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1C9F" w14:textId="77777777" w:rsidR="007604FF" w:rsidRDefault="007604FF" w:rsidP="007604FF">
      <w:pPr>
        <w:pStyle w:val="Heading1"/>
      </w:pPr>
      <w:r>
        <w:t>1NC---Partials---OU</w:t>
      </w:r>
    </w:p>
    <w:p w14:paraId="5B76D1E2" w14:textId="77777777" w:rsidR="007604FF" w:rsidRDefault="007604FF" w:rsidP="007604FF">
      <w:pPr>
        <w:pStyle w:val="Heading2"/>
      </w:pPr>
      <w:r>
        <w:t>OFF---1NC</w:t>
      </w:r>
    </w:p>
    <w:p w14:paraId="785EA7EF" w14:textId="77777777" w:rsidR="007604FF" w:rsidRDefault="007604FF" w:rsidP="007604FF">
      <w:pPr>
        <w:pStyle w:val="Heading3"/>
      </w:pPr>
      <w:r>
        <w:t>OFF---1NC</w:t>
      </w:r>
    </w:p>
    <w:p w14:paraId="625D7E0C" w14:textId="77777777" w:rsidR="007604FF" w:rsidRDefault="007604FF" w:rsidP="007604FF">
      <w:r>
        <w:t>T Framework</w:t>
      </w:r>
    </w:p>
    <w:p w14:paraId="37B986E0" w14:textId="77777777" w:rsidR="007604FF" w:rsidRDefault="007604FF" w:rsidP="007604FF">
      <w:pPr>
        <w:pStyle w:val="Heading4"/>
      </w:pPr>
      <w:r>
        <w:t xml:space="preserve">Interpretation. The AFF should defend an </w:t>
      </w:r>
      <w:r w:rsidRPr="008333F7">
        <w:rPr>
          <w:u w:val="single"/>
        </w:rPr>
        <w:t>instance</w:t>
      </w:r>
      <w:r>
        <w:t xml:space="preserve"> of the resolution being </w:t>
      </w:r>
      <w:r w:rsidRPr="008333F7">
        <w:rPr>
          <w:u w:val="single"/>
        </w:rPr>
        <w:t>true</w:t>
      </w:r>
      <w:r>
        <w:t>. The NEG should rejoin.</w:t>
      </w:r>
    </w:p>
    <w:p w14:paraId="63780428" w14:textId="77777777" w:rsidR="007604FF" w:rsidRDefault="007604FF" w:rsidP="007604FF">
      <w:pPr>
        <w:pStyle w:val="Heading4"/>
      </w:pPr>
      <w:r>
        <w:t xml:space="preserve">The USfg is the three branches. </w:t>
      </w:r>
    </w:p>
    <w:p w14:paraId="0E4468FF" w14:textId="77777777" w:rsidR="007604FF" w:rsidRPr="00645AF8" w:rsidRDefault="007604FF" w:rsidP="007604FF">
      <w:r w:rsidRPr="00597189">
        <w:rPr>
          <w:rStyle w:val="Style13ptBold"/>
        </w:rPr>
        <w:t>S3 18</w:t>
      </w:r>
      <w:r>
        <w:t xml:space="preserve"> (Science Safety Security, 2-15-2018, "Introduction to U.S. Law &amp; Policy," https://www.phe.gov/s3/law/Pages/default.aspx#)</w:t>
      </w:r>
    </w:p>
    <w:p w14:paraId="717CB8C7" w14:textId="77777777" w:rsidR="007604FF" w:rsidRPr="00597189" w:rsidRDefault="007604FF" w:rsidP="007604FF">
      <w:pPr>
        <w:rPr>
          <w:sz w:val="16"/>
        </w:rPr>
      </w:pPr>
      <w:r w:rsidRPr="00597189">
        <w:rPr>
          <w:sz w:val="16"/>
        </w:rPr>
        <w:t>U.S. Government Structure</w:t>
      </w:r>
    </w:p>
    <w:p w14:paraId="58C9A8B2" w14:textId="77777777" w:rsidR="007604FF" w:rsidRPr="00597189" w:rsidRDefault="007604FF" w:rsidP="007604FF">
      <w:pPr>
        <w:rPr>
          <w:sz w:val="16"/>
        </w:rPr>
      </w:pPr>
      <w:r w:rsidRPr="00F22BD1">
        <w:rPr>
          <w:rStyle w:val="StyleUnderline"/>
          <w:highlight w:val="cyan"/>
        </w:rPr>
        <w:t>The</w:t>
      </w:r>
      <w:r w:rsidRPr="00597189">
        <w:rPr>
          <w:sz w:val="16"/>
        </w:rPr>
        <w:t xml:space="preserve"> United States (US) </w:t>
      </w:r>
      <w:r w:rsidRPr="00F22BD1">
        <w:rPr>
          <w:rStyle w:val="StyleUnderline"/>
          <w:highlight w:val="cyan"/>
        </w:rPr>
        <w:t xml:space="preserve">Constitution </w:t>
      </w:r>
      <w:r w:rsidRPr="00F22BD1">
        <w:rPr>
          <w:rStyle w:val="Emphasis"/>
          <w:highlight w:val="cyan"/>
        </w:rPr>
        <w:t>defines</w:t>
      </w:r>
      <w:r w:rsidRPr="00597189">
        <w:rPr>
          <w:sz w:val="16"/>
        </w:rPr>
        <w:t xml:space="preserve"> the three branches of </w:t>
      </w:r>
      <w:r w:rsidRPr="00F22BD1">
        <w:rPr>
          <w:rStyle w:val="Emphasis"/>
          <w:highlight w:val="cyan"/>
        </w:rPr>
        <w:t>the US F</w:t>
      </w:r>
      <w:r w:rsidRPr="00597189">
        <w:rPr>
          <w:sz w:val="16"/>
        </w:rPr>
        <w:t xml:space="preserve">ederal </w:t>
      </w:r>
      <w:r w:rsidRPr="00F22BD1">
        <w:rPr>
          <w:rStyle w:val="Emphasis"/>
          <w:highlight w:val="cyan"/>
        </w:rPr>
        <w:t>G</w:t>
      </w:r>
      <w:r w:rsidRPr="00597189">
        <w:rPr>
          <w:sz w:val="16"/>
        </w:rPr>
        <w:t xml:space="preserve">overnment and their powers, as well as the powers that are reserved to the States and to individuals. Under the Constitution, </w:t>
      </w:r>
      <w:r w:rsidRPr="00F22BD1">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F22BD1">
        <w:rPr>
          <w:rStyle w:val="StyleUnderline"/>
          <w:highlight w:val="cyan"/>
        </w:rPr>
        <w:t>is divided into three parts</w:t>
      </w:r>
      <w:r w:rsidRPr="00597189">
        <w:rPr>
          <w:sz w:val="16"/>
        </w:rPr>
        <w:t>:</w:t>
      </w:r>
    </w:p>
    <w:p w14:paraId="4B599EFD" w14:textId="77777777" w:rsidR="007604FF" w:rsidRPr="00597189" w:rsidRDefault="007604FF" w:rsidP="007604FF">
      <w:pPr>
        <w:rPr>
          <w:sz w:val="16"/>
        </w:rPr>
      </w:pPr>
      <w:r w:rsidRPr="00597189">
        <w:rPr>
          <w:sz w:val="16"/>
        </w:rPr>
        <w:t xml:space="preserve">The Legislative Branch, or </w:t>
      </w:r>
      <w:r w:rsidRPr="00F22BD1">
        <w:rPr>
          <w:rStyle w:val="Emphasis"/>
          <w:highlight w:val="cyan"/>
        </w:rPr>
        <w:t>Congress</w:t>
      </w:r>
      <w:r w:rsidRPr="00597189">
        <w:rPr>
          <w:sz w:val="16"/>
        </w:rPr>
        <w:t>, which is comprised of the House of Representatives and the Senate</w:t>
      </w:r>
    </w:p>
    <w:p w14:paraId="48352015" w14:textId="77777777" w:rsidR="007604FF" w:rsidRPr="00597189" w:rsidRDefault="007604FF" w:rsidP="007604FF">
      <w:pPr>
        <w:rPr>
          <w:sz w:val="16"/>
        </w:rPr>
      </w:pPr>
      <w:r w:rsidRPr="00F22BD1">
        <w:rPr>
          <w:rStyle w:val="StyleUnderline"/>
          <w:highlight w:val="cyan"/>
        </w:rPr>
        <w:t xml:space="preserve">The </w:t>
      </w:r>
      <w:r w:rsidRPr="00F22BD1">
        <w:rPr>
          <w:rStyle w:val="Emphasis"/>
          <w:highlight w:val="cyan"/>
        </w:rPr>
        <w:t>Executive</w:t>
      </w:r>
      <w:r w:rsidRPr="00597189">
        <w:rPr>
          <w:sz w:val="16"/>
        </w:rPr>
        <w:t xml:space="preserve"> Branch, which includes the Executive Office of the President and the Federal agencies</w:t>
      </w:r>
    </w:p>
    <w:p w14:paraId="391CAD1B" w14:textId="77777777" w:rsidR="007604FF" w:rsidRPr="00114CF3" w:rsidRDefault="007604FF" w:rsidP="007604FF">
      <w:pPr>
        <w:rPr>
          <w:sz w:val="16"/>
          <w:szCs w:val="16"/>
          <w:u w:val="single"/>
        </w:rPr>
      </w:pPr>
      <w:r w:rsidRPr="00F22BD1">
        <w:rPr>
          <w:rStyle w:val="StyleUnderline"/>
          <w:highlight w:val="cyan"/>
        </w:rPr>
        <w:t xml:space="preserve">The </w:t>
      </w:r>
      <w:r w:rsidRPr="00F22BD1">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1C29B8BB" w14:textId="77777777" w:rsidR="007604FF" w:rsidRDefault="007604FF" w:rsidP="007604FF">
      <w:pPr>
        <w:pStyle w:val="Heading4"/>
      </w:pPr>
      <w:r>
        <w:t xml:space="preserve">“Collective bargaining rights” are the right to bargain over the terms and conditions specified in Section 8(d) of the NLRA. </w:t>
      </w:r>
    </w:p>
    <w:p w14:paraId="07A0A232" w14:textId="77777777" w:rsidR="007604FF" w:rsidRPr="006105D9" w:rsidRDefault="007604FF" w:rsidP="007604FF">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387B1DD9" w14:textId="77777777" w:rsidR="007604FF" w:rsidRPr="0016560A" w:rsidRDefault="007604FF" w:rsidP="007604FF">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6634E4D2" w14:textId="77777777" w:rsidR="007604FF" w:rsidRPr="0016560A" w:rsidRDefault="007604FF" w:rsidP="007604FF">
      <w:pPr>
        <w:rPr>
          <w:sz w:val="16"/>
        </w:rPr>
      </w:pPr>
      <w:r w:rsidRPr="0016560A">
        <w:rPr>
          <w:rStyle w:val="StyleUnderline"/>
        </w:rPr>
        <w:t xml:space="preserve">So </w:t>
      </w:r>
      <w:r w:rsidRPr="00F22BD1">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163B4813" w14:textId="77777777" w:rsidR="007604FF" w:rsidRPr="0016560A" w:rsidRDefault="007604FF" w:rsidP="007604FF">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F22BD1">
        <w:rPr>
          <w:rStyle w:val="StyleUnderline"/>
          <w:highlight w:val="cyan"/>
        </w:rPr>
        <w:t xml:space="preserve">used a term of art: </w:t>
      </w:r>
      <w:r w:rsidRPr="00F22BD1">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7B48B712" w14:textId="77777777" w:rsidR="007604FF" w:rsidRPr="0016560A" w:rsidRDefault="007604FF" w:rsidP="007604FF">
      <w:pPr>
        <w:rPr>
          <w:sz w:val="16"/>
        </w:rPr>
      </w:pPr>
      <w:r w:rsidRPr="0016560A">
        <w:rPr>
          <w:sz w:val="16"/>
        </w:rPr>
        <w:t xml:space="preserve">Under </w:t>
      </w:r>
      <w:r w:rsidRPr="00F22BD1">
        <w:rPr>
          <w:rStyle w:val="StyleUnderline"/>
          <w:highlight w:val="cyan"/>
        </w:rPr>
        <w:t xml:space="preserve">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which is -- that </w:t>
      </w:r>
      <w:r w:rsidRPr="00F22BD1">
        <w:rPr>
          <w:rStyle w:val="StyleUnderline"/>
          <w:highlight w:val="cyan"/>
        </w:rPr>
        <w:t>was the term</w:t>
      </w:r>
      <w:r w:rsidRPr="0016560A">
        <w:rPr>
          <w:rStyle w:val="StyleUnderline"/>
        </w:rPr>
        <w:t xml:space="preserve"> of art </w:t>
      </w:r>
      <w:r w:rsidRPr="00F22BD1">
        <w:rPr>
          <w:rStyle w:val="StyleUnderline"/>
          <w:highlight w:val="cyan"/>
        </w:rPr>
        <w:t xml:space="preserve">they incorporated. That was </w:t>
      </w:r>
      <w:r w:rsidRPr="00F22BD1">
        <w:rPr>
          <w:rStyle w:val="Emphasis"/>
          <w:highlight w:val="cyan"/>
        </w:rPr>
        <w:t>the term</w:t>
      </w:r>
      <w:r w:rsidRPr="0016560A">
        <w:rPr>
          <w:rStyle w:val="Emphasis"/>
        </w:rPr>
        <w:t xml:space="preserve"> of art</w:t>
      </w:r>
      <w:r w:rsidRPr="0016560A">
        <w:rPr>
          <w:sz w:val="16"/>
        </w:rPr>
        <w:t xml:space="preserve"> that the 1964 </w:t>
      </w:r>
      <w:r w:rsidRPr="00F22BD1">
        <w:rPr>
          <w:rStyle w:val="StyleUnderline"/>
          <w:highlight w:val="cyan"/>
        </w:rPr>
        <w:t xml:space="preserve">Congress was </w:t>
      </w:r>
      <w:r w:rsidRPr="00F22BD1">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2FA43A41" w14:textId="77777777" w:rsidR="007604FF" w:rsidRPr="0016560A" w:rsidRDefault="007604FF" w:rsidP="007604FF">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4A5BAE3F" w14:textId="77777777" w:rsidR="007604FF" w:rsidRPr="0016560A" w:rsidRDefault="007604FF" w:rsidP="007604FF">
      <w:pPr>
        <w:rPr>
          <w:sz w:val="16"/>
        </w:rPr>
      </w:pPr>
      <w:r w:rsidRPr="00F22BD1">
        <w:rPr>
          <w:rStyle w:val="StyleUnderline"/>
          <w:highlight w:val="cyan"/>
        </w:rPr>
        <w:t>So</w:t>
      </w:r>
      <w:r w:rsidRPr="0016560A">
        <w:rPr>
          <w:sz w:val="16"/>
        </w:rPr>
        <w:t xml:space="preserve"> against the historical context of these folks losing out on -- </w:t>
      </w:r>
      <w:r w:rsidRPr="00F22BD1">
        <w:rPr>
          <w:rStyle w:val="StyleUnderline"/>
          <w:highlight w:val="cyan"/>
        </w:rPr>
        <w:t>what</w:t>
      </w:r>
      <w:r w:rsidRPr="0016560A">
        <w:rPr>
          <w:rStyle w:val="StyleUnderline"/>
        </w:rPr>
        <w:t xml:space="preserve"> are </w:t>
      </w:r>
      <w:r w:rsidRPr="00F22BD1">
        <w:rPr>
          <w:rStyle w:val="StyleUnderline"/>
          <w:highlight w:val="cyan"/>
        </w:rPr>
        <w:t xml:space="preserve">rights -- 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t>
      </w:r>
      <w:r w:rsidRPr="00F22BD1">
        <w:rPr>
          <w:rStyle w:val="StyleUnderline"/>
          <w:highlight w:val="cyan"/>
        </w:rPr>
        <w:t xml:space="preserve">defines </w:t>
      </w:r>
      <w:r w:rsidRPr="00F22BD1">
        <w:rPr>
          <w:rStyle w:val="Emphasis"/>
          <w:highlight w:val="cyan"/>
        </w:rPr>
        <w:t>collective bargaining rights</w:t>
      </w:r>
      <w:r w:rsidRPr="00F22BD1">
        <w:rPr>
          <w:rStyle w:val="StyleUnderline"/>
          <w:highlight w:val="cyan"/>
        </w:rPr>
        <w:t xml:space="preserve"> in</w:t>
      </w:r>
      <w:r w:rsidRPr="0016560A">
        <w:rPr>
          <w:rStyle w:val="StyleUnderline"/>
        </w:rPr>
        <w:t xml:space="preserve"> </w:t>
      </w:r>
      <w:r w:rsidRPr="0016560A">
        <w:rPr>
          <w:rStyle w:val="Emphasis"/>
        </w:rPr>
        <w:t xml:space="preserve">Section </w:t>
      </w:r>
      <w:r w:rsidRPr="00F22BD1">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3A389089" w14:textId="77777777" w:rsidR="007604FF" w:rsidRDefault="007604FF" w:rsidP="007604FF"/>
    <w:p w14:paraId="270DB5F5" w14:textId="77777777" w:rsidR="007604FF" w:rsidRDefault="007604FF" w:rsidP="007604FF">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requirement</w:t>
      </w:r>
      <w:r>
        <w:rPr>
          <w:rFonts w:asciiTheme="minorHAnsi" w:eastAsiaTheme="majorEastAsia" w:hAnsiTheme="minorHAnsi" w:cstheme="minorHAnsi"/>
          <w:b/>
          <w:iCs/>
          <w:sz w:val="26"/>
        </w:rPr>
        <w:t xml:space="preserve"> for </w:t>
      </w:r>
      <w:r w:rsidRPr="00C42D71">
        <w:rPr>
          <w:rFonts w:asciiTheme="minorHAnsi" w:eastAsiaTheme="majorEastAsia" w:hAnsiTheme="minorHAnsi" w:cstheme="minorHAnsi"/>
          <w:b/>
          <w:iCs/>
          <w:sz w:val="26"/>
          <w:u w:val="single"/>
        </w:rPr>
        <w:t>government</w:t>
      </w:r>
      <w:r>
        <w:rPr>
          <w:rFonts w:asciiTheme="minorHAnsi" w:eastAsiaTheme="majorEastAsia" w:hAnsiTheme="minorHAnsi" w:cstheme="minorHAnsi"/>
          <w:b/>
          <w:iCs/>
          <w:sz w:val="26"/>
        </w:rPr>
        <w:t xml:space="preserve"> action. </w:t>
      </w:r>
      <w:r w:rsidRPr="00ED5331">
        <w:rPr>
          <w:rFonts w:asciiTheme="minorHAnsi" w:eastAsiaTheme="majorEastAsia" w:hAnsiTheme="minorHAnsi" w:cstheme="minorHAnsi"/>
          <w:b/>
          <w:iCs/>
          <w:sz w:val="26"/>
        </w:rPr>
        <w:t xml:space="preserve"> </w:t>
      </w:r>
    </w:p>
    <w:p w14:paraId="540A37D8" w14:textId="77777777" w:rsidR="007604FF" w:rsidRPr="00B461E2" w:rsidRDefault="007604FF" w:rsidP="007604FF"/>
    <w:p w14:paraId="270D2A05" w14:textId="77777777" w:rsidR="007604FF" w:rsidRPr="008511AF" w:rsidRDefault="007604FF" w:rsidP="007604FF">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3F11BF68" w14:textId="77777777" w:rsidR="007604FF" w:rsidRPr="008511AF" w:rsidRDefault="007604FF" w:rsidP="007604F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1830C9">
        <w:rPr>
          <w:rFonts w:asciiTheme="minorHAnsi" w:eastAsiaTheme="majorEastAsia" w:hAnsiTheme="minorHAnsi" w:cstheme="minorHAnsi"/>
          <w:b/>
          <w:iCs/>
          <w:sz w:val="26"/>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 xml:space="preserve">---competition precedes pedagogy because it’s a procedural question. </w:t>
      </w:r>
    </w:p>
    <w:p w14:paraId="26E8DE76" w14:textId="77777777" w:rsidR="007604FF" w:rsidRDefault="007604FF" w:rsidP="007604F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1830C9">
        <w:rPr>
          <w:rFonts w:asciiTheme="minorHAnsi" w:eastAsiaTheme="majorEastAsia" w:hAnsiTheme="minorHAnsi" w:cstheme="minorHAnsi"/>
          <w:b/>
          <w:iCs/>
          <w:sz w:val="26"/>
        </w:rPr>
        <w:t>depth of contestation</w:t>
      </w:r>
      <w:r>
        <w:rPr>
          <w:rFonts w:asciiTheme="minorHAnsi" w:eastAsiaTheme="majorEastAsia" w:hAnsiTheme="minorHAnsi" w:cstheme="minorHAnsi"/>
          <w:b/>
          <w:iCs/>
          <w:sz w:val="26"/>
        </w:rPr>
        <w:t xml:space="preserve"> make us better scholars and advocates.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4EAB1B00" w14:textId="77777777" w:rsidR="007604FF" w:rsidRPr="00932F70" w:rsidRDefault="007604FF" w:rsidP="007604FF">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1537A971" w14:textId="77777777" w:rsidR="007604FF" w:rsidRPr="00932F70" w:rsidRDefault="007604FF" w:rsidP="007604FF">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136C10BF" w14:textId="77777777" w:rsidR="007604FF" w:rsidRPr="00932F70" w:rsidRDefault="007604FF" w:rsidP="007604FF">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932F70">
        <w:rPr>
          <w:rFonts w:eastAsia="Cambria"/>
          <w:highlight w:val="cya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932F70">
        <w:rPr>
          <w:rFonts w:eastAsia="Cambria"/>
          <w:highlight w:val="cyan"/>
          <w:u w:val="single"/>
        </w:rPr>
        <w:t xml:space="preserve">policy change </w:t>
      </w:r>
      <w:r w:rsidRPr="00932F70">
        <w:rPr>
          <w:rFonts w:eastAsia="Cambria"/>
          <w:u w:val="single"/>
        </w:rPr>
        <w:t xml:space="preserve">that </w:t>
      </w:r>
      <w:r w:rsidRPr="00932F70">
        <w:rPr>
          <w:rFonts w:eastAsia="Cambria"/>
          <w:b/>
          <w:iCs/>
          <w:highlight w:val="cya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932F70">
        <w:rPr>
          <w:rFonts w:eastAsia="Cambria"/>
          <w:highlight w:val="cyan"/>
          <w:u w:val="single"/>
        </w:rPr>
        <w:t>about workers’ rights</w:t>
      </w:r>
      <w:r w:rsidRPr="00932F70">
        <w:rPr>
          <w:rFonts w:eastAsia="Cambria"/>
          <w:u w:val="single"/>
        </w:rPr>
        <w:t>.</w:t>
      </w:r>
    </w:p>
    <w:p w14:paraId="33CB27CF" w14:textId="77777777" w:rsidR="007604FF" w:rsidRPr="00932F70" w:rsidRDefault="007604FF" w:rsidP="007604FF">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932F70">
        <w:rPr>
          <w:rFonts w:eastAsia="Cambria"/>
          <w:highlight w:val="cya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932F70">
        <w:rPr>
          <w:rFonts w:eastAsia="Cambria"/>
          <w:highlight w:val="cyan"/>
          <w:u w:val="single"/>
        </w:rPr>
        <w:t>goal</w:t>
      </w:r>
      <w:r w:rsidRPr="00932F70">
        <w:rPr>
          <w:rFonts w:eastAsia="Cambria"/>
          <w:sz w:val="16"/>
        </w:rPr>
        <w:t xml:space="preserve">—the one </w:t>
      </w:r>
      <w:r w:rsidRPr="00932F70">
        <w:rPr>
          <w:rFonts w:eastAsia="Cambria"/>
          <w:b/>
          <w:iCs/>
          <w:highlight w:val="cyan"/>
          <w:u w:val="single"/>
          <w:bdr w:val="single" w:sz="8" w:space="0" w:color="auto"/>
        </w:rPr>
        <w:t>swept under the rug</w:t>
      </w:r>
      <w:r w:rsidRPr="00932F70">
        <w:rPr>
          <w:rFonts w:eastAsia="Cambria"/>
          <w:sz w:val="16"/>
          <w:highlight w:val="cyan"/>
        </w:rPr>
        <w:t xml:space="preserve"> </w:t>
      </w:r>
      <w:r w:rsidRPr="00932F70">
        <w:rPr>
          <w:rFonts w:eastAsia="Cambria"/>
          <w:sz w:val="16"/>
        </w:rPr>
        <w:t>by the agency’s new leadership—</w:t>
      </w:r>
      <w:r w:rsidRPr="00932F70">
        <w:rPr>
          <w:rFonts w:eastAsia="Cambria"/>
          <w:highlight w:val="cyan"/>
          <w:u w:val="single"/>
        </w:rPr>
        <w:t xml:space="preserve">is </w:t>
      </w:r>
      <w:r w:rsidRPr="00932F70">
        <w:rPr>
          <w:rFonts w:eastAsia="Cambria"/>
          <w:u w:val="single"/>
        </w:rPr>
        <w:t>to “</w:t>
      </w:r>
      <w:r w:rsidRPr="00932F70">
        <w:rPr>
          <w:rFonts w:eastAsia="Cambria"/>
          <w:highlight w:val="cyan"/>
          <w:u w:val="single"/>
        </w:rPr>
        <w:t xml:space="preserve">Improve public awareness </w:t>
      </w:r>
      <w:r w:rsidRPr="00932F70">
        <w:rPr>
          <w:rFonts w:eastAsia="Cambria"/>
          <w:u w:val="single"/>
        </w:rPr>
        <w:t>of the Agency’s mission and its activities.”</w:t>
      </w:r>
    </w:p>
    <w:p w14:paraId="13C3016D" w14:textId="77777777" w:rsidR="007604FF" w:rsidRPr="00932F70" w:rsidRDefault="007604FF" w:rsidP="007604FF">
      <w:pPr>
        <w:rPr>
          <w:rFonts w:eastAsia="Cambria"/>
          <w:sz w:val="16"/>
        </w:rPr>
      </w:pPr>
      <w:r w:rsidRPr="00932F70">
        <w:rPr>
          <w:rFonts w:eastAsia="Cambria"/>
          <w:highlight w:val="cya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932F70">
        <w:rPr>
          <w:rFonts w:eastAsia="Cambria"/>
          <w:b/>
          <w:iCs/>
          <w:highlight w:val="cya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3B1A622E" w14:textId="77777777" w:rsidR="007604FF" w:rsidRPr="00932F70" w:rsidRDefault="007604FF" w:rsidP="007604FF">
      <w:pPr>
        <w:numPr>
          <w:ilvl w:val="0"/>
          <w:numId w:val="20"/>
        </w:numPr>
        <w:contextualSpacing/>
        <w:rPr>
          <w:rFonts w:eastAsia="Cambria"/>
          <w:sz w:val="16"/>
        </w:rPr>
      </w:pPr>
      <w:r w:rsidRPr="00932F70">
        <w:rPr>
          <w:rFonts w:eastAsia="Cambria"/>
          <w:highlight w:val="cyan"/>
          <w:u w:val="single"/>
        </w:rPr>
        <w:t xml:space="preserve">increasing </w:t>
      </w:r>
      <w:r w:rsidRPr="00932F70">
        <w:rPr>
          <w:rFonts w:eastAsia="Cambria"/>
          <w:u w:val="single"/>
        </w:rPr>
        <w:t xml:space="preserve">the amount of </w:t>
      </w:r>
      <w:r w:rsidRPr="00932F70">
        <w:rPr>
          <w:rFonts w:eastAsia="Cambria"/>
          <w:highlight w:val="cyan"/>
          <w:u w:val="single"/>
        </w:rPr>
        <w:t>info</w:t>
      </w:r>
      <w:r w:rsidRPr="00932F70">
        <w:rPr>
          <w:rFonts w:eastAsia="Cambria"/>
          <w:u w:val="single"/>
        </w:rPr>
        <w:t>rmation available</w:t>
      </w:r>
      <w:r w:rsidRPr="00932F70">
        <w:rPr>
          <w:rFonts w:eastAsia="Cambria"/>
          <w:sz w:val="16"/>
        </w:rPr>
        <w:t xml:space="preserve"> on the agency’s website;</w:t>
      </w:r>
    </w:p>
    <w:p w14:paraId="7E353F4C" w14:textId="77777777" w:rsidR="007604FF" w:rsidRPr="00932F70" w:rsidRDefault="007604FF" w:rsidP="007604FF">
      <w:pPr>
        <w:numPr>
          <w:ilvl w:val="0"/>
          <w:numId w:val="20"/>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5BCA367A" w14:textId="77777777" w:rsidR="007604FF" w:rsidRPr="00932F70" w:rsidRDefault="007604FF" w:rsidP="007604FF">
      <w:pPr>
        <w:numPr>
          <w:ilvl w:val="0"/>
          <w:numId w:val="20"/>
        </w:numPr>
        <w:contextualSpacing/>
        <w:rPr>
          <w:rFonts w:eastAsia="Cambria"/>
          <w:sz w:val="16"/>
        </w:rPr>
      </w:pPr>
      <w:r w:rsidRPr="00932F70">
        <w:rPr>
          <w:rFonts w:eastAsia="Cambria"/>
          <w:highlight w:val="cyan"/>
          <w:u w:val="single"/>
        </w:rPr>
        <w:t xml:space="preserve">expanding </w:t>
      </w:r>
      <w:r w:rsidRPr="00932F70">
        <w:rPr>
          <w:rFonts w:eastAsia="Cambria"/>
          <w:u w:val="single"/>
        </w:rPr>
        <w:t xml:space="preserve">the digital </w:t>
      </w:r>
      <w:r w:rsidRPr="00932F70">
        <w:rPr>
          <w:rFonts w:eastAsia="Cambria"/>
          <w:highlight w:val="cyan"/>
          <w:u w:val="single"/>
        </w:rPr>
        <w:t xml:space="preserve">resources </w:t>
      </w:r>
      <w:r w:rsidRPr="00932F70">
        <w:rPr>
          <w:rFonts w:eastAsia="Cambria"/>
          <w:u w:val="single"/>
        </w:rPr>
        <w:t xml:space="preserve">available </w:t>
      </w:r>
      <w:r w:rsidRPr="00932F70">
        <w:rPr>
          <w:rFonts w:eastAsia="Cambria"/>
          <w:highlight w:val="cyan"/>
          <w:u w:val="single"/>
        </w:rPr>
        <w:t xml:space="preserve">for non-English speakers </w:t>
      </w:r>
      <w:r w:rsidRPr="00932F70">
        <w:rPr>
          <w:rFonts w:eastAsia="Cambria"/>
          <w:u w:val="single"/>
        </w:rPr>
        <w:t xml:space="preserve">and </w:t>
      </w:r>
      <w:r w:rsidRPr="00932F70">
        <w:rPr>
          <w:rFonts w:eastAsia="Cambria"/>
          <w:highlight w:val="cyan"/>
          <w:u w:val="single"/>
        </w:rPr>
        <w:t xml:space="preserve">improving </w:t>
      </w:r>
      <w:r w:rsidRPr="00932F70">
        <w:rPr>
          <w:rFonts w:eastAsia="Cambria"/>
          <w:u w:val="single"/>
        </w:rPr>
        <w:t xml:space="preserve">the </w:t>
      </w:r>
      <w:r w:rsidRPr="00932F70">
        <w:rPr>
          <w:rFonts w:eastAsia="Cambria"/>
          <w:highlight w:val="cya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7798C780" w14:textId="77777777" w:rsidR="007604FF" w:rsidRPr="00932F70" w:rsidRDefault="007604FF" w:rsidP="007604FF">
      <w:pPr>
        <w:numPr>
          <w:ilvl w:val="0"/>
          <w:numId w:val="20"/>
        </w:numPr>
        <w:contextualSpacing/>
        <w:rPr>
          <w:rFonts w:eastAsia="Cambria"/>
          <w:u w:val="single"/>
        </w:rPr>
      </w:pPr>
      <w:r w:rsidRPr="00932F70">
        <w:rPr>
          <w:rFonts w:eastAsia="Cambria"/>
          <w:highlight w:val="cyan"/>
          <w:u w:val="single"/>
        </w:rPr>
        <w:t xml:space="preserve">expanding </w:t>
      </w:r>
      <w:r w:rsidRPr="00932F70">
        <w:rPr>
          <w:rFonts w:eastAsia="Cambria"/>
          <w:u w:val="single"/>
        </w:rPr>
        <w:t xml:space="preserve">agency outreach programs and </w:t>
      </w:r>
      <w:r w:rsidRPr="00932F70">
        <w:rPr>
          <w:rFonts w:eastAsia="Cambria"/>
          <w:highlight w:val="cyan"/>
          <w:u w:val="single"/>
        </w:rPr>
        <w:t xml:space="preserve">know-your-rights </w:t>
      </w:r>
      <w:r w:rsidRPr="00932F70">
        <w:rPr>
          <w:rFonts w:eastAsia="Cambria"/>
          <w:u w:val="single"/>
        </w:rPr>
        <w:t xml:space="preserve">education </w:t>
      </w:r>
      <w:r w:rsidRPr="00932F70">
        <w:rPr>
          <w:rFonts w:eastAsia="Cambria"/>
          <w:highlight w:val="cyan"/>
          <w:u w:val="single"/>
        </w:rPr>
        <w:t xml:space="preserve">efforts to </w:t>
      </w:r>
      <w:r w:rsidRPr="00932F70">
        <w:rPr>
          <w:rFonts w:eastAsia="Cambria"/>
          <w:u w:val="single"/>
        </w:rPr>
        <w:t xml:space="preserve">better </w:t>
      </w:r>
      <w:r w:rsidRPr="00932F70">
        <w:rPr>
          <w:rFonts w:eastAsia="Cambria"/>
          <w:highlight w:val="cyan"/>
          <w:u w:val="single"/>
        </w:rPr>
        <w:t>include historically marginalized populations</w:t>
      </w:r>
      <w:r w:rsidRPr="00932F70">
        <w:rPr>
          <w:rFonts w:eastAsia="Cambria"/>
          <w:u w:val="single"/>
        </w:rPr>
        <w:t xml:space="preserve">, </w:t>
      </w:r>
      <w:r w:rsidRPr="00932F70">
        <w:rPr>
          <w:rFonts w:eastAsia="Cambria"/>
          <w:highlight w:val="cyan"/>
          <w:u w:val="single"/>
        </w:rPr>
        <w:t xml:space="preserve">immigrant </w:t>
      </w:r>
      <w:r w:rsidRPr="00932F70">
        <w:rPr>
          <w:rFonts w:eastAsia="Cambria"/>
          <w:u w:val="single"/>
        </w:rPr>
        <w:t>population</w:t>
      </w:r>
      <w:r w:rsidRPr="00932F70">
        <w:rPr>
          <w:rFonts w:eastAsia="Cambria"/>
          <w:highlight w:val="cyan"/>
          <w:u w:val="single"/>
        </w:rPr>
        <w:t>s</w:t>
      </w:r>
      <w:r w:rsidRPr="00932F70">
        <w:rPr>
          <w:rFonts w:eastAsia="Cambria"/>
          <w:u w:val="single"/>
        </w:rPr>
        <w:t xml:space="preserve">, </w:t>
      </w:r>
      <w:r w:rsidRPr="00932F70">
        <w:rPr>
          <w:rFonts w:eastAsia="Cambria"/>
          <w:highlight w:val="cyan"/>
          <w:u w:val="single"/>
        </w:rPr>
        <w:t>and youth</w:t>
      </w:r>
      <w:r w:rsidRPr="00932F70">
        <w:rPr>
          <w:rFonts w:eastAsia="Cambria"/>
          <w:u w:val="single"/>
        </w:rPr>
        <w:t>; and</w:t>
      </w:r>
    </w:p>
    <w:p w14:paraId="3B2A69E5" w14:textId="77777777" w:rsidR="007604FF" w:rsidRPr="00932F70" w:rsidRDefault="007604FF" w:rsidP="007604FF">
      <w:pPr>
        <w:numPr>
          <w:ilvl w:val="0"/>
          <w:numId w:val="20"/>
        </w:numPr>
        <w:contextualSpacing/>
        <w:rPr>
          <w:rFonts w:eastAsia="Cambria"/>
          <w:sz w:val="16"/>
        </w:rPr>
      </w:pPr>
      <w:r w:rsidRPr="00932F70">
        <w:rPr>
          <w:rFonts w:eastAsia="Cambria"/>
          <w:highlight w:val="cyan"/>
          <w:u w:val="single"/>
        </w:rPr>
        <w:t xml:space="preserve">engaging in outreach </w:t>
      </w:r>
      <w:r w:rsidRPr="00932F70">
        <w:rPr>
          <w:rFonts w:eastAsia="Cambria"/>
          <w:u w:val="single"/>
        </w:rPr>
        <w:t xml:space="preserve">and know-your-rights </w:t>
      </w:r>
      <w:r w:rsidRPr="00932F70">
        <w:rPr>
          <w:rFonts w:eastAsia="Cambria"/>
          <w:highlight w:val="cya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652D3B59" w14:textId="77777777" w:rsidR="007604FF" w:rsidRPr="00932F70" w:rsidRDefault="007604FF" w:rsidP="007604FF">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932F70">
        <w:rPr>
          <w:rFonts w:eastAsia="Cambria"/>
          <w:highlight w:val="cyan"/>
          <w:u w:val="single"/>
        </w:rPr>
        <w:t xml:space="preserve">All </w:t>
      </w:r>
      <w:r w:rsidRPr="00932F70">
        <w:rPr>
          <w:rFonts w:eastAsia="Cambria"/>
          <w:b/>
          <w:iCs/>
          <w:highlight w:val="cya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932F70">
        <w:rPr>
          <w:rFonts w:eastAsia="Cambria"/>
          <w:b/>
          <w:iCs/>
          <w:highlight w:val="cyan"/>
          <w:u w:val="single"/>
          <w:bdr w:val="single" w:sz="8" w:space="0" w:color="auto"/>
        </w:rPr>
        <w:t xml:space="preserve">suffer if public education </w:t>
      </w:r>
      <w:r w:rsidRPr="00932F70">
        <w:rPr>
          <w:rFonts w:eastAsia="Cambria"/>
          <w:highlight w:val="cyan"/>
          <w:u w:val="single"/>
        </w:rPr>
        <w:t xml:space="preserve">and know-your-rights programs </w:t>
      </w:r>
      <w:r w:rsidRPr="00932F70">
        <w:rPr>
          <w:rFonts w:eastAsia="Cambria"/>
          <w:u w:val="single"/>
        </w:rPr>
        <w:t xml:space="preserve">at agencies like the NLRB </w:t>
      </w:r>
      <w:r w:rsidRPr="00932F70">
        <w:rPr>
          <w:rFonts w:eastAsia="Cambria"/>
          <w:b/>
          <w:iCs/>
          <w:highlight w:val="cyan"/>
          <w:u w:val="single"/>
          <w:bdr w:val="single" w:sz="8" w:space="0" w:color="auto"/>
        </w:rPr>
        <w:t>are abandoned</w:t>
      </w:r>
      <w:r w:rsidRPr="00932F70">
        <w:rPr>
          <w:rFonts w:eastAsia="Cambria"/>
          <w:b/>
          <w:iCs/>
          <w:u w:val="single"/>
          <w:bdr w:val="single" w:sz="8" w:space="0" w:color="auto"/>
        </w:rPr>
        <w:t>.</w:t>
      </w:r>
    </w:p>
    <w:p w14:paraId="134AB846" w14:textId="77777777" w:rsidR="007604FF" w:rsidRPr="00932F70" w:rsidRDefault="007604FF" w:rsidP="007604FF">
      <w:pPr>
        <w:rPr>
          <w:rFonts w:eastAsia="Cambria"/>
          <w:sz w:val="16"/>
          <w:szCs w:val="16"/>
        </w:rPr>
      </w:pPr>
      <w:r w:rsidRPr="00932F70">
        <w:rPr>
          <w:rFonts w:eastAsia="Cambria"/>
          <w:sz w:val="16"/>
          <w:szCs w:val="16"/>
        </w:rPr>
        <w:t>Why Know-Your-Rights Outreach Is Important</w:t>
      </w:r>
    </w:p>
    <w:p w14:paraId="348C2155" w14:textId="77777777" w:rsidR="007604FF" w:rsidRPr="00932F70" w:rsidRDefault="007604FF" w:rsidP="007604FF">
      <w:pPr>
        <w:rPr>
          <w:rFonts w:eastAsia="Cambria"/>
          <w:sz w:val="16"/>
        </w:rPr>
      </w:pPr>
      <w:r w:rsidRPr="00932F70">
        <w:rPr>
          <w:rFonts w:eastAsia="Cambria"/>
          <w:u w:val="single"/>
        </w:rPr>
        <w:t xml:space="preserve">No one benefits when </w:t>
      </w:r>
      <w:r w:rsidRPr="00932F70">
        <w:rPr>
          <w:rFonts w:eastAsia="Cambria"/>
          <w:highlight w:val="cyan"/>
          <w:u w:val="single"/>
        </w:rPr>
        <w:t xml:space="preserve">workers </w:t>
      </w:r>
      <w:r w:rsidRPr="00932F70">
        <w:rPr>
          <w:rFonts w:eastAsia="Cambria"/>
          <w:u w:val="single"/>
        </w:rPr>
        <w:t xml:space="preserve">don’t know their rights and </w:t>
      </w:r>
      <w:r w:rsidRPr="00932F70">
        <w:rPr>
          <w:rFonts w:eastAsia="Cambria"/>
          <w:highlight w:val="cyan"/>
          <w:u w:val="single"/>
        </w:rPr>
        <w:t xml:space="preserve">can be </w:t>
      </w:r>
      <w:r w:rsidRPr="00932F70">
        <w:rPr>
          <w:rFonts w:eastAsia="Cambria"/>
          <w:u w:val="single"/>
        </w:rPr>
        <w:t xml:space="preserve">more </w:t>
      </w:r>
      <w:r w:rsidRPr="00932F70">
        <w:rPr>
          <w:rFonts w:eastAsia="Cambria"/>
          <w:highlight w:val="cyan"/>
          <w:u w:val="single"/>
        </w:rPr>
        <w:t>easily abused</w:t>
      </w:r>
      <w:r w:rsidRPr="00932F70">
        <w:rPr>
          <w:rFonts w:eastAsia="Cambria"/>
          <w:u w:val="single"/>
        </w:rPr>
        <w:t>—except for unscrupulous employers.</w:t>
      </w:r>
      <w:r w:rsidRPr="00932F70">
        <w:rPr>
          <w:rFonts w:eastAsia="Cambria"/>
          <w:sz w:val="16"/>
        </w:rPr>
        <w:t xml:space="preserve"> </w:t>
      </w:r>
      <w:r w:rsidRPr="00B339B0">
        <w:rPr>
          <w:rFonts w:eastAsia="Cambria"/>
          <w:u w:val="single"/>
        </w:rPr>
        <w:t xml:space="preserve">Making workers </w:t>
      </w:r>
      <w:r w:rsidRPr="00932F70">
        <w:rPr>
          <w:rFonts w:eastAsia="Cambria"/>
          <w:b/>
          <w:iCs/>
          <w:highlight w:val="cyan"/>
          <w:u w:val="single"/>
          <w:bdr w:val="single" w:sz="8" w:space="0" w:color="auto"/>
        </w:rPr>
        <w:t>more vulnerable</w:t>
      </w:r>
      <w:r w:rsidRPr="00932F70">
        <w:rPr>
          <w:rFonts w:eastAsia="Cambria"/>
          <w:highlight w:val="cyan"/>
          <w:u w:val="single"/>
        </w:rPr>
        <w:t xml:space="preserve"> </w:t>
      </w:r>
      <w:r w:rsidRPr="00932F70">
        <w:rPr>
          <w:rFonts w:eastAsia="Cambria"/>
          <w:u w:val="single"/>
        </w:rPr>
        <w:t xml:space="preserve">by </w:t>
      </w:r>
      <w:r w:rsidRPr="00B339B0">
        <w:rPr>
          <w:rFonts w:eastAsia="Cambria"/>
          <w:u w:val="single"/>
        </w:rPr>
        <w:t xml:space="preserve">keeping them </w:t>
      </w:r>
      <w:r w:rsidRPr="00B339B0">
        <w:rPr>
          <w:rFonts w:eastAsia="Cambria"/>
          <w:b/>
          <w:iCs/>
          <w:u w:val="single"/>
          <w:bdr w:val="single" w:sz="8" w:space="0" w:color="auto"/>
        </w:rPr>
        <w:t>uninformed</w:t>
      </w:r>
      <w:r w:rsidRPr="00B339B0">
        <w:rPr>
          <w:rFonts w:eastAsia="Cambria"/>
          <w:sz w:val="16"/>
        </w:rPr>
        <w:t xml:space="preserve"> </w:t>
      </w:r>
      <w:r w:rsidRPr="00B339B0">
        <w:rPr>
          <w:rFonts w:eastAsia="Cambria"/>
          <w:u w:val="single"/>
        </w:rPr>
        <w:t>allows employers to undercut labor conditions, depriving workers of overtime pay and safe working conditions.</w:t>
      </w:r>
      <w:r w:rsidRPr="00B339B0">
        <w:rPr>
          <w:rFonts w:eastAsia="Cambria"/>
          <w:sz w:val="16"/>
        </w:rPr>
        <w:t xml:space="preserve"> </w:t>
      </w:r>
      <w:r w:rsidRPr="00B339B0">
        <w:rPr>
          <w:rFonts w:eastAsia="Cambria"/>
          <w:u w:val="single"/>
        </w:rPr>
        <w:t>Young</w:t>
      </w:r>
      <w:r w:rsidRPr="00932F70">
        <w:rPr>
          <w:rFonts w:eastAsia="Cambria"/>
          <w:u w:val="single"/>
        </w:rPr>
        <w:t xml:space="preserve">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7EE793CA" w14:textId="77777777" w:rsidR="007604FF" w:rsidRPr="00932F70" w:rsidRDefault="007604FF" w:rsidP="007604FF">
      <w:pPr>
        <w:rPr>
          <w:rFonts w:eastAsia="Cambria"/>
          <w:u w:val="single"/>
        </w:rPr>
      </w:pPr>
      <w:r w:rsidRPr="00932F70">
        <w:rPr>
          <w:rFonts w:eastAsia="Cambria"/>
          <w:highlight w:val="cyan"/>
          <w:u w:val="single"/>
        </w:rPr>
        <w:t xml:space="preserve">Know-your-rights education is </w:t>
      </w:r>
      <w:r w:rsidRPr="00932F70">
        <w:rPr>
          <w:rFonts w:eastAsia="Cambria"/>
          <w:u w:val="single"/>
        </w:rPr>
        <w:t xml:space="preserve">particularly </w:t>
      </w:r>
      <w:r w:rsidRPr="00932F70">
        <w:rPr>
          <w:rFonts w:eastAsia="Cambria"/>
          <w:highlight w:val="cyan"/>
          <w:u w:val="single"/>
        </w:rPr>
        <w:t>important when it comes to the</w:t>
      </w:r>
      <w:r w:rsidRPr="00932F70">
        <w:rPr>
          <w:rFonts w:eastAsia="Cambria"/>
          <w:sz w:val="16"/>
          <w:highlight w:val="cyan"/>
        </w:rPr>
        <w:t xml:space="preserve"> </w:t>
      </w:r>
      <w:r w:rsidRPr="00932F70">
        <w:rPr>
          <w:rFonts w:eastAsia="Cambria"/>
          <w:sz w:val="16"/>
        </w:rPr>
        <w:t>National Labor Relations Act (</w:t>
      </w:r>
      <w:r w:rsidRPr="00932F70">
        <w:rPr>
          <w:rFonts w:eastAsia="Cambria"/>
          <w:highlight w:val="cyan"/>
          <w:u w:val="single"/>
        </w:rPr>
        <w:t>NLRA</w:t>
      </w:r>
      <w:r w:rsidRPr="00932F70">
        <w:rPr>
          <w:rFonts w:eastAsia="Cambria"/>
          <w:sz w:val="16"/>
        </w:rPr>
        <w:t xml:space="preserve">), </w:t>
      </w:r>
      <w:r w:rsidRPr="00932F70">
        <w:rPr>
          <w:rFonts w:eastAsia="Cambria"/>
          <w:highlight w:val="cyan"/>
          <w:u w:val="single"/>
        </w:rPr>
        <w:t xml:space="preserve">because of the breadth of </w:t>
      </w:r>
      <w:r w:rsidRPr="00932F70">
        <w:rPr>
          <w:rFonts w:eastAsia="Cambria"/>
          <w:u w:val="single"/>
        </w:rPr>
        <w:t xml:space="preserve">the </w:t>
      </w:r>
      <w:r w:rsidRPr="00932F70">
        <w:rPr>
          <w:rFonts w:eastAsia="Cambria"/>
          <w:highlight w:val="cya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151DAB64" w14:textId="77777777" w:rsidR="007604FF" w:rsidRDefault="007604FF" w:rsidP="007604FF">
      <w:pPr>
        <w:rPr>
          <w:rFonts w:eastAsia="Cambria"/>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At a time when more and more workers view unions favorably and are increasingly open to potentially choosing union representation if they could</w:t>
      </w:r>
      <w:r w:rsidRPr="00310BFB">
        <w:rPr>
          <w:rFonts w:eastAsia="Cambria"/>
          <w:u w:val="single"/>
        </w:rPr>
        <w:t xml:space="preserve">, </w:t>
      </w:r>
      <w:r w:rsidRPr="00310BFB">
        <w:rPr>
          <w:rFonts w:eastAsia="Cambria"/>
          <w:b/>
          <w:iCs/>
          <w:u w:val="single"/>
          <w:bdr w:val="single" w:sz="8" w:space="0" w:color="auto"/>
        </w:rPr>
        <w:t>it is critically important that all workers know that they have the right to unionize and how to do so</w:t>
      </w:r>
      <w:r w:rsidRPr="00310BFB">
        <w:rPr>
          <w:rFonts w:eastAsia="Cambria"/>
          <w:u w:val="single"/>
        </w:rPr>
        <w:t>.</w:t>
      </w:r>
    </w:p>
    <w:p w14:paraId="2E44CA4F" w14:textId="77777777" w:rsidR="007604FF" w:rsidRDefault="007604FF" w:rsidP="007604FF">
      <w:pPr>
        <w:rPr>
          <w:rFonts w:eastAsia="Cambria"/>
        </w:rPr>
      </w:pPr>
    </w:p>
    <w:p w14:paraId="20120E45" w14:textId="77777777" w:rsidR="007604FF" w:rsidRDefault="007604FF" w:rsidP="007604FF">
      <w:pPr>
        <w:pStyle w:val="Heading3"/>
      </w:pPr>
      <w:r>
        <w:t>OFF---1NC</w:t>
      </w:r>
    </w:p>
    <w:p w14:paraId="6FBA312C" w14:textId="77777777" w:rsidR="007604FF" w:rsidRPr="00932F70" w:rsidRDefault="007604FF" w:rsidP="007604FF">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in favor of </w:t>
      </w:r>
      <w:r>
        <w:rPr>
          <w:rFonts w:eastAsia="Times New Roman"/>
          <w:b/>
          <w:iCs/>
          <w:sz w:val="26"/>
          <w14:ligatures w14:val="standardContextual"/>
        </w:rPr>
        <w:t xml:space="preserve">cybernetics </w:t>
      </w:r>
      <w:r w:rsidRPr="00932F70">
        <w:rPr>
          <w:rFonts w:eastAsia="Times New Roman"/>
          <w:b/>
          <w:iCs/>
          <w:sz w:val="26"/>
          <w14:ligatures w14:val="standardContextual"/>
        </w:rPr>
        <w:t xml:space="preserve">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54FD6975" w14:textId="77777777" w:rsidR="007604FF" w:rsidRPr="00932F70" w:rsidRDefault="007604FF" w:rsidP="007604FF">
      <w:pPr>
        <w:rPr>
          <w:rFonts w:eastAsia="Calibri"/>
          <w14:ligatures w14:val="standardContextual"/>
        </w:rPr>
      </w:pPr>
      <w:r w:rsidRPr="00932F70">
        <w:rPr>
          <w:rFonts w:eastAsia="Calibri"/>
          <w:b/>
          <w:bCs/>
          <w:sz w:val="26"/>
          <w14:ligatures w14:val="standardContextual"/>
        </w:rPr>
        <w:t>Dukes &amp; Streeck 23</w:t>
      </w:r>
      <w:r w:rsidRPr="00932F70">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18C38CBE" w14:textId="77777777" w:rsidR="007604FF" w:rsidRPr="00932F70" w:rsidRDefault="007604FF" w:rsidP="007604FF">
      <w:pPr>
        <w:rPr>
          <w:rFonts w:eastAsia="Calibri"/>
          <w:sz w:val="16"/>
          <w14:ligatures w14:val="standardContextual"/>
        </w:rPr>
      </w:pPr>
      <w:r w:rsidRPr="00932F70">
        <w:rPr>
          <w:rFonts w:eastAsia="Calibri"/>
          <w:sz w:val="16"/>
          <w14:ligatures w14:val="standardContextual"/>
        </w:rPr>
        <w:t>1 INTRODUCTION</w:t>
      </w:r>
    </w:p>
    <w:p w14:paraId="20FB0355" w14:textId="77777777" w:rsidR="007604FF" w:rsidRPr="00932F70" w:rsidRDefault="007604FF" w:rsidP="007604FF">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even follow up on the rhetoric with worker-friendly innovations in labour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58BB9118" w14:textId="77777777" w:rsidR="007604FF" w:rsidRPr="00932F70" w:rsidRDefault="007604FF" w:rsidP="007604FF">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favour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2EBA2EEB" w14:textId="77777777" w:rsidR="007604FF" w:rsidRPr="00932F70" w:rsidRDefault="007604FF" w:rsidP="007604FF">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labour</w:t>
      </w:r>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against a new level and new forms of commodification of labour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37A6C81C" w14:textId="77777777" w:rsidR="007604FF" w:rsidRPr="00932F70" w:rsidRDefault="007604FF" w:rsidP="007604FF">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countermovements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etatistic,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(‘gleichgeschaltet’,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1457B2BD" w14:textId="77777777" w:rsidR="007604FF" w:rsidRPr="00932F70" w:rsidRDefault="007604FF" w:rsidP="007604FF">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0370CAF7" w14:textId="77777777" w:rsidR="007604FF" w:rsidRPr="00932F70" w:rsidRDefault="007604FF" w:rsidP="007604FF">
      <w:pPr>
        <w:rPr>
          <w:rFonts w:eastAsia="Calibri"/>
          <w:sz w:val="16"/>
          <w14:ligatures w14:val="standardContextual"/>
        </w:rPr>
      </w:pPr>
      <w:r w:rsidRPr="00932F70">
        <w:rPr>
          <w:rFonts w:eastAsia="Calibri"/>
          <w:sz w:val="16"/>
          <w14:ligatures w14:val="standardContextual"/>
        </w:rPr>
        <w:t>[TABLE OMITTED]</w:t>
      </w:r>
    </w:p>
    <w:p w14:paraId="19271217" w14:textId="77777777" w:rsidR="007604FF" w:rsidRPr="00932F70" w:rsidRDefault="007604FF" w:rsidP="007604FF">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lies with the politics of labour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r w:rsidRPr="00595E84">
        <w:rPr>
          <w:rFonts w:eastAsia="Calibri"/>
          <w:u w:val="single"/>
          <w14:ligatures w14:val="standardContextual"/>
        </w:rPr>
        <w:t>as a result of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r w:rsidRPr="00932F70">
        <w:rPr>
          <w:rFonts w:eastAsia="Calibri"/>
          <w:u w:val="single"/>
          <w14:ligatures w14:val="standardContextual"/>
        </w:rPr>
        <w:t>labour relations that we call right-wing populist</w:t>
      </w:r>
      <w:r w:rsidRPr="00932F70">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AEDC437" w14:textId="77777777" w:rsidR="007604FF" w:rsidRPr="00932F70" w:rsidRDefault="007604FF" w:rsidP="007604FF">
      <w:pPr>
        <w:keepNext/>
        <w:keepLines/>
        <w:spacing w:before="40" w:after="0"/>
        <w:outlineLvl w:val="3"/>
        <w:rPr>
          <w:rFonts w:eastAsia="Times New Roman"/>
          <w:b/>
          <w:iCs/>
          <w:sz w:val="26"/>
        </w:rPr>
      </w:pPr>
      <w:r w:rsidRPr="00932F70">
        <w:rPr>
          <w:rFonts w:eastAsia="Times New Roman"/>
          <w:b/>
          <w:iCs/>
          <w:sz w:val="26"/>
        </w:rPr>
        <w:t xml:space="preserve">Anarchist political thought collapses into a commodified individualism. </w:t>
      </w:r>
    </w:p>
    <w:p w14:paraId="5E8D2CDF" w14:textId="77777777" w:rsidR="007604FF" w:rsidRPr="00932F70" w:rsidRDefault="007604FF" w:rsidP="007604FF">
      <w:pPr>
        <w:rPr>
          <w:rFonts w:eastAsia="Calibri"/>
        </w:rPr>
      </w:pPr>
      <w:r w:rsidRPr="00932F70">
        <w:rPr>
          <w:rFonts w:eastAsia="Calibri"/>
          <w:b/>
          <w:bCs/>
          <w:sz w:val="26"/>
        </w:rPr>
        <w:t>Dean 16</w:t>
      </w:r>
      <w:r w:rsidRPr="00932F70">
        <w:rPr>
          <w:rFonts w:eastAsia="Calibri"/>
        </w:rPr>
        <w:t>, professor of politics at Hobart and William Smith Colleges (Jodi, 2016, “Crowds and Party,” p. 88-90, Verso Books, luna)</w:t>
      </w:r>
    </w:p>
    <w:p w14:paraId="68FF5E5F" w14:textId="77777777" w:rsidR="007604FF" w:rsidRPr="00D82FEE" w:rsidRDefault="007604FF" w:rsidP="007604FF">
      <w:pPr>
        <w:rPr>
          <w:rFonts w:eastAsia="Calibri"/>
          <w:u w:val="single"/>
        </w:rPr>
      </w:pPr>
      <w:r w:rsidRPr="00932F70">
        <w:rPr>
          <w:rFonts w:eastAsia="Calibri"/>
          <w:sz w:val="16"/>
        </w:rPr>
        <w:t xml:space="preserve">Ross links Rimbaud’s crowd to changes at the level of the individual. </w:t>
      </w:r>
      <w:r w:rsidRPr="00932F70">
        <w:rPr>
          <w:rFonts w:eastAsia="Calibri"/>
          <w:u w:val="single"/>
        </w:rPr>
        <w:t xml:space="preserve">The </w:t>
      </w:r>
      <w:r w:rsidRPr="00932F70">
        <w:rPr>
          <w:rFonts w:eastAsia="Calibri"/>
          <w:highlight w:val="cyan"/>
          <w:u w:val="single"/>
        </w:rPr>
        <w:t>crowd effects a de-individuation</w:t>
      </w:r>
      <w:r w:rsidRPr="00932F70">
        <w:rPr>
          <w:rFonts w:eastAsia="Calibri"/>
          <w:sz w:val="16"/>
        </w:rPr>
        <w:t xml:space="preserve"> “that signals a devaluation of individual subjectivity </w:t>
      </w:r>
      <w:r w:rsidRPr="00932F70">
        <w:rPr>
          <w:rFonts w:eastAsia="Calibri"/>
          <w:highlight w:val="cyan"/>
          <w:u w:val="single"/>
        </w:rPr>
        <w:t>in favor of</w:t>
      </w:r>
      <w:r w:rsidRPr="00932F70">
        <w:rPr>
          <w:rFonts w:eastAsia="Calibri"/>
          <w:sz w:val="16"/>
        </w:rPr>
        <w:t xml:space="preserve"> the construction of a (virtual) </w:t>
      </w:r>
      <w:r w:rsidRPr="00932F70">
        <w:rPr>
          <w:rFonts w:eastAsia="Calibri"/>
          <w:b/>
          <w:iCs/>
          <w:highlight w:val="cyan"/>
          <w:u w:val="single"/>
          <w:bdr w:val="single" w:sz="8" w:space="0" w:color="auto"/>
        </w:rPr>
        <w:t>group subject</w:t>
      </w:r>
      <w:r w:rsidRPr="00932F70">
        <w:rPr>
          <w:rFonts w:eastAsia="Calibri"/>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932F70">
        <w:rPr>
          <w:rFonts w:eastAsia="Calibri"/>
          <w:u w:val="single"/>
        </w:rPr>
        <w:t xml:space="preserve">Ross is </w:t>
      </w:r>
      <w:r w:rsidRPr="00932F70">
        <w:rPr>
          <w:rFonts w:eastAsia="Calibri"/>
          <w:highlight w:val="cyan"/>
          <w:u w:val="single"/>
        </w:rPr>
        <w:t>looking for a subjectivity</w:t>
      </w:r>
      <w:r w:rsidRPr="00932F70">
        <w:rPr>
          <w:rFonts w:eastAsia="Calibri"/>
          <w:u w:val="single"/>
        </w:rPr>
        <w:t xml:space="preserve"> </w:t>
      </w:r>
      <w:r w:rsidRPr="00932F70">
        <w:rPr>
          <w:rFonts w:eastAsia="Calibri"/>
          <w:highlight w:val="cyan"/>
          <w:u w:val="single"/>
        </w:rPr>
        <w:t>emancipated from</w:t>
      </w:r>
      <w:r w:rsidRPr="00932F70">
        <w:rPr>
          <w:rFonts w:eastAsia="Calibri"/>
          <w:u w:val="single"/>
        </w:rPr>
        <w:t xml:space="preserve"> the confines of bourgeois life, the </w:t>
      </w:r>
      <w:r w:rsidRPr="00932F70">
        <w:rPr>
          <w:rFonts w:eastAsia="Calibri"/>
          <w:highlight w:val="cyan"/>
          <w:u w:val="single"/>
        </w:rPr>
        <w:t>structured expectations of capitalism</w:t>
      </w:r>
      <w:r w:rsidRPr="00932F70">
        <w:rPr>
          <w:rFonts w:eastAsia="Calibri"/>
          <w:u w:val="single"/>
        </w:rPr>
        <w:t xml:space="preserve">, and the “ordered disorganization” of </w:t>
      </w:r>
      <w:r w:rsidRPr="00932F70">
        <w:rPr>
          <w:rFonts w:eastAsia="Calibri"/>
          <w:b/>
          <w:iCs/>
          <w:u w:val="single"/>
          <w:bdr w:val="single" w:sz="8" w:space="0" w:color="auto"/>
        </w:rPr>
        <w:t>consumer culture</w:t>
      </w:r>
      <w:r w:rsidRPr="00932F70">
        <w:rPr>
          <w:rFonts w:eastAsia="Calibri"/>
          <w:sz w:val="16"/>
        </w:rPr>
        <w:t xml:space="preserve">. She </w:t>
      </w:r>
      <w:r w:rsidRPr="00932F70">
        <w:rPr>
          <w:rFonts w:eastAsia="Calibri"/>
          <w:highlight w:val="cyan"/>
          <w:u w:val="single"/>
        </w:rPr>
        <w:t>associates this</w:t>
      </w:r>
      <w:r w:rsidRPr="00932F70">
        <w:rPr>
          <w:rFonts w:eastAsia="Calibri"/>
          <w:sz w:val="16"/>
        </w:rPr>
        <w:t xml:space="preserve"> subjectivity </w:t>
      </w:r>
      <w:r w:rsidRPr="00932F70">
        <w:rPr>
          <w:rFonts w:eastAsia="Calibri"/>
          <w:highlight w:val="cyan"/>
          <w:u w:val="single"/>
        </w:rPr>
        <w:t>with</w:t>
      </w:r>
      <w:r w:rsidRPr="00932F70">
        <w:rPr>
          <w:rFonts w:eastAsia="Calibri"/>
          <w:sz w:val="16"/>
        </w:rPr>
        <w:t xml:space="preserve"> “the </w:t>
      </w:r>
      <w:r w:rsidRPr="00932F70">
        <w:rPr>
          <w:rFonts w:eastAsia="Calibri"/>
          <w:b/>
          <w:iCs/>
          <w:highlight w:val="cyan"/>
          <w:u w:val="single"/>
          <w:bdr w:val="single" w:sz="8" w:space="0" w:color="auto"/>
        </w:rPr>
        <w:t>anarchist notion</w:t>
      </w:r>
      <w:r w:rsidRPr="00932F70">
        <w:rPr>
          <w:rFonts w:eastAsia="Calibri"/>
          <w:sz w:val="16"/>
          <w:highlight w:val="cyan"/>
        </w:rPr>
        <w:t xml:space="preserve"> </w:t>
      </w:r>
      <w:r w:rsidRPr="00932F70">
        <w:rPr>
          <w:rFonts w:eastAsia="Calibri"/>
          <w:highlight w:val="cyan"/>
          <w:u w:val="single"/>
        </w:rPr>
        <w:t>of individual liberty</w:t>
      </w:r>
      <w:r w:rsidRPr="00932F70">
        <w:rPr>
          <w:rFonts w:eastAsia="Calibri"/>
          <w:u w:val="single"/>
        </w:rPr>
        <w:t>, of individuality</w:t>
      </w:r>
      <w:r w:rsidRPr="00932F70">
        <w:rPr>
          <w:rFonts w:eastAsia="Calibri"/>
          <w:sz w:val="16"/>
        </w:rPr>
        <w:t xml:space="preserve">” against capitalist individualism (italics in original). 45 </w:t>
      </w:r>
      <w:r w:rsidRPr="00932F70">
        <w:rPr>
          <w:rFonts w:eastAsia="Calibri"/>
          <w:u w:val="single"/>
        </w:rPr>
        <w:t>Ross wants to affirm this anarchist individuality, to retain it as a locus of emancipation over and against a Marxist emphasis on work</w:t>
      </w:r>
      <w:r w:rsidRPr="00932F70">
        <w:rPr>
          <w:rFonts w:eastAsia="Calibri"/>
          <w:sz w:val="16"/>
        </w:rPr>
        <w:t xml:space="preserve">. The problem of capitalism in this view isn’t the exploitation of some for the enjoyment of others; it’s the violence done to individuality. </w:t>
      </w:r>
      <w:r w:rsidRPr="00D82FEE">
        <w:rPr>
          <w:rFonts w:eastAsia="Calibri"/>
          <w:b/>
          <w:iCs/>
          <w:u w:val="single"/>
          <w:bdr w:val="single" w:sz="8" w:space="0" w:color="auto"/>
        </w:rPr>
        <w:t>Capitalism commodifies and anonymizes</w:t>
      </w:r>
      <w:r w:rsidRPr="00D82FEE">
        <w:rPr>
          <w:rFonts w:eastAsia="Calibri"/>
          <w:sz w:val="16"/>
        </w:rPr>
        <w:t xml:space="preserve">. It dulls perception, enclosing desire into a narrowness fit only for work and consumption. Rimbaud’s poetry multiplies the senses in order to break the hold of capitalism on the individualized body. It offers the “morethan-human” of the “transformed utopian body of infinite sensation and libidinal possibility as figure for the perfected community, for associative or collective life.” 46 </w:t>
      </w:r>
      <w:r w:rsidRPr="00D82FEE">
        <w:rPr>
          <w:rFonts w:eastAsia="Calibri"/>
          <w:u w:val="single"/>
        </w:rPr>
        <w:t>The group subject is virtual because it is a marker for a potential collectivity of unlimited individuality.</w:t>
      </w:r>
    </w:p>
    <w:p w14:paraId="27D449EA" w14:textId="77777777" w:rsidR="007604FF" w:rsidRPr="00932F70" w:rsidRDefault="007604FF" w:rsidP="007604FF">
      <w:pPr>
        <w:rPr>
          <w:rFonts w:eastAsia="Calibri"/>
          <w:u w:val="single"/>
        </w:rPr>
      </w:pPr>
      <w:r w:rsidRPr="00D82FEE">
        <w:rPr>
          <w:rFonts w:eastAsia="Calibri"/>
          <w:sz w:val="16"/>
        </w:rPr>
        <w:t xml:space="preserve">A quarter century since Ross’s initial publication of her reading of Rimbaud, emphases on individuality and potentiality resonate less with freedom than they do with the dominion of capital. </w:t>
      </w:r>
      <w:r w:rsidRPr="00D82FEE">
        <w:rPr>
          <w:rFonts w:eastAsia="Calibri"/>
          <w:b/>
          <w:iCs/>
          <w:u w:val="single"/>
          <w:bdr w:val="single" w:sz="8" w:space="0" w:color="auto"/>
        </w:rPr>
        <w:t>Individuality</w:t>
      </w:r>
      <w:r w:rsidRPr="00D82FEE">
        <w:rPr>
          <w:rFonts w:eastAsia="Calibri"/>
          <w:sz w:val="16"/>
        </w:rPr>
        <w:t xml:space="preserve"> </w:t>
      </w:r>
      <w:r w:rsidRPr="00D82FEE">
        <w:rPr>
          <w:rFonts w:eastAsia="Calibri"/>
          <w:u w:val="single"/>
        </w:rPr>
        <w:t xml:space="preserve">is communicative capitalism’s </w:t>
      </w:r>
      <w:r w:rsidRPr="00D82FEE">
        <w:rPr>
          <w:rFonts w:eastAsia="Calibri"/>
          <w:b/>
          <w:iCs/>
          <w:u w:val="single"/>
          <w:bdr w:val="single" w:sz="8" w:space="0" w:color="auto"/>
        </w:rPr>
        <w:t>primary value</w:t>
      </w:r>
      <w:r w:rsidRPr="00D82FEE">
        <w:rPr>
          <w:rFonts w:eastAsia="Calibri"/>
          <w:sz w:val="16"/>
        </w:rPr>
        <w:t xml:space="preserve">. </w:t>
      </w:r>
      <w:r w:rsidRPr="00D82FEE">
        <w:rPr>
          <w:rFonts w:eastAsia="Calibri"/>
          <w:u w:val="single"/>
        </w:rPr>
        <w:t xml:space="preserve">We are told that each of us is unique, and enjoined to amplify, </w:t>
      </w:r>
      <w:r w:rsidRPr="00D82FEE">
        <w:rPr>
          <w:rFonts w:eastAsia="Calibri"/>
          <w:b/>
          <w:iCs/>
          <w:u w:val="single"/>
          <w:bdr w:val="single" w:sz="8" w:space="0" w:color="auto"/>
        </w:rPr>
        <w:t>advertise</w:t>
      </w:r>
      <w:r w:rsidRPr="00D82FEE">
        <w:rPr>
          <w:rFonts w:eastAsia="Calibri"/>
          <w:u w:val="single"/>
        </w:rPr>
        <w:t xml:space="preserve">, and </w:t>
      </w:r>
      <w:r w:rsidRPr="00D82FEE">
        <w:rPr>
          <w:rFonts w:eastAsia="Calibri"/>
          <w:b/>
          <w:iCs/>
          <w:u w:val="single"/>
          <w:bdr w:val="single" w:sz="8" w:space="0" w:color="auto"/>
        </w:rPr>
        <w:t>accelerate</w:t>
      </w:r>
      <w:r w:rsidRPr="00D82FEE">
        <w:rPr>
          <w:rFonts w:eastAsia="Calibri"/>
          <w:u w:val="single"/>
        </w:rPr>
        <w:t xml:space="preserve"> this </w:t>
      </w:r>
      <w:r w:rsidRPr="00D82FEE">
        <w:rPr>
          <w:rFonts w:eastAsia="Calibri"/>
          <w:b/>
          <w:iCs/>
          <w:u w:val="single"/>
          <w:bdr w:val="single" w:sz="8" w:space="0" w:color="auto"/>
        </w:rPr>
        <w:t>uniqueness</w:t>
      </w:r>
      <w:r w:rsidRPr="00D82FEE">
        <w:rPr>
          <w:rFonts w:eastAsia="Calibri"/>
          <w:sz w:val="16"/>
        </w:rPr>
        <w:t xml:space="preserve">. </w:t>
      </w:r>
      <w:r w:rsidRPr="00D82FEE">
        <w:rPr>
          <w:rFonts w:eastAsia="Calibri"/>
          <w:u w:val="single"/>
        </w:rPr>
        <w:t>Our media is personalized, and we are encouraged to personalize it even more, for example, with apps and mobile phone cases that meet our singular needs and express our singular brands</w:t>
      </w:r>
      <w:r w:rsidRPr="00932F70">
        <w:rPr>
          <w:rFonts w:eastAsia="Calibri"/>
          <w:sz w:val="16"/>
        </w:rPr>
        <w:t xml:space="preserve">. Those looking for work are advised to make themselves stand out from the crowd, to distinguish themselves from others by offering that special something that will catch an employer’s eye. </w:t>
      </w:r>
      <w:r w:rsidRPr="00D82FEE">
        <w:rPr>
          <w:rFonts w:eastAsia="Calibri"/>
          <w:u w:val="single"/>
        </w:rPr>
        <w:t>Capital accumulation depends on cultivating and monetizing the new and different</w:t>
      </w:r>
      <w:r w:rsidRPr="00D82FEE">
        <w:rPr>
          <w:rFonts w:eastAsia="Calibri"/>
          <w:sz w:val="16"/>
        </w:rPr>
        <w:t>. In an informational milieu in which images and events are quickly absorbed in an infinite media flow, attracting and retaining attention is extraordinarily difficult. Social media experts and data analytics attempt</w:t>
      </w:r>
      <w:r w:rsidRPr="00932F70">
        <w:rPr>
          <w:rFonts w:eastAsia="Calibri"/>
          <w:sz w:val="16"/>
        </w:rPr>
        <w:t xml:space="preserve"> to harvest and harness future possibilities, reminding us that coming up with a unique personal brand, getting noticed, getting heard is no simple matter. “Potential” is entrepreneurial buzzword and securitizable wager. </w:t>
      </w:r>
      <w:r w:rsidRPr="00D82FEE">
        <w:rPr>
          <w:rFonts w:eastAsia="Calibri"/>
          <w:u w:val="single"/>
        </w:rPr>
        <w:t>Corporations capture it and hedge funds bet on its algorithmic variations. Individuality and potentiality point less to new experiences of freedom than to new means of entrapment</w:t>
      </w:r>
      <w:r w:rsidRPr="00932F70">
        <w:rPr>
          <w:rFonts w:eastAsia="Calibri"/>
          <w:u w:val="single"/>
        </w:rPr>
        <w:t xml:space="preserve"> within capitalist circuits.</w:t>
      </w:r>
    </w:p>
    <w:p w14:paraId="162462F6" w14:textId="77777777" w:rsidR="007604FF" w:rsidRPr="00932F70" w:rsidRDefault="007604FF" w:rsidP="007604FF">
      <w:pPr>
        <w:rPr>
          <w:rFonts w:eastAsia="Calibri"/>
          <w:sz w:val="16"/>
        </w:rPr>
      </w:pPr>
      <w:r w:rsidRPr="00932F70">
        <w:rPr>
          <w:rFonts w:eastAsia="Calibri"/>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932F70">
        <w:rPr>
          <w:rFonts w:eastAsia="Calibri"/>
          <w:b/>
          <w:iCs/>
          <w:highlight w:val="cyan"/>
          <w:u w:val="single"/>
          <w:bdr w:val="single" w:sz="8" w:space="0" w:color="auto"/>
        </w:rPr>
        <w:t>Crowd affect displaces militant political association</w:t>
      </w:r>
      <w:r w:rsidRPr="00932F70">
        <w:rPr>
          <w:rFonts w:eastAsia="Calibri"/>
          <w:sz w:val="16"/>
        </w:rPr>
        <w:t>.</w:t>
      </w:r>
    </w:p>
    <w:p w14:paraId="0CF53FC0" w14:textId="77777777" w:rsidR="007604FF" w:rsidRPr="00932F70" w:rsidRDefault="007604FF" w:rsidP="007604FF">
      <w:pPr>
        <w:rPr>
          <w:rFonts w:eastAsia="Calibri"/>
          <w:sz w:val="16"/>
        </w:rPr>
      </w:pPr>
      <w:r w:rsidRPr="00932F70">
        <w:rPr>
          <w:rFonts w:eastAsia="Calibri"/>
          <w:sz w:val="16"/>
        </w:rPr>
        <w:t xml:space="preserve">At the same time, Ross’s insights into Rimbaud’s figuring of the crowd suggest another reading of the crowd, one that treats the devaluation of individual subjectivity as a component of a process of collective subjectivization. </w:t>
      </w:r>
      <w:r w:rsidRPr="00932F70">
        <w:rPr>
          <w:rFonts w:eastAsia="Calibri"/>
          <w:u w:val="single"/>
        </w:rPr>
        <w:t>Something is happening such that the capacity to say “I” is being replaced by the will to say “we.”</w:t>
      </w:r>
      <w:r w:rsidRPr="00932F70">
        <w:rPr>
          <w:rFonts w:eastAsia="Calibri"/>
          <w:sz w:val="16"/>
        </w:rPr>
        <w:t xml:space="preserve"> This something is the crowd effect rupturing the individual form. In another parenthetical, Ross writes:</w:t>
      </w:r>
    </w:p>
    <w:p w14:paraId="379B6E0F" w14:textId="77777777" w:rsidR="007604FF" w:rsidRPr="00932F70" w:rsidRDefault="007604FF" w:rsidP="007604FF">
      <w:pPr>
        <w:ind w:left="720"/>
        <w:rPr>
          <w:rFonts w:eastAsia="Calibri"/>
          <w:sz w:val="16"/>
        </w:rPr>
      </w:pPr>
      <w:r w:rsidRPr="00932F70">
        <w:rPr>
          <w:rFonts w:eastAsia="Calibri"/>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932F70">
        <w:rPr>
          <w:rFonts w:eastAsia="Calibri"/>
          <w:u w:val="single"/>
        </w:rPr>
        <w:t>swarm of people, stripped of individual subjectivity, faceless, is always on the point of becoming</w:t>
      </w:r>
      <w:r w:rsidRPr="00932F70">
        <w:rPr>
          <w:rFonts w:eastAsia="Calibri"/>
          <w:sz w:val="16"/>
        </w:rPr>
        <w:t xml:space="preserve"> “</w:t>
      </w:r>
      <w:r w:rsidRPr="00932F70">
        <w:rPr>
          <w:rFonts w:eastAsia="Calibri"/>
          <w:b/>
          <w:iCs/>
          <w:u w:val="single"/>
          <w:bdr w:val="single" w:sz="8" w:space="0" w:color="auto"/>
        </w:rPr>
        <w:t>political</w:t>
      </w:r>
      <w:r w:rsidRPr="00932F70">
        <w:rPr>
          <w:rFonts w:eastAsia="Calibri"/>
          <w:sz w:val="16"/>
        </w:rPr>
        <w:t xml:space="preserve"> </w:t>
      </w:r>
      <w:r w:rsidRPr="00932F70">
        <w:rPr>
          <w:rFonts w:eastAsia="Calibri"/>
          <w:strike/>
          <w:sz w:val="16"/>
        </w:rPr>
        <w:t>man</w:t>
      </w:r>
      <w:r w:rsidRPr="00932F70">
        <w:rPr>
          <w:rFonts w:eastAsia="Calibri"/>
          <w:sz w:val="16"/>
        </w:rPr>
        <w:t>,” always just at the limit of action. 48</w:t>
      </w:r>
    </w:p>
    <w:p w14:paraId="60DA0FF6" w14:textId="77777777" w:rsidR="007604FF" w:rsidRPr="00932F70" w:rsidRDefault="007604FF" w:rsidP="007604FF">
      <w:pPr>
        <w:rPr>
          <w:rFonts w:eastAsia="Calibri"/>
          <w:sz w:val="16"/>
        </w:rPr>
      </w:pPr>
      <w:r w:rsidRPr="00932F70">
        <w:rPr>
          <w:rFonts w:eastAsia="Calibri"/>
          <w:highlight w:val="cyan"/>
          <w:u w:val="single"/>
        </w:rPr>
        <w:t>Anonymity marks the de-individuation</w:t>
      </w:r>
      <w:r w:rsidRPr="00932F70">
        <w:rPr>
          <w:rFonts w:eastAsia="Calibri"/>
          <w:u w:val="single"/>
        </w:rPr>
        <w:t xml:space="preserve"> necessary for collective subjectivity, </w:t>
      </w:r>
      <w:r w:rsidRPr="00932F70">
        <w:rPr>
          <w:rFonts w:eastAsia="Calibri"/>
          <w:highlight w:val="cyan"/>
          <w:u w:val="single"/>
        </w:rPr>
        <w:t>the power number exerts in excess</w:t>
      </w:r>
      <w:r w:rsidRPr="00932F70">
        <w:rPr>
          <w:rFonts w:eastAsia="Calibri"/>
          <w:u w:val="single"/>
        </w:rPr>
        <w:t xml:space="preserve"> of individual conscious decision</w:t>
      </w:r>
      <w:r w:rsidRPr="00932F70">
        <w:rPr>
          <w:rFonts w:eastAsia="Calibri"/>
          <w:sz w:val="16"/>
        </w:rPr>
        <w:t xml:space="preserve">. The blurring of distinctions that concentrated urban life provides </w:t>
      </w:r>
      <w:r w:rsidRPr="00D82FEE">
        <w:rPr>
          <w:rFonts w:eastAsia="Calibri"/>
          <w:u w:val="single"/>
        </w:rPr>
        <w:t xml:space="preserve">perches cities on the </w:t>
      </w:r>
      <w:r w:rsidRPr="00D82FEE">
        <w:rPr>
          <w:rFonts w:eastAsia="Calibri"/>
          <w:b/>
          <w:iCs/>
          <w:u w:val="single"/>
          <w:bdr w:val="single" w:sz="8" w:space="0" w:color="auto"/>
        </w:rPr>
        <w:t>brink of riot</w:t>
      </w:r>
      <w:r w:rsidRPr="00D82FEE">
        <w:rPr>
          <w:rFonts w:eastAsia="Calibri"/>
          <w:u w:val="single"/>
        </w:rPr>
        <w:t>.</w:t>
      </w:r>
      <w:r w:rsidRPr="00D82FEE">
        <w:rPr>
          <w:rFonts w:eastAsia="Calibri"/>
          <w:sz w:val="16"/>
        </w:rPr>
        <w:t xml:space="preserve"> On the one hand, insofar as a single figure stands in for a rebelling swarm, “political man” is a misnomer. On the other, </w:t>
      </w:r>
      <w:r w:rsidRPr="00D82FEE">
        <w:rPr>
          <w:rFonts w:eastAsia="Calibri"/>
          <w:u w:val="single"/>
        </w:rPr>
        <w:t>that the swarm is not yet a political subject</w:t>
      </w:r>
      <w:r w:rsidRPr="00932F70">
        <w:rPr>
          <w:rFonts w:eastAsia="Calibri"/>
          <w:u w:val="single"/>
        </w:rPr>
        <w:t>, not yet a collectivity, not yet present to itself as a provisional being highlights the indeterminacy of the crowd</w:t>
      </w:r>
      <w:r w:rsidRPr="00932F70">
        <w:rPr>
          <w:rFonts w:eastAsia="Calibri"/>
          <w:sz w:val="16"/>
        </w:rPr>
        <w:t xml:space="preserve">. Ross finds potential in the unformed. </w:t>
      </w:r>
      <w:r w:rsidRPr="00932F70">
        <w:rPr>
          <w:rFonts w:eastAsia="Calibri"/>
          <w:b/>
          <w:iCs/>
          <w:u w:val="single"/>
          <w:bdr w:val="single" w:sz="8" w:space="0" w:color="auto"/>
        </w:rPr>
        <w:t>She values latency</w:t>
      </w:r>
      <w:r w:rsidRPr="00932F70">
        <w:rPr>
          <w:rFonts w:eastAsia="Calibri"/>
          <w:sz w:val="16"/>
        </w:rPr>
        <w:t xml:space="preserve">. </w:t>
      </w:r>
      <w:r w:rsidRPr="00932F70">
        <w:rPr>
          <w:rFonts w:eastAsia="Calibri"/>
          <w:u w:val="single"/>
        </w:rPr>
        <w:t xml:space="preserve">Her rich descriptions of Rimbaud’s crowds bring out the </w:t>
      </w:r>
      <w:r w:rsidRPr="00932F70">
        <w:rPr>
          <w:rFonts w:eastAsia="Calibri"/>
          <w:highlight w:val="cyan"/>
          <w:u w:val="single"/>
        </w:rPr>
        <w:t>destructuring capacities</w:t>
      </w:r>
      <w:r w:rsidRPr="00932F70">
        <w:rPr>
          <w:rFonts w:eastAsia="Calibri"/>
          <w:u w:val="single"/>
        </w:rPr>
        <w:t xml:space="preserve"> of swarms in ways that </w:t>
      </w:r>
      <w:r w:rsidRPr="00932F70">
        <w:rPr>
          <w:rFonts w:eastAsia="Calibri"/>
          <w:highlight w:val="cyan"/>
          <w:u w:val="single"/>
        </w:rPr>
        <w:t>need not be</w:t>
      </w:r>
      <w:r w:rsidRPr="00932F70">
        <w:rPr>
          <w:rFonts w:eastAsia="Calibri"/>
          <w:u w:val="single"/>
        </w:rPr>
        <w:t xml:space="preserve"> rearticulated with a </w:t>
      </w:r>
      <w:r w:rsidRPr="00932F70">
        <w:rPr>
          <w:rFonts w:eastAsia="Calibri"/>
          <w:highlight w:val="cyan"/>
          <w:u w:val="single"/>
        </w:rPr>
        <w:t>freeing of individuality but</w:t>
      </w:r>
      <w:r w:rsidRPr="00932F70">
        <w:rPr>
          <w:rFonts w:eastAsia="Calibri"/>
          <w:u w:val="single"/>
        </w:rPr>
        <w:t xml:space="preserve"> can instead be associated with the emergence of </w:t>
      </w:r>
      <w:r w:rsidRPr="00932F70">
        <w:rPr>
          <w:rFonts w:eastAsia="Calibri"/>
          <w:highlight w:val="cyan"/>
          <w:u w:val="single"/>
        </w:rPr>
        <w:t>collective subjectivity</w:t>
      </w:r>
      <w:r w:rsidRPr="00932F70">
        <w:rPr>
          <w:rFonts w:eastAsia="Calibri"/>
          <w:sz w:val="16"/>
        </w:rPr>
        <w:t>.</w:t>
      </w:r>
    </w:p>
    <w:p w14:paraId="28A33A64" w14:textId="77777777" w:rsidR="007604FF" w:rsidRPr="00932F70" w:rsidRDefault="007604FF" w:rsidP="007604FF">
      <w:pPr>
        <w:rPr>
          <w:rFonts w:eastAsia="Calibri"/>
        </w:rPr>
      </w:pPr>
    </w:p>
    <w:p w14:paraId="1903E8FE" w14:textId="77777777" w:rsidR="007604FF" w:rsidRPr="00932F70" w:rsidRDefault="007604FF" w:rsidP="007604FF">
      <w:pPr>
        <w:keepNext/>
        <w:keepLines/>
        <w:spacing w:before="40" w:after="0"/>
        <w:outlineLvl w:val="3"/>
        <w:rPr>
          <w:rFonts w:eastAsia="Times New Roman"/>
          <w:b/>
          <w:iCs/>
          <w:sz w:val="26"/>
        </w:rPr>
      </w:pPr>
      <w:r w:rsidRPr="00932F70">
        <w:rPr>
          <w:rFonts w:eastAsia="Times New Roman"/>
          <w:b/>
          <w:iCs/>
          <w:sz w:val="26"/>
        </w:rPr>
        <w:t>Unchecked corporate power causes extinction---</w:t>
      </w:r>
      <w:r w:rsidRPr="00932F70">
        <w:rPr>
          <w:rFonts w:eastAsia="Times New Roman"/>
          <w:b/>
          <w:iCs/>
          <w:sz w:val="26"/>
          <w:u w:val="single"/>
        </w:rPr>
        <w:t>pandemics</w:t>
      </w:r>
      <w:r w:rsidRPr="00932F70">
        <w:rPr>
          <w:rFonts w:eastAsia="Times New Roman"/>
          <w:b/>
          <w:iCs/>
          <w:sz w:val="26"/>
        </w:rPr>
        <w:t xml:space="preserve">, </w:t>
      </w:r>
      <w:r w:rsidRPr="00932F70">
        <w:rPr>
          <w:rFonts w:eastAsia="Times New Roman"/>
          <w:b/>
          <w:iCs/>
          <w:sz w:val="26"/>
          <w:u w:val="single"/>
        </w:rPr>
        <w:t>food</w:t>
      </w:r>
      <w:r w:rsidRPr="00932F70">
        <w:rPr>
          <w:rFonts w:eastAsia="Times New Roman"/>
          <w:b/>
          <w:iCs/>
          <w:sz w:val="26"/>
        </w:rPr>
        <w:t xml:space="preserve">, </w:t>
      </w:r>
      <w:r w:rsidRPr="00932F70">
        <w:rPr>
          <w:rFonts w:eastAsia="Times New Roman"/>
          <w:b/>
          <w:iCs/>
          <w:sz w:val="26"/>
          <w:u w:val="single"/>
        </w:rPr>
        <w:t>energy</w:t>
      </w:r>
      <w:r w:rsidRPr="00932F70">
        <w:rPr>
          <w:rFonts w:eastAsia="Times New Roman"/>
          <w:b/>
          <w:iCs/>
          <w:sz w:val="26"/>
        </w:rPr>
        <w:t xml:space="preserve">, </w:t>
      </w:r>
      <w:r w:rsidRPr="00932F70">
        <w:rPr>
          <w:rFonts w:eastAsia="Times New Roman"/>
          <w:b/>
          <w:iCs/>
          <w:sz w:val="26"/>
          <w:u w:val="single"/>
        </w:rPr>
        <w:t>warming</w:t>
      </w:r>
      <w:r w:rsidRPr="00932F70">
        <w:rPr>
          <w:rFonts w:eastAsia="Times New Roman"/>
          <w:b/>
          <w:iCs/>
          <w:sz w:val="26"/>
        </w:rPr>
        <w:t xml:space="preserve">, and </w:t>
      </w:r>
      <w:r w:rsidRPr="00932F70">
        <w:rPr>
          <w:rFonts w:eastAsia="Times New Roman"/>
          <w:b/>
          <w:iCs/>
          <w:sz w:val="26"/>
          <w:u w:val="single"/>
        </w:rPr>
        <w:t>chemicals</w:t>
      </w:r>
      <w:r w:rsidRPr="00932F70">
        <w:rPr>
          <w:rFonts w:eastAsia="Times New Roman"/>
          <w:b/>
          <w:iCs/>
          <w:sz w:val="26"/>
        </w:rPr>
        <w:t>.</w:t>
      </w:r>
    </w:p>
    <w:p w14:paraId="460E29DF" w14:textId="77777777" w:rsidR="007604FF" w:rsidRPr="00932F70" w:rsidRDefault="007604FF" w:rsidP="007604FF">
      <w:pPr>
        <w:rPr>
          <w:rFonts w:eastAsia="Calibri"/>
        </w:rPr>
      </w:pPr>
      <w:r w:rsidRPr="00932F70">
        <w:rPr>
          <w:rFonts w:eastAsia="Calibri"/>
          <w:b/>
          <w:bCs/>
          <w:sz w:val="26"/>
        </w:rPr>
        <w:t>Whyte 20</w:t>
      </w:r>
      <w:r w:rsidRPr="00932F70">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2869226F" w14:textId="77777777" w:rsidR="007604FF" w:rsidRPr="00932F70" w:rsidRDefault="007604FF" w:rsidP="007604FF">
      <w:pPr>
        <w:rPr>
          <w:rFonts w:eastAsia="Calibri"/>
          <w:sz w:val="12"/>
        </w:rPr>
      </w:pPr>
      <w:r w:rsidRPr="00932F70">
        <w:rPr>
          <w:rFonts w:eastAsia="Calibri"/>
          <w:u w:val="single"/>
        </w:rPr>
        <w:t>COVID</w:t>
      </w:r>
      <w:r w:rsidRPr="00932F70">
        <w:rPr>
          <w:rFonts w:eastAsia="Calibri"/>
          <w:sz w:val="12"/>
        </w:rPr>
        <w:t xml:space="preserve">-19 </w:t>
      </w:r>
      <w:r w:rsidRPr="00932F70">
        <w:rPr>
          <w:rFonts w:eastAsia="Calibri"/>
          <w:u w:val="single"/>
        </w:rPr>
        <w:t xml:space="preserve">is one of many </w:t>
      </w:r>
      <w:r w:rsidRPr="00932F70">
        <w:rPr>
          <w:rFonts w:eastAsia="Calibri"/>
          <w:b/>
          <w:iCs/>
          <w:u w:val="single"/>
          <w:bdr w:val="single" w:sz="8" w:space="0" w:color="auto"/>
        </w:rPr>
        <w:t>global tragedies</w:t>
      </w:r>
      <w:r w:rsidRPr="00932F70">
        <w:rPr>
          <w:rFonts w:eastAsia="Calibri"/>
          <w:sz w:val="12"/>
        </w:rPr>
        <w:t xml:space="preserve"> we will witness in our lifetime. Yet it is </w:t>
      </w:r>
      <w:r w:rsidRPr="00932F70">
        <w:rPr>
          <w:rFonts w:eastAsia="Calibri"/>
          <w:u w:val="single"/>
        </w:rPr>
        <w:t xml:space="preserve">because of its </w:t>
      </w:r>
      <w:r w:rsidRPr="00932F70">
        <w:rPr>
          <w:rFonts w:eastAsia="Calibri"/>
          <w:b/>
          <w:iCs/>
          <w:u w:val="single"/>
          <w:bdr w:val="single" w:sz="8" w:space="0" w:color="auto"/>
        </w:rPr>
        <w:t>global nature</w:t>
      </w:r>
      <w:r w:rsidRPr="00932F70">
        <w:rPr>
          <w:rFonts w:eastAsia="Calibri"/>
          <w:sz w:val="12"/>
        </w:rPr>
        <w:t xml:space="preserve"> that </w:t>
      </w:r>
      <w:r w:rsidRPr="00932F70">
        <w:rPr>
          <w:rFonts w:eastAsia="Calibri"/>
          <w:u w:val="single"/>
        </w:rPr>
        <w:t>we have</w:t>
      </w:r>
      <w:r w:rsidRPr="00932F70">
        <w:rPr>
          <w:rFonts w:eastAsia="Calibri"/>
          <w:sz w:val="12"/>
        </w:rPr>
        <w:t xml:space="preserve"> no choice but </w:t>
      </w:r>
      <w:r w:rsidRPr="00932F70">
        <w:rPr>
          <w:rFonts w:eastAsia="Calibri"/>
          <w:u w:val="single"/>
        </w:rPr>
        <w:t xml:space="preserve">to </w:t>
      </w:r>
      <w:r w:rsidRPr="00932F70">
        <w:rPr>
          <w:rFonts w:eastAsia="Calibri"/>
          <w:b/>
          <w:iCs/>
          <w:u w:val="single"/>
          <w:bdr w:val="single" w:sz="8" w:space="0" w:color="auto"/>
        </w:rPr>
        <w:t>recognise</w:t>
      </w:r>
      <w:r w:rsidRPr="00932F70">
        <w:rPr>
          <w:rFonts w:eastAsia="Calibri"/>
          <w:u w:val="single"/>
        </w:rPr>
        <w:t xml:space="preserve"> the </w:t>
      </w:r>
      <w:r w:rsidRPr="00932F70">
        <w:rPr>
          <w:rFonts w:eastAsia="Calibri"/>
          <w:b/>
          <w:iCs/>
          <w:u w:val="single"/>
          <w:bdr w:val="single" w:sz="8" w:space="0" w:color="auto"/>
        </w:rPr>
        <w:t>nuts and bolts</w:t>
      </w:r>
      <w:r w:rsidRPr="00932F70">
        <w:rPr>
          <w:rFonts w:eastAsia="Calibri"/>
          <w:u w:val="single"/>
        </w:rPr>
        <w:t xml:space="preserve"> of how </w:t>
      </w:r>
      <w:r w:rsidRPr="002D49B8">
        <w:rPr>
          <w:rFonts w:eastAsia="Calibri"/>
          <w:b/>
          <w:iCs/>
          <w:u w:val="single"/>
          <w:bdr w:val="single" w:sz="8" w:space="0" w:color="auto"/>
        </w:rPr>
        <w:t>pandemics</w:t>
      </w:r>
      <w:r w:rsidRPr="002D49B8">
        <w:rPr>
          <w:rFonts w:eastAsia="Calibri"/>
          <w:u w:val="single"/>
        </w:rPr>
        <w:t xml:space="preserve"> like this </w:t>
      </w:r>
      <w:r w:rsidRPr="002D49B8">
        <w:rPr>
          <w:rFonts w:eastAsia="Calibri"/>
          <w:b/>
          <w:iCs/>
          <w:u w:val="single"/>
          <w:bdr w:val="single" w:sz="8" w:space="0" w:color="auto"/>
        </w:rPr>
        <w:t>germinate</w:t>
      </w:r>
      <w:r w:rsidRPr="00932F70">
        <w:rPr>
          <w:rFonts w:eastAsia="Calibri"/>
          <w:u w:val="single"/>
        </w:rPr>
        <w:t xml:space="preserve">. There </w:t>
      </w:r>
      <w:r w:rsidRPr="002D49B8">
        <w:rPr>
          <w:rFonts w:eastAsia="Calibri"/>
          <w:u w:val="single"/>
        </w:rPr>
        <w:t xml:space="preserve">is </w:t>
      </w:r>
      <w:r w:rsidRPr="002D49B8">
        <w:rPr>
          <w:rFonts w:eastAsia="Calibri"/>
          <w:b/>
          <w:iCs/>
          <w:u w:val="single"/>
          <w:bdr w:val="single" w:sz="8" w:space="0" w:color="auto"/>
        </w:rPr>
        <w:t>clear evidence</w:t>
      </w:r>
      <w:r w:rsidRPr="002D49B8">
        <w:rPr>
          <w:rFonts w:eastAsia="Calibri"/>
          <w:u w:val="single"/>
        </w:rPr>
        <w:t xml:space="preserve"> that </w:t>
      </w:r>
      <w:r w:rsidRPr="002D49B8">
        <w:rPr>
          <w:rFonts w:eastAsia="Calibri"/>
          <w:b/>
          <w:iCs/>
          <w:u w:val="single"/>
          <w:bdr w:val="single" w:sz="8" w:space="0" w:color="auto"/>
        </w:rPr>
        <w:t>new strains of viruses</w:t>
      </w:r>
      <w:r w:rsidRPr="002D49B8">
        <w:rPr>
          <w:rFonts w:eastAsia="Calibri"/>
          <w:sz w:val="12"/>
        </w:rPr>
        <w:t xml:space="preserve"> like COVID-19 </w:t>
      </w:r>
      <w:r w:rsidRPr="002D49B8">
        <w:rPr>
          <w:rFonts w:eastAsia="Calibri"/>
          <w:u w:val="single"/>
        </w:rPr>
        <w:t xml:space="preserve">are only able to move between species in </w:t>
      </w:r>
      <w:r w:rsidRPr="002D49B8">
        <w:rPr>
          <w:rFonts w:eastAsia="Calibri"/>
          <w:b/>
          <w:iCs/>
          <w:u w:val="single"/>
          <w:bdr w:val="single" w:sz="8" w:space="0" w:color="auto"/>
        </w:rPr>
        <w:t>large-scale ‘factory’ meat farms</w:t>
      </w:r>
      <w:r w:rsidRPr="002D49B8">
        <w:rPr>
          <w:rFonts w:eastAsia="Calibri"/>
          <w:sz w:val="12"/>
        </w:rPr>
        <w:t>.8 It is no coincidence</w:t>
      </w:r>
      <w:r w:rsidRPr="00932F70">
        <w:rPr>
          <w:rFonts w:eastAsia="Calibri"/>
          <w:sz w:val="12"/>
        </w:rPr>
        <w:t xml:space="preserv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932F70">
        <w:rPr>
          <w:rFonts w:eastAsia="Calibri"/>
          <w:u w:val="single"/>
        </w:rPr>
        <w:t xml:space="preserve">The </w:t>
      </w:r>
      <w:r w:rsidRPr="00932F70">
        <w:rPr>
          <w:rFonts w:eastAsia="Calibri"/>
          <w:b/>
          <w:iCs/>
          <w:highlight w:val="cyan"/>
          <w:u w:val="single"/>
          <w:bdr w:val="single" w:sz="8" w:space="0" w:color="auto"/>
        </w:rPr>
        <w:t>domination</w:t>
      </w:r>
      <w:r w:rsidRPr="00932F70">
        <w:rPr>
          <w:rFonts w:eastAsia="Calibri"/>
          <w:highlight w:val="cyan"/>
          <w:u w:val="single"/>
        </w:rPr>
        <w:t xml:space="preserve"> of large corporations</w:t>
      </w:r>
      <w:r w:rsidRPr="00932F70">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932F70">
        <w:rPr>
          <w:rFonts w:eastAsia="Calibri"/>
          <w:u w:val="single"/>
        </w:rPr>
        <w:t xml:space="preserve">it </w:t>
      </w:r>
      <w:r w:rsidRPr="00932F70">
        <w:rPr>
          <w:rFonts w:eastAsia="Calibri"/>
          <w:highlight w:val="cyan"/>
          <w:u w:val="single"/>
        </w:rPr>
        <w:t>is</w:t>
      </w:r>
      <w:r w:rsidRPr="00932F70">
        <w:rPr>
          <w:rFonts w:eastAsia="Calibri"/>
          <w:u w:val="single"/>
        </w:rPr>
        <w:t xml:space="preserve"> a </w:t>
      </w:r>
      <w:r w:rsidRPr="00932F70">
        <w:rPr>
          <w:rFonts w:eastAsia="Calibri"/>
          <w:b/>
          <w:iCs/>
          <w:u w:val="single"/>
          <w:bdr w:val="single" w:sz="8" w:space="0" w:color="auto"/>
        </w:rPr>
        <w:t>particular model</w:t>
      </w:r>
      <w:r w:rsidRPr="00932F70">
        <w:rPr>
          <w:rFonts w:eastAsia="Calibri"/>
          <w:u w:val="single"/>
        </w:rPr>
        <w:t xml:space="preserve"> of capitalism that is </w:t>
      </w:r>
      <w:r w:rsidRPr="00932F70">
        <w:rPr>
          <w:rFonts w:eastAsia="Calibri"/>
          <w:b/>
          <w:iCs/>
          <w:highlight w:val="cyan"/>
          <w:u w:val="single"/>
          <w:bdr w:val="single" w:sz="8" w:space="0" w:color="auto"/>
        </w:rPr>
        <w:t>at fault</w:t>
      </w:r>
      <w:r w:rsidRPr="00932F70">
        <w:rPr>
          <w:rFonts w:eastAsia="Calibri"/>
          <w:u w:val="single"/>
        </w:rPr>
        <w:t xml:space="preserve">, and this </w:t>
      </w:r>
      <w:r w:rsidRPr="00932F70">
        <w:rPr>
          <w:rFonts w:eastAsia="Calibri"/>
          <w:highlight w:val="cyan"/>
          <w:u w:val="single"/>
        </w:rPr>
        <w:t>model creates</w:t>
      </w:r>
      <w:r w:rsidRPr="00932F70">
        <w:rPr>
          <w:rFonts w:eastAsia="Calibri"/>
          <w:u w:val="single"/>
        </w:rPr>
        <w:t xml:space="preserve"> the </w:t>
      </w:r>
      <w:r w:rsidRPr="00932F70">
        <w:rPr>
          <w:rFonts w:eastAsia="Calibri"/>
          <w:b/>
          <w:iCs/>
          <w:highlight w:val="cyan"/>
          <w:u w:val="single"/>
          <w:bdr w:val="single" w:sz="8" w:space="0" w:color="auto"/>
        </w:rPr>
        <w:t>conditions</w:t>
      </w:r>
      <w:r w:rsidRPr="00932F70">
        <w:rPr>
          <w:rFonts w:eastAsia="Calibri"/>
          <w:u w:val="single"/>
        </w:rPr>
        <w:t xml:space="preserve"> that simultaneously allow corporations to </w:t>
      </w:r>
      <w:r w:rsidRPr="00932F70">
        <w:rPr>
          <w:rFonts w:eastAsia="Calibri"/>
          <w:b/>
          <w:iCs/>
          <w:u w:val="single"/>
          <w:bdr w:val="single" w:sz="8" w:space="0" w:color="auto"/>
        </w:rPr>
        <w:t>dominate</w:t>
      </w:r>
      <w:r w:rsidRPr="00932F70">
        <w:rPr>
          <w:rFonts w:eastAsia="Calibri"/>
          <w:u w:val="single"/>
        </w:rPr>
        <w:t xml:space="preserve"> </w:t>
      </w:r>
      <w:r w:rsidRPr="00932F70">
        <w:rPr>
          <w:rFonts w:eastAsia="Calibri"/>
          <w:highlight w:val="cyan"/>
          <w:u w:val="single"/>
        </w:rPr>
        <w:t xml:space="preserve">and </w:t>
      </w:r>
      <w:r w:rsidRPr="00932F70">
        <w:rPr>
          <w:rFonts w:eastAsia="Calibri"/>
          <w:b/>
          <w:iCs/>
          <w:highlight w:val="cyan"/>
          <w:u w:val="single"/>
          <w:bdr w:val="single" w:sz="8" w:space="0" w:color="auto"/>
        </w:rPr>
        <w:t>viruses to spread</w:t>
      </w:r>
      <w:r w:rsidRPr="00932F70">
        <w:rPr>
          <w:rFonts w:eastAsia="Calibri"/>
          <w:sz w:val="12"/>
        </w:rPr>
        <w:t xml:space="preserve">. At one level this is an unfortunate coincidence. </w:t>
      </w:r>
      <w:r w:rsidRPr="00932F70">
        <w:rPr>
          <w:rFonts w:eastAsia="Calibri"/>
          <w:u w:val="single"/>
        </w:rPr>
        <w:t xml:space="preserve">But given that the domination of the sector by large corporations facilitates and </w:t>
      </w:r>
      <w:r w:rsidRPr="00932F70">
        <w:rPr>
          <w:rFonts w:eastAsia="Calibri"/>
          <w:b/>
          <w:iCs/>
          <w:u w:val="single"/>
          <w:bdr w:val="single" w:sz="8" w:space="0" w:color="auto"/>
        </w:rPr>
        <w:t>encourages viral conditions</w:t>
      </w:r>
      <w:r w:rsidRPr="00932F70">
        <w:rPr>
          <w:rFonts w:eastAsia="Calibri"/>
          <w:u w:val="single"/>
        </w:rPr>
        <w:t xml:space="preserve">, the reality of the situation is that </w:t>
      </w:r>
      <w:r w:rsidRPr="00B339B0">
        <w:rPr>
          <w:rFonts w:eastAsia="Calibri"/>
          <w:u w:val="single"/>
        </w:rPr>
        <w:t xml:space="preserve">we need to </w:t>
      </w:r>
      <w:r w:rsidRPr="00B339B0">
        <w:rPr>
          <w:rFonts w:eastAsia="Calibri"/>
          <w:b/>
          <w:iCs/>
          <w:u w:val="single"/>
          <w:bdr w:val="single" w:sz="8" w:space="0" w:color="auto"/>
        </w:rPr>
        <w:t>break this model</w:t>
      </w:r>
      <w:r w:rsidRPr="00932F70">
        <w:rPr>
          <w:rFonts w:eastAsia="Calibri"/>
          <w:u w:val="single"/>
        </w:rPr>
        <w:t xml:space="preserve"> of corporate capitalism if we are to have any chance of </w:t>
      </w:r>
      <w:r w:rsidRPr="00932F70">
        <w:rPr>
          <w:rFonts w:eastAsia="Calibri"/>
          <w:b/>
          <w:iCs/>
          <w:u w:val="single"/>
          <w:bdr w:val="single" w:sz="8" w:space="0" w:color="auto"/>
        </w:rPr>
        <w:t>controlling future outbreaks</w:t>
      </w:r>
      <w:r w:rsidRPr="00932F70">
        <w:rPr>
          <w:rFonts w:eastAsia="Calibri"/>
          <w:sz w:val="12"/>
        </w:rPr>
        <w:t>.</w:t>
      </w:r>
    </w:p>
    <w:p w14:paraId="645ACEAB" w14:textId="77777777" w:rsidR="007604FF" w:rsidRPr="00932F70" w:rsidRDefault="007604FF" w:rsidP="007604FF">
      <w:pPr>
        <w:rPr>
          <w:rFonts w:eastAsia="Calibri"/>
          <w:sz w:val="12"/>
        </w:rPr>
      </w:pPr>
      <w:r w:rsidRPr="00932F70">
        <w:rPr>
          <w:rFonts w:eastAsia="Calibri"/>
          <w:sz w:val="12"/>
        </w:rPr>
        <w:t>If we cannot contemplate such a basic human need as food production outside the structure of corporate capitalism after what we have just been through, then we are destined to face the ultimate human existential threat. Indeed, as this book will argue</w:t>
      </w:r>
      <w:r w:rsidRPr="003B5945">
        <w:rPr>
          <w:rFonts w:eastAsia="Calibri"/>
          <w:sz w:val="12"/>
        </w:rPr>
        <w:t xml:space="preserve">, </w:t>
      </w:r>
      <w:r w:rsidRPr="003B5945">
        <w:rPr>
          <w:rFonts w:eastAsia="Calibri"/>
          <w:u w:val="single"/>
        </w:rPr>
        <w:t xml:space="preserve">if we don’t imagine </w:t>
      </w:r>
      <w:r w:rsidRPr="003B5945">
        <w:rPr>
          <w:rFonts w:eastAsia="Calibri"/>
          <w:b/>
          <w:iCs/>
          <w:u w:val="single"/>
          <w:bdr w:val="single" w:sz="8" w:space="0" w:color="auto"/>
        </w:rPr>
        <w:t>food production</w:t>
      </w:r>
      <w:r w:rsidRPr="003B5945">
        <w:rPr>
          <w:rFonts w:eastAsia="Calibri"/>
          <w:u w:val="single"/>
        </w:rPr>
        <w:t xml:space="preserve">, </w:t>
      </w:r>
      <w:r w:rsidRPr="003B5945">
        <w:rPr>
          <w:rFonts w:eastAsia="Calibri"/>
          <w:b/>
          <w:iCs/>
          <w:u w:val="single"/>
          <w:bdr w:val="single" w:sz="8" w:space="0" w:color="auto"/>
        </w:rPr>
        <w:t>energy</w:t>
      </w:r>
      <w:r w:rsidRPr="003B5945">
        <w:rPr>
          <w:rFonts w:eastAsia="Calibri"/>
          <w:u w:val="single"/>
        </w:rPr>
        <w:t xml:space="preserve">, </w:t>
      </w:r>
      <w:r w:rsidRPr="003B5945">
        <w:rPr>
          <w:rFonts w:eastAsia="Calibri"/>
          <w:b/>
          <w:iCs/>
          <w:u w:val="single"/>
          <w:bdr w:val="single" w:sz="8" w:space="0" w:color="auto"/>
        </w:rPr>
        <w:t>transport</w:t>
      </w:r>
      <w:r w:rsidRPr="003B5945">
        <w:rPr>
          <w:rFonts w:eastAsia="Calibri"/>
          <w:u w:val="single"/>
        </w:rPr>
        <w:t xml:space="preserve"> and indeed </w:t>
      </w:r>
      <w:r w:rsidRPr="003B5945">
        <w:rPr>
          <w:rFonts w:eastAsia="Calibri"/>
          <w:b/>
          <w:iCs/>
          <w:u w:val="single"/>
          <w:bdr w:val="single" w:sz="8" w:space="0" w:color="auto"/>
        </w:rPr>
        <w:t>all extractive</w:t>
      </w:r>
      <w:r w:rsidRPr="003B5945">
        <w:rPr>
          <w:rFonts w:eastAsia="Calibri"/>
          <w:u w:val="single"/>
        </w:rPr>
        <w:t xml:space="preserve"> and </w:t>
      </w:r>
      <w:r w:rsidRPr="003B5945">
        <w:rPr>
          <w:rFonts w:eastAsia="Calibri"/>
          <w:b/>
          <w:iCs/>
          <w:u w:val="single"/>
          <w:bdr w:val="single" w:sz="8" w:space="0" w:color="auto"/>
        </w:rPr>
        <w:t>manufacturing</w:t>
      </w:r>
      <w:r w:rsidRPr="003B5945">
        <w:rPr>
          <w:rFonts w:eastAsia="Calibri"/>
          <w:u w:val="single"/>
        </w:rPr>
        <w:t xml:space="preserve"> industries outside the structure of corporate capitalism, then we </w:t>
      </w:r>
      <w:r w:rsidRPr="003B5945">
        <w:rPr>
          <w:rFonts w:eastAsia="Calibri"/>
          <w:b/>
          <w:iCs/>
          <w:u w:val="single"/>
          <w:bdr w:val="single" w:sz="8" w:space="0" w:color="auto"/>
        </w:rPr>
        <w:t>reduce our chances</w:t>
      </w:r>
      <w:r w:rsidRPr="003B5945">
        <w:rPr>
          <w:rFonts w:eastAsia="Calibri"/>
          <w:u w:val="single"/>
        </w:rPr>
        <w:t xml:space="preserve"> of </w:t>
      </w:r>
      <w:r w:rsidRPr="003B5945">
        <w:rPr>
          <w:rFonts w:eastAsia="Calibri"/>
          <w:b/>
          <w:iCs/>
          <w:u w:val="single"/>
          <w:bdr w:val="single" w:sz="8" w:space="0" w:color="auto"/>
        </w:rPr>
        <w:t>humans surviving</w:t>
      </w:r>
      <w:r w:rsidRPr="003B5945">
        <w:rPr>
          <w:rFonts w:eastAsia="Calibri"/>
          <w:u w:val="single"/>
        </w:rPr>
        <w:t xml:space="preserve"> as a species </w:t>
      </w:r>
      <w:r w:rsidRPr="003B5945">
        <w:rPr>
          <w:rFonts w:eastAsia="Calibri"/>
          <w:b/>
          <w:iCs/>
          <w:u w:val="single"/>
          <w:bdr w:val="single" w:sz="8" w:space="0" w:color="auto"/>
        </w:rPr>
        <w:t>catastrophically</w:t>
      </w:r>
      <w:r w:rsidRPr="003B5945">
        <w:rPr>
          <w:rFonts w:eastAsia="Calibri"/>
          <w:sz w:val="12"/>
        </w:rPr>
        <w:t>.</w:t>
      </w:r>
    </w:p>
    <w:p w14:paraId="0AB767DE" w14:textId="77777777" w:rsidR="007604FF" w:rsidRPr="00932F70" w:rsidRDefault="007604FF" w:rsidP="007604FF">
      <w:pPr>
        <w:rPr>
          <w:rFonts w:eastAsia="Calibri"/>
          <w:sz w:val="12"/>
        </w:rPr>
      </w:pPr>
      <w:r w:rsidRPr="00932F70">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932F70">
        <w:rPr>
          <w:rFonts w:eastAsia="Calibri"/>
          <w:u w:val="single"/>
        </w:rPr>
        <w:t xml:space="preserve">They will </w:t>
      </w:r>
      <w:r w:rsidRPr="00932F70">
        <w:rPr>
          <w:rFonts w:eastAsia="Calibri"/>
          <w:b/>
          <w:iCs/>
          <w:u w:val="single"/>
          <w:bdr w:val="single" w:sz="8" w:space="0" w:color="auto"/>
        </w:rPr>
        <w:t>question why</w:t>
      </w:r>
      <w:r w:rsidRPr="00932F70">
        <w:rPr>
          <w:rFonts w:eastAsia="Calibri"/>
          <w:u w:val="single"/>
        </w:rPr>
        <w:t xml:space="preserve"> we </w:t>
      </w:r>
      <w:r w:rsidRPr="00932F70">
        <w:rPr>
          <w:rFonts w:eastAsia="Calibri"/>
          <w:b/>
          <w:iCs/>
          <w:u w:val="single"/>
          <w:bdr w:val="single" w:sz="8" w:space="0" w:color="auto"/>
        </w:rPr>
        <w:t>did not break</w:t>
      </w:r>
      <w:r w:rsidRPr="00932F70">
        <w:rPr>
          <w:rFonts w:eastAsia="Calibri"/>
          <w:u w:val="single"/>
        </w:rPr>
        <w:t xml:space="preserve"> the </w:t>
      </w:r>
      <w:r w:rsidRPr="00932F70">
        <w:rPr>
          <w:rFonts w:eastAsia="Calibri"/>
          <w:b/>
          <w:iCs/>
          <w:u w:val="single"/>
          <w:bdr w:val="single" w:sz="8" w:space="0" w:color="auto"/>
        </w:rPr>
        <w:t>back of a corporate structure</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sz w:val="12"/>
        </w:rPr>
        <w:t xml:space="preserve">. Most of all, they will question </w:t>
      </w:r>
      <w:r w:rsidRPr="00932F70">
        <w:rPr>
          <w:rFonts w:eastAsia="Calibri"/>
          <w:b/>
          <w:iCs/>
          <w:u w:val="single"/>
          <w:bdr w:val="single" w:sz="8" w:space="0" w:color="auto"/>
        </w:rPr>
        <w:t>why</w:t>
      </w:r>
      <w:r w:rsidRPr="00932F70">
        <w:rPr>
          <w:rFonts w:eastAsia="Calibri"/>
          <w:u w:val="single"/>
        </w:rPr>
        <w:t xml:space="preserve"> we </w:t>
      </w:r>
      <w:r w:rsidRPr="00932F70">
        <w:rPr>
          <w:rFonts w:eastAsia="Calibri"/>
          <w:b/>
          <w:iCs/>
          <w:u w:val="single"/>
          <w:bdr w:val="single" w:sz="8" w:space="0" w:color="auto"/>
        </w:rPr>
        <w:t>did not</w:t>
      </w:r>
      <w:r w:rsidRPr="00932F70">
        <w:rPr>
          <w:rFonts w:eastAsia="Calibri"/>
          <w:u w:val="single"/>
        </w:rPr>
        <w:t xml:space="preserve"> </w:t>
      </w:r>
      <w:r w:rsidRPr="00932F70">
        <w:rPr>
          <w:rFonts w:eastAsia="Calibri"/>
          <w:b/>
          <w:iCs/>
          <w:u w:val="single"/>
          <w:bdr w:val="single" w:sz="8" w:space="0" w:color="auto"/>
        </w:rPr>
        <w:t>kill</w:t>
      </w:r>
      <w:r w:rsidRPr="00932F70">
        <w:rPr>
          <w:rFonts w:eastAsia="Calibri"/>
          <w:u w:val="single"/>
        </w:rPr>
        <w:t xml:space="preserve"> the corporation when we </w:t>
      </w:r>
      <w:r w:rsidRPr="00932F70">
        <w:rPr>
          <w:rFonts w:eastAsia="Calibri"/>
          <w:b/>
          <w:iCs/>
          <w:u w:val="single"/>
          <w:bdr w:val="single" w:sz="8" w:space="0" w:color="auto"/>
        </w:rPr>
        <w:t>had the chance</w:t>
      </w:r>
      <w:r w:rsidRPr="00932F70">
        <w:rPr>
          <w:rFonts w:eastAsia="Calibri"/>
          <w:sz w:val="12"/>
        </w:rPr>
        <w:t>.</w:t>
      </w:r>
    </w:p>
    <w:p w14:paraId="391858C9" w14:textId="77777777" w:rsidR="007604FF" w:rsidRPr="00932F70" w:rsidRDefault="007604FF" w:rsidP="007604FF">
      <w:pPr>
        <w:rPr>
          <w:rFonts w:eastAsia="Calibri"/>
          <w:sz w:val="12"/>
          <w:szCs w:val="14"/>
        </w:rPr>
      </w:pPr>
      <w:r w:rsidRPr="00932F70">
        <w:rPr>
          <w:rFonts w:eastAsia="Calibri"/>
          <w:sz w:val="12"/>
          <w:szCs w:val="14"/>
        </w:rPr>
        <w:t>Acknowledgements</w:t>
      </w:r>
    </w:p>
    <w:p w14:paraId="7612E624" w14:textId="77777777" w:rsidR="007604FF" w:rsidRPr="00932F70" w:rsidRDefault="007604FF" w:rsidP="007604FF">
      <w:pPr>
        <w:rPr>
          <w:rFonts w:eastAsia="Calibri"/>
          <w:sz w:val="12"/>
          <w:szCs w:val="14"/>
        </w:rPr>
      </w:pPr>
      <w:r w:rsidRPr="00932F70">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4E13EC16" w14:textId="77777777" w:rsidR="007604FF" w:rsidRPr="00932F70" w:rsidRDefault="007604FF" w:rsidP="007604FF">
      <w:pPr>
        <w:rPr>
          <w:rFonts w:eastAsia="Calibri"/>
          <w:sz w:val="12"/>
          <w:szCs w:val="14"/>
        </w:rPr>
      </w:pPr>
      <w:r w:rsidRPr="00932F70">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6D54EF51" w14:textId="77777777" w:rsidR="007604FF" w:rsidRPr="00932F70" w:rsidRDefault="007604FF" w:rsidP="007604FF">
      <w:pPr>
        <w:rPr>
          <w:rFonts w:eastAsia="Calibri"/>
          <w:sz w:val="12"/>
          <w:szCs w:val="14"/>
        </w:rPr>
      </w:pPr>
      <w:r w:rsidRPr="00932F70">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6E6DE2C5" w14:textId="77777777" w:rsidR="007604FF" w:rsidRPr="00932F70" w:rsidRDefault="007604FF" w:rsidP="007604FF">
      <w:pPr>
        <w:rPr>
          <w:rFonts w:eastAsia="Calibri"/>
          <w:sz w:val="12"/>
          <w:szCs w:val="14"/>
        </w:rPr>
      </w:pPr>
      <w:r w:rsidRPr="00932F70">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08A19296" w14:textId="77777777" w:rsidR="007604FF" w:rsidRPr="00932F70" w:rsidRDefault="007604FF" w:rsidP="007604FF">
      <w:pPr>
        <w:rPr>
          <w:rFonts w:eastAsia="Calibri"/>
          <w:sz w:val="12"/>
          <w:szCs w:val="14"/>
        </w:rPr>
      </w:pPr>
      <w:r w:rsidRPr="00932F70">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39813113" w14:textId="77777777" w:rsidR="007604FF" w:rsidRPr="00932F70" w:rsidRDefault="007604FF" w:rsidP="007604FF">
      <w:pPr>
        <w:rPr>
          <w:rFonts w:eastAsia="Calibri"/>
          <w:sz w:val="12"/>
          <w:szCs w:val="14"/>
        </w:rPr>
      </w:pPr>
      <w:r w:rsidRPr="00932F70">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2C4482AA" w14:textId="77777777" w:rsidR="007604FF" w:rsidRPr="00932F70" w:rsidRDefault="007604FF" w:rsidP="007604FF">
      <w:pPr>
        <w:rPr>
          <w:rFonts w:eastAsia="Calibri"/>
          <w:sz w:val="12"/>
        </w:rPr>
      </w:pPr>
      <w:r w:rsidRPr="00932F70">
        <w:rPr>
          <w:rFonts w:eastAsia="Calibri"/>
          <w:sz w:val="12"/>
        </w:rPr>
        <w:t xml:space="preserve">Introduction: </w:t>
      </w:r>
      <w:r w:rsidRPr="00932F70">
        <w:rPr>
          <w:rFonts w:eastAsia="Calibri"/>
          <w:b/>
          <w:iCs/>
          <w:u w:val="single"/>
          <w:bdr w:val="single" w:sz="8" w:space="0" w:color="auto"/>
        </w:rPr>
        <w:t>corporate ecocide</w:t>
      </w:r>
    </w:p>
    <w:p w14:paraId="5B5588A6" w14:textId="77777777" w:rsidR="007604FF" w:rsidRPr="00932F70" w:rsidRDefault="007604FF" w:rsidP="007604FF">
      <w:pPr>
        <w:rPr>
          <w:rFonts w:eastAsia="Calibri"/>
          <w:sz w:val="12"/>
          <w:szCs w:val="14"/>
        </w:rPr>
      </w:pPr>
      <w:r w:rsidRPr="00932F70">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7B6840C9" w14:textId="77777777" w:rsidR="007604FF" w:rsidRPr="00932F70" w:rsidRDefault="007604FF" w:rsidP="007604FF">
      <w:pPr>
        <w:rPr>
          <w:rFonts w:eastAsia="Calibri"/>
          <w:sz w:val="12"/>
          <w:szCs w:val="14"/>
        </w:rPr>
      </w:pPr>
      <w:r w:rsidRPr="00932F70">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698A6237" w14:textId="77777777" w:rsidR="007604FF" w:rsidRPr="00932F70" w:rsidRDefault="007604FF" w:rsidP="007604FF">
      <w:pPr>
        <w:rPr>
          <w:rFonts w:eastAsia="Calibri"/>
          <w:sz w:val="12"/>
          <w:szCs w:val="14"/>
        </w:rPr>
      </w:pPr>
      <w:r w:rsidRPr="00932F70">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7CE6DA47" w14:textId="77777777" w:rsidR="007604FF" w:rsidRPr="00932F70" w:rsidRDefault="007604FF" w:rsidP="007604FF">
      <w:pPr>
        <w:rPr>
          <w:rFonts w:eastAsia="Calibri"/>
          <w:sz w:val="12"/>
          <w:szCs w:val="14"/>
        </w:rPr>
      </w:pPr>
      <w:r w:rsidRPr="00932F70">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3F50D120" w14:textId="77777777" w:rsidR="007604FF" w:rsidRPr="00932F70" w:rsidRDefault="007604FF" w:rsidP="007604FF">
      <w:pPr>
        <w:rPr>
          <w:rFonts w:eastAsia="Calibri"/>
          <w:sz w:val="12"/>
        </w:rPr>
      </w:pPr>
      <w:r w:rsidRPr="00932F70">
        <w:rPr>
          <w:rFonts w:eastAsia="Calibri"/>
          <w:sz w:val="12"/>
        </w:rPr>
        <w:t xml:space="preserve">Capitalism, </w:t>
      </w:r>
      <w:r w:rsidRPr="00932F70">
        <w:rPr>
          <w:rFonts w:eastAsia="Calibri"/>
          <w:b/>
          <w:iCs/>
          <w:u w:val="single"/>
          <w:bdr w:val="single" w:sz="8" w:space="0" w:color="auto"/>
        </w:rPr>
        <w:t>ecocide</w:t>
      </w:r>
      <w:r w:rsidRPr="00932F70">
        <w:rPr>
          <w:rFonts w:eastAsia="Calibri"/>
          <w:u w:val="single"/>
        </w:rPr>
        <w:t xml:space="preserve"> and the </w:t>
      </w:r>
      <w:r w:rsidRPr="00932F70">
        <w:rPr>
          <w:rFonts w:eastAsia="Calibri"/>
          <w:b/>
          <w:iCs/>
          <w:u w:val="single"/>
          <w:bdr w:val="single" w:sz="8" w:space="0" w:color="auto"/>
        </w:rPr>
        <w:t>corporation</w:t>
      </w:r>
    </w:p>
    <w:p w14:paraId="1A7391DE" w14:textId="77777777" w:rsidR="007604FF" w:rsidRPr="00932F70" w:rsidRDefault="007604FF" w:rsidP="007604FF">
      <w:pPr>
        <w:rPr>
          <w:rFonts w:eastAsia="Calibri"/>
          <w:sz w:val="12"/>
        </w:rPr>
      </w:pPr>
      <w:r w:rsidRPr="00D82FEE">
        <w:rPr>
          <w:rFonts w:eastAsia="Calibri"/>
          <w:sz w:val="12"/>
        </w:rPr>
        <w:t xml:space="preserve">As the book progresses, we will discover exactly why </w:t>
      </w:r>
      <w:r w:rsidRPr="00D82FEE">
        <w:rPr>
          <w:rFonts w:eastAsia="Calibri"/>
          <w:u w:val="single"/>
        </w:rPr>
        <w:t xml:space="preserve">the </w:t>
      </w:r>
      <w:r w:rsidRPr="00D82FEE">
        <w:rPr>
          <w:rFonts w:eastAsia="Calibri"/>
          <w:b/>
          <w:iCs/>
          <w:u w:val="single"/>
          <w:bdr w:val="single" w:sz="8" w:space="0" w:color="auto"/>
        </w:rPr>
        <w:t>contemporary form</w:t>
      </w:r>
      <w:r w:rsidRPr="00D82FEE">
        <w:rPr>
          <w:rFonts w:eastAsia="Calibri"/>
          <w:u w:val="single"/>
        </w:rPr>
        <w:t xml:space="preserve"> of the profit-making corporation is</w:t>
      </w:r>
      <w:r w:rsidRPr="00D82FEE">
        <w:rPr>
          <w:rFonts w:eastAsia="Calibri"/>
          <w:sz w:val="12"/>
        </w:rPr>
        <w:t xml:space="preserve"> probably </w:t>
      </w:r>
      <w:r w:rsidRPr="00D82FEE">
        <w:rPr>
          <w:rFonts w:eastAsia="Calibri"/>
          <w:b/>
          <w:iCs/>
          <w:u w:val="single"/>
          <w:bdr w:val="single" w:sz="8" w:space="0" w:color="auto"/>
        </w:rPr>
        <w:t>as close</w:t>
      </w:r>
      <w:r w:rsidRPr="00D82FEE">
        <w:rPr>
          <w:rFonts w:eastAsia="Calibri"/>
          <w:u w:val="single"/>
        </w:rPr>
        <w:t xml:space="preserve"> as we could get to a </w:t>
      </w:r>
      <w:r w:rsidRPr="00D82FEE">
        <w:rPr>
          <w:rFonts w:eastAsia="Calibri"/>
          <w:b/>
          <w:iCs/>
          <w:u w:val="single"/>
          <w:bdr w:val="single" w:sz="8" w:space="0" w:color="auto"/>
        </w:rPr>
        <w:t>model organisation</w:t>
      </w:r>
      <w:r w:rsidRPr="00D82FEE">
        <w:rPr>
          <w:rFonts w:eastAsia="Calibri"/>
          <w:u w:val="single"/>
        </w:rPr>
        <w:t xml:space="preserve"> that is </w:t>
      </w:r>
      <w:r w:rsidRPr="00D82FEE">
        <w:rPr>
          <w:rFonts w:eastAsia="Calibri"/>
          <w:b/>
          <w:iCs/>
          <w:u w:val="single"/>
          <w:bdr w:val="single" w:sz="8" w:space="0" w:color="auto"/>
        </w:rPr>
        <w:t>capable</w:t>
      </w:r>
      <w:r w:rsidRPr="00D82FEE">
        <w:rPr>
          <w:rFonts w:eastAsia="Calibri"/>
          <w:u w:val="single"/>
        </w:rPr>
        <w:t xml:space="preserve"> of </w:t>
      </w:r>
      <w:r w:rsidRPr="00D82FEE">
        <w:rPr>
          <w:rFonts w:eastAsia="Calibri"/>
          <w:b/>
          <w:iCs/>
          <w:u w:val="single"/>
          <w:bdr w:val="single" w:sz="8" w:space="0" w:color="auto"/>
        </w:rPr>
        <w:t>destroying the world</w:t>
      </w:r>
      <w:r w:rsidRPr="00D82FEE">
        <w:rPr>
          <w:rFonts w:eastAsia="Calibri"/>
          <w:sz w:val="12"/>
        </w:rPr>
        <w:t xml:space="preserve">. If this sounds like a description of SPECTRE, the evil organisation from the Bond films, or Marvel’s A.I.M., then in many ways the truth is more terrifying than fiction. The book will show how </w:t>
      </w:r>
      <w:r w:rsidRPr="00D82FEE">
        <w:rPr>
          <w:rFonts w:eastAsia="Calibri"/>
          <w:b/>
          <w:iCs/>
          <w:highlight w:val="cyan"/>
          <w:u w:val="single"/>
          <w:bdr w:val="single" w:sz="8" w:space="0" w:color="auto"/>
        </w:rPr>
        <w:t>the</w:t>
      </w:r>
      <w:r w:rsidRPr="00D82FEE">
        <w:rPr>
          <w:rFonts w:eastAsia="Calibri"/>
          <w:sz w:val="12"/>
        </w:rPr>
        <w:t xml:space="preserve"> </w:t>
      </w:r>
      <w:r w:rsidRPr="00D82FEE">
        <w:rPr>
          <w:rFonts w:eastAsia="Calibri"/>
          <w:u w:val="single"/>
        </w:rPr>
        <w:t>profit-making</w:t>
      </w:r>
      <w:r w:rsidRPr="00932F70">
        <w:rPr>
          <w:rFonts w:eastAsia="Calibri"/>
          <w:u w:val="single"/>
        </w:rPr>
        <w:t xml:space="preserve"> </w:t>
      </w:r>
      <w:r w:rsidRPr="00932F70">
        <w:rPr>
          <w:rFonts w:eastAsia="Calibri"/>
          <w:highlight w:val="cyan"/>
          <w:u w:val="single"/>
        </w:rPr>
        <w:t>corporation</w:t>
      </w:r>
      <w:r w:rsidRPr="00932F70">
        <w:rPr>
          <w:rFonts w:eastAsia="Calibri"/>
          <w:u w:val="single"/>
        </w:rPr>
        <w:t xml:space="preserve">, the form of organisation that </w:t>
      </w:r>
      <w:r w:rsidRPr="00932F70">
        <w:rPr>
          <w:rFonts w:eastAsia="Calibri"/>
          <w:b/>
          <w:iCs/>
          <w:u w:val="single"/>
          <w:bdr w:val="single" w:sz="8" w:space="0" w:color="auto"/>
        </w:rPr>
        <w:t>dominates</w:t>
      </w:r>
      <w:r w:rsidRPr="00932F70">
        <w:rPr>
          <w:rFonts w:eastAsia="Calibri"/>
          <w:u w:val="single"/>
        </w:rPr>
        <w:t xml:space="preserve"> contemporary capitalism, </w:t>
      </w:r>
      <w:r w:rsidRPr="00932F70">
        <w:rPr>
          <w:rFonts w:eastAsia="Calibri"/>
          <w:highlight w:val="cyan"/>
          <w:u w:val="single"/>
        </w:rPr>
        <w:t xml:space="preserve">evolved into the </w:t>
      </w:r>
      <w:r w:rsidRPr="00932F70">
        <w:rPr>
          <w:rFonts w:eastAsia="Calibri"/>
          <w:b/>
          <w:iCs/>
          <w:highlight w:val="cyan"/>
          <w:u w:val="single"/>
          <w:bdr w:val="single" w:sz="8" w:space="0" w:color="auto"/>
        </w:rPr>
        <w:t>deadliest human invention</w:t>
      </w:r>
      <w:r w:rsidRPr="00932F70">
        <w:rPr>
          <w:rFonts w:eastAsia="Calibri"/>
          <w:sz w:val="12"/>
        </w:rPr>
        <w:t xml:space="preserve"> – </w:t>
      </w:r>
      <w:r w:rsidRPr="00932F70">
        <w:rPr>
          <w:rFonts w:eastAsia="Calibri"/>
          <w:u w:val="single"/>
        </w:rPr>
        <w:t xml:space="preserve">an invention </w:t>
      </w:r>
      <w:r w:rsidRPr="00932F70">
        <w:rPr>
          <w:rFonts w:eastAsia="Calibri"/>
          <w:highlight w:val="cyan"/>
          <w:u w:val="single"/>
        </w:rPr>
        <w:t xml:space="preserve">that has </w:t>
      </w:r>
      <w:r w:rsidRPr="00932F70">
        <w:rPr>
          <w:rFonts w:eastAsia="Calibri"/>
          <w:b/>
          <w:iCs/>
          <w:highlight w:val="cyan"/>
          <w:u w:val="single"/>
          <w:bdr w:val="single" w:sz="8" w:space="0" w:color="auto"/>
        </w:rPr>
        <w:t>accelerated</w:t>
      </w:r>
      <w:r w:rsidRPr="00932F70">
        <w:rPr>
          <w:rFonts w:eastAsia="Calibri"/>
          <w:highlight w:val="cyan"/>
          <w:u w:val="single"/>
        </w:rPr>
        <w:t xml:space="preserve"> the </w:t>
      </w:r>
      <w:r w:rsidRPr="00932F70">
        <w:rPr>
          <w:rFonts w:eastAsia="Calibri"/>
          <w:b/>
          <w:iCs/>
          <w:highlight w:val="cyan"/>
          <w:u w:val="single"/>
          <w:bdr w:val="single" w:sz="8" w:space="0" w:color="auto"/>
        </w:rPr>
        <w:t>capacity</w:t>
      </w:r>
      <w:r w:rsidRPr="00932F70">
        <w:rPr>
          <w:rFonts w:eastAsia="Calibri"/>
          <w:highlight w:val="cyan"/>
          <w:u w:val="single"/>
        </w:rPr>
        <w:t xml:space="preserve"> for the </w:t>
      </w:r>
      <w:r w:rsidRPr="00932F70">
        <w:rPr>
          <w:rFonts w:eastAsia="Calibri"/>
          <w:b/>
          <w:iCs/>
          <w:highlight w:val="cyan"/>
          <w:u w:val="single"/>
          <w:bdr w:val="single" w:sz="8" w:space="0" w:color="auto"/>
        </w:rPr>
        <w:t>destruction of the planet</w:t>
      </w:r>
      <w:r w:rsidRPr="00932F70">
        <w:rPr>
          <w:rFonts w:eastAsia="Calibri"/>
          <w:sz w:val="12"/>
        </w:rPr>
        <w:t xml:space="preserve"> in ways its creators could never have imagined.</w:t>
      </w:r>
    </w:p>
    <w:p w14:paraId="5EAFB1EF" w14:textId="77777777" w:rsidR="007604FF" w:rsidRPr="00932F70" w:rsidRDefault="007604FF" w:rsidP="007604FF">
      <w:pPr>
        <w:rPr>
          <w:rFonts w:eastAsia="Calibri"/>
          <w:sz w:val="12"/>
          <w:szCs w:val="14"/>
        </w:rPr>
      </w:pPr>
      <w:r w:rsidRPr="00932F70">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154A182F" w14:textId="77777777" w:rsidR="007604FF" w:rsidRPr="00932F70" w:rsidRDefault="007604FF" w:rsidP="007604FF">
      <w:pPr>
        <w:rPr>
          <w:rFonts w:eastAsia="Calibri"/>
          <w:sz w:val="12"/>
          <w:szCs w:val="14"/>
        </w:rPr>
      </w:pPr>
      <w:r w:rsidRPr="00932F70">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568E8E4D" w14:textId="77777777" w:rsidR="007604FF" w:rsidRPr="00932F70" w:rsidRDefault="007604FF" w:rsidP="007604FF">
      <w:pPr>
        <w:rPr>
          <w:rFonts w:eastAsia="Calibri"/>
          <w:sz w:val="12"/>
        </w:rPr>
      </w:pPr>
      <w:r w:rsidRPr="00932F70">
        <w:rPr>
          <w:rFonts w:eastAsia="Calibri"/>
          <w:sz w:val="12"/>
        </w:rPr>
        <w:t xml:space="preserve">The relationship between capitalism and ecocide becomes clear when we analyse the logics and the practices of capital. Indeed, the book will show that </w:t>
      </w:r>
      <w:r w:rsidRPr="00932F70">
        <w:rPr>
          <w:rFonts w:eastAsia="Calibri"/>
          <w:u w:val="single"/>
        </w:rPr>
        <w:t>the corporation</w:t>
      </w:r>
      <w:r w:rsidRPr="00932F70">
        <w:rPr>
          <w:rFonts w:eastAsia="Calibri"/>
          <w:sz w:val="12"/>
        </w:rPr>
        <w:t xml:space="preserve"> – </w:t>
      </w:r>
      <w:r w:rsidRPr="00932F70">
        <w:rPr>
          <w:rFonts w:eastAsia="Calibri"/>
          <w:u w:val="single"/>
        </w:rPr>
        <w:t xml:space="preserve">the mechanism that capital uses to </w:t>
      </w:r>
      <w:r w:rsidRPr="00932F70">
        <w:rPr>
          <w:rFonts w:eastAsia="Calibri"/>
          <w:b/>
          <w:iCs/>
          <w:u w:val="single"/>
          <w:bdr w:val="single" w:sz="8" w:space="0" w:color="auto"/>
        </w:rPr>
        <w:t>reproduce itself</w:t>
      </w:r>
      <w:r w:rsidRPr="00932F70">
        <w:rPr>
          <w:rFonts w:eastAsia="Calibri"/>
          <w:u w:val="single"/>
        </w:rPr>
        <w:t xml:space="preserve"> </w:t>
      </w:r>
      <w:r w:rsidRPr="00932F70">
        <w:rPr>
          <w:rFonts w:eastAsia="Calibri"/>
          <w:sz w:val="12"/>
        </w:rPr>
        <w:t xml:space="preserve">– </w:t>
      </w:r>
      <w:r w:rsidRPr="00932F70">
        <w:rPr>
          <w:rFonts w:eastAsia="Calibri"/>
          <w:u w:val="single"/>
        </w:rPr>
        <w:t xml:space="preserve">was </w:t>
      </w:r>
      <w:r w:rsidRPr="00932F70">
        <w:rPr>
          <w:rFonts w:eastAsia="Calibri"/>
          <w:b/>
          <w:iCs/>
          <w:u w:val="single"/>
          <w:bdr w:val="single" w:sz="8" w:space="0" w:color="auto"/>
        </w:rPr>
        <w:t>designed</w:t>
      </w:r>
      <w:r w:rsidRPr="00932F70">
        <w:rPr>
          <w:rFonts w:eastAsia="Calibri"/>
          <w:u w:val="single"/>
        </w:rPr>
        <w:t xml:space="preserve"> in a way that</w:t>
      </w:r>
      <w:r w:rsidRPr="00932F70">
        <w:rPr>
          <w:rFonts w:eastAsia="Calibri"/>
          <w:sz w:val="12"/>
        </w:rPr>
        <w:t xml:space="preserve"> virtually </w:t>
      </w:r>
      <w:r w:rsidRPr="00932F70">
        <w:rPr>
          <w:rFonts w:eastAsia="Calibri"/>
          <w:b/>
          <w:iCs/>
          <w:u w:val="single"/>
          <w:bdr w:val="single" w:sz="8" w:space="0" w:color="auto"/>
        </w:rPr>
        <w:t>guarantees ecocide</w:t>
      </w:r>
      <w:r w:rsidRPr="00932F70">
        <w:rPr>
          <w:rFonts w:eastAsia="Calibri"/>
          <w:sz w:val="12"/>
        </w:rPr>
        <w:t>. Understanding the capitalist corporation and then doing something about it must therefore be at the centre of the struggle to control climate change and the ecological crisis.</w:t>
      </w:r>
    </w:p>
    <w:p w14:paraId="35F607E6" w14:textId="77777777" w:rsidR="007604FF" w:rsidRPr="00932F70" w:rsidRDefault="007604FF" w:rsidP="007604FF">
      <w:pPr>
        <w:rPr>
          <w:rFonts w:eastAsia="Calibri"/>
          <w:sz w:val="12"/>
          <w:szCs w:val="14"/>
        </w:rPr>
      </w:pPr>
      <w:r w:rsidRPr="00932F70">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3A99D9EC" w14:textId="77777777" w:rsidR="007604FF" w:rsidRPr="00932F70" w:rsidRDefault="007604FF" w:rsidP="007604FF">
      <w:pPr>
        <w:rPr>
          <w:rFonts w:eastAsia="Calibri"/>
          <w:sz w:val="12"/>
          <w:szCs w:val="14"/>
        </w:rPr>
      </w:pPr>
      <w:r w:rsidRPr="00932F70">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3B4A04A2" w14:textId="77777777" w:rsidR="007604FF" w:rsidRPr="00932F70" w:rsidRDefault="007604FF" w:rsidP="007604FF">
      <w:pPr>
        <w:rPr>
          <w:rFonts w:eastAsia="Calibri"/>
          <w:sz w:val="12"/>
          <w:szCs w:val="14"/>
        </w:rPr>
      </w:pPr>
      <w:r w:rsidRPr="00932F70">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21A082C9" w14:textId="77777777" w:rsidR="007604FF" w:rsidRPr="00932F70" w:rsidRDefault="007604FF" w:rsidP="007604FF">
      <w:pPr>
        <w:rPr>
          <w:rFonts w:eastAsia="Calibri"/>
          <w:sz w:val="12"/>
          <w:szCs w:val="14"/>
        </w:rPr>
      </w:pPr>
      <w:r w:rsidRPr="00932F70">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25C61AE2" w14:textId="77777777" w:rsidR="007604FF" w:rsidRPr="00932F70" w:rsidRDefault="007604FF" w:rsidP="007604FF">
      <w:pPr>
        <w:rPr>
          <w:rFonts w:eastAsia="Calibri"/>
          <w:sz w:val="12"/>
        </w:rPr>
      </w:pPr>
      <w:r w:rsidRPr="00932F70">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3C021CFB" w14:textId="77777777" w:rsidR="007604FF" w:rsidRPr="003B5945" w:rsidRDefault="007604FF" w:rsidP="007604FF">
      <w:pPr>
        <w:rPr>
          <w:rFonts w:eastAsia="Calibri"/>
          <w:sz w:val="12"/>
        </w:rPr>
      </w:pPr>
      <w:r w:rsidRPr="00932F70">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932F70">
        <w:rPr>
          <w:rFonts w:eastAsia="Calibri"/>
          <w:u w:val="single"/>
        </w:rPr>
        <w:t xml:space="preserve">Ambient </w:t>
      </w:r>
      <w:r w:rsidRPr="00932F70">
        <w:rPr>
          <w:rFonts w:eastAsia="Calibri"/>
          <w:b/>
          <w:iCs/>
          <w:highlight w:val="cyan"/>
          <w:u w:val="single"/>
          <w:bdr w:val="single" w:sz="8" w:space="0" w:color="auto"/>
        </w:rPr>
        <w:t>air pollution</w:t>
      </w:r>
      <w:r w:rsidRPr="00932F70">
        <w:rPr>
          <w:rFonts w:eastAsia="Calibri"/>
          <w:highlight w:val="cyan"/>
          <w:u w:val="single"/>
        </w:rPr>
        <w:t xml:space="preserve"> is a </w:t>
      </w:r>
      <w:r w:rsidRPr="00932F70">
        <w:rPr>
          <w:rFonts w:eastAsia="Calibri"/>
          <w:b/>
          <w:iCs/>
          <w:highlight w:val="cyan"/>
          <w:u w:val="single"/>
          <w:bdr w:val="single" w:sz="8" w:space="0" w:color="auto"/>
        </w:rPr>
        <w:t>major killer</w:t>
      </w:r>
      <w:r w:rsidRPr="00932F70">
        <w:rPr>
          <w:rFonts w:eastAsia="Calibri"/>
          <w:u w:val="single"/>
        </w:rPr>
        <w:t xml:space="preserve">, contributing to </w:t>
      </w:r>
      <w:r w:rsidRPr="00932F70">
        <w:rPr>
          <w:rFonts w:eastAsia="Calibri"/>
          <w:b/>
          <w:iCs/>
          <w:u w:val="single"/>
          <w:bdr w:val="single" w:sz="8" w:space="0" w:color="auto"/>
        </w:rPr>
        <w:t>4.2 million</w:t>
      </w:r>
      <w:r w:rsidRPr="00932F70">
        <w:rPr>
          <w:rFonts w:eastAsia="Calibri"/>
          <w:u w:val="single"/>
        </w:rPr>
        <w:t xml:space="preserve"> early </w:t>
      </w:r>
      <w:r w:rsidRPr="00932F70">
        <w:rPr>
          <w:rFonts w:eastAsia="Calibri"/>
          <w:b/>
          <w:iCs/>
          <w:u w:val="single"/>
          <w:bdr w:val="single" w:sz="8" w:space="0" w:color="auto"/>
        </w:rPr>
        <w:t>deaths</w:t>
      </w:r>
      <w:r w:rsidRPr="00932F70">
        <w:rPr>
          <w:rFonts w:eastAsia="Calibri"/>
          <w:u w:val="single"/>
        </w:rPr>
        <w:t xml:space="preserve"> every year</w:t>
      </w:r>
      <w:r w:rsidRPr="00932F70">
        <w:rPr>
          <w:rFonts w:eastAsia="Calibri"/>
          <w:sz w:val="12"/>
        </w:rPr>
        <w:t xml:space="preserve">.21 </w:t>
      </w:r>
      <w:r w:rsidRPr="00932F70">
        <w:rPr>
          <w:rFonts w:eastAsia="Calibri"/>
          <w:u w:val="single"/>
        </w:rPr>
        <w:t xml:space="preserve">The </w:t>
      </w:r>
      <w:r w:rsidRPr="00932F70">
        <w:rPr>
          <w:rFonts w:eastAsia="Calibri"/>
          <w:b/>
          <w:iCs/>
          <w:highlight w:val="cyan"/>
          <w:u w:val="single"/>
          <w:bdr w:val="single" w:sz="8" w:space="0" w:color="auto"/>
        </w:rPr>
        <w:t>deadliest chemicals</w:t>
      </w:r>
      <w:r w:rsidRPr="00932F70">
        <w:rPr>
          <w:rFonts w:eastAsia="Calibri"/>
          <w:highlight w:val="cyan"/>
          <w:u w:val="single"/>
        </w:rPr>
        <w:t xml:space="preserve"> in</w:t>
      </w:r>
      <w:r w:rsidRPr="00932F70">
        <w:rPr>
          <w:rFonts w:eastAsia="Calibri"/>
          <w:u w:val="single"/>
        </w:rPr>
        <w:t xml:space="preserve"> our </w:t>
      </w:r>
      <w:r w:rsidRPr="00932F70">
        <w:rPr>
          <w:rFonts w:eastAsia="Calibri"/>
          <w:b/>
          <w:iCs/>
          <w:highlight w:val="cyan"/>
          <w:u w:val="single"/>
          <w:bdr w:val="single" w:sz="8" w:space="0" w:color="auto"/>
        </w:rPr>
        <w:t>water</w:t>
      </w:r>
      <w:r w:rsidRPr="00932F70">
        <w:rPr>
          <w:rFonts w:eastAsia="Calibri"/>
          <w:highlight w:val="cyan"/>
          <w:u w:val="single"/>
        </w:rPr>
        <w:t xml:space="preserve"> and </w:t>
      </w:r>
      <w:r w:rsidRPr="00932F70">
        <w:rPr>
          <w:rFonts w:eastAsia="Calibri"/>
          <w:b/>
          <w:iCs/>
          <w:highlight w:val="cyan"/>
          <w:u w:val="single"/>
          <w:bdr w:val="single" w:sz="8" w:space="0" w:color="auto"/>
        </w:rPr>
        <w:t>air</w:t>
      </w:r>
      <w:r w:rsidRPr="00932F70">
        <w:rPr>
          <w:rFonts w:eastAsia="Calibri"/>
          <w:sz w:val="12"/>
        </w:rPr>
        <w:t xml:space="preserve"> – such as pesticides and dioxins – </w:t>
      </w:r>
      <w:r w:rsidRPr="00932F70">
        <w:rPr>
          <w:rFonts w:eastAsia="Calibri"/>
          <w:u w:val="single"/>
        </w:rPr>
        <w:t xml:space="preserve">are also </w:t>
      </w:r>
      <w:r w:rsidRPr="003B5945">
        <w:rPr>
          <w:rFonts w:eastAsia="Calibri"/>
          <w:u w:val="single"/>
        </w:rPr>
        <w:t xml:space="preserve">produced </w:t>
      </w:r>
      <w:r w:rsidRPr="003B5945">
        <w:rPr>
          <w:rFonts w:eastAsia="Calibri"/>
          <w:b/>
          <w:iCs/>
          <w:u w:val="single"/>
          <w:bdr w:val="single" w:sz="8" w:space="0" w:color="auto"/>
        </w:rPr>
        <w:t>almost entirely</w:t>
      </w:r>
      <w:r w:rsidRPr="003B5945">
        <w:rPr>
          <w:rFonts w:eastAsia="Calibri"/>
          <w:u w:val="single"/>
        </w:rPr>
        <w:t xml:space="preserve"> by profit-making corporations.</w:t>
      </w:r>
      <w:r w:rsidRPr="003B5945">
        <w:rPr>
          <w:rFonts w:eastAsia="Calibri"/>
          <w:sz w:val="12"/>
        </w:rPr>
        <w:t>22</w:t>
      </w:r>
    </w:p>
    <w:p w14:paraId="381E8A99" w14:textId="77777777" w:rsidR="007604FF" w:rsidRPr="003B5945" w:rsidRDefault="007604FF" w:rsidP="007604FF">
      <w:pPr>
        <w:rPr>
          <w:rFonts w:eastAsia="Calibri"/>
          <w:sz w:val="12"/>
          <w:szCs w:val="14"/>
        </w:rPr>
      </w:pPr>
      <w:r w:rsidRPr="003B5945">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06B7D904" w14:textId="77777777" w:rsidR="007604FF" w:rsidRPr="00932F70" w:rsidRDefault="007604FF" w:rsidP="007604FF">
      <w:pPr>
        <w:rPr>
          <w:rFonts w:eastAsia="Calibri"/>
          <w:u w:val="single"/>
        </w:rPr>
      </w:pPr>
      <w:r w:rsidRPr="003B5945">
        <w:rPr>
          <w:rFonts w:eastAsia="Calibri"/>
          <w:u w:val="single"/>
        </w:rPr>
        <w:t xml:space="preserve">This </w:t>
      </w:r>
      <w:r w:rsidRPr="003B5945">
        <w:rPr>
          <w:rFonts w:eastAsia="Calibri"/>
          <w:b/>
          <w:iCs/>
          <w:u w:val="single"/>
          <w:bdr w:val="single" w:sz="8" w:space="0" w:color="auto"/>
        </w:rPr>
        <w:t>small network</w:t>
      </w:r>
      <w:r w:rsidRPr="003B5945">
        <w:rPr>
          <w:rFonts w:eastAsia="Calibri"/>
          <w:u w:val="single"/>
        </w:rPr>
        <w:t xml:space="preserve"> of elite corporations are the </w:t>
      </w:r>
      <w:r w:rsidRPr="003B5945">
        <w:rPr>
          <w:rFonts w:eastAsia="Calibri"/>
          <w:b/>
          <w:iCs/>
          <w:u w:val="single"/>
          <w:bdr w:val="single" w:sz="8" w:space="0" w:color="auto"/>
        </w:rPr>
        <w:t>key agents</w:t>
      </w:r>
      <w:r w:rsidRPr="003B5945">
        <w:rPr>
          <w:rFonts w:eastAsia="Calibri"/>
          <w:u w:val="single"/>
        </w:rPr>
        <w:t xml:space="preserve"> in </w:t>
      </w:r>
      <w:r w:rsidRPr="003B5945">
        <w:rPr>
          <w:rFonts w:eastAsia="Calibri"/>
          <w:b/>
          <w:iCs/>
          <w:u w:val="single"/>
          <w:bdr w:val="single" w:sz="8" w:space="0" w:color="auto"/>
        </w:rPr>
        <w:t>climate change</w:t>
      </w:r>
      <w:r w:rsidRPr="003B5945">
        <w:rPr>
          <w:rFonts w:eastAsia="Calibri"/>
          <w:u w:val="single"/>
        </w:rPr>
        <w:t xml:space="preserve"> and the </w:t>
      </w:r>
      <w:r w:rsidRPr="003B5945">
        <w:rPr>
          <w:rFonts w:eastAsia="Calibri"/>
          <w:b/>
          <w:iCs/>
          <w:u w:val="single"/>
          <w:bdr w:val="single" w:sz="8" w:space="0" w:color="auto"/>
        </w:rPr>
        <w:t>eco-crisis</w:t>
      </w:r>
      <w:r w:rsidRPr="003B5945">
        <w:rPr>
          <w:rFonts w:eastAsia="Calibri"/>
          <w:u w:val="single"/>
        </w:rPr>
        <w:t>.</w:t>
      </w:r>
      <w:r w:rsidRPr="00932F70">
        <w:rPr>
          <w:rFonts w:eastAsia="Calibri"/>
          <w:u w:val="single"/>
        </w:rPr>
        <w:t xml:space="preserve"> It is this </w:t>
      </w:r>
      <w:r w:rsidRPr="00932F70">
        <w:rPr>
          <w:rFonts w:eastAsia="Calibri"/>
          <w:b/>
          <w:iCs/>
          <w:u w:val="single"/>
          <w:bdr w:val="single" w:sz="8" w:space="0" w:color="auto"/>
        </w:rPr>
        <w:t>small network</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u w:val="single"/>
        </w:rPr>
        <w:t>.</w:t>
      </w:r>
    </w:p>
    <w:p w14:paraId="560D223A" w14:textId="77777777" w:rsidR="007604FF" w:rsidRPr="00932F70" w:rsidRDefault="007604FF" w:rsidP="007604FF">
      <w:pPr>
        <w:rPr>
          <w:rFonts w:eastAsia="Calibri"/>
          <w:sz w:val="12"/>
          <w:szCs w:val="14"/>
        </w:rPr>
      </w:pPr>
      <w:r w:rsidRPr="00932F70">
        <w:rPr>
          <w:rFonts w:eastAsia="Calibri"/>
          <w:sz w:val="12"/>
          <w:szCs w:val="14"/>
        </w:rPr>
        <w:t xml:space="preserve">Conspicuous by its absence </w:t>
      </w:r>
    </w:p>
    <w:p w14:paraId="50E6F89D" w14:textId="77777777" w:rsidR="007604FF" w:rsidRPr="00932F70" w:rsidRDefault="007604FF" w:rsidP="007604FF">
      <w:pPr>
        <w:rPr>
          <w:rFonts w:eastAsia="Calibri"/>
          <w:sz w:val="12"/>
          <w:szCs w:val="14"/>
        </w:rPr>
      </w:pPr>
      <w:r w:rsidRPr="00932F70">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47DC8E4E" w14:textId="77777777" w:rsidR="007604FF" w:rsidRPr="00932F70" w:rsidRDefault="007604FF" w:rsidP="007604FF">
      <w:pPr>
        <w:rPr>
          <w:rFonts w:eastAsia="Calibri"/>
          <w:sz w:val="12"/>
          <w:szCs w:val="14"/>
        </w:rPr>
      </w:pPr>
      <w:r w:rsidRPr="00932F70">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734C160F" w14:textId="77777777" w:rsidR="007604FF" w:rsidRPr="00932F70" w:rsidRDefault="007604FF" w:rsidP="007604FF">
      <w:pPr>
        <w:rPr>
          <w:rFonts w:eastAsia="Calibri"/>
          <w:sz w:val="12"/>
          <w:szCs w:val="14"/>
        </w:rPr>
      </w:pPr>
      <w:r w:rsidRPr="00932F70">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48F7217A" w14:textId="77777777" w:rsidR="007604FF" w:rsidRPr="00932F70" w:rsidRDefault="007604FF" w:rsidP="007604FF">
      <w:pPr>
        <w:rPr>
          <w:rFonts w:eastAsia="Calibri"/>
          <w:sz w:val="12"/>
          <w:szCs w:val="14"/>
        </w:rPr>
      </w:pPr>
      <w:r w:rsidRPr="00932F70">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4BCC320A" w14:textId="77777777" w:rsidR="007604FF" w:rsidRPr="00932F70" w:rsidRDefault="007604FF" w:rsidP="007604FF">
      <w:pPr>
        <w:rPr>
          <w:rFonts w:eastAsia="Calibri"/>
          <w:sz w:val="12"/>
          <w:szCs w:val="14"/>
        </w:rPr>
      </w:pPr>
      <w:r w:rsidRPr="00932F70">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73A898F9" w14:textId="77777777" w:rsidR="007604FF" w:rsidRPr="00932F70" w:rsidRDefault="007604FF" w:rsidP="007604FF">
      <w:pPr>
        <w:rPr>
          <w:rFonts w:eastAsia="Calibri"/>
          <w:sz w:val="12"/>
        </w:rPr>
      </w:pPr>
      <w:r w:rsidRPr="00932F70">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932F70">
        <w:rPr>
          <w:rFonts w:eastAsia="Calibri"/>
          <w:u w:val="single"/>
        </w:rPr>
        <w:t xml:space="preserve">There is powerful evidence that the </w:t>
      </w:r>
      <w:r w:rsidRPr="00932F70">
        <w:rPr>
          <w:rFonts w:eastAsia="Calibri"/>
          <w:b/>
          <w:iCs/>
          <w:highlight w:val="cyan"/>
          <w:u w:val="single"/>
          <w:bdr w:val="single" w:sz="8" w:space="0" w:color="auto"/>
        </w:rPr>
        <w:t>intensification of</w:t>
      </w:r>
      <w:r w:rsidRPr="00932F70">
        <w:rPr>
          <w:rFonts w:eastAsia="Calibri"/>
          <w:b/>
          <w:iCs/>
          <w:u w:val="single"/>
          <w:bdr w:val="single" w:sz="8" w:space="0" w:color="auto"/>
        </w:rPr>
        <w:t xml:space="preserve"> labour</w:t>
      </w:r>
      <w:r w:rsidRPr="00932F70">
        <w:rPr>
          <w:rFonts w:eastAsia="Calibri"/>
          <w:u w:val="single"/>
        </w:rPr>
        <w:t xml:space="preserve"> in </w:t>
      </w:r>
      <w:r w:rsidRPr="00932F70">
        <w:rPr>
          <w:rFonts w:eastAsia="Calibri"/>
          <w:b/>
          <w:iCs/>
          <w:highlight w:val="cyan"/>
          <w:u w:val="single"/>
          <w:bdr w:val="single" w:sz="8" w:space="0" w:color="auto"/>
        </w:rPr>
        <w:t>agricultural</w:t>
      </w:r>
      <w:r w:rsidRPr="00932F70">
        <w:rPr>
          <w:rFonts w:eastAsia="Calibri"/>
          <w:b/>
          <w:iCs/>
          <w:u w:val="single"/>
          <w:bdr w:val="single" w:sz="8" w:space="0" w:color="auto"/>
        </w:rPr>
        <w:t xml:space="preserve"> supply </w:t>
      </w:r>
      <w:r w:rsidRPr="00932F70">
        <w:rPr>
          <w:rFonts w:eastAsia="Calibri"/>
          <w:b/>
          <w:iCs/>
          <w:highlight w:val="cyan"/>
          <w:u w:val="single"/>
          <w:bdr w:val="single" w:sz="8" w:space="0" w:color="auto"/>
        </w:rPr>
        <w:t>chains</w:t>
      </w:r>
      <w:r w:rsidRPr="00932F70">
        <w:rPr>
          <w:rFonts w:eastAsia="Calibri"/>
          <w:highlight w:val="cyan"/>
          <w:u w:val="single"/>
        </w:rPr>
        <w:t>, combined with</w:t>
      </w:r>
      <w:r w:rsidRPr="00932F70">
        <w:rPr>
          <w:rFonts w:eastAsia="Calibri"/>
          <w:u w:val="single"/>
        </w:rPr>
        <w:t xml:space="preserve"> </w:t>
      </w:r>
      <w:r w:rsidRPr="00932F70">
        <w:rPr>
          <w:rFonts w:eastAsia="Calibri"/>
          <w:b/>
          <w:iCs/>
          <w:u w:val="single"/>
          <w:bdr w:val="single" w:sz="8" w:space="0" w:color="auto"/>
        </w:rPr>
        <w:t xml:space="preserve">rising global </w:t>
      </w:r>
      <w:r w:rsidRPr="00932F70">
        <w:rPr>
          <w:rFonts w:eastAsia="Calibri"/>
          <w:b/>
          <w:iCs/>
          <w:highlight w:val="cyan"/>
          <w:u w:val="single"/>
          <w:bdr w:val="single" w:sz="8" w:space="0" w:color="auto"/>
        </w:rPr>
        <w:t>temperatures</w:t>
      </w:r>
      <w:r w:rsidRPr="00932F70">
        <w:rPr>
          <w:rFonts w:eastAsia="Calibri"/>
          <w:highlight w:val="cyan"/>
          <w:u w:val="single"/>
        </w:rPr>
        <w:t>, has</w:t>
      </w:r>
      <w:r w:rsidRPr="00932F70">
        <w:rPr>
          <w:rFonts w:eastAsia="Calibri"/>
          <w:u w:val="single"/>
        </w:rPr>
        <w:t xml:space="preserve"> already </w:t>
      </w:r>
      <w:r w:rsidRPr="00932F70">
        <w:rPr>
          <w:rFonts w:eastAsia="Calibri"/>
          <w:b/>
          <w:iCs/>
          <w:highlight w:val="cyan"/>
          <w:u w:val="single"/>
          <w:bdr w:val="single" w:sz="8" w:space="0" w:color="auto"/>
        </w:rPr>
        <w:t>given rise</w:t>
      </w:r>
      <w:r w:rsidRPr="00932F70">
        <w:rPr>
          <w:rFonts w:eastAsia="Calibri"/>
          <w:highlight w:val="cyan"/>
          <w:u w:val="single"/>
        </w:rPr>
        <w:t xml:space="preserve"> to</w:t>
      </w:r>
      <w:r w:rsidRPr="00932F70">
        <w:rPr>
          <w:rFonts w:eastAsia="Calibri"/>
          <w:u w:val="single"/>
        </w:rPr>
        <w:t xml:space="preserve"> </w:t>
      </w:r>
      <w:r w:rsidRPr="00932F70">
        <w:rPr>
          <w:rFonts w:eastAsia="Calibri"/>
          <w:b/>
          <w:iCs/>
          <w:highlight w:val="cyan"/>
          <w:u w:val="single"/>
          <w:bdr w:val="single" w:sz="8" w:space="0" w:color="auto"/>
        </w:rPr>
        <w:t>deadly new</w:t>
      </w:r>
      <w:r w:rsidRPr="00932F70">
        <w:rPr>
          <w:rFonts w:eastAsia="Calibri"/>
          <w:b/>
          <w:iCs/>
          <w:u w:val="single"/>
          <w:bdr w:val="single" w:sz="8" w:space="0" w:color="auto"/>
        </w:rPr>
        <w:t xml:space="preserve"> occupational </w:t>
      </w:r>
      <w:r w:rsidRPr="00932F70">
        <w:rPr>
          <w:rFonts w:eastAsia="Calibri"/>
          <w:b/>
          <w:iCs/>
          <w:highlight w:val="cyan"/>
          <w:u w:val="single"/>
          <w:bdr w:val="single" w:sz="8" w:space="0" w:color="auto"/>
        </w:rPr>
        <w:t>diseases</w:t>
      </w:r>
      <w:r w:rsidRPr="00932F70">
        <w:rPr>
          <w:rFonts w:eastAsia="Calibri"/>
          <w:sz w:val="12"/>
        </w:rPr>
        <w:t>.33</w:t>
      </w:r>
    </w:p>
    <w:p w14:paraId="26018584" w14:textId="77777777" w:rsidR="007604FF" w:rsidRPr="00932F70" w:rsidRDefault="007604FF" w:rsidP="007604FF">
      <w:pPr>
        <w:keepNext/>
        <w:keepLines/>
        <w:spacing w:before="40" w:after="0"/>
        <w:outlineLvl w:val="3"/>
        <w:rPr>
          <w:rFonts w:eastAsia="Times New Roman"/>
          <w:b/>
          <w:iCs/>
          <w:sz w:val="26"/>
        </w:rPr>
      </w:pPr>
      <w:r w:rsidRPr="00932F70">
        <w:rPr>
          <w:rFonts w:eastAsia="Times New Roman"/>
          <w:b/>
          <w:iCs/>
          <w:sz w:val="26"/>
        </w:rPr>
        <w:t xml:space="preserve">The alt is workplace democracy through union organizing and the removal of political barriers. That directs corporate power away from </w:t>
      </w:r>
      <w:r w:rsidRPr="00932F70">
        <w:rPr>
          <w:rFonts w:eastAsia="Times New Roman"/>
          <w:b/>
          <w:iCs/>
          <w:sz w:val="26"/>
          <w:u w:val="single"/>
        </w:rPr>
        <w:t>profit</w:t>
      </w:r>
      <w:r w:rsidRPr="00932F70">
        <w:rPr>
          <w:rFonts w:eastAsia="Times New Roman"/>
          <w:b/>
          <w:iCs/>
          <w:sz w:val="26"/>
        </w:rPr>
        <w:t xml:space="preserve"> and towards </w:t>
      </w:r>
      <w:r w:rsidRPr="00932F70">
        <w:rPr>
          <w:rFonts w:eastAsia="Times New Roman"/>
          <w:b/>
          <w:iCs/>
          <w:sz w:val="26"/>
          <w:u w:val="single"/>
        </w:rPr>
        <w:t>social accountability</w:t>
      </w:r>
      <w:r w:rsidRPr="00932F70">
        <w:rPr>
          <w:rFonts w:eastAsia="Times New Roman"/>
          <w:b/>
          <w:iCs/>
          <w:sz w:val="26"/>
        </w:rPr>
        <w:t xml:space="preserve">. </w:t>
      </w:r>
    </w:p>
    <w:p w14:paraId="236BD293" w14:textId="77777777" w:rsidR="007604FF" w:rsidRPr="00932F70" w:rsidRDefault="007604FF" w:rsidP="007604FF">
      <w:pPr>
        <w:rPr>
          <w:rFonts w:eastAsia="Aptos"/>
        </w:rPr>
      </w:pPr>
      <w:r w:rsidRPr="00932F70">
        <w:rPr>
          <w:rFonts w:eastAsia="Aptos"/>
          <w:b/>
          <w:bCs/>
          <w:sz w:val="26"/>
        </w:rPr>
        <w:t>Herzog 25</w:t>
      </w:r>
      <w:r w:rsidRPr="00932F70">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7A7A1F06" w14:textId="77777777" w:rsidR="007604FF" w:rsidRPr="00932F70" w:rsidRDefault="007604FF" w:rsidP="007604FF">
      <w:pPr>
        <w:rPr>
          <w:rFonts w:eastAsia="Aptos"/>
          <w:sz w:val="16"/>
        </w:rPr>
      </w:pPr>
      <w:r w:rsidRPr="00932F70">
        <w:rPr>
          <w:rFonts w:eastAsia="Aptos"/>
          <w:highlight w:val="cyan"/>
          <w:u w:val="single"/>
        </w:rPr>
        <w:t>Democratic workplaces</w:t>
      </w:r>
      <w:r w:rsidRPr="00932F70">
        <w:rPr>
          <w:rFonts w:eastAsia="Aptos"/>
          <w:u w:val="single"/>
        </w:rPr>
        <w:t xml:space="preserve"> would </w:t>
      </w:r>
      <w:r w:rsidRPr="00932F70">
        <w:rPr>
          <w:rFonts w:eastAsia="Aptos"/>
          <w:highlight w:val="cyan"/>
          <w:u w:val="single"/>
        </w:rPr>
        <w:t>change</w:t>
      </w:r>
      <w:r w:rsidRPr="00932F70">
        <w:rPr>
          <w:rFonts w:eastAsia="Aptos"/>
          <w:u w:val="single"/>
        </w:rPr>
        <w:t xml:space="preserve"> not only </w:t>
      </w:r>
      <w:r w:rsidRPr="00932F70">
        <w:rPr>
          <w:rFonts w:eastAsia="Aptos"/>
          <w:highlight w:val="cyan"/>
          <w:u w:val="single"/>
        </w:rPr>
        <w:t>the</w:t>
      </w:r>
      <w:r w:rsidRPr="00932F70">
        <w:rPr>
          <w:rFonts w:eastAsia="Aptos"/>
          <w:sz w:val="16"/>
          <w:highlight w:val="cyan"/>
        </w:rPr>
        <w:t xml:space="preserve"> </w:t>
      </w:r>
      <w:r w:rsidRPr="00932F70">
        <w:rPr>
          <w:rFonts w:eastAsia="Aptos"/>
          <w:b/>
          <w:iCs/>
          <w:highlight w:val="cyan"/>
          <w:u w:val="single"/>
          <w:bdr w:val="single" w:sz="8" w:space="0" w:color="auto"/>
        </w:rPr>
        <w:t>character of work</w:t>
      </w:r>
      <w:r w:rsidRPr="00932F70">
        <w:rPr>
          <w:rFonts w:eastAsia="Aptos"/>
          <w:sz w:val="16"/>
          <w:highlight w:val="cyan"/>
        </w:rPr>
        <w:t>,</w:t>
      </w:r>
      <w:r w:rsidRPr="00932F70">
        <w:rPr>
          <w:rFonts w:eastAsia="Aptos"/>
          <w:sz w:val="16"/>
        </w:rPr>
        <w:t xml:space="preserve"> </w:t>
      </w:r>
      <w:r w:rsidRPr="00932F70">
        <w:rPr>
          <w:rFonts w:eastAsia="Aptos"/>
          <w:u w:val="single"/>
        </w:rPr>
        <w:t xml:space="preserve">but </w:t>
      </w:r>
      <w:r w:rsidRPr="00D82FEE">
        <w:rPr>
          <w:rFonts w:eastAsia="Aptos"/>
          <w:u w:val="single"/>
        </w:rPr>
        <w:t>also the</w:t>
      </w:r>
      <w:r w:rsidRPr="00D82FEE">
        <w:rPr>
          <w:rFonts w:eastAsia="Aptos"/>
          <w:sz w:val="16"/>
        </w:rPr>
        <w:t xml:space="preserve"> </w:t>
      </w:r>
      <w:r w:rsidRPr="00D82FEE">
        <w:rPr>
          <w:rFonts w:eastAsia="Aptos"/>
          <w:b/>
          <w:iCs/>
          <w:u w:val="single"/>
          <w:bdr w:val="single" w:sz="8" w:space="0" w:color="auto"/>
        </w:rPr>
        <w:t>role</w:t>
      </w:r>
      <w:r w:rsidRPr="00D82FEE">
        <w:rPr>
          <w:rFonts w:eastAsia="Aptos"/>
          <w:sz w:val="16"/>
        </w:rPr>
        <w:t xml:space="preserve"> </w:t>
      </w:r>
      <w:r w:rsidRPr="00D82FEE">
        <w:rPr>
          <w:rFonts w:eastAsia="Aptos"/>
          <w:u w:val="single"/>
        </w:rPr>
        <w:t>of</w:t>
      </w:r>
      <w:r w:rsidRPr="00D82FEE">
        <w:rPr>
          <w:rFonts w:eastAsia="Aptos"/>
          <w:sz w:val="16"/>
        </w:rPr>
        <w:t xml:space="preserve"> </w:t>
      </w:r>
      <w:r w:rsidRPr="00D82FEE">
        <w:rPr>
          <w:rFonts w:eastAsia="Aptos"/>
          <w:b/>
          <w:iCs/>
          <w:u w:val="single"/>
          <w:bdr w:val="single" w:sz="8" w:space="0" w:color="auto"/>
        </w:rPr>
        <w:t>corporations</w:t>
      </w:r>
      <w:r w:rsidRPr="00D82FEE">
        <w:rPr>
          <w:rFonts w:eastAsia="Aptos"/>
          <w:sz w:val="16"/>
        </w:rPr>
        <w:t xml:space="preserve"> </w:t>
      </w:r>
      <w:r w:rsidRPr="00D82FEE">
        <w:rPr>
          <w:rFonts w:eastAsia="Aptos"/>
          <w:u w:val="single"/>
        </w:rPr>
        <w:t>in society, bringing their purposes</w:t>
      </w:r>
      <w:r w:rsidRPr="00D82FEE">
        <w:rPr>
          <w:rFonts w:eastAsia="Aptos"/>
          <w:sz w:val="16"/>
        </w:rPr>
        <w:t xml:space="preserve"> </w:t>
      </w:r>
      <w:r w:rsidRPr="00D82FEE">
        <w:rPr>
          <w:rFonts w:eastAsia="Aptos"/>
          <w:b/>
          <w:iCs/>
          <w:u w:val="single"/>
          <w:bdr w:val="single" w:sz="8" w:space="0" w:color="auto"/>
        </w:rPr>
        <w:t>better in line</w:t>
      </w:r>
      <w:r w:rsidRPr="00D82FEE">
        <w:rPr>
          <w:rFonts w:eastAsia="Aptos"/>
          <w:sz w:val="16"/>
        </w:rPr>
        <w:t xml:space="preserve"> </w:t>
      </w:r>
      <w:r w:rsidRPr="00D82FEE">
        <w:rPr>
          <w:rFonts w:eastAsia="Aptos"/>
          <w:u w:val="single"/>
        </w:rPr>
        <w:t>with</w:t>
      </w:r>
      <w:r w:rsidRPr="00D82FEE">
        <w:rPr>
          <w:rFonts w:eastAsia="Aptos"/>
          <w:sz w:val="16"/>
        </w:rPr>
        <w:t xml:space="preserve"> </w:t>
      </w:r>
      <w:r w:rsidRPr="00D82FEE">
        <w:rPr>
          <w:rFonts w:eastAsia="Aptos"/>
          <w:b/>
          <w:iCs/>
          <w:u w:val="single"/>
          <w:bdr w:val="single" w:sz="8" w:space="0" w:color="auto"/>
        </w:rPr>
        <w:t>democratic values</w:t>
      </w:r>
      <w:r w:rsidRPr="00D82FEE">
        <w:rPr>
          <w:rFonts w:eastAsia="Aptos"/>
          <w:sz w:val="16"/>
        </w:rPr>
        <w:t xml:space="preserve">. </w:t>
      </w:r>
      <w:r w:rsidRPr="00D82FEE">
        <w:rPr>
          <w:rFonts w:eastAsia="Aptos"/>
          <w:u w:val="single"/>
        </w:rPr>
        <w:t>Those who hold power in them would be</w:t>
      </w:r>
      <w:r w:rsidRPr="00D82FEE">
        <w:rPr>
          <w:rFonts w:eastAsia="Aptos"/>
          <w:sz w:val="16"/>
        </w:rPr>
        <w:t xml:space="preserve"> </w:t>
      </w:r>
      <w:r w:rsidRPr="00D82FEE">
        <w:rPr>
          <w:rFonts w:eastAsia="Aptos"/>
          <w:b/>
          <w:iCs/>
          <w:u w:val="single"/>
          <w:bdr w:val="single" w:sz="8" w:space="0" w:color="auto"/>
        </w:rPr>
        <w:t>held to account</w:t>
      </w:r>
      <w:r w:rsidRPr="00D82FEE">
        <w:rPr>
          <w:rFonts w:eastAsia="Aptos"/>
          <w:sz w:val="16"/>
        </w:rPr>
        <w:t xml:space="preserve"> not only by shareholders, but also </w:t>
      </w:r>
      <w:r w:rsidRPr="00D82FEE">
        <w:rPr>
          <w:rFonts w:eastAsia="Aptos"/>
          <w:u w:val="single"/>
        </w:rPr>
        <w:t>by</w:t>
      </w:r>
      <w:r w:rsidRPr="00D82FEE">
        <w:rPr>
          <w:rFonts w:eastAsia="Aptos"/>
          <w:sz w:val="16"/>
        </w:rPr>
        <w:t xml:space="preserve"> </w:t>
      </w:r>
      <w:r w:rsidRPr="00D82FEE">
        <w:rPr>
          <w:rFonts w:eastAsia="Aptos"/>
          <w:b/>
          <w:iCs/>
          <w:u w:val="single"/>
          <w:bdr w:val="single" w:sz="8" w:space="0" w:color="auto"/>
        </w:rPr>
        <w:t>employees</w:t>
      </w:r>
      <w:r w:rsidRPr="00932F70">
        <w:rPr>
          <w:rFonts w:eastAsia="Aptos"/>
          <w:sz w:val="16"/>
        </w:rPr>
        <w:t xml:space="preserve"> </w:t>
      </w:r>
      <w:r w:rsidRPr="00932F70">
        <w:rPr>
          <w:rFonts w:eastAsia="Aptos"/>
          <w:u w:val="single"/>
        </w:rPr>
        <w:t>and other stakeholders</w:t>
      </w:r>
      <w:r w:rsidRPr="00932F70">
        <w:rPr>
          <w:rFonts w:eastAsia="Aptos"/>
          <w:sz w:val="16"/>
        </w:rPr>
        <w:t xml:space="preserve">. </w:t>
      </w:r>
      <w:r w:rsidRPr="00932F70">
        <w:rPr>
          <w:rFonts w:eastAsia="Aptos"/>
          <w:b/>
          <w:iCs/>
          <w:highlight w:val="cyan"/>
          <w:u w:val="single"/>
          <w:bdr w:val="single" w:sz="8" w:space="0" w:color="auto"/>
        </w:rPr>
        <w:t>Empirical evidence</w:t>
      </w:r>
      <w:r w:rsidRPr="00932F70">
        <w:rPr>
          <w:rFonts w:eastAsia="Aptos"/>
          <w:sz w:val="16"/>
        </w:rPr>
        <w:t xml:space="preserve"> </w:t>
      </w:r>
      <w:r w:rsidRPr="00932F70">
        <w:rPr>
          <w:rFonts w:eastAsia="Aptos"/>
          <w:highlight w:val="cyan"/>
          <w:u w:val="single"/>
        </w:rPr>
        <w:t>provides</w:t>
      </w:r>
      <w:r w:rsidRPr="00932F70">
        <w:rPr>
          <w:rFonts w:eastAsia="Aptos"/>
          <w:u w:val="single"/>
        </w:rPr>
        <w:t xml:space="preserve"> reason for</w:t>
      </w:r>
      <w:r w:rsidRPr="00932F70">
        <w:rPr>
          <w:rFonts w:eastAsia="Aptos"/>
          <w:sz w:val="16"/>
        </w:rPr>
        <w:t xml:space="preserve"> </w:t>
      </w:r>
      <w:r w:rsidRPr="00932F70">
        <w:rPr>
          <w:rFonts w:eastAsia="Aptos"/>
          <w:b/>
          <w:iCs/>
          <w:u w:val="single"/>
          <w:bdr w:val="single" w:sz="8" w:space="0" w:color="auto"/>
        </w:rPr>
        <w:t>optimism</w:t>
      </w:r>
      <w:r w:rsidRPr="00932F70">
        <w:rPr>
          <w:rFonts w:eastAsia="Aptos"/>
          <w:sz w:val="16"/>
        </w:rPr>
        <w:t xml:space="preserve"> </w:t>
      </w:r>
      <w:r w:rsidRPr="00932F70">
        <w:rPr>
          <w:rFonts w:eastAsia="Aptos"/>
          <w:u w:val="single"/>
        </w:rPr>
        <w:t>that more</w:t>
      </w:r>
      <w:r w:rsidRPr="00932F70">
        <w:rPr>
          <w:rFonts w:eastAsia="Aptos"/>
          <w:sz w:val="16"/>
        </w:rPr>
        <w:t xml:space="preserve"> </w:t>
      </w:r>
      <w:r w:rsidRPr="00932F70">
        <w:rPr>
          <w:rFonts w:eastAsia="Aptos"/>
          <w:b/>
          <w:iCs/>
          <w:highlight w:val="cyan"/>
          <w:u w:val="single"/>
          <w:bdr w:val="single" w:sz="8" w:space="0" w:color="auto"/>
        </w:rPr>
        <w:t>democratic firms</w:t>
      </w:r>
      <w:r w:rsidRPr="00932F70">
        <w:rPr>
          <w:rFonts w:eastAsia="Aptos"/>
          <w:sz w:val="16"/>
          <w:highlight w:val="cyan"/>
        </w:rPr>
        <w:t xml:space="preserve"> </w:t>
      </w:r>
      <w:r w:rsidRPr="00932F70">
        <w:rPr>
          <w:rFonts w:eastAsia="Aptos"/>
          <w:highlight w:val="cyan"/>
          <w:u w:val="single"/>
        </w:rPr>
        <w:t>do better on</w:t>
      </w:r>
      <w:r w:rsidRPr="00932F70">
        <w:rPr>
          <w:rFonts w:eastAsia="Aptos"/>
          <w:sz w:val="16"/>
          <w:highlight w:val="cyan"/>
        </w:rPr>
        <w:t xml:space="preserve"> </w:t>
      </w:r>
      <w:r w:rsidRPr="00932F70">
        <w:rPr>
          <w:rFonts w:eastAsia="Aptos"/>
          <w:b/>
          <w:iCs/>
          <w:highlight w:val="cyan"/>
          <w:u w:val="single"/>
          <w:bdr w:val="single" w:sz="8" w:space="0" w:color="auto"/>
        </w:rPr>
        <w:t>social</w:t>
      </w:r>
      <w:r w:rsidRPr="00932F70">
        <w:rPr>
          <w:rFonts w:eastAsia="Aptos"/>
          <w:sz w:val="16"/>
          <w:highlight w:val="cyan"/>
        </w:rPr>
        <w:t xml:space="preserve"> </w:t>
      </w:r>
      <w:r w:rsidRPr="00932F70">
        <w:rPr>
          <w:rFonts w:eastAsia="Aptos"/>
          <w:highlight w:val="cyan"/>
          <w:u w:val="single"/>
        </w:rPr>
        <w:t>and</w:t>
      </w:r>
      <w:r w:rsidRPr="00932F70">
        <w:rPr>
          <w:rFonts w:eastAsia="Aptos"/>
          <w:sz w:val="16"/>
          <w:highlight w:val="cyan"/>
        </w:rPr>
        <w:t xml:space="preserve"> </w:t>
      </w:r>
      <w:r w:rsidRPr="00932F70">
        <w:rPr>
          <w:rFonts w:eastAsia="Aptos"/>
          <w:b/>
          <w:iCs/>
          <w:highlight w:val="cyan"/>
          <w:u w:val="single"/>
          <w:bdr w:val="single" w:sz="8" w:space="0" w:color="auto"/>
        </w:rPr>
        <w:t>environmental counts</w:t>
      </w:r>
      <w:r w:rsidRPr="00932F70">
        <w:rPr>
          <w:rFonts w:eastAsia="Aptos"/>
          <w:sz w:val="16"/>
        </w:rPr>
        <w:t xml:space="preserve">. 96 </w:t>
      </w:r>
      <w:r w:rsidRPr="00932F70">
        <w:rPr>
          <w:rFonts w:eastAsia="Aptos"/>
          <w:u w:val="single"/>
        </w:rPr>
        <w:t>This</w:t>
      </w:r>
      <w:r w:rsidRPr="00932F70">
        <w:rPr>
          <w:rFonts w:eastAsia="Aptos"/>
          <w:sz w:val="16"/>
        </w:rPr>
        <w:t xml:space="preserve"> is not the only step that needs to be taken to </w:t>
      </w:r>
      <w:r w:rsidRPr="003B5945">
        <w:rPr>
          <w:rFonts w:eastAsia="Aptos"/>
          <w:b/>
          <w:iCs/>
          <w:u w:val="single"/>
          <w:bdr w:val="single" w:sz="8" w:space="0" w:color="auto"/>
        </w:rPr>
        <w:t>rein in the power</w:t>
      </w:r>
      <w:r w:rsidRPr="003B5945">
        <w:rPr>
          <w:rFonts w:eastAsia="Aptos"/>
          <w:sz w:val="16"/>
        </w:rPr>
        <w:t xml:space="preserve"> </w:t>
      </w:r>
      <w:r w:rsidRPr="003B5945">
        <w:rPr>
          <w:rFonts w:eastAsia="Aptos"/>
          <w:u w:val="single"/>
        </w:rPr>
        <w:t>of corporations</w:t>
      </w:r>
      <w:r w:rsidRPr="003B5945">
        <w:rPr>
          <w:rFonts w:eastAsia="Aptos"/>
          <w:sz w:val="16"/>
        </w:rPr>
        <w:t xml:space="preserve">, 97 but democratization could be an important contribution </w:t>
      </w:r>
      <w:r w:rsidRPr="003B5945">
        <w:rPr>
          <w:rFonts w:eastAsia="Aptos"/>
          <w:u w:val="single"/>
        </w:rPr>
        <w:t>and</w:t>
      </w:r>
      <w:r w:rsidRPr="003B5945">
        <w:rPr>
          <w:rFonts w:eastAsia="Aptos"/>
          <w:sz w:val="16"/>
        </w:rPr>
        <w:t xml:space="preserve"> </w:t>
      </w:r>
      <w:r w:rsidRPr="003B5945">
        <w:rPr>
          <w:rFonts w:eastAsia="Aptos"/>
          <w:b/>
          <w:iCs/>
          <w:u w:val="single"/>
          <w:bdr w:val="single" w:sz="8" w:space="0" w:color="auto"/>
        </w:rPr>
        <w:t>change their nature</w:t>
      </w:r>
      <w:r w:rsidRPr="003B5945">
        <w:rPr>
          <w:rFonts w:eastAsia="Aptos"/>
          <w:sz w:val="16"/>
        </w:rPr>
        <w:t xml:space="preserve"> </w:t>
      </w:r>
      <w:r w:rsidRPr="003B5945">
        <w:rPr>
          <w:rFonts w:eastAsia="Aptos"/>
          <w:u w:val="single"/>
        </w:rPr>
        <w:t>from within</w:t>
      </w:r>
      <w:r w:rsidRPr="003B5945">
        <w:rPr>
          <w:rFonts w:eastAsia="Aptos"/>
          <w:sz w:val="16"/>
        </w:rPr>
        <w:t>.</w:t>
      </w:r>
    </w:p>
    <w:p w14:paraId="3A053047" w14:textId="77777777" w:rsidR="007604FF" w:rsidRPr="00932F70" w:rsidRDefault="007604FF" w:rsidP="007604FF">
      <w:pPr>
        <w:rPr>
          <w:rFonts w:eastAsia="Aptos"/>
          <w:u w:val="single"/>
        </w:rPr>
      </w:pPr>
      <w:r w:rsidRPr="00932F70">
        <w:rPr>
          <w:rFonts w:eastAsia="Aptos"/>
          <w:sz w:val="16"/>
        </w:rPr>
        <w:t xml:space="preserve">make it more difficult to organize. </w:t>
      </w:r>
      <w:r w:rsidRPr="00932F70">
        <w:rPr>
          <w:rFonts w:eastAsia="Aptos"/>
          <w:u w:val="single"/>
        </w:rPr>
        <w:t>If workers are likely to face</w:t>
      </w:r>
      <w:r w:rsidRPr="00932F70">
        <w:rPr>
          <w:rFonts w:eastAsia="Aptos"/>
          <w:sz w:val="16"/>
        </w:rPr>
        <w:t xml:space="preserve"> an intense </w:t>
      </w:r>
      <w:r w:rsidRPr="00932F70">
        <w:rPr>
          <w:rFonts w:eastAsia="Aptos"/>
          <w:u w:val="single"/>
        </w:rPr>
        <w:t>union-busting</w:t>
      </w:r>
      <w:r w:rsidRPr="00932F70">
        <w:rPr>
          <w:rFonts w:eastAsia="Aptos"/>
          <w:sz w:val="16"/>
        </w:rPr>
        <w:t xml:space="preserve"> campaign and retaliation for forming an independent union, </w:t>
      </w:r>
      <w:r w:rsidRPr="00932F70">
        <w:rPr>
          <w:rFonts w:eastAsia="Aptos"/>
          <w:u w:val="single"/>
        </w:rPr>
        <w:t>but the company is encouraging participation in an alternative model, many workers would settle for the safer but powerless option.</w:t>
      </w:r>
    </w:p>
    <w:p w14:paraId="7419DA73" w14:textId="77777777" w:rsidR="007604FF" w:rsidRDefault="007604FF" w:rsidP="007604FF">
      <w:pPr>
        <w:rPr>
          <w:rFonts w:eastAsia="Aptos"/>
          <w:sz w:val="16"/>
        </w:rPr>
      </w:pPr>
      <w:r w:rsidRPr="00932F70">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32F70">
        <w:rPr>
          <w:rFonts w:eastAsia="Aptos"/>
          <w:highlight w:val="cyan"/>
          <w:u w:val="single"/>
        </w:rPr>
        <w:t xml:space="preserve">in our </w:t>
      </w:r>
      <w:r w:rsidRPr="00932F70">
        <w:rPr>
          <w:rFonts w:eastAsia="Aptos"/>
          <w:b/>
          <w:iCs/>
          <w:highlight w:val="cyan"/>
          <w:u w:val="single"/>
          <w:bdr w:val="single" w:sz="8" w:space="0" w:color="auto"/>
        </w:rPr>
        <w:t>current moment</w:t>
      </w:r>
      <w:r w:rsidRPr="00932F70">
        <w:rPr>
          <w:rFonts w:eastAsia="Aptos"/>
          <w:highlight w:val="cyan"/>
          <w:u w:val="single"/>
        </w:rPr>
        <w:t>, it is critical</w:t>
      </w:r>
      <w:r w:rsidRPr="00932F70">
        <w:rPr>
          <w:rFonts w:eastAsia="Aptos"/>
          <w:u w:val="single"/>
        </w:rPr>
        <w:t xml:space="preserve"> that </w:t>
      </w:r>
      <w:r w:rsidRPr="00932F70">
        <w:rPr>
          <w:rFonts w:eastAsia="Aptos"/>
          <w:highlight w:val="cyan"/>
          <w:u w:val="single"/>
        </w:rPr>
        <w:t>workers</w:t>
      </w:r>
      <w:r w:rsidRPr="00932F70">
        <w:rPr>
          <w:rFonts w:eastAsia="Aptos"/>
          <w:u w:val="single"/>
        </w:rPr>
        <w:t xml:space="preserve"> </w:t>
      </w:r>
      <w:r w:rsidRPr="00932F70">
        <w:rPr>
          <w:rFonts w:eastAsia="Aptos"/>
          <w:highlight w:val="cyan"/>
          <w:u w:val="single"/>
        </w:rPr>
        <w:t>continue to organize</w:t>
      </w:r>
      <w:r w:rsidRPr="00932F70">
        <w:rPr>
          <w:rFonts w:eastAsia="Aptos"/>
          <w:u w:val="single"/>
        </w:rPr>
        <w:t xml:space="preserve"> in order </w:t>
      </w:r>
      <w:r w:rsidRPr="00932F70">
        <w:rPr>
          <w:rFonts w:eastAsia="Aptos"/>
          <w:highlight w:val="cyan"/>
          <w:u w:val="single"/>
        </w:rPr>
        <w:t xml:space="preserve">to build </w:t>
      </w:r>
      <w:r w:rsidRPr="00932F70">
        <w:rPr>
          <w:rFonts w:eastAsia="Aptos"/>
          <w:b/>
          <w:iCs/>
          <w:highlight w:val="cyan"/>
          <w:u w:val="single"/>
          <w:bdr w:val="single" w:sz="8" w:space="0" w:color="auto"/>
        </w:rPr>
        <w:t>power</w:t>
      </w:r>
      <w:r w:rsidRPr="00932F70">
        <w:rPr>
          <w:rFonts w:eastAsia="Aptos"/>
          <w:u w:val="single"/>
        </w:rPr>
        <w:t xml:space="preserve"> independent from corporations and the state</w:t>
      </w:r>
      <w:r w:rsidRPr="00932F70">
        <w:rPr>
          <w:rFonts w:eastAsia="Aptos"/>
          <w:sz w:val="16"/>
        </w:rPr>
        <w:t xml:space="preserve">, and to insist on their unions maintaining principled positions rather than negotiating with authoritarians. </w:t>
      </w:r>
      <w:r w:rsidRPr="00D82FEE">
        <w:rPr>
          <w:rFonts w:eastAsia="Aptos"/>
          <w:highlight w:val="cyan"/>
          <w:u w:val="single"/>
        </w:rPr>
        <w:t>Growing</w:t>
      </w:r>
      <w:r w:rsidRPr="00D82FEE">
        <w:rPr>
          <w:rFonts w:eastAsia="Aptos"/>
          <w:u w:val="single"/>
        </w:rPr>
        <w:t xml:space="preserve"> democracy in the </w:t>
      </w:r>
      <w:r w:rsidRPr="00D82FEE">
        <w:rPr>
          <w:rFonts w:eastAsia="Aptos"/>
          <w:highlight w:val="cyan"/>
          <w:u w:val="single"/>
        </w:rPr>
        <w:t>workplace</w:t>
      </w:r>
      <w:r w:rsidRPr="00D82FEE">
        <w:rPr>
          <w:rFonts w:eastAsia="Aptos"/>
          <w:u w:val="single"/>
        </w:rPr>
        <w:t xml:space="preserve"> is our </w:t>
      </w:r>
      <w:r w:rsidRPr="00D82FEE">
        <w:rPr>
          <w:rFonts w:eastAsia="Aptos"/>
          <w:b/>
          <w:iCs/>
          <w:sz w:val="26"/>
          <w:szCs w:val="26"/>
          <w:highlight w:val="cyan"/>
          <w:u w:val="single"/>
          <w:bdr w:val="single" w:sz="8" w:space="0" w:color="auto"/>
        </w:rPr>
        <w:t>best line of defense</w:t>
      </w:r>
      <w:r w:rsidRPr="00D82FEE">
        <w:rPr>
          <w:rFonts w:eastAsia="Aptos"/>
          <w:u w:val="single"/>
        </w:rPr>
        <w:t xml:space="preserve"> for democracy outside of it</w:t>
      </w:r>
      <w:r w:rsidRPr="00932F70">
        <w:rPr>
          <w:rFonts w:eastAsia="Aptos"/>
          <w:sz w:val="16"/>
        </w:rPr>
        <w:t>, too.</w:t>
      </w:r>
    </w:p>
    <w:p w14:paraId="1EDE52A2" w14:textId="77777777" w:rsidR="007604FF" w:rsidRDefault="007604FF" w:rsidP="007604FF">
      <w:pPr>
        <w:rPr>
          <w:rFonts w:eastAsia="Aptos"/>
          <w:sz w:val="16"/>
        </w:rPr>
      </w:pPr>
    </w:p>
    <w:p w14:paraId="5214D735" w14:textId="77777777" w:rsidR="007604FF" w:rsidRDefault="007604FF" w:rsidP="007604FF">
      <w:pPr>
        <w:pStyle w:val="Heading3"/>
      </w:pPr>
      <w:r>
        <w:t>OFF---1NC</w:t>
      </w:r>
    </w:p>
    <w:p w14:paraId="0490FB9A" w14:textId="77777777" w:rsidR="007604FF" w:rsidRPr="008132E0" w:rsidRDefault="007604FF" w:rsidP="007604FF">
      <w:pPr>
        <w:pStyle w:val="Heading4"/>
      </w:pPr>
      <w:r w:rsidRPr="008132E0">
        <w:t xml:space="preserve">We demand and advocate for the United States to adopt the Green New Deal predicated on green unionism. </w:t>
      </w:r>
    </w:p>
    <w:p w14:paraId="4910F346" w14:textId="77777777" w:rsidR="007604FF" w:rsidRPr="008132E0" w:rsidRDefault="007604FF" w:rsidP="007604FF">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2A51A457" w14:textId="77777777" w:rsidR="007604FF" w:rsidRPr="008132E0" w:rsidRDefault="007604FF" w:rsidP="007604FF">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191A6444" w14:textId="77777777" w:rsidR="007604FF" w:rsidRPr="008132E0" w:rsidRDefault="007604FF" w:rsidP="007604FF">
      <w:pPr>
        <w:rPr>
          <w:sz w:val="16"/>
        </w:rPr>
      </w:pPr>
      <w:r w:rsidRPr="008132E0">
        <w:rPr>
          <w:sz w:val="16"/>
        </w:rPr>
        <w:t>WHAT IS POLICY?</w:t>
      </w:r>
    </w:p>
    <w:p w14:paraId="24854332" w14:textId="77777777" w:rsidR="007604FF" w:rsidRPr="008132E0" w:rsidRDefault="007604FF" w:rsidP="007604FF">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276F9B60" w14:textId="77777777" w:rsidR="007604FF" w:rsidRPr="008132E0" w:rsidRDefault="007604FF" w:rsidP="007604FF">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7FA86CEA" w14:textId="77777777" w:rsidR="007604FF" w:rsidRPr="008132E0" w:rsidRDefault="007604FF" w:rsidP="007604FF">
      <w:pPr>
        <w:rPr>
          <w:sz w:val="16"/>
        </w:rPr>
      </w:pPr>
      <w:r w:rsidRPr="008132E0">
        <w:rPr>
          <w:sz w:val="16"/>
        </w:rPr>
        <w:t>And: “Policy is what the government chooses to do or not to do” about a public problem.</w:t>
      </w:r>
    </w:p>
    <w:p w14:paraId="7B67524D" w14:textId="77777777" w:rsidR="007604FF" w:rsidRPr="008132E0" w:rsidRDefault="007604FF" w:rsidP="007604FF">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45CD5992" w14:textId="77777777" w:rsidR="007604FF" w:rsidRPr="008132E0" w:rsidRDefault="007604FF" w:rsidP="007604FF">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71F20AC8" w14:textId="77777777" w:rsidR="007604FF" w:rsidRPr="008132E0" w:rsidRDefault="007604FF" w:rsidP="007604FF">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6D948534" w14:textId="77777777" w:rsidR="007604FF" w:rsidRPr="008132E0" w:rsidRDefault="007604FF" w:rsidP="007604FF">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75C7011E" w14:textId="77777777" w:rsidR="007604FF" w:rsidRPr="008132E0" w:rsidRDefault="007604FF" w:rsidP="007604FF">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6E82C505" w14:textId="77777777" w:rsidR="007604FF" w:rsidRPr="008132E0" w:rsidRDefault="007604FF" w:rsidP="007604FF">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29CD4B07" w14:textId="77777777" w:rsidR="007604FF" w:rsidRPr="008132E0" w:rsidRDefault="007604FF" w:rsidP="007604FF">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43C408E9" w14:textId="77777777" w:rsidR="007604FF" w:rsidRPr="008132E0" w:rsidRDefault="007604FF" w:rsidP="007604FF">
      <w:pPr>
        <w:rPr>
          <w:sz w:val="16"/>
        </w:rPr>
      </w:pPr>
      <w:r w:rsidRPr="008132E0">
        <w:rPr>
          <w:sz w:val="16"/>
        </w:rPr>
        <w:t>IS THE GREEN NEW DEAL A POLICY?</w:t>
      </w:r>
    </w:p>
    <w:bookmarkEnd w:id="1"/>
    <w:p w14:paraId="5296A36B" w14:textId="77777777" w:rsidR="007604FF" w:rsidRPr="00C109F0" w:rsidRDefault="007604FF" w:rsidP="007604FF">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7808125D" w14:textId="77777777" w:rsidR="007604FF" w:rsidRPr="00C109F0" w:rsidRDefault="007604FF" w:rsidP="007604FF">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68B57976" w14:textId="77777777" w:rsidR="007604FF" w:rsidRPr="00C109F0" w:rsidRDefault="007604FF" w:rsidP="007604FF">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1501917D" w14:textId="77777777" w:rsidR="007604FF" w:rsidRPr="00C109F0" w:rsidRDefault="007604FF" w:rsidP="007604FF">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78373848" w14:textId="77777777" w:rsidR="007604FF" w:rsidRPr="00C109F0" w:rsidRDefault="007604FF" w:rsidP="007604FF">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7977141E" w14:textId="77777777" w:rsidR="007604FF" w:rsidRPr="00C109F0" w:rsidRDefault="007604FF" w:rsidP="007604FF">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684BCDBD" w14:textId="77777777" w:rsidR="007604FF" w:rsidRPr="00C109F0" w:rsidRDefault="007604FF" w:rsidP="007604FF">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3F20BBD4" w14:textId="77777777" w:rsidR="007604FF" w:rsidRPr="00C109F0" w:rsidRDefault="007604FF" w:rsidP="007604FF">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65D28AA1" w14:textId="77777777" w:rsidR="007604FF" w:rsidRPr="00C109F0" w:rsidRDefault="007604FF" w:rsidP="007604FF">
      <w:pPr>
        <w:rPr>
          <w:sz w:val="12"/>
          <w:szCs w:val="12"/>
        </w:rPr>
      </w:pPr>
      <w:r w:rsidRPr="00C109F0">
        <w:rPr>
          <w:sz w:val="12"/>
          <w:szCs w:val="12"/>
        </w:rPr>
        <w:t>This is a compelling story. But it cannot guide policymakers tasked with averting catastrophic warming, as many authors in this book show.</w:t>
      </w:r>
    </w:p>
    <w:p w14:paraId="591D41CA" w14:textId="77777777" w:rsidR="007604FF" w:rsidRPr="00C109F0" w:rsidRDefault="007604FF" w:rsidP="007604FF">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5271D386" w14:textId="77777777" w:rsidR="007604FF" w:rsidRPr="00C109F0" w:rsidRDefault="007604FF" w:rsidP="007604FF">
      <w:pPr>
        <w:rPr>
          <w:sz w:val="12"/>
          <w:szCs w:val="12"/>
        </w:rPr>
      </w:pPr>
      <w:r w:rsidRPr="00C109F0">
        <w:rPr>
          <w:sz w:val="12"/>
          <w:szCs w:val="12"/>
        </w:rPr>
        <w:t>THE POLICY VISION OF THE GREEN NEW DEAL: A NEW ERA OF CLIMATE POLICY</w:t>
      </w:r>
    </w:p>
    <w:p w14:paraId="73CCA028" w14:textId="77777777" w:rsidR="007604FF" w:rsidRPr="00C109F0" w:rsidRDefault="007604FF" w:rsidP="007604FF">
      <w:pPr>
        <w:rPr>
          <w:sz w:val="12"/>
          <w:szCs w:val="12"/>
        </w:rPr>
      </w:pPr>
      <w:r w:rsidRPr="00C109F0">
        <w:rPr>
          <w:sz w:val="12"/>
          <w:szCs w:val="12"/>
        </w:rPr>
        <w:t>The Problems</w:t>
      </w:r>
    </w:p>
    <w:p w14:paraId="0C290EA1" w14:textId="77777777" w:rsidR="007604FF" w:rsidRPr="00C109F0" w:rsidRDefault="007604FF" w:rsidP="007604FF">
      <w:pPr>
        <w:rPr>
          <w:sz w:val="16"/>
        </w:rPr>
      </w:pPr>
      <w:bookmarkStart w:id="2"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1E22DFC7" w14:textId="77777777" w:rsidR="007604FF" w:rsidRPr="008132E0" w:rsidRDefault="007604FF" w:rsidP="007604FF">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3AEF8BFE" w14:textId="77777777" w:rsidR="007604FF" w:rsidRPr="008132E0" w:rsidRDefault="007604FF" w:rsidP="007604FF">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12DA59AE" w14:textId="77777777" w:rsidR="007604FF" w:rsidRPr="008132E0" w:rsidRDefault="007604FF" w:rsidP="007604FF">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5DAF29D9" w14:textId="77777777" w:rsidR="007604FF" w:rsidRPr="008132E0" w:rsidRDefault="007604FF" w:rsidP="007604FF">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23E5482B" w14:textId="77777777" w:rsidR="007604FF" w:rsidRPr="008132E0" w:rsidRDefault="007604FF" w:rsidP="007604FF">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2E0E6766" w14:textId="77777777" w:rsidR="007604FF" w:rsidRPr="00C109F0" w:rsidRDefault="007604FF" w:rsidP="007604FF">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79A17C5B" w14:textId="77777777" w:rsidR="007604FF" w:rsidRPr="00C109F0" w:rsidRDefault="007604FF" w:rsidP="007604FF">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432CBA20" w14:textId="77777777" w:rsidR="007604FF" w:rsidRPr="00C109F0" w:rsidRDefault="007604FF" w:rsidP="007604FF">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25ED3C43" w14:textId="77777777" w:rsidR="007604FF" w:rsidRPr="00C109F0" w:rsidRDefault="007604FF" w:rsidP="007604FF">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192D99A1" w14:textId="77777777" w:rsidR="007604FF" w:rsidRPr="00C109F0" w:rsidRDefault="007604FF" w:rsidP="007604FF">
      <w:pPr>
        <w:rPr>
          <w:sz w:val="12"/>
        </w:rPr>
      </w:pPr>
      <w:r w:rsidRPr="00C109F0">
        <w:rPr>
          <w:sz w:val="12"/>
        </w:rPr>
        <w:t>The problem of climate change requires a vast, rapid mobilization, but that mobilization won’ succeed if it is not just and equitable.</w:t>
      </w:r>
    </w:p>
    <w:p w14:paraId="056B6D50" w14:textId="77777777" w:rsidR="007604FF" w:rsidRPr="00C109F0" w:rsidRDefault="007604FF" w:rsidP="007604FF">
      <w:pPr>
        <w:rPr>
          <w:sz w:val="12"/>
        </w:rPr>
      </w:pPr>
      <w:r w:rsidRPr="00C109F0">
        <w:rPr>
          <w:sz w:val="12"/>
        </w:rPr>
        <w:t>Principles</w:t>
      </w:r>
    </w:p>
    <w:p w14:paraId="054D55E8" w14:textId="77777777" w:rsidR="007604FF" w:rsidRPr="008132E0" w:rsidRDefault="007604FF" w:rsidP="007604FF">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02E54F78" w14:textId="77777777" w:rsidR="007604FF" w:rsidRPr="008132E0" w:rsidRDefault="007604FF" w:rsidP="007604FF">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32266C30" w14:textId="77777777" w:rsidR="007604FF" w:rsidRPr="008132E0" w:rsidRDefault="007604FF" w:rsidP="007604FF">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07112CC2" w14:textId="77777777" w:rsidR="007604FF" w:rsidRPr="008132E0" w:rsidRDefault="007604FF" w:rsidP="007604FF">
      <w:pPr>
        <w:rPr>
          <w:sz w:val="12"/>
        </w:rPr>
      </w:pPr>
      <w:r w:rsidRPr="008132E0">
        <w:rPr>
          <w:sz w:val="12"/>
        </w:rPr>
        <w:t>The Economic Theories Behind the Green New Deal</w:t>
      </w:r>
    </w:p>
    <w:p w14:paraId="38EEC540" w14:textId="77777777" w:rsidR="007604FF" w:rsidRPr="008132E0" w:rsidRDefault="007604FF" w:rsidP="007604FF">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3B11F99F" w14:textId="77777777" w:rsidR="007604FF" w:rsidRPr="00C109F0" w:rsidRDefault="007604FF" w:rsidP="007604FF">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3BA22CA4" w14:textId="77777777" w:rsidR="007604FF" w:rsidRPr="00310BFB" w:rsidRDefault="007604FF" w:rsidP="007604FF">
      <w:pPr>
        <w:rPr>
          <w:sz w:val="16"/>
          <w:szCs w:val="16"/>
        </w:rPr>
      </w:pPr>
      <w:r w:rsidRPr="00310BFB">
        <w:rPr>
          <w:sz w:val="16"/>
          <w:szCs w:val="16"/>
        </w:rPr>
        <w:t xml:space="preserve">Following Keynesian theory, Green New Dealers are guided by the principle that </w:t>
      </w:r>
      <w:r w:rsidRPr="00310BFB">
        <w:rPr>
          <w:rStyle w:val="StyleUnderline"/>
          <w:sz w:val="16"/>
          <w:szCs w:val="16"/>
        </w:rPr>
        <w:t>government</w:t>
      </w:r>
      <w:r w:rsidRPr="00310BFB">
        <w:rPr>
          <w:sz w:val="16"/>
          <w:szCs w:val="16"/>
        </w:rPr>
        <w:t xml:space="preserve"> can and </w:t>
      </w:r>
      <w:r w:rsidRPr="00310BFB">
        <w:rPr>
          <w:rStyle w:val="StyleUnderline"/>
          <w:sz w:val="16"/>
          <w:szCs w:val="16"/>
        </w:rPr>
        <w:t>must do things that</w:t>
      </w:r>
      <w:r w:rsidRPr="00310BFB">
        <w:rPr>
          <w:sz w:val="16"/>
          <w:szCs w:val="16"/>
        </w:rPr>
        <w:t xml:space="preserve"> no </w:t>
      </w:r>
      <w:r w:rsidRPr="00310BFB">
        <w:rPr>
          <w:rStyle w:val="Emphasis"/>
          <w:sz w:val="16"/>
          <w:szCs w:val="16"/>
        </w:rPr>
        <w:t>other institutions do</w:t>
      </w:r>
      <w:r w:rsidRPr="00310BFB">
        <w:rPr>
          <w:sz w:val="16"/>
          <w:szCs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57976E49" w14:textId="77777777" w:rsidR="007604FF" w:rsidRPr="00310BFB" w:rsidRDefault="007604FF" w:rsidP="007604FF">
      <w:pPr>
        <w:rPr>
          <w:sz w:val="16"/>
          <w:szCs w:val="16"/>
        </w:rPr>
      </w:pPr>
      <w:r w:rsidRPr="00310BFB">
        <w:rPr>
          <w:rStyle w:val="StyleUnderline"/>
          <w:sz w:val="16"/>
          <w:szCs w:val="16"/>
        </w:rPr>
        <w:t>Governments have an</w:t>
      </w:r>
      <w:r w:rsidRPr="00310BFB">
        <w:rPr>
          <w:sz w:val="16"/>
          <w:szCs w:val="16"/>
        </w:rPr>
        <w:t xml:space="preserve"> </w:t>
      </w:r>
      <w:r w:rsidRPr="00310BFB">
        <w:rPr>
          <w:rStyle w:val="Emphasis"/>
          <w:sz w:val="16"/>
          <w:szCs w:val="16"/>
        </w:rPr>
        <w:t>essential, constitutive role</w:t>
      </w:r>
      <w:r w:rsidRPr="00310BFB">
        <w:rPr>
          <w:sz w:val="16"/>
          <w:szCs w:val="16"/>
        </w:rPr>
        <w:t xml:space="preserve"> </w:t>
      </w:r>
      <w:r w:rsidRPr="00310BFB">
        <w:rPr>
          <w:rStyle w:val="StyleUnderline"/>
          <w:sz w:val="16"/>
          <w:szCs w:val="16"/>
        </w:rPr>
        <w:t>to play in</w:t>
      </w:r>
      <w:r w:rsidRPr="00310BFB">
        <w:rPr>
          <w:sz w:val="16"/>
          <w:szCs w:val="16"/>
        </w:rPr>
        <w:t xml:space="preserve"> </w:t>
      </w:r>
      <w:r w:rsidRPr="00310BFB">
        <w:rPr>
          <w:rStyle w:val="Emphasis"/>
          <w:sz w:val="16"/>
          <w:szCs w:val="16"/>
        </w:rPr>
        <w:t>steering</w:t>
      </w:r>
      <w:r w:rsidRPr="00310BFB">
        <w:rPr>
          <w:sz w:val="16"/>
          <w:szCs w:val="16"/>
        </w:rPr>
        <w:t xml:space="preserve"> </w:t>
      </w:r>
      <w:r w:rsidRPr="00310BFB">
        <w:rPr>
          <w:rStyle w:val="StyleUnderline"/>
          <w:sz w:val="16"/>
          <w:szCs w:val="16"/>
        </w:rPr>
        <w:t>national</w:t>
      </w:r>
      <w:r w:rsidRPr="00310BFB">
        <w:rPr>
          <w:sz w:val="16"/>
          <w:szCs w:val="16"/>
        </w:rPr>
        <w:t xml:space="preserve"> </w:t>
      </w:r>
      <w:r w:rsidRPr="00310BFB">
        <w:rPr>
          <w:rStyle w:val="Emphasis"/>
          <w:sz w:val="16"/>
          <w:szCs w:val="16"/>
        </w:rPr>
        <w:t>economies</w:t>
      </w:r>
      <w:r w:rsidRPr="00310BFB">
        <w:rPr>
          <w:sz w:val="16"/>
          <w:szCs w:val="16"/>
        </w:rPr>
        <w:t xml:space="preserve">, </w:t>
      </w:r>
      <w:r w:rsidRPr="00310BFB">
        <w:rPr>
          <w:rStyle w:val="StyleUnderline"/>
          <w:sz w:val="16"/>
          <w:szCs w:val="16"/>
        </w:rPr>
        <w:t>and the</w:t>
      </w:r>
      <w:r w:rsidRPr="00310BFB">
        <w:rPr>
          <w:sz w:val="16"/>
          <w:szCs w:val="16"/>
        </w:rPr>
        <w:t xml:space="preserve"> </w:t>
      </w:r>
      <w:r w:rsidRPr="00310BFB">
        <w:rPr>
          <w:rStyle w:val="Emphasis"/>
          <w:sz w:val="16"/>
          <w:szCs w:val="16"/>
        </w:rPr>
        <w:t>GND</w:t>
      </w:r>
      <w:r w:rsidRPr="00310BFB">
        <w:rPr>
          <w:sz w:val="16"/>
          <w:szCs w:val="16"/>
        </w:rPr>
        <w:t xml:space="preserve"> </w:t>
      </w:r>
      <w:r w:rsidRPr="00310BFB">
        <w:rPr>
          <w:rStyle w:val="StyleUnderline"/>
          <w:sz w:val="16"/>
          <w:szCs w:val="16"/>
        </w:rPr>
        <w:t>seeks to</w:t>
      </w:r>
      <w:r w:rsidRPr="00310BFB">
        <w:rPr>
          <w:sz w:val="16"/>
          <w:szCs w:val="16"/>
        </w:rPr>
        <w:t xml:space="preserve"> </w:t>
      </w:r>
      <w:r w:rsidRPr="00310BFB">
        <w:rPr>
          <w:rStyle w:val="Emphasis"/>
          <w:sz w:val="16"/>
          <w:szCs w:val="16"/>
        </w:rPr>
        <w:t>embrace</w:t>
      </w:r>
      <w:r w:rsidRPr="00310BFB">
        <w:rPr>
          <w:sz w:val="16"/>
          <w:szCs w:val="16"/>
        </w:rPr>
        <w:t xml:space="preserve"> </w:t>
      </w:r>
      <w:r w:rsidRPr="00310BFB">
        <w:rPr>
          <w:rStyle w:val="StyleUnderline"/>
          <w:sz w:val="16"/>
          <w:szCs w:val="16"/>
        </w:rPr>
        <w:t>this role by</w:t>
      </w:r>
      <w:r w:rsidRPr="00310BFB">
        <w:rPr>
          <w:sz w:val="16"/>
          <w:szCs w:val="16"/>
        </w:rPr>
        <w:t xml:space="preserve"> </w:t>
      </w:r>
      <w:r w:rsidRPr="00310BFB">
        <w:rPr>
          <w:rStyle w:val="Emphasis"/>
          <w:sz w:val="16"/>
          <w:szCs w:val="16"/>
        </w:rPr>
        <w:t>rebalancing</w:t>
      </w:r>
      <w:r w:rsidRPr="00310BFB">
        <w:rPr>
          <w:sz w:val="16"/>
          <w:szCs w:val="16"/>
        </w:rPr>
        <w:t xml:space="preserve"> </w:t>
      </w:r>
      <w:r w:rsidRPr="00310BFB">
        <w:rPr>
          <w:rStyle w:val="StyleUnderline"/>
          <w:sz w:val="16"/>
          <w:szCs w:val="16"/>
        </w:rPr>
        <w:t>the relationship between the public</w:t>
      </w:r>
      <w:r w:rsidRPr="00310BFB">
        <w:rPr>
          <w:sz w:val="16"/>
          <w:szCs w:val="16"/>
        </w:rPr>
        <w:t xml:space="preserve"> (</w:t>
      </w:r>
      <w:r w:rsidRPr="00310BFB">
        <w:rPr>
          <w:rStyle w:val="StyleUnderline"/>
          <w:sz w:val="16"/>
          <w:szCs w:val="16"/>
        </w:rPr>
        <w:t>the state</w:t>
      </w:r>
      <w:r w:rsidRPr="00310BFB">
        <w:rPr>
          <w:sz w:val="16"/>
          <w:szCs w:val="16"/>
        </w:rPr>
        <w:t xml:space="preserve">) </w:t>
      </w:r>
      <w:r w:rsidRPr="00310BFB">
        <w:rPr>
          <w:rStyle w:val="StyleUnderline"/>
          <w:sz w:val="16"/>
          <w:szCs w:val="16"/>
        </w:rPr>
        <w:t>and the private</w:t>
      </w:r>
      <w:r w:rsidRPr="00310BFB">
        <w:rPr>
          <w:sz w:val="16"/>
          <w:szCs w:val="16"/>
        </w:rPr>
        <w:t xml:space="preserve"> (</w:t>
      </w:r>
      <w:r w:rsidRPr="00310BFB">
        <w:rPr>
          <w:rStyle w:val="StyleUnderline"/>
          <w:sz w:val="16"/>
          <w:szCs w:val="16"/>
        </w:rPr>
        <w:t>the market</w:t>
      </w:r>
      <w:r w:rsidRPr="00310BFB">
        <w:rPr>
          <w:sz w:val="16"/>
          <w:szCs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676ED722" w14:textId="77777777" w:rsidR="007604FF" w:rsidRPr="00310BFB" w:rsidRDefault="007604FF" w:rsidP="007604FF">
      <w:pPr>
        <w:rPr>
          <w:sz w:val="16"/>
          <w:szCs w:val="16"/>
        </w:rPr>
      </w:pPr>
      <w:r w:rsidRPr="00310BFB">
        <w:rPr>
          <w:sz w:val="16"/>
          <w:szCs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224033C8" w14:textId="77777777" w:rsidR="007604FF" w:rsidRPr="00310BFB" w:rsidRDefault="007604FF" w:rsidP="007604FF">
      <w:pPr>
        <w:rPr>
          <w:sz w:val="16"/>
          <w:szCs w:val="16"/>
        </w:rPr>
      </w:pPr>
      <w:r w:rsidRPr="00310BFB">
        <w:rPr>
          <w:sz w:val="16"/>
          <w:szCs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140F3FDF" w14:textId="77777777" w:rsidR="007604FF" w:rsidRPr="00310BFB" w:rsidRDefault="007604FF" w:rsidP="007604FF">
      <w:pPr>
        <w:rPr>
          <w:sz w:val="16"/>
          <w:szCs w:val="16"/>
        </w:rPr>
      </w:pPr>
      <w:r w:rsidRPr="00310BFB">
        <w:rPr>
          <w:sz w:val="16"/>
          <w:szCs w:val="16"/>
        </w:rPr>
        <w:t xml:space="preserve">Second, </w:t>
      </w:r>
      <w:r w:rsidRPr="00310BFB">
        <w:rPr>
          <w:rStyle w:val="StyleUnderline"/>
          <w:sz w:val="16"/>
          <w:szCs w:val="16"/>
        </w:rPr>
        <w:t>public spending and investment are</w:t>
      </w:r>
      <w:r w:rsidRPr="00310BFB">
        <w:rPr>
          <w:sz w:val="16"/>
          <w:szCs w:val="16"/>
        </w:rPr>
        <w:t xml:space="preserve"> </w:t>
      </w:r>
      <w:r w:rsidRPr="00310BFB">
        <w:rPr>
          <w:rStyle w:val="Emphasis"/>
          <w:sz w:val="16"/>
          <w:szCs w:val="16"/>
        </w:rPr>
        <w:t>essential</w:t>
      </w:r>
      <w:r w:rsidRPr="00310BFB">
        <w:rPr>
          <w:sz w:val="16"/>
          <w:szCs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310BFB">
        <w:rPr>
          <w:rStyle w:val="StyleUnderline"/>
          <w:sz w:val="16"/>
          <w:szCs w:val="16"/>
        </w:rPr>
        <w:t>for decarbonization</w:t>
      </w:r>
      <w:r w:rsidRPr="00310BFB">
        <w:rPr>
          <w:sz w:val="16"/>
          <w:szCs w:val="16"/>
        </w:rPr>
        <w:t xml:space="preserve">, </w:t>
      </w:r>
      <w:r w:rsidRPr="00310BFB">
        <w:rPr>
          <w:rStyle w:val="StyleUnderline"/>
          <w:sz w:val="16"/>
          <w:szCs w:val="16"/>
        </w:rPr>
        <w:t>we</w:t>
      </w:r>
      <w:r w:rsidRPr="00310BFB">
        <w:rPr>
          <w:sz w:val="16"/>
          <w:szCs w:val="16"/>
        </w:rPr>
        <w:t xml:space="preserve"> still </w:t>
      </w:r>
      <w:r w:rsidRPr="00310BFB">
        <w:rPr>
          <w:rStyle w:val="Emphasis"/>
          <w:sz w:val="16"/>
          <w:szCs w:val="16"/>
        </w:rPr>
        <w:t xml:space="preserve">need </w:t>
      </w:r>
      <w:r w:rsidRPr="00310BFB">
        <w:rPr>
          <w:rStyle w:val="StyleUnderline"/>
          <w:sz w:val="16"/>
          <w:szCs w:val="16"/>
        </w:rPr>
        <w:t>additional</w:t>
      </w:r>
      <w:r w:rsidRPr="00310BFB">
        <w:rPr>
          <w:sz w:val="16"/>
          <w:szCs w:val="16"/>
        </w:rPr>
        <w:t xml:space="preserve"> </w:t>
      </w:r>
      <w:r w:rsidRPr="00310BFB">
        <w:rPr>
          <w:rStyle w:val="Emphasis"/>
          <w:sz w:val="16"/>
          <w:szCs w:val="16"/>
        </w:rPr>
        <w:t>breakthroughs</w:t>
      </w:r>
      <w:r w:rsidRPr="00310BFB">
        <w:rPr>
          <w:sz w:val="16"/>
          <w:szCs w:val="16"/>
        </w:rPr>
        <w:t xml:space="preserve"> </w:t>
      </w:r>
      <w:r w:rsidRPr="00310BFB">
        <w:rPr>
          <w:rStyle w:val="StyleUnderline"/>
          <w:sz w:val="16"/>
          <w:szCs w:val="16"/>
        </w:rPr>
        <w:t>to fully transition from fossil fuels</w:t>
      </w:r>
      <w:r w:rsidRPr="00310BFB">
        <w:rPr>
          <w:sz w:val="16"/>
          <w:szCs w:val="16"/>
        </w:rPr>
        <w:t xml:space="preserve">. However, as a share of gross domestic product (GDP), public spending for R&amp;D has declined nearly 50 percent since the 1980s. </w:t>
      </w:r>
      <w:r w:rsidRPr="00310BFB">
        <w:rPr>
          <w:rStyle w:val="StyleUnderline"/>
          <w:sz w:val="16"/>
          <w:szCs w:val="16"/>
        </w:rPr>
        <w:t>GND policies must</w:t>
      </w:r>
      <w:r w:rsidRPr="00310BFB">
        <w:rPr>
          <w:sz w:val="16"/>
          <w:szCs w:val="16"/>
        </w:rPr>
        <w:t xml:space="preserve"> </w:t>
      </w:r>
      <w:r w:rsidRPr="00310BFB">
        <w:rPr>
          <w:rStyle w:val="Emphasis"/>
          <w:sz w:val="16"/>
          <w:szCs w:val="16"/>
        </w:rPr>
        <w:t>set aside</w:t>
      </w:r>
      <w:r w:rsidRPr="00310BFB">
        <w:rPr>
          <w:sz w:val="16"/>
          <w:szCs w:val="16"/>
        </w:rPr>
        <w:t xml:space="preserve"> </w:t>
      </w:r>
      <w:r w:rsidRPr="00310BFB">
        <w:rPr>
          <w:rStyle w:val="StyleUnderline"/>
          <w:sz w:val="16"/>
          <w:szCs w:val="16"/>
        </w:rPr>
        <w:t>neoliberal</w:t>
      </w:r>
      <w:r w:rsidRPr="00310BFB">
        <w:rPr>
          <w:sz w:val="16"/>
          <w:szCs w:val="16"/>
        </w:rPr>
        <w:t xml:space="preserve"> </w:t>
      </w:r>
      <w:r w:rsidRPr="00310BFB">
        <w:rPr>
          <w:rStyle w:val="Emphasis"/>
          <w:sz w:val="16"/>
          <w:szCs w:val="16"/>
        </w:rPr>
        <w:t>dogmas</w:t>
      </w:r>
      <w:r w:rsidRPr="00310BFB">
        <w:rPr>
          <w:sz w:val="16"/>
          <w:szCs w:val="16"/>
        </w:rPr>
        <w:t xml:space="preserve"> </w:t>
      </w:r>
      <w:r w:rsidRPr="00310BFB">
        <w:rPr>
          <w:rStyle w:val="StyleUnderline"/>
          <w:sz w:val="16"/>
          <w:szCs w:val="16"/>
        </w:rPr>
        <w:t>about the need to keep public spending low and</w:t>
      </w:r>
      <w:r w:rsidRPr="00310BFB">
        <w:rPr>
          <w:sz w:val="16"/>
          <w:szCs w:val="16"/>
        </w:rPr>
        <w:t xml:space="preserve"> instead </w:t>
      </w:r>
      <w:r w:rsidRPr="00310BFB">
        <w:rPr>
          <w:rStyle w:val="Emphasis"/>
          <w:sz w:val="16"/>
          <w:szCs w:val="16"/>
        </w:rPr>
        <w:t>embrace large-scale</w:t>
      </w:r>
      <w:r w:rsidRPr="00310BFB">
        <w:rPr>
          <w:sz w:val="16"/>
          <w:szCs w:val="16"/>
        </w:rPr>
        <w:t xml:space="preserve"> </w:t>
      </w:r>
      <w:r w:rsidRPr="00310BFB">
        <w:rPr>
          <w:rStyle w:val="StyleUnderline"/>
          <w:sz w:val="16"/>
          <w:szCs w:val="16"/>
        </w:rPr>
        <w:t>public investment strategies that</w:t>
      </w:r>
      <w:r w:rsidRPr="00310BFB">
        <w:rPr>
          <w:sz w:val="16"/>
          <w:szCs w:val="16"/>
        </w:rPr>
        <w:t xml:space="preserve"> </w:t>
      </w:r>
      <w:r w:rsidRPr="00310BFB">
        <w:rPr>
          <w:rStyle w:val="Emphasis"/>
          <w:sz w:val="16"/>
          <w:szCs w:val="16"/>
        </w:rPr>
        <w:t>rapidly decarbonize</w:t>
      </w:r>
      <w:r w:rsidRPr="00310BFB">
        <w:rPr>
          <w:sz w:val="16"/>
          <w:szCs w:val="16"/>
        </w:rPr>
        <w:t xml:space="preserve"> </w:t>
      </w:r>
      <w:r w:rsidRPr="00310BFB">
        <w:rPr>
          <w:rStyle w:val="StyleUnderline"/>
          <w:sz w:val="16"/>
          <w:szCs w:val="16"/>
        </w:rPr>
        <w:t>our economy</w:t>
      </w:r>
      <w:r w:rsidRPr="00310BFB">
        <w:rPr>
          <w:sz w:val="16"/>
          <w:szCs w:val="16"/>
        </w:rPr>
        <w:t xml:space="preserve"> and reposition the US as a leader, instead of a lageard, in the global green economy.</w:t>
      </w:r>
    </w:p>
    <w:p w14:paraId="28121B0A" w14:textId="77777777" w:rsidR="007604FF" w:rsidRPr="00310BFB" w:rsidRDefault="007604FF" w:rsidP="007604FF">
      <w:pPr>
        <w:rPr>
          <w:sz w:val="16"/>
          <w:szCs w:val="16"/>
        </w:rPr>
      </w:pPr>
      <w:r w:rsidRPr="00310BFB">
        <w:rPr>
          <w:sz w:val="16"/>
          <w:szCs w:val="16"/>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59A41DFB" w14:textId="77777777" w:rsidR="007604FF" w:rsidRPr="00310BFB" w:rsidRDefault="007604FF" w:rsidP="007604FF">
      <w:pPr>
        <w:rPr>
          <w:sz w:val="16"/>
          <w:szCs w:val="16"/>
        </w:rPr>
      </w:pPr>
      <w:r w:rsidRPr="00310BFB">
        <w:rPr>
          <w:sz w:val="16"/>
          <w:szCs w:val="16"/>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081F0DBD" w14:textId="77777777" w:rsidR="007604FF" w:rsidRPr="00310BFB" w:rsidRDefault="007604FF" w:rsidP="007604FF">
      <w:pPr>
        <w:rPr>
          <w:sz w:val="16"/>
          <w:szCs w:val="16"/>
        </w:rPr>
      </w:pPr>
      <w:r w:rsidRPr="00310BFB">
        <w:rPr>
          <w:sz w:val="16"/>
          <w:szCs w:val="16"/>
        </w:rPr>
        <w:t>Power</w:t>
      </w:r>
    </w:p>
    <w:p w14:paraId="2A5EC030" w14:textId="77777777" w:rsidR="007604FF" w:rsidRPr="00310BFB" w:rsidRDefault="007604FF" w:rsidP="007604FF">
      <w:pPr>
        <w:rPr>
          <w:sz w:val="16"/>
          <w:szCs w:val="16"/>
        </w:rPr>
      </w:pPr>
      <w:r w:rsidRPr="00310BFB">
        <w:rPr>
          <w:rStyle w:val="StyleUnderline"/>
          <w:sz w:val="16"/>
          <w:szCs w:val="16"/>
        </w:rPr>
        <w:t>The GND’s vision of power is</w:t>
      </w:r>
      <w:r w:rsidRPr="00310BFB">
        <w:rPr>
          <w:sz w:val="16"/>
          <w:szCs w:val="16"/>
        </w:rPr>
        <w:t xml:space="preserve"> one of </w:t>
      </w:r>
      <w:r w:rsidRPr="00310BFB">
        <w:rPr>
          <w:rStyle w:val="Emphasis"/>
          <w:sz w:val="16"/>
          <w:szCs w:val="16"/>
        </w:rPr>
        <w:t>redistribution</w:t>
      </w:r>
      <w:r w:rsidRPr="00310BFB">
        <w:rPr>
          <w:sz w:val="16"/>
          <w:szCs w:val="16"/>
        </w:rPr>
        <w:t xml:space="preserve">: </w:t>
      </w:r>
      <w:r w:rsidRPr="00310BFB">
        <w:rPr>
          <w:rStyle w:val="StyleUnderline"/>
          <w:sz w:val="16"/>
          <w:szCs w:val="16"/>
        </w:rPr>
        <w:t>from</w:t>
      </w:r>
      <w:r w:rsidRPr="00310BFB">
        <w:rPr>
          <w:sz w:val="16"/>
          <w:szCs w:val="16"/>
        </w:rPr>
        <w:t xml:space="preserve"> </w:t>
      </w:r>
      <w:r w:rsidRPr="00310BFB">
        <w:rPr>
          <w:rStyle w:val="Emphasis"/>
          <w:sz w:val="16"/>
          <w:szCs w:val="16"/>
        </w:rPr>
        <w:t>private to public</w:t>
      </w:r>
      <w:r w:rsidRPr="00310BFB">
        <w:rPr>
          <w:sz w:val="16"/>
          <w:szCs w:val="16"/>
        </w:rPr>
        <w:t xml:space="preserve">, </w:t>
      </w:r>
      <w:r w:rsidRPr="00310BFB">
        <w:rPr>
          <w:rStyle w:val="StyleUnderline"/>
          <w:sz w:val="16"/>
          <w:szCs w:val="16"/>
        </w:rPr>
        <w:t>from</w:t>
      </w:r>
      <w:r w:rsidRPr="00310BFB">
        <w:rPr>
          <w:sz w:val="16"/>
          <w:szCs w:val="16"/>
        </w:rPr>
        <w:t xml:space="preserve"> </w:t>
      </w:r>
      <w:r w:rsidRPr="00310BFB">
        <w:rPr>
          <w:rStyle w:val="Emphasis"/>
          <w:sz w:val="16"/>
          <w:szCs w:val="16"/>
        </w:rPr>
        <w:t>employer to worker</w:t>
      </w:r>
      <w:r w:rsidRPr="00310BFB">
        <w:rPr>
          <w:sz w:val="16"/>
          <w:szCs w:val="16"/>
        </w:rPr>
        <w:t xml:space="preserve">, </w:t>
      </w:r>
      <w:r w:rsidRPr="00310BFB">
        <w:rPr>
          <w:rStyle w:val="StyleUnderline"/>
          <w:sz w:val="16"/>
          <w:szCs w:val="16"/>
        </w:rPr>
        <w:t>from the historically advantaged to the</w:t>
      </w:r>
      <w:r w:rsidRPr="00310BFB">
        <w:rPr>
          <w:sz w:val="16"/>
          <w:szCs w:val="16"/>
        </w:rPr>
        <w:t xml:space="preserve"> </w:t>
      </w:r>
      <w:r w:rsidRPr="00310BFB">
        <w:rPr>
          <w:rStyle w:val="Emphasis"/>
          <w:sz w:val="16"/>
          <w:szCs w:val="16"/>
        </w:rPr>
        <w:t>historically disadvantaged</w:t>
      </w:r>
      <w:r w:rsidRPr="00310BFB">
        <w:rPr>
          <w:sz w:val="16"/>
          <w:szCs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0FFFB194" w14:textId="77777777" w:rsidR="007604FF" w:rsidRPr="00310BFB" w:rsidRDefault="007604FF" w:rsidP="007604FF">
      <w:pPr>
        <w:rPr>
          <w:sz w:val="16"/>
          <w:szCs w:val="16"/>
        </w:rPr>
      </w:pPr>
      <w:r w:rsidRPr="00310BFB">
        <w:rPr>
          <w:sz w:val="16"/>
          <w:szCs w:val="16"/>
        </w:rPr>
        <w:t>Over the last forty years, the top 1 percent—elites, as we'll call them—have captured “more unfettered political, cultural, and intellectual power than at any point since the 1920s,” Naomi Klein writes.</w:t>
      </w:r>
    </w:p>
    <w:p w14:paraId="5F4C40D2" w14:textId="77777777" w:rsidR="007604FF" w:rsidRPr="00310BFB" w:rsidRDefault="007604FF" w:rsidP="007604FF">
      <w:pPr>
        <w:rPr>
          <w:sz w:val="16"/>
          <w:szCs w:val="16"/>
        </w:rPr>
      </w:pPr>
      <w:r w:rsidRPr="00310BFB">
        <w:rPr>
          <w:sz w:val="16"/>
          <w:szCs w:val="16"/>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0B5FB220" w14:textId="77777777" w:rsidR="007604FF" w:rsidRPr="00310BFB" w:rsidRDefault="007604FF" w:rsidP="007604FF">
      <w:pPr>
        <w:rPr>
          <w:sz w:val="16"/>
          <w:szCs w:val="16"/>
        </w:rPr>
      </w:pPr>
      <w:r w:rsidRPr="00310BFB">
        <w:rPr>
          <w:sz w:val="16"/>
          <w:szCs w:val="16"/>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7141366F" w14:textId="77777777" w:rsidR="007604FF" w:rsidRPr="00310BFB" w:rsidRDefault="007604FF" w:rsidP="007604FF">
      <w:pPr>
        <w:rPr>
          <w:sz w:val="16"/>
          <w:szCs w:val="16"/>
        </w:rPr>
      </w:pPr>
      <w:r w:rsidRPr="00310BFB">
        <w:rPr>
          <w:sz w:val="16"/>
          <w:szCs w:val="16"/>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6DD24518" w14:textId="77777777" w:rsidR="007604FF" w:rsidRPr="00310BFB" w:rsidRDefault="007604FF" w:rsidP="007604FF">
      <w:pPr>
        <w:rPr>
          <w:sz w:val="16"/>
          <w:szCs w:val="16"/>
        </w:rPr>
      </w:pPr>
      <w:r w:rsidRPr="00310BFB">
        <w:rPr>
          <w:sz w:val="16"/>
          <w:szCs w:val="16"/>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36B1A4D4" w14:textId="77777777" w:rsidR="007604FF" w:rsidRPr="00310BFB" w:rsidRDefault="007604FF" w:rsidP="007604FF">
      <w:pPr>
        <w:rPr>
          <w:sz w:val="16"/>
          <w:szCs w:val="16"/>
        </w:rPr>
      </w:pPr>
      <w:r w:rsidRPr="00310BFB">
        <w:rPr>
          <w:sz w:val="16"/>
          <w:szCs w:val="16"/>
        </w:rPr>
        <w:t>The Green New Deal as a Framework for Economic Mobilization</w:t>
      </w:r>
    </w:p>
    <w:p w14:paraId="580D1D46" w14:textId="77777777" w:rsidR="007604FF" w:rsidRPr="00310BFB" w:rsidRDefault="007604FF" w:rsidP="007604FF">
      <w:pPr>
        <w:rPr>
          <w:sz w:val="16"/>
          <w:szCs w:val="16"/>
        </w:rPr>
      </w:pPr>
      <w:r w:rsidRPr="00310BFB">
        <w:rPr>
          <w:sz w:val="16"/>
          <w:szCs w:val="16"/>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0A28F27B" w14:textId="77777777" w:rsidR="007604FF" w:rsidRPr="00310BFB" w:rsidRDefault="007604FF" w:rsidP="007604FF">
      <w:pPr>
        <w:rPr>
          <w:sz w:val="16"/>
          <w:szCs w:val="16"/>
        </w:rPr>
      </w:pPr>
      <w:r w:rsidRPr="00310BFB">
        <w:rPr>
          <w:sz w:val="16"/>
          <w:szCs w:val="16"/>
        </w:rPr>
        <w:t>What Is an Economic Mobilization?</w:t>
      </w:r>
    </w:p>
    <w:p w14:paraId="5FEB094F" w14:textId="77777777" w:rsidR="007604FF" w:rsidRPr="00310BFB" w:rsidRDefault="007604FF" w:rsidP="007604FF">
      <w:pPr>
        <w:rPr>
          <w:sz w:val="16"/>
          <w:szCs w:val="16"/>
        </w:rPr>
      </w:pPr>
      <w:r w:rsidRPr="00310BFB">
        <w:rPr>
          <w:rStyle w:val="StyleUnderline"/>
          <w:sz w:val="16"/>
          <w:szCs w:val="16"/>
        </w:rPr>
        <w:t>An economic mobilization coordinates and deploys</w:t>
      </w:r>
      <w:r w:rsidRPr="00310BFB">
        <w:rPr>
          <w:sz w:val="16"/>
          <w:szCs w:val="16"/>
        </w:rPr>
        <w:t xml:space="preserve"> (“mobilizes”) a nation’s </w:t>
      </w:r>
      <w:r w:rsidRPr="00310BFB">
        <w:rPr>
          <w:rStyle w:val="StyleUnderline"/>
          <w:sz w:val="16"/>
          <w:szCs w:val="16"/>
        </w:rPr>
        <w:t>resources</w:t>
      </w:r>
      <w:r w:rsidRPr="00310BFB">
        <w:rPr>
          <w:sz w:val="16"/>
          <w:szCs w:val="16"/>
        </w:rPr>
        <w:t xml:space="preserve"> (its “economy”) </w:t>
      </w:r>
      <w:r w:rsidRPr="00310BFB">
        <w:rPr>
          <w:rStyle w:val="StyleUnderline"/>
          <w:sz w:val="16"/>
          <w:szCs w:val="16"/>
        </w:rPr>
        <w:t>in response to a national crisis</w:t>
      </w:r>
      <w:r w:rsidRPr="00310BFB">
        <w:rPr>
          <w:sz w:val="16"/>
          <w:szCs w:val="16"/>
        </w:rPr>
        <w:t xml:space="preserve">. </w:t>
      </w:r>
      <w:r w:rsidRPr="00310BFB">
        <w:rPr>
          <w:rStyle w:val="StyleUnderline"/>
          <w:sz w:val="16"/>
          <w:szCs w:val="16"/>
        </w:rPr>
        <w:t>Economic mobilizations organize an economy to achieve goals that are only possible when all of a country’s resources</w:t>
      </w:r>
      <w:r w:rsidRPr="00310BFB">
        <w:rPr>
          <w:sz w:val="16"/>
          <w:szCs w:val="16"/>
        </w:rPr>
        <w:t>—</w:t>
      </w:r>
      <w:r w:rsidRPr="00310BFB">
        <w:rPr>
          <w:rStyle w:val="Emphasis"/>
          <w:sz w:val="16"/>
          <w:szCs w:val="16"/>
        </w:rPr>
        <w:t>public and private</w:t>
      </w:r>
      <w:r w:rsidRPr="00310BFB">
        <w:rPr>
          <w:sz w:val="16"/>
          <w:szCs w:val="16"/>
        </w:rPr>
        <w:t>—</w:t>
      </w:r>
      <w:r w:rsidRPr="00310BFB">
        <w:rPr>
          <w:rStyle w:val="StyleUnderline"/>
          <w:sz w:val="16"/>
          <w:szCs w:val="16"/>
        </w:rPr>
        <w:t>are</w:t>
      </w:r>
      <w:r w:rsidRPr="00310BFB">
        <w:rPr>
          <w:sz w:val="16"/>
          <w:szCs w:val="16"/>
        </w:rPr>
        <w:t xml:space="preserve"> </w:t>
      </w:r>
      <w:r w:rsidRPr="00310BFB">
        <w:rPr>
          <w:rStyle w:val="Emphasis"/>
          <w:sz w:val="16"/>
          <w:szCs w:val="16"/>
        </w:rPr>
        <w:t>mobilized</w:t>
      </w:r>
      <w:r w:rsidRPr="00310BFB">
        <w:rPr>
          <w:sz w:val="16"/>
          <w:szCs w:val="16"/>
        </w:rPr>
        <w:t xml:space="preserve"> </w:t>
      </w:r>
      <w:r w:rsidRPr="00310BFB">
        <w:rPr>
          <w:rStyle w:val="StyleUnderline"/>
          <w:sz w:val="16"/>
          <w:szCs w:val="16"/>
        </w:rPr>
        <w:t>in accordance with a central common strategy and in relentless pursuit of shared objectives that supersede all other priorities</w:t>
      </w:r>
      <w:r w:rsidRPr="00310BFB">
        <w:rPr>
          <w:sz w:val="16"/>
          <w:szCs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56D1177B" w14:textId="77777777" w:rsidR="007604FF" w:rsidRPr="00310BFB" w:rsidRDefault="007604FF" w:rsidP="007604FF">
      <w:pPr>
        <w:rPr>
          <w:sz w:val="16"/>
          <w:szCs w:val="16"/>
        </w:rPr>
      </w:pPr>
      <w:r w:rsidRPr="00310BFB">
        <w:rPr>
          <w:rStyle w:val="StyleUnderline"/>
          <w:sz w:val="16"/>
          <w:szCs w:val="16"/>
        </w:rPr>
        <w:t>Given the</w:t>
      </w:r>
      <w:r w:rsidRPr="00310BFB">
        <w:rPr>
          <w:sz w:val="16"/>
          <w:szCs w:val="16"/>
        </w:rPr>
        <w:t xml:space="preserve"> </w:t>
      </w:r>
      <w:r w:rsidRPr="00310BFB">
        <w:rPr>
          <w:rStyle w:val="Emphasis"/>
          <w:sz w:val="16"/>
          <w:szCs w:val="16"/>
        </w:rPr>
        <w:t>time frame</w:t>
      </w:r>
      <w:r w:rsidRPr="00310BFB">
        <w:rPr>
          <w:sz w:val="16"/>
          <w:szCs w:val="16"/>
        </w:rPr>
        <w:t xml:space="preserve">, </w:t>
      </w:r>
      <w:r w:rsidRPr="00310BFB">
        <w:rPr>
          <w:rStyle w:val="StyleUnderline"/>
          <w:sz w:val="16"/>
          <w:szCs w:val="16"/>
        </w:rPr>
        <w:t>the climate</w:t>
      </w:r>
      <w:r w:rsidRPr="00310BFB">
        <w:rPr>
          <w:sz w:val="16"/>
          <w:szCs w:val="16"/>
        </w:rPr>
        <w:t xml:space="preserve"> </w:t>
      </w:r>
      <w:r w:rsidRPr="00310BFB">
        <w:rPr>
          <w:rStyle w:val="StyleUnderline"/>
          <w:sz w:val="16"/>
          <w:szCs w:val="16"/>
        </w:rPr>
        <w:t>crisis</w:t>
      </w:r>
      <w:r w:rsidRPr="00310BFB">
        <w:rPr>
          <w:sz w:val="16"/>
          <w:szCs w:val="16"/>
        </w:rPr>
        <w:t>—</w:t>
      </w:r>
      <w:r w:rsidRPr="00310BFB">
        <w:rPr>
          <w:rStyle w:val="StyleUnderline"/>
          <w:sz w:val="16"/>
          <w:szCs w:val="16"/>
        </w:rPr>
        <w:t>vast</w:t>
      </w:r>
      <w:r w:rsidRPr="00310BFB">
        <w:rPr>
          <w:sz w:val="16"/>
          <w:szCs w:val="16"/>
        </w:rPr>
        <w:t xml:space="preserve">, </w:t>
      </w:r>
      <w:r w:rsidRPr="00310BFB">
        <w:rPr>
          <w:rStyle w:val="StyleUnderline"/>
          <w:sz w:val="16"/>
          <w:szCs w:val="16"/>
        </w:rPr>
        <w:t>existential</w:t>
      </w:r>
      <w:r w:rsidRPr="00310BFB">
        <w:rPr>
          <w:sz w:val="16"/>
          <w:szCs w:val="16"/>
        </w:rPr>
        <w:t xml:space="preserve">, </w:t>
      </w:r>
      <w:r w:rsidRPr="00310BFB">
        <w:rPr>
          <w:rStyle w:val="Emphasis"/>
          <w:sz w:val="16"/>
          <w:szCs w:val="16"/>
        </w:rPr>
        <w:t>worsening by the day</w:t>
      </w:r>
      <w:r w:rsidRPr="00310BFB">
        <w:rPr>
          <w:sz w:val="16"/>
          <w:szCs w:val="16"/>
        </w:rPr>
        <w:t>—</w:t>
      </w:r>
      <w:r w:rsidRPr="00310BFB">
        <w:rPr>
          <w:rStyle w:val="StyleUnderline"/>
          <w:sz w:val="16"/>
          <w:szCs w:val="16"/>
        </w:rPr>
        <w:t>is</w:t>
      </w:r>
      <w:r w:rsidRPr="00310BFB">
        <w:rPr>
          <w:sz w:val="16"/>
          <w:szCs w:val="16"/>
        </w:rPr>
        <w:t xml:space="preserve"> </w:t>
      </w:r>
      <w:r w:rsidRPr="00310BFB">
        <w:rPr>
          <w:rStyle w:val="Emphasis"/>
          <w:sz w:val="16"/>
          <w:szCs w:val="16"/>
        </w:rPr>
        <w:t>solvable only</w:t>
      </w:r>
      <w:r w:rsidRPr="00310BFB">
        <w:rPr>
          <w:sz w:val="16"/>
          <w:szCs w:val="16"/>
        </w:rPr>
        <w:t xml:space="preserve"> </w:t>
      </w:r>
      <w:r w:rsidRPr="00310BFB">
        <w:rPr>
          <w:rStyle w:val="StyleUnderline"/>
          <w:sz w:val="16"/>
          <w:szCs w:val="16"/>
        </w:rPr>
        <w:t>through an</w:t>
      </w:r>
      <w:r w:rsidRPr="00310BFB">
        <w:rPr>
          <w:sz w:val="16"/>
          <w:szCs w:val="16"/>
        </w:rPr>
        <w:t xml:space="preserve"> </w:t>
      </w:r>
      <w:r w:rsidRPr="00310BFB">
        <w:rPr>
          <w:rStyle w:val="Emphasis"/>
          <w:sz w:val="16"/>
          <w:szCs w:val="16"/>
        </w:rPr>
        <w:t>economy-wide</w:t>
      </w:r>
      <w:r w:rsidRPr="00310BFB">
        <w:rPr>
          <w:sz w:val="16"/>
          <w:szCs w:val="16"/>
        </w:rPr>
        <w:t xml:space="preserve"> </w:t>
      </w:r>
      <w:r w:rsidRPr="00310BFB">
        <w:rPr>
          <w:rStyle w:val="StyleUnderline"/>
          <w:sz w:val="16"/>
          <w:szCs w:val="16"/>
        </w:rPr>
        <w:t>energy</w:t>
      </w:r>
      <w:r w:rsidRPr="00310BFB">
        <w:rPr>
          <w:sz w:val="16"/>
          <w:szCs w:val="16"/>
        </w:rPr>
        <w:t xml:space="preserve"> </w:t>
      </w:r>
      <w:r w:rsidRPr="00310BFB">
        <w:rPr>
          <w:rStyle w:val="Emphasis"/>
          <w:sz w:val="16"/>
          <w:szCs w:val="16"/>
        </w:rPr>
        <w:t>transition</w:t>
      </w:r>
      <w:r w:rsidRPr="00310BFB">
        <w:rPr>
          <w:sz w:val="16"/>
          <w:szCs w:val="16"/>
        </w:rPr>
        <w:t>, which requires an economic mobilization. Only a national coordinated all-out push can ramp up production of clean energy infrastructure fast enough—and ramp down emissions fast enough.</w:t>
      </w:r>
    </w:p>
    <w:p w14:paraId="2E7EA639" w14:textId="77777777" w:rsidR="007604FF" w:rsidRPr="00310BFB" w:rsidRDefault="007604FF" w:rsidP="007604FF">
      <w:pPr>
        <w:rPr>
          <w:sz w:val="16"/>
          <w:szCs w:val="16"/>
        </w:rPr>
      </w:pPr>
      <w:r w:rsidRPr="00310BFB">
        <w:rPr>
          <w:sz w:val="16"/>
          <w:szCs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310BFB">
        <w:rPr>
          <w:rStyle w:val="StyleUnderline"/>
          <w:sz w:val="16"/>
          <w:szCs w:val="16"/>
        </w:rPr>
        <w:t>To transition to 100 percent renewable energy</w:t>
      </w:r>
      <w:r w:rsidRPr="00310BFB">
        <w:rPr>
          <w:sz w:val="16"/>
          <w:szCs w:val="16"/>
        </w:rPr>
        <w:t xml:space="preserve">, one study estimates that </w:t>
      </w:r>
      <w:r w:rsidRPr="00310BFB">
        <w:rPr>
          <w:rStyle w:val="StyleUnderline"/>
          <w:sz w:val="16"/>
          <w:szCs w:val="16"/>
        </w:rPr>
        <w:t>the US will need roughly</w:t>
      </w:r>
      <w:r w:rsidRPr="00310BFB">
        <w:rPr>
          <w:sz w:val="16"/>
          <w:szCs w:val="16"/>
        </w:rPr>
        <w:t xml:space="preserve"> </w:t>
      </w:r>
      <w:r w:rsidRPr="00310BFB">
        <w:rPr>
          <w:rStyle w:val="Emphasis"/>
          <w:sz w:val="16"/>
          <w:szCs w:val="16"/>
        </w:rPr>
        <w:t>78 million</w:t>
      </w:r>
      <w:r w:rsidRPr="00310BFB">
        <w:rPr>
          <w:sz w:val="16"/>
          <w:szCs w:val="16"/>
        </w:rPr>
        <w:t xml:space="preserve"> </w:t>
      </w:r>
      <w:r w:rsidRPr="00310BFB">
        <w:rPr>
          <w:rStyle w:val="StyleUnderline"/>
          <w:sz w:val="16"/>
          <w:szCs w:val="16"/>
        </w:rPr>
        <w:t>solar panels</w:t>
      </w:r>
      <w:r w:rsidRPr="00310BFB">
        <w:rPr>
          <w:sz w:val="16"/>
          <w:szCs w:val="16"/>
        </w:rPr>
        <w:t xml:space="preserve">; </w:t>
      </w:r>
      <w:r w:rsidRPr="00310BFB">
        <w:rPr>
          <w:rStyle w:val="StyleUnderline"/>
          <w:sz w:val="16"/>
          <w:szCs w:val="16"/>
        </w:rPr>
        <w:t>485,000 wind turbines</w:t>
      </w:r>
      <w:r w:rsidRPr="00310BFB">
        <w:rPr>
          <w:sz w:val="16"/>
          <w:szCs w:val="16"/>
        </w:rPr>
        <w:t xml:space="preserve">; </w:t>
      </w:r>
      <w:r w:rsidRPr="00310BFB">
        <w:rPr>
          <w:rStyle w:val="StyleUnderline"/>
          <w:sz w:val="16"/>
          <w:szCs w:val="16"/>
        </w:rPr>
        <w:t>and 48,000 solar power plants</w:t>
      </w:r>
      <w:r w:rsidRPr="00310BFB">
        <w:rPr>
          <w:sz w:val="16"/>
          <w:szCs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310BFB">
        <w:rPr>
          <w:rStyle w:val="StyleUnderline"/>
          <w:sz w:val="16"/>
          <w:szCs w:val="16"/>
        </w:rPr>
        <w:t>Similar transformations</w:t>
      </w:r>
      <w:r w:rsidRPr="00310BFB">
        <w:rPr>
          <w:sz w:val="16"/>
          <w:szCs w:val="16"/>
        </w:rPr>
        <w:t xml:space="preserve"> </w:t>
      </w:r>
      <w:r w:rsidRPr="00310BFB">
        <w:rPr>
          <w:rStyle w:val="Emphasis"/>
          <w:sz w:val="16"/>
          <w:szCs w:val="16"/>
        </w:rPr>
        <w:t>need to happen in</w:t>
      </w:r>
      <w:r w:rsidRPr="00310BFB">
        <w:rPr>
          <w:sz w:val="16"/>
          <w:szCs w:val="16"/>
        </w:rPr>
        <w:t xml:space="preserve"> </w:t>
      </w:r>
      <w:r w:rsidRPr="00310BFB">
        <w:rPr>
          <w:rStyle w:val="StyleUnderline"/>
          <w:sz w:val="16"/>
          <w:szCs w:val="16"/>
        </w:rPr>
        <w:t>nearly</w:t>
      </w:r>
      <w:r w:rsidRPr="00310BFB">
        <w:rPr>
          <w:sz w:val="16"/>
          <w:szCs w:val="16"/>
        </w:rPr>
        <w:t xml:space="preserve"> </w:t>
      </w:r>
      <w:r w:rsidRPr="00310BFB">
        <w:rPr>
          <w:rStyle w:val="Emphasis"/>
          <w:sz w:val="16"/>
          <w:szCs w:val="16"/>
        </w:rPr>
        <w:t>every sector</w:t>
      </w:r>
      <w:r w:rsidRPr="00310BFB">
        <w:rPr>
          <w:sz w:val="16"/>
          <w:szCs w:val="16"/>
        </w:rPr>
        <w:t xml:space="preserve"> </w:t>
      </w:r>
      <w:r w:rsidRPr="00310BFB">
        <w:rPr>
          <w:rStyle w:val="StyleUnderline"/>
          <w:sz w:val="16"/>
          <w:szCs w:val="16"/>
        </w:rPr>
        <w:t>of the US economy</w:t>
      </w:r>
      <w:r w:rsidRPr="00310BFB">
        <w:rPr>
          <w:sz w:val="16"/>
          <w:szCs w:val="16"/>
        </w:rPr>
        <w:t xml:space="preserve">, </w:t>
      </w:r>
      <w:r w:rsidRPr="00310BFB">
        <w:rPr>
          <w:rStyle w:val="StyleUnderline"/>
          <w:sz w:val="16"/>
          <w:szCs w:val="16"/>
        </w:rPr>
        <w:t>including</w:t>
      </w:r>
      <w:r w:rsidRPr="00310BFB">
        <w:rPr>
          <w:sz w:val="16"/>
          <w:szCs w:val="16"/>
        </w:rPr>
        <w:t xml:space="preserve"> </w:t>
      </w:r>
      <w:r w:rsidRPr="00310BFB">
        <w:rPr>
          <w:rStyle w:val="Emphasis"/>
          <w:sz w:val="16"/>
          <w:szCs w:val="16"/>
        </w:rPr>
        <w:t>housing</w:t>
      </w:r>
      <w:r w:rsidRPr="00310BFB">
        <w:rPr>
          <w:sz w:val="16"/>
          <w:szCs w:val="16"/>
        </w:rPr>
        <w:t xml:space="preserve">, </w:t>
      </w:r>
      <w:r w:rsidRPr="00310BFB">
        <w:rPr>
          <w:rStyle w:val="Emphasis"/>
          <w:sz w:val="16"/>
          <w:szCs w:val="16"/>
        </w:rPr>
        <w:t>transportation</w:t>
      </w:r>
      <w:r w:rsidRPr="00310BFB">
        <w:rPr>
          <w:sz w:val="16"/>
          <w:szCs w:val="16"/>
        </w:rPr>
        <w:t xml:space="preserve">, </w:t>
      </w:r>
      <w:r w:rsidRPr="00310BFB">
        <w:rPr>
          <w:rStyle w:val="Emphasis"/>
          <w:sz w:val="16"/>
          <w:szCs w:val="16"/>
        </w:rPr>
        <w:t>ag</w:t>
      </w:r>
      <w:r w:rsidRPr="00310BFB">
        <w:rPr>
          <w:rStyle w:val="StyleUnderline"/>
          <w:sz w:val="16"/>
          <w:szCs w:val="16"/>
        </w:rPr>
        <w:t>riculture</w:t>
      </w:r>
      <w:r w:rsidRPr="00310BFB">
        <w:rPr>
          <w:sz w:val="16"/>
          <w:szCs w:val="16"/>
        </w:rPr>
        <w:t xml:space="preserve">, </w:t>
      </w:r>
      <w:r w:rsidRPr="00310BFB">
        <w:rPr>
          <w:rStyle w:val="StyleUnderline"/>
          <w:sz w:val="16"/>
          <w:szCs w:val="16"/>
        </w:rPr>
        <w:t>and</w:t>
      </w:r>
      <w:r w:rsidRPr="00310BFB">
        <w:rPr>
          <w:sz w:val="16"/>
          <w:szCs w:val="16"/>
        </w:rPr>
        <w:t xml:space="preserve"> </w:t>
      </w:r>
      <w:r w:rsidRPr="00310BFB">
        <w:rPr>
          <w:rStyle w:val="Emphasis"/>
          <w:sz w:val="16"/>
          <w:szCs w:val="16"/>
        </w:rPr>
        <w:t>manufacturing</w:t>
      </w:r>
      <w:r w:rsidRPr="00310BFB">
        <w:rPr>
          <w:sz w:val="16"/>
          <w:szCs w:val="16"/>
        </w:rPr>
        <w:t>. And, as in World War II, the US has to not only equip itself but develop and produce low-carbon goods for other nations, too.</w:t>
      </w:r>
    </w:p>
    <w:p w14:paraId="4BBB98B2" w14:textId="77777777" w:rsidR="007604FF" w:rsidRPr="00310BFB" w:rsidRDefault="007604FF" w:rsidP="007604FF">
      <w:pPr>
        <w:rPr>
          <w:sz w:val="16"/>
          <w:szCs w:val="16"/>
        </w:rPr>
      </w:pPr>
      <w:r w:rsidRPr="00310BFB">
        <w:rPr>
          <w:sz w:val="16"/>
          <w:szCs w:val="16"/>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6DDC325" w14:textId="77777777" w:rsidR="007604FF" w:rsidRPr="00310BFB" w:rsidRDefault="007604FF" w:rsidP="007604FF">
      <w:pPr>
        <w:rPr>
          <w:sz w:val="16"/>
          <w:szCs w:val="16"/>
        </w:rPr>
      </w:pPr>
      <w:r w:rsidRPr="00310BFB">
        <w:rPr>
          <w:sz w:val="16"/>
          <w:szCs w:val="16"/>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34946485" w14:textId="77777777" w:rsidR="007604FF" w:rsidRPr="00310BFB" w:rsidRDefault="007604FF" w:rsidP="007604FF">
      <w:pPr>
        <w:rPr>
          <w:sz w:val="16"/>
          <w:szCs w:val="16"/>
        </w:rPr>
      </w:pPr>
      <w:r w:rsidRPr="00310BFB">
        <w:rPr>
          <w:sz w:val="16"/>
          <w:szCs w:val="16"/>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3BE10261" w14:textId="77777777" w:rsidR="007604FF" w:rsidRPr="00310BFB" w:rsidRDefault="007604FF" w:rsidP="007604FF">
      <w:pPr>
        <w:rPr>
          <w:sz w:val="16"/>
          <w:szCs w:val="16"/>
        </w:rPr>
      </w:pPr>
      <w:r w:rsidRPr="00310BFB">
        <w:rPr>
          <w:sz w:val="16"/>
          <w:szCs w:val="16"/>
        </w:rPr>
        <w:t>Lessons from the World War II Mobilization</w:t>
      </w:r>
    </w:p>
    <w:p w14:paraId="422528B1" w14:textId="77777777" w:rsidR="007604FF" w:rsidRPr="00310BFB" w:rsidRDefault="007604FF" w:rsidP="007604FF">
      <w:pPr>
        <w:rPr>
          <w:sz w:val="16"/>
          <w:szCs w:val="16"/>
        </w:rPr>
      </w:pPr>
      <w:r w:rsidRPr="00310BFB">
        <w:rPr>
          <w:sz w:val="16"/>
          <w:szCs w:val="16"/>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2696E5E5" w14:textId="77777777" w:rsidR="007604FF" w:rsidRPr="00310BFB" w:rsidRDefault="007604FF" w:rsidP="007604FF">
      <w:pPr>
        <w:rPr>
          <w:sz w:val="16"/>
          <w:szCs w:val="16"/>
        </w:rPr>
      </w:pPr>
      <w:r w:rsidRPr="00310BFB">
        <w:rPr>
          <w:sz w:val="16"/>
          <w:szCs w:val="16"/>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05FE42A2" w14:textId="77777777" w:rsidR="007604FF" w:rsidRPr="00310BFB" w:rsidRDefault="007604FF" w:rsidP="007604FF">
      <w:pPr>
        <w:rPr>
          <w:sz w:val="16"/>
          <w:szCs w:val="16"/>
        </w:rPr>
      </w:pPr>
      <w:r w:rsidRPr="00310BFB">
        <w:rPr>
          <w:sz w:val="16"/>
          <w:szCs w:val="16"/>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064EFC6C" w14:textId="77777777" w:rsidR="007604FF" w:rsidRPr="00310BFB" w:rsidRDefault="007604FF" w:rsidP="007604FF">
      <w:pPr>
        <w:rPr>
          <w:sz w:val="16"/>
          <w:szCs w:val="16"/>
        </w:rPr>
      </w:pPr>
      <w:r w:rsidRPr="00310BFB">
        <w:rPr>
          <w:sz w:val="16"/>
          <w:szCs w:val="16"/>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1F367E39" w14:textId="77777777" w:rsidR="007604FF" w:rsidRPr="00310BFB" w:rsidRDefault="007604FF" w:rsidP="007604FF">
      <w:pPr>
        <w:rPr>
          <w:sz w:val="16"/>
          <w:szCs w:val="16"/>
        </w:rPr>
      </w:pPr>
      <w:r w:rsidRPr="00310BFB">
        <w:rPr>
          <w:sz w:val="16"/>
          <w:szCs w:val="16"/>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08951306" w14:textId="77777777" w:rsidR="007604FF" w:rsidRPr="00310BFB" w:rsidRDefault="007604FF" w:rsidP="007604FF">
      <w:pPr>
        <w:rPr>
          <w:sz w:val="16"/>
          <w:szCs w:val="16"/>
        </w:rPr>
      </w:pPr>
      <w:r w:rsidRPr="00310BFB">
        <w:rPr>
          <w:sz w:val="16"/>
          <w:szCs w:val="16"/>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5A077723" w14:textId="77777777" w:rsidR="007604FF" w:rsidRPr="00310BFB" w:rsidRDefault="007604FF" w:rsidP="007604FF">
      <w:pPr>
        <w:rPr>
          <w:sz w:val="16"/>
          <w:szCs w:val="16"/>
        </w:rPr>
      </w:pPr>
      <w:r w:rsidRPr="00310BFB">
        <w:rPr>
          <w:sz w:val="16"/>
          <w:szCs w:val="16"/>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6B726F20" w14:textId="77777777" w:rsidR="007604FF" w:rsidRPr="00310BFB" w:rsidRDefault="007604FF" w:rsidP="007604FF">
      <w:pPr>
        <w:rPr>
          <w:sz w:val="16"/>
          <w:szCs w:val="16"/>
        </w:rPr>
      </w:pPr>
      <w:r w:rsidRPr="00310BFB">
        <w:rPr>
          <w:sz w:val="16"/>
          <w:szCs w:val="16"/>
        </w:rPr>
        <w:t>Economic Mobilization as a Response to the Climate Crisis</w:t>
      </w:r>
    </w:p>
    <w:p w14:paraId="201E10AB" w14:textId="77777777" w:rsidR="007604FF" w:rsidRPr="00310BFB" w:rsidRDefault="007604FF" w:rsidP="007604FF">
      <w:pPr>
        <w:rPr>
          <w:sz w:val="16"/>
          <w:szCs w:val="16"/>
        </w:rPr>
      </w:pPr>
      <w:r w:rsidRPr="00310BFB">
        <w:rPr>
          <w:rStyle w:val="StyleUnderline"/>
          <w:sz w:val="16"/>
          <w:szCs w:val="16"/>
        </w:rPr>
        <w:t>Economic mobilizations free the public sector to</w:t>
      </w:r>
      <w:r w:rsidRPr="00310BFB">
        <w:rPr>
          <w:sz w:val="16"/>
          <w:szCs w:val="16"/>
        </w:rPr>
        <w:t xml:space="preserve"> </w:t>
      </w:r>
      <w:r w:rsidRPr="00310BFB">
        <w:rPr>
          <w:rStyle w:val="StyleUnderline"/>
          <w:sz w:val="16"/>
          <w:szCs w:val="16"/>
        </w:rPr>
        <w:t>invest</w:t>
      </w:r>
      <w:r w:rsidRPr="00310BFB">
        <w:rPr>
          <w:sz w:val="16"/>
          <w:szCs w:val="16"/>
        </w:rPr>
        <w:t xml:space="preserve"> </w:t>
      </w:r>
      <w:r w:rsidRPr="00310BFB">
        <w:rPr>
          <w:rStyle w:val="Emphasis"/>
          <w:sz w:val="16"/>
          <w:szCs w:val="16"/>
        </w:rPr>
        <w:t>significant capital directly</w:t>
      </w:r>
      <w:r w:rsidRPr="00310BFB">
        <w:rPr>
          <w:sz w:val="16"/>
          <w:szCs w:val="16"/>
        </w:rPr>
        <w:t xml:space="preserve"> </w:t>
      </w:r>
      <w:r w:rsidRPr="00310BFB">
        <w:rPr>
          <w:rStyle w:val="StyleUnderline"/>
          <w:sz w:val="16"/>
          <w:szCs w:val="16"/>
        </w:rPr>
        <w:t>into private industries in ways that are coordinated, targeted, and strategic</w:t>
      </w:r>
      <w:r w:rsidRPr="00310BFB">
        <w:rPr>
          <w:sz w:val="16"/>
          <w:szCs w:val="16"/>
        </w:rPr>
        <w:t xml:space="preserve">. During mobilizations, </w:t>
      </w:r>
      <w:r w:rsidRPr="00310BFB">
        <w:rPr>
          <w:rStyle w:val="StyleUnderline"/>
          <w:sz w:val="16"/>
          <w:szCs w:val="16"/>
        </w:rPr>
        <w:t xml:space="preserve">the government </w:t>
      </w:r>
      <w:r w:rsidRPr="00310BFB">
        <w:rPr>
          <w:rStyle w:val="Emphasis"/>
          <w:sz w:val="16"/>
          <w:szCs w:val="16"/>
        </w:rPr>
        <w:t>“absorbs” risk</w:t>
      </w:r>
      <w:r w:rsidRPr="00310BFB">
        <w:rPr>
          <w:sz w:val="16"/>
          <w:szCs w:val="16"/>
        </w:rPr>
        <w:t xml:space="preserve"> </w:t>
      </w:r>
      <w:r w:rsidRPr="00310BFB">
        <w:rPr>
          <w:rStyle w:val="StyleUnderline"/>
          <w:sz w:val="16"/>
          <w:szCs w:val="16"/>
        </w:rPr>
        <w:t>for</w:t>
      </w:r>
      <w:r w:rsidRPr="00310BFB">
        <w:rPr>
          <w:sz w:val="16"/>
          <w:szCs w:val="16"/>
        </w:rPr>
        <w:t xml:space="preserve"> new </w:t>
      </w:r>
      <w:r w:rsidRPr="00310BFB">
        <w:rPr>
          <w:rStyle w:val="Emphasis"/>
          <w:sz w:val="16"/>
          <w:szCs w:val="16"/>
        </w:rPr>
        <w:t>long-term</w:t>
      </w:r>
      <w:r w:rsidRPr="00310BFB">
        <w:rPr>
          <w:sz w:val="16"/>
          <w:szCs w:val="16"/>
        </w:rPr>
        <w:t xml:space="preserve"> (</w:t>
      </w:r>
      <w:r w:rsidRPr="00310BFB">
        <w:rPr>
          <w:rStyle w:val="StyleUnderline"/>
          <w:sz w:val="16"/>
          <w:szCs w:val="16"/>
        </w:rPr>
        <w:t>or</w:t>
      </w:r>
      <w:r w:rsidRPr="00310BFB">
        <w:rPr>
          <w:sz w:val="16"/>
          <w:szCs w:val="16"/>
        </w:rPr>
        <w:t xml:space="preserve"> </w:t>
      </w:r>
      <w:r w:rsidRPr="00310BFB">
        <w:rPr>
          <w:rStyle w:val="Emphasis"/>
          <w:sz w:val="16"/>
          <w:szCs w:val="16"/>
        </w:rPr>
        <w:t>large-scale</w:t>
      </w:r>
      <w:r w:rsidRPr="00310BFB">
        <w:rPr>
          <w:sz w:val="16"/>
          <w:szCs w:val="16"/>
        </w:rPr>
        <w:t xml:space="preserve">) </w:t>
      </w:r>
      <w:r w:rsidRPr="00310BFB">
        <w:rPr>
          <w:rStyle w:val="StyleUnderline"/>
          <w:sz w:val="16"/>
          <w:szCs w:val="16"/>
        </w:rPr>
        <w:t>projects</w:t>
      </w:r>
      <w:r w:rsidRPr="00310BFB">
        <w:rPr>
          <w:sz w:val="16"/>
          <w:szCs w:val="16"/>
        </w:rPr>
        <w:t xml:space="preserve">—by </w:t>
      </w:r>
      <w:r w:rsidRPr="00310BFB">
        <w:rPr>
          <w:rStyle w:val="StyleUnderline"/>
          <w:sz w:val="16"/>
          <w:szCs w:val="16"/>
        </w:rPr>
        <w:t>guaranteeing loans</w:t>
      </w:r>
      <w:r w:rsidRPr="00310BFB">
        <w:rPr>
          <w:sz w:val="16"/>
          <w:szCs w:val="16"/>
        </w:rPr>
        <w:t xml:space="preserve">, </w:t>
      </w:r>
      <w:r w:rsidRPr="00310BFB">
        <w:rPr>
          <w:rStyle w:val="StyleUnderline"/>
          <w:sz w:val="16"/>
          <w:szCs w:val="16"/>
        </w:rPr>
        <w:t>providing</w:t>
      </w:r>
      <w:r w:rsidRPr="00310BFB">
        <w:rPr>
          <w:sz w:val="16"/>
          <w:szCs w:val="16"/>
        </w:rPr>
        <w:t xml:space="preserve"> early-stage </w:t>
      </w:r>
      <w:r w:rsidRPr="00310BFB">
        <w:rPr>
          <w:rStyle w:val="StyleUnderline"/>
          <w:sz w:val="16"/>
          <w:szCs w:val="16"/>
        </w:rPr>
        <w:t>capital</w:t>
      </w:r>
      <w:r w:rsidRPr="00310BFB">
        <w:rPr>
          <w:sz w:val="16"/>
          <w:szCs w:val="16"/>
        </w:rPr>
        <w:t xml:space="preserve">, </w:t>
      </w:r>
      <w:r w:rsidRPr="00310BFB">
        <w:rPr>
          <w:rStyle w:val="StyleUnderline"/>
          <w:sz w:val="16"/>
          <w:szCs w:val="16"/>
        </w:rPr>
        <w:t>and so on</w:t>
      </w:r>
      <w:r w:rsidRPr="00310BFB">
        <w:rPr>
          <w:sz w:val="16"/>
          <w:szCs w:val="16"/>
        </w:rPr>
        <w:t xml:space="preserve">—which makes it possible to develop new products without having to wait on private capital that is short-term and risk-averse. That </w:t>
      </w:r>
      <w:r w:rsidRPr="00310BFB">
        <w:rPr>
          <w:rStyle w:val="StyleUnderline"/>
          <w:sz w:val="16"/>
          <w:szCs w:val="16"/>
        </w:rPr>
        <w:t>risk-taking is</w:t>
      </w:r>
      <w:r w:rsidRPr="00310BFB">
        <w:rPr>
          <w:sz w:val="16"/>
          <w:szCs w:val="16"/>
        </w:rPr>
        <w:t xml:space="preserve"> </w:t>
      </w:r>
      <w:r w:rsidRPr="00310BFB">
        <w:rPr>
          <w:rStyle w:val="Emphasis"/>
          <w:sz w:val="16"/>
          <w:szCs w:val="16"/>
        </w:rPr>
        <w:t>crucial</w:t>
      </w:r>
      <w:r w:rsidRPr="00310BFB">
        <w:rPr>
          <w:sz w:val="16"/>
          <w:szCs w:val="16"/>
        </w:rPr>
        <w:t xml:space="preserve"> </w:t>
      </w:r>
      <w:r w:rsidRPr="00310BFB">
        <w:rPr>
          <w:rStyle w:val="StyleUnderline"/>
          <w:sz w:val="16"/>
          <w:szCs w:val="16"/>
        </w:rPr>
        <w:t>for the climate crisis</w:t>
      </w:r>
      <w:r w:rsidRPr="00310BFB">
        <w:rPr>
          <w:sz w:val="16"/>
          <w:szCs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3C723548" w14:textId="77777777" w:rsidR="007604FF" w:rsidRPr="00310BFB" w:rsidRDefault="007604FF" w:rsidP="007604FF">
      <w:pPr>
        <w:rPr>
          <w:sz w:val="16"/>
          <w:szCs w:val="16"/>
        </w:rPr>
      </w:pPr>
      <w:r w:rsidRPr="00310BFB">
        <w:rPr>
          <w:sz w:val="16"/>
          <w:szCs w:val="16"/>
        </w:rPr>
        <w:t xml:space="preserve">In addition to unleashing public investment, </w:t>
      </w:r>
      <w:r w:rsidRPr="00310BFB">
        <w:rPr>
          <w:rStyle w:val="StyleUnderline"/>
          <w:sz w:val="16"/>
          <w:szCs w:val="16"/>
        </w:rPr>
        <w:t>mobilizations</w:t>
      </w:r>
      <w:r w:rsidRPr="00310BFB">
        <w:rPr>
          <w:sz w:val="16"/>
          <w:szCs w:val="16"/>
        </w:rPr>
        <w:t xml:space="preserve"> also </w:t>
      </w:r>
      <w:r w:rsidRPr="00310BFB">
        <w:rPr>
          <w:rStyle w:val="StyleUnderline"/>
          <w:sz w:val="16"/>
          <w:szCs w:val="16"/>
        </w:rPr>
        <w:t>amplify the public sector’s ability to</w:t>
      </w:r>
      <w:r w:rsidRPr="00310BFB">
        <w:rPr>
          <w:sz w:val="16"/>
          <w:szCs w:val="16"/>
        </w:rPr>
        <w:t xml:space="preserve"> </w:t>
      </w:r>
      <w:r w:rsidRPr="00310BFB">
        <w:rPr>
          <w:rStyle w:val="Emphasis"/>
          <w:sz w:val="16"/>
          <w:szCs w:val="16"/>
        </w:rPr>
        <w:t>strengthen</w:t>
      </w:r>
      <w:r w:rsidRPr="00310BFB">
        <w:rPr>
          <w:sz w:val="16"/>
          <w:szCs w:val="16"/>
        </w:rPr>
        <w:t xml:space="preserve"> </w:t>
      </w:r>
      <w:r w:rsidRPr="00310BFB">
        <w:rPr>
          <w:rStyle w:val="StyleUnderline"/>
          <w:sz w:val="16"/>
          <w:szCs w:val="16"/>
        </w:rPr>
        <w:t xml:space="preserve">and </w:t>
      </w:r>
      <w:r w:rsidRPr="00310BFB">
        <w:rPr>
          <w:rStyle w:val="Emphasis"/>
          <w:sz w:val="16"/>
          <w:szCs w:val="16"/>
        </w:rPr>
        <w:t>stabilize demand</w:t>
      </w:r>
      <w:r w:rsidRPr="00310BFB">
        <w:rPr>
          <w:sz w:val="16"/>
          <w:szCs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0472D7BD" w14:textId="77777777" w:rsidR="007604FF" w:rsidRPr="00C109F0" w:rsidRDefault="007604FF" w:rsidP="007604FF">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44CB1333" w14:textId="77777777" w:rsidR="007604FF" w:rsidRPr="00C109F0" w:rsidRDefault="007604FF" w:rsidP="007604FF">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3DAC6571" w14:textId="77777777" w:rsidR="007604FF" w:rsidRPr="008132E0" w:rsidRDefault="007604FF" w:rsidP="007604FF">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19BC78B2" w14:textId="77777777" w:rsidR="007604FF" w:rsidRPr="008132E0" w:rsidRDefault="007604FF" w:rsidP="007604FF">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6E6EF391" w14:textId="77777777" w:rsidR="007604FF" w:rsidRPr="008132E0" w:rsidRDefault="007604FF" w:rsidP="007604FF">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3182F6A4" w14:textId="77777777" w:rsidR="007604FF" w:rsidRPr="008132E0" w:rsidRDefault="007604FF" w:rsidP="007604FF">
      <w:pPr>
        <w:rPr>
          <w:sz w:val="12"/>
        </w:rPr>
      </w:pPr>
      <w:r w:rsidRPr="008132E0">
        <w:rPr>
          <w:sz w:val="12"/>
        </w:rPr>
        <w:t>The Green New Deal as Public Policy</w:t>
      </w:r>
    </w:p>
    <w:p w14:paraId="083CB9E3" w14:textId="77777777" w:rsidR="007604FF" w:rsidRPr="008132E0" w:rsidRDefault="007604FF" w:rsidP="007604FF">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1CB3F7CF" w14:textId="77777777" w:rsidR="007604FF" w:rsidRPr="008132E0" w:rsidRDefault="007604FF" w:rsidP="007604FF">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3F367879" w14:textId="77777777" w:rsidR="007604FF" w:rsidRPr="008132E0" w:rsidRDefault="007604FF" w:rsidP="007604FF">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27B87D3F" w14:textId="77777777" w:rsidR="007604FF" w:rsidRPr="008132E0" w:rsidRDefault="007604FF" w:rsidP="007604FF">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6BA991B5" w14:textId="77777777" w:rsidR="007604FF" w:rsidRPr="008132E0" w:rsidRDefault="007604FF" w:rsidP="007604FF">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6347B2F4" w14:textId="77777777" w:rsidR="007604FF" w:rsidRPr="008132E0" w:rsidRDefault="007604FF" w:rsidP="007604FF">
      <w:pPr>
        <w:pStyle w:val="Heading4"/>
      </w:pPr>
      <w:r w:rsidRPr="008132E0">
        <w:t xml:space="preserve">Emissions are </w:t>
      </w:r>
      <w:r w:rsidRPr="008132E0">
        <w:rPr>
          <w:u w:val="single"/>
        </w:rPr>
        <w:t>existential</w:t>
      </w:r>
      <w:r w:rsidRPr="008132E0">
        <w:t xml:space="preserve"> absent mitigation. </w:t>
      </w:r>
    </w:p>
    <w:p w14:paraId="50A9318D" w14:textId="77777777" w:rsidR="007604FF" w:rsidRPr="008132E0" w:rsidRDefault="007604FF" w:rsidP="007604FF">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05DED22E" w14:textId="77777777" w:rsidR="007604FF" w:rsidRPr="008132E0" w:rsidRDefault="007604FF" w:rsidP="007604FF">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5031EE06" w14:textId="77777777" w:rsidR="007604FF" w:rsidRPr="008132E0" w:rsidRDefault="007604FF" w:rsidP="007604FF">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268548AD" w14:textId="77777777" w:rsidR="007604FF" w:rsidRPr="008132E0" w:rsidRDefault="007604FF" w:rsidP="007604FF">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6241EF49" w14:textId="77777777" w:rsidR="007604FF" w:rsidRDefault="007604FF" w:rsidP="007604FF">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p w14:paraId="1685A694" w14:textId="77777777" w:rsidR="007604FF" w:rsidRDefault="007604FF" w:rsidP="007604FF">
      <w:pPr>
        <w:rPr>
          <w:sz w:val="16"/>
        </w:rPr>
      </w:pPr>
    </w:p>
    <w:p w14:paraId="20543430" w14:textId="77777777" w:rsidR="007604FF" w:rsidRDefault="007604FF" w:rsidP="007604FF">
      <w:pPr>
        <w:pStyle w:val="Heading2"/>
      </w:pPr>
      <w:r>
        <w:t>CASE</w:t>
      </w:r>
    </w:p>
    <w:p w14:paraId="5962E6A9" w14:textId="77777777" w:rsidR="007604FF" w:rsidRDefault="007604FF" w:rsidP="007604FF">
      <w:pPr>
        <w:pStyle w:val="Heading3"/>
      </w:pPr>
      <w:r>
        <w:t>Presumption---1NC</w:t>
      </w:r>
    </w:p>
    <w:p w14:paraId="69006F70" w14:textId="77777777" w:rsidR="007604FF" w:rsidRDefault="007604FF" w:rsidP="007604FF">
      <w:pPr>
        <w:pStyle w:val="Heading4"/>
        <w:rPr>
          <w:rFonts w:asciiTheme="minorHAnsi" w:hAnsiTheme="minorHAnsi" w:cstheme="minorHAnsi"/>
        </w:rPr>
      </w:pPr>
      <w:r>
        <w:rPr>
          <w:rFonts w:asciiTheme="minorHAnsi" w:hAnsiTheme="minorHAnsi" w:cstheme="minorHAnsi"/>
        </w:rPr>
        <w:t xml:space="preserve">3. </w:t>
      </w:r>
      <w:r w:rsidRPr="0099023E">
        <w:rPr>
          <w:rFonts w:asciiTheme="minorHAnsi" w:hAnsiTheme="minorHAnsi" w:cstheme="minorHAnsi"/>
          <w:u w:val="single"/>
        </w:rPr>
        <w:t>BALLOT</w:t>
      </w:r>
      <w:r>
        <w:rPr>
          <w:rFonts w:asciiTheme="minorHAnsi" w:hAnsiTheme="minorHAnsi" w:cstheme="minorHAnsi"/>
        </w:rPr>
        <w:t xml:space="preserve">. 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Vote </w:t>
      </w:r>
      <w:r w:rsidRPr="007F5738">
        <w:rPr>
          <w:rFonts w:asciiTheme="minorHAnsi" w:hAnsiTheme="minorHAnsi" w:cstheme="minorHAnsi"/>
          <w:u w:val="single"/>
        </w:rPr>
        <w:t>NEG</w:t>
      </w:r>
      <w:r>
        <w:rPr>
          <w:rFonts w:asciiTheme="minorHAnsi" w:hAnsiTheme="minorHAnsi" w:cstheme="minorHAnsi"/>
        </w:rPr>
        <w:t xml:space="preserve"> to decline affirmation.</w:t>
      </w:r>
    </w:p>
    <w:p w14:paraId="50C00E2D" w14:textId="77777777" w:rsidR="007604FF" w:rsidRDefault="007604FF" w:rsidP="007604FF">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72ECC32A" w14:textId="77777777" w:rsidR="007604FF" w:rsidRPr="004F185B" w:rsidRDefault="007604FF" w:rsidP="007604FF">
      <w:pPr>
        <w:rPr>
          <w:sz w:val="16"/>
        </w:rPr>
      </w:pPr>
      <w:r w:rsidRPr="004F185B">
        <w:rPr>
          <w:sz w:val="16"/>
        </w:rPr>
        <w:t xml:space="preserve">My </w:t>
      </w:r>
      <w:r w:rsidRPr="00F640F7">
        <w:rPr>
          <w:rStyle w:val="StyleUnderline"/>
          <w:highlight w:val="cyan"/>
        </w:rPr>
        <w:t>concern</w:t>
      </w:r>
      <w:r w:rsidRPr="004F185B">
        <w:rPr>
          <w:sz w:val="16"/>
        </w:rPr>
        <w:t xml:space="preserve"> with this movement </w:t>
      </w:r>
      <w:r w:rsidRPr="00F640F7">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F640F7">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00814E7" w14:textId="77777777" w:rsidR="007604FF" w:rsidRPr="004F185B" w:rsidRDefault="007604FF" w:rsidP="007604FF">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F640F7">
        <w:rPr>
          <w:rStyle w:val="StyleUnderline"/>
          <w:highlight w:val="cyan"/>
        </w:rPr>
        <w:t xml:space="preserve">the </w:t>
      </w:r>
      <w:r w:rsidRPr="00F640F7">
        <w:rPr>
          <w:rStyle w:val="Emphasis"/>
          <w:highlight w:val="cyan"/>
        </w:rPr>
        <w:t>critic</w:t>
      </w:r>
      <w:r w:rsidRPr="00F640F7">
        <w:rPr>
          <w:rStyle w:val="StyleUnderline"/>
          <w:highlight w:val="cyan"/>
        </w:rPr>
        <w:t xml:space="preserve"> is positioned as</w:t>
      </w:r>
      <w:r w:rsidRPr="004F185B">
        <w:rPr>
          <w:rStyle w:val="StyleUnderline"/>
        </w:rPr>
        <w:t xml:space="preserve"> the </w:t>
      </w:r>
      <w:r w:rsidRPr="00F640F7">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F640F7">
        <w:rPr>
          <w:rStyle w:val="StyleUnderline"/>
          <w:highlight w:val="cyan"/>
        </w:rPr>
        <w:t>everyday acts</w:t>
      </w:r>
      <w:r w:rsidRPr="00647B35">
        <w:rPr>
          <w:rStyle w:val="StyleUnderline"/>
        </w:rPr>
        <w:t xml:space="preserve"> of resistance are </w:t>
      </w:r>
      <w:r w:rsidRPr="00F640F7">
        <w:rPr>
          <w:rStyle w:val="StyleUnderline"/>
          <w:highlight w:val="cyan"/>
        </w:rPr>
        <w:t>put into the service of</w:t>
      </w:r>
      <w:r w:rsidRPr="00647B35">
        <w:rPr>
          <w:rStyle w:val="StyleUnderline"/>
        </w:rPr>
        <w:t xml:space="preserve"> academic </w:t>
      </w:r>
      <w:r w:rsidRPr="00F640F7">
        <w:rPr>
          <w:rStyle w:val="StyleUnderline"/>
          <w:highlight w:val="cyan"/>
        </w:rPr>
        <w:t>criticism</w:t>
      </w:r>
      <w:r w:rsidRPr="004F185B">
        <w:rPr>
          <w:sz w:val="16"/>
        </w:rPr>
        <w:t>.</w:t>
      </w:r>
    </w:p>
    <w:p w14:paraId="51169219" w14:textId="77777777" w:rsidR="007604FF" w:rsidRPr="004F185B" w:rsidRDefault="007604FF" w:rsidP="007604FF">
      <w:pPr>
        <w:rPr>
          <w:sz w:val="16"/>
        </w:rPr>
      </w:pPr>
      <w:r w:rsidRPr="004F185B">
        <w:rPr>
          <w:sz w:val="16"/>
        </w:rPr>
        <w:t>Rhetorical resistance</w:t>
      </w:r>
    </w:p>
    <w:p w14:paraId="69EF9B0E" w14:textId="77777777" w:rsidR="007604FF" w:rsidRPr="004F185B" w:rsidRDefault="007604FF" w:rsidP="007604FF">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81C44A0" w14:textId="77777777" w:rsidR="007604FF" w:rsidRPr="004F185B" w:rsidRDefault="007604FF" w:rsidP="007604FF">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F816E1D" w14:textId="77777777" w:rsidR="007604FF" w:rsidRPr="004F185B" w:rsidRDefault="007604FF" w:rsidP="007604FF">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F640F7">
        <w:rPr>
          <w:rStyle w:val="StyleUnderline"/>
          <w:highlight w:val="cyan"/>
        </w:rPr>
        <w:t>acknowledgment fails to provide</w:t>
      </w:r>
      <w:r w:rsidRPr="004F185B">
        <w:rPr>
          <w:rStyle w:val="StyleUnderline"/>
        </w:rPr>
        <w:t xml:space="preserve">, however, is </w:t>
      </w:r>
      <w:r w:rsidRPr="00F640F7">
        <w:rPr>
          <w:rStyle w:val="StyleUnderline"/>
          <w:highlight w:val="cyan"/>
        </w:rPr>
        <w:t>a</w:t>
      </w:r>
      <w:r w:rsidRPr="004F185B">
        <w:rPr>
          <w:rStyle w:val="StyleUnderline"/>
        </w:rPr>
        <w:t xml:space="preserve"> clear </w:t>
      </w:r>
      <w:r w:rsidRPr="00F640F7">
        <w:rPr>
          <w:rStyle w:val="StyleUnderline"/>
          <w:highlight w:val="cyan"/>
        </w:rPr>
        <w:t>need for critical intervention</w:t>
      </w:r>
      <w:r w:rsidRPr="004F185B">
        <w:rPr>
          <w:sz w:val="16"/>
        </w:rPr>
        <w:t xml:space="preserve">. Indeed, quite </w:t>
      </w:r>
      <w:r w:rsidRPr="00F640F7">
        <w:rPr>
          <w:rStyle w:val="Emphasis"/>
          <w:highlight w:val="cyan"/>
        </w:rPr>
        <w:t>the reverse is presented</w:t>
      </w:r>
      <w:r w:rsidRPr="004F185B">
        <w:rPr>
          <w:sz w:val="16"/>
        </w:rPr>
        <w:t xml:space="preserve">: </w:t>
      </w:r>
      <w:r w:rsidRPr="004F185B">
        <w:rPr>
          <w:rStyle w:val="StyleUnderline"/>
        </w:rPr>
        <w:t xml:space="preserve">It is </w:t>
      </w:r>
      <w:r w:rsidRPr="00F640F7">
        <w:rPr>
          <w:rStyle w:val="StyleUnderline"/>
          <w:highlight w:val="cyan"/>
        </w:rPr>
        <w:t>the critic</w:t>
      </w:r>
      <w:r w:rsidRPr="004F185B">
        <w:rPr>
          <w:sz w:val="16"/>
        </w:rPr>
        <w:t xml:space="preserve"> (particularly the left-leaning critic) </w:t>
      </w:r>
      <w:r w:rsidRPr="004F185B">
        <w:rPr>
          <w:rStyle w:val="StyleUnderline"/>
        </w:rPr>
        <w:t xml:space="preserve">who </w:t>
      </w:r>
      <w:r w:rsidRPr="00F640F7">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310BFB">
        <w:rPr>
          <w:rStyle w:val="StyleUnderline"/>
        </w:rPr>
        <w:t>rhetoric of the critics who, having lost their political potency, can exploit the discourse of the out-law to promote ideological struggles</w:t>
      </w:r>
      <w:r w:rsidRPr="00310BFB">
        <w:rPr>
          <w:sz w:val="16"/>
        </w:rPr>
        <w:t>. It is</w:t>
      </w:r>
      <w:r w:rsidRPr="004F185B">
        <w:rPr>
          <w:sz w:val="16"/>
        </w:rPr>
        <w:t xml:space="preserve"> to this critical rhetoric that I now turn.</w:t>
      </w:r>
    </w:p>
    <w:p w14:paraId="036A2D06" w14:textId="77777777" w:rsidR="007604FF" w:rsidRPr="004F185B" w:rsidRDefault="007604FF" w:rsidP="007604FF">
      <w:pPr>
        <w:rPr>
          <w:sz w:val="16"/>
        </w:rPr>
      </w:pPr>
      <w:r w:rsidRPr="004F185B">
        <w:rPr>
          <w:sz w:val="16"/>
        </w:rPr>
        <w:t>Resistance criticism</w:t>
      </w:r>
    </w:p>
    <w:p w14:paraId="1B4DF488" w14:textId="77777777" w:rsidR="007604FF" w:rsidRPr="004F185B" w:rsidRDefault="007604FF" w:rsidP="007604FF">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8AAC579" w14:textId="77777777" w:rsidR="007604FF" w:rsidRPr="004F185B" w:rsidRDefault="007604FF" w:rsidP="007604FF">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6A66720B" w14:textId="77777777" w:rsidR="007604FF" w:rsidRPr="004F185B" w:rsidRDefault="007604FF" w:rsidP="007604FF">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7320DF3" w14:textId="77777777" w:rsidR="007604FF" w:rsidRPr="004F185B" w:rsidRDefault="007604FF" w:rsidP="007604FF">
      <w:pPr>
        <w:rPr>
          <w:sz w:val="16"/>
        </w:rPr>
      </w:pPr>
      <w:r w:rsidRPr="004F185B">
        <w:rPr>
          <w:sz w:val="16"/>
        </w:rPr>
        <w:t xml:space="preserve">What Sloop and </w:t>
      </w:r>
      <w:r w:rsidRPr="004F185B">
        <w:rPr>
          <w:rStyle w:val="StyleUnderline"/>
        </w:rPr>
        <w:t xml:space="preserve">Ono </w:t>
      </w:r>
      <w:r w:rsidRPr="002D49B8">
        <w:rPr>
          <w:rStyle w:val="StyleUnderline"/>
        </w:rPr>
        <w:t>fail to offer is an adequate argument for "taking public speaking out of the streets and studying it in the classroom, for treating it less as an expression of protest"</w:t>
      </w:r>
      <w:r w:rsidRPr="002D49B8">
        <w:rPr>
          <w:sz w:val="16"/>
        </w:rPr>
        <w:t xml:space="preserve"> (Wander 1983, 3) </w:t>
      </w:r>
      <w:r w:rsidRPr="002D49B8">
        <w:rPr>
          <w:rStyle w:val="StyleUnderline"/>
        </w:rPr>
        <w:t>and more as an object for analysis and reproduction within the political economy of the academy</w:t>
      </w:r>
      <w:r w:rsidRPr="002D49B8">
        <w:rPr>
          <w:sz w:val="16"/>
        </w:rPr>
        <w:t>. Philip Wander</w:t>
      </w:r>
      <w:r w:rsidRPr="004F185B">
        <w:rPr>
          <w:sz w:val="16"/>
        </w:rPr>
        <w:t xml:space="preserve">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564E0A14" w14:textId="77777777" w:rsidR="007604FF" w:rsidRPr="004F185B" w:rsidRDefault="007604FF" w:rsidP="007604FF">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D49B8">
        <w:rPr>
          <w:rStyle w:val="StyleUnderline"/>
        </w:rPr>
        <w:t>are we to believe</w:t>
      </w:r>
      <w:r w:rsidRPr="002D49B8">
        <w:rPr>
          <w:sz w:val="16"/>
        </w:rPr>
        <w:t xml:space="preserve"> that all out-law discourses are prepared to mount such a challenge to the dominant cultural logic? Or, indeed, that the </w:t>
      </w:r>
      <w:r w:rsidRPr="002D49B8">
        <w:rPr>
          <w:rStyle w:val="Emphasis"/>
        </w:rPr>
        <w:t>members</w:t>
      </w:r>
      <w:r w:rsidRPr="002D49B8">
        <w:rPr>
          <w:sz w:val="16"/>
        </w:rPr>
        <w:t xml:space="preserve"> of out-law communities </w:t>
      </w:r>
      <w:r w:rsidRPr="002D49B8">
        <w:rPr>
          <w:rStyle w:val="StyleUnderline"/>
        </w:rPr>
        <w:t xml:space="preserve">are prepared to be brought into the arena of public surveillance in the service of </w:t>
      </w:r>
      <w:r w:rsidRPr="002D49B8">
        <w:rPr>
          <w:rStyle w:val="Emphasis"/>
        </w:rPr>
        <w:t>reconstituting logics of litigation</w:t>
      </w:r>
      <w:r w:rsidRPr="002D49B8">
        <w:rPr>
          <w:sz w:val="16"/>
        </w:rPr>
        <w:t>? It seems highly unlikely that all</w:t>
      </w:r>
      <w:r w:rsidRPr="004F185B">
        <w:rPr>
          <w:sz w:val="16"/>
        </w:rPr>
        <w:t xml:space="preserve"> divergent cultural groups have developed equally, or that all members of these groups share Sloop and Ono's "imperial impulse" (51) to promote their conceptions and practices of justice.</w:t>
      </w:r>
    </w:p>
    <w:p w14:paraId="0AE58333" w14:textId="77777777" w:rsidR="007604FF" w:rsidRPr="004F185B" w:rsidRDefault="007604FF" w:rsidP="007604FF">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1E6FE84" w14:textId="77777777" w:rsidR="007604FF" w:rsidRPr="004F185B" w:rsidRDefault="007604FF" w:rsidP="007604FF">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F640F7">
        <w:rPr>
          <w:rStyle w:val="StyleUnderline"/>
          <w:highlight w:val="cyan"/>
        </w:rPr>
        <w:t>the effect</w:t>
      </w:r>
      <w:r w:rsidRPr="004F185B">
        <w:rPr>
          <w:sz w:val="16"/>
        </w:rPr>
        <w:t xml:space="preserve"> of legitimizing out-law discourse </w:t>
      </w:r>
      <w:r w:rsidRPr="00F640F7">
        <w:rPr>
          <w:rStyle w:val="Emphasis"/>
          <w:highlight w:val="cyan"/>
        </w:rPr>
        <w:t>is</w:t>
      </w:r>
      <w:r w:rsidRPr="004F185B">
        <w:rPr>
          <w:sz w:val="16"/>
        </w:rPr>
        <w:t xml:space="preserve"> unknown and potentially </w:t>
      </w:r>
      <w:r w:rsidRPr="00F640F7">
        <w:rPr>
          <w:rStyle w:val="StyleUnderline"/>
          <w:highlight w:val="cyan"/>
        </w:rPr>
        <w:t>destructive</w:t>
      </w:r>
      <w:r w:rsidRPr="004F185B">
        <w:rPr>
          <w:sz w:val="16"/>
        </w:rPr>
        <w:t xml:space="preserve">. In an effort </w:t>
      </w:r>
      <w:r w:rsidRPr="00F640F7">
        <w:rPr>
          <w:rStyle w:val="StyleUnderline"/>
          <w:highlight w:val="cyan"/>
        </w:rPr>
        <w:t>to siphon</w:t>
      </w:r>
      <w:r w:rsidRPr="004F185B">
        <w:rPr>
          <w:sz w:val="16"/>
        </w:rPr>
        <w:t xml:space="preserve"> the political </w:t>
      </w:r>
      <w:r w:rsidRPr="00F640F7">
        <w:rPr>
          <w:rStyle w:val="Emphasis"/>
          <w:highlight w:val="cyan"/>
        </w:rPr>
        <w:t>energy</w:t>
      </w:r>
      <w:r w:rsidRPr="004F185B">
        <w:rPr>
          <w:sz w:val="16"/>
        </w:rPr>
        <w:t xml:space="preserve"> of out-law discourse </w:t>
      </w:r>
      <w:r w:rsidRPr="00F640F7">
        <w:rPr>
          <w:rStyle w:val="StyleUnderline"/>
          <w:highlight w:val="cyan"/>
        </w:rPr>
        <w:t>into academic practice, we</w:t>
      </w:r>
      <w:r w:rsidRPr="004F185B">
        <w:rPr>
          <w:sz w:val="16"/>
        </w:rPr>
        <w:t xml:space="preserve"> may ultimately </w:t>
      </w:r>
      <w:r w:rsidRPr="00F640F7">
        <w:rPr>
          <w:rStyle w:val="StyleUnderline"/>
          <w:highlight w:val="cyan"/>
        </w:rPr>
        <w:t>destroy the</w:t>
      </w:r>
      <w:r w:rsidRPr="004F185B">
        <w:rPr>
          <w:sz w:val="16"/>
        </w:rPr>
        <w:t xml:space="preserve"> dissatisfaction that serves as a </w:t>
      </w:r>
      <w:r w:rsidRPr="00F640F7">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647B35">
        <w:rPr>
          <w:rStyle w:val="Emphasis"/>
        </w:rPr>
        <w:t>academic recognition</w:t>
      </w:r>
      <w:r w:rsidRPr="004F185B">
        <w:rPr>
          <w:sz w:val="16"/>
        </w:rPr>
        <w:t xml:space="preserve"> might </w:t>
      </w:r>
      <w:r w:rsidRPr="00647B35">
        <w:rPr>
          <w:rStyle w:val="StyleUnderline"/>
        </w:rPr>
        <w:t>take</w:t>
      </w:r>
      <w:r w:rsidRPr="004F185B">
        <w:rPr>
          <w:rStyle w:val="StyleUnderline"/>
        </w:rPr>
        <w:t xml:space="preserve"> the </w:t>
      </w:r>
      <w:r w:rsidRPr="00647B35">
        <w:rPr>
          <w:rStyle w:val="StyleUnderline"/>
        </w:rPr>
        <w:t xml:space="preserve">place of </w:t>
      </w:r>
      <w:r w:rsidRPr="00647B35">
        <w:rPr>
          <w:rStyle w:val="Emphasis"/>
        </w:rPr>
        <w:t>struggle</w:t>
      </w:r>
      <w:r w:rsidRPr="00647B35">
        <w:rPr>
          <w:sz w:val="16"/>
        </w:rPr>
        <w:t xml:space="preserve"> </w:t>
      </w:r>
      <w:r w:rsidRPr="00647B35">
        <w:rPr>
          <w:rStyle w:val="StyleUnderline"/>
        </w:rPr>
        <w:t>for material opportunities</w:t>
      </w:r>
      <w:r w:rsidRPr="004F185B">
        <w:rPr>
          <w:sz w:val="16"/>
        </w:rPr>
        <w:t xml:space="preserve"> (see Fraser 1997). </w:t>
      </w:r>
      <w:r w:rsidRPr="004F185B">
        <w:rPr>
          <w:rStyle w:val="StyleUnderline"/>
        </w:rPr>
        <w:t xml:space="preserve">But, will </w:t>
      </w:r>
      <w:r w:rsidRPr="00F640F7">
        <w:rPr>
          <w:rStyle w:val="StyleUnderline"/>
          <w:highlight w:val="cyan"/>
        </w:rPr>
        <w:t>academic legitimation create</w:t>
      </w:r>
      <w:r w:rsidRPr="004F185B">
        <w:rPr>
          <w:rStyle w:val="StyleUnderline"/>
        </w:rPr>
        <w:t xml:space="preserve"> any </w:t>
      </w:r>
      <w:r w:rsidRPr="00647B35">
        <w:rPr>
          <w:rStyle w:val="StyleUnderline"/>
        </w:rPr>
        <w:t xml:space="preserve">material </w:t>
      </w:r>
      <w:r w:rsidRPr="00F640F7">
        <w:rPr>
          <w:rStyle w:val="StyleUnderline"/>
          <w:highlight w:val="cyan"/>
        </w:rPr>
        <w:t xml:space="preserve">changes in the </w:t>
      </w:r>
      <w:r w:rsidRPr="00F640F7">
        <w:rPr>
          <w:rStyle w:val="Emphasis"/>
          <w:highlight w:val="cyan"/>
        </w:rPr>
        <w:t>conditions of</w:t>
      </w:r>
      <w:r w:rsidRPr="00F640F7">
        <w:rPr>
          <w:rStyle w:val="StyleUnderline"/>
          <w:highlight w:val="cyan"/>
        </w:rPr>
        <w:t xml:space="preserve"> out-law </w:t>
      </w:r>
      <w:r w:rsidRPr="00F640F7">
        <w:rPr>
          <w:rStyle w:val="Emphasis"/>
          <w:highlight w:val="cyan"/>
        </w:rPr>
        <w:t>communities</w:t>
      </w:r>
      <w:r w:rsidRPr="004F185B">
        <w:rPr>
          <w:sz w:val="16"/>
        </w:rPr>
        <w:t xml:space="preserve">? I mean to suggest, not that it is better to allow the out-law community to suffer for its cause, but rather that </w:t>
      </w:r>
      <w:r w:rsidRPr="00647B35">
        <w:rPr>
          <w:rStyle w:val="Emphasis"/>
        </w:rPr>
        <w:t>incorporating</w:t>
      </w:r>
      <w:r w:rsidRPr="004F185B">
        <w:rPr>
          <w:rStyle w:val="Emphasis"/>
        </w:rPr>
        <w:t xml:space="preserve"> the </w:t>
      </w:r>
      <w:r w:rsidRPr="00647B35">
        <w:rPr>
          <w:rStyle w:val="Emphasis"/>
        </w:rPr>
        <w:t>struggle into</w:t>
      </w:r>
      <w:r w:rsidRPr="004F185B">
        <w:rPr>
          <w:sz w:val="16"/>
        </w:rPr>
        <w:t xml:space="preserve"> an (admittedly) impotent </w:t>
      </w:r>
      <w:r w:rsidRPr="00647B35">
        <w:rPr>
          <w:rStyle w:val="Emphasis"/>
        </w:rPr>
        <w:t>academic critique</w:t>
      </w:r>
      <w:r w:rsidRPr="00647B35">
        <w:rPr>
          <w:sz w:val="16"/>
        </w:rPr>
        <w:t xml:space="preserve"> </w:t>
      </w:r>
      <w:r w:rsidRPr="00647B35">
        <w:rPr>
          <w:rStyle w:val="StyleUnderline"/>
        </w:rPr>
        <w:t>does not offer</w:t>
      </w:r>
      <w:r w:rsidRPr="004F185B">
        <w:rPr>
          <w:rStyle w:val="StyleUnderline"/>
        </w:rPr>
        <w:t xml:space="preserve"> a prima facie </w:t>
      </w:r>
      <w:r w:rsidRPr="00647B35">
        <w:rPr>
          <w:rStyle w:val="Emphasis"/>
        </w:rPr>
        <w:t>alternative</w:t>
      </w:r>
      <w:r w:rsidRPr="004F185B">
        <w:rPr>
          <w:rStyle w:val="StyleUnderline"/>
        </w:rPr>
        <w:t>.</w:t>
      </w:r>
    </w:p>
    <w:p w14:paraId="35BED044" w14:textId="77777777" w:rsidR="007604FF" w:rsidRPr="004F185B" w:rsidRDefault="007604FF" w:rsidP="007604FF">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4489106" w14:textId="77777777" w:rsidR="007604FF" w:rsidRPr="004F185B" w:rsidRDefault="007604FF" w:rsidP="007604FF">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EF08898" w14:textId="77777777" w:rsidR="007604FF" w:rsidRPr="004F185B" w:rsidRDefault="007604FF" w:rsidP="007604FF">
      <w:pPr>
        <w:rPr>
          <w:sz w:val="16"/>
        </w:rPr>
      </w:pPr>
      <w:r w:rsidRPr="004F185B">
        <w:rPr>
          <w:sz w:val="16"/>
        </w:rPr>
        <w:t>Rhetorical criticism</w:t>
      </w:r>
    </w:p>
    <w:p w14:paraId="0CB4FAFA" w14:textId="77777777" w:rsidR="007604FF" w:rsidRPr="004F185B" w:rsidRDefault="007604FF" w:rsidP="007604FF">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60CEE70" w14:textId="77777777" w:rsidR="007604FF" w:rsidRPr="004F185B" w:rsidRDefault="007604FF" w:rsidP="007604FF">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F640F7">
        <w:rPr>
          <w:rStyle w:val="StyleUnderline"/>
          <w:highlight w:val="cyan"/>
        </w:rPr>
        <w:t>the</w:t>
      </w:r>
      <w:r w:rsidRPr="004F185B">
        <w:rPr>
          <w:sz w:val="16"/>
        </w:rPr>
        <w:t xml:space="preserve"> out-law discourse </w:t>
      </w:r>
      <w:r w:rsidRPr="00F640F7">
        <w:rPr>
          <w:rStyle w:val="StyleUnderline"/>
          <w:highlight w:val="cyan"/>
        </w:rPr>
        <w:t>critic is</w:t>
      </w:r>
      <w:r w:rsidRPr="004F185B">
        <w:rPr>
          <w:sz w:val="16"/>
        </w:rPr>
        <w:t xml:space="preserve"> an analyst </w:t>
      </w:r>
      <w:r w:rsidRPr="00F640F7">
        <w:rPr>
          <w:rStyle w:val="StyleUnderline"/>
          <w:highlight w:val="cyan"/>
        </w:rPr>
        <w:t>focusing on the hidden</w:t>
      </w:r>
      <w:r w:rsidRPr="004F185B">
        <w:rPr>
          <w:sz w:val="16"/>
        </w:rPr>
        <w:t xml:space="preserve">, aberrant </w:t>
      </w:r>
      <w:r w:rsidRPr="00F640F7">
        <w:rPr>
          <w:rStyle w:val="StyleUnderline"/>
          <w:highlight w:val="cyan"/>
        </w:rPr>
        <w:t>texts</w:t>
      </w:r>
      <w:r w:rsidRPr="00F640F7">
        <w:rPr>
          <w:sz w:val="16"/>
          <w:highlight w:val="cyan"/>
        </w:rPr>
        <w:t xml:space="preserve"> </w:t>
      </w:r>
      <w:r w:rsidRPr="00F640F7">
        <w:rPr>
          <w:rStyle w:val="StyleUnderline"/>
          <w:highlight w:val="cyan"/>
        </w:rPr>
        <w:t>of</w:t>
      </w:r>
      <w:r w:rsidRPr="004F185B">
        <w:rPr>
          <w:sz w:val="16"/>
        </w:rPr>
        <w:t xml:space="preserve"> the out-law </w:t>
      </w:r>
      <w:r w:rsidRPr="00F640F7">
        <w:rPr>
          <w:rStyle w:val="Emphasis"/>
          <w:highlight w:val="cyan"/>
        </w:rPr>
        <w:t>and "rendering</w:t>
      </w:r>
      <w:r w:rsidRPr="004F185B">
        <w:rPr>
          <w:sz w:val="16"/>
        </w:rPr>
        <w:t xml:space="preserve"> an incoherent or esoteric text </w:t>
      </w:r>
      <w:r w:rsidRPr="00F640F7">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F640F7">
        <w:rPr>
          <w:rStyle w:val="StyleUnderline"/>
          <w:highlight w:val="cyan"/>
        </w:rPr>
        <w:t>runs the risk of subjecting them</w:t>
      </w:r>
      <w:r w:rsidRPr="004F185B">
        <w:rPr>
          <w:rStyle w:val="StyleUnderline"/>
        </w:rPr>
        <w:t xml:space="preserve"> both </w:t>
      </w:r>
      <w:r w:rsidRPr="00F640F7">
        <w:rPr>
          <w:rStyle w:val="StyleUnderline"/>
          <w:highlight w:val="cyan"/>
        </w:rPr>
        <w:t>to</w:t>
      </w:r>
      <w:r w:rsidRPr="004F185B">
        <w:rPr>
          <w:rStyle w:val="StyleUnderline"/>
        </w:rPr>
        <w:t xml:space="preserve"> the </w:t>
      </w:r>
      <w:r w:rsidRPr="00F640F7">
        <w:rPr>
          <w:rStyle w:val="StyleUnderline"/>
          <w:highlight w:val="cyan"/>
        </w:rPr>
        <w:t>gaze of</w:t>
      </w:r>
      <w:r w:rsidRPr="004F185B">
        <w:rPr>
          <w:rStyle w:val="StyleUnderline"/>
        </w:rPr>
        <w:t xml:space="preserve"> the </w:t>
      </w:r>
      <w:r w:rsidRPr="00F640F7">
        <w:rPr>
          <w:rStyle w:val="StyleUnderline"/>
          <w:highlight w:val="cyan"/>
        </w:rPr>
        <w:t>dominant and</w:t>
      </w:r>
      <w:r w:rsidRPr="004F185B">
        <w:rPr>
          <w:rStyle w:val="StyleUnderline"/>
        </w:rPr>
        <w:t xml:space="preserve"> to the </w:t>
      </w:r>
      <w:r w:rsidRPr="00F640F7">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A079394" w14:textId="77777777" w:rsidR="007604FF" w:rsidRDefault="007604FF" w:rsidP="007604FF"/>
    <w:p w14:paraId="5FB5397B" w14:textId="77777777" w:rsidR="007604FF" w:rsidRDefault="007604FF" w:rsidP="007604FF">
      <w:pPr>
        <w:pStyle w:val="Heading4"/>
      </w:pPr>
      <w:r>
        <w:t xml:space="preserve">5. </w:t>
      </w:r>
      <w:r>
        <w:rPr>
          <w:u w:val="single"/>
        </w:rPr>
        <w:t>CRACKDOWN</w:t>
      </w:r>
      <w:r>
        <w:t xml:space="preserve">---Counter geographies </w:t>
      </w:r>
      <w:r w:rsidRPr="00183377">
        <w:rPr>
          <w:u w:val="single"/>
        </w:rPr>
        <w:t>fails</w:t>
      </w:r>
      <w:r>
        <w:t xml:space="preserve"> against border police that have the </w:t>
      </w:r>
      <w:r w:rsidRPr="00183377">
        <w:rPr>
          <w:u w:val="single"/>
        </w:rPr>
        <w:t>resources</w:t>
      </w:r>
      <w:r>
        <w:t xml:space="preserve"> to put the alt down, non-legal abolition can’t solve</w:t>
      </w:r>
    </w:p>
    <w:p w14:paraId="466AFDAC" w14:textId="77777777" w:rsidR="007604FF" w:rsidRDefault="007604FF" w:rsidP="007604FF">
      <w:r w:rsidRPr="00BC040B">
        <w:t xml:space="preserve">Fredrik </w:t>
      </w:r>
      <w:r w:rsidRPr="00BC040B">
        <w:rPr>
          <w:rStyle w:val="Heading4Char"/>
        </w:rPr>
        <w:t>deBoer 16</w:t>
      </w:r>
      <w:r w:rsidRPr="00BC040B">
        <w:t xml:space="preserve">, Limited-Term Lecturer, Introductory Composition at Purdue Program, 3/15/16, “c’mon, guys,” </w:t>
      </w:r>
      <w:r w:rsidRPr="00B84670">
        <w:t>http://fredrikdeboer.com/2016/03/15/cmon-guys/</w:t>
      </w:r>
    </w:p>
    <w:p w14:paraId="11928F19" w14:textId="77777777" w:rsidR="007604FF" w:rsidRPr="00616A1E" w:rsidRDefault="007604FF" w:rsidP="007604FF">
      <w:pPr>
        <w:rPr>
          <w:rStyle w:val="StyleUnderline"/>
        </w:rPr>
      </w:pPr>
      <w:r w:rsidRPr="00616A1E">
        <w:rPr>
          <w:sz w:val="14"/>
        </w:rPr>
        <w:t xml:space="preserve">I could be wrong about the short-term dangers, and the stakes are incredibly high. But in the end we’re left with the same old question: </w:t>
      </w:r>
      <w:r w:rsidRPr="00616A1E">
        <w:rPr>
          <w:rStyle w:val="StyleUnderline"/>
          <w:highlight w:val="cyan"/>
        </w:rPr>
        <w:t>what tactics</w:t>
      </w:r>
      <w:r w:rsidRPr="00616A1E">
        <w:rPr>
          <w:sz w:val="14"/>
        </w:rPr>
        <w:t xml:space="preserve"> will </w:t>
      </w:r>
      <w:r w:rsidRPr="00616A1E">
        <w:rPr>
          <w:rStyle w:val="Emphasis"/>
        </w:rPr>
        <w:t>actually work</w:t>
      </w:r>
      <w:r w:rsidRPr="00616A1E">
        <w:rPr>
          <w:rStyle w:val="StyleUnderline"/>
        </w:rPr>
        <w:t xml:space="preserve"> to </w:t>
      </w:r>
      <w:r w:rsidRPr="00616A1E">
        <w:rPr>
          <w:rStyle w:val="StyleUnderline"/>
          <w:highlight w:val="cyan"/>
        </w:rPr>
        <w:t xml:space="preserve">secure a </w:t>
      </w:r>
      <w:r w:rsidRPr="00616A1E">
        <w:rPr>
          <w:rStyle w:val="Emphasis"/>
          <w:highlight w:val="cyan"/>
        </w:rPr>
        <w:t>better world?</w:t>
      </w:r>
    </w:p>
    <w:p w14:paraId="3E885CDE" w14:textId="77777777" w:rsidR="007604FF" w:rsidRPr="00616A1E" w:rsidRDefault="007604FF" w:rsidP="007604FF">
      <w:pPr>
        <w:rPr>
          <w:sz w:val="14"/>
        </w:rPr>
      </w:pPr>
      <w:r w:rsidRPr="00616A1E">
        <w:rPr>
          <w:sz w:val="14"/>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w:t>
      </w:r>
      <w:r w:rsidRPr="00616A1E">
        <w:rPr>
          <w:rStyle w:val="StyleUnderline"/>
        </w:rPr>
        <w:t>The problem</w:t>
      </w:r>
      <w:r w:rsidRPr="00616A1E">
        <w:rPr>
          <w:sz w:val="14"/>
        </w:rPr>
        <w:t xml:space="preserve">, as Barker goes on to imply, </w:t>
      </w:r>
      <w:r w:rsidRPr="00616A1E">
        <w:rPr>
          <w:rStyle w:val="StyleUnderline"/>
        </w:rPr>
        <w:t>is</w:t>
      </w:r>
      <w:r w:rsidRPr="00616A1E">
        <w:rPr>
          <w:sz w:val="14"/>
        </w:rPr>
        <w:t xml:space="preserve"> those </w:t>
      </w:r>
      <w:r w:rsidRPr="00616A1E">
        <w:rPr>
          <w:rStyle w:val="StyleUnderline"/>
        </w:rPr>
        <w:t xml:space="preserve">tactical choices: in </w:t>
      </w:r>
      <w:r w:rsidRPr="00616A1E">
        <w:rPr>
          <w:rStyle w:val="Emphasis"/>
        </w:rPr>
        <w:t>today’s America</w:t>
      </w:r>
      <w:r w:rsidRPr="00616A1E">
        <w:rPr>
          <w:rStyle w:val="StyleUnderline"/>
        </w:rPr>
        <w:t xml:space="preserve"> they will</w:t>
      </w:r>
      <w:r w:rsidRPr="00616A1E">
        <w:rPr>
          <w:sz w:val="14"/>
        </w:rPr>
        <w:t xml:space="preserve"> essentially </w:t>
      </w:r>
      <w:r w:rsidRPr="00616A1E">
        <w:rPr>
          <w:rStyle w:val="StyleUnderline"/>
          <w:highlight w:val="cyan"/>
        </w:rPr>
        <w:t>never</w:t>
      </w:r>
      <w:r w:rsidRPr="00616A1E">
        <w:rPr>
          <w:rStyle w:val="StyleUnderline"/>
        </w:rPr>
        <w:t xml:space="preserve"> break on the SIDE of </w:t>
      </w:r>
      <w:r w:rsidRPr="00616A1E">
        <w:rPr>
          <w:rStyle w:val="Emphasis"/>
          <w:highlight w:val="cyan"/>
        </w:rPr>
        <w:t>armed opposition</w:t>
      </w:r>
      <w:r w:rsidRPr="00616A1E">
        <w:rPr>
          <w:rStyle w:val="StyleUnderline"/>
          <w:highlight w:val="cyan"/>
        </w:rPr>
        <w:t xml:space="preserve"> against the state</w:t>
      </w:r>
      <w:r w:rsidRPr="00616A1E">
        <w:rPr>
          <w:sz w:val="14"/>
        </w:rPr>
        <w:t xml:space="preserve">. </w:t>
      </w:r>
      <w:r w:rsidRPr="00616A1E">
        <w:rPr>
          <w:rStyle w:val="StyleUnderline"/>
        </w:rPr>
        <w:t xml:space="preserve">The government </w:t>
      </w:r>
      <w:r w:rsidRPr="00616A1E">
        <w:rPr>
          <w:rStyle w:val="Emphasis"/>
        </w:rPr>
        <w:t>knows everything</w:t>
      </w:r>
      <w:r w:rsidRPr="00616A1E">
        <w:rPr>
          <w:rStyle w:val="StyleUnderline"/>
        </w:rPr>
        <w:t xml:space="preserve"> about you</w:t>
      </w:r>
      <w:r w:rsidRPr="00616A1E">
        <w:rPr>
          <w:sz w:val="14"/>
        </w:rPr>
        <w:t xml:space="preserve">, I’m sorry to say, </w:t>
      </w:r>
      <w:r w:rsidRPr="00616A1E">
        <w:rPr>
          <w:rStyle w:val="StyleUnderline"/>
        </w:rPr>
        <w:t>your movements and your associations</w:t>
      </w:r>
      <w:r w:rsidRPr="00616A1E">
        <w:rPr>
          <w:sz w:val="14"/>
        </w:rPr>
        <w:t xml:space="preserve"> and the books you read and the things you buy and what you’re saying to the people you communicate with. That’s simply on the level of information, before we even get to the state’s incredible capacity to inflict violence.</w:t>
      </w:r>
    </w:p>
    <w:p w14:paraId="105F7FA0" w14:textId="77777777" w:rsidR="007604FF" w:rsidRPr="00B84670" w:rsidRDefault="007604FF" w:rsidP="007604FF">
      <w:pPr>
        <w:rPr>
          <w:sz w:val="14"/>
        </w:rPr>
      </w:pPr>
      <w:r w:rsidRPr="00616A1E">
        <w:rPr>
          <w:sz w:val="14"/>
        </w:rPr>
        <w:t xml:space="preserve">Look, </w:t>
      </w:r>
      <w:r w:rsidRPr="00616A1E">
        <w:rPr>
          <w:rStyle w:val="Emphasis"/>
        </w:rPr>
        <w:t>the world has changed</w:t>
      </w:r>
      <w:r w:rsidRPr="00616A1E">
        <w:rPr>
          <w:sz w:val="14"/>
        </w:rPr>
        <w:t xml:space="preserve">.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616A1E">
        <w:rPr>
          <w:rStyle w:val="StyleUnderline"/>
          <w:highlight w:val="cyan"/>
        </w:rPr>
        <w:t>If</w:t>
      </w:r>
      <w:r w:rsidRPr="00616A1E">
        <w:rPr>
          <w:rStyle w:val="StyleUnderline"/>
        </w:rPr>
        <w:t xml:space="preserve"> tomorrow </w:t>
      </w:r>
      <w:r w:rsidRPr="00616A1E">
        <w:rPr>
          <w:rStyle w:val="StyleUnderline"/>
          <w:highlight w:val="cyan"/>
        </w:rPr>
        <w:t>you could rally as many</w:t>
      </w:r>
      <w:r w:rsidRPr="00616A1E">
        <w:rPr>
          <w:rStyle w:val="StyleUnderline"/>
        </w:rPr>
        <w:t xml:space="preserve"> people </w:t>
      </w:r>
      <w:r w:rsidRPr="00616A1E">
        <w:rPr>
          <w:rStyle w:val="StyleUnderline"/>
          <w:highlight w:val="cyan"/>
        </w:rPr>
        <w:t xml:space="preserve">as the </w:t>
      </w:r>
      <w:r w:rsidRPr="00616A1E">
        <w:rPr>
          <w:rStyle w:val="Emphasis"/>
          <w:highlight w:val="cyan"/>
        </w:rPr>
        <w:t>Bolsheviks</w:t>
      </w:r>
      <w:r w:rsidRPr="00616A1E">
        <w:rPr>
          <w:sz w:val="14"/>
        </w:rPr>
        <w:t xml:space="preserve"> had at their revolutionary peak, </w:t>
      </w:r>
      <w:r w:rsidRPr="00616A1E">
        <w:rPr>
          <w:rStyle w:val="StyleUnderline"/>
          <w:highlight w:val="cyan"/>
        </w:rPr>
        <w:t>you’re</w:t>
      </w:r>
      <w:r w:rsidRPr="00616A1E">
        <w:rPr>
          <w:rStyle w:val="StyleUnderline"/>
        </w:rPr>
        <w:t xml:space="preserve"> still left </w:t>
      </w:r>
      <w:r w:rsidRPr="00616A1E">
        <w:rPr>
          <w:rStyle w:val="StyleUnderline"/>
          <w:highlight w:val="cyan"/>
        </w:rPr>
        <w:t xml:space="preserve">in a world of </w:t>
      </w:r>
      <w:r w:rsidRPr="00616A1E">
        <w:rPr>
          <w:rStyle w:val="Emphasis"/>
          <w:highlight w:val="cyan"/>
        </w:rPr>
        <w:t>F-15s</w:t>
      </w:r>
      <w:r w:rsidRPr="00616A1E">
        <w:rPr>
          <w:sz w:val="14"/>
        </w:rPr>
        <w:t xml:space="preserve">, </w:t>
      </w:r>
      <w:r w:rsidRPr="00616A1E">
        <w:rPr>
          <w:rStyle w:val="Emphasis"/>
          <w:highlight w:val="cyan"/>
        </w:rPr>
        <w:t>drones</w:t>
      </w:r>
      <w:r w:rsidRPr="00616A1E">
        <w:rPr>
          <w:sz w:val="14"/>
        </w:rPr>
        <w:t xml:space="preserve">, </w:t>
      </w:r>
      <w:r w:rsidRPr="00616A1E">
        <w:rPr>
          <w:rStyle w:val="StyleUnderline"/>
          <w:highlight w:val="cyan"/>
        </w:rPr>
        <w:t xml:space="preserve">and </w:t>
      </w:r>
      <w:r w:rsidRPr="00616A1E">
        <w:rPr>
          <w:rStyle w:val="Emphasis"/>
          <w:highlight w:val="cyan"/>
        </w:rPr>
        <w:t>cluster bombs</w:t>
      </w:r>
      <w:r w:rsidRPr="00616A1E">
        <w:rPr>
          <w:sz w:val="14"/>
        </w:rPr>
        <w:t xml:space="preserve">. And that’s to say nothing of the fact that establishment </w:t>
      </w:r>
      <w:r w:rsidRPr="00616A1E">
        <w:rPr>
          <w:rStyle w:val="StyleUnderline"/>
        </w:rPr>
        <w:t>governments</w:t>
      </w:r>
      <w:r w:rsidRPr="00616A1E">
        <w:rPr>
          <w:sz w:val="14"/>
        </w:rPr>
        <w:t xml:space="preserve"> in the developed world </w:t>
      </w:r>
      <w:r w:rsidRPr="00616A1E">
        <w:rPr>
          <w:rStyle w:val="StyleUnderline"/>
        </w:rPr>
        <w:t xml:space="preserve">can rely on the </w:t>
      </w:r>
      <w:r w:rsidRPr="00616A1E">
        <w:rPr>
          <w:rStyle w:val="Emphasis"/>
        </w:rPr>
        <w:t>numbing agents</w:t>
      </w:r>
      <w:r w:rsidRPr="00616A1E">
        <w:rPr>
          <w:rStyle w:val="StyleUnderline"/>
        </w:rPr>
        <w:t xml:space="preserve"> of </w:t>
      </w:r>
      <w:r w:rsidRPr="00616A1E">
        <w:rPr>
          <w:rStyle w:val="Emphasis"/>
        </w:rPr>
        <w:t>capitalist luxuries</w:t>
      </w:r>
      <w:r w:rsidRPr="00616A1E">
        <w:rPr>
          <w:rStyle w:val="StyleUnderline"/>
        </w:rPr>
        <w:t xml:space="preserve"> and the </w:t>
      </w:r>
      <w:r w:rsidRPr="00616A1E">
        <w:rPr>
          <w:rStyle w:val="Emphasis"/>
        </w:rPr>
        <w:t>American dream</w:t>
      </w:r>
      <w:r w:rsidRPr="00616A1E">
        <w:rPr>
          <w:rStyle w:val="StyleUnderline"/>
        </w:rPr>
        <w:t xml:space="preserve"> to damper revolutionary enthusiasm</w:t>
      </w:r>
      <w:r w:rsidRPr="00616A1E">
        <w:rPr>
          <w:sz w:val="14"/>
        </w:rPr>
        <w:t xml:space="preserve"> even among the many millions who have been marginalized and impoverished. </w:t>
      </w:r>
      <w:r w:rsidRPr="00B84670">
        <w:rPr>
          <w:rStyle w:val="StyleUnderline"/>
        </w:rPr>
        <w:t>This</w:t>
      </w:r>
      <w:r w:rsidRPr="00B84670">
        <w:rPr>
          <w:sz w:val="14"/>
        </w:rPr>
        <w:t xml:space="preserve"> just </w:t>
      </w:r>
      <w:r w:rsidRPr="00B84670">
        <w:rPr>
          <w:rStyle w:val="StyleUnderline"/>
        </w:rPr>
        <w:t xml:space="preserve">isn’t </w:t>
      </w:r>
      <w:r w:rsidRPr="00B84670">
        <w:rPr>
          <w:rStyle w:val="Emphasis"/>
        </w:rPr>
        <w:t>1950s Cuba</w:t>
      </w:r>
      <w:r w:rsidRPr="00B84670">
        <w:rPr>
          <w:sz w:val="14"/>
        </w:rPr>
        <w:t xml:space="preserve">, guys. It’s just not. In a very real way, </w:t>
      </w:r>
      <w:r w:rsidRPr="00B84670">
        <w:rPr>
          <w:rStyle w:val="StyleUnderline"/>
        </w:rPr>
        <w:t xml:space="preserve">modern </w:t>
      </w:r>
      <w:r w:rsidRPr="00B84670">
        <w:rPr>
          <w:rStyle w:val="Emphasis"/>
        </w:rPr>
        <w:t>tech</w:t>
      </w:r>
      <w:r w:rsidRPr="00B84670">
        <w:rPr>
          <w:sz w:val="14"/>
        </w:rPr>
        <w:t xml:space="preserve">nology effectively </w:t>
      </w:r>
      <w:r w:rsidRPr="00B84670">
        <w:rPr>
          <w:rStyle w:val="StyleUnderline"/>
        </w:rPr>
        <w:t xml:space="preserve">lowers the odds of </w:t>
      </w:r>
      <w:r w:rsidRPr="00B84670">
        <w:rPr>
          <w:rStyle w:val="Emphasis"/>
        </w:rPr>
        <w:t>armed political revolution</w:t>
      </w:r>
      <w:r w:rsidRPr="00B84670">
        <w:rPr>
          <w:sz w:val="14"/>
        </w:rPr>
        <w:t xml:space="preserve"> in a country like the United States </w:t>
      </w:r>
      <w:r w:rsidRPr="00B84670">
        <w:rPr>
          <w:rStyle w:val="StyleUnderline"/>
        </w:rPr>
        <w:t xml:space="preserve">to </w:t>
      </w:r>
      <w:r w:rsidRPr="00B84670">
        <w:rPr>
          <w:rStyle w:val="Emphasis"/>
        </w:rPr>
        <w:t>zero</w:t>
      </w:r>
      <w:r w:rsidRPr="00B84670">
        <w:rPr>
          <w:sz w:val="14"/>
        </w:rPr>
        <w:t>, and so much the worse for us.</w:t>
      </w:r>
    </w:p>
    <w:p w14:paraId="3AAFE1D6" w14:textId="77777777" w:rsidR="007604FF" w:rsidRPr="00B84670" w:rsidRDefault="007604FF" w:rsidP="007604FF">
      <w:pPr>
        <w:rPr>
          <w:sz w:val="14"/>
        </w:rPr>
      </w:pPr>
      <w:r w:rsidRPr="00B84670">
        <w:rPr>
          <w:rStyle w:val="StyleUnderline"/>
        </w:rPr>
        <w:t xml:space="preserve">This </w:t>
      </w:r>
      <w:r w:rsidRPr="00B84670">
        <w:rPr>
          <w:rStyle w:val="Emphasis"/>
        </w:rPr>
        <w:t>isn’t fatalism</w:t>
      </w:r>
      <w:r w:rsidRPr="00B84670">
        <w:rPr>
          <w:sz w:val="14"/>
        </w:rPr>
        <w:t xml:space="preserve">. It doesn’t mean there’s no hope. </w:t>
      </w:r>
      <w:r w:rsidRPr="00B84670">
        <w:rPr>
          <w:rStyle w:val="StyleUnderline"/>
        </w:rPr>
        <w:t xml:space="preserve">It means that there is </w:t>
      </w:r>
      <w:r w:rsidRPr="00B84670">
        <w:rPr>
          <w:rStyle w:val="Emphasis"/>
        </w:rPr>
        <w:t>little alternative</w:t>
      </w:r>
      <w:r w:rsidRPr="00B84670">
        <w:rPr>
          <w:rStyle w:val="StyleUnderline"/>
        </w:rPr>
        <w:t xml:space="preserve"> to</w:t>
      </w:r>
      <w:r w:rsidRPr="00B84670">
        <w:rPr>
          <w:sz w:val="14"/>
        </w:rPr>
        <w:t xml:space="preserve"> organization, to changing minds through committed </w:t>
      </w:r>
      <w:r w:rsidRPr="00B84670">
        <w:rPr>
          <w:rStyle w:val="Emphasis"/>
        </w:rPr>
        <w:t>political action</w:t>
      </w:r>
      <w:r w:rsidRPr="00B84670">
        <w:rPr>
          <w:rStyle w:val="StyleUnderline"/>
        </w:rPr>
        <w:t xml:space="preserve"> and</w:t>
      </w:r>
      <w:r w:rsidRPr="00B84670">
        <w:rPr>
          <w:sz w:val="14"/>
        </w:rPr>
        <w:t xml:space="preserve"> using the available </w:t>
      </w:r>
      <w:r w:rsidRPr="00B84670">
        <w:rPr>
          <w:rStyle w:val="Emphasis"/>
        </w:rPr>
        <w:t>nonviolent means</w:t>
      </w:r>
      <w:r w:rsidRPr="00B84670">
        <w:rPr>
          <w:rStyle w:val="StyleUnderline"/>
        </w:rPr>
        <w:t xml:space="preserve"> to create change</w:t>
      </w:r>
      <w:r w:rsidRPr="00B84670">
        <w:rPr>
          <w:sz w:val="14"/>
        </w:rPr>
        <w:t xml:space="preserve">: a concert of grassroots organizing, labor tactics, and partisan politics. Those things aren’t exactly likely to work, either, but </w:t>
      </w:r>
      <w:r w:rsidRPr="00B84670">
        <w:rPr>
          <w:rStyle w:val="StyleUnderline"/>
        </w:rPr>
        <w:t xml:space="preserve">they’re a </w:t>
      </w:r>
      <w:r w:rsidRPr="00B84670">
        <w:rPr>
          <w:rStyle w:val="Emphasis"/>
        </w:rPr>
        <w:t>hell of a lot more plausible</w:t>
      </w:r>
      <w:r w:rsidRPr="00B84670">
        <w:rPr>
          <w:rStyle w:val="StyleUnderline"/>
        </w:rPr>
        <w:t xml:space="preserve"> than us </w:t>
      </w:r>
      <w:r w:rsidRPr="00B84670">
        <w:rPr>
          <w:rStyle w:val="Emphasis"/>
        </w:rPr>
        <w:t>dweebs</w:t>
      </w:r>
      <w:r w:rsidRPr="00B84670">
        <w:rPr>
          <w:rStyle w:val="StyleUnderline"/>
        </w:rPr>
        <w:t xml:space="preserve"> taking the Pentagon</w:t>
      </w:r>
      <w:r w:rsidRPr="00B84670">
        <w:rPr>
          <w:sz w:val="14"/>
        </w:rPr>
        <w:t>.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087797E0" w14:textId="77777777" w:rsidR="007604FF" w:rsidRDefault="007604FF" w:rsidP="007604FF">
      <w:pPr>
        <w:rPr>
          <w:sz w:val="14"/>
        </w:rPr>
      </w:pPr>
      <w:r w:rsidRPr="00B84670">
        <w:rPr>
          <w:rStyle w:val="Emphasis"/>
        </w:rPr>
        <w:t>Listen, commie nerds</w:t>
      </w:r>
      <w:r w:rsidRPr="00B84670">
        <w:rPr>
          <w:sz w:val="14"/>
        </w:rPr>
        <w:t xml:space="preserve">. My people. I love you guys. I really do. And </w:t>
      </w:r>
      <w:r w:rsidRPr="00B84670">
        <w:rPr>
          <w:rStyle w:val="StyleUnderline"/>
        </w:rPr>
        <w:t>I want to build a better world</w:t>
      </w:r>
      <w:r w:rsidRPr="00B84670">
        <w:rPr>
          <w:sz w:val="14"/>
        </w:rPr>
        <w:t xml:space="preserve">. </w:t>
      </w:r>
      <w:r w:rsidRPr="00B84670">
        <w:rPr>
          <w:rStyle w:val="StyleUnderline"/>
        </w:rPr>
        <w:t>Not incrementally</w:t>
      </w:r>
      <w:r w:rsidRPr="00B84670">
        <w:rPr>
          <w:sz w:val="14"/>
        </w:rPr>
        <w:t xml:space="preserve">, either, </w:t>
      </w:r>
      <w:r w:rsidRPr="00B84670">
        <w:rPr>
          <w:rStyle w:val="StyleUnderline"/>
        </w:rPr>
        <w:t>but with</w:t>
      </w:r>
      <w:r w:rsidRPr="00B84670">
        <w:rPr>
          <w:sz w:val="14"/>
        </w:rPr>
        <w:t xml:space="preserve"> the kind of </w:t>
      </w:r>
      <w:r w:rsidRPr="00B84670">
        <w:rPr>
          <w:rStyle w:val="StyleUnderline"/>
        </w:rPr>
        <w:t>sweeping and transformative change</w:t>
      </w:r>
      <w:r w:rsidRPr="00B84670">
        <w:rPr>
          <w:sz w:val="14"/>
        </w:rPr>
        <w:t xml:space="preserve"> that is required to fix a world of such deep injustice. But </w:t>
      </w:r>
      <w:r w:rsidRPr="00B84670">
        <w:rPr>
          <w:rStyle w:val="Emphasis"/>
        </w:rPr>
        <w:t>seriously</w:t>
      </w:r>
      <w:r w:rsidRPr="00B84670">
        <w:rPr>
          <w:rStyle w:val="StyleUnderline"/>
        </w:rPr>
        <w:t xml:space="preserve">: none of us </w:t>
      </w:r>
      <w:r w:rsidRPr="00B84670">
        <w:rPr>
          <w:rStyle w:val="Emphasis"/>
        </w:rPr>
        <w:t>are ever going</w:t>
      </w:r>
      <w:r w:rsidRPr="00B84670">
        <w:rPr>
          <w:rStyle w:val="StyleUnderline"/>
        </w:rPr>
        <w:t xml:space="preserve"> to take to </w:t>
      </w:r>
      <w:r w:rsidRPr="00B84670">
        <w:rPr>
          <w:rStyle w:val="Emphasis"/>
        </w:rPr>
        <w:t>the barricades</w:t>
      </w:r>
      <w:r w:rsidRPr="00B84670">
        <w:rPr>
          <w:sz w:val="14"/>
        </w:rPr>
        <w:t>. And it’s a good thing, too, because we’d probably find a way to shoot</w:t>
      </w:r>
      <w:r w:rsidRPr="00616A1E">
        <w:rPr>
          <w:sz w:val="14"/>
        </w:rPr>
        <w:t xml:space="preserve">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16A1E">
        <w:rPr>
          <w:rStyle w:val="Emphasis"/>
          <w:highlight w:val="cyan"/>
        </w:rPr>
        <w:t>Violence is hard</w:t>
      </w:r>
      <w:r w:rsidRPr="00616A1E">
        <w:rPr>
          <w:sz w:val="14"/>
        </w:rPr>
        <w:t xml:space="preserve">. </w:t>
      </w:r>
      <w:r w:rsidRPr="00616A1E">
        <w:rPr>
          <w:rStyle w:val="StyleUnderline"/>
        </w:rPr>
        <w:t>Soldiering is hard</w:t>
      </w:r>
      <w:r w:rsidRPr="00616A1E">
        <w:rPr>
          <w:sz w:val="14"/>
        </w:rPr>
        <w:t xml:space="preserve">. </w:t>
      </w:r>
      <w:r w:rsidRPr="00616A1E">
        <w:rPr>
          <w:rStyle w:val="StyleUnderline"/>
          <w:highlight w:val="cyan"/>
        </w:rPr>
        <w:t>In an era of</w:t>
      </w:r>
      <w:r w:rsidRPr="00616A1E">
        <w:rPr>
          <w:rStyle w:val="StyleUnderline"/>
        </w:rPr>
        <w:t xml:space="preserve"> </w:t>
      </w:r>
      <w:r w:rsidRPr="00616A1E">
        <w:rPr>
          <w:rStyle w:val="Emphasis"/>
        </w:rPr>
        <w:t xml:space="preserve">the </w:t>
      </w:r>
      <w:r w:rsidRPr="00616A1E">
        <w:rPr>
          <w:rStyle w:val="Emphasis"/>
          <w:highlight w:val="cyan"/>
        </w:rPr>
        <w:t>NSA</w:t>
      </w:r>
      <w:r w:rsidRPr="00616A1E">
        <w:rPr>
          <w:rStyle w:val="StyleUnderline"/>
          <w:highlight w:val="cyan"/>
        </w:rPr>
        <w:t xml:space="preserve"> and</w:t>
      </w:r>
      <w:r w:rsidRPr="00616A1E">
        <w:rPr>
          <w:rStyle w:val="StyleUnderline"/>
        </w:rPr>
        <w:t xml:space="preserve"> </w:t>
      </w:r>
      <w:r w:rsidRPr="00616A1E">
        <w:rPr>
          <w:rStyle w:val="Emphasis"/>
        </w:rPr>
        <w:t xml:space="preserve">military </w:t>
      </w:r>
      <w:r w:rsidRPr="00616A1E">
        <w:rPr>
          <w:rStyle w:val="Emphasis"/>
          <w:highlight w:val="cyan"/>
        </w:rPr>
        <w:t>robots</w:t>
      </w:r>
      <w:r w:rsidRPr="00616A1E">
        <w:rPr>
          <w:rStyle w:val="StyleUnderline"/>
        </w:rPr>
        <w:t>, it’s really, really hard</w:t>
      </w:r>
      <w:r w:rsidRPr="00616A1E">
        <w:rPr>
          <w:sz w:val="14"/>
        </w:rPr>
        <w:t xml:space="preserve">. </w:t>
      </w:r>
      <w:r w:rsidRPr="00616A1E">
        <w:rPr>
          <w:rStyle w:val="StyleUnderline"/>
        </w:rPr>
        <w:t xml:space="preserve">“Should we condone </w:t>
      </w:r>
      <w:r w:rsidRPr="00616A1E">
        <w:rPr>
          <w:rStyle w:val="StyleUnderline"/>
          <w:highlight w:val="cyan"/>
        </w:rPr>
        <w:t>revolutionary violence</w:t>
      </w:r>
      <w:r w:rsidRPr="00616A1E">
        <w:rPr>
          <w:rStyle w:val="StyleUnderline"/>
        </w:rPr>
        <w:t xml:space="preserve">?” </w:t>
      </w:r>
      <w:r w:rsidRPr="00616A1E">
        <w:rPr>
          <w:rStyle w:val="StyleUnderline"/>
          <w:highlight w:val="cyan"/>
        </w:rPr>
        <w:t>is</w:t>
      </w:r>
      <w:r w:rsidRPr="00616A1E">
        <w:rPr>
          <w:rStyle w:val="StyleUnderline"/>
        </w:rPr>
        <w:t xml:space="preserve"> </w:t>
      </w:r>
      <w:r w:rsidRPr="00616A1E">
        <w:rPr>
          <w:rStyle w:val="Emphasis"/>
        </w:rPr>
        <w:t>dorm room</w:t>
      </w:r>
      <w:r w:rsidRPr="00616A1E">
        <w:rPr>
          <w:rStyle w:val="StyleUnderline"/>
        </w:rPr>
        <w:t xml:space="preserve">, </w:t>
      </w:r>
      <w:r w:rsidRPr="00616A1E">
        <w:rPr>
          <w:rStyle w:val="Emphasis"/>
          <w:highlight w:val="cyan"/>
        </w:rPr>
        <w:t>pass-the-bong conversation</w:t>
      </w:r>
      <w:r w:rsidRPr="00616A1E">
        <w:rPr>
          <w:rStyle w:val="StyleUnderline"/>
        </w:rPr>
        <w:t xml:space="preserve"> fodder</w:t>
      </w:r>
      <w:r w:rsidRPr="00616A1E">
        <w:rPr>
          <w:sz w:val="14"/>
        </w:rPr>
        <w:t xml:space="preserve">, of precisely the moral and intellectual weight of “should we torture a guy if we know there’s a bomb and we know he knows where it is and we know we can stop it if we do?” </w:t>
      </w:r>
      <w:r w:rsidRPr="00616A1E">
        <w:rPr>
          <w:rStyle w:val="StyleUnderline"/>
        </w:rPr>
        <w:t xml:space="preserve">It’s built on </w:t>
      </w:r>
      <w:r w:rsidRPr="00616A1E">
        <w:rPr>
          <w:rStyle w:val="Emphasis"/>
        </w:rPr>
        <w:t>absurd hypotheticals</w:t>
      </w:r>
      <w:r w:rsidRPr="00616A1E">
        <w:rPr>
          <w:sz w:val="14"/>
        </w:rPr>
        <w:t xml:space="preserve">, propped up by the power of anxious machismo, </w:t>
      </w:r>
      <w:r w:rsidRPr="00616A1E">
        <w:rPr>
          <w:rStyle w:val="StyleUnderline"/>
        </w:rPr>
        <w:t xml:space="preserve">and </w:t>
      </w:r>
      <w:r w:rsidRPr="00616A1E">
        <w:rPr>
          <w:rStyle w:val="StyleUnderline"/>
          <w:highlight w:val="cyan"/>
        </w:rPr>
        <w:t xml:space="preserve">undertaken to </w:t>
      </w:r>
      <w:r w:rsidRPr="00616A1E">
        <w:rPr>
          <w:rStyle w:val="Emphasis"/>
          <w:highlight w:val="cyan"/>
        </w:rPr>
        <w:t>no</w:t>
      </w:r>
      <w:r w:rsidRPr="00616A1E">
        <w:rPr>
          <w:rStyle w:val="Emphasis"/>
        </w:rPr>
        <w:t xml:space="preserve"> practical political </w:t>
      </w:r>
      <w:r w:rsidRPr="00616A1E">
        <w:rPr>
          <w:rStyle w:val="Emphasis"/>
          <w:highlight w:val="cyan"/>
        </w:rPr>
        <w:t>end</w:t>
      </w:r>
      <w:r w:rsidRPr="00616A1E">
        <w:rPr>
          <w:sz w:val="14"/>
        </w:rPr>
        <w:t xml:space="preserve">. It’s understandable. I get it, I really do. But it’s got nothing to do with us. </w:t>
      </w:r>
      <w:r w:rsidRPr="00616A1E">
        <w:rPr>
          <w:rStyle w:val="StyleUnderline"/>
          <w:highlight w:val="cyan"/>
        </w:rPr>
        <w:t xml:space="preserve">The </w:t>
      </w:r>
      <w:r w:rsidRPr="00616A1E">
        <w:rPr>
          <w:rStyle w:val="Emphasis"/>
          <w:highlight w:val="cyan"/>
        </w:rPr>
        <w:t>only way</w:t>
      </w:r>
      <w:r w:rsidRPr="00616A1E">
        <w:rPr>
          <w:rStyle w:val="StyleUnderline"/>
          <w:highlight w:val="cyan"/>
        </w:rPr>
        <w:t xml:space="preserve"> forward is</w:t>
      </w:r>
      <w:r w:rsidRPr="00616A1E">
        <w:rPr>
          <w:rStyle w:val="StyleUnderline"/>
        </w:rPr>
        <w:t xml:space="preserve"> the grubby, </w:t>
      </w:r>
      <w:r w:rsidRPr="00616A1E">
        <w:rPr>
          <w:rStyle w:val="Emphasis"/>
        </w:rPr>
        <w:t>unsexy work</w:t>
      </w:r>
      <w:r w:rsidRPr="00616A1E">
        <w:rPr>
          <w:rStyle w:val="StyleUnderline"/>
        </w:rPr>
        <w:t xml:space="preserve"> of </w:t>
      </w:r>
      <w:r w:rsidRPr="00616A1E">
        <w:rPr>
          <w:rStyle w:val="StyleUnderline"/>
          <w:highlight w:val="cyan"/>
        </w:rPr>
        <w:t>building coalitions</w:t>
      </w:r>
      <w:r w:rsidRPr="00616A1E">
        <w:rPr>
          <w:sz w:val="14"/>
        </w:rPr>
        <w:t xml:space="preserve"> and asking people to climb on board.</w:t>
      </w:r>
    </w:p>
    <w:p w14:paraId="6F0A2AA3" w14:textId="77777777" w:rsidR="007604FF" w:rsidRDefault="007604FF" w:rsidP="007604FF">
      <w:pPr>
        <w:rPr>
          <w:sz w:val="14"/>
        </w:rPr>
      </w:pPr>
    </w:p>
    <w:p w14:paraId="7412AD3E" w14:textId="77777777" w:rsidR="007604FF" w:rsidRDefault="007604FF" w:rsidP="007604FF">
      <w:pPr>
        <w:pStyle w:val="Heading3"/>
      </w:pPr>
      <w:r>
        <w:t>Method---1NC</w:t>
      </w:r>
    </w:p>
    <w:p w14:paraId="0B8D1172" w14:textId="77777777" w:rsidR="007604FF" w:rsidRDefault="007604FF" w:rsidP="007604FF">
      <w:pPr>
        <w:pStyle w:val="Heading4"/>
      </w:pPr>
      <w:r>
        <w:t>Open border causes for expansion of western imperialism and capitalism---gives trump precedent to invade countries and export imperialism</w:t>
      </w:r>
    </w:p>
    <w:p w14:paraId="3DE307DF" w14:textId="77777777" w:rsidR="007604FF" w:rsidRDefault="007604FF" w:rsidP="007604FF">
      <w:r w:rsidRPr="004509E6">
        <w:rPr>
          <w:rStyle w:val="Style13ptBold"/>
        </w:rPr>
        <w:t>Gill 9</w:t>
      </w:r>
      <w:r>
        <w:t xml:space="preserve"> </w:t>
      </w:r>
      <w:r w:rsidRPr="004509E6">
        <w:t>is a political-economic geographer and is currently lecturer in human geography at the University of Exeter in England</w:t>
      </w:r>
      <w:r>
        <w:t xml:space="preserve"> and has a </w:t>
      </w:r>
      <w:r w:rsidRPr="004509E6">
        <w:t>PhD</w:t>
      </w:r>
      <w:r>
        <w:t>, (</w:t>
      </w:r>
      <w:r w:rsidRPr="004509E6">
        <w:t>Nick</w:t>
      </w:r>
      <w:r>
        <w:t>,"Whose" No Borders"? Achieving border liberalization for the right reasons." Refuge 26 (2009): 107)</w:t>
      </w:r>
    </w:p>
    <w:p w14:paraId="49B1DE76" w14:textId="77777777" w:rsidR="007604FF" w:rsidRPr="007604FF" w:rsidRDefault="007604FF" w:rsidP="007604FF">
      <w:pPr>
        <w:rPr>
          <w:rStyle w:val="TitleChar"/>
          <w:sz w:val="14"/>
          <w:szCs w:val="22"/>
        </w:rPr>
      </w:pPr>
      <w:r w:rsidRPr="007604FF">
        <w:rPr>
          <w:sz w:val="14"/>
        </w:rPr>
        <w:t xml:space="preserve">A final </w:t>
      </w:r>
      <w:r w:rsidRPr="007604FF">
        <w:rPr>
          <w:rStyle w:val="Emphasis"/>
        </w:rPr>
        <w:t>difficulty</w:t>
      </w:r>
      <w:r w:rsidRPr="007604FF">
        <w:rPr>
          <w:sz w:val="14"/>
        </w:rPr>
        <w:t xml:space="preserve"> </w:t>
      </w:r>
      <w:r w:rsidRPr="007604FF">
        <w:rPr>
          <w:rStyle w:val="TitleChar"/>
          <w:sz w:val="14"/>
          <w:szCs w:val="22"/>
        </w:rPr>
        <w:t>with arguments in favour of</w:t>
      </w:r>
      <w:r w:rsidRPr="007604FF">
        <w:rPr>
          <w:sz w:val="14"/>
        </w:rPr>
        <w:t xml:space="preserve"> </w:t>
      </w:r>
      <w:r w:rsidRPr="007604FF">
        <w:rPr>
          <w:rStyle w:val="Emphasis"/>
        </w:rPr>
        <w:t>liberal borders</w:t>
      </w:r>
      <w:r w:rsidRPr="007604FF">
        <w:rPr>
          <w:sz w:val="14"/>
        </w:rPr>
        <w:t xml:space="preserve"> </w:t>
      </w:r>
      <w:r w:rsidRPr="007604FF">
        <w:rPr>
          <w:rStyle w:val="TitleChar"/>
          <w:sz w:val="14"/>
          <w:szCs w:val="22"/>
        </w:rPr>
        <w:t>is</w:t>
      </w:r>
      <w:r w:rsidRPr="007604FF">
        <w:rPr>
          <w:sz w:val="14"/>
        </w:rPr>
        <w:t xml:space="preserve">, again perversely, its </w:t>
      </w:r>
      <w:r w:rsidRPr="007604FF">
        <w:rPr>
          <w:rStyle w:val="Emphasis"/>
          <w:highlight w:val="cyan"/>
        </w:rPr>
        <w:t>Western centrism</w:t>
      </w:r>
      <w:r w:rsidRPr="007604FF">
        <w:rPr>
          <w:sz w:val="14"/>
        </w:rPr>
        <w:t xml:space="preserve"> . </w:t>
      </w:r>
      <w:r w:rsidRPr="007604FF">
        <w:rPr>
          <w:rStyle w:val="TitleChar"/>
          <w:sz w:val="14"/>
          <w:szCs w:val="22"/>
          <w:highlight w:val="cyan"/>
        </w:rPr>
        <w:t xml:space="preserve">Calls for </w:t>
      </w:r>
      <w:r w:rsidRPr="007604FF">
        <w:rPr>
          <w:rStyle w:val="Emphasis"/>
          <w:highlight w:val="cyan"/>
        </w:rPr>
        <w:t>No Borders</w:t>
      </w:r>
      <w:r w:rsidRPr="007604FF">
        <w:rPr>
          <w:sz w:val="14"/>
          <w:highlight w:val="cyan"/>
        </w:rPr>
        <w:t xml:space="preserve"> </w:t>
      </w:r>
      <w:r w:rsidRPr="007604FF">
        <w:rPr>
          <w:rStyle w:val="TitleChar"/>
          <w:sz w:val="14"/>
          <w:szCs w:val="22"/>
          <w:highlight w:val="cyan"/>
        </w:rPr>
        <w:t>imply</w:t>
      </w:r>
      <w:r w:rsidRPr="007604FF">
        <w:rPr>
          <w:rStyle w:val="TitleChar"/>
          <w:sz w:val="14"/>
          <w:szCs w:val="22"/>
        </w:rPr>
        <w:t xml:space="preserve"> that </w:t>
      </w:r>
      <w:r w:rsidRPr="007604FF">
        <w:rPr>
          <w:rStyle w:val="Emphasis"/>
          <w:highlight w:val="cyan"/>
        </w:rPr>
        <w:t>Western countries</w:t>
      </w:r>
      <w:r w:rsidRPr="007604FF">
        <w:rPr>
          <w:rStyle w:val="TitleChar"/>
          <w:sz w:val="14"/>
          <w:szCs w:val="22"/>
          <w:highlight w:val="cyan"/>
        </w:rPr>
        <w:t xml:space="preserve"> are</w:t>
      </w:r>
      <w:r w:rsidRPr="007604FF">
        <w:rPr>
          <w:sz w:val="14"/>
        </w:rPr>
        <w:t xml:space="preserve"> in some way more </w:t>
      </w:r>
      <w:r w:rsidRPr="007604FF">
        <w:rPr>
          <w:rStyle w:val="Emphasis"/>
          <w:highlight w:val="cyan"/>
        </w:rPr>
        <w:t>desirable locations</w:t>
      </w:r>
      <w:r w:rsidRPr="007604FF">
        <w:rPr>
          <w:sz w:val="14"/>
        </w:rPr>
        <w:t xml:space="preserve"> </w:t>
      </w:r>
      <w:r w:rsidRPr="007604FF">
        <w:rPr>
          <w:rStyle w:val="TitleChar"/>
          <w:sz w:val="14"/>
          <w:szCs w:val="22"/>
        </w:rPr>
        <w:t>than developing</w:t>
      </w:r>
      <w:r w:rsidRPr="007604FF">
        <w:rPr>
          <w:sz w:val="14"/>
        </w:rPr>
        <w:t xml:space="preserve"> </w:t>
      </w:r>
      <w:r w:rsidRPr="007604FF">
        <w:rPr>
          <w:rStyle w:val="TitleChar"/>
          <w:sz w:val="14"/>
          <w:szCs w:val="22"/>
        </w:rPr>
        <w:t>countries and</w:t>
      </w:r>
      <w:r w:rsidRPr="007604FF">
        <w:rPr>
          <w:sz w:val="14"/>
        </w:rPr>
        <w:t xml:space="preserve">, </w:t>
      </w:r>
      <w:r w:rsidRPr="007604FF">
        <w:rPr>
          <w:rStyle w:val="TitleChar"/>
          <w:sz w:val="14"/>
          <w:szCs w:val="22"/>
        </w:rPr>
        <w:t xml:space="preserve">by </w:t>
      </w:r>
      <w:r w:rsidRPr="007604FF">
        <w:rPr>
          <w:rStyle w:val="Emphasis"/>
        </w:rPr>
        <w:t>wanting to migrate</w:t>
      </w:r>
      <w:r w:rsidRPr="007604FF">
        <w:rPr>
          <w:sz w:val="14"/>
        </w:rPr>
        <w:t xml:space="preserve">, </w:t>
      </w:r>
      <w:r w:rsidRPr="007604FF">
        <w:rPr>
          <w:rStyle w:val="TitleChar"/>
          <w:sz w:val="14"/>
          <w:szCs w:val="22"/>
        </w:rPr>
        <w:t>migrants</w:t>
      </w:r>
      <w:r w:rsidRPr="007604FF">
        <w:rPr>
          <w:sz w:val="14"/>
        </w:rPr>
        <w:t xml:space="preserve"> themselves </w:t>
      </w:r>
      <w:r w:rsidRPr="007604FF">
        <w:rPr>
          <w:rStyle w:val="TitleChar"/>
          <w:sz w:val="14"/>
          <w:szCs w:val="22"/>
        </w:rPr>
        <w:t>confirm</w:t>
      </w:r>
      <w:r w:rsidRPr="007604FF">
        <w:rPr>
          <w:sz w:val="14"/>
        </w:rPr>
        <w:t xml:space="preserve"> </w:t>
      </w:r>
      <w:r w:rsidRPr="007604FF">
        <w:rPr>
          <w:rStyle w:val="TitleChar"/>
          <w:sz w:val="14"/>
          <w:szCs w:val="22"/>
        </w:rPr>
        <w:t>this sus- picion</w:t>
      </w:r>
      <w:r w:rsidRPr="007604FF">
        <w:rPr>
          <w:sz w:val="14"/>
        </w:rPr>
        <w:t xml:space="preserve"> . The first question that should be asked, therefore, is </w:t>
      </w:r>
      <w:r w:rsidRPr="007604FF">
        <w:rPr>
          <w:rStyle w:val="TitleChar"/>
          <w:sz w:val="14"/>
          <w:szCs w:val="22"/>
          <w:highlight w:val="cyan"/>
        </w:rPr>
        <w:t xml:space="preserve">why these </w:t>
      </w:r>
      <w:r w:rsidRPr="007604FF">
        <w:rPr>
          <w:rStyle w:val="Emphasis"/>
          <w:highlight w:val="cyan"/>
        </w:rPr>
        <w:t>differences</w:t>
      </w:r>
      <w:r w:rsidRPr="007604FF">
        <w:rPr>
          <w:sz w:val="14"/>
          <w:highlight w:val="cyan"/>
        </w:rPr>
        <w:t xml:space="preserve"> </w:t>
      </w:r>
      <w:r w:rsidRPr="007604FF">
        <w:rPr>
          <w:rStyle w:val="TitleChar"/>
          <w:sz w:val="14"/>
          <w:szCs w:val="22"/>
          <w:highlight w:val="cyan"/>
        </w:rPr>
        <w:t xml:space="preserve">in </w:t>
      </w:r>
      <w:r w:rsidRPr="007604FF">
        <w:rPr>
          <w:rStyle w:val="Emphasis"/>
          <w:highlight w:val="cyan"/>
        </w:rPr>
        <w:t>desirability</w:t>
      </w:r>
      <w:r w:rsidRPr="007604FF">
        <w:rPr>
          <w:sz w:val="14"/>
          <w:highlight w:val="cyan"/>
        </w:rPr>
        <w:t xml:space="preserve"> </w:t>
      </w:r>
      <w:r w:rsidRPr="007604FF">
        <w:rPr>
          <w:rStyle w:val="TitleChar"/>
          <w:sz w:val="14"/>
          <w:szCs w:val="22"/>
          <w:highlight w:val="cyan"/>
        </w:rPr>
        <w:t>exist</w:t>
      </w:r>
      <w:r w:rsidRPr="007604FF">
        <w:rPr>
          <w:sz w:val="14"/>
        </w:rPr>
        <w:t xml:space="preserve">. </w:t>
      </w:r>
      <w:r w:rsidRPr="007604FF">
        <w:rPr>
          <w:rStyle w:val="TitleChar"/>
          <w:sz w:val="14"/>
          <w:szCs w:val="22"/>
        </w:rPr>
        <w:t xml:space="preserve">Most answers would point towards the </w:t>
      </w:r>
      <w:r w:rsidRPr="007604FF">
        <w:rPr>
          <w:rStyle w:val="Emphasis"/>
        </w:rPr>
        <w:t>wars</w:t>
      </w:r>
      <w:r w:rsidRPr="007604FF">
        <w:rPr>
          <w:sz w:val="14"/>
        </w:rPr>
        <w:t xml:space="preserve">, </w:t>
      </w:r>
      <w:r w:rsidRPr="007604FF">
        <w:rPr>
          <w:rStyle w:val="Emphasis"/>
        </w:rPr>
        <w:t>famine</w:t>
      </w:r>
      <w:r w:rsidRPr="007604FF">
        <w:rPr>
          <w:sz w:val="14"/>
        </w:rPr>
        <w:t xml:space="preserve">, </w:t>
      </w:r>
      <w:r w:rsidRPr="007604FF">
        <w:rPr>
          <w:rStyle w:val="TitleChar"/>
          <w:sz w:val="14"/>
          <w:szCs w:val="22"/>
        </w:rPr>
        <w:t>and</w:t>
      </w:r>
      <w:r w:rsidRPr="007604FF">
        <w:rPr>
          <w:sz w:val="14"/>
        </w:rPr>
        <w:t xml:space="preserve"> </w:t>
      </w:r>
      <w:r w:rsidRPr="007604FF">
        <w:rPr>
          <w:rStyle w:val="Emphasis"/>
        </w:rPr>
        <w:t>poverty</w:t>
      </w:r>
      <w:r w:rsidRPr="007604FF">
        <w:rPr>
          <w:sz w:val="14"/>
        </w:rPr>
        <w:t xml:space="preserve"> </w:t>
      </w:r>
      <w:r w:rsidRPr="007604FF">
        <w:rPr>
          <w:rStyle w:val="TitleChar"/>
          <w:sz w:val="14"/>
          <w:szCs w:val="22"/>
        </w:rPr>
        <w:t>that</w:t>
      </w:r>
      <w:r w:rsidRPr="007604FF">
        <w:rPr>
          <w:sz w:val="14"/>
        </w:rPr>
        <w:t xml:space="preserve"> often </w:t>
      </w:r>
      <w:r w:rsidRPr="007604FF">
        <w:rPr>
          <w:rStyle w:val="TitleChar"/>
          <w:sz w:val="14"/>
          <w:szCs w:val="22"/>
        </w:rPr>
        <w:t>plague developing countries</w:t>
      </w:r>
      <w:r w:rsidRPr="007604FF">
        <w:rPr>
          <w:sz w:val="14"/>
        </w:rPr>
        <w:t xml:space="preserve"> . </w:t>
      </w:r>
      <w:r w:rsidRPr="007604FF">
        <w:rPr>
          <w:rStyle w:val="TitleChar"/>
          <w:sz w:val="14"/>
          <w:szCs w:val="22"/>
        </w:rPr>
        <w:t xml:space="preserve">The </w:t>
      </w:r>
      <w:r w:rsidRPr="007604FF">
        <w:rPr>
          <w:rStyle w:val="TitleChar"/>
          <w:sz w:val="14"/>
          <w:szCs w:val="22"/>
          <w:highlight w:val="cyan"/>
        </w:rPr>
        <w:t xml:space="preserve">difficulty from the </w:t>
      </w:r>
      <w:r w:rsidRPr="007604FF">
        <w:rPr>
          <w:rStyle w:val="Emphasis"/>
          <w:highlight w:val="cyan"/>
        </w:rPr>
        <w:t>perspective of No Borders</w:t>
      </w:r>
      <w:r w:rsidRPr="007604FF">
        <w:rPr>
          <w:sz w:val="14"/>
        </w:rPr>
        <w:t xml:space="preserve">, then, </w:t>
      </w:r>
      <w:r w:rsidRPr="007604FF">
        <w:rPr>
          <w:rStyle w:val="TitleChar"/>
          <w:sz w:val="14"/>
          <w:szCs w:val="22"/>
        </w:rPr>
        <w:t>is</w:t>
      </w:r>
      <w:r w:rsidRPr="007604FF">
        <w:rPr>
          <w:sz w:val="14"/>
        </w:rPr>
        <w:t xml:space="preserve"> twofold . </w:t>
      </w:r>
      <w:r w:rsidRPr="007604FF">
        <w:rPr>
          <w:rStyle w:val="TitleChar"/>
          <w:sz w:val="14"/>
          <w:szCs w:val="22"/>
        </w:rPr>
        <w:t>Firstly</w:t>
      </w:r>
      <w:r w:rsidRPr="007604FF">
        <w:rPr>
          <w:sz w:val="14"/>
        </w:rPr>
        <w:t xml:space="preserve">, </w:t>
      </w:r>
      <w:r w:rsidRPr="007604FF">
        <w:rPr>
          <w:rStyle w:val="TitleChar"/>
          <w:sz w:val="14"/>
          <w:szCs w:val="22"/>
        </w:rPr>
        <w:t xml:space="preserve">there is a risk that </w:t>
      </w:r>
      <w:r w:rsidRPr="007604FF">
        <w:rPr>
          <w:rStyle w:val="TitleChar"/>
          <w:sz w:val="14"/>
          <w:szCs w:val="22"/>
          <w:highlight w:val="cyan"/>
        </w:rPr>
        <w:t xml:space="preserve">by </w:t>
      </w:r>
      <w:r w:rsidRPr="007604FF">
        <w:rPr>
          <w:rStyle w:val="Emphasis"/>
          <w:highlight w:val="cyan"/>
        </w:rPr>
        <w:t>opening</w:t>
      </w:r>
      <w:r w:rsidRPr="007604FF">
        <w:rPr>
          <w:rStyle w:val="Emphasis"/>
        </w:rPr>
        <w:t xml:space="preserve"> </w:t>
      </w:r>
      <w:r w:rsidRPr="007604FF">
        <w:rPr>
          <w:rStyle w:val="Emphasis"/>
          <w:highlight w:val="cyan"/>
        </w:rPr>
        <w:t>borders</w:t>
      </w:r>
      <w:r w:rsidRPr="007604FF">
        <w:rPr>
          <w:sz w:val="14"/>
          <w:highlight w:val="cyan"/>
        </w:rPr>
        <w:t xml:space="preserve"> </w:t>
      </w:r>
      <w:r w:rsidRPr="007604FF">
        <w:rPr>
          <w:rStyle w:val="TitleChar"/>
          <w:sz w:val="14"/>
          <w:szCs w:val="22"/>
          <w:highlight w:val="cyan"/>
        </w:rPr>
        <w:t xml:space="preserve">the </w:t>
      </w:r>
      <w:r w:rsidRPr="007604FF">
        <w:rPr>
          <w:rStyle w:val="Emphasis"/>
          <w:highlight w:val="cyan"/>
        </w:rPr>
        <w:t>symptoms</w:t>
      </w:r>
      <w:r w:rsidRPr="007604FF">
        <w:rPr>
          <w:rStyle w:val="TitleChar"/>
          <w:sz w:val="14"/>
          <w:szCs w:val="22"/>
          <w:highlight w:val="cyan"/>
        </w:rPr>
        <w:t xml:space="preserve"> of</w:t>
      </w:r>
      <w:r w:rsidRPr="007604FF">
        <w:rPr>
          <w:sz w:val="14"/>
          <w:highlight w:val="cyan"/>
        </w:rPr>
        <w:t xml:space="preserve"> </w:t>
      </w:r>
      <w:r w:rsidRPr="007604FF">
        <w:rPr>
          <w:rStyle w:val="TitleChar"/>
          <w:sz w:val="14"/>
          <w:szCs w:val="22"/>
          <w:highlight w:val="cyan"/>
        </w:rPr>
        <w:t xml:space="preserve">these difficulties are </w:t>
      </w:r>
      <w:r w:rsidRPr="007604FF">
        <w:rPr>
          <w:rStyle w:val="Emphasis"/>
          <w:highlight w:val="cyan"/>
        </w:rPr>
        <w:t>treated</w:t>
      </w:r>
      <w:r w:rsidRPr="007604FF">
        <w:rPr>
          <w:sz w:val="14"/>
          <w:highlight w:val="cyan"/>
        </w:rPr>
        <w:t xml:space="preserve">, </w:t>
      </w:r>
      <w:r w:rsidRPr="007604FF">
        <w:rPr>
          <w:rStyle w:val="TitleChar"/>
          <w:sz w:val="14"/>
          <w:szCs w:val="22"/>
          <w:highlight w:val="cyan"/>
        </w:rPr>
        <w:t xml:space="preserve">but not the </w:t>
      </w:r>
      <w:r w:rsidRPr="007604FF">
        <w:rPr>
          <w:rStyle w:val="Emphasis"/>
          <w:highlight w:val="cyan"/>
        </w:rPr>
        <w:t>causes</w:t>
      </w:r>
      <w:r w:rsidRPr="007604FF">
        <w:rPr>
          <w:sz w:val="14"/>
        </w:rPr>
        <w:t xml:space="preserve"> . Human </w:t>
      </w:r>
      <w:r w:rsidRPr="007604FF">
        <w:rPr>
          <w:rStyle w:val="TitleChar"/>
          <w:sz w:val="14"/>
          <w:szCs w:val="22"/>
        </w:rPr>
        <w:t xml:space="preserve">migration away from war and poverty is </w:t>
      </w:r>
      <w:r w:rsidRPr="007604FF">
        <w:rPr>
          <w:sz w:val="14"/>
        </w:rPr>
        <w:t xml:space="preserve">perfectly </w:t>
      </w:r>
      <w:r w:rsidRPr="007604FF">
        <w:rPr>
          <w:rStyle w:val="TitleChar"/>
          <w:sz w:val="14"/>
          <w:szCs w:val="22"/>
        </w:rPr>
        <w:t>understandable</w:t>
      </w:r>
      <w:r w:rsidRPr="007604FF">
        <w:rPr>
          <w:sz w:val="14"/>
        </w:rPr>
        <w:t xml:space="preserve">, </w:t>
      </w:r>
      <w:r w:rsidRPr="007604FF">
        <w:rPr>
          <w:rStyle w:val="TitleChar"/>
          <w:sz w:val="14"/>
          <w:szCs w:val="22"/>
        </w:rPr>
        <w:t>and yet to facilitate</w:t>
      </w:r>
      <w:r w:rsidRPr="007604FF">
        <w:rPr>
          <w:sz w:val="14"/>
        </w:rPr>
        <w:t xml:space="preserve"> </w:t>
      </w:r>
      <w:r w:rsidRPr="007604FF">
        <w:rPr>
          <w:rStyle w:val="TitleChar"/>
          <w:sz w:val="14"/>
          <w:szCs w:val="22"/>
        </w:rPr>
        <w:t xml:space="preserve">it is not to tackle its </w:t>
      </w:r>
      <w:r w:rsidRPr="007604FF">
        <w:rPr>
          <w:rStyle w:val="Emphasis"/>
        </w:rPr>
        <w:t>root causes</w:t>
      </w:r>
      <w:r w:rsidRPr="007604FF">
        <w:rPr>
          <w:sz w:val="14"/>
        </w:rPr>
        <w:t xml:space="preserve">—which a Left-wing approach would identify as </w:t>
      </w:r>
      <w:r w:rsidRPr="007604FF">
        <w:rPr>
          <w:rStyle w:val="TitleChar"/>
          <w:sz w:val="14"/>
          <w:szCs w:val="22"/>
        </w:rPr>
        <w:t xml:space="preserve">the mode of </w:t>
      </w:r>
      <w:r w:rsidRPr="007604FF">
        <w:rPr>
          <w:rStyle w:val="Emphasis"/>
        </w:rPr>
        <w:t>production</w:t>
      </w:r>
      <w:r w:rsidRPr="007604FF">
        <w:rPr>
          <w:sz w:val="14"/>
        </w:rPr>
        <w:t xml:space="preserve"> </w:t>
      </w:r>
      <w:r w:rsidRPr="007604FF">
        <w:rPr>
          <w:rStyle w:val="TitleChar"/>
          <w:sz w:val="14"/>
          <w:szCs w:val="22"/>
        </w:rPr>
        <w:t>and</w:t>
      </w:r>
      <w:r w:rsidRPr="007604FF">
        <w:rPr>
          <w:sz w:val="14"/>
        </w:rPr>
        <w:t xml:space="preserve"> </w:t>
      </w:r>
      <w:r w:rsidRPr="007604FF">
        <w:rPr>
          <w:rStyle w:val="TitleChar"/>
          <w:sz w:val="14"/>
          <w:szCs w:val="22"/>
        </w:rPr>
        <w:t xml:space="preserve">the </w:t>
      </w:r>
      <w:r w:rsidRPr="007604FF">
        <w:rPr>
          <w:rStyle w:val="Emphasis"/>
        </w:rPr>
        <w:t>material inequality</w:t>
      </w:r>
      <w:r w:rsidRPr="007604FF">
        <w:rPr>
          <w:sz w:val="14"/>
        </w:rPr>
        <w:t xml:space="preserve"> </w:t>
      </w:r>
      <w:r w:rsidRPr="007604FF">
        <w:rPr>
          <w:rStyle w:val="TitleChar"/>
          <w:sz w:val="14"/>
          <w:szCs w:val="22"/>
        </w:rPr>
        <w:t>between classes</w:t>
      </w:r>
      <w:r w:rsidRPr="007604FF">
        <w:rPr>
          <w:sz w:val="14"/>
        </w:rPr>
        <w:t xml:space="preserve"> . Secondly, </w:t>
      </w:r>
      <w:r w:rsidRPr="007604FF">
        <w:rPr>
          <w:rStyle w:val="TitleChar"/>
          <w:sz w:val="14"/>
          <w:szCs w:val="22"/>
        </w:rPr>
        <w:t>by opening borders</w:t>
      </w:r>
      <w:r w:rsidRPr="007604FF">
        <w:rPr>
          <w:sz w:val="14"/>
        </w:rPr>
        <w:t xml:space="preserve"> there is a risk that </w:t>
      </w:r>
      <w:r w:rsidRPr="007604FF">
        <w:rPr>
          <w:rStyle w:val="TitleChar"/>
          <w:sz w:val="14"/>
          <w:szCs w:val="22"/>
        </w:rPr>
        <w:t>the West may be</w:t>
      </w:r>
      <w:r w:rsidRPr="007604FF">
        <w:rPr>
          <w:sz w:val="14"/>
        </w:rPr>
        <w:t xml:space="preserve"> </w:t>
      </w:r>
      <w:r w:rsidRPr="007604FF">
        <w:rPr>
          <w:rStyle w:val="Emphasis"/>
        </w:rPr>
        <w:t>assuaged</w:t>
      </w:r>
      <w:r w:rsidRPr="007604FF">
        <w:rPr>
          <w:sz w:val="14"/>
        </w:rPr>
        <w:t xml:space="preserve"> </w:t>
      </w:r>
      <w:r w:rsidRPr="007604FF">
        <w:rPr>
          <w:rStyle w:val="TitleChar"/>
          <w:sz w:val="14"/>
          <w:szCs w:val="22"/>
        </w:rPr>
        <w:t xml:space="preserve">from any further </w:t>
      </w:r>
      <w:r w:rsidRPr="007604FF">
        <w:rPr>
          <w:rStyle w:val="Emphasis"/>
        </w:rPr>
        <w:t>responsibility</w:t>
      </w:r>
      <w:r w:rsidRPr="007604FF">
        <w:rPr>
          <w:sz w:val="14"/>
        </w:rPr>
        <w:t xml:space="preserve"> </w:t>
      </w:r>
      <w:r w:rsidRPr="007604FF">
        <w:rPr>
          <w:rStyle w:val="TitleChar"/>
          <w:sz w:val="14"/>
          <w:szCs w:val="22"/>
        </w:rPr>
        <w:t>for those trapped in poverty</w:t>
      </w:r>
      <w:r w:rsidRPr="007604FF">
        <w:rPr>
          <w:sz w:val="14"/>
        </w:rPr>
        <w:t xml:space="preserve"> or in war-torn areas . </w:t>
      </w:r>
      <w:r w:rsidRPr="007604FF">
        <w:rPr>
          <w:rStyle w:val="TitleChar"/>
          <w:sz w:val="14"/>
          <w:szCs w:val="22"/>
        </w:rPr>
        <w:t>Migration</w:t>
      </w:r>
      <w:r w:rsidRPr="007604FF">
        <w:rPr>
          <w:sz w:val="14"/>
        </w:rPr>
        <w:t xml:space="preserve"> in this sense </w:t>
      </w:r>
      <w:r w:rsidRPr="007604FF">
        <w:rPr>
          <w:rStyle w:val="TitleChar"/>
          <w:sz w:val="14"/>
          <w:szCs w:val="22"/>
        </w:rPr>
        <w:t xml:space="preserve">could be seen as yet another </w:t>
      </w:r>
      <w:r w:rsidRPr="007604FF">
        <w:rPr>
          <w:rStyle w:val="Emphasis"/>
        </w:rPr>
        <w:t>spatial “fix”</w:t>
      </w:r>
      <w:r w:rsidRPr="007604FF">
        <w:rPr>
          <w:sz w:val="14"/>
        </w:rPr>
        <w:t xml:space="preserve"> </w:t>
      </w:r>
      <w:r w:rsidRPr="007604FF">
        <w:rPr>
          <w:rStyle w:val="TitleChar"/>
          <w:sz w:val="14"/>
          <w:szCs w:val="22"/>
        </w:rPr>
        <w:t xml:space="preserve">that allows the basic </w:t>
      </w:r>
      <w:r w:rsidRPr="007604FF">
        <w:rPr>
          <w:rStyle w:val="Emphasis"/>
        </w:rPr>
        <w:t>exploitative mechanisms of capitalism</w:t>
      </w:r>
      <w:r w:rsidRPr="007604FF">
        <w:rPr>
          <w:sz w:val="14"/>
        </w:rPr>
        <w:t xml:space="preserve"> </w:t>
      </w:r>
      <w:r w:rsidRPr="007604FF">
        <w:rPr>
          <w:rStyle w:val="TitleChar"/>
          <w:sz w:val="14"/>
          <w:szCs w:val="22"/>
        </w:rPr>
        <w:t>to</w:t>
      </w:r>
      <w:r w:rsidRPr="007604FF">
        <w:rPr>
          <w:sz w:val="14"/>
        </w:rPr>
        <w:t xml:space="preserve"> </w:t>
      </w:r>
      <w:r w:rsidRPr="007604FF">
        <w:rPr>
          <w:rStyle w:val="TitleChar"/>
          <w:sz w:val="14"/>
          <w:szCs w:val="22"/>
        </w:rPr>
        <w:t>continue to operate by releasing</w:t>
      </w:r>
      <w:r w:rsidRPr="007604FF">
        <w:rPr>
          <w:sz w:val="14"/>
        </w:rPr>
        <w:t xml:space="preserve"> </w:t>
      </w:r>
      <w:r w:rsidRPr="007604FF">
        <w:rPr>
          <w:rStyle w:val="Emphasis"/>
        </w:rPr>
        <w:t>political</w:t>
      </w:r>
      <w:r w:rsidRPr="007604FF">
        <w:rPr>
          <w:sz w:val="14"/>
        </w:rPr>
        <w:t xml:space="preserve"> and economic </w:t>
      </w:r>
      <w:r w:rsidRPr="007604FF">
        <w:rPr>
          <w:rStyle w:val="Emphasis"/>
        </w:rPr>
        <w:t>pressure</w:t>
      </w:r>
      <w:r w:rsidRPr="007604FF">
        <w:rPr>
          <w:sz w:val="14"/>
        </w:rPr>
        <w:t xml:space="preserve"> </w:t>
      </w:r>
      <w:r w:rsidRPr="007604FF">
        <w:rPr>
          <w:rStyle w:val="TitleChar"/>
          <w:sz w:val="14"/>
          <w:szCs w:val="22"/>
        </w:rPr>
        <w:t xml:space="preserve">within the system in </w:t>
      </w:r>
      <w:r w:rsidRPr="007604FF">
        <w:rPr>
          <w:rStyle w:val="Emphasis"/>
        </w:rPr>
        <w:t>innovative ways</w:t>
      </w:r>
      <w:r w:rsidRPr="007604FF">
        <w:rPr>
          <w:sz w:val="14"/>
        </w:rPr>
        <w:t xml:space="preserve"> . Moreover, as Van Hear dem- onstrates, it is very often only the most educated, innova- tive, and well-connected individuals who have the social and economic resources to migrate away from destitute or violent places .79 For those without these means, </w:t>
      </w:r>
      <w:r w:rsidRPr="007604FF">
        <w:rPr>
          <w:rStyle w:val="TitleChar"/>
          <w:sz w:val="14"/>
          <w:szCs w:val="22"/>
        </w:rPr>
        <w:t xml:space="preserve">No Borders would simply exacerbate the </w:t>
      </w:r>
      <w:r w:rsidRPr="007604FF">
        <w:rPr>
          <w:rStyle w:val="Emphasis"/>
        </w:rPr>
        <w:t>brain drain</w:t>
      </w:r>
      <w:r w:rsidRPr="007604FF">
        <w:rPr>
          <w:sz w:val="14"/>
        </w:rPr>
        <w:t xml:space="preserve"> </w:t>
      </w:r>
      <w:r w:rsidRPr="007604FF">
        <w:rPr>
          <w:rStyle w:val="TitleChar"/>
          <w:sz w:val="14"/>
          <w:szCs w:val="22"/>
        </w:rPr>
        <w:t>and</w:t>
      </w:r>
      <w:r w:rsidRPr="007604FF">
        <w:rPr>
          <w:sz w:val="14"/>
        </w:rPr>
        <w:t xml:space="preserve"> </w:t>
      </w:r>
      <w:r w:rsidRPr="007604FF">
        <w:rPr>
          <w:rStyle w:val="Emphasis"/>
        </w:rPr>
        <w:t>out-migration</w:t>
      </w:r>
      <w:r w:rsidRPr="007604FF">
        <w:rPr>
          <w:sz w:val="14"/>
        </w:rPr>
        <w:t xml:space="preserve"> </w:t>
      </w:r>
      <w:r w:rsidRPr="007604FF">
        <w:rPr>
          <w:rStyle w:val="TitleChar"/>
          <w:sz w:val="14"/>
          <w:szCs w:val="22"/>
        </w:rPr>
        <w:t xml:space="preserve">of able and educated people from their areas of the world and the </w:t>
      </w:r>
      <w:r w:rsidRPr="007604FF">
        <w:rPr>
          <w:rStyle w:val="Emphasis"/>
        </w:rPr>
        <w:t>remittances</w:t>
      </w:r>
      <w:r w:rsidRPr="007604FF">
        <w:rPr>
          <w:sz w:val="14"/>
        </w:rPr>
        <w:t xml:space="preserve"> </w:t>
      </w:r>
      <w:r w:rsidRPr="007604FF">
        <w:rPr>
          <w:rStyle w:val="TitleChar"/>
          <w:sz w:val="14"/>
          <w:szCs w:val="22"/>
        </w:rPr>
        <w:t>that they are,</w:t>
      </w:r>
      <w:r w:rsidRPr="007604FF">
        <w:rPr>
          <w:sz w:val="14"/>
        </w:rPr>
        <w:t xml:space="preserve"> admittedly, </w:t>
      </w:r>
      <w:r w:rsidRPr="007604FF">
        <w:rPr>
          <w:rStyle w:val="TitleChar"/>
          <w:sz w:val="14"/>
          <w:szCs w:val="22"/>
        </w:rPr>
        <w:t>likely to send home would be unlikely to compensate for their presence in the long term .</w:t>
      </w:r>
      <w:r w:rsidRPr="007604FF">
        <w:rPr>
          <w:sz w:val="14"/>
        </w:rPr>
        <w:t xml:space="preserve"> This returns us to a concern for class: </w:t>
      </w:r>
      <w:r w:rsidRPr="007604FF">
        <w:rPr>
          <w:u w:val="single"/>
        </w:rPr>
        <w:t>Mobility is not a panacea and long-distance, cross-border migration with status is,</w:t>
      </w:r>
      <w:r w:rsidRPr="007604FF">
        <w:rPr>
          <w:rStyle w:val="Emphasis"/>
        </w:rPr>
        <w:t xml:space="preserve"> in fact, only open to a relatively small section of the population</w:t>
      </w:r>
      <w:r w:rsidRPr="007604FF">
        <w:rPr>
          <w:sz w:val="14"/>
        </w:rPr>
        <w:t xml:space="preserve"> . </w:t>
      </w:r>
      <w:r w:rsidRPr="007604FF">
        <w:rPr>
          <w:rStyle w:val="TitleChar"/>
          <w:sz w:val="14"/>
          <w:szCs w:val="22"/>
        </w:rPr>
        <w:t xml:space="preserve">The inherent </w:t>
      </w:r>
      <w:r w:rsidRPr="007604FF">
        <w:rPr>
          <w:rStyle w:val="Emphasis"/>
          <w:highlight w:val="cyan"/>
        </w:rPr>
        <w:t>inequality</w:t>
      </w:r>
      <w:r w:rsidRPr="007604FF">
        <w:rPr>
          <w:sz w:val="14"/>
          <w:highlight w:val="cyan"/>
        </w:rPr>
        <w:t xml:space="preserve"> </w:t>
      </w:r>
      <w:r w:rsidRPr="007604FF">
        <w:rPr>
          <w:rStyle w:val="TitleChar"/>
          <w:sz w:val="14"/>
          <w:szCs w:val="22"/>
          <w:highlight w:val="cyan"/>
        </w:rPr>
        <w:t>of mobility</w:t>
      </w:r>
      <w:r w:rsidRPr="007604FF">
        <w:rPr>
          <w:rStyle w:val="TitleChar"/>
          <w:sz w:val="14"/>
          <w:szCs w:val="22"/>
        </w:rPr>
        <w:t xml:space="preserve"> itself </w:t>
      </w:r>
      <w:r w:rsidRPr="007604FF">
        <w:rPr>
          <w:rStyle w:val="TitleChar"/>
          <w:sz w:val="14"/>
          <w:szCs w:val="22"/>
          <w:highlight w:val="cyan"/>
        </w:rPr>
        <w:t>means</w:t>
      </w:r>
      <w:r w:rsidRPr="007604FF">
        <w:rPr>
          <w:rStyle w:val="TitleChar"/>
          <w:sz w:val="14"/>
          <w:szCs w:val="22"/>
        </w:rPr>
        <w:t xml:space="preserve"> that to </w:t>
      </w:r>
      <w:r w:rsidRPr="007604FF">
        <w:rPr>
          <w:rStyle w:val="TitleChar"/>
          <w:sz w:val="14"/>
          <w:szCs w:val="22"/>
          <w:highlight w:val="cyan"/>
        </w:rPr>
        <w:t>liberalize borders</w:t>
      </w:r>
      <w:r w:rsidRPr="007604FF">
        <w:rPr>
          <w:rStyle w:val="TitleChar"/>
          <w:sz w:val="14"/>
          <w:szCs w:val="22"/>
        </w:rPr>
        <w:t xml:space="preserve"> may be to </w:t>
      </w:r>
      <w:r w:rsidRPr="007604FF">
        <w:rPr>
          <w:rStyle w:val="TitleChar"/>
          <w:sz w:val="14"/>
          <w:szCs w:val="22"/>
          <w:highlight w:val="cyan"/>
        </w:rPr>
        <w:t>introduce</w:t>
      </w:r>
      <w:r w:rsidRPr="007604FF">
        <w:rPr>
          <w:sz w:val="14"/>
        </w:rPr>
        <w:t xml:space="preserve"> yet </w:t>
      </w:r>
      <w:r w:rsidRPr="007604FF">
        <w:rPr>
          <w:rStyle w:val="TitleChar"/>
          <w:sz w:val="14"/>
          <w:szCs w:val="22"/>
          <w:highlight w:val="cyan"/>
        </w:rPr>
        <w:t xml:space="preserve">another mechanism of </w:t>
      </w:r>
      <w:r w:rsidRPr="007604FF">
        <w:rPr>
          <w:rStyle w:val="Emphasis"/>
          <w:highlight w:val="cyan"/>
        </w:rPr>
        <w:t>injustice</w:t>
      </w:r>
      <w:r w:rsidRPr="007604FF">
        <w:rPr>
          <w:sz w:val="14"/>
        </w:rPr>
        <w:t xml:space="preserve"> </w:t>
      </w:r>
      <w:r w:rsidRPr="007604FF">
        <w:rPr>
          <w:rStyle w:val="TitleChar"/>
          <w:sz w:val="14"/>
          <w:szCs w:val="22"/>
        </w:rPr>
        <w:t>that divides rich from poor</w:t>
      </w:r>
      <w:r w:rsidRPr="007604FF">
        <w:rPr>
          <w:sz w:val="14"/>
        </w:rPr>
        <w:t xml:space="preserve"> . As is typical of policies that are described with the label “liberalism,” the </w:t>
      </w:r>
      <w:r w:rsidRPr="007604FF">
        <w:rPr>
          <w:rStyle w:val="Emphasis"/>
        </w:rPr>
        <w:t>actual freedom</w:t>
      </w:r>
      <w:r w:rsidRPr="007604FF">
        <w:rPr>
          <w:sz w:val="14"/>
        </w:rPr>
        <w:t xml:space="preserve"> </w:t>
      </w:r>
      <w:r w:rsidRPr="007604FF">
        <w:rPr>
          <w:rStyle w:val="TitleChar"/>
          <w:sz w:val="14"/>
          <w:szCs w:val="22"/>
        </w:rPr>
        <w:t xml:space="preserve">that such policies deliver to those that experience them is </w:t>
      </w:r>
      <w:r w:rsidRPr="007604FF">
        <w:rPr>
          <w:rStyle w:val="Emphasis"/>
        </w:rPr>
        <w:t>often contingent</w:t>
      </w:r>
      <w:r w:rsidRPr="007604FF">
        <w:rPr>
          <w:rStyle w:val="TitleChar"/>
          <w:sz w:val="14"/>
          <w:szCs w:val="22"/>
        </w:rPr>
        <w:t xml:space="preserve"> and </w:t>
      </w:r>
      <w:r w:rsidRPr="007604FF">
        <w:rPr>
          <w:rStyle w:val="Emphasis"/>
        </w:rPr>
        <w:t>partial</w:t>
      </w:r>
      <w:r w:rsidRPr="007604FF">
        <w:rPr>
          <w:rStyle w:val="TitleChar"/>
          <w:sz w:val="14"/>
          <w:szCs w:val="22"/>
        </w:rPr>
        <w:t xml:space="preserve"> .</w:t>
      </w:r>
    </w:p>
    <w:p w14:paraId="47B036A6" w14:textId="77777777" w:rsidR="007604FF" w:rsidRPr="007604FF" w:rsidRDefault="007604FF" w:rsidP="007604FF">
      <w:pPr>
        <w:rPr>
          <w:sz w:val="14"/>
        </w:rPr>
      </w:pPr>
    </w:p>
    <w:p w14:paraId="4E2D59B7" w14:textId="77777777" w:rsidR="007604FF" w:rsidRPr="002A366C" w:rsidRDefault="007604FF" w:rsidP="007604FF">
      <w:pPr>
        <w:pStyle w:val="Heading4"/>
        <w:rPr>
          <w:rFonts w:asciiTheme="minorHAnsi" w:hAnsiTheme="minorHAnsi" w:cstheme="minorHAnsi"/>
        </w:rPr>
      </w:pPr>
      <w:r w:rsidRPr="002A366C">
        <w:rPr>
          <w:rFonts w:asciiTheme="minorHAnsi" w:hAnsiTheme="minorHAnsi" w:cstheme="minorHAnsi"/>
        </w:rPr>
        <w:t>Fugitivity fails. Remaking the world is necessary because of its composition.</w:t>
      </w:r>
    </w:p>
    <w:p w14:paraId="3CD7B266" w14:textId="77777777" w:rsidR="007604FF" w:rsidRPr="002A366C" w:rsidRDefault="007604FF" w:rsidP="007604FF">
      <w:pPr>
        <w:rPr>
          <w:rFonts w:asciiTheme="minorHAnsi" w:hAnsiTheme="minorHAnsi" w:cstheme="minorHAnsi"/>
        </w:rPr>
      </w:pPr>
      <w:r w:rsidRPr="002A366C">
        <w:rPr>
          <w:rStyle w:val="Style13ptBold"/>
          <w:rFonts w:asciiTheme="minorHAnsi" w:hAnsiTheme="minorHAnsi" w:cstheme="minorHAnsi"/>
        </w:rPr>
        <w:t>Mbembe &amp; Goldberg 18</w:t>
      </w:r>
      <w:r w:rsidRPr="002A366C">
        <w:rPr>
          <w:rStyle w:val="Style13ptBold"/>
          <w:rFonts w:asciiTheme="minorHAnsi" w:hAnsiTheme="minorHAnsi" w:cstheme="minorHAnsi"/>
          <w:b w:val="0"/>
          <w:bCs w:val="0"/>
          <w:sz w:val="22"/>
        </w:rPr>
        <w:t>, *Ph.D. in history from the University of Sorbonne, scholar of history and political theory, **Ph.D. in philosophy from CUNY Graduate Center, professor of comparative literature, anthropology, and criminology at UCI. (*Achille, **David Theo, March 7, “</w:t>
      </w:r>
      <w:r w:rsidRPr="002A366C">
        <w:rPr>
          <w:rFonts w:asciiTheme="minorHAnsi" w:hAnsiTheme="minorHAnsi" w:cstheme="minorHAnsi"/>
          <w:color w:val="000000"/>
          <w:kern w:val="36"/>
        </w:rPr>
        <w:t>In Conversation: Achille Mbembe and David Theo Goldberg on ‘Critique of Black Reason’”, Theory Culture and Society, https://www.theoryculturesociety.org/blog/interviews-achille-mbembe-david-theo-goldberg-critique-black-reason)</w:t>
      </w:r>
    </w:p>
    <w:p w14:paraId="39E3C2A1"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 xml:space="preserve">DTG: A final round of questions. </w:t>
      </w:r>
      <w:r w:rsidRPr="002A366C">
        <w:rPr>
          <w:rFonts w:asciiTheme="minorHAnsi" w:hAnsiTheme="minorHAnsi" w:cstheme="minorHAnsi"/>
          <w:u w:val="single"/>
        </w:rPr>
        <w:t xml:space="preserve">So, </w:t>
      </w:r>
      <w:r w:rsidRPr="00D67D64">
        <w:rPr>
          <w:rFonts w:asciiTheme="minorHAnsi" w:hAnsiTheme="minorHAnsi" w:cstheme="minorHAnsi"/>
          <w:highlight w:val="cyan"/>
          <w:u w:val="single"/>
        </w:rPr>
        <w:t>we</w:t>
      </w:r>
      <w:r w:rsidRPr="002A366C">
        <w:rPr>
          <w:rFonts w:asciiTheme="minorHAnsi" w:hAnsiTheme="minorHAnsi" w:cstheme="minorHAnsi"/>
          <w:u w:val="single"/>
        </w:rPr>
        <w:t xml:space="preserve">’ve been </w:t>
      </w:r>
      <w:r w:rsidRPr="00D67D64">
        <w:rPr>
          <w:rFonts w:asciiTheme="minorHAnsi" w:hAnsiTheme="minorHAnsi" w:cstheme="minorHAnsi"/>
          <w:highlight w:val="cyan"/>
          <w:u w:val="single"/>
        </w:rPr>
        <w:t>talk</w:t>
      </w:r>
      <w:r w:rsidRPr="002A366C">
        <w:rPr>
          <w:rFonts w:asciiTheme="minorHAnsi" w:hAnsiTheme="minorHAnsi" w:cstheme="minorHAnsi"/>
          <w:u w:val="single"/>
        </w:rPr>
        <w:t xml:space="preserve">ing, in a way, </w:t>
      </w:r>
      <w:r w:rsidRPr="00D67D64">
        <w:rPr>
          <w:rFonts w:asciiTheme="minorHAnsi" w:hAnsiTheme="minorHAnsi" w:cstheme="minorHAnsi"/>
          <w:highlight w:val="cyan"/>
          <w:u w:val="single"/>
        </w:rPr>
        <w:t xml:space="preserve">about the </w:t>
      </w:r>
      <w:r w:rsidRPr="00D67D64">
        <w:rPr>
          <w:rStyle w:val="Emphasis"/>
          <w:rFonts w:asciiTheme="minorHAnsi" w:hAnsiTheme="minorHAnsi" w:cstheme="minorHAnsi"/>
          <w:highlight w:val="cyan"/>
        </w:rPr>
        <w:t>malleability</w:t>
      </w:r>
      <w:r w:rsidRPr="002A366C">
        <w:rPr>
          <w:rFonts w:asciiTheme="minorHAnsi" w:hAnsiTheme="minorHAnsi" w:cstheme="minorHAnsi"/>
          <w:u w:val="single"/>
        </w:rPr>
        <w:t xml:space="preserve">, the </w:t>
      </w:r>
      <w:r w:rsidRPr="00D67D64">
        <w:rPr>
          <w:rStyle w:val="Emphasis"/>
          <w:rFonts w:asciiTheme="minorHAnsi" w:hAnsiTheme="minorHAnsi" w:cstheme="minorHAnsi"/>
          <w:highlight w:val="cyan"/>
        </w:rPr>
        <w:t>plasticity</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of</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subjectivity</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of</w:t>
      </w:r>
      <w:r w:rsidRPr="002A366C">
        <w:rPr>
          <w:rFonts w:asciiTheme="minorHAnsi" w:hAnsiTheme="minorHAnsi" w:cstheme="minorHAnsi"/>
          <w:u w:val="single"/>
        </w:rPr>
        <w:t xml:space="preserve"> making and </w:t>
      </w:r>
      <w:r w:rsidRPr="00D67D64">
        <w:rPr>
          <w:rFonts w:asciiTheme="minorHAnsi" w:hAnsiTheme="minorHAnsi" w:cstheme="minorHAnsi"/>
          <w:highlight w:val="cyan"/>
          <w:u w:val="single"/>
        </w:rPr>
        <w:t>self-making</w:t>
      </w:r>
      <w:r w:rsidRPr="002A366C">
        <w:rPr>
          <w:rFonts w:asciiTheme="minorHAnsi" w:hAnsiTheme="minorHAnsi" w:cstheme="minorHAnsi"/>
          <w:u w:val="single"/>
        </w:rPr>
        <w:t>,</w:t>
      </w:r>
      <w:r w:rsidRPr="002A366C">
        <w:rPr>
          <w:rFonts w:asciiTheme="minorHAnsi" w:hAnsiTheme="minorHAnsi" w:cstheme="minorHAnsi"/>
          <w:sz w:val="16"/>
        </w:rPr>
        <w:t xml:space="preserve"> the way the human is plastic in the sense of metamorphizing and the capacity to make something of themselves. </w:t>
      </w:r>
      <w:r w:rsidRPr="00D67D64">
        <w:rPr>
          <w:rFonts w:asciiTheme="minorHAnsi" w:hAnsiTheme="minorHAnsi" w:cstheme="minorHAnsi"/>
          <w:highlight w:val="cyan"/>
          <w:u w:val="single"/>
        </w:rPr>
        <w:t>This</w:t>
      </w:r>
      <w:r w:rsidRPr="002A366C">
        <w:rPr>
          <w:rFonts w:asciiTheme="minorHAnsi" w:hAnsiTheme="minorHAnsi" w:cstheme="minorHAnsi"/>
          <w:u w:val="single"/>
        </w:rPr>
        <w:t xml:space="preserve"> also </w:t>
      </w:r>
      <w:r w:rsidRPr="00D67D64">
        <w:rPr>
          <w:rFonts w:asciiTheme="minorHAnsi" w:hAnsiTheme="minorHAnsi" w:cstheme="minorHAnsi"/>
          <w:highlight w:val="cyan"/>
          <w:u w:val="single"/>
        </w:rPr>
        <w:t xml:space="preserve">requires </w:t>
      </w:r>
      <w:r w:rsidRPr="00D67D64">
        <w:rPr>
          <w:rStyle w:val="Emphasis"/>
          <w:rFonts w:asciiTheme="minorHAnsi" w:hAnsiTheme="minorHAnsi" w:cstheme="minorHAnsi"/>
          <w:highlight w:val="cyan"/>
        </w:rPr>
        <w:t>being open</w:t>
      </w:r>
      <w:r w:rsidRPr="00D67D64">
        <w:rPr>
          <w:rFonts w:asciiTheme="minorHAnsi" w:hAnsiTheme="minorHAnsi" w:cstheme="minorHAnsi"/>
          <w:highlight w:val="cyan"/>
          <w:u w:val="single"/>
        </w:rPr>
        <w:t xml:space="preserve"> to the world</w:t>
      </w:r>
      <w:r w:rsidRPr="002A366C">
        <w:rPr>
          <w:rFonts w:asciiTheme="minorHAnsi" w:hAnsiTheme="minorHAnsi" w:cstheme="minorHAnsi"/>
          <w:sz w:val="16"/>
        </w:rPr>
        <w:t xml:space="preserve">. And so I want to end by asking, really, about your final reflections in the book, which are also final reflections in that they close your book but are an opening up to perhaps a longer term set of reflections around world-thinking. What does a world-thinking in your understanding amount to: a thinking of the world, a thinking from the world, thinking with and through the world? What does it open up? Where do you see it leading? </w:t>
      </w:r>
      <w:r w:rsidRPr="00D67D64">
        <w:rPr>
          <w:rFonts w:asciiTheme="minorHAnsi" w:hAnsiTheme="minorHAnsi" w:cstheme="minorHAnsi"/>
          <w:highlight w:val="cyan"/>
          <w:u w:val="single"/>
        </w:rPr>
        <w:t>Thinking in</w:t>
      </w:r>
      <w:r w:rsidRPr="002A366C">
        <w:rPr>
          <w:rFonts w:asciiTheme="minorHAnsi" w:hAnsiTheme="minorHAnsi" w:cstheme="minorHAnsi"/>
          <w:u w:val="single"/>
        </w:rPr>
        <w:t xml:space="preserve"> circulation, thinking in crossings? And linked, in </w:t>
      </w:r>
      <w:r w:rsidRPr="00D67D64">
        <w:rPr>
          <w:rFonts w:asciiTheme="minorHAnsi" w:hAnsiTheme="minorHAnsi" w:cstheme="minorHAnsi"/>
          <w:highlight w:val="cyan"/>
          <w:u w:val="single"/>
        </w:rPr>
        <w:t>a</w:t>
      </w:r>
      <w:r w:rsidRPr="002A366C">
        <w:rPr>
          <w:rFonts w:asciiTheme="minorHAnsi" w:hAnsiTheme="minorHAnsi" w:cstheme="minorHAnsi"/>
          <w:u w:val="single"/>
        </w:rPr>
        <w:t xml:space="preserve"> kind of </w:t>
      </w:r>
      <w:r w:rsidRPr="00D67D64">
        <w:rPr>
          <w:rStyle w:val="Emphasis"/>
          <w:rFonts w:asciiTheme="minorHAnsi" w:hAnsiTheme="minorHAnsi" w:cstheme="minorHAnsi"/>
          <w:highlight w:val="cyan"/>
        </w:rPr>
        <w:t>negative dialectic</w:t>
      </w:r>
      <w:r w:rsidRPr="00D67D64">
        <w:rPr>
          <w:rFonts w:asciiTheme="minorHAnsi" w:hAnsiTheme="minorHAnsi" w:cstheme="minorHAnsi"/>
          <w:highlight w:val="cyan"/>
          <w:u w:val="single"/>
        </w:rPr>
        <w:t xml:space="preserve">, </w:t>
      </w:r>
      <w:r w:rsidRPr="002A366C">
        <w:rPr>
          <w:rFonts w:asciiTheme="minorHAnsi" w:hAnsiTheme="minorHAnsi" w:cstheme="minorHAnsi"/>
          <w:u w:val="single"/>
        </w:rPr>
        <w:t xml:space="preserve">I’d say, to a notion of fugitivity but not </w:t>
      </w:r>
      <w:r w:rsidRPr="00D67D64">
        <w:rPr>
          <w:rFonts w:asciiTheme="minorHAnsi" w:hAnsiTheme="minorHAnsi" w:cstheme="minorHAnsi"/>
          <w:highlight w:val="cyan"/>
          <w:u w:val="single"/>
        </w:rPr>
        <w:t xml:space="preserve">reducible to </w:t>
      </w:r>
      <w:r w:rsidRPr="00D67D64">
        <w:rPr>
          <w:rStyle w:val="Emphasis"/>
          <w:rFonts w:asciiTheme="minorHAnsi" w:hAnsiTheme="minorHAnsi" w:cstheme="minorHAnsi"/>
          <w:highlight w:val="cyan"/>
        </w:rPr>
        <w:t>fugitivity</w:t>
      </w:r>
      <w:r w:rsidRPr="00D67D64">
        <w:rPr>
          <w:rFonts w:asciiTheme="minorHAnsi" w:hAnsiTheme="minorHAnsi" w:cstheme="minorHAnsi"/>
          <w:highlight w:val="cyan"/>
          <w:u w:val="single"/>
        </w:rPr>
        <w:t xml:space="preserve"> either</w:t>
      </w:r>
      <w:r w:rsidRPr="002A366C">
        <w:rPr>
          <w:rFonts w:asciiTheme="minorHAnsi" w:hAnsiTheme="minorHAnsi" w:cstheme="minorHAnsi"/>
          <w:u w:val="single"/>
        </w:rPr>
        <w:t>, right?</w:t>
      </w:r>
      <w:r w:rsidRPr="002A366C">
        <w:rPr>
          <w:rFonts w:asciiTheme="minorHAnsi" w:hAnsiTheme="minorHAnsi" w:cstheme="minorHAnsi"/>
          <w:sz w:val="16"/>
        </w:rPr>
        <w:t xml:space="preserve"> In thinking of and with and about the world, </w:t>
      </w:r>
      <w:r w:rsidRPr="00D67D64">
        <w:rPr>
          <w:rFonts w:asciiTheme="minorHAnsi" w:hAnsiTheme="minorHAnsi" w:cstheme="minorHAnsi"/>
          <w:highlight w:val="cyan"/>
          <w:u w:val="single"/>
        </w:rPr>
        <w:t xml:space="preserve">one is not </w:t>
      </w:r>
      <w:r w:rsidRPr="00D67D64">
        <w:rPr>
          <w:rStyle w:val="Emphasis"/>
          <w:rFonts w:asciiTheme="minorHAnsi" w:hAnsiTheme="minorHAnsi" w:cstheme="minorHAnsi"/>
          <w:highlight w:val="cyan"/>
        </w:rPr>
        <w:t>fleeing the world</w:t>
      </w:r>
      <w:r w:rsidRPr="002A366C">
        <w:rPr>
          <w:rFonts w:asciiTheme="minorHAnsi" w:hAnsiTheme="minorHAnsi" w:cstheme="minorHAnsi"/>
          <w:u w:val="single"/>
        </w:rPr>
        <w:t xml:space="preserve"> as such, or even a set of worlds.</w:t>
      </w:r>
      <w:r w:rsidRPr="002A366C">
        <w:rPr>
          <w:rFonts w:asciiTheme="minorHAnsi" w:hAnsiTheme="minorHAnsi" w:cstheme="minorHAnsi"/>
          <w:sz w:val="16"/>
        </w:rPr>
        <w:t xml:space="preserve"> One is trying to take it up in its own sense but also in one’s own sense, and to negotiate the conditions of possibility …</w:t>
      </w:r>
    </w:p>
    <w:p w14:paraId="71AE7094"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 xml:space="preserve">AM: Here again, one of the main interlocutors is Amos Tutuola. Tutuola’s world is, first of all, </w:t>
      </w:r>
      <w:r w:rsidRPr="00D67D64">
        <w:rPr>
          <w:rFonts w:asciiTheme="minorHAnsi" w:hAnsiTheme="minorHAnsi" w:cstheme="minorHAnsi"/>
          <w:highlight w:val="cyan"/>
          <w:u w:val="single"/>
        </w:rPr>
        <w:t>a</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 xml:space="preserve">world of </w:t>
      </w:r>
      <w:r w:rsidRPr="00D67D64">
        <w:rPr>
          <w:rStyle w:val="Emphasis"/>
          <w:rFonts w:asciiTheme="minorHAnsi" w:hAnsiTheme="minorHAnsi" w:cstheme="minorHAnsi"/>
          <w:highlight w:val="cyan"/>
        </w:rPr>
        <w:t>multiplicity</w:t>
      </w:r>
      <w:r w:rsidRPr="002A366C">
        <w:rPr>
          <w:rFonts w:asciiTheme="minorHAnsi" w:hAnsiTheme="minorHAnsi" w:cstheme="minorHAnsi"/>
          <w:u w:val="single"/>
        </w:rPr>
        <w:t xml:space="preserve"> and </w:t>
      </w:r>
      <w:r w:rsidRPr="002A366C">
        <w:rPr>
          <w:rStyle w:val="Emphasis"/>
          <w:rFonts w:asciiTheme="minorHAnsi" w:hAnsiTheme="minorHAnsi" w:cstheme="minorHAnsi"/>
        </w:rPr>
        <w:t>heterogeneity</w:t>
      </w:r>
      <w:r w:rsidRPr="002A366C">
        <w:rPr>
          <w:rFonts w:asciiTheme="minorHAnsi" w:hAnsiTheme="minorHAnsi" w:cstheme="minorHAnsi"/>
          <w:sz w:val="16"/>
        </w:rPr>
        <w:t xml:space="preserve">, a world of doubles, of </w:t>
      </w:r>
      <w:r w:rsidRPr="00D67D64">
        <w:rPr>
          <w:rFonts w:asciiTheme="minorHAnsi" w:hAnsiTheme="minorHAnsi" w:cstheme="minorHAnsi"/>
          <w:highlight w:val="cyan"/>
          <w:u w:val="single"/>
        </w:rPr>
        <w:t>sudden reversals and discontinuity</w:t>
      </w:r>
      <w:r w:rsidRPr="002A366C">
        <w:rPr>
          <w:rFonts w:asciiTheme="minorHAnsi" w:hAnsiTheme="minorHAnsi" w:cstheme="minorHAnsi"/>
          <w:u w:val="single"/>
        </w:rPr>
        <w:t xml:space="preserve"> – </w:t>
      </w:r>
      <w:r w:rsidRPr="002A366C">
        <w:rPr>
          <w:rStyle w:val="Emphasis"/>
          <w:rFonts w:asciiTheme="minorHAnsi" w:hAnsiTheme="minorHAnsi" w:cstheme="minorHAnsi"/>
        </w:rPr>
        <w:t>structural</w:t>
      </w:r>
      <w:r w:rsidRPr="002A366C">
        <w:rPr>
          <w:rFonts w:asciiTheme="minorHAnsi" w:hAnsiTheme="minorHAnsi" w:cstheme="minorHAnsi"/>
          <w:u w:val="single"/>
        </w:rPr>
        <w:t>, not just an incident</w:t>
      </w:r>
      <w:r w:rsidRPr="002A366C">
        <w:rPr>
          <w:rFonts w:asciiTheme="minorHAnsi" w:hAnsiTheme="minorHAnsi" w:cstheme="minorHAnsi"/>
          <w:sz w:val="16"/>
        </w:rPr>
        <w:t xml:space="preserve">. Multiplicity and proliferation are its flesh. Always having to start anew, too. </w:t>
      </w:r>
      <w:r w:rsidRPr="002A366C">
        <w:rPr>
          <w:rFonts w:asciiTheme="minorHAnsi" w:hAnsiTheme="minorHAnsi" w:cstheme="minorHAnsi"/>
          <w:u w:val="single"/>
        </w:rPr>
        <w:t xml:space="preserve">It’s a dangerous and threatening world which can and </w:t>
      </w:r>
      <w:r w:rsidRPr="00D67D64">
        <w:rPr>
          <w:rFonts w:asciiTheme="minorHAnsi" w:hAnsiTheme="minorHAnsi" w:cstheme="minorHAnsi"/>
          <w:highlight w:val="cyan"/>
          <w:u w:val="single"/>
        </w:rPr>
        <w:t xml:space="preserve">must be navigated </w:t>
      </w:r>
      <w:r w:rsidRPr="00D67D64">
        <w:rPr>
          <w:rStyle w:val="Emphasis"/>
          <w:rFonts w:asciiTheme="minorHAnsi" w:hAnsiTheme="minorHAnsi" w:cstheme="minorHAnsi"/>
          <w:highlight w:val="cyan"/>
        </w:rPr>
        <w:t>carefully</w:t>
      </w:r>
      <w:r w:rsidRPr="002A366C">
        <w:rPr>
          <w:rFonts w:asciiTheme="minorHAnsi" w:hAnsiTheme="minorHAnsi" w:cstheme="minorHAnsi"/>
          <w:u w:val="single"/>
        </w:rPr>
        <w:t>.</w:t>
      </w:r>
      <w:r w:rsidRPr="002A366C">
        <w:rPr>
          <w:rFonts w:asciiTheme="minorHAnsi" w:hAnsiTheme="minorHAnsi" w:cstheme="minorHAnsi"/>
          <w:sz w:val="16"/>
        </w:rPr>
        <w:t xml:space="preserve"> One can even navigate it successfully provided one is capable of mobilizing, orchestrating, the entirety of the resources it makes available. </w:t>
      </w:r>
      <w:r w:rsidRPr="002A366C">
        <w:rPr>
          <w:rFonts w:asciiTheme="minorHAnsi" w:hAnsiTheme="minorHAnsi" w:cstheme="minorHAnsi"/>
          <w:u w:val="single"/>
        </w:rPr>
        <w:t xml:space="preserve">It is also a world in which </w:t>
      </w:r>
      <w:r w:rsidRPr="00D67D64">
        <w:rPr>
          <w:rFonts w:asciiTheme="minorHAnsi" w:hAnsiTheme="minorHAnsi" w:cstheme="minorHAnsi"/>
          <w:highlight w:val="cyan"/>
          <w:u w:val="single"/>
        </w:rPr>
        <w:t xml:space="preserve">the </w:t>
      </w:r>
      <w:r w:rsidRPr="00D67D64">
        <w:rPr>
          <w:rStyle w:val="Emphasis"/>
          <w:rFonts w:asciiTheme="minorHAnsi" w:hAnsiTheme="minorHAnsi" w:cstheme="minorHAnsi"/>
          <w:highlight w:val="cyan"/>
        </w:rPr>
        <w:t>most efficient logic</w:t>
      </w:r>
      <w:r w:rsidRPr="00D67D64">
        <w:rPr>
          <w:rFonts w:asciiTheme="minorHAnsi" w:hAnsiTheme="minorHAnsi" w:cstheme="minorHAnsi"/>
          <w:highlight w:val="cyan"/>
          <w:u w:val="single"/>
        </w:rPr>
        <w:t xml:space="preserve"> of</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action is</w:t>
      </w:r>
      <w:r w:rsidRPr="002A366C">
        <w:rPr>
          <w:rFonts w:asciiTheme="minorHAnsi" w:hAnsiTheme="minorHAnsi" w:cstheme="minorHAnsi"/>
          <w:u w:val="single"/>
        </w:rPr>
        <w:t xml:space="preserve"> </w:t>
      </w:r>
      <w:r w:rsidRPr="00D67D64">
        <w:rPr>
          <w:rStyle w:val="Emphasis"/>
          <w:rFonts w:asciiTheme="minorHAnsi" w:hAnsiTheme="minorHAnsi" w:cstheme="minorHAnsi"/>
          <w:highlight w:val="cyan"/>
        </w:rPr>
        <w:t>not</w:t>
      </w:r>
      <w:r w:rsidRPr="002A366C">
        <w:rPr>
          <w:rFonts w:asciiTheme="minorHAnsi" w:hAnsiTheme="minorHAnsi" w:cstheme="minorHAnsi"/>
          <w:u w:val="single"/>
        </w:rPr>
        <w:t xml:space="preserve"> flight and escape or </w:t>
      </w:r>
      <w:r w:rsidRPr="00D67D64">
        <w:rPr>
          <w:rStyle w:val="Emphasis"/>
          <w:rFonts w:asciiTheme="minorHAnsi" w:hAnsiTheme="minorHAnsi" w:cstheme="minorHAnsi"/>
          <w:highlight w:val="cyan"/>
        </w:rPr>
        <w:t>fugitivity</w:t>
      </w:r>
      <w:r w:rsidRPr="002A366C">
        <w:rPr>
          <w:rFonts w:asciiTheme="minorHAnsi" w:hAnsiTheme="minorHAnsi" w:cstheme="minorHAnsi"/>
          <w:u w:val="single"/>
        </w:rPr>
        <w:t xml:space="preserve"> as, I would say, clearing the pathways of composition. This is not about fugitivity; </w:t>
      </w:r>
      <w:r w:rsidRPr="00D67D64">
        <w:rPr>
          <w:rFonts w:asciiTheme="minorHAnsi" w:hAnsiTheme="minorHAnsi" w:cstheme="minorHAnsi"/>
          <w:highlight w:val="cyan"/>
          <w:u w:val="single"/>
        </w:rPr>
        <w:t xml:space="preserve">it is about the </w:t>
      </w:r>
      <w:r w:rsidRPr="00D67D64">
        <w:rPr>
          <w:rStyle w:val="Emphasis"/>
          <w:rFonts w:asciiTheme="minorHAnsi" w:hAnsiTheme="minorHAnsi" w:cstheme="minorHAnsi"/>
          <w:highlight w:val="cyan"/>
        </w:rPr>
        <w:t>capacity to assemble</w:t>
      </w:r>
      <w:r w:rsidRPr="002A366C">
        <w:rPr>
          <w:rFonts w:asciiTheme="minorHAnsi" w:hAnsiTheme="minorHAnsi" w:cstheme="minorHAnsi"/>
          <w:u w:val="single"/>
        </w:rPr>
        <w:t xml:space="preserve"> and to compose, including things that at first do not appear to be compatible</w:t>
      </w:r>
      <w:r w:rsidRPr="002A366C">
        <w:rPr>
          <w:rFonts w:asciiTheme="minorHAnsi" w:hAnsiTheme="minorHAnsi" w:cstheme="minorHAnsi"/>
          <w:sz w:val="16"/>
        </w:rPr>
        <w:t>. For instance, in Tutuola’s novel, you can be given the head of somebody else and you have to live with it. Or you can borrow a leg from another, for a time. Its compositional logic is much more important than anything else, precisely because of the proliferating multiplicity that structures such a world.</w:t>
      </w:r>
    </w:p>
    <w:p w14:paraId="4C21D2A7"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It’s also a world where mobility is a scarce resource but a fundamental one. Actual, physical mobility of people. People are on the move constantly, the main struggles are around the capacity to be able to go from one point to another, and to be able to cross boundaries. When faced with crossroads, one needs to know what path to follow. So what I am trying to say is that we have, here, conceptual resources that allow us to imagine a geography of our times, of life, which is not at all linear, which is not about fugitivity. It is about the compositional nature of the human.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fugitivity – it is not the African-American naturalizing paradigm, it’s something else.</w:t>
      </w:r>
    </w:p>
    <w:p w14:paraId="489B384B"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DTG: It’s not a fleeing from …</w:t>
      </w:r>
    </w:p>
    <w:p w14:paraId="05CB771B" w14:textId="77777777" w:rsidR="007604FF" w:rsidRPr="002A366C" w:rsidRDefault="007604FF" w:rsidP="007604FF">
      <w:pPr>
        <w:rPr>
          <w:rStyle w:val="Emphasis"/>
          <w:rFonts w:asciiTheme="minorHAnsi" w:hAnsiTheme="minorHAnsi" w:cstheme="minorHAnsi"/>
        </w:rPr>
      </w:pPr>
      <w:r w:rsidRPr="002A366C">
        <w:rPr>
          <w:rFonts w:asciiTheme="minorHAnsi" w:hAnsiTheme="minorHAnsi" w:cstheme="minorHAnsi"/>
          <w:sz w:val="16"/>
        </w:rPr>
        <w:t xml:space="preserve">AM: … not at all. It is a different way of inhabitation of the world. It’s not a matter of running away to form some separate space of seclusion, it’s not about marronage, as in the Caribbean text. </w:t>
      </w:r>
      <w:r w:rsidRPr="002A366C">
        <w:rPr>
          <w:rFonts w:asciiTheme="minorHAnsi" w:hAnsiTheme="minorHAnsi" w:cstheme="minorHAnsi"/>
          <w:u w:val="single"/>
        </w:rPr>
        <w:t>It is not that the world is a prison we need to escape from in order to start all over again in an entirely new planet or galaxy as in the Afrofuturist text.</w:t>
      </w:r>
      <w:r w:rsidRPr="002A366C">
        <w:rPr>
          <w:rFonts w:asciiTheme="minorHAnsi" w:hAnsiTheme="minorHAnsi" w:cstheme="minorHAnsi"/>
          <w:sz w:val="16"/>
        </w:rPr>
        <w:t xml:space="preserve"> </w:t>
      </w:r>
      <w:r w:rsidRPr="00D67D64">
        <w:rPr>
          <w:rFonts w:asciiTheme="minorHAnsi" w:hAnsiTheme="minorHAnsi" w:cstheme="minorHAnsi"/>
          <w:highlight w:val="cyan"/>
          <w:u w:val="single"/>
        </w:rPr>
        <w:t xml:space="preserve">Freedom consists in </w:t>
      </w:r>
      <w:r w:rsidRPr="002A366C">
        <w:rPr>
          <w:rFonts w:asciiTheme="minorHAnsi" w:hAnsiTheme="minorHAnsi" w:cstheme="minorHAnsi"/>
          <w:u w:val="single"/>
        </w:rPr>
        <w:t xml:space="preserve">the </w:t>
      </w:r>
      <w:r w:rsidRPr="00D67D64">
        <w:rPr>
          <w:rStyle w:val="Emphasis"/>
          <w:rFonts w:asciiTheme="minorHAnsi" w:hAnsiTheme="minorHAnsi" w:cstheme="minorHAnsi"/>
          <w:highlight w:val="cyan"/>
        </w:rPr>
        <w:t>full inhabitation</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of the world</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 xml:space="preserve">an </w:t>
      </w:r>
      <w:r w:rsidRPr="00D67D64">
        <w:rPr>
          <w:rStyle w:val="Emphasis"/>
          <w:rFonts w:asciiTheme="minorHAnsi" w:hAnsiTheme="minorHAnsi" w:cstheme="minorHAnsi"/>
          <w:highlight w:val="cyan"/>
        </w:rPr>
        <w:t xml:space="preserve">embrace of </w:t>
      </w:r>
      <w:r w:rsidRPr="002A366C">
        <w:rPr>
          <w:rStyle w:val="Emphasis"/>
          <w:rFonts w:asciiTheme="minorHAnsi" w:hAnsiTheme="minorHAnsi" w:cstheme="minorHAnsi"/>
        </w:rPr>
        <w:t xml:space="preserve">its </w:t>
      </w:r>
      <w:r w:rsidRPr="00D67D64">
        <w:rPr>
          <w:rStyle w:val="Emphasis"/>
          <w:rFonts w:asciiTheme="minorHAnsi" w:hAnsiTheme="minorHAnsi" w:cstheme="minorHAnsi"/>
          <w:highlight w:val="cyan"/>
        </w:rPr>
        <w:t>contradictions</w:t>
      </w:r>
      <w:r w:rsidRPr="002A366C">
        <w:rPr>
          <w:rFonts w:asciiTheme="minorHAnsi" w:hAnsiTheme="minorHAnsi" w:cstheme="minorHAnsi"/>
          <w:u w:val="single"/>
        </w:rPr>
        <w:t xml:space="preserve">. And the best way to do it is through the principle of </w:t>
      </w:r>
      <w:r w:rsidRPr="002A366C">
        <w:rPr>
          <w:rStyle w:val="Emphasis"/>
          <w:rFonts w:asciiTheme="minorHAnsi" w:hAnsiTheme="minorHAnsi" w:cstheme="minorHAnsi"/>
        </w:rPr>
        <w:t>compositional logics.</w:t>
      </w:r>
    </w:p>
    <w:p w14:paraId="69A502D3"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DTG: And the compositional has multi-dimensionality.</w:t>
      </w:r>
    </w:p>
    <w:p w14:paraId="7A6A4572"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AM: Yes, it does have multi – … many, many different dimensions. And it’s not exactly what some call plasticity, although plasticity is involved in it. But it’s really a kind of radical openness to all kinds of knowledges and the disposition towards the encounter with the unknown. The determination to go in search of the unknown. That’s what it is; that’s what the African continental archive brings to these discussions.</w:t>
      </w:r>
    </w:p>
    <w:p w14:paraId="59F71CB9" w14:textId="77777777" w:rsidR="007604FF" w:rsidRPr="002A366C" w:rsidRDefault="007604FF" w:rsidP="007604FF">
      <w:pPr>
        <w:rPr>
          <w:rFonts w:asciiTheme="minorHAnsi" w:hAnsiTheme="minorHAnsi" w:cstheme="minorHAnsi"/>
          <w:sz w:val="16"/>
        </w:rPr>
      </w:pPr>
      <w:r w:rsidRPr="002A366C">
        <w:rPr>
          <w:rFonts w:asciiTheme="minorHAnsi" w:hAnsiTheme="minorHAnsi" w:cstheme="minorHAnsi"/>
          <w:sz w:val="16"/>
        </w:rPr>
        <w:t>DTG: That’s a wonderful place to end because you’ve provided us with a sense of thinking from movement, from mobility and mobilization; of thinking what the resources are for resourcing; for thinking from an archive not all that often within the corpus of critical theory and certainly not from race theory, in relation with and from which one tends to think. And so it provides a very rich tapestry of possibilities to think the world anew and to think ourselves anew within thinking that world. Thank you, Achille, for a conversation as rich as the book.</w:t>
      </w:r>
    </w:p>
    <w:p w14:paraId="7815DE37" w14:textId="77777777" w:rsidR="007604FF" w:rsidRDefault="007604FF" w:rsidP="007604FF"/>
    <w:p w14:paraId="79FACB3A" w14:textId="77777777" w:rsidR="007604FF" w:rsidRPr="000A31D5" w:rsidRDefault="007604FF" w:rsidP="007604FF">
      <w:pPr>
        <w:pStyle w:val="Heading3"/>
        <w:rPr>
          <w:rFonts w:asciiTheme="minorHAnsi" w:hAnsiTheme="minorHAnsi" w:cstheme="minorHAnsi"/>
        </w:rPr>
      </w:pPr>
      <w:r w:rsidRPr="000A31D5">
        <w:rPr>
          <w:rFonts w:asciiTheme="minorHAnsi" w:hAnsiTheme="minorHAnsi" w:cstheme="minorHAnsi"/>
        </w:rPr>
        <w:t>AT: Open Borders---1NC</w:t>
      </w:r>
    </w:p>
    <w:p w14:paraId="25537BF7" w14:textId="77777777" w:rsidR="007604FF" w:rsidRPr="000A31D5" w:rsidRDefault="007604FF" w:rsidP="007604FF">
      <w:pPr>
        <w:pStyle w:val="Heading4"/>
        <w:rPr>
          <w:rFonts w:asciiTheme="minorHAnsi" w:hAnsiTheme="minorHAnsi" w:cstheme="minorHAnsi"/>
        </w:rPr>
      </w:pPr>
      <w:r w:rsidRPr="00310BFB">
        <w:rPr>
          <w:rFonts w:asciiTheme="minorHAnsi" w:hAnsiTheme="minorHAnsi" w:cstheme="minorHAnsi"/>
          <w:u w:val="single"/>
        </w:rPr>
        <w:t>Open borders</w:t>
      </w:r>
      <w:r w:rsidRPr="000A31D5">
        <w:rPr>
          <w:rFonts w:asciiTheme="minorHAnsi" w:hAnsiTheme="minorHAnsi" w:cstheme="minorHAnsi"/>
        </w:rPr>
        <w:t xml:space="preserve"> become </w:t>
      </w:r>
      <w:r w:rsidRPr="00310BFB">
        <w:rPr>
          <w:rFonts w:asciiTheme="minorHAnsi" w:hAnsiTheme="minorHAnsi" w:cstheme="minorHAnsi"/>
          <w:u w:val="single"/>
        </w:rPr>
        <w:t>subject</w:t>
      </w:r>
      <w:r w:rsidRPr="000A31D5">
        <w:rPr>
          <w:rFonts w:asciiTheme="minorHAnsi" w:hAnsiTheme="minorHAnsi" w:cstheme="minorHAnsi"/>
        </w:rPr>
        <w:t xml:space="preserve"> to </w:t>
      </w:r>
      <w:r w:rsidRPr="00310BFB">
        <w:rPr>
          <w:rFonts w:asciiTheme="minorHAnsi" w:hAnsiTheme="minorHAnsi" w:cstheme="minorHAnsi"/>
          <w:u w:val="single"/>
        </w:rPr>
        <w:t>political manipulation</w:t>
      </w:r>
      <w:r w:rsidRPr="000A31D5">
        <w:rPr>
          <w:rFonts w:asciiTheme="minorHAnsi" w:hAnsiTheme="minorHAnsi" w:cstheme="minorHAnsi"/>
        </w:rPr>
        <w:t xml:space="preserve">---no </w:t>
      </w:r>
      <w:r w:rsidRPr="00310BFB">
        <w:rPr>
          <w:rFonts w:asciiTheme="minorHAnsi" w:hAnsiTheme="minorHAnsi" w:cstheme="minorHAnsi"/>
          <w:u w:val="single"/>
        </w:rPr>
        <w:t>solvency</w:t>
      </w:r>
      <w:r w:rsidRPr="000A31D5">
        <w:rPr>
          <w:rFonts w:asciiTheme="minorHAnsi" w:hAnsiTheme="minorHAnsi" w:cstheme="minorHAnsi"/>
        </w:rPr>
        <w:t xml:space="preserve">. </w:t>
      </w:r>
    </w:p>
    <w:p w14:paraId="0EC76B01" w14:textId="77777777" w:rsidR="007604FF" w:rsidRPr="000A31D5" w:rsidRDefault="007604FF" w:rsidP="007604FF">
      <w:pPr>
        <w:rPr>
          <w:rFonts w:asciiTheme="minorHAnsi" w:hAnsiTheme="minorHAnsi" w:cstheme="minorHAnsi"/>
        </w:rPr>
      </w:pPr>
      <w:r w:rsidRPr="000A31D5">
        <w:rPr>
          <w:rFonts w:asciiTheme="minorHAnsi" w:hAnsiTheme="minorHAnsi" w:cstheme="minorHAnsi"/>
          <w:b/>
          <w:bCs/>
          <w:sz w:val="26"/>
          <w:szCs w:val="26"/>
        </w:rPr>
        <w:t>Arnaiz 22</w:t>
      </w:r>
      <w:r w:rsidRPr="000A31D5">
        <w:rPr>
          <w:rFonts w:asciiTheme="minorHAnsi" w:hAnsiTheme="minorHAnsi" w:cstheme="minorHAnsi"/>
          <w:sz w:val="26"/>
          <w:szCs w:val="26"/>
        </w:rPr>
        <w:t xml:space="preserve">, </w:t>
      </w:r>
      <w:r w:rsidRPr="000A31D5">
        <w:rPr>
          <w:rFonts w:asciiTheme="minorHAnsi" w:hAnsiTheme="minorHAnsi" w:cstheme="minorHAnsi"/>
        </w:rPr>
        <w:t xml:space="preserve">*Higher Degree by Research student at Bond University. (Borja Niño Arnaiz, May 26, 2022, “Should We Open Borders? Yes, But Not in the Name of Global Justice,” Ethics &amp; Global Politics, 15:2, 55-68, DOI: 10.1080/16544951.2022.2081398) </w:t>
      </w:r>
    </w:p>
    <w:p w14:paraId="1360C8A7" w14:textId="77777777" w:rsidR="007604FF" w:rsidRPr="000A31D5" w:rsidRDefault="007604FF" w:rsidP="007604FF">
      <w:pPr>
        <w:rPr>
          <w:rFonts w:asciiTheme="minorHAnsi" w:hAnsiTheme="minorHAnsi" w:cstheme="minorHAnsi"/>
          <w:sz w:val="16"/>
        </w:rPr>
      </w:pPr>
      <w:r w:rsidRPr="000A31D5">
        <w:rPr>
          <w:rStyle w:val="Emphasis"/>
          <w:rFonts w:asciiTheme="minorHAnsi" w:hAnsiTheme="minorHAnsi" w:cstheme="minorHAnsi"/>
          <w:highlight w:val="cyan"/>
        </w:rPr>
        <w:t>Open borders</w:t>
      </w:r>
      <w:r w:rsidRPr="000A31D5">
        <w:rPr>
          <w:rFonts w:asciiTheme="minorHAnsi" w:hAnsiTheme="minorHAnsi" w:cstheme="minorHAnsi"/>
          <w:u w:val="single"/>
        </w:rPr>
        <w:t xml:space="preserve"> and </w:t>
      </w:r>
      <w:r w:rsidRPr="000A31D5">
        <w:rPr>
          <w:rStyle w:val="Emphasis"/>
          <w:rFonts w:asciiTheme="minorHAnsi" w:hAnsiTheme="minorHAnsi" w:cstheme="minorHAnsi"/>
          <w:highlight w:val="cyan"/>
        </w:rPr>
        <w:t>global justice</w:t>
      </w:r>
      <w:r w:rsidRPr="000A31D5">
        <w:rPr>
          <w:rFonts w:asciiTheme="minorHAnsi" w:hAnsiTheme="minorHAnsi" w:cstheme="minorHAnsi"/>
          <w:u w:val="single"/>
        </w:rPr>
        <w:t xml:space="preserve">: two </w:t>
      </w:r>
      <w:r w:rsidRPr="000A31D5">
        <w:rPr>
          <w:rStyle w:val="Emphasis"/>
          <w:rFonts w:asciiTheme="minorHAnsi" w:hAnsiTheme="minorHAnsi" w:cstheme="minorHAnsi"/>
          <w:highlight w:val="cyan"/>
        </w:rPr>
        <w:t>incompatible</w:t>
      </w:r>
      <w:r w:rsidRPr="000A31D5">
        <w:rPr>
          <w:rFonts w:asciiTheme="minorHAnsi" w:hAnsiTheme="minorHAnsi" w:cstheme="minorHAnsi"/>
          <w:highlight w:val="cyan"/>
          <w:u w:val="single"/>
        </w:rPr>
        <w:t xml:space="preserve"> principles</w:t>
      </w:r>
      <w:r w:rsidRPr="000A31D5">
        <w:rPr>
          <w:rFonts w:asciiTheme="minorHAnsi" w:hAnsiTheme="minorHAnsi" w:cstheme="minorHAnsi"/>
          <w:sz w:val="16"/>
        </w:rPr>
        <w:t xml:space="preserve"> </w:t>
      </w:r>
    </w:p>
    <w:p w14:paraId="02FE667E"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 xml:space="preserve">But what do open borders mean? </w:t>
      </w:r>
      <w:r w:rsidRPr="000A31D5">
        <w:rPr>
          <w:rFonts w:asciiTheme="minorHAnsi" w:hAnsiTheme="minorHAnsi" w:cstheme="minorHAnsi"/>
          <w:u w:val="single"/>
        </w:rPr>
        <w:t xml:space="preserve">The first thing to note is that </w:t>
      </w:r>
      <w:r w:rsidRPr="000A31D5">
        <w:rPr>
          <w:rFonts w:asciiTheme="minorHAnsi" w:hAnsiTheme="minorHAnsi" w:cstheme="minorHAnsi"/>
          <w:highlight w:val="cyan"/>
          <w:u w:val="single"/>
        </w:rPr>
        <w:t>borders</w:t>
      </w:r>
      <w:r w:rsidRPr="000A31D5">
        <w:rPr>
          <w:rFonts w:asciiTheme="minorHAnsi" w:hAnsiTheme="minorHAnsi" w:cstheme="minorHAnsi"/>
          <w:u w:val="single"/>
        </w:rPr>
        <w:t xml:space="preserve"> are </w:t>
      </w:r>
      <w:r w:rsidRPr="000A31D5">
        <w:rPr>
          <w:rStyle w:val="Emphasis"/>
          <w:rFonts w:asciiTheme="minorHAnsi" w:hAnsiTheme="minorHAnsi" w:cstheme="minorHAnsi"/>
          <w:highlight w:val="cyan"/>
        </w:rPr>
        <w:t>never</w:t>
      </w:r>
      <w:r w:rsidRPr="000A31D5">
        <w:rPr>
          <w:rFonts w:asciiTheme="minorHAnsi" w:hAnsiTheme="minorHAnsi" w:cstheme="minorHAnsi"/>
          <w:u w:val="single"/>
        </w:rPr>
        <w:t xml:space="preserve"> entirely </w:t>
      </w:r>
      <w:r w:rsidRPr="000A31D5">
        <w:rPr>
          <w:rStyle w:val="Emphasis"/>
          <w:rFonts w:asciiTheme="minorHAnsi" w:hAnsiTheme="minorHAnsi" w:cstheme="minorHAnsi"/>
          <w:highlight w:val="cyan"/>
        </w:rPr>
        <w:t>open</w:t>
      </w:r>
      <w:r w:rsidRPr="000A31D5">
        <w:rPr>
          <w:rFonts w:asciiTheme="minorHAnsi" w:hAnsiTheme="minorHAnsi" w:cstheme="minorHAnsi"/>
          <w:highlight w:val="cyan"/>
          <w:u w:val="single"/>
        </w:rPr>
        <w:t xml:space="preserve"> or </w:t>
      </w:r>
      <w:r w:rsidRPr="000A31D5">
        <w:rPr>
          <w:rStyle w:val="Emphasis"/>
          <w:rFonts w:asciiTheme="minorHAnsi" w:hAnsiTheme="minorHAnsi" w:cstheme="minorHAnsi"/>
          <w:highlight w:val="cyan"/>
        </w:rPr>
        <w:t>closed</w:t>
      </w:r>
      <w:r w:rsidRPr="000A31D5">
        <w:rPr>
          <w:rFonts w:asciiTheme="minorHAnsi" w:hAnsiTheme="minorHAnsi" w:cstheme="minorHAnsi"/>
          <w:u w:val="single"/>
        </w:rPr>
        <w:t xml:space="preserve">, it is </w:t>
      </w:r>
      <w:r w:rsidRPr="000A31D5">
        <w:rPr>
          <w:rFonts w:asciiTheme="minorHAnsi" w:hAnsiTheme="minorHAnsi" w:cstheme="minorHAnsi"/>
          <w:highlight w:val="cyan"/>
          <w:u w:val="single"/>
        </w:rPr>
        <w:t>rather</w:t>
      </w:r>
      <w:r w:rsidRPr="000A31D5">
        <w:rPr>
          <w:rFonts w:asciiTheme="minorHAnsi" w:hAnsiTheme="minorHAnsi" w:cstheme="minorHAnsi"/>
          <w:u w:val="single"/>
        </w:rPr>
        <w:t xml:space="preserve"> a </w:t>
      </w:r>
      <w:r w:rsidRPr="000A31D5">
        <w:rPr>
          <w:rStyle w:val="Emphasis"/>
          <w:rFonts w:asciiTheme="minorHAnsi" w:hAnsiTheme="minorHAnsi" w:cstheme="minorHAnsi"/>
          <w:highlight w:val="cyan"/>
        </w:rPr>
        <w:t>matter of degree</w:t>
      </w:r>
      <w:r w:rsidRPr="000A31D5">
        <w:rPr>
          <w:rFonts w:asciiTheme="minorHAnsi" w:hAnsiTheme="minorHAnsi" w:cstheme="minorHAnsi"/>
          <w:u w:val="single"/>
        </w:rPr>
        <w:t>.</w:t>
      </w:r>
      <w:r w:rsidRPr="000A31D5">
        <w:rPr>
          <w:rFonts w:asciiTheme="minorHAnsi" w:hAnsiTheme="minorHAnsi" w:cstheme="minorHAnsi"/>
          <w:sz w:val="16"/>
        </w:rPr>
        <w:t xml:space="preserve"> Borders can be more or less open in a variety of ways depending on the recipient. According to Chandran Kukathas (2021), openness can be conceptualized along three dimensions: entry, participation, and membership. </w:t>
      </w:r>
      <w:r w:rsidRPr="000A31D5">
        <w:rPr>
          <w:rFonts w:asciiTheme="minorHAnsi" w:hAnsiTheme="minorHAnsi" w:cstheme="minorHAnsi"/>
          <w:u w:val="single"/>
        </w:rPr>
        <w:t xml:space="preserve">The </w:t>
      </w:r>
      <w:r w:rsidRPr="000A31D5">
        <w:rPr>
          <w:rStyle w:val="Emphasis"/>
          <w:rFonts w:asciiTheme="minorHAnsi" w:hAnsiTheme="minorHAnsi" w:cstheme="minorHAnsi"/>
        </w:rPr>
        <w:t>easier</w:t>
      </w:r>
      <w:r w:rsidRPr="000A31D5">
        <w:rPr>
          <w:rFonts w:asciiTheme="minorHAnsi" w:hAnsiTheme="minorHAnsi" w:cstheme="minorHAnsi"/>
          <w:u w:val="single"/>
        </w:rPr>
        <w:t xml:space="preserve"> it is to enter a country, participate in its </w:t>
      </w:r>
      <w:r w:rsidRPr="000A31D5">
        <w:rPr>
          <w:rStyle w:val="Emphasis"/>
          <w:rFonts w:asciiTheme="minorHAnsi" w:hAnsiTheme="minorHAnsi" w:cstheme="minorHAnsi"/>
        </w:rPr>
        <w:t>affairs</w:t>
      </w:r>
      <w:r w:rsidRPr="000A31D5">
        <w:rPr>
          <w:rFonts w:asciiTheme="minorHAnsi" w:hAnsiTheme="minorHAnsi" w:cstheme="minorHAnsi"/>
          <w:u w:val="single"/>
        </w:rPr>
        <w:t xml:space="preserve">, and acquire </w:t>
      </w:r>
      <w:r w:rsidRPr="000A31D5">
        <w:rPr>
          <w:rStyle w:val="Emphasis"/>
          <w:rFonts w:asciiTheme="minorHAnsi" w:hAnsiTheme="minorHAnsi" w:cstheme="minorHAnsi"/>
        </w:rPr>
        <w:t>formal citizenship</w:t>
      </w:r>
      <w:r w:rsidRPr="000A31D5">
        <w:rPr>
          <w:rFonts w:asciiTheme="minorHAnsi" w:hAnsiTheme="minorHAnsi" w:cstheme="minorHAnsi"/>
          <w:u w:val="single"/>
        </w:rPr>
        <w:t xml:space="preserve">, the more open the border is, and </w:t>
      </w:r>
      <w:r w:rsidRPr="000A31D5">
        <w:rPr>
          <w:rStyle w:val="Emphasis"/>
          <w:rFonts w:asciiTheme="minorHAnsi" w:hAnsiTheme="minorHAnsi" w:cstheme="minorHAnsi"/>
        </w:rPr>
        <w:t>vice versa</w:t>
      </w:r>
      <w:r w:rsidRPr="000A31D5">
        <w:rPr>
          <w:rFonts w:asciiTheme="minorHAnsi" w:hAnsiTheme="minorHAnsi" w:cstheme="minorHAnsi"/>
          <w:sz w:val="16"/>
        </w:rPr>
        <w:t xml:space="preserve">. Nonetheless, this </w:t>
      </w:r>
      <w:r w:rsidRPr="000A31D5">
        <w:rPr>
          <w:rFonts w:asciiTheme="minorHAnsi" w:hAnsiTheme="minorHAnsi" w:cstheme="minorHAnsi"/>
          <w:highlight w:val="cyan"/>
          <w:u w:val="single"/>
        </w:rPr>
        <w:t>should not</w:t>
      </w:r>
      <w:r w:rsidRPr="000A31D5">
        <w:rPr>
          <w:rFonts w:asciiTheme="minorHAnsi" w:hAnsiTheme="minorHAnsi" w:cstheme="minorHAnsi"/>
          <w:u w:val="single"/>
        </w:rPr>
        <w:t xml:space="preserve"> lead us to </w:t>
      </w:r>
      <w:r w:rsidRPr="000A31D5">
        <w:rPr>
          <w:rFonts w:asciiTheme="minorHAnsi" w:hAnsiTheme="minorHAnsi" w:cstheme="minorHAnsi"/>
          <w:highlight w:val="cyan"/>
          <w:u w:val="single"/>
        </w:rPr>
        <w:t>believe</w:t>
      </w:r>
      <w:r w:rsidRPr="000A31D5">
        <w:rPr>
          <w:rFonts w:asciiTheme="minorHAnsi" w:hAnsiTheme="minorHAnsi" w:cstheme="minorHAnsi"/>
          <w:u w:val="single"/>
        </w:rPr>
        <w:t xml:space="preserve"> that </w:t>
      </w:r>
      <w:r w:rsidRPr="000A31D5">
        <w:rPr>
          <w:rStyle w:val="Emphasis"/>
          <w:rFonts w:asciiTheme="minorHAnsi" w:hAnsiTheme="minorHAnsi" w:cstheme="minorHAnsi"/>
          <w:highlight w:val="cyan"/>
        </w:rPr>
        <w:t>open borders</w:t>
      </w:r>
      <w:r w:rsidRPr="000A31D5">
        <w:rPr>
          <w:rFonts w:asciiTheme="minorHAnsi" w:hAnsiTheme="minorHAnsi" w:cstheme="minorHAnsi"/>
          <w:highlight w:val="cyan"/>
          <w:u w:val="single"/>
        </w:rPr>
        <w:t xml:space="preserve"> are</w:t>
      </w:r>
      <w:r w:rsidRPr="000A31D5">
        <w:rPr>
          <w:rFonts w:asciiTheme="minorHAnsi" w:hAnsiTheme="minorHAnsi" w:cstheme="minorHAnsi"/>
          <w:u w:val="single"/>
        </w:rPr>
        <w:t xml:space="preserve"> just </w:t>
      </w:r>
      <w:r w:rsidRPr="000A31D5">
        <w:rPr>
          <w:rStyle w:val="Emphasis"/>
          <w:rFonts w:asciiTheme="minorHAnsi" w:hAnsiTheme="minorHAnsi" w:cstheme="minorHAnsi"/>
          <w:highlight w:val="cyan"/>
        </w:rPr>
        <w:t>more open</w:t>
      </w:r>
      <w:r w:rsidRPr="000A31D5">
        <w:rPr>
          <w:rFonts w:asciiTheme="minorHAnsi" w:hAnsiTheme="minorHAnsi" w:cstheme="minorHAnsi"/>
          <w:u w:val="single"/>
        </w:rPr>
        <w:t xml:space="preserve"> borders</w:t>
      </w:r>
      <w:r w:rsidRPr="000A31D5">
        <w:rPr>
          <w:rFonts w:asciiTheme="minorHAnsi" w:hAnsiTheme="minorHAnsi" w:cstheme="minorHAnsi"/>
          <w:sz w:val="16"/>
        </w:rPr>
        <w:t xml:space="preserve">, ‘rather, it entails that people can move freely across state lines and settle abroad regardless of their citizenship’ (Sager 2020, 14). In this line, Lea Ypi (2008) </w:t>
      </w:r>
      <w:r w:rsidRPr="000A31D5">
        <w:rPr>
          <w:rFonts w:asciiTheme="minorHAnsi" w:hAnsiTheme="minorHAnsi" w:cstheme="minorHAnsi"/>
          <w:u w:val="single"/>
        </w:rPr>
        <w:t>considers that any obstacle (</w:t>
      </w:r>
      <w:r w:rsidRPr="000A31D5">
        <w:rPr>
          <w:rStyle w:val="Emphasis"/>
          <w:rFonts w:asciiTheme="minorHAnsi" w:hAnsiTheme="minorHAnsi" w:cstheme="minorHAnsi"/>
        </w:rPr>
        <w:t>physical or otherwise</w:t>
      </w:r>
      <w:r w:rsidRPr="000A31D5">
        <w:rPr>
          <w:rFonts w:asciiTheme="minorHAnsi" w:hAnsiTheme="minorHAnsi" w:cstheme="minorHAnsi"/>
          <w:u w:val="single"/>
        </w:rPr>
        <w:t xml:space="preserve">) to movement is in effect a </w:t>
      </w:r>
      <w:r w:rsidRPr="000A31D5">
        <w:rPr>
          <w:rStyle w:val="Emphasis"/>
          <w:rFonts w:asciiTheme="minorHAnsi" w:hAnsiTheme="minorHAnsi" w:cstheme="minorHAnsi"/>
        </w:rPr>
        <w:t>restriction</w:t>
      </w:r>
      <w:r w:rsidRPr="000A31D5">
        <w:rPr>
          <w:rFonts w:asciiTheme="minorHAnsi" w:hAnsiTheme="minorHAnsi" w:cstheme="minorHAnsi"/>
          <w:u w:val="single"/>
        </w:rPr>
        <w:t>.</w:t>
      </w:r>
      <w:r w:rsidRPr="000A31D5">
        <w:rPr>
          <w:rFonts w:asciiTheme="minorHAnsi" w:hAnsiTheme="minorHAnsi" w:cstheme="minorHAnsi"/>
          <w:sz w:val="16"/>
        </w:rPr>
        <w:t xml:space="preserve"> It is very important to note, however, that open borders do not entail an unqualified right to move. As will become clear later, there are occasions when freedom of movement might be rightly curtailed, such as in the event of a pandemic or a terrorist attack. In this way, open borders should be understood as a prima facie unrestricted right to move across and settle in a different jurisdiction.</w:t>
      </w:r>
    </w:p>
    <w:p w14:paraId="74AEAF9C"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Freedom of movement: means or end?</w:t>
      </w:r>
    </w:p>
    <w:p w14:paraId="6C93EA95"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 xml:space="preserve">The </w:t>
      </w:r>
      <w:r w:rsidRPr="000A31D5">
        <w:rPr>
          <w:rFonts w:asciiTheme="minorHAnsi" w:hAnsiTheme="minorHAnsi" w:cstheme="minorHAnsi"/>
          <w:highlight w:val="cyan"/>
          <w:u w:val="single"/>
        </w:rPr>
        <w:t xml:space="preserve">appeal to </w:t>
      </w:r>
      <w:r w:rsidRPr="000A31D5">
        <w:rPr>
          <w:rStyle w:val="Emphasis"/>
          <w:rFonts w:asciiTheme="minorHAnsi" w:hAnsiTheme="minorHAnsi" w:cstheme="minorHAnsi"/>
          <w:highlight w:val="cyan"/>
        </w:rPr>
        <w:t>global justice</w:t>
      </w:r>
      <w:r w:rsidRPr="000A31D5">
        <w:rPr>
          <w:rFonts w:asciiTheme="minorHAnsi" w:hAnsiTheme="minorHAnsi" w:cstheme="minorHAnsi"/>
          <w:u w:val="single"/>
        </w:rPr>
        <w:t xml:space="preserve"> as the </w:t>
      </w:r>
      <w:r w:rsidRPr="000A31D5">
        <w:rPr>
          <w:rStyle w:val="Emphasis"/>
          <w:rFonts w:asciiTheme="minorHAnsi" w:hAnsiTheme="minorHAnsi" w:cstheme="minorHAnsi"/>
        </w:rPr>
        <w:t>rationale</w:t>
      </w:r>
      <w:r w:rsidRPr="000A31D5">
        <w:rPr>
          <w:rFonts w:asciiTheme="minorHAnsi" w:hAnsiTheme="minorHAnsi" w:cstheme="minorHAnsi"/>
          <w:u w:val="single"/>
        </w:rPr>
        <w:t xml:space="preserve"> for open borders</w:t>
      </w:r>
      <w:r w:rsidRPr="000A31D5">
        <w:rPr>
          <w:rFonts w:asciiTheme="minorHAnsi" w:hAnsiTheme="minorHAnsi" w:cstheme="minorHAnsi"/>
          <w:sz w:val="16"/>
        </w:rPr>
        <w:t xml:space="preserve"> instrumentalizes the latter for the advance of the first, whereby freedom of movement is no longer an end worthy of respect and becomes a sort of remedy to an imperfect world (Bauböck 2009). This reasoning </w:t>
      </w:r>
      <w:r w:rsidRPr="000A31D5">
        <w:rPr>
          <w:rFonts w:asciiTheme="minorHAnsi" w:hAnsiTheme="minorHAnsi" w:cstheme="minorHAnsi"/>
          <w:u w:val="single"/>
        </w:rPr>
        <w:t xml:space="preserve">entails the </w:t>
      </w:r>
      <w:r w:rsidRPr="000A31D5">
        <w:rPr>
          <w:rStyle w:val="Emphasis"/>
          <w:rFonts w:asciiTheme="minorHAnsi" w:hAnsiTheme="minorHAnsi" w:cstheme="minorHAnsi"/>
          <w:highlight w:val="cyan"/>
        </w:rPr>
        <w:t>risk</w:t>
      </w:r>
      <w:r w:rsidRPr="000A31D5">
        <w:rPr>
          <w:rFonts w:asciiTheme="minorHAnsi" w:hAnsiTheme="minorHAnsi" w:cstheme="minorHAnsi"/>
          <w:u w:val="single"/>
        </w:rPr>
        <w:t xml:space="preserve"> of not only </w:t>
      </w:r>
      <w:r w:rsidRPr="000A31D5">
        <w:rPr>
          <w:rStyle w:val="Emphasis"/>
          <w:rFonts w:asciiTheme="minorHAnsi" w:hAnsiTheme="minorHAnsi" w:cstheme="minorHAnsi"/>
          <w:highlight w:val="cyan"/>
        </w:rPr>
        <w:t>discounting freedom</w:t>
      </w:r>
      <w:r w:rsidRPr="000A31D5">
        <w:rPr>
          <w:rFonts w:asciiTheme="minorHAnsi" w:hAnsiTheme="minorHAnsi" w:cstheme="minorHAnsi"/>
          <w:highlight w:val="cyan"/>
          <w:u w:val="single"/>
        </w:rPr>
        <w:t xml:space="preserve"> of</w:t>
      </w:r>
      <w:r w:rsidRPr="000A31D5">
        <w:rPr>
          <w:rFonts w:asciiTheme="minorHAnsi" w:hAnsiTheme="minorHAnsi" w:cstheme="minorHAnsi"/>
          <w:u w:val="single"/>
        </w:rPr>
        <w:t xml:space="preserve"> </w:t>
      </w:r>
      <w:r w:rsidRPr="000A31D5">
        <w:rPr>
          <w:rFonts w:asciiTheme="minorHAnsi" w:hAnsiTheme="minorHAnsi" w:cstheme="minorHAnsi"/>
          <w:highlight w:val="cyan"/>
          <w:u w:val="single"/>
        </w:rPr>
        <w:t>movement</w:t>
      </w:r>
      <w:r w:rsidRPr="000A31D5">
        <w:rPr>
          <w:rFonts w:asciiTheme="minorHAnsi" w:hAnsiTheme="minorHAnsi" w:cstheme="minorHAnsi"/>
          <w:u w:val="single"/>
        </w:rPr>
        <w:t xml:space="preserve">, but </w:t>
      </w:r>
      <w:r w:rsidRPr="000A31D5">
        <w:rPr>
          <w:rFonts w:asciiTheme="minorHAnsi" w:hAnsiTheme="minorHAnsi" w:cstheme="minorHAnsi"/>
          <w:highlight w:val="cyan"/>
          <w:u w:val="single"/>
        </w:rPr>
        <w:t xml:space="preserve">also </w:t>
      </w:r>
      <w:r w:rsidRPr="000A31D5">
        <w:rPr>
          <w:rStyle w:val="Emphasis"/>
          <w:rFonts w:asciiTheme="minorHAnsi" w:hAnsiTheme="minorHAnsi" w:cstheme="minorHAnsi"/>
          <w:highlight w:val="cyan"/>
        </w:rPr>
        <w:t>releasing</w:t>
      </w:r>
      <w:r w:rsidRPr="000A31D5">
        <w:rPr>
          <w:rFonts w:asciiTheme="minorHAnsi" w:hAnsiTheme="minorHAnsi" w:cstheme="minorHAnsi"/>
          <w:u w:val="single"/>
        </w:rPr>
        <w:t xml:space="preserve"> those </w:t>
      </w:r>
      <w:r w:rsidRPr="000A31D5">
        <w:rPr>
          <w:rFonts w:asciiTheme="minorHAnsi" w:hAnsiTheme="minorHAnsi" w:cstheme="minorHAnsi"/>
          <w:highlight w:val="cyan"/>
          <w:u w:val="single"/>
        </w:rPr>
        <w:t>states</w:t>
      </w:r>
      <w:r w:rsidRPr="000A31D5">
        <w:rPr>
          <w:rFonts w:asciiTheme="minorHAnsi" w:hAnsiTheme="minorHAnsi" w:cstheme="minorHAnsi"/>
          <w:u w:val="single"/>
        </w:rPr>
        <w:t xml:space="preserve"> that are already </w:t>
      </w:r>
      <w:r w:rsidRPr="000A31D5">
        <w:rPr>
          <w:rFonts w:asciiTheme="minorHAnsi" w:hAnsiTheme="minorHAnsi" w:cstheme="minorHAnsi"/>
          <w:highlight w:val="cyan"/>
          <w:u w:val="single"/>
        </w:rPr>
        <w:t>doing their ‘</w:t>
      </w:r>
      <w:r w:rsidRPr="000A31D5">
        <w:rPr>
          <w:rStyle w:val="Emphasis"/>
          <w:rFonts w:asciiTheme="minorHAnsi" w:hAnsiTheme="minorHAnsi" w:cstheme="minorHAnsi"/>
          <w:highlight w:val="cyan"/>
        </w:rPr>
        <w:t>fair’ share</w:t>
      </w:r>
      <w:r w:rsidRPr="000A31D5">
        <w:rPr>
          <w:rFonts w:asciiTheme="minorHAnsi" w:hAnsiTheme="minorHAnsi" w:cstheme="minorHAnsi"/>
          <w:sz w:val="16"/>
        </w:rPr>
        <w:t xml:space="preserve"> (whatever that might be) </w:t>
      </w:r>
      <w:r w:rsidRPr="000A31D5">
        <w:rPr>
          <w:rFonts w:asciiTheme="minorHAnsi" w:hAnsiTheme="minorHAnsi" w:cstheme="minorHAnsi"/>
          <w:highlight w:val="cyan"/>
          <w:u w:val="single"/>
        </w:rPr>
        <w:t>from</w:t>
      </w:r>
      <w:r w:rsidRPr="000A31D5">
        <w:rPr>
          <w:rFonts w:asciiTheme="minorHAnsi" w:hAnsiTheme="minorHAnsi" w:cstheme="minorHAnsi"/>
          <w:u w:val="single"/>
        </w:rPr>
        <w:t xml:space="preserve"> the rest of their </w:t>
      </w:r>
      <w:r w:rsidRPr="000A31D5">
        <w:rPr>
          <w:rFonts w:asciiTheme="minorHAnsi" w:hAnsiTheme="minorHAnsi" w:cstheme="minorHAnsi"/>
          <w:highlight w:val="cyan"/>
          <w:u w:val="single"/>
        </w:rPr>
        <w:t>responsibilities</w:t>
      </w:r>
      <w:r w:rsidRPr="000A31D5">
        <w:rPr>
          <w:rFonts w:asciiTheme="minorHAnsi" w:hAnsiTheme="minorHAnsi" w:cstheme="minorHAnsi"/>
          <w:u w:val="single"/>
        </w:rPr>
        <w:t xml:space="preserve">, such as </w:t>
      </w:r>
      <w:r w:rsidRPr="000A31D5">
        <w:rPr>
          <w:rStyle w:val="Emphasis"/>
          <w:rFonts w:asciiTheme="minorHAnsi" w:hAnsiTheme="minorHAnsi" w:cstheme="minorHAnsi"/>
        </w:rPr>
        <w:t>abstaining</w:t>
      </w:r>
      <w:r w:rsidRPr="000A31D5">
        <w:rPr>
          <w:rFonts w:asciiTheme="minorHAnsi" w:hAnsiTheme="minorHAnsi" w:cstheme="minorHAnsi"/>
          <w:u w:val="single"/>
        </w:rPr>
        <w:t xml:space="preserve"> from </w:t>
      </w:r>
      <w:r w:rsidRPr="000A31D5">
        <w:rPr>
          <w:rStyle w:val="Emphasis"/>
          <w:rFonts w:asciiTheme="minorHAnsi" w:hAnsiTheme="minorHAnsi" w:cstheme="minorHAnsi"/>
        </w:rPr>
        <w:t>harmfully coercing</w:t>
      </w:r>
      <w:r w:rsidRPr="000A31D5">
        <w:rPr>
          <w:rFonts w:asciiTheme="minorHAnsi" w:hAnsiTheme="minorHAnsi" w:cstheme="minorHAnsi"/>
          <w:u w:val="single"/>
        </w:rPr>
        <w:t xml:space="preserve"> peaceful immigrants</w:t>
      </w:r>
      <w:r w:rsidRPr="000A31D5">
        <w:rPr>
          <w:rFonts w:asciiTheme="minorHAnsi" w:hAnsiTheme="minorHAnsi" w:cstheme="minorHAnsi"/>
          <w:sz w:val="16"/>
        </w:rPr>
        <w:t xml:space="preserve"> (Huemer 2010).</w:t>
      </w:r>
    </w:p>
    <w:p w14:paraId="019B5117"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 xml:space="preserve">Open borders as an imperative of global justice pose a second challenge: </w:t>
      </w:r>
      <w:r w:rsidRPr="000A31D5">
        <w:rPr>
          <w:rFonts w:asciiTheme="minorHAnsi" w:hAnsiTheme="minorHAnsi" w:cstheme="minorHAnsi"/>
          <w:highlight w:val="cyan"/>
          <w:u w:val="single"/>
        </w:rPr>
        <w:t>if</w:t>
      </w:r>
      <w:r w:rsidRPr="000A31D5">
        <w:rPr>
          <w:rFonts w:asciiTheme="minorHAnsi" w:hAnsiTheme="minorHAnsi" w:cstheme="minorHAnsi"/>
          <w:u w:val="single"/>
        </w:rPr>
        <w:t xml:space="preserve"> they are </w:t>
      </w:r>
      <w:r w:rsidRPr="000A31D5">
        <w:rPr>
          <w:rFonts w:asciiTheme="minorHAnsi" w:hAnsiTheme="minorHAnsi" w:cstheme="minorHAnsi"/>
          <w:highlight w:val="cyan"/>
          <w:u w:val="single"/>
        </w:rPr>
        <w:t>conceived as</w:t>
      </w:r>
      <w:r w:rsidRPr="000A31D5">
        <w:rPr>
          <w:rFonts w:asciiTheme="minorHAnsi" w:hAnsiTheme="minorHAnsi" w:cstheme="minorHAnsi"/>
          <w:u w:val="single"/>
        </w:rPr>
        <w:t xml:space="preserve"> a means in the </w:t>
      </w:r>
      <w:r w:rsidRPr="000A31D5">
        <w:rPr>
          <w:rStyle w:val="Emphasis"/>
          <w:rFonts w:asciiTheme="minorHAnsi" w:hAnsiTheme="minorHAnsi" w:cstheme="minorHAnsi"/>
          <w:highlight w:val="cyan"/>
        </w:rPr>
        <w:t>fight</w:t>
      </w:r>
      <w:r w:rsidRPr="000A31D5">
        <w:rPr>
          <w:rFonts w:asciiTheme="minorHAnsi" w:hAnsiTheme="minorHAnsi" w:cstheme="minorHAnsi"/>
          <w:highlight w:val="cyan"/>
          <w:u w:val="single"/>
        </w:rPr>
        <w:t xml:space="preserve"> against </w:t>
      </w:r>
      <w:r w:rsidRPr="000A31D5">
        <w:rPr>
          <w:rStyle w:val="Emphasis"/>
          <w:rFonts w:asciiTheme="minorHAnsi" w:hAnsiTheme="minorHAnsi" w:cstheme="minorHAnsi"/>
          <w:highlight w:val="cyan"/>
        </w:rPr>
        <w:t>inequality</w:t>
      </w:r>
      <w:r w:rsidRPr="000A31D5">
        <w:rPr>
          <w:rFonts w:asciiTheme="minorHAnsi" w:hAnsiTheme="minorHAnsi" w:cstheme="minorHAnsi"/>
          <w:u w:val="single"/>
        </w:rPr>
        <w:t xml:space="preserve"> and </w:t>
      </w:r>
      <w:r w:rsidRPr="000A31D5">
        <w:rPr>
          <w:rStyle w:val="Emphasis"/>
          <w:rFonts w:asciiTheme="minorHAnsi" w:hAnsiTheme="minorHAnsi" w:cstheme="minorHAnsi"/>
        </w:rPr>
        <w:t>global poverty</w:t>
      </w:r>
      <w:r w:rsidRPr="000A31D5">
        <w:rPr>
          <w:rFonts w:asciiTheme="minorHAnsi" w:hAnsiTheme="minorHAnsi" w:cstheme="minorHAnsi"/>
          <w:u w:val="single"/>
        </w:rPr>
        <w:t xml:space="preserve">, </w:t>
      </w:r>
      <w:r w:rsidRPr="000A31D5">
        <w:rPr>
          <w:rFonts w:asciiTheme="minorHAnsi" w:hAnsiTheme="minorHAnsi" w:cstheme="minorHAnsi"/>
          <w:highlight w:val="cyan"/>
          <w:u w:val="single"/>
        </w:rPr>
        <w:t xml:space="preserve">freedom of movement no longer has </w:t>
      </w:r>
      <w:r w:rsidRPr="000A31D5">
        <w:rPr>
          <w:rStyle w:val="Emphasis"/>
          <w:rFonts w:asciiTheme="minorHAnsi" w:hAnsiTheme="minorHAnsi" w:cstheme="minorHAnsi"/>
          <w:highlight w:val="cyan"/>
        </w:rPr>
        <w:t>significant value</w:t>
      </w:r>
      <w:r w:rsidRPr="000A31D5">
        <w:rPr>
          <w:rFonts w:asciiTheme="minorHAnsi" w:hAnsiTheme="minorHAnsi" w:cstheme="minorHAnsi"/>
          <w:u w:val="single"/>
        </w:rPr>
        <w:t xml:space="preserve">,4 becoming a </w:t>
      </w:r>
      <w:r w:rsidRPr="000A31D5">
        <w:rPr>
          <w:rFonts w:asciiTheme="minorHAnsi" w:hAnsiTheme="minorHAnsi" w:cstheme="minorHAnsi"/>
          <w:highlight w:val="cyan"/>
          <w:u w:val="single"/>
        </w:rPr>
        <w:t>mere instrument of</w:t>
      </w:r>
      <w:r w:rsidRPr="000A31D5">
        <w:rPr>
          <w:rFonts w:asciiTheme="minorHAnsi" w:hAnsiTheme="minorHAnsi" w:cstheme="minorHAnsi"/>
          <w:u w:val="single"/>
        </w:rPr>
        <w:t xml:space="preserve"> </w:t>
      </w:r>
      <w:r w:rsidRPr="000A31D5">
        <w:rPr>
          <w:rStyle w:val="Emphasis"/>
          <w:rFonts w:asciiTheme="minorHAnsi" w:hAnsiTheme="minorHAnsi" w:cstheme="minorHAnsi"/>
        </w:rPr>
        <w:t xml:space="preserve">public </w:t>
      </w:r>
      <w:r w:rsidRPr="000A31D5">
        <w:rPr>
          <w:rStyle w:val="Emphasis"/>
          <w:rFonts w:asciiTheme="minorHAnsi" w:hAnsiTheme="minorHAnsi" w:cstheme="minorHAnsi"/>
          <w:highlight w:val="cyan"/>
        </w:rPr>
        <w:t>policy</w:t>
      </w:r>
      <w:r w:rsidRPr="000A31D5">
        <w:rPr>
          <w:rFonts w:asciiTheme="minorHAnsi" w:hAnsiTheme="minorHAnsi" w:cstheme="minorHAnsi"/>
          <w:u w:val="single"/>
        </w:rPr>
        <w:t xml:space="preserve"> </w:t>
      </w:r>
      <w:r w:rsidRPr="000A31D5">
        <w:rPr>
          <w:rFonts w:asciiTheme="minorHAnsi" w:hAnsiTheme="minorHAnsi" w:cstheme="minorHAnsi"/>
          <w:highlight w:val="cyan"/>
          <w:u w:val="single"/>
        </w:rPr>
        <w:t>subordinated to</w:t>
      </w:r>
      <w:r w:rsidRPr="000A31D5">
        <w:rPr>
          <w:rFonts w:asciiTheme="minorHAnsi" w:hAnsiTheme="minorHAnsi" w:cstheme="minorHAnsi"/>
          <w:u w:val="single"/>
        </w:rPr>
        <w:t xml:space="preserve"> the achievement of a </w:t>
      </w:r>
      <w:r w:rsidRPr="000A31D5">
        <w:rPr>
          <w:rStyle w:val="Emphasis"/>
          <w:rFonts w:asciiTheme="minorHAnsi" w:hAnsiTheme="minorHAnsi" w:cstheme="minorHAnsi"/>
          <w:highlight w:val="cyan"/>
        </w:rPr>
        <w:t>political objective</w:t>
      </w:r>
      <w:r w:rsidRPr="000A31D5">
        <w:rPr>
          <w:rFonts w:asciiTheme="minorHAnsi" w:hAnsiTheme="minorHAnsi" w:cstheme="minorHAnsi"/>
          <w:u w:val="single"/>
        </w:rPr>
        <w:t xml:space="preserve"> (and </w:t>
      </w:r>
      <w:r w:rsidRPr="000A31D5">
        <w:rPr>
          <w:rFonts w:asciiTheme="minorHAnsi" w:hAnsiTheme="minorHAnsi" w:cstheme="minorHAnsi"/>
          <w:highlight w:val="cyan"/>
          <w:u w:val="single"/>
        </w:rPr>
        <w:t xml:space="preserve">thus </w:t>
      </w:r>
      <w:r w:rsidRPr="000A31D5">
        <w:rPr>
          <w:rStyle w:val="Emphasis"/>
          <w:rFonts w:asciiTheme="minorHAnsi" w:hAnsiTheme="minorHAnsi" w:cstheme="minorHAnsi"/>
          <w:highlight w:val="cyan"/>
        </w:rPr>
        <w:t>susceptible</w:t>
      </w:r>
      <w:r w:rsidRPr="000A31D5">
        <w:rPr>
          <w:rFonts w:asciiTheme="minorHAnsi" w:hAnsiTheme="minorHAnsi" w:cstheme="minorHAnsi"/>
          <w:highlight w:val="cyan"/>
          <w:u w:val="single"/>
        </w:rPr>
        <w:t xml:space="preserve"> of being </w:t>
      </w:r>
      <w:r w:rsidRPr="000A31D5">
        <w:rPr>
          <w:rStyle w:val="Emphasis"/>
          <w:rFonts w:asciiTheme="minorHAnsi" w:hAnsiTheme="minorHAnsi" w:cstheme="minorHAnsi"/>
          <w:highlight w:val="cyan"/>
        </w:rPr>
        <w:t>sacrificed</w:t>
      </w:r>
      <w:r w:rsidRPr="000A31D5">
        <w:rPr>
          <w:rFonts w:asciiTheme="minorHAnsi" w:hAnsiTheme="minorHAnsi" w:cstheme="minorHAnsi"/>
          <w:sz w:val="16"/>
        </w:rPr>
        <w:t xml:space="preserve"> where circumstances demand). Therefore, in the event of a global redistributive policy, even if freedom of movement would retain its intrinsic value, it would certainly lose its presumptive value. </w:t>
      </w:r>
      <w:r w:rsidRPr="000A31D5">
        <w:rPr>
          <w:rFonts w:asciiTheme="minorHAnsi" w:hAnsiTheme="minorHAnsi" w:cstheme="minorHAnsi"/>
          <w:u w:val="single"/>
        </w:rPr>
        <w:t xml:space="preserve">It would </w:t>
      </w:r>
      <w:r w:rsidRPr="000A31D5">
        <w:rPr>
          <w:rFonts w:asciiTheme="minorHAnsi" w:hAnsiTheme="minorHAnsi" w:cstheme="minorHAnsi"/>
          <w:highlight w:val="cyan"/>
          <w:u w:val="single"/>
        </w:rPr>
        <w:t>no longer</w:t>
      </w:r>
      <w:r w:rsidRPr="000A31D5">
        <w:rPr>
          <w:rFonts w:asciiTheme="minorHAnsi" w:hAnsiTheme="minorHAnsi" w:cstheme="minorHAnsi"/>
          <w:u w:val="single"/>
        </w:rPr>
        <w:t xml:space="preserve"> be the </w:t>
      </w:r>
      <w:r w:rsidRPr="000F6AD3">
        <w:rPr>
          <w:rStyle w:val="Emphasis"/>
          <w:rFonts w:asciiTheme="minorHAnsi" w:hAnsiTheme="minorHAnsi" w:cstheme="minorHAnsi"/>
        </w:rPr>
        <w:t>default position</w:t>
      </w:r>
      <w:r w:rsidRPr="000F6AD3">
        <w:rPr>
          <w:rFonts w:asciiTheme="minorHAnsi" w:hAnsiTheme="minorHAnsi" w:cstheme="minorHAnsi"/>
          <w:u w:val="single"/>
        </w:rPr>
        <w:t xml:space="preserve"> nor a </w:t>
      </w:r>
      <w:r w:rsidRPr="000F6AD3">
        <w:rPr>
          <w:rStyle w:val="Emphasis"/>
          <w:rFonts w:asciiTheme="minorHAnsi" w:hAnsiTheme="minorHAnsi" w:cstheme="minorHAnsi"/>
        </w:rPr>
        <w:t>prima facie right</w:t>
      </w:r>
      <w:r w:rsidRPr="000F6AD3">
        <w:rPr>
          <w:rFonts w:asciiTheme="minorHAnsi" w:hAnsiTheme="minorHAnsi" w:cstheme="minorHAnsi"/>
          <w:u w:val="single"/>
        </w:rPr>
        <w:t>, and so only under the ‘</w:t>
      </w:r>
      <w:r w:rsidRPr="000F6AD3">
        <w:rPr>
          <w:rStyle w:val="Emphasis"/>
          <w:rFonts w:asciiTheme="minorHAnsi" w:hAnsiTheme="minorHAnsi" w:cstheme="minorHAnsi"/>
        </w:rPr>
        <w:t>right’</w:t>
      </w:r>
      <w:r w:rsidRPr="000F6AD3">
        <w:rPr>
          <w:rFonts w:asciiTheme="minorHAnsi" w:hAnsiTheme="minorHAnsi" w:cstheme="minorHAnsi"/>
          <w:u w:val="single"/>
        </w:rPr>
        <w:t xml:space="preserve"> circumstances would it be </w:t>
      </w:r>
      <w:r w:rsidRPr="000F6AD3">
        <w:rPr>
          <w:rStyle w:val="Emphasis"/>
          <w:rFonts w:asciiTheme="minorHAnsi" w:hAnsiTheme="minorHAnsi" w:cstheme="minorHAnsi"/>
        </w:rPr>
        <w:t>allowed</w:t>
      </w:r>
      <w:r w:rsidRPr="000F6AD3">
        <w:rPr>
          <w:rFonts w:asciiTheme="minorHAnsi" w:hAnsiTheme="minorHAnsi" w:cstheme="minorHAnsi"/>
          <w:sz w:val="16"/>
        </w:rPr>
        <w:t xml:space="preserve">. Were we to apply this at the domestic level, the </w:t>
      </w:r>
      <w:r w:rsidRPr="000F6AD3">
        <w:rPr>
          <w:rFonts w:asciiTheme="minorHAnsi" w:hAnsiTheme="minorHAnsi" w:cstheme="minorHAnsi"/>
          <w:u w:val="single"/>
        </w:rPr>
        <w:t xml:space="preserve">consequences for </w:t>
      </w:r>
      <w:r w:rsidRPr="000F6AD3">
        <w:rPr>
          <w:rStyle w:val="Emphasis"/>
          <w:rFonts w:asciiTheme="minorHAnsi" w:hAnsiTheme="minorHAnsi" w:cstheme="minorHAnsi"/>
        </w:rPr>
        <w:t>freedom of movement</w:t>
      </w:r>
      <w:r w:rsidRPr="000F6AD3">
        <w:rPr>
          <w:rFonts w:asciiTheme="minorHAnsi" w:hAnsiTheme="minorHAnsi" w:cstheme="minorHAnsi"/>
          <w:u w:val="single"/>
        </w:rPr>
        <w:t xml:space="preserve"> would be </w:t>
      </w:r>
      <w:r w:rsidRPr="000F6AD3">
        <w:rPr>
          <w:rStyle w:val="Emphasis"/>
          <w:rFonts w:asciiTheme="minorHAnsi" w:hAnsiTheme="minorHAnsi" w:cstheme="minorHAnsi"/>
        </w:rPr>
        <w:t>devastating</w:t>
      </w:r>
      <w:r w:rsidRPr="000F6AD3">
        <w:rPr>
          <w:rFonts w:asciiTheme="minorHAnsi" w:hAnsiTheme="minorHAnsi" w:cstheme="minorHAnsi"/>
          <w:u w:val="single"/>
        </w:rPr>
        <w:t xml:space="preserve">, since it could arguably be </w:t>
      </w:r>
      <w:r w:rsidRPr="000F6AD3">
        <w:rPr>
          <w:rStyle w:val="Emphasis"/>
          <w:rFonts w:asciiTheme="minorHAnsi" w:hAnsiTheme="minorHAnsi" w:cstheme="minorHAnsi"/>
        </w:rPr>
        <w:t>curtailed</w:t>
      </w:r>
      <w:r w:rsidRPr="000F6AD3">
        <w:rPr>
          <w:rFonts w:asciiTheme="minorHAnsi" w:hAnsiTheme="minorHAnsi" w:cstheme="minorHAnsi"/>
          <w:u w:val="single"/>
        </w:rPr>
        <w:t xml:space="preserve"> for reasons of </w:t>
      </w:r>
      <w:r w:rsidRPr="000F6AD3">
        <w:rPr>
          <w:rStyle w:val="Emphasis"/>
          <w:rFonts w:asciiTheme="minorHAnsi" w:hAnsiTheme="minorHAnsi" w:cstheme="minorHAnsi"/>
        </w:rPr>
        <w:t>collective welfare</w:t>
      </w:r>
      <w:r w:rsidRPr="000F6AD3">
        <w:rPr>
          <w:rFonts w:asciiTheme="minorHAnsi" w:hAnsiTheme="minorHAnsi" w:cstheme="minorHAnsi"/>
          <w:sz w:val="16"/>
        </w:rPr>
        <w:t>. This</w:t>
      </w:r>
      <w:r w:rsidRPr="000A31D5">
        <w:rPr>
          <w:rFonts w:asciiTheme="minorHAnsi" w:hAnsiTheme="minorHAnsi" w:cstheme="minorHAnsi"/>
          <w:sz w:val="16"/>
        </w:rPr>
        <w:t xml:space="preserve"> has two further implications that should not be overlooked.</w:t>
      </w:r>
    </w:p>
    <w:p w14:paraId="3E8295AE"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 xml:space="preserve">The first is that, if the common good or the general interest so requires, freedom of movement may be suspended (Loewe 2017). The </w:t>
      </w:r>
      <w:r w:rsidRPr="000A31D5">
        <w:rPr>
          <w:rStyle w:val="Emphasis"/>
          <w:rFonts w:asciiTheme="minorHAnsi" w:hAnsiTheme="minorHAnsi" w:cstheme="minorHAnsi"/>
          <w:highlight w:val="cyan"/>
        </w:rPr>
        <w:t>general interest</w:t>
      </w:r>
      <w:r w:rsidRPr="000A31D5">
        <w:rPr>
          <w:rFonts w:asciiTheme="minorHAnsi" w:hAnsiTheme="minorHAnsi" w:cstheme="minorHAnsi"/>
          <w:u w:val="single"/>
        </w:rPr>
        <w:t xml:space="preserve"> is an </w:t>
      </w:r>
      <w:r w:rsidRPr="000A31D5">
        <w:rPr>
          <w:rStyle w:val="Emphasis"/>
          <w:rFonts w:asciiTheme="minorHAnsi" w:hAnsiTheme="minorHAnsi" w:cstheme="minorHAnsi"/>
        </w:rPr>
        <w:t>abstract principle</w:t>
      </w:r>
      <w:r w:rsidRPr="000A31D5">
        <w:rPr>
          <w:rFonts w:asciiTheme="minorHAnsi" w:hAnsiTheme="minorHAnsi" w:cstheme="minorHAnsi"/>
          <w:u w:val="single"/>
        </w:rPr>
        <w:t xml:space="preserve"> that can be </w:t>
      </w:r>
      <w:r w:rsidRPr="000A31D5">
        <w:rPr>
          <w:rStyle w:val="Emphasis"/>
          <w:rFonts w:asciiTheme="minorHAnsi" w:hAnsiTheme="minorHAnsi" w:cstheme="minorHAnsi"/>
          <w:highlight w:val="cyan"/>
        </w:rPr>
        <w:t>interpreted</w:t>
      </w:r>
      <w:r w:rsidRPr="000A31D5">
        <w:rPr>
          <w:rFonts w:asciiTheme="minorHAnsi" w:hAnsiTheme="minorHAnsi" w:cstheme="minorHAnsi"/>
          <w:u w:val="single"/>
        </w:rPr>
        <w:t xml:space="preserve"> in a </w:t>
      </w:r>
      <w:r w:rsidRPr="000A31D5">
        <w:rPr>
          <w:rStyle w:val="Emphasis"/>
          <w:rFonts w:asciiTheme="minorHAnsi" w:hAnsiTheme="minorHAnsi" w:cstheme="minorHAnsi"/>
          <w:highlight w:val="cyan"/>
        </w:rPr>
        <w:t>number of ways</w:t>
      </w:r>
      <w:r w:rsidRPr="000A31D5">
        <w:rPr>
          <w:rFonts w:asciiTheme="minorHAnsi" w:hAnsiTheme="minorHAnsi" w:cstheme="minorHAnsi"/>
          <w:u w:val="single"/>
        </w:rPr>
        <w:t xml:space="preserve"> and is </w:t>
      </w:r>
      <w:r w:rsidRPr="000A31D5">
        <w:rPr>
          <w:rFonts w:asciiTheme="minorHAnsi" w:hAnsiTheme="minorHAnsi" w:cstheme="minorHAnsi"/>
          <w:highlight w:val="cyan"/>
          <w:u w:val="single"/>
        </w:rPr>
        <w:t xml:space="preserve">therefore subject to </w:t>
      </w:r>
      <w:r w:rsidRPr="000A31D5">
        <w:rPr>
          <w:rStyle w:val="Emphasis"/>
          <w:rFonts w:asciiTheme="minorHAnsi" w:hAnsiTheme="minorHAnsi" w:cstheme="minorHAnsi"/>
          <w:highlight w:val="cyan"/>
        </w:rPr>
        <w:t>political manipulation</w:t>
      </w:r>
      <w:r w:rsidRPr="000A31D5">
        <w:rPr>
          <w:rFonts w:asciiTheme="minorHAnsi" w:hAnsiTheme="minorHAnsi" w:cstheme="minorHAnsi"/>
          <w:sz w:val="16"/>
        </w:rPr>
        <w:t xml:space="preserve"> and bargaining. It often </w:t>
      </w:r>
      <w:r w:rsidRPr="000A31D5">
        <w:rPr>
          <w:rFonts w:asciiTheme="minorHAnsi" w:hAnsiTheme="minorHAnsi" w:cstheme="minorHAnsi"/>
          <w:u w:val="single"/>
        </w:rPr>
        <w:t xml:space="preserve">goes far beyond an imminent danger to </w:t>
      </w:r>
      <w:r w:rsidRPr="000A31D5">
        <w:rPr>
          <w:rStyle w:val="Emphasis"/>
          <w:rFonts w:asciiTheme="minorHAnsi" w:hAnsiTheme="minorHAnsi" w:cstheme="minorHAnsi"/>
        </w:rPr>
        <w:t>national security</w:t>
      </w:r>
      <w:r w:rsidRPr="000A31D5">
        <w:rPr>
          <w:rFonts w:asciiTheme="minorHAnsi" w:hAnsiTheme="minorHAnsi" w:cstheme="minorHAnsi"/>
          <w:u w:val="single"/>
        </w:rPr>
        <w:t xml:space="preserve"> or a </w:t>
      </w:r>
      <w:r w:rsidRPr="000A31D5">
        <w:rPr>
          <w:rStyle w:val="Emphasis"/>
          <w:rFonts w:asciiTheme="minorHAnsi" w:hAnsiTheme="minorHAnsi" w:cstheme="minorHAnsi"/>
        </w:rPr>
        <w:t>serious threat</w:t>
      </w:r>
      <w:r w:rsidRPr="000A31D5">
        <w:rPr>
          <w:rFonts w:asciiTheme="minorHAnsi" w:hAnsiTheme="minorHAnsi" w:cstheme="minorHAnsi"/>
          <w:sz w:val="16"/>
        </w:rPr>
        <w:t xml:space="preserve"> to public health – both cases in which internal and external freedom of movement could reasonably be (temporarily) suspended. </w:t>
      </w:r>
      <w:r w:rsidRPr="000A31D5">
        <w:rPr>
          <w:rFonts w:asciiTheme="minorHAnsi" w:hAnsiTheme="minorHAnsi" w:cstheme="minorHAnsi"/>
          <w:u w:val="single"/>
        </w:rPr>
        <w:t xml:space="preserve">As a result, </w:t>
      </w:r>
      <w:r w:rsidRPr="000A31D5">
        <w:rPr>
          <w:rFonts w:asciiTheme="minorHAnsi" w:hAnsiTheme="minorHAnsi" w:cstheme="minorHAnsi"/>
          <w:highlight w:val="cyan"/>
          <w:u w:val="single"/>
        </w:rPr>
        <w:t xml:space="preserve">those in </w:t>
      </w:r>
      <w:r w:rsidRPr="000A31D5">
        <w:rPr>
          <w:rStyle w:val="Emphasis"/>
          <w:rFonts w:asciiTheme="minorHAnsi" w:hAnsiTheme="minorHAnsi" w:cstheme="minorHAnsi"/>
          <w:highlight w:val="cyan"/>
        </w:rPr>
        <w:t>power</w:t>
      </w:r>
      <w:r w:rsidRPr="000A31D5">
        <w:rPr>
          <w:rFonts w:asciiTheme="minorHAnsi" w:hAnsiTheme="minorHAnsi" w:cstheme="minorHAnsi"/>
          <w:u w:val="single"/>
        </w:rPr>
        <w:t xml:space="preserve"> could </w:t>
      </w:r>
      <w:r w:rsidRPr="000A31D5">
        <w:rPr>
          <w:rStyle w:val="Emphasis"/>
          <w:rFonts w:asciiTheme="minorHAnsi" w:hAnsiTheme="minorHAnsi" w:cstheme="minorHAnsi"/>
          <w:highlight w:val="cyan"/>
        </w:rPr>
        <w:t>abuse</w:t>
      </w:r>
      <w:r w:rsidRPr="000A31D5">
        <w:rPr>
          <w:rStyle w:val="Emphasis"/>
          <w:rFonts w:asciiTheme="minorHAnsi" w:hAnsiTheme="minorHAnsi" w:cstheme="minorHAnsi"/>
        </w:rPr>
        <w:t xml:space="preserve"> their </w:t>
      </w:r>
      <w:r w:rsidRPr="000A31D5">
        <w:rPr>
          <w:rStyle w:val="Emphasis"/>
          <w:rFonts w:asciiTheme="minorHAnsi" w:hAnsiTheme="minorHAnsi" w:cstheme="minorHAnsi"/>
          <w:highlight w:val="cyan"/>
        </w:rPr>
        <w:t>discretion</w:t>
      </w:r>
      <w:r w:rsidRPr="000A31D5">
        <w:rPr>
          <w:rFonts w:asciiTheme="minorHAnsi" w:hAnsiTheme="minorHAnsi" w:cstheme="minorHAnsi"/>
          <w:highlight w:val="cyan"/>
          <w:u w:val="single"/>
        </w:rPr>
        <w:t>, making</w:t>
      </w:r>
      <w:r w:rsidRPr="000A31D5">
        <w:rPr>
          <w:rFonts w:asciiTheme="minorHAnsi" w:hAnsiTheme="minorHAnsi" w:cstheme="minorHAnsi"/>
          <w:u w:val="single"/>
        </w:rPr>
        <w:t xml:space="preserve"> a </w:t>
      </w:r>
      <w:r w:rsidRPr="000A31D5">
        <w:rPr>
          <w:rStyle w:val="Emphasis"/>
          <w:rFonts w:asciiTheme="minorHAnsi" w:hAnsiTheme="minorHAnsi" w:cstheme="minorHAnsi"/>
          <w:highlight w:val="cyan"/>
        </w:rPr>
        <w:t>partial interpretation</w:t>
      </w:r>
      <w:r w:rsidRPr="000A31D5">
        <w:rPr>
          <w:rFonts w:asciiTheme="minorHAnsi" w:hAnsiTheme="minorHAnsi" w:cstheme="minorHAnsi"/>
          <w:u w:val="single"/>
        </w:rPr>
        <w:t xml:space="preserve"> of the general interest </w:t>
      </w:r>
      <w:r w:rsidRPr="000A31D5">
        <w:rPr>
          <w:rFonts w:asciiTheme="minorHAnsi" w:hAnsiTheme="minorHAnsi" w:cstheme="minorHAnsi"/>
          <w:highlight w:val="cyan"/>
          <w:u w:val="single"/>
        </w:rPr>
        <w:t xml:space="preserve">as an </w:t>
      </w:r>
      <w:r w:rsidRPr="000A31D5">
        <w:rPr>
          <w:rStyle w:val="Emphasis"/>
          <w:rFonts w:asciiTheme="minorHAnsi" w:hAnsiTheme="minorHAnsi" w:cstheme="minorHAnsi"/>
          <w:highlight w:val="cyan"/>
        </w:rPr>
        <w:t>excuse</w:t>
      </w:r>
      <w:r w:rsidRPr="000A31D5">
        <w:rPr>
          <w:rFonts w:asciiTheme="minorHAnsi" w:hAnsiTheme="minorHAnsi" w:cstheme="minorHAnsi"/>
          <w:highlight w:val="cyan"/>
          <w:u w:val="single"/>
        </w:rPr>
        <w:t xml:space="preserve"> to </w:t>
      </w:r>
      <w:r w:rsidRPr="000A31D5">
        <w:rPr>
          <w:rStyle w:val="Emphasis"/>
          <w:rFonts w:asciiTheme="minorHAnsi" w:hAnsiTheme="minorHAnsi" w:cstheme="minorHAnsi"/>
          <w:highlight w:val="cyan"/>
        </w:rPr>
        <w:t>limit</w:t>
      </w:r>
      <w:r w:rsidRPr="000A31D5">
        <w:rPr>
          <w:rFonts w:asciiTheme="minorHAnsi" w:hAnsiTheme="minorHAnsi" w:cstheme="minorHAnsi"/>
          <w:sz w:val="16"/>
        </w:rPr>
        <w:t xml:space="preserve"> freedom of movement.</w:t>
      </w:r>
    </w:p>
    <w:p w14:paraId="32B50223" w14:textId="77777777" w:rsidR="007604FF" w:rsidRPr="000A31D5" w:rsidRDefault="007604FF" w:rsidP="007604FF">
      <w:pPr>
        <w:rPr>
          <w:rFonts w:asciiTheme="minorHAnsi" w:hAnsiTheme="minorHAnsi" w:cstheme="minorHAnsi"/>
          <w:sz w:val="16"/>
        </w:rPr>
      </w:pPr>
      <w:r w:rsidRPr="000A31D5">
        <w:rPr>
          <w:rFonts w:asciiTheme="minorHAnsi" w:hAnsiTheme="minorHAnsi" w:cstheme="minorHAnsi"/>
          <w:sz w:val="16"/>
        </w:rPr>
        <w:t xml:space="preserve">There is a second concern: if the objectives of distributive justice are fulfilled at some point, would states be entitled to close their borders? In fact, it is not necessary to imagine such a far-fetched scenario to raise the same question: could </w:t>
      </w:r>
      <w:r w:rsidRPr="000A31D5">
        <w:rPr>
          <w:rFonts w:asciiTheme="minorHAnsi" w:hAnsiTheme="minorHAnsi" w:cstheme="minorHAnsi"/>
          <w:u w:val="single"/>
        </w:rPr>
        <w:t xml:space="preserve">an individual </w:t>
      </w:r>
      <w:r w:rsidRPr="000A31D5">
        <w:rPr>
          <w:rFonts w:asciiTheme="minorHAnsi" w:hAnsiTheme="minorHAnsi" w:cstheme="minorHAnsi"/>
          <w:highlight w:val="cyan"/>
          <w:u w:val="single"/>
        </w:rPr>
        <w:t xml:space="preserve">state </w:t>
      </w:r>
      <w:r w:rsidRPr="000A31D5">
        <w:rPr>
          <w:rStyle w:val="Emphasis"/>
          <w:rFonts w:asciiTheme="minorHAnsi" w:hAnsiTheme="minorHAnsi" w:cstheme="minorHAnsi"/>
          <w:highlight w:val="cyan"/>
        </w:rPr>
        <w:t>unilaterally</w:t>
      </w:r>
      <w:r w:rsidRPr="000A31D5">
        <w:rPr>
          <w:rFonts w:asciiTheme="minorHAnsi" w:hAnsiTheme="minorHAnsi" w:cstheme="minorHAnsi"/>
          <w:highlight w:val="cyan"/>
          <w:u w:val="single"/>
        </w:rPr>
        <w:t xml:space="preserve"> close</w:t>
      </w:r>
      <w:r w:rsidRPr="000A31D5">
        <w:rPr>
          <w:rFonts w:asciiTheme="minorHAnsi" w:hAnsiTheme="minorHAnsi" w:cstheme="minorHAnsi"/>
          <w:u w:val="single"/>
        </w:rPr>
        <w:t xml:space="preserve"> its </w:t>
      </w:r>
      <w:r w:rsidRPr="000A31D5">
        <w:rPr>
          <w:rStyle w:val="Emphasis"/>
          <w:rFonts w:asciiTheme="minorHAnsi" w:hAnsiTheme="minorHAnsi" w:cstheme="minorHAnsi"/>
          <w:highlight w:val="cyan"/>
        </w:rPr>
        <w:t>borders</w:t>
      </w:r>
      <w:r w:rsidRPr="000A31D5">
        <w:rPr>
          <w:rFonts w:asciiTheme="minorHAnsi" w:hAnsiTheme="minorHAnsi" w:cstheme="minorHAnsi"/>
          <w:u w:val="single"/>
        </w:rPr>
        <w:t xml:space="preserve"> if it considered that it had already </w:t>
      </w:r>
      <w:r w:rsidRPr="000A31D5">
        <w:rPr>
          <w:rStyle w:val="Emphasis"/>
          <w:rFonts w:asciiTheme="minorHAnsi" w:hAnsiTheme="minorHAnsi" w:cstheme="minorHAnsi"/>
        </w:rPr>
        <w:t>contributed enough</w:t>
      </w:r>
      <w:r w:rsidRPr="000A31D5">
        <w:rPr>
          <w:rFonts w:asciiTheme="minorHAnsi" w:hAnsiTheme="minorHAnsi" w:cstheme="minorHAnsi"/>
          <w:sz w:val="16"/>
        </w:rPr>
        <w:t xml:space="preserve"> via the transfer of income5 ? In other words, can a state pay to close its borders? After having condemned so vehemently the happenstance of borders (Velasco 2016a) and their critical impact on people’s lives (Kymlicka 2001), it is </w:t>
      </w:r>
      <w:r w:rsidRPr="000A31D5">
        <w:rPr>
          <w:rFonts w:asciiTheme="minorHAnsi" w:hAnsiTheme="minorHAnsi" w:cstheme="minorHAnsi"/>
          <w:u w:val="single"/>
        </w:rPr>
        <w:t xml:space="preserve">striking to suggest that the </w:t>
      </w:r>
      <w:r w:rsidRPr="000A31D5">
        <w:rPr>
          <w:rStyle w:val="Emphasis"/>
          <w:rFonts w:asciiTheme="minorHAnsi" w:hAnsiTheme="minorHAnsi" w:cstheme="minorHAnsi"/>
          <w:highlight w:val="cyan"/>
        </w:rPr>
        <w:t>opening of borders</w:t>
      </w:r>
      <w:r w:rsidRPr="000A31D5">
        <w:rPr>
          <w:rFonts w:asciiTheme="minorHAnsi" w:hAnsiTheme="minorHAnsi" w:cstheme="minorHAnsi"/>
          <w:u w:val="single"/>
        </w:rPr>
        <w:t xml:space="preserve"> is a </w:t>
      </w:r>
      <w:r w:rsidRPr="000A31D5">
        <w:rPr>
          <w:rStyle w:val="Emphasis"/>
          <w:rFonts w:asciiTheme="minorHAnsi" w:hAnsiTheme="minorHAnsi" w:cstheme="minorHAnsi"/>
          <w:highlight w:val="cyan"/>
        </w:rPr>
        <w:t>simple currency</w:t>
      </w:r>
      <w:r w:rsidRPr="000A31D5">
        <w:rPr>
          <w:rFonts w:asciiTheme="minorHAnsi" w:hAnsiTheme="minorHAnsi" w:cstheme="minorHAnsi"/>
          <w:u w:val="single"/>
        </w:rPr>
        <w:t xml:space="preserve"> with which </w:t>
      </w:r>
      <w:r w:rsidRPr="000A31D5">
        <w:rPr>
          <w:rFonts w:asciiTheme="minorHAnsi" w:hAnsiTheme="minorHAnsi" w:cstheme="minorHAnsi"/>
          <w:highlight w:val="cyan"/>
          <w:u w:val="single"/>
        </w:rPr>
        <w:t>to pay</w:t>
      </w:r>
      <w:r w:rsidRPr="000A31D5">
        <w:rPr>
          <w:rFonts w:asciiTheme="minorHAnsi" w:hAnsiTheme="minorHAnsi" w:cstheme="minorHAnsi"/>
          <w:u w:val="single"/>
        </w:rPr>
        <w:t xml:space="preserve"> our </w:t>
      </w:r>
      <w:r w:rsidRPr="000A31D5">
        <w:rPr>
          <w:rStyle w:val="Emphasis"/>
          <w:rFonts w:asciiTheme="minorHAnsi" w:hAnsiTheme="minorHAnsi" w:cstheme="minorHAnsi"/>
          <w:highlight w:val="cyan"/>
        </w:rPr>
        <w:t>obligations</w:t>
      </w:r>
      <w:r w:rsidRPr="000A31D5">
        <w:rPr>
          <w:rFonts w:asciiTheme="minorHAnsi" w:hAnsiTheme="minorHAnsi" w:cstheme="minorHAnsi"/>
          <w:highlight w:val="cyan"/>
          <w:u w:val="single"/>
        </w:rPr>
        <w:t xml:space="preserve"> of </w:t>
      </w:r>
      <w:r w:rsidRPr="000A31D5">
        <w:rPr>
          <w:rStyle w:val="Emphasis"/>
          <w:rFonts w:asciiTheme="minorHAnsi" w:hAnsiTheme="minorHAnsi" w:cstheme="minorHAnsi"/>
          <w:highlight w:val="cyan"/>
        </w:rPr>
        <w:t>justice</w:t>
      </w:r>
      <w:r w:rsidRPr="000A31D5">
        <w:rPr>
          <w:rFonts w:asciiTheme="minorHAnsi" w:hAnsiTheme="minorHAnsi" w:cstheme="minorHAnsi"/>
          <w:sz w:val="16"/>
        </w:rPr>
        <w:t>.6</w:t>
      </w:r>
    </w:p>
    <w:p w14:paraId="651FDA6B" w14:textId="77777777" w:rsidR="007604FF" w:rsidRDefault="007604FF" w:rsidP="007604FF">
      <w:pPr>
        <w:rPr>
          <w:rFonts w:asciiTheme="minorHAnsi" w:hAnsiTheme="minorHAnsi" w:cstheme="minorHAnsi"/>
          <w:sz w:val="16"/>
        </w:rPr>
      </w:pPr>
      <w:r w:rsidRPr="000A31D5">
        <w:rPr>
          <w:rFonts w:asciiTheme="minorHAnsi" w:hAnsiTheme="minorHAnsi" w:cstheme="minorHAnsi"/>
          <w:sz w:val="16"/>
        </w:rPr>
        <w:t xml:space="preserve">To sum up, under this instrumental conception, </w:t>
      </w:r>
      <w:r w:rsidRPr="000A31D5">
        <w:rPr>
          <w:rFonts w:asciiTheme="minorHAnsi" w:hAnsiTheme="minorHAnsi" w:cstheme="minorHAnsi"/>
          <w:u w:val="single"/>
        </w:rPr>
        <w:t xml:space="preserve">open borders are nothing but a </w:t>
      </w:r>
      <w:r w:rsidRPr="000A31D5">
        <w:rPr>
          <w:rStyle w:val="Emphasis"/>
          <w:rFonts w:asciiTheme="minorHAnsi" w:hAnsiTheme="minorHAnsi" w:cstheme="minorHAnsi"/>
        </w:rPr>
        <w:t>strategy</w:t>
      </w:r>
      <w:r w:rsidRPr="000A31D5">
        <w:rPr>
          <w:rFonts w:asciiTheme="minorHAnsi" w:hAnsiTheme="minorHAnsi" w:cstheme="minorHAnsi"/>
          <w:u w:val="single"/>
        </w:rPr>
        <w:t xml:space="preserve"> to achieve a </w:t>
      </w:r>
      <w:r w:rsidRPr="000A31D5">
        <w:rPr>
          <w:rStyle w:val="Emphasis"/>
          <w:rFonts w:asciiTheme="minorHAnsi" w:hAnsiTheme="minorHAnsi" w:cstheme="minorHAnsi"/>
        </w:rPr>
        <w:t>political goal</w:t>
      </w:r>
      <w:r w:rsidRPr="000A31D5">
        <w:rPr>
          <w:rFonts w:asciiTheme="minorHAnsi" w:hAnsiTheme="minorHAnsi" w:cstheme="minorHAnsi"/>
          <w:sz w:val="16"/>
        </w:rPr>
        <w:t xml:space="preserve"> – the reduction of poverty and global inequality –, </w:t>
      </w:r>
      <w:r w:rsidRPr="000A31D5">
        <w:rPr>
          <w:rFonts w:asciiTheme="minorHAnsi" w:hAnsiTheme="minorHAnsi" w:cstheme="minorHAnsi"/>
          <w:u w:val="single"/>
        </w:rPr>
        <w:t xml:space="preserve">subject to </w:t>
      </w:r>
      <w:r w:rsidRPr="000A31D5">
        <w:rPr>
          <w:rStyle w:val="Emphasis"/>
          <w:rFonts w:asciiTheme="minorHAnsi" w:hAnsiTheme="minorHAnsi" w:cstheme="minorHAnsi"/>
        </w:rPr>
        <w:t>electoral purposes</w:t>
      </w:r>
      <w:r w:rsidRPr="000A31D5">
        <w:rPr>
          <w:rFonts w:asciiTheme="minorHAnsi" w:hAnsiTheme="minorHAnsi" w:cstheme="minorHAnsi"/>
          <w:u w:val="single"/>
        </w:rPr>
        <w:t xml:space="preserve"> and </w:t>
      </w:r>
      <w:r w:rsidRPr="000A31D5">
        <w:rPr>
          <w:rStyle w:val="Emphasis"/>
          <w:rFonts w:asciiTheme="minorHAnsi" w:hAnsiTheme="minorHAnsi" w:cstheme="minorHAnsi"/>
        </w:rPr>
        <w:t>vulnerable</w:t>
      </w:r>
      <w:r w:rsidRPr="000A31D5">
        <w:rPr>
          <w:rFonts w:asciiTheme="minorHAnsi" w:hAnsiTheme="minorHAnsi" w:cstheme="minorHAnsi"/>
          <w:u w:val="single"/>
        </w:rPr>
        <w:t xml:space="preserve"> to </w:t>
      </w:r>
      <w:r w:rsidRPr="000A31D5">
        <w:rPr>
          <w:rStyle w:val="Emphasis"/>
          <w:rFonts w:asciiTheme="minorHAnsi" w:hAnsiTheme="minorHAnsi" w:cstheme="minorHAnsi"/>
        </w:rPr>
        <w:t>political manipulation</w:t>
      </w:r>
      <w:r w:rsidRPr="000A31D5">
        <w:rPr>
          <w:rFonts w:asciiTheme="minorHAnsi" w:hAnsiTheme="minorHAnsi" w:cstheme="minorHAnsi"/>
          <w:sz w:val="16"/>
        </w:rPr>
        <w:t xml:space="preserve">. Moreover, once our distributive obligations have been realized (wherever the threshold may lie), </w:t>
      </w:r>
      <w:r w:rsidRPr="000A31D5">
        <w:rPr>
          <w:rFonts w:asciiTheme="minorHAnsi" w:hAnsiTheme="minorHAnsi" w:cstheme="minorHAnsi"/>
          <w:u w:val="single"/>
        </w:rPr>
        <w:t xml:space="preserve">freedom of </w:t>
      </w:r>
      <w:r w:rsidRPr="000A31D5">
        <w:rPr>
          <w:rFonts w:asciiTheme="minorHAnsi" w:hAnsiTheme="minorHAnsi" w:cstheme="minorHAnsi"/>
          <w:highlight w:val="cyan"/>
          <w:u w:val="single"/>
        </w:rPr>
        <w:t>movement</w:t>
      </w:r>
      <w:r w:rsidRPr="000A31D5">
        <w:rPr>
          <w:rFonts w:asciiTheme="minorHAnsi" w:hAnsiTheme="minorHAnsi" w:cstheme="minorHAnsi"/>
          <w:u w:val="single"/>
        </w:rPr>
        <w:t xml:space="preserve"> would lose its </w:t>
      </w:r>
      <w:r w:rsidRPr="000A31D5">
        <w:rPr>
          <w:rStyle w:val="Emphasis"/>
          <w:rFonts w:asciiTheme="minorHAnsi" w:hAnsiTheme="minorHAnsi" w:cstheme="minorHAnsi"/>
        </w:rPr>
        <w:t>raison d’être</w:t>
      </w:r>
      <w:r w:rsidRPr="000A31D5">
        <w:rPr>
          <w:rFonts w:asciiTheme="minorHAnsi" w:hAnsiTheme="minorHAnsi" w:cstheme="minorHAnsi"/>
          <w:u w:val="single"/>
        </w:rPr>
        <w:t xml:space="preserve">, </w:t>
      </w:r>
      <w:r w:rsidRPr="000A31D5">
        <w:rPr>
          <w:rFonts w:asciiTheme="minorHAnsi" w:hAnsiTheme="minorHAnsi" w:cstheme="minorHAnsi"/>
          <w:highlight w:val="cyan"/>
          <w:u w:val="single"/>
        </w:rPr>
        <w:t>becoming</w:t>
      </w:r>
      <w:r w:rsidRPr="000A31D5">
        <w:rPr>
          <w:rFonts w:asciiTheme="minorHAnsi" w:hAnsiTheme="minorHAnsi" w:cstheme="minorHAnsi"/>
          <w:u w:val="single"/>
        </w:rPr>
        <w:t xml:space="preserve"> something </w:t>
      </w:r>
      <w:r w:rsidRPr="000A31D5">
        <w:rPr>
          <w:rStyle w:val="Emphasis"/>
          <w:rFonts w:asciiTheme="minorHAnsi" w:hAnsiTheme="minorHAnsi" w:cstheme="minorHAnsi"/>
          <w:highlight w:val="cyan"/>
        </w:rPr>
        <w:t>superfluous</w:t>
      </w:r>
      <w:r w:rsidRPr="000A31D5">
        <w:rPr>
          <w:rFonts w:asciiTheme="minorHAnsi" w:hAnsiTheme="minorHAnsi" w:cstheme="minorHAnsi"/>
          <w:highlight w:val="cyan"/>
          <w:u w:val="single"/>
        </w:rPr>
        <w:t xml:space="preserve"> and</w:t>
      </w:r>
      <w:r w:rsidRPr="000A31D5">
        <w:rPr>
          <w:rFonts w:asciiTheme="minorHAnsi" w:hAnsiTheme="minorHAnsi" w:cstheme="minorHAnsi"/>
          <w:u w:val="single"/>
        </w:rPr>
        <w:t xml:space="preserve"> therefore </w:t>
      </w:r>
      <w:r w:rsidRPr="000A31D5">
        <w:rPr>
          <w:rStyle w:val="Emphasis"/>
          <w:rFonts w:asciiTheme="minorHAnsi" w:hAnsiTheme="minorHAnsi" w:cstheme="minorHAnsi"/>
          <w:highlight w:val="cyan"/>
        </w:rPr>
        <w:t>dispensable</w:t>
      </w:r>
      <w:r w:rsidRPr="000A31D5">
        <w:rPr>
          <w:rFonts w:asciiTheme="minorHAnsi" w:hAnsiTheme="minorHAnsi" w:cstheme="minorHAnsi"/>
          <w:sz w:val="16"/>
        </w:rPr>
        <w:t>. After all, if the reason to open our borders is the concern for the global poor, what prevents us from closing them once justice has been done? In the end, we might jump at similar conclusions to those who defend the right to exclude.7</w:t>
      </w:r>
    </w:p>
    <w:p w14:paraId="120B35AF" w14:textId="77777777" w:rsidR="007604FF" w:rsidRDefault="007604FF" w:rsidP="007604FF">
      <w:pPr>
        <w:rPr>
          <w:rFonts w:asciiTheme="minorHAnsi" w:hAnsiTheme="minorHAnsi" w:cstheme="minorHAnsi"/>
          <w:sz w:val="16"/>
        </w:rPr>
      </w:pPr>
    </w:p>
    <w:p w14:paraId="531722E3" w14:textId="77777777" w:rsidR="007604FF" w:rsidRDefault="007604FF" w:rsidP="007604FF">
      <w:pPr>
        <w:pStyle w:val="Heading3"/>
      </w:pPr>
      <w:r>
        <w:t>AT: White Unions---1NC</w:t>
      </w:r>
    </w:p>
    <w:p w14:paraId="39A22DAA" w14:textId="77777777" w:rsidR="007604FF" w:rsidRPr="00310BFB" w:rsidRDefault="007604FF" w:rsidP="007604FF">
      <w:pPr>
        <w:pStyle w:val="Heading4"/>
      </w:pPr>
      <w:r>
        <w:t xml:space="preserve">Their link to unions is about </w:t>
      </w:r>
      <w:r w:rsidRPr="00310BFB">
        <w:rPr>
          <w:u w:val="single"/>
        </w:rPr>
        <w:t>white</w:t>
      </w:r>
      <w:r>
        <w:t xml:space="preserve"> unions in the </w:t>
      </w:r>
      <w:r w:rsidRPr="00310BFB">
        <w:rPr>
          <w:u w:val="single"/>
        </w:rPr>
        <w:t>50’s</w:t>
      </w:r>
      <w:r>
        <w:t xml:space="preserve"> and </w:t>
      </w:r>
      <w:r w:rsidRPr="00310BFB">
        <w:rPr>
          <w:u w:val="single"/>
        </w:rPr>
        <w:t>60’s</w:t>
      </w:r>
      <w:r>
        <w:t xml:space="preserve"> excluding white people---not exist now!</w:t>
      </w:r>
    </w:p>
    <w:p w14:paraId="1DBEAC60" w14:textId="77777777" w:rsidR="007604FF" w:rsidRPr="00F34364" w:rsidRDefault="007604FF" w:rsidP="007604FF">
      <w:pPr>
        <w:spacing w:line="256" w:lineRule="auto"/>
        <w:rPr>
          <w:rFonts w:eastAsia="Calibri"/>
        </w:rPr>
      </w:pPr>
      <w:r w:rsidRPr="00310BFB">
        <w:rPr>
          <w:rFonts w:eastAsia="Calibri"/>
          <w:b/>
          <w:bCs/>
          <w:sz w:val="26"/>
          <w:szCs w:val="26"/>
          <w:highlight w:val="yellow"/>
        </w:rPr>
        <w:t>1AC Ashiagbor 21</w:t>
      </w:r>
      <w:r w:rsidRPr="00F34364">
        <w:rPr>
          <w:rFonts w:eastAsia="Calibri"/>
          <w:b/>
          <w:bCs/>
        </w:rPr>
        <w:t xml:space="preserve"> </w:t>
      </w:r>
      <w:r w:rsidRPr="00F34364">
        <w:rPr>
          <w:rFonts w:eastAsia="Calibri"/>
        </w:rPr>
        <w:t xml:space="preserve">[Diamond Ashiagbor is Professor of Law and 125th Anniversary Chair at the University of Birmingham, </w:t>
      </w:r>
      <w:r w:rsidRPr="00F34364">
        <w:rPr>
          <w:rFonts w:eastAsia="Calibri"/>
          <w:i/>
          <w:iCs/>
        </w:rPr>
        <w:t>“Race and Colonialism in the Construction of Labour Markets and Precarity”,</w:t>
      </w:r>
      <w:r w:rsidRPr="00F34364">
        <w:rPr>
          <w:rFonts w:eastAsia="Calibri"/>
        </w:rPr>
        <w:t> Industrial Law Journal, Volume 50, Issue 4, December 2021, Pages 506–531, </w:t>
      </w:r>
      <w:hyperlink r:id="rId8" w:history="1">
        <w:r w:rsidRPr="00F34364">
          <w:rPr>
            <w:rStyle w:val="Hyperlink"/>
            <w:rFonts w:eastAsia="Calibri"/>
          </w:rPr>
          <w:t>https://doi.org/10.1093/indlaw/dwab020</w:t>
        </w:r>
      </w:hyperlink>
      <w:r w:rsidRPr="00F34364">
        <w:rPr>
          <w:rFonts w:eastAsia="Calibri"/>
        </w:rPr>
        <w:t>]//BJR</w:t>
      </w:r>
    </w:p>
    <w:p w14:paraId="36E79BA5" w14:textId="77777777" w:rsidR="007604FF" w:rsidRPr="00310BFB" w:rsidRDefault="007604FF" w:rsidP="007604FF">
      <w:pPr>
        <w:spacing w:line="256" w:lineRule="auto"/>
        <w:rPr>
          <w:rFonts w:eastAsia="Calibri"/>
          <w:sz w:val="16"/>
          <w:szCs w:val="16"/>
        </w:rPr>
      </w:pPr>
      <w:r w:rsidRPr="00310BFB">
        <w:rPr>
          <w:rFonts w:eastAsia="Calibri"/>
          <w:sz w:val="16"/>
          <w:szCs w:val="16"/>
          <w:highlight w:val="cyan"/>
          <w:u w:val="single"/>
        </w:rPr>
        <w:t>Across Europe and North America</w:t>
      </w:r>
      <w:r w:rsidRPr="00310BFB">
        <w:rPr>
          <w:rFonts w:eastAsia="Calibri"/>
          <w:sz w:val="16"/>
          <w:szCs w:val="16"/>
          <w:u w:val="single"/>
        </w:rPr>
        <w:t xml:space="preserve">, postwar </w:t>
      </w:r>
      <w:r w:rsidRPr="00310BFB">
        <w:rPr>
          <w:rFonts w:eastAsia="Calibri"/>
          <w:sz w:val="16"/>
          <w:szCs w:val="16"/>
          <w:highlight w:val="cyan"/>
          <w:u w:val="single"/>
        </w:rPr>
        <w:t>welfare states</w:t>
      </w:r>
      <w:r w:rsidRPr="00310BFB">
        <w:rPr>
          <w:rFonts w:eastAsia="Calibri"/>
          <w:sz w:val="16"/>
          <w:szCs w:val="16"/>
          <w:u w:val="single"/>
        </w:rPr>
        <w:t xml:space="preserve"> more broadly </w:t>
      </w:r>
      <w:r w:rsidRPr="00310BFB">
        <w:rPr>
          <w:rFonts w:eastAsia="Calibri"/>
          <w:sz w:val="16"/>
          <w:szCs w:val="16"/>
          <w:highlight w:val="cyan"/>
          <w:u w:val="single"/>
        </w:rPr>
        <w:t>failed to fully benefit women, racial minorities, guest workers, or immigrants</w:t>
      </w:r>
      <w:r w:rsidRPr="00310BFB">
        <w:rPr>
          <w:rFonts w:eastAsia="Calibri"/>
          <w:sz w:val="16"/>
          <w:szCs w:val="16"/>
          <w:u w:val="single"/>
        </w:rPr>
        <w:t>, or actively excluded them from education, healthcare, housing support, government-backed financial services and pension schemes.</w:t>
      </w:r>
      <w:r w:rsidRPr="00310BFB">
        <w:rPr>
          <w:rFonts w:eastAsia="Calibri"/>
          <w:sz w:val="16"/>
          <w:szCs w:val="16"/>
        </w:rPr>
        <w:t xml:space="preserve">81 Poornima Paidipaty and Pedro Ramos Pinto pose </w:t>
      </w:r>
      <w:r w:rsidRPr="00310BFB">
        <w:rPr>
          <w:rFonts w:eastAsia="Calibri"/>
          <w:sz w:val="16"/>
          <w:szCs w:val="16"/>
          <w:u w:val="single"/>
        </w:rPr>
        <w:t>the oft-asked question of whether such regimes were exclusionary by design or whether existing forms of discrimination and prejudice prevented the extension of more universal coverage</w:t>
      </w:r>
      <w:r w:rsidRPr="00310BFB">
        <w:rPr>
          <w:rFonts w:eastAsia="Calibri"/>
          <w:sz w:val="16"/>
          <w:szCs w:val="16"/>
        </w:rPr>
        <w:t xml:space="preserve">, acknowledging that this is perhaps a false dichotomy.82 </w:t>
      </w:r>
      <w:r w:rsidRPr="00310BFB">
        <w:rPr>
          <w:rFonts w:eastAsia="Calibri"/>
          <w:b/>
          <w:bCs/>
          <w:sz w:val="16"/>
          <w:szCs w:val="16"/>
          <w:highlight w:val="cyan"/>
          <w:u w:val="single"/>
        </w:rPr>
        <w:t>The postwar welfare state</w:t>
      </w:r>
      <w:r w:rsidRPr="00310BFB">
        <w:rPr>
          <w:rFonts w:eastAsia="Calibri"/>
          <w:b/>
          <w:bCs/>
          <w:sz w:val="16"/>
          <w:szCs w:val="16"/>
          <w:u w:val="single"/>
        </w:rPr>
        <w:t xml:space="preserve"> </w:t>
      </w:r>
      <w:r w:rsidRPr="00310BFB">
        <w:rPr>
          <w:rFonts w:eastAsia="Calibri"/>
          <w:b/>
          <w:bCs/>
          <w:sz w:val="16"/>
          <w:szCs w:val="16"/>
          <w:highlight w:val="cyan"/>
          <w:u w:val="single"/>
        </w:rPr>
        <w:t>was grounded on universality</w:t>
      </w:r>
      <w:r w:rsidRPr="00310BFB">
        <w:rPr>
          <w:rFonts w:eastAsia="Calibri"/>
          <w:b/>
          <w:bCs/>
          <w:sz w:val="16"/>
          <w:szCs w:val="16"/>
          <w:u w:val="single"/>
        </w:rPr>
        <w:t xml:space="preserve">, </w:t>
      </w:r>
      <w:r w:rsidRPr="00310BFB">
        <w:rPr>
          <w:rFonts w:eastAsia="Calibri"/>
          <w:b/>
          <w:bCs/>
          <w:sz w:val="16"/>
          <w:szCs w:val="16"/>
          <w:highlight w:val="cyan"/>
          <w:u w:val="single"/>
        </w:rPr>
        <w:t>but full belonging or citizenship required participation in the labour market</w:t>
      </w:r>
      <w:r w:rsidRPr="00310BFB">
        <w:rPr>
          <w:rFonts w:eastAsia="Calibri"/>
          <w:b/>
          <w:bCs/>
          <w:sz w:val="16"/>
          <w:szCs w:val="16"/>
          <w:u w:val="single"/>
        </w:rPr>
        <w:t>, and ideally within the primary labour market</w:t>
      </w:r>
      <w:r w:rsidRPr="00310BFB">
        <w:rPr>
          <w:rFonts w:eastAsia="Calibri"/>
          <w:sz w:val="16"/>
          <w:szCs w:val="16"/>
        </w:rPr>
        <w:t xml:space="preserve">. Racialised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accident.83 </w:t>
      </w:r>
      <w:r w:rsidRPr="00310BFB">
        <w:rPr>
          <w:rFonts w:eastAsia="Calibri"/>
          <w:sz w:val="16"/>
          <w:szCs w:val="16"/>
          <w:u w:val="single"/>
        </w:rPr>
        <w:t xml:space="preserve">At the broader conceptual level it is also </w:t>
      </w:r>
      <w:r w:rsidRPr="00310BFB">
        <w:rPr>
          <w:rFonts w:eastAsia="Calibri"/>
          <w:sz w:val="16"/>
          <w:szCs w:val="16"/>
          <w:highlight w:val="cyan"/>
          <w:u w:val="single"/>
        </w:rPr>
        <w:t>the case that migrants</w:t>
      </w:r>
      <w:r w:rsidRPr="00310BFB">
        <w:rPr>
          <w:rFonts w:eastAsia="Calibri"/>
          <w:sz w:val="16"/>
          <w:szCs w:val="16"/>
          <w:u w:val="single"/>
        </w:rPr>
        <w:t xml:space="preserve"> </w:t>
      </w:r>
      <w:r w:rsidRPr="00310BFB">
        <w:rPr>
          <w:rFonts w:eastAsia="Calibri"/>
          <w:sz w:val="16"/>
          <w:szCs w:val="16"/>
          <w:highlight w:val="cyan"/>
          <w:u w:val="single"/>
        </w:rPr>
        <w:t>were considered less ‘deserving’ of</w:t>
      </w:r>
      <w:r w:rsidRPr="00310BFB">
        <w:rPr>
          <w:rFonts w:eastAsia="Calibri"/>
          <w:sz w:val="16"/>
          <w:szCs w:val="16"/>
          <w:u w:val="single"/>
        </w:rPr>
        <w:t xml:space="preserve"> social security and welfare, with ‘</w:t>
      </w:r>
      <w:r w:rsidRPr="00310BFB">
        <w:rPr>
          <w:rFonts w:eastAsia="Calibri"/>
          <w:sz w:val="16"/>
          <w:szCs w:val="16"/>
          <w:highlight w:val="cyan"/>
          <w:u w:val="single"/>
        </w:rPr>
        <w:t xml:space="preserve">universal’ welfare implemented </w:t>
      </w:r>
      <w:r w:rsidRPr="00310BFB">
        <w:rPr>
          <w:rFonts w:eastAsia="Calibri"/>
          <w:b/>
          <w:bCs/>
          <w:sz w:val="16"/>
          <w:szCs w:val="16"/>
          <w:highlight w:val="cyan"/>
          <w:u w:val="single"/>
        </w:rPr>
        <w:t>through the prism of a racialised response to labour migration from the colonies and Commonwealth</w:t>
      </w:r>
      <w:r w:rsidRPr="00310BFB">
        <w:rPr>
          <w:rFonts w:eastAsia="Calibri"/>
          <w:sz w:val="16"/>
          <w:szCs w:val="16"/>
        </w:rPr>
        <w:t xml:space="preserve">.84 While grounded on universality, </w:t>
      </w:r>
      <w:r w:rsidRPr="00310BFB">
        <w:rPr>
          <w:rFonts w:eastAsia="Calibri"/>
          <w:sz w:val="16"/>
          <w:szCs w:val="16"/>
          <w:u w:val="single"/>
        </w:rPr>
        <w:t>the architecture of the welfare state was based on a ‘culturally specific, heteronormative understanding of the nuclear family’</w:t>
      </w:r>
      <w:r w:rsidRPr="00310BFB">
        <w:rPr>
          <w:rFonts w:eastAsia="Calibri"/>
          <w:sz w:val="16"/>
          <w:szCs w:val="16"/>
        </w:rPr>
        <w:t xml:space="preserve">,85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labour and remittances were central to household budgets,86 were less ‘legible’ to welfare state policy-makers. Thus, as Shilliam argues, </w:t>
      </w:r>
      <w:r w:rsidRPr="00310BFB">
        <w:rPr>
          <w:rFonts w:eastAsia="Calibri"/>
          <w:sz w:val="16"/>
          <w:szCs w:val="16"/>
          <w:u w:val="single"/>
        </w:rPr>
        <w:t>the deserving/undeserving distinction was preserved by means of informal ‘colour bars’ in the labour market, in housing and in the welfare state, with Black and Asian workers disproportionately channelled into lowskilled or low paid sectors</w:t>
      </w:r>
      <w:r w:rsidRPr="00310BFB">
        <w:rPr>
          <w:rFonts w:eastAsia="Calibri"/>
          <w:sz w:val="16"/>
          <w:szCs w:val="16"/>
        </w:rPr>
        <w:t xml:space="preserve">.87 </w:t>
      </w:r>
      <w:r w:rsidRPr="00310BFB">
        <w:rPr>
          <w:rFonts w:eastAsia="Calibri"/>
          <w:sz w:val="16"/>
          <w:szCs w:val="16"/>
          <w:u w:val="single"/>
        </w:rPr>
        <w:t xml:space="preserve">The social solidarity engendered by and deemed necessary for the project of postwar reconstruction arguably built on a war-time sense of national unity: </w:t>
      </w:r>
      <w:r w:rsidRPr="00310BFB">
        <w:rPr>
          <w:rFonts w:eastAsia="Calibri"/>
          <w:b/>
          <w:bCs/>
          <w:sz w:val="16"/>
          <w:szCs w:val="16"/>
          <w:u w:val="single"/>
        </w:rPr>
        <w:t>to what extent</w:t>
      </w:r>
      <w:r w:rsidRPr="00310BFB">
        <w:rPr>
          <w:rFonts w:eastAsia="Calibri"/>
          <w:sz w:val="16"/>
          <w:szCs w:val="16"/>
          <w:u w:val="single"/>
        </w:rPr>
        <w:t xml:space="preserve"> </w:t>
      </w:r>
      <w:r w:rsidRPr="00310BFB">
        <w:rPr>
          <w:rFonts w:eastAsia="Calibri"/>
          <w:b/>
          <w:bCs/>
          <w:sz w:val="16"/>
          <w:szCs w:val="16"/>
          <w:u w:val="single"/>
        </w:rPr>
        <w:t>did this conception of nationhood carry an imperialist or racist rationality into the labour market context</w:t>
      </w:r>
      <w:r w:rsidRPr="00310BFB">
        <w:rPr>
          <w:rFonts w:eastAsia="Calibri"/>
          <w:sz w:val="16"/>
          <w:szCs w:val="16"/>
          <w:u w:val="single"/>
        </w:rPr>
        <w:t>?</w:t>
      </w:r>
      <w:r w:rsidRPr="00310BFB">
        <w:rPr>
          <w:rFonts w:eastAsia="Calibri"/>
          <w:sz w:val="16"/>
          <w:szCs w:val="16"/>
        </w:rPr>
        <w:t xml:space="preserve">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w:t>
      </w:r>
      <w:r w:rsidRPr="00310BFB">
        <w:rPr>
          <w:rFonts w:eastAsia="Calibri"/>
          <w:sz w:val="16"/>
          <w:szCs w:val="16"/>
          <w:highlight w:val="cyan"/>
          <w:u w:val="single"/>
        </w:rPr>
        <w:t>there was hostility on the part of trade unions and the ‘white working class’ to racialised others and migrants</w:t>
      </w:r>
      <w:r w:rsidRPr="00310BFB">
        <w:rPr>
          <w:rFonts w:eastAsia="Calibri"/>
          <w:sz w:val="16"/>
          <w:szCs w:val="16"/>
          <w:u w:val="single"/>
        </w:rPr>
        <w:t>.</w:t>
      </w:r>
      <w:r w:rsidRPr="00310BFB">
        <w:rPr>
          <w:rFonts w:eastAsia="Calibri"/>
          <w:sz w:val="16"/>
          <w:szCs w:val="16"/>
        </w:rPr>
        <w:t xml:space="preserve">90 Relatedly, </w:t>
      </w:r>
      <w:r w:rsidRPr="00310BFB">
        <w:rPr>
          <w:rFonts w:eastAsia="Calibri"/>
          <w:b/>
          <w:bCs/>
          <w:sz w:val="16"/>
          <w:szCs w:val="16"/>
          <w:highlight w:val="cyan"/>
          <w:u w:val="single"/>
        </w:rPr>
        <w:t>how inclusive of racialised workers and colonial subjects are the labour market institutions that comprise the foundation for industrial citizenship</w:t>
      </w:r>
      <w:r w:rsidRPr="00310BFB">
        <w:rPr>
          <w:rFonts w:eastAsia="Calibri"/>
          <w:sz w:val="16"/>
          <w:szCs w:val="16"/>
          <w:highlight w:val="cyan"/>
          <w:u w:val="single"/>
        </w:rPr>
        <w:t>?</w:t>
      </w:r>
      <w:r w:rsidRPr="00310BFB">
        <w:rPr>
          <w:rFonts w:eastAsia="Calibri"/>
          <w:sz w:val="16"/>
          <w:szCs w:val="16"/>
        </w:rPr>
        <w:t xml:space="preserve">91 Simon Deakin and Frank Wilkinson outline </w:t>
      </w:r>
      <w:r w:rsidRPr="00310BFB">
        <w:rPr>
          <w:rFonts w:eastAsia="Calibri"/>
          <w:sz w:val="16"/>
          <w:szCs w:val="16"/>
          <w:highlight w:val="cyan"/>
          <w:u w:val="single"/>
        </w:rPr>
        <w:t>the ‘partial and uneven’</w:t>
      </w:r>
      <w:r w:rsidRPr="00310BFB">
        <w:rPr>
          <w:rFonts w:eastAsia="Calibri"/>
          <w:sz w:val="16"/>
          <w:szCs w:val="16"/>
          <w:u w:val="single"/>
        </w:rPr>
        <w:t xml:space="preserve">, ‘fragile and incomplete’ </w:t>
      </w:r>
      <w:r w:rsidRPr="00310BFB">
        <w:rPr>
          <w:rFonts w:eastAsia="Calibri"/>
          <w:sz w:val="16"/>
          <w:szCs w:val="16"/>
          <w:highlight w:val="cyan"/>
          <w:u w:val="single"/>
        </w:rPr>
        <w:t>quality of regulation through collective bargaining</w:t>
      </w:r>
      <w:r w:rsidRPr="00310BFB">
        <w:rPr>
          <w:rFonts w:eastAsia="Calibri"/>
          <w:sz w:val="16"/>
          <w:szCs w:val="16"/>
        </w:rPr>
        <w:t xml:space="preserve"> during the collective laissez faire period.92 </w:t>
      </w:r>
      <w:r w:rsidRPr="00310BFB">
        <w:rPr>
          <w:rFonts w:eastAsia="Calibri"/>
          <w:sz w:val="16"/>
          <w:szCs w:val="16"/>
          <w:highlight w:val="cyan"/>
          <w:u w:val="single"/>
        </w:rPr>
        <w:t>As</w:t>
      </w:r>
      <w:r w:rsidRPr="00310BFB">
        <w:rPr>
          <w:rFonts w:eastAsia="Calibri"/>
          <w:sz w:val="16"/>
          <w:szCs w:val="16"/>
          <w:u w:val="single"/>
        </w:rPr>
        <w:t xml:space="preserve"> with </w:t>
      </w:r>
      <w:r w:rsidRPr="00310BFB">
        <w:rPr>
          <w:rFonts w:eastAsia="Calibri"/>
          <w:sz w:val="16"/>
          <w:szCs w:val="16"/>
          <w:highlight w:val="cyan"/>
          <w:u w:val="single"/>
        </w:rPr>
        <w:t>access to the</w:t>
      </w:r>
      <w:r w:rsidRPr="00310BFB">
        <w:rPr>
          <w:rFonts w:eastAsia="Calibri"/>
          <w:sz w:val="16"/>
          <w:szCs w:val="16"/>
          <w:u w:val="single"/>
        </w:rPr>
        <w:t xml:space="preserve"> benefits of the </w:t>
      </w:r>
      <w:r w:rsidRPr="00310BFB">
        <w:rPr>
          <w:rFonts w:eastAsia="Calibri"/>
          <w:sz w:val="16"/>
          <w:szCs w:val="16"/>
          <w:highlight w:val="cyan"/>
          <w:u w:val="single"/>
        </w:rPr>
        <w:t>welfare state, collective bargaining coverage was partial</w:t>
      </w:r>
      <w:r w:rsidRPr="00310BFB">
        <w:rPr>
          <w:rFonts w:eastAsia="Calibri"/>
          <w:sz w:val="16"/>
          <w:szCs w:val="16"/>
          <w:u w:val="single"/>
        </w:rPr>
        <w:t xml:space="preserve">, </w:t>
      </w:r>
      <w:r w:rsidRPr="00310BFB">
        <w:rPr>
          <w:rFonts w:eastAsia="Calibri"/>
          <w:sz w:val="16"/>
          <w:szCs w:val="16"/>
          <w:highlight w:val="cyan"/>
          <w:u w:val="single"/>
        </w:rPr>
        <w:t>and</w:t>
      </w:r>
      <w:r w:rsidRPr="00310BFB">
        <w:rPr>
          <w:rFonts w:eastAsia="Calibri"/>
          <w:sz w:val="16"/>
          <w:szCs w:val="16"/>
          <w:u w:val="single"/>
        </w:rPr>
        <w:t xml:space="preserve"> that unevenness </w:t>
      </w:r>
      <w:r w:rsidRPr="00310BFB">
        <w:rPr>
          <w:rFonts w:eastAsia="Calibri"/>
          <w:sz w:val="16"/>
          <w:szCs w:val="16"/>
          <w:highlight w:val="cyan"/>
          <w:u w:val="single"/>
        </w:rPr>
        <w:t>has, historically, been gendered and racialised</w:t>
      </w:r>
      <w:r w:rsidRPr="00310BFB">
        <w:rPr>
          <w:rFonts w:eastAsia="Calibri"/>
          <w:sz w:val="16"/>
          <w:szCs w:val="16"/>
        </w:rPr>
        <w:t xml:space="preserve">. In terms of gender, Sandra Fredman and Judy Fudge remind us that </w:t>
      </w:r>
      <w:r w:rsidRPr="00310BFB">
        <w:rPr>
          <w:rFonts w:eastAsia="Calibri"/>
          <w:sz w:val="16"/>
          <w:szCs w:val="16"/>
          <w:u w:val="single"/>
        </w:rPr>
        <w:t>the counterbalancing of the inequality within individual employment relationships by collective</w:t>
      </w:r>
      <w:r w:rsidRPr="00F34364">
        <w:rPr>
          <w:rFonts w:eastAsia="Calibri"/>
          <w:u w:val="single"/>
        </w:rPr>
        <w:t xml:space="preserve"> action is an option which has until recently been far less available to women workers than to men</w:t>
      </w:r>
      <w:r w:rsidRPr="00F34364">
        <w:rPr>
          <w:rFonts w:eastAsia="Calibri"/>
          <w:sz w:val="16"/>
        </w:rPr>
        <w:t xml:space="preserve">, with women located in work which has been challenging for trade unions to organise; </w:t>
      </w:r>
      <w:r w:rsidRPr="00F34364">
        <w:rPr>
          <w:rFonts w:eastAsia="Calibri"/>
          <w:u w:val="single"/>
        </w:rPr>
        <w:t>but also subject to male trade unions’ hostility to women’s involvement</w:t>
      </w:r>
      <w:r w:rsidRPr="00F34364">
        <w:rPr>
          <w:rFonts w:eastAsia="Calibri"/>
          <w:sz w:val="16"/>
        </w:rPr>
        <w:t xml:space="preserve">.93 Similarly, with regard to racialised workers, </w:t>
      </w:r>
      <w:r w:rsidRPr="00966F35">
        <w:rPr>
          <w:rFonts w:eastAsia="Calibri"/>
          <w:sz w:val="16"/>
        </w:rPr>
        <w:t>Satnam</w:t>
      </w:r>
      <w:r w:rsidRPr="00F34364">
        <w:rPr>
          <w:rFonts w:eastAsia="Calibri"/>
          <w:sz w:val="16"/>
        </w:rPr>
        <w:t xml:space="preserve"> Virdee traces </w:t>
      </w:r>
      <w:r w:rsidRPr="00F34364">
        <w:rPr>
          <w:rFonts w:eastAsia="Calibri"/>
          <w:u w:val="single"/>
        </w:rPr>
        <w:t xml:space="preserve">the </w:t>
      </w:r>
      <w:r w:rsidRPr="00966F35">
        <w:rPr>
          <w:rFonts w:eastAsia="Calibri"/>
          <w:highlight w:val="yellow"/>
          <w:u w:val="single"/>
        </w:rPr>
        <w:t>racist exclusionary practices of white trade unionist</w:t>
      </w:r>
      <w:r w:rsidRPr="00F34364">
        <w:rPr>
          <w:rFonts w:eastAsia="Calibri"/>
          <w:u w:val="single"/>
        </w:rPr>
        <w:t xml:space="preserve">s, </w:t>
      </w:r>
      <w:r w:rsidRPr="00966F35">
        <w:rPr>
          <w:rFonts w:eastAsia="Calibri"/>
          <w:highlight w:val="yellow"/>
          <w:u w:val="single"/>
        </w:rPr>
        <w:t>restricting</w:t>
      </w:r>
      <w:r w:rsidRPr="00F34364">
        <w:rPr>
          <w:rFonts w:eastAsia="Calibri"/>
          <w:u w:val="single"/>
        </w:rPr>
        <w:t xml:space="preserve"> and even excluding altogether the </w:t>
      </w:r>
      <w:r w:rsidRPr="00966F35">
        <w:rPr>
          <w:rFonts w:eastAsia="Calibri"/>
          <w:highlight w:val="yellow"/>
          <w:u w:val="single"/>
        </w:rPr>
        <w:t>employment of racialised</w:t>
      </w:r>
      <w:r w:rsidRPr="00F34364">
        <w:rPr>
          <w:rFonts w:eastAsia="Calibri"/>
          <w:u w:val="single"/>
        </w:rPr>
        <w:t xml:space="preserve"> labour </w:t>
      </w:r>
      <w:r w:rsidRPr="00966F35">
        <w:rPr>
          <w:rFonts w:eastAsia="Calibri"/>
          <w:highlight w:val="yellow"/>
          <w:u w:val="single"/>
        </w:rPr>
        <w:t>in</w:t>
      </w:r>
      <w:r w:rsidRPr="00F34364">
        <w:rPr>
          <w:rFonts w:eastAsia="Calibri"/>
          <w:u w:val="single"/>
        </w:rPr>
        <w:t xml:space="preserve"> the </w:t>
      </w:r>
      <w:r w:rsidRPr="00966F35">
        <w:rPr>
          <w:rFonts w:eastAsia="Calibri"/>
          <w:u w:val="single"/>
        </w:rPr>
        <w:t>19</w:t>
      </w:r>
      <w:r w:rsidRPr="00966F35">
        <w:rPr>
          <w:rFonts w:eastAsia="Calibri"/>
          <w:highlight w:val="yellow"/>
          <w:u w:val="single"/>
        </w:rPr>
        <w:t>50s and</w:t>
      </w:r>
      <w:r w:rsidRPr="00F34364">
        <w:rPr>
          <w:rFonts w:eastAsia="Calibri"/>
          <w:u w:val="single"/>
        </w:rPr>
        <w:t xml:space="preserve"> 19</w:t>
      </w:r>
      <w:r w:rsidRPr="00966F35">
        <w:rPr>
          <w:rFonts w:eastAsia="Calibri"/>
          <w:highlight w:val="yellow"/>
          <w:u w:val="single"/>
        </w:rPr>
        <w:t>60s</w:t>
      </w:r>
      <w:r w:rsidRPr="00F34364">
        <w:rPr>
          <w:rFonts w:eastAsia="Calibri"/>
          <w:sz w:val="16"/>
        </w:rPr>
        <w:t xml:space="preserve">.94 </w:t>
      </w:r>
      <w:r w:rsidRPr="00F34364">
        <w:rPr>
          <w:rFonts w:eastAsia="Calibri"/>
          <w:u w:val="single"/>
        </w:rPr>
        <w:t>While class analysis</w:t>
      </w:r>
      <w:r w:rsidRPr="00F34364">
        <w:rPr>
          <w:rFonts w:eastAsia="Calibri"/>
          <w:sz w:val="16"/>
        </w:rPr>
        <w:t xml:space="preserve"> has re-emerged in the post-Brexit and </w:t>
      </w:r>
      <w:r w:rsidRPr="00F34364">
        <w:rPr>
          <w:rFonts w:eastAsia="Calibri"/>
          <w:u w:val="single"/>
        </w:rPr>
        <w:t>post-Trump era</w:t>
      </w:r>
      <w:r w:rsidRPr="00F34364">
        <w:rPr>
          <w:rFonts w:eastAsia="Calibri"/>
          <w:sz w:val="16"/>
        </w:rPr>
        <w:t xml:space="preserve">, it has taken a distinctive form, namely by </w:t>
      </w:r>
      <w:r w:rsidRPr="00F34364">
        <w:rPr>
          <w:rFonts w:eastAsia="Calibri"/>
          <w:u w:val="single"/>
        </w:rPr>
        <w:t>focusing principally on the white working class, and more on their cultural or social exclusion than on how structural inequalities deny the working class (white or otherwise) access to opportunities, resources and power</w:t>
      </w:r>
      <w:r w:rsidRPr="00F34364">
        <w:rPr>
          <w:rFonts w:eastAsia="Calibri"/>
          <w:sz w:val="16"/>
        </w:rPr>
        <w:t xml:space="preserve">.95 In the UK, the </w:t>
      </w:r>
      <w:r w:rsidRPr="00310BFB">
        <w:rPr>
          <w:rFonts w:eastAsia="Calibri"/>
          <w:sz w:val="16"/>
          <w:szCs w:val="16"/>
        </w:rPr>
        <w:t xml:space="preserve">‘white working class’ analysis tends to sidestep or even erase the existence of the ‘black working class’ historically,96 and also downplays the ongoing exclusion of the black working class particularly in terms of higher risks of unemployment, low earnings and poor intergenerational social mobility. </w:t>
      </w:r>
      <w:r w:rsidRPr="00310BFB">
        <w:rPr>
          <w:rFonts w:eastAsia="Calibri"/>
          <w:sz w:val="16"/>
          <w:szCs w:val="16"/>
          <w:highlight w:val="cyan"/>
          <w:u w:val="single"/>
        </w:rPr>
        <w:t>The</w:t>
      </w:r>
      <w:r w:rsidRPr="00310BFB">
        <w:rPr>
          <w:rFonts w:eastAsia="Calibri"/>
          <w:sz w:val="16"/>
          <w:szCs w:val="16"/>
        </w:rPr>
        <w:t xml:space="preserve"> Brexit </w:t>
      </w:r>
      <w:r w:rsidRPr="00310BFB">
        <w:rPr>
          <w:rFonts w:eastAsia="Calibri"/>
          <w:sz w:val="16"/>
          <w:szCs w:val="16"/>
          <w:highlight w:val="cyan"/>
          <w:u w:val="single"/>
        </w:rPr>
        <w:t>referendum campaign</w:t>
      </w:r>
      <w:r w:rsidRPr="00310BFB">
        <w:rPr>
          <w:rFonts w:eastAsia="Calibri"/>
          <w:sz w:val="16"/>
          <w:szCs w:val="16"/>
        </w:rPr>
        <w:t xml:space="preserve"> </w:t>
      </w:r>
      <w:r w:rsidRPr="00310BFB">
        <w:rPr>
          <w:rFonts w:eastAsia="Calibri"/>
          <w:sz w:val="16"/>
          <w:szCs w:val="16"/>
          <w:u w:val="single"/>
        </w:rPr>
        <w:t xml:space="preserve">was </w:t>
      </w:r>
      <w:r w:rsidRPr="00310BFB">
        <w:rPr>
          <w:rFonts w:eastAsia="Calibri"/>
          <w:sz w:val="16"/>
          <w:szCs w:val="16"/>
          <w:highlight w:val="cyan"/>
          <w:u w:val="single"/>
        </w:rPr>
        <w:t>marked by divisive, anti-immigrant and xenophobic rhetoric,</w:t>
      </w:r>
      <w:r w:rsidRPr="00310BFB">
        <w:rPr>
          <w:rFonts w:eastAsia="Calibri"/>
          <w:sz w:val="16"/>
          <w:szCs w:val="16"/>
          <w:u w:val="single"/>
        </w:rPr>
        <w:t xml:space="preserve"> </w:t>
      </w:r>
      <w:r w:rsidRPr="00310BFB">
        <w:rPr>
          <w:rFonts w:eastAsia="Calibri"/>
          <w:sz w:val="16"/>
          <w:szCs w:val="16"/>
          <w:highlight w:val="cyan"/>
          <w:u w:val="single"/>
        </w:rPr>
        <w:t>with</w:t>
      </w:r>
      <w:r w:rsidRPr="00310BFB">
        <w:rPr>
          <w:rFonts w:eastAsia="Calibri"/>
          <w:sz w:val="16"/>
          <w:szCs w:val="16"/>
          <w:u w:val="single"/>
        </w:rPr>
        <w:t xml:space="preserve"> prominent </w:t>
      </w:r>
      <w:r w:rsidRPr="00310BFB">
        <w:rPr>
          <w:rFonts w:eastAsia="Calibri"/>
          <w:sz w:val="16"/>
          <w:szCs w:val="16"/>
          <w:highlight w:val="cyan"/>
          <w:u w:val="single"/>
        </w:rPr>
        <w:t>political figures</w:t>
      </w:r>
      <w:r w:rsidRPr="00310BFB">
        <w:rPr>
          <w:rFonts w:eastAsia="Calibri"/>
          <w:sz w:val="16"/>
          <w:szCs w:val="16"/>
          <w:u w:val="single"/>
        </w:rPr>
        <w:t xml:space="preserve"> playing a significant role in </w:t>
      </w:r>
      <w:r w:rsidRPr="00310BFB">
        <w:rPr>
          <w:rFonts w:eastAsia="Calibri"/>
          <w:sz w:val="16"/>
          <w:szCs w:val="16"/>
          <w:highlight w:val="cyan"/>
          <w:u w:val="single"/>
        </w:rPr>
        <w:t>normalising such discourse</w:t>
      </w:r>
      <w:r w:rsidRPr="00310BFB">
        <w:rPr>
          <w:rFonts w:eastAsia="Calibri"/>
          <w:sz w:val="16"/>
          <w:szCs w:val="16"/>
          <w:u w:val="single"/>
        </w:rPr>
        <w:t xml:space="preserve"> in a way </w:t>
      </w:r>
      <w:r w:rsidRPr="00310BFB">
        <w:rPr>
          <w:rFonts w:eastAsia="Calibri"/>
          <w:b/>
          <w:bCs/>
          <w:sz w:val="16"/>
          <w:szCs w:val="16"/>
          <w:highlight w:val="cyan"/>
          <w:u w:val="single"/>
        </w:rPr>
        <w:t>that emboldened hate speech, hate crime and violence</w:t>
      </w:r>
      <w:r w:rsidRPr="00310BFB">
        <w:rPr>
          <w:rFonts w:eastAsia="Calibri"/>
          <w:sz w:val="16"/>
          <w:szCs w:val="16"/>
        </w:rPr>
        <w:t xml:space="preserve">. While much of that was directed at those perceived to be east European migrants, it had an inevitable spill-over effect into hatred towards ethnic or ethno-religious minority communities and people who are visibly different.97 </w:t>
      </w:r>
      <w:r w:rsidRPr="00310BFB">
        <w:rPr>
          <w:rFonts w:eastAsia="Calibri"/>
          <w:sz w:val="16"/>
          <w:szCs w:val="16"/>
          <w:u w:val="single"/>
        </w:rPr>
        <w:t>The argument, articulated for example by David Goodhart, that high rates of immigration and greater diversity erode social-democratic solidarities and undermine the institutions underpinning the welfare state fall apart, in particular, when one considers the colonial formation</w:t>
      </w:r>
      <w:r w:rsidRPr="00310BFB">
        <w:rPr>
          <w:rFonts w:eastAsia="Calibri"/>
          <w:sz w:val="16"/>
          <w:szCs w:val="16"/>
        </w:rPr>
        <w:t xml:space="preserve"> of European welfare states.98 John Holmwood puts this well: ‘</w:t>
      </w:r>
      <w:r w:rsidRPr="00310BFB">
        <w:rPr>
          <w:rFonts w:eastAsia="Calibri"/>
          <w:b/>
          <w:bCs/>
          <w:sz w:val="16"/>
          <w:szCs w:val="16"/>
          <w:highlight w:val="cyan"/>
          <w:u w:val="single"/>
        </w:rPr>
        <w:t>The point is not that immigration</w:t>
      </w:r>
      <w:r w:rsidRPr="00310BFB">
        <w:rPr>
          <w:rFonts w:eastAsia="Calibri"/>
          <w:b/>
          <w:bCs/>
          <w:sz w:val="16"/>
          <w:szCs w:val="16"/>
          <w:u w:val="single"/>
        </w:rPr>
        <w:t xml:space="preserve"> has now begun to </w:t>
      </w:r>
      <w:r w:rsidRPr="00310BFB">
        <w:rPr>
          <w:rFonts w:eastAsia="Calibri"/>
          <w:b/>
          <w:bCs/>
          <w:sz w:val="16"/>
          <w:szCs w:val="16"/>
          <w:highlight w:val="cyan"/>
          <w:u w:val="single"/>
        </w:rPr>
        <w:t>undermine solidarities, but that solidarities were formed on a racialized politics of colonial encounters’</w:t>
      </w:r>
      <w:r w:rsidRPr="00310BFB">
        <w:rPr>
          <w:rFonts w:eastAsia="Calibri"/>
          <w:sz w:val="16"/>
          <w:szCs w:val="16"/>
        </w:rPr>
        <w:t xml:space="preserve">.99 To return briefly to the analysis of Utsa Patnaik and Prabhat Patnaik: </w:t>
      </w:r>
      <w:r w:rsidRPr="00310BFB">
        <w:rPr>
          <w:rFonts w:eastAsia="Calibri"/>
          <w:sz w:val="16"/>
          <w:szCs w:val="16"/>
          <w:u w:val="single"/>
        </w:rPr>
        <w:t>the welfare state settlement and industrial citizenship were, in effect</w:t>
      </w:r>
      <w:r w:rsidRPr="00310BFB">
        <w:rPr>
          <w:rFonts w:eastAsia="Calibri"/>
          <w:b/>
          <w:bCs/>
          <w:sz w:val="16"/>
          <w:szCs w:val="16"/>
          <w:u w:val="single"/>
        </w:rPr>
        <w:t>, ‘bribery in the form of higher wages for its labour aristocracy</w:t>
      </w:r>
      <w:r w:rsidRPr="00310BFB">
        <w:rPr>
          <w:rFonts w:eastAsia="Calibri"/>
          <w:sz w:val="16"/>
          <w:szCs w:val="16"/>
        </w:rPr>
        <w:t>, which led to the latter’s support of the British Empire’.100</w:t>
      </w:r>
    </w:p>
    <w:p w14:paraId="6E4AC854" w14:textId="77777777" w:rsidR="007604FF" w:rsidRPr="00310BFB" w:rsidRDefault="007604FF" w:rsidP="007604FF"/>
    <w:p w14:paraId="45F431FB" w14:textId="77777777" w:rsidR="007604FF" w:rsidRPr="00D8074F" w:rsidRDefault="007604FF" w:rsidP="007604FF">
      <w:pPr>
        <w:pStyle w:val="Heading3"/>
      </w:pPr>
      <w:r>
        <w:t>Unions Good---Worker Rights---1NC</w:t>
      </w:r>
    </w:p>
    <w:p w14:paraId="442E4093" w14:textId="77777777" w:rsidR="007604FF" w:rsidRPr="00310BFB" w:rsidRDefault="007604FF" w:rsidP="007604FF">
      <w:pPr>
        <w:keepNext/>
        <w:keepLines/>
        <w:spacing w:before="40" w:after="0"/>
        <w:outlineLvl w:val="3"/>
        <w:rPr>
          <w:rFonts w:eastAsia="MS Gothic"/>
          <w:b/>
          <w:iCs/>
          <w:sz w:val="26"/>
        </w:rPr>
      </w:pPr>
      <w:r w:rsidRPr="00310BFB">
        <w:rPr>
          <w:rFonts w:eastAsia="MS Gothic"/>
          <w:b/>
          <w:iCs/>
          <w:sz w:val="26"/>
        </w:rPr>
        <w:t xml:space="preserve">Worker voice creates rights within the workplace as a means of equality.  </w:t>
      </w:r>
    </w:p>
    <w:p w14:paraId="3D7031CD" w14:textId="77777777" w:rsidR="007604FF" w:rsidRPr="00310BFB" w:rsidRDefault="007604FF" w:rsidP="007604FF">
      <w:pPr>
        <w:rPr>
          <w:rFonts w:eastAsia="Cambria"/>
        </w:rPr>
      </w:pPr>
      <w:r w:rsidRPr="00310BFB">
        <w:rPr>
          <w:rFonts w:eastAsia="Cambria"/>
          <w:b/>
          <w:bCs/>
          <w:sz w:val="26"/>
        </w:rPr>
        <w:t>Thomas and Turnbull 24</w:t>
      </w:r>
      <w:r w:rsidRPr="00310BFB">
        <w:rPr>
          <w:rFonts w:eastAsia="Cambria"/>
        </w:rPr>
        <w:t>, (Huw, Peter, “Industrial Relations and the Futures of Work”, The Handbook of Future Work, https://www.taylorfrancis.com/chapters/edit/10.4324/9781003327561-36/industrial-relations-futures-work-huw-thomas-peter-turnbull)</w:t>
      </w:r>
    </w:p>
    <w:p w14:paraId="14335C9E" w14:textId="77777777" w:rsidR="007604FF" w:rsidRDefault="007604FF" w:rsidP="007604FF">
      <w:r w:rsidRPr="00310BFB">
        <w:rPr>
          <w:rFonts w:eastAsia="Cambria"/>
          <w:u w:val="single"/>
        </w:rPr>
        <w:t>Whilst industrial relations</w:t>
      </w:r>
      <w:r w:rsidRPr="00310BFB">
        <w:rPr>
          <w:rFonts w:eastAsia="Cambria"/>
          <w:sz w:val="16"/>
        </w:rPr>
        <w:t xml:space="preserve"> might have </w:t>
      </w:r>
      <w:r w:rsidRPr="00310BFB">
        <w:rPr>
          <w:rFonts w:eastAsia="Cambria"/>
          <w:u w:val="single"/>
        </w:rPr>
        <w:t>emerged as</w:t>
      </w:r>
      <w:r w:rsidRPr="00310BFB">
        <w:rPr>
          <w:rFonts w:eastAsia="Cambria"/>
          <w:sz w:val="16"/>
        </w:rPr>
        <w:t xml:space="preserve"> a study of the ‘</w:t>
      </w:r>
      <w:r w:rsidRPr="00310BFB">
        <w:rPr>
          <w:rFonts w:eastAsia="Cambria"/>
          <w:highlight w:val="cyan"/>
          <w:u w:val="single"/>
        </w:rPr>
        <w:t>labour problem’</w:t>
      </w:r>
      <w:r w:rsidRPr="00310BFB">
        <w:rPr>
          <w:rFonts w:eastAsia="Cambria"/>
          <w:sz w:val="16"/>
        </w:rPr>
        <w:t xml:space="preserve"> brought about </w:t>
      </w:r>
      <w:r w:rsidRPr="00310BFB">
        <w:rPr>
          <w:rFonts w:eastAsia="Cambria"/>
          <w:highlight w:val="cyan"/>
          <w:u w:val="single"/>
        </w:rPr>
        <w:t>by</w:t>
      </w:r>
      <w:r w:rsidRPr="00310BFB">
        <w:rPr>
          <w:rFonts w:eastAsia="Cambria"/>
          <w:u w:val="single"/>
        </w:rPr>
        <w:t xml:space="preserve"> industrial </w:t>
      </w:r>
      <w:r w:rsidRPr="00310BFB">
        <w:rPr>
          <w:rFonts w:eastAsia="Cambria"/>
          <w:highlight w:val="cyan"/>
          <w:u w:val="single"/>
        </w:rPr>
        <w:t>capitalism</w:t>
      </w:r>
      <w:r w:rsidRPr="00310BFB">
        <w:rPr>
          <w:rFonts w:eastAsia="Cambria"/>
          <w:sz w:val="16"/>
        </w:rPr>
        <w:t xml:space="preserve"> (i.e., securing labour peace and labour control), </w:t>
      </w:r>
      <w:r w:rsidRPr="00310BFB">
        <w:rPr>
          <w:rFonts w:eastAsia="Cambria"/>
          <w:u w:val="single"/>
        </w:rPr>
        <w:t>the</w:t>
      </w:r>
      <w:r w:rsidRPr="00310BFB">
        <w:rPr>
          <w:rFonts w:eastAsia="Cambria"/>
          <w:sz w:val="16"/>
        </w:rPr>
        <w:t xml:space="preserve"> </w:t>
      </w:r>
      <w:r w:rsidRPr="00310BFB">
        <w:rPr>
          <w:rFonts w:eastAsia="Cambria"/>
          <w:highlight w:val="cyan"/>
          <w:u w:val="single"/>
        </w:rPr>
        <w:t>focus on imperfectly</w:t>
      </w:r>
      <w:r w:rsidRPr="00310BFB">
        <w:rPr>
          <w:rFonts w:eastAsia="Cambria"/>
          <w:sz w:val="16"/>
          <w:highlight w:val="cyan"/>
        </w:rPr>
        <w:t xml:space="preserve"> </w:t>
      </w:r>
      <w:r w:rsidRPr="00310BFB">
        <w:rPr>
          <w:rFonts w:eastAsia="Cambria"/>
          <w:highlight w:val="cyan"/>
          <w:u w:val="single"/>
        </w:rPr>
        <w:t>competitive</w:t>
      </w:r>
      <w:r w:rsidRPr="00310BFB">
        <w:rPr>
          <w:rFonts w:eastAsia="Cambria"/>
          <w:u w:val="single"/>
        </w:rPr>
        <w:t xml:space="preserve"> labour </w:t>
      </w:r>
      <w:r w:rsidRPr="00310BFB">
        <w:rPr>
          <w:rFonts w:eastAsia="Cambria"/>
          <w:highlight w:val="cyan"/>
          <w:u w:val="single"/>
        </w:rPr>
        <w:t>markets</w:t>
      </w:r>
      <w:r w:rsidRPr="00310BFB">
        <w:rPr>
          <w:rFonts w:eastAsia="Cambria"/>
          <w:u w:val="single"/>
        </w:rPr>
        <w:t xml:space="preserve"> </w:t>
      </w:r>
      <w:r w:rsidRPr="00310BFB">
        <w:rPr>
          <w:rFonts w:eastAsia="Cambria"/>
          <w:sz w:val="16"/>
        </w:rPr>
        <w:t xml:space="preserve">has </w:t>
      </w:r>
      <w:r w:rsidRPr="00310BFB">
        <w:rPr>
          <w:rFonts w:eastAsia="Cambria"/>
          <w:highlight w:val="cyan"/>
          <w:u w:val="single"/>
        </w:rPr>
        <w:t>remained</w:t>
      </w:r>
      <w:r w:rsidRPr="00310BFB">
        <w:rPr>
          <w:rFonts w:eastAsia="Cambria"/>
          <w:u w:val="single"/>
        </w:rPr>
        <w:t xml:space="preserve"> increasingly </w:t>
      </w:r>
      <w:r w:rsidRPr="00310BFB">
        <w:rPr>
          <w:rFonts w:eastAsia="Cambria"/>
          <w:highlight w:val="cyan"/>
          <w:u w:val="single"/>
        </w:rPr>
        <w:t>relevant</w:t>
      </w:r>
      <w:r w:rsidRPr="00310BFB">
        <w:rPr>
          <w:rFonts w:eastAsia="Cambria"/>
          <w:u w:val="single"/>
        </w:rPr>
        <w:t>. In rejecting the free market</w:t>
      </w:r>
      <w:r w:rsidRPr="00310BFB">
        <w:rPr>
          <w:rFonts w:eastAsia="Cambria"/>
          <w:sz w:val="16"/>
        </w:rPr>
        <w:t xml:space="preserve">, the </w:t>
      </w:r>
      <w:r w:rsidRPr="00310BFB">
        <w:rPr>
          <w:rFonts w:eastAsia="Cambria"/>
          <w:highlight w:val="cyan"/>
          <w:u w:val="single"/>
        </w:rPr>
        <w:t>employment relationship</w:t>
      </w:r>
      <w:r w:rsidRPr="00310BFB">
        <w:rPr>
          <w:rFonts w:eastAsia="Cambria"/>
          <w:sz w:val="16"/>
        </w:rPr>
        <w:t xml:space="preserve"> is </w:t>
      </w:r>
      <w:r w:rsidRPr="00310BFB">
        <w:rPr>
          <w:rFonts w:eastAsia="Cambria"/>
          <w:highlight w:val="cyan"/>
          <w:u w:val="single"/>
        </w:rPr>
        <w:t>seen</w:t>
      </w:r>
      <w:r w:rsidRPr="00310BFB">
        <w:rPr>
          <w:rFonts w:eastAsia="Cambria"/>
          <w:u w:val="single"/>
        </w:rPr>
        <w:t xml:space="preserve"> </w:t>
      </w:r>
      <w:r w:rsidRPr="00310BFB">
        <w:rPr>
          <w:rFonts w:eastAsia="Cambria"/>
          <w:highlight w:val="cyan"/>
          <w:u w:val="single"/>
        </w:rPr>
        <w:t>as</w:t>
      </w:r>
      <w:r w:rsidRPr="00310BFB">
        <w:rPr>
          <w:rFonts w:eastAsia="Cambria"/>
          <w:u w:val="single"/>
        </w:rPr>
        <w:t xml:space="preserve"> a </w:t>
      </w:r>
      <w:r w:rsidRPr="00310BFB">
        <w:rPr>
          <w:rFonts w:eastAsia="Cambria"/>
          <w:highlight w:val="cyan"/>
          <w:u w:val="single"/>
        </w:rPr>
        <w:t>plurality</w:t>
      </w:r>
      <w:r w:rsidRPr="00310BFB">
        <w:rPr>
          <w:rFonts w:eastAsia="Cambria"/>
          <w:u w:val="single"/>
        </w:rPr>
        <w:t xml:space="preserve"> of</w:t>
      </w:r>
      <w:r w:rsidRPr="00310BFB">
        <w:rPr>
          <w:rFonts w:eastAsia="Cambria"/>
          <w:sz w:val="16"/>
        </w:rPr>
        <w:t xml:space="preserve"> </w:t>
      </w:r>
      <w:r w:rsidRPr="00310BFB">
        <w:rPr>
          <w:rFonts w:eastAsia="Cambria"/>
          <w:u w:val="single"/>
        </w:rPr>
        <w:t>interests</w:t>
      </w:r>
      <w:r w:rsidRPr="00310BFB">
        <w:rPr>
          <w:rFonts w:eastAsia="Cambria"/>
          <w:sz w:val="16"/>
        </w:rPr>
        <w:t xml:space="preserve"> </w:t>
      </w:r>
      <w:r w:rsidRPr="00310BFB">
        <w:rPr>
          <w:rFonts w:eastAsia="Cambria"/>
          <w:highlight w:val="cyan"/>
          <w:u w:val="single"/>
        </w:rPr>
        <w:t>underpinned</w:t>
      </w:r>
      <w:r w:rsidRPr="00310BFB">
        <w:rPr>
          <w:rFonts w:eastAsia="Cambria"/>
          <w:sz w:val="16"/>
        </w:rPr>
        <w:t xml:space="preserve"> </w:t>
      </w:r>
      <w:r w:rsidRPr="00310BFB">
        <w:rPr>
          <w:rFonts w:eastAsia="Cambria"/>
          <w:u w:val="single"/>
        </w:rPr>
        <w:t>by</w:t>
      </w:r>
      <w:r w:rsidRPr="00310BFB">
        <w:rPr>
          <w:rFonts w:eastAsia="Cambria"/>
          <w:sz w:val="16"/>
        </w:rPr>
        <w:t xml:space="preserve"> an </w:t>
      </w:r>
      <w:r w:rsidRPr="00310BFB">
        <w:rPr>
          <w:rFonts w:eastAsia="Cambria"/>
          <w:highlight w:val="cyan"/>
          <w:u w:val="single"/>
        </w:rPr>
        <w:t>asymmetry of power</w:t>
      </w:r>
      <w:r w:rsidRPr="00310BFB">
        <w:rPr>
          <w:rFonts w:eastAsia="Cambria"/>
          <w:sz w:val="16"/>
          <w:highlight w:val="cyan"/>
        </w:rPr>
        <w:t>.</w:t>
      </w:r>
      <w:r w:rsidRPr="00310BFB">
        <w:rPr>
          <w:rFonts w:eastAsia="Cambria"/>
          <w:sz w:val="16"/>
        </w:rPr>
        <w:t xml:space="preserve"> It is not that the employer wants one thing, and the worker wants something else, but </w:t>
      </w:r>
      <w:r w:rsidRPr="00310BFB">
        <w:rPr>
          <w:rFonts w:eastAsia="Cambria"/>
          <w:u w:val="single"/>
        </w:rPr>
        <w:t xml:space="preserve">that the </w:t>
      </w:r>
      <w:r w:rsidRPr="00310BFB">
        <w:rPr>
          <w:rFonts w:eastAsia="Cambria"/>
          <w:highlight w:val="cyan"/>
          <w:u w:val="single"/>
        </w:rPr>
        <w:t>employer</w:t>
      </w:r>
      <w:r w:rsidRPr="00310BFB">
        <w:rPr>
          <w:rFonts w:eastAsia="Cambria"/>
          <w:sz w:val="16"/>
        </w:rPr>
        <w:t xml:space="preserve"> (which might also be the state) </w:t>
      </w:r>
      <w:r w:rsidRPr="00310BFB">
        <w:rPr>
          <w:rFonts w:eastAsia="Cambria"/>
          <w:highlight w:val="cyan"/>
          <w:u w:val="single"/>
        </w:rPr>
        <w:t>can</w:t>
      </w:r>
      <w:r w:rsidRPr="00310BFB">
        <w:rPr>
          <w:rFonts w:eastAsia="Cambria"/>
          <w:u w:val="single"/>
        </w:rPr>
        <w:t xml:space="preserve"> </w:t>
      </w:r>
      <w:r w:rsidRPr="00310BFB">
        <w:rPr>
          <w:rFonts w:eastAsia="Cambria"/>
          <w:highlight w:val="cyan"/>
          <w:u w:val="single"/>
        </w:rPr>
        <w:t>impose change</w:t>
      </w:r>
      <w:r w:rsidRPr="00310BFB">
        <w:rPr>
          <w:rFonts w:eastAsia="Cambria"/>
          <w:sz w:val="16"/>
        </w:rPr>
        <w:t xml:space="preserve"> (e.g. new technology) </w:t>
      </w:r>
      <w:r w:rsidRPr="00310BFB">
        <w:rPr>
          <w:rFonts w:eastAsia="Cambria"/>
          <w:u w:val="single"/>
        </w:rPr>
        <w:t>on the worker</w:t>
      </w:r>
      <w:r w:rsidRPr="00310BFB">
        <w:rPr>
          <w:rFonts w:eastAsia="Cambria"/>
          <w:sz w:val="16"/>
        </w:rPr>
        <w:t>. As Kahn</w:t>
      </w:r>
      <w:r w:rsidRPr="00310BFB">
        <w:rPr>
          <w:rFonts w:eastAsia="Cambria"/>
          <w:sz w:val="16"/>
        </w:rPr>
        <w:noBreakHyphen/>
        <w:t>Freund (1972: 19) famously stated, “</w:t>
      </w:r>
      <w:r w:rsidRPr="00310BFB">
        <w:rPr>
          <w:rFonts w:eastAsia="Cambria"/>
          <w:highlight w:val="cyan"/>
          <w:u w:val="single"/>
        </w:rPr>
        <w:t>there can</w:t>
      </w:r>
      <w:r w:rsidRPr="00310BFB">
        <w:rPr>
          <w:rFonts w:eastAsia="Cambria"/>
          <w:u w:val="single"/>
        </w:rPr>
        <w:t xml:space="preserve"> </w:t>
      </w:r>
      <w:r w:rsidRPr="00310BFB">
        <w:rPr>
          <w:rFonts w:eastAsia="Cambria"/>
          <w:highlight w:val="cyan"/>
          <w:u w:val="single"/>
        </w:rPr>
        <w:t>no employment relationship without</w:t>
      </w:r>
      <w:r w:rsidRPr="00310BFB">
        <w:rPr>
          <w:rFonts w:eastAsia="Cambria"/>
          <w:u w:val="single"/>
        </w:rPr>
        <w:t xml:space="preserve"> a </w:t>
      </w:r>
      <w:r w:rsidRPr="00310BFB">
        <w:rPr>
          <w:rFonts w:eastAsia="Cambria"/>
          <w:highlight w:val="cyan"/>
          <w:u w:val="single"/>
        </w:rPr>
        <w:t>power</w:t>
      </w:r>
      <w:r w:rsidRPr="00310BFB">
        <w:rPr>
          <w:rFonts w:eastAsia="Cambria"/>
          <w:u w:val="single"/>
        </w:rPr>
        <w:t xml:space="preserve"> to</w:t>
      </w:r>
      <w:r w:rsidRPr="00310BFB">
        <w:rPr>
          <w:rFonts w:eastAsia="Cambria"/>
          <w:sz w:val="16"/>
        </w:rPr>
        <w:t xml:space="preserve"> </w:t>
      </w:r>
      <w:r w:rsidRPr="00310BFB">
        <w:rPr>
          <w:rFonts w:eastAsia="Cambria"/>
          <w:u w:val="single"/>
        </w:rPr>
        <w:t>command and a duty to obey</w:t>
      </w:r>
      <w:r w:rsidRPr="00310BFB">
        <w:rPr>
          <w:rFonts w:eastAsia="Cambria"/>
          <w:sz w:val="16"/>
        </w:rPr>
        <w:t>”. The focus therefore turns to avenues for ‘</w:t>
      </w:r>
      <w:r w:rsidRPr="00310BFB">
        <w:rPr>
          <w:rFonts w:eastAsia="Cambria"/>
          <w:highlight w:val="cyan"/>
          <w:u w:val="single"/>
        </w:rPr>
        <w:t>balancing’</w:t>
      </w:r>
      <w:r w:rsidRPr="00310BFB">
        <w:rPr>
          <w:rFonts w:eastAsia="Cambria"/>
          <w:sz w:val="16"/>
        </w:rPr>
        <w:t xml:space="preserve"> a </w:t>
      </w:r>
      <w:r w:rsidRPr="00310BFB">
        <w:rPr>
          <w:rFonts w:eastAsia="Cambria"/>
          <w:highlight w:val="cyan"/>
          <w:u w:val="single"/>
        </w:rPr>
        <w:t>multiplicity</w:t>
      </w:r>
      <w:r w:rsidRPr="00310BFB">
        <w:rPr>
          <w:rFonts w:eastAsia="Cambria"/>
          <w:u w:val="single"/>
        </w:rPr>
        <w:t xml:space="preserve"> </w:t>
      </w:r>
      <w:r w:rsidRPr="00310BFB">
        <w:rPr>
          <w:rFonts w:eastAsia="Cambria"/>
          <w:highlight w:val="cyan"/>
          <w:u w:val="single"/>
        </w:rPr>
        <w:t>of</w:t>
      </w:r>
      <w:r w:rsidRPr="00310BFB">
        <w:rPr>
          <w:rFonts w:eastAsia="Cambria"/>
          <w:sz w:val="16"/>
          <w:highlight w:val="cyan"/>
        </w:rPr>
        <w:t xml:space="preserve"> </w:t>
      </w:r>
      <w:r w:rsidRPr="00310BFB">
        <w:rPr>
          <w:rFonts w:eastAsia="Cambria"/>
          <w:highlight w:val="cyan"/>
          <w:u w:val="single"/>
        </w:rPr>
        <w:t>competing</w:t>
      </w:r>
      <w:r w:rsidRPr="00310BFB">
        <w:rPr>
          <w:rFonts w:eastAsia="Cambria"/>
          <w:sz w:val="16"/>
        </w:rPr>
        <w:t xml:space="preserve"> yet legitimate employer, </w:t>
      </w:r>
      <w:r w:rsidRPr="00310BFB">
        <w:rPr>
          <w:rFonts w:eastAsia="Cambria"/>
          <w:u w:val="single"/>
        </w:rPr>
        <w:t xml:space="preserve">employee and state </w:t>
      </w:r>
      <w:r w:rsidRPr="00310BFB">
        <w:rPr>
          <w:rFonts w:eastAsia="Cambria"/>
          <w:highlight w:val="cyan"/>
          <w:u w:val="single"/>
        </w:rPr>
        <w:t>interests</w:t>
      </w:r>
      <w:r w:rsidRPr="00310BFB">
        <w:rPr>
          <w:rFonts w:eastAsia="Cambria"/>
          <w:u w:val="single"/>
        </w:rPr>
        <w:t xml:space="preserve"> in the</w:t>
      </w:r>
      <w:r w:rsidRPr="00310BFB">
        <w:rPr>
          <w:rFonts w:eastAsia="Cambria"/>
          <w:sz w:val="16"/>
        </w:rPr>
        <w:t xml:space="preserve"> </w:t>
      </w:r>
      <w:r w:rsidRPr="00310BFB">
        <w:rPr>
          <w:rFonts w:eastAsia="Cambria"/>
          <w:u w:val="single"/>
        </w:rPr>
        <w:t>workplace</w:t>
      </w:r>
      <w:r w:rsidRPr="00310BFB">
        <w:rPr>
          <w:rFonts w:eastAsia="Cambria"/>
          <w:sz w:val="16"/>
        </w:rPr>
        <w:t xml:space="preserve">. However, </w:t>
      </w:r>
      <w:r w:rsidRPr="00310BFB">
        <w:rPr>
          <w:rFonts w:eastAsia="Cambria"/>
          <w:u w:val="single"/>
        </w:rPr>
        <w:t xml:space="preserve">workers’ voice </w:t>
      </w:r>
      <w:r w:rsidRPr="00310BFB">
        <w:rPr>
          <w:rFonts w:eastAsia="Cambria"/>
          <w:highlight w:val="cyan"/>
          <w:u w:val="single"/>
        </w:rPr>
        <w:t>is not merely an end in itself</w:t>
      </w:r>
      <w:r w:rsidRPr="00310BFB">
        <w:rPr>
          <w:rFonts w:eastAsia="Cambria"/>
          <w:sz w:val="16"/>
          <w:highlight w:val="cyan"/>
        </w:rPr>
        <w:t xml:space="preserve">, </w:t>
      </w:r>
      <w:r w:rsidRPr="00310BFB">
        <w:rPr>
          <w:rFonts w:eastAsia="Cambria"/>
          <w:highlight w:val="cyan"/>
          <w:u w:val="single"/>
        </w:rPr>
        <w:t>but</w:t>
      </w:r>
      <w:r w:rsidRPr="00310BFB">
        <w:rPr>
          <w:rFonts w:eastAsia="Cambria"/>
          <w:sz w:val="16"/>
        </w:rPr>
        <w:t xml:space="preserve"> also a </w:t>
      </w:r>
      <w:r w:rsidRPr="00310BFB">
        <w:rPr>
          <w:rFonts w:eastAsia="Cambria"/>
          <w:highlight w:val="cyan"/>
          <w:u w:val="single"/>
        </w:rPr>
        <w:t>means</w:t>
      </w:r>
      <w:r w:rsidRPr="00310BFB">
        <w:rPr>
          <w:rFonts w:eastAsia="Cambria"/>
          <w:u w:val="single"/>
        </w:rPr>
        <w:t xml:space="preserve"> to greater efficiency and </w:t>
      </w:r>
      <w:r w:rsidRPr="00310BFB">
        <w:rPr>
          <w:rFonts w:eastAsia="Cambria"/>
          <w:highlight w:val="cyan"/>
          <w:u w:val="single"/>
        </w:rPr>
        <w:t>equality</w:t>
      </w:r>
      <w:r w:rsidRPr="00310BFB">
        <w:rPr>
          <w:rFonts w:eastAsia="Cambria"/>
          <w:sz w:val="16"/>
        </w:rPr>
        <w:t xml:space="preserve"> – employees should have a say in the organisation of their work with employers, who can benefit from employees’ input in decision</w:t>
      </w:r>
      <w:r w:rsidRPr="00310BFB">
        <w:rPr>
          <w:rFonts w:eastAsia="Cambria"/>
          <w:sz w:val="16"/>
        </w:rPr>
        <w:noBreakHyphen/>
        <w:t xml:space="preserve">making and most </w:t>
      </w:r>
      <w:r w:rsidRPr="00310BFB">
        <w:rPr>
          <w:rFonts w:eastAsia="Cambria"/>
          <w:u w:val="single"/>
        </w:rPr>
        <w:t>certainly</w:t>
      </w:r>
      <w:r w:rsidRPr="00310BFB">
        <w:rPr>
          <w:rFonts w:eastAsia="Cambria"/>
          <w:sz w:val="16"/>
        </w:rPr>
        <w:t xml:space="preserve"> in their </w:t>
      </w:r>
      <w:r w:rsidRPr="00310BFB">
        <w:rPr>
          <w:rFonts w:eastAsia="Cambria"/>
          <w:u w:val="single"/>
        </w:rPr>
        <w:t>commitment</w:t>
      </w:r>
      <w:r w:rsidRPr="00310BFB">
        <w:rPr>
          <w:rFonts w:eastAsia="Cambria"/>
          <w:sz w:val="16"/>
        </w:rPr>
        <w:t xml:space="preserve"> </w:t>
      </w:r>
      <w:r w:rsidRPr="00310BFB">
        <w:rPr>
          <w:rFonts w:eastAsia="Cambria"/>
          <w:u w:val="single"/>
        </w:rPr>
        <w:t>to</w:t>
      </w:r>
      <w:r w:rsidRPr="00310BFB">
        <w:rPr>
          <w:rFonts w:eastAsia="Cambria"/>
          <w:sz w:val="16"/>
        </w:rPr>
        <w:t xml:space="preserve"> the </w:t>
      </w:r>
      <w:r w:rsidRPr="00310BFB">
        <w:rPr>
          <w:rFonts w:eastAsia="Cambria"/>
          <w:u w:val="single"/>
        </w:rPr>
        <w:t>objectives</w:t>
      </w:r>
      <w:r w:rsidRPr="00310BFB">
        <w:rPr>
          <w:rFonts w:eastAsia="Cambria"/>
          <w:sz w:val="16"/>
        </w:rPr>
        <w:t xml:space="preserve"> of the firm, </w:t>
      </w:r>
      <w:r w:rsidRPr="00310BFB">
        <w:rPr>
          <w:rFonts w:eastAsia="Cambria"/>
          <w:u w:val="single"/>
        </w:rPr>
        <w:t>as well as</w:t>
      </w:r>
      <w:r w:rsidRPr="00310BFB">
        <w:rPr>
          <w:rFonts w:eastAsia="Cambria"/>
          <w:sz w:val="16"/>
        </w:rPr>
        <w:t xml:space="preserve"> the (</w:t>
      </w:r>
      <w:r w:rsidRPr="00310BFB">
        <w:rPr>
          <w:rFonts w:eastAsia="Cambria"/>
          <w:u w:val="single"/>
        </w:rPr>
        <w:t>ab)use of their labour</w:t>
      </w:r>
      <w:r w:rsidRPr="00310BFB">
        <w:rPr>
          <w:rFonts w:eastAsia="Cambria"/>
          <w:sz w:val="16"/>
        </w:rPr>
        <w:t xml:space="preserve">, including </w:t>
      </w:r>
      <w:r w:rsidRPr="00310BFB">
        <w:rPr>
          <w:rFonts w:eastAsia="Cambria"/>
          <w:u w:val="single"/>
        </w:rPr>
        <w:t>measures</w:t>
      </w:r>
      <w:r w:rsidRPr="00310BFB">
        <w:rPr>
          <w:rFonts w:eastAsia="Cambria"/>
          <w:sz w:val="16"/>
        </w:rPr>
        <w:t xml:space="preserve"> </w:t>
      </w:r>
      <w:r w:rsidRPr="00310BFB">
        <w:rPr>
          <w:rFonts w:eastAsia="Cambria"/>
          <w:u w:val="single"/>
        </w:rPr>
        <w:t>to ensure equality</w:t>
      </w:r>
      <w:r w:rsidRPr="00310BFB">
        <w:rPr>
          <w:rFonts w:eastAsia="Cambria"/>
          <w:sz w:val="16"/>
        </w:rPr>
        <w:t xml:space="preserve"> in the workplace and beyond (e.g. flexible working time and work</w:t>
      </w:r>
      <w:r w:rsidRPr="00310BFB">
        <w:rPr>
          <w:rFonts w:eastAsia="Cambria"/>
          <w:sz w:val="16"/>
        </w:rPr>
        <w:noBreakHyphen/>
        <w:t xml:space="preserve">life balance). Put differently, if it comes down to a choice, </w:t>
      </w:r>
      <w:r w:rsidRPr="00310BFB">
        <w:rPr>
          <w:rFonts w:eastAsia="Cambria"/>
          <w:b/>
          <w:iCs/>
          <w:highlight w:val="cyan"/>
          <w:u w:val="single"/>
          <w:bdr w:val="single" w:sz="8" w:space="0" w:color="auto"/>
        </w:rPr>
        <w:t>voice trumps efficiency</w:t>
      </w:r>
      <w:r w:rsidRPr="00310BFB">
        <w:rPr>
          <w:rFonts w:eastAsia="Cambria"/>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310BFB">
        <w:rPr>
          <w:rFonts w:eastAsia="Cambria"/>
          <w:highlight w:val="cyan"/>
          <w:u w:val="single"/>
        </w:rPr>
        <w:t>Voice means meaningful participation</w:t>
      </w:r>
      <w:r w:rsidRPr="00310BFB">
        <w:rPr>
          <w:rFonts w:eastAsia="Cambria"/>
          <w:sz w:val="16"/>
        </w:rPr>
        <w:t xml:space="preserve"> in decision</w:t>
      </w:r>
      <w:r w:rsidRPr="00310BFB">
        <w:rPr>
          <w:rFonts w:eastAsia="Cambria"/>
          <w:sz w:val="16"/>
        </w:rPr>
        <w:noBreakHyphen/>
        <w:t xml:space="preserve">making. </w:t>
      </w:r>
      <w:r w:rsidRPr="00310BFB">
        <w:rPr>
          <w:rFonts w:eastAsia="Cambria"/>
          <w:highlight w:val="cyan"/>
          <w:u w:val="single"/>
        </w:rPr>
        <w:t>Equity and voice</w:t>
      </w:r>
      <w:r w:rsidRPr="00310BFB">
        <w:rPr>
          <w:rFonts w:eastAsia="Cambria"/>
          <w:sz w:val="16"/>
        </w:rPr>
        <w:t xml:space="preserve"> are </w:t>
      </w:r>
      <w:r w:rsidRPr="00310BFB">
        <w:rPr>
          <w:rFonts w:eastAsia="Cambria"/>
          <w:highlight w:val="cyan"/>
          <w:u w:val="single"/>
        </w:rPr>
        <w:t>key</w:t>
      </w:r>
      <w:r w:rsidRPr="00310BFB">
        <w:rPr>
          <w:rFonts w:eastAsia="Cambria"/>
          <w:u w:val="single"/>
        </w:rPr>
        <w:t xml:space="preserve"> </w:t>
      </w:r>
      <w:r w:rsidRPr="00310BFB">
        <w:rPr>
          <w:rFonts w:eastAsia="Cambria"/>
          <w:highlight w:val="cyan"/>
          <w:u w:val="single"/>
        </w:rPr>
        <w:t>objectives</w:t>
      </w:r>
      <w:r w:rsidRPr="00310BFB">
        <w:rPr>
          <w:rFonts w:eastAsia="Cambria"/>
          <w:sz w:val="16"/>
        </w:rPr>
        <w:t xml:space="preserve"> rooted </w:t>
      </w:r>
      <w:r w:rsidRPr="00310BFB">
        <w:rPr>
          <w:rFonts w:eastAsia="Cambria"/>
          <w:b/>
          <w:iCs/>
          <w:highlight w:val="cyan"/>
          <w:u w:val="single"/>
          <w:bdr w:val="single" w:sz="8" w:space="0" w:color="auto"/>
        </w:rPr>
        <w:t>in human dignity and citizenship</w:t>
      </w:r>
      <w:r w:rsidRPr="00310BFB">
        <w:rPr>
          <w:rFonts w:eastAsia="Cambria"/>
          <w:b/>
          <w:iCs/>
          <w:u w:val="single"/>
          <w:bdr w:val="single" w:sz="8" w:space="0" w:color="auto"/>
        </w:rPr>
        <w:t>,</w:t>
      </w:r>
      <w:r w:rsidRPr="00310BFB">
        <w:rPr>
          <w:rFonts w:eastAsia="Cambria"/>
          <w:sz w:val="16"/>
        </w:rPr>
        <w:t xml:space="preserve"> </w:t>
      </w:r>
      <w:r w:rsidRPr="00310BFB">
        <w:rPr>
          <w:rFonts w:eastAsia="Cambria"/>
          <w:u w:val="single"/>
        </w:rPr>
        <w:t xml:space="preserve">even when they fail to enhance employee or organisational performance (Budd 2004). The </w:t>
      </w:r>
      <w:r w:rsidRPr="00310BFB">
        <w:rPr>
          <w:rFonts w:eastAsia="Cambria"/>
          <w:sz w:val="16"/>
        </w:rPr>
        <w:t>justification for employee voice and equity there</w:t>
      </w:r>
      <w:r w:rsidRPr="00310BFB">
        <w:rPr>
          <w:rFonts w:eastAsia="Cambria"/>
          <w:sz w:val="16"/>
        </w:rPr>
        <w:noBreakHyphen/>
        <w:t xml:space="preserve"> fore is not, as advocates of high</w:t>
      </w:r>
      <w:r w:rsidRPr="00310BFB">
        <w:rPr>
          <w:rFonts w:eastAsia="Cambria"/>
          <w:sz w:val="16"/>
        </w:rPr>
        <w:noBreakHyphen/>
        <w:t xml:space="preserve">performance human resource management (HRM) would have it, </w:t>
      </w:r>
      <w:r w:rsidRPr="00310BFB">
        <w:rPr>
          <w:rFonts w:eastAsia="Cambria"/>
          <w:highlight w:val="cyan"/>
          <w:u w:val="single"/>
        </w:rPr>
        <w:t>as a means to profit</w:t>
      </w:r>
      <w:r w:rsidRPr="00310BFB">
        <w:rPr>
          <w:rFonts w:eastAsia="Cambria"/>
          <w:highlight w:val="cyan"/>
          <w:u w:val="single"/>
        </w:rPr>
        <w:noBreakHyphen/>
        <w:t>maximisation</w:t>
      </w:r>
      <w:r w:rsidRPr="00310BFB">
        <w:rPr>
          <w:rFonts w:eastAsia="Cambria"/>
          <w:u w:val="single"/>
        </w:rPr>
        <w:t xml:space="preserve"> or higher productivity</w:t>
      </w:r>
      <w:r w:rsidRPr="00310BFB">
        <w:rPr>
          <w:rFonts w:eastAsia="Cambria"/>
          <w:sz w:val="16"/>
        </w:rPr>
        <w:t xml:space="preserve">. </w:t>
      </w:r>
      <w:r w:rsidRPr="00310BFB">
        <w:rPr>
          <w:rFonts w:eastAsia="Cambria"/>
          <w:b/>
          <w:iCs/>
          <w:highlight w:val="cyan"/>
          <w:u w:val="single"/>
          <w:bdr w:val="single" w:sz="8" w:space="0" w:color="auto"/>
        </w:rPr>
        <w:t>Work</w:t>
      </w:r>
      <w:r w:rsidRPr="00310BFB">
        <w:rPr>
          <w:rFonts w:eastAsia="Cambria"/>
          <w:sz w:val="16"/>
        </w:rPr>
        <w:t xml:space="preserve"> is </w:t>
      </w:r>
      <w:r w:rsidRPr="00310BFB">
        <w:rPr>
          <w:rFonts w:eastAsia="Cambria"/>
          <w:u w:val="single"/>
        </w:rPr>
        <w:t xml:space="preserve">as an activity </w:t>
      </w:r>
      <w:r w:rsidRPr="00310BFB">
        <w:rPr>
          <w:rFonts w:eastAsia="Cambria"/>
          <w:highlight w:val="cyan"/>
          <w:u w:val="single"/>
        </w:rPr>
        <w:t>undertaken</w:t>
      </w:r>
      <w:r w:rsidRPr="00310BFB">
        <w:rPr>
          <w:rFonts w:eastAsia="Cambria"/>
          <w:u w:val="single"/>
        </w:rPr>
        <w:t xml:space="preserve"> </w:t>
      </w:r>
      <w:r w:rsidRPr="00310BFB">
        <w:rPr>
          <w:rFonts w:eastAsia="Cambria"/>
          <w:highlight w:val="cyan"/>
          <w:u w:val="single"/>
        </w:rPr>
        <w:t>by</w:t>
      </w:r>
      <w:r w:rsidRPr="00310BFB">
        <w:rPr>
          <w:rFonts w:eastAsia="Cambria"/>
          <w:u w:val="single"/>
        </w:rPr>
        <w:t xml:space="preserve"> human </w:t>
      </w:r>
      <w:r w:rsidRPr="00310BFB">
        <w:rPr>
          <w:rFonts w:eastAsia="Cambria"/>
          <w:highlight w:val="cyan"/>
          <w:u w:val="single"/>
        </w:rPr>
        <w:t>beings</w:t>
      </w:r>
      <w:r w:rsidRPr="00310BFB">
        <w:rPr>
          <w:rFonts w:eastAsia="Cambria"/>
          <w:u w:val="single"/>
        </w:rPr>
        <w:t xml:space="preserve"> </w:t>
      </w:r>
      <w:r w:rsidRPr="00310BFB">
        <w:rPr>
          <w:rFonts w:eastAsia="Cambria"/>
          <w:highlight w:val="cyan"/>
          <w:u w:val="single"/>
        </w:rPr>
        <w:t xml:space="preserve">who are </w:t>
      </w:r>
      <w:r w:rsidRPr="00310BFB">
        <w:rPr>
          <w:rFonts w:eastAsia="Cambria"/>
          <w:b/>
          <w:iCs/>
          <w:highlight w:val="cyan"/>
          <w:u w:val="single"/>
          <w:bdr w:val="single" w:sz="8" w:space="0" w:color="auto"/>
        </w:rPr>
        <w:t>entitled to</w:t>
      </w:r>
      <w:r w:rsidRPr="00310BFB">
        <w:rPr>
          <w:rFonts w:eastAsia="Cambria"/>
          <w:b/>
          <w:iCs/>
          <w:u w:val="single"/>
          <w:bdr w:val="single" w:sz="8" w:space="0" w:color="auto"/>
        </w:rPr>
        <w:t xml:space="preserve"> certain </w:t>
      </w:r>
      <w:r w:rsidRPr="00310BFB">
        <w:rPr>
          <w:rFonts w:eastAsia="Cambria"/>
          <w:b/>
          <w:iCs/>
          <w:highlight w:val="cyan"/>
          <w:u w:val="single"/>
          <w:bdr w:val="single" w:sz="8" w:space="0" w:color="auto"/>
        </w:rPr>
        <w:t>rights</w:t>
      </w:r>
      <w:r w:rsidRPr="00310BFB">
        <w:rPr>
          <w:rFonts w:eastAsia="Cambria"/>
          <w:sz w:val="16"/>
        </w:rPr>
        <w:t xml:space="preserve"> and therefore </w:t>
      </w:r>
      <w:r w:rsidRPr="00310BFB">
        <w:rPr>
          <w:rFonts w:eastAsia="Cambria"/>
          <w:b/>
          <w:iCs/>
          <w:highlight w:val="cyan"/>
          <w:u w:val="single"/>
          <w:bdr w:val="single" w:sz="8" w:space="0" w:color="auto"/>
        </w:rPr>
        <w:t>discrimination</w:t>
      </w:r>
      <w:r w:rsidRPr="00310BFB">
        <w:rPr>
          <w:rFonts w:eastAsia="Cambria"/>
          <w:b/>
          <w:iCs/>
          <w:u w:val="single"/>
          <w:bdr w:val="single" w:sz="8" w:space="0" w:color="auto"/>
        </w:rPr>
        <w:t xml:space="preserve"> </w:t>
      </w:r>
      <w:r w:rsidRPr="00310BFB">
        <w:rPr>
          <w:rFonts w:eastAsia="Cambria"/>
          <w:b/>
          <w:iCs/>
          <w:highlight w:val="cyan"/>
          <w:u w:val="single"/>
          <w:bdr w:val="single" w:sz="8" w:space="0" w:color="auto"/>
        </w:rPr>
        <w:t>or</w:t>
      </w:r>
      <w:r w:rsidRPr="00310BFB">
        <w:rPr>
          <w:rFonts w:eastAsia="Cambria"/>
          <w:b/>
          <w:iCs/>
          <w:u w:val="single"/>
          <w:bdr w:val="single" w:sz="8" w:space="0" w:color="auto"/>
        </w:rPr>
        <w:t xml:space="preserve"> a </w:t>
      </w:r>
      <w:r w:rsidRPr="00310BFB">
        <w:rPr>
          <w:rFonts w:eastAsia="Cambria"/>
          <w:b/>
          <w:iCs/>
          <w:highlight w:val="cyan"/>
          <w:u w:val="single"/>
          <w:bdr w:val="single" w:sz="8" w:space="0" w:color="auto"/>
        </w:rPr>
        <w:t>denial of</w:t>
      </w:r>
      <w:r w:rsidRPr="00310BFB">
        <w:rPr>
          <w:rFonts w:eastAsia="Cambria"/>
          <w:b/>
          <w:iCs/>
          <w:u w:val="single"/>
          <w:bdr w:val="single" w:sz="8" w:space="0" w:color="auto"/>
        </w:rPr>
        <w:t xml:space="preserve"> employee </w:t>
      </w:r>
      <w:r w:rsidRPr="00310BFB">
        <w:rPr>
          <w:rFonts w:eastAsia="Cambria"/>
          <w:b/>
          <w:iCs/>
          <w:highlight w:val="cyan"/>
          <w:u w:val="single"/>
          <w:bdr w:val="single" w:sz="8" w:space="0" w:color="auto"/>
        </w:rPr>
        <w:t>voice is always unacceptable.</w:t>
      </w:r>
    </w:p>
    <w:p w14:paraId="1174D665" w14:textId="77777777" w:rsidR="007604FF" w:rsidRPr="00281A3E" w:rsidRDefault="007604FF" w:rsidP="007604FF">
      <w:pPr>
        <w:pStyle w:val="Heading3"/>
        <w:rPr>
          <w:rFonts w:asciiTheme="minorHAnsi" w:hAnsiTheme="minorHAnsi" w:cstheme="minorHAnsi"/>
        </w:rPr>
      </w:pPr>
      <w:r w:rsidRPr="00281A3E">
        <w:rPr>
          <w:rFonts w:asciiTheme="minorHAnsi" w:hAnsiTheme="minorHAnsi" w:cstheme="minorHAnsi"/>
        </w:rPr>
        <w:t>Unions Good---Migrants</w:t>
      </w:r>
      <w:r>
        <w:rPr>
          <w:rFonts w:asciiTheme="minorHAnsi" w:hAnsiTheme="minorHAnsi" w:cstheme="minorHAnsi"/>
        </w:rPr>
        <w:t>---1NC</w:t>
      </w:r>
    </w:p>
    <w:p w14:paraId="4A518E9F" w14:textId="77777777" w:rsidR="007604FF" w:rsidRDefault="007604FF" w:rsidP="007604FF">
      <w:pPr>
        <w:pStyle w:val="Heading4"/>
      </w:pPr>
      <w:r>
        <w:t xml:space="preserve">Unions strengthen immigrant rights and migrant worker protections </w:t>
      </w:r>
    </w:p>
    <w:p w14:paraId="35D950DD" w14:textId="77777777" w:rsidR="007604FF" w:rsidRPr="005C3C69" w:rsidRDefault="007604FF" w:rsidP="007604FF">
      <w:r w:rsidRPr="005C3C69">
        <w:rPr>
          <w:rStyle w:val="Style13ptBold"/>
        </w:rPr>
        <w:t>Dubuisson et al. 23</w:t>
      </w:r>
      <w:r>
        <w:t>, *P</w:t>
      </w:r>
      <w:r w:rsidRPr="005C3C69">
        <w:t>rofessor in the Anthropology department at University of Pittsburgh</w:t>
      </w:r>
      <w:r>
        <w:t>, PhD from Columbia in 2020. **E</w:t>
      </w:r>
      <w:r w:rsidRPr="005C3C69">
        <w:t>xecutive Director of the Worker Institute at the School of Industrial and Labor Relations at Cornell University</w:t>
      </w:r>
      <w:r>
        <w:t>, PhD from Rutgers. ***T</w:t>
      </w:r>
      <w:r w:rsidRPr="005C3C69">
        <w:t>he Edmund Ezra Day Professor at the Cornell University School of Industrial and Labor Relations and the Brooks School of Public Policy</w:t>
      </w:r>
      <w:r>
        <w:t>.</w:t>
      </w:r>
      <w:r w:rsidRPr="005C3C69">
        <w:t xml:space="preserve"> </w:t>
      </w:r>
      <w:r>
        <w:t>****T</w:t>
      </w:r>
      <w:r w:rsidRPr="005C3C69">
        <w:t>he Jean McKelvey-Alice Grant Professor and Senior Associate Dean for Academic Affairs, Diversity, and Faculty Development at Cornell's ILR School</w:t>
      </w:r>
      <w:r>
        <w:t>.</w:t>
      </w:r>
      <w:r w:rsidRPr="005C3C69">
        <w:t xml:space="preserve"> </w:t>
      </w:r>
      <w:r>
        <w:t xml:space="preserve">(Darlène Dubuisson*, Patricia Campos-Medina**, Shannon Gleeson***, and Kati L. Griffith****, 2023, “Centering Race in Studies of Low-Wage Immigrant Labor,” Annual Review of Law and Social Science, </w:t>
      </w:r>
      <w:r w:rsidRPr="00281A3E">
        <w:t>https://www.annualreviews.org/docserver/fulltext/lawsocsci/19/1/annurev-lawsocsci-111622-062400.pdf?expires=1756920390&amp;id=id&amp;accname=guest&amp;checksum=87D0C52C5779D2C7D5FE72B0878F29A3</w:t>
      </w:r>
      <w:r>
        <w:t>, p. 118-119)</w:t>
      </w:r>
    </w:p>
    <w:p w14:paraId="6D0005B9" w14:textId="77777777" w:rsidR="007604FF" w:rsidRPr="009D7C3D" w:rsidRDefault="007604FF" w:rsidP="007604FF">
      <w:pPr>
        <w:rPr>
          <w:rStyle w:val="StyleUnderline"/>
        </w:rPr>
      </w:pPr>
      <w:r w:rsidRPr="00F76B4D">
        <w:rPr>
          <w:rStyle w:val="StyleUnderline"/>
          <w:highlight w:val="cyan"/>
        </w:rPr>
        <w:t xml:space="preserve">One </w:t>
      </w:r>
      <w:r w:rsidRPr="009D7C3D">
        <w:rPr>
          <w:rStyle w:val="Emphasis"/>
        </w:rPr>
        <w:t xml:space="preserve">primary </w:t>
      </w:r>
      <w:r w:rsidRPr="00F76B4D">
        <w:rPr>
          <w:rStyle w:val="Emphasis"/>
          <w:highlight w:val="cyan"/>
        </w:rPr>
        <w:t xml:space="preserve">area of immigrant </w:t>
      </w:r>
      <w:r w:rsidRPr="009D7C3D">
        <w:rPr>
          <w:rStyle w:val="Emphasis"/>
        </w:rPr>
        <w:t xml:space="preserve">worker </w:t>
      </w:r>
      <w:r w:rsidRPr="00F76B4D">
        <w:rPr>
          <w:rStyle w:val="Emphasis"/>
          <w:highlight w:val="cyan"/>
        </w:rPr>
        <w:t>justice</w:t>
      </w:r>
      <w:r w:rsidRPr="009D7C3D">
        <w:rPr>
          <w:rStyle w:val="StyleUnderline"/>
        </w:rPr>
        <w:t xml:space="preserve">, and thus key to centering race in these efforts moving forward, </w:t>
      </w:r>
      <w:r w:rsidRPr="00F76B4D">
        <w:rPr>
          <w:rStyle w:val="Emphasis"/>
          <w:highlight w:val="cyan"/>
        </w:rPr>
        <w:t>has been worker organizations</w:t>
      </w:r>
      <w:r w:rsidRPr="009D7C3D">
        <w:rPr>
          <w:rStyle w:val="StyleUnderline"/>
        </w:rPr>
        <w:t>—both union and nonunion</w:t>
      </w:r>
      <w:r>
        <w:t xml:space="preserve">. </w:t>
      </w:r>
      <w:r w:rsidRPr="00F76B4D">
        <w:rPr>
          <w:rStyle w:val="StyleUnderline"/>
          <w:highlight w:val="cyan"/>
        </w:rPr>
        <w:t xml:space="preserve">They </w:t>
      </w:r>
      <w:r w:rsidRPr="009D7C3D">
        <w:rPr>
          <w:rStyle w:val="StyleUnderline"/>
        </w:rPr>
        <w:t xml:space="preserve">organize workers to try to </w:t>
      </w:r>
      <w:r w:rsidRPr="00F76B4D">
        <w:rPr>
          <w:rStyle w:val="Emphasis"/>
          <w:highlight w:val="cyan"/>
        </w:rPr>
        <w:t>improve wages and working conditions</w:t>
      </w:r>
      <w:r w:rsidRPr="00F76B4D">
        <w:rPr>
          <w:rStyle w:val="StyleUnderline"/>
          <w:highlight w:val="cyan"/>
        </w:rPr>
        <w:t xml:space="preserve"> and </w:t>
      </w:r>
      <w:r w:rsidRPr="009D7C3D">
        <w:rPr>
          <w:rStyle w:val="StyleUnderline"/>
        </w:rPr>
        <w:t xml:space="preserve">to impact policies that </w:t>
      </w:r>
      <w:r w:rsidRPr="00F76B4D">
        <w:rPr>
          <w:rStyle w:val="StyleUnderline"/>
          <w:highlight w:val="cyan"/>
        </w:rPr>
        <w:t xml:space="preserve">shape immigrant lives </w:t>
      </w:r>
      <w:r w:rsidRPr="009D7C3D">
        <w:rPr>
          <w:rStyle w:val="StyleUnderline"/>
        </w:rPr>
        <w:t>at work.</w:t>
      </w:r>
    </w:p>
    <w:p w14:paraId="34E88970" w14:textId="77777777" w:rsidR="007604FF" w:rsidRPr="009D7C3D" w:rsidRDefault="007604FF" w:rsidP="007604FF">
      <w:pPr>
        <w:rPr>
          <w:sz w:val="16"/>
        </w:rPr>
      </w:pPr>
      <w:r w:rsidRPr="00F76B4D">
        <w:rPr>
          <w:rStyle w:val="StyleUnderline"/>
          <w:highlight w:val="cyan"/>
        </w:rPr>
        <w:t xml:space="preserve">Unions are cornerstone </w:t>
      </w:r>
      <w:r w:rsidRPr="009D7C3D">
        <w:rPr>
          <w:rStyle w:val="StyleUnderline"/>
        </w:rPr>
        <w:t>institution</w:t>
      </w:r>
      <w:r w:rsidRPr="00F76B4D">
        <w:rPr>
          <w:rStyle w:val="StyleUnderline"/>
          <w:highlight w:val="cyan"/>
        </w:rPr>
        <w:t>s</w:t>
      </w:r>
      <w:r w:rsidRPr="009D7C3D">
        <w:rPr>
          <w:rStyle w:val="StyleUnderline"/>
        </w:rPr>
        <w:t xml:space="preserve"> </w:t>
      </w:r>
      <w:r w:rsidRPr="00F76B4D">
        <w:rPr>
          <w:rStyle w:val="StyleUnderline"/>
          <w:highlight w:val="cyan"/>
        </w:rPr>
        <w:t>for labor advocacy</w:t>
      </w:r>
      <w:r w:rsidRPr="009D7C3D">
        <w:rPr>
          <w:sz w:val="16"/>
        </w:rPr>
        <w:t xml:space="preserve">. </w:t>
      </w:r>
      <w:r w:rsidRPr="00F76B4D">
        <w:rPr>
          <w:rStyle w:val="StyleUnderline"/>
          <w:highlight w:val="cyan"/>
        </w:rPr>
        <w:t xml:space="preserve">Their </w:t>
      </w:r>
      <w:r w:rsidRPr="00F76B4D">
        <w:rPr>
          <w:rStyle w:val="Emphasis"/>
          <w:highlight w:val="cyan"/>
        </w:rPr>
        <w:t xml:space="preserve">approach </w:t>
      </w:r>
      <w:r w:rsidRPr="009D7C3D">
        <w:rPr>
          <w:rStyle w:val="Emphasis"/>
        </w:rPr>
        <w:t>to immigration</w:t>
      </w:r>
      <w:r w:rsidRPr="009D7C3D">
        <w:rPr>
          <w:rStyle w:val="StyleUnderline"/>
        </w:rPr>
        <w:t xml:space="preserve"> and racial justice has </w:t>
      </w:r>
      <w:r w:rsidRPr="00F76B4D">
        <w:rPr>
          <w:rStyle w:val="Emphasis"/>
          <w:highlight w:val="cyan"/>
        </w:rPr>
        <w:t xml:space="preserve">set the tone for </w:t>
      </w:r>
      <w:r w:rsidRPr="009D7C3D">
        <w:rPr>
          <w:rStyle w:val="Emphasis"/>
        </w:rPr>
        <w:t xml:space="preserve">much of </w:t>
      </w:r>
      <w:r w:rsidRPr="00F76B4D">
        <w:rPr>
          <w:rStyle w:val="Emphasis"/>
          <w:highlight w:val="cyan"/>
        </w:rPr>
        <w:t xml:space="preserve">worker justice </w:t>
      </w:r>
      <w:r w:rsidRPr="009D7C3D">
        <w:rPr>
          <w:rStyle w:val="Emphasis"/>
        </w:rPr>
        <w:t>advocacy</w:t>
      </w:r>
      <w:r w:rsidRPr="009D7C3D">
        <w:rPr>
          <w:rStyle w:val="StyleUnderline"/>
        </w:rPr>
        <w:t xml:space="preserve"> </w:t>
      </w:r>
      <w:r w:rsidRPr="00F76B4D">
        <w:rPr>
          <w:rStyle w:val="StyleUnderline"/>
          <w:highlight w:val="cyan"/>
        </w:rPr>
        <w:t xml:space="preserve">and has influence in policy </w:t>
      </w:r>
      <w:r w:rsidRPr="009D7C3D">
        <w:rPr>
          <w:rStyle w:val="StyleUnderline"/>
        </w:rPr>
        <w:t>discussions</w:t>
      </w:r>
      <w:r w:rsidRPr="009D7C3D">
        <w:rPr>
          <w:sz w:val="16"/>
        </w:rPr>
        <w:t xml:space="preserve">. Although they also play an important role in politics and help with the enforcement of existing worker rights, </w:t>
      </w:r>
      <w:r w:rsidRPr="009D7C3D">
        <w:rPr>
          <w:rStyle w:val="StyleUnderline"/>
        </w:rPr>
        <w:t xml:space="preserve">labor </w:t>
      </w:r>
      <w:r w:rsidRPr="00F76B4D">
        <w:rPr>
          <w:rStyle w:val="StyleUnderline"/>
          <w:highlight w:val="cyan"/>
        </w:rPr>
        <w:t xml:space="preserve">unions </w:t>
      </w:r>
      <w:r w:rsidRPr="009D7C3D">
        <w:rPr>
          <w:rStyle w:val="StyleUnderline"/>
        </w:rPr>
        <w:t xml:space="preserve">tend to </w:t>
      </w:r>
      <w:r w:rsidRPr="00F76B4D">
        <w:rPr>
          <w:rStyle w:val="StyleUnderline"/>
          <w:highlight w:val="cyan"/>
        </w:rPr>
        <w:t xml:space="preserve">focus </w:t>
      </w:r>
      <w:r w:rsidRPr="009D7C3D">
        <w:rPr>
          <w:rStyle w:val="StyleUnderline"/>
        </w:rPr>
        <w:t xml:space="preserve">their organizing </w:t>
      </w:r>
      <w:r w:rsidRPr="00F76B4D">
        <w:rPr>
          <w:rStyle w:val="StyleUnderline"/>
          <w:highlight w:val="cyan"/>
        </w:rPr>
        <w:t xml:space="preserve">efforts on achieving </w:t>
      </w:r>
      <w:r w:rsidRPr="009D7C3D">
        <w:rPr>
          <w:rStyle w:val="StyleUnderline"/>
        </w:rPr>
        <w:t xml:space="preserve">collective bargaining </w:t>
      </w:r>
      <w:r w:rsidRPr="00F76B4D">
        <w:rPr>
          <w:rStyle w:val="StyleUnderline"/>
          <w:highlight w:val="cyan"/>
        </w:rPr>
        <w:t xml:space="preserve">agreements </w:t>
      </w:r>
      <w:r w:rsidRPr="009D7C3D">
        <w:rPr>
          <w:rStyle w:val="StyleUnderline"/>
        </w:rPr>
        <w:t xml:space="preserve">that provide protections </w:t>
      </w:r>
      <w:r w:rsidRPr="00F76B4D">
        <w:rPr>
          <w:rStyle w:val="Emphasis"/>
          <w:highlight w:val="cyan"/>
        </w:rPr>
        <w:t>that go above statutory minimums</w:t>
      </w:r>
      <w:r w:rsidRPr="009D7C3D">
        <w:rPr>
          <w:sz w:val="16"/>
        </w:rPr>
        <w:t xml:space="preserve">. As Rosenfeld (2014) chronicles, in the last century, unions were the single most important factor in improving the lot of workers. Despite plummeting membership and representation, </w:t>
      </w:r>
      <w:r w:rsidRPr="009D7C3D">
        <w:rPr>
          <w:rStyle w:val="StyleUnderline"/>
        </w:rPr>
        <w:t>unions persist and are still arguably the strongest voice for national policies around labor and work</w:t>
      </w:r>
      <w:r w:rsidRPr="009D7C3D">
        <w:rPr>
          <w:sz w:val="16"/>
        </w:rPr>
        <w:t xml:space="preserve">. </w:t>
      </w:r>
      <w:r w:rsidRPr="00F76B4D">
        <w:rPr>
          <w:rStyle w:val="StyleUnderline"/>
          <w:highlight w:val="cyan"/>
        </w:rPr>
        <w:t xml:space="preserve">Unions </w:t>
      </w:r>
      <w:r w:rsidRPr="009D7C3D">
        <w:rPr>
          <w:rStyle w:val="StyleUnderline"/>
        </w:rPr>
        <w:t xml:space="preserve">also </w:t>
      </w:r>
      <w:r w:rsidRPr="00F76B4D">
        <w:rPr>
          <w:rStyle w:val="StyleUnderline"/>
          <w:highlight w:val="cyan"/>
        </w:rPr>
        <w:t xml:space="preserve">remain important institutions of regulating industries through </w:t>
      </w:r>
      <w:r w:rsidRPr="009D7C3D">
        <w:rPr>
          <w:rStyle w:val="StyleUnderline"/>
        </w:rPr>
        <w:t xml:space="preserve">collective bargaining agreements, highprofile campaigns, and </w:t>
      </w:r>
      <w:r w:rsidRPr="00F76B4D">
        <w:rPr>
          <w:rStyle w:val="Emphasis"/>
          <w:highlight w:val="cyan"/>
        </w:rPr>
        <w:t xml:space="preserve">legislative efforts to </w:t>
      </w:r>
      <w:r w:rsidRPr="009D7C3D">
        <w:rPr>
          <w:rStyle w:val="Emphasis"/>
        </w:rPr>
        <w:t xml:space="preserve">enact policies that can </w:t>
      </w:r>
      <w:r w:rsidRPr="00F76B4D">
        <w:rPr>
          <w:rStyle w:val="Emphasis"/>
          <w:highlight w:val="cyan"/>
        </w:rPr>
        <w:t>strengthen worker protections</w:t>
      </w:r>
      <w:r w:rsidRPr="009D7C3D">
        <w:rPr>
          <w:rStyle w:val="Emphasis"/>
        </w:rPr>
        <w:t xml:space="preserve">, </w:t>
      </w:r>
      <w:r w:rsidRPr="00F76B4D">
        <w:rPr>
          <w:rStyle w:val="Emphasis"/>
          <w:highlight w:val="cyan"/>
        </w:rPr>
        <w:t>especially for undocumented worker</w:t>
      </w:r>
      <w:r w:rsidRPr="00F76B4D">
        <w:rPr>
          <w:rStyle w:val="StyleUnderline"/>
          <w:highlight w:val="cyan"/>
        </w:rPr>
        <w:t>s</w:t>
      </w:r>
      <w:r w:rsidRPr="00F76B4D">
        <w:rPr>
          <w:sz w:val="16"/>
          <w:highlight w:val="cyan"/>
        </w:rPr>
        <w:t xml:space="preserve"> </w:t>
      </w:r>
      <w:r w:rsidRPr="009D7C3D">
        <w:rPr>
          <w:sz w:val="16"/>
        </w:rPr>
        <w:t xml:space="preserve">(Bacon 2018). Labor unions have had to grapple with the sordid legacy of the labor movement vis-à-vis immigrant workers and workers of color (Hamlin 2008). </w:t>
      </w:r>
      <w:r w:rsidRPr="009D7C3D">
        <w:rPr>
          <w:rStyle w:val="StyleUnderline"/>
        </w:rPr>
        <w:t>It is undeniable that, historically, much of the formal US labor leadership had deep ties to nationalism, xenophobia, and</w:t>
      </w:r>
      <w:r w:rsidRPr="009D7C3D">
        <w:rPr>
          <w:sz w:val="16"/>
        </w:rPr>
        <w:t xml:space="preserve"> </w:t>
      </w:r>
      <w:r w:rsidRPr="00F76B4D">
        <w:rPr>
          <w:rStyle w:val="StyleUnderline"/>
        </w:rPr>
        <w:t>racism</w:t>
      </w:r>
      <w:r w:rsidRPr="009D7C3D">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57ED51A5" w14:textId="77777777" w:rsidR="007604FF" w:rsidRPr="009D7C3D" w:rsidRDefault="007604FF" w:rsidP="007604FF">
      <w:pPr>
        <w:rPr>
          <w:sz w:val="16"/>
        </w:rPr>
      </w:pPr>
      <w:r w:rsidRPr="009D7C3D">
        <w:rPr>
          <w:rStyle w:val="StyleUnderline"/>
        </w:rPr>
        <w:t>Labor scholars have noted that the union movement must acknowledge and repair the inequality and discrimination of the past</w:t>
      </w:r>
      <w:r w:rsidRPr="009D7C3D">
        <w:rPr>
          <w:sz w:val="16"/>
        </w:rPr>
        <w:t xml:space="preserve"> (Lee &amp; Tapia 2021). </w:t>
      </w:r>
      <w:r w:rsidRPr="00310BFB">
        <w:rPr>
          <w:rStyle w:val="Emphasis"/>
        </w:rPr>
        <w:t xml:space="preserve">One bright spot for labor unions, </w:t>
      </w:r>
      <w:r w:rsidRPr="00310BFB">
        <w:rPr>
          <w:rStyle w:val="StyleUnderline"/>
        </w:rPr>
        <w:t>and a source of revitalization during an era of decline,</w:t>
      </w:r>
      <w:r w:rsidRPr="00310BFB">
        <w:rPr>
          <w:sz w:val="16"/>
        </w:rPr>
        <w:t xml:space="preserve"> </w:t>
      </w:r>
      <w:r w:rsidRPr="00310BFB">
        <w:rPr>
          <w:rStyle w:val="StyleUnderline"/>
        </w:rPr>
        <w:t xml:space="preserve">are successful efforts to organize immigrant workers </w:t>
      </w:r>
      <w:r w:rsidRPr="009D7C3D">
        <w:rPr>
          <w:rStyle w:val="StyleUnderline"/>
        </w:rPr>
        <w:t>of color, often in conjunction with nonunion groups such as worker centers.</w:t>
      </w:r>
      <w:r w:rsidRPr="009D7C3D">
        <w:rPr>
          <w:sz w:val="16"/>
        </w:rPr>
        <w:t xml:space="preserve"> Immigrants have become a key focus of organizing efforts, especially in metropolitan areas like Los Angeles and New York (Milkman 2006, Milkman &amp; Ott 2014). </w:t>
      </w:r>
      <w:r w:rsidRPr="00F76B4D">
        <w:rPr>
          <w:rStyle w:val="Emphasis"/>
          <w:highlight w:val="cyan"/>
        </w:rPr>
        <w:t xml:space="preserve">The </w:t>
      </w:r>
      <w:r w:rsidRPr="009D7C3D">
        <w:rPr>
          <w:rStyle w:val="Emphasis"/>
        </w:rPr>
        <w:t xml:space="preserve">now-antiquated </w:t>
      </w:r>
      <w:r w:rsidRPr="00F76B4D">
        <w:rPr>
          <w:rStyle w:val="Emphasis"/>
          <w:highlight w:val="cyan"/>
        </w:rPr>
        <w:t xml:space="preserve">notion </w:t>
      </w:r>
      <w:r w:rsidRPr="009D7C3D">
        <w:rPr>
          <w:rStyle w:val="Emphasis"/>
        </w:rPr>
        <w:t xml:space="preserve">that </w:t>
      </w:r>
      <w:r w:rsidRPr="00F76B4D">
        <w:rPr>
          <w:rStyle w:val="Emphasis"/>
          <w:highlight w:val="cyan"/>
        </w:rPr>
        <w:t xml:space="preserve">undocumented </w:t>
      </w:r>
      <w:r w:rsidRPr="009D7C3D">
        <w:rPr>
          <w:rStyle w:val="Emphasis"/>
        </w:rPr>
        <w:t xml:space="preserve">and other vulnerable immigrant </w:t>
      </w:r>
      <w:r w:rsidRPr="00F76B4D">
        <w:rPr>
          <w:rStyle w:val="Emphasis"/>
          <w:highlight w:val="cyan"/>
        </w:rPr>
        <w:t>workers cannot be organized has long been dismissed</w:t>
      </w:r>
      <w:r w:rsidRPr="00F76B4D">
        <w:rPr>
          <w:sz w:val="16"/>
          <w:highlight w:val="cyan"/>
        </w:rPr>
        <w:t xml:space="preserve"> </w:t>
      </w:r>
      <w:r w:rsidRPr="009D7C3D">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46621D7A" w14:textId="77777777" w:rsidR="007604FF" w:rsidRPr="009D7C3D" w:rsidRDefault="007604FF" w:rsidP="007604FF">
      <w:pPr>
        <w:rPr>
          <w:sz w:val="16"/>
        </w:rPr>
      </w:pPr>
      <w:r w:rsidRPr="00F76B4D">
        <w:rPr>
          <w:rStyle w:val="StyleUnderline"/>
          <w:highlight w:val="cyan"/>
        </w:rPr>
        <w:t xml:space="preserve">Immigrant workers have revitalized </w:t>
      </w:r>
      <w:r w:rsidRPr="009D7C3D">
        <w:rPr>
          <w:rStyle w:val="StyleUnderline"/>
        </w:rPr>
        <w:t xml:space="preserve">many labor </w:t>
      </w:r>
      <w:r w:rsidRPr="00F76B4D">
        <w:rPr>
          <w:rStyle w:val="StyleUnderline"/>
          <w:highlight w:val="cyan"/>
        </w:rPr>
        <w:t xml:space="preserve">unions and </w:t>
      </w:r>
      <w:r w:rsidRPr="009D7C3D">
        <w:rPr>
          <w:rStyle w:val="StyleUnderline"/>
        </w:rPr>
        <w:t xml:space="preserve">have also </w:t>
      </w:r>
      <w:r w:rsidRPr="00F76B4D">
        <w:rPr>
          <w:rStyle w:val="StyleUnderline"/>
          <w:highlight w:val="cyan"/>
        </w:rPr>
        <w:t xml:space="preserve">presented new priorities </w:t>
      </w:r>
      <w:r w:rsidRPr="009D7C3D">
        <w:rPr>
          <w:rStyle w:val="StyleUnderline"/>
        </w:rPr>
        <w:t>and demands</w:t>
      </w:r>
      <w:r w:rsidRPr="009D7C3D">
        <w:rPr>
          <w:sz w:val="16"/>
        </w:rPr>
        <w:t xml:space="preserve"> (Adler et al. 2014, Tapia &amp; Alberti 2019). </w:t>
      </w:r>
      <w:r w:rsidRPr="00F76B4D">
        <w:rPr>
          <w:rStyle w:val="Emphasis"/>
          <w:highlight w:val="cyan"/>
        </w:rPr>
        <w:t>C</w:t>
      </w:r>
      <w:r w:rsidRPr="009D7C3D">
        <w:rPr>
          <w:rStyle w:val="Emphasis"/>
        </w:rPr>
        <w:t xml:space="preserve">ollective </w:t>
      </w:r>
      <w:r w:rsidRPr="00F76B4D">
        <w:rPr>
          <w:rStyle w:val="Emphasis"/>
          <w:highlight w:val="cyan"/>
        </w:rPr>
        <w:t>b</w:t>
      </w:r>
      <w:r w:rsidRPr="009D7C3D">
        <w:rPr>
          <w:rStyle w:val="Emphasis"/>
        </w:rPr>
        <w:t xml:space="preserve">argaining </w:t>
      </w:r>
      <w:r w:rsidRPr="00F76B4D">
        <w:rPr>
          <w:rStyle w:val="Emphasis"/>
          <w:highlight w:val="cyan"/>
        </w:rPr>
        <w:t>a</w:t>
      </w:r>
      <w:r w:rsidRPr="009D7C3D">
        <w:rPr>
          <w:rStyle w:val="Emphasis"/>
        </w:rPr>
        <w:t xml:space="preserve">greements </w:t>
      </w:r>
      <w:r w:rsidRPr="00F76B4D">
        <w:rPr>
          <w:rStyle w:val="Emphasis"/>
          <w:highlight w:val="cyan"/>
        </w:rPr>
        <w:t xml:space="preserve">have </w:t>
      </w:r>
      <w:r w:rsidRPr="009D7C3D">
        <w:rPr>
          <w:rStyle w:val="Emphasis"/>
        </w:rPr>
        <w:t xml:space="preserve">even </w:t>
      </w:r>
      <w:r w:rsidRPr="00F76B4D">
        <w:rPr>
          <w:rStyle w:val="Emphasis"/>
          <w:highlight w:val="cyan"/>
        </w:rPr>
        <w:t>created clauses with critical immigrant rights provisions</w:t>
      </w:r>
      <w:r w:rsidRPr="009D7C3D">
        <w:rPr>
          <w:sz w:val="16"/>
        </w:rPr>
        <w:t xml:space="preserve">, </w:t>
      </w:r>
      <w:r w:rsidRPr="009D7C3D">
        <w:rPr>
          <w:rStyle w:val="StyleUnderline"/>
        </w:rPr>
        <w:t xml:space="preserve">such as </w:t>
      </w:r>
      <w:r w:rsidRPr="00F76B4D">
        <w:rPr>
          <w:rStyle w:val="StyleUnderline"/>
          <w:highlight w:val="cyan"/>
        </w:rPr>
        <w:t>challenges to employer collusion with immigration enforcement</w:t>
      </w:r>
      <w:r w:rsidRPr="00F76B4D">
        <w:rPr>
          <w:sz w:val="16"/>
          <w:highlight w:val="cyan"/>
        </w:rPr>
        <w:t xml:space="preserve"> </w:t>
      </w:r>
      <w:r w:rsidRPr="009D7C3D">
        <w:rPr>
          <w:sz w:val="16"/>
        </w:rPr>
        <w:t>(e.g., E-Verify participation and cooperation with administrative warrants</w:t>
      </w:r>
      <w:r w:rsidRPr="009D7C3D">
        <w:rPr>
          <w:rStyle w:val="StyleUnderline"/>
        </w:rPr>
        <w:t xml:space="preserve">), adequate </w:t>
      </w:r>
      <w:r w:rsidRPr="00F76B4D">
        <w:rPr>
          <w:rStyle w:val="StyleUnderline"/>
          <w:highlight w:val="cyan"/>
        </w:rPr>
        <w:t xml:space="preserve">time to grapple with </w:t>
      </w:r>
      <w:r w:rsidRPr="009D7C3D">
        <w:rPr>
          <w:rStyle w:val="StyleUnderline"/>
        </w:rPr>
        <w:t xml:space="preserve">immigration </w:t>
      </w:r>
      <w:r w:rsidRPr="00F76B4D">
        <w:rPr>
          <w:rStyle w:val="StyleUnderline"/>
          <w:highlight w:val="cyan"/>
        </w:rPr>
        <w:t>audits</w:t>
      </w:r>
      <w:r w:rsidRPr="009D7C3D">
        <w:rPr>
          <w:rStyle w:val="StyleUnderline"/>
        </w:rPr>
        <w:t xml:space="preserve">, and sometimes even </w:t>
      </w:r>
      <w:r w:rsidRPr="00F76B4D">
        <w:rPr>
          <w:rStyle w:val="StyleUnderline"/>
          <w:highlight w:val="cyan"/>
        </w:rPr>
        <w:t>the right to counse</w:t>
      </w:r>
      <w:r w:rsidRPr="00F76B4D">
        <w:rPr>
          <w:sz w:val="16"/>
          <w:highlight w:val="cyan"/>
        </w:rPr>
        <w:t>l</w:t>
      </w:r>
      <w:r w:rsidRPr="009D7C3D">
        <w:rPr>
          <w:sz w:val="16"/>
        </w:rPr>
        <w:t xml:space="preserve">. These </w:t>
      </w:r>
      <w:r w:rsidRPr="009D7C3D">
        <w:rPr>
          <w:rStyle w:val="StyleUnderline"/>
        </w:rPr>
        <w:t xml:space="preserve">immigrant union worker victories have had far-reaching effects and provided </w:t>
      </w:r>
      <w:r w:rsidRPr="00310BFB">
        <w:rPr>
          <w:rStyle w:val="Emphasis"/>
        </w:rPr>
        <w:t>templates for statutory changes</w:t>
      </w:r>
      <w:r w:rsidRPr="00310BFB">
        <w:rPr>
          <w:rStyle w:val="StyleUnderline"/>
        </w:rPr>
        <w:t xml:space="preserve"> as well</w:t>
      </w:r>
      <w:r w:rsidRPr="00310BFB">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310BFB">
        <w:rPr>
          <w:rStyle w:val="StyleUnderline"/>
        </w:rPr>
        <w:t>In the United States, the AFL-CIO</w:t>
      </w:r>
      <w:r w:rsidRPr="00310BFB">
        <w:rPr>
          <w:sz w:val="16"/>
        </w:rPr>
        <w:t xml:space="preserve"> (2001, 2017) </w:t>
      </w:r>
      <w:r w:rsidRPr="00310BFB">
        <w:rPr>
          <w:rStyle w:val="StyleUnderline"/>
        </w:rPr>
        <w:t>has passed resolutions calling for not only immigrant rights but also racial justice.</w:t>
      </w:r>
      <w:r w:rsidRPr="00310BFB">
        <w:rPr>
          <w:sz w:val="16"/>
        </w:rPr>
        <w:t xml:space="preserve"> Although labor scholars have signaled that more</w:t>
      </w:r>
      <w:r w:rsidRPr="009D7C3D">
        <w:rPr>
          <w:sz w:val="16"/>
        </w:rPr>
        <w:t xml:space="preserve"> work remains to be done at all levels of the labor movement, these statements nonetheless represent a sharp turn from the movement’s nativist beginnings.</w:t>
      </w:r>
    </w:p>
    <w:p w14:paraId="3D11B8CC" w14:textId="77777777" w:rsidR="007604FF" w:rsidRDefault="007604FF" w:rsidP="007604FF">
      <w:pPr>
        <w:pStyle w:val="Heading4"/>
      </w:pPr>
      <w:r>
        <w:t xml:space="preserve">Unions can enshrine protections for migrant workers </w:t>
      </w:r>
    </w:p>
    <w:p w14:paraId="6BEB3E07" w14:textId="77777777" w:rsidR="007604FF" w:rsidRPr="005C3C69" w:rsidRDefault="007604FF" w:rsidP="007604FF">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los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3AB77D2B" w14:textId="77777777" w:rsidR="007604FF" w:rsidRPr="00A46FFD" w:rsidRDefault="007604FF" w:rsidP="007604FF">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2C49A062" w14:textId="77777777" w:rsidR="007604FF" w:rsidRPr="00A46FFD" w:rsidRDefault="007604FF" w:rsidP="007604FF">
      <w:pPr>
        <w:rPr>
          <w:sz w:val="16"/>
        </w:rPr>
      </w:pPr>
      <w:r w:rsidRPr="0070730F">
        <w:rPr>
          <w:rStyle w:val="StyleUnderline"/>
        </w:rPr>
        <w:t xml:space="preserve">California </w:t>
      </w:r>
      <w:r w:rsidRPr="00F76B4D">
        <w:rPr>
          <w:rStyle w:val="StyleUnderline"/>
          <w:highlight w:val="cyan"/>
        </w:rPr>
        <w:t>unions</w:t>
      </w:r>
      <w:r w:rsidRPr="0070730F">
        <w:rPr>
          <w:rStyle w:val="StyleUnderline"/>
        </w:rPr>
        <w:t xml:space="preserve">, however, are not unprepared for such actions, and many </w:t>
      </w:r>
      <w:r w:rsidRPr="00F76B4D">
        <w:rPr>
          <w:rStyle w:val="StyleUnderline"/>
          <w:highlight w:val="cyan"/>
        </w:rPr>
        <w:t xml:space="preserve">have a </w:t>
      </w:r>
      <w:r w:rsidRPr="0070730F">
        <w:rPr>
          <w:rStyle w:val="StyleUnderline"/>
        </w:rPr>
        <w:t xml:space="preserve">long </w:t>
      </w:r>
      <w:r w:rsidRPr="00F76B4D">
        <w:rPr>
          <w:rStyle w:val="StyleUnderline"/>
          <w:highlight w:val="cyan"/>
        </w:rPr>
        <w:t xml:space="preserve">history of </w:t>
      </w:r>
      <w:r w:rsidRPr="00F76B4D">
        <w:rPr>
          <w:rStyle w:val="Emphasis"/>
          <w:highlight w:val="cyan"/>
        </w:rPr>
        <w:t>resisting workplace immigration enforcement</w:t>
      </w:r>
      <w:r w:rsidRPr="00A46FFD">
        <w:rPr>
          <w:sz w:val="16"/>
        </w:rPr>
        <w:t xml:space="preserve">. “We are training our members on the ground,” explains Anand Singh, president of </w:t>
      </w:r>
      <w:r w:rsidRPr="00F76B4D">
        <w:rPr>
          <w:rStyle w:val="StyleUnderline"/>
          <w:highlight w:val="cyan"/>
        </w:rPr>
        <w:t xml:space="preserve">UNITE HERE Local 2 </w:t>
      </w:r>
      <w:r w:rsidRPr="00F76B4D">
        <w:rPr>
          <w:rStyle w:val="StyleUnderline"/>
        </w:rPr>
        <w:t>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1F9A8733" w14:textId="77777777" w:rsidR="007604FF" w:rsidRPr="00902D19" w:rsidRDefault="007604FF" w:rsidP="007604FF">
      <w:pPr>
        <w:rPr>
          <w:rStyle w:val="StyleUnderline"/>
        </w:rPr>
      </w:pPr>
      <w:r w:rsidRPr="00902D19">
        <w:rPr>
          <w:rStyle w:val="StyleUnderline"/>
        </w:rPr>
        <w:t xml:space="preserve">The union </w:t>
      </w:r>
      <w:r w:rsidRPr="00F76B4D">
        <w:rPr>
          <w:rStyle w:val="StyleUnderline"/>
          <w:highlight w:val="cyan"/>
        </w:rPr>
        <w:t xml:space="preserve">began </w:t>
      </w:r>
      <w:r w:rsidRPr="00902D19">
        <w:rPr>
          <w:rStyle w:val="StyleUnderline"/>
        </w:rPr>
        <w:t xml:space="preserve">including </w:t>
      </w:r>
      <w:r w:rsidRPr="00F76B4D">
        <w:rPr>
          <w:rStyle w:val="StyleUnderline"/>
          <w:highlight w:val="cyan"/>
        </w:rPr>
        <w:t xml:space="preserve">provisions protecting immigrants in the </w:t>
      </w:r>
      <w:r w:rsidRPr="00902D19">
        <w:rPr>
          <w:rStyle w:val="StyleUnderline"/>
        </w:rPr>
        <w:t>19</w:t>
      </w:r>
      <w:r w:rsidRPr="00F76B4D">
        <w:rPr>
          <w:rStyle w:val="StyleUnderline"/>
          <w:highlight w:val="cyan"/>
        </w:rPr>
        <w:t>90</w:t>
      </w:r>
      <w:r w:rsidRPr="00902D19">
        <w:rPr>
          <w:rStyle w:val="StyleUnderline"/>
        </w:rPr>
        <w:t>s.</w:t>
      </w:r>
      <w:r w:rsidRPr="00902D19">
        <w:rPr>
          <w:sz w:val="16"/>
        </w:rPr>
        <w:t xml:space="preserve"> By the terms of the contract, </w:t>
      </w:r>
      <w:r w:rsidRPr="00902D19">
        <w:rPr>
          <w:rStyle w:val="StyleUnderline"/>
        </w:rPr>
        <w:t xml:space="preserve">the </w:t>
      </w:r>
      <w:r w:rsidRPr="00F76B4D">
        <w:rPr>
          <w:rStyle w:val="Emphasis"/>
          <w:highlight w:val="cyan"/>
        </w:rPr>
        <w:t>hotels have to notify the union</w:t>
      </w:r>
      <w:r w:rsidRPr="00F76B4D">
        <w:rPr>
          <w:rStyle w:val="StyleUnderline"/>
          <w:highlight w:val="cyan"/>
        </w:rPr>
        <w:t xml:space="preserve"> if they're contacted by ICE</w:t>
      </w:r>
      <w:r w:rsidRPr="00902D19">
        <w:rPr>
          <w:sz w:val="16"/>
        </w:rPr>
        <w:t xml:space="preserve">, and </w:t>
      </w:r>
      <w:r w:rsidRPr="00902D19">
        <w:rPr>
          <w:rStyle w:val="StyleUnderline"/>
        </w:rPr>
        <w:t xml:space="preserve">the </w:t>
      </w:r>
      <w:r w:rsidRPr="00F76B4D">
        <w:rPr>
          <w:rStyle w:val="StyleUnderline"/>
          <w:highlight w:val="cyan"/>
        </w:rPr>
        <w:t xml:space="preserve">union has the right to </w:t>
      </w:r>
      <w:r w:rsidRPr="00F76B4D">
        <w:rPr>
          <w:rStyle w:val="Emphasis"/>
          <w:highlight w:val="cyan"/>
        </w:rPr>
        <w:t>represent workers</w:t>
      </w:r>
      <w:r w:rsidRPr="00F76B4D">
        <w:rPr>
          <w:rStyle w:val="StyleUnderline"/>
          <w:highlight w:val="cya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F76B4D">
        <w:rPr>
          <w:rStyle w:val="StyleUnderline"/>
          <w:highlight w:val="cyan"/>
        </w:rPr>
        <w:t xml:space="preserve">worker </w:t>
      </w:r>
      <w:r w:rsidRPr="00902D19">
        <w:rPr>
          <w:rStyle w:val="StyleUnderline"/>
        </w:rPr>
        <w:t xml:space="preserve">changes status (by getting a legal residence card, for instance), </w:t>
      </w:r>
      <w:r w:rsidRPr="00902D19">
        <w:rPr>
          <w:rStyle w:val="Emphasis"/>
        </w:rPr>
        <w:t xml:space="preserve">they </w:t>
      </w:r>
      <w:r w:rsidRPr="00F76B4D">
        <w:rPr>
          <w:rStyle w:val="Emphasis"/>
          <w:highlight w:val="cyan"/>
        </w:rPr>
        <w:t xml:space="preserve">can change </w:t>
      </w:r>
      <w:r w:rsidRPr="00902D19">
        <w:rPr>
          <w:rStyle w:val="Emphasis"/>
        </w:rPr>
        <w:t xml:space="preserve">their </w:t>
      </w:r>
      <w:r w:rsidRPr="00F76B4D">
        <w:rPr>
          <w:rStyle w:val="Emphasis"/>
          <w:highlight w:val="cyan"/>
        </w:rPr>
        <w:t>employment info</w:t>
      </w:r>
      <w:r w:rsidRPr="00902D19">
        <w:rPr>
          <w:rStyle w:val="Emphasis"/>
        </w:rPr>
        <w:t>rmation</w:t>
      </w:r>
      <w:r w:rsidRPr="00902D19">
        <w:rPr>
          <w:rStyle w:val="StyleUnderline"/>
        </w:rPr>
        <w:t xml:space="preserve"> </w:t>
      </w:r>
      <w:r w:rsidRPr="00F76B4D">
        <w:rPr>
          <w:rStyle w:val="StyleUnderline"/>
          <w:highlight w:val="cya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F76B4D">
        <w:rPr>
          <w:rStyle w:val="StyleUnderline"/>
          <w:highlight w:val="cyan"/>
        </w:rPr>
        <w:t xml:space="preserve">any new owner has to accept </w:t>
      </w:r>
      <w:r w:rsidRPr="00902D19">
        <w:rPr>
          <w:rStyle w:val="StyleUnderline"/>
        </w:rPr>
        <w:t xml:space="preserve">the </w:t>
      </w:r>
      <w:r w:rsidRPr="00F76B4D">
        <w:rPr>
          <w:rStyle w:val="StyleUnderline"/>
          <w:highlight w:val="cyan"/>
        </w:rPr>
        <w:t xml:space="preserve">documents provided </w:t>
      </w:r>
      <w:r w:rsidRPr="00902D19">
        <w:rPr>
          <w:rStyle w:val="StyleUnderline"/>
        </w:rPr>
        <w:t xml:space="preserve">by workers </w:t>
      </w:r>
      <w:r w:rsidRPr="00F76B4D">
        <w:rPr>
          <w:rStyle w:val="StyleUnderline"/>
          <w:highlight w:val="cyan"/>
        </w:rPr>
        <w:t>to the old owner</w:t>
      </w:r>
      <w:r w:rsidRPr="00902D19">
        <w:rPr>
          <w:rStyle w:val="StyleUnderline"/>
        </w:rPr>
        <w:t>.</w:t>
      </w:r>
    </w:p>
    <w:p w14:paraId="064180D4" w14:textId="77777777" w:rsidR="007604FF" w:rsidRPr="00902D19" w:rsidRDefault="007604FF" w:rsidP="007604FF">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Except as required by law, the Employer shall not permit the agent(s) to enter the premises without a valid warrant or, in the case of the inspection of the I-9 forms, without 72 hours notice.”</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19F7FB91" w14:textId="77777777" w:rsidR="007604FF" w:rsidRPr="00902D19" w:rsidRDefault="007604FF" w:rsidP="007604FF">
      <w:pPr>
        <w:rPr>
          <w:sz w:val="16"/>
        </w:rPr>
      </w:pPr>
      <w:r w:rsidRPr="00F76B4D">
        <w:rPr>
          <w:rStyle w:val="StyleUnderline"/>
          <w:highlight w:val="cyan"/>
        </w:rPr>
        <w:t xml:space="preserve">The main initiative </w:t>
      </w:r>
      <w:r w:rsidRPr="00902D19">
        <w:rPr>
          <w:rStyle w:val="StyleUnderline"/>
        </w:rPr>
        <w:t xml:space="preserve">in drafting the law </w:t>
      </w:r>
      <w:r w:rsidRPr="00F76B4D">
        <w:rPr>
          <w:rStyle w:val="StyleUnderline"/>
          <w:highlight w:val="cyan"/>
        </w:rPr>
        <w:t>came from the state's janitors' unions</w:t>
      </w:r>
      <w:r w:rsidRPr="00902D19">
        <w:rPr>
          <w:rStyle w:val="StyleUnderline"/>
        </w:rPr>
        <w:t>, United Service Workers West and SEIU Local 87</w:t>
      </w:r>
      <w:r w:rsidRPr="00902D19">
        <w:rPr>
          <w:sz w:val="16"/>
        </w:rPr>
        <w:t xml:space="preserve">, </w:t>
      </w:r>
      <w:r w:rsidRPr="00F76B4D">
        <w:rPr>
          <w:rStyle w:val="StyleUnderline"/>
          <w:highlight w:val="cyan"/>
        </w:rPr>
        <w:t xml:space="preserve">which have been the target of many raids and audits </w:t>
      </w:r>
      <w:r w:rsidRPr="00902D19">
        <w:rPr>
          <w:rStyle w:val="StyleUnderline"/>
        </w:rPr>
        <w:t>over the last two decades.</w:t>
      </w:r>
      <w:r w:rsidRPr="00902D19">
        <w:rPr>
          <w:sz w:val="16"/>
        </w:rPr>
        <w:t xml:space="preserve"> </w:t>
      </w:r>
      <w:r w:rsidRPr="00F76B4D">
        <w:rPr>
          <w:rStyle w:val="Emphasis"/>
          <w:highlight w:val="cyan"/>
        </w:rPr>
        <w:t>AB 450 requires employers to demand judicial warrants</w:t>
      </w:r>
      <w:r w:rsidRPr="00F76B4D">
        <w:rPr>
          <w:sz w:val="16"/>
          <w:highlight w:val="cya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F76B4D">
        <w:rPr>
          <w:rStyle w:val="StyleUnderline"/>
          <w:highlight w:val="cyan"/>
        </w:rPr>
        <w:t xml:space="preserve">It </w:t>
      </w:r>
      <w:r w:rsidRPr="00902D19">
        <w:rPr>
          <w:rStyle w:val="StyleUnderline"/>
        </w:rPr>
        <w:t xml:space="preserve">also </w:t>
      </w:r>
      <w:r w:rsidRPr="00F76B4D">
        <w:rPr>
          <w:rStyle w:val="StyleUnderline"/>
          <w:highlight w:val="cyan"/>
        </w:rPr>
        <w:t xml:space="preserve">prohibits employers from reverifying </w:t>
      </w:r>
      <w:r w:rsidRPr="00902D19">
        <w:rPr>
          <w:rStyle w:val="StyleUnderline"/>
        </w:rPr>
        <w:t xml:space="preserve">immigration </w:t>
      </w:r>
      <w:r w:rsidRPr="00F76B4D">
        <w:rPr>
          <w:rStyle w:val="StyleUnderline"/>
          <w:highlight w:val="cyan"/>
        </w:rPr>
        <w:t xml:space="preserve">documents </w:t>
      </w:r>
      <w:r w:rsidRPr="00902D19">
        <w:rPr>
          <w:rStyle w:val="StyleUnderline"/>
        </w:rPr>
        <w:t>on their own initiative</w:t>
      </w:r>
      <w:r w:rsidRPr="00902D19">
        <w:rPr>
          <w:sz w:val="16"/>
        </w:rPr>
        <w:t>.</w:t>
      </w:r>
    </w:p>
    <w:p w14:paraId="597AA624" w14:textId="77777777" w:rsidR="007604FF" w:rsidRPr="00902D19" w:rsidRDefault="007604FF" w:rsidP="007604FF">
      <w:pPr>
        <w:rPr>
          <w:sz w:val="16"/>
        </w:rPr>
      </w:pPr>
      <w:r w:rsidRPr="00F76B4D">
        <w:rPr>
          <w:rStyle w:val="StyleUnderline"/>
          <w:highlight w:val="cyan"/>
        </w:rPr>
        <w:t xml:space="preserve">Workers </w:t>
      </w:r>
      <w:r w:rsidRPr="00902D19">
        <w:rPr>
          <w:rStyle w:val="StyleUnderline"/>
        </w:rPr>
        <w:t xml:space="preserve">themselves have </w:t>
      </w:r>
      <w:r w:rsidRPr="00F76B4D">
        <w:rPr>
          <w:rStyle w:val="StyleUnderline"/>
          <w:highlight w:val="cyan"/>
        </w:rPr>
        <w:t xml:space="preserve">also </w:t>
      </w:r>
      <w:r w:rsidRPr="00902D19">
        <w:rPr>
          <w:rStyle w:val="StyleUnderline"/>
        </w:rPr>
        <w:t xml:space="preserve">taken action to </w:t>
      </w:r>
      <w:r w:rsidRPr="00F76B4D">
        <w:rPr>
          <w:rStyle w:val="StyleUnderline"/>
          <w:highlight w:val="cyan"/>
        </w:rPr>
        <w:t>stop reverification</w:t>
      </w:r>
      <w:r w:rsidRPr="00F76B4D">
        <w:rPr>
          <w:sz w:val="16"/>
          <w:highlight w:val="cyan"/>
        </w:rPr>
        <w:t xml:space="preserve">. </w:t>
      </w:r>
      <w:r w:rsidRPr="00F76B4D">
        <w:rPr>
          <w:rStyle w:val="StyleUnderline"/>
          <w:highlight w:val="cyan"/>
        </w:rPr>
        <w:t xml:space="preserve">When one </w:t>
      </w:r>
      <w:r w:rsidRPr="00902D19">
        <w:rPr>
          <w:rStyle w:val="StyleUnderline"/>
        </w:rPr>
        <w:t xml:space="preserve">northern California </w:t>
      </w:r>
      <w:r w:rsidRPr="00F76B4D">
        <w:rPr>
          <w:rStyle w:val="StyleUnderline"/>
          <w:highlight w:val="cyan"/>
        </w:rPr>
        <w:t xml:space="preserve">hotel </w:t>
      </w:r>
      <w:r w:rsidRPr="00902D19">
        <w:rPr>
          <w:rStyle w:val="StyleUnderline"/>
        </w:rPr>
        <w:t xml:space="preserve">changed hands, and the new operator </w:t>
      </w:r>
      <w:r w:rsidRPr="00F76B4D">
        <w:rPr>
          <w:rStyle w:val="StyleUnderline"/>
          <w:highlight w:val="cyan"/>
        </w:rPr>
        <w:t xml:space="preserve">demanded new </w:t>
      </w:r>
      <w:r w:rsidRPr="00902D19">
        <w:rPr>
          <w:rStyle w:val="StyleUnderline"/>
        </w:rPr>
        <w:t xml:space="preserve">immigration </w:t>
      </w:r>
      <w:r w:rsidRPr="00F76B4D">
        <w:rPr>
          <w:rStyle w:val="StyleUnderline"/>
          <w:highlight w:val="cyan"/>
        </w:rPr>
        <w:t>documents</w:t>
      </w:r>
      <w:r w:rsidRPr="00F76B4D">
        <w:rPr>
          <w:sz w:val="16"/>
          <w:highlight w:val="cyan"/>
        </w:rPr>
        <w:t xml:space="preserve"> </w:t>
      </w:r>
      <w:r w:rsidRPr="00902D19">
        <w:rPr>
          <w:sz w:val="16"/>
        </w:rPr>
        <w:t xml:space="preserve">from some workers, </w:t>
      </w:r>
      <w:r w:rsidRPr="00902D19">
        <w:rPr>
          <w:rStyle w:val="StyleUnderline"/>
        </w:rPr>
        <w:t xml:space="preserve">all the </w:t>
      </w:r>
      <w:r w:rsidRPr="00F76B4D">
        <w:rPr>
          <w:rStyle w:val="StyleUnderline"/>
          <w:highlight w:val="cyan"/>
        </w:rPr>
        <w:t xml:space="preserve">union members refused </w:t>
      </w:r>
      <w:r w:rsidRPr="00902D19">
        <w:rPr>
          <w:rStyle w:val="StyleUnderline"/>
        </w:rPr>
        <w:t xml:space="preserve">to fill out any </w:t>
      </w:r>
      <w:r w:rsidRPr="00F76B4D">
        <w:rPr>
          <w:rStyle w:val="StyleUnderline"/>
          <w:highlight w:val="cyan"/>
        </w:rPr>
        <w:t>company paperwork</w:t>
      </w:r>
      <w:r w:rsidRPr="00902D19">
        <w:rPr>
          <w:rStyle w:val="StyleUnderline"/>
        </w:rPr>
        <w:t xml:space="preserve">, even to sign the company rulebook, </w:t>
      </w:r>
      <w:r w:rsidRPr="00F76B4D">
        <w:rPr>
          <w:rStyle w:val="StyleUnderline"/>
          <w:highlight w:val="cyan"/>
        </w:rPr>
        <w:t>until 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5144A352" w14:textId="77777777" w:rsidR="007604FF" w:rsidRPr="00902D19" w:rsidRDefault="007604FF" w:rsidP="007604FF">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513A5E60" w14:textId="77777777" w:rsidR="007604FF" w:rsidRPr="00A46FFD" w:rsidRDefault="007604FF" w:rsidP="007604FF">
      <w:pPr>
        <w:rPr>
          <w:sz w:val="16"/>
          <w:szCs w:val="16"/>
        </w:rPr>
      </w:pPr>
      <w:r w:rsidRPr="00A46FFD">
        <w:rPr>
          <w:sz w:val="16"/>
          <w:szCs w:val="16"/>
        </w:rPr>
        <w:t>Agustin Ramirez, an organizer for the International Longshore and Warehouse Union who helped those workers, suggests,</w:t>
      </w:r>
    </w:p>
    <w:p w14:paraId="47435DB2" w14:textId="77777777" w:rsidR="007604FF" w:rsidRPr="00A46FFD" w:rsidRDefault="007604FF" w:rsidP="007604FF">
      <w:pPr>
        <w:rPr>
          <w:sz w:val="14"/>
        </w:rPr>
      </w:pPr>
      <w:r w:rsidRPr="00A46FFD">
        <w:rPr>
          <w:sz w:val="14"/>
        </w:rPr>
        <w:t xml:space="preserve">In the contract, </w:t>
      </w:r>
      <w:r w:rsidRPr="00F76B4D">
        <w:rPr>
          <w:rStyle w:val="StyleUnderline"/>
          <w:highlight w:val="cyan"/>
        </w:rPr>
        <w:t>unions should have language that protects workers</w:t>
      </w:r>
      <w:r w:rsidRPr="00A46FFD">
        <w:rPr>
          <w:sz w:val="14"/>
        </w:rPr>
        <w:t xml:space="preserve">. </w:t>
      </w:r>
      <w:r w:rsidRPr="00902D19">
        <w:rPr>
          <w:rStyle w:val="StyleUnderline"/>
        </w:rPr>
        <w:t>They should help workers get prepared for possible raids by having emergency plans ready</w:t>
      </w:r>
      <w:r w:rsidRPr="00A46FFD">
        <w:rPr>
          <w:sz w:val="14"/>
        </w:rPr>
        <w:t xml:space="preserve">, like for the care of children. But </w:t>
      </w:r>
      <w:r w:rsidRPr="00902D19">
        <w:rPr>
          <w:rStyle w:val="StyleUnderline"/>
        </w:rPr>
        <w:t>we have to realize that</w:t>
      </w:r>
      <w:r w:rsidRPr="00A46FFD">
        <w:rPr>
          <w:sz w:val="14"/>
        </w:rPr>
        <w:t xml:space="preserve"> </w:t>
      </w:r>
      <w:r w:rsidRPr="00902D19">
        <w:rPr>
          <w:rStyle w:val="StyleUnderline"/>
        </w:rPr>
        <w:t>most workers don't have unions</w:t>
      </w:r>
      <w:r w:rsidRPr="00A46FFD">
        <w:rPr>
          <w:sz w:val="14"/>
        </w:rPr>
        <w:t xml:space="preserve">. </w:t>
      </w:r>
      <w:r w:rsidRPr="00902D19">
        <w:rPr>
          <w:rStyle w:val="Emphasis"/>
        </w:rPr>
        <w:t xml:space="preserve">The big question is </w:t>
      </w:r>
      <w:r w:rsidRPr="00F76B4D">
        <w:rPr>
          <w:rStyle w:val="Emphasis"/>
          <w:highlight w:val="cyan"/>
        </w:rPr>
        <w:t>what can we do to let immigrant workers</w:t>
      </w:r>
      <w:r w:rsidRPr="00902D19">
        <w:rPr>
          <w:rStyle w:val="Emphasis"/>
        </w:rPr>
        <w:t xml:space="preserve"> in general </w:t>
      </w:r>
      <w:r w:rsidRPr="00F76B4D">
        <w:rPr>
          <w:rStyle w:val="Emphasis"/>
          <w:highlight w:val="cyan"/>
        </w:rPr>
        <w:t>know about their rights</w:t>
      </w:r>
      <w:r w:rsidRPr="00902D19">
        <w:rPr>
          <w:rStyle w:val="Emphasis"/>
        </w:rPr>
        <w:t>, and to make them feel that they're surrounded by a supportive community</w:t>
      </w:r>
      <w:r w:rsidRPr="00A46FFD">
        <w:rPr>
          <w:sz w:val="14"/>
        </w:rPr>
        <w:t xml:space="preserve">. </w:t>
      </w:r>
      <w:r w:rsidRPr="00902D19">
        <w:rPr>
          <w:rStyle w:val="StyleUnderline"/>
        </w:rPr>
        <w:t xml:space="preserve">If we just keep quiet, or fight this union by union, workplace by workplace, we'll get crushed. </w:t>
      </w:r>
      <w:r w:rsidRPr="00A46FFD">
        <w:rPr>
          <w:sz w:val="14"/>
        </w:rPr>
        <w:t>We have to make immigration enforcement as public an issue as possible. The law of the street is often the most powerful weapon we have.</w:t>
      </w:r>
    </w:p>
    <w:p w14:paraId="23A3DB3A" w14:textId="77777777" w:rsidR="007604FF" w:rsidRPr="00B339B0" w:rsidRDefault="007604FF" w:rsidP="007604FF">
      <w:pPr>
        <w:rPr>
          <w:rFonts w:eastAsia="Calibri"/>
        </w:rPr>
      </w:pPr>
    </w:p>
    <w:p w14:paraId="601E1124" w14:textId="77777777" w:rsidR="007604FF" w:rsidRPr="00AA5D65" w:rsidRDefault="007604FF" w:rsidP="007604FF"/>
    <w:p w14:paraId="7C848072" w14:textId="77777777" w:rsidR="007604FF" w:rsidRDefault="007604FF" w:rsidP="007604FF">
      <w:pPr>
        <w:pStyle w:val="Heading3"/>
      </w:pPr>
      <w:r>
        <w:t>AT: Photos---1NC</w:t>
      </w:r>
    </w:p>
    <w:p w14:paraId="0240849D" w14:textId="77777777" w:rsidR="007604FF" w:rsidRPr="008766B2" w:rsidRDefault="007604FF" w:rsidP="007604FF">
      <w:pPr>
        <w:pStyle w:val="Heading4"/>
      </w:pPr>
      <w:bookmarkStart w:id="4" w:name="_Hlk210915036"/>
      <w:r>
        <w:t xml:space="preserve">They exemplify a relationship to the archive that enacts a methodology of </w:t>
      </w:r>
      <w:r>
        <w:rPr>
          <w:u w:val="single"/>
        </w:rPr>
        <w:t>redemption</w:t>
      </w:r>
      <w:r>
        <w:t xml:space="preserve"> and a </w:t>
      </w:r>
      <w:r>
        <w:rPr>
          <w:u w:val="single"/>
        </w:rPr>
        <w:t>transference</w:t>
      </w:r>
      <w:r>
        <w:t xml:space="preserve"> of colonial </w:t>
      </w:r>
      <w:r>
        <w:rPr>
          <w:u w:val="single"/>
        </w:rPr>
        <w:t>inquisitiveness</w:t>
      </w:r>
      <w:r>
        <w:t xml:space="preserve">. </w:t>
      </w:r>
    </w:p>
    <w:p w14:paraId="002C1D6E" w14:textId="77777777" w:rsidR="007604FF" w:rsidRPr="008766B2" w:rsidRDefault="007604FF" w:rsidP="007604FF">
      <w:r w:rsidRPr="008766B2">
        <w:rPr>
          <w:rStyle w:val="Style13ptBold"/>
        </w:rPr>
        <w:t>Best 18</w:t>
      </w:r>
      <w:r>
        <w:t>, Associate Professor of English at the University of California, Berkeley. (Stephen, 2018, “None Like Us: Blackness, Belonging, Aesthetic Life,” Theory Q, Duke University Press, luna)</w:t>
      </w:r>
    </w:p>
    <w:p w14:paraId="3771C6C0" w14:textId="77777777" w:rsidR="007604FF" w:rsidRPr="005847AE" w:rsidRDefault="007604FF" w:rsidP="007604FF">
      <w:pPr>
        <w:rPr>
          <w:rStyle w:val="Emphasis"/>
        </w:rPr>
      </w:pPr>
      <w:r w:rsidRPr="008766B2">
        <w:rPr>
          <w:sz w:val="16"/>
        </w:rPr>
        <w:t xml:space="preserve">The coming chapters respond to </w:t>
      </w:r>
      <w:r w:rsidRPr="0048450C">
        <w:rPr>
          <w:rStyle w:val="StyleUnderline"/>
          <w:highlight w:val="cyan"/>
        </w:rPr>
        <w:t>a scholarly proclivity</w:t>
      </w:r>
      <w:r w:rsidRPr="008766B2">
        <w:rPr>
          <w:sz w:val="16"/>
        </w:rPr>
        <w:t xml:space="preserve"> that has never felt quite right to me: the tendency </w:t>
      </w:r>
      <w:r w:rsidRPr="0048450C">
        <w:rPr>
          <w:rStyle w:val="StyleUnderline"/>
          <w:highlight w:val="cyan"/>
        </w:rPr>
        <w:t>for those who trawl</w:t>
      </w:r>
      <w:r w:rsidRPr="005847AE">
        <w:rPr>
          <w:rStyle w:val="StyleUnderline"/>
        </w:rPr>
        <w:t xml:space="preserve"> through </w:t>
      </w:r>
      <w:r w:rsidRPr="0048450C">
        <w:rPr>
          <w:rStyle w:val="StyleUnderline"/>
          <w:highlight w:val="cyan"/>
        </w:rPr>
        <w:t>the archive</w:t>
      </w:r>
      <w:r w:rsidRPr="005847AE">
        <w:rPr>
          <w:rStyle w:val="StyleUnderline"/>
        </w:rPr>
        <w:t xml:space="preserve"> of slavery</w:t>
      </w:r>
      <w:r w:rsidRPr="008766B2">
        <w:rPr>
          <w:sz w:val="16"/>
        </w:rPr>
        <w:t xml:space="preserve"> </w:t>
      </w:r>
      <w:r w:rsidRPr="0048450C">
        <w:rPr>
          <w:rStyle w:val="StyleUnderline"/>
          <w:highlight w:val="cya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48450C">
        <w:rPr>
          <w:rStyle w:val="Emphasis"/>
          <w:highlight w:val="cyan"/>
        </w:rPr>
        <w:t>capacious</w:t>
      </w:r>
      <w:r w:rsidRPr="0048450C">
        <w:rPr>
          <w:sz w:val="16"/>
          <w:highlight w:val="cyan"/>
        </w:rPr>
        <w:t xml:space="preserve"> </w:t>
      </w:r>
      <w:r w:rsidRPr="0048450C">
        <w:rPr>
          <w:rStyle w:val="StyleUnderline"/>
          <w:highlight w:val="cyan"/>
        </w:rPr>
        <w:t>or</w:t>
      </w:r>
      <w:r w:rsidRPr="008766B2">
        <w:rPr>
          <w:sz w:val="16"/>
        </w:rPr>
        <w:t xml:space="preserve"> </w:t>
      </w:r>
      <w:r w:rsidRPr="005847AE">
        <w:rPr>
          <w:rStyle w:val="Emphasis"/>
        </w:rPr>
        <w:t xml:space="preserve">utterly </w:t>
      </w:r>
      <w:r w:rsidRPr="0048450C">
        <w:rPr>
          <w:rStyle w:val="Emphasis"/>
          <w:highlight w:val="cyan"/>
        </w:rPr>
        <w:t>bereft</w:t>
      </w:r>
      <w:r w:rsidRPr="0048450C">
        <w:rPr>
          <w:sz w:val="16"/>
          <w:highlight w:val="cyan"/>
        </w:rPr>
        <w:t xml:space="preserve"> </w:t>
      </w:r>
      <w:r w:rsidRPr="0048450C">
        <w:rPr>
          <w:rStyle w:val="StyleUnderline"/>
          <w:highlight w:val="cyan"/>
        </w:rPr>
        <w:t>and</w:t>
      </w:r>
      <w:r w:rsidRPr="008766B2">
        <w:rPr>
          <w:sz w:val="16"/>
        </w:rPr>
        <w:t xml:space="preserve"> to </w:t>
      </w:r>
      <w:r w:rsidRPr="0048450C">
        <w:rPr>
          <w:rStyle w:val="Emphasis"/>
          <w:highlight w:val="cyan"/>
        </w:rPr>
        <w:t>apprehend</w:t>
      </w:r>
      <w:r w:rsidRPr="005847AE">
        <w:rPr>
          <w:rStyle w:val="StyleUnderline"/>
        </w:rPr>
        <w:t xml:space="preserve"> the </w:t>
      </w:r>
      <w:r w:rsidRPr="005847AE">
        <w:rPr>
          <w:rStyle w:val="Emphasis"/>
        </w:rPr>
        <w:t>voice</w:t>
      </w:r>
      <w:r w:rsidRPr="005847AE">
        <w:rPr>
          <w:rStyle w:val="StyleUnderline"/>
        </w:rPr>
        <w:t xml:space="preserve"> of the </w:t>
      </w:r>
      <w:r w:rsidRPr="0048450C">
        <w:rPr>
          <w:rStyle w:val="Emphasis"/>
          <w:highlight w:val="cyan"/>
        </w:rPr>
        <w:t>enslaved</w:t>
      </w:r>
      <w:r w:rsidRPr="0048450C">
        <w:rPr>
          <w:rStyle w:val="StyleUnderline"/>
          <w:highlight w:val="cyan"/>
        </w:rPr>
        <w:t xml:space="preserve"> as</w:t>
      </w:r>
      <w:r w:rsidRPr="005847AE">
        <w:rPr>
          <w:rStyle w:val="StyleUnderline"/>
        </w:rPr>
        <w:t xml:space="preserve"> either startlingly </w:t>
      </w:r>
      <w:r w:rsidRPr="0048450C">
        <w:rPr>
          <w:rStyle w:val="Emphasis"/>
          <w:highlight w:val="cyan"/>
        </w:rPr>
        <w:t>eloquent</w:t>
      </w:r>
      <w:r w:rsidRPr="0048450C">
        <w:rPr>
          <w:rStyle w:val="StyleUnderline"/>
          <w:highlight w:val="cyan"/>
        </w:rPr>
        <w:t xml:space="preserve"> or</w:t>
      </w:r>
      <w:r w:rsidRPr="005847AE">
        <w:rPr>
          <w:rStyle w:val="StyleUnderline"/>
        </w:rPr>
        <w:t xml:space="preserve"> </w:t>
      </w:r>
      <w:r w:rsidRPr="005847AE">
        <w:rPr>
          <w:rStyle w:val="Emphasis"/>
        </w:rPr>
        <w:t xml:space="preserve">disturbingly </w:t>
      </w:r>
      <w:r w:rsidRPr="0048450C">
        <w:rPr>
          <w:rStyle w:val="Emphasis"/>
          <w:highlight w:val="cya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22E290A8" w14:textId="77777777" w:rsidR="007604FF" w:rsidRPr="00310BFB" w:rsidRDefault="007604FF" w:rsidP="007604FF">
      <w:pPr>
        <w:rPr>
          <w:rStyle w:val="Emphasis"/>
        </w:rPr>
      </w:pPr>
      <w:r w:rsidRPr="008766B2">
        <w:rPr>
          <w:sz w:val="16"/>
        </w:rPr>
        <w:t xml:space="preserve">At least since the publication of John Blassingame’s The Slave Community in 1972, the </w:t>
      </w:r>
      <w:r w:rsidRPr="0048450C">
        <w:rPr>
          <w:rStyle w:val="Emphasis"/>
          <w:highlight w:val="cyan"/>
        </w:rPr>
        <w:t>historiography</w:t>
      </w:r>
      <w:r w:rsidRPr="008766B2">
        <w:rPr>
          <w:sz w:val="16"/>
        </w:rPr>
        <w:t xml:space="preserve"> of slavery </w:t>
      </w:r>
      <w:r w:rsidRPr="0048450C">
        <w:rPr>
          <w:rStyle w:val="StyleUnderline"/>
          <w:highlight w:val="cyan"/>
        </w:rPr>
        <w:t>has been structured around</w:t>
      </w:r>
      <w:r w:rsidRPr="008766B2">
        <w:rPr>
          <w:sz w:val="16"/>
        </w:rPr>
        <w:t xml:space="preserve"> a logic and ethic of </w:t>
      </w:r>
      <w:r w:rsidRPr="0048450C">
        <w:rPr>
          <w:rStyle w:val="Emphasis"/>
          <w:highlight w:val="cyan"/>
        </w:rPr>
        <w:t>recovery</w:t>
      </w:r>
      <w:r w:rsidRPr="008766B2">
        <w:rPr>
          <w:sz w:val="16"/>
        </w:rPr>
        <w:t xml:space="preserve">.3 Some </w:t>
      </w:r>
      <w:r w:rsidRPr="0048450C">
        <w:rPr>
          <w:rStyle w:val="StyleUnderline"/>
          <w:highlight w:val="cyan"/>
        </w:rPr>
        <w:t>scholars</w:t>
      </w:r>
      <w:r w:rsidRPr="008766B2">
        <w:rPr>
          <w:sz w:val="16"/>
        </w:rPr>
        <w:t xml:space="preserve"> have </w:t>
      </w:r>
      <w:r w:rsidRPr="0048450C">
        <w:rPr>
          <w:rStyle w:val="StyleUnderline"/>
          <w:highlight w:val="cyan"/>
        </w:rPr>
        <w:t>sought to uncover</w:t>
      </w:r>
      <w:r w:rsidRPr="008766B2">
        <w:rPr>
          <w:sz w:val="16"/>
        </w:rPr>
        <w:t xml:space="preserve"> sources of </w:t>
      </w:r>
      <w:r w:rsidRPr="0048450C">
        <w:rPr>
          <w:rStyle w:val="StyleUnderline"/>
          <w:highlight w:val="cyan"/>
        </w:rPr>
        <w:t>strength</w:t>
      </w:r>
      <w:r w:rsidRPr="0048450C">
        <w:rPr>
          <w:sz w:val="16"/>
          <w:highlight w:val="cyan"/>
        </w:rPr>
        <w:t xml:space="preserve"> </w:t>
      </w:r>
      <w:r w:rsidRPr="0048450C">
        <w:rPr>
          <w:rStyle w:val="StyleUnderline"/>
          <w:highlight w:val="cyan"/>
        </w:rPr>
        <w:t>and</w:t>
      </w:r>
      <w:r w:rsidRPr="008766B2">
        <w:rPr>
          <w:sz w:val="16"/>
        </w:rPr>
        <w:t xml:space="preserve"> evidence of self-organization on the part of the enslaved, while others have been motivated to </w:t>
      </w:r>
      <w:r w:rsidRPr="0048450C">
        <w:rPr>
          <w:rStyle w:val="StyleUnderline"/>
          <w:highlight w:val="cyan"/>
        </w:rPr>
        <w:t>discover</w:t>
      </w:r>
      <w:r w:rsidRPr="008766B2">
        <w:rPr>
          <w:sz w:val="16"/>
        </w:rPr>
        <w:t xml:space="preserve"> how African slaves participated in</w:t>
      </w:r>
      <w:r w:rsidRPr="005847AE">
        <w:rPr>
          <w:rStyle w:val="StyleUnderline"/>
        </w:rPr>
        <w:t xml:space="preserve"> </w:t>
      </w:r>
      <w:r w:rsidRPr="0048450C">
        <w:rPr>
          <w:rStyle w:val="StyleUnderline"/>
          <w:highlight w:val="cyan"/>
        </w:rPr>
        <w:t>a</w:t>
      </w:r>
      <w:r w:rsidRPr="008766B2">
        <w:rPr>
          <w:sz w:val="16"/>
        </w:rPr>
        <w:t xml:space="preserve"> broader “</w:t>
      </w:r>
      <w:r w:rsidRPr="0048450C">
        <w:rPr>
          <w:rStyle w:val="Emphasis"/>
          <w:highlight w:val="cyan"/>
        </w:rPr>
        <w:t>hidden history</w:t>
      </w:r>
      <w:r w:rsidRPr="008766B2">
        <w:rPr>
          <w:sz w:val="16"/>
        </w:rPr>
        <w:t xml:space="preserve">” </w:t>
      </w:r>
      <w:r w:rsidRPr="0048450C">
        <w:rPr>
          <w:rStyle w:val="StyleUnderline"/>
          <w:highlight w:val="cyan"/>
        </w:rPr>
        <w:t>of the revolutionary Atlantic</w:t>
      </w:r>
      <w:r w:rsidRPr="008766B2">
        <w:rPr>
          <w:sz w:val="16"/>
        </w:rPr>
        <w:t>.4 Following George Lefebvre’s model of “history from below,” most have taken the evidence of hidden history to be “abundant”—</w:t>
      </w:r>
      <w:r w:rsidRPr="0048450C">
        <w:rPr>
          <w:rStyle w:val="StyleUnderline"/>
          <w:highlight w:val="cyan"/>
        </w:rPr>
        <w:t>in the literature of the</w:t>
      </w:r>
      <w:r w:rsidRPr="0048450C">
        <w:rPr>
          <w:sz w:val="16"/>
          <w:highlight w:val="cyan"/>
        </w:rPr>
        <w:t xml:space="preserve"> </w:t>
      </w:r>
      <w:r w:rsidRPr="0048450C">
        <w:rPr>
          <w:rStyle w:val="Emphasis"/>
          <w:highlight w:val="cya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48450C">
        <w:rPr>
          <w:rStyle w:val="Emphasis"/>
          <w:highlight w:val="cya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w:t>
      </w:r>
      <w:r w:rsidRPr="00310BFB">
        <w:rPr>
          <w:sz w:val="16"/>
        </w:rPr>
        <w:t xml:space="preserve">fact that it had been overlooked and ignored by a previous generation of scholars. </w:t>
      </w:r>
      <w:r w:rsidRPr="00310BFB">
        <w:rPr>
          <w:rStyle w:val="StyleUnderline"/>
        </w:rPr>
        <w:t xml:space="preserve">The archive is taken to be a rich repository of material from which one may </w:t>
      </w:r>
      <w:r w:rsidRPr="00310BFB">
        <w:rPr>
          <w:rStyle w:val="Emphasis"/>
        </w:rPr>
        <w:t>recover</w:t>
      </w:r>
      <w:r w:rsidRPr="00310BFB">
        <w:rPr>
          <w:rStyle w:val="StyleUnderline"/>
        </w:rPr>
        <w:t xml:space="preserve"> and </w:t>
      </w:r>
      <w:r w:rsidRPr="00310BFB">
        <w:rPr>
          <w:rStyle w:val="Emphasis"/>
        </w:rPr>
        <w:t>reanimate</w:t>
      </w:r>
      <w:r w:rsidRPr="00310BFB">
        <w:rPr>
          <w:rStyle w:val="StyleUnderline"/>
        </w:rPr>
        <w:t xml:space="preserve"> </w:t>
      </w:r>
      <w:r w:rsidRPr="00310BFB">
        <w:rPr>
          <w:sz w:val="16"/>
        </w:rPr>
        <w:t xml:space="preserve">the </w:t>
      </w:r>
      <w:r w:rsidRPr="00310BFB">
        <w:rPr>
          <w:rStyle w:val="Emphasis"/>
        </w:rPr>
        <w:t>lives</w:t>
      </w:r>
      <w:r w:rsidRPr="00310BFB">
        <w:rPr>
          <w:sz w:val="16"/>
        </w:rPr>
        <w:t xml:space="preserve"> of the enslaved. Nell Painter encourages us to continue this work, to “look beneath the gorgeous surface” that defenders of the institution presented to the world and “pursue the hidden truths of slavery.”6 </w:t>
      </w:r>
      <w:r w:rsidRPr="00310BFB">
        <w:rPr>
          <w:rStyle w:val="StyleUnderline"/>
        </w:rPr>
        <w:t>Her topography of hiddenness</w:t>
      </w:r>
      <w:r w:rsidRPr="00310BFB">
        <w:rPr>
          <w:sz w:val="16"/>
        </w:rPr>
        <w:t xml:space="preserve">, while it sounds purely metaphorical, in fact </w:t>
      </w:r>
      <w:r w:rsidRPr="00310BFB">
        <w:rPr>
          <w:rStyle w:val="StyleUnderline"/>
        </w:rPr>
        <w:t>distills</w:t>
      </w:r>
      <w:r w:rsidRPr="00310BFB">
        <w:rPr>
          <w:sz w:val="16"/>
        </w:rPr>
        <w:t xml:space="preserve"> a </w:t>
      </w:r>
      <w:r w:rsidRPr="00310BFB">
        <w:rPr>
          <w:rStyle w:val="Emphasis"/>
        </w:rPr>
        <w:t>core methodological assumption</w:t>
      </w:r>
      <w:r w:rsidRPr="00310BFB">
        <w:rPr>
          <w:sz w:val="16"/>
        </w:rPr>
        <w:t xml:space="preserve"> of the field: </w:t>
      </w:r>
      <w:r w:rsidRPr="00310BFB">
        <w:rPr>
          <w:rStyle w:val="StyleUnderline"/>
        </w:rPr>
        <w:t>that the “hidden history”</w:t>
      </w:r>
      <w:r w:rsidRPr="00310BFB">
        <w:rPr>
          <w:sz w:val="16"/>
        </w:rPr>
        <w:t xml:space="preserve"> of slavery </w:t>
      </w:r>
      <w:r w:rsidRPr="00310BFB">
        <w:rPr>
          <w:rStyle w:val="StyleUnderline"/>
        </w:rPr>
        <w:t>exists</w:t>
      </w:r>
      <w:r w:rsidRPr="00310BFB">
        <w:rPr>
          <w:sz w:val="16"/>
        </w:rPr>
        <w:t xml:space="preserve"> in a “beyond” that has been </w:t>
      </w:r>
      <w:r w:rsidRPr="00310BFB">
        <w:rPr>
          <w:rStyle w:val="StyleUnderline"/>
        </w:rPr>
        <w:t>interrupted by representation</w:t>
      </w:r>
      <w:r w:rsidRPr="00310BFB">
        <w:rPr>
          <w:sz w:val="16"/>
        </w:rPr>
        <w:t xml:space="preserve">. </w:t>
      </w:r>
      <w:r w:rsidRPr="00310BFB">
        <w:rPr>
          <w:rStyle w:val="Emphasis"/>
        </w:rPr>
        <w:t>The fiction of the archive is one of plenitude.</w:t>
      </w:r>
    </w:p>
    <w:p w14:paraId="68D44F9A" w14:textId="77777777" w:rsidR="007604FF" w:rsidRPr="00310BFB" w:rsidRDefault="007604FF" w:rsidP="007604FF">
      <w:pPr>
        <w:rPr>
          <w:sz w:val="16"/>
        </w:rPr>
      </w:pPr>
      <w:r w:rsidRPr="00310BFB">
        <w:rPr>
          <w:rStyle w:val="StyleUnderline"/>
        </w:rPr>
        <w:t xml:space="preserve">This assumption </w:t>
      </w:r>
      <w:r w:rsidRPr="00310BFB">
        <w:rPr>
          <w:rStyle w:val="Emphasis"/>
        </w:rPr>
        <w:t>extends</w:t>
      </w:r>
      <w:r w:rsidRPr="00310BFB">
        <w:rPr>
          <w:rStyle w:val="StyleUnderline"/>
        </w:rPr>
        <w:t xml:space="preserve"> even </w:t>
      </w:r>
      <w:r w:rsidRPr="00310BFB">
        <w:rPr>
          <w:rStyle w:val="Emphasis"/>
        </w:rPr>
        <w:t>to</w:t>
      </w:r>
      <w:r w:rsidRPr="00310BFB">
        <w:rPr>
          <w:rStyle w:val="StyleUnderline"/>
        </w:rPr>
        <w:t xml:space="preserve"> the work of those who see recovery as impossible</w:t>
      </w:r>
      <w:r w:rsidRPr="00310BFB">
        <w:rPr>
          <w:sz w:val="16"/>
        </w:rPr>
        <w:t xml:space="preserve">. Ian Baucom, Saidiya </w:t>
      </w:r>
      <w:r w:rsidRPr="00310BFB">
        <w:rPr>
          <w:rStyle w:val="Emphasis"/>
        </w:rPr>
        <w:t>Hartman</w:t>
      </w:r>
      <w:r w:rsidRPr="00310BFB">
        <w:rPr>
          <w:sz w:val="16"/>
        </w:rPr>
        <w:t xml:space="preserve">, Stephan Palmié, </w:t>
      </w:r>
      <w:r w:rsidRPr="00310BFB">
        <w:rPr>
          <w:rStyle w:val="StyleUnderline"/>
        </w:rPr>
        <w:t>and others</w:t>
      </w:r>
      <w:r w:rsidRPr="00310BFB">
        <w:rPr>
          <w:sz w:val="16"/>
        </w:rPr>
        <w:t xml:space="preserve"> are </w:t>
      </w:r>
      <w:r w:rsidRPr="00310BFB">
        <w:rPr>
          <w:rStyle w:val="StyleUnderline"/>
        </w:rPr>
        <w:t>vexed by</w:t>
      </w:r>
      <w:r w:rsidRPr="00310BFB">
        <w:rPr>
          <w:sz w:val="16"/>
        </w:rPr>
        <w:t xml:space="preserve"> the problem of </w:t>
      </w:r>
      <w:r w:rsidRPr="00310BFB">
        <w:rPr>
          <w:rStyle w:val="Emphasis"/>
        </w:rPr>
        <w:t>recovery</w:t>
      </w:r>
      <w:r w:rsidRPr="00310BFB">
        <w:rPr>
          <w:sz w:val="16"/>
        </w:rPr>
        <w:t xml:space="preserve">, </w:t>
      </w:r>
      <w:r w:rsidRPr="00310BFB">
        <w:rPr>
          <w:rStyle w:val="StyleUnderline"/>
        </w:rPr>
        <w:t>for the archive serves as much to impede as to enable our access to the enslaved</w:t>
      </w:r>
      <w:r w:rsidRPr="00310BFB">
        <w:rPr>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310BFB">
        <w:rPr>
          <w:rStyle w:val="StyleUnderline"/>
        </w:rPr>
        <w:t>Hartman asks</w:t>
      </w:r>
      <w:r w:rsidRPr="00310BFB">
        <w:rPr>
          <w:sz w:val="16"/>
        </w:rPr>
        <w:t>, “</w:t>
      </w:r>
      <w:r w:rsidRPr="00310BFB">
        <w:rPr>
          <w:rStyle w:val="StyleUnderline"/>
        </w:rPr>
        <w:t>How does one recuperate lives entangled with and impossible to differentiate from</w:t>
      </w:r>
      <w:r w:rsidRPr="00310BFB">
        <w:rPr>
          <w:sz w:val="16"/>
        </w:rPr>
        <w:t xml:space="preserve"> the terrible utterances that condemned them to death, the </w:t>
      </w:r>
      <w:r w:rsidRPr="00310BFB">
        <w:rPr>
          <w:rStyle w:val="StyleUnderline"/>
        </w:rPr>
        <w:t>account books</w:t>
      </w:r>
      <w:r w:rsidRPr="00310BFB">
        <w:rPr>
          <w:sz w:val="16"/>
        </w:rPr>
        <w:t xml:space="preserve"> that identified them as units of value, the </w:t>
      </w:r>
      <w:r w:rsidRPr="00310BFB">
        <w:rPr>
          <w:rStyle w:val="StyleUnderline"/>
        </w:rPr>
        <w:t>invoices</w:t>
      </w:r>
      <w:r w:rsidRPr="00310BFB">
        <w:rPr>
          <w:sz w:val="16"/>
        </w:rPr>
        <w:t xml:space="preserve"> that claimed them as property, </w:t>
      </w:r>
      <w:r w:rsidRPr="00310BFB">
        <w:rPr>
          <w:rStyle w:val="StyleUnderline"/>
        </w:rPr>
        <w:t>and</w:t>
      </w:r>
      <w:r w:rsidRPr="00310BFB">
        <w:rPr>
          <w:sz w:val="16"/>
        </w:rPr>
        <w:t xml:space="preserve"> the </w:t>
      </w:r>
      <w:r w:rsidRPr="00310BFB">
        <w:rPr>
          <w:rStyle w:val="StyleUnderline"/>
        </w:rPr>
        <w:t>banal chronicles</w:t>
      </w:r>
      <w:r w:rsidRPr="00310BFB">
        <w:rPr>
          <w:sz w:val="16"/>
        </w:rPr>
        <w:t xml:space="preserve"> that stripped them of human features?”7 This fiction of the archive is one not of hidden richness but of poverty.</w:t>
      </w:r>
    </w:p>
    <w:p w14:paraId="33FEA73B" w14:textId="77777777" w:rsidR="007604FF" w:rsidRPr="008766B2" w:rsidRDefault="007604FF" w:rsidP="007604FF">
      <w:pPr>
        <w:rPr>
          <w:sz w:val="16"/>
        </w:rPr>
      </w:pPr>
      <w:r w:rsidRPr="00310BFB">
        <w:rPr>
          <w:rStyle w:val="StyleUnderline"/>
        </w:rPr>
        <w:t>Decades</w:t>
      </w:r>
      <w:r w:rsidRPr="00310BFB">
        <w:rPr>
          <w:sz w:val="16"/>
        </w:rPr>
        <w:t xml:space="preserve"> of thinking </w:t>
      </w:r>
      <w:r w:rsidRPr="00310BFB">
        <w:rPr>
          <w:rStyle w:val="StyleUnderline"/>
        </w:rPr>
        <w:t>within the</w:t>
      </w:r>
      <w:r w:rsidRPr="00310BFB">
        <w:rPr>
          <w:sz w:val="16"/>
        </w:rPr>
        <w:t xml:space="preserve"> parameters of “the </w:t>
      </w:r>
      <w:r w:rsidRPr="00310BFB">
        <w:rPr>
          <w:rStyle w:val="Emphasis"/>
        </w:rPr>
        <w:t>recovery imperative</w:t>
      </w:r>
      <w:r w:rsidRPr="00310BFB">
        <w:rPr>
          <w:sz w:val="16"/>
        </w:rPr>
        <w:t xml:space="preserve">” have </w:t>
      </w:r>
      <w:r w:rsidRPr="00310BFB">
        <w:rPr>
          <w:rStyle w:val="StyleUnderline"/>
        </w:rPr>
        <w:t>predisposed us to read</w:t>
      </w:r>
      <w:r w:rsidRPr="00310BFB">
        <w:rPr>
          <w:sz w:val="16"/>
        </w:rPr>
        <w:t xml:space="preserve"> the </w:t>
      </w:r>
      <w:r w:rsidRPr="00310BFB">
        <w:rPr>
          <w:rStyle w:val="Emphasis"/>
        </w:rPr>
        <w:t>archive</w:t>
      </w:r>
      <w:r w:rsidRPr="00310BFB">
        <w:rPr>
          <w:sz w:val="16"/>
        </w:rPr>
        <w:t xml:space="preserve"> </w:t>
      </w:r>
      <w:r w:rsidRPr="00310BFB">
        <w:rPr>
          <w:rStyle w:val="StyleUnderline"/>
        </w:rPr>
        <w:t xml:space="preserve">in terms of </w:t>
      </w:r>
      <w:r w:rsidRPr="00310BFB">
        <w:rPr>
          <w:rStyle w:val="Emphasis"/>
        </w:rPr>
        <w:t>quantifiable loss</w:t>
      </w:r>
      <w:r w:rsidRPr="00310BFB">
        <w:rPr>
          <w:sz w:val="16"/>
        </w:rPr>
        <w:t xml:space="preserve">, </w:t>
      </w:r>
      <w:r w:rsidRPr="00310BFB">
        <w:rPr>
          <w:rStyle w:val="StyleUnderline"/>
        </w:rPr>
        <w:t>where</w:t>
      </w:r>
      <w:r w:rsidRPr="00310BFB">
        <w:rPr>
          <w:sz w:val="16"/>
        </w:rPr>
        <w:t xml:space="preserve"> the </w:t>
      </w:r>
      <w:r w:rsidRPr="00310BFB">
        <w:rPr>
          <w:rStyle w:val="StyleUnderline"/>
        </w:rPr>
        <w:t>imperative</w:t>
      </w:r>
      <w:r w:rsidRPr="00310BFB">
        <w:rPr>
          <w:sz w:val="16"/>
        </w:rPr>
        <w:t xml:space="preserve"> consistently </w:t>
      </w:r>
      <w:r w:rsidRPr="00310BFB">
        <w:rPr>
          <w:rStyle w:val="StyleUnderline"/>
        </w:rPr>
        <w:t>has been to give</w:t>
      </w:r>
      <w:r w:rsidRPr="00310BFB">
        <w:rPr>
          <w:sz w:val="16"/>
        </w:rPr>
        <w:t xml:space="preserve"> “</w:t>
      </w:r>
      <w:r w:rsidRPr="00310BFB">
        <w:rPr>
          <w:rStyle w:val="Emphasis"/>
        </w:rPr>
        <w:t>voice to the voiceless</w:t>
      </w:r>
      <w:r w:rsidRPr="00310BFB">
        <w:rPr>
          <w:sz w:val="16"/>
        </w:rPr>
        <w:t xml:space="preserve">,” </w:t>
      </w:r>
      <w:r w:rsidRPr="00310BFB">
        <w:rPr>
          <w:rStyle w:val="StyleUnderline"/>
        </w:rPr>
        <w:t>to write</w:t>
      </w:r>
      <w:r w:rsidRPr="00310BFB">
        <w:rPr>
          <w:sz w:val="16"/>
        </w:rPr>
        <w:t xml:space="preserve"> the “</w:t>
      </w:r>
      <w:r w:rsidRPr="00310BFB">
        <w:rPr>
          <w:rStyle w:val="Emphasis"/>
        </w:rPr>
        <w:t>hidden history</w:t>
      </w:r>
      <w:r w:rsidRPr="00310BFB">
        <w:rPr>
          <w:sz w:val="16"/>
        </w:rPr>
        <w:t xml:space="preserve">” </w:t>
      </w:r>
      <w:r w:rsidRPr="00310BFB">
        <w:rPr>
          <w:rStyle w:val="StyleUnderline"/>
        </w:rPr>
        <w:t>of resistance</w:t>
      </w:r>
      <w:r w:rsidRPr="00310BFB">
        <w:rPr>
          <w:sz w:val="16"/>
        </w:rPr>
        <w:t xml:space="preserve">, </w:t>
      </w:r>
      <w:r w:rsidRPr="00310BFB">
        <w:rPr>
          <w:rStyle w:val="StyleUnderline"/>
        </w:rPr>
        <w:t>or</w:t>
      </w:r>
      <w:r w:rsidRPr="00310BFB">
        <w:rPr>
          <w:sz w:val="16"/>
        </w:rPr>
        <w:t xml:space="preserve"> to “</w:t>
      </w:r>
      <w:r w:rsidRPr="00310BFB">
        <w:rPr>
          <w:rStyle w:val="Emphasis"/>
        </w:rPr>
        <w:t>demystify</w:t>
      </w:r>
      <w:r w:rsidRPr="00310BFB">
        <w:rPr>
          <w:sz w:val="16"/>
        </w:rPr>
        <w:t xml:space="preserve">” </w:t>
      </w:r>
      <w:r w:rsidRPr="00310BFB">
        <w:rPr>
          <w:rStyle w:val="StyleUnderline"/>
        </w:rPr>
        <w:t>structures of</w:t>
      </w:r>
      <w:r w:rsidRPr="00310BFB">
        <w:rPr>
          <w:sz w:val="16"/>
        </w:rPr>
        <w:t xml:space="preserve"> </w:t>
      </w:r>
      <w:r w:rsidRPr="00310BFB">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4B624592" w14:textId="77777777" w:rsidR="007604FF" w:rsidRPr="008766B2" w:rsidRDefault="007604FF" w:rsidP="007604FF">
      <w:pPr>
        <w:rPr>
          <w:sz w:val="16"/>
        </w:rPr>
      </w:pPr>
      <w:r w:rsidRPr="008766B2">
        <w:rPr>
          <w:sz w:val="16"/>
        </w:rPr>
        <w:t xml:space="preserve">It warrants observing, however, that </w:t>
      </w:r>
      <w:r w:rsidRPr="005847AE">
        <w:rPr>
          <w:rStyle w:val="StyleUnderline"/>
        </w:rPr>
        <w:t xml:space="preserve">both </w:t>
      </w:r>
      <w:r w:rsidRPr="0048450C">
        <w:rPr>
          <w:rStyle w:val="StyleUnderline"/>
          <w:highlight w:val="cyan"/>
        </w:rPr>
        <w:t>the</w:t>
      </w:r>
      <w:r w:rsidRPr="005847AE">
        <w:rPr>
          <w:rStyle w:val="StyleUnderline"/>
        </w:rPr>
        <w:t xml:space="preserve"> recovery imperative and its melancholic counterpoint appear to share a </w:t>
      </w:r>
      <w:r w:rsidRPr="0048450C">
        <w:rPr>
          <w:rStyle w:val="StyleUnderline"/>
          <w:highlight w:val="cyan"/>
        </w:rPr>
        <w:t>presumption</w:t>
      </w:r>
      <w:r w:rsidRPr="005847AE">
        <w:rPr>
          <w:rStyle w:val="StyleUnderline"/>
        </w:rPr>
        <w:t xml:space="preserve"> that </w:t>
      </w:r>
      <w:r w:rsidRPr="0048450C">
        <w:rPr>
          <w:rStyle w:val="StyleUnderline"/>
          <w:highlight w:val="cyan"/>
        </w:rPr>
        <w:t>we can know in advance</w:t>
      </w:r>
      <w:r w:rsidRPr="005847AE">
        <w:rPr>
          <w:rStyle w:val="StyleUnderline"/>
        </w:rPr>
        <w:t xml:space="preserve"> what will be </w:t>
      </w:r>
      <w:r w:rsidRPr="0048450C">
        <w:rPr>
          <w:rStyle w:val="StyleUnderline"/>
          <w:highlight w:val="cyan"/>
        </w:rPr>
        <w:t>the reward of</w:t>
      </w:r>
      <w:r w:rsidRPr="005847AE">
        <w:rPr>
          <w:rStyle w:val="StyleUnderline"/>
        </w:rPr>
        <w:t xml:space="preserve"> pursuing them as methods: </w:t>
      </w:r>
      <w:r w:rsidRPr="005847AE">
        <w:rPr>
          <w:rStyle w:val="Emphasis"/>
        </w:rPr>
        <w:t xml:space="preserve">the </w:t>
      </w:r>
      <w:r w:rsidRPr="0048450C">
        <w:rPr>
          <w:rStyle w:val="Emphasis"/>
          <w:highlight w:val="cyan"/>
        </w:rPr>
        <w:t>redemption of the dead</w:t>
      </w:r>
      <w:r w:rsidRPr="005847AE">
        <w:rPr>
          <w:rStyle w:val="StyleUnderline"/>
        </w:rPr>
        <w:t>, the returning to the dead of all that has been denied by history</w:t>
      </w:r>
      <w:r w:rsidRPr="008766B2">
        <w:rPr>
          <w:sz w:val="16"/>
        </w:rPr>
        <w:t xml:space="preserve">. But here is where we encounter the problem I seek to address: </w:t>
      </w:r>
      <w:r w:rsidRPr="005847AE">
        <w:rPr>
          <w:rStyle w:val="StyleUnderline"/>
        </w:rPr>
        <w:t xml:space="preserve">it has been too easy to </w:t>
      </w:r>
      <w:r w:rsidRPr="0048450C">
        <w:rPr>
          <w:rStyle w:val="StyleUnderline"/>
          <w:highlight w:val="cyan"/>
        </w:rPr>
        <w:t>equate</w:t>
      </w:r>
      <w:r w:rsidRPr="005847AE">
        <w:rPr>
          <w:rStyle w:val="StyleUnderline"/>
        </w:rPr>
        <w:t xml:space="preserve"> the </w:t>
      </w:r>
      <w:r w:rsidRPr="0048450C">
        <w:rPr>
          <w:rStyle w:val="StyleUnderline"/>
          <w:highlight w:val="cyan"/>
        </w:rPr>
        <w:t>recovery of the past with</w:t>
      </w:r>
      <w:r w:rsidRPr="008766B2">
        <w:rPr>
          <w:sz w:val="16"/>
        </w:rPr>
        <w:t xml:space="preserve"> </w:t>
      </w:r>
      <w:r w:rsidRPr="005847AE">
        <w:rPr>
          <w:rStyle w:val="Emphasis"/>
        </w:rPr>
        <w:t xml:space="preserve">a </w:t>
      </w:r>
      <w:r w:rsidRPr="0048450C">
        <w:rPr>
          <w:rStyle w:val="Emphasis"/>
          <w:highlight w:val="cya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48450C">
        <w:rPr>
          <w:rStyle w:val="Emphasis"/>
          <w:highlight w:val="cyan"/>
        </w:rPr>
        <w:t>Recovery floats</w:t>
      </w:r>
      <w:r w:rsidRPr="008766B2">
        <w:rPr>
          <w:sz w:val="16"/>
        </w:rPr>
        <w:t xml:space="preserve">, Lisa Lowe writes, </w:t>
      </w:r>
      <w:r w:rsidRPr="0048450C">
        <w:rPr>
          <w:rStyle w:val="StyleUnderline"/>
          <w:highlight w:val="cyan"/>
        </w:rPr>
        <w:t>between</w:t>
      </w:r>
      <w:r w:rsidRPr="008766B2">
        <w:rPr>
          <w:sz w:val="16"/>
        </w:rPr>
        <w:t xml:space="preserve"> “a sense of the retrieval of archival evidence and the restoration of historical presence,” on the one hand, and “the ontological and </w:t>
      </w:r>
      <w:r w:rsidRPr="0048450C">
        <w:rPr>
          <w:rStyle w:val="Emphasis"/>
          <w:highlight w:val="cyan"/>
        </w:rPr>
        <w:t>political</w:t>
      </w:r>
      <w:r w:rsidRPr="008766B2">
        <w:rPr>
          <w:sz w:val="16"/>
        </w:rPr>
        <w:t xml:space="preserve"> </w:t>
      </w:r>
      <w:r w:rsidRPr="0048450C">
        <w:rPr>
          <w:rStyle w:val="StyleUnderline"/>
          <w:highlight w:val="cyan"/>
        </w:rPr>
        <w:t>sense of</w:t>
      </w:r>
      <w:r w:rsidRPr="008766B2">
        <w:rPr>
          <w:sz w:val="16"/>
        </w:rPr>
        <w:t xml:space="preserve"> </w:t>
      </w:r>
      <w:r w:rsidRPr="0048450C">
        <w:rPr>
          <w:rStyle w:val="Emphasis"/>
          <w:highlight w:val="cyan"/>
        </w:rPr>
        <w:t>reparation</w:t>
      </w:r>
      <w:r w:rsidRPr="008766B2">
        <w:rPr>
          <w:sz w:val="16"/>
        </w:rPr>
        <w:t xml:space="preserve"> . . . the possibility of </w:t>
      </w:r>
      <w:r w:rsidRPr="0048450C">
        <w:rPr>
          <w:rStyle w:val="Emphasis"/>
          <w:highlight w:val="cyan"/>
        </w:rPr>
        <w:t>recuperation</w:t>
      </w:r>
      <w:r w:rsidRPr="0048450C">
        <w:rPr>
          <w:sz w:val="16"/>
          <w:highlight w:val="cyan"/>
        </w:rPr>
        <w:t xml:space="preserve">, </w:t>
      </w:r>
      <w:r w:rsidRPr="0048450C">
        <w:rPr>
          <w:rStyle w:val="StyleUnderline"/>
          <w:highlight w:val="cyan"/>
        </w:rPr>
        <w:t>or</w:t>
      </w:r>
      <w:r w:rsidRPr="008766B2">
        <w:rPr>
          <w:sz w:val="16"/>
        </w:rPr>
        <w:t xml:space="preserve"> the </w:t>
      </w:r>
      <w:r w:rsidRPr="0048450C">
        <w:rPr>
          <w:rStyle w:val="Emphasis"/>
          <w:highlight w:val="cya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48450C">
        <w:rPr>
          <w:rStyle w:val="StyleUnderline"/>
          <w:highlight w:val="cyan"/>
        </w:rPr>
        <w:t>after</w:t>
      </w:r>
      <w:r w:rsidRPr="008766B2">
        <w:rPr>
          <w:sz w:val="16"/>
        </w:rPr>
        <w:t xml:space="preserve"> its </w:t>
      </w:r>
      <w:r w:rsidRPr="005847AE">
        <w:rPr>
          <w:rStyle w:val="Emphasis"/>
        </w:rPr>
        <w:t>ultimate</w:t>
      </w:r>
      <w:r w:rsidRPr="008766B2">
        <w:rPr>
          <w:sz w:val="16"/>
        </w:rPr>
        <w:t xml:space="preserve"> theft or </w:t>
      </w:r>
      <w:r w:rsidRPr="0048450C">
        <w:rPr>
          <w:rStyle w:val="Emphasis"/>
          <w:highlight w:val="cyan"/>
        </w:rPr>
        <w:t>obliteration</w:t>
      </w:r>
      <w:r w:rsidRPr="008766B2">
        <w:rPr>
          <w:sz w:val="16"/>
        </w:rPr>
        <w:t>,” on the other.8</w:t>
      </w:r>
    </w:p>
    <w:p w14:paraId="1413C24A" w14:textId="77777777" w:rsidR="007604FF" w:rsidRPr="008766B2" w:rsidRDefault="007604FF" w:rsidP="007604FF">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551158F6" w14:textId="77777777" w:rsidR="007604FF" w:rsidRPr="008766B2" w:rsidRDefault="007604FF" w:rsidP="007604FF">
      <w:pPr>
        <w:rPr>
          <w:sz w:val="16"/>
        </w:rPr>
      </w:pPr>
      <w:r w:rsidRPr="008766B2">
        <w:rPr>
          <w:sz w:val="16"/>
        </w:rPr>
        <w:t>From Buried Essence to Metalepsis</w:t>
      </w:r>
    </w:p>
    <w:p w14:paraId="158ECB88" w14:textId="77777777" w:rsidR="007604FF" w:rsidRPr="00310BFB" w:rsidRDefault="007604FF" w:rsidP="007604FF">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310BFB">
        <w:rPr>
          <w:rStyle w:val="Emphasis"/>
        </w:rPr>
        <w:t>nothing is hidden</w:t>
      </w:r>
      <w:r w:rsidRPr="00310BFB">
        <w:rPr>
          <w:sz w:val="16"/>
        </w:rPr>
        <w:t>” (Wittgenstein, Philosophical Investigations, no. 435) or that meaning is in plain view, he “</w:t>
      </w:r>
      <w:r w:rsidRPr="00310BFB">
        <w:rPr>
          <w:rStyle w:val="StyleUnderline"/>
        </w:rPr>
        <w:t>doesn’t mean</w:t>
      </w:r>
      <w:r w:rsidRPr="00310BFB">
        <w:rPr>
          <w:sz w:val="16"/>
        </w:rPr>
        <w:t xml:space="preserve"> that </w:t>
      </w:r>
      <w:r w:rsidRPr="00310BFB">
        <w:rPr>
          <w:rStyle w:val="StyleUnderline"/>
        </w:rPr>
        <w:t>everything is obvious</w:t>
      </w:r>
      <w:r w:rsidRPr="00310BFB">
        <w:rPr>
          <w:sz w:val="16"/>
        </w:rPr>
        <w:t xml:space="preserve">, in the sense of easily grasped, self-evident or banal.” What he means is that </w:t>
      </w:r>
      <w:r w:rsidRPr="00310BFB">
        <w:rPr>
          <w:rStyle w:val="StyleUnderline"/>
        </w:rPr>
        <w:t>we shouldn’t go around thinking that “language itself</w:t>
      </w:r>
      <w:r w:rsidRPr="00310BFB">
        <w:rPr>
          <w:sz w:val="16"/>
        </w:rPr>
        <w:t xml:space="preserve">—our sentences, our utterances— </w:t>
      </w:r>
      <w:r w:rsidRPr="00310BFB">
        <w:rPr>
          <w:rStyle w:val="StyleUnderline"/>
        </w:rPr>
        <w:t>hides something just because it is language</w:t>
      </w:r>
      <w:r w:rsidRPr="00310BFB">
        <w:rPr>
          <w:sz w:val="16"/>
        </w:rPr>
        <w:t>.”10 Moi means to extend this insight to the practice of literary criticism, whereas for me it inspires thoughts on the forensic imagination as relates to the archive.</w:t>
      </w:r>
    </w:p>
    <w:p w14:paraId="2222E50B" w14:textId="77777777" w:rsidR="007604FF" w:rsidRPr="008766B2" w:rsidRDefault="007604FF" w:rsidP="007604FF">
      <w:pPr>
        <w:rPr>
          <w:sz w:val="16"/>
        </w:rPr>
      </w:pPr>
      <w:r w:rsidRPr="00310BFB">
        <w:rPr>
          <w:rStyle w:val="StyleUnderline"/>
        </w:rPr>
        <w:t>We create ideals of hiddenness against which we then aggress</w:t>
      </w:r>
      <w:r w:rsidRPr="00310BFB">
        <w:rPr>
          <w:sz w:val="16"/>
        </w:rPr>
        <w:t xml:space="preserve"> “in order . . . </w:t>
      </w:r>
      <w:r w:rsidRPr="00310BFB">
        <w:rPr>
          <w:rStyle w:val="StyleUnderline"/>
        </w:rPr>
        <w:t xml:space="preserve">to dwell on concerns about how the subject can become </w:t>
      </w:r>
      <w:r w:rsidRPr="00310BFB">
        <w:rPr>
          <w:rStyle w:val="Emphasis"/>
        </w:rPr>
        <w:t>more expressive</w:t>
      </w:r>
      <w:r w:rsidRPr="00310BFB">
        <w:rPr>
          <w:rStyle w:val="StyleUnderline"/>
        </w:rPr>
        <w:t xml:space="preserve"> and more ‘</w:t>
      </w:r>
      <w:r w:rsidRPr="00310BFB">
        <w:rPr>
          <w:rStyle w:val="Emphasis"/>
        </w:rPr>
        <w:t>authentic</w:t>
      </w:r>
      <w:r w:rsidRPr="00310BFB">
        <w:rPr>
          <w:sz w:val="16"/>
        </w:rPr>
        <w:t xml:space="preserve">.’”11 </w:t>
      </w:r>
      <w:r w:rsidRPr="00310BFB">
        <w:rPr>
          <w:rStyle w:val="StyleUnderline"/>
        </w:rPr>
        <w:t>These ideas of the hidden motivate</w:t>
      </w:r>
      <w:r w:rsidRPr="00310BFB">
        <w:rPr>
          <w:sz w:val="16"/>
        </w:rPr>
        <w:t xml:space="preserve"> my concern for one of the </w:t>
      </w:r>
      <w:r w:rsidRPr="00310BFB">
        <w:rPr>
          <w:rStyle w:val="Emphasis"/>
        </w:rPr>
        <w:t>recovery imperative’s implicit maxims</w:t>
      </w:r>
      <w:r w:rsidRPr="00310BFB">
        <w:rPr>
          <w:sz w:val="16"/>
        </w:rPr>
        <w:t xml:space="preserve">: </w:t>
      </w:r>
      <w:r w:rsidRPr="00310BFB">
        <w:rPr>
          <w:rStyle w:val="StyleUnderline"/>
        </w:rPr>
        <w:t>the notion that what is hidden is more authentic than what is visible for all to see; that the most significant truths are not immediately apprehensible and may be veiled or invisible</w:t>
      </w:r>
      <w:r w:rsidRPr="00310BFB">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310BFB">
        <w:rPr>
          <w:rStyle w:val="StyleUnderline"/>
        </w:rPr>
        <w:t xml:space="preserve">while this may be true in the </w:t>
      </w:r>
      <w:r w:rsidRPr="00310BFB">
        <w:rPr>
          <w:rStyle w:val="Emphasis"/>
        </w:rPr>
        <w:t>firsthand experience</w:t>
      </w:r>
      <w:r w:rsidRPr="00310BFB">
        <w:rPr>
          <w:sz w:val="16"/>
        </w:rPr>
        <w:t xml:space="preserve"> of the enslaved, the </w:t>
      </w:r>
      <w:r w:rsidRPr="00310BFB">
        <w:rPr>
          <w:rStyle w:val="StyleUnderline"/>
        </w:rPr>
        <w:t>presumption of hiddenness forces me as a scholar to hold</w:t>
      </w:r>
      <w:r w:rsidRPr="00310BFB">
        <w:rPr>
          <w:sz w:val="16"/>
        </w:rPr>
        <w:t xml:space="preserve"> </w:t>
      </w:r>
      <w:r w:rsidRPr="00310BFB">
        <w:rPr>
          <w:rStyle w:val="StyleUnderline"/>
        </w:rPr>
        <w:t>the same suspicious relation to slave knowledge 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48450C">
        <w:rPr>
          <w:rStyle w:val="Emphasis"/>
          <w:highlight w:val="cyan"/>
        </w:rPr>
        <w:t>colonial administrators</w:t>
      </w:r>
      <w:r w:rsidRPr="008766B2">
        <w:rPr>
          <w:sz w:val="16"/>
        </w:rPr>
        <w:t xml:space="preserve"> who left most of the evidence of it—</w:t>
      </w:r>
      <w:r w:rsidRPr="0048450C">
        <w:rPr>
          <w:rStyle w:val="StyleUnderline"/>
          <w:highlight w:val="cyan"/>
        </w:rPr>
        <w:t>a kind of historical “</w:t>
      </w:r>
      <w:r w:rsidRPr="0048450C">
        <w:rPr>
          <w:rStyle w:val="Emphasis"/>
          <w:highlight w:val="cyan"/>
        </w:rPr>
        <w:t>transference</w:t>
      </w:r>
      <w:r w:rsidRPr="008766B2">
        <w:rPr>
          <w:rStyle w:val="StyleUnderline"/>
        </w:rPr>
        <w:t>,”</w:t>
      </w:r>
      <w:r w:rsidRPr="008766B2">
        <w:rPr>
          <w:sz w:val="16"/>
        </w:rPr>
        <w:t xml:space="preserve"> as Dominick LaCapra has termed it, in which we reproduce in our own work the dynamics about which we write.13 </w:t>
      </w:r>
      <w:r w:rsidRPr="008766B2">
        <w:rPr>
          <w:rStyle w:val="StyleUnderline"/>
        </w:rPr>
        <w:t xml:space="preserve">One need only </w:t>
      </w:r>
      <w:r w:rsidRPr="0048450C">
        <w:rPr>
          <w:rStyle w:val="StyleUnderline"/>
          <w:highlight w:val="cyan"/>
        </w:rPr>
        <w:t>consider</w:t>
      </w:r>
      <w:r w:rsidRPr="008766B2">
        <w:rPr>
          <w:rStyle w:val="StyleUnderline"/>
        </w:rPr>
        <w:t xml:space="preserve"> here Vincent Carretta’s work on Olaudah </w:t>
      </w:r>
      <w:r w:rsidRPr="0048450C">
        <w:rPr>
          <w:rStyle w:val="StyleUnderline"/>
          <w:highlight w:val="cyan"/>
        </w:rPr>
        <w:t>Equiano</w:t>
      </w:r>
      <w:r w:rsidRPr="008766B2">
        <w:rPr>
          <w:rStyle w:val="StyleUnderline"/>
        </w:rPr>
        <w:t xml:space="preserve">, which asks the same question as contemporaries of the man who believed him to be a fraud: </w:t>
      </w:r>
      <w:r w:rsidRPr="0048450C">
        <w:rPr>
          <w:rStyle w:val="Emphasis"/>
          <w:highlight w:val="cyan"/>
        </w:rPr>
        <w:t>Who are you?</w:t>
      </w:r>
      <w:r w:rsidRPr="008766B2">
        <w:rPr>
          <w:sz w:val="16"/>
        </w:rPr>
        <w:t>14</w:t>
      </w:r>
    </w:p>
    <w:bookmarkEnd w:id="4"/>
    <w:p w14:paraId="2FB99929" w14:textId="77777777" w:rsidR="007604FF" w:rsidRPr="008766B2" w:rsidRDefault="007604FF" w:rsidP="007604FF">
      <w:pPr>
        <w:rPr>
          <w:sz w:val="16"/>
        </w:rPr>
      </w:pPr>
      <w:r w:rsidRPr="008766B2">
        <w:rPr>
          <w:sz w:val="16"/>
        </w:rPr>
        <w:t>An idea of the hidden lies at the core of the reading practice in slave historiography. This practice is in fact two—practices that are at variance with each other and at times conflated. I refer to the two types of “deep reading” much in dispute within the recent “reading debates.” In the first kind of deep reading, the point of critique is to demystify, and its goal is forensic, to peel back obfuscating layers of representation with the aim of revealing structures of inequality (its genealogy points to Paul Ricoeur’s “hermeneutics of suspicion”). In the second kind of deep reading, critique struggles to conspire with, and be complicit with, the object. Here the goal is to offer procedures whose effect will be to conjure what was lost (its genealogy points to Ricoeur’s “hermeneutics of recollection”).15 In the debate over “structure” and “agency” in the constitution of the lifeworld of the enslaved, the description of structure is aided by a “hermeneutics of suspicion,” and the recovery of agency is aided by a “hermeneutics of recollection.” The tension between these hermeneutic alternatives is, of course, a part of all interpretive practice, but blindness to what distinguishes them leaves us at risk of mistaking the recovery of the past for its redemption, and when that happens, it isn’t long before one hears claims for our politics that sound immodest and celebrations of our critical agency that ring melodramatic.</w:t>
      </w:r>
    </w:p>
    <w:p w14:paraId="7E357C47" w14:textId="77777777" w:rsidR="007604FF" w:rsidRPr="008766B2" w:rsidRDefault="007604FF" w:rsidP="007604FF">
      <w:pPr>
        <w:rPr>
          <w:sz w:val="16"/>
        </w:rPr>
      </w:pPr>
      <w:r w:rsidRPr="008766B2">
        <w:rPr>
          <w:sz w:val="16"/>
        </w:rPr>
        <w:t>As it can be hard to check the impulse to redeem the past, to relinquish the desire to set it right, I want to explore what it feels like to write about figures who resist our attempts to restore them to wholeness, who resist our projects of historical recovery—figures for whom our present does not (and cannot) represent the future they imagined. In terms of ready modes of accounting for such people in the historical record, what they would require is certainly not history writing as we know it but a writing in full awareness of the negativity that labors to undo any historical—or descriptive—project. Rather than think of the archive as a serendipitous or immutable repository of texts and objects (what simply happens to come in, or, in the phrase of Carolyn Steedman, “that which will not go away”16), I shall make the case for a conceptualization of the archive as process—attending principally to archivization as a process whose goal is both to preserve some record of black culture and to deform it in the process. My goal is to account for the culture of the enslaved in a way that does not inspire hope of recovery—the very hope that stands behind efforts to write “history from below” and to restore documents to their proper “context.” I will want to suggest that what in fact makes black culture in the archive historical is less its power to “reference” the past than the simultaneity of excess and emptiness that it affords. These shifts will serve to advance my larger thesis: that it is a foundational paradox of the archive to shape black culture as indispensable to and yet hopelessly beyond the reach of cultural preservation and historiographical recovery. It is my intention to show that our challenge isn’t to successfully recover the past so much as it is the more modest task of simply describing something that appears to be vanishing.</w:t>
      </w:r>
    </w:p>
    <w:p w14:paraId="64EDAD72" w14:textId="77777777" w:rsidR="007604FF" w:rsidRPr="008766B2" w:rsidRDefault="007604FF" w:rsidP="007604FF">
      <w:pPr>
        <w:rPr>
          <w:sz w:val="16"/>
        </w:rPr>
      </w:pPr>
      <w:r w:rsidRPr="008766B2">
        <w:rPr>
          <w:sz w:val="16"/>
        </w:rPr>
        <w:t>The structure of this book serves this end. It is presented as two halves in analogical relation, in which the first half addresses a disturbed object and the second extends that thought to a disturbed archive. The instability and apocalypticism of El Anatsui, Mark Bradford, and Gwendolyn Brooks returns, in this respect, modeling the self-dissolution of the subject. The problem of the archive is less a question of the ontology of the object of the past than the ontological disturbance the archive produces, less a concern with having or losing one’s object (with the presence or absence of the thing slavery and supremacist culture are alleged to have caused me to lose) than a recognition that the objects of black culture are, to coin a term, “anarchival.”</w:t>
      </w:r>
    </w:p>
    <w:p w14:paraId="0D23DFC9" w14:textId="77777777" w:rsidR="007604FF" w:rsidRPr="00767B78" w:rsidRDefault="007604FF" w:rsidP="007604FF">
      <w:pPr>
        <w:rPr>
          <w:b/>
          <w:bCs/>
          <w:sz w:val="16"/>
        </w:rPr>
      </w:pPr>
      <w:r w:rsidRPr="008766B2">
        <w:rPr>
          <w:rStyle w:val="StyleUnderline"/>
        </w:rPr>
        <w:t xml:space="preserve">To account for this ontological disturbance, I propose a shift from a historical to a rhetorical mode, from a mode of writing that keeps reintroducing a sense of loss in the hope of retrieval to one predicated on “knowing what withholds itself from the possibility of being known,” much like the tropes of </w:t>
      </w:r>
      <w:r w:rsidRPr="00767B78">
        <w:rPr>
          <w:rStyle w:val="StyleUnderline"/>
          <w:b/>
          <w:bCs/>
        </w:rPr>
        <w:t>metalepsis, paralepsis, irony, and litotes, which involve a negation or an awareness of not saying something</w:t>
      </w:r>
      <w:r w:rsidRPr="00767B78">
        <w:rPr>
          <w:b/>
          <w:bCs/>
          <w:sz w:val="16"/>
        </w:rPr>
        <w:t>.17</w:t>
      </w:r>
    </w:p>
    <w:p w14:paraId="344CCEAE" w14:textId="77777777" w:rsidR="007604FF" w:rsidRDefault="007604FF" w:rsidP="007604FF">
      <w:pPr>
        <w:spacing w:line="278" w:lineRule="auto"/>
        <w:rPr>
          <w:rFonts w:asciiTheme="minorHAnsi" w:hAnsiTheme="minorHAnsi" w:cstheme="minorBidi"/>
          <w:kern w:val="2"/>
          <w:sz w:val="24"/>
          <w:szCs w:val="24"/>
          <w14:ligatures w14:val="standardContextual"/>
        </w:rPr>
      </w:pPr>
    </w:p>
    <w:p w14:paraId="66B00A2B" w14:textId="77777777" w:rsidR="00127166" w:rsidRDefault="00127166" w:rsidP="00127166">
      <w:pPr>
        <w:pStyle w:val="Heading1"/>
      </w:pPr>
      <w:r>
        <w:t>Framework---2NC</w:t>
      </w:r>
    </w:p>
    <w:p w14:paraId="0A82F422" w14:textId="77777777" w:rsidR="00127166" w:rsidRPr="007935CE" w:rsidRDefault="00127166" w:rsidP="00127166">
      <w:pPr>
        <w:pStyle w:val="Heading2"/>
        <w:rPr>
          <w:rFonts w:asciiTheme="minorHAnsi" w:hAnsiTheme="minorHAnsi" w:cstheme="minorHAnsi"/>
        </w:rPr>
      </w:pPr>
      <w:r w:rsidRPr="00202D7E">
        <w:rPr>
          <w:rFonts w:asciiTheme="minorHAnsi" w:hAnsiTheme="minorHAnsi" w:cstheme="minorHAnsi"/>
        </w:rPr>
        <w:t>Top</w:t>
      </w:r>
      <w:bookmarkStart w:id="5" w:name="_Hlk177217355"/>
    </w:p>
    <w:p w14:paraId="5CDC6E07" w14:textId="77777777" w:rsidR="00127166" w:rsidRDefault="00127166" w:rsidP="00127166">
      <w:pPr>
        <w:pStyle w:val="Heading3"/>
      </w:pPr>
      <w:r>
        <w:t>2NC---O/V</w:t>
      </w:r>
    </w:p>
    <w:p w14:paraId="0F75ECCB" w14:textId="77777777" w:rsidR="00127166" w:rsidRDefault="00127166" w:rsidP="00127166">
      <w:pPr>
        <w:pStyle w:val="Heading3"/>
      </w:pPr>
      <w:bookmarkStart w:id="6" w:name="_Hlk156735016"/>
      <w:bookmarkEnd w:id="5"/>
      <w:r>
        <w:t>2NC---Impact---Fairness</w:t>
      </w:r>
    </w:p>
    <w:p w14:paraId="3A09F0F4" w14:textId="77777777" w:rsidR="00127166" w:rsidRDefault="00127166" w:rsidP="00127166">
      <w:pPr>
        <w:pStyle w:val="Heading3"/>
      </w:pPr>
      <w:bookmarkStart w:id="7" w:name="_Hlk150608212"/>
      <w:bookmarkEnd w:id="6"/>
      <w:r>
        <w:t>2NC---Impact---Clash</w:t>
      </w:r>
    </w:p>
    <w:p w14:paraId="2A6D85E0" w14:textId="77777777" w:rsidR="00127166" w:rsidRDefault="00127166" w:rsidP="00127166">
      <w:pPr>
        <w:pStyle w:val="Heading4"/>
      </w:pPr>
      <w:r>
        <w:t>Undocumented advocates want legal changes to immigration policy and increased rights</w:t>
      </w:r>
    </w:p>
    <w:p w14:paraId="46B5B5EC" w14:textId="77777777" w:rsidR="00127166" w:rsidRDefault="00127166" w:rsidP="00127166">
      <w:r w:rsidRPr="0043259D">
        <w:rPr>
          <w:rStyle w:val="Style13ptBold"/>
        </w:rPr>
        <w:t>Freeman-Wong 22</w:t>
      </w:r>
      <w:r>
        <w:t>, PhD Dissertation in Education at UCLA, (Rachel, Counter-Spacing in the Institution:</w:t>
      </w:r>
      <w:r w:rsidRPr="0043259D">
        <w:rPr>
          <w:sz w:val="12"/>
        </w:rPr>
        <w:t xml:space="preserve">¶ </w:t>
      </w:r>
      <w:r>
        <w:t>Undocumented Student Organizing at a Community College</w:t>
      </w:r>
      <w:r w:rsidRPr="0043259D">
        <w:rPr>
          <w:sz w:val="12"/>
        </w:rPr>
        <w:t xml:space="preserve">¶ </w:t>
      </w:r>
      <w:r>
        <w:t>from 2006 to 2021, https://escholarship.org/content/qt7n476312/qt7n476312_noSplash_062580c1998483ef62f08af62190acdd.pdf)</w:t>
      </w:r>
    </w:p>
    <w:p w14:paraId="4410E684" w14:textId="77777777" w:rsidR="00127166" w:rsidRDefault="00127166" w:rsidP="00127166">
      <w:r>
        <w:t xml:space="preserve">, </w:t>
      </w:r>
      <w:r w:rsidRPr="0043259D">
        <w:rPr>
          <w:sz w:val="12"/>
        </w:rPr>
        <w:t xml:space="preserve">¶ </w:t>
      </w:r>
      <w:r>
        <w:t>This dissertation is interested in thinking about undocumented student organizing at</w:t>
      </w:r>
      <w:r w:rsidRPr="0043259D">
        <w:rPr>
          <w:sz w:val="12"/>
        </w:rPr>
        <w:t xml:space="preserve">¶ </w:t>
      </w:r>
      <w:r>
        <w:t xml:space="preserve">community colleges. </w:t>
      </w:r>
      <w:r w:rsidRPr="00EA0CC7">
        <w:rPr>
          <w:rStyle w:val="StyleUnderline"/>
          <w:highlight w:val="cyan"/>
        </w:rPr>
        <w:t>Undocumented youth</w:t>
      </w:r>
      <w:r>
        <w:t xml:space="preserve">1 </w:t>
      </w:r>
      <w:r w:rsidRPr="00EA0CC7">
        <w:rPr>
          <w:rStyle w:val="StyleUnderline"/>
        </w:rPr>
        <w:t xml:space="preserve">have </w:t>
      </w:r>
      <w:r w:rsidRPr="00EA0CC7">
        <w:rPr>
          <w:rStyle w:val="StyleUnderline"/>
          <w:highlight w:val="cyan"/>
        </w:rPr>
        <w:t xml:space="preserve">been powerful </w:t>
      </w:r>
      <w:r w:rsidRPr="00EA0CC7">
        <w:rPr>
          <w:rStyle w:val="StyleUnderline"/>
        </w:rPr>
        <w:t xml:space="preserve">and </w:t>
      </w:r>
      <w:r w:rsidRPr="00EA0CC7">
        <w:rPr>
          <w:rStyle w:val="StyleUnderline"/>
          <w:highlight w:val="cyan"/>
        </w:rPr>
        <w:t>effective leaders in</w:t>
      </w:r>
      <w:r w:rsidRPr="00EA0CC7">
        <w:rPr>
          <w:rStyle w:val="StyleUnderline"/>
          <w:sz w:val="12"/>
          <w:highlight w:val="cyan"/>
        </w:rPr>
        <w:t xml:space="preserve">¶ </w:t>
      </w:r>
      <w:r w:rsidRPr="00EA0CC7">
        <w:rPr>
          <w:rStyle w:val="StyleUnderline"/>
          <w:highlight w:val="cyan"/>
        </w:rPr>
        <w:t>advancing</w:t>
      </w:r>
      <w:r w:rsidRPr="00EA0CC7">
        <w:rPr>
          <w:rStyle w:val="StyleUnderline"/>
        </w:rPr>
        <w:t xml:space="preserve"> a </w:t>
      </w:r>
      <w:r w:rsidRPr="00EA0CC7">
        <w:rPr>
          <w:rStyle w:val="StyleUnderline"/>
          <w:highlight w:val="cyan"/>
        </w:rPr>
        <w:t xml:space="preserve">just society </w:t>
      </w:r>
      <w:r w:rsidRPr="00EA0CC7">
        <w:rPr>
          <w:rStyle w:val="StyleUnderline"/>
        </w:rPr>
        <w:t>for immigrants</w:t>
      </w:r>
      <w:r w:rsidRPr="0043259D">
        <w:rPr>
          <w:rStyle w:val="StyleUnderline"/>
        </w:rPr>
        <w:t xml:space="preserve"> </w:t>
      </w:r>
      <w:r>
        <w:t>(Valdivia &amp; Valdivia, 2014). Across the country,</w:t>
      </w:r>
      <w:r w:rsidRPr="0043259D">
        <w:rPr>
          <w:sz w:val="12"/>
        </w:rPr>
        <w:t xml:space="preserve">¶ </w:t>
      </w:r>
      <w:r w:rsidRPr="00EA0CC7">
        <w:rPr>
          <w:rStyle w:val="StyleUnderline"/>
          <w:highlight w:val="cyan"/>
        </w:rPr>
        <w:t>thousands of undocumented</w:t>
      </w:r>
      <w:r>
        <w:t xml:space="preserve"> young people have formed </w:t>
      </w:r>
      <w:r w:rsidRPr="00EA0CC7">
        <w:rPr>
          <w:rStyle w:val="StyleUnderline"/>
        </w:rPr>
        <w:t xml:space="preserve">youth-led </w:t>
      </w:r>
      <w:r w:rsidRPr="00EA0CC7">
        <w:rPr>
          <w:rStyle w:val="StyleUnderline"/>
          <w:highlight w:val="cyan"/>
        </w:rPr>
        <w:t>organizations</w:t>
      </w:r>
      <w:r>
        <w:t xml:space="preserve"> that </w:t>
      </w:r>
      <w:r w:rsidRPr="00EA0CC7">
        <w:rPr>
          <w:rStyle w:val="StyleUnderline"/>
          <w:highlight w:val="cyan"/>
        </w:rPr>
        <w:t xml:space="preserve">advocate for¶ liberation from an interconnected web of human </w:t>
      </w:r>
      <w:r w:rsidRPr="00EA0CC7">
        <w:rPr>
          <w:rStyle w:val="StyleUnderline"/>
        </w:rPr>
        <w:t xml:space="preserve">and civil rights </w:t>
      </w:r>
      <w:r w:rsidRPr="00EA0CC7">
        <w:rPr>
          <w:rStyle w:val="StyleUnderline"/>
          <w:highlight w:val="cyan"/>
        </w:rPr>
        <w:t>abuses,</w:t>
      </w:r>
      <w:r>
        <w:t xml:space="preserve"> including restriction</w:t>
      </w:r>
      <w:r w:rsidRPr="0043259D">
        <w:rPr>
          <w:sz w:val="12"/>
        </w:rPr>
        <w:t xml:space="preserve">¶ </w:t>
      </w:r>
      <w:r>
        <w:t xml:space="preserve">from a college education. Within these organizing spaces, </w:t>
      </w:r>
      <w:r w:rsidRPr="00EA0CC7">
        <w:rPr>
          <w:rStyle w:val="StyleUnderline"/>
          <w:highlight w:val="cyan"/>
        </w:rPr>
        <w:t xml:space="preserve">undocumented youth </w:t>
      </w:r>
      <w:r w:rsidRPr="00EA0CC7">
        <w:rPr>
          <w:rStyle w:val="StyleUnderline"/>
        </w:rPr>
        <w:t xml:space="preserve">have </w:t>
      </w:r>
      <w:r w:rsidRPr="00EA0CC7">
        <w:rPr>
          <w:rStyle w:val="StyleUnderline"/>
          <w:highlight w:val="cyan"/>
        </w:rPr>
        <w:t>developed</w:t>
      </w:r>
      <w:r w:rsidRPr="00EA0CC7">
        <w:rPr>
          <w:rStyle w:val="StyleUnderline"/>
          <w:sz w:val="12"/>
          <w:highlight w:val="cyan"/>
        </w:rPr>
        <w:t xml:space="preserve">¶ </w:t>
      </w:r>
      <w:r w:rsidRPr="00EA0CC7">
        <w:rPr>
          <w:rStyle w:val="StyleUnderline"/>
          <w:highlight w:val="cyan"/>
        </w:rPr>
        <w:t xml:space="preserve">political expertise to assert incisive messaging about the right to an education, which </w:t>
      </w:r>
      <w:r w:rsidRPr="00EA0CC7">
        <w:rPr>
          <w:rStyle w:val="StyleUnderline"/>
        </w:rPr>
        <w:t xml:space="preserve">has </w:t>
      </w:r>
      <w:r w:rsidRPr="00EA0CC7">
        <w:rPr>
          <w:rStyle w:val="StyleUnderline"/>
          <w:highlight w:val="cyan"/>
        </w:rPr>
        <w:t>led to</w:t>
      </w:r>
      <w:r w:rsidRPr="00EA0CC7">
        <w:rPr>
          <w:rStyle w:val="StyleUnderline"/>
          <w:sz w:val="12"/>
          <w:highlight w:val="cyan"/>
        </w:rPr>
        <w:t xml:space="preserve">¶ </w:t>
      </w:r>
      <w:r w:rsidRPr="00EA0CC7">
        <w:rPr>
          <w:rStyle w:val="StyleUnderline"/>
        </w:rPr>
        <w:t xml:space="preserve">substantial </w:t>
      </w:r>
      <w:r w:rsidRPr="00EA0CC7">
        <w:rPr>
          <w:rStyle w:val="StyleUnderline"/>
          <w:highlight w:val="cyan"/>
        </w:rPr>
        <w:t>policy changes at national, state, and local levels</w:t>
      </w:r>
      <w:r>
        <w:t xml:space="preserve"> (Nicholls, 2013; Perez, 2016).</w:t>
      </w:r>
      <w:r w:rsidRPr="0043259D">
        <w:rPr>
          <w:sz w:val="12"/>
        </w:rPr>
        <w:t xml:space="preserve">¶ </w:t>
      </w:r>
      <w:r w:rsidRPr="00EA0CC7">
        <w:rPr>
          <w:rStyle w:val="StyleUnderline"/>
        </w:rPr>
        <w:t>Undocumented youth activists have used numerous strategies to advance change in</w:t>
      </w:r>
      <w:r w:rsidRPr="00EA0CC7">
        <w:rPr>
          <w:rStyle w:val="StyleUnderline"/>
          <w:sz w:val="12"/>
        </w:rPr>
        <w:t xml:space="preserve">¶ </w:t>
      </w:r>
      <w:r w:rsidRPr="00EA0CC7">
        <w:rPr>
          <w:rStyle w:val="StyleUnderline"/>
        </w:rPr>
        <w:t>higher education, including</w:t>
      </w:r>
      <w:r>
        <w:t xml:space="preserve"> engaging in acts of civil disobedience (Escudero &amp; Pallares, 2021),</w:t>
      </w:r>
      <w:r w:rsidRPr="0043259D">
        <w:rPr>
          <w:sz w:val="12"/>
        </w:rPr>
        <w:t xml:space="preserve">¶ </w:t>
      </w:r>
      <w:r>
        <w:t xml:space="preserve">sharing testimonials in public spaces (Negrón-Gonzales, 2015, 2017b), </w:t>
      </w:r>
      <w:r w:rsidRPr="00EA0CC7">
        <w:rPr>
          <w:rStyle w:val="StyleUnderline"/>
        </w:rPr>
        <w:t>contesting discriminatory</w:t>
      </w:r>
      <w:r w:rsidRPr="00EA0CC7">
        <w:rPr>
          <w:rStyle w:val="StyleUnderline"/>
          <w:sz w:val="12"/>
        </w:rPr>
        <w:t xml:space="preserve">¶ </w:t>
      </w:r>
      <w:r w:rsidRPr="00EA0CC7">
        <w:rPr>
          <w:rStyle w:val="StyleUnderline"/>
        </w:rPr>
        <w:t>policies through the courts</w:t>
      </w:r>
      <w:r>
        <w:t xml:space="preserve"> (Freeman, 2015), and creating advocacy art in the form of films,</w:t>
      </w:r>
      <w:r w:rsidRPr="0043259D">
        <w:rPr>
          <w:sz w:val="12"/>
        </w:rPr>
        <w:t xml:space="preserve">¶ </w:t>
      </w:r>
      <w:r>
        <w:t>murals, cartoons, and paintings (Pérez, 2018). For example, in the state of Georgia, youth with</w:t>
      </w:r>
      <w:r w:rsidRPr="0043259D">
        <w:rPr>
          <w:sz w:val="12"/>
        </w:rPr>
        <w:t xml:space="preserve">¶ </w:t>
      </w:r>
      <w:r>
        <w:t>the Georgia Undocumented Youth Alliance pursued a lawsuit to contest the unconstitutionality</w:t>
      </w:r>
      <w:r w:rsidRPr="0043259D">
        <w:rPr>
          <w:sz w:val="12"/>
        </w:rPr>
        <w:t xml:space="preserve">¶ </w:t>
      </w:r>
      <w:r>
        <w:t>of the statewide ban that blocks undocumented youth from attending the top public colleges and</w:t>
      </w:r>
      <w:r w:rsidRPr="0043259D">
        <w:rPr>
          <w:sz w:val="12"/>
        </w:rPr>
        <w:t xml:space="preserve">¶ </w:t>
      </w:r>
      <w:r>
        <w:t>universities in the state (Freeman, 2015). At the same time, youth from Freedom University, a</w:t>
      </w:r>
      <w:r w:rsidRPr="0043259D">
        <w:rPr>
          <w:sz w:val="12"/>
        </w:rPr>
        <w:t xml:space="preserve">¶ </w:t>
      </w:r>
      <w:r>
        <w:t>modern-day freedom school for undocumented youth in Georgia, engaged in direct actions at the</w:t>
      </w:r>
      <w:r w:rsidRPr="0043259D">
        <w:rPr>
          <w:sz w:val="12"/>
        </w:rPr>
        <w:t xml:space="preserve">¶ </w:t>
      </w:r>
      <w:r>
        <w:t>university system’s Board of Regents meetings to demand that the ban be removed (Zenteno,</w:t>
      </w:r>
      <w:r w:rsidRPr="0043259D">
        <w:rPr>
          <w:sz w:val="12"/>
        </w:rPr>
        <w:t xml:space="preserve">¶ </w:t>
      </w:r>
      <w:r>
        <w:t>2014).</w:t>
      </w:r>
    </w:p>
    <w:p w14:paraId="5768303E" w14:textId="77777777" w:rsidR="00127166" w:rsidRDefault="00127166" w:rsidP="00127166"/>
    <w:p w14:paraId="530F8FA4" w14:textId="77777777" w:rsidR="00127166" w:rsidRDefault="00127166" w:rsidP="00127166">
      <w:pPr>
        <w:pStyle w:val="Heading4"/>
      </w:pPr>
      <w:r>
        <w:t>Undocumented students advocate for federal policy changes</w:t>
      </w:r>
    </w:p>
    <w:p w14:paraId="17066D9B" w14:textId="77777777" w:rsidR="00127166" w:rsidRDefault="00127166" w:rsidP="00127166">
      <w:r w:rsidRPr="0043259D">
        <w:rPr>
          <w:rStyle w:val="Style13ptBold"/>
        </w:rPr>
        <w:t>Freeman-Wong 22</w:t>
      </w:r>
      <w:r>
        <w:t>, PhD Dissertation in Education at UCLA, (Rachel, Counter-Spacing in the Institution:</w:t>
      </w:r>
      <w:r w:rsidRPr="0043259D">
        <w:rPr>
          <w:sz w:val="12"/>
        </w:rPr>
        <w:t xml:space="preserve">¶ </w:t>
      </w:r>
      <w:r>
        <w:t>Undocumented Student Organizing at a Community College</w:t>
      </w:r>
      <w:r w:rsidRPr="0043259D">
        <w:rPr>
          <w:sz w:val="12"/>
        </w:rPr>
        <w:t xml:space="preserve">¶ </w:t>
      </w:r>
      <w:r>
        <w:t>from 2006 to 2021, https://escholarship.org/content/qt7n476312/qt7n476312_noSplash_062580c1998483ef62f08af62190acdd.pdf)</w:t>
      </w:r>
    </w:p>
    <w:p w14:paraId="6CA7A3C7" w14:textId="77777777" w:rsidR="00127166" w:rsidRDefault="00127166" w:rsidP="00127166">
      <w:r w:rsidRPr="00A07A0F">
        <w:rPr>
          <w:sz w:val="12"/>
        </w:rPr>
        <w:t xml:space="preserve">¶ </w:t>
      </w:r>
      <w:r w:rsidRPr="00EA0CC7">
        <w:rPr>
          <w:rStyle w:val="StyleUnderline"/>
          <w:highlight w:val="cyan"/>
        </w:rPr>
        <w:t>Undocumented students have been fierce advocates</w:t>
      </w:r>
      <w:r>
        <w:t xml:space="preserve"> in addressing these issues of</w:t>
      </w:r>
      <w:r w:rsidRPr="00A07A0F">
        <w:rPr>
          <w:sz w:val="12"/>
        </w:rPr>
        <w:t xml:space="preserve">¶ </w:t>
      </w:r>
      <w:r>
        <w:t xml:space="preserve">exclusion and </w:t>
      </w:r>
      <w:r w:rsidRPr="00EA0CC7">
        <w:rPr>
          <w:rStyle w:val="StyleUnderline"/>
          <w:highlight w:val="cyan"/>
        </w:rPr>
        <w:t>advocating for more inclusive policy</w:t>
      </w:r>
      <w:r>
        <w:t xml:space="preserve"> and programs </w:t>
      </w:r>
      <w:r w:rsidRPr="00EA0CC7">
        <w:rPr>
          <w:rStyle w:val="StyleUnderline"/>
          <w:highlight w:val="cyan"/>
        </w:rPr>
        <w:t>at the federal</w:t>
      </w:r>
      <w:r>
        <w:t>, state, and</w:t>
      </w:r>
      <w:r w:rsidRPr="00A07A0F">
        <w:rPr>
          <w:sz w:val="12"/>
        </w:rPr>
        <w:t xml:space="preserve">¶ </w:t>
      </w:r>
      <w:r>
        <w:t xml:space="preserve">institutional </w:t>
      </w:r>
      <w:r w:rsidRPr="00EA0CC7">
        <w:rPr>
          <w:rStyle w:val="StyleUnderline"/>
          <w:highlight w:val="cyan"/>
        </w:rPr>
        <w:t>level</w:t>
      </w:r>
      <w:r>
        <w:t>. In this dissertation study, I sought to better understand how undocumented</w:t>
      </w:r>
      <w:r w:rsidRPr="00A07A0F">
        <w:rPr>
          <w:sz w:val="12"/>
        </w:rPr>
        <w:t xml:space="preserve">¶ </w:t>
      </w:r>
      <w:r>
        <w:t>community college students organize for programs for undocumented students at their college.</w:t>
      </w:r>
      <w:r w:rsidRPr="00A07A0F">
        <w:rPr>
          <w:sz w:val="12"/>
        </w:rPr>
        <w:t xml:space="preserve">¶ </w:t>
      </w:r>
      <w:r>
        <w:t>Since the role of student organizing at community colleges is often overlooked by public rhetoric</w:t>
      </w:r>
      <w:r w:rsidRPr="00A07A0F">
        <w:rPr>
          <w:sz w:val="12"/>
        </w:rPr>
        <w:t xml:space="preserve">¶ </w:t>
      </w:r>
      <w:r>
        <w:t>and research, my goal was to center student organizers’ expertise and experiences. I conducted</w:t>
      </w:r>
      <w:r w:rsidRPr="00A07A0F">
        <w:rPr>
          <w:sz w:val="12"/>
        </w:rPr>
        <w:t xml:space="preserve">¶ </w:t>
      </w:r>
      <w:r>
        <w:t>an in-depth analysis of Western College, a community college in California that has robust</w:t>
      </w:r>
      <w:r w:rsidRPr="00A07A0F">
        <w:rPr>
          <w:sz w:val="12"/>
        </w:rPr>
        <w:t xml:space="preserve">¶ </w:t>
      </w:r>
      <w:r>
        <w:t xml:space="preserve">programs for undocumented students, to analyze institutional contexts for student organizing. </w:t>
      </w:r>
    </w:p>
    <w:p w14:paraId="76430CA4" w14:textId="77777777" w:rsidR="00127166" w:rsidRPr="00D97683" w:rsidRDefault="00127166" w:rsidP="00127166"/>
    <w:p w14:paraId="0548D975" w14:textId="77777777" w:rsidR="00127166" w:rsidRPr="00EE0908" w:rsidRDefault="00127166" w:rsidP="00127166">
      <w:pPr>
        <w:pStyle w:val="Heading3"/>
        <w:rPr>
          <w:rFonts w:asciiTheme="minorHAnsi" w:hAnsiTheme="minorHAnsi" w:cstheme="minorHAnsi"/>
        </w:rPr>
      </w:pPr>
      <w:bookmarkStart w:id="8" w:name="_Hlk150608216"/>
      <w:bookmarkEnd w:id="7"/>
      <w:r w:rsidRPr="00202D7E">
        <w:rPr>
          <w:rFonts w:asciiTheme="minorHAnsi" w:hAnsiTheme="minorHAnsi" w:cstheme="minorHAnsi"/>
        </w:rPr>
        <w:t>Interp</w:t>
      </w:r>
      <w:r>
        <w:rPr>
          <w:rFonts w:asciiTheme="minorHAnsi" w:hAnsiTheme="minorHAnsi" w:cstheme="minorHAnsi"/>
        </w:rPr>
        <w:t>---2NC</w:t>
      </w:r>
    </w:p>
    <w:p w14:paraId="56CB03F1" w14:textId="77777777" w:rsidR="00127166" w:rsidRPr="00202D7E" w:rsidRDefault="00127166" w:rsidP="00127166">
      <w:pPr>
        <w:pStyle w:val="Heading3"/>
        <w:rPr>
          <w:rFonts w:asciiTheme="minorHAnsi" w:hAnsiTheme="minorHAnsi" w:cstheme="minorHAnsi"/>
        </w:rPr>
      </w:pPr>
      <w:r>
        <w:rPr>
          <w:rFonts w:asciiTheme="minorHAnsi" w:hAnsiTheme="minorHAnsi" w:cstheme="minorHAnsi"/>
        </w:rPr>
        <w:t>2NC---AT: C/I---Top</w:t>
      </w:r>
    </w:p>
    <w:p w14:paraId="4563155C" w14:textId="77777777" w:rsidR="00127166" w:rsidRDefault="00127166" w:rsidP="00127166">
      <w:pPr>
        <w:pStyle w:val="Heading3"/>
        <w:rPr>
          <w:rFonts w:asciiTheme="minorHAnsi" w:hAnsiTheme="minorHAnsi" w:cstheme="minorHAnsi"/>
        </w:rPr>
      </w:pPr>
      <w:bookmarkStart w:id="9" w:name="_Hlk150608667"/>
      <w:r>
        <w:rPr>
          <w:rFonts w:asciiTheme="minorHAnsi" w:hAnsiTheme="minorHAnsi" w:cstheme="minorHAnsi"/>
        </w:rPr>
        <w:t>TVA---2NC</w:t>
      </w:r>
    </w:p>
    <w:p w14:paraId="053737FA" w14:textId="77777777" w:rsidR="00127166" w:rsidRDefault="00127166" w:rsidP="00127166">
      <w:pPr>
        <w:pStyle w:val="Heading4"/>
      </w:pPr>
      <w:bookmarkStart w:id="10" w:name="_Hlk156737258"/>
      <w:r>
        <w:t xml:space="preserve">That solves </w:t>
      </w:r>
      <w:r w:rsidRPr="00F41E06">
        <w:rPr>
          <w:u w:val="single"/>
        </w:rPr>
        <w:t>wage-theft</w:t>
      </w:r>
      <w:r>
        <w:t xml:space="preserve">, rights </w:t>
      </w:r>
      <w:r w:rsidRPr="00F41E06">
        <w:rPr>
          <w:u w:val="single"/>
        </w:rPr>
        <w:t>violations</w:t>
      </w:r>
      <w:r>
        <w:t xml:space="preserve">, and </w:t>
      </w:r>
      <w:r w:rsidRPr="00F41E06">
        <w:rPr>
          <w:u w:val="single"/>
        </w:rPr>
        <w:t>deportation</w:t>
      </w:r>
      <w:r>
        <w:t>-</w:t>
      </w:r>
      <w:r w:rsidRPr="00F41E06">
        <w:rPr>
          <w:u w:val="single"/>
        </w:rPr>
        <w:t>based</w:t>
      </w:r>
      <w:r>
        <w:t xml:space="preserve"> discrimination.</w:t>
      </w:r>
    </w:p>
    <w:p w14:paraId="326B2539" w14:textId="77777777" w:rsidR="00127166" w:rsidRPr="002C4907" w:rsidRDefault="00127166" w:rsidP="00127166">
      <w:pPr>
        <w:rPr>
          <w:color w:val="FFFFFF" w:themeColor="background1"/>
        </w:rPr>
      </w:pPr>
      <w:r w:rsidRPr="00127892">
        <w:rPr>
          <w:rStyle w:val="Style13ptBold"/>
        </w:rPr>
        <w:t>Nguyen-Ngo 20</w:t>
      </w:r>
      <w:r>
        <w:t>, B.A., Asian Pacific Islander American Studies; William &amp; Mary (Matt Nguyen-Ngo, June 2, 2020, “</w:t>
      </w:r>
      <w:r w:rsidRPr="00E142D0">
        <w:t>Addressing Labor Exploitation: An Examination of Undocumented Asian Americans in the Workplace</w:t>
      </w:r>
      <w:r>
        <w:t xml:space="preserve">,” Harvard Kennedy School, </w:t>
      </w:r>
      <w:r w:rsidRPr="004E19DD">
        <w:t>studentreview.hks.harvard.edu/addressing-labor-exploitation-an-examination-of-undocumented-asian-americans-in-the-workplace/</w:t>
      </w:r>
      <w:r>
        <w:t>)</w:t>
      </w:r>
      <w:r>
        <w:tab/>
      </w:r>
      <w:r w:rsidRPr="00C01FF9">
        <w:rPr>
          <w:color w:val="FFFFFF" w:themeColor="background1"/>
        </w:rPr>
        <w:t>+/.</w:t>
      </w:r>
    </w:p>
    <w:p w14:paraId="537FC669" w14:textId="77777777" w:rsidR="00127166" w:rsidRPr="00B52265" w:rsidRDefault="00127166" w:rsidP="00127166">
      <w:pPr>
        <w:rPr>
          <w:sz w:val="14"/>
        </w:rPr>
      </w:pPr>
      <w:r w:rsidRPr="00B52265">
        <w:rPr>
          <w:sz w:val="14"/>
        </w:rPr>
        <w:t xml:space="preserve">Economic </w:t>
      </w:r>
      <w:r w:rsidRPr="000C1D71">
        <w:rPr>
          <w:highlight w:val="cyan"/>
          <w:u w:val="single"/>
        </w:rPr>
        <w:t>exploitation</w:t>
      </w:r>
      <w:r w:rsidRPr="00AE0278">
        <w:rPr>
          <w:u w:val="single"/>
        </w:rPr>
        <w:t xml:space="preserve"> can</w:t>
      </w:r>
      <w:r w:rsidRPr="00B52265">
        <w:rPr>
          <w:sz w:val="14"/>
        </w:rPr>
        <w:t xml:space="preserve"> also </w:t>
      </w:r>
      <w:r w:rsidRPr="00AE0278">
        <w:rPr>
          <w:u w:val="single"/>
        </w:rPr>
        <w:t xml:space="preserve">take the form </w:t>
      </w:r>
      <w:r w:rsidRPr="000C1D71">
        <w:rPr>
          <w:highlight w:val="cyan"/>
          <w:u w:val="single"/>
        </w:rPr>
        <w:t>of</w:t>
      </w:r>
      <w:r w:rsidRPr="00AE0278">
        <w:rPr>
          <w:u w:val="single"/>
        </w:rPr>
        <w:t xml:space="preserve"> scheduling</w:t>
      </w:r>
      <w:r w:rsidRPr="00B52265">
        <w:rPr>
          <w:sz w:val="14"/>
        </w:rPr>
        <w:t xml:space="preserve"> </w:t>
      </w:r>
      <w:r w:rsidRPr="000C1D71">
        <w:rPr>
          <w:rStyle w:val="Emphasis"/>
          <w:highlight w:val="cyan"/>
        </w:rPr>
        <w:t>long hours</w:t>
      </w:r>
      <w:r w:rsidRPr="00B52265">
        <w:rPr>
          <w:sz w:val="14"/>
        </w:rPr>
        <w:t xml:space="preserve"> </w:t>
      </w:r>
      <w:r w:rsidRPr="00AE0278">
        <w:rPr>
          <w:u w:val="single"/>
        </w:rPr>
        <w:t xml:space="preserve">with </w:t>
      </w:r>
      <w:r w:rsidRPr="000C1D71">
        <w:rPr>
          <w:rStyle w:val="Emphasis"/>
          <w:highlight w:val="cyan"/>
        </w:rPr>
        <w:t>no breaks</w:t>
      </w:r>
      <w:r w:rsidRPr="000C1D71">
        <w:rPr>
          <w:sz w:val="14"/>
        </w:rPr>
        <w:t xml:space="preserve">, </w:t>
      </w:r>
      <w:r w:rsidRPr="000C1D71">
        <w:rPr>
          <w:rStyle w:val="Emphasis"/>
        </w:rPr>
        <w:t>hazardous</w:t>
      </w:r>
      <w:r w:rsidRPr="00B52265">
        <w:rPr>
          <w:sz w:val="14"/>
        </w:rPr>
        <w:t xml:space="preserve"> work </w:t>
      </w:r>
      <w:r w:rsidRPr="000C1D71">
        <w:rPr>
          <w:u w:val="single"/>
        </w:rPr>
        <w:t>environments</w:t>
      </w:r>
      <w:r w:rsidRPr="00B52265">
        <w:rPr>
          <w:sz w:val="14"/>
        </w:rPr>
        <w:t xml:space="preserve">, </w:t>
      </w:r>
      <w:r w:rsidRPr="00AE0278">
        <w:rPr>
          <w:u w:val="single"/>
        </w:rPr>
        <w:t xml:space="preserve">and </w:t>
      </w:r>
      <w:r w:rsidRPr="000C1D71">
        <w:rPr>
          <w:highlight w:val="cyan"/>
          <w:u w:val="single"/>
        </w:rPr>
        <w:t xml:space="preserve">unlawful </w:t>
      </w:r>
      <w:r w:rsidRPr="000C1D71">
        <w:rPr>
          <w:rStyle w:val="Emphasis"/>
          <w:highlight w:val="cyan"/>
        </w:rPr>
        <w:t>termination</w:t>
      </w:r>
      <w:r w:rsidRPr="00B52265">
        <w:rPr>
          <w:sz w:val="14"/>
        </w:rPr>
        <w:t xml:space="preserve"> </w:t>
      </w:r>
      <w:r w:rsidRPr="00AE0278">
        <w:rPr>
          <w:u w:val="single"/>
        </w:rPr>
        <w:t>in</w:t>
      </w:r>
      <w:r w:rsidRPr="00B52265">
        <w:rPr>
          <w:sz w:val="14"/>
        </w:rPr>
        <w:t xml:space="preserve"> </w:t>
      </w:r>
      <w:r w:rsidRPr="00AE0278">
        <w:rPr>
          <w:u w:val="single"/>
        </w:rPr>
        <w:t xml:space="preserve">response to </w:t>
      </w:r>
      <w:r w:rsidRPr="00AE0278">
        <w:rPr>
          <w:rStyle w:val="Emphasis"/>
        </w:rPr>
        <w:t>speaking up</w:t>
      </w:r>
      <w:r w:rsidRPr="00B52265">
        <w:rPr>
          <w:sz w:val="14"/>
        </w:rPr>
        <w:t xml:space="preserve"> </w:t>
      </w:r>
      <w:r w:rsidRPr="00AE0278">
        <w:rPr>
          <w:u w:val="single"/>
        </w:rPr>
        <w:t>against</w:t>
      </w:r>
      <w:r w:rsidRPr="00B52265">
        <w:rPr>
          <w:sz w:val="14"/>
        </w:rPr>
        <w:t xml:space="preserve"> workplace </w:t>
      </w:r>
      <w:r w:rsidRPr="00AE0278">
        <w:rPr>
          <w:u w:val="single"/>
        </w:rPr>
        <w:t>abuses</w:t>
      </w:r>
      <w:r w:rsidRPr="00B52265">
        <w:rPr>
          <w:sz w:val="14"/>
        </w:rPr>
        <w:t xml:space="preserve">. </w:t>
      </w:r>
      <w:r w:rsidRPr="000C1D71">
        <w:rPr>
          <w:highlight w:val="cyan"/>
          <w:u w:val="single"/>
        </w:rPr>
        <w:t>Employees without</w:t>
      </w:r>
      <w:r w:rsidRPr="000C1D71">
        <w:rPr>
          <w:sz w:val="14"/>
          <w:highlight w:val="cyan"/>
        </w:rPr>
        <w:t xml:space="preserve"> </w:t>
      </w:r>
      <w:r w:rsidRPr="000C1D71">
        <w:rPr>
          <w:rStyle w:val="Emphasis"/>
          <w:highlight w:val="cyan"/>
        </w:rPr>
        <w:t>legal</w:t>
      </w:r>
      <w:r w:rsidRPr="00B52265">
        <w:rPr>
          <w:sz w:val="14"/>
        </w:rPr>
        <w:t xml:space="preserve"> immigration </w:t>
      </w:r>
      <w:r w:rsidRPr="000C1D71">
        <w:rPr>
          <w:rStyle w:val="Emphasis"/>
          <w:highlight w:val="cyan"/>
        </w:rPr>
        <w:t>status</w:t>
      </w:r>
      <w:r w:rsidRPr="00B52265">
        <w:rPr>
          <w:sz w:val="14"/>
        </w:rPr>
        <w:t xml:space="preserve"> </w:t>
      </w:r>
      <w:r w:rsidRPr="00AE0278">
        <w:rPr>
          <w:u w:val="single"/>
        </w:rPr>
        <w:t xml:space="preserve">are especially </w:t>
      </w:r>
      <w:r w:rsidRPr="000C1D71">
        <w:rPr>
          <w:rStyle w:val="Emphasis"/>
          <w:highlight w:val="cyan"/>
        </w:rPr>
        <w:t>vulnerable</w:t>
      </w:r>
      <w:r w:rsidRPr="00B52265">
        <w:rPr>
          <w:sz w:val="14"/>
        </w:rPr>
        <w:t xml:space="preserve"> to these abuses </w:t>
      </w:r>
      <w:r w:rsidRPr="00AE0278">
        <w:rPr>
          <w:u w:val="single"/>
        </w:rPr>
        <w:t xml:space="preserve">because </w:t>
      </w:r>
      <w:r w:rsidRPr="000C1D71">
        <w:rPr>
          <w:highlight w:val="cyan"/>
          <w:u w:val="single"/>
        </w:rPr>
        <w:t>they</w:t>
      </w:r>
      <w:r w:rsidRPr="000C1D71">
        <w:rPr>
          <w:sz w:val="14"/>
          <w:highlight w:val="cyan"/>
        </w:rPr>
        <w:t xml:space="preserve"> </w:t>
      </w:r>
      <w:r w:rsidRPr="000C1D71">
        <w:rPr>
          <w:highlight w:val="cyan"/>
          <w:u w:val="single"/>
        </w:rPr>
        <w:t>fear</w:t>
      </w:r>
      <w:r w:rsidRPr="000C1D71">
        <w:rPr>
          <w:sz w:val="14"/>
        </w:rPr>
        <w:t xml:space="preserve"> </w:t>
      </w:r>
      <w:r w:rsidRPr="000C1D71">
        <w:rPr>
          <w:rStyle w:val="Emphasis"/>
        </w:rPr>
        <w:t>retaliatory</w:t>
      </w:r>
      <w:r w:rsidRPr="000C1D71">
        <w:rPr>
          <w:sz w:val="14"/>
        </w:rPr>
        <w:t xml:space="preserve"> </w:t>
      </w:r>
      <w:r w:rsidRPr="000C1D71">
        <w:rPr>
          <w:u w:val="single"/>
        </w:rPr>
        <w:t>deportation</w:t>
      </w:r>
      <w:r w:rsidRPr="00AE0278">
        <w:rPr>
          <w:u w:val="single"/>
        </w:rPr>
        <w:t xml:space="preserve"> by</w:t>
      </w:r>
      <w:r w:rsidRPr="00B52265">
        <w:rPr>
          <w:sz w:val="14"/>
        </w:rPr>
        <w:t xml:space="preserve"> Immigration and Customs Enforcement (</w:t>
      </w:r>
      <w:r w:rsidRPr="000C1D71">
        <w:rPr>
          <w:rStyle w:val="Emphasis"/>
          <w:highlight w:val="cyan"/>
        </w:rPr>
        <w:t>ICE</w:t>
      </w:r>
      <w:r w:rsidRPr="00B52265">
        <w:rPr>
          <w:sz w:val="14"/>
        </w:rPr>
        <w:t xml:space="preserve">). These </w:t>
      </w:r>
      <w:r w:rsidRPr="000C1D71">
        <w:rPr>
          <w:highlight w:val="cyan"/>
          <w:u w:val="single"/>
        </w:rPr>
        <w:t>workers</w:t>
      </w:r>
      <w:r w:rsidRPr="00ED0FD0">
        <w:rPr>
          <w:u w:val="single"/>
        </w:rPr>
        <w:t xml:space="preserve"> are </w:t>
      </w:r>
      <w:r w:rsidRPr="00ED0FD0">
        <w:rPr>
          <w:rStyle w:val="Emphasis"/>
        </w:rPr>
        <w:t>nominally</w:t>
      </w:r>
      <w:r w:rsidRPr="00B52265">
        <w:rPr>
          <w:sz w:val="14"/>
        </w:rPr>
        <w:t xml:space="preserve"> </w:t>
      </w:r>
      <w:r w:rsidRPr="000C1D71">
        <w:rPr>
          <w:rStyle w:val="Emphasis"/>
          <w:highlight w:val="cyan"/>
        </w:rPr>
        <w:t>entitled</w:t>
      </w:r>
      <w:r w:rsidRPr="000C1D71">
        <w:rPr>
          <w:sz w:val="14"/>
          <w:highlight w:val="cyan"/>
        </w:rPr>
        <w:t xml:space="preserve"> </w:t>
      </w:r>
      <w:r w:rsidRPr="000C1D71">
        <w:rPr>
          <w:highlight w:val="cyan"/>
          <w:u w:val="single"/>
        </w:rPr>
        <w:t>to</w:t>
      </w:r>
      <w:r w:rsidRPr="00ED0FD0">
        <w:rPr>
          <w:u w:val="single"/>
        </w:rPr>
        <w:t xml:space="preserve"> the </w:t>
      </w:r>
      <w:r w:rsidRPr="000C1D71">
        <w:rPr>
          <w:rStyle w:val="Emphasis"/>
          <w:highlight w:val="cyan"/>
        </w:rPr>
        <w:t>same</w:t>
      </w:r>
      <w:r w:rsidRPr="00ED0FD0">
        <w:rPr>
          <w:u w:val="single"/>
        </w:rPr>
        <w:t xml:space="preserve"> labor </w:t>
      </w:r>
      <w:r w:rsidRPr="000C1D71">
        <w:rPr>
          <w:rStyle w:val="Emphasis"/>
          <w:highlight w:val="cyan"/>
        </w:rPr>
        <w:t>protections</w:t>
      </w:r>
      <w:r w:rsidRPr="000C1D71">
        <w:rPr>
          <w:sz w:val="14"/>
          <w:highlight w:val="cyan"/>
        </w:rPr>
        <w:t xml:space="preserve"> </w:t>
      </w:r>
      <w:r w:rsidRPr="000C1D71">
        <w:rPr>
          <w:highlight w:val="cyan"/>
          <w:u w:val="single"/>
        </w:rPr>
        <w:t xml:space="preserve">as </w:t>
      </w:r>
      <w:r w:rsidRPr="000C1D71">
        <w:rPr>
          <w:rStyle w:val="Emphasis"/>
          <w:highlight w:val="cyan"/>
        </w:rPr>
        <w:t>any other</w:t>
      </w:r>
      <w:r w:rsidRPr="00B52265">
        <w:rPr>
          <w:sz w:val="14"/>
        </w:rPr>
        <w:t xml:space="preserve"> </w:t>
      </w:r>
      <w:r w:rsidRPr="00ED0FD0">
        <w:rPr>
          <w:u w:val="single"/>
        </w:rPr>
        <w:t>group</w:t>
      </w:r>
      <w:r w:rsidRPr="00B52265">
        <w:rPr>
          <w:sz w:val="14"/>
        </w:rPr>
        <w:t>[viii] (with the exception of eligibility for back wages), but there is a noticeable difference between what the law says on paper and how it actually gets enforced.</w:t>
      </w:r>
    </w:p>
    <w:p w14:paraId="67EB87A7" w14:textId="77777777" w:rsidR="00127166" w:rsidRPr="00B52265" w:rsidRDefault="00127166" w:rsidP="00127166">
      <w:pPr>
        <w:rPr>
          <w:sz w:val="14"/>
        </w:rPr>
      </w:pPr>
      <w:r w:rsidRPr="00B52265">
        <w:rPr>
          <w:sz w:val="14"/>
        </w:rPr>
        <w:t>Examples of Undocumented Asian American Labor Exploitation</w:t>
      </w:r>
    </w:p>
    <w:p w14:paraId="51C005E2" w14:textId="77777777" w:rsidR="00127166" w:rsidRPr="00B52265" w:rsidRDefault="00127166" w:rsidP="00127166">
      <w:pPr>
        <w:rPr>
          <w:sz w:val="14"/>
        </w:rPr>
      </w:pPr>
      <w:r w:rsidRPr="00B52265">
        <w:rPr>
          <w:sz w:val="14"/>
        </w:rPr>
        <w:t xml:space="preserve">As mentioned previously, restaurants are one of the most common settings for exploitation of undocumented Asian Americans. Take, for example, the affordable Korean Barbecue restaurants popular in Los Angeles and around the country. A Los Angeles Times exposé[ix] depicts exploitative practices in these restaurants, including various forms of </w:t>
      </w:r>
      <w:r w:rsidRPr="000C1D71">
        <w:rPr>
          <w:highlight w:val="cyan"/>
          <w:u w:val="single"/>
        </w:rPr>
        <w:t>wage theft</w:t>
      </w:r>
      <w:r w:rsidRPr="00B52265">
        <w:rPr>
          <w:sz w:val="14"/>
        </w:rPr>
        <w:t xml:space="preserve">. This </w:t>
      </w:r>
      <w:r w:rsidRPr="000C1D71">
        <w:rPr>
          <w:highlight w:val="cyan"/>
          <w:u w:val="single"/>
        </w:rPr>
        <w:t>is</w:t>
      </w:r>
      <w:r w:rsidRPr="00401198">
        <w:rPr>
          <w:u w:val="single"/>
        </w:rPr>
        <w:t xml:space="preserve"> particularly </w:t>
      </w:r>
      <w:r w:rsidRPr="000C1D71">
        <w:rPr>
          <w:rStyle w:val="Emphasis"/>
          <w:highlight w:val="cyan"/>
        </w:rPr>
        <w:t>salient</w:t>
      </w:r>
      <w:r w:rsidRPr="00B52265">
        <w:rPr>
          <w:sz w:val="14"/>
        </w:rPr>
        <w:t xml:space="preserve"> in Los Angeles </w:t>
      </w:r>
      <w:r w:rsidRPr="00401198">
        <w:rPr>
          <w:u w:val="single"/>
        </w:rPr>
        <w:t>where</w:t>
      </w:r>
      <w:r w:rsidRPr="00B52265">
        <w:rPr>
          <w:sz w:val="14"/>
        </w:rPr>
        <w:t xml:space="preserve"> the Korean Immigrant Workers’ Alliance[x] estimates that </w:t>
      </w:r>
      <w:r w:rsidRPr="00401198">
        <w:rPr>
          <w:rStyle w:val="Emphasis"/>
        </w:rPr>
        <w:t>$1.4 billion</w:t>
      </w:r>
      <w:r w:rsidRPr="00B52265">
        <w:rPr>
          <w:sz w:val="14"/>
        </w:rPr>
        <w:t xml:space="preserve"> </w:t>
      </w:r>
      <w:r w:rsidRPr="00401198">
        <w:rPr>
          <w:u w:val="single"/>
        </w:rPr>
        <w:t xml:space="preserve">in wages are </w:t>
      </w:r>
      <w:r w:rsidRPr="00401198">
        <w:rPr>
          <w:rStyle w:val="Emphasis"/>
        </w:rPr>
        <w:t>stolen</w:t>
      </w:r>
      <w:r w:rsidRPr="00B52265">
        <w:rPr>
          <w:sz w:val="14"/>
        </w:rPr>
        <w:t xml:space="preserve"> </w:t>
      </w:r>
      <w:r w:rsidRPr="00401198">
        <w:rPr>
          <w:rStyle w:val="Emphasis"/>
        </w:rPr>
        <w:t>yearly</w:t>
      </w:r>
      <w:r w:rsidRPr="00B52265">
        <w:rPr>
          <w:sz w:val="14"/>
        </w:rPr>
        <w:t xml:space="preserve">. The article notes that </w:t>
      </w:r>
      <w:r w:rsidRPr="00401198">
        <w:rPr>
          <w:u w:val="single"/>
        </w:rPr>
        <w:t>for many</w:t>
      </w:r>
      <w:r w:rsidRPr="00B52265">
        <w:rPr>
          <w:sz w:val="14"/>
        </w:rPr>
        <w:t xml:space="preserve"> Korean American Angelenos, </w:t>
      </w:r>
      <w:r w:rsidRPr="00401198">
        <w:rPr>
          <w:u w:val="single"/>
        </w:rPr>
        <w:t xml:space="preserve">who may lack </w:t>
      </w:r>
      <w:r w:rsidRPr="00401198">
        <w:rPr>
          <w:rStyle w:val="Emphasis"/>
        </w:rPr>
        <w:t>documentation</w:t>
      </w:r>
      <w:r w:rsidRPr="00B52265">
        <w:rPr>
          <w:sz w:val="14"/>
        </w:rPr>
        <w:t xml:space="preserve"> </w:t>
      </w:r>
      <w:r w:rsidRPr="00401198">
        <w:rPr>
          <w:u w:val="single"/>
        </w:rPr>
        <w:t>or</w:t>
      </w:r>
      <w:r w:rsidRPr="00B52265">
        <w:rPr>
          <w:sz w:val="14"/>
        </w:rPr>
        <w:t xml:space="preserve"> </w:t>
      </w:r>
      <w:r w:rsidRPr="00401198">
        <w:rPr>
          <w:u w:val="single"/>
        </w:rPr>
        <w:t xml:space="preserve">have limited </w:t>
      </w:r>
      <w:r w:rsidRPr="00401198">
        <w:rPr>
          <w:rStyle w:val="Emphasis"/>
        </w:rPr>
        <w:t>English</w:t>
      </w:r>
      <w:r w:rsidRPr="00401198">
        <w:rPr>
          <w:u w:val="single"/>
        </w:rPr>
        <w:t xml:space="preserve"> </w:t>
      </w:r>
      <w:r w:rsidRPr="00401198">
        <w:rPr>
          <w:rStyle w:val="Emphasis"/>
        </w:rPr>
        <w:t>proficiency</w:t>
      </w:r>
      <w:r w:rsidRPr="00B52265">
        <w:rPr>
          <w:sz w:val="14"/>
        </w:rPr>
        <w:t xml:space="preserve">, </w:t>
      </w:r>
      <w:r w:rsidRPr="00401198">
        <w:rPr>
          <w:u w:val="single"/>
        </w:rPr>
        <w:t xml:space="preserve">there is </w:t>
      </w:r>
      <w:r w:rsidRPr="000C1D71">
        <w:rPr>
          <w:rStyle w:val="Emphasis"/>
          <w:highlight w:val="cyan"/>
        </w:rPr>
        <w:t>no choice</w:t>
      </w:r>
      <w:r w:rsidRPr="000C1D71">
        <w:rPr>
          <w:sz w:val="14"/>
          <w:highlight w:val="cyan"/>
        </w:rPr>
        <w:t xml:space="preserve"> </w:t>
      </w:r>
      <w:r w:rsidRPr="000C1D71">
        <w:rPr>
          <w:highlight w:val="cyan"/>
          <w:u w:val="single"/>
        </w:rPr>
        <w:t xml:space="preserve">but to enter </w:t>
      </w:r>
      <w:r w:rsidRPr="000C1D71">
        <w:rPr>
          <w:rStyle w:val="Emphasis"/>
          <w:highlight w:val="cyan"/>
        </w:rPr>
        <w:t>low</w:t>
      </w:r>
      <w:r w:rsidRPr="000C1D71">
        <w:rPr>
          <w:highlight w:val="cyan"/>
          <w:u w:val="single"/>
        </w:rPr>
        <w:t>-</w:t>
      </w:r>
      <w:r w:rsidRPr="000C1D71">
        <w:rPr>
          <w:rStyle w:val="Emphasis"/>
          <w:highlight w:val="cyan"/>
        </w:rPr>
        <w:t>wage</w:t>
      </w:r>
      <w:r w:rsidRPr="00B52265">
        <w:rPr>
          <w:sz w:val="14"/>
        </w:rPr>
        <w:t xml:space="preserve"> </w:t>
      </w:r>
      <w:r w:rsidRPr="00401198">
        <w:rPr>
          <w:u w:val="single"/>
        </w:rPr>
        <w:t xml:space="preserve">manual </w:t>
      </w:r>
      <w:r w:rsidRPr="000C1D71">
        <w:rPr>
          <w:highlight w:val="cyan"/>
          <w:u w:val="single"/>
        </w:rPr>
        <w:t>labor</w:t>
      </w:r>
      <w:r w:rsidRPr="00B52265">
        <w:rPr>
          <w:sz w:val="14"/>
        </w:rPr>
        <w:t xml:space="preserve">. These jobs are often arranged by family members or other members of the local Korean-speaking community. The workers’ </w:t>
      </w:r>
      <w:r w:rsidRPr="000C1D71">
        <w:rPr>
          <w:u w:val="single"/>
        </w:rPr>
        <w:t xml:space="preserve">resulting </w:t>
      </w:r>
      <w:r w:rsidRPr="000C1D71">
        <w:rPr>
          <w:rStyle w:val="Emphasis"/>
          <w:highlight w:val="cyan"/>
        </w:rPr>
        <w:t>lack</w:t>
      </w:r>
      <w:r w:rsidRPr="000C1D71">
        <w:rPr>
          <w:highlight w:val="cyan"/>
          <w:u w:val="single"/>
        </w:rPr>
        <w:t xml:space="preserve"> </w:t>
      </w:r>
      <w:r w:rsidRPr="000C1D71">
        <w:rPr>
          <w:rStyle w:val="Emphasis"/>
          <w:highlight w:val="cyan"/>
        </w:rPr>
        <w:t>of</w:t>
      </w:r>
      <w:r w:rsidRPr="00531A2C">
        <w:rPr>
          <w:rStyle w:val="Emphasis"/>
        </w:rPr>
        <w:t xml:space="preserve"> </w:t>
      </w:r>
      <w:r w:rsidRPr="000C1D71">
        <w:rPr>
          <w:rStyle w:val="Emphasis"/>
          <w:highlight w:val="cyan"/>
        </w:rPr>
        <w:t>agency</w:t>
      </w:r>
      <w:r w:rsidRPr="000C1D71">
        <w:rPr>
          <w:sz w:val="14"/>
          <w:highlight w:val="cyan"/>
        </w:rPr>
        <w:t xml:space="preserve"> </w:t>
      </w:r>
      <w:r w:rsidRPr="000C1D71">
        <w:rPr>
          <w:highlight w:val="cyan"/>
          <w:u w:val="single"/>
        </w:rPr>
        <w:t>makes it</w:t>
      </w:r>
      <w:r w:rsidRPr="00531A2C">
        <w:rPr>
          <w:u w:val="single"/>
        </w:rPr>
        <w:t xml:space="preserve"> much </w:t>
      </w:r>
      <w:r w:rsidRPr="000C1D71">
        <w:rPr>
          <w:rStyle w:val="Emphasis"/>
          <w:highlight w:val="cyan"/>
        </w:rPr>
        <w:t>easier</w:t>
      </w:r>
      <w:r w:rsidRPr="000C1D71">
        <w:rPr>
          <w:sz w:val="14"/>
          <w:highlight w:val="cyan"/>
        </w:rPr>
        <w:t xml:space="preserve"> </w:t>
      </w:r>
      <w:r w:rsidRPr="000C1D71">
        <w:rPr>
          <w:highlight w:val="cyan"/>
          <w:u w:val="single"/>
        </w:rPr>
        <w:t>for</w:t>
      </w:r>
      <w:r w:rsidRPr="00531A2C">
        <w:rPr>
          <w:u w:val="single"/>
        </w:rPr>
        <w:t xml:space="preserve"> the </w:t>
      </w:r>
      <w:r w:rsidRPr="000C1D71">
        <w:rPr>
          <w:highlight w:val="cyan"/>
          <w:u w:val="single"/>
        </w:rPr>
        <w:t>employer to commit</w:t>
      </w:r>
      <w:r w:rsidRPr="000C1D71">
        <w:rPr>
          <w:u w:val="single"/>
        </w:rPr>
        <w:t xml:space="preserve"> </w:t>
      </w:r>
      <w:r w:rsidRPr="000C1D71">
        <w:rPr>
          <w:rStyle w:val="Emphasis"/>
        </w:rPr>
        <w:t>labor</w:t>
      </w:r>
      <w:r w:rsidRPr="00B52265">
        <w:rPr>
          <w:sz w:val="14"/>
        </w:rPr>
        <w:t xml:space="preserve"> </w:t>
      </w:r>
      <w:r w:rsidRPr="000C1D71">
        <w:rPr>
          <w:rStyle w:val="Emphasis"/>
          <w:highlight w:val="cyan"/>
        </w:rPr>
        <w:t>violations</w:t>
      </w:r>
      <w:r w:rsidRPr="00B52265">
        <w:rPr>
          <w:sz w:val="14"/>
        </w:rPr>
        <w:t xml:space="preserve">, </w:t>
      </w:r>
      <w:r w:rsidRPr="00531A2C">
        <w:rPr>
          <w:u w:val="single"/>
        </w:rPr>
        <w:t>including</w:t>
      </w:r>
      <w:r w:rsidRPr="00B52265">
        <w:rPr>
          <w:sz w:val="14"/>
        </w:rPr>
        <w:t xml:space="preserve"> </w:t>
      </w:r>
      <w:r w:rsidRPr="00531A2C">
        <w:rPr>
          <w:rStyle w:val="Emphasis"/>
        </w:rPr>
        <w:t>unpaid hours</w:t>
      </w:r>
      <w:r w:rsidRPr="00B52265">
        <w:rPr>
          <w:sz w:val="14"/>
        </w:rPr>
        <w:t xml:space="preserve"> </w:t>
      </w:r>
      <w:r w:rsidRPr="00531A2C">
        <w:rPr>
          <w:u w:val="single"/>
        </w:rPr>
        <w:t xml:space="preserve">and </w:t>
      </w:r>
      <w:r w:rsidRPr="00531A2C">
        <w:rPr>
          <w:rStyle w:val="Emphasis"/>
        </w:rPr>
        <w:t>unsafe</w:t>
      </w:r>
      <w:r w:rsidRPr="00531A2C">
        <w:rPr>
          <w:u w:val="single"/>
        </w:rPr>
        <w:t xml:space="preserve"> working conditions</w:t>
      </w:r>
      <w:r w:rsidRPr="00B52265">
        <w:rPr>
          <w:sz w:val="14"/>
        </w:rPr>
        <w:t>. One of the workers at the restaurant featured in the article described going blind from exposure to a highly acidic substance used to clean the grills.</w:t>
      </w:r>
    </w:p>
    <w:p w14:paraId="4EAE7E60" w14:textId="77777777" w:rsidR="00127166" w:rsidRPr="00B52265" w:rsidRDefault="00127166" w:rsidP="00127166">
      <w:pPr>
        <w:rPr>
          <w:sz w:val="14"/>
        </w:rPr>
      </w:pPr>
      <w:r w:rsidRPr="00B52265">
        <w:rPr>
          <w:sz w:val="14"/>
        </w:rPr>
        <w:t>Similar practices run rampant in New York City restaurants and street food vendors that employ undocumented South Asian Americans. According to a 2012 report by Desis Rising Up &amp; Moving (DRUM) in the city, South Asian restaurant workers make less than half of what the average New Yorker makes per hour, and a staggering 74% make less than minimum wage. Even more shockingly, 96% of them make less than New York’s “Self-Sufficiency Standard” of $13.77 per hour in 2012 dollars.[xi] An interviewed Pakistani American restaurant worker, who baked 150 pieces of naan per hour, described lacking burn coverage and medical benefits. He burned himself often because of the sheer volume of bread he had to bake on a daily basis forced him to work faster than what would be considered a safe pace. His previous job was even worse: he described working long hours with no breaks, and an employer that failed to pay him and frequently subjected him to verbal abuse. His peers were afraid to speak up because “most of the workers [in New York South Asian restaurants were] undocumented, [didn’t] have any papers, or [knew] how to speak English.” The interviewee himself was an engineer in Pakistan, but because his qualifications didn’t translate to the U.S. he had little other choice but to work in foodservice. New York City’s minimum wage is now $15 per hour, but this is of little help to those being paid less than minimum wage under the table with no opportunity to demand more.</w:t>
      </w:r>
    </w:p>
    <w:p w14:paraId="17330976" w14:textId="77777777" w:rsidR="00127166" w:rsidRPr="00B52265" w:rsidRDefault="00127166" w:rsidP="00127166">
      <w:pPr>
        <w:rPr>
          <w:sz w:val="14"/>
        </w:rPr>
      </w:pPr>
      <w:r w:rsidRPr="00B52265">
        <w:rPr>
          <w:sz w:val="14"/>
        </w:rPr>
        <w:t>Nail salons are the second most common place of employment for undocumented Asian Americans, especially women, who make up 95% of employees.[xii] Particularly in New York City, described as “The Manicure Capital” by the New York Times in a 2015 exposé,[xiii] Asian women working in nail salons are subjected to some of the most striking examples of exploitation. Not only are they paid below minimum wage, but they are also usually required to pay a “training fee” of $100 or even $200,[xiv] and are paid zero wages for the first few months until their employers are satisfied enough to pay them. During those initial months the employees rely solely on tips to survive, but even those tips are often stolen as punishment. When the workers finally receive regular wages, they are usually far below minimum wage, as little as $10 per day.[xv] On top of that, the workers are routinely subjected to video surveillance and verbal and physical abuse.</w:t>
      </w:r>
    </w:p>
    <w:p w14:paraId="1BFEAC84" w14:textId="77777777" w:rsidR="00127166" w:rsidRPr="00B52265" w:rsidRDefault="00127166" w:rsidP="00127166">
      <w:pPr>
        <w:rPr>
          <w:sz w:val="14"/>
        </w:rPr>
      </w:pPr>
      <w:r w:rsidRPr="00B52265">
        <w:rPr>
          <w:sz w:val="14"/>
        </w:rPr>
        <w:t>In addition to these labor violations, there is a gendered aspect to their exploitation regarding the performance of emotional labor in body-related services, which scholar Millian Kang calls “body labor.”[xvi] Beyond the physical aspects, the work requires employees to make clients feel special through “a caring demeanor” and “pleasant one-on-one conversation.” Customers often take issue with salon workers speaking in their native language, which they view as disrespectful. This expectation of nurturing emotional care combines with customers’ racial conceptions of Asian women to create the expectation for these salon workers to be “productive and docile.” This further compounds employers’ mistreatment of their workers, and when internalized by the workers, it suppresses the will to speak up against their mistreatment.</w:t>
      </w:r>
    </w:p>
    <w:p w14:paraId="142D03B8" w14:textId="77777777" w:rsidR="00127166" w:rsidRPr="00B52265" w:rsidRDefault="00127166" w:rsidP="00127166">
      <w:pPr>
        <w:rPr>
          <w:sz w:val="14"/>
        </w:rPr>
      </w:pPr>
      <w:r w:rsidRPr="00B52265">
        <w:rPr>
          <w:sz w:val="14"/>
        </w:rPr>
        <w:t>Employer Strategies for Avoiding Labor Laws</w:t>
      </w:r>
    </w:p>
    <w:p w14:paraId="1DF4736D" w14:textId="77777777" w:rsidR="00127166" w:rsidRPr="00B52265" w:rsidRDefault="00127166" w:rsidP="00127166">
      <w:pPr>
        <w:rPr>
          <w:sz w:val="14"/>
        </w:rPr>
      </w:pPr>
      <w:r w:rsidRPr="00B52265">
        <w:rPr>
          <w:sz w:val="14"/>
        </w:rPr>
        <w:t>There are a number of ways that unscrupulous employers manage to skirt labor laws, from legal loopholes to simple lack of enforcement. Agencies responsible for investigating labor violations have historically been underfunded and understaffed. For example, the New York State Labor Department (tasked with investigating nail salons) had only 27 investigators covering 5,000 salons in 2014.[xvii] Most likely due to this extreme understaffing, the department didn’t proactively initiate investigations and instead only opened up cases in response to workers’ complaints. But if workers fear retaliation, how are they expected to report labor violations? New York Governor Cuomo did establish a Task Force to End Worker Exploitation in 2015,[xviii] but even when labor laws are enforced there are a number of strategies that employers have to avoid punishment.[xix] Salon owners often hide unlicensed employees from investigators. When caught, they often shut down their business and go into hiding, only to reorganize later under a new name. This is also a method used to avoid paying fees owed after employees win a civil lawsuit: employers will declare bankruptcy and sell their business to a family member who will reopen it on their behalf.[xx] It’s difficult to legally prove that this was done to avoid paying fees, so the employers can avoid legal repercussions. Another common strategy to avoid being held responsible for labor violations is to shift the court’s attention to the plaintiff’s undocumented status and away from the labor violations committed.</w:t>
      </w:r>
    </w:p>
    <w:p w14:paraId="45FCDE4F" w14:textId="77777777" w:rsidR="00127166" w:rsidRPr="00B52265" w:rsidRDefault="00127166" w:rsidP="00127166">
      <w:pPr>
        <w:rPr>
          <w:sz w:val="14"/>
        </w:rPr>
      </w:pPr>
      <w:r w:rsidRPr="00B52265">
        <w:rPr>
          <w:sz w:val="14"/>
        </w:rPr>
        <w:t>While undocumented workers are generally aware that they are covered by these laws, they are often skeptical that they will be protected in practice.[xxi] This is for good reason as it is next to impossible for them to successfully claim their labor rights. Significantly, Hoffman v. NLRB made undocumented workers ineligible to receive back wages, neutralizing one of the most effective deterrents of wage theft.[xxii] Without the ability to collect back wages, it becomes less meaningful to require employers to comply with minimum wage laws.</w:t>
      </w:r>
    </w:p>
    <w:p w14:paraId="10E96201" w14:textId="77777777" w:rsidR="00127166" w:rsidRPr="00B52265" w:rsidRDefault="00127166" w:rsidP="00127166">
      <w:pPr>
        <w:rPr>
          <w:sz w:val="14"/>
        </w:rPr>
      </w:pPr>
      <w:r w:rsidRPr="00B52265">
        <w:rPr>
          <w:sz w:val="14"/>
        </w:rPr>
        <w:t>It is also wholly inadequate for federal agencies to rely on responding to workers’ complaints rather than proactively investigating businesses. Undocumented workers are particularly vulnerable to employer retaliation in the form of unlawful firing and reporting to ICE. If an employee depends on their income for survival and/or to support families, which is usually the case, the cost of losing their job or getting deported is too great. This dissuades them from speaking up about labor violations or reporting them to the authorities. It doesn’t help that the fines associated with hiring undocumented workers “can usually be whittled down,”[xxiii] and it can be difficult to prove that an employer knowingly hired a worker with fake work authorization papers.</w:t>
      </w:r>
    </w:p>
    <w:p w14:paraId="64618A04" w14:textId="77777777" w:rsidR="00127166" w:rsidRPr="00B52265" w:rsidRDefault="00127166" w:rsidP="00127166">
      <w:pPr>
        <w:rPr>
          <w:sz w:val="14"/>
        </w:rPr>
      </w:pPr>
      <w:r w:rsidRPr="00B52265">
        <w:rPr>
          <w:sz w:val="14"/>
        </w:rPr>
        <w:t>Cultural Barriers to Labor Rights</w:t>
      </w:r>
    </w:p>
    <w:p w14:paraId="0CF8AA80" w14:textId="77777777" w:rsidR="00127166" w:rsidRPr="00B52265" w:rsidRDefault="00127166" w:rsidP="00127166">
      <w:pPr>
        <w:rPr>
          <w:sz w:val="14"/>
        </w:rPr>
      </w:pPr>
      <w:r w:rsidRPr="00B52265">
        <w:rPr>
          <w:sz w:val="14"/>
        </w:rPr>
        <w:t>In addition to these systemic barriers to claiming labor rights, there are also social/cultural contributors to this exploitation that specifically affect Asian American communities. One of these contributors is the previously discussed model minority myth. It may seem as if the very existence of undocumented Asian Americans contradicts this myth, but the myth also posits that Asian Americans are hard-working people who do not complain and expect little reward.[xxiv] This leads employers to expect their Asian American employees to not demand higher wages.[xxv] That expectation is often met particularly when the workers internalize this myth and especially for undocumented ones who fear retaliation for speaking up.</w:t>
      </w:r>
    </w:p>
    <w:p w14:paraId="3AB1AB52" w14:textId="77777777" w:rsidR="00127166" w:rsidRPr="00B52265" w:rsidRDefault="00127166" w:rsidP="00127166">
      <w:pPr>
        <w:rPr>
          <w:sz w:val="14"/>
        </w:rPr>
      </w:pPr>
      <w:r w:rsidRPr="00B52265">
        <w:rPr>
          <w:sz w:val="14"/>
        </w:rPr>
        <w:t>The suppressive effects of the model minority myth are compounded with the work culture present in many of these workplaces. Because these Asian restaurants and nail salons are usually owned by co-ethnic community members, they are able to create a sense of ethnic solidarity that makes employees more willing to accept their exploitation.[xxvi] This narrative portrays the business owners as fellow ethnic community members who rose above adversity to become successful job-creators and that the underpaid employees may one day become owners themselves if they “work hard and do not complain.”[xxvii] This creates a sense of betrayal if the employees sue their employer over labor violations.</w:t>
      </w:r>
    </w:p>
    <w:p w14:paraId="4D0632D1" w14:textId="77777777" w:rsidR="00127166" w:rsidRPr="00B52265" w:rsidRDefault="00127166" w:rsidP="00127166">
      <w:pPr>
        <w:rPr>
          <w:sz w:val="14"/>
        </w:rPr>
      </w:pPr>
      <w:r w:rsidRPr="00B52265">
        <w:rPr>
          <w:sz w:val="14"/>
        </w:rPr>
        <w:t>This almost familial dynamic between employer and employee preserves the imbalance of power between them, as examined in a 2012 case study of a Korean American restaurant that predominantly employed undocumented staff.[xxviii] The owner of the restaurant cultivated a “sense of fictive kinship” among the staff by taking on a matriarchal role, even instructing her employees to call her “mama.” This allowed her to get away with even greater labor violations than what she would have otherwise been able to. For example, she withheld money from employees’ paychecks to personally invest in the stock market, allegedly to teach them how to save money. However, the returns on these investments never made it to the employees, constituting simple wage theft. This is reminiscent of a running joke[xxix] among Asian diasporic youths, consisting of complaints that their parents would “hold onto” the money from their red envelopes given to children on the New Year, but never give that money back. The employees were not allowed to accept tips; like an overbearing parent keeping track of their children, the owner surveilled employees to make sure they didn’t take cash tips left on tables and deliberately furnished the restaurant in a way that allowed her to keep an eye on as many of them as possible. The owner admitted in the study to deliberately hiring undocumented workers so that she could pay them less, which she viewed as essential for the survival of her business.</w:t>
      </w:r>
    </w:p>
    <w:p w14:paraId="01D86774" w14:textId="77777777" w:rsidR="00127166" w:rsidRPr="00B52265" w:rsidRDefault="00127166" w:rsidP="00127166">
      <w:pPr>
        <w:rPr>
          <w:sz w:val="14"/>
        </w:rPr>
      </w:pPr>
      <w:r w:rsidRPr="00B52265">
        <w:rPr>
          <w:sz w:val="14"/>
        </w:rPr>
        <w:t>Policy Solutions</w:t>
      </w:r>
    </w:p>
    <w:p w14:paraId="6605735A" w14:textId="77777777" w:rsidR="00127166" w:rsidRPr="00B52265" w:rsidRDefault="00127166" w:rsidP="00127166">
      <w:pPr>
        <w:rPr>
          <w:sz w:val="14"/>
        </w:rPr>
      </w:pPr>
      <w:r w:rsidRPr="00B52265">
        <w:rPr>
          <w:sz w:val="14"/>
        </w:rPr>
        <w:t>The exploitation of undocumented workers is a long-running issue, for which many remedies have been prescribed. These include legal protections against employer retaliation, holding know-your-rights workshops to educate workers on labor laws, and expanding the U Visa system. These legal protections should be strengthened to close loopholes and facilitate unionization, the know-your-rights workshops should be held widely and made available in the 40+ Asian American and Pacific Islander (AAPI) languages, and the U Visa system should be extended to cover victims of labor violations and its annual cap should be increased.</w:t>
      </w:r>
    </w:p>
    <w:p w14:paraId="7A2735F6" w14:textId="77777777" w:rsidR="00127166" w:rsidRPr="00B52265" w:rsidRDefault="00127166" w:rsidP="00127166">
      <w:pPr>
        <w:rPr>
          <w:sz w:val="14"/>
        </w:rPr>
      </w:pPr>
      <w:r w:rsidRPr="00B52265">
        <w:rPr>
          <w:sz w:val="14"/>
        </w:rPr>
        <w:t>Stronger Labor Protections against Retaliation</w:t>
      </w:r>
    </w:p>
    <w:p w14:paraId="4D4E0F49" w14:textId="77777777" w:rsidR="00127166" w:rsidRPr="00B52265" w:rsidRDefault="00127166" w:rsidP="00127166">
      <w:pPr>
        <w:rPr>
          <w:sz w:val="14"/>
        </w:rPr>
      </w:pPr>
      <w:r w:rsidRPr="00B52265">
        <w:rPr>
          <w:sz w:val="14"/>
        </w:rPr>
        <w:t>Federal laws protecting against employer retaliation suffer from a number of loopholes that leave workers vulnerable to termination and/or deportation. They neither address retaliation by a “friend or agent of the employer,”[xxx] nor do they cover retaliation in anticipation of worker organization. Specifically, sections 7 and 8 of the National Labor Relations Act (NLRA) protect the right to unionization and prohibit reprisal against exercising those rights. For a claim to be considered under this law, the plaintiff must demonstrate having participated in “protected activity” prior to the “adverse treatment,” and they must prove both that the employer knew about said protected activity and that it motivated said adverse treatment.[xxxi] This is a high threshold for employees to meet, and it means that employer retaliation does not fall under the scope of the NLRA if it happens in anticipation of employee actions.</w:t>
      </w:r>
    </w:p>
    <w:p w14:paraId="46AD332B" w14:textId="77777777" w:rsidR="00127166" w:rsidRPr="00B52265" w:rsidRDefault="00127166" w:rsidP="00127166">
      <w:pPr>
        <w:rPr>
          <w:sz w:val="14"/>
        </w:rPr>
      </w:pPr>
      <w:r w:rsidRPr="00B52265">
        <w:rPr>
          <w:sz w:val="14"/>
        </w:rPr>
        <w:t>Policies protecting workers from retaliatory reports to ICE are similarly deficient. According to a 2016 Memorandum of Understanding (MOU) between the Departments of Labor (DOL) and Homeland Security (DHS), ICE must agree to “not conduct worksite enforcement activities” during a labor agency’s investigation and ICE must also internally evaluate tips/reports at workplaces to ensure they are not meant to retaliate as part of a labor dispute.[xxxii] However, this MOU does not cover instances in which a workplace is not under investigation by a labor agency, and because it allows ICE to internally evaluate said tips/reports, it is difficult to hold ICE accountable for the accuracy of these evaluations. These are easily exploited loopholes, rendering these protections largely ineffective.</w:t>
      </w:r>
    </w:p>
    <w:p w14:paraId="7D90D5AE" w14:textId="77777777" w:rsidR="00127166" w:rsidRPr="00B52265" w:rsidRDefault="00127166" w:rsidP="00127166">
      <w:pPr>
        <w:rPr>
          <w:sz w:val="14"/>
        </w:rPr>
      </w:pPr>
      <w:r w:rsidRPr="00B52265">
        <w:rPr>
          <w:sz w:val="14"/>
        </w:rPr>
        <w:t xml:space="preserve">However, </w:t>
      </w:r>
      <w:r w:rsidRPr="003B15D2">
        <w:rPr>
          <w:u w:val="single"/>
        </w:rPr>
        <w:t xml:space="preserve">it is </w:t>
      </w:r>
      <w:r w:rsidRPr="000C1D71">
        <w:rPr>
          <w:highlight w:val="cyan"/>
          <w:u w:val="single"/>
        </w:rPr>
        <w:t xml:space="preserve">possible to </w:t>
      </w:r>
      <w:r w:rsidRPr="000C1D71">
        <w:rPr>
          <w:rStyle w:val="Emphasis"/>
          <w:highlight w:val="cyan"/>
        </w:rPr>
        <w:t>close</w:t>
      </w:r>
      <w:r w:rsidRPr="003B15D2">
        <w:rPr>
          <w:u w:val="single"/>
        </w:rPr>
        <w:t xml:space="preserve"> </w:t>
      </w:r>
      <w:r w:rsidRPr="00B52265">
        <w:rPr>
          <w:sz w:val="14"/>
        </w:rPr>
        <w:t xml:space="preserve">these </w:t>
      </w:r>
      <w:r w:rsidRPr="000C1D71">
        <w:rPr>
          <w:rStyle w:val="Emphasis"/>
          <w:highlight w:val="cyan"/>
        </w:rPr>
        <w:t>loopholes</w:t>
      </w:r>
      <w:r w:rsidRPr="00B52265">
        <w:rPr>
          <w:sz w:val="14"/>
        </w:rPr>
        <w:t xml:space="preserve">, as demonstrated by </w:t>
      </w:r>
      <w:r w:rsidRPr="000C1D71">
        <w:rPr>
          <w:highlight w:val="cyan"/>
          <w:u w:val="single"/>
        </w:rPr>
        <w:t>California</w:t>
      </w:r>
      <w:r w:rsidRPr="00B52265">
        <w:rPr>
          <w:sz w:val="14"/>
        </w:rPr>
        <w:t xml:space="preserve">, which passed a series of laws in 2013.[xxxiii] Specifically, California Labor Code Section 98.6 </w:t>
      </w:r>
      <w:r w:rsidRPr="000C1D71">
        <w:rPr>
          <w:highlight w:val="cyan"/>
          <w:u w:val="single"/>
        </w:rPr>
        <w:t>broadens</w:t>
      </w:r>
      <w:r w:rsidRPr="003B15D2">
        <w:rPr>
          <w:u w:val="single"/>
        </w:rPr>
        <w:t xml:space="preserve"> the </w:t>
      </w:r>
      <w:r w:rsidRPr="000C1D71">
        <w:rPr>
          <w:rStyle w:val="Emphasis"/>
          <w:highlight w:val="cyan"/>
        </w:rPr>
        <w:t>definition</w:t>
      </w:r>
      <w:r w:rsidRPr="000C1D71">
        <w:rPr>
          <w:sz w:val="14"/>
          <w:highlight w:val="cyan"/>
        </w:rPr>
        <w:t xml:space="preserve"> </w:t>
      </w:r>
      <w:r w:rsidRPr="000C1D71">
        <w:rPr>
          <w:highlight w:val="cyan"/>
          <w:u w:val="single"/>
        </w:rPr>
        <w:t>of</w:t>
      </w:r>
      <w:r w:rsidRPr="003B15D2">
        <w:rPr>
          <w:u w:val="single"/>
        </w:rPr>
        <w:t xml:space="preserve"> </w:t>
      </w:r>
      <w:r w:rsidRPr="003B15D2">
        <w:rPr>
          <w:rStyle w:val="Emphasis"/>
        </w:rPr>
        <w:t xml:space="preserve">employer </w:t>
      </w:r>
      <w:r w:rsidRPr="000C1D71">
        <w:rPr>
          <w:rStyle w:val="Emphasis"/>
          <w:highlight w:val="cyan"/>
        </w:rPr>
        <w:t>retaliation</w:t>
      </w:r>
      <w:r w:rsidRPr="000C1D71">
        <w:rPr>
          <w:sz w:val="14"/>
          <w:highlight w:val="cyan"/>
        </w:rPr>
        <w:t xml:space="preserve"> </w:t>
      </w:r>
      <w:r w:rsidRPr="000C1D71">
        <w:rPr>
          <w:highlight w:val="cyan"/>
          <w:u w:val="single"/>
        </w:rPr>
        <w:t>to include</w:t>
      </w:r>
      <w:r w:rsidRPr="003B15D2">
        <w:rPr>
          <w:u w:val="single"/>
        </w:rPr>
        <w:t xml:space="preserve"> actions</w:t>
      </w:r>
      <w:r w:rsidRPr="00B52265">
        <w:rPr>
          <w:sz w:val="14"/>
        </w:rPr>
        <w:t xml:space="preserve"> </w:t>
      </w:r>
      <w:r w:rsidRPr="000C1D71">
        <w:rPr>
          <w:highlight w:val="cyan"/>
          <w:u w:val="single"/>
        </w:rPr>
        <w:t>responding to</w:t>
      </w:r>
      <w:r w:rsidRPr="000C1D71">
        <w:rPr>
          <w:u w:val="single"/>
        </w:rPr>
        <w:t xml:space="preserve"> </w:t>
      </w:r>
      <w:r w:rsidRPr="000C1D71">
        <w:rPr>
          <w:rStyle w:val="Emphasis"/>
        </w:rPr>
        <w:t>oral</w:t>
      </w:r>
      <w:r w:rsidRPr="00B52265">
        <w:rPr>
          <w:sz w:val="14"/>
        </w:rPr>
        <w:t xml:space="preserve"> </w:t>
      </w:r>
      <w:r w:rsidRPr="003B15D2">
        <w:rPr>
          <w:u w:val="single"/>
        </w:rPr>
        <w:t>or</w:t>
      </w:r>
      <w:r w:rsidRPr="00B52265">
        <w:rPr>
          <w:sz w:val="14"/>
        </w:rPr>
        <w:t xml:space="preserve"> </w:t>
      </w:r>
      <w:r w:rsidRPr="003B15D2">
        <w:rPr>
          <w:rStyle w:val="Emphasis"/>
        </w:rPr>
        <w:t>written</w:t>
      </w:r>
      <w:r w:rsidRPr="00B52265">
        <w:rPr>
          <w:sz w:val="14"/>
        </w:rPr>
        <w:t xml:space="preserve"> </w:t>
      </w:r>
      <w:r w:rsidRPr="003B15D2">
        <w:rPr>
          <w:u w:val="single"/>
        </w:rPr>
        <w:t xml:space="preserve">complaints of </w:t>
      </w:r>
      <w:r w:rsidRPr="000C1D71">
        <w:rPr>
          <w:rStyle w:val="Emphasis"/>
          <w:highlight w:val="cyan"/>
        </w:rPr>
        <w:t>missing wages</w:t>
      </w:r>
      <w:r w:rsidRPr="00B52265">
        <w:rPr>
          <w:sz w:val="14"/>
        </w:rPr>
        <w:t xml:space="preserve">. Section 1102.5 protects whistleblowers from retaliation “by any person acting on behalf of the employer,” and includes public testimony as a protected action. Section 494.6 of </w:t>
      </w:r>
      <w:r w:rsidRPr="00403F39">
        <w:rPr>
          <w:u w:val="single"/>
        </w:rPr>
        <w:t>the</w:t>
      </w:r>
      <w:r w:rsidRPr="00B52265">
        <w:rPr>
          <w:sz w:val="14"/>
        </w:rPr>
        <w:t xml:space="preserve"> California Business and Professions </w:t>
      </w:r>
      <w:r w:rsidRPr="000C1D71">
        <w:rPr>
          <w:highlight w:val="cyan"/>
          <w:u w:val="single"/>
        </w:rPr>
        <w:t xml:space="preserve">Code </w:t>
      </w:r>
      <w:r w:rsidRPr="000C1D71">
        <w:rPr>
          <w:rStyle w:val="Emphasis"/>
          <w:highlight w:val="cyan"/>
        </w:rPr>
        <w:t>suspends</w:t>
      </w:r>
      <w:r w:rsidRPr="00B52265">
        <w:rPr>
          <w:sz w:val="14"/>
        </w:rPr>
        <w:t xml:space="preserve"> or revokes </w:t>
      </w:r>
      <w:r w:rsidRPr="00403F39">
        <w:rPr>
          <w:u w:val="single"/>
        </w:rPr>
        <w:t xml:space="preserve">the business </w:t>
      </w:r>
      <w:r w:rsidRPr="000C1D71">
        <w:rPr>
          <w:rStyle w:val="Emphasis"/>
          <w:highlight w:val="cyan"/>
        </w:rPr>
        <w:t>license</w:t>
      </w:r>
      <w:r w:rsidRPr="000C1D71">
        <w:rPr>
          <w:sz w:val="14"/>
          <w:highlight w:val="cyan"/>
        </w:rPr>
        <w:t xml:space="preserve"> </w:t>
      </w:r>
      <w:r w:rsidRPr="000C1D71">
        <w:rPr>
          <w:highlight w:val="cyan"/>
          <w:u w:val="single"/>
        </w:rPr>
        <w:t>of</w:t>
      </w:r>
      <w:r w:rsidRPr="00403F39">
        <w:rPr>
          <w:u w:val="single"/>
        </w:rPr>
        <w:t xml:space="preserve"> any </w:t>
      </w:r>
      <w:r w:rsidRPr="000C1D71">
        <w:rPr>
          <w:highlight w:val="cyan"/>
          <w:u w:val="single"/>
        </w:rPr>
        <w:t>employer who</w:t>
      </w:r>
      <w:r w:rsidRPr="00403F39">
        <w:rPr>
          <w:u w:val="single"/>
        </w:rPr>
        <w:t xml:space="preserve"> </w:t>
      </w:r>
      <w:r w:rsidRPr="00403F39">
        <w:rPr>
          <w:rStyle w:val="Emphasis"/>
        </w:rPr>
        <w:t>reports</w:t>
      </w:r>
      <w:r w:rsidRPr="00403F39">
        <w:rPr>
          <w:u w:val="single"/>
        </w:rPr>
        <w:t>/</w:t>
      </w:r>
      <w:r w:rsidRPr="000C1D71">
        <w:rPr>
          <w:rStyle w:val="Emphasis"/>
          <w:highlight w:val="cyan"/>
        </w:rPr>
        <w:t>threatens</w:t>
      </w:r>
      <w:r w:rsidRPr="000C1D71">
        <w:rPr>
          <w:sz w:val="14"/>
          <w:highlight w:val="cyan"/>
        </w:rPr>
        <w:t xml:space="preserve"> </w:t>
      </w:r>
      <w:r w:rsidRPr="000C1D71">
        <w:rPr>
          <w:highlight w:val="cyan"/>
          <w:u w:val="single"/>
        </w:rPr>
        <w:t>to report</w:t>
      </w:r>
      <w:r w:rsidRPr="00403F39">
        <w:rPr>
          <w:u w:val="single"/>
        </w:rPr>
        <w:t xml:space="preserve"> employees’</w:t>
      </w:r>
      <w:r w:rsidRPr="00B52265">
        <w:rPr>
          <w:sz w:val="14"/>
        </w:rPr>
        <w:t xml:space="preserve"> </w:t>
      </w:r>
      <w:r w:rsidRPr="00403F39">
        <w:rPr>
          <w:rStyle w:val="Emphasis"/>
        </w:rPr>
        <w:t xml:space="preserve">immigration </w:t>
      </w:r>
      <w:r w:rsidRPr="000C1D71">
        <w:rPr>
          <w:rStyle w:val="Emphasis"/>
          <w:highlight w:val="cyan"/>
        </w:rPr>
        <w:t>status</w:t>
      </w:r>
      <w:r w:rsidRPr="00B52265">
        <w:rPr>
          <w:sz w:val="14"/>
        </w:rPr>
        <w:t xml:space="preserve"> </w:t>
      </w:r>
      <w:r w:rsidRPr="00403F39">
        <w:rPr>
          <w:u w:val="single"/>
        </w:rPr>
        <w:t>or commits another</w:t>
      </w:r>
      <w:r w:rsidRPr="00B52265">
        <w:rPr>
          <w:sz w:val="14"/>
        </w:rPr>
        <w:t xml:space="preserve"> “</w:t>
      </w:r>
      <w:r w:rsidRPr="00403F39">
        <w:rPr>
          <w:rStyle w:val="Emphasis"/>
        </w:rPr>
        <w:t>unfair immigration</w:t>
      </w:r>
      <w:r w:rsidRPr="00B52265">
        <w:rPr>
          <w:sz w:val="14"/>
        </w:rPr>
        <w:t xml:space="preserve">-related </w:t>
      </w:r>
      <w:r w:rsidRPr="00403F39">
        <w:rPr>
          <w:u w:val="single"/>
        </w:rPr>
        <w:t>practice</w:t>
      </w:r>
      <w:r w:rsidRPr="00B52265">
        <w:rPr>
          <w:sz w:val="14"/>
        </w:rPr>
        <w:t xml:space="preserve">” </w:t>
      </w:r>
      <w:r w:rsidRPr="000C1D71">
        <w:rPr>
          <w:highlight w:val="cyan"/>
          <w:u w:val="single"/>
        </w:rPr>
        <w:t>as</w:t>
      </w:r>
      <w:r w:rsidRPr="00403F39">
        <w:rPr>
          <w:u w:val="single"/>
        </w:rPr>
        <w:t xml:space="preserve"> a form of </w:t>
      </w:r>
      <w:r w:rsidRPr="000C1D71">
        <w:rPr>
          <w:rStyle w:val="Emphasis"/>
          <w:highlight w:val="cyan"/>
        </w:rPr>
        <w:t>retaliation</w:t>
      </w:r>
      <w:r w:rsidRPr="00B52265">
        <w:rPr>
          <w:sz w:val="14"/>
        </w:rPr>
        <w:t xml:space="preserve">. Protected activity includes “filing a complaint, informing another person about workplace rights, or seeking information to see if an employer is in compliance with state or local workplace laws.” In fact, </w:t>
      </w:r>
      <w:r w:rsidRPr="00365E39">
        <w:rPr>
          <w:u w:val="single"/>
        </w:rPr>
        <w:t>threatening</w:t>
      </w:r>
      <w:r w:rsidRPr="00B52265">
        <w:rPr>
          <w:sz w:val="14"/>
        </w:rPr>
        <w:t xml:space="preserve"> </w:t>
      </w:r>
      <w:r w:rsidRPr="00365E39">
        <w:rPr>
          <w:u w:val="single"/>
        </w:rPr>
        <w:t xml:space="preserve">to </w:t>
      </w:r>
      <w:r w:rsidRPr="00365E39">
        <w:rPr>
          <w:rStyle w:val="Emphasis"/>
        </w:rPr>
        <w:t>report</w:t>
      </w:r>
      <w:r w:rsidRPr="00365E39">
        <w:rPr>
          <w:u w:val="single"/>
        </w:rPr>
        <w:t xml:space="preserve"> immigration </w:t>
      </w:r>
      <w:r w:rsidRPr="00365E39">
        <w:rPr>
          <w:rStyle w:val="Emphasis"/>
        </w:rPr>
        <w:t>status</w:t>
      </w:r>
      <w:r w:rsidRPr="00B52265">
        <w:rPr>
          <w:sz w:val="14"/>
        </w:rPr>
        <w:t xml:space="preserve"> “</w:t>
      </w:r>
      <w:r w:rsidRPr="00365E39">
        <w:rPr>
          <w:u w:val="single"/>
        </w:rPr>
        <w:t xml:space="preserve">may constitute </w:t>
      </w:r>
      <w:r w:rsidRPr="00365E39">
        <w:rPr>
          <w:rStyle w:val="Emphasis"/>
        </w:rPr>
        <w:t>criminal extortion</w:t>
      </w:r>
      <w:r w:rsidRPr="00B52265">
        <w:rPr>
          <w:sz w:val="14"/>
        </w:rPr>
        <w:t xml:space="preserve">” </w:t>
      </w:r>
      <w:r w:rsidRPr="00365E39">
        <w:rPr>
          <w:u w:val="single"/>
        </w:rPr>
        <w:t xml:space="preserve">under California </w:t>
      </w:r>
      <w:r w:rsidRPr="00365E39">
        <w:rPr>
          <w:rStyle w:val="Emphasis"/>
        </w:rPr>
        <w:t>Penal Code</w:t>
      </w:r>
      <w:r w:rsidRPr="00B52265">
        <w:rPr>
          <w:sz w:val="14"/>
        </w:rPr>
        <w:t xml:space="preserve"> Section 519.</w:t>
      </w:r>
    </w:p>
    <w:p w14:paraId="386264FB" w14:textId="77777777" w:rsidR="00127166" w:rsidRPr="00B52265" w:rsidRDefault="00127166" w:rsidP="00127166">
      <w:pPr>
        <w:rPr>
          <w:sz w:val="14"/>
        </w:rPr>
      </w:pPr>
      <w:r w:rsidRPr="00B52265">
        <w:rPr>
          <w:sz w:val="14"/>
        </w:rPr>
        <w:t>Following and expanding upon California’s example, the legal loopholes in anti-retaliation laws should be closed nationwide. This can be achieved through expanding the definition of protected activity and lowering the threshold employees are required to meet to make a claim under the NLRA, expanding the definition of retaliation to explicitly include immigration-related actions like threatening to report immigration status, and strengthening and codifying language from the 2016 DOL-DHS MOU to legally prohibit ICE from conducting workplace enforcement activities during a labor dispute and creating a mechanism for another federal agency to audit ICE’s tip/report evaluation process. Because states have historically been able to pass labor protections that go beyond federal mandates such as passing minimum wage laws that go beyond the federal level,[xxxiv] it is clear that states can more easily take the lead in closing these loopholes. Federal action may take longer, but Congress should then follow the states’ leads in introducing these strengthened regulations. These laws should protect against retaliation by someone else on behalf of the employer, anticipatory retaliation, and retaliation in the form of reporting employees to ICE. Regarding prevention of reporting to ICE, the penalties on employers for hiring undocumented individuals should be increased to dissuade them from reporting employees or welcoming ICE raids.</w:t>
      </w:r>
    </w:p>
    <w:p w14:paraId="31C8B2E6" w14:textId="77777777" w:rsidR="00127166" w:rsidRPr="00B52265" w:rsidRDefault="00127166" w:rsidP="00127166">
      <w:pPr>
        <w:rPr>
          <w:sz w:val="14"/>
        </w:rPr>
      </w:pPr>
      <w:r w:rsidRPr="00B52265">
        <w:rPr>
          <w:sz w:val="14"/>
        </w:rPr>
        <w:t>Know-Your-Rights Workshops and Unionization</w:t>
      </w:r>
    </w:p>
    <w:p w14:paraId="7B83E07E" w14:textId="77777777" w:rsidR="00127166" w:rsidRPr="00B52265" w:rsidRDefault="00127166" w:rsidP="00127166">
      <w:pPr>
        <w:rPr>
          <w:sz w:val="14"/>
        </w:rPr>
      </w:pPr>
      <w:r w:rsidRPr="00B52265">
        <w:rPr>
          <w:sz w:val="14"/>
        </w:rPr>
        <w:t xml:space="preserve">Nonprofit </w:t>
      </w:r>
      <w:r w:rsidRPr="000C1D71">
        <w:rPr>
          <w:highlight w:val="cyan"/>
          <w:u w:val="single"/>
        </w:rPr>
        <w:t>organizations</w:t>
      </w:r>
      <w:r w:rsidRPr="00B52265">
        <w:rPr>
          <w:sz w:val="14"/>
        </w:rPr>
        <w:t xml:space="preserve"> and advocacy groups </w:t>
      </w:r>
      <w:r w:rsidRPr="00DE4D3C">
        <w:rPr>
          <w:u w:val="single"/>
        </w:rPr>
        <w:t xml:space="preserve">provide a </w:t>
      </w:r>
      <w:r w:rsidRPr="00DE4D3C">
        <w:rPr>
          <w:rStyle w:val="Emphasis"/>
        </w:rPr>
        <w:t>valuable asset</w:t>
      </w:r>
      <w:r w:rsidRPr="00B52265">
        <w:rPr>
          <w:sz w:val="14"/>
        </w:rPr>
        <w:t xml:space="preserve"> </w:t>
      </w:r>
      <w:r w:rsidRPr="00DE4D3C">
        <w:rPr>
          <w:u w:val="single"/>
        </w:rPr>
        <w:t>to</w:t>
      </w:r>
      <w:r w:rsidRPr="00B52265">
        <w:rPr>
          <w:sz w:val="14"/>
        </w:rPr>
        <w:t xml:space="preserve"> </w:t>
      </w:r>
      <w:r w:rsidRPr="00DE4D3C">
        <w:rPr>
          <w:u w:val="single"/>
        </w:rPr>
        <w:t>workers in the form of</w:t>
      </w:r>
      <w:r w:rsidRPr="00B52265">
        <w:rPr>
          <w:sz w:val="14"/>
        </w:rPr>
        <w:t xml:space="preserve"> </w:t>
      </w:r>
      <w:r w:rsidRPr="00DE4D3C">
        <w:rPr>
          <w:rStyle w:val="Emphasis"/>
        </w:rPr>
        <w:t>know-your-rights</w:t>
      </w:r>
      <w:r w:rsidRPr="00B52265">
        <w:rPr>
          <w:sz w:val="14"/>
        </w:rPr>
        <w:t xml:space="preserve"> workshops, </w:t>
      </w:r>
      <w:r w:rsidRPr="00DE4D3C">
        <w:rPr>
          <w:u w:val="single"/>
        </w:rPr>
        <w:t xml:space="preserve">which </w:t>
      </w:r>
      <w:r w:rsidRPr="000C1D71">
        <w:rPr>
          <w:rStyle w:val="Emphasis"/>
          <w:highlight w:val="cyan"/>
        </w:rPr>
        <w:t>educate</w:t>
      </w:r>
      <w:r w:rsidRPr="000C1D71">
        <w:rPr>
          <w:highlight w:val="cyan"/>
          <w:u w:val="single"/>
        </w:rPr>
        <w:t xml:space="preserve"> employees</w:t>
      </w:r>
      <w:r w:rsidRPr="000C1D71">
        <w:rPr>
          <w:sz w:val="14"/>
          <w:highlight w:val="cyan"/>
        </w:rPr>
        <w:t xml:space="preserve"> </w:t>
      </w:r>
      <w:r w:rsidRPr="000C1D71">
        <w:rPr>
          <w:highlight w:val="cyan"/>
          <w:u w:val="single"/>
        </w:rPr>
        <w:t>on</w:t>
      </w:r>
      <w:r w:rsidRPr="000C1D71">
        <w:rPr>
          <w:u w:val="single"/>
        </w:rPr>
        <w:t xml:space="preserve"> the</w:t>
      </w:r>
      <w:r w:rsidRPr="00DE4D3C">
        <w:rPr>
          <w:u w:val="single"/>
        </w:rPr>
        <w:t xml:space="preserve"> </w:t>
      </w:r>
      <w:r w:rsidRPr="000522F2">
        <w:rPr>
          <w:rStyle w:val="Emphasis"/>
        </w:rPr>
        <w:t>compensation</w:t>
      </w:r>
      <w:r w:rsidRPr="00B52265">
        <w:rPr>
          <w:sz w:val="14"/>
        </w:rPr>
        <w:t xml:space="preserve">, </w:t>
      </w:r>
      <w:r w:rsidRPr="000522F2">
        <w:rPr>
          <w:rStyle w:val="Emphasis"/>
        </w:rPr>
        <w:t>hours</w:t>
      </w:r>
      <w:r w:rsidRPr="00B52265">
        <w:rPr>
          <w:sz w:val="14"/>
        </w:rPr>
        <w:t xml:space="preserve"> </w:t>
      </w:r>
      <w:r w:rsidRPr="000522F2">
        <w:rPr>
          <w:u w:val="single"/>
        </w:rPr>
        <w:t>and</w:t>
      </w:r>
      <w:r w:rsidRPr="00B52265">
        <w:rPr>
          <w:sz w:val="14"/>
        </w:rPr>
        <w:t xml:space="preserve"> </w:t>
      </w:r>
      <w:r w:rsidRPr="000522F2">
        <w:rPr>
          <w:rStyle w:val="Emphasis"/>
        </w:rPr>
        <w:t xml:space="preserve">safety </w:t>
      </w:r>
      <w:r w:rsidRPr="000C1D71">
        <w:rPr>
          <w:rStyle w:val="Emphasis"/>
          <w:highlight w:val="cyan"/>
        </w:rPr>
        <w:t>standards</w:t>
      </w:r>
      <w:r w:rsidRPr="000C1D71">
        <w:rPr>
          <w:sz w:val="14"/>
          <w:highlight w:val="cyan"/>
        </w:rPr>
        <w:t xml:space="preserve"> </w:t>
      </w:r>
      <w:r w:rsidRPr="000C1D71">
        <w:rPr>
          <w:highlight w:val="cyan"/>
          <w:u w:val="single"/>
        </w:rPr>
        <w:t xml:space="preserve">they are </w:t>
      </w:r>
      <w:r w:rsidRPr="000C1D71">
        <w:rPr>
          <w:rStyle w:val="Emphasis"/>
          <w:highlight w:val="cyan"/>
        </w:rPr>
        <w:t>entitled</w:t>
      </w:r>
      <w:r w:rsidRPr="000C1D71">
        <w:rPr>
          <w:sz w:val="14"/>
          <w:highlight w:val="cyan"/>
        </w:rPr>
        <w:t xml:space="preserve"> </w:t>
      </w:r>
      <w:r w:rsidRPr="000C1D71">
        <w:rPr>
          <w:rStyle w:val="Emphasis"/>
          <w:highlight w:val="cyan"/>
        </w:rPr>
        <w:t>to</w:t>
      </w:r>
      <w:r w:rsidRPr="00B52265">
        <w:rPr>
          <w:sz w:val="14"/>
        </w:rPr>
        <w:t xml:space="preserve">, </w:t>
      </w:r>
      <w:r w:rsidRPr="000522F2">
        <w:rPr>
          <w:u w:val="single"/>
        </w:rPr>
        <w:t xml:space="preserve">as well as their right to </w:t>
      </w:r>
      <w:r w:rsidRPr="000522F2">
        <w:rPr>
          <w:rStyle w:val="Emphasis"/>
        </w:rPr>
        <w:t>organize</w:t>
      </w:r>
      <w:r w:rsidRPr="00B52265">
        <w:rPr>
          <w:sz w:val="14"/>
        </w:rPr>
        <w:t xml:space="preserve">. However, while it is important for employees to understand their labor rights through know-your-rights workshops, they cannot materially change employees’ ability to claim those rights. Know-your-rights workshops can instead provide other benefits including a sense of predictability, confidence, and community.[xxxv] In linguistically diverse Asian American communities, these workshops should be made available in as many languages as possible. </w:t>
      </w:r>
      <w:r w:rsidRPr="000522F2">
        <w:rPr>
          <w:u w:val="single"/>
        </w:rPr>
        <w:t xml:space="preserve">When </w:t>
      </w:r>
      <w:r w:rsidRPr="000C1D71">
        <w:rPr>
          <w:rStyle w:val="Emphasis"/>
          <w:highlight w:val="cyan"/>
        </w:rPr>
        <w:t>combined</w:t>
      </w:r>
      <w:r w:rsidRPr="000C1D71">
        <w:rPr>
          <w:sz w:val="14"/>
          <w:highlight w:val="cyan"/>
        </w:rPr>
        <w:t xml:space="preserve"> </w:t>
      </w:r>
      <w:r w:rsidRPr="000C1D71">
        <w:rPr>
          <w:highlight w:val="cyan"/>
          <w:u w:val="single"/>
        </w:rPr>
        <w:t>with</w:t>
      </w:r>
      <w:r w:rsidRPr="00B52265">
        <w:rPr>
          <w:sz w:val="14"/>
        </w:rPr>
        <w:t xml:space="preserve"> other </w:t>
      </w:r>
      <w:r w:rsidRPr="000522F2">
        <w:rPr>
          <w:rStyle w:val="Emphasis"/>
        </w:rPr>
        <w:t xml:space="preserve">policy </w:t>
      </w:r>
      <w:r w:rsidRPr="000C1D71">
        <w:rPr>
          <w:rStyle w:val="Emphasis"/>
          <w:highlight w:val="cyan"/>
        </w:rPr>
        <w:t>reforms</w:t>
      </w:r>
      <w:r w:rsidRPr="00B52265">
        <w:rPr>
          <w:sz w:val="14"/>
        </w:rPr>
        <w:t xml:space="preserve"> </w:t>
      </w:r>
      <w:r w:rsidRPr="000522F2">
        <w:rPr>
          <w:u w:val="single"/>
        </w:rPr>
        <w:t>that</w:t>
      </w:r>
      <w:r w:rsidRPr="00B52265">
        <w:rPr>
          <w:sz w:val="14"/>
        </w:rPr>
        <w:t xml:space="preserve"> actually do </w:t>
      </w:r>
      <w:r w:rsidRPr="000C1D71">
        <w:rPr>
          <w:highlight w:val="cyan"/>
          <w:u w:val="single"/>
        </w:rPr>
        <w:t>increase</w:t>
      </w:r>
      <w:r w:rsidRPr="000522F2">
        <w:rPr>
          <w:u w:val="single"/>
        </w:rPr>
        <w:t xml:space="preserve"> the </w:t>
      </w:r>
      <w:r w:rsidRPr="000C1D71">
        <w:rPr>
          <w:rStyle w:val="Emphasis"/>
          <w:highlight w:val="cyan"/>
        </w:rPr>
        <w:t>practicality</w:t>
      </w:r>
      <w:r w:rsidRPr="000C1D71">
        <w:rPr>
          <w:sz w:val="14"/>
          <w:highlight w:val="cyan"/>
        </w:rPr>
        <w:t xml:space="preserve"> </w:t>
      </w:r>
      <w:r w:rsidRPr="000C1D71">
        <w:rPr>
          <w:highlight w:val="cyan"/>
          <w:u w:val="single"/>
        </w:rPr>
        <w:t>of</w:t>
      </w:r>
      <w:r w:rsidRPr="000C1D71">
        <w:rPr>
          <w:sz w:val="14"/>
          <w:highlight w:val="cyan"/>
        </w:rPr>
        <w:t xml:space="preserve"> </w:t>
      </w:r>
      <w:r w:rsidRPr="000C1D71">
        <w:rPr>
          <w:rStyle w:val="Emphasis"/>
          <w:highlight w:val="cyan"/>
        </w:rPr>
        <w:t>claiming rights</w:t>
      </w:r>
      <w:r w:rsidRPr="00B52265">
        <w:rPr>
          <w:sz w:val="14"/>
        </w:rPr>
        <w:t xml:space="preserve">, </w:t>
      </w:r>
      <w:r w:rsidRPr="000522F2">
        <w:rPr>
          <w:u w:val="single"/>
        </w:rPr>
        <w:t xml:space="preserve">these </w:t>
      </w:r>
      <w:r w:rsidRPr="000C1D71">
        <w:rPr>
          <w:highlight w:val="cyan"/>
          <w:u w:val="single"/>
        </w:rPr>
        <w:t>workshops</w:t>
      </w:r>
      <w:r w:rsidRPr="00B52265">
        <w:rPr>
          <w:sz w:val="14"/>
        </w:rPr>
        <w:t xml:space="preserve"> can </w:t>
      </w:r>
      <w:r w:rsidRPr="000C1D71">
        <w:rPr>
          <w:highlight w:val="cyan"/>
          <w:u w:val="single"/>
        </w:rPr>
        <w:t>serve</w:t>
      </w:r>
      <w:r w:rsidRPr="000522F2">
        <w:rPr>
          <w:u w:val="single"/>
        </w:rPr>
        <w:t xml:space="preserve"> an </w:t>
      </w:r>
      <w:r w:rsidRPr="000522F2">
        <w:rPr>
          <w:rStyle w:val="Emphasis"/>
        </w:rPr>
        <w:t>invaluable</w:t>
      </w:r>
      <w:r w:rsidRPr="00B52265">
        <w:rPr>
          <w:sz w:val="14"/>
        </w:rPr>
        <w:t xml:space="preserve"> </w:t>
      </w:r>
      <w:r w:rsidRPr="000C1D71">
        <w:rPr>
          <w:rStyle w:val="Emphasis"/>
          <w:highlight w:val="cyan"/>
        </w:rPr>
        <w:t>function</w:t>
      </w:r>
      <w:r w:rsidRPr="000C1D71">
        <w:rPr>
          <w:sz w:val="14"/>
          <w:highlight w:val="cyan"/>
        </w:rPr>
        <w:t xml:space="preserve"> </w:t>
      </w:r>
      <w:r w:rsidRPr="000C1D71">
        <w:rPr>
          <w:highlight w:val="cyan"/>
          <w:u w:val="single"/>
        </w:rPr>
        <w:t xml:space="preserve">in reducing </w:t>
      </w:r>
      <w:r w:rsidRPr="000C1D71">
        <w:rPr>
          <w:rStyle w:val="Emphasis"/>
          <w:highlight w:val="cyan"/>
        </w:rPr>
        <w:t>alienation</w:t>
      </w:r>
      <w:r w:rsidRPr="00B52265">
        <w:rPr>
          <w:sz w:val="14"/>
        </w:rPr>
        <w:t xml:space="preserve"> felt between workers </w:t>
      </w:r>
      <w:r w:rsidRPr="001F54E0">
        <w:rPr>
          <w:u w:val="single"/>
        </w:rPr>
        <w:t>and giving them</w:t>
      </w:r>
      <w:r w:rsidRPr="00B52265">
        <w:rPr>
          <w:sz w:val="14"/>
        </w:rPr>
        <w:t xml:space="preserve"> a feeling of </w:t>
      </w:r>
      <w:r w:rsidRPr="001F54E0">
        <w:rPr>
          <w:rStyle w:val="Emphasis"/>
        </w:rPr>
        <w:t>control</w:t>
      </w:r>
      <w:r w:rsidRPr="00B52265">
        <w:rPr>
          <w:sz w:val="14"/>
        </w:rPr>
        <w:t xml:space="preserve"> </w:t>
      </w:r>
      <w:r w:rsidRPr="001F54E0">
        <w:rPr>
          <w:u w:val="single"/>
        </w:rPr>
        <w:t xml:space="preserve">over their </w:t>
      </w:r>
      <w:r w:rsidRPr="001F54E0">
        <w:rPr>
          <w:rStyle w:val="Emphasis"/>
        </w:rPr>
        <w:t>situations</w:t>
      </w:r>
      <w:r w:rsidRPr="00B52265">
        <w:rPr>
          <w:sz w:val="14"/>
        </w:rPr>
        <w:t xml:space="preserve">. These </w:t>
      </w:r>
      <w:r w:rsidRPr="000C1D71">
        <w:rPr>
          <w:highlight w:val="cyan"/>
          <w:u w:val="single"/>
        </w:rPr>
        <w:t>benefits</w:t>
      </w:r>
      <w:r w:rsidRPr="00B46474">
        <w:rPr>
          <w:u w:val="single"/>
        </w:rPr>
        <w:t xml:space="preserve"> are </w:t>
      </w:r>
      <w:r w:rsidRPr="000C1D71">
        <w:rPr>
          <w:highlight w:val="cyan"/>
          <w:u w:val="single"/>
        </w:rPr>
        <w:t xml:space="preserve">key for </w:t>
      </w:r>
      <w:r w:rsidRPr="000C1D71">
        <w:rPr>
          <w:rStyle w:val="Emphasis"/>
          <w:highlight w:val="cyan"/>
        </w:rPr>
        <w:t>facilitating</w:t>
      </w:r>
      <w:r w:rsidRPr="000C1D71">
        <w:rPr>
          <w:sz w:val="14"/>
          <w:highlight w:val="cyan"/>
        </w:rPr>
        <w:t xml:space="preserve"> </w:t>
      </w:r>
      <w:r w:rsidRPr="000C1D71">
        <w:rPr>
          <w:rStyle w:val="Emphasis"/>
          <w:highlight w:val="cyan"/>
        </w:rPr>
        <w:t>unionization</w:t>
      </w:r>
      <w:r w:rsidRPr="00B52265">
        <w:rPr>
          <w:sz w:val="14"/>
        </w:rPr>
        <w:t xml:space="preserve"> in these workplaces. Governments must secure appropriations to fund the organizations holding these workshops. They must be provided in as many languages as possible, because the linguistic diversity of 40 languages present among AAPI populations[xxxvi] presents an obstacle to implementing these workshops and organizing workers into unions.[xxxvii]</w:t>
      </w:r>
    </w:p>
    <w:p w14:paraId="0D4831CB" w14:textId="77777777" w:rsidR="00127166" w:rsidRDefault="00127166" w:rsidP="00127166">
      <w:pPr>
        <w:pStyle w:val="Heading4"/>
      </w:pPr>
      <w:r>
        <w:t>Border Abolition cannot happen without the state.</w:t>
      </w:r>
    </w:p>
    <w:p w14:paraId="25AB0181" w14:textId="77777777" w:rsidR="00127166" w:rsidRDefault="00127166" w:rsidP="00127166">
      <w:r w:rsidRPr="00132433">
        <w:rPr>
          <w:rStyle w:val="Style13ptBold"/>
        </w:rPr>
        <w:t>Bradley &amp; de Noronha 23</w:t>
      </w:r>
      <w:r>
        <w:t>,  Interim Director of Liberty,</w:t>
      </w:r>
      <w:r w:rsidRPr="00132433">
        <w:rPr>
          <w:sz w:val="12"/>
        </w:rPr>
        <w:t xml:space="preserve">¶ </w:t>
      </w:r>
      <w:r>
        <w:t>And academic at the Sarah Parker Remond</w:t>
      </w:r>
      <w:r w:rsidRPr="00132433">
        <w:rPr>
          <w:sz w:val="12"/>
        </w:rPr>
        <w:t xml:space="preserve">¶ </w:t>
      </w:r>
      <w:r>
        <w:t xml:space="preserve">Centre, University College London (Gracie &amp; Luke, Border abolition and the struggle against capitalism, </w:t>
      </w:r>
      <w:hyperlink r:id="rId9" w:history="1">
        <w:r w:rsidRPr="00B9628A">
          <w:rPr>
            <w:rStyle w:val="Hyperlink"/>
          </w:rPr>
          <w:t>https://discovery.ucl.ac.uk/id/eprint/10208476/1/de%20Noronha_Border%20abolition%20and%20the%20struggle%20against%20capitalism%20-%20Soundings%20.pdf</w:t>
        </w:r>
      </w:hyperlink>
      <w:r>
        <w:t>)</w:t>
      </w:r>
    </w:p>
    <w:p w14:paraId="2C6573A7" w14:textId="77777777" w:rsidR="00127166" w:rsidRDefault="00127166" w:rsidP="00127166">
      <w:r>
        <w:t>What we call border abolition is concerned with expanding this freedom, the freedom</w:t>
      </w:r>
      <w:r w:rsidRPr="00615D17">
        <w:rPr>
          <w:sz w:val="12"/>
        </w:rPr>
        <w:t xml:space="preserve">¶ </w:t>
      </w:r>
      <w:r>
        <w:t>to move and to stay.2 This does not mean advocating for free movement in the world</w:t>
      </w:r>
      <w:r w:rsidRPr="00615D17">
        <w:rPr>
          <w:sz w:val="12"/>
        </w:rPr>
        <w:t xml:space="preserve">¶ </w:t>
      </w:r>
      <w:r>
        <w:t>as it is currently configured, but rather for transformation of the conditions to which</w:t>
      </w:r>
      <w:r w:rsidRPr="00615D17">
        <w:rPr>
          <w:sz w:val="12"/>
        </w:rPr>
        <w:t xml:space="preserve">¶ </w:t>
      </w:r>
      <w:r>
        <w:t>borders are a response. Abolition is concerned with the presence of life-sustaining</w:t>
      </w:r>
      <w:r w:rsidRPr="00615D17">
        <w:rPr>
          <w:sz w:val="12"/>
        </w:rPr>
        <w:t xml:space="preserve">¶ </w:t>
      </w:r>
      <w:r>
        <w:t>goods, services and practices of care as well as the absence of violent state practices</w:t>
      </w:r>
      <w:r w:rsidRPr="00615D17">
        <w:rPr>
          <w:sz w:val="12"/>
        </w:rPr>
        <w:t xml:space="preserve">¶ </w:t>
      </w:r>
      <w:r>
        <w:t>like detention and deportation. Accordingly, border abolition seeks to dismantle</w:t>
      </w:r>
      <w:r w:rsidRPr="00615D17">
        <w:rPr>
          <w:sz w:val="12"/>
        </w:rPr>
        <w:t xml:space="preserve">¶ </w:t>
      </w:r>
      <w:r>
        <w:t>violent borders, but also to cultivate new ways of caring for one another, and to</w:t>
      </w:r>
      <w:r w:rsidRPr="00615D17">
        <w:rPr>
          <w:sz w:val="12"/>
        </w:rPr>
        <w:t xml:space="preserve">¶ </w:t>
      </w:r>
      <w:r>
        <w:t>nurture forms of collectivity more conducive to human flourishing than the nation</w:t>
      </w:r>
      <w:r w:rsidRPr="00615D17">
        <w:rPr>
          <w:sz w:val="12"/>
        </w:rPr>
        <w:t xml:space="preserve">¶ </w:t>
      </w:r>
      <w:r>
        <w:t xml:space="preserve">states we currently inhabit. </w:t>
      </w:r>
      <w:r w:rsidRPr="00EA0CC7">
        <w:rPr>
          <w:rStyle w:val="Emphasis"/>
          <w:highlight w:val="cyan"/>
        </w:rPr>
        <w:t>Border abolition is</w:t>
      </w:r>
      <w:r>
        <w:t xml:space="preserve"> a revolutionary, anti-capitalist politics</w:t>
      </w:r>
      <w:r w:rsidRPr="00615D17">
        <w:rPr>
          <w:sz w:val="12"/>
        </w:rPr>
        <w:t xml:space="preserve">¶ </w:t>
      </w:r>
      <w:r w:rsidRPr="00EA0CC7">
        <w:rPr>
          <w:rStyle w:val="StyleUnderline"/>
          <w:highlight w:val="cyan"/>
        </w:rPr>
        <w:t>situated within wider struggles for economic justice</w:t>
      </w:r>
      <w:r>
        <w:t>, racial equality and sustainable</w:t>
      </w:r>
      <w:r w:rsidRPr="00615D17">
        <w:rPr>
          <w:sz w:val="12"/>
        </w:rPr>
        <w:t xml:space="preserve">¶ </w:t>
      </w:r>
      <w:r>
        <w:t>ecologies, based on the conviction that there will be no liveable futures in which</w:t>
      </w:r>
      <w:r w:rsidRPr="00615D17">
        <w:rPr>
          <w:sz w:val="12"/>
        </w:rPr>
        <w:t xml:space="preserve">¶ </w:t>
      </w:r>
      <w:r>
        <w:t>borders between political communities are violently guarded.</w:t>
      </w:r>
      <w:r w:rsidRPr="00615D17">
        <w:rPr>
          <w:sz w:val="12"/>
        </w:rPr>
        <w:t xml:space="preserve">¶ </w:t>
      </w:r>
      <w:r>
        <w:t>The richest seam of abolitionist work to date has focused primarily on what is known</w:t>
      </w:r>
      <w:r w:rsidRPr="00615D17">
        <w:rPr>
          <w:sz w:val="12"/>
        </w:rPr>
        <w:t xml:space="preserve">¶ </w:t>
      </w:r>
      <w:r>
        <w:t>as the prison-industrial complex - the set of institutions and social relations that</w:t>
      </w:r>
      <w:r w:rsidRPr="00615D17">
        <w:rPr>
          <w:sz w:val="12"/>
        </w:rPr>
        <w:t xml:space="preserve">¶ </w:t>
      </w:r>
      <w:r>
        <w:t>establishes caging, surveillance and punishment as the primary responses to an everincreasing set of social problems. For prison abolitionists, the problem is not only</w:t>
      </w:r>
      <w:r w:rsidRPr="00615D17">
        <w:rPr>
          <w:sz w:val="12"/>
        </w:rPr>
        <w:t xml:space="preserve">¶ </w:t>
      </w:r>
      <w:r>
        <w:t>prisons as physical sites of confinement, but all the social relations that make prisons</w:t>
      </w:r>
      <w:r w:rsidRPr="00615D17">
        <w:rPr>
          <w:sz w:val="12"/>
        </w:rPr>
        <w:t xml:space="preserve">¶ </w:t>
      </w:r>
      <w:r>
        <w:t>appear necessary and permanent. These include the organised abandonment of</w:t>
      </w:r>
      <w:r w:rsidRPr="00615D17">
        <w:rPr>
          <w:sz w:val="12"/>
        </w:rPr>
        <w:t xml:space="preserve">¶ </w:t>
      </w:r>
      <w:r>
        <w:t>working-class communities; the social force of racist resentment and hatred; and</w:t>
      </w:r>
      <w:r w:rsidRPr="00615D17">
        <w:rPr>
          <w:sz w:val="12"/>
        </w:rPr>
        <w:t xml:space="preserve">¶ </w:t>
      </w:r>
      <w:r>
        <w:t>dominant ideas about security, punishment and war, in which imperialism and</w:t>
      </w:r>
      <w:r w:rsidRPr="00615D17">
        <w:rPr>
          <w:sz w:val="12"/>
        </w:rPr>
        <w:t xml:space="preserve">¶ </w:t>
      </w:r>
      <w:r>
        <w:t>militarism work alongside various wars at home - the wars on drugs, on poverty, on</w:t>
      </w:r>
      <w:r w:rsidRPr="00615D17">
        <w:rPr>
          <w:sz w:val="12"/>
        </w:rPr>
        <w:t xml:space="preserve">¶ </w:t>
      </w:r>
      <w:r>
        <w:t>the racialised poor. Mariame Kaba writes that ‘prison-industrial complex abolition is a</w:t>
      </w:r>
      <w:r w:rsidRPr="00615D17">
        <w:rPr>
          <w:sz w:val="12"/>
        </w:rPr>
        <w:t xml:space="preserve">¶ </w:t>
      </w:r>
      <w:r>
        <w:t>political vision, a structural analysis of oppression, and a practical organizing</w:t>
      </w:r>
      <w:r w:rsidRPr="00615D17">
        <w:rPr>
          <w:sz w:val="12"/>
        </w:rPr>
        <w:t xml:space="preserve">¶ </w:t>
      </w:r>
      <w:r>
        <w:t>strategy’; we have sought to transpose this framework to the domain of border</w:t>
      </w:r>
      <w:r w:rsidRPr="00615D17">
        <w:rPr>
          <w:sz w:val="12"/>
        </w:rPr>
        <w:t xml:space="preserve">¶ </w:t>
      </w:r>
      <w:r>
        <w:t>abolition.3</w:t>
      </w:r>
      <w:r w:rsidRPr="00615D17">
        <w:rPr>
          <w:sz w:val="12"/>
        </w:rPr>
        <w:t xml:space="preserve">¶ </w:t>
      </w:r>
      <w:r>
        <w:t xml:space="preserve">The </w:t>
      </w:r>
      <w:r w:rsidRPr="00EA0CC7">
        <w:rPr>
          <w:rStyle w:val="StyleUnderline"/>
          <w:highlight w:val="cyan"/>
        </w:rPr>
        <w:t>abolition of borders requires</w:t>
      </w:r>
      <w:r>
        <w:t xml:space="preserve"> that we challenge all the social structures</w:t>
      </w:r>
      <w:r w:rsidRPr="00615D17">
        <w:rPr>
          <w:sz w:val="12"/>
        </w:rPr>
        <w:t xml:space="preserve">¶ </w:t>
      </w:r>
      <w:r>
        <w:t>underpinning their permanence. This means transforming the wider set of social and</w:t>
      </w:r>
      <w:r w:rsidRPr="00615D17">
        <w:rPr>
          <w:sz w:val="12"/>
        </w:rPr>
        <w:t xml:space="preserve">¶ </w:t>
      </w:r>
      <w:r>
        <w:t xml:space="preserve">international relations that converge around bordering, as well as </w:t>
      </w:r>
      <w:r w:rsidRPr="00EA0CC7">
        <w:rPr>
          <w:rStyle w:val="StyleUnderline"/>
          <w:highlight w:val="cyan"/>
        </w:rPr>
        <w:t>ending</w:t>
      </w:r>
      <w:r w:rsidRPr="00132433">
        <w:rPr>
          <w:rStyle w:val="StyleUnderline"/>
        </w:rPr>
        <w:t xml:space="preserve"> </w:t>
      </w:r>
      <w:r>
        <w:t>and</w:t>
      </w:r>
      <w:r w:rsidRPr="00615D17">
        <w:rPr>
          <w:sz w:val="12"/>
        </w:rPr>
        <w:t xml:space="preserve">¶ </w:t>
      </w:r>
      <w:r>
        <w:t xml:space="preserve">dismantling the most visible manifestations of borders: towering walls, </w:t>
      </w:r>
      <w:r w:rsidRPr="00EA0CC7">
        <w:rPr>
          <w:rStyle w:val="StyleUnderline"/>
          <w:highlight w:val="cyan"/>
        </w:rPr>
        <w:t>detention</w:t>
      </w:r>
      <w:r w:rsidRPr="00EA0CC7">
        <w:rPr>
          <w:rStyle w:val="StyleUnderline"/>
          <w:sz w:val="12"/>
          <w:highlight w:val="cyan"/>
        </w:rPr>
        <w:t xml:space="preserve">¶ </w:t>
      </w:r>
      <w:r w:rsidRPr="00EA0CC7">
        <w:rPr>
          <w:rStyle w:val="StyleUnderline"/>
          <w:highlight w:val="cyan"/>
        </w:rPr>
        <w:t>centres, mass deportation flights.</w:t>
      </w:r>
      <w:r>
        <w:t xml:space="preserve"> Crucially, border abolition must take account of the</w:t>
      </w:r>
      <w:r w:rsidRPr="00615D17">
        <w:rPr>
          <w:sz w:val="12"/>
        </w:rPr>
        <w:t xml:space="preserve">¶ </w:t>
      </w:r>
      <w:r>
        <w:t>phenomena to which borders are seen as a necessary response.</w:t>
      </w:r>
      <w:r w:rsidRPr="00615D17">
        <w:rPr>
          <w:sz w:val="12"/>
        </w:rPr>
        <w:t xml:space="preserve">¶ </w:t>
      </w:r>
      <w:r>
        <w:t>Alongside prefigurative work to resource, build and practise new forms of care and</w:t>
      </w:r>
      <w:r w:rsidRPr="00615D17">
        <w:rPr>
          <w:sz w:val="12"/>
        </w:rPr>
        <w:t xml:space="preserve">¶ </w:t>
      </w:r>
      <w:r>
        <w:t xml:space="preserve">community, the </w:t>
      </w:r>
      <w:r w:rsidRPr="00EA0CC7">
        <w:rPr>
          <w:rStyle w:val="StyleUnderline"/>
          <w:highlight w:val="cyan"/>
        </w:rPr>
        <w:t>identification of non-reformist reforms is central to abolitionist work</w:t>
      </w:r>
      <w:r>
        <w:t>.</w:t>
      </w:r>
      <w:r w:rsidRPr="00615D17">
        <w:rPr>
          <w:sz w:val="12"/>
        </w:rPr>
        <w:t xml:space="preserve">¶ </w:t>
      </w:r>
      <w:r>
        <w:t>Non-reformist reforms are ‘those measures that reduce the power of an oppressive</w:t>
      </w:r>
      <w:r w:rsidRPr="00615D17">
        <w:rPr>
          <w:sz w:val="12"/>
        </w:rPr>
        <w:t xml:space="preserve">¶ </w:t>
      </w:r>
      <w:r>
        <w:t>system while illuminating the system’s inability to solve the crises it creates’.4 The</w:t>
      </w:r>
      <w:r w:rsidRPr="00615D17">
        <w:rPr>
          <w:sz w:val="12"/>
        </w:rPr>
        <w:t xml:space="preserve">¶ </w:t>
      </w:r>
      <w:r>
        <w:t>term was coined by André Gorz in 1967, in his reflections on anti-capitalist politics</w:t>
      </w:r>
      <w:r w:rsidRPr="00615D17">
        <w:rPr>
          <w:sz w:val="12"/>
        </w:rPr>
        <w:t xml:space="preserve">¶ </w:t>
      </w:r>
      <w:r>
        <w:t>more broadly, and has been picked up by various groups struggling against capitalism,</w:t>
      </w:r>
      <w:r w:rsidRPr="00615D17">
        <w:rPr>
          <w:sz w:val="12"/>
        </w:rPr>
        <w:t xml:space="preserve">¶ </w:t>
      </w:r>
      <w:r>
        <w:t>environmental destruction and, most notably, police and prisons.5 While police,</w:t>
      </w:r>
      <w:r w:rsidRPr="00615D17">
        <w:rPr>
          <w:sz w:val="12"/>
        </w:rPr>
        <w:t xml:space="preserve">¶ </w:t>
      </w:r>
      <w:r>
        <w:t xml:space="preserve">prisons and borders will not be abolished in a day, </w:t>
      </w:r>
      <w:r w:rsidRPr="00EA0CC7">
        <w:rPr>
          <w:rStyle w:val="StyleUnderline"/>
          <w:highlight w:val="cyan"/>
        </w:rPr>
        <w:t>non-reformist reforms</w:t>
      </w:r>
      <w:r>
        <w:t xml:space="preserve"> are the kinds</w:t>
      </w:r>
      <w:r w:rsidRPr="00615D17">
        <w:rPr>
          <w:sz w:val="12"/>
        </w:rPr>
        <w:t xml:space="preserve">¶ </w:t>
      </w:r>
      <w:r>
        <w:t xml:space="preserve">of reforms that can help reduce their power in the meantime, while also </w:t>
      </w:r>
      <w:r w:rsidRPr="00EA0CC7">
        <w:rPr>
          <w:rStyle w:val="StyleUnderline"/>
          <w:highlight w:val="cyan"/>
        </w:rPr>
        <w:t>mak</w:t>
      </w:r>
      <w:r>
        <w:t>ing</w:t>
      </w:r>
      <w:r w:rsidRPr="00615D17">
        <w:rPr>
          <w:sz w:val="12"/>
        </w:rPr>
        <w:t xml:space="preserve">¶ </w:t>
      </w:r>
      <w:r w:rsidRPr="00EA0CC7">
        <w:rPr>
          <w:rStyle w:val="StyleUnderline"/>
          <w:highlight w:val="cyan"/>
        </w:rPr>
        <w:t xml:space="preserve">further progressive changes more </w:t>
      </w:r>
      <w:r w:rsidRPr="00EA0CC7">
        <w:rPr>
          <w:rStyle w:val="StyleUnderline"/>
        </w:rPr>
        <w:t>likely in the future</w:t>
      </w:r>
      <w:r w:rsidRPr="00EA0CC7">
        <w:rPr>
          <w:rStyle w:val="StyleUnderline"/>
          <w:highlight w:val="cyan"/>
        </w:rPr>
        <w:t>. Non-reformist reforms are the</w:t>
      </w:r>
      <w:r w:rsidRPr="00EA0CC7">
        <w:rPr>
          <w:rStyle w:val="StyleUnderline"/>
          <w:sz w:val="12"/>
          <w:highlight w:val="cyan"/>
        </w:rPr>
        <w:t xml:space="preserve">¶ </w:t>
      </w:r>
      <w:r w:rsidRPr="00EA0CC7">
        <w:rPr>
          <w:rStyle w:val="StyleUnderline"/>
          <w:highlight w:val="cyan"/>
        </w:rPr>
        <w:t xml:space="preserve">kinds of material changes that </w:t>
      </w:r>
      <w:r w:rsidRPr="00EA0CC7">
        <w:rPr>
          <w:rStyle w:val="StyleUnderline"/>
        </w:rPr>
        <w:t xml:space="preserve">further </w:t>
      </w:r>
      <w:r w:rsidRPr="00EA0CC7">
        <w:rPr>
          <w:rStyle w:val="StyleUnderline"/>
          <w:highlight w:val="cyan"/>
        </w:rPr>
        <w:t>open the way to a world without borders</w:t>
      </w:r>
      <w:r>
        <w:t>. In the</w:t>
      </w:r>
      <w:r w:rsidRPr="00615D17">
        <w:rPr>
          <w:sz w:val="12"/>
        </w:rPr>
        <w:t xml:space="preserve">¶ </w:t>
      </w:r>
      <w:r>
        <w:t>words of Critical Resistance: ‘Our goal is not to improve the system; it is to shrink the</w:t>
      </w:r>
      <w:r w:rsidRPr="00615D17">
        <w:rPr>
          <w:sz w:val="12"/>
        </w:rPr>
        <w:t xml:space="preserve">¶ </w:t>
      </w:r>
      <w:r>
        <w:t>system into non-existence’.6</w:t>
      </w:r>
      <w:r w:rsidRPr="00615D17">
        <w:rPr>
          <w:sz w:val="12"/>
        </w:rPr>
        <w:t xml:space="preserve">¶ </w:t>
      </w:r>
      <w:r>
        <w:t>Non-reformist reforms can be contrasted with the liberal politics of reformism.</w:t>
      </w:r>
      <w:r w:rsidRPr="00615D17">
        <w:rPr>
          <w:sz w:val="12"/>
        </w:rPr>
        <w:t xml:space="preserve">¶ </w:t>
      </w:r>
      <w:r>
        <w:t>Reformist reforms are tweaks that make some kind of change while ultimately</w:t>
      </w:r>
      <w:r w:rsidRPr="00615D17">
        <w:rPr>
          <w:sz w:val="12"/>
        </w:rPr>
        <w:t xml:space="preserve">¶ </w:t>
      </w:r>
      <w:r>
        <w:t>maintaining, or even expanding, the oppressive structures they seek to improve.</w:t>
      </w:r>
      <w:r w:rsidRPr="00615D17">
        <w:rPr>
          <w:sz w:val="12"/>
        </w:rPr>
        <w:t xml:space="preserve">¶ </w:t>
      </w:r>
      <w:r>
        <w:t>Reforms that claim to blunt the oppressions of the border regime may in fact extend</w:t>
      </w:r>
      <w:r w:rsidRPr="00615D17">
        <w:rPr>
          <w:sz w:val="12"/>
        </w:rPr>
        <w:t xml:space="preserve">¶ </w:t>
      </w:r>
      <w:r>
        <w:t>its reach: training and new technology for immigration enforcement officers;</w:t>
      </w:r>
      <w:r w:rsidRPr="00615D17">
        <w:rPr>
          <w:sz w:val="12"/>
        </w:rPr>
        <w:t xml:space="preserve">¶ </w:t>
      </w:r>
      <w:r>
        <w:t>expanded use of electronic tags for immigration detainees on bail; replacement of</w:t>
      </w:r>
      <w:r w:rsidRPr="00615D17">
        <w:rPr>
          <w:sz w:val="12"/>
        </w:rPr>
        <w:t xml:space="preserve">¶ </w:t>
      </w:r>
      <w:r>
        <w:t>human decision-makers with AI. A key problem of reformism is that it means our</w:t>
      </w:r>
      <w:r w:rsidRPr="00615D17">
        <w:rPr>
          <w:sz w:val="12"/>
        </w:rPr>
        <w:t xml:space="preserve">¶ </w:t>
      </w:r>
      <w:r>
        <w:t>energies, resources and time are expended in fighting for changes that ultimately</w:t>
      </w:r>
      <w:r w:rsidRPr="00615D17">
        <w:rPr>
          <w:sz w:val="12"/>
        </w:rPr>
        <w:t xml:space="preserve">¶ </w:t>
      </w:r>
      <w:r>
        <w:t>move us no closer to the world we want to see, and that in many instances may</w:t>
      </w:r>
      <w:r w:rsidRPr="00615D17">
        <w:rPr>
          <w:sz w:val="12"/>
        </w:rPr>
        <w:t xml:space="preserve">¶ </w:t>
      </w:r>
      <w:r>
        <w:t>actively block our path. For those who can be contented with nicer, more liberal</w:t>
      </w:r>
      <w:r w:rsidRPr="00615D17">
        <w:rPr>
          <w:sz w:val="12"/>
        </w:rPr>
        <w:t xml:space="preserve">¶ </w:t>
      </w:r>
      <w:r>
        <w:t>immigration regimes, such reformist reforms might suffice. But for those of us for</w:t>
      </w:r>
      <w:r w:rsidRPr="00615D17">
        <w:rPr>
          <w:sz w:val="12"/>
        </w:rPr>
        <w:t xml:space="preserve">¶ </w:t>
      </w:r>
      <w:r>
        <w:t>whom abolition is a long-term goal, the task of distinguishing reformist from nonreformist reforms is a vital one.</w:t>
      </w:r>
      <w:r w:rsidRPr="00615D17">
        <w:rPr>
          <w:sz w:val="12"/>
        </w:rPr>
        <w:t xml:space="preserve">¶ </w:t>
      </w:r>
      <w:r>
        <w:t>We hope that border abolition can help to bring a wider set of relations into the frame</w:t>
      </w:r>
      <w:r w:rsidRPr="00615D17">
        <w:rPr>
          <w:sz w:val="12"/>
        </w:rPr>
        <w:t xml:space="preserve">¶ </w:t>
      </w:r>
      <w:r>
        <w:t>- not just immigration vans, detention centres, Frontex, ICE or deportation charter</w:t>
      </w:r>
      <w:r w:rsidRPr="00615D17">
        <w:rPr>
          <w:sz w:val="12"/>
        </w:rPr>
        <w:t xml:space="preserve">¶ </w:t>
      </w:r>
      <w:r>
        <w:t>flights, but also work and family relations, as well as the uses of emergent</w:t>
      </w:r>
      <w:r w:rsidRPr="00615D17">
        <w:rPr>
          <w:sz w:val="12"/>
        </w:rPr>
        <w:t xml:space="preserve">¶ </w:t>
      </w:r>
      <w:r>
        <w:t>technologies of surveillance and data-capture in contemporary border regimes.</w:t>
      </w:r>
      <w:r w:rsidRPr="00615D17">
        <w:rPr>
          <w:sz w:val="12"/>
        </w:rPr>
        <w:t xml:space="preserve">¶ </w:t>
      </w:r>
      <w:r>
        <w:t>Abolition helps break open the dichotomy that contrasts reform with revolution, and</w:t>
      </w:r>
      <w:r w:rsidRPr="00615D17">
        <w:rPr>
          <w:sz w:val="12"/>
        </w:rPr>
        <w:t xml:space="preserve">¶ </w:t>
      </w:r>
      <w:r>
        <w:t>helps us think about which kinds of non-reformist reforms to pursue now. In the rest</w:t>
      </w:r>
      <w:r w:rsidRPr="00615D17">
        <w:rPr>
          <w:sz w:val="12"/>
        </w:rPr>
        <w:t xml:space="preserve">¶ </w:t>
      </w:r>
      <w:r>
        <w:t>of this article, we set out in more detail our argument that struggles against capitalism</w:t>
      </w:r>
      <w:r w:rsidRPr="00615D17">
        <w:rPr>
          <w:sz w:val="12"/>
        </w:rPr>
        <w:t xml:space="preserve">¶ </w:t>
      </w:r>
      <w:r>
        <w:t>must necessarily be committed to border abolition, and consider some of the</w:t>
      </w:r>
      <w:r w:rsidRPr="00615D17">
        <w:rPr>
          <w:sz w:val="12"/>
        </w:rPr>
        <w:t xml:space="preserve">¶ </w:t>
      </w:r>
      <w:r>
        <w:t>theoretical and organising tools that can help guide us in this long fight.</w:t>
      </w:r>
      <w:r w:rsidRPr="00615D17">
        <w:rPr>
          <w:sz w:val="12"/>
        </w:rPr>
        <w:t xml:space="preserve">¶ </w:t>
      </w:r>
      <w:r>
        <w:t>As part of our wider exploration of how best anti-capitalism and border abolition can</w:t>
      </w:r>
      <w:r w:rsidRPr="00615D17">
        <w:rPr>
          <w:sz w:val="12"/>
        </w:rPr>
        <w:t xml:space="preserve">¶ </w:t>
      </w:r>
      <w:r>
        <w:t>be articulated together - theoretically and in practice - the next section focuses in</w:t>
      </w:r>
      <w:r w:rsidRPr="00615D17">
        <w:rPr>
          <w:sz w:val="12"/>
        </w:rPr>
        <w:t xml:space="preserve">¶ </w:t>
      </w:r>
      <w:r>
        <w:t>particular on the question of immigration controls and work, and briefly discusses</w:t>
      </w:r>
      <w:r w:rsidRPr="00615D17">
        <w:rPr>
          <w:sz w:val="12"/>
        </w:rPr>
        <w:t xml:space="preserve">¶ </w:t>
      </w:r>
      <w:r>
        <w:t>how this connects to the struggles of workers for better conditions and wages.</w:t>
      </w:r>
      <w:r w:rsidRPr="00615D17">
        <w:rPr>
          <w:sz w:val="12"/>
        </w:rPr>
        <w:t xml:space="preserve">¶ </w:t>
      </w:r>
      <w:r>
        <w:t>Immigration controls and work</w:t>
      </w:r>
      <w:r w:rsidRPr="00615D17">
        <w:rPr>
          <w:sz w:val="12"/>
        </w:rPr>
        <w:t xml:space="preserve">¶ </w:t>
      </w:r>
      <w:r>
        <w:t>On the morning of 4 July 2016, two weeks after the UK voted to leave the European</w:t>
      </w:r>
      <w:r w:rsidRPr="00615D17">
        <w:rPr>
          <w:sz w:val="12"/>
        </w:rPr>
        <w:t xml:space="preserve">¶ </w:t>
      </w:r>
      <w:r>
        <w:t>Union, workers at the high street restaurant Byron Burgers were called in for what</w:t>
      </w:r>
      <w:r w:rsidRPr="00615D17">
        <w:rPr>
          <w:sz w:val="12"/>
        </w:rPr>
        <w:t xml:space="preserve">¶ </w:t>
      </w:r>
      <w:r>
        <w:t>they were told was a health-and-safety meeting. Once in the backroom, they were</w:t>
      </w:r>
      <w:r w:rsidRPr="00615D17">
        <w:rPr>
          <w:sz w:val="12"/>
        </w:rPr>
        <w:t xml:space="preserve">¶ </w:t>
      </w:r>
      <w:r>
        <w:t>accosted by Home Office Immigration Enforcement agents and asked for their papers.</w:t>
      </w:r>
      <w:r w:rsidRPr="00615D17">
        <w:rPr>
          <w:sz w:val="12"/>
        </w:rPr>
        <w:t xml:space="preserve">¶ </w:t>
      </w:r>
      <w:r>
        <w:t>Thirty-five of them - from Brazil, Nepal, Egypt and Albania - were then arrested,</w:t>
      </w:r>
      <w:r w:rsidRPr="00615D17">
        <w:rPr>
          <w:sz w:val="12"/>
        </w:rPr>
        <w:t xml:space="preserve">¶ </w:t>
      </w:r>
      <w:r>
        <w:t>many of them later being deported.7 Like Deliveroo and SOAS (University of</w:t>
      </w:r>
      <w:r w:rsidRPr="00615D17">
        <w:rPr>
          <w:sz w:val="12"/>
        </w:rPr>
        <w:t xml:space="preserve">¶ </w:t>
      </w:r>
      <w:r>
        <w:t>London) before them, Byron Burgers had gone above and beyond to assist the Home</w:t>
      </w:r>
      <w:r w:rsidRPr="00615D17">
        <w:rPr>
          <w:sz w:val="12"/>
        </w:rPr>
        <w:t xml:space="preserve">¶ </w:t>
      </w:r>
      <w:r>
        <w:t>Office in identifying, and in this case entrapping, their undocumented workers, when</w:t>
      </w:r>
      <w:r w:rsidRPr="00615D17">
        <w:rPr>
          <w:sz w:val="12"/>
        </w:rPr>
        <w:t xml:space="preserve">¶ </w:t>
      </w:r>
      <w:r>
        <w:t>they were under no legal obligation to do so.8 Under the ‘hostile environment’ policy,</w:t>
      </w:r>
      <w:r w:rsidRPr="00615D17">
        <w:rPr>
          <w:sz w:val="12"/>
        </w:rPr>
        <w:t xml:space="preserve">¶ </w:t>
      </w:r>
      <w:r>
        <w:t>employers are deputised to act as border agents, and face potentially unlimited fines</w:t>
      </w:r>
      <w:r w:rsidRPr="00615D17">
        <w:rPr>
          <w:sz w:val="12"/>
        </w:rPr>
        <w:t xml:space="preserve">¶ </w:t>
      </w:r>
      <w:r>
        <w:t>or up to five years in prison if they are found to be employing undocumented workers</w:t>
      </w:r>
      <w:r w:rsidRPr="00615D17">
        <w:rPr>
          <w:sz w:val="12"/>
        </w:rPr>
        <w:t xml:space="preserve">¶ </w:t>
      </w:r>
      <w:r>
        <w:t>without having conducted valid ‘right to work’ checks. But there is no obligation to</w:t>
      </w:r>
      <w:r w:rsidRPr="00615D17">
        <w:rPr>
          <w:sz w:val="12"/>
        </w:rPr>
        <w:t xml:space="preserve">¶ </w:t>
      </w:r>
      <w:r>
        <w:t>facilitate surreptitious raids against one’s own employees.</w:t>
      </w:r>
      <w:r w:rsidRPr="00615D17">
        <w:rPr>
          <w:sz w:val="12"/>
        </w:rPr>
        <w:t xml:space="preserve">¶ </w:t>
      </w:r>
      <w:r>
        <w:t>Employer sanctions - which are often only patchily enforced - are not the state’s only</w:t>
      </w:r>
      <w:r w:rsidRPr="00615D17">
        <w:rPr>
          <w:sz w:val="12"/>
        </w:rPr>
        <w:t xml:space="preserve">¶ </w:t>
      </w:r>
      <w:r>
        <w:t>means of border enforcement. Working is itself a criminal offence for undocumented</w:t>
      </w:r>
      <w:r w:rsidRPr="00615D17">
        <w:rPr>
          <w:sz w:val="12"/>
        </w:rPr>
        <w:t xml:space="preserve">¶ </w:t>
      </w:r>
      <w:r>
        <w:t>employees in the UK, punishable by up to fifty-one weeks in prison, a fine, or both.</w:t>
      </w:r>
      <w:r w:rsidRPr="00615D17">
        <w:rPr>
          <w:sz w:val="12"/>
        </w:rPr>
        <w:t xml:space="preserve">¶ </w:t>
      </w:r>
      <w:r>
        <w:t>Meanwhile, migrant workers who are on ‘shortage occupation lists’, or sponsored by</w:t>
      </w:r>
      <w:r w:rsidRPr="00615D17">
        <w:rPr>
          <w:sz w:val="12"/>
        </w:rPr>
        <w:t xml:space="preserve">¶ </w:t>
      </w:r>
      <w:r>
        <w:t>their employers, are tied by their visas - which means that if they lose their job they</w:t>
      </w:r>
      <w:r w:rsidRPr="00615D17">
        <w:rPr>
          <w:sz w:val="12"/>
        </w:rPr>
        <w:t xml:space="preserve">¶ </w:t>
      </w:r>
      <w:r>
        <w:t>lose their status (as under temporary labour migration statuses in the United States</w:t>
      </w:r>
      <w:r w:rsidRPr="00615D17">
        <w:rPr>
          <w:sz w:val="12"/>
        </w:rPr>
        <w:t xml:space="preserve">¶ </w:t>
      </w:r>
      <w:r>
        <w:t>and Canada). Meanwhile, overseas domestic workers have no right to change</w:t>
      </w:r>
      <w:r w:rsidRPr="00615D17">
        <w:rPr>
          <w:sz w:val="12"/>
        </w:rPr>
        <w:t xml:space="preserve">¶ </w:t>
      </w:r>
      <w:r>
        <w:t>employer at all, and people seeking asylum are excluded from the regular labour</w:t>
      </w:r>
      <w:r w:rsidRPr="00615D17">
        <w:rPr>
          <w:sz w:val="12"/>
        </w:rPr>
        <w:t xml:space="preserve">¶ </w:t>
      </w:r>
      <w:r>
        <w:t>market altogether. On top of this, many people on work visas have to pay significant</w:t>
      </w:r>
      <w:r w:rsidRPr="00615D17">
        <w:rPr>
          <w:sz w:val="12"/>
        </w:rPr>
        <w:t xml:space="preserve">¶ </w:t>
      </w:r>
      <w:r>
        <w:t>sums, in addition to income and other taxes, in order to access essential services like</w:t>
      </w:r>
      <w:r w:rsidRPr="00615D17">
        <w:rPr>
          <w:sz w:val="12"/>
        </w:rPr>
        <w:t xml:space="preserve">¶ </w:t>
      </w:r>
      <w:r>
        <w:t>the NHS, while also being excluded from welfare support through a provision which</w:t>
      </w:r>
      <w:r w:rsidRPr="00615D17">
        <w:rPr>
          <w:sz w:val="12"/>
        </w:rPr>
        <w:t xml:space="preserve">¶ </w:t>
      </w:r>
      <w:r>
        <w:t>gives them ‘no recourse to public funds’.</w:t>
      </w:r>
      <w:r w:rsidRPr="00615D17">
        <w:rPr>
          <w:sz w:val="12"/>
        </w:rPr>
        <w:t xml:space="preserve">¶ </w:t>
      </w:r>
      <w:r>
        <w:t>Anyone genuinely concerned about labour rights needs to understand that these kinds</w:t>
      </w:r>
      <w:r w:rsidRPr="00615D17">
        <w:rPr>
          <w:sz w:val="12"/>
        </w:rPr>
        <w:t xml:space="preserve">¶ </w:t>
      </w:r>
      <w:r>
        <w:t>of border controls only strengthen the hands of bosses, making it easier for them to</w:t>
      </w:r>
      <w:r w:rsidRPr="00615D17">
        <w:rPr>
          <w:sz w:val="12"/>
        </w:rPr>
        <w:t xml:space="preserve">¶ </w:t>
      </w:r>
      <w:r>
        <w:t>undermine terms and conditions for everyone. It is migrants’ vulnerability to</w:t>
      </w:r>
      <w:r w:rsidRPr="00615D17">
        <w:rPr>
          <w:sz w:val="12"/>
        </w:rPr>
        <w:t xml:space="preserve">¶ </w:t>
      </w:r>
      <w:r>
        <w:t>immigration control - especially the power to deport - that makes them especially</w:t>
      </w:r>
      <w:r w:rsidRPr="00615D17">
        <w:rPr>
          <w:sz w:val="12"/>
        </w:rPr>
        <w:t xml:space="preserve">¶ </w:t>
      </w:r>
      <w:r>
        <w:t>pliable and exploitable. The suggestion that migrant workers drive down wages -</w:t>
      </w:r>
      <w:r w:rsidRPr="00615D17">
        <w:rPr>
          <w:sz w:val="12"/>
        </w:rPr>
        <w:t xml:space="preserve">¶ </w:t>
      </w:r>
      <w:r>
        <w:t>popular on the right and parts of the left - fails to account for the fact that immigration</w:t>
      </w:r>
      <w:r w:rsidRPr="00615D17">
        <w:rPr>
          <w:sz w:val="12"/>
        </w:rPr>
        <w:t xml:space="preserve">¶ </w:t>
      </w:r>
      <w:r>
        <w:t>systems make workers less free and undermine their ability to assert their labour</w:t>
      </w:r>
      <w:r w:rsidRPr="00615D17">
        <w:rPr>
          <w:sz w:val="12"/>
        </w:rPr>
        <w:t xml:space="preserve">¶ </w:t>
      </w:r>
      <w:r>
        <w:t>rights. If your right to remain in the country is dependent on you having a particular</w:t>
      </w:r>
      <w:r w:rsidRPr="00615D17">
        <w:rPr>
          <w:sz w:val="12"/>
        </w:rPr>
        <w:t xml:space="preserve">¶ </w:t>
      </w:r>
      <w:r>
        <w:t>job, and if becoming ‘illegal’ means destitution and the threat of deportation, then it is</w:t>
      </w:r>
      <w:r w:rsidRPr="00615D17">
        <w:rPr>
          <w:sz w:val="12"/>
        </w:rPr>
        <w:t xml:space="preserve">¶ </w:t>
      </w:r>
      <w:r>
        <w:t>very difficult to ask for a pay rise or call out unsafe labour practices. Similarly, if you</w:t>
      </w:r>
      <w:r w:rsidRPr="00615D17">
        <w:rPr>
          <w:sz w:val="12"/>
        </w:rPr>
        <w:t xml:space="preserve">¶ </w:t>
      </w:r>
      <w:r>
        <w:t>have been pushed into the irregular labour market because you cannot survive on the</w:t>
      </w:r>
      <w:r w:rsidRPr="00615D17">
        <w:rPr>
          <w:sz w:val="12"/>
        </w:rPr>
        <w:t xml:space="preserve">¶ </w:t>
      </w:r>
      <w:r>
        <w:t>meagre asylum support paid by the state (in the UK, £35 per week), or because you do</w:t>
      </w:r>
      <w:r w:rsidRPr="00615D17">
        <w:rPr>
          <w:sz w:val="12"/>
        </w:rPr>
        <w:t xml:space="preserve">¶ </w:t>
      </w:r>
      <w:r>
        <w:t>not have the so-called ‘right to work’, then exposing exploitative practices, or calling</w:t>
      </w:r>
      <w:r w:rsidRPr="00615D17">
        <w:rPr>
          <w:sz w:val="12"/>
        </w:rPr>
        <w:t xml:space="preserve">¶ </w:t>
      </w:r>
      <w:r>
        <w:t>the police, is not really an option, when doing so might jeopardise your asylum claim,</w:t>
      </w:r>
      <w:r w:rsidRPr="00615D17">
        <w:rPr>
          <w:sz w:val="12"/>
        </w:rPr>
        <w:t xml:space="preserve">¶ </w:t>
      </w:r>
      <w:r>
        <w:t>and the police are likely to flag you to immigration enforcement The concentration of</w:t>
      </w:r>
      <w:r w:rsidRPr="00615D17">
        <w:rPr>
          <w:sz w:val="12"/>
        </w:rPr>
        <w:t xml:space="preserve">¶ </w:t>
      </w:r>
      <w:r>
        <w:t>migrants - and particularly undocumented migrants - in the parts of the economy with</w:t>
      </w:r>
      <w:r w:rsidRPr="00615D17">
        <w:rPr>
          <w:sz w:val="12"/>
        </w:rPr>
        <w:t xml:space="preserve">¶ </w:t>
      </w:r>
      <w:r>
        <w:t>the worst pay and conditions is an effect of their vulnerability to hyper-exploitation</w:t>
      </w:r>
      <w:r w:rsidRPr="00615D17">
        <w:rPr>
          <w:sz w:val="12"/>
        </w:rPr>
        <w:t xml:space="preserve">¶ </w:t>
      </w:r>
      <w:r>
        <w:t>due to their precarious immigration status.9</w:t>
      </w:r>
      <w:r w:rsidRPr="00615D17">
        <w:rPr>
          <w:sz w:val="12"/>
        </w:rPr>
        <w:t xml:space="preserve">¶ </w:t>
      </w:r>
      <w:r>
        <w:t>It is not necessary to explore all the wider</w:t>
      </w:r>
      <w:r w:rsidRPr="00615D17">
        <w:rPr>
          <w:sz w:val="12"/>
        </w:rPr>
        <w:t xml:space="preserve">¶ </w:t>
      </w:r>
      <w:r>
        <w:t>and complex arguments about the relationship of wages to migration to understand</w:t>
      </w:r>
      <w:r w:rsidRPr="00615D17">
        <w:rPr>
          <w:sz w:val="12"/>
        </w:rPr>
        <w:t xml:space="preserve">¶ </w:t>
      </w:r>
      <w:r>
        <w:t>that solidarity and organising are the way to address this issue.</w:t>
      </w:r>
      <w:r w:rsidRPr="00615D17">
        <w:rPr>
          <w:sz w:val="12"/>
        </w:rPr>
        <w:t xml:space="preserve">¶ </w:t>
      </w:r>
      <w:r>
        <w:t>It is worth restating some fundamentals of left politics here: better working conditions</w:t>
      </w:r>
      <w:r w:rsidRPr="00615D17">
        <w:rPr>
          <w:sz w:val="12"/>
        </w:rPr>
        <w:t xml:space="preserve">¶ </w:t>
      </w:r>
      <w:r>
        <w:t>come from the struggles of the working class. Despite the prevalence of commonsense claims that the value of wages is determined simply by supply and demand - so</w:t>
      </w:r>
      <w:r w:rsidRPr="00615D17">
        <w:rPr>
          <w:sz w:val="12"/>
        </w:rPr>
        <w:t xml:space="preserve">¶ </w:t>
      </w:r>
      <w:r>
        <w:t>that migrant workers, by furnishing more supply, cause the value of wages to fall –</w:t>
      </w:r>
      <w:r w:rsidRPr="00615D17">
        <w:rPr>
          <w:sz w:val="12"/>
        </w:rPr>
        <w:t xml:space="preserve">¶ </w:t>
      </w:r>
      <w:r>
        <w:t>political economy is far more complex field than this would suggest. Not least, the</w:t>
      </w:r>
      <w:r w:rsidRPr="00615D17">
        <w:rPr>
          <w:sz w:val="12"/>
        </w:rPr>
        <w:t xml:space="preserve">¶ </w:t>
      </w:r>
      <w:r>
        <w:t>capacity, or incapacity, to struggle collectively is a crucial factor in determining the</w:t>
      </w:r>
      <w:r w:rsidRPr="00615D17">
        <w:rPr>
          <w:sz w:val="12"/>
        </w:rPr>
        <w:t xml:space="preserve">¶ </w:t>
      </w:r>
      <w:r>
        <w:t>value of wages. When leftists accept neoliberal ideas about ‘supply and demand’ in</w:t>
      </w:r>
      <w:r w:rsidRPr="00615D17">
        <w:rPr>
          <w:sz w:val="12"/>
        </w:rPr>
        <w:t xml:space="preserve">¶ </w:t>
      </w:r>
      <w:r>
        <w:t>the ‘labour market’, they negate the potential and the force of worker agency and</w:t>
      </w:r>
      <w:r w:rsidRPr="00615D17">
        <w:rPr>
          <w:sz w:val="12"/>
        </w:rPr>
        <w:t xml:space="preserve">¶ </w:t>
      </w:r>
      <w:r>
        <w:t>struggle. In short, better wages for all are dependent on the capacity for collective</w:t>
      </w:r>
      <w:r w:rsidRPr="00615D17">
        <w:rPr>
          <w:sz w:val="12"/>
        </w:rPr>
        <w:t xml:space="preserve">¶ </w:t>
      </w:r>
      <w:r>
        <w:t>resistance; thus, building such capacity among all workers, including migrants, is</w:t>
      </w:r>
      <w:r w:rsidRPr="00615D17">
        <w:rPr>
          <w:sz w:val="12"/>
        </w:rPr>
        <w:t xml:space="preserve">¶ </w:t>
      </w:r>
      <w:r>
        <w:t xml:space="preserve">critical. Immigration controls only weaken that capacity. Therefore, </w:t>
      </w:r>
      <w:r w:rsidRPr="00EA0CC7">
        <w:rPr>
          <w:rStyle w:val="StyleUnderline"/>
          <w:highlight w:val="cyan"/>
        </w:rPr>
        <w:t>fighting for the</w:t>
      </w:r>
      <w:r w:rsidRPr="00EA0CC7">
        <w:rPr>
          <w:rStyle w:val="StyleUnderline"/>
          <w:sz w:val="12"/>
          <w:highlight w:val="cyan"/>
        </w:rPr>
        <w:t xml:space="preserve">¶ </w:t>
      </w:r>
      <w:r w:rsidRPr="00EA0CC7">
        <w:rPr>
          <w:rStyle w:val="StyleUnderline"/>
          <w:highlight w:val="cyan"/>
        </w:rPr>
        <w:t>rights and conditions of precarious migrant labourers can improve the lot of all</w:t>
      </w:r>
      <w:r w:rsidRPr="00EA0CC7">
        <w:rPr>
          <w:rStyle w:val="StyleUnderline"/>
          <w:sz w:val="12"/>
          <w:highlight w:val="cyan"/>
        </w:rPr>
        <w:t xml:space="preserve">¶ </w:t>
      </w:r>
      <w:r w:rsidRPr="00EA0CC7">
        <w:rPr>
          <w:rStyle w:val="StyleUnderline"/>
          <w:highlight w:val="cyan"/>
        </w:rPr>
        <w:t>working people. And the most effective way to do this is by building the power of</w:t>
      </w:r>
      <w:r w:rsidRPr="00EA0CC7">
        <w:rPr>
          <w:rStyle w:val="StyleUnderline"/>
          <w:sz w:val="12"/>
          <w:highlight w:val="cyan"/>
        </w:rPr>
        <w:t xml:space="preserve">¶ </w:t>
      </w:r>
      <w:r w:rsidRPr="00EA0CC7">
        <w:rPr>
          <w:rStyle w:val="StyleUnderline"/>
          <w:highlight w:val="cyan"/>
        </w:rPr>
        <w:t>migrant-inclusive trade unions</w:t>
      </w:r>
      <w:r>
        <w:t>.</w:t>
      </w:r>
      <w:r w:rsidRPr="00615D17">
        <w:rPr>
          <w:sz w:val="12"/>
        </w:rPr>
        <w:t xml:space="preserve">¶ </w:t>
      </w:r>
      <w:r>
        <w:t>Trade unions have often played host to virulent forms of racism: organised workers in</w:t>
      </w:r>
      <w:r w:rsidRPr="00615D17">
        <w:rPr>
          <w:sz w:val="12"/>
        </w:rPr>
        <w:t xml:space="preserve">¶ </w:t>
      </w:r>
      <w:r>
        <w:t>both Britain and the United States were instrumental in the introduction of the first</w:t>
      </w:r>
      <w:r w:rsidRPr="00615D17">
        <w:rPr>
          <w:sz w:val="12"/>
        </w:rPr>
        <w:t xml:space="preserve">¶ </w:t>
      </w:r>
      <w:r>
        <w:t>immigration controls in these countries, targeting Jewish and Chinese migrants</w:t>
      </w:r>
      <w:r w:rsidRPr="00615D17">
        <w:rPr>
          <w:sz w:val="12"/>
        </w:rPr>
        <w:t xml:space="preserve">¶ </w:t>
      </w:r>
      <w:r>
        <w:t>respectively. But unions have also been central to anti-racist movements. For</w:t>
      </w:r>
      <w:r w:rsidRPr="00615D17">
        <w:rPr>
          <w:sz w:val="12"/>
        </w:rPr>
        <w:t xml:space="preserve">¶ </w:t>
      </w:r>
      <w:r>
        <w:t>example, in the UK, the Grunwick strike of 1976-78, which was led by South Asian</w:t>
      </w:r>
      <w:r w:rsidRPr="00615D17">
        <w:rPr>
          <w:sz w:val="12"/>
        </w:rPr>
        <w:t xml:space="preserve">¶ </w:t>
      </w:r>
      <w:r>
        <w:t>women from East Africa, is rightly celebrated for the ways in which it ‘brought</w:t>
      </w:r>
      <w:r w:rsidRPr="00615D17">
        <w:rPr>
          <w:sz w:val="12"/>
        </w:rPr>
        <w:t xml:space="preserve">¶ </w:t>
      </w:r>
      <w:r>
        <w:t>people of different races and backgrounds together in support of the rights of migrant</w:t>
      </w:r>
      <w:r w:rsidRPr="00615D17">
        <w:rPr>
          <w:sz w:val="12"/>
        </w:rPr>
        <w:t xml:space="preserve">¶ </w:t>
      </w:r>
      <w:r>
        <w:t>women workers, shattered stereotypes about Asian women in Britain, and changed the</w:t>
      </w:r>
      <w:r w:rsidRPr="00615D17">
        <w:rPr>
          <w:sz w:val="12"/>
        </w:rPr>
        <w:t xml:space="preserve">¶ </w:t>
      </w:r>
      <w:r>
        <w:t>face of trade unionism’.10 Thousands of union members from around the country</w:t>
      </w:r>
      <w:r w:rsidRPr="00615D17">
        <w:rPr>
          <w:sz w:val="12"/>
        </w:rPr>
        <w:t xml:space="preserve">¶ </w:t>
      </w:r>
      <w:r>
        <w:t>supported the strikers with mass pickets, even if the strike ultimately failed in its aims.</w:t>
      </w:r>
      <w:r w:rsidRPr="00615D17">
        <w:rPr>
          <w:sz w:val="12"/>
        </w:rPr>
        <w:t xml:space="preserve">¶ </w:t>
      </w:r>
      <w:r>
        <w:t>Trade unions provide space and structure for the development and articulation of</w:t>
      </w:r>
      <w:r w:rsidRPr="00615D17">
        <w:rPr>
          <w:sz w:val="12"/>
        </w:rPr>
        <w:t xml:space="preserve">¶ </w:t>
      </w:r>
      <w:r>
        <w:t>collective demands. In a racist society, these demands must necessarily confront</w:t>
      </w:r>
      <w:r w:rsidRPr="00615D17">
        <w:rPr>
          <w:sz w:val="12"/>
        </w:rPr>
        <w:t xml:space="preserve">¶ </w:t>
      </w:r>
      <w:r>
        <w:t xml:space="preserve">racism. Indeed, </w:t>
      </w:r>
      <w:r w:rsidRPr="00EA0CC7">
        <w:rPr>
          <w:rStyle w:val="StyleUnderline"/>
          <w:highlight w:val="cyan"/>
        </w:rPr>
        <w:t>unions are able to negotiate and collectively bargain around anti-racist</w:t>
      </w:r>
      <w:r w:rsidRPr="00EA0CC7">
        <w:rPr>
          <w:rStyle w:val="StyleUnderline"/>
          <w:sz w:val="12"/>
          <w:highlight w:val="cyan"/>
        </w:rPr>
        <w:t xml:space="preserve">¶ </w:t>
      </w:r>
      <w:r w:rsidRPr="00EA0CC7">
        <w:rPr>
          <w:rStyle w:val="StyleUnderline"/>
          <w:highlight w:val="cyan"/>
        </w:rPr>
        <w:t>issues</w:t>
      </w:r>
      <w:r w:rsidRPr="00580EAF">
        <w:rPr>
          <w:rStyle w:val="StyleUnderline"/>
        </w:rPr>
        <w:t xml:space="preserve"> </w:t>
      </w:r>
      <w:r>
        <w:t>at work. Educators, for example, can work within unions to get police out of</w:t>
      </w:r>
      <w:r w:rsidRPr="00615D17">
        <w:rPr>
          <w:sz w:val="12"/>
        </w:rPr>
        <w:t xml:space="preserve">¶ </w:t>
      </w:r>
      <w:r>
        <w:t>schools, or to stop education data being used for immigration enforcement, or to</w:t>
      </w:r>
      <w:r w:rsidRPr="00615D17">
        <w:rPr>
          <w:sz w:val="12"/>
        </w:rPr>
        <w:t xml:space="preserve">¶ </w:t>
      </w:r>
      <w:r>
        <w:t>refuse to comply with counter-terror legislation that demands the surveillance of</w:t>
      </w:r>
      <w:r w:rsidRPr="00615D17">
        <w:rPr>
          <w:sz w:val="12"/>
        </w:rPr>
        <w:t xml:space="preserve">¶ </w:t>
      </w:r>
      <w:r>
        <w:t xml:space="preserve">mostly Muslim students. </w:t>
      </w:r>
      <w:r w:rsidRPr="00EA0CC7">
        <w:rPr>
          <w:rStyle w:val="StyleUnderline"/>
          <w:highlight w:val="cyan"/>
        </w:rPr>
        <w:t>By organising to resist these practices in the workplace</w:t>
      </w:r>
      <w:r>
        <w:t>,</w:t>
      </w:r>
      <w:r w:rsidRPr="00615D17">
        <w:rPr>
          <w:sz w:val="12"/>
        </w:rPr>
        <w:t xml:space="preserve">¶ </w:t>
      </w:r>
      <w:r>
        <w:t xml:space="preserve">trade </w:t>
      </w:r>
      <w:r w:rsidRPr="00EA0CC7">
        <w:rPr>
          <w:rStyle w:val="StyleUnderline"/>
          <w:highlight w:val="cyan"/>
        </w:rPr>
        <w:t>unions can take a stand against the racist policies of employers and</w:t>
      </w:r>
      <w:r w:rsidRPr="00EA0CC7">
        <w:rPr>
          <w:rStyle w:val="StyleUnderline"/>
          <w:sz w:val="12"/>
          <w:highlight w:val="cyan"/>
        </w:rPr>
        <w:t xml:space="preserve">¶ </w:t>
      </w:r>
      <w:r w:rsidRPr="00EA0CC7">
        <w:rPr>
          <w:rStyle w:val="StyleUnderline"/>
          <w:highlight w:val="cyan"/>
        </w:rPr>
        <w:t>governments</w:t>
      </w:r>
      <w:r>
        <w:t xml:space="preserve">. More generally, </w:t>
      </w:r>
      <w:r w:rsidRPr="00EA0CC7">
        <w:rPr>
          <w:rStyle w:val="StyleUnderline"/>
        </w:rPr>
        <w:t>trade unions constitute an important node in the broad</w:t>
      </w:r>
      <w:r w:rsidRPr="00EA0CC7">
        <w:rPr>
          <w:rStyle w:val="StyleUnderline"/>
          <w:sz w:val="12"/>
        </w:rPr>
        <w:t xml:space="preserve">¶ </w:t>
      </w:r>
      <w:r w:rsidRPr="00EA0CC7">
        <w:rPr>
          <w:rStyle w:val="StyleUnderline"/>
        </w:rPr>
        <w:t>anti-racist movement</w:t>
      </w:r>
      <w:r>
        <w:t xml:space="preserve"> - supporting campaigns, organising and attending protests, and</w:t>
      </w:r>
      <w:r w:rsidRPr="00615D17">
        <w:rPr>
          <w:sz w:val="12"/>
        </w:rPr>
        <w:t xml:space="preserve">¶ </w:t>
      </w:r>
      <w:r>
        <w:t>helping amplify evidence of racialised inequalities.</w:t>
      </w:r>
      <w:r w:rsidRPr="00615D17">
        <w:rPr>
          <w:sz w:val="12"/>
        </w:rPr>
        <w:t xml:space="preserve">¶ </w:t>
      </w:r>
      <w:r>
        <w:t>Unfortunately, however, unions often fail in their mission to support people who</w:t>
      </w:r>
      <w:r w:rsidRPr="00615D17">
        <w:rPr>
          <w:sz w:val="12"/>
        </w:rPr>
        <w:t xml:space="preserve">¶ </w:t>
      </w:r>
      <w:r>
        <w:t>experience racism in their workplaces, or to address racism within the unions</w:t>
      </w:r>
      <w:r w:rsidRPr="00615D17">
        <w:rPr>
          <w:sz w:val="12"/>
        </w:rPr>
        <w:t xml:space="preserve">¶ </w:t>
      </w:r>
      <w:r>
        <w:t>themselves. The question of whether and how to support precarious and illegalised</w:t>
      </w:r>
      <w:r w:rsidRPr="00615D17">
        <w:rPr>
          <w:sz w:val="12"/>
        </w:rPr>
        <w:t xml:space="preserve">¶ </w:t>
      </w:r>
      <w:r>
        <w:t>migrants has therefore been especially controversial. In the British context, some key</w:t>
      </w:r>
      <w:r w:rsidRPr="00615D17">
        <w:rPr>
          <w:sz w:val="12"/>
        </w:rPr>
        <w:t xml:space="preserve">¶ </w:t>
      </w:r>
      <w:r>
        <w:t>figures in the labour movement have actively reproduced anti-migrant narratives. In</w:t>
      </w:r>
      <w:r w:rsidRPr="00615D17">
        <w:rPr>
          <w:sz w:val="12"/>
        </w:rPr>
        <w:t xml:space="preserve">¶ </w:t>
      </w:r>
      <w:r>
        <w:t>2016, Len McCluskey, then leader of the Britain’s largest union, Unite, invoked the</w:t>
      </w:r>
      <w:r w:rsidRPr="00615D17">
        <w:rPr>
          <w:sz w:val="12"/>
        </w:rPr>
        <w:t xml:space="preserve">¶ </w:t>
      </w:r>
      <w:r>
        <w:t>‘concerns of working people’ to underline his support for ending free movement</w:t>
      </w:r>
      <w:r w:rsidRPr="00615D17">
        <w:rPr>
          <w:sz w:val="12"/>
        </w:rPr>
        <w:t xml:space="preserve">¶ </w:t>
      </w:r>
      <w:r>
        <w:t>within the EU, claiming that ‘workers have always done best when the labour supply</w:t>
      </w:r>
      <w:r w:rsidRPr="00615D17">
        <w:rPr>
          <w:sz w:val="12"/>
        </w:rPr>
        <w:t xml:space="preserve">¶ </w:t>
      </w:r>
      <w:r>
        <w:t>is controlled and communities are stable’.11 And yet, other large, mainstream unions -</w:t>
      </w:r>
      <w:r w:rsidRPr="00615D17">
        <w:rPr>
          <w:sz w:val="12"/>
        </w:rPr>
        <w:t xml:space="preserve">¶ </w:t>
      </w:r>
      <w:r>
        <w:t>including Unison, RMT and others - have made significant efforts to provide better</w:t>
      </w:r>
      <w:r w:rsidRPr="00615D17">
        <w:rPr>
          <w:sz w:val="12"/>
        </w:rPr>
        <w:t xml:space="preserve">¶ </w:t>
      </w:r>
      <w:r>
        <w:t>support to migrant workers and resist the ‘hostile environment’. Indeed, there are</w:t>
      </w:r>
      <w:r w:rsidRPr="00615D17">
        <w:rPr>
          <w:sz w:val="12"/>
        </w:rPr>
        <w:t xml:space="preserve">¶ </w:t>
      </w:r>
      <w:r>
        <w:t>many migrant workers organising within these established trade unions.</w:t>
      </w:r>
      <w:r w:rsidRPr="00615D17">
        <w:rPr>
          <w:sz w:val="12"/>
        </w:rPr>
        <w:t xml:space="preserve">¶ </w:t>
      </w:r>
      <w:r>
        <w:t>6</w:t>
      </w:r>
      <w:r w:rsidRPr="00615D17">
        <w:rPr>
          <w:sz w:val="12"/>
        </w:rPr>
        <w:t xml:space="preserve">¶ </w:t>
      </w:r>
      <w:r>
        <w:t>Nonetheless, migrant workers continue to be vastly under-represented in mainstream</w:t>
      </w:r>
      <w:r w:rsidRPr="00615D17">
        <w:rPr>
          <w:sz w:val="12"/>
        </w:rPr>
        <w:t xml:space="preserve">¶ </w:t>
      </w:r>
      <w:r>
        <w:t>trade unions, largely because they tend to work in the least protected sectors - in</w:t>
      </w:r>
      <w:r w:rsidRPr="00615D17">
        <w:rPr>
          <w:sz w:val="12"/>
        </w:rPr>
        <w:t xml:space="preserve">¶ </w:t>
      </w:r>
      <w:r>
        <w:t>temporary jobs that are poorly unionised and/or on zero-hours contracts. In the UK, it</w:t>
      </w:r>
      <w:r w:rsidRPr="00615D17">
        <w:rPr>
          <w:sz w:val="12"/>
        </w:rPr>
        <w:t xml:space="preserve">¶ </w:t>
      </w:r>
      <w:r>
        <w:t>has been the smaller, independent unions - like United Voices of the World (UVW)</w:t>
      </w:r>
      <w:r w:rsidRPr="00615D17">
        <w:rPr>
          <w:sz w:val="12"/>
        </w:rPr>
        <w:t xml:space="preserve">¶ </w:t>
      </w:r>
      <w:r>
        <w:t>and Independent Workers’ Union of Great Britain (IWGB) - that have best</w:t>
      </w:r>
      <w:r w:rsidRPr="00615D17">
        <w:rPr>
          <w:sz w:val="12"/>
        </w:rPr>
        <w:t xml:space="preserve">¶ </w:t>
      </w:r>
      <w:r>
        <w:t>represented migrants: a task that requires organising in particular workplaces and</w:t>
      </w:r>
      <w:r w:rsidRPr="00615D17">
        <w:rPr>
          <w:sz w:val="12"/>
        </w:rPr>
        <w:t xml:space="preserve">¶ </w:t>
      </w:r>
      <w:r>
        <w:t>among particular groups of workers. For example, cleaners, security guards and</w:t>
      </w:r>
      <w:r w:rsidRPr="00615D17">
        <w:rPr>
          <w:sz w:val="12"/>
        </w:rPr>
        <w:t xml:space="preserve">¶ </w:t>
      </w:r>
      <w:r>
        <w:t>catering staff in London universities successfully organised within IWGB to have</w:t>
      </w:r>
      <w:r w:rsidRPr="00615D17">
        <w:rPr>
          <w:sz w:val="12"/>
        </w:rPr>
        <w:t xml:space="preserve">¶ </w:t>
      </w:r>
      <w:r>
        <w:t>their contracts brought in-house; many of these workers were migrants with</w:t>
      </w:r>
      <w:r w:rsidRPr="00615D17">
        <w:rPr>
          <w:sz w:val="12"/>
        </w:rPr>
        <w:t xml:space="preserve">¶ </w:t>
      </w:r>
      <w:r>
        <w:t>precarious or temporary immigration statuses. IWGB has also been fighting alongside</w:t>
      </w:r>
      <w:r w:rsidRPr="00615D17">
        <w:rPr>
          <w:sz w:val="12"/>
        </w:rPr>
        <w:t xml:space="preserve">¶ </w:t>
      </w:r>
      <w:r>
        <w:t>people working in the platform economy in their attempts to unionise - such as drivers</w:t>
      </w:r>
      <w:r w:rsidRPr="00615D17">
        <w:rPr>
          <w:sz w:val="12"/>
        </w:rPr>
        <w:t xml:space="preserve">¶ </w:t>
      </w:r>
      <w:r>
        <w:t>for Uber and Deliveroo - thereby actively supporting and building power largely,</w:t>
      </w:r>
      <w:r w:rsidRPr="00615D17">
        <w:rPr>
          <w:sz w:val="12"/>
        </w:rPr>
        <w:t xml:space="preserve">¶ </w:t>
      </w:r>
      <w:r>
        <w:t>though not exclusively, among precarious migrant workers. Meanwhile, UVW has</w:t>
      </w:r>
      <w:r w:rsidRPr="00615D17">
        <w:rPr>
          <w:sz w:val="12"/>
        </w:rPr>
        <w:t xml:space="preserve">¶ </w:t>
      </w:r>
      <w:r>
        <w:t>organised with strippers and sex workers, some of whom are especially vulnerable to</w:t>
      </w:r>
      <w:r w:rsidRPr="00615D17">
        <w:rPr>
          <w:sz w:val="12"/>
        </w:rPr>
        <w:t xml:space="preserve">¶ </w:t>
      </w:r>
      <w:r>
        <w:t>criminalisation, illegalisation and deportation.</w:t>
      </w:r>
      <w:r w:rsidRPr="00615D17">
        <w:rPr>
          <w:sz w:val="12"/>
        </w:rPr>
        <w:t xml:space="preserve">¶ </w:t>
      </w:r>
      <w:r>
        <w:t>Contests over the place of migrant workers within the labour movement have been</w:t>
      </w:r>
      <w:r w:rsidRPr="00615D17">
        <w:rPr>
          <w:sz w:val="12"/>
        </w:rPr>
        <w:t xml:space="preserve">¶ </w:t>
      </w:r>
      <w:r>
        <w:t>just as intense in the United States. Historically, the majority of labour unions within</w:t>
      </w:r>
      <w:r w:rsidRPr="00615D17">
        <w:rPr>
          <w:sz w:val="12"/>
        </w:rPr>
        <w:t xml:space="preserve">¶ </w:t>
      </w:r>
      <w:r>
        <w:t>the American Federation of Labor were strongly anti-immigration, and in the first half</w:t>
      </w:r>
      <w:r w:rsidRPr="00615D17">
        <w:rPr>
          <w:sz w:val="12"/>
        </w:rPr>
        <w:t xml:space="preserve">¶ </w:t>
      </w:r>
      <w:r>
        <w:t>of the twentieth century sought to extend the terms of the Chinese Exclusion Act to</w:t>
      </w:r>
      <w:r w:rsidRPr="00615D17">
        <w:rPr>
          <w:sz w:val="12"/>
        </w:rPr>
        <w:t xml:space="preserve">¶ </w:t>
      </w:r>
      <w:r>
        <w:t>other migrant workers. By the 1960s and 1970s, the United Farm Workers union was</w:t>
      </w:r>
      <w:r w:rsidRPr="00615D17">
        <w:rPr>
          <w:sz w:val="12"/>
        </w:rPr>
        <w:t xml:space="preserve">¶ </w:t>
      </w:r>
      <w:r>
        <w:t>actively campaigning against ‘illegal immigration’ from Mexico, reporting</w:t>
      </w:r>
      <w:r w:rsidRPr="00615D17">
        <w:rPr>
          <w:sz w:val="12"/>
        </w:rPr>
        <w:t xml:space="preserve">¶ </w:t>
      </w:r>
      <w:r>
        <w:t>strikebreaking ‘illegal immigrants’ to the Immigration and Naturalization Service.12</w:t>
      </w:r>
      <w:r w:rsidRPr="00615D17">
        <w:rPr>
          <w:sz w:val="12"/>
        </w:rPr>
        <w:t xml:space="preserve">¶ </w:t>
      </w:r>
      <w:r>
        <w:t>And yet, at the very same time there was significant support from organised labour for</w:t>
      </w:r>
      <w:r w:rsidRPr="00615D17">
        <w:rPr>
          <w:sz w:val="12"/>
        </w:rPr>
        <w:t xml:space="preserve">¶ </w:t>
      </w:r>
      <w:r>
        <w:t>the Civil Rights movement; 40,000 union members were mobilised for the March on</w:t>
      </w:r>
      <w:r w:rsidRPr="00615D17">
        <w:rPr>
          <w:sz w:val="12"/>
        </w:rPr>
        <w:t xml:space="preserve">¶ </w:t>
      </w:r>
      <w:r>
        <w:t>Washington for Jobs and Freedom, for example.</w:t>
      </w:r>
      <w:r w:rsidRPr="00615D17">
        <w:rPr>
          <w:sz w:val="12"/>
        </w:rPr>
        <w:t xml:space="preserve">¶ </w:t>
      </w:r>
      <w:r w:rsidRPr="00EA0CC7">
        <w:rPr>
          <w:rStyle w:val="StyleUnderline"/>
          <w:highlight w:val="cyan"/>
        </w:rPr>
        <w:t>Today, unions in the United States remain</w:t>
      </w:r>
      <w:r>
        <w:t xml:space="preserve"> sites of both racism and migrant exclusion,</w:t>
      </w:r>
      <w:r w:rsidRPr="00615D17">
        <w:rPr>
          <w:sz w:val="12"/>
        </w:rPr>
        <w:t xml:space="preserve">¶ </w:t>
      </w:r>
      <w:r>
        <w:t xml:space="preserve">while at the same time being </w:t>
      </w:r>
      <w:r w:rsidRPr="00EA0CC7">
        <w:rPr>
          <w:rStyle w:val="StyleUnderline"/>
          <w:highlight w:val="cyan"/>
        </w:rPr>
        <w:t>indispensable to the collective struggle</w:t>
      </w:r>
      <w:r w:rsidRPr="001A6EF1">
        <w:rPr>
          <w:rStyle w:val="StyleUnderline"/>
        </w:rPr>
        <w:t xml:space="preserve"> against structural</w:t>
      </w:r>
      <w:r w:rsidRPr="001A6EF1">
        <w:rPr>
          <w:rStyle w:val="StyleUnderline"/>
          <w:sz w:val="12"/>
        </w:rPr>
        <w:t xml:space="preserve">¶ </w:t>
      </w:r>
      <w:r w:rsidRPr="001A6EF1">
        <w:rPr>
          <w:rStyle w:val="StyleUnderline"/>
        </w:rPr>
        <w:t>racism.</w:t>
      </w:r>
      <w:r>
        <w:t xml:space="preserve"> To give one small example, while the United Brotherhood of Carpenters has</w:t>
      </w:r>
      <w:r w:rsidRPr="00615D17">
        <w:rPr>
          <w:sz w:val="12"/>
        </w:rPr>
        <w:t xml:space="preserve">¶ </w:t>
      </w:r>
      <w:r>
        <w:t>admitted to reporting undocumented workers routinely to Immigration and Customs</w:t>
      </w:r>
      <w:r w:rsidRPr="00615D17">
        <w:rPr>
          <w:sz w:val="12"/>
        </w:rPr>
        <w:t xml:space="preserve">¶ </w:t>
      </w:r>
      <w:r>
        <w:t>Enforcement (ICE), other unions, such as the Painters’ Union, have sought to defend</w:t>
      </w:r>
      <w:r w:rsidRPr="00615D17">
        <w:rPr>
          <w:sz w:val="12"/>
        </w:rPr>
        <w:t xml:space="preserve">¶ </w:t>
      </w:r>
      <w:r>
        <w:t>migrants facing deportation, and have campaigned for the release of their members</w:t>
      </w:r>
      <w:r w:rsidRPr="00615D17">
        <w:rPr>
          <w:sz w:val="12"/>
        </w:rPr>
        <w:t xml:space="preserve">¶ </w:t>
      </w:r>
      <w:r>
        <w:t>from detention.13 Similarly, the Unite Here union has hosted trainings instructing</w:t>
      </w:r>
      <w:r w:rsidRPr="00615D17">
        <w:rPr>
          <w:sz w:val="12"/>
        </w:rPr>
        <w:t xml:space="preserve">¶ </w:t>
      </w:r>
      <w:r>
        <w:t>members on how to effectively stonewall ICE agents, emphasising employees’ right</w:t>
      </w:r>
      <w:r w:rsidRPr="00615D17">
        <w:rPr>
          <w:sz w:val="12"/>
        </w:rPr>
        <w:t xml:space="preserve">¶ </w:t>
      </w:r>
      <w:r>
        <w:t>to refuse to answer questions or show identification.14</w:t>
      </w:r>
      <w:r w:rsidRPr="00615D17">
        <w:rPr>
          <w:sz w:val="12"/>
        </w:rPr>
        <w:t xml:space="preserve">¶ </w:t>
      </w:r>
      <w:r>
        <w:t>We should not imagine that workers are supported by unions from on high; rather,</w:t>
      </w:r>
      <w:r w:rsidRPr="00615D17">
        <w:rPr>
          <w:sz w:val="12"/>
        </w:rPr>
        <w:t xml:space="preserve">¶ </w:t>
      </w:r>
      <w:r w:rsidRPr="00615D17">
        <w:rPr>
          <w:rStyle w:val="StyleUnderline"/>
        </w:rPr>
        <w:t>workers are the unions</w:t>
      </w:r>
      <w:r w:rsidRPr="00615D17">
        <w:t>. Consequently</w:t>
      </w:r>
      <w:r w:rsidRPr="00EA0CC7">
        <w:rPr>
          <w:rStyle w:val="StyleUnderline"/>
          <w:highlight w:val="cyan"/>
        </w:rPr>
        <w:t xml:space="preserve">, when unions expand and organise </w:t>
      </w:r>
      <w:r w:rsidRPr="001F164E">
        <w:rPr>
          <w:rStyle w:val="StyleUnderline"/>
        </w:rPr>
        <w:t>with and</w:t>
      </w:r>
      <w:r w:rsidRPr="001F164E">
        <w:rPr>
          <w:rStyle w:val="StyleUnderline"/>
          <w:sz w:val="12"/>
        </w:rPr>
        <w:t xml:space="preserve">¶ </w:t>
      </w:r>
      <w:r w:rsidRPr="001F164E">
        <w:rPr>
          <w:rStyle w:val="StyleUnderline"/>
        </w:rPr>
        <w:t>among migrants</w:t>
      </w:r>
      <w:r w:rsidRPr="00580EAF">
        <w:rPr>
          <w:rStyle w:val="StyleUnderline"/>
        </w:rPr>
        <w:t xml:space="preserve"> </w:t>
      </w:r>
      <w:r>
        <w:t xml:space="preserve">- especially those with precarious statuses - </w:t>
      </w:r>
      <w:r w:rsidRPr="00EA0CC7">
        <w:rPr>
          <w:rStyle w:val="StyleUnderline"/>
          <w:highlight w:val="cyan"/>
        </w:rPr>
        <w:t>they are able to develop</w:t>
      </w:r>
      <w:r w:rsidRPr="00EA0CC7">
        <w:rPr>
          <w:rStyle w:val="StyleUnderline"/>
          <w:sz w:val="12"/>
          <w:highlight w:val="cyan"/>
        </w:rPr>
        <w:t xml:space="preserve">¶ </w:t>
      </w:r>
      <w:r w:rsidRPr="00EA0CC7">
        <w:rPr>
          <w:rStyle w:val="StyleUnderline"/>
          <w:highlight w:val="cyan"/>
        </w:rPr>
        <w:t xml:space="preserve">radical demands that </w:t>
      </w:r>
      <w:r w:rsidRPr="001A6EF1">
        <w:rPr>
          <w:rStyle w:val="StyleUnderline"/>
        </w:rPr>
        <w:t xml:space="preserve">will </w:t>
      </w:r>
      <w:r w:rsidRPr="00EA0CC7">
        <w:rPr>
          <w:rStyle w:val="StyleUnderline"/>
          <w:highlight w:val="cyan"/>
        </w:rPr>
        <w:t xml:space="preserve">improve </w:t>
      </w:r>
      <w:r w:rsidRPr="001A6EF1">
        <w:rPr>
          <w:rStyle w:val="StyleUnderline"/>
        </w:rPr>
        <w:t xml:space="preserve">the </w:t>
      </w:r>
      <w:r w:rsidRPr="00EA0CC7">
        <w:rPr>
          <w:rStyle w:val="StyleUnderline"/>
          <w:highlight w:val="cyan"/>
        </w:rPr>
        <w:t xml:space="preserve">rights </w:t>
      </w:r>
      <w:r w:rsidRPr="001A6EF1">
        <w:rPr>
          <w:rStyle w:val="StyleUnderline"/>
        </w:rPr>
        <w:t xml:space="preserve">and dignity </w:t>
      </w:r>
      <w:r w:rsidRPr="00EA0CC7">
        <w:rPr>
          <w:rStyle w:val="StyleUnderline"/>
          <w:highlight w:val="cyan"/>
        </w:rPr>
        <w:t xml:space="preserve">of all </w:t>
      </w:r>
      <w:r w:rsidRPr="001A6EF1">
        <w:rPr>
          <w:rStyle w:val="StyleUnderline"/>
        </w:rPr>
        <w:t>workers and all</w:t>
      </w:r>
      <w:r w:rsidRPr="001A6EF1">
        <w:rPr>
          <w:rStyle w:val="StyleUnderline"/>
          <w:sz w:val="12"/>
        </w:rPr>
        <w:t xml:space="preserve">¶ </w:t>
      </w:r>
      <w:r w:rsidRPr="00EA0CC7">
        <w:rPr>
          <w:rStyle w:val="StyleUnderline"/>
          <w:highlight w:val="cyan"/>
        </w:rPr>
        <w:t>migrants</w:t>
      </w:r>
      <w:r>
        <w:t xml:space="preserve">. With this in </w:t>
      </w:r>
      <w:r w:rsidRPr="001A6EF1">
        <w:t xml:space="preserve">mind, </w:t>
      </w:r>
      <w:r w:rsidRPr="001A6EF1">
        <w:rPr>
          <w:rStyle w:val="StyleUnderline"/>
        </w:rPr>
        <w:t>there are</w:t>
      </w:r>
      <w:r w:rsidRPr="001A6EF1">
        <w:t xml:space="preserve"> </w:t>
      </w:r>
      <w:r w:rsidRPr="001A6EF1">
        <w:rPr>
          <w:rStyle w:val="Emphasis"/>
        </w:rPr>
        <w:t>some important non-reformist reforms</w:t>
      </w:r>
      <w:r w:rsidRPr="001A6EF1">
        <w:t xml:space="preserve"> </w:t>
      </w:r>
      <w:r w:rsidRPr="001A6EF1">
        <w:rPr>
          <w:rStyle w:val="StyleUnderline"/>
        </w:rPr>
        <w:t>that can</w:t>
      </w:r>
      <w:r w:rsidRPr="001A6EF1">
        <w:rPr>
          <w:rStyle w:val="StyleUnderline"/>
          <w:sz w:val="12"/>
        </w:rPr>
        <w:t xml:space="preserve">¶ </w:t>
      </w:r>
      <w:r w:rsidRPr="001A6EF1">
        <w:rPr>
          <w:rStyle w:val="StyleUnderline"/>
        </w:rPr>
        <w:t xml:space="preserve">be pursued in relation to immigration controls, </w:t>
      </w:r>
      <w:r w:rsidRPr="001A6EF1">
        <w:t xml:space="preserve">work </w:t>
      </w:r>
      <w:r w:rsidRPr="001A6EF1">
        <w:rPr>
          <w:rStyle w:val="StyleUnderline"/>
        </w:rPr>
        <w:t>and</w:t>
      </w:r>
      <w:r w:rsidRPr="001A6EF1">
        <w:t xml:space="preserve"> trade </w:t>
      </w:r>
      <w:r w:rsidRPr="001A6EF1">
        <w:rPr>
          <w:rStyle w:val="StyleUnderline"/>
        </w:rPr>
        <w:t>unions.</w:t>
      </w:r>
      <w:r w:rsidRPr="001A6EF1">
        <w:rPr>
          <w:sz w:val="12"/>
        </w:rPr>
        <w:t>¶</w:t>
      </w:r>
      <w:r w:rsidRPr="00615D17">
        <w:rPr>
          <w:sz w:val="12"/>
        </w:rPr>
        <w:t xml:space="preserve"> </w:t>
      </w:r>
      <w:r w:rsidRPr="00EA0CC7">
        <w:rPr>
          <w:rStyle w:val="Emphasis"/>
          <w:highlight w:val="cyan"/>
        </w:rPr>
        <w:t>One key reform</w:t>
      </w:r>
      <w:r>
        <w:t xml:space="preserve"> here </w:t>
      </w:r>
      <w:r w:rsidRPr="00EA0CC7">
        <w:rPr>
          <w:rStyle w:val="StyleUnderline"/>
          <w:highlight w:val="cyan"/>
        </w:rPr>
        <w:t>would be to ensure that people are able to access labour right</w:t>
      </w:r>
      <w:r>
        <w:t>s</w:t>
      </w:r>
      <w:r w:rsidRPr="00615D17">
        <w:rPr>
          <w:sz w:val="12"/>
        </w:rPr>
        <w:t xml:space="preserve">¶ </w:t>
      </w:r>
      <w:r>
        <w:t xml:space="preserve">and protections </w:t>
      </w:r>
      <w:r w:rsidRPr="00EA0CC7">
        <w:rPr>
          <w:rStyle w:val="StyleUnderline"/>
          <w:highlight w:val="cyan"/>
        </w:rPr>
        <w:t>regardless of their immigration status</w:t>
      </w:r>
      <w:r>
        <w:t>. This would require, for</w:t>
      </w:r>
      <w:r w:rsidRPr="00615D17">
        <w:rPr>
          <w:sz w:val="12"/>
        </w:rPr>
        <w:t xml:space="preserve">¶ </w:t>
      </w:r>
      <w:r>
        <w:t>example, enforcing labour-market standards, such as the minimum wage, in ways that</w:t>
      </w:r>
      <w:r w:rsidRPr="00615D17">
        <w:rPr>
          <w:sz w:val="12"/>
        </w:rPr>
        <w:t xml:space="preserve">¶ </w:t>
      </w:r>
      <w:r>
        <w:t>are uncoupled from policing and immigration enforcement. In its 2009 ‘Iced Out’</w:t>
      </w:r>
      <w:r w:rsidRPr="00615D17">
        <w:rPr>
          <w:sz w:val="12"/>
        </w:rPr>
        <w:t xml:space="preserve">¶ </w:t>
      </w:r>
      <w:r>
        <w:t xml:space="preserve">report, </w:t>
      </w:r>
      <w:r w:rsidRPr="00EA0CC7">
        <w:rPr>
          <w:rStyle w:val="StyleUnderline"/>
        </w:rPr>
        <w:t>the AFL-CIO - the largest federation of unions in the United States -</w:t>
      </w:r>
      <w:r w:rsidRPr="00EA0CC7">
        <w:rPr>
          <w:rStyle w:val="StyleUnderline"/>
          <w:sz w:val="12"/>
        </w:rPr>
        <w:t xml:space="preserve">¶ </w:t>
      </w:r>
      <w:r w:rsidRPr="00EA0CC7">
        <w:rPr>
          <w:rStyle w:val="StyleUnderline"/>
        </w:rPr>
        <w:t>articulated exactly this priority</w:t>
      </w:r>
      <w:r w:rsidRPr="00EA0CC7">
        <w:t>.15</w:t>
      </w:r>
      <w:r w:rsidRPr="00EA0CC7">
        <w:rPr>
          <w:rStyle w:val="Emphasis"/>
          <w:b w:val="0"/>
          <w:sz w:val="12"/>
        </w:rPr>
        <w:t>¶</w:t>
      </w:r>
      <w:r w:rsidRPr="00EA0CC7">
        <w:rPr>
          <w:rStyle w:val="Emphasis"/>
        </w:rPr>
        <w:t xml:space="preserve"> Second</w:t>
      </w:r>
      <w:r w:rsidRPr="00EA0CC7">
        <w:rPr>
          <w:rStyle w:val="StyleUnderline"/>
        </w:rPr>
        <w:t>, we need to secure the right for all non-citizens to be able to unionise</w:t>
      </w:r>
      <w:r w:rsidRPr="00EA0CC7">
        <w:t>,</w:t>
      </w:r>
      <w:r w:rsidRPr="00EA0CC7">
        <w:rPr>
          <w:sz w:val="12"/>
        </w:rPr>
        <w:t xml:space="preserve">¶ </w:t>
      </w:r>
      <w:r w:rsidRPr="00EA0CC7">
        <w:t>wherever they work. This means that trade unions should seek to include all workers,</w:t>
      </w:r>
      <w:r w:rsidRPr="00EA0CC7">
        <w:rPr>
          <w:sz w:val="12"/>
        </w:rPr>
        <w:t xml:space="preserve">¶ </w:t>
      </w:r>
      <w:r w:rsidRPr="00EA0CC7">
        <w:t xml:space="preserve">regardless of legal status. </w:t>
      </w:r>
      <w:r w:rsidRPr="00EA0CC7">
        <w:rPr>
          <w:rStyle w:val="StyleUnderline"/>
        </w:rPr>
        <w:t>They should also make better efforts to organise groups of</w:t>
      </w:r>
      <w:r w:rsidRPr="00EA0CC7">
        <w:rPr>
          <w:rStyle w:val="StyleUnderline"/>
          <w:sz w:val="12"/>
        </w:rPr>
        <w:t xml:space="preserve">¶ </w:t>
      </w:r>
      <w:r w:rsidRPr="00EA0CC7">
        <w:rPr>
          <w:rStyle w:val="StyleUnderline"/>
        </w:rPr>
        <w:t xml:space="preserve">precarious </w:t>
      </w:r>
      <w:r w:rsidRPr="00EA0CC7">
        <w:t xml:space="preserve">and especially </w:t>
      </w:r>
      <w:r w:rsidRPr="00EA0CC7">
        <w:rPr>
          <w:rStyle w:val="StyleUnderline"/>
        </w:rPr>
        <w:t>deportable workers</w:t>
      </w:r>
      <w:r w:rsidRPr="00EA0CC7">
        <w:t>, such as sex workers, immigration</w:t>
      </w:r>
      <w:r w:rsidRPr="00EA0CC7">
        <w:rPr>
          <w:sz w:val="12"/>
        </w:rPr>
        <w:t xml:space="preserve">¶ </w:t>
      </w:r>
      <w:r w:rsidRPr="00EA0CC7">
        <w:t xml:space="preserve">detainees and farm workers. </w:t>
      </w:r>
      <w:r w:rsidRPr="00EA0CC7">
        <w:rPr>
          <w:rStyle w:val="StyleUnderline"/>
        </w:rPr>
        <w:t>This would help build power among undocumented</w:t>
      </w:r>
      <w:r w:rsidRPr="00EA0CC7">
        <w:rPr>
          <w:rStyle w:val="StyleUnderline"/>
          <w:sz w:val="12"/>
        </w:rPr>
        <w:t xml:space="preserve">¶ </w:t>
      </w:r>
      <w:r w:rsidRPr="00EA0CC7">
        <w:rPr>
          <w:rStyle w:val="StyleUnderline"/>
        </w:rPr>
        <w:t>workers otherwise without rights, and help challenge the idea that ‘illegal immigrants’</w:t>
      </w:r>
      <w:r w:rsidRPr="00EA0CC7">
        <w:rPr>
          <w:rStyle w:val="StyleUnderline"/>
          <w:sz w:val="12"/>
        </w:rPr>
        <w:t xml:space="preserve">¶ </w:t>
      </w:r>
      <w:r w:rsidRPr="00EA0CC7">
        <w:rPr>
          <w:rStyle w:val="StyleUnderline"/>
        </w:rPr>
        <w:t>and citizens are competitors for scarce resources</w:t>
      </w:r>
      <w:r w:rsidRPr="00EA0CC7">
        <w:t>.</w:t>
      </w:r>
      <w:r w:rsidRPr="00EA0CC7">
        <w:rPr>
          <w:sz w:val="12"/>
        </w:rPr>
        <w:t>¶</w:t>
      </w:r>
      <w:r w:rsidRPr="00615D17">
        <w:rPr>
          <w:sz w:val="12"/>
        </w:rPr>
        <w:t xml:space="preserve"> </w:t>
      </w:r>
      <w:r w:rsidRPr="00EA0CC7">
        <w:rPr>
          <w:rStyle w:val="Emphasis"/>
          <w:highlight w:val="cyan"/>
        </w:rPr>
        <w:t>Third</w:t>
      </w:r>
      <w:r w:rsidRPr="00EA0CC7">
        <w:rPr>
          <w:rStyle w:val="StyleUnderline"/>
          <w:highlight w:val="cyan"/>
        </w:rPr>
        <w:t>, we should campaign for an end to workplace employment checks</w:t>
      </w:r>
      <w:r>
        <w:t xml:space="preserve">, </w:t>
      </w:r>
      <w:r w:rsidRPr="00EA0CC7">
        <w:rPr>
          <w:rStyle w:val="StyleUnderline"/>
          <w:highlight w:val="cyan"/>
        </w:rPr>
        <w:t>so that</w:t>
      </w:r>
      <w:r w:rsidRPr="00EA0CC7">
        <w:rPr>
          <w:rStyle w:val="StyleUnderline"/>
          <w:sz w:val="12"/>
          <w:highlight w:val="cyan"/>
        </w:rPr>
        <w:t xml:space="preserve">¶ </w:t>
      </w:r>
      <w:r w:rsidRPr="00EA0CC7">
        <w:rPr>
          <w:rStyle w:val="StyleUnderline"/>
          <w:highlight w:val="cyan"/>
        </w:rPr>
        <w:t>employers are no longer enlisted to perform border-policing</w:t>
      </w:r>
      <w:r>
        <w:t xml:space="preserve"> functions. In the</w:t>
      </w:r>
      <w:r w:rsidRPr="00615D17">
        <w:rPr>
          <w:sz w:val="12"/>
        </w:rPr>
        <w:t xml:space="preserve">¶ </w:t>
      </w:r>
      <w:r>
        <w:t>meantime, unions should pressure employers to refuse to co</w:t>
      </w:r>
    </w:p>
    <w:p w14:paraId="4B129393" w14:textId="77777777" w:rsidR="00127166" w:rsidRDefault="00127166" w:rsidP="00127166"/>
    <w:p w14:paraId="22B45A4D" w14:textId="77777777" w:rsidR="00127166" w:rsidRDefault="00127166" w:rsidP="00127166"/>
    <w:p w14:paraId="7BF90506" w14:textId="77777777" w:rsidR="00127166" w:rsidRDefault="00127166" w:rsidP="00127166">
      <w:r>
        <w:t>mply with such checks.</w:t>
      </w:r>
      <w:r w:rsidRPr="00615D17">
        <w:rPr>
          <w:sz w:val="12"/>
        </w:rPr>
        <w:t xml:space="preserve">¶ </w:t>
      </w:r>
      <w:r w:rsidRPr="00EA0CC7">
        <w:rPr>
          <w:rStyle w:val="StyleUnderline"/>
          <w:highlight w:val="cyan"/>
        </w:rPr>
        <w:t>Fourth, we should seek to abolish</w:t>
      </w:r>
      <w:r>
        <w:t xml:space="preserve"> all crimes of ‘i</w:t>
      </w:r>
      <w:r w:rsidRPr="00EA0CC7">
        <w:rPr>
          <w:rStyle w:val="StyleUnderline"/>
          <w:highlight w:val="cyan"/>
        </w:rPr>
        <w:t>llegal’ working whereby non-citizens</w:t>
      </w:r>
      <w:r w:rsidRPr="00EA0CC7">
        <w:rPr>
          <w:rStyle w:val="StyleUnderline"/>
          <w:sz w:val="12"/>
          <w:highlight w:val="cyan"/>
        </w:rPr>
        <w:t xml:space="preserve">¶ </w:t>
      </w:r>
      <w:r w:rsidRPr="00EA0CC7">
        <w:rPr>
          <w:rStyle w:val="StyleUnderline"/>
          <w:highlight w:val="cyan"/>
        </w:rPr>
        <w:t xml:space="preserve">are </w:t>
      </w:r>
      <w:r w:rsidRPr="00EA0CC7">
        <w:rPr>
          <w:rStyle w:val="StyleUnderline"/>
        </w:rPr>
        <w:t>criminalised for working without papers.</w:t>
      </w:r>
      <w:r w:rsidRPr="00615D17">
        <w:rPr>
          <w:sz w:val="12"/>
        </w:rPr>
        <w:t xml:space="preserve">¶ </w:t>
      </w:r>
      <w:r>
        <w:t>Finally, we should seek the ending of all immigration raids in places of work - and all</w:t>
      </w:r>
      <w:r w:rsidRPr="00615D17">
        <w:rPr>
          <w:sz w:val="12"/>
        </w:rPr>
        <w:t xml:space="preserve">¶ </w:t>
      </w:r>
      <w:r>
        <w:t>immigration raids more broadly. As part of campaigning for this change such raids</w:t>
      </w:r>
      <w:r w:rsidRPr="00615D17">
        <w:rPr>
          <w:sz w:val="12"/>
        </w:rPr>
        <w:t xml:space="preserve">¶ </w:t>
      </w:r>
      <w:r>
        <w:t xml:space="preserve">should be actively combatted and resisted. By organising with and among noncitizens, </w:t>
      </w:r>
      <w:r w:rsidRPr="00EA0CC7">
        <w:rPr>
          <w:rStyle w:val="StyleUnderline"/>
        </w:rPr>
        <w:t>it is possible for unions to create places of sanctuary from immigration</w:t>
      </w:r>
      <w:r w:rsidRPr="00EA0CC7">
        <w:rPr>
          <w:rStyle w:val="StyleUnderline"/>
          <w:sz w:val="12"/>
        </w:rPr>
        <w:t xml:space="preserve">¶ </w:t>
      </w:r>
      <w:r w:rsidRPr="00EA0CC7">
        <w:rPr>
          <w:rStyle w:val="StyleUnderline"/>
        </w:rPr>
        <w:t>enforcement at work</w:t>
      </w:r>
      <w:r w:rsidRPr="00EA0CC7">
        <w:rPr>
          <w:rStyle w:val="StyleUnderline"/>
          <w:highlight w:val="cyan"/>
        </w:rPr>
        <w:t>,</w:t>
      </w:r>
      <w:r>
        <w:t xml:space="preserve"> pressuring employers to refuse document checks, resisting the</w:t>
      </w:r>
      <w:r w:rsidRPr="00615D17">
        <w:rPr>
          <w:sz w:val="12"/>
        </w:rPr>
        <w:t xml:space="preserve">¶ </w:t>
      </w:r>
      <w:r>
        <w:t>incursions of border enforcement, and supporting colleagues threatened with</w:t>
      </w:r>
      <w:r w:rsidRPr="00615D17">
        <w:rPr>
          <w:sz w:val="12"/>
        </w:rPr>
        <w:t xml:space="preserve">¶ </w:t>
      </w:r>
      <w:r>
        <w:t xml:space="preserve">detention and deportation. </w:t>
      </w:r>
      <w:r w:rsidRPr="00EA0CC7">
        <w:rPr>
          <w:rStyle w:val="StyleUnderline"/>
          <w:highlight w:val="cyan"/>
        </w:rPr>
        <w:t>Building vibrant union movements and growing the</w:t>
      </w:r>
      <w:r w:rsidRPr="00EA0CC7">
        <w:rPr>
          <w:rStyle w:val="StyleUnderline"/>
          <w:sz w:val="12"/>
          <w:highlight w:val="cyan"/>
        </w:rPr>
        <w:t xml:space="preserve">¶ </w:t>
      </w:r>
      <w:r w:rsidRPr="00EA0CC7">
        <w:rPr>
          <w:rStyle w:val="StyleUnderline"/>
          <w:highlight w:val="cyan"/>
        </w:rPr>
        <w:t>membership among precarious migrants offer a key means of resisting immigration</w:t>
      </w:r>
      <w:r w:rsidRPr="00EA0CC7">
        <w:rPr>
          <w:rStyle w:val="StyleUnderline"/>
          <w:sz w:val="12"/>
          <w:highlight w:val="cyan"/>
        </w:rPr>
        <w:t xml:space="preserve">¶ </w:t>
      </w:r>
      <w:r w:rsidRPr="00EA0CC7">
        <w:rPr>
          <w:rStyle w:val="StyleUnderline"/>
          <w:highlight w:val="cyan"/>
        </w:rPr>
        <w:t>controls</w:t>
      </w:r>
      <w:r>
        <w:t>. This can and should be done while emphasising that migrants deserve</w:t>
      </w:r>
      <w:r w:rsidRPr="00615D17">
        <w:rPr>
          <w:sz w:val="12"/>
        </w:rPr>
        <w:t xml:space="preserve">¶ </w:t>
      </w:r>
      <w:r>
        <w:t>dignity not because they work hard or contribute to the economy, but simply because</w:t>
      </w:r>
      <w:r w:rsidRPr="00615D17">
        <w:rPr>
          <w:sz w:val="12"/>
        </w:rPr>
        <w:t xml:space="preserve">¶ </w:t>
      </w:r>
      <w:r>
        <w:t>they are exploited people sharing interests with citizen workers.</w:t>
      </w:r>
      <w:r w:rsidRPr="00615D17">
        <w:rPr>
          <w:sz w:val="12"/>
        </w:rPr>
        <w:t xml:space="preserve">¶ </w:t>
      </w:r>
      <w:r>
        <w:t xml:space="preserve">In short, </w:t>
      </w:r>
      <w:r w:rsidRPr="00EA0CC7">
        <w:rPr>
          <w:rStyle w:val="StyleUnderline"/>
          <w:highlight w:val="cyan"/>
        </w:rPr>
        <w:t>trade unions are sites of struggle, and we should be fighting for and within</w:t>
      </w:r>
      <w:r w:rsidRPr="00EA0CC7">
        <w:rPr>
          <w:rStyle w:val="StyleUnderline"/>
          <w:sz w:val="12"/>
          <w:highlight w:val="cyan"/>
        </w:rPr>
        <w:t xml:space="preserve">¶ </w:t>
      </w:r>
      <w:r w:rsidRPr="00EA0CC7">
        <w:rPr>
          <w:rStyle w:val="StyleUnderline"/>
          <w:highlight w:val="cyan"/>
        </w:rPr>
        <w:t>them</w:t>
      </w:r>
      <w:r w:rsidRPr="00EA0CC7">
        <w:rPr>
          <w:rStyle w:val="StyleUnderline"/>
        </w:rPr>
        <w:t xml:space="preserve"> - as so many migrant organisers already are. As prison abolitionists</w:t>
      </w:r>
      <w:r w:rsidRPr="00EA0CC7">
        <w:t xml:space="preserve"> Dan Berger,</w:t>
      </w:r>
      <w:r w:rsidRPr="00EA0CC7">
        <w:rPr>
          <w:sz w:val="12"/>
        </w:rPr>
        <w:t xml:space="preserve">¶ </w:t>
      </w:r>
      <w:r w:rsidRPr="00EA0CC7">
        <w:t xml:space="preserve">Mariame Kaba and David Stein </w:t>
      </w:r>
      <w:r w:rsidRPr="00EA0CC7">
        <w:rPr>
          <w:rStyle w:val="StyleUnderline"/>
        </w:rPr>
        <w:t>point out</w:t>
      </w:r>
      <w:r w:rsidRPr="00EA0CC7">
        <w:t xml:space="preserve">, trade </w:t>
      </w:r>
      <w:r w:rsidRPr="00EA0CC7">
        <w:rPr>
          <w:rStyle w:val="StyleUnderline"/>
        </w:rPr>
        <w:t>unions are</w:t>
      </w:r>
      <w:r w:rsidRPr="00EA0CC7">
        <w:t xml:space="preserve"> perhaps </w:t>
      </w:r>
      <w:r w:rsidRPr="00EA0CC7">
        <w:rPr>
          <w:rStyle w:val="StyleUnderline"/>
        </w:rPr>
        <w:t>the model nonreformist reformers</w:t>
      </w:r>
      <w:r w:rsidRPr="00EA0CC7">
        <w:rPr>
          <w:rStyle w:val="StyleUnderline"/>
          <w:highlight w:val="cyan"/>
        </w:rPr>
        <w:t>:</w:t>
      </w:r>
      <w:r>
        <w:t xml:space="preserve"> ‘Socialists do not fight for trade unions in order to institutionalise</w:t>
      </w:r>
      <w:r w:rsidRPr="00615D17">
        <w:rPr>
          <w:sz w:val="12"/>
        </w:rPr>
        <w:t xml:space="preserve">¶ </w:t>
      </w:r>
      <w:r>
        <w:t>capitalist social relations or build an aristocracy of labor. They do so in order to create</w:t>
      </w:r>
      <w:r w:rsidRPr="00615D17">
        <w:rPr>
          <w:sz w:val="12"/>
        </w:rPr>
        <w:t xml:space="preserve">¶ </w:t>
      </w:r>
      <w:r>
        <w:t>durable structures that undermine the power of employers to exploit workers’.</w:t>
      </w:r>
      <w:r w:rsidRPr="00615D17">
        <w:rPr>
          <w:sz w:val="12"/>
        </w:rPr>
        <w:t xml:space="preserve">¶ </w:t>
      </w:r>
      <w:r>
        <w:t>16 In</w:t>
      </w:r>
      <w:r w:rsidRPr="00615D17">
        <w:rPr>
          <w:sz w:val="12"/>
        </w:rPr>
        <w:t xml:space="preserve">¶ </w:t>
      </w:r>
      <w:r>
        <w:t xml:space="preserve">this broad fight, trade </w:t>
      </w:r>
      <w:r w:rsidRPr="00EA0CC7">
        <w:rPr>
          <w:rStyle w:val="StyleUnderline"/>
        </w:rPr>
        <w:t>unions must ally themselves with those seeking to abolish</w:t>
      </w:r>
      <w:r w:rsidRPr="00EA0CC7">
        <w:rPr>
          <w:rStyle w:val="StyleUnderline"/>
          <w:sz w:val="12"/>
        </w:rPr>
        <w:t xml:space="preserve">¶ </w:t>
      </w:r>
      <w:r w:rsidRPr="00EA0CC7">
        <w:rPr>
          <w:rStyle w:val="StyleUnderline"/>
        </w:rPr>
        <w:t>borders, which in practice means supporting migrant workers subject to immigration</w:t>
      </w:r>
      <w:r w:rsidRPr="00EA0CC7">
        <w:rPr>
          <w:rStyle w:val="StyleUnderline"/>
          <w:sz w:val="12"/>
        </w:rPr>
        <w:t xml:space="preserve">¶ </w:t>
      </w:r>
      <w:r w:rsidRPr="00EA0CC7">
        <w:rPr>
          <w:rStyle w:val="StyleUnderline"/>
        </w:rPr>
        <w:t>controls.</w:t>
      </w:r>
      <w:r w:rsidRPr="00EA0CC7">
        <w:rPr>
          <w:sz w:val="12"/>
        </w:rPr>
        <w:t>¶</w:t>
      </w:r>
      <w:r w:rsidRPr="00615D17">
        <w:rPr>
          <w:sz w:val="12"/>
        </w:rPr>
        <w:t xml:space="preserve"> </w:t>
      </w:r>
      <w:r>
        <w:t>This priority has broad implications for left politics. Rather than pandering to</w:t>
      </w:r>
      <w:r w:rsidRPr="00615D17">
        <w:rPr>
          <w:sz w:val="12"/>
        </w:rPr>
        <w:t xml:space="preserve">¶ </w:t>
      </w:r>
      <w:r>
        <w:t>imagined nativist constituencies - the ‘traditional’, ‘white’, or ‘left-behind’ working</w:t>
      </w:r>
      <w:r w:rsidRPr="00615D17">
        <w:rPr>
          <w:sz w:val="12"/>
        </w:rPr>
        <w:t xml:space="preserve">¶ </w:t>
      </w:r>
      <w:r>
        <w:t>class - we need instead to focus our efforts on building new constituencies and power</w:t>
      </w:r>
      <w:r w:rsidRPr="00615D17">
        <w:rPr>
          <w:sz w:val="12"/>
        </w:rPr>
        <w:t xml:space="preserve">¶ </w:t>
      </w:r>
      <w:r>
        <w:t xml:space="preserve">bases. </w:t>
      </w:r>
      <w:r w:rsidRPr="00EA0CC7">
        <w:rPr>
          <w:rStyle w:val="StyleUnderline"/>
        </w:rPr>
        <w:t>Unions will be central here, which means we must expand our understanding of</w:t>
      </w:r>
      <w:r w:rsidRPr="00EA0CC7">
        <w:rPr>
          <w:rStyle w:val="StyleUnderline"/>
          <w:sz w:val="12"/>
        </w:rPr>
        <w:t xml:space="preserve">¶ </w:t>
      </w:r>
      <w:r w:rsidRPr="00EA0CC7">
        <w:rPr>
          <w:rStyle w:val="StyleUnderline"/>
        </w:rPr>
        <w:t>work and workers - to include migrants, domestic labourers and sex workers</w:t>
      </w:r>
      <w:r>
        <w:t xml:space="preserve"> for</w:t>
      </w:r>
      <w:r w:rsidRPr="00615D17">
        <w:rPr>
          <w:sz w:val="12"/>
        </w:rPr>
        <w:t xml:space="preserve">¶ </w:t>
      </w:r>
      <w:r>
        <w:t>example - while building power among the most exploited, especially those with</w:t>
      </w:r>
      <w:r w:rsidRPr="00615D17">
        <w:rPr>
          <w:sz w:val="12"/>
        </w:rPr>
        <w:t xml:space="preserve">¶ </w:t>
      </w:r>
      <w:r>
        <w:t>precarious immigration status. That said, anti-capitalism is not reducible to industrial</w:t>
      </w:r>
      <w:r w:rsidRPr="00615D17">
        <w:rPr>
          <w:sz w:val="12"/>
        </w:rPr>
        <w:t xml:space="preserve">¶ </w:t>
      </w:r>
      <w:r>
        <w:t>relations. The struggle against immigration control needs to be threaded into wider</w:t>
      </w:r>
      <w:r w:rsidRPr="00615D17">
        <w:rPr>
          <w:sz w:val="12"/>
        </w:rPr>
        <w:t xml:space="preserve">¶ </w:t>
      </w:r>
      <w:r>
        <w:t>struggles for decent housing, healthcare, education and welfare benefits. Taking the</w:t>
      </w:r>
      <w:r w:rsidRPr="00615D17">
        <w:rPr>
          <w:sz w:val="12"/>
        </w:rPr>
        <w:t xml:space="preserve">¶ </w:t>
      </w:r>
      <w:r>
        <w:t>issue of violent borders into the heart of local struggles, where it might not already be</w:t>
      </w:r>
      <w:r w:rsidRPr="00615D17">
        <w:rPr>
          <w:sz w:val="12"/>
        </w:rPr>
        <w:t xml:space="preserve">¶ </w:t>
      </w:r>
      <w:r>
        <w:t xml:space="preserve">a central issue, is crucial in this regard. </w:t>
      </w:r>
      <w:r w:rsidRPr="00EA0CC7">
        <w:rPr>
          <w:rStyle w:val="StyleUnderline"/>
          <w:highlight w:val="cyan"/>
        </w:rPr>
        <w:t>The position of illegalised migrants should be</w:t>
      </w:r>
      <w:r w:rsidRPr="00EA0CC7">
        <w:rPr>
          <w:rStyle w:val="StyleUnderline"/>
          <w:sz w:val="12"/>
          <w:highlight w:val="cyan"/>
        </w:rPr>
        <w:t xml:space="preserve">¶ </w:t>
      </w:r>
      <w:r w:rsidRPr="00EA0CC7">
        <w:rPr>
          <w:rStyle w:val="StyleUnderline"/>
          <w:highlight w:val="cyan"/>
        </w:rPr>
        <w:t>made central to</w:t>
      </w:r>
      <w:r>
        <w:t xml:space="preserve"> our </w:t>
      </w:r>
      <w:r w:rsidRPr="00EA0CC7">
        <w:rPr>
          <w:rStyle w:val="StyleUnderline"/>
          <w:highlight w:val="cyan"/>
        </w:rPr>
        <w:t>struggles</w:t>
      </w:r>
      <w:r>
        <w:t xml:space="preserve"> on all issues of social and economic justice. As Bridget</w:t>
      </w:r>
      <w:r w:rsidRPr="00615D17">
        <w:rPr>
          <w:sz w:val="12"/>
        </w:rPr>
        <w:t xml:space="preserve">¶ </w:t>
      </w:r>
      <w:r>
        <w:t>Anderson notes, ‘if we don’t think about it at the start, then it will be introduced as a</w:t>
      </w:r>
      <w:r w:rsidRPr="00615D17">
        <w:rPr>
          <w:sz w:val="12"/>
        </w:rPr>
        <w:t xml:space="preserve">¶ </w:t>
      </w:r>
      <w:r>
        <w:t>means of undermining organising and imagining new futures later on’.17</w:t>
      </w:r>
      <w:r w:rsidRPr="00615D17">
        <w:rPr>
          <w:sz w:val="12"/>
        </w:rPr>
        <w:t xml:space="preserve">¶ </w:t>
      </w:r>
      <w:r w:rsidRPr="00EA0CC7">
        <w:rPr>
          <w:rStyle w:val="StyleUnderline"/>
        </w:rPr>
        <w:t>Border abolition</w:t>
      </w:r>
      <w:r>
        <w:t>, international anti-capitalism and ‘development’</w:t>
      </w:r>
    </w:p>
    <w:bookmarkEnd w:id="8"/>
    <w:bookmarkEnd w:id="9"/>
    <w:bookmarkEnd w:id="10"/>
    <w:p w14:paraId="1B42BB35" w14:textId="77777777" w:rsidR="00127166" w:rsidRPr="00BF0FAC" w:rsidRDefault="00127166" w:rsidP="00127166"/>
    <w:p w14:paraId="79F3023A" w14:textId="77777777" w:rsidR="00BF0FAC" w:rsidRPr="00BF0FAC" w:rsidRDefault="00BF0FAC" w:rsidP="00BF0FAC"/>
    <w:sectPr w:rsidR="00BF0FAC" w:rsidRPr="00BF0F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1B06" w14:textId="77777777" w:rsidR="0000675E" w:rsidRDefault="0000675E" w:rsidP="00066D2C">
      <w:pPr>
        <w:spacing w:after="0" w:line="240" w:lineRule="auto"/>
      </w:pPr>
      <w:r>
        <w:separator/>
      </w:r>
    </w:p>
  </w:endnote>
  <w:endnote w:type="continuationSeparator" w:id="0">
    <w:p w14:paraId="3D66CC0C" w14:textId="77777777" w:rsidR="0000675E" w:rsidRDefault="000067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CB31" w14:textId="77777777" w:rsidR="0000675E" w:rsidRDefault="0000675E" w:rsidP="00066D2C">
      <w:pPr>
        <w:spacing w:after="0" w:line="240" w:lineRule="auto"/>
      </w:pPr>
      <w:r>
        <w:separator/>
      </w:r>
    </w:p>
  </w:footnote>
  <w:footnote w:type="continuationSeparator" w:id="0">
    <w:p w14:paraId="674A4ED7" w14:textId="77777777" w:rsidR="0000675E" w:rsidRDefault="000067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4"/>
  </w:num>
  <w:num w:numId="2" w16cid:durableId="103186084">
    <w:abstractNumId w:val="17"/>
  </w:num>
  <w:num w:numId="3" w16cid:durableId="837309771">
    <w:abstractNumId w:val="16"/>
  </w:num>
  <w:num w:numId="4" w16cid:durableId="582573634">
    <w:abstractNumId w:val="19"/>
  </w:num>
  <w:num w:numId="5" w16cid:durableId="747461310">
    <w:abstractNumId w:val="15"/>
  </w:num>
  <w:num w:numId="6" w16cid:durableId="909073978">
    <w:abstractNumId w:val="18"/>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 w:numId="20" w16cid:durableId="883252814">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85952403440"/>
    <w:docVar w:name="VerbatimVersion" w:val="6.0.0"/>
    <w:docVar w:name="WordVersion" w:val="16.0"/>
  </w:docVars>
  <w:rsids>
    <w:rsidRoot w:val="005055B7"/>
    <w:rsid w:val="00001C7E"/>
    <w:rsid w:val="0000487C"/>
    <w:rsid w:val="0000675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C2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166"/>
    <w:rsid w:val="001301A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2E7"/>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64"/>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AC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069D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8E8"/>
    <w:rsid w:val="007072CC"/>
    <w:rsid w:val="0071254A"/>
    <w:rsid w:val="007131D2"/>
    <w:rsid w:val="00713917"/>
    <w:rsid w:val="00717AF8"/>
    <w:rsid w:val="00720F86"/>
    <w:rsid w:val="007214DD"/>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FF"/>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DA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EE5"/>
    <w:rsid w:val="00953429"/>
    <w:rsid w:val="009539A4"/>
    <w:rsid w:val="009569E3"/>
    <w:rsid w:val="00960035"/>
    <w:rsid w:val="0096040F"/>
    <w:rsid w:val="0096145A"/>
    <w:rsid w:val="009632EF"/>
    <w:rsid w:val="00973D8A"/>
    <w:rsid w:val="0097590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CE2"/>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FA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401"/>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41A"/>
    <w:rsid w:val="00E81786"/>
    <w:rsid w:val="00E84C4A"/>
    <w:rsid w:val="00E85DE5"/>
    <w:rsid w:val="00E90EC0"/>
    <w:rsid w:val="00E921B2"/>
    <w:rsid w:val="00E944C1"/>
    <w:rsid w:val="00E96936"/>
    <w:rsid w:val="00E97D8B"/>
    <w:rsid w:val="00EA5878"/>
    <w:rsid w:val="00EA7F55"/>
    <w:rsid w:val="00EB1CE6"/>
    <w:rsid w:val="00EB1F19"/>
    <w:rsid w:val="00EB68A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09B"/>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0B5"/>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4FF"/>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812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812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812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812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812E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1812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2E7"/>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1812E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812E7"/>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1812E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812E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812E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812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812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812E7"/>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1812E7"/>
    <w:rPr>
      <w:b/>
      <w:bCs/>
    </w:rPr>
  </w:style>
  <w:style w:type="character" w:styleId="BookTitle">
    <w:name w:val="Book Title"/>
    <w:basedOn w:val="DefaultParagraphFont"/>
    <w:uiPriority w:val="33"/>
    <w:qFormat/>
    <w:rsid w:val="001812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812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12E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812E7"/>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812E7"/>
    <w:rPr>
      <w:rFonts w:ascii="Calibri" w:hAnsi="Calibri" w:cs="Calibri"/>
    </w:rPr>
  </w:style>
  <w:style w:type="paragraph" w:styleId="Footer">
    <w:name w:val="footer"/>
    <w:basedOn w:val="Normal"/>
    <w:link w:val="FooterChar"/>
    <w:uiPriority w:val="99"/>
    <w:rsid w:val="001812E7"/>
    <w:pPr>
      <w:tabs>
        <w:tab w:val="center" w:pos="4680"/>
        <w:tab w:val="right" w:pos="9360"/>
      </w:tabs>
    </w:pPr>
  </w:style>
  <w:style w:type="character" w:customStyle="1" w:styleId="FooterChar">
    <w:name w:val="Footer Char"/>
    <w:basedOn w:val="DefaultParagraphFont"/>
    <w:link w:val="Footer"/>
    <w:uiPriority w:val="99"/>
    <w:rsid w:val="001812E7"/>
    <w:rPr>
      <w:rFonts w:ascii="Calibri" w:hAnsi="Calibri" w:cs="Calibri"/>
    </w:rPr>
  </w:style>
  <w:style w:type="paragraph" w:styleId="BodyText">
    <w:name w:val="Body Text"/>
    <w:aliases w:val="BT"/>
    <w:basedOn w:val="Normal"/>
    <w:link w:val="BodyTextChar"/>
    <w:uiPriority w:val="99"/>
    <w:unhideWhenUsed/>
    <w:rsid w:val="001812E7"/>
    <w:pPr>
      <w:spacing w:after="120"/>
    </w:pPr>
  </w:style>
  <w:style w:type="character" w:customStyle="1" w:styleId="BodyTextChar">
    <w:name w:val="Body Text Char"/>
    <w:aliases w:val="BT Char"/>
    <w:basedOn w:val="DefaultParagraphFont"/>
    <w:link w:val="BodyText"/>
    <w:uiPriority w:val="99"/>
    <w:rsid w:val="001812E7"/>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1812E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812E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812E7"/>
    <w:rPr>
      <w:color w:val="0563C1" w:themeColor="hyperlink"/>
      <w:u w:val="single"/>
    </w:rPr>
  </w:style>
  <w:style w:type="character" w:styleId="UnresolvedMention">
    <w:name w:val="Unresolved Mention"/>
    <w:basedOn w:val="DefaultParagraphFont"/>
    <w:uiPriority w:val="99"/>
    <w:unhideWhenUsed/>
    <w:rsid w:val="001812E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1812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12E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12E7"/>
    <w:rPr>
      <w:color w:val="1F3864" w:themeColor="accent1" w:themeShade="80"/>
    </w:rPr>
  </w:style>
  <w:style w:type="character" w:customStyle="1" w:styleId="AnalyticChar">
    <w:name w:val="Analytic Char"/>
    <w:basedOn w:val="DefaultParagraphFont"/>
    <w:link w:val="Analytic"/>
    <w:uiPriority w:val="5"/>
    <w:rsid w:val="001812E7"/>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10"/>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ndlaw/dwab0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scovery.ucl.ac.uk/id/eprint/10208476/1/de%20Noronha_Border%20abolition%20and%20the%20struggle%20against%20capitalism%20-%20Soundings%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30257</Words>
  <Characters>172470</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27</cp:revision>
  <dcterms:created xsi:type="dcterms:W3CDTF">2025-09-25T23:26:00Z</dcterms:created>
  <dcterms:modified xsi:type="dcterms:W3CDTF">2025-11-03T05:11:00Z</dcterms:modified>
</cp:coreProperties>
</file>