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4AF28" w14:textId="634A7E6F" w:rsidR="00B650AB" w:rsidRDefault="00D23EDF" w:rsidP="00D23EDF">
      <w:pPr>
        <w:pStyle w:val="Heading1"/>
      </w:pPr>
      <w:r>
        <w:t>1nc – Dartmouth RR r5</w:t>
      </w:r>
    </w:p>
    <w:p w14:paraId="50CD1C37" w14:textId="67C04C36" w:rsidR="00D23EDF" w:rsidRDefault="00D23EDF" w:rsidP="00D23EDF">
      <w:pPr>
        <w:pStyle w:val="Heading2"/>
      </w:pPr>
      <w:r>
        <w:t>1</w:t>
      </w:r>
    </w:p>
    <w:p w14:paraId="6E51A059" w14:textId="7FE09DA4" w:rsidR="00D23EDF" w:rsidRDefault="00D23EDF" w:rsidP="00D23EDF">
      <w:pPr>
        <w:pStyle w:val="Heading3"/>
      </w:pPr>
      <w:r>
        <w:t>T – No New Subject</w:t>
      </w:r>
    </w:p>
    <w:p w14:paraId="6242F0ED" w14:textId="77777777" w:rsidR="00D23EDF" w:rsidRPr="00EA2642" w:rsidRDefault="00D23EDF" w:rsidP="00D23EDF">
      <w:pPr>
        <w:pStyle w:val="Heading4"/>
      </w:pPr>
      <w:r>
        <w:t xml:space="preserve">Interpretation – strengthen means </w:t>
      </w:r>
      <w:r w:rsidRPr="00EA2642">
        <w:rPr>
          <w:u w:val="single"/>
        </w:rPr>
        <w:t>enforcement</w:t>
      </w:r>
      <w:r>
        <w:t xml:space="preserve">. Expanding negotiable subjects increases the </w:t>
      </w:r>
      <w:r w:rsidRPr="00EA2642">
        <w:rPr>
          <w:u w:val="single"/>
        </w:rPr>
        <w:t>scope</w:t>
      </w:r>
      <w:r>
        <w:t xml:space="preserve">, not strength of CBR. </w:t>
      </w:r>
    </w:p>
    <w:p w14:paraId="3D21A5EA" w14:textId="77777777" w:rsidR="00D23EDF" w:rsidRDefault="00D23EDF" w:rsidP="00D23EDF">
      <w:r w:rsidRPr="00E17B27">
        <w:rPr>
          <w:rStyle w:val="Style13ptBold"/>
        </w:rPr>
        <w:t>Schauer 82</w:t>
      </w:r>
      <w:r>
        <w:t xml:space="preserve">, Cutler Professor of Law at William and Mary College of Law, JD from Harvard University, MBA from Dartmouth College (Frederick Schauer, 1982, </w:t>
      </w:r>
      <w:r w:rsidRPr="004B7040">
        <w:rPr>
          <w:i/>
          <w:iCs/>
        </w:rPr>
        <w:t>Free Speech: A Philosophical Enquiry</w:t>
      </w:r>
      <w:r>
        <w:t>, Cambridge University Press, pp. 134-5, University of Kansas Libraries, Watson) *Italics in original.</w:t>
      </w:r>
    </w:p>
    <w:p w14:paraId="4EE6D879" w14:textId="77777777" w:rsidR="00D23EDF" w:rsidRPr="00096B9A" w:rsidRDefault="00D23EDF" w:rsidP="00D23EDF">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904365">
        <w:rPr>
          <w:rStyle w:val="StyleUnderline"/>
          <w:highlight w:val="green"/>
        </w:rPr>
        <w:t xml:space="preserve">it is </w:t>
      </w:r>
      <w:r w:rsidRPr="00904365">
        <w:rPr>
          <w:rStyle w:val="Emphasis"/>
          <w:highlight w:val="green"/>
        </w:rPr>
        <w:t>important</w:t>
      </w:r>
      <w:r w:rsidRPr="00904365">
        <w:rPr>
          <w:rStyle w:val="StyleUnderline"/>
          <w:highlight w:val="green"/>
        </w:rPr>
        <w:t xml:space="preserve"> to recognize</w:t>
      </w:r>
      <w:r w:rsidRPr="00E17B27">
        <w:rPr>
          <w:sz w:val="16"/>
        </w:rPr>
        <w:t xml:space="preserve"> not only </w:t>
      </w:r>
      <w:r w:rsidRPr="00904365">
        <w:rPr>
          <w:rStyle w:val="StyleUnderline"/>
          <w:highlight w:val="green"/>
        </w:rPr>
        <w:t xml:space="preserve">the </w:t>
      </w:r>
      <w:r w:rsidRPr="00904365">
        <w:rPr>
          <w:rStyle w:val="Emphasis"/>
          <w:highlight w:val="green"/>
        </w:rPr>
        <w:t>distinction</w:t>
      </w:r>
      <w:r w:rsidRPr="00E17B27">
        <w:rPr>
          <w:sz w:val="16"/>
        </w:rPr>
        <w:t xml:space="preserve"> but also the relationship </w:t>
      </w:r>
      <w:r w:rsidRPr="00904365">
        <w:rPr>
          <w:rStyle w:val="StyleUnderline"/>
          <w:highlight w:val="green"/>
        </w:rPr>
        <w:t xml:space="preserve">between the </w:t>
      </w:r>
      <w:r w:rsidRPr="00904365">
        <w:rPr>
          <w:rStyle w:val="Emphasis"/>
          <w:highlight w:val="green"/>
        </w:rPr>
        <w:t>strength</w:t>
      </w:r>
      <w:r w:rsidRPr="00E17B27">
        <w:rPr>
          <w:rStyle w:val="StyleUnderline"/>
        </w:rPr>
        <w:t xml:space="preserve"> of a right </w:t>
      </w:r>
      <w:r w:rsidRPr="00904365">
        <w:rPr>
          <w:rStyle w:val="StyleUnderline"/>
          <w:highlight w:val="green"/>
        </w:rPr>
        <w:t xml:space="preserve">and the </w:t>
      </w:r>
      <w:r w:rsidRPr="00904365">
        <w:rPr>
          <w:rStyle w:val="Emphasis"/>
          <w:highlight w:val="green"/>
        </w:rPr>
        <w:t>scope</w:t>
      </w:r>
      <w:r w:rsidRPr="00904365">
        <w:rPr>
          <w:rStyle w:val="StyleUnderline"/>
          <w:highlight w:val="green"/>
        </w:rPr>
        <w:t xml:space="preserve"> of a right. This</w:t>
      </w:r>
      <w:r w:rsidRPr="00E17B27">
        <w:rPr>
          <w:rStyle w:val="StyleUnderline"/>
        </w:rPr>
        <w:t xml:space="preserve"> terminology </w:t>
      </w:r>
      <w:r w:rsidRPr="00904365">
        <w:rPr>
          <w:rStyle w:val="StyleUnderline"/>
          <w:highlight w:val="green"/>
        </w:rPr>
        <w:t>is</w:t>
      </w:r>
      <w:r w:rsidRPr="00E17B27">
        <w:rPr>
          <w:sz w:val="16"/>
        </w:rPr>
        <w:t xml:space="preserve"> but </w:t>
      </w:r>
      <w:r w:rsidRPr="00904365">
        <w:rPr>
          <w:rStyle w:val="Emphasis"/>
          <w:highlight w:val="green"/>
        </w:rPr>
        <w:t>another way</w:t>
      </w:r>
      <w:r w:rsidRPr="00904365">
        <w:rPr>
          <w:rStyle w:val="StyleUnderline"/>
          <w:highlight w:val="green"/>
        </w:rPr>
        <w:t xml:space="preserve"> of expressing</w:t>
      </w:r>
      <w:r w:rsidRPr="00E17B27">
        <w:rPr>
          <w:rStyle w:val="StyleUnderline"/>
        </w:rPr>
        <w:t xml:space="preserve"> the </w:t>
      </w:r>
      <w:r w:rsidRPr="00904365">
        <w:rPr>
          <w:rStyle w:val="StyleUnderline"/>
          <w:highlight w:val="green"/>
        </w:rPr>
        <w:t xml:space="preserve">distinction between </w:t>
      </w:r>
      <w:r w:rsidRPr="00904365">
        <w:rPr>
          <w:rStyle w:val="Emphasis"/>
          <w:highlight w:val="green"/>
        </w:rPr>
        <w:t>coverage</w:t>
      </w:r>
      <w:r w:rsidRPr="00904365">
        <w:rPr>
          <w:rStyle w:val="StyleUnderline"/>
          <w:highlight w:val="green"/>
        </w:rPr>
        <w:t xml:space="preserve"> and </w:t>
      </w:r>
      <w:r w:rsidRPr="00904365">
        <w:rPr>
          <w:rStyle w:val="Emphasis"/>
          <w:highlight w:val="green"/>
        </w:rPr>
        <w:t>protection</w:t>
      </w:r>
      <w:r w:rsidRPr="00E17B27">
        <w:rPr>
          <w:sz w:val="16"/>
        </w:rPr>
        <w:t xml:space="preserve"> that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904365">
        <w:rPr>
          <w:rStyle w:val="Emphasis"/>
          <w:highlight w:val="green"/>
        </w:rPr>
        <w:t>scope</w:t>
      </w:r>
      <w:r w:rsidRPr="00E17B27">
        <w:rPr>
          <w:rStyle w:val="StyleUnderline"/>
        </w:rPr>
        <w:t xml:space="preserve"> of a right </w:t>
      </w:r>
      <w:r w:rsidRPr="00904365">
        <w:rPr>
          <w:rStyle w:val="StyleUnderline"/>
          <w:highlight w:val="green"/>
        </w:rPr>
        <w:t>is</w:t>
      </w:r>
      <w:r w:rsidRPr="00E17B27">
        <w:rPr>
          <w:rStyle w:val="StyleUnderline"/>
        </w:rPr>
        <w:t xml:space="preserve"> </w:t>
      </w:r>
      <w:r w:rsidRPr="00E17B27">
        <w:rPr>
          <w:rStyle w:val="Emphasis"/>
        </w:rPr>
        <w:t xml:space="preserve">its </w:t>
      </w:r>
      <w:r w:rsidRPr="00904365">
        <w:rPr>
          <w:rStyle w:val="Emphasis"/>
          <w:highlight w:val="green"/>
        </w:rPr>
        <w:t>range</w:t>
      </w:r>
      <w:r w:rsidRPr="00904365">
        <w:rPr>
          <w:rStyle w:val="StyleUnderline"/>
          <w:highlight w:val="green"/>
        </w:rPr>
        <w:t xml:space="preserve">, the </w:t>
      </w:r>
      <w:r w:rsidRPr="00904365">
        <w:rPr>
          <w:rStyle w:val="Emphasis"/>
          <w:highlight w:val="green"/>
        </w:rPr>
        <w:t>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904365">
        <w:rPr>
          <w:rStyle w:val="Emphasis"/>
          <w:highlight w:val="green"/>
        </w:rPr>
        <w:t>strength</w:t>
      </w:r>
      <w:r w:rsidRPr="00E17B27">
        <w:rPr>
          <w:rStyle w:val="StyleUnderline"/>
        </w:rPr>
        <w:t xml:space="preserve"> of a right </w:t>
      </w:r>
      <w:r w:rsidRPr="00904365">
        <w:rPr>
          <w:rStyle w:val="StyleUnderline"/>
          <w:highlight w:val="green"/>
        </w:rPr>
        <w:t>is</w:t>
      </w:r>
      <w:r w:rsidRPr="00E17B27">
        <w:rPr>
          <w:rStyle w:val="StyleUnderline"/>
        </w:rPr>
        <w:t xml:space="preserve"> its </w:t>
      </w:r>
      <w:r w:rsidRPr="00904365">
        <w:rPr>
          <w:rStyle w:val="StyleUnderline"/>
          <w:highlight w:val="green"/>
        </w:rPr>
        <w:t xml:space="preserve">ability to overcome </w:t>
      </w:r>
      <w:r w:rsidRPr="00904365">
        <w:rPr>
          <w:rStyle w:val="Emphasis"/>
          <w:highlight w:val="green"/>
        </w:rPr>
        <w:t>opposing interests</w:t>
      </w:r>
      <w:r w:rsidRPr="00E17B27">
        <w:rPr>
          <w:rStyle w:val="StyleUnderline"/>
        </w:rPr>
        <w:t xml:space="preserve"> (or values, or other rights) </w:t>
      </w:r>
      <w:r w:rsidRPr="00904365">
        <w:rPr>
          <w:rStyle w:val="Emphasis"/>
          <w:i/>
          <w:highlight w:val="green"/>
        </w:rPr>
        <w:t>within</w:t>
      </w:r>
      <w:r w:rsidRPr="00904365">
        <w:rPr>
          <w:rStyle w:val="Emphasis"/>
          <w:highlight w:val="gree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090B8B54" w14:textId="24088726" w:rsidR="00D23EDF" w:rsidRDefault="00D23EDF" w:rsidP="00D23EDF">
      <w:pPr>
        <w:pStyle w:val="Heading4"/>
      </w:pPr>
      <w:r>
        <w:t>Violation – the plan makes</w:t>
      </w:r>
      <w:r>
        <w:t xml:space="preserve"> automation</w:t>
      </w:r>
      <w:r>
        <w:t xml:space="preserve"> a new </w:t>
      </w:r>
      <w:r>
        <w:t xml:space="preserve">mandatory </w:t>
      </w:r>
      <w:r>
        <w:t>subject. That expands scope, not strength</w:t>
      </w:r>
    </w:p>
    <w:p w14:paraId="1AECC22D" w14:textId="77777777" w:rsidR="00D23EDF" w:rsidRPr="00C42A3D" w:rsidRDefault="00D23EDF" w:rsidP="00D23EDF">
      <w:r w:rsidRPr="000465EB">
        <w:rPr>
          <w:rStyle w:val="Style13ptBold"/>
        </w:rPr>
        <w:t>TUC 19</w:t>
      </w:r>
      <w:r>
        <w:t>, Trade Union Congress (“A stronger voice for workers How collective bargaining can deliver a better deal at work,” https://www.tuc.org.uk/sites/default/files/2019-09/Astrongervoiceforworkers.pdf)</w:t>
      </w:r>
    </w:p>
    <w:p w14:paraId="07E1F5B8" w14:textId="77777777" w:rsidR="00D23EDF" w:rsidRPr="000465EB" w:rsidRDefault="00D23EDF" w:rsidP="00D23EDF">
      <w:pPr>
        <w:rPr>
          <w:sz w:val="16"/>
        </w:rPr>
      </w:pPr>
      <w:r w:rsidRPr="000465EB">
        <w:rPr>
          <w:sz w:val="16"/>
        </w:rPr>
        <w:t xml:space="preserve">Even where union recognition is in place, </w:t>
      </w:r>
      <w:r w:rsidRPr="00904365">
        <w:rPr>
          <w:rStyle w:val="StyleUnderline"/>
          <w:highlight w:val="green"/>
        </w:rPr>
        <w:t>there has been a</w:t>
      </w:r>
      <w:r w:rsidRPr="00096B9A">
        <w:rPr>
          <w:rStyle w:val="StyleUnderline"/>
        </w:rPr>
        <w:t xml:space="preserve"> substantial </w:t>
      </w:r>
      <w:r w:rsidRPr="00904365">
        <w:rPr>
          <w:rStyle w:val="StyleUnderline"/>
          <w:highlight w:val="green"/>
        </w:rPr>
        <w:t xml:space="preserve">reduction in the </w:t>
      </w:r>
      <w:r w:rsidRPr="00904365">
        <w:rPr>
          <w:rStyle w:val="Emphasis"/>
          <w:highlight w:val="green"/>
        </w:rPr>
        <w:t>scope</w:t>
      </w:r>
      <w:r w:rsidRPr="00904365">
        <w:rPr>
          <w:rStyle w:val="StyleUnderline"/>
          <w:highlight w:val="green"/>
        </w:rPr>
        <w:t xml:space="preserve"> of collective bargaining</w:t>
      </w:r>
      <w:r w:rsidRPr="00096B9A">
        <w:rPr>
          <w:rStyle w:val="StyleUnderline"/>
        </w:rPr>
        <w:t xml:space="preserve">, </w:t>
      </w:r>
      <w:r w:rsidRPr="00904365">
        <w:rPr>
          <w:rStyle w:val="StyleUnderline"/>
          <w:highlight w:val="green"/>
        </w:rPr>
        <w:t xml:space="preserve">with a </w:t>
      </w:r>
      <w:r w:rsidRPr="00904365">
        <w:rPr>
          <w:rStyle w:val="Emphasis"/>
          <w:highlight w:val="green"/>
        </w:rPr>
        <w:t>shrinking number of topics</w:t>
      </w:r>
      <w:r w:rsidRPr="00096B9A">
        <w:rPr>
          <w:rStyle w:val="StyleUnderline"/>
        </w:rPr>
        <w:t xml:space="preserve"> regularly included </w:t>
      </w:r>
      <w:r w:rsidRPr="00904365">
        <w:rPr>
          <w:rStyle w:val="StyleUnderline"/>
          <w:highlight w:val="green"/>
        </w:rPr>
        <w:t>in</w:t>
      </w:r>
      <w:r w:rsidRPr="00096B9A">
        <w:rPr>
          <w:rStyle w:val="StyleUnderline"/>
        </w:rPr>
        <w:t xml:space="preserve"> collective </w:t>
      </w:r>
      <w:r w:rsidRPr="00904365">
        <w:rPr>
          <w:rStyle w:val="StyleUnderline"/>
          <w:highlight w:val="green"/>
        </w:rPr>
        <w:t>agreements</w:t>
      </w:r>
      <w:r w:rsidRPr="000465EB">
        <w:rPr>
          <w:sz w:val="16"/>
        </w:rPr>
        <w:t xml:space="preserve">. In 1990, aspects of managerial relations such as staffing levels and redeployment were subject to negotiation in over half of workplaces </w:t>
      </w:r>
      <w:proofErr w:type="spellStart"/>
      <w:r w:rsidRPr="000465EB">
        <w:rPr>
          <w:sz w:val="16"/>
        </w:rPr>
        <w:t>recognising</w:t>
      </w:r>
      <w:proofErr w:type="spellEnd"/>
      <w:r w:rsidRPr="000465EB">
        <w:rPr>
          <w:sz w:val="16"/>
        </w:rPr>
        <w:t xml:space="preserve"> unions. By 1998, this was the case in only around 10% </w:t>
      </w:r>
      <w:proofErr w:type="gramStart"/>
      <w:r w:rsidRPr="000465EB">
        <w:rPr>
          <w:sz w:val="16"/>
        </w:rPr>
        <w:t>workplaces</w:t>
      </w:r>
      <w:proofErr w:type="gramEnd"/>
      <w:r w:rsidRPr="000465EB">
        <w:rPr>
          <w:sz w:val="16"/>
        </w:rPr>
        <w:t xml:space="preserve"> </w:t>
      </w:r>
      <w:proofErr w:type="spellStart"/>
      <w:r w:rsidRPr="000465EB">
        <w:rPr>
          <w:sz w:val="16"/>
        </w:rPr>
        <w:t>recognising</w:t>
      </w:r>
      <w:proofErr w:type="spellEnd"/>
      <w:r w:rsidRPr="000465EB">
        <w:rPr>
          <w:sz w:val="16"/>
        </w:rPr>
        <w:t xml:space="preserve"> unions and by 2011 pay was the only issue still covered in a majority of collective agreements39. This reduces the influence of collective representation on the quality of working life. </w:t>
      </w:r>
    </w:p>
    <w:p w14:paraId="029C3E42" w14:textId="77777777" w:rsidR="00D23EDF" w:rsidRPr="000465EB" w:rsidRDefault="00D23EDF" w:rsidP="00D23EDF">
      <w:pPr>
        <w:rPr>
          <w:sz w:val="16"/>
        </w:rPr>
      </w:pPr>
      <w:r w:rsidRPr="000465EB">
        <w:rPr>
          <w:sz w:val="16"/>
        </w:rPr>
        <w:t xml:space="preserve">Research presented above showed that where unions were involved in discussions on equal opportunities, workplaces were more likely to have equal opportunities practices in place. If, however, there was a workplace </w:t>
      </w:r>
      <w:proofErr w:type="gramStart"/>
      <w:r w:rsidRPr="000465EB">
        <w:rPr>
          <w:sz w:val="16"/>
        </w:rPr>
        <w:t>union</w:t>
      </w:r>
      <w:proofErr w:type="gramEnd"/>
      <w:r w:rsidRPr="000465EB">
        <w:rPr>
          <w:sz w:val="16"/>
        </w:rPr>
        <w:t xml:space="preserve"> but it was not consulted about equal opportunities issues, this benefit was not found40. </w:t>
      </w:r>
      <w:r w:rsidRPr="00904365">
        <w:rPr>
          <w:rStyle w:val="StyleUnderline"/>
          <w:highlight w:val="green"/>
        </w:rPr>
        <w:t>This shows the importance of extending</w:t>
      </w:r>
      <w:r w:rsidRPr="00096B9A">
        <w:rPr>
          <w:rStyle w:val="StyleUnderline"/>
        </w:rPr>
        <w:t xml:space="preserve"> the </w:t>
      </w:r>
      <w:r w:rsidRPr="00904365">
        <w:rPr>
          <w:rStyle w:val="Emphasis"/>
          <w:highlight w:val="green"/>
        </w:rPr>
        <w:t>scope</w:t>
      </w:r>
      <w:r w:rsidRPr="00096B9A">
        <w:rPr>
          <w:rStyle w:val="StyleUnderline"/>
        </w:rPr>
        <w:t xml:space="preserve"> of collective agreements </w:t>
      </w:r>
      <w:r w:rsidRPr="000465EB">
        <w:rPr>
          <w:sz w:val="16"/>
        </w:rPr>
        <w:t xml:space="preserve">and </w:t>
      </w:r>
      <w:r w:rsidRPr="00904365">
        <w:rPr>
          <w:rStyle w:val="StyleUnderline"/>
          <w:highlight w:val="green"/>
        </w:rPr>
        <w:t>making</w:t>
      </w:r>
      <w:r w:rsidRPr="00096B9A">
        <w:rPr>
          <w:rStyle w:val="StyleUnderline"/>
        </w:rPr>
        <w:t xml:space="preserve"> sure that </w:t>
      </w:r>
      <w:r w:rsidRPr="00096B9A">
        <w:rPr>
          <w:rStyle w:val="Emphasis"/>
        </w:rPr>
        <w:t xml:space="preserve">all the </w:t>
      </w:r>
      <w:r w:rsidRPr="00904365">
        <w:rPr>
          <w:rStyle w:val="Emphasis"/>
          <w:highlight w:val="green"/>
        </w:rPr>
        <w:t>issues that are important</w:t>
      </w:r>
      <w:r w:rsidRPr="00096B9A">
        <w:rPr>
          <w:rStyle w:val="StyleUnderline"/>
        </w:rPr>
        <w:t xml:space="preserve"> to the workforce can be </w:t>
      </w:r>
      <w:r w:rsidRPr="00904365">
        <w:rPr>
          <w:rStyle w:val="StyleUnderline"/>
          <w:highlight w:val="green"/>
        </w:rPr>
        <w:t>discussed</w:t>
      </w:r>
      <w:r w:rsidRPr="000465EB">
        <w:rPr>
          <w:sz w:val="16"/>
        </w:rPr>
        <w:t>.</w:t>
      </w:r>
    </w:p>
    <w:p w14:paraId="6580DD7A" w14:textId="77777777" w:rsidR="00D23EDF" w:rsidRDefault="00D23EDF" w:rsidP="00D23EDF">
      <w:pPr>
        <w:pStyle w:val="Heading4"/>
      </w:pPr>
      <w:r>
        <w:t xml:space="preserve">Vote negative for </w:t>
      </w:r>
      <w:r>
        <w:rPr>
          <w:u w:val="single"/>
        </w:rPr>
        <w:t>l</w:t>
      </w:r>
      <w:r w:rsidRPr="000465EB">
        <w:rPr>
          <w:u w:val="single"/>
        </w:rPr>
        <w:t>imits and ground</w:t>
      </w:r>
      <w:r>
        <w:t>.</w:t>
      </w:r>
    </w:p>
    <w:p w14:paraId="3F0D161C" w14:textId="2E5DF4B0" w:rsidR="00D23EDF" w:rsidRDefault="00D23EDF" w:rsidP="00D23EDF">
      <w:pPr>
        <w:pStyle w:val="Heading4"/>
      </w:pPr>
      <w:r>
        <w:br/>
        <w:t xml:space="preserve">1. Limits. There are </w:t>
      </w:r>
      <w:r w:rsidRPr="00F4287D">
        <w:rPr>
          <w:u w:val="single"/>
        </w:rPr>
        <w:t>hundreds</w:t>
      </w:r>
      <w:r>
        <w:t xml:space="preserve"> of negotiable issues, and </w:t>
      </w:r>
      <w:r w:rsidRPr="00335E6D">
        <w:rPr>
          <w:u w:val="single"/>
        </w:rPr>
        <w:t>subsets of those</w:t>
      </w:r>
      <w:r>
        <w:t xml:space="preserve">. </w:t>
      </w:r>
    </w:p>
    <w:p w14:paraId="7416097C" w14:textId="77777777" w:rsidR="00D23EDF" w:rsidRPr="00212D74" w:rsidRDefault="00D23EDF" w:rsidP="00D23EDF">
      <w:pPr>
        <w:pStyle w:val="Heading4"/>
      </w:pPr>
      <w:r>
        <w:t xml:space="preserve">2. Ground – their interp obviates the core resolutional controversies, which are </w:t>
      </w:r>
      <w:r>
        <w:rPr>
          <w:u w:val="single"/>
        </w:rPr>
        <w:t xml:space="preserve">wages and hours </w:t>
      </w:r>
      <w:r>
        <w:t xml:space="preserve">– those are the internal links to econ, productivity, and core neg Ks of labor. Also enables </w:t>
      </w:r>
      <w:r>
        <w:rPr>
          <w:u w:val="single"/>
        </w:rPr>
        <w:t xml:space="preserve">bidirectionality </w:t>
      </w:r>
      <w:r>
        <w:t xml:space="preserve">by only bargaining over </w:t>
      </w:r>
      <w:proofErr w:type="gramStart"/>
      <w:r>
        <w:t>subjects</w:t>
      </w:r>
      <w:proofErr w:type="gramEnd"/>
      <w:r>
        <w:t xml:space="preserve"> bosses want.</w:t>
      </w:r>
    </w:p>
    <w:p w14:paraId="3250D688" w14:textId="77777777" w:rsidR="00D23EDF" w:rsidRPr="00D23EDF" w:rsidRDefault="00D23EDF" w:rsidP="00D23EDF"/>
    <w:p w14:paraId="30582A83" w14:textId="4163B569" w:rsidR="00D23EDF" w:rsidRDefault="00D23EDF" w:rsidP="00D23EDF">
      <w:pPr>
        <w:pStyle w:val="Heading2"/>
      </w:pPr>
      <w:r>
        <w:t>2</w:t>
      </w:r>
    </w:p>
    <w:p w14:paraId="66FC1807" w14:textId="7AB83ED2" w:rsidR="00D23EDF" w:rsidRDefault="00D23EDF" w:rsidP="00D23EDF">
      <w:pPr>
        <w:pStyle w:val="Heading3"/>
      </w:pPr>
      <w:r>
        <w:t xml:space="preserve">K – Capitalism </w:t>
      </w:r>
    </w:p>
    <w:p w14:paraId="7A3C6A7A" w14:textId="77777777" w:rsidR="00D23EDF" w:rsidRDefault="00D23EDF" w:rsidP="00D23EDF">
      <w:pPr>
        <w:pStyle w:val="Heading4"/>
      </w:pPr>
      <w:r>
        <w:t xml:space="preserve">Collective bargaining rights channel worker power into institutional channels that reinforce capitalism which </w:t>
      </w:r>
      <w:r>
        <w:rPr>
          <w:u w:val="single"/>
        </w:rPr>
        <w:t xml:space="preserve">dampens </w:t>
      </w:r>
      <w:r>
        <w:t>alternatives to private control over the economy.</w:t>
      </w:r>
    </w:p>
    <w:p w14:paraId="7ACDB670" w14:textId="77777777" w:rsidR="00D23EDF" w:rsidRPr="00FE2D5A" w:rsidRDefault="00D23EDF" w:rsidP="00D23EDF">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5" w:history="1">
        <w:r w:rsidRPr="00141CE0">
          <w:rPr>
            <w:rStyle w:val="Hyperlink"/>
          </w:rPr>
          <w:t>https://www.jstor.org/stable/24049604</w:t>
        </w:r>
      </w:hyperlink>
      <w:r>
        <w:t>) rose</w:t>
      </w:r>
    </w:p>
    <w:p w14:paraId="40DCEB16" w14:textId="77777777" w:rsidR="00D23EDF" w:rsidRPr="00264C7B" w:rsidRDefault="00D23EDF" w:rsidP="00D23EDF">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904365">
        <w:rPr>
          <w:highlight w:val="gree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904365">
        <w:rPr>
          <w:highlight w:val="green"/>
          <w:u w:val="single"/>
        </w:rPr>
        <w:t xml:space="preserve"> are </w:t>
      </w:r>
      <w:r w:rsidRPr="00FE2D5A">
        <w:rPr>
          <w:u w:val="single"/>
        </w:rPr>
        <w:t>written,</w:t>
      </w:r>
      <w:r w:rsidRPr="00B42F71">
        <w:rPr>
          <w:u w:val="single"/>
        </w:rPr>
        <w:t xml:space="preserve"> explicitly or implicitly, </w:t>
      </w:r>
      <w:r w:rsidRPr="00904365">
        <w:rPr>
          <w:highlight w:val="gree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904365">
        <w:rPr>
          <w:highlight w:val="green"/>
          <w:u w:val="single"/>
        </w:rPr>
        <w:t>This</w:t>
      </w:r>
      <w:r w:rsidRPr="00B42F71">
        <w:rPr>
          <w:u w:val="single"/>
        </w:rPr>
        <w:t xml:space="preserve"> </w:t>
      </w:r>
      <w:proofErr w:type="spellStart"/>
      <w:r w:rsidRPr="00B42F71">
        <w:rPr>
          <w:u w:val="single"/>
        </w:rPr>
        <w:t>litera</w:t>
      </w:r>
      <w:proofErr w:type="spellEnd"/>
      <w:r w:rsidRPr="00B42F71">
        <w:rPr>
          <w:u w:val="single"/>
        </w:rPr>
        <w:t xml:space="preserve"> </w:t>
      </w:r>
      <w:proofErr w:type="spellStart"/>
      <w:r w:rsidRPr="00B42F71">
        <w:rPr>
          <w:u w:val="single"/>
        </w:rPr>
        <w:t>ture</w:t>
      </w:r>
      <w:proofErr w:type="spellEnd"/>
      <w:r w:rsidRPr="00B42F71">
        <w:rPr>
          <w:u w:val="single"/>
        </w:rPr>
        <w:t xml:space="preserve"> </w:t>
      </w:r>
      <w:r w:rsidRPr="00904365">
        <w:rPr>
          <w:highlight w:val="green"/>
          <w:u w:val="single"/>
        </w:rPr>
        <w:t>takes as given</w:t>
      </w:r>
      <w:r w:rsidRPr="00B42F71">
        <w:rPr>
          <w:u w:val="single"/>
        </w:rPr>
        <w:t xml:space="preserve"> and unquestioned </w:t>
      </w:r>
      <w:r w:rsidRPr="00904365">
        <w:rPr>
          <w:highlight w:val="green"/>
          <w:u w:val="single"/>
        </w:rPr>
        <w:t>the desirability of</w:t>
      </w:r>
      <w:r w:rsidRPr="00B42F71">
        <w:rPr>
          <w:u w:val="single"/>
        </w:rPr>
        <w:t xml:space="preserve"> maintaining </w:t>
      </w:r>
      <w:r w:rsidRPr="00264C7B">
        <w:rPr>
          <w:u w:val="single"/>
        </w:rPr>
        <w:t xml:space="preserve">the basic institutional contours of </w:t>
      </w:r>
      <w:r w:rsidRPr="00904365">
        <w:rPr>
          <w:highlight w:val="green"/>
          <w:u w:val="single"/>
        </w:rPr>
        <w:t xml:space="preserve">the </w:t>
      </w:r>
      <w:r w:rsidRPr="00264C7B">
        <w:rPr>
          <w:u w:val="single"/>
        </w:rPr>
        <w:t>liberal</w:t>
      </w:r>
      <w:r w:rsidRPr="00B42F71">
        <w:rPr>
          <w:u w:val="single"/>
        </w:rPr>
        <w:t xml:space="preserve"> </w:t>
      </w:r>
      <w:r w:rsidRPr="00904365">
        <w:rPr>
          <w:highlight w:val="green"/>
          <w:u w:val="single"/>
        </w:rPr>
        <w:t>capitalist</w:t>
      </w:r>
      <w:r w:rsidRPr="00B42F71">
        <w:rPr>
          <w:u w:val="single"/>
        </w:rPr>
        <w:t xml:space="preserve"> social </w:t>
      </w:r>
      <w:r w:rsidRPr="00904365">
        <w:rPr>
          <w:highlight w:val="green"/>
          <w:u w:val="single"/>
        </w:rPr>
        <w:t>order.</w:t>
      </w:r>
    </w:p>
    <w:p w14:paraId="76338354" w14:textId="77777777" w:rsidR="00D23EDF" w:rsidRPr="00B42F71" w:rsidRDefault="00D23EDF" w:rsidP="00D23EDF">
      <w:pPr>
        <w:rPr>
          <w:u w:val="single"/>
        </w:rPr>
      </w:pPr>
      <w:r w:rsidRPr="00264C7B">
        <w:rPr>
          <w:sz w:val="10"/>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w:t>
      </w:r>
      <w:proofErr w:type="spellStart"/>
      <w:r w:rsidRPr="00264C7B">
        <w:rPr>
          <w:sz w:val="10"/>
        </w:rPr>
        <w:t>deci</w:t>
      </w:r>
      <w:proofErr w:type="spellEnd"/>
      <w:r w:rsidRPr="00264C7B">
        <w:rPr>
          <w:sz w:val="10"/>
        </w:rPr>
        <w:t xml:space="preserve"> </w:t>
      </w:r>
      <w:proofErr w:type="spellStart"/>
      <w:r w:rsidRPr="00264C7B">
        <w:rPr>
          <w:sz w:val="10"/>
        </w:rPr>
        <w:t>sions</w:t>
      </w:r>
      <w:proofErr w:type="spellEnd"/>
      <w:r w:rsidRPr="00264C7B">
        <w:rPr>
          <w:sz w:val="10"/>
        </w:rPr>
        <w:t xml:space="preserve">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314233A3" w14:textId="77777777" w:rsidR="00D23EDF" w:rsidRPr="00B42F71" w:rsidRDefault="00D23EDF" w:rsidP="00D23EDF">
      <w:pPr>
        <w:rPr>
          <w:u w:val="single"/>
        </w:rPr>
      </w:pPr>
      <w:r w:rsidRPr="00264C7B">
        <w:rPr>
          <w:sz w:val="10"/>
        </w:rPr>
        <w:t xml:space="preserve">Critical labor law has therefore attempted to reconstruct the </w:t>
      </w:r>
      <w:proofErr w:type="spellStart"/>
      <w:proofErr w:type="gramStart"/>
      <w:r w:rsidRPr="00264C7B">
        <w:rPr>
          <w:sz w:val="10"/>
        </w:rPr>
        <w:t>ideo</w:t>
      </w:r>
      <w:proofErr w:type="spellEnd"/>
      <w:r w:rsidRPr="00264C7B">
        <w:rPr>
          <w:sz w:val="10"/>
        </w:rPr>
        <w:t xml:space="preserve"> logical</w:t>
      </w:r>
      <w:proofErr w:type="gramEnd"/>
      <w:r w:rsidRPr="00264C7B">
        <w:rPr>
          <w:sz w:val="10"/>
        </w:rPr>
        <w:t xml:space="preserve">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 xml:space="preserv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w:t>
      </w:r>
      <w:proofErr w:type="spellStart"/>
      <w:proofErr w:type="gramStart"/>
      <w:r w:rsidRPr="00264C7B">
        <w:rPr>
          <w:sz w:val="10"/>
        </w:rPr>
        <w:t>articu</w:t>
      </w:r>
      <w:proofErr w:type="spellEnd"/>
      <w:r w:rsidRPr="00264C7B">
        <w:rPr>
          <w:sz w:val="10"/>
        </w:rPr>
        <w:t xml:space="preserve"> </w:t>
      </w:r>
      <w:proofErr w:type="spellStart"/>
      <w:r w:rsidRPr="00264C7B">
        <w:rPr>
          <w:sz w:val="10"/>
        </w:rPr>
        <w:t>lated</w:t>
      </w:r>
      <w:proofErr w:type="spellEnd"/>
      <w:proofErr w:type="gramEnd"/>
      <w:r w:rsidRPr="00264C7B">
        <w:rPr>
          <w:sz w:val="10"/>
        </w:rPr>
        <w:t xml:space="preserve"> with important collateral developments in intellectual history (e.g., in political and managerial theory),</w:t>
      </w:r>
      <w:r w:rsidRPr="00B42F71">
        <w:rPr>
          <w:u w:val="single"/>
        </w:rPr>
        <w:t xml:space="preserve"> </w:t>
      </w:r>
      <w:r w:rsidRPr="00904365">
        <w:rPr>
          <w:highlight w:val="green"/>
          <w:u w:val="single"/>
        </w:rPr>
        <w:t>liberal collective bargaining law is</w:t>
      </w:r>
      <w:r w:rsidRPr="00264C7B">
        <w:rPr>
          <w:u w:val="single"/>
        </w:rPr>
        <w:t xml:space="preserve"> itself </w:t>
      </w:r>
      <w:r w:rsidRPr="00904365">
        <w:rPr>
          <w:highlight w:val="green"/>
          <w:u w:val="single"/>
        </w:rPr>
        <w:t>a form of political domination</w:t>
      </w:r>
      <w:r w:rsidRPr="00B42F71">
        <w:rPr>
          <w:u w:val="single"/>
        </w:rPr>
        <w:t>.6</w:t>
      </w:r>
    </w:p>
    <w:p w14:paraId="53C3D373" w14:textId="77777777" w:rsidR="00D23EDF" w:rsidRPr="00264C7B" w:rsidRDefault="00D23EDF" w:rsidP="00D23EDF">
      <w:pPr>
        <w:rPr>
          <w:sz w:val="10"/>
        </w:rPr>
      </w:pPr>
      <w:r w:rsidRPr="00264C7B">
        <w:rPr>
          <w:sz w:val="10"/>
        </w:rPr>
        <w:t xml:space="preserve">Despite sharp differences </w:t>
      </w:r>
      <w:proofErr w:type="gramStart"/>
      <w:r w:rsidRPr="00264C7B">
        <w:rPr>
          <w:sz w:val="10"/>
        </w:rPr>
        <w:t>on</w:t>
      </w:r>
      <w:proofErr w:type="gramEnd"/>
      <w:r w:rsidRPr="00264C7B">
        <w:rPr>
          <w:sz w:val="10"/>
        </w:rPr>
        <w:t xml:space="preserve"> other matters, two common themes run </w:t>
      </w:r>
      <w:proofErr w:type="gramStart"/>
      <w:r w:rsidRPr="00264C7B">
        <w:rPr>
          <w:sz w:val="10"/>
        </w:rPr>
        <w:t>throughout</w:t>
      </w:r>
      <w:proofErr w:type="gramEnd"/>
      <w:r w:rsidRPr="00264C7B">
        <w:rPr>
          <w:sz w:val="10"/>
        </w:rPr>
        <w:t xml:space="preserve">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904365">
        <w:rPr>
          <w:highlight w:val="green"/>
          <w:u w:val="single"/>
        </w:rPr>
        <w:t>ideology</w:t>
      </w:r>
      <w:r w:rsidRPr="00264C7B">
        <w:rPr>
          <w:u w:val="single"/>
        </w:rPr>
        <w:t xml:space="preserve"> that </w:t>
      </w:r>
      <w:r w:rsidRPr="00904365">
        <w:rPr>
          <w:highlight w:val="green"/>
          <w:u w:val="single"/>
        </w:rPr>
        <w:t>aims to legitimate</w:t>
      </w:r>
      <w:r w:rsidRPr="00B42F71">
        <w:rPr>
          <w:u w:val="single"/>
        </w:rPr>
        <w:t xml:space="preserve"> and justify unnecessary and destructive </w:t>
      </w:r>
      <w:r w:rsidRPr="00904365">
        <w:rPr>
          <w:highlight w:val="green"/>
          <w:u w:val="single"/>
        </w:rPr>
        <w:t>hierarchy and domination</w:t>
      </w:r>
      <w:r w:rsidRPr="00B42F71">
        <w:rPr>
          <w:u w:val="single"/>
        </w:rPr>
        <w:t xml:space="preserve"> in the workplace. The second theme is that collective bargaining law has evolved </w:t>
      </w:r>
      <w:r w:rsidRPr="00264C7B">
        <w:rPr>
          <w:u w:val="single"/>
        </w:rPr>
        <w:t xml:space="preserve">an institutional architecture, a set of managerial and legal </w:t>
      </w:r>
      <w:proofErr w:type="spellStart"/>
      <w:r w:rsidRPr="00264C7B">
        <w:rPr>
          <w:u w:val="single"/>
        </w:rPr>
        <w:t>ar</w:t>
      </w:r>
      <w:proofErr w:type="spellEnd"/>
      <w:r w:rsidRPr="00264C7B">
        <w:rPr>
          <w:u w:val="single"/>
        </w:rPr>
        <w:t xml:space="preserve"> </w:t>
      </w:r>
      <w:proofErr w:type="spellStart"/>
      <w:r w:rsidRPr="00264C7B">
        <w:rPr>
          <w:u w:val="single"/>
        </w:rPr>
        <w:t>rangements</w:t>
      </w:r>
      <w:proofErr w:type="spellEnd"/>
      <w:r w:rsidRPr="00264C7B">
        <w:rPr>
          <w:u w:val="single"/>
        </w:rPr>
        <w:t>, that reinforces this hierarchy</w:t>
      </w:r>
      <w:r w:rsidRPr="00B42F71">
        <w:rPr>
          <w:u w:val="single"/>
        </w:rPr>
        <w:t xml:space="preserve"> and domination. Viewed as a component of public policy</w:t>
      </w:r>
      <w:r w:rsidRPr="00D606F6">
        <w:rPr>
          <w:u w:val="single"/>
        </w:rPr>
        <w:t>,</w:t>
      </w:r>
      <w:r w:rsidRPr="00904365">
        <w:rPr>
          <w:highlight w:val="green"/>
          <w:u w:val="single"/>
        </w:rPr>
        <w:t xml:space="preserve"> the</w:t>
      </w:r>
      <w:r w:rsidRPr="00B42F71">
        <w:rPr>
          <w:u w:val="single"/>
        </w:rPr>
        <w:t xml:space="preserve"> two </w:t>
      </w:r>
      <w:r w:rsidRPr="00904365">
        <w:rPr>
          <w:highlight w:val="green"/>
          <w:u w:val="single"/>
        </w:rPr>
        <w:t xml:space="preserve">central goals </w:t>
      </w:r>
      <w:r w:rsidRPr="00FE2D5A">
        <w:rPr>
          <w:u w:val="single"/>
        </w:rPr>
        <w:t>of the collective bargaining</w:t>
      </w:r>
      <w:r w:rsidRPr="00D606F6">
        <w:rPr>
          <w:u w:val="single"/>
        </w:rPr>
        <w:t xml:space="preserve"> laws </w:t>
      </w:r>
      <w:r w:rsidRPr="00904365">
        <w:rPr>
          <w:highlight w:val="green"/>
          <w:u w:val="single"/>
        </w:rPr>
        <w:t>are to integrate</w:t>
      </w:r>
      <w:r w:rsidRPr="00B42F71">
        <w:rPr>
          <w:u w:val="single"/>
        </w:rPr>
        <w:t xml:space="preserve"> the </w:t>
      </w:r>
      <w:r w:rsidRPr="00904365">
        <w:rPr>
          <w:highlight w:val="green"/>
          <w:u w:val="single"/>
        </w:rPr>
        <w:t>labor</w:t>
      </w:r>
      <w:r w:rsidRPr="00B42F71">
        <w:rPr>
          <w:u w:val="single"/>
        </w:rPr>
        <w:t xml:space="preserve"> movement </w:t>
      </w:r>
      <w:r w:rsidRPr="00904365">
        <w:rPr>
          <w:highlight w:val="green"/>
          <w:u w:val="single"/>
        </w:rPr>
        <w:t>into the mainstream</w:t>
      </w:r>
      <w:r w:rsidRPr="00B42F71">
        <w:rPr>
          <w:u w:val="single"/>
        </w:rPr>
        <w:t xml:space="preserve"> contours </w:t>
      </w:r>
      <w:r w:rsidRPr="00FE2D5A">
        <w:rPr>
          <w:u w:val="single"/>
        </w:rPr>
        <w:t xml:space="preserve">of pressure-group politics </w:t>
      </w:r>
      <w:r w:rsidRPr="00904365">
        <w:rPr>
          <w:highlight w:val="green"/>
          <w:u w:val="single"/>
        </w:rPr>
        <w:t xml:space="preserve">and to </w:t>
      </w:r>
      <w:r w:rsidRPr="00D606F6">
        <w:rPr>
          <w:u w:val="single"/>
        </w:rPr>
        <w:t>institutionalize</w:t>
      </w:r>
      <w:r w:rsidRPr="00B42F71">
        <w:rPr>
          <w:u w:val="single"/>
        </w:rPr>
        <w:t xml:space="preserve">, </w:t>
      </w:r>
      <w:proofErr w:type="spellStart"/>
      <w:r w:rsidRPr="00B42F71">
        <w:rPr>
          <w:u w:val="single"/>
        </w:rPr>
        <w:t>regu</w:t>
      </w:r>
      <w:proofErr w:type="spellEnd"/>
      <w:r w:rsidRPr="00B42F71">
        <w:rPr>
          <w:u w:val="single"/>
        </w:rPr>
        <w:t xml:space="preserve"> late </w:t>
      </w:r>
      <w:r w:rsidRPr="00904365">
        <w:rPr>
          <w:highlight w:val="green"/>
          <w:u w:val="single"/>
        </w:rPr>
        <w:t xml:space="preserve">and </w:t>
      </w:r>
      <w:r w:rsidRPr="00D606F6">
        <w:rPr>
          <w:u w:val="single"/>
        </w:rPr>
        <w:t xml:space="preserve">thereby </w:t>
      </w:r>
      <w:r w:rsidRPr="00904365">
        <w:rPr>
          <w:highlight w:val="green"/>
          <w:u w:val="single"/>
        </w:rPr>
        <w:t>dampen industrial conflict</w:t>
      </w:r>
      <w:r w:rsidRPr="00B42F71">
        <w:rPr>
          <w:u w:val="single"/>
        </w:rPr>
        <w:t xml:space="preserve">. Viewed </w:t>
      </w:r>
      <w:r w:rsidRPr="00FE2D5A">
        <w:rPr>
          <w:u w:val="single"/>
        </w:rPr>
        <w:t xml:space="preserve">as a component of </w:t>
      </w:r>
      <w:r w:rsidRPr="00904365">
        <w:rPr>
          <w:highlight w:val="gree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904365">
        <w:rPr>
          <w:highlight w:val="green"/>
          <w:u w:val="single"/>
        </w:rPr>
        <w:t>seek to formalize</w:t>
      </w:r>
      <w:r w:rsidRPr="00FE2D5A">
        <w:rPr>
          <w:u w:val="single"/>
        </w:rPr>
        <w:t xml:space="preserve"> industrial </w:t>
      </w:r>
      <w:r w:rsidRPr="00904365">
        <w:rPr>
          <w:highlight w:val="green"/>
          <w:u w:val="single"/>
        </w:rPr>
        <w:t>dispute-resolution and</w:t>
      </w:r>
      <w:r w:rsidRPr="00D606F6">
        <w:rPr>
          <w:u w:val="single"/>
        </w:rPr>
        <w:t xml:space="preserve"> thereby to </w:t>
      </w:r>
      <w:r w:rsidRPr="00904365">
        <w:rPr>
          <w:highlight w:val="green"/>
          <w:u w:val="single"/>
        </w:rPr>
        <w:t>reinforce management control over</w:t>
      </w:r>
      <w:r w:rsidRPr="00D606F6">
        <w:rPr>
          <w:u w:val="single"/>
        </w:rPr>
        <w:t xml:space="preserve"> enterprise goals and the direction of </w:t>
      </w:r>
      <w:r w:rsidRPr="00904365">
        <w:rPr>
          <w:highlight w:val="green"/>
          <w:u w:val="single"/>
        </w:rPr>
        <w:t>the work process</w:t>
      </w:r>
      <w:r w:rsidRPr="00264C7B">
        <w:rPr>
          <w:sz w:val="10"/>
        </w:rPr>
        <w:t xml:space="preserve">. In fulfilling its public policy and managerial functions, collective </w:t>
      </w:r>
      <w:proofErr w:type="gramStart"/>
      <w:r w:rsidRPr="00264C7B">
        <w:rPr>
          <w:sz w:val="10"/>
        </w:rPr>
        <w:t xml:space="preserve">bargain </w:t>
      </w:r>
      <w:proofErr w:type="spellStart"/>
      <w:r w:rsidRPr="00264C7B">
        <w:rPr>
          <w:sz w:val="10"/>
        </w:rPr>
        <w:t>ing</w:t>
      </w:r>
      <w:proofErr w:type="spellEnd"/>
      <w:proofErr w:type="gramEnd"/>
      <w:r w:rsidRPr="00264C7B">
        <w:rPr>
          <w:sz w:val="10"/>
        </w:rPr>
        <w:t xml:space="preserve"> law frequently aims to restrain labor unions from serving as </w:t>
      </w:r>
      <w:proofErr w:type="gramStart"/>
      <w:r w:rsidRPr="00264C7B">
        <w:rPr>
          <w:sz w:val="10"/>
        </w:rPr>
        <w:t xml:space="preserve">vigor </w:t>
      </w:r>
      <w:proofErr w:type="spellStart"/>
      <w:r w:rsidRPr="00264C7B">
        <w:rPr>
          <w:sz w:val="10"/>
        </w:rPr>
        <w:t>ous</w:t>
      </w:r>
      <w:proofErr w:type="spellEnd"/>
      <w:proofErr w:type="gramEnd"/>
      <w:r w:rsidRPr="00264C7B">
        <w:rPr>
          <w:sz w:val="10"/>
        </w:rPr>
        <w:t xml:space="preserve">, uninhibited representatives of employee interests. Rather it seeks to place unions in the uncomfortable position of serving as fiduciaries of an imagined societal interest in industrial peace7 and of serving </w:t>
      </w:r>
      <w:proofErr w:type="spellStart"/>
      <w:r w:rsidRPr="00264C7B">
        <w:rPr>
          <w:sz w:val="10"/>
        </w:rPr>
        <w:t>spe</w:t>
      </w:r>
      <w:proofErr w:type="spellEnd"/>
      <w:r w:rsidRPr="00264C7B">
        <w:rPr>
          <w:sz w:val="10"/>
        </w:rPr>
        <w:t xml:space="preserve"> </w:t>
      </w:r>
      <w:proofErr w:type="spellStart"/>
      <w:r w:rsidRPr="00264C7B">
        <w:rPr>
          <w:sz w:val="10"/>
        </w:rPr>
        <w:t>cific</w:t>
      </w:r>
      <w:proofErr w:type="spellEnd"/>
      <w:r w:rsidRPr="00264C7B">
        <w:rPr>
          <w:sz w:val="10"/>
        </w:rPr>
        <w:t xml:space="preserve"> managerial8 and disciplinary9 functions. I believe that a primary initial achievement of the critical labor jurisprudence is its </w:t>
      </w:r>
      <w:proofErr w:type="spellStart"/>
      <w:r w:rsidRPr="00264C7B">
        <w:rPr>
          <w:sz w:val="10"/>
        </w:rPr>
        <w:t>demonstra</w:t>
      </w:r>
      <w:proofErr w:type="spellEnd"/>
      <w:r w:rsidRPr="00264C7B">
        <w:rPr>
          <w:sz w:val="10"/>
        </w:rPr>
        <w:t xml:space="preserve"> </w:t>
      </w:r>
      <w:proofErr w:type="spellStart"/>
      <w:r w:rsidRPr="00264C7B">
        <w:rPr>
          <w:sz w:val="10"/>
        </w:rPr>
        <w:t>tion</w:t>
      </w:r>
      <w:proofErr w:type="spellEnd"/>
      <w:r w:rsidRPr="00264C7B">
        <w:rPr>
          <w:sz w:val="10"/>
        </w:rPr>
        <w:t xml:space="preserve"> that the doctrine of collective bargaining law has been </w:t>
      </w:r>
      <w:proofErr w:type="spellStart"/>
      <w:r w:rsidRPr="00264C7B">
        <w:rPr>
          <w:sz w:val="10"/>
        </w:rPr>
        <w:t>systemati</w:t>
      </w:r>
      <w:proofErr w:type="spellEnd"/>
      <w:r w:rsidRPr="00264C7B">
        <w:rPr>
          <w:sz w:val="10"/>
        </w:rPr>
        <w:t xml:space="preserve"> </w:t>
      </w:r>
      <w:proofErr w:type="spellStart"/>
      <w:r w:rsidRPr="00264C7B">
        <w:rPr>
          <w:sz w:val="10"/>
        </w:rPr>
        <w:t>cally</w:t>
      </w:r>
      <w:proofErr w:type="spellEnd"/>
      <w:r w:rsidRPr="00264C7B">
        <w:rPr>
          <w:sz w:val="10"/>
        </w:rPr>
        <w:t xml:space="preserve"> fashioned, particularly at the Supreme Court level, to serve these goals.10</w:t>
      </w:r>
    </w:p>
    <w:p w14:paraId="1A93B773" w14:textId="77777777" w:rsidR="00D23EDF" w:rsidRPr="00264C7B" w:rsidRDefault="00D23EDF" w:rsidP="00D23EDF">
      <w:pPr>
        <w:rPr>
          <w:sz w:val="10"/>
        </w:rPr>
      </w:pPr>
      <w:r w:rsidRPr="00264C7B">
        <w:rPr>
          <w:sz w:val="10"/>
        </w:rPr>
        <w:t xml:space="preserve">However, the intellectual history of the field is complicated by the fact that from its outset modern collective bargaining law has endorsed and to some extent has </w:t>
      </w:r>
      <w:proofErr w:type="gramStart"/>
      <w:r w:rsidRPr="00264C7B">
        <w:rPr>
          <w:sz w:val="10"/>
        </w:rPr>
        <w:t>actually engendered</w:t>
      </w:r>
      <w:proofErr w:type="gramEnd"/>
      <w:r w:rsidRPr="00264C7B">
        <w:rPr>
          <w:sz w:val="10"/>
        </w:rPr>
        <w:t xml:space="preserve"> the democratic </w:t>
      </w:r>
      <w:proofErr w:type="spellStart"/>
      <w:proofErr w:type="gramStart"/>
      <w:r w:rsidRPr="00264C7B">
        <w:rPr>
          <w:sz w:val="10"/>
        </w:rPr>
        <w:t>participa</w:t>
      </w:r>
      <w:proofErr w:type="spellEnd"/>
      <w:r w:rsidRPr="00264C7B">
        <w:rPr>
          <w:sz w:val="10"/>
        </w:rPr>
        <w:t xml:space="preserve"> </w:t>
      </w:r>
      <w:proofErr w:type="spellStart"/>
      <w:r w:rsidRPr="00264C7B">
        <w:rPr>
          <w:sz w:val="10"/>
        </w:rPr>
        <w:t>tion</w:t>
      </w:r>
      <w:proofErr w:type="spellEnd"/>
      <w:proofErr w:type="gramEnd"/>
      <w:r w:rsidRPr="00264C7B">
        <w:rPr>
          <w:sz w:val="10"/>
        </w:rPr>
        <w:t xml:space="preserve"> of employees in workplace governance. Quite apart from their manifest achievements in improving the working and living conditions and economic security of organized workers, labor unions protect </w:t>
      </w:r>
      <w:proofErr w:type="spellStart"/>
      <w:proofErr w:type="gramStart"/>
      <w:r w:rsidRPr="00264C7B">
        <w:rPr>
          <w:sz w:val="10"/>
        </w:rPr>
        <w:t>em</w:t>
      </w:r>
      <w:proofErr w:type="spellEnd"/>
      <w:r w:rsidRPr="00264C7B">
        <w:rPr>
          <w:sz w:val="10"/>
        </w:rPr>
        <w:t xml:space="preserve"> </w:t>
      </w:r>
      <w:proofErr w:type="spellStart"/>
      <w:r w:rsidRPr="00264C7B">
        <w:rPr>
          <w:sz w:val="10"/>
        </w:rPr>
        <w:t>ployees</w:t>
      </w:r>
      <w:proofErr w:type="spellEnd"/>
      <w:proofErr w:type="gramEnd"/>
      <w:r w:rsidRPr="00264C7B">
        <w:rPr>
          <w:sz w:val="10"/>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w:t>
      </w:r>
      <w:proofErr w:type="gramStart"/>
      <w:r w:rsidRPr="00264C7B">
        <w:rPr>
          <w:sz w:val="10"/>
        </w:rPr>
        <w:t xml:space="preserve">gov </w:t>
      </w:r>
      <w:proofErr w:type="spellStart"/>
      <w:r w:rsidRPr="00264C7B">
        <w:rPr>
          <w:sz w:val="10"/>
        </w:rPr>
        <w:t>erning</w:t>
      </w:r>
      <w:proofErr w:type="spellEnd"/>
      <w:proofErr w:type="gramEnd"/>
      <w:r w:rsidRPr="00264C7B">
        <w:rPr>
          <w:sz w:val="10"/>
        </w:rPr>
        <w:t xml:space="preserve"> one's life. Since the battles of the New Deal period, labor law has grown up in a national political climate that mandates legal ac </w:t>
      </w:r>
      <w:proofErr w:type="spellStart"/>
      <w:r w:rsidRPr="00264C7B">
        <w:rPr>
          <w:sz w:val="10"/>
        </w:rPr>
        <w:t>knowledgment</w:t>
      </w:r>
      <w:proofErr w:type="spellEnd"/>
      <w:r w:rsidRPr="00264C7B">
        <w:rPr>
          <w:sz w:val="10"/>
        </w:rPr>
        <w:t>, authorization and legitimation of economic conflict and that requires recognition by our institutions of the fact that workers do and should have power."</w:t>
      </w:r>
    </w:p>
    <w:p w14:paraId="2FF173FF" w14:textId="77777777" w:rsidR="00D23EDF" w:rsidRPr="00264C7B" w:rsidRDefault="00D23EDF" w:rsidP="00D23EDF">
      <w:pPr>
        <w:rPr>
          <w:sz w:val="10"/>
        </w:rPr>
      </w:pPr>
      <w:r w:rsidRPr="00264C7B">
        <w:rPr>
          <w:sz w:val="10"/>
        </w:rPr>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w:t>
      </w:r>
      <w:proofErr w:type="gramStart"/>
      <w:r w:rsidRPr="00264C7B">
        <w:rPr>
          <w:sz w:val="10"/>
        </w:rPr>
        <w:t>col</w:t>
      </w:r>
      <w:proofErr w:type="gramEnd"/>
      <w:r w:rsidRPr="00264C7B">
        <w:rPr>
          <w:sz w:val="10"/>
        </w:rPr>
        <w:t xml:space="preserve"> </w:t>
      </w:r>
      <w:proofErr w:type="spellStart"/>
      <w:r w:rsidRPr="00264C7B">
        <w:rPr>
          <w:sz w:val="10"/>
        </w:rPr>
        <w:t>lective</w:t>
      </w:r>
      <w:proofErr w:type="spellEnd"/>
      <w:r w:rsidRPr="00264C7B">
        <w:rPr>
          <w:sz w:val="10"/>
        </w:rPr>
        <w:t xml:space="preserve"> action. That is, the ultimate impact of collective bargaining law in many settings may well be to impede solidarity and mutual aid and to narrowly channel collective action into limited, institutionalized forms.14</w:t>
      </w:r>
    </w:p>
    <w:p w14:paraId="5CFBC079" w14:textId="77777777" w:rsidR="00D23EDF" w:rsidRPr="00264C7B" w:rsidRDefault="00D23EDF" w:rsidP="00D23EDF">
      <w:pPr>
        <w:rPr>
          <w:sz w:val="10"/>
        </w:rPr>
      </w:pPr>
      <w:r w:rsidRPr="00264C7B">
        <w:rPr>
          <w:sz w:val="10"/>
        </w:rPr>
        <w:t xml:space="preserve">Traditional liberal theorists of collective bargaining law have had to explain, secondly, how this body of law simultaneously authorizes and limits employee participation in workplace governance. </w:t>
      </w:r>
      <w:proofErr w:type="gramStart"/>
      <w:r w:rsidRPr="00264C7B">
        <w:rPr>
          <w:sz w:val="10"/>
        </w:rPr>
        <w:t>For,</w:t>
      </w:r>
      <w:proofErr w:type="gramEnd"/>
      <w:r w:rsidRPr="00264C7B">
        <w:rPr>
          <w:sz w:val="10"/>
        </w:rPr>
        <w:t xml:space="preserve"> although the collective bargaining laws acknowledge the justice of worker participation in the industrial decisions affecting their lives</w:t>
      </w:r>
      <w:proofErr w:type="gramStart"/>
      <w:r w:rsidRPr="00264C7B">
        <w:rPr>
          <w:sz w:val="10"/>
        </w:rPr>
        <w:t>,15</w:t>
      </w:r>
      <w:proofErr w:type="gramEnd"/>
      <w:r w:rsidRPr="00264C7B">
        <w:rPr>
          <w:sz w:val="10"/>
        </w:rPr>
        <w:t xml:space="preserve">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4113BCB2" w14:textId="77777777" w:rsidR="00D23EDF" w:rsidRDefault="00D23EDF" w:rsidP="00D23EDF">
      <w:pPr>
        <w:rPr>
          <w:sz w:val="10"/>
        </w:rPr>
      </w:pPr>
      <w:r w:rsidRPr="00264C7B">
        <w:rPr>
          <w:sz w:val="10"/>
        </w:rPr>
        <w:t>I</w:t>
      </w:r>
      <w:r w:rsidRPr="00B42F71">
        <w:rPr>
          <w:u w:val="single"/>
        </w:rPr>
        <w:t xml:space="preserve">n sum, </w:t>
      </w:r>
      <w:r w:rsidRPr="00264C7B">
        <w:rPr>
          <w:u w:val="single"/>
        </w:rPr>
        <w:t xml:space="preserve">traditional </w:t>
      </w:r>
      <w:r w:rsidRPr="00904365">
        <w:rPr>
          <w:highlight w:val="gree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904365">
        <w:rPr>
          <w:highlight w:val="green"/>
          <w:u w:val="single"/>
        </w:rPr>
        <w:t>induc</w:t>
      </w:r>
      <w:r w:rsidRPr="00B42F71">
        <w:rPr>
          <w:u w:val="single"/>
        </w:rPr>
        <w:t xml:space="preserve">ing </w:t>
      </w:r>
      <w:r w:rsidRPr="00264C7B">
        <w:rPr>
          <w:u w:val="single"/>
        </w:rPr>
        <w:t xml:space="preserve">organized </w:t>
      </w:r>
      <w:r w:rsidRPr="00904365">
        <w:rPr>
          <w:highlight w:val="green"/>
          <w:u w:val="single"/>
        </w:rPr>
        <w:t>workers to</w:t>
      </w:r>
      <w:r w:rsidRPr="00B42F71">
        <w:rPr>
          <w:u w:val="single"/>
        </w:rPr>
        <w:t xml:space="preserve"> </w:t>
      </w:r>
      <w:proofErr w:type="gramStart"/>
      <w:r w:rsidRPr="00B42F71">
        <w:rPr>
          <w:u w:val="single"/>
        </w:rPr>
        <w:t>consent to</w:t>
      </w:r>
      <w:proofErr w:type="gramEnd"/>
      <w:r w:rsidRPr="00B42F71">
        <w:rPr>
          <w:u w:val="single"/>
        </w:rPr>
        <w:t xml:space="preserve"> and </w:t>
      </w:r>
      <w:r w:rsidRPr="00904365">
        <w:rPr>
          <w:highlight w:val="gree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904365">
        <w:rPr>
          <w:highlight w:val="gree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904365">
        <w:rPr>
          <w:highlight w:val="gree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w:t>
      </w:r>
      <w:proofErr w:type="spellStart"/>
      <w:r w:rsidRPr="00B42F71">
        <w:rPr>
          <w:u w:val="single"/>
        </w:rPr>
        <w:t>insti</w:t>
      </w:r>
      <w:proofErr w:type="spellEnd"/>
      <w:r w:rsidRPr="00B42F71">
        <w:rPr>
          <w:u w:val="single"/>
        </w:rPr>
        <w:t xml:space="preserve"> </w:t>
      </w:r>
      <w:proofErr w:type="spellStart"/>
      <w:r w:rsidRPr="00B42F71">
        <w:rPr>
          <w:u w:val="single"/>
        </w:rPr>
        <w:t>tutions</w:t>
      </w:r>
      <w:proofErr w:type="spellEnd"/>
      <w:r w:rsidRPr="00B42F71">
        <w:rPr>
          <w:u w:val="single"/>
        </w:rPr>
        <w:t xml:space="preserve">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904365">
        <w:rPr>
          <w:highlight w:val="green"/>
          <w:u w:val="single"/>
        </w:rPr>
        <w:t>doctrine, law review commentary and management literature, is an</w:t>
      </w:r>
      <w:r w:rsidRPr="00B42F71">
        <w:rPr>
          <w:u w:val="single"/>
        </w:rPr>
        <w:t xml:space="preserve"> important </w:t>
      </w:r>
      <w:r w:rsidRPr="00904365">
        <w:rPr>
          <w:highlight w:val="green"/>
          <w:u w:val="single"/>
        </w:rPr>
        <w:t xml:space="preserve">effort to </w:t>
      </w:r>
      <w:r w:rsidRPr="00FE2D5A">
        <w:rPr>
          <w:u w:val="single"/>
        </w:rPr>
        <w:t>conceptualize</w:t>
      </w:r>
      <w:r w:rsidRPr="00B42F71">
        <w:rPr>
          <w:u w:val="single"/>
        </w:rPr>
        <w:t xml:space="preserve">, </w:t>
      </w:r>
      <w:r w:rsidRPr="00904365">
        <w:rPr>
          <w:highlight w:val="green"/>
          <w:u w:val="single"/>
        </w:rPr>
        <w:t>justify and legitimate</w:t>
      </w:r>
      <w:r w:rsidRPr="00B42F71">
        <w:rPr>
          <w:u w:val="single"/>
        </w:rPr>
        <w:t xml:space="preserve"> </w:t>
      </w:r>
      <w:r w:rsidRPr="00264C7B">
        <w:rPr>
          <w:u w:val="single"/>
        </w:rPr>
        <w:t xml:space="preserve">the </w:t>
      </w:r>
      <w:r w:rsidRPr="00904365">
        <w:rPr>
          <w:highlight w:val="green"/>
          <w:u w:val="single"/>
        </w:rPr>
        <w:t>modern</w:t>
      </w:r>
      <w:r w:rsidRPr="00264C7B">
        <w:rPr>
          <w:u w:val="single"/>
        </w:rPr>
        <w:t>, regulatory state</w:t>
      </w:r>
      <w:r w:rsidRPr="00B42F71">
        <w:rPr>
          <w:u w:val="single"/>
        </w:rPr>
        <w:t xml:space="preserve"> in the period of advanced </w:t>
      </w:r>
      <w:r w:rsidRPr="00904365">
        <w:rPr>
          <w:highlight w:val="green"/>
          <w:u w:val="single"/>
        </w:rPr>
        <w:t>industrial capitalism</w:t>
      </w:r>
      <w:r w:rsidRPr="00B42F71">
        <w:rPr>
          <w:u w:val="single"/>
        </w:rPr>
        <w:t xml:space="preserve">. As such </w:t>
      </w:r>
      <w:r w:rsidRPr="00904365">
        <w:rPr>
          <w:highlight w:val="gree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 xml:space="preserve">It is this fact which opens the greatest promise to critical labor jurisprudence, affording us the opportunity to </w:t>
      </w:r>
      <w:proofErr w:type="gramStart"/>
      <w:r w:rsidRPr="00264C7B">
        <w:rPr>
          <w:sz w:val="10"/>
        </w:rPr>
        <w:t>make a contribution</w:t>
      </w:r>
      <w:proofErr w:type="gramEnd"/>
      <w:r w:rsidRPr="00264C7B">
        <w:rPr>
          <w:sz w:val="10"/>
        </w:rPr>
        <w:t xml:space="preserve"> to political theory as well as to </w:t>
      </w:r>
      <w:proofErr w:type="spellStart"/>
      <w:r w:rsidRPr="00264C7B">
        <w:rPr>
          <w:sz w:val="10"/>
        </w:rPr>
        <w:t>histori</w:t>
      </w:r>
      <w:proofErr w:type="spellEnd"/>
      <w:r w:rsidRPr="00264C7B">
        <w:rPr>
          <w:sz w:val="10"/>
        </w:rPr>
        <w:t xml:space="preserve"> </w:t>
      </w:r>
      <w:proofErr w:type="spellStart"/>
      <w:r w:rsidRPr="00264C7B">
        <w:rPr>
          <w:sz w:val="10"/>
        </w:rPr>
        <w:t>ography</w:t>
      </w:r>
      <w:proofErr w:type="spellEnd"/>
      <w:r w:rsidRPr="00264C7B">
        <w:rPr>
          <w:sz w:val="10"/>
        </w:rPr>
        <w:t xml:space="preserve"> and doctrinal analysis.</w:t>
      </w:r>
    </w:p>
    <w:p w14:paraId="2D3AD13B" w14:textId="77777777" w:rsidR="00D23EDF" w:rsidRPr="006E6BA2" w:rsidRDefault="00D23EDF" w:rsidP="00D23EDF">
      <w:pPr>
        <w:pStyle w:val="Heading4"/>
      </w:pPr>
      <w:r>
        <w:t xml:space="preserve">Capitalism fuels extinction through pandemics, biodiversity loss, warming, and war. </w:t>
      </w:r>
      <w:r w:rsidRPr="003652AF">
        <w:t xml:space="preserve">Only </w:t>
      </w:r>
      <w:r>
        <w:t>a new political economy solves.</w:t>
      </w:r>
    </w:p>
    <w:p w14:paraId="447992BC" w14:textId="77777777" w:rsidR="00D23EDF" w:rsidRPr="001536A9" w:rsidRDefault="00D23EDF" w:rsidP="00D23EDF">
      <w:r w:rsidRPr="001536A9">
        <w:rPr>
          <w:b/>
          <w:bCs/>
          <w:sz w:val="26"/>
          <w:szCs w:val="26"/>
        </w:rPr>
        <w:t>Derber 23</w:t>
      </w:r>
      <w:r>
        <w:t>, *</w:t>
      </w:r>
      <w:r w:rsidRPr="001536A9">
        <w:t>Professor of Sociology at Boston Colleg</w:t>
      </w:r>
      <w:r>
        <w:t xml:space="preserve">e, **experienced organizer (Charles*, Suren </w:t>
      </w:r>
      <w:proofErr w:type="spellStart"/>
      <w:r>
        <w:t>Moodliar</w:t>
      </w:r>
      <w:proofErr w:type="spellEnd"/>
      <w:r>
        <w:t xml:space="preserve">**, “Introduction” in </w:t>
      </w:r>
      <w:r>
        <w:rPr>
          <w:i/>
          <w:iCs/>
        </w:rPr>
        <w:t>Dying for Capitalism: How Big Money Fuels Extinction and What We Can Do About It</w:t>
      </w:r>
      <w:r>
        <w:t xml:space="preserve">, Taylor and Francis, pp. 21-27) rose </w:t>
      </w:r>
    </w:p>
    <w:p w14:paraId="06FF0906" w14:textId="77777777" w:rsidR="00D23EDF" w:rsidRPr="000A38B8" w:rsidRDefault="00D23EDF" w:rsidP="00D23EDF">
      <w:pPr>
        <w:rPr>
          <w:u w:val="single"/>
        </w:rPr>
      </w:pPr>
      <w:r w:rsidRPr="000A38B8">
        <w:rPr>
          <w:u w:val="single"/>
        </w:rPr>
        <w:t xml:space="preserve">The idea of </w:t>
      </w:r>
      <w:r w:rsidRPr="00904365">
        <w:rPr>
          <w:highlight w:val="green"/>
          <w:u w:val="single"/>
        </w:rPr>
        <w:t>a</w:t>
      </w:r>
      <w:r w:rsidRPr="000A38B8">
        <w:rPr>
          <w:u w:val="single"/>
        </w:rPr>
        <w:t xml:space="preserve"> global </w:t>
      </w:r>
      <w:r w:rsidRPr="00904365">
        <w:rPr>
          <w:highlight w:val="green"/>
          <w:u w:val="single"/>
        </w:rPr>
        <w:t>extinction triangle link</w:t>
      </w:r>
      <w:r w:rsidRPr="002B044B">
        <w:rPr>
          <w:u w:val="single"/>
        </w:rPr>
        <w:t xml:space="preserve">ing </w:t>
      </w:r>
      <w:r w:rsidRPr="00904365">
        <w:rPr>
          <w:highlight w:val="green"/>
          <w:u w:val="single"/>
        </w:rPr>
        <w:t>capitalism</w:t>
      </w:r>
      <w:r w:rsidRPr="002B044B">
        <w:rPr>
          <w:u w:val="single"/>
        </w:rPr>
        <w:t>,</w:t>
      </w:r>
      <w:r w:rsidRPr="000A38B8">
        <w:rPr>
          <w:u w:val="single"/>
        </w:rPr>
        <w:t xml:space="preserve"> environmental destruction (including </w:t>
      </w:r>
      <w:r w:rsidRPr="00904365">
        <w:rPr>
          <w:highlight w:val="green"/>
          <w:u w:val="single"/>
        </w:rPr>
        <w:t>climate change, pandemics,</w:t>
      </w:r>
      <w:r w:rsidRPr="00131931">
        <w:rPr>
          <w:u w:val="single"/>
        </w:rPr>
        <w:t xml:space="preserve"> and </w:t>
      </w:r>
      <w:r w:rsidRPr="00904365">
        <w:rPr>
          <w:highlight w:val="green"/>
          <w:u w:val="single"/>
        </w:rPr>
        <w:t>biodiversity</w:t>
      </w:r>
      <w:r w:rsidRPr="000A38B8">
        <w:rPr>
          <w:u w:val="single"/>
        </w:rPr>
        <w:t xml:space="preserve"> collapse), </w:t>
      </w:r>
      <w:r w:rsidRPr="00904365">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0109CCAD" w14:textId="77777777" w:rsidR="00D23EDF" w:rsidRPr="002B044B" w:rsidRDefault="00D23EDF" w:rsidP="00D23EDF">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FFDC3BD" w14:textId="77777777" w:rsidR="00D23EDF" w:rsidRPr="006E6BA2" w:rsidRDefault="00D23EDF" w:rsidP="00D23EDF">
      <w:pPr>
        <w:rPr>
          <w:sz w:val="16"/>
          <w:szCs w:val="16"/>
        </w:rPr>
      </w:pPr>
      <w:r w:rsidRPr="006E6BA2">
        <w:rPr>
          <w:sz w:val="16"/>
          <w:szCs w:val="16"/>
        </w:rPr>
        <w:t xml:space="preserve">We have not done the things that are necessary to lower </w:t>
      </w:r>
      <w:proofErr w:type="gramStart"/>
      <w:r w:rsidRPr="006E6BA2">
        <w:rPr>
          <w:sz w:val="16"/>
          <w:szCs w:val="16"/>
        </w:rPr>
        <w:t>emissions be</w:t>
      </w:r>
      <w:proofErr w:type="gramEnd"/>
      <w:r w:rsidRPr="006E6BA2">
        <w:rPr>
          <w:sz w:val="16"/>
          <w:szCs w:val="16"/>
        </w:rPr>
        <w:t>-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754B2105" w14:textId="77777777" w:rsidR="00D23EDF" w:rsidRPr="002B044B" w:rsidRDefault="00D23EDF" w:rsidP="00D23EDF">
      <w:pPr>
        <w:rPr>
          <w:sz w:val="16"/>
        </w:rPr>
      </w:pPr>
      <w:r w:rsidRPr="002B044B">
        <w:rPr>
          <w:sz w:val="16"/>
        </w:rPr>
        <w:t xml:space="preserve">Klein acknowledges that “autocratic industrial socialism” can also cause cli- mate </w:t>
      </w:r>
      <w:proofErr w:type="gramStart"/>
      <w:r w:rsidRPr="002B044B">
        <w:rPr>
          <w:sz w:val="16"/>
        </w:rPr>
        <w:t>change, but</w:t>
      </w:r>
      <w:proofErr w:type="gramEnd"/>
      <w:r w:rsidRPr="002B044B">
        <w:rPr>
          <w:sz w:val="16"/>
        </w:rPr>
        <w:t xml:space="preserve"> argues that the ruling capitalist model is the major risk and we need to pursue a democratic “eco-socialism” to save the planet. Joining Klein in the laser-like but lonely focus on the capitalist DNA </w:t>
      </w:r>
      <w:proofErr w:type="spellStart"/>
      <w:r w:rsidRPr="002B044B">
        <w:rPr>
          <w:sz w:val="16"/>
        </w:rPr>
        <w:t>driv</w:t>
      </w:r>
      <w:proofErr w:type="spellEnd"/>
      <w:r w:rsidRPr="002B044B">
        <w:rPr>
          <w:sz w:val="16"/>
        </w:rPr>
        <w:t xml:space="preserve">- </w:t>
      </w:r>
      <w:proofErr w:type="spellStart"/>
      <w:r w:rsidRPr="002B044B">
        <w:rPr>
          <w:sz w:val="16"/>
        </w:rPr>
        <w:t>ing</w:t>
      </w:r>
      <w:proofErr w:type="spellEnd"/>
      <w:r w:rsidRPr="002B044B">
        <w:rPr>
          <w:sz w:val="16"/>
        </w:rPr>
        <w:t xml:space="preserve"> extinction is the journalist, George Monbiot. He writes that: Ecologically, economically and politically, capitalism is failing as cata- </w:t>
      </w:r>
      <w:proofErr w:type="spellStart"/>
      <w:r w:rsidRPr="002B044B">
        <w:rPr>
          <w:sz w:val="16"/>
        </w:rPr>
        <w:t>strophically</w:t>
      </w:r>
      <w:proofErr w:type="spellEnd"/>
      <w:r w:rsidRPr="002B044B">
        <w:rPr>
          <w:sz w:val="16"/>
        </w:rPr>
        <w:t xml:space="preserve"> as communism failed. Like state communism, it is beset by unacknowledged but fatal contradictions. It is inherently corrupt and corrupting. But its </w:t>
      </w:r>
      <w:proofErr w:type="spellStart"/>
      <w:r w:rsidRPr="002B044B">
        <w:rPr>
          <w:sz w:val="16"/>
        </w:rPr>
        <w:t>mesmerising</w:t>
      </w:r>
      <w:proofErr w:type="spellEnd"/>
      <w:r w:rsidRPr="002B044B">
        <w:rPr>
          <w:sz w:val="16"/>
        </w:rPr>
        <w:t xml:space="preserve"> power, and the vast infrastructure of thought that seeks to justify it, </w:t>
      </w:r>
      <w:proofErr w:type="gramStart"/>
      <w:r w:rsidRPr="002B044B">
        <w:rPr>
          <w:sz w:val="16"/>
        </w:rPr>
        <w:t>makes</w:t>
      </w:r>
      <w:proofErr w:type="gramEnd"/>
      <w:r w:rsidRPr="002B044B">
        <w:rPr>
          <w:sz w:val="16"/>
        </w:rPr>
        <w:t xml:space="preserve"> any challenge to the model </w:t>
      </w:r>
      <w:proofErr w:type="gramStart"/>
      <w:r w:rsidRPr="002B044B">
        <w:rPr>
          <w:sz w:val="16"/>
        </w:rPr>
        <w:t>al</w:t>
      </w:r>
      <w:proofErr w:type="gramEnd"/>
      <w:r w:rsidRPr="002B044B">
        <w:rPr>
          <w:sz w:val="16"/>
        </w:rPr>
        <w:t xml:space="preserve">- most impossible to contemplate. Even to acknowledge the emergencies it causes, let alone </w:t>
      </w:r>
      <w:proofErr w:type="gramStart"/>
      <w:r w:rsidRPr="002B044B">
        <w:rPr>
          <w:sz w:val="16"/>
        </w:rPr>
        <w:t>to act</w:t>
      </w:r>
      <w:proofErr w:type="gramEnd"/>
      <w:r w:rsidRPr="002B044B">
        <w:rPr>
          <w:sz w:val="16"/>
        </w:rPr>
        <w:t xml:space="preserve"> on them, feels like electoral suicide. </w:t>
      </w:r>
      <w:r w:rsidRPr="000A38B8">
        <w:rPr>
          <w:u w:val="single"/>
        </w:rPr>
        <w:t xml:space="preserve">As the famous saying goes: </w:t>
      </w:r>
      <w:r w:rsidRPr="00904365">
        <w:rPr>
          <w:highlight w:val="green"/>
          <w:u w:val="single"/>
        </w:rPr>
        <w:t>“It is easier to imagine the end of the world than</w:t>
      </w:r>
      <w:r w:rsidRPr="000A38B8">
        <w:rPr>
          <w:u w:val="single"/>
        </w:rPr>
        <w:t xml:space="preserve"> to imagine </w:t>
      </w:r>
      <w:r w:rsidRPr="00904365">
        <w:rPr>
          <w:highlight w:val="green"/>
          <w:u w:val="single"/>
        </w:rPr>
        <w:t xml:space="preserve">the end of capitalism.” Our </w:t>
      </w:r>
      <w:r w:rsidRPr="00131931">
        <w:rPr>
          <w:u w:val="single"/>
        </w:rPr>
        <w:t>urgent</w:t>
      </w:r>
      <w:r w:rsidRPr="000A38B8">
        <w:rPr>
          <w:u w:val="single"/>
        </w:rPr>
        <w:t xml:space="preserve"> </w:t>
      </w:r>
      <w:r w:rsidRPr="00904365">
        <w:rPr>
          <w:highlight w:val="green"/>
          <w:u w:val="single"/>
        </w:rPr>
        <w:t>task is to turn this the other way round</w:t>
      </w:r>
      <w:r w:rsidRPr="000A38B8">
        <w:rPr>
          <w:u w:val="single"/>
        </w:rPr>
        <w:t>.</w:t>
      </w:r>
      <w:r w:rsidRPr="002B044B">
        <w:rPr>
          <w:sz w:val="16"/>
        </w:rPr>
        <w:t>3</w:t>
      </w:r>
    </w:p>
    <w:p w14:paraId="5E3EAFD4" w14:textId="77777777" w:rsidR="00D23EDF" w:rsidRPr="002B044B" w:rsidRDefault="00D23EDF" w:rsidP="00D23EDF">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904365">
        <w:rPr>
          <w:highlight w:val="green"/>
          <w:u w:val="single"/>
        </w:rPr>
        <w:t>Only systemic change in our political economy can save</w:t>
      </w:r>
      <w:r w:rsidRPr="000A38B8">
        <w:rPr>
          <w:u w:val="single"/>
        </w:rPr>
        <w:t xml:space="preserve"> us.</w:t>
      </w:r>
    </w:p>
    <w:p w14:paraId="25EC5154" w14:textId="77777777" w:rsidR="00D23EDF" w:rsidRPr="002B044B" w:rsidRDefault="00D23EDF" w:rsidP="00D23EDF">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75F8B9E9" w14:textId="77777777" w:rsidR="00D23EDF" w:rsidRPr="002B044B" w:rsidRDefault="00D23EDF" w:rsidP="00D23EDF">
      <w:pPr>
        <w:rPr>
          <w:sz w:val="16"/>
        </w:rPr>
      </w:pPr>
      <w:r w:rsidRPr="002B044B">
        <w:rPr>
          <w:sz w:val="16"/>
        </w:rPr>
        <w:t xml:space="preserve">In the United States, mainstream socialist political parties do not exist, and “big government” and universal welfare programs are seen as enemies of lib- </w:t>
      </w:r>
      <w:proofErr w:type="spellStart"/>
      <w:r w:rsidRPr="002B044B">
        <w:rPr>
          <w:sz w:val="16"/>
        </w:rPr>
        <w:t>erty</w:t>
      </w:r>
      <w:proofErr w:type="spellEnd"/>
      <w:r w:rsidRPr="002B044B">
        <w:rPr>
          <w:sz w:val="16"/>
        </w:rPr>
        <w:t xml:space="preserve">, </w:t>
      </w:r>
      <w:proofErr w:type="gramStart"/>
      <w:r w:rsidRPr="002B044B">
        <w:rPr>
          <w:sz w:val="16"/>
        </w:rPr>
        <w:t>with the exception of</w:t>
      </w:r>
      <w:proofErr w:type="gramEnd"/>
      <w:r w:rsidRPr="002B044B">
        <w:rPr>
          <w:sz w:val="16"/>
        </w:rPr>
        <w:t xml:space="preserve"> an enormous military. Klein and Monbiot have an audience in the United States, but their views that to survive means moving beyond capitalism and especially neoliberalism capitalism runs into huge </w:t>
      </w:r>
      <w:proofErr w:type="spellStart"/>
      <w:r w:rsidRPr="002B044B">
        <w:rPr>
          <w:sz w:val="16"/>
        </w:rPr>
        <w:t>hur</w:t>
      </w:r>
      <w:proofErr w:type="spellEnd"/>
      <w:r w:rsidRPr="002B044B">
        <w:rPr>
          <w:sz w:val="16"/>
        </w:rPr>
        <w:t xml:space="preserve">- </w:t>
      </w:r>
      <w:proofErr w:type="spellStart"/>
      <w:r w:rsidRPr="002B044B">
        <w:rPr>
          <w:sz w:val="16"/>
        </w:rPr>
        <w:t>dles</w:t>
      </w:r>
      <w:proofErr w:type="spellEnd"/>
      <w:r w:rsidRPr="002B044B">
        <w:rPr>
          <w:sz w:val="16"/>
        </w:rPr>
        <w:t>, especially in American political discourse, even among liberals. However, we shall see that</w:t>
      </w:r>
      <w:r w:rsidRPr="000A38B8">
        <w:rPr>
          <w:u w:val="single"/>
        </w:rPr>
        <w:t xml:space="preserve"> </w:t>
      </w:r>
      <w:r w:rsidRPr="00904365">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62011AE6" w14:textId="77777777" w:rsidR="00D23EDF" w:rsidRPr="002B044B" w:rsidRDefault="00D23EDF" w:rsidP="00D23EDF">
      <w:pPr>
        <w:rPr>
          <w:sz w:val="16"/>
        </w:rPr>
      </w:pPr>
      <w:r w:rsidRPr="002B044B">
        <w:rPr>
          <w:sz w:val="16"/>
        </w:rPr>
        <w:t>Crossing the Threshold: Humanity Confronts Its Final Stage</w:t>
      </w:r>
    </w:p>
    <w:p w14:paraId="5F71E21D" w14:textId="77777777" w:rsidR="00D23EDF" w:rsidRPr="002B044B" w:rsidRDefault="00D23EDF" w:rsidP="00D23EDF">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2EFC5657" w14:textId="77777777" w:rsidR="00D23EDF" w:rsidRPr="002B044B" w:rsidRDefault="00D23EDF" w:rsidP="00D23EDF">
      <w:pPr>
        <w:rPr>
          <w:sz w:val="16"/>
        </w:rPr>
      </w:pPr>
      <w:r w:rsidRPr="002B044B">
        <w:rPr>
          <w:sz w:val="16"/>
        </w:rPr>
        <w:t xml:space="preserve">On that grim day in August 1945, humanity </w:t>
      </w:r>
      <w:proofErr w:type="gramStart"/>
      <w:r w:rsidRPr="002B044B">
        <w:rPr>
          <w:sz w:val="16"/>
        </w:rPr>
        <w:t>entered into</w:t>
      </w:r>
      <w:proofErr w:type="gramEnd"/>
      <w:r w:rsidRPr="002B044B">
        <w:rPr>
          <w:sz w:val="16"/>
        </w:rPr>
        <w:t xml:space="preserve"> a new era, the nuclear age. It’s one that’s unlikely to last long, either we will bring it to an end or it’s likely to bring us to an end. It was evident at once that any hope of containing the demon would require international corpora- </w:t>
      </w:r>
      <w:proofErr w:type="spellStart"/>
      <w:r w:rsidRPr="002B044B">
        <w:rPr>
          <w:sz w:val="16"/>
        </w:rPr>
        <w:t>tion</w:t>
      </w:r>
      <w:proofErr w:type="spellEnd"/>
      <w:r w:rsidRPr="002B044B">
        <w:rPr>
          <w:sz w:val="16"/>
        </w:rPr>
        <w:t xml:space="preserve"> ….</w:t>
      </w:r>
    </w:p>
    <w:p w14:paraId="21891F59" w14:textId="77777777" w:rsidR="00D23EDF" w:rsidRPr="002B044B" w:rsidRDefault="00D23EDF" w:rsidP="00D23EDF">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248467B6" w14:textId="77777777" w:rsidR="00D23EDF" w:rsidRPr="002B044B" w:rsidRDefault="00D23EDF" w:rsidP="00D23EDF">
      <w:pPr>
        <w:rPr>
          <w:sz w:val="16"/>
        </w:rPr>
      </w:pPr>
      <w:r w:rsidRPr="002B044B">
        <w:rPr>
          <w:sz w:val="16"/>
        </w:rPr>
        <w:t xml:space="preserve">The Anthropocene and the nuclear age coincide, a dual threat to the perpetuation of organized human life. Both threats are severe and </w:t>
      </w:r>
      <w:proofErr w:type="spellStart"/>
      <w:r w:rsidRPr="002B044B">
        <w:rPr>
          <w:sz w:val="16"/>
        </w:rPr>
        <w:t>immi</w:t>
      </w:r>
      <w:proofErr w:type="spellEnd"/>
      <w:r w:rsidRPr="002B044B">
        <w:rPr>
          <w:sz w:val="16"/>
        </w:rPr>
        <w:t xml:space="preserve">- </w:t>
      </w:r>
      <w:proofErr w:type="spellStart"/>
      <w:r w:rsidRPr="002B044B">
        <w:rPr>
          <w:sz w:val="16"/>
        </w:rPr>
        <w:t>nent</w:t>
      </w:r>
      <w:proofErr w:type="spellEnd"/>
      <w:r w:rsidRPr="002B044B">
        <w:rPr>
          <w:sz w:val="16"/>
        </w:rPr>
        <w:t>. It’s widely recognized that we have entered the period of the sixth mass extinction.4</w:t>
      </w:r>
    </w:p>
    <w:p w14:paraId="068B6472" w14:textId="77777777" w:rsidR="00D23EDF" w:rsidRPr="000A38B8" w:rsidRDefault="00D23EDF" w:rsidP="00D23EDF">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904365">
        <w:rPr>
          <w:highlight w:val="green"/>
          <w:u w:val="single"/>
        </w:rPr>
        <w:t>capitalism</w:t>
      </w:r>
      <w:r w:rsidRPr="000A38B8">
        <w:rPr>
          <w:u w:val="single"/>
        </w:rPr>
        <w:t xml:space="preserve">, even as it historically helped build new economic growth and innovation and pulled millions out of poverty, has </w:t>
      </w:r>
      <w:r w:rsidRPr="00904365">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904365">
        <w:rPr>
          <w:highlight w:val="green"/>
          <w:u w:val="single"/>
        </w:rPr>
        <w:t>that</w:t>
      </w:r>
      <w:r w:rsidRPr="000A38B8">
        <w:rPr>
          <w:u w:val="single"/>
        </w:rPr>
        <w:t xml:space="preserve"> huge </w:t>
      </w:r>
      <w:r w:rsidRPr="00904365">
        <w:rPr>
          <w:highlight w:val="green"/>
          <w:u w:val="single"/>
        </w:rPr>
        <w:t>leap forward</w:t>
      </w:r>
      <w:r w:rsidRPr="000A38B8">
        <w:rPr>
          <w:u w:val="single"/>
        </w:rPr>
        <w:t xml:space="preserve"> also </w:t>
      </w:r>
      <w:r w:rsidRPr="00904365">
        <w:rPr>
          <w:highlight w:val="green"/>
          <w:u w:val="single"/>
        </w:rPr>
        <w:t>froze into so</w:t>
      </w:r>
      <w:proofErr w:type="gramStart"/>
      <w:r w:rsidRPr="00904365">
        <w:rPr>
          <w:highlight w:val="green"/>
          <w:u w:val="single"/>
        </w:rPr>
        <w:t xml:space="preserve">- </w:t>
      </w:r>
      <w:proofErr w:type="spellStart"/>
      <w:r w:rsidRPr="00904365">
        <w:rPr>
          <w:highlight w:val="green"/>
          <w:u w:val="single"/>
        </w:rPr>
        <w:t>ciety</w:t>
      </w:r>
      <w:proofErr w:type="spellEnd"/>
      <w:proofErr w:type="gramEnd"/>
      <w:r w:rsidRPr="00904365">
        <w:rPr>
          <w:highlight w:val="green"/>
          <w:u w:val="single"/>
        </w:rPr>
        <w:t xml:space="preserve">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904365">
        <w:rPr>
          <w:highlight w:val="green"/>
          <w:u w:val="single"/>
        </w:rPr>
        <w:t>historical benefits</w:t>
      </w:r>
      <w:r w:rsidRPr="000A38B8">
        <w:rPr>
          <w:u w:val="single"/>
        </w:rPr>
        <w:t xml:space="preserve"> of capitalism have not disappeared, but their relative value </w:t>
      </w:r>
      <w:r w:rsidRPr="00904365">
        <w:rPr>
          <w:highlight w:val="green"/>
          <w:u w:val="single"/>
        </w:rPr>
        <w:t>has declined compared to the</w:t>
      </w:r>
      <w:r w:rsidRPr="000A38B8">
        <w:rPr>
          <w:u w:val="single"/>
        </w:rPr>
        <w:t xml:space="preserve"> costs and </w:t>
      </w:r>
      <w:r w:rsidRPr="00904365">
        <w:rPr>
          <w:highlight w:val="green"/>
          <w:u w:val="single"/>
        </w:rPr>
        <w:t>risks</w:t>
      </w:r>
      <w:r w:rsidRPr="000A38B8">
        <w:rPr>
          <w:u w:val="single"/>
        </w:rPr>
        <w:t xml:space="preserve"> – ultimately </w:t>
      </w:r>
      <w:r w:rsidRPr="00904365">
        <w:rPr>
          <w:highlight w:val="green"/>
          <w:u w:val="single"/>
        </w:rPr>
        <w:t>of extinction</w:t>
      </w:r>
      <w:r w:rsidRPr="000A38B8">
        <w:rPr>
          <w:u w:val="single"/>
        </w:rPr>
        <w:t>.</w:t>
      </w:r>
    </w:p>
    <w:p w14:paraId="2C992D27" w14:textId="77777777" w:rsidR="00D23EDF" w:rsidRPr="002B044B" w:rsidRDefault="00D23EDF" w:rsidP="00D23EDF">
      <w:pPr>
        <w:rPr>
          <w:sz w:val="16"/>
        </w:rPr>
      </w:pPr>
      <w:r w:rsidRPr="002B044B">
        <w:rPr>
          <w:sz w:val="16"/>
        </w:rPr>
        <w:t>The Triangle of Extinction: Mad Money</w:t>
      </w:r>
    </w:p>
    <w:p w14:paraId="0B65EC71" w14:textId="77777777" w:rsidR="00D23EDF" w:rsidRPr="002B044B" w:rsidRDefault="00D23EDF" w:rsidP="00D23EDF">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02C5229" w14:textId="77777777" w:rsidR="00D23EDF" w:rsidRPr="002B044B" w:rsidRDefault="00D23EDF" w:rsidP="00D23EDF">
      <w:pPr>
        <w:rPr>
          <w:sz w:val="16"/>
        </w:rPr>
      </w:pPr>
      <w:r w:rsidRPr="000A38B8">
        <w:rPr>
          <w:u w:val="single"/>
        </w:rPr>
        <w:t xml:space="preserve">Capitalism drives the triangle of extinction. Its very nature, as a system, </w:t>
      </w:r>
      <w:proofErr w:type="gramStart"/>
      <w:r w:rsidRPr="000A38B8">
        <w:rPr>
          <w:u w:val="single"/>
        </w:rPr>
        <w:t>foments</w:t>
      </w:r>
      <w:proofErr w:type="gramEnd"/>
      <w:r w:rsidRPr="000A38B8">
        <w:rPr>
          <w:u w:val="single"/>
        </w:rPr>
        <w:t xml:space="preserve"> militarism and drives environmental destruction. In Chapter 2, we argue that capitalism’s </w:t>
      </w:r>
      <w:r w:rsidRPr="00904365">
        <w:rPr>
          <w:highlight w:val="green"/>
          <w:u w:val="single"/>
        </w:rPr>
        <w:t>constant need to expand</w:t>
      </w:r>
      <w:r w:rsidRPr="000A38B8">
        <w:rPr>
          <w:u w:val="single"/>
        </w:rPr>
        <w:t xml:space="preserve"> both </w:t>
      </w:r>
      <w:r w:rsidRPr="00904365">
        <w:rPr>
          <w:highlight w:val="green"/>
          <w:u w:val="single"/>
        </w:rPr>
        <w:t>its resource base and</w:t>
      </w:r>
      <w:r w:rsidRPr="000A38B8">
        <w:rPr>
          <w:u w:val="single"/>
        </w:rPr>
        <w:t xml:space="preserve"> its </w:t>
      </w:r>
      <w:r w:rsidRPr="00904365">
        <w:rPr>
          <w:highlight w:val="green"/>
          <w:u w:val="single"/>
        </w:rPr>
        <w:t>markets fosters</w:t>
      </w:r>
      <w:r w:rsidRPr="000A38B8">
        <w:rPr>
          <w:u w:val="single"/>
        </w:rPr>
        <w:t xml:space="preserve"> a </w:t>
      </w:r>
      <w:r w:rsidRPr="00904365">
        <w:rPr>
          <w:highlight w:val="green"/>
          <w:u w:val="single"/>
        </w:rPr>
        <w:t>militarism to</w:t>
      </w:r>
      <w:r w:rsidRPr="000A38B8">
        <w:rPr>
          <w:u w:val="single"/>
        </w:rPr>
        <w:t xml:space="preserve"> pry </w:t>
      </w:r>
      <w:r w:rsidRPr="00904365">
        <w:rPr>
          <w:highlight w:val="green"/>
          <w:u w:val="single"/>
        </w:rPr>
        <w:t>open markets and “protect” investments</w:t>
      </w:r>
      <w:r w:rsidRPr="000A38B8">
        <w:rPr>
          <w:u w:val="single"/>
        </w:rPr>
        <w:t xml:space="preserve">. Territorial </w:t>
      </w:r>
      <w:r w:rsidRPr="00904365">
        <w:rPr>
          <w:highlight w:val="green"/>
          <w:u w:val="single"/>
        </w:rPr>
        <w:t>expansion</w:t>
      </w:r>
      <w:r w:rsidRPr="000A38B8">
        <w:rPr>
          <w:u w:val="single"/>
        </w:rPr>
        <w:t xml:space="preserve"> across national borders has a corollary in the capitalist dynamic to test and </w:t>
      </w:r>
      <w:r w:rsidRPr="00904365">
        <w:rPr>
          <w:highlight w:val="green"/>
          <w:u w:val="single"/>
        </w:rPr>
        <w:t>break ecological thresholds</w:t>
      </w:r>
      <w:r w:rsidRPr="000A38B8">
        <w:rPr>
          <w:u w:val="single"/>
        </w:rPr>
        <w:t>, producing the third corner of the triangle, environmental destruction</w:t>
      </w:r>
      <w:r w:rsidRPr="002B044B">
        <w:rPr>
          <w:sz w:val="16"/>
        </w:rPr>
        <w:t>.</w:t>
      </w:r>
    </w:p>
    <w:p w14:paraId="1F58E80E" w14:textId="77777777" w:rsidR="00D23EDF" w:rsidRPr="000A38B8" w:rsidRDefault="00D23EDF" w:rsidP="00D23EDF">
      <w:pPr>
        <w:rPr>
          <w:u w:val="single"/>
        </w:rPr>
      </w:pPr>
      <w:r w:rsidRPr="002B044B">
        <w:rPr>
          <w:sz w:val="16"/>
        </w:rPr>
        <w:t xml:space="preserve">However, these two corners – militarism and environmental destruction also feed back into, affect, and reinforce the logic of capitalism. Both create </w:t>
      </w:r>
      <w:proofErr w:type="gramStart"/>
      <w:r w:rsidRPr="002B044B">
        <w:rPr>
          <w:sz w:val="16"/>
        </w:rPr>
        <w:t>the disasters</w:t>
      </w:r>
      <w:proofErr w:type="gramEnd"/>
      <w:r w:rsidRPr="002B044B">
        <w:rPr>
          <w:sz w:val="16"/>
        </w:rPr>
        <w:t xml:space="preserve"> that leave communities and states turning to capitalists for solutions. The soil fertility depletion, for example, that capitalist agriculture produces, leaves us all more dependent on the petrochemical and agro-industrial corpora- </w:t>
      </w:r>
      <w:proofErr w:type="spellStart"/>
      <w:r w:rsidRPr="002B044B">
        <w:rPr>
          <w:sz w:val="16"/>
        </w:rPr>
        <w:t>tions</w:t>
      </w:r>
      <w:proofErr w:type="spellEnd"/>
      <w:r w:rsidRPr="002B044B">
        <w:rPr>
          <w:sz w:val="16"/>
        </w:rPr>
        <w:t xml:space="preserve"> selling fertilizers and pesticides.</w:t>
      </w:r>
      <w:r w:rsidRPr="000A38B8">
        <w:rPr>
          <w:u w:val="single"/>
        </w:rPr>
        <w:t xml:space="preserve"> Similarly, </w:t>
      </w:r>
      <w:r w:rsidRPr="00904365">
        <w:rPr>
          <w:highlight w:val="green"/>
          <w:u w:val="single"/>
        </w:rPr>
        <w:t>capitalism’s</w:t>
      </w:r>
      <w:r w:rsidRPr="000A38B8">
        <w:rPr>
          <w:u w:val="single"/>
        </w:rPr>
        <w:t xml:space="preserve"> inherent </w:t>
      </w:r>
      <w:r w:rsidRPr="00904365">
        <w:rPr>
          <w:highlight w:val="green"/>
          <w:u w:val="single"/>
        </w:rPr>
        <w:t>instability</w:t>
      </w:r>
      <w:r w:rsidRPr="000A38B8">
        <w:rPr>
          <w:u w:val="single"/>
        </w:rPr>
        <w:t xml:space="preserve">, particularly in the American case, </w:t>
      </w:r>
      <w:r w:rsidRPr="00904365">
        <w:rPr>
          <w:highlight w:val="green"/>
          <w:u w:val="single"/>
        </w:rPr>
        <w:t>produces</w:t>
      </w:r>
      <w:r w:rsidRPr="000A38B8">
        <w:rPr>
          <w:u w:val="single"/>
        </w:rPr>
        <w:t xml:space="preserve"> a </w:t>
      </w:r>
      <w:r w:rsidRPr="00904365">
        <w:rPr>
          <w:highlight w:val="green"/>
          <w:u w:val="single"/>
        </w:rPr>
        <w:t>“military Keynesianism,”</w:t>
      </w:r>
      <w:r w:rsidRPr="000A38B8">
        <w:rPr>
          <w:u w:val="single"/>
        </w:rPr>
        <w:t xml:space="preserve"> using state spending to increase production and profits of military companies. </w:t>
      </w:r>
      <w:r w:rsidRPr="00904365">
        <w:rPr>
          <w:highlight w:val="green"/>
          <w:u w:val="single"/>
        </w:rPr>
        <w:t>This</w:t>
      </w:r>
      <w:r w:rsidRPr="000A38B8">
        <w:rPr>
          <w:u w:val="single"/>
        </w:rPr>
        <w:t xml:space="preserve">, in turn, </w:t>
      </w:r>
      <w:r w:rsidRPr="00904365">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30CB2FE9" w14:textId="77777777" w:rsidR="00D23EDF" w:rsidRPr="002B044B" w:rsidRDefault="00D23EDF" w:rsidP="00D23EDF">
      <w:pPr>
        <w:rPr>
          <w:sz w:val="16"/>
        </w:rPr>
      </w:pPr>
      <w:r w:rsidRPr="002B044B">
        <w:rPr>
          <w:noProof/>
          <w:sz w:val="16"/>
        </w:rPr>
        <w:drawing>
          <wp:inline distT="0" distB="0" distL="0" distR="0" wp14:anchorId="563CFCC6" wp14:editId="7CBA0D7F">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6"/>
                    <a:stretch>
                      <a:fillRect/>
                    </a:stretch>
                  </pic:blipFill>
                  <pic:spPr>
                    <a:xfrm>
                      <a:off x="0" y="0"/>
                      <a:ext cx="6319572" cy="2905450"/>
                    </a:xfrm>
                    <a:prstGeom prst="rect">
                      <a:avLst/>
                    </a:prstGeom>
                  </pic:spPr>
                </pic:pic>
              </a:graphicData>
            </a:graphic>
          </wp:inline>
        </w:drawing>
      </w:r>
    </w:p>
    <w:p w14:paraId="7DF9DAC7" w14:textId="77777777" w:rsidR="00D23EDF" w:rsidRPr="002B044B" w:rsidRDefault="00D23EDF" w:rsidP="00D23EDF">
      <w:pPr>
        <w:rPr>
          <w:sz w:val="16"/>
        </w:rPr>
      </w:pPr>
      <w:r w:rsidRPr="002B044B">
        <w:rPr>
          <w:sz w:val="16"/>
        </w:rPr>
        <w:t>Figure 1.2 omitted</w:t>
      </w:r>
    </w:p>
    <w:p w14:paraId="754AFC07" w14:textId="77777777" w:rsidR="00D23EDF" w:rsidRPr="002B044B" w:rsidRDefault="00D23EDF" w:rsidP="00D23EDF">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58B37C92" w14:textId="77777777" w:rsidR="00D23EDF" w:rsidRPr="002B044B" w:rsidRDefault="00D23EDF" w:rsidP="00D23EDF">
      <w:pPr>
        <w:rPr>
          <w:sz w:val="16"/>
        </w:rPr>
      </w:pPr>
      <w:r w:rsidRPr="002B044B">
        <w:rPr>
          <w:sz w:val="16"/>
        </w:rPr>
        <w:t xml:space="preserve">This second diagram spells out the variety of forms of environmental de- </w:t>
      </w:r>
      <w:proofErr w:type="spellStart"/>
      <w:r w:rsidRPr="002B044B">
        <w:rPr>
          <w:sz w:val="16"/>
        </w:rPr>
        <w:t>struction</w:t>
      </w:r>
      <w:proofErr w:type="spellEnd"/>
      <w:r w:rsidRPr="002B044B">
        <w:rPr>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2B044B">
        <w:rPr>
          <w:sz w:val="16"/>
        </w:rPr>
        <w:t>All of</w:t>
      </w:r>
      <w:proofErr w:type="gramEnd"/>
      <w:r w:rsidRPr="002B044B">
        <w:rPr>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2B044B">
        <w:rPr>
          <w:sz w:val="16"/>
        </w:rPr>
        <w:t>- duce</w:t>
      </w:r>
      <w:proofErr w:type="gramEnd"/>
      <w:r w:rsidRPr="002B044B">
        <w:rPr>
          <w:sz w:val="16"/>
        </w:rPr>
        <w:t xml:space="preserve"> the quality of life and pose civilizational risks.</w:t>
      </w:r>
    </w:p>
    <w:p w14:paraId="78BED9C2" w14:textId="77777777" w:rsidR="00D23EDF" w:rsidRPr="002B044B" w:rsidRDefault="00D23EDF" w:rsidP="00D23EDF">
      <w:pPr>
        <w:rPr>
          <w:sz w:val="16"/>
        </w:rPr>
      </w:pPr>
      <w:r w:rsidRPr="002B044B">
        <w:rPr>
          <w:sz w:val="16"/>
        </w:rPr>
        <w:t xml:space="preserve">In this book, mainly to keep the book shorter, we do not analyze </w:t>
      </w:r>
      <w:proofErr w:type="spellStart"/>
      <w:r w:rsidRPr="002B044B">
        <w:rPr>
          <w:sz w:val="16"/>
        </w:rPr>
        <w:t>biodiver</w:t>
      </w:r>
      <w:proofErr w:type="spellEnd"/>
      <w:r w:rsidRPr="002B044B">
        <w:rPr>
          <w:sz w:val="16"/>
        </w:rPr>
        <w:t xml:space="preserve">- </w:t>
      </w:r>
      <w:proofErr w:type="spellStart"/>
      <w:r w:rsidRPr="002B044B">
        <w:rPr>
          <w:sz w:val="16"/>
        </w:rPr>
        <w:t>sity</w:t>
      </w:r>
      <w:proofErr w:type="spellEnd"/>
      <w:r w:rsidRPr="002B044B">
        <w:rPr>
          <w:sz w:val="16"/>
        </w:rPr>
        <w:t xml:space="preserve"> collapse, cyber war, or biological war, focusing instead on nuclear war, cli</w:t>
      </w:r>
      <w:proofErr w:type="gramStart"/>
      <w:r w:rsidRPr="002B044B">
        <w:rPr>
          <w:sz w:val="16"/>
        </w:rPr>
        <w:t>- mate</w:t>
      </w:r>
      <w:proofErr w:type="gramEnd"/>
      <w:r w:rsidRPr="002B044B">
        <w:rPr>
          <w:sz w:val="16"/>
        </w:rPr>
        <w:t xml:space="preserve"> change, and pandemics. If we were to write a second volume, we would analyze with the same sense of urgency the other three incredibly dangerous threats; they are growing and increasingly intertwined with the threats we focus on here.</w:t>
      </w:r>
    </w:p>
    <w:p w14:paraId="4CB4D6D2" w14:textId="77777777" w:rsidR="00D23EDF" w:rsidRPr="002B044B" w:rsidRDefault="00D23EDF" w:rsidP="00D23EDF">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w:t>
      </w:r>
      <w:proofErr w:type="gramStart"/>
      <w:r w:rsidRPr="00131931">
        <w:rPr>
          <w:u w:val="single"/>
        </w:rPr>
        <w:t>es</w:t>
      </w:r>
      <w:proofErr w:type="gramEnd"/>
      <w:r w:rsidRPr="00131931">
        <w:rPr>
          <w:u w:val="single"/>
        </w:rPr>
        <w:t xml:space="preserve">- </w:t>
      </w:r>
      <w:proofErr w:type="spellStart"/>
      <w:r w:rsidRPr="00131931">
        <w:rPr>
          <w:u w:val="single"/>
        </w:rPr>
        <w:t>pecially</w:t>
      </w:r>
      <w:proofErr w:type="spellEnd"/>
      <w:r w:rsidRPr="00131931">
        <w:rPr>
          <w:u w:val="single"/>
        </w:rPr>
        <w:t xml:space="preserve"> the militarized hegemonic form modeled by US neoliberal capitalism, causes </w:t>
      </w:r>
      <w:r w:rsidRPr="00904365">
        <w:rPr>
          <w:highlight w:val="green"/>
          <w:u w:val="single"/>
        </w:rPr>
        <w:t>war</w:t>
      </w:r>
      <w:r w:rsidRPr="00131931">
        <w:rPr>
          <w:u w:val="single"/>
        </w:rPr>
        <w:t xml:space="preserve">, which further </w:t>
      </w:r>
      <w:r w:rsidRPr="00904365">
        <w:rPr>
          <w:highlight w:val="green"/>
          <w:u w:val="single"/>
        </w:rPr>
        <w:t>multiplies the</w:t>
      </w:r>
      <w:r w:rsidRPr="00131931">
        <w:rPr>
          <w:u w:val="single"/>
        </w:rPr>
        <w:t xml:space="preserve"> extinction </w:t>
      </w:r>
      <w:r w:rsidRPr="00904365">
        <w:rPr>
          <w:highlight w:val="green"/>
          <w:u w:val="single"/>
        </w:rPr>
        <w:t>threat</w:t>
      </w:r>
      <w:r w:rsidRPr="00131931">
        <w:rPr>
          <w:u w:val="single"/>
        </w:rPr>
        <w:t xml:space="preserve"> embedded in the possibility </w:t>
      </w:r>
      <w:r w:rsidRPr="00904365">
        <w:rPr>
          <w:highlight w:val="green"/>
          <w:u w:val="single"/>
        </w:rPr>
        <w:t>of nuclear war</w:t>
      </w:r>
      <w:r w:rsidRPr="00131931">
        <w:rPr>
          <w:u w:val="single"/>
        </w:rPr>
        <w:t xml:space="preserve">. Climate change, pandemics, and extreme war could arise from other systems than capitalism, but </w:t>
      </w:r>
      <w:r w:rsidRPr="00904365">
        <w:rPr>
          <w:highlight w:val="green"/>
          <w:u w:val="single"/>
        </w:rPr>
        <w:t>capitalism is a leading cause</w:t>
      </w:r>
      <w:r w:rsidRPr="00131931">
        <w:rPr>
          <w:u w:val="single"/>
        </w:rPr>
        <w:t xml:space="preserve"> and accelerator </w:t>
      </w:r>
      <w:r w:rsidRPr="00904365">
        <w:rPr>
          <w:highlight w:val="green"/>
          <w:u w:val="single"/>
        </w:rPr>
        <w:t>of</w:t>
      </w:r>
      <w:r w:rsidRPr="00131931">
        <w:rPr>
          <w:u w:val="single"/>
        </w:rPr>
        <w:t xml:space="preserve"> all </w:t>
      </w:r>
      <w:r w:rsidRPr="00904365">
        <w:rPr>
          <w:highlight w:val="green"/>
          <w:u w:val="single"/>
        </w:rPr>
        <w:t>these threats, which</w:t>
      </w:r>
      <w:r w:rsidRPr="00131931">
        <w:rPr>
          <w:u w:val="single"/>
        </w:rPr>
        <w:t xml:space="preserve"> in turn </w:t>
      </w:r>
      <w:r w:rsidRPr="00904365">
        <w:rPr>
          <w:highlight w:val="green"/>
          <w:u w:val="single"/>
        </w:rPr>
        <w:t>intensify the</w:t>
      </w:r>
      <w:r w:rsidRPr="00131931">
        <w:rPr>
          <w:u w:val="single"/>
        </w:rPr>
        <w:t xml:space="preserve"> extinction </w:t>
      </w:r>
      <w:r w:rsidRPr="00904365">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proofErr w:type="gramStart"/>
      <w:r w:rsidRPr="00904365">
        <w:rPr>
          <w:highlight w:val="green"/>
          <w:u w:val="single"/>
        </w:rPr>
        <w:t>Scholarship</w:t>
      </w:r>
      <w:proofErr w:type="gramEnd"/>
      <w:r w:rsidRPr="00904365">
        <w:rPr>
          <w:highlight w:val="green"/>
          <w:u w:val="single"/>
        </w:rPr>
        <w:t xml:space="preserve"> on climate </w:t>
      </w:r>
      <w:r w:rsidRPr="00131931">
        <w:rPr>
          <w:u w:val="single"/>
        </w:rPr>
        <w:t xml:space="preserve">change and broader environmental matters typically </w:t>
      </w:r>
      <w:r w:rsidRPr="00904365">
        <w:rPr>
          <w:highlight w:val="green"/>
          <w:u w:val="single"/>
        </w:rPr>
        <w:t>recognize</w:t>
      </w:r>
      <w:r w:rsidRPr="00131931">
        <w:rPr>
          <w:u w:val="single"/>
        </w:rPr>
        <w:t xml:space="preserve"> several </w:t>
      </w:r>
      <w:r w:rsidRPr="00904365">
        <w:rPr>
          <w:highlight w:val="green"/>
          <w:u w:val="single"/>
        </w:rPr>
        <w:t>major tipping points</w:t>
      </w:r>
      <w:r w:rsidRPr="00131931">
        <w:rPr>
          <w:u w:val="single"/>
        </w:rPr>
        <w:t xml:space="preserve"> and </w:t>
      </w:r>
      <w:proofErr w:type="spellStart"/>
      <w:r w:rsidRPr="00131931">
        <w:rPr>
          <w:u w:val="single"/>
        </w:rPr>
        <w:t>en</w:t>
      </w:r>
      <w:proofErr w:type="spellEnd"/>
      <w:r w:rsidRPr="00131931">
        <w:rPr>
          <w:u w:val="single"/>
        </w:rPr>
        <w:t xml:space="preserve">- </w:t>
      </w:r>
      <w:proofErr w:type="spellStart"/>
      <w:r w:rsidRPr="00131931">
        <w:rPr>
          <w:u w:val="single"/>
        </w:rPr>
        <w:t>vironmental</w:t>
      </w:r>
      <w:proofErr w:type="spellEnd"/>
      <w:r w:rsidRPr="00131931">
        <w:rPr>
          <w:u w:val="single"/>
        </w:rPr>
        <w:t xml:space="preserve"> thresholds </w:t>
      </w:r>
      <w:r w:rsidRPr="00904365">
        <w:rPr>
          <w:highlight w:val="green"/>
          <w:u w:val="single"/>
        </w:rPr>
        <w:t>beyond which</w:t>
      </w:r>
      <w:r w:rsidRPr="00131931">
        <w:rPr>
          <w:u w:val="single"/>
        </w:rPr>
        <w:t xml:space="preserve"> abrupt and </w:t>
      </w:r>
      <w:r w:rsidRPr="00904365">
        <w:rPr>
          <w:highlight w:val="green"/>
          <w:u w:val="single"/>
        </w:rPr>
        <w:t>catastrophic outcomes are</w:t>
      </w:r>
      <w:r w:rsidRPr="00131931">
        <w:rPr>
          <w:u w:val="single"/>
        </w:rPr>
        <w:t xml:space="preserve"> to be </w:t>
      </w:r>
      <w:r w:rsidRPr="00904365">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50A20D21" w14:textId="77777777" w:rsidR="00D23EDF" w:rsidRPr="002B044B" w:rsidRDefault="00D23EDF" w:rsidP="00D23EDF">
      <w:pPr>
        <w:rPr>
          <w:sz w:val="16"/>
        </w:rPr>
      </w:pPr>
      <w:r w:rsidRPr="002B044B">
        <w:rPr>
          <w:sz w:val="16"/>
        </w:rPr>
        <w:t xml:space="preserve">The causal chains of capitalism here are not the only causes; religion, </w:t>
      </w:r>
      <w:proofErr w:type="spellStart"/>
      <w:r w:rsidRPr="002B044B">
        <w:rPr>
          <w:sz w:val="16"/>
        </w:rPr>
        <w:t>na</w:t>
      </w:r>
      <w:proofErr w:type="spellEnd"/>
      <w:r w:rsidRPr="002B044B">
        <w:rPr>
          <w:sz w:val="16"/>
        </w:rPr>
        <w:t xml:space="preserve">- </w:t>
      </w:r>
      <w:proofErr w:type="spellStart"/>
      <w:r w:rsidRPr="002B044B">
        <w:rPr>
          <w:sz w:val="16"/>
        </w:rPr>
        <w:t>tionalism</w:t>
      </w:r>
      <w:proofErr w:type="spellEnd"/>
      <w:r w:rsidRPr="002B044B">
        <w:rPr>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2B044B">
        <w:rPr>
          <w:sz w:val="16"/>
        </w:rPr>
        <w:t>new</w:t>
      </w:r>
      <w:proofErr w:type="gramEnd"/>
      <w:r w:rsidRPr="002B044B">
        <w:rPr>
          <w:sz w:val="16"/>
        </w:rPr>
        <w:t xml:space="preserve"> but it grows out a long history of </w:t>
      </w:r>
      <w:proofErr w:type="spellStart"/>
      <w:r w:rsidRPr="002B044B">
        <w:rPr>
          <w:sz w:val="16"/>
        </w:rPr>
        <w:t>capi</w:t>
      </w:r>
      <w:proofErr w:type="spellEnd"/>
      <w:r w:rsidRPr="002B044B">
        <w:rPr>
          <w:sz w:val="16"/>
        </w:rPr>
        <w:t xml:space="preserve">- </w:t>
      </w:r>
      <w:proofErr w:type="spellStart"/>
      <w:r w:rsidRPr="002B044B">
        <w:rPr>
          <w:sz w:val="16"/>
        </w:rPr>
        <w:t>talism</w:t>
      </w:r>
      <w:proofErr w:type="spellEnd"/>
      <w:r w:rsidRPr="002B044B">
        <w:rPr>
          <w:sz w:val="16"/>
        </w:rPr>
        <w:t xml:space="preserve">, which laid the foundations over several centuries of unfettered global growth and profit-seeking. It is easy to say that it is simply technological </w:t>
      </w:r>
      <w:proofErr w:type="spellStart"/>
      <w:r w:rsidRPr="002B044B">
        <w:rPr>
          <w:sz w:val="16"/>
        </w:rPr>
        <w:t>inven</w:t>
      </w:r>
      <w:proofErr w:type="spellEnd"/>
      <w:r w:rsidRPr="002B044B">
        <w:rPr>
          <w:sz w:val="16"/>
        </w:rPr>
        <w:t xml:space="preserve">- </w:t>
      </w:r>
      <w:proofErr w:type="spellStart"/>
      <w:r w:rsidRPr="002B044B">
        <w:rPr>
          <w:sz w:val="16"/>
        </w:rPr>
        <w:t>tions</w:t>
      </w:r>
      <w:proofErr w:type="spellEnd"/>
      <w:r w:rsidRPr="002B044B">
        <w:rPr>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73DE98D5" w14:textId="77777777" w:rsidR="00D23EDF" w:rsidRPr="00131931" w:rsidRDefault="00D23EDF" w:rsidP="00D23EDF">
      <w:pPr>
        <w:rPr>
          <w:u w:val="single"/>
        </w:rPr>
      </w:pPr>
      <w:r w:rsidRPr="002B044B">
        <w:rPr>
          <w:sz w:val="16"/>
        </w:rPr>
        <w:t xml:space="preserve">The extinction stage – and the triangle of extinction that shows its inter- twined perils – is wrapped up not only with all kinds of technological </w:t>
      </w:r>
      <w:proofErr w:type="spellStart"/>
      <w:r w:rsidRPr="002B044B">
        <w:rPr>
          <w:sz w:val="16"/>
        </w:rPr>
        <w:t>innova</w:t>
      </w:r>
      <w:proofErr w:type="spellEnd"/>
      <w:r w:rsidRPr="002B044B">
        <w:rPr>
          <w:sz w:val="16"/>
        </w:rPr>
        <w:t xml:space="preserve">- </w:t>
      </w:r>
      <w:proofErr w:type="spellStart"/>
      <w:r w:rsidRPr="002B044B">
        <w:rPr>
          <w:sz w:val="16"/>
        </w:rPr>
        <w:t>tions</w:t>
      </w:r>
      <w:proofErr w:type="spellEnd"/>
      <w:r w:rsidRPr="002B044B">
        <w:rPr>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2B044B">
        <w:rPr>
          <w:sz w:val="16"/>
        </w:rPr>
        <w:t>minism</w:t>
      </w:r>
      <w:proofErr w:type="spellEnd"/>
      <w:r w:rsidRPr="002B044B">
        <w:rPr>
          <w:sz w:val="16"/>
        </w:rPr>
        <w:t xml:space="preserve"> is a way of diverting attention from the dominant economic and </w:t>
      </w:r>
      <w:proofErr w:type="spellStart"/>
      <w:r w:rsidRPr="002B044B">
        <w:rPr>
          <w:sz w:val="16"/>
        </w:rPr>
        <w:t>politi</w:t>
      </w:r>
      <w:proofErr w:type="spellEnd"/>
      <w:r w:rsidRPr="002B044B">
        <w:rPr>
          <w:sz w:val="16"/>
        </w:rPr>
        <w:t xml:space="preserve">- </w:t>
      </w:r>
      <w:proofErr w:type="spellStart"/>
      <w:r w:rsidRPr="002B044B">
        <w:rPr>
          <w:sz w:val="16"/>
        </w:rPr>
        <w:t>cal</w:t>
      </w:r>
      <w:proofErr w:type="spellEnd"/>
      <w:r w:rsidRPr="002B044B">
        <w:rPr>
          <w:sz w:val="16"/>
        </w:rPr>
        <w:t xml:space="preserve"> structures creating and ruling the extinction stage. </w:t>
      </w:r>
      <w:r w:rsidRPr="00904365">
        <w:rPr>
          <w:highlight w:val="green"/>
          <w:u w:val="single"/>
        </w:rPr>
        <w:t>Elites</w:t>
      </w:r>
      <w:r w:rsidRPr="00131931">
        <w:rPr>
          <w:u w:val="single"/>
        </w:rPr>
        <w:t xml:space="preserve"> are eager to </w:t>
      </w:r>
      <w:r w:rsidRPr="00904365">
        <w:rPr>
          <w:highlight w:val="green"/>
          <w:u w:val="single"/>
        </w:rPr>
        <w:t>focus on tech</w:t>
      </w:r>
      <w:r w:rsidRPr="00131931">
        <w:rPr>
          <w:u w:val="single"/>
        </w:rPr>
        <w:t xml:space="preserve">nology </w:t>
      </w:r>
      <w:r w:rsidRPr="00904365">
        <w:rPr>
          <w:highlight w:val="green"/>
          <w:u w:val="single"/>
        </w:rPr>
        <w:t>as</w:t>
      </w:r>
      <w:r w:rsidRPr="00131931">
        <w:rPr>
          <w:u w:val="single"/>
        </w:rPr>
        <w:t xml:space="preserve"> both </w:t>
      </w:r>
      <w:r w:rsidRPr="00904365">
        <w:rPr>
          <w:highlight w:val="green"/>
          <w:u w:val="single"/>
        </w:rPr>
        <w:t>the cause and</w:t>
      </w:r>
      <w:r w:rsidRPr="00131931">
        <w:rPr>
          <w:u w:val="single"/>
        </w:rPr>
        <w:t xml:space="preserve"> the </w:t>
      </w:r>
      <w:r w:rsidRPr="00904365">
        <w:rPr>
          <w:highlight w:val="green"/>
          <w:u w:val="single"/>
        </w:rPr>
        <w:t>solution</w:t>
      </w:r>
      <w:r w:rsidRPr="00131931">
        <w:rPr>
          <w:u w:val="single"/>
        </w:rPr>
        <w:t xml:space="preserve"> to our current predicaments, and many environmental theorists embracing the “environmental </w:t>
      </w:r>
      <w:proofErr w:type="spellStart"/>
      <w:r w:rsidRPr="00131931">
        <w:rPr>
          <w:u w:val="single"/>
        </w:rPr>
        <w:t>moderniza</w:t>
      </w:r>
      <w:proofErr w:type="spellEnd"/>
      <w:r w:rsidRPr="00131931">
        <w:rPr>
          <w:u w:val="single"/>
        </w:rPr>
        <w:t xml:space="preserve">- </w:t>
      </w:r>
      <w:proofErr w:type="spellStart"/>
      <w:r w:rsidRPr="00131931">
        <w:rPr>
          <w:u w:val="single"/>
        </w:rPr>
        <w:t>tion</w:t>
      </w:r>
      <w:proofErr w:type="spellEnd"/>
      <w:r w:rsidRPr="00131931">
        <w:rPr>
          <w:u w:val="single"/>
        </w:rPr>
        <w:t xml:space="preserve">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904365">
        <w:rPr>
          <w:highlight w:val="green"/>
          <w:u w:val="single"/>
        </w:rPr>
        <w:t>to sustain survival of</w:t>
      </w:r>
      <w:r w:rsidRPr="00131931">
        <w:rPr>
          <w:u w:val="single"/>
        </w:rPr>
        <w:t xml:space="preserve"> humans and all </w:t>
      </w:r>
      <w:r w:rsidRPr="00904365">
        <w:rPr>
          <w:highlight w:val="green"/>
          <w:u w:val="single"/>
        </w:rPr>
        <w:t>life</w:t>
      </w:r>
      <w:r w:rsidRPr="00131931">
        <w:rPr>
          <w:u w:val="single"/>
        </w:rPr>
        <w:t xml:space="preserve"> on the planet </w:t>
      </w:r>
      <w:r w:rsidRPr="00904365">
        <w:rPr>
          <w:highlight w:val="green"/>
          <w:u w:val="single"/>
        </w:rPr>
        <w:t>have to</w:t>
      </w:r>
      <w:r w:rsidRPr="00131931">
        <w:rPr>
          <w:u w:val="single"/>
        </w:rPr>
        <w:t xml:space="preserve"> take a systemic </w:t>
      </w:r>
      <w:proofErr w:type="spellStart"/>
      <w:r w:rsidRPr="00131931">
        <w:rPr>
          <w:u w:val="single"/>
        </w:rPr>
        <w:t>perspec</w:t>
      </w:r>
      <w:proofErr w:type="spellEnd"/>
      <w:r w:rsidRPr="00131931">
        <w:rPr>
          <w:u w:val="single"/>
        </w:rPr>
        <w:t xml:space="preserve">- </w:t>
      </w:r>
      <w:proofErr w:type="spellStart"/>
      <w:r w:rsidRPr="00131931">
        <w:rPr>
          <w:u w:val="single"/>
        </w:rPr>
        <w:t>tive</w:t>
      </w:r>
      <w:proofErr w:type="spellEnd"/>
      <w:r w:rsidRPr="00131931">
        <w:rPr>
          <w:u w:val="single"/>
        </w:rPr>
        <w:t xml:space="preserve">, </w:t>
      </w:r>
      <w:r w:rsidRPr="00904365">
        <w:rPr>
          <w:highlight w:val="green"/>
          <w:u w:val="single"/>
        </w:rPr>
        <w:t>focus</w:t>
      </w:r>
      <w:r w:rsidRPr="00131931">
        <w:rPr>
          <w:u w:val="single"/>
        </w:rPr>
        <w:t xml:space="preserve">ing </w:t>
      </w:r>
      <w:r w:rsidRPr="00904365">
        <w:rPr>
          <w:highlight w:val="green"/>
          <w:u w:val="single"/>
        </w:rPr>
        <w:t>on</w:t>
      </w:r>
      <w:r w:rsidRPr="00131931">
        <w:rPr>
          <w:u w:val="single"/>
        </w:rPr>
        <w:t xml:space="preserve"> the </w:t>
      </w:r>
      <w:r w:rsidRPr="00904365">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3D9A0828" w14:textId="77777777" w:rsidR="00D23EDF" w:rsidRPr="002B044B" w:rsidRDefault="00D23EDF" w:rsidP="00D23EDF">
      <w:pPr>
        <w:rPr>
          <w:sz w:val="16"/>
        </w:rPr>
      </w:pPr>
      <w:r w:rsidRPr="002B044B">
        <w:rPr>
          <w:sz w:val="16"/>
        </w:rPr>
        <w:t>Caveats on Capitalism and Extinction</w:t>
      </w:r>
    </w:p>
    <w:p w14:paraId="5937CC35" w14:textId="77777777" w:rsidR="00D23EDF" w:rsidRPr="002B044B" w:rsidRDefault="00D23EDF" w:rsidP="00D23EDF">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4CA1F9C0" w14:textId="77777777" w:rsidR="00D23EDF" w:rsidRPr="00EA7175" w:rsidRDefault="00D23EDF" w:rsidP="00D23EDF">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904365">
        <w:rPr>
          <w:highlight w:val="green"/>
          <w:u w:val="single"/>
        </w:rPr>
        <w:t>proponents argue</w:t>
      </w:r>
      <w:r w:rsidRPr="00131931">
        <w:rPr>
          <w:u w:val="single"/>
        </w:rPr>
        <w:t xml:space="preserve"> that </w:t>
      </w:r>
      <w:r w:rsidRPr="00904365">
        <w:rPr>
          <w:highlight w:val="green"/>
          <w:u w:val="single"/>
        </w:rPr>
        <w:t>the market</w:t>
      </w:r>
      <w:r w:rsidRPr="00131931">
        <w:rPr>
          <w:u w:val="single"/>
        </w:rPr>
        <w:t xml:space="preserve"> itself </w:t>
      </w:r>
      <w:r w:rsidRPr="00904365">
        <w:rPr>
          <w:highlight w:val="green"/>
          <w:u w:val="single"/>
        </w:rPr>
        <w:t>is driving</w:t>
      </w:r>
      <w:r w:rsidRPr="00131931">
        <w:rPr>
          <w:u w:val="single"/>
        </w:rPr>
        <w:t xml:space="preserve"> Big Oil and Gas toward producing more </w:t>
      </w:r>
      <w:r w:rsidRPr="00904365">
        <w:rPr>
          <w:highlight w:val="green"/>
          <w:u w:val="single"/>
        </w:rPr>
        <w:t>green energy</w:t>
      </w:r>
      <w:r w:rsidRPr="00131931">
        <w:rPr>
          <w:u w:val="single"/>
        </w:rPr>
        <w:t xml:space="preserve">, the ultimate solution to climate change. </w:t>
      </w:r>
      <w:r w:rsidRPr="00904365">
        <w:rPr>
          <w:highlight w:val="green"/>
          <w:u w:val="single"/>
        </w:rPr>
        <w:t>But</w:t>
      </w:r>
      <w:r w:rsidRPr="00131931">
        <w:rPr>
          <w:u w:val="single"/>
        </w:rPr>
        <w:t xml:space="preserve"> while these market factors are real and should be recognized as highly important, </w:t>
      </w:r>
      <w:r w:rsidRPr="00904365">
        <w:rPr>
          <w:highlight w:val="green"/>
          <w:u w:val="single"/>
        </w:rPr>
        <w:t>they do not create the scope and speed</w:t>
      </w:r>
      <w:r w:rsidRPr="00131931">
        <w:rPr>
          <w:u w:val="single"/>
        </w:rPr>
        <w:t xml:space="preserve"> of change needed </w:t>
      </w:r>
      <w:r w:rsidRPr="00904365">
        <w:rPr>
          <w:highlight w:val="green"/>
          <w:u w:val="single"/>
        </w:rPr>
        <w:t>to prevent climate catastrophe</w:t>
      </w:r>
      <w:r w:rsidRPr="00131931">
        <w:rPr>
          <w:u w:val="single"/>
        </w:rPr>
        <w:t xml:space="preserve">. The </w:t>
      </w:r>
      <w:r w:rsidRPr="00904365">
        <w:rPr>
          <w:highlight w:val="green"/>
          <w:u w:val="single"/>
        </w:rPr>
        <w:t>oil and gas</w:t>
      </w:r>
      <w:r w:rsidRPr="00131931">
        <w:rPr>
          <w:u w:val="single"/>
        </w:rPr>
        <w:t xml:space="preserve"> companies </w:t>
      </w:r>
      <w:r w:rsidRPr="00904365">
        <w:rPr>
          <w:highlight w:val="green"/>
          <w:u w:val="single"/>
        </w:rPr>
        <w:t>have too much profit “sunk” into</w:t>
      </w:r>
      <w:r w:rsidRPr="00131931">
        <w:rPr>
          <w:u w:val="single"/>
        </w:rPr>
        <w:t xml:space="preserve"> the </w:t>
      </w:r>
      <w:r w:rsidRPr="00904365">
        <w:rPr>
          <w:highlight w:val="green"/>
          <w:u w:val="single"/>
        </w:rPr>
        <w:t>carbon infrastructure</w:t>
      </w:r>
      <w:r w:rsidRPr="00131931">
        <w:rPr>
          <w:u w:val="single"/>
        </w:rPr>
        <w:t xml:space="preserve"> and the oil reserves they enjoy </w:t>
      </w:r>
      <w:proofErr w:type="gramStart"/>
      <w:r w:rsidRPr="00904365">
        <w:rPr>
          <w:highlight w:val="green"/>
          <w:u w:val="single"/>
        </w:rPr>
        <w:t>to jettison</w:t>
      </w:r>
      <w:proofErr w:type="gramEnd"/>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904365">
        <w:rPr>
          <w:highlight w:val="green"/>
          <w:u w:val="single"/>
        </w:rPr>
        <w:t xml:space="preserve">corpora- </w:t>
      </w:r>
      <w:proofErr w:type="spellStart"/>
      <w:r w:rsidRPr="00904365">
        <w:rPr>
          <w:highlight w:val="green"/>
          <w:u w:val="single"/>
        </w:rPr>
        <w:t>tions</w:t>
      </w:r>
      <w:proofErr w:type="spellEnd"/>
      <w:r w:rsidRPr="00131931">
        <w:rPr>
          <w:u w:val="single"/>
        </w:rPr>
        <w:t xml:space="preserve"> begin to shift toward major new green technologies such as electric cars, they </w:t>
      </w:r>
      <w:r w:rsidRPr="00904365">
        <w:rPr>
          <w:highlight w:val="green"/>
          <w:u w:val="single"/>
        </w:rPr>
        <w:t>will block the systemic change we need, pushing</w:t>
      </w:r>
      <w:r w:rsidRPr="00131931">
        <w:rPr>
          <w:u w:val="single"/>
        </w:rPr>
        <w:t xml:space="preserve"> us in the name of </w:t>
      </w:r>
      <w:r w:rsidRPr="00904365">
        <w:rPr>
          <w:highlight w:val="green"/>
          <w:u w:val="single"/>
        </w:rPr>
        <w:t>green capitalism toward</w:t>
      </w:r>
      <w:r w:rsidRPr="00131931">
        <w:rPr>
          <w:u w:val="single"/>
        </w:rPr>
        <w:t xml:space="preserve"> climate </w:t>
      </w:r>
      <w:r w:rsidRPr="00904365">
        <w:rPr>
          <w:highlight w:val="green"/>
          <w:u w:val="single"/>
        </w:rPr>
        <w:t>extinction</w:t>
      </w:r>
      <w:r w:rsidRPr="00131931">
        <w:rPr>
          <w:u w:val="single"/>
        </w:rPr>
        <w:t>.</w:t>
      </w:r>
    </w:p>
    <w:p w14:paraId="60B8D8B1" w14:textId="77777777" w:rsidR="00D23EDF" w:rsidRDefault="00D23EDF" w:rsidP="00D23EDF">
      <w:pPr>
        <w:pStyle w:val="Heading4"/>
      </w:pPr>
      <w:bookmarkStart w:id="1" w:name="_Hlk208836115"/>
      <w:r>
        <w:t xml:space="preserve">The United States Federal Government should mandate transition to a democratically planned, worker-owned economy. </w:t>
      </w:r>
    </w:p>
    <w:p w14:paraId="7CF7152F" w14:textId="227E420E" w:rsidR="00D23EDF" w:rsidRDefault="00D23EDF" w:rsidP="00D23EDF">
      <w:pPr>
        <w:pStyle w:val="Heading4"/>
      </w:pPr>
      <w:r>
        <w:t xml:space="preserve">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2DF4B57F" w14:textId="77777777" w:rsidR="00D23EDF" w:rsidRPr="006E5619" w:rsidRDefault="00D23EDF" w:rsidP="00D23EDF">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1FE381B6" w14:textId="77777777" w:rsidR="00D23EDF" w:rsidRPr="003652AF" w:rsidRDefault="00D23EDF" w:rsidP="00D23EDF">
      <w:pPr>
        <w:rPr>
          <w:sz w:val="12"/>
        </w:rPr>
      </w:pPr>
      <w:r w:rsidRPr="000D2315">
        <w:rPr>
          <w:u w:val="single"/>
        </w:rPr>
        <w:t xml:space="preserve">Moreover, </w:t>
      </w:r>
      <w:r w:rsidRPr="00904365">
        <w:rPr>
          <w:highlight w:val="green"/>
          <w:u w:val="single"/>
        </w:rPr>
        <w:t>workers taking over</w:t>
      </w:r>
      <w:r w:rsidRPr="000D2315">
        <w:rPr>
          <w:u w:val="single"/>
        </w:rPr>
        <w:t xml:space="preserve"> all the various nodes where they work in the system of social production </w:t>
      </w:r>
      <w:r w:rsidRPr="00904365">
        <w:rPr>
          <w:highlight w:val="green"/>
          <w:u w:val="single"/>
        </w:rPr>
        <w:t>is</w:t>
      </w:r>
      <w:r w:rsidRPr="000D2315">
        <w:rPr>
          <w:u w:val="single"/>
        </w:rPr>
        <w:t xml:space="preserve"> strategically </w:t>
      </w:r>
      <w:r w:rsidRPr="00904365">
        <w:rPr>
          <w:highlight w:val="green"/>
          <w:u w:val="single"/>
        </w:rPr>
        <w:t xml:space="preserve">central to the </w:t>
      </w:r>
      <w:proofErr w:type="gramStart"/>
      <w:r w:rsidRPr="00904365">
        <w:rPr>
          <w:highlight w:val="green"/>
          <w:u w:val="single"/>
        </w:rPr>
        <w:t>working class</w:t>
      </w:r>
      <w:proofErr w:type="gramEnd"/>
      <w:r w:rsidRPr="00904365">
        <w:rPr>
          <w:highlight w:val="green"/>
          <w:u w:val="single"/>
        </w:rPr>
        <w:t xml:space="preserve">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904365">
        <w:rPr>
          <w:highlight w:val="green"/>
          <w:u w:val="single"/>
        </w:rPr>
        <w:t>If workers do not control their</w:t>
      </w:r>
      <w:r w:rsidRPr="000D2315">
        <w:rPr>
          <w:u w:val="single"/>
        </w:rPr>
        <w:t xml:space="preserve"> own work activity and the </w:t>
      </w:r>
      <w:r w:rsidRPr="00904365">
        <w:rPr>
          <w:highlight w:val="green"/>
          <w:u w:val="single"/>
        </w:rPr>
        <w:t>workplaces</w:t>
      </w:r>
      <w:r w:rsidRPr="000D2315">
        <w:rPr>
          <w:u w:val="single"/>
        </w:rPr>
        <w:t xml:space="preserve">, then </w:t>
      </w:r>
      <w:r w:rsidRPr="00904365">
        <w:rPr>
          <w:highlight w:val="green"/>
          <w:u w:val="single"/>
        </w:rPr>
        <w:t>some other 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904365">
        <w:rPr>
          <w:highlight w:val="green"/>
          <w:u w:val="single"/>
        </w:rPr>
        <w:t>there must be</w:t>
      </w:r>
      <w:r w:rsidRPr="000D2315">
        <w:rPr>
          <w:u w:val="single"/>
        </w:rPr>
        <w:t xml:space="preserve"> face-to-face democracy of </w:t>
      </w:r>
      <w:r w:rsidRPr="008A37BE">
        <w:rPr>
          <w:u w:val="single"/>
        </w:rPr>
        <w:t>periodic</w:t>
      </w:r>
      <w:r w:rsidRPr="00904365">
        <w:rPr>
          <w:highlight w:val="green"/>
          <w:u w:val="single"/>
        </w:rPr>
        <w:t xml:space="preserve"> assemblies of</w:t>
      </w:r>
      <w:r w:rsidRPr="000D2315">
        <w:rPr>
          <w:u w:val="single"/>
        </w:rPr>
        <w:t xml:space="preserve"> the </w:t>
      </w:r>
      <w:r w:rsidRPr="00904365">
        <w:rPr>
          <w:highlight w:val="green"/>
          <w:u w:val="single"/>
        </w:rPr>
        <w:t xml:space="preserve">workers </w:t>
      </w:r>
      <w:r w:rsidRPr="008A37BE">
        <w:rPr>
          <w:u w:val="single"/>
        </w:rPr>
        <w:t>in that facility</w:t>
      </w:r>
      <w:r w:rsidRPr="000D2315">
        <w:rPr>
          <w:u w:val="single"/>
        </w:rPr>
        <w:t xml:space="preserve">. This is </w:t>
      </w:r>
      <w:r w:rsidRPr="00904365">
        <w:rPr>
          <w:highlight w:val="green"/>
          <w:u w:val="single"/>
        </w:rPr>
        <w:t>where</w:t>
      </w:r>
      <w:r w:rsidRPr="000D2315">
        <w:rPr>
          <w:u w:val="single"/>
        </w:rPr>
        <w:t xml:space="preserve"> the </w:t>
      </w:r>
      <w:r w:rsidRPr="00904365">
        <w:rPr>
          <w:highlight w:val="green"/>
          <w:u w:val="single"/>
        </w:rPr>
        <w:t xml:space="preserve">staff can </w:t>
      </w:r>
      <w:r w:rsidRPr="008A37BE">
        <w:rPr>
          <w:u w:val="single"/>
        </w:rPr>
        <w:t xml:space="preserve">deliberate and </w:t>
      </w:r>
      <w:r w:rsidRPr="00904365">
        <w:rPr>
          <w:highlight w:val="green"/>
          <w:u w:val="single"/>
        </w:rPr>
        <w:t>make decisions on</w:t>
      </w:r>
      <w:r w:rsidRPr="000D2315">
        <w:rPr>
          <w:u w:val="single"/>
        </w:rPr>
        <w:t xml:space="preserve"> the basic </w:t>
      </w:r>
      <w:r w:rsidRPr="00904365">
        <w:rPr>
          <w:highlight w:val="green"/>
          <w:u w:val="single"/>
        </w:rPr>
        <w:t>policies and</w:t>
      </w:r>
      <w:r w:rsidRPr="000D2315">
        <w:rPr>
          <w:u w:val="single"/>
        </w:rPr>
        <w:t xml:space="preserve"> the over-all </w:t>
      </w:r>
      <w:r w:rsidRPr="00904365">
        <w:rPr>
          <w:highlight w:val="green"/>
          <w:u w:val="single"/>
        </w:rPr>
        <w:t>governance</w:t>
      </w:r>
      <w:r w:rsidRPr="000D2315">
        <w:rPr>
          <w:u w:val="single"/>
        </w:rPr>
        <w:t xml:space="preserve"> of their facility and </w:t>
      </w:r>
      <w:r w:rsidRPr="00904365">
        <w:rPr>
          <w:highlight w:val="green"/>
          <w:u w:val="single"/>
        </w:rPr>
        <w:t>for their industry</w:t>
      </w:r>
      <w:r w:rsidRPr="000D2315">
        <w:rPr>
          <w:u w:val="single"/>
        </w:rPr>
        <w:t xml:space="preserve">. For ongoing coordination of the labor, </w:t>
      </w:r>
      <w:r w:rsidRPr="00904365">
        <w:rPr>
          <w:highlight w:val="green"/>
          <w:u w:val="single"/>
        </w:rPr>
        <w:t>the workers</w:t>
      </w:r>
      <w:r w:rsidRPr="000D2315">
        <w:rPr>
          <w:u w:val="single"/>
        </w:rPr>
        <w:t xml:space="preserve"> can </w:t>
      </w:r>
      <w:r w:rsidRPr="00904365">
        <w:rPr>
          <w:highlight w:val="green"/>
          <w:u w:val="single"/>
        </w:rPr>
        <w:t>elect colleagues to a</w:t>
      </w:r>
      <w:r w:rsidRPr="000D2315">
        <w:rPr>
          <w:u w:val="single"/>
        </w:rPr>
        <w:t xml:space="preserve"> coordinating or </w:t>
      </w:r>
      <w:r w:rsidRPr="00904365">
        <w:rPr>
          <w:highlight w:val="green"/>
          <w:u w:val="single"/>
        </w:rPr>
        <w:t>administrative council</w:t>
      </w:r>
      <w:r w:rsidRPr="000D2315">
        <w:rPr>
          <w:u w:val="single"/>
        </w:rPr>
        <w:t>.</w:t>
      </w:r>
      <w:r w:rsidRPr="003652AF">
        <w:rPr>
          <w:sz w:val="12"/>
        </w:rPr>
        <w:t xml:space="preserve"> In a typical facility that is </w:t>
      </w:r>
      <w:proofErr w:type="gramStart"/>
      <w:r w:rsidRPr="003652AF">
        <w:rPr>
          <w:sz w:val="12"/>
        </w:rPr>
        <w:t>fairly sizable</w:t>
      </w:r>
      <w:proofErr w:type="gramEnd"/>
      <w:r w:rsidRPr="003652AF">
        <w:rPr>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75F3DBE9" w14:textId="77777777" w:rsidR="00D23EDF" w:rsidRPr="000D2315" w:rsidRDefault="00D23EDF" w:rsidP="00D23EDF">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27486DB6" w14:textId="77777777" w:rsidR="00D23EDF" w:rsidRPr="003652AF" w:rsidRDefault="00D23EDF" w:rsidP="00D23EDF">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20A5A088" w14:textId="77777777" w:rsidR="00D23EDF" w:rsidRPr="003652AF" w:rsidRDefault="00D23EDF" w:rsidP="00D23EDF">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0D0C4AD7" w14:textId="77777777" w:rsidR="00D23EDF" w:rsidRPr="003652AF" w:rsidRDefault="00D23EDF" w:rsidP="00D23EDF">
      <w:pPr>
        <w:rPr>
          <w:sz w:val="12"/>
        </w:rPr>
      </w:pPr>
      <w:bookmarkStart w:id="3" w:name="_Hlk209105540"/>
      <w:r w:rsidRPr="003652AF">
        <w:rPr>
          <w:sz w:val="12"/>
        </w:rPr>
        <w:t>Neighborhood Assemblies</w:t>
      </w:r>
    </w:p>
    <w:p w14:paraId="2B9FCDE2" w14:textId="77777777" w:rsidR="00D23EDF" w:rsidRPr="003652AF" w:rsidRDefault="00D23EDF" w:rsidP="00D23EDF">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904365">
        <w:rPr>
          <w:highlight w:val="green"/>
          <w:u w:val="single"/>
        </w:rPr>
        <w:t>the people</w:t>
      </w:r>
      <w:r w:rsidRPr="000D2315">
        <w:rPr>
          <w:u w:val="single"/>
        </w:rPr>
        <w:t xml:space="preserve"> who live </w:t>
      </w:r>
      <w:r w:rsidRPr="00904365">
        <w:rPr>
          <w:highlight w:val="green"/>
          <w:u w:val="single"/>
        </w:rPr>
        <w:t xml:space="preserve">in a </w:t>
      </w:r>
      <w:r w:rsidRPr="00842CC8">
        <w:rPr>
          <w:u w:val="single"/>
        </w:rPr>
        <w:t>city</w:t>
      </w:r>
      <w:r w:rsidRPr="000D2315">
        <w:rPr>
          <w:u w:val="single"/>
        </w:rPr>
        <w:t xml:space="preserve"> </w:t>
      </w:r>
      <w:r w:rsidRPr="00904365">
        <w:rPr>
          <w:highlight w:val="green"/>
          <w:u w:val="single"/>
        </w:rPr>
        <w:t>neighborhood</w:t>
      </w:r>
      <w:r w:rsidRPr="000D2315">
        <w:rPr>
          <w:u w:val="single"/>
        </w:rPr>
        <w:t xml:space="preserve"> or rural area will </w:t>
      </w:r>
      <w:r w:rsidRPr="00904365">
        <w:rPr>
          <w:highlight w:val="green"/>
          <w:u w:val="single"/>
        </w:rPr>
        <w:t>have concerns</w:t>
      </w:r>
      <w:r w:rsidRPr="000D2315">
        <w:rPr>
          <w:u w:val="single"/>
        </w:rPr>
        <w:t xml:space="preserve"> that are common to those in their area—</w:t>
      </w:r>
      <w:r w:rsidRPr="00904365">
        <w:rPr>
          <w:highlight w:val="green"/>
          <w:u w:val="single"/>
        </w:rPr>
        <w:t>such as elimination of pollutants, or</w:t>
      </w:r>
      <w:r w:rsidRPr="000D2315">
        <w:rPr>
          <w:u w:val="single"/>
        </w:rPr>
        <w:t xml:space="preserve"> the character of the </w:t>
      </w:r>
      <w:r w:rsidRPr="00904365">
        <w:rPr>
          <w:highlight w:val="gree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to self-manage the planning about provision of services or protection from environmental degradation. These are decisions that affect everyone who lives in a </w:t>
      </w:r>
      <w:proofErr w:type="gramStart"/>
      <w:r w:rsidRPr="003652AF">
        <w:rPr>
          <w:sz w:val="12"/>
        </w:rPr>
        <w:t>region, and</w:t>
      </w:r>
      <w:proofErr w:type="gramEnd"/>
      <w:r w:rsidRPr="003652AF">
        <w:rPr>
          <w:sz w:val="12"/>
        </w:rPr>
        <w:t xml:space="preserve"> </w:t>
      </w:r>
      <w:proofErr w:type="gramStart"/>
      <w:r w:rsidRPr="003652AF">
        <w:rPr>
          <w:sz w:val="12"/>
        </w:rPr>
        <w:t>is</w:t>
      </w:r>
      <w:proofErr w:type="gramEnd"/>
      <w:r w:rsidRPr="003652AF">
        <w:rPr>
          <w:sz w:val="12"/>
        </w:rPr>
        <w:t xml:space="preserve"> where neighborhood assemblies come into play</w:t>
      </w:r>
      <w:r w:rsidRPr="00E1190E">
        <w:rPr>
          <w:u w:val="single"/>
        </w:rPr>
        <w:t xml:space="preserve">. Just as </w:t>
      </w:r>
      <w:r w:rsidRPr="00904365">
        <w:rPr>
          <w:highlight w:val="green"/>
          <w:u w:val="single"/>
        </w:rPr>
        <w:t>worker assemblies</w:t>
      </w:r>
      <w:r w:rsidRPr="00E1190E">
        <w:rPr>
          <w:u w:val="single"/>
        </w:rPr>
        <w:t xml:space="preserve"> provide the base for </w:t>
      </w:r>
      <w:proofErr w:type="gramStart"/>
      <w:r w:rsidRPr="00E1190E">
        <w:rPr>
          <w:u w:val="single"/>
        </w:rPr>
        <w:t>workers</w:t>
      </w:r>
      <w:proofErr w:type="gramEnd"/>
      <w:r w:rsidRPr="00E1190E">
        <w:rPr>
          <w:u w:val="single"/>
        </w:rPr>
        <w:t xml:space="preserve"> self-management of workplaces, assemblies that bring people together can </w:t>
      </w:r>
      <w:r w:rsidRPr="00904365">
        <w:rPr>
          <w:highlight w:val="green"/>
          <w:u w:val="single"/>
        </w:rPr>
        <w:t>provide a social base for self-management of public affairs</w:t>
      </w:r>
      <w:r w:rsidRPr="00E1190E">
        <w:rPr>
          <w:u w:val="single"/>
        </w:rPr>
        <w:t xml:space="preserve"> and public services by an area’s population.</w:t>
      </w:r>
    </w:p>
    <w:p w14:paraId="2CAA1E49" w14:textId="77777777" w:rsidR="00D23EDF" w:rsidRPr="003652AF" w:rsidRDefault="00D23EDF" w:rsidP="00D23EDF">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904365">
        <w:rPr>
          <w:highlight w:val="green"/>
          <w:u w:val="single"/>
        </w:rPr>
        <w:t>assemblies</w:t>
      </w:r>
      <w:r w:rsidRPr="00842CC8">
        <w:rPr>
          <w:u w:val="single"/>
        </w:rPr>
        <w:t xml:space="preserve"> and the regional congresses of communities </w:t>
      </w:r>
      <w:r w:rsidRPr="00904365">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904365">
        <w:rPr>
          <w:highlight w:val="green"/>
          <w:u w:val="single"/>
        </w:rPr>
        <w:t>protection of</w:t>
      </w:r>
      <w:r w:rsidRPr="00842CC8">
        <w:rPr>
          <w:u w:val="single"/>
        </w:rPr>
        <w:t xml:space="preserve"> the </w:t>
      </w:r>
      <w:r w:rsidRPr="00904365">
        <w:rPr>
          <w:highlight w:val="green"/>
          <w:u w:val="single"/>
        </w:rPr>
        <w:t>ecological commons, controlling</w:t>
      </w:r>
      <w:r w:rsidRPr="00842CC8">
        <w:rPr>
          <w:u w:val="single"/>
        </w:rPr>
        <w:t xml:space="preserve"> the </w:t>
      </w:r>
      <w:r w:rsidRPr="00904365">
        <w:rPr>
          <w:highlight w:val="green"/>
          <w:u w:val="single"/>
        </w:rPr>
        <w:t>land use, and issues like emissions</w:t>
      </w:r>
      <w:r w:rsidRPr="00842CC8">
        <w:rPr>
          <w:u w:val="single"/>
        </w:rPr>
        <w:t xml:space="preserve"> that affect air and water.</w:t>
      </w:r>
    </w:p>
    <w:bookmarkEnd w:id="3"/>
    <w:p w14:paraId="15589F6D" w14:textId="77777777" w:rsidR="00D23EDF" w:rsidRPr="003652AF" w:rsidRDefault="00D23EDF" w:rsidP="00D23EDF">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03E8E853" w14:textId="77777777" w:rsidR="00D23EDF" w:rsidRPr="003652AF" w:rsidRDefault="00D23EDF" w:rsidP="00D23EDF">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192575D2" w14:textId="77777777" w:rsidR="00D23EDF" w:rsidRPr="003652AF" w:rsidRDefault="00D23EDF" w:rsidP="00D23EDF">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3652AF">
        <w:rPr>
          <w:sz w:val="12"/>
        </w:rPr>
        <w:t>Federação</w:t>
      </w:r>
      <w:proofErr w:type="spellEnd"/>
      <w:r w:rsidRPr="003652AF">
        <w:rPr>
          <w:sz w:val="12"/>
        </w:rPr>
        <w:t xml:space="preserve"> </w:t>
      </w:r>
      <w:proofErr w:type="spellStart"/>
      <w:r w:rsidRPr="003652AF">
        <w:rPr>
          <w:sz w:val="12"/>
        </w:rPr>
        <w:t>Anarquista</w:t>
      </w:r>
      <w:proofErr w:type="spellEnd"/>
      <w:r w:rsidRPr="003652AF">
        <w:rPr>
          <w:sz w:val="12"/>
        </w:rPr>
        <w:t xml:space="preserve"> </w:t>
      </w:r>
      <w:proofErr w:type="spellStart"/>
      <w:r w:rsidRPr="003652AF">
        <w:rPr>
          <w:sz w:val="12"/>
        </w:rPr>
        <w:t>Gaúcha</w:t>
      </w:r>
      <w:proofErr w:type="spellEnd"/>
      <w:r w:rsidRPr="003652AF">
        <w:rPr>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4D25BF92" w14:textId="77777777" w:rsidR="00D23EDF" w:rsidRPr="003652AF" w:rsidRDefault="00D23EDF" w:rsidP="00D23EDF">
      <w:pPr>
        <w:rPr>
          <w:sz w:val="12"/>
        </w:rPr>
      </w:pPr>
      <w:r w:rsidRPr="003652AF">
        <w:rPr>
          <w:sz w:val="12"/>
        </w:rPr>
        <w:t>No to Market Socialism</w:t>
      </w:r>
    </w:p>
    <w:p w14:paraId="3C332C6A" w14:textId="77777777" w:rsidR="00D23EDF" w:rsidRPr="003652AF" w:rsidRDefault="00D23EDF" w:rsidP="00D23EDF">
      <w:pPr>
        <w:rPr>
          <w:sz w:val="12"/>
        </w:rPr>
      </w:pPr>
      <w:r w:rsidRPr="003652AF">
        <w:rPr>
          <w:sz w:val="12"/>
        </w:rPr>
        <w:t>If we reject the state-organized central planning model, what is the alternative</w:t>
      </w:r>
      <w:r w:rsidRPr="00E1190E">
        <w:rPr>
          <w:u w:val="single"/>
        </w:rPr>
        <w:t xml:space="preserve">? </w:t>
      </w:r>
      <w:r w:rsidRPr="00904365">
        <w:rPr>
          <w:highlight w:val="green"/>
          <w:u w:val="single"/>
        </w:rPr>
        <w:t xml:space="preserve">One option </w:t>
      </w:r>
      <w:r w:rsidRPr="00577BD2">
        <w:rPr>
          <w:u w:val="single"/>
        </w:rPr>
        <w:t>proposed</w:t>
      </w:r>
      <w:r w:rsidRPr="00E1190E">
        <w:rPr>
          <w:u w:val="single"/>
        </w:rPr>
        <w:t xml:space="preserve"> by some socialists </w:t>
      </w:r>
      <w:r w:rsidRPr="00904365">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904365">
        <w:rPr>
          <w:highlight w:val="green"/>
          <w:u w:val="single"/>
        </w:rPr>
        <w:t>if the market</w:t>
      </w:r>
      <w:r w:rsidRPr="00E1190E">
        <w:rPr>
          <w:u w:val="single"/>
        </w:rPr>
        <w:t xml:space="preserve">-governed </w:t>
      </w:r>
      <w:r w:rsidRPr="00904365">
        <w:rPr>
          <w:highlight w:val="green"/>
          <w:u w:val="single"/>
        </w:rPr>
        <w:t xml:space="preserve">character </w:t>
      </w:r>
      <w:r w:rsidRPr="00577BD2">
        <w:rPr>
          <w:u w:val="single"/>
        </w:rPr>
        <w:t>of the capitalist</w:t>
      </w:r>
      <w:r w:rsidRPr="00E1190E">
        <w:rPr>
          <w:u w:val="single"/>
        </w:rPr>
        <w:t xml:space="preserve"> set-up </w:t>
      </w:r>
      <w:r w:rsidRPr="00904365">
        <w:rPr>
          <w:highlight w:val="green"/>
          <w:u w:val="single"/>
        </w:rPr>
        <w:t>is the basis of</w:t>
      </w:r>
      <w:r w:rsidRPr="00E1190E">
        <w:rPr>
          <w:u w:val="single"/>
        </w:rPr>
        <w:t xml:space="preserve"> the </w:t>
      </w:r>
      <w:r w:rsidRPr="00904365">
        <w:rPr>
          <w:highlight w:val="green"/>
          <w:u w:val="single"/>
        </w:rPr>
        <w:t>ecologically destructive cost-shifting</w:t>
      </w:r>
      <w:r w:rsidRPr="00E1190E">
        <w:rPr>
          <w:u w:val="single"/>
        </w:rPr>
        <w:t xml:space="preserve"> dynamic, </w:t>
      </w:r>
      <w:r w:rsidRPr="00904365">
        <w:rPr>
          <w:highlight w:val="green"/>
          <w:u w:val="single"/>
        </w:rPr>
        <w:t>market socialism is no solution</w:t>
      </w:r>
      <w:r w:rsidRPr="00E1190E">
        <w:rPr>
          <w:u w:val="single"/>
        </w:rPr>
        <w:t>.</w:t>
      </w:r>
    </w:p>
    <w:p w14:paraId="123BB953" w14:textId="77777777" w:rsidR="00D23EDF" w:rsidRPr="003652AF" w:rsidRDefault="00D23EDF" w:rsidP="00D23EDF">
      <w:pPr>
        <w:rPr>
          <w:sz w:val="12"/>
        </w:rPr>
      </w:pPr>
      <w:r w:rsidRPr="003652AF">
        <w:rPr>
          <w:sz w:val="12"/>
        </w:rPr>
        <w:t>Economic Planning through Popular Participation</w:t>
      </w:r>
    </w:p>
    <w:p w14:paraId="18415E53" w14:textId="77777777" w:rsidR="00D23EDF" w:rsidRPr="003652AF" w:rsidRDefault="00D23EDF" w:rsidP="00D23EDF">
      <w:pPr>
        <w:rPr>
          <w:sz w:val="12"/>
          <w:szCs w:val="10"/>
        </w:rPr>
      </w:pPr>
      <w:r w:rsidRPr="003652AF">
        <w:rPr>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3652AF">
        <w:rPr>
          <w:sz w:val="12"/>
          <w:szCs w:val="10"/>
        </w:rPr>
        <w:t>industries</w:t>
      </w:r>
      <w:proofErr w:type="gramEnd"/>
      <w:r w:rsidRPr="003652AF">
        <w:rPr>
          <w:sz w:val="12"/>
          <w:szCs w:val="10"/>
        </w:rPr>
        <w:t xml:space="preserve"> but we add self-management rooted in assemblies of the residents in neighborhoods, and election of delegates from these geographic areas to </w:t>
      </w:r>
      <w:proofErr w:type="gramStart"/>
      <w:r w:rsidRPr="003652AF">
        <w:rPr>
          <w:sz w:val="12"/>
          <w:szCs w:val="10"/>
        </w:rPr>
        <w:t>congresses</w:t>
      </w:r>
      <w:proofErr w:type="gramEnd"/>
      <w:r w:rsidRPr="003652AF">
        <w:rPr>
          <w:sz w:val="12"/>
          <w:szCs w:val="10"/>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1ECC6055" w14:textId="77777777" w:rsidR="00D23EDF" w:rsidRPr="00E1190E" w:rsidRDefault="00D23EDF" w:rsidP="00D23EDF">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904365">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904365">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904365">
        <w:rPr>
          <w:highlight w:val="green"/>
          <w:u w:val="single"/>
        </w:rPr>
        <w:t xml:space="preserve"> well-being</w:t>
      </w:r>
      <w:r w:rsidRPr="00E1190E">
        <w:rPr>
          <w:u w:val="single"/>
        </w:rPr>
        <w:t>.</w:t>
      </w:r>
    </w:p>
    <w:bookmarkEnd w:id="4"/>
    <w:p w14:paraId="21986FFA" w14:textId="77777777" w:rsidR="00D23EDF" w:rsidRPr="003652AF" w:rsidRDefault="00D23EDF" w:rsidP="00D23EDF">
      <w:pPr>
        <w:rPr>
          <w:sz w:val="12"/>
        </w:rPr>
      </w:pPr>
      <w:r w:rsidRPr="003652AF">
        <w:rPr>
          <w:sz w:val="12"/>
        </w:rPr>
        <w:t>Protecting the Ecological Commons</w:t>
      </w:r>
    </w:p>
    <w:p w14:paraId="700C8E27" w14:textId="77777777" w:rsidR="00D23EDF" w:rsidRPr="003652AF" w:rsidRDefault="00D23EDF" w:rsidP="00D23EDF">
      <w:pPr>
        <w:rPr>
          <w:sz w:val="12"/>
        </w:rPr>
      </w:pPr>
      <w:r w:rsidRPr="003652AF">
        <w:rPr>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3652AF">
        <w:rPr>
          <w:sz w:val="12"/>
        </w:rPr>
        <w:t>warming, and</w:t>
      </w:r>
      <w:proofErr w:type="gramEnd"/>
      <w:r w:rsidRPr="003652AF">
        <w:rPr>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2CB6612F" w14:textId="77777777" w:rsidR="00D23EDF" w:rsidRPr="003652AF" w:rsidRDefault="00D23EDF" w:rsidP="00D23EDF">
      <w:pPr>
        <w:rPr>
          <w:sz w:val="12"/>
        </w:rPr>
      </w:pPr>
      <w:r w:rsidRPr="003652AF">
        <w:rPr>
          <w:sz w:val="12"/>
        </w:rPr>
        <w:t xml:space="preserve">Protecting the ecological commons means that </w:t>
      </w:r>
      <w:proofErr w:type="gramStart"/>
      <w:r w:rsidRPr="003652AF">
        <w:rPr>
          <w:sz w:val="12"/>
        </w:rPr>
        <w:t>the society</w:t>
      </w:r>
      <w:proofErr w:type="gramEnd"/>
      <w:r w:rsidRPr="003652AF">
        <w:rPr>
          <w:sz w:val="12"/>
        </w:rPr>
        <w:t xml:space="preserve"> </w:t>
      </w:r>
      <w:proofErr w:type="gramStart"/>
      <w:r w:rsidRPr="003652AF">
        <w:rPr>
          <w:sz w:val="12"/>
        </w:rPr>
        <w:t>has to</w:t>
      </w:r>
      <w:proofErr w:type="gramEnd"/>
      <w:r w:rsidRPr="003652AF">
        <w:rPr>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t>
      </w:r>
      <w:proofErr w:type="gramStart"/>
      <w:r w:rsidRPr="003652AF">
        <w:rPr>
          <w:sz w:val="12"/>
        </w:rPr>
        <w:t>water, or</w:t>
      </w:r>
      <w:proofErr w:type="gramEnd"/>
      <w:r w:rsidRPr="003652AF">
        <w:rPr>
          <w:sz w:val="12"/>
        </w:rPr>
        <w:t xml:space="preserve"> drawing down of a regional aquifer. The population who </w:t>
      </w:r>
      <w:proofErr w:type="gramStart"/>
      <w:r w:rsidRPr="003652AF">
        <w:rPr>
          <w:sz w:val="12"/>
        </w:rPr>
        <w:t>live</w:t>
      </w:r>
      <w:proofErr w:type="gramEnd"/>
      <w:r w:rsidRPr="003652AF">
        <w:rPr>
          <w:sz w:val="12"/>
        </w:rPr>
        <w:t xml:space="preserve"> </w:t>
      </w:r>
      <w:proofErr w:type="gramStart"/>
      <w:r w:rsidRPr="003652AF">
        <w:rPr>
          <w:sz w:val="12"/>
        </w:rPr>
        <w:t>in particular areas</w:t>
      </w:r>
      <w:proofErr w:type="gramEnd"/>
      <w:r w:rsidRPr="003652AF">
        <w:rPr>
          <w:sz w:val="12"/>
        </w:rPr>
        <w:t xml:space="preserve"> or regions would have the power to protect themselves against being polluted.</w:t>
      </w:r>
    </w:p>
    <w:p w14:paraId="6BBB1B04" w14:textId="77777777" w:rsidR="00D23EDF" w:rsidRPr="003652AF" w:rsidRDefault="00D23EDF" w:rsidP="00D23EDF">
      <w:pPr>
        <w:rPr>
          <w:sz w:val="12"/>
        </w:rPr>
      </w:pPr>
      <w:r w:rsidRPr="003652AF">
        <w:rPr>
          <w:sz w:val="12"/>
        </w:rPr>
        <w:t xml:space="preserve">As we will see below, this approach will allow us to calculate prices for ecological damage. These prices can then </w:t>
      </w:r>
      <w:proofErr w:type="gramStart"/>
      <w:r w:rsidRPr="003652AF">
        <w:rPr>
          <w:sz w:val="12"/>
        </w:rPr>
        <w:t>figure</w:t>
      </w:r>
      <w:proofErr w:type="gramEnd"/>
      <w:r w:rsidRPr="003652AF">
        <w:rPr>
          <w:sz w:val="12"/>
        </w:rPr>
        <w:t xml:space="preserve"> in costs assigned to the balance sheet of production groups, giving them </w:t>
      </w:r>
      <w:proofErr w:type="gramStart"/>
      <w:r w:rsidRPr="003652AF">
        <w:rPr>
          <w:sz w:val="12"/>
        </w:rPr>
        <w:t>a positive</w:t>
      </w:r>
      <w:proofErr w:type="gramEnd"/>
      <w:r w:rsidRPr="003652AF">
        <w:rPr>
          <w:sz w:val="12"/>
        </w:rPr>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04086B95" w14:textId="77777777" w:rsidR="00D23EDF" w:rsidRPr="003652AF" w:rsidRDefault="00D23EDF" w:rsidP="00D23EDF">
      <w:pPr>
        <w:rPr>
          <w:sz w:val="12"/>
        </w:rPr>
      </w:pPr>
      <w:r w:rsidRPr="00904365">
        <w:rPr>
          <w:highlight w:val="green"/>
          <w:u w:val="single"/>
        </w:rPr>
        <w:t>Some</w:t>
      </w:r>
      <w:r w:rsidRPr="00E1190E">
        <w:rPr>
          <w:u w:val="single"/>
        </w:rPr>
        <w:t xml:space="preserve"> radical environmentalists </w:t>
      </w:r>
      <w:r w:rsidRPr="00904365">
        <w:rPr>
          <w:highlight w:val="green"/>
          <w:u w:val="single"/>
        </w:rPr>
        <w:t>say</w:t>
      </w:r>
      <w:r w:rsidRPr="00E1190E">
        <w:rPr>
          <w:u w:val="single"/>
        </w:rPr>
        <w:t xml:space="preserve"> that </w:t>
      </w:r>
      <w:r w:rsidRPr="00904365">
        <w:rPr>
          <w:highlight w:val="green"/>
          <w:u w:val="single"/>
        </w:rPr>
        <w:t>the source of</w:t>
      </w:r>
      <w:r w:rsidRPr="00E1190E">
        <w:rPr>
          <w:u w:val="single"/>
        </w:rPr>
        <w:t xml:space="preserve"> the </w:t>
      </w:r>
      <w:r w:rsidRPr="00904365">
        <w:rPr>
          <w:highlight w:val="green"/>
          <w:u w:val="single"/>
        </w:rPr>
        <w:t>ecological devastation</w:t>
      </w:r>
      <w:r w:rsidRPr="00E1190E">
        <w:rPr>
          <w:u w:val="single"/>
        </w:rPr>
        <w:t xml:space="preserve"> of the capitalist regime </w:t>
      </w:r>
      <w:r w:rsidRPr="00904365">
        <w:rPr>
          <w:highlight w:val="green"/>
          <w:u w:val="single"/>
        </w:rPr>
        <w:t>is “growth.”</w:t>
      </w:r>
      <w:r w:rsidRPr="003652AF">
        <w:rPr>
          <w:sz w:val="12"/>
        </w:rPr>
        <w:t xml:space="preserve"> But growth </w:t>
      </w:r>
      <w:proofErr w:type="gramStart"/>
      <w:r w:rsidRPr="003652AF">
        <w:rPr>
          <w:sz w:val="12"/>
        </w:rPr>
        <w:t>in regard to</w:t>
      </w:r>
      <w:proofErr w:type="gramEnd"/>
      <w:r w:rsidRPr="003652AF">
        <w:rPr>
          <w:sz w:val="12"/>
        </w:rPr>
        <w:t xml:space="preserve"> what? </w:t>
      </w:r>
      <w:r w:rsidRPr="00E1190E">
        <w:rPr>
          <w:u w:val="single"/>
        </w:rPr>
        <w:t xml:space="preserve">It is true that the non-profit-driven planned economy proposed in this chapter would be lacking the capitalist regime’s obsessive drive for profit. Nonetheless, </w:t>
      </w:r>
      <w:r w:rsidRPr="00904365">
        <w:rPr>
          <w:highlight w:val="green"/>
          <w:u w:val="single"/>
        </w:rPr>
        <w:t>growth is going to be needed</w:t>
      </w:r>
      <w:r w:rsidRPr="00E1190E">
        <w:rPr>
          <w:u w:val="single"/>
        </w:rPr>
        <w:t xml:space="preserve"> along various dimensions —growth in equipment needed </w:t>
      </w:r>
      <w:r w:rsidRPr="00904365">
        <w:rPr>
          <w:highlight w:val="green"/>
          <w:u w:val="single"/>
        </w:rPr>
        <w:t xml:space="preserve">in the shift to a non-fossil </w:t>
      </w:r>
      <w:proofErr w:type="gramStart"/>
      <w:r w:rsidRPr="00904365">
        <w:rPr>
          <w:highlight w:val="green"/>
          <w:u w:val="single"/>
        </w:rPr>
        <w:t>fuel</w:t>
      </w:r>
      <w:r w:rsidRPr="00E1190E">
        <w:rPr>
          <w:u w:val="single"/>
        </w:rPr>
        <w:t xml:space="preserve"> based</w:t>
      </w:r>
      <w:proofErr w:type="gramEnd"/>
      <w:r w:rsidRPr="00E1190E">
        <w:rPr>
          <w:u w:val="single"/>
        </w:rPr>
        <w:t xml:space="preserve"> </w:t>
      </w:r>
      <w:r w:rsidRPr="00904365">
        <w:rPr>
          <w:highlight w:val="green"/>
          <w:u w:val="single"/>
        </w:rPr>
        <w:t>electricity system</w:t>
      </w:r>
      <w:r w:rsidRPr="00E1190E">
        <w:rPr>
          <w:u w:val="single"/>
        </w:rPr>
        <w:t xml:space="preserve">, growth in free-to-user </w:t>
      </w:r>
      <w:r w:rsidRPr="00904365">
        <w:rPr>
          <w:highlight w:val="green"/>
          <w:u w:val="single"/>
        </w:rPr>
        <w:t>health provision</w:t>
      </w:r>
      <w:r w:rsidRPr="00E1190E">
        <w:rPr>
          <w:u w:val="single"/>
        </w:rPr>
        <w:t xml:space="preserve">, growth in rehab of buildings to make them more ecologically sound, and many other areas. And </w:t>
      </w:r>
      <w:r w:rsidRPr="00904365">
        <w:rPr>
          <w:highlight w:val="green"/>
          <w:u w:val="single"/>
        </w:rPr>
        <w:t>this</w:t>
      </w:r>
      <w:r w:rsidRPr="00E1190E">
        <w:rPr>
          <w:u w:val="single"/>
        </w:rPr>
        <w:t xml:space="preserve"> also </w:t>
      </w:r>
      <w:r w:rsidRPr="00904365">
        <w:rPr>
          <w:highlight w:val="green"/>
          <w:u w:val="single"/>
        </w:rPr>
        <w:t>means we need a way to ensure a shift in</w:t>
      </w:r>
      <w:r w:rsidRPr="00E1190E">
        <w:rPr>
          <w:u w:val="single"/>
        </w:rPr>
        <w:t xml:space="preserve"> the </w:t>
      </w:r>
      <w:r w:rsidRPr="00904365">
        <w:rPr>
          <w:highlight w:val="green"/>
          <w:u w:val="single"/>
        </w:rPr>
        <w:t>production</w:t>
      </w:r>
      <w:r w:rsidRPr="00E1190E">
        <w:rPr>
          <w:u w:val="single"/>
        </w:rPr>
        <w:t xml:space="preserve"> system so that it works at reducing its damaging ecological </w:t>
      </w:r>
      <w:proofErr w:type="gramStart"/>
      <w:r w:rsidRPr="00E1190E">
        <w:rPr>
          <w:u w:val="single"/>
        </w:rPr>
        <w:t>impacts</w:t>
      </w:r>
      <w:proofErr w:type="gramEnd"/>
      <w:r w:rsidRPr="00E1190E">
        <w:rPr>
          <w:u w:val="single"/>
        </w:rPr>
        <w:t>.</w:t>
      </w:r>
    </w:p>
    <w:p w14:paraId="5213E1CF" w14:textId="77777777" w:rsidR="00D23EDF" w:rsidRPr="003652AF" w:rsidRDefault="00D23EDF" w:rsidP="00D23EDF">
      <w:pPr>
        <w:rPr>
          <w:sz w:val="12"/>
        </w:rPr>
      </w:pPr>
      <w:r w:rsidRPr="003652AF">
        <w:rPr>
          <w:sz w:val="12"/>
        </w:rPr>
        <w:t>Replacing the State</w:t>
      </w:r>
    </w:p>
    <w:p w14:paraId="5FCAA241" w14:textId="77777777" w:rsidR="00D23EDF" w:rsidRPr="003652AF" w:rsidRDefault="00D23EDF" w:rsidP="00D23EDF">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3652AF">
        <w:rPr>
          <w:sz w:val="12"/>
        </w:rPr>
        <w:t>Thus</w:t>
      </w:r>
      <w:proofErr w:type="gramEnd"/>
      <w:r w:rsidRPr="003652AF">
        <w:rPr>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3652AF">
        <w:rPr>
          <w:sz w:val="12"/>
        </w:rPr>
        <w:t>Thus</w:t>
      </w:r>
      <w:proofErr w:type="gramEnd"/>
      <w:r w:rsidRPr="003652AF">
        <w:rPr>
          <w:sz w:val="12"/>
        </w:rPr>
        <w:t xml:space="preserve"> they set in play a process that created a new class-divided economic arrangement, based on the power of the bureaucratic control class.</w:t>
      </w:r>
    </w:p>
    <w:p w14:paraId="7BBF9291" w14:textId="77777777" w:rsidR="00D23EDF" w:rsidRPr="003652AF" w:rsidRDefault="00D23EDF" w:rsidP="00D23EDF">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7F66C7A6" w14:textId="77777777" w:rsidR="00D23EDF" w:rsidRPr="003652AF" w:rsidRDefault="00D23EDF" w:rsidP="00D23EDF">
      <w:pPr>
        <w:rPr>
          <w:sz w:val="12"/>
        </w:rPr>
      </w:pPr>
      <w:r w:rsidRPr="003652AF">
        <w:rPr>
          <w:sz w:val="12"/>
        </w:rPr>
        <w:t xml:space="preserve">We are used to thinking of a geographic basis for “democratic government” in which people elect politicians to represent the people in a district, based on universal right to vote. </w:t>
      </w:r>
      <w:proofErr w:type="gramStart"/>
      <w:r w:rsidRPr="003652AF">
        <w:rPr>
          <w:sz w:val="12"/>
        </w:rPr>
        <w:t>Thus</w:t>
      </w:r>
      <w:proofErr w:type="gramEnd"/>
      <w:r w:rsidRPr="003652AF">
        <w:rPr>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3652AF">
        <w:rPr>
          <w:sz w:val="12"/>
        </w:rPr>
        <w:t>old owning</w:t>
      </w:r>
      <w:proofErr w:type="gramEnd"/>
      <w:r w:rsidRPr="003652AF">
        <w:rPr>
          <w:sz w:val="12"/>
        </w:rPr>
        <w:t xml:space="preserve"> class but also needs to break the power that the bureaucratic control class has wielded over workers and over the state. This process is likely to lead to major opposition from the people in these classes who lose power. </w:t>
      </w:r>
      <w:proofErr w:type="gramStart"/>
      <w:r w:rsidRPr="003652AF">
        <w:rPr>
          <w:sz w:val="12"/>
        </w:rPr>
        <w:t>The college</w:t>
      </w:r>
      <w:proofErr w:type="gramEnd"/>
      <w:r w:rsidRPr="003652AF">
        <w:rPr>
          <w:sz w:val="12"/>
        </w:rPr>
        <w:t xml:space="preserve">- educated managers and top professionals whose power is threatened or removed are likely to oppose their loss of power. Moreover, they have the speaking and writing and organizing skills to build organizations and </w:t>
      </w:r>
      <w:proofErr w:type="gramStart"/>
      <w:r w:rsidRPr="003652AF">
        <w:rPr>
          <w:sz w:val="12"/>
        </w:rPr>
        <w:t>organize in</w:t>
      </w:r>
      <w:proofErr w:type="gramEnd"/>
      <w:r w:rsidRPr="003652AF">
        <w:rPr>
          <w:sz w:val="12"/>
        </w:rPr>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250618A1" w14:textId="77777777" w:rsidR="00D23EDF" w:rsidRPr="003652AF" w:rsidRDefault="00D23EDF" w:rsidP="00D23EDF">
      <w:pPr>
        <w:rPr>
          <w:sz w:val="12"/>
        </w:rPr>
      </w:pPr>
      <w:r w:rsidRPr="003652AF">
        <w:rPr>
          <w:sz w:val="12"/>
        </w:rPr>
        <w:t xml:space="preserve">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3652AF">
        <w:rPr>
          <w:sz w:val="12"/>
        </w:rPr>
        <w:t>congresses</w:t>
      </w:r>
      <w:proofErr w:type="gramEnd"/>
      <w:r w:rsidRPr="003652AF">
        <w:rPr>
          <w:sz w:val="12"/>
        </w:rPr>
        <w:t xml:space="preserve"> as akin to a legislature, having the power to craft a new charter for society and set out the division of powers of the various organizations. The worker congresses are a key aspect of working-class political power.</w:t>
      </w:r>
    </w:p>
    <w:p w14:paraId="75EB8C8F" w14:textId="77777777" w:rsidR="00D23EDF" w:rsidRPr="003652AF" w:rsidRDefault="00D23EDF" w:rsidP="00D23EDF">
      <w:pPr>
        <w:rPr>
          <w:sz w:val="12"/>
        </w:rPr>
      </w:pPr>
      <w:bookmarkStart w:id="5" w:name="_Hlk209105978"/>
      <w:r w:rsidRPr="003652AF">
        <w:rPr>
          <w:sz w:val="12"/>
        </w:rPr>
        <w:t xml:space="preserve">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w:t>
      </w:r>
      <w:proofErr w:type="gramStart"/>
      <w:r w:rsidRPr="003652AF">
        <w:rPr>
          <w:sz w:val="12"/>
        </w:rPr>
        <w:t>actually guilty</w:t>
      </w:r>
      <w:proofErr w:type="gramEnd"/>
      <w:r w:rsidRPr="003652AF">
        <w:rPr>
          <w:sz w:val="12"/>
        </w:rPr>
        <w:t xml:space="preserve">—based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3652AF">
        <w:rPr>
          <w:sz w:val="12"/>
        </w:rPr>
        <w:t>Thus</w:t>
      </w:r>
      <w:proofErr w:type="gramEnd"/>
      <w:r w:rsidRPr="003652AF">
        <w:rPr>
          <w:sz w:val="12"/>
        </w:rPr>
        <w:t xml:space="preserve"> enforcement of the basic rules of </w:t>
      </w:r>
      <w:proofErr w:type="gramStart"/>
      <w:r w:rsidRPr="003652AF">
        <w:rPr>
          <w:sz w:val="12"/>
        </w:rPr>
        <w:t>the society</w:t>
      </w:r>
      <w:proofErr w:type="gramEnd"/>
      <w:r w:rsidRPr="003652AF">
        <w:rPr>
          <w:sz w:val="12"/>
        </w:rPr>
        <w:t xml:space="preserve"> needs to be rebuilt on a different basis.</w:t>
      </w:r>
    </w:p>
    <w:p w14:paraId="687C535E" w14:textId="77777777" w:rsidR="00D23EDF" w:rsidRPr="003C490D" w:rsidRDefault="00D23EDF" w:rsidP="00D23EDF">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 xml:space="preserve">commenced and carried to a successful issue except by the revolutionary economic organization of the workers, so also the defense of the revolution should be in the hands of these economic </w:t>
      </w:r>
      <w:proofErr w:type="gramStart"/>
      <w:r w:rsidRPr="003C490D">
        <w:rPr>
          <w:sz w:val="12"/>
          <w:szCs w:val="12"/>
        </w:rPr>
        <w:t>organizations.”</w:t>
      </w:r>
      <w:proofErr w:type="gramEnd"/>
    </w:p>
    <w:p w14:paraId="04971C16" w14:textId="77777777" w:rsidR="00D23EDF" w:rsidRPr="003C490D" w:rsidRDefault="00D23EDF" w:rsidP="00D23EDF">
      <w:pPr>
        <w:rPr>
          <w:sz w:val="12"/>
          <w:szCs w:val="12"/>
        </w:rPr>
      </w:pPr>
      <w:r w:rsidRPr="003C490D">
        <w:rPr>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3C490D">
        <w:rPr>
          <w:sz w:val="12"/>
          <w:szCs w:val="12"/>
        </w:rPr>
        <w:t>trained, but</w:t>
      </w:r>
      <w:proofErr w:type="gramEnd"/>
      <w:r w:rsidRPr="003C490D">
        <w:rPr>
          <w:sz w:val="12"/>
          <w:szCs w:val="12"/>
        </w:rPr>
        <w:t xml:space="preserve"> do the work part time and have other work </w:t>
      </w:r>
      <w:proofErr w:type="gramStart"/>
      <w:r w:rsidRPr="003C490D">
        <w:rPr>
          <w:sz w:val="12"/>
          <w:szCs w:val="12"/>
        </w:rPr>
        <w:t>activity</w:t>
      </w:r>
      <w:proofErr w:type="gramEnd"/>
      <w:r w:rsidRPr="003C490D">
        <w:rPr>
          <w:sz w:val="12"/>
          <w:szCs w:val="12"/>
        </w:rPr>
        <w:t xml:space="preserve"> they do at other times. People who do policing as a full- time job </w:t>
      </w:r>
      <w:proofErr w:type="gramStart"/>
      <w:r w:rsidRPr="003C490D">
        <w:rPr>
          <w:sz w:val="12"/>
          <w:szCs w:val="12"/>
        </w:rPr>
        <w:t>have a tendency to</w:t>
      </w:r>
      <w:proofErr w:type="gramEnd"/>
      <w:r w:rsidRPr="003C490D">
        <w:rPr>
          <w:sz w:val="12"/>
          <w:szCs w:val="12"/>
        </w:rPr>
        <w:t xml:space="preserve"> develop a view of themselves as a group set against the population. But in a war situation, on the other hand, the military role of the militia would require full-time work.</w:t>
      </w:r>
    </w:p>
    <w:bookmarkEnd w:id="5"/>
    <w:p w14:paraId="341D30CA" w14:textId="77777777" w:rsidR="00D23EDF" w:rsidRPr="003C490D" w:rsidRDefault="00D23EDF" w:rsidP="00D23EDF">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 xml:space="preserve">State. Under a libertarian socialist proposal, governance is rebuilt </w:t>
      </w:r>
      <w:proofErr w:type="gramStart"/>
      <w:r w:rsidRPr="00444CE7">
        <w:rPr>
          <w:sz w:val="12"/>
          <w:szCs w:val="12"/>
        </w:rPr>
        <w:t>on the basis of</w:t>
      </w:r>
      <w:proofErr w:type="gramEnd"/>
      <w:r w:rsidRPr="00444CE7">
        <w:rPr>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5EE58315" w14:textId="77777777" w:rsidR="00D23EDF" w:rsidRPr="003652AF" w:rsidRDefault="00D23EDF" w:rsidP="00D23EDF">
      <w:pPr>
        <w:rPr>
          <w:sz w:val="12"/>
        </w:rPr>
      </w:pPr>
      <w:r w:rsidRPr="003652AF">
        <w:rPr>
          <w:sz w:val="12"/>
        </w:rPr>
        <w:t>In what follows I am going to flesh out more of the program for building self-managed socialism.</w:t>
      </w:r>
    </w:p>
    <w:p w14:paraId="25E2A455" w14:textId="77777777" w:rsidR="00D23EDF" w:rsidRPr="003652AF" w:rsidRDefault="00D23EDF" w:rsidP="00D23EDF">
      <w:pPr>
        <w:rPr>
          <w:sz w:val="12"/>
        </w:rPr>
      </w:pPr>
      <w:r w:rsidRPr="003652AF">
        <w:rPr>
          <w:sz w:val="12"/>
        </w:rPr>
        <w:t>Industry-wide and Society-wide Worker Coordination</w:t>
      </w:r>
    </w:p>
    <w:p w14:paraId="02C71358" w14:textId="77777777" w:rsidR="00D23EDF" w:rsidRPr="003652AF" w:rsidRDefault="00D23EDF" w:rsidP="00D23EDF">
      <w:pPr>
        <w:rPr>
          <w:sz w:val="12"/>
        </w:rPr>
      </w:pPr>
      <w:r w:rsidRPr="003652AF">
        <w:rPr>
          <w:sz w:val="12"/>
        </w:rPr>
        <w:t xml:space="preserve">If workers don’t control their own work activity and the </w:t>
      </w:r>
      <w:proofErr w:type="gramStart"/>
      <w:r w:rsidRPr="003652AF">
        <w:rPr>
          <w:sz w:val="12"/>
        </w:rPr>
        <w:t>workplaces</w:t>
      </w:r>
      <w:proofErr w:type="gramEnd"/>
      <w:r w:rsidRPr="003652AF">
        <w:rPr>
          <w:sz w:val="12"/>
        </w:rPr>
        <w:t xml:space="preserve">,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self-management. </w:t>
      </w:r>
      <w:r w:rsidRPr="00904365">
        <w:rPr>
          <w:highlight w:val="green"/>
          <w:u w:val="single"/>
        </w:rPr>
        <w:t xml:space="preserve">Workers </w:t>
      </w:r>
      <w:r w:rsidRPr="00577BD2">
        <w:rPr>
          <w:u w:val="single"/>
        </w:rPr>
        <w:t>will</w:t>
      </w:r>
      <w:r w:rsidRPr="00842CC8">
        <w:rPr>
          <w:u w:val="single"/>
        </w:rPr>
        <w:t xml:space="preserve"> need to </w:t>
      </w:r>
      <w:r w:rsidRPr="00904365">
        <w:rPr>
          <w:highlight w:val="green"/>
          <w:u w:val="single"/>
        </w:rPr>
        <w:t>bring</w:t>
      </w:r>
      <w:r w:rsidRPr="00842CC8">
        <w:rPr>
          <w:u w:val="single"/>
        </w:rPr>
        <w:t xml:space="preserve"> the </w:t>
      </w:r>
      <w:r w:rsidRPr="00904365">
        <w:rPr>
          <w:highlight w:val="green"/>
          <w:u w:val="single"/>
        </w:rPr>
        <w:t>different facilities</w:t>
      </w:r>
      <w:r w:rsidRPr="00842CC8">
        <w:rPr>
          <w:u w:val="single"/>
        </w:rPr>
        <w:t xml:space="preserve"> together </w:t>
      </w:r>
      <w:r w:rsidRPr="00904365">
        <w:rPr>
          <w:highlight w:val="green"/>
          <w:u w:val="single"/>
        </w:rPr>
        <w:t>in</w:t>
      </w:r>
      <w:r w:rsidRPr="00842CC8">
        <w:rPr>
          <w:u w:val="single"/>
        </w:rPr>
        <w:t xml:space="preserve">to </w:t>
      </w:r>
      <w:r w:rsidRPr="00904365">
        <w:rPr>
          <w:highlight w:val="green"/>
          <w:u w:val="single"/>
        </w:rPr>
        <w:t>a</w:t>
      </w:r>
      <w:r w:rsidRPr="00671235">
        <w:rPr>
          <w:u w:val="single"/>
        </w:rPr>
        <w:t xml:space="preserve">n industrial </w:t>
      </w:r>
      <w:r w:rsidRPr="00904365">
        <w:rPr>
          <w:highlight w:val="green"/>
          <w:u w:val="single"/>
        </w:rPr>
        <w:t>federation to do</w:t>
      </w:r>
      <w:r w:rsidRPr="00842CC8">
        <w:rPr>
          <w:u w:val="single"/>
        </w:rPr>
        <w:t xml:space="preserve"> planning and </w:t>
      </w:r>
      <w:r w:rsidRPr="00904365">
        <w:rPr>
          <w:highlight w:val="green"/>
          <w:u w:val="single"/>
        </w:rPr>
        <w:t>coordination for an entire industry</w:t>
      </w:r>
      <w:r w:rsidRPr="00842CC8">
        <w:rPr>
          <w:u w:val="single"/>
        </w:rPr>
        <w:t xml:space="preserve">—such as healthcare, railways, or agriculture. </w:t>
      </w:r>
      <w:r w:rsidRPr="003652AF">
        <w:rPr>
          <w:sz w:val="12"/>
        </w:rPr>
        <w:t xml:space="preserve">Without a means to </w:t>
      </w:r>
      <w:proofErr w:type="gramStart"/>
      <w:r w:rsidRPr="003652AF">
        <w:rPr>
          <w:sz w:val="12"/>
        </w:rPr>
        <w:t>coordinated</w:t>
      </w:r>
      <w:proofErr w:type="gramEnd"/>
      <w:r w:rsidRPr="003652AF">
        <w:rPr>
          <w:sz w:val="12"/>
        </w:rPr>
        <w:t xml:space="preserve"> control and policy for an industry, worker groups controlling </w:t>
      </w:r>
      <w:proofErr w:type="gramStart"/>
      <w:r w:rsidRPr="003652AF">
        <w:rPr>
          <w:sz w:val="12"/>
        </w:rPr>
        <w:t>particular facilities</w:t>
      </w:r>
      <w:proofErr w:type="gramEnd"/>
      <w:r w:rsidRPr="003652AF">
        <w:rPr>
          <w:sz w:val="12"/>
        </w:rPr>
        <w:t xml:space="preserve"> might be pitted against each other in competition. Workers would be atomized and their social power diminished.</w:t>
      </w:r>
    </w:p>
    <w:p w14:paraId="2A3DCEDE" w14:textId="77777777" w:rsidR="00D23EDF" w:rsidRPr="003652AF" w:rsidRDefault="00D23EDF" w:rsidP="00D23EDF">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3652AF">
        <w:rPr>
          <w:sz w:val="12"/>
        </w:rPr>
        <w:t>the capitalist</w:t>
      </w:r>
      <w:proofErr w:type="gramEnd"/>
      <w:r w:rsidRPr="003652AF">
        <w:rPr>
          <w:sz w:val="12"/>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904365">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904365">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2035E176" w14:textId="77777777" w:rsidR="00D23EDF" w:rsidRPr="003652AF" w:rsidRDefault="00D23EDF" w:rsidP="00D23EDF">
      <w:pPr>
        <w:rPr>
          <w:sz w:val="12"/>
        </w:rPr>
      </w:pPr>
      <w:r w:rsidRPr="003652AF">
        <w:rPr>
          <w:sz w:val="12"/>
        </w:rPr>
        <w:t xml:space="preserve">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3652AF">
        <w:rPr>
          <w:sz w:val="12"/>
        </w:rPr>
        <w:t>The CNT’s</w:t>
      </w:r>
      <w:proofErr w:type="gramEnd"/>
      <w:r w:rsidRPr="003652AF">
        <w:rPr>
          <w:sz w:val="12"/>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3652AF">
        <w:rPr>
          <w:sz w:val="12"/>
        </w:rPr>
        <w:t>in</w:t>
      </w:r>
      <w:proofErr w:type="gramEnd"/>
      <w:r w:rsidRPr="003652AF">
        <w:rPr>
          <w:sz w:val="12"/>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4E1728EF" w14:textId="77777777" w:rsidR="00D23EDF" w:rsidRPr="003652AF" w:rsidRDefault="00D23EDF" w:rsidP="00D23EDF">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698A3416" w14:textId="77777777" w:rsidR="00D23EDF" w:rsidRPr="003652AF" w:rsidRDefault="00D23EDF" w:rsidP="00D23EDF">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3652AF">
        <w:rPr>
          <w:sz w:val="12"/>
        </w:rPr>
        <w:t>reports, and</w:t>
      </w:r>
      <w:proofErr w:type="gramEnd"/>
      <w:r w:rsidRPr="003652AF">
        <w:rPr>
          <w:sz w:val="12"/>
        </w:rPr>
        <w:t xml:space="preserve"> could be removed by the assemblies.4 During the course of the revolution the forty-thousand- member CNT health-worker </w:t>
      </w:r>
      <w:proofErr w:type="gramStart"/>
      <w:r w:rsidRPr="003652AF">
        <w:rPr>
          <w:sz w:val="12"/>
        </w:rPr>
        <w:t>federation built</w:t>
      </w:r>
      <w:proofErr w:type="gramEnd"/>
      <w:r w:rsidRPr="003652AF">
        <w:rPr>
          <w:sz w:val="12"/>
        </w:rPr>
        <w:t xml:space="preserve"> Spain’s first socialized health care system, taking over hospitals and drug factories and setting up health clinics.</w:t>
      </w:r>
    </w:p>
    <w:p w14:paraId="75FD12F8" w14:textId="77777777" w:rsidR="00D23EDF" w:rsidRPr="003652AF" w:rsidRDefault="00D23EDF" w:rsidP="00D23EDF">
      <w:pPr>
        <w:rPr>
          <w:sz w:val="12"/>
        </w:rPr>
      </w:pPr>
      <w:r w:rsidRPr="003652AF">
        <w:rPr>
          <w:sz w:val="12"/>
        </w:rPr>
        <w:t xml:space="preserve">In </w:t>
      </w:r>
      <w:proofErr w:type="gramStart"/>
      <w:r w:rsidRPr="003652AF">
        <w:rPr>
          <w:sz w:val="12"/>
        </w:rPr>
        <w:t>a number of</w:t>
      </w:r>
      <w:proofErr w:type="gramEnd"/>
      <w:r w:rsidRPr="003652AF">
        <w:rPr>
          <w:sz w:val="12"/>
        </w:rPr>
        <w:t xml:space="preserve">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08CDB247" w14:textId="77777777" w:rsidR="00D23EDF" w:rsidRPr="00842CC8" w:rsidRDefault="00D23EDF" w:rsidP="00D23EDF">
      <w:pPr>
        <w:rPr>
          <w:u w:val="single"/>
        </w:rPr>
      </w:pPr>
      <w:r w:rsidRPr="00842CC8">
        <w:rPr>
          <w:u w:val="single"/>
        </w:rPr>
        <w:t xml:space="preserve">The goal needs to be the creation of </w:t>
      </w:r>
      <w:r w:rsidRPr="00904365">
        <w:rPr>
          <w:highlight w:val="green"/>
          <w:u w:val="single"/>
        </w:rPr>
        <w:t xml:space="preserve">a horizontally federated </w:t>
      </w:r>
      <w:r w:rsidRPr="00577BD2">
        <w:rPr>
          <w:u w:val="single"/>
        </w:rPr>
        <w:t xml:space="preserve">system of </w:t>
      </w:r>
      <w:r w:rsidRPr="00904365">
        <w:rPr>
          <w:highlight w:val="green"/>
          <w:u w:val="single"/>
        </w:rPr>
        <w:t>production</w:t>
      </w:r>
      <w:r w:rsidRPr="00842CC8">
        <w:rPr>
          <w:u w:val="single"/>
        </w:rPr>
        <w:t xml:space="preserve"> that can implement planning and coordination throughout industries and over a wide region. This </w:t>
      </w:r>
      <w:r w:rsidRPr="00904365">
        <w:rPr>
          <w:highlight w:val="green"/>
          <w:u w:val="single"/>
        </w:rPr>
        <w:t xml:space="preserve">would enable workers </w:t>
      </w:r>
      <w:proofErr w:type="gramStart"/>
      <w:r w:rsidRPr="00904365">
        <w:rPr>
          <w:highlight w:val="green"/>
          <w:u w:val="single"/>
        </w:rPr>
        <w:t>to</w:t>
      </w:r>
      <w:r w:rsidRPr="00842CC8">
        <w:rPr>
          <w:u w:val="single"/>
        </w:rPr>
        <w:t xml:space="preserve">: </w:t>
      </w:r>
      <w:r w:rsidRPr="00842CC8">
        <w:rPr>
          <w:rFonts w:hint="eastAsia"/>
          <w:u w:val="single"/>
        </w:rPr>
        <w:t>•</w:t>
      </w:r>
      <w:proofErr w:type="gramEnd"/>
      <w:r w:rsidRPr="00842CC8">
        <w:rPr>
          <w:u w:val="single"/>
        </w:rPr>
        <w:t xml:space="preserve"> </w:t>
      </w:r>
      <w:r w:rsidRPr="00904365">
        <w:rPr>
          <w:highlight w:val="green"/>
          <w:u w:val="single"/>
        </w:rPr>
        <w:t>Gain control over tech</w:t>
      </w:r>
      <w:r w:rsidRPr="00842CC8">
        <w:rPr>
          <w:u w:val="single"/>
        </w:rPr>
        <w:t xml:space="preserve">nological </w:t>
      </w:r>
      <w:r w:rsidRPr="00904365">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904365">
        <w:rPr>
          <w:highlight w:val="green"/>
          <w:u w:val="single"/>
        </w:rPr>
        <w:t>eliminate</w:t>
      </w:r>
      <w:r w:rsidRPr="00842CC8">
        <w:rPr>
          <w:u w:val="single"/>
        </w:rPr>
        <w:t xml:space="preserve"> the </w:t>
      </w:r>
      <w:r w:rsidRPr="00904365">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904365">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904365">
        <w:rPr>
          <w:highlight w:val="green"/>
          <w:u w:val="single"/>
        </w:rPr>
        <w:t xml:space="preserve">Create </w:t>
      </w:r>
      <w:r w:rsidRPr="00577BD2">
        <w:rPr>
          <w:u w:val="single"/>
        </w:rPr>
        <w:t>a new logic of development for</w:t>
      </w:r>
      <w:r w:rsidRPr="00904365">
        <w:rPr>
          <w:highlight w:val="green"/>
          <w:u w:val="single"/>
        </w:rPr>
        <w:t xml:space="preserve"> tech</w:t>
      </w:r>
      <w:r w:rsidRPr="00842CC8">
        <w:rPr>
          <w:u w:val="single"/>
        </w:rPr>
        <w:t xml:space="preserve">nology </w:t>
      </w:r>
      <w:r w:rsidRPr="00904365">
        <w:rPr>
          <w:highlight w:val="green"/>
          <w:u w:val="single"/>
        </w:rPr>
        <w:t>that is friendly to workers and the environment</w:t>
      </w:r>
      <w:r w:rsidRPr="00842CC8">
        <w:rPr>
          <w:u w:val="single"/>
        </w:rPr>
        <w:t>.</w:t>
      </w:r>
    </w:p>
    <w:bookmarkEnd w:id="1"/>
    <w:p w14:paraId="1D7A5C87" w14:textId="77777777" w:rsidR="00D23EDF" w:rsidRPr="00D23EDF" w:rsidRDefault="00D23EDF" w:rsidP="00D23EDF"/>
    <w:p w14:paraId="33A23BF1" w14:textId="71E2590D" w:rsidR="00D23EDF" w:rsidRDefault="00D23EDF" w:rsidP="00D23EDF">
      <w:pPr>
        <w:pStyle w:val="Heading2"/>
      </w:pPr>
      <w:r>
        <w:t>3</w:t>
      </w:r>
    </w:p>
    <w:p w14:paraId="34C2ADE6" w14:textId="37F7D8F7" w:rsidR="00D23EDF" w:rsidRDefault="00D23EDF" w:rsidP="00D23EDF">
      <w:pPr>
        <w:pStyle w:val="Heading3"/>
      </w:pPr>
      <w:r>
        <w:t xml:space="preserve">CP – Ban </w:t>
      </w:r>
    </w:p>
    <w:p w14:paraId="76FBB87A" w14:textId="173234E4" w:rsidR="00D23EDF" w:rsidRPr="00904365" w:rsidRDefault="00D23EDF" w:rsidP="00904365">
      <w:pPr>
        <w:pStyle w:val="Heading4"/>
      </w:pPr>
      <w:r>
        <w:t xml:space="preserve">The United States Federal Government should eliminate </w:t>
      </w:r>
      <w:r w:rsidRPr="00D42758">
        <w:t>its existing</w:t>
      </w:r>
      <w:r>
        <w:t xml:space="preserve"> collective bargaining rights for </w:t>
      </w:r>
      <w:r w:rsidRPr="00D42758">
        <w:t>private</w:t>
      </w:r>
      <w:r>
        <w:t xml:space="preserve"> workers in the United States.</w:t>
      </w:r>
    </w:p>
    <w:p w14:paraId="31E120D3" w14:textId="77777777" w:rsidR="00D23EDF" w:rsidRDefault="00D23EDF" w:rsidP="00D23EDF">
      <w:pPr>
        <w:pStyle w:val="Heading4"/>
      </w:pPr>
      <w:r>
        <w:t xml:space="preserve">The counterplan </w:t>
      </w:r>
      <w:r w:rsidRPr="002A200D">
        <w:rPr>
          <w:u w:val="single"/>
        </w:rPr>
        <w:t>sparks a labor movement</w:t>
      </w:r>
      <w:r>
        <w:t xml:space="preserve">. Labor innovation </w:t>
      </w:r>
      <w:r w:rsidRPr="002A200D">
        <w:rPr>
          <w:u w:val="single"/>
        </w:rPr>
        <w:t>and</w:t>
      </w:r>
      <w:r>
        <w:t xml:space="preserve"> state fill-in. </w:t>
      </w:r>
    </w:p>
    <w:p w14:paraId="24B505E9" w14:textId="77777777" w:rsidR="00D23EDF" w:rsidRPr="00215B44" w:rsidRDefault="00D23EDF" w:rsidP="00D23EDF">
      <w:r w:rsidRPr="00DB6C15">
        <w:rPr>
          <w:rStyle w:val="Style13ptBold"/>
        </w:rPr>
        <w:t>Velazquez 25</w:t>
      </w:r>
      <w:r>
        <w:t>, Professor of Law @ Indiana (Alvin, “The Death of Labor Law and the Rebirth of the Labor Movement,” Indiana Legal Studies Research Paper Number 543)</w:t>
      </w:r>
    </w:p>
    <w:p w14:paraId="4FB08B84" w14:textId="77777777" w:rsidR="00D23EDF" w:rsidRPr="005B1B10" w:rsidRDefault="00D23EDF" w:rsidP="00D23EDF">
      <w:pPr>
        <w:rPr>
          <w:sz w:val="16"/>
        </w:rPr>
      </w:pPr>
      <w:r w:rsidRPr="005B1B10">
        <w:rPr>
          <w:sz w:val="16"/>
        </w:rPr>
        <w:t xml:space="preserve">The </w:t>
      </w:r>
      <w:r w:rsidRPr="00904365">
        <w:rPr>
          <w:rStyle w:val="StyleUnderline"/>
          <w:highlight w:val="green"/>
        </w:rPr>
        <w:t>elimination of</w:t>
      </w:r>
      <w:r w:rsidRPr="00AF2AF6">
        <w:rPr>
          <w:rStyle w:val="StyleUnderline"/>
        </w:rPr>
        <w:t xml:space="preserve"> the </w:t>
      </w:r>
      <w:r w:rsidRPr="00904365">
        <w:rPr>
          <w:rStyle w:val="StyleUnderline"/>
          <w:highlight w:val="green"/>
        </w:rPr>
        <w:t>NLRA</w:t>
      </w:r>
      <w:r w:rsidRPr="005B1B10">
        <w:rPr>
          <w:sz w:val="16"/>
        </w:rPr>
        <w:t xml:space="preserve"> as outlined above </w:t>
      </w:r>
      <w:r w:rsidRPr="00AF2AF6">
        <w:rPr>
          <w:rStyle w:val="StyleUnderline"/>
        </w:rPr>
        <w:t>will leave labor</w:t>
      </w:r>
      <w:r w:rsidRPr="005B1B10">
        <w:rPr>
          <w:sz w:val="16"/>
        </w:rPr>
        <w:t xml:space="preserve"> in a pre-Act situation that will resemble “the law of the jungle” and what Justice Oliver Wendell Holmes observed as the “power of combination”, but </w:t>
      </w:r>
      <w:r w:rsidRPr="00AF2AF6">
        <w:rPr>
          <w:rStyle w:val="StyleUnderline"/>
        </w:rPr>
        <w:t>with some new tools that labor did not fully utilize in the 1930s</w:t>
      </w:r>
      <w:r w:rsidRPr="005B1B10">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42E538EB" w14:textId="77777777" w:rsidR="00D23EDF" w:rsidRPr="005B1B10" w:rsidRDefault="00D23EDF" w:rsidP="00D23EDF">
      <w:pPr>
        <w:rPr>
          <w:sz w:val="16"/>
        </w:rPr>
      </w:pPr>
      <w:r w:rsidRPr="005B1B10">
        <w:rPr>
          <w:sz w:val="16"/>
        </w:rPr>
        <w:t xml:space="preserve">140 This Article seeks to build on their contribution. Law can again cause the repeat of that cycle. Specifically, the Court </w:t>
      </w:r>
      <w:r w:rsidRPr="00AF2AF6">
        <w:rPr>
          <w:rStyle w:val="StyleUnderline"/>
        </w:rPr>
        <w:t xml:space="preserve">striking down the Act </w:t>
      </w:r>
      <w:r w:rsidRPr="00904365">
        <w:rPr>
          <w:rStyle w:val="Emphasis"/>
          <w:highlight w:val="green"/>
        </w:rPr>
        <w:t>entirely</w:t>
      </w:r>
      <w:r w:rsidRPr="005B1B10">
        <w:rPr>
          <w:sz w:val="16"/>
        </w:rPr>
        <w:t xml:space="preserve"> and lifting preemption </w:t>
      </w:r>
      <w:r w:rsidRPr="00904365">
        <w:rPr>
          <w:rStyle w:val="StyleUnderline"/>
          <w:highlight w:val="green"/>
        </w:rPr>
        <w:t>can create stronger</w:t>
      </w:r>
      <w:r w:rsidRPr="00AF2AF6">
        <w:rPr>
          <w:rStyle w:val="StyleUnderline"/>
        </w:rPr>
        <w:t xml:space="preserve"> conditions for </w:t>
      </w:r>
      <w:r w:rsidRPr="00904365">
        <w:rPr>
          <w:rStyle w:val="StyleUnderline"/>
          <w:highlight w:val="green"/>
        </w:rPr>
        <w:t>organizing</w:t>
      </w:r>
      <w:r w:rsidRPr="00AF2AF6">
        <w:rPr>
          <w:rStyle w:val="StyleUnderline"/>
        </w:rPr>
        <w:t xml:space="preserve"> workers </w:t>
      </w:r>
      <w:r w:rsidRPr="00904365">
        <w:rPr>
          <w:rStyle w:val="Emphasis"/>
          <w:highlight w:val="green"/>
        </w:rPr>
        <w:t>immediately</w:t>
      </w:r>
      <w:r w:rsidRPr="00904365">
        <w:rPr>
          <w:rStyle w:val="StyleUnderline"/>
          <w:highlight w:val="green"/>
        </w:rPr>
        <w:t xml:space="preserve"> under</w:t>
      </w:r>
      <w:r w:rsidRPr="00AF2AF6">
        <w:rPr>
          <w:rStyle w:val="StyleUnderline"/>
        </w:rPr>
        <w:t xml:space="preserve"> </w:t>
      </w:r>
      <w:r w:rsidRPr="00AF2AF6">
        <w:rPr>
          <w:rStyle w:val="Emphasis"/>
        </w:rPr>
        <w:t xml:space="preserve">long </w:t>
      </w:r>
      <w:r w:rsidRPr="00904365">
        <w:rPr>
          <w:rStyle w:val="Emphasis"/>
          <w:highlight w:val="green"/>
        </w:rPr>
        <w:t>dormant</w:t>
      </w:r>
      <w:r w:rsidRPr="00AF2AF6">
        <w:rPr>
          <w:rStyle w:val="Emphasis"/>
        </w:rPr>
        <w:t xml:space="preserve"> labor </w:t>
      </w:r>
      <w:r w:rsidRPr="00904365">
        <w:rPr>
          <w:rStyle w:val="Emphasis"/>
          <w:highlight w:val="green"/>
        </w:rPr>
        <w:t>laws</w:t>
      </w:r>
      <w:r w:rsidRPr="00904365">
        <w:rPr>
          <w:rStyle w:val="StyleUnderline"/>
          <w:highlight w:val="green"/>
        </w:rPr>
        <w:t xml:space="preserve"> that</w:t>
      </w:r>
      <w:r w:rsidRPr="00AF2AF6">
        <w:rPr>
          <w:rStyle w:val="StyleUnderline"/>
        </w:rPr>
        <w:t xml:space="preserve"> U.S. </w:t>
      </w:r>
      <w:r w:rsidRPr="00904365">
        <w:rPr>
          <w:rStyle w:val="StyleUnderline"/>
          <w:highlight w:val="green"/>
        </w:rPr>
        <w:t>territories</w:t>
      </w:r>
      <w:r w:rsidRPr="00AF2AF6">
        <w:rPr>
          <w:rStyle w:val="StyleUnderline"/>
        </w:rPr>
        <w:t xml:space="preserve"> as well as </w:t>
      </w:r>
      <w:r w:rsidRPr="00904365">
        <w:rPr>
          <w:rStyle w:val="StyleUnderline"/>
          <w:highlight w:val="green"/>
        </w:rPr>
        <w:t>blue and red states have</w:t>
      </w:r>
      <w:r w:rsidRPr="00AF2AF6">
        <w:rPr>
          <w:rStyle w:val="StyleUnderline"/>
        </w:rPr>
        <w:t xml:space="preserve"> on their books</w:t>
      </w:r>
      <w:r w:rsidRPr="005B1B10">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904365">
        <w:rPr>
          <w:rStyle w:val="StyleUnderline"/>
          <w:highlight w:val="green"/>
        </w:rPr>
        <w:t>In</w:t>
      </w:r>
      <w:r w:rsidRPr="00B82846">
        <w:rPr>
          <w:rStyle w:val="StyleUnderline"/>
        </w:rPr>
        <w:t xml:space="preserve"> the </w:t>
      </w:r>
      <w:r w:rsidRPr="00904365">
        <w:rPr>
          <w:rStyle w:val="StyleUnderline"/>
          <w:highlight w:val="green"/>
        </w:rPr>
        <w:t>absence of</w:t>
      </w:r>
      <w:r w:rsidRPr="00D87BDA">
        <w:rPr>
          <w:rStyle w:val="StyleUnderline"/>
        </w:rPr>
        <w:t xml:space="preserve"> NLRA</w:t>
      </w:r>
      <w:r w:rsidRPr="00B82846">
        <w:rPr>
          <w:rStyle w:val="StyleUnderline"/>
        </w:rPr>
        <w:t xml:space="preserve"> </w:t>
      </w:r>
      <w:r w:rsidRPr="00904365">
        <w:rPr>
          <w:rStyle w:val="StyleUnderline"/>
          <w:highlight w:val="green"/>
        </w:rPr>
        <w:t>preemption, residents</w:t>
      </w:r>
      <w:r w:rsidRPr="00B82846">
        <w:rPr>
          <w:rStyle w:val="StyleUnderline"/>
        </w:rPr>
        <w:t xml:space="preserve"> of Puerto Rico would </w:t>
      </w:r>
      <w:r w:rsidRPr="00904365">
        <w:rPr>
          <w:rStyle w:val="StyleUnderline"/>
          <w:highlight w:val="green"/>
        </w:rPr>
        <w:t>enjoy a</w:t>
      </w:r>
      <w:r w:rsidRPr="00D87BDA">
        <w:rPr>
          <w:rStyle w:val="StyleUnderline"/>
        </w:rPr>
        <w:t xml:space="preserve"> </w:t>
      </w:r>
      <w:r w:rsidRPr="00D87BDA">
        <w:rPr>
          <w:rStyle w:val="Emphasis"/>
        </w:rPr>
        <w:t xml:space="preserve">constitutional </w:t>
      </w:r>
      <w:r w:rsidRPr="00904365">
        <w:rPr>
          <w:rStyle w:val="Emphasis"/>
          <w:highlight w:val="green"/>
        </w:rPr>
        <w:t>right</w:t>
      </w:r>
      <w:r w:rsidRPr="00904365">
        <w:rPr>
          <w:rStyle w:val="StyleUnderline"/>
          <w:highlight w:val="green"/>
        </w:rPr>
        <w:t xml:space="preserve"> to</w:t>
      </w:r>
      <w:r w:rsidRPr="00B82846">
        <w:rPr>
          <w:rStyle w:val="StyleUnderline"/>
        </w:rPr>
        <w:t xml:space="preserve"> collectively </w:t>
      </w:r>
      <w:r w:rsidRPr="00904365">
        <w:rPr>
          <w:rStyle w:val="StyleUnderline"/>
          <w:highlight w:val="green"/>
        </w:rPr>
        <w:t>bargain</w:t>
      </w:r>
      <w:r w:rsidRPr="00B82846">
        <w:rPr>
          <w:rStyle w:val="StyleUnderline"/>
        </w:rPr>
        <w:t xml:space="preserve">. It is not alone. </w:t>
      </w:r>
      <w:r w:rsidRPr="00904365">
        <w:rPr>
          <w:rStyle w:val="Emphasis"/>
          <w:highlight w:val="green"/>
        </w:rPr>
        <w:t>Union dense states</w:t>
      </w:r>
      <w:r w:rsidRPr="00B82846">
        <w:rPr>
          <w:rStyle w:val="StyleUnderline"/>
        </w:rPr>
        <w:t xml:space="preserve"> such as Illinois </w:t>
      </w:r>
      <w:r w:rsidRPr="00904365">
        <w:rPr>
          <w:rStyle w:val="StyleUnderline"/>
          <w:highlight w:val="green"/>
        </w:rPr>
        <w:t>have such laws</w:t>
      </w:r>
      <w:r w:rsidRPr="00B82846">
        <w:rPr>
          <w:rStyle w:val="StyleUnderline"/>
        </w:rPr>
        <w:t xml:space="preserve"> on the books, </w:t>
      </w:r>
      <w:r w:rsidRPr="00904365">
        <w:rPr>
          <w:rStyle w:val="StyleUnderline"/>
          <w:highlight w:val="green"/>
        </w:rPr>
        <w:t>and low-union</w:t>
      </w:r>
      <w:r w:rsidRPr="00B82846">
        <w:rPr>
          <w:rStyle w:val="StyleUnderline"/>
        </w:rPr>
        <w:t xml:space="preserve"> density and </w:t>
      </w:r>
      <w:r w:rsidRPr="00B82846">
        <w:rPr>
          <w:rStyle w:val="Emphasis"/>
        </w:rPr>
        <w:t xml:space="preserve">politically </w:t>
      </w:r>
      <w:r w:rsidRPr="00904365">
        <w:rPr>
          <w:rStyle w:val="Emphasis"/>
          <w:highlight w:val="green"/>
        </w:rPr>
        <w:t>conservative states</w:t>
      </w:r>
      <w:r w:rsidRPr="00B82846">
        <w:rPr>
          <w:rStyle w:val="StyleUnderline"/>
        </w:rPr>
        <w:t xml:space="preserve"> including Missouri and Florida </w:t>
      </w:r>
      <w:r w:rsidRPr="00904365">
        <w:rPr>
          <w:rStyle w:val="StyleUnderline"/>
          <w:highlight w:val="green"/>
        </w:rPr>
        <w:t>would as well</w:t>
      </w:r>
      <w:r w:rsidRPr="005B1B10">
        <w:rPr>
          <w:sz w:val="16"/>
        </w:rPr>
        <w:t>.143</w:t>
      </w:r>
    </w:p>
    <w:p w14:paraId="6EC573C6" w14:textId="77777777" w:rsidR="00D23EDF" w:rsidRPr="005B1B10" w:rsidRDefault="00D23EDF" w:rsidP="00D23EDF">
      <w:pPr>
        <w:rPr>
          <w:sz w:val="16"/>
        </w:rPr>
      </w:pPr>
      <w:r w:rsidRPr="00B82846">
        <w:rPr>
          <w:rStyle w:val="StyleUnderline"/>
        </w:rPr>
        <w:t xml:space="preserve">The potential for union growth would be </w:t>
      </w:r>
      <w:r w:rsidRPr="00B82846">
        <w:rPr>
          <w:rStyle w:val="Emphasis"/>
        </w:rPr>
        <w:t>significant</w:t>
      </w:r>
      <w:r w:rsidRPr="005B1B10">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2846">
        <w:rPr>
          <w:rStyle w:val="StyleUnderline"/>
        </w:rPr>
        <w:t>the “preconditions for mobilization are common across multiple approaches to social movements</w:t>
      </w:r>
      <w:r w:rsidRPr="005B1B10">
        <w:rPr>
          <w:sz w:val="16"/>
        </w:rPr>
        <w:t>.”</w:t>
      </w:r>
      <w:proofErr w:type="gramStart"/>
      <w:r w:rsidRPr="005B1B10">
        <w:rPr>
          <w:sz w:val="16"/>
        </w:rPr>
        <w:t xml:space="preserve">145 In reality, </w:t>
      </w:r>
      <w:r w:rsidRPr="00B82846">
        <w:rPr>
          <w:rStyle w:val="StyleUnderline"/>
        </w:rPr>
        <w:t>unions</w:t>
      </w:r>
      <w:proofErr w:type="gramEnd"/>
      <w:r w:rsidRPr="00B82846">
        <w:rPr>
          <w:rStyle w:val="StyleUnderline"/>
        </w:rPr>
        <w:t xml:space="preserve"> will have to</w:t>
      </w:r>
      <w:r w:rsidRPr="005B1B10">
        <w:rPr>
          <w:sz w:val="16"/>
        </w:rPr>
        <w:t xml:space="preserve"> not only use what Michael Oswalt defines as “</w:t>
      </w:r>
      <w:r w:rsidRPr="00B82846">
        <w:rPr>
          <w:rStyle w:val="Emphasis"/>
        </w:rPr>
        <w:t>improv</w:t>
      </w:r>
      <w:r w:rsidRPr="007067AB">
        <w:t>is</w:t>
      </w:r>
      <w:r w:rsidRPr="005B1B10">
        <w:rPr>
          <w:sz w:val="16"/>
        </w:rPr>
        <w:t xml:space="preserve">ational techniques” to compel their employers to come to the table and </w:t>
      </w:r>
      <w:proofErr w:type="gramStart"/>
      <w:r w:rsidRPr="005B1B10">
        <w:rPr>
          <w:sz w:val="16"/>
        </w:rPr>
        <w:t>bargain, but</w:t>
      </w:r>
      <w:proofErr w:type="gramEnd"/>
      <w:r w:rsidRPr="005B1B10">
        <w:rPr>
          <w:sz w:val="16"/>
        </w:rPr>
        <w:t xml:space="preserve"> advocate for improvisational laws.</w:t>
      </w:r>
    </w:p>
    <w:p w14:paraId="27F75C0E" w14:textId="77777777" w:rsidR="00D23EDF" w:rsidRPr="005B1B10" w:rsidRDefault="00D23EDF" w:rsidP="00D23EDF">
      <w:pPr>
        <w:rPr>
          <w:sz w:val="16"/>
        </w:rPr>
      </w:pPr>
      <w:r w:rsidRPr="005B1B10">
        <w:rPr>
          <w:sz w:val="16"/>
        </w:rPr>
        <w:t xml:space="preserve">146 Before getting into the role of social movements in a post-NLRA environment though, this Article will explore two tools that become available </w:t>
      </w:r>
      <w:proofErr w:type="gramStart"/>
      <w:r w:rsidRPr="005B1B10">
        <w:rPr>
          <w:sz w:val="16"/>
        </w:rPr>
        <w:t>as a result of</w:t>
      </w:r>
      <w:proofErr w:type="gramEnd"/>
      <w:r w:rsidRPr="005B1B10">
        <w:rPr>
          <w:sz w:val="16"/>
        </w:rPr>
        <w:t xml:space="preserve"> the Court setting aside the Act: (1) states crafting creative labor protections for workers and (2) the protections of the Norris-LaGuardia Act.</w:t>
      </w:r>
    </w:p>
    <w:p w14:paraId="579358EE" w14:textId="77777777" w:rsidR="00D23EDF" w:rsidRPr="005B1B10" w:rsidRDefault="00D23EDF" w:rsidP="00D23EDF">
      <w:pPr>
        <w:rPr>
          <w:sz w:val="16"/>
        </w:rPr>
      </w:pPr>
      <w:r w:rsidRPr="005B1B10">
        <w:rPr>
          <w:sz w:val="16"/>
        </w:rPr>
        <w:t>A. The Possibilities for State Collective Bargaining Reform</w:t>
      </w:r>
    </w:p>
    <w:p w14:paraId="4AC7861D" w14:textId="77777777" w:rsidR="00D23EDF" w:rsidRPr="005B1B10" w:rsidRDefault="00D23EDF" w:rsidP="00D23EDF">
      <w:pPr>
        <w:rPr>
          <w:sz w:val="16"/>
        </w:rPr>
      </w:pPr>
      <w:r w:rsidRPr="00904365">
        <w:rPr>
          <w:rStyle w:val="StyleUnderline"/>
          <w:highlight w:val="green"/>
        </w:rPr>
        <w:t>If the Court</w:t>
      </w:r>
      <w:r w:rsidRPr="00B82846">
        <w:rPr>
          <w:rStyle w:val="StyleUnderline"/>
        </w:rPr>
        <w:t xml:space="preserve"> were to </w:t>
      </w:r>
      <w:r w:rsidRPr="00904365">
        <w:rPr>
          <w:rStyle w:val="StyleUnderline"/>
          <w:highlight w:val="green"/>
        </w:rPr>
        <w:t>strike down</w:t>
      </w:r>
      <w:r w:rsidRPr="00B82846">
        <w:rPr>
          <w:rStyle w:val="StyleUnderline"/>
        </w:rPr>
        <w:t xml:space="preserve"> the </w:t>
      </w:r>
      <w:r w:rsidRPr="00904365">
        <w:rPr>
          <w:rStyle w:val="StyleUnderline"/>
          <w:highlight w:val="green"/>
        </w:rPr>
        <w:t>NLRA,</w:t>
      </w:r>
      <w:r w:rsidRPr="00B82846">
        <w:rPr>
          <w:rStyle w:val="StyleUnderline"/>
        </w:rPr>
        <w:t xml:space="preserve"> then organized </w:t>
      </w:r>
      <w:r w:rsidRPr="00904365">
        <w:rPr>
          <w:rStyle w:val="StyleUnderline"/>
          <w:highlight w:val="green"/>
        </w:rPr>
        <w:t>labor and</w:t>
      </w:r>
      <w:r w:rsidRPr="00B82846">
        <w:rPr>
          <w:rStyle w:val="StyleUnderline"/>
        </w:rPr>
        <w:t xml:space="preserve"> its </w:t>
      </w:r>
      <w:r w:rsidRPr="00904365">
        <w:rPr>
          <w:rStyle w:val="StyleUnderline"/>
          <w:highlight w:val="green"/>
        </w:rPr>
        <w:t>allies could leverage</w:t>
      </w:r>
      <w:r w:rsidRPr="00B82846">
        <w:rPr>
          <w:rStyle w:val="StyleUnderline"/>
        </w:rPr>
        <w:t xml:space="preserve"> </w:t>
      </w:r>
      <w:r w:rsidRPr="00E95FE3">
        <w:rPr>
          <w:rStyle w:val="Emphasis"/>
        </w:rPr>
        <w:t xml:space="preserve">already </w:t>
      </w:r>
      <w:r w:rsidRPr="00904365">
        <w:rPr>
          <w:rStyle w:val="Emphasis"/>
          <w:highlight w:val="green"/>
        </w:rPr>
        <w:t>existing protections</w:t>
      </w:r>
      <w:r w:rsidRPr="00B82846">
        <w:rPr>
          <w:rStyle w:val="StyleUnderline"/>
        </w:rPr>
        <w:t xml:space="preserve"> on the books at the state level</w:t>
      </w:r>
      <w:r w:rsidRPr="005B1B10">
        <w:rPr>
          <w:sz w:val="16"/>
        </w:rPr>
        <w:t xml:space="preserve"> </w:t>
      </w:r>
      <w:r w:rsidRPr="00904365">
        <w:rPr>
          <w:rStyle w:val="Emphasis"/>
          <w:sz w:val="30"/>
          <w:szCs w:val="30"/>
          <w:highlight w:val="green"/>
        </w:rPr>
        <w:t>and</w:t>
      </w:r>
      <w:r w:rsidRPr="00904365">
        <w:rPr>
          <w:sz w:val="16"/>
          <w:highlight w:val="green"/>
        </w:rPr>
        <w:t xml:space="preserve"> </w:t>
      </w:r>
      <w:r w:rsidRPr="00904365">
        <w:rPr>
          <w:rStyle w:val="StyleUnderline"/>
          <w:highlight w:val="green"/>
        </w:rPr>
        <w:t>push for</w:t>
      </w:r>
      <w:r w:rsidRPr="00B82846">
        <w:rPr>
          <w:rStyle w:val="StyleUnderline"/>
        </w:rPr>
        <w:t xml:space="preserve"> </w:t>
      </w:r>
      <w:r w:rsidRPr="00E95FE3">
        <w:rPr>
          <w:rStyle w:val="Emphasis"/>
        </w:rPr>
        <w:t xml:space="preserve">further </w:t>
      </w:r>
      <w:r w:rsidRPr="00904365">
        <w:rPr>
          <w:rStyle w:val="Emphasis"/>
          <w:highlight w:val="green"/>
        </w:rPr>
        <w:t>innovation</w:t>
      </w:r>
      <w:r w:rsidRPr="00904365">
        <w:rPr>
          <w:rStyle w:val="StyleUnderline"/>
          <w:highlight w:val="green"/>
        </w:rPr>
        <w:t xml:space="preserve"> without worry</w:t>
      </w:r>
      <w:r w:rsidRPr="00B82846">
        <w:rPr>
          <w:rStyle w:val="StyleUnderline"/>
        </w:rPr>
        <w:t>ing that courts would</w:t>
      </w:r>
      <w:r w:rsidRPr="005B1B10">
        <w:rPr>
          <w:sz w:val="16"/>
        </w:rPr>
        <w:t xml:space="preserve"> </w:t>
      </w:r>
      <w:r w:rsidRPr="00B82846">
        <w:rPr>
          <w:rStyle w:val="StyleUnderline"/>
        </w:rPr>
        <w:t>preempt</w:t>
      </w:r>
      <w:r w:rsidRPr="005B1B10">
        <w:rPr>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w:t>
      </w:r>
      <w:proofErr w:type="spellStart"/>
      <w:r w:rsidRPr="005B1B10">
        <w:rPr>
          <w:sz w:val="16"/>
        </w:rPr>
        <w:t>Racabi</w:t>
      </w:r>
      <w:proofErr w:type="spellEnd"/>
      <w:r w:rsidRPr="005B1B10">
        <w:rPr>
          <w:sz w:val="16"/>
        </w:rPr>
        <w:t xml:space="preserve"> conducted a 50-state survey and concluded that nineteen states have laws providing for collective bargaining in the private sector already on </w:t>
      </w:r>
      <w:proofErr w:type="gramStart"/>
      <w:r w:rsidRPr="005B1B10">
        <w:rPr>
          <w:sz w:val="16"/>
        </w:rPr>
        <w:t>the books</w:t>
      </w:r>
      <w:proofErr w:type="gramEnd"/>
      <w:r w:rsidRPr="005B1B10">
        <w:rPr>
          <w:sz w:val="16"/>
        </w:rPr>
        <w:t xml:space="preserve">.147 These laws set a baseline. </w:t>
      </w:r>
      <w:r w:rsidRPr="00904365">
        <w:rPr>
          <w:rStyle w:val="StyleUnderline"/>
          <w:highlight w:val="green"/>
        </w:rPr>
        <w:t>There would be room for states to</w:t>
      </w:r>
      <w:r w:rsidRPr="00F9409F">
        <w:rPr>
          <w:rStyle w:val="StyleUnderline"/>
        </w:rPr>
        <w:t xml:space="preserve"> further </w:t>
      </w:r>
      <w:r w:rsidRPr="00904365">
        <w:rPr>
          <w:rStyle w:val="StyleUnderline"/>
          <w:highlight w:val="green"/>
        </w:rPr>
        <w:t>experiment</w:t>
      </w:r>
      <w:r w:rsidRPr="00F9409F">
        <w:rPr>
          <w:rStyle w:val="StyleUnderline"/>
        </w:rPr>
        <w:t xml:space="preserve"> in the absence of preemption, </w:t>
      </w:r>
      <w:r w:rsidRPr="00904365">
        <w:rPr>
          <w:rStyle w:val="StyleUnderline"/>
          <w:highlight w:val="green"/>
        </w:rPr>
        <w:t xml:space="preserve">including </w:t>
      </w:r>
      <w:r w:rsidRPr="00904365">
        <w:rPr>
          <w:rStyle w:val="Emphasis"/>
          <w:highlight w:val="green"/>
        </w:rPr>
        <w:t>bargaining at a sectoral level</w:t>
      </w:r>
      <w:r w:rsidRPr="00F9409F">
        <w:rPr>
          <w:rStyle w:val="StyleUnderline"/>
        </w:rPr>
        <w:t xml:space="preserve"> rather than at the company level</w:t>
      </w:r>
      <w:r w:rsidRPr="005B1B10">
        <w:rPr>
          <w:sz w:val="16"/>
        </w:rPr>
        <w:t xml:space="preserve"> as NLRA provides.148</w:t>
      </w:r>
    </w:p>
    <w:p w14:paraId="6370F6B3" w14:textId="77777777" w:rsidR="00D23EDF" w:rsidRDefault="00D23EDF" w:rsidP="00D23EDF">
      <w:pPr>
        <w:rPr>
          <w:sz w:val="16"/>
        </w:rPr>
      </w:pPr>
      <w:r w:rsidRPr="00904365">
        <w:rPr>
          <w:rStyle w:val="StyleUnderline"/>
          <w:highlight w:val="green"/>
        </w:rPr>
        <w:t>Of course, state</w:t>
      </w:r>
      <w:r w:rsidRPr="00F9409F">
        <w:rPr>
          <w:rStyle w:val="StyleUnderline"/>
        </w:rPr>
        <w:t xml:space="preserve"> level </w:t>
      </w:r>
      <w:r w:rsidRPr="00D87BDA">
        <w:rPr>
          <w:rStyle w:val="StyleUnderline"/>
        </w:rPr>
        <w:t>bargaining</w:t>
      </w:r>
      <w:r w:rsidRPr="00F9409F">
        <w:rPr>
          <w:rStyle w:val="StyleUnderline"/>
        </w:rPr>
        <w:t xml:space="preserve"> </w:t>
      </w:r>
      <w:r w:rsidRPr="00904365">
        <w:rPr>
          <w:rStyle w:val="StyleUnderline"/>
          <w:highlight w:val="green"/>
        </w:rPr>
        <w:t>reform</w:t>
      </w:r>
      <w:r w:rsidRPr="00904365">
        <w:rPr>
          <w:sz w:val="16"/>
          <w:highlight w:val="green"/>
        </w:rPr>
        <w:t xml:space="preserve"> </w:t>
      </w:r>
      <w:r w:rsidRPr="00904365">
        <w:rPr>
          <w:rStyle w:val="Emphasis"/>
          <w:sz w:val="30"/>
          <w:szCs w:val="30"/>
          <w:highlight w:val="green"/>
        </w:rPr>
        <w:t>relies on collapsing the entire Act</w:t>
      </w:r>
      <w:r w:rsidRPr="005B1B10">
        <w:rPr>
          <w:sz w:val="16"/>
        </w:rPr>
        <w:t xml:space="preserve"> via the non-delegation or unitary executive doctrines </w:t>
      </w:r>
      <w:proofErr w:type="gramStart"/>
      <w:r w:rsidRPr="005B1B10">
        <w:rPr>
          <w:sz w:val="16"/>
        </w:rPr>
        <w:t>in order to</w:t>
      </w:r>
      <w:proofErr w:type="gramEnd"/>
      <w:r w:rsidRPr="005B1B10">
        <w:rPr>
          <w:sz w:val="16"/>
        </w:rPr>
        <w:t xml:space="preserve"> get rid of NLRA preemption. Befort notes that “[t]he federal </w:t>
      </w:r>
      <w:r w:rsidRPr="00F9409F">
        <w:rPr>
          <w:rStyle w:val="StyleUnderline"/>
        </w:rPr>
        <w:t>preemption</w:t>
      </w:r>
      <w:r w:rsidRPr="005B1B10">
        <w:rPr>
          <w:sz w:val="16"/>
        </w:rPr>
        <w:t xml:space="preserve"> landscape </w:t>
      </w:r>
      <w:r w:rsidRPr="00F9409F">
        <w:rPr>
          <w:rStyle w:val="StyleUnderline"/>
        </w:rPr>
        <w:t>consists of a complex web of rules and precedent</w:t>
      </w:r>
      <w:r w:rsidRPr="005B1B10">
        <w:rPr>
          <w:sz w:val="16"/>
        </w:rPr>
        <w:t xml:space="preserve">, and courts often appear to decide cases </w:t>
      </w:r>
      <w:proofErr w:type="gramStart"/>
      <w:r w:rsidRPr="005B1B10">
        <w:rPr>
          <w:sz w:val="16"/>
        </w:rPr>
        <w:t>on the basis of</w:t>
      </w:r>
      <w:proofErr w:type="gramEnd"/>
      <w:r w:rsidRPr="005B1B10">
        <w:rPr>
          <w:sz w:val="16"/>
        </w:rPr>
        <w:t xml:space="preserve"> highly technical distinctions. In short, </w:t>
      </w:r>
      <w:r w:rsidRPr="00904365">
        <w:rPr>
          <w:rStyle w:val="StyleUnderline"/>
          <w:highlight w:val="green"/>
        </w:rPr>
        <w:t>many perceive</w:t>
      </w:r>
      <w:r w:rsidRPr="00F9409F">
        <w:rPr>
          <w:rStyle w:val="StyleUnderline"/>
        </w:rPr>
        <w:t xml:space="preserve"> the topic of </w:t>
      </w:r>
      <w:r w:rsidRPr="00904365">
        <w:rPr>
          <w:rStyle w:val="StyleUnderline"/>
          <w:highlight w:val="green"/>
        </w:rPr>
        <w:t>federal preemption as</w:t>
      </w:r>
      <w:r w:rsidRPr="00F9409F">
        <w:rPr>
          <w:rStyle w:val="StyleUnderline"/>
        </w:rPr>
        <w:t xml:space="preserve"> </w:t>
      </w:r>
      <w:r w:rsidRPr="00D87BDA">
        <w:rPr>
          <w:rStyle w:val="StyleUnderline"/>
        </w:rPr>
        <w:t>a</w:t>
      </w:r>
      <w:r w:rsidRPr="00F9409F">
        <w:rPr>
          <w:rStyle w:val="StyleUnderline"/>
        </w:rPr>
        <w:t xml:space="preserve"> great </w:t>
      </w:r>
      <w:r w:rsidRPr="00D87BDA">
        <w:rPr>
          <w:rStyle w:val="StyleUnderline"/>
        </w:rPr>
        <w:t>mystery</w:t>
      </w:r>
      <w:r w:rsidRPr="00F9409F">
        <w:rPr>
          <w:rStyle w:val="StyleUnderline"/>
        </w:rPr>
        <w:t xml:space="preserve"> </w:t>
      </w:r>
      <w:r w:rsidRPr="00904365">
        <w:rPr>
          <w:rStyle w:val="StyleUnderline"/>
          <w:highlight w:val="green"/>
        </w:rPr>
        <w:t xml:space="preserve">to be avoided </w:t>
      </w:r>
      <w:proofErr w:type="gramStart"/>
      <w:r w:rsidRPr="00904365">
        <w:rPr>
          <w:rStyle w:val="Emphasis"/>
          <w:highlight w:val="green"/>
        </w:rPr>
        <w:t>if</w:t>
      </w:r>
      <w:r w:rsidRPr="00D87BDA">
        <w:rPr>
          <w:rStyle w:val="Emphasis"/>
        </w:rPr>
        <w:t xml:space="preserve"> at all </w:t>
      </w:r>
      <w:r w:rsidRPr="00904365">
        <w:rPr>
          <w:rStyle w:val="Emphasis"/>
          <w:highlight w:val="green"/>
        </w:rPr>
        <w:t>possible</w:t>
      </w:r>
      <w:proofErr w:type="gramEnd"/>
      <w:r w:rsidRPr="005B1B10">
        <w:rPr>
          <w:sz w:val="16"/>
        </w:rPr>
        <w:t xml:space="preserve">.”149 If the Court interprets the severability clause as discussed in Part I, then </w:t>
      </w:r>
      <w:r w:rsidRPr="00F9409F">
        <w:rPr>
          <w:rStyle w:val="StyleUnderline"/>
        </w:rPr>
        <w:t>organized labor</w:t>
      </w:r>
      <w:r w:rsidRPr="005B1B10">
        <w:rPr>
          <w:sz w:val="16"/>
        </w:rPr>
        <w:t xml:space="preserve"> and its lawyers </w:t>
      </w:r>
      <w:r w:rsidRPr="00F9409F">
        <w:rPr>
          <w:rStyle w:val="StyleUnderline"/>
        </w:rPr>
        <w:t xml:space="preserve">can </w:t>
      </w:r>
      <w:r w:rsidRPr="00F9409F">
        <w:rPr>
          <w:rStyle w:val="Emphasis"/>
        </w:rPr>
        <w:t>avoid the quagmire that is federal preemption</w:t>
      </w:r>
      <w:r w:rsidRPr="005B1B10">
        <w:rPr>
          <w:sz w:val="16"/>
        </w:rPr>
        <w:t xml:space="preserve">. </w:t>
      </w:r>
    </w:p>
    <w:p w14:paraId="4D1DF18F" w14:textId="77777777" w:rsidR="00D23EDF" w:rsidRPr="00D23EDF" w:rsidRDefault="00D23EDF" w:rsidP="00D23EDF"/>
    <w:p w14:paraId="11D524DB" w14:textId="38F39776" w:rsidR="00D23EDF" w:rsidRDefault="00D23EDF" w:rsidP="00D23EDF">
      <w:pPr>
        <w:pStyle w:val="Heading2"/>
      </w:pPr>
      <w:r>
        <w:t>4</w:t>
      </w:r>
    </w:p>
    <w:p w14:paraId="60B54EA2" w14:textId="3671B201" w:rsidR="00D23EDF" w:rsidRDefault="00D23EDF" w:rsidP="00D23EDF">
      <w:pPr>
        <w:pStyle w:val="Heading3"/>
      </w:pPr>
      <w:r>
        <w:t xml:space="preserve">CP – Contempt </w:t>
      </w:r>
    </w:p>
    <w:p w14:paraId="5E24D26C" w14:textId="74223B7A" w:rsidR="00904365" w:rsidRPr="009E08C3" w:rsidRDefault="00904365" w:rsidP="00904365">
      <w:pPr>
        <w:pStyle w:val="Heading4"/>
      </w:pPr>
      <w:r>
        <w:t xml:space="preserve">The United States federal judiciary ought to issue a court order finding federal failure to </w:t>
      </w:r>
      <w:r w:rsidRPr="00904365">
        <w:rPr>
          <w:highlight w:val="green"/>
        </w:rPr>
        <w:t>[PLAN]</w:t>
      </w:r>
      <w:r>
        <w:t xml:space="preserve"> an ultra vires exercise of authority punishable by exponentially-accruing contempt sanctions. </w:t>
      </w:r>
    </w:p>
    <w:p w14:paraId="45A9626F" w14:textId="77777777" w:rsidR="00904365" w:rsidRDefault="00904365" w:rsidP="00904365">
      <w:pPr>
        <w:pStyle w:val="Heading4"/>
      </w:pPr>
      <w:r>
        <w:t xml:space="preserve">The CP </w:t>
      </w:r>
      <w:r w:rsidRPr="001211AB">
        <w:rPr>
          <w:u w:val="single"/>
        </w:rPr>
        <w:t>unlocks</w:t>
      </w:r>
      <w:r>
        <w:t xml:space="preserve"> court contempt power against </w:t>
      </w:r>
      <w:r w:rsidRPr="001211AB">
        <w:rPr>
          <w:u w:val="single"/>
        </w:rPr>
        <w:t>sitting officials</w:t>
      </w:r>
      <w:r>
        <w:t xml:space="preserve">, giving judicial orders </w:t>
      </w:r>
      <w:r w:rsidRPr="001211AB">
        <w:rPr>
          <w:u w:val="single"/>
        </w:rPr>
        <w:t>“teeth”</w:t>
      </w:r>
      <w:r>
        <w:t xml:space="preserve"> and reviving </w:t>
      </w:r>
      <w:r w:rsidRPr="001211AB">
        <w:rPr>
          <w:u w:val="single"/>
        </w:rPr>
        <w:t>checks</w:t>
      </w:r>
      <w:r>
        <w:t xml:space="preserve"> on executive power. </w:t>
      </w:r>
    </w:p>
    <w:p w14:paraId="0E321711" w14:textId="77777777" w:rsidR="00904365" w:rsidRPr="0069721B" w:rsidRDefault="00904365" w:rsidP="00904365">
      <w:r w:rsidRPr="0064671F">
        <w:rPr>
          <w:rStyle w:val="Style13ptBold"/>
        </w:rPr>
        <w:t>Levitt 25</w:t>
      </w:r>
      <w:r>
        <w:t xml:space="preserve">, Professor of Law at Loyola School of Law, JD, magna cum laude, from Harvard School of Law </w:t>
      </w:r>
      <w:r w:rsidRPr="0069721B">
        <w:t xml:space="preserve">(Justin Levitt, May 19, 2025, “Against a defiant White House, the courts should use this powerful tool,” </w:t>
      </w:r>
      <w:r>
        <w:t xml:space="preserve">The Washington Post, </w:t>
      </w:r>
      <w:r w:rsidRPr="0064671F">
        <w:t>https://www.washingtonpost.com/opinions/2025/05/19/courts-civil-contempt-trump-administration/</w:t>
      </w:r>
      <w:r>
        <w:t>)</w:t>
      </w:r>
    </w:p>
    <w:p w14:paraId="32AB9961" w14:textId="77777777" w:rsidR="00904365" w:rsidRPr="009353FF" w:rsidRDefault="00904365" w:rsidP="00904365">
      <w:pPr>
        <w:rPr>
          <w:sz w:val="16"/>
        </w:rPr>
      </w:pPr>
      <w:r w:rsidRPr="009353FF">
        <w:rPr>
          <w:sz w:val="16"/>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904365">
        <w:rPr>
          <w:rStyle w:val="Emphasis"/>
          <w:highlight w:val="green"/>
        </w:rPr>
        <w:t>Though</w:t>
      </w:r>
      <w:r w:rsidRPr="009353FF">
        <w:rPr>
          <w:sz w:val="16"/>
        </w:rPr>
        <w:t xml:space="preserve"> Alexander </w:t>
      </w:r>
      <w:r w:rsidRPr="009353FF">
        <w:rPr>
          <w:rStyle w:val="StyleUnderline"/>
        </w:rPr>
        <w:t>Hamilton called the judiciary </w:t>
      </w:r>
      <w:r w:rsidRPr="00904365">
        <w:rPr>
          <w:rStyle w:val="StyleUnderline"/>
          <w:highlight w:val="green"/>
        </w:rPr>
        <w:t xml:space="preserve">the </w:t>
      </w:r>
      <w:r w:rsidRPr="00904365">
        <w:rPr>
          <w:rStyle w:val="Emphasis"/>
          <w:highlight w:val="green"/>
        </w:rPr>
        <w:t>“least dangerous” branch</w:t>
      </w:r>
      <w:r w:rsidRPr="00904365">
        <w:rPr>
          <w:rStyle w:val="StyleUnderline"/>
          <w:highlight w:val="green"/>
        </w:rPr>
        <w:t>,</w:t>
      </w:r>
      <w:r w:rsidRPr="009353FF">
        <w:rPr>
          <w:rStyle w:val="StyleUnderline"/>
        </w:rPr>
        <w:t xml:space="preserve"> the </w:t>
      </w:r>
      <w:r w:rsidRPr="00904365">
        <w:rPr>
          <w:rStyle w:val="Emphasis"/>
          <w:highlight w:val="green"/>
        </w:rPr>
        <w:t>courts’</w:t>
      </w:r>
      <w:r w:rsidRPr="009353FF">
        <w:rPr>
          <w:sz w:val="16"/>
        </w:rPr>
        <w:t xml:space="preserve"> centuries-old civil </w:t>
      </w:r>
      <w:r w:rsidRPr="00904365">
        <w:rPr>
          <w:rStyle w:val="Emphasis"/>
          <w:highlight w:val="green"/>
        </w:rPr>
        <w:t>contempt</w:t>
      </w:r>
      <w:r w:rsidRPr="009353FF">
        <w:rPr>
          <w:rStyle w:val="Emphasis"/>
        </w:rPr>
        <w:t xml:space="preserve"> authority</w:t>
      </w:r>
      <w:r w:rsidRPr="009353FF">
        <w:rPr>
          <w:rStyle w:val="StyleUnderline"/>
        </w:rPr>
        <w:t xml:space="preserve"> </w:t>
      </w:r>
      <w:r w:rsidRPr="00904365">
        <w:rPr>
          <w:rStyle w:val="StyleUnderline"/>
          <w:highlight w:val="green"/>
        </w:rPr>
        <w:t>makes it</w:t>
      </w:r>
      <w:r w:rsidRPr="009353FF">
        <w:rPr>
          <w:rStyle w:val="StyleUnderline"/>
        </w:rPr>
        <w:t xml:space="preserve"> plenty </w:t>
      </w:r>
      <w:r w:rsidRPr="00904365">
        <w:rPr>
          <w:rStyle w:val="StyleUnderline"/>
          <w:highlight w:val="green"/>
        </w:rPr>
        <w:t xml:space="preserve">mighty </w:t>
      </w:r>
      <w:r w:rsidRPr="00904365">
        <w:rPr>
          <w:rStyle w:val="Emphasis"/>
          <w:highlight w:val="green"/>
        </w:rPr>
        <w:t>when it wants</w:t>
      </w:r>
      <w:r w:rsidRPr="009353FF">
        <w:rPr>
          <w:rStyle w:val="Emphasis"/>
        </w:rPr>
        <w:t xml:space="preserve"> to be</w:t>
      </w:r>
      <w:r w:rsidRPr="009353FF">
        <w:rPr>
          <w:rStyle w:val="StyleUnderline"/>
        </w:rPr>
        <w:t>.</w:t>
      </w:r>
    </w:p>
    <w:p w14:paraId="7C27EC89" w14:textId="77777777" w:rsidR="00904365" w:rsidRPr="009353FF" w:rsidRDefault="00904365" w:rsidP="00904365">
      <w:pPr>
        <w:rPr>
          <w:sz w:val="16"/>
        </w:rPr>
      </w:pPr>
      <w:r w:rsidRPr="009353FF">
        <w:rPr>
          <w:sz w:val="16"/>
        </w:rPr>
        <w:t xml:space="preserve">It’s a measure of how far things have gone that contempt has entered the conversation at all. </w:t>
      </w:r>
      <w:r w:rsidRPr="009353FF">
        <w:rPr>
          <w:rStyle w:val="StyleUnderline"/>
        </w:rPr>
        <w:t xml:space="preserve">The </w:t>
      </w:r>
      <w:r w:rsidRPr="00904365">
        <w:rPr>
          <w:rStyle w:val="Emphasis"/>
          <w:highlight w:val="green"/>
        </w:rPr>
        <w:t>second Trump</w:t>
      </w:r>
      <w:r w:rsidRPr="009353FF">
        <w:rPr>
          <w:sz w:val="16"/>
        </w:rPr>
        <w:t xml:space="preserve"> administration </w:t>
      </w:r>
      <w:r w:rsidRPr="009353FF">
        <w:rPr>
          <w:rStyle w:val="StyleUnderline"/>
        </w:rPr>
        <w:t>took office bent on</w:t>
      </w:r>
      <w:r w:rsidRPr="009353FF">
        <w:rPr>
          <w:sz w:val="16"/>
        </w:rPr>
        <w:t xml:space="preserve"> radically </w:t>
      </w:r>
      <w:r w:rsidRPr="009353FF">
        <w:rPr>
          <w:rStyle w:val="Emphasis"/>
        </w:rPr>
        <w:t>reordering</w:t>
      </w:r>
      <w:r w:rsidRPr="009353FF">
        <w:rPr>
          <w:rStyle w:val="StyleUnderline"/>
        </w:rPr>
        <w:t xml:space="preserve"> the </w:t>
      </w:r>
      <w:r w:rsidRPr="009353FF">
        <w:rPr>
          <w:rStyle w:val="Emphasis"/>
        </w:rPr>
        <w:t>federal government</w:t>
      </w:r>
      <w:r w:rsidRPr="009353FF">
        <w:rPr>
          <w:sz w:val="16"/>
        </w:rPr>
        <w:t xml:space="preserve"> — sometimes with legal authority, more often without. </w:t>
      </w:r>
      <w:r w:rsidRPr="009353FF">
        <w:rPr>
          <w:rStyle w:val="StyleUnderline"/>
        </w:rPr>
        <w:t>Judges</w:t>
      </w:r>
      <w:r w:rsidRPr="009353FF">
        <w:rPr>
          <w:sz w:val="16"/>
        </w:rPr>
        <w:t xml:space="preserve"> appointed by at least eight different presidents, including Donald Trump, </w:t>
      </w:r>
      <w:r w:rsidRPr="009353FF">
        <w:rPr>
          <w:rStyle w:val="StyleUnderline"/>
        </w:rPr>
        <w:t xml:space="preserve">have been </w:t>
      </w:r>
      <w:r w:rsidRPr="009353FF">
        <w:rPr>
          <w:rStyle w:val="Emphasis"/>
        </w:rPr>
        <w:t>drawn</w:t>
      </w:r>
      <w:r w:rsidRPr="009353FF">
        <w:rPr>
          <w:rStyle w:val="StyleUnderline"/>
        </w:rPr>
        <w:t xml:space="preserve"> into</w:t>
      </w:r>
      <w:r w:rsidRPr="009353FF">
        <w:rPr>
          <w:sz w:val="16"/>
        </w:rPr>
        <w:t xml:space="preserve"> the </w:t>
      </w:r>
      <w:r w:rsidRPr="009353FF">
        <w:rPr>
          <w:rStyle w:val="Emphasis"/>
        </w:rPr>
        <w:t>litigation</w:t>
      </w:r>
      <w:r w:rsidRPr="009353FF">
        <w:rPr>
          <w:sz w:val="16"/>
        </w:rPr>
        <w:t xml:space="preserve"> that has followed. Those courts have acted like courts, restrained and institutionally conservative.</w:t>
      </w:r>
    </w:p>
    <w:p w14:paraId="22AA3CDB" w14:textId="77777777" w:rsidR="00904365" w:rsidRPr="009353FF" w:rsidRDefault="00904365" w:rsidP="00904365">
      <w:pPr>
        <w:rPr>
          <w:sz w:val="16"/>
        </w:rPr>
      </w:pPr>
      <w:r w:rsidRPr="009353FF">
        <w:rPr>
          <w:rStyle w:val="StyleUnderline"/>
        </w:rPr>
        <w:t xml:space="preserve">The </w:t>
      </w:r>
      <w:r w:rsidRPr="009353FF">
        <w:rPr>
          <w:rStyle w:val="Emphasis"/>
        </w:rPr>
        <w:t>executive</w:t>
      </w:r>
      <w:r w:rsidRPr="009353FF">
        <w:rPr>
          <w:rStyle w:val="StyleUnderline"/>
        </w:rPr>
        <w:t xml:space="preserve"> branch has </w:t>
      </w:r>
      <w:r w:rsidRPr="009353FF">
        <w:rPr>
          <w:rStyle w:val="Emphasis"/>
        </w:rPr>
        <w:t>not returned</w:t>
      </w:r>
      <w:r w:rsidRPr="009353FF">
        <w:rPr>
          <w:rStyle w:val="StyleUnderline"/>
        </w:rPr>
        <w:t xml:space="preserve"> the favor</w:t>
      </w:r>
      <w:r w:rsidRPr="009353FF">
        <w:rPr>
          <w:sz w:val="16"/>
        </w:rPr>
        <w:t xml:space="preserve">. Some court orders are legitimately tricky to effectuate, and judges are accustomed to good-faith give-and-take with executive officials. But what’s happening now is different. </w:t>
      </w:r>
      <w:r w:rsidRPr="009353FF">
        <w:rPr>
          <w:rStyle w:val="Emphasis"/>
        </w:rPr>
        <w:t>This admin</w:t>
      </w:r>
      <w:r w:rsidRPr="009353FF">
        <w:rPr>
          <w:rStyle w:val="StyleUnderline"/>
        </w:rPr>
        <w:t xml:space="preserve">istration </w:t>
      </w:r>
      <w:r w:rsidRPr="00904365">
        <w:rPr>
          <w:rStyle w:val="StyleUnderline"/>
          <w:highlight w:val="green"/>
        </w:rPr>
        <w:t>has</w:t>
      </w:r>
      <w:r w:rsidRPr="009353FF">
        <w:rPr>
          <w:sz w:val="16"/>
        </w:rPr>
        <w:t xml:space="preserve"> increasingly </w:t>
      </w:r>
      <w:r w:rsidRPr="00904365">
        <w:rPr>
          <w:rStyle w:val="Emphasis"/>
          <w:highlight w:val="green"/>
        </w:rPr>
        <w:t>openly defied</w:t>
      </w:r>
      <w:r w:rsidRPr="009353FF">
        <w:rPr>
          <w:sz w:val="16"/>
        </w:rPr>
        <w:t xml:space="preserve"> straightforward </w:t>
      </w:r>
      <w:r w:rsidRPr="00904365">
        <w:rPr>
          <w:rStyle w:val="Emphasis"/>
          <w:highlight w:val="green"/>
        </w:rPr>
        <w:t>judicial commands</w:t>
      </w:r>
      <w:r w:rsidRPr="009353FF">
        <w:rPr>
          <w:sz w:val="16"/>
        </w:rPr>
        <w:t>. A leading example: the order that the executive make its best sincere efforts at securing </w:t>
      </w:r>
      <w:proofErr w:type="spellStart"/>
      <w:r w:rsidRPr="009353FF">
        <w:rPr>
          <w:sz w:val="16"/>
        </w:rPr>
        <w:t>Kilmar</w:t>
      </w:r>
      <w:proofErr w:type="spellEnd"/>
      <w:r w:rsidRPr="009353FF">
        <w:rPr>
          <w:sz w:val="16"/>
        </w:rPr>
        <w:t xml:space="preserve"> Abrego García’s return to the United States for the basic hearing he was due. Efforts to date have been neither best nor sincere.</w:t>
      </w:r>
    </w:p>
    <w:p w14:paraId="77ED6569" w14:textId="77777777" w:rsidR="00904365" w:rsidRPr="009353FF" w:rsidRDefault="00904365" w:rsidP="00904365">
      <w:pPr>
        <w:rPr>
          <w:sz w:val="16"/>
        </w:rPr>
      </w:pPr>
      <w:r w:rsidRPr="00904365">
        <w:rPr>
          <w:rStyle w:val="Emphasis"/>
          <w:highlight w:val="green"/>
        </w:rPr>
        <w:t>Contempt sanctions</w:t>
      </w:r>
      <w:r w:rsidRPr="00904365">
        <w:rPr>
          <w:rStyle w:val="StyleUnderline"/>
          <w:highlight w:val="green"/>
        </w:rPr>
        <w:t xml:space="preserve"> give</w:t>
      </w:r>
      <w:r w:rsidRPr="009353FF">
        <w:rPr>
          <w:rStyle w:val="StyleUnderline"/>
        </w:rPr>
        <w:t xml:space="preserve"> judicial </w:t>
      </w:r>
      <w:r w:rsidRPr="00904365">
        <w:rPr>
          <w:rStyle w:val="StyleUnderline"/>
          <w:highlight w:val="green"/>
        </w:rPr>
        <w:t xml:space="preserve">orders </w:t>
      </w:r>
      <w:r w:rsidRPr="00904365">
        <w:rPr>
          <w:rStyle w:val="Emphasis"/>
          <w:highlight w:val="green"/>
        </w:rPr>
        <w:t>teeth</w:t>
      </w:r>
      <w:r w:rsidRPr="009353FF">
        <w:rPr>
          <w:sz w:val="16"/>
        </w:rPr>
        <w:t xml:space="preserve">. Sometimes they’re levied as punishment, </w:t>
      </w:r>
      <w:r w:rsidRPr="00904365">
        <w:rPr>
          <w:rStyle w:val="Emphasis"/>
          <w:highlight w:val="green"/>
        </w:rPr>
        <w:t>including prison</w:t>
      </w:r>
      <w:r w:rsidRPr="009353FF">
        <w:rPr>
          <w:rStyle w:val="StyleUnderline"/>
        </w:rPr>
        <w:t xml:space="preserve"> for truly defiant officials</w:t>
      </w:r>
      <w:r w:rsidRPr="009353FF">
        <w:rPr>
          <w:sz w:val="16"/>
        </w:rPr>
        <w:t>. But such orders are executed by U.S. marshals, who sit formally within the Justice Department. And some have fretted that the marshals might in these times be less than eager to do their job.</w:t>
      </w:r>
    </w:p>
    <w:p w14:paraId="695874C3" w14:textId="77777777" w:rsidR="00904365" w:rsidRPr="009353FF" w:rsidRDefault="00904365" w:rsidP="00904365">
      <w:pPr>
        <w:rPr>
          <w:rStyle w:val="StyleUnderline"/>
        </w:rPr>
      </w:pPr>
      <w:r w:rsidRPr="009353FF">
        <w:rPr>
          <w:sz w:val="16"/>
        </w:rPr>
        <w:t xml:space="preserve">The sort of authority used for punishment, to sanction past wrongdoing, is </w:t>
      </w:r>
      <w:proofErr w:type="gramStart"/>
      <w:r w:rsidRPr="009353FF">
        <w:rPr>
          <w:sz w:val="16"/>
        </w:rPr>
        <w:t>the criminal</w:t>
      </w:r>
      <w:proofErr w:type="gramEnd"/>
      <w:r w:rsidRPr="009353FF">
        <w:rPr>
          <w:sz w:val="16"/>
        </w:rPr>
        <w:t xml:space="preserve"> contempt power. But the </w:t>
      </w:r>
      <w:proofErr w:type="gramStart"/>
      <w:r w:rsidRPr="009353FF">
        <w:rPr>
          <w:sz w:val="16"/>
        </w:rPr>
        <w:t>version more likely</w:t>
      </w:r>
      <w:proofErr w:type="gramEnd"/>
      <w:r w:rsidRPr="009353FF">
        <w:rPr>
          <w:sz w:val="16"/>
        </w:rPr>
        <w:t xml:space="preserve"> to command executive attention is instead part of the </w:t>
      </w:r>
      <w:r w:rsidRPr="00904365">
        <w:rPr>
          <w:rStyle w:val="Emphasis"/>
          <w:highlight w:val="green"/>
        </w:rPr>
        <w:t>civil law</w:t>
      </w:r>
      <w:r w:rsidRPr="009353FF">
        <w:rPr>
          <w:sz w:val="16"/>
        </w:rPr>
        <w:t xml:space="preserve">, and more forward-looking. It </w:t>
      </w:r>
      <w:r w:rsidRPr="00904365">
        <w:rPr>
          <w:rStyle w:val="StyleUnderline"/>
          <w:highlight w:val="green"/>
        </w:rPr>
        <w:t xml:space="preserve">is </w:t>
      </w:r>
      <w:r w:rsidRPr="00904365">
        <w:rPr>
          <w:rStyle w:val="Emphasis"/>
          <w:highlight w:val="green"/>
        </w:rPr>
        <w:t>immune</w:t>
      </w:r>
      <w:r w:rsidRPr="00904365">
        <w:rPr>
          <w:rStyle w:val="StyleUnderline"/>
          <w:highlight w:val="green"/>
        </w:rPr>
        <w:t xml:space="preserve"> from</w:t>
      </w:r>
      <w:r w:rsidRPr="009353FF">
        <w:rPr>
          <w:rStyle w:val="StyleUnderline"/>
        </w:rPr>
        <w:t xml:space="preserve"> any power to </w:t>
      </w:r>
      <w:r w:rsidRPr="00904365">
        <w:rPr>
          <w:rStyle w:val="Emphasis"/>
          <w:highlight w:val="green"/>
        </w:rPr>
        <w:t>pardon</w:t>
      </w:r>
      <w:r w:rsidRPr="009353FF">
        <w:rPr>
          <w:rStyle w:val="StyleUnderline"/>
        </w:rPr>
        <w:t xml:space="preserve">. It </w:t>
      </w:r>
      <w:r w:rsidRPr="009353FF">
        <w:rPr>
          <w:rStyle w:val="Emphasis"/>
        </w:rPr>
        <w:t>doesn’t rely</w:t>
      </w:r>
      <w:r w:rsidRPr="009353FF">
        <w:rPr>
          <w:rStyle w:val="StyleUnderline"/>
        </w:rPr>
        <w:t xml:space="preserve"> on another branch to execute. </w:t>
      </w:r>
      <w:r w:rsidRPr="00904365">
        <w:rPr>
          <w:rStyle w:val="StyleUnderline"/>
          <w:highlight w:val="green"/>
        </w:rPr>
        <w:t>And</w:t>
      </w:r>
      <w:r w:rsidRPr="009353FF">
        <w:rPr>
          <w:rStyle w:val="StyleUnderline"/>
        </w:rPr>
        <w:t xml:space="preserve"> it’s </w:t>
      </w:r>
      <w:r w:rsidRPr="00904365">
        <w:rPr>
          <w:rStyle w:val="Emphasis"/>
          <w:highlight w:val="green"/>
        </w:rPr>
        <w:t>less likely</w:t>
      </w:r>
      <w:r w:rsidRPr="00904365">
        <w:rPr>
          <w:rStyle w:val="StyleUnderline"/>
          <w:highlight w:val="green"/>
        </w:rPr>
        <w:t xml:space="preserve"> to be</w:t>
      </w:r>
      <w:r w:rsidRPr="009353FF">
        <w:rPr>
          <w:sz w:val="16"/>
        </w:rPr>
        <w:t xml:space="preserve"> repurposed as </w:t>
      </w:r>
      <w:r w:rsidRPr="009353FF">
        <w:rPr>
          <w:rStyle w:val="StyleUnderline"/>
        </w:rPr>
        <w:t xml:space="preserve">a </w:t>
      </w:r>
      <w:r w:rsidRPr="00904365">
        <w:rPr>
          <w:rStyle w:val="Emphasis"/>
          <w:highlight w:val="green"/>
        </w:rPr>
        <w:t>martyr’s</w:t>
      </w:r>
      <w:r w:rsidRPr="009353FF">
        <w:rPr>
          <w:rStyle w:val="Emphasis"/>
        </w:rPr>
        <w:t xml:space="preserve"> badge</w:t>
      </w:r>
      <w:r w:rsidRPr="009353FF">
        <w:rPr>
          <w:rStyle w:val="StyleUnderline"/>
        </w:rPr>
        <w:t xml:space="preserve"> of </w:t>
      </w:r>
      <w:r w:rsidRPr="00904365">
        <w:rPr>
          <w:rStyle w:val="StyleUnderline"/>
          <w:highlight w:val="green"/>
        </w:rPr>
        <w:t>honor</w:t>
      </w:r>
      <w:r w:rsidRPr="009353FF">
        <w:rPr>
          <w:rStyle w:val="StyleUnderline"/>
        </w:rPr>
        <w:t xml:space="preserve">. All </w:t>
      </w:r>
      <w:r w:rsidRPr="00904365">
        <w:rPr>
          <w:rStyle w:val="StyleUnderline"/>
          <w:highlight w:val="green"/>
        </w:rPr>
        <w:t>this makes</w:t>
      </w:r>
      <w:r w:rsidRPr="009353FF">
        <w:rPr>
          <w:rStyle w:val="StyleUnderline"/>
        </w:rPr>
        <w:t xml:space="preserve"> </w:t>
      </w:r>
      <w:r w:rsidRPr="009353FF">
        <w:rPr>
          <w:rStyle w:val="Emphasis"/>
        </w:rPr>
        <w:t xml:space="preserve">civil </w:t>
      </w:r>
      <w:r w:rsidRPr="00904365">
        <w:rPr>
          <w:rStyle w:val="Emphasis"/>
          <w:highlight w:val="green"/>
        </w:rPr>
        <w:t>contempt</w:t>
      </w:r>
      <w:r w:rsidRPr="009353FF">
        <w:rPr>
          <w:rStyle w:val="StyleUnderline"/>
        </w:rPr>
        <w:t xml:space="preserve"> a</w:t>
      </w:r>
      <w:r w:rsidRPr="009353FF">
        <w:rPr>
          <w:sz w:val="16"/>
        </w:rPr>
        <w:t xml:space="preserve"> more </w:t>
      </w:r>
      <w:r w:rsidRPr="00904365">
        <w:rPr>
          <w:rStyle w:val="Emphasis"/>
          <w:highlight w:val="green"/>
        </w:rPr>
        <w:t>effective</w:t>
      </w:r>
      <w:r w:rsidRPr="009353FF">
        <w:rPr>
          <w:rStyle w:val="Emphasis"/>
        </w:rPr>
        <w:t xml:space="preserve"> tool</w:t>
      </w:r>
      <w:r w:rsidRPr="009353FF">
        <w:rPr>
          <w:rStyle w:val="StyleUnderline"/>
        </w:rPr>
        <w:t xml:space="preserve"> </w:t>
      </w:r>
      <w:r w:rsidRPr="00904365">
        <w:rPr>
          <w:rStyle w:val="StyleUnderline"/>
          <w:highlight w:val="green"/>
        </w:rPr>
        <w:t>for extracting</w:t>
      </w:r>
      <w:r w:rsidRPr="009353FF">
        <w:rPr>
          <w:rStyle w:val="StyleUnderline"/>
        </w:rPr>
        <w:t xml:space="preserve"> future </w:t>
      </w:r>
      <w:r w:rsidRPr="00904365">
        <w:rPr>
          <w:rStyle w:val="StyleUnderline"/>
          <w:highlight w:val="green"/>
        </w:rPr>
        <w:t>performance</w:t>
      </w:r>
      <w:r w:rsidRPr="009353FF">
        <w:rPr>
          <w:rStyle w:val="StyleUnderline"/>
        </w:rPr>
        <w:t>.</w:t>
      </w:r>
    </w:p>
    <w:p w14:paraId="0184545B" w14:textId="77777777" w:rsidR="00904365" w:rsidRPr="009353FF" w:rsidRDefault="00904365" w:rsidP="00904365">
      <w:pPr>
        <w:rPr>
          <w:sz w:val="16"/>
        </w:rPr>
      </w:pPr>
      <w:r w:rsidRPr="009353FF">
        <w:rPr>
          <w:sz w:val="16"/>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4CA4CFAB" w14:textId="77777777" w:rsidR="00904365" w:rsidRPr="009353FF" w:rsidRDefault="00904365" w:rsidP="00904365">
      <w:pPr>
        <w:rPr>
          <w:sz w:val="16"/>
        </w:rPr>
      </w:pPr>
      <w:r w:rsidRPr="009353FF">
        <w:rPr>
          <w:sz w:val="16"/>
        </w:rPr>
        <w:t xml:space="preserve">What’s probably next is a specific, unmistakably clear court order aimed at a specific, named official — backed by the power of civil contempt. </w:t>
      </w:r>
      <w:r w:rsidRPr="00904365">
        <w:rPr>
          <w:rStyle w:val="StyleUnderline"/>
          <w:highlight w:val="green"/>
        </w:rPr>
        <w:t>Imagine</w:t>
      </w:r>
      <w:r w:rsidRPr="009353FF">
        <w:rPr>
          <w:rStyle w:val="StyleUnderline"/>
        </w:rPr>
        <w:t xml:space="preserve"> </w:t>
      </w:r>
      <w:r w:rsidRPr="009353FF">
        <w:rPr>
          <w:rStyle w:val="Emphasis"/>
        </w:rPr>
        <w:t xml:space="preserve">a </w:t>
      </w:r>
      <w:r w:rsidRPr="00904365">
        <w:rPr>
          <w:rStyle w:val="Emphasis"/>
          <w:highlight w:val="green"/>
        </w:rPr>
        <w:t>$1,000</w:t>
      </w:r>
      <w:r w:rsidRPr="009353FF">
        <w:rPr>
          <w:rStyle w:val="Emphasis"/>
        </w:rPr>
        <w:t xml:space="preserve"> fine</w:t>
      </w:r>
      <w:r w:rsidRPr="009353FF">
        <w:rPr>
          <w:rStyle w:val="StyleUnderline"/>
        </w:rPr>
        <w:t xml:space="preserve">, to be </w:t>
      </w:r>
      <w:r w:rsidRPr="00904365">
        <w:rPr>
          <w:rStyle w:val="Emphasis"/>
          <w:highlight w:val="green"/>
        </w:rPr>
        <w:t>paid personally</w:t>
      </w:r>
      <w:r w:rsidRPr="009353FF">
        <w:rPr>
          <w:sz w:val="16"/>
        </w:rPr>
        <w:t xml:space="preserve"> and without indemnification </w:t>
      </w:r>
      <w:r w:rsidRPr="00904365">
        <w:rPr>
          <w:rStyle w:val="StyleUnderline"/>
          <w:highlight w:val="green"/>
        </w:rPr>
        <w:t xml:space="preserve">by the </w:t>
      </w:r>
      <w:r w:rsidRPr="00904365">
        <w:rPr>
          <w:rStyle w:val="Emphasis"/>
          <w:highlight w:val="green"/>
        </w:rPr>
        <w:t>official</w:t>
      </w:r>
      <w:r w:rsidRPr="009353FF">
        <w:rPr>
          <w:rStyle w:val="StyleUnderline"/>
        </w:rPr>
        <w:t xml:space="preserve"> in question, </w:t>
      </w:r>
      <w:r w:rsidRPr="00904365">
        <w:rPr>
          <w:rStyle w:val="Emphasis"/>
          <w:highlight w:val="green"/>
        </w:rPr>
        <w:t>doubling each day</w:t>
      </w:r>
      <w:r w:rsidRPr="009353FF">
        <w:rPr>
          <w:sz w:val="16"/>
        </w:rPr>
        <w:t xml:space="preserve"> until the United States issues an official request for Abrego García’s return. </w:t>
      </w:r>
      <w:r w:rsidRPr="00904365">
        <w:rPr>
          <w:rStyle w:val="StyleUnderline"/>
          <w:highlight w:val="green"/>
        </w:rPr>
        <w:t xml:space="preserve">The </w:t>
      </w:r>
      <w:r w:rsidRPr="00904365">
        <w:rPr>
          <w:rStyle w:val="Emphasis"/>
          <w:highlight w:val="green"/>
        </w:rPr>
        <w:t>executive</w:t>
      </w:r>
      <w:r w:rsidRPr="009353FF">
        <w:rPr>
          <w:rStyle w:val="StyleUnderline"/>
        </w:rPr>
        <w:t xml:space="preserve"> actor would </w:t>
      </w:r>
      <w:r w:rsidRPr="00904365">
        <w:rPr>
          <w:rStyle w:val="StyleUnderline"/>
          <w:highlight w:val="green"/>
        </w:rPr>
        <w:t xml:space="preserve">have the </w:t>
      </w:r>
      <w:r w:rsidRPr="00904365">
        <w:rPr>
          <w:rStyle w:val="Emphasis"/>
          <w:highlight w:val="green"/>
        </w:rPr>
        <w:t>“off” switch</w:t>
      </w:r>
      <w:r w:rsidRPr="00904365">
        <w:rPr>
          <w:rStyle w:val="StyleUnderline"/>
          <w:highlight w:val="green"/>
        </w:rPr>
        <w:t xml:space="preserve"> in their</w:t>
      </w:r>
      <w:r w:rsidRPr="009353FF">
        <w:rPr>
          <w:rStyle w:val="StyleUnderline"/>
        </w:rPr>
        <w:t xml:space="preserve"> </w:t>
      </w:r>
      <w:r w:rsidRPr="009353FF">
        <w:rPr>
          <w:rStyle w:val="Emphasis"/>
        </w:rPr>
        <w:t xml:space="preserve">own </w:t>
      </w:r>
      <w:r w:rsidRPr="00904365">
        <w:rPr>
          <w:rStyle w:val="Emphasis"/>
          <w:highlight w:val="green"/>
        </w:rPr>
        <w:t>pocket</w:t>
      </w:r>
      <w:r w:rsidRPr="009353FF">
        <w:rPr>
          <w:rStyle w:val="StyleUnderline"/>
        </w:rPr>
        <w:t>.</w:t>
      </w:r>
    </w:p>
    <w:p w14:paraId="69BFBE31" w14:textId="77777777" w:rsidR="00904365" w:rsidRPr="009353FF" w:rsidRDefault="00904365" w:rsidP="00904365">
      <w:pPr>
        <w:rPr>
          <w:sz w:val="16"/>
        </w:rPr>
      </w:pPr>
      <w:r w:rsidRPr="009353FF">
        <w:rPr>
          <w:rStyle w:val="StyleUnderline"/>
        </w:rPr>
        <w:t xml:space="preserve">One thousand dollars </w:t>
      </w:r>
      <w:r w:rsidRPr="009353FF">
        <w:rPr>
          <w:rStyle w:val="Emphasis"/>
        </w:rPr>
        <w:t>doubling</w:t>
      </w:r>
      <w:r w:rsidRPr="009353FF">
        <w:rPr>
          <w:rStyle w:val="StyleUnderline"/>
        </w:rPr>
        <w:t xml:space="preserve"> every day </w:t>
      </w:r>
      <w:r w:rsidRPr="00904365">
        <w:rPr>
          <w:rStyle w:val="Emphasis"/>
          <w:highlight w:val="green"/>
        </w:rPr>
        <w:t>adds up</w:t>
      </w:r>
      <w:r w:rsidRPr="00904365">
        <w:rPr>
          <w:rStyle w:val="StyleUnderline"/>
          <w:highlight w:val="green"/>
        </w:rPr>
        <w:t xml:space="preserve"> to</w:t>
      </w:r>
      <w:r w:rsidRPr="009353FF">
        <w:rPr>
          <w:sz w:val="16"/>
        </w:rPr>
        <w:t xml:space="preserve"> a total of </w:t>
      </w:r>
      <w:r w:rsidRPr="00904365">
        <w:rPr>
          <w:rStyle w:val="Emphasis"/>
          <w:highlight w:val="green"/>
        </w:rPr>
        <w:t>$1 million</w:t>
      </w:r>
      <w:r w:rsidRPr="00904365">
        <w:rPr>
          <w:rStyle w:val="StyleUnderline"/>
          <w:highlight w:val="green"/>
        </w:rPr>
        <w:t xml:space="preserve"> in 10</w:t>
      </w:r>
      <w:r w:rsidRPr="009353FF">
        <w:rPr>
          <w:rStyle w:val="StyleUnderline"/>
        </w:rPr>
        <w:t xml:space="preserve"> days, </w:t>
      </w:r>
      <w:r w:rsidRPr="00904365">
        <w:rPr>
          <w:rStyle w:val="Emphasis"/>
          <w:highlight w:val="green"/>
        </w:rPr>
        <w:t>$1 billion</w:t>
      </w:r>
      <w:r w:rsidRPr="00904365">
        <w:rPr>
          <w:rStyle w:val="StyleUnderline"/>
          <w:highlight w:val="green"/>
        </w:rPr>
        <w:t xml:space="preserve"> in 20</w:t>
      </w:r>
      <w:r w:rsidRPr="009353FF">
        <w:rPr>
          <w:rStyle w:val="StyleUnderline"/>
        </w:rPr>
        <w:t xml:space="preserve"> days </w:t>
      </w:r>
      <w:r w:rsidRPr="00904365">
        <w:rPr>
          <w:rStyle w:val="StyleUnderline"/>
          <w:highlight w:val="green"/>
        </w:rPr>
        <w:t xml:space="preserve">and </w:t>
      </w:r>
      <w:r w:rsidRPr="00904365">
        <w:rPr>
          <w:rStyle w:val="Emphasis"/>
          <w:highlight w:val="green"/>
        </w:rPr>
        <w:t>$1 trillion</w:t>
      </w:r>
      <w:r w:rsidRPr="00904365">
        <w:rPr>
          <w:rStyle w:val="StyleUnderline"/>
          <w:highlight w:val="green"/>
        </w:rPr>
        <w:t xml:space="preserve"> in 30</w:t>
      </w:r>
      <w:r w:rsidRPr="009353FF">
        <w:rPr>
          <w:rStyle w:val="StyleUnderline"/>
        </w:rPr>
        <w:t xml:space="preserve"> days. The structure should be the </w:t>
      </w:r>
      <w:r w:rsidRPr="009353FF">
        <w:rPr>
          <w:rStyle w:val="Emphasis"/>
        </w:rPr>
        <w:t>minimum necessary</w:t>
      </w:r>
      <w:r w:rsidRPr="009353FF">
        <w:rPr>
          <w:rStyle w:val="StyleUnderline"/>
        </w:rPr>
        <w:t xml:space="preserve"> </w:t>
      </w:r>
      <w:r w:rsidRPr="00904365">
        <w:rPr>
          <w:rStyle w:val="StyleUnderline"/>
          <w:highlight w:val="green"/>
        </w:rPr>
        <w:t xml:space="preserve">to produce </w:t>
      </w:r>
      <w:r w:rsidRPr="00904365">
        <w:rPr>
          <w:rStyle w:val="Emphasis"/>
          <w:highlight w:val="green"/>
        </w:rPr>
        <w:t>compliance</w:t>
      </w:r>
      <w:r w:rsidRPr="009353FF">
        <w:rPr>
          <w:sz w:val="16"/>
        </w:rPr>
        <w:t xml:space="preserve">. But if more vigor is needed, </w:t>
      </w:r>
      <w:r w:rsidRPr="009353FF">
        <w:rPr>
          <w:rStyle w:val="Emphasis"/>
        </w:rPr>
        <w:t>nothing requires</w:t>
      </w:r>
      <w:r w:rsidRPr="009353FF">
        <w:rPr>
          <w:rStyle w:val="StyleUnderline"/>
        </w:rPr>
        <w:t xml:space="preserve"> the fee to </w:t>
      </w:r>
      <w:r w:rsidRPr="009353FF">
        <w:rPr>
          <w:rStyle w:val="Emphasis"/>
        </w:rPr>
        <w:t>start that low</w:t>
      </w:r>
      <w:r w:rsidRPr="009353FF">
        <w:rPr>
          <w:rStyle w:val="StyleUnderline"/>
        </w:rPr>
        <w:t xml:space="preserve"> or multiply </w:t>
      </w:r>
      <w:r w:rsidRPr="009353FF">
        <w:rPr>
          <w:rStyle w:val="Emphasis"/>
        </w:rPr>
        <w:t>that slowly</w:t>
      </w:r>
      <w:r w:rsidRPr="009353FF">
        <w:rPr>
          <w:rStyle w:val="StyleUnderline"/>
        </w:rPr>
        <w:t>.</w:t>
      </w:r>
    </w:p>
    <w:p w14:paraId="7BF058C1" w14:textId="77777777" w:rsidR="00904365" w:rsidRPr="003B07CE" w:rsidRDefault="00904365" w:rsidP="00904365">
      <w:pPr>
        <w:rPr>
          <w:sz w:val="16"/>
        </w:rPr>
      </w:pPr>
      <w:r w:rsidRPr="00904365">
        <w:rPr>
          <w:rStyle w:val="StyleUnderline"/>
          <w:highlight w:val="green"/>
        </w:rPr>
        <w:t>No other branch</w:t>
      </w:r>
      <w:r w:rsidRPr="009353FF">
        <w:rPr>
          <w:sz w:val="16"/>
        </w:rPr>
        <w:t xml:space="preserve"> of government </w:t>
      </w:r>
      <w:r w:rsidRPr="00904365">
        <w:rPr>
          <w:rStyle w:val="StyleUnderline"/>
          <w:highlight w:val="green"/>
        </w:rPr>
        <w:t>is required for</w:t>
      </w:r>
      <w:r w:rsidRPr="009353FF">
        <w:rPr>
          <w:sz w:val="16"/>
        </w:rPr>
        <w:t xml:space="preserve"> a levy like </w:t>
      </w:r>
      <w:r w:rsidRPr="00904365">
        <w:rPr>
          <w:rStyle w:val="StyleUnderline"/>
          <w:highlight w:val="green"/>
        </w:rPr>
        <w:t>this to</w:t>
      </w:r>
      <w:r w:rsidRPr="009353FF">
        <w:rPr>
          <w:rStyle w:val="StyleUnderline"/>
        </w:rPr>
        <w:t xml:space="preserve"> </w:t>
      </w:r>
      <w:r w:rsidRPr="009353FF">
        <w:rPr>
          <w:rStyle w:val="Emphasis"/>
        </w:rPr>
        <w:t xml:space="preserve">do its </w:t>
      </w:r>
      <w:r w:rsidRPr="00904365">
        <w:rPr>
          <w:rStyle w:val="Emphasis"/>
          <w:highlight w:val="green"/>
        </w:rPr>
        <w:t>work</w:t>
      </w:r>
      <w:r w:rsidRPr="009353FF">
        <w:rPr>
          <w:rStyle w:val="StyleUnderline"/>
        </w:rPr>
        <w:t xml:space="preserve">. A court judgment is a </w:t>
      </w:r>
      <w:r w:rsidRPr="009353FF">
        <w:rPr>
          <w:rStyle w:val="Emphasis"/>
        </w:rPr>
        <w:t>legal debt</w:t>
      </w:r>
      <w:r w:rsidRPr="009353FF">
        <w:rPr>
          <w:sz w:val="16"/>
        </w:rPr>
        <w:t xml:space="preserve"> from the moment it is issued, </w:t>
      </w:r>
      <w:r w:rsidRPr="009353FF">
        <w:rPr>
          <w:rStyle w:val="StyleUnderline"/>
        </w:rPr>
        <w:t xml:space="preserve">in which </w:t>
      </w:r>
      <w:r w:rsidRPr="00904365">
        <w:rPr>
          <w:rStyle w:val="Emphasis"/>
          <w:highlight w:val="green"/>
        </w:rPr>
        <w:t>exponential compounding</w:t>
      </w:r>
      <w:r w:rsidRPr="00904365">
        <w:rPr>
          <w:rStyle w:val="StyleUnderline"/>
          <w:highlight w:val="green"/>
        </w:rPr>
        <w:t xml:space="preserve"> credibly threatens to </w:t>
      </w:r>
      <w:r w:rsidRPr="00904365">
        <w:rPr>
          <w:rStyle w:val="Emphasis"/>
          <w:highlight w:val="green"/>
        </w:rPr>
        <w:t>destroy credit</w:t>
      </w:r>
      <w:r w:rsidRPr="009353FF">
        <w:rPr>
          <w:sz w:val="16"/>
        </w:rPr>
        <w:t xml:space="preserve">worthiness </w:t>
      </w:r>
      <w:r w:rsidRPr="00904365">
        <w:rPr>
          <w:rStyle w:val="StyleUnderline"/>
          <w:highlight w:val="green"/>
        </w:rPr>
        <w:t>and</w:t>
      </w:r>
      <w:r w:rsidRPr="009353FF">
        <w:rPr>
          <w:rStyle w:val="StyleUnderline"/>
        </w:rPr>
        <w:t xml:space="preserve"> supports the </w:t>
      </w:r>
      <w:r w:rsidRPr="00904365">
        <w:rPr>
          <w:rStyle w:val="Emphasis"/>
          <w:highlight w:val="green"/>
        </w:rPr>
        <w:t>seizure</w:t>
      </w:r>
      <w:r w:rsidRPr="009353FF">
        <w:rPr>
          <w:rStyle w:val="StyleUnderline"/>
        </w:rPr>
        <w:t xml:space="preserve"> or retitling </w:t>
      </w:r>
      <w:r w:rsidRPr="00904365">
        <w:rPr>
          <w:rStyle w:val="Emphasis"/>
          <w:highlight w:val="green"/>
        </w:rPr>
        <w:t>of property</w:t>
      </w:r>
      <w:r w:rsidRPr="009353FF">
        <w:rPr>
          <w:rStyle w:val="StyleUnderline"/>
        </w:rPr>
        <w:t xml:space="preserve"> to be sold in</w:t>
      </w:r>
      <w:r w:rsidRPr="009353FF">
        <w:rPr>
          <w:sz w:val="16"/>
        </w:rPr>
        <w:t xml:space="preserve"> satisfaction of </w:t>
      </w:r>
      <w:r w:rsidRPr="009353FF">
        <w:rPr>
          <w:rStyle w:val="StyleUnderline"/>
        </w:rPr>
        <w:t xml:space="preserve">the judgment. If the </w:t>
      </w:r>
      <w:r w:rsidRPr="009353FF">
        <w:rPr>
          <w:rStyle w:val="Emphasis"/>
        </w:rPr>
        <w:t>marshals won’t</w:t>
      </w:r>
      <w:r w:rsidRPr="009353FF">
        <w:rPr>
          <w:rStyle w:val="StyleUnderline"/>
        </w:rPr>
        <w:t xml:space="preserve"> do it, </w:t>
      </w:r>
      <w:r w:rsidRPr="009353FF">
        <w:rPr>
          <w:rStyle w:val="Emphasis"/>
        </w:rPr>
        <w:t>courts can</w:t>
      </w:r>
      <w:r w:rsidRPr="009353FF">
        <w:rPr>
          <w:sz w:val="16"/>
        </w:rPr>
        <w:t xml:space="preserve"> appoint an executor who will.</w:t>
      </w:r>
    </w:p>
    <w:p w14:paraId="4E89E716" w14:textId="77777777" w:rsidR="00904365" w:rsidRDefault="00904365" w:rsidP="00904365">
      <w:pPr>
        <w:pStyle w:val="Heading4"/>
      </w:pPr>
      <w:r>
        <w:t xml:space="preserve">An executive free from </w:t>
      </w:r>
      <w:r w:rsidRPr="007C73F4">
        <w:rPr>
          <w:u w:val="single"/>
        </w:rPr>
        <w:t>judicial checks</w:t>
      </w:r>
      <w:r>
        <w:t xml:space="preserve"> causes </w:t>
      </w:r>
      <w:r w:rsidRPr="007C73F4">
        <w:rPr>
          <w:u w:val="single"/>
        </w:rPr>
        <w:t>extinction</w:t>
      </w:r>
      <w:r>
        <w:t xml:space="preserve">. </w:t>
      </w:r>
    </w:p>
    <w:p w14:paraId="1B732451" w14:textId="77777777" w:rsidR="00904365" w:rsidRPr="00CF27C9" w:rsidRDefault="00904365" w:rsidP="00904365">
      <w:r w:rsidRPr="00CF27C9">
        <w:rPr>
          <w:rStyle w:val="Style13ptBold"/>
        </w:rPr>
        <w:t>Koh 25</w:t>
      </w:r>
      <w:r>
        <w:t xml:space="preserve">, Sterling Professor of International Law and former Dean of Yale Law School, former Legal Advisor and Assistant Secretary of State at the US State Department (Harold </w:t>
      </w:r>
      <w:proofErr w:type="spellStart"/>
      <w:r>
        <w:t>Hongju</w:t>
      </w:r>
      <w:proofErr w:type="spellEnd"/>
      <w:r>
        <w:t xml:space="preserve"> Koh, May 2, 2025, “</w:t>
      </w:r>
      <w:r w:rsidRPr="00CF27C9">
        <w:t>One Hundred Days of Lawlessness</w:t>
      </w:r>
      <w:r>
        <w:t xml:space="preserve">,” Project Syndicate, </w:t>
      </w:r>
      <w:r w:rsidRPr="00CF27C9">
        <w:t>https://www.project-syndicate.org/onpoint/trump-100-days-of-lawlessness-what-to-do-about-it-by-harold-hongju-koh-2025-05</w:t>
      </w:r>
      <w:r>
        <w:t>)</w:t>
      </w:r>
    </w:p>
    <w:p w14:paraId="2B44EB6D" w14:textId="77777777" w:rsidR="00904365" w:rsidRPr="00CF27C9" w:rsidRDefault="00904365" w:rsidP="00904365">
      <w:pPr>
        <w:rPr>
          <w:sz w:val="16"/>
        </w:rPr>
      </w:pPr>
      <w:r w:rsidRPr="00CF27C9">
        <w:rPr>
          <w:sz w:val="16"/>
        </w:rPr>
        <w:t>Unilateralism Breeds Lawlessness</w:t>
      </w:r>
    </w:p>
    <w:p w14:paraId="0E0890B0" w14:textId="77777777" w:rsidR="00904365" w:rsidRPr="00CF27C9" w:rsidRDefault="00904365" w:rsidP="00904365">
      <w:pPr>
        <w:rPr>
          <w:rStyle w:val="StyleUnderline"/>
        </w:rPr>
      </w:pPr>
      <w:r w:rsidRPr="00CF27C9">
        <w:rPr>
          <w:sz w:val="16"/>
        </w:rPr>
        <w:t xml:space="preserve">As </w:t>
      </w:r>
      <w:r w:rsidRPr="00904365">
        <w:rPr>
          <w:rStyle w:val="Emphasis"/>
          <w:highlight w:val="green"/>
        </w:rPr>
        <w:t>exec</w:t>
      </w:r>
      <w:r w:rsidRPr="00CF27C9">
        <w:rPr>
          <w:sz w:val="16"/>
          <w:szCs w:val="16"/>
        </w:rPr>
        <w:t xml:space="preserve">utive </w:t>
      </w:r>
      <w:r w:rsidRPr="00904365">
        <w:rPr>
          <w:rStyle w:val="Emphasis"/>
          <w:highlight w:val="green"/>
        </w:rPr>
        <w:t>power</w:t>
      </w:r>
      <w:r w:rsidRPr="00CF27C9">
        <w:rPr>
          <w:rStyle w:val="StyleUnderline"/>
        </w:rPr>
        <w:t xml:space="preserve"> has</w:t>
      </w:r>
      <w:r w:rsidRPr="00CF27C9">
        <w:rPr>
          <w:sz w:val="16"/>
        </w:rPr>
        <w:t xml:space="preserve"> become more concentrated, it has </w:t>
      </w:r>
      <w:r w:rsidRPr="00CF27C9">
        <w:rPr>
          <w:rStyle w:val="StyleUnderline"/>
        </w:rPr>
        <w:t xml:space="preserve">inevitably </w:t>
      </w:r>
      <w:r w:rsidRPr="00904365">
        <w:rPr>
          <w:rStyle w:val="Emphasis"/>
          <w:highlight w:val="green"/>
        </w:rPr>
        <w:t>pressed the limits</w:t>
      </w:r>
      <w:r w:rsidRPr="00904365">
        <w:rPr>
          <w:rStyle w:val="StyleUnderline"/>
          <w:highlight w:val="green"/>
        </w:rPr>
        <w:t xml:space="preserve"> of law</w:t>
      </w:r>
      <w:r w:rsidRPr="00CF27C9">
        <w:rPr>
          <w:sz w:val="16"/>
        </w:rPr>
        <w:t xml:space="preserve">. Pressured </w:t>
      </w:r>
      <w:r w:rsidRPr="00CF27C9">
        <w:rPr>
          <w:rStyle w:val="StyleUnderline"/>
        </w:rPr>
        <w:t>executive</w:t>
      </w:r>
      <w:r w:rsidRPr="00CF27C9">
        <w:rPr>
          <w:sz w:val="16"/>
        </w:rPr>
        <w:t xml:space="preserve"> branch </w:t>
      </w:r>
      <w:r w:rsidRPr="00CF27C9">
        <w:rPr>
          <w:rStyle w:val="StyleUnderline"/>
        </w:rPr>
        <w:t xml:space="preserve">officials </w:t>
      </w:r>
      <w:r w:rsidRPr="00CF27C9">
        <w:rPr>
          <w:rStyle w:val="Emphasis"/>
        </w:rPr>
        <w:t>do not think</w:t>
      </w:r>
      <w:r w:rsidRPr="00CF27C9">
        <w:rPr>
          <w:rStyle w:val="StyleUnderline"/>
        </w:rPr>
        <w:t xml:space="preserve"> of themselves as </w:t>
      </w:r>
      <w:r w:rsidRPr="00CF27C9">
        <w:rPr>
          <w:rStyle w:val="Emphasis"/>
        </w:rPr>
        <w:t>dangerous</w:t>
      </w:r>
      <w:r w:rsidRPr="00CF27C9">
        <w:rPr>
          <w:rStyle w:val="StyleUnderline"/>
        </w:rPr>
        <w:t>, but</w:t>
      </w:r>
      <w:r w:rsidRPr="00CF27C9">
        <w:rPr>
          <w:sz w:val="16"/>
        </w:rPr>
        <w:t xml:space="preserve"> rather </w:t>
      </w:r>
      <w:r w:rsidRPr="00CF27C9">
        <w:rPr>
          <w:rStyle w:val="StyleUnderline"/>
        </w:rPr>
        <w:t>as underappreciated</w:t>
      </w:r>
      <w:r w:rsidRPr="00CF27C9">
        <w:rPr>
          <w:sz w:val="16"/>
        </w:rPr>
        <w:t xml:space="preserve"> public servants whose worthy motives have been misunderstood. Inside </w:t>
      </w:r>
      <w:r w:rsidRPr="00CF27C9">
        <w:rPr>
          <w:rStyle w:val="StyleUnderline"/>
        </w:rPr>
        <w:t>their</w:t>
      </w:r>
      <w:r w:rsidRPr="00CF27C9">
        <w:rPr>
          <w:sz w:val="16"/>
        </w:rPr>
        <w:t xml:space="preserve"> bubble of </w:t>
      </w:r>
      <w:r w:rsidRPr="00CF27C9">
        <w:rPr>
          <w:rStyle w:val="StyleUnderline"/>
        </w:rPr>
        <w:t>“</w:t>
      </w:r>
      <w:r w:rsidRPr="00904365">
        <w:rPr>
          <w:rStyle w:val="Emphasis"/>
          <w:highlight w:val="green"/>
        </w:rPr>
        <w:t>groupthink</w:t>
      </w:r>
      <w:r w:rsidRPr="00CF27C9">
        <w:rPr>
          <w:rStyle w:val="StyleUnderline"/>
        </w:rPr>
        <w:t>,”</w:t>
      </w:r>
      <w:r w:rsidRPr="00CF27C9">
        <w:rPr>
          <w:sz w:val="16"/>
        </w:rPr>
        <w:t xml:space="preserve"> executives grow isolated, </w:t>
      </w:r>
      <w:r w:rsidRPr="00904365">
        <w:rPr>
          <w:rStyle w:val="StyleUnderline"/>
          <w:highlight w:val="green"/>
        </w:rPr>
        <w:t>breeding</w:t>
      </w:r>
      <w:r w:rsidRPr="00CF27C9">
        <w:rPr>
          <w:rStyle w:val="StyleUnderline"/>
        </w:rPr>
        <w:t xml:space="preserve"> </w:t>
      </w:r>
      <w:r w:rsidRPr="00CF27C9">
        <w:rPr>
          <w:rStyle w:val="Emphasis"/>
        </w:rPr>
        <w:t xml:space="preserve">a </w:t>
      </w:r>
      <w:r w:rsidRPr="00904365">
        <w:rPr>
          <w:rStyle w:val="Emphasis"/>
          <w:highlight w:val="green"/>
        </w:rPr>
        <w:t>temptation</w:t>
      </w:r>
      <w:r w:rsidRPr="00904365">
        <w:rPr>
          <w:rStyle w:val="StyleUnderline"/>
          <w:highlight w:val="green"/>
        </w:rPr>
        <w:t xml:space="preserve"> to </w:t>
      </w:r>
      <w:r w:rsidRPr="00904365">
        <w:rPr>
          <w:rStyle w:val="Emphasis"/>
          <w:highlight w:val="green"/>
        </w:rPr>
        <w:t>act alone</w:t>
      </w:r>
      <w:r w:rsidRPr="00CF27C9">
        <w:rPr>
          <w:rStyle w:val="StyleUnderline"/>
        </w:rPr>
        <w:t>,</w:t>
      </w:r>
      <w:r w:rsidRPr="00CF27C9">
        <w:rPr>
          <w:sz w:val="16"/>
        </w:rPr>
        <w:t xml:space="preserve"> often </w:t>
      </w:r>
      <w:r w:rsidRPr="00CF27C9">
        <w:rPr>
          <w:rStyle w:val="StyleUnderline"/>
        </w:rPr>
        <w:t>in secret.</w:t>
      </w:r>
    </w:p>
    <w:p w14:paraId="79A36C7A" w14:textId="77777777" w:rsidR="00904365" w:rsidRPr="00CF27C9" w:rsidRDefault="00904365" w:rsidP="00904365">
      <w:pPr>
        <w:rPr>
          <w:sz w:val="16"/>
        </w:rPr>
      </w:pPr>
      <w:r w:rsidRPr="00CF27C9">
        <w:rPr>
          <w:sz w:val="16"/>
        </w:rPr>
        <w:t xml:space="preserve">When executives’ power </w:t>
      </w:r>
      <w:proofErr w:type="gramStart"/>
      <w:r w:rsidRPr="00CF27C9">
        <w:rPr>
          <w:sz w:val="16"/>
        </w:rPr>
        <w:t>combine</w:t>
      </w:r>
      <w:proofErr w:type="gramEnd"/>
      <w:r w:rsidRPr="00CF27C9">
        <w:rPr>
          <w:sz w:val="16"/>
        </w:rPr>
        <w:t xml:space="preserve"> a capacity to act with a continual duty to react, </w:t>
      </w:r>
      <w:r w:rsidRPr="00CF27C9">
        <w:rPr>
          <w:rStyle w:val="StyleUnderline"/>
        </w:rPr>
        <w:t xml:space="preserve">it is </w:t>
      </w:r>
      <w:r w:rsidRPr="00CF27C9">
        <w:rPr>
          <w:rStyle w:val="Emphasis"/>
        </w:rPr>
        <w:t>only a matter of time</w:t>
      </w:r>
      <w:r w:rsidRPr="00CF27C9">
        <w:rPr>
          <w:rStyle w:val="StyleUnderline"/>
        </w:rPr>
        <w:t xml:space="preserve"> before they see</w:t>
      </w:r>
      <w:r w:rsidRPr="00CF27C9">
        <w:rPr>
          <w:sz w:val="16"/>
        </w:rPr>
        <w:t xml:space="preserve"> the advantages of </w:t>
      </w:r>
      <w:proofErr w:type="gramStart"/>
      <w:r w:rsidRPr="00CF27C9">
        <w:rPr>
          <w:rStyle w:val="Emphasis"/>
        </w:rPr>
        <w:t>going it</w:t>
      </w:r>
      <w:proofErr w:type="gramEnd"/>
      <w:r w:rsidRPr="00CF27C9">
        <w:rPr>
          <w:rStyle w:val="Emphasis"/>
        </w:rPr>
        <w:t xml:space="preserve"> alone</w:t>
      </w:r>
      <w:r w:rsidRPr="00CF27C9">
        <w:rPr>
          <w:sz w:val="16"/>
        </w:rPr>
        <w:t xml:space="preserve">. They find it </w:t>
      </w:r>
      <w:r w:rsidRPr="00CF27C9">
        <w:rPr>
          <w:rStyle w:val="Emphasis"/>
        </w:rPr>
        <w:t>better to ask</w:t>
      </w:r>
      <w:r w:rsidRPr="00CF27C9">
        <w:rPr>
          <w:rStyle w:val="StyleUnderline"/>
        </w:rPr>
        <w:t xml:space="preserve"> for </w:t>
      </w:r>
      <w:r w:rsidRPr="00CF27C9">
        <w:rPr>
          <w:rStyle w:val="Emphasis"/>
        </w:rPr>
        <w:t>forgiveness</w:t>
      </w:r>
      <w:r w:rsidRPr="00CF27C9">
        <w:rPr>
          <w:rStyle w:val="StyleUnderline"/>
        </w:rPr>
        <w:t xml:space="preserve"> than for </w:t>
      </w:r>
      <w:r w:rsidRPr="00CF27C9">
        <w:rPr>
          <w:rStyle w:val="Emphasis"/>
        </w:rPr>
        <w:t>permission</w:t>
      </w:r>
      <w:r w:rsidRPr="00CF27C9">
        <w:rPr>
          <w:sz w:val="16"/>
        </w:rPr>
        <w:t>. Or as Reagan reportedly said during the Iran-Contra Affair, “The American people will never forgive me if I fail to get these hostages out over this legal question.”</w:t>
      </w:r>
    </w:p>
    <w:p w14:paraId="0D857B89" w14:textId="77777777" w:rsidR="00904365" w:rsidRPr="00CF27C9" w:rsidRDefault="00904365" w:rsidP="00904365">
      <w:pPr>
        <w:rPr>
          <w:sz w:val="16"/>
        </w:rPr>
      </w:pPr>
      <w:r w:rsidRPr="00CF27C9">
        <w:rPr>
          <w:sz w:val="16"/>
        </w:rPr>
        <w:t>In time, feeling put-</w:t>
      </w:r>
      <w:r w:rsidRPr="00CF27C9">
        <w:rPr>
          <w:sz w:val="16"/>
          <w:szCs w:val="16"/>
        </w:rPr>
        <w:t>upon allows executives to convince themselves that their actions are justified by some external source of authority, such as competence or a “mandate,” derived from popular or legal legitimacy. They come to believe that because they can exercise executive power</w:t>
      </w:r>
      <w:r w:rsidRPr="00CF27C9">
        <w:rPr>
          <w:sz w:val="16"/>
        </w:rPr>
        <w:t xml:space="preserve">, they ought to. </w:t>
      </w:r>
      <w:r w:rsidRPr="00CF27C9">
        <w:rPr>
          <w:rStyle w:val="StyleUnderline"/>
        </w:rPr>
        <w:t xml:space="preserve">From there, </w:t>
      </w:r>
      <w:r w:rsidRPr="00904365">
        <w:rPr>
          <w:rStyle w:val="StyleUnderline"/>
          <w:highlight w:val="green"/>
        </w:rPr>
        <w:t>it is</w:t>
      </w:r>
      <w:r w:rsidRPr="00CF27C9">
        <w:rPr>
          <w:rStyle w:val="StyleUnderline"/>
        </w:rPr>
        <w:t xml:space="preserve"> </w:t>
      </w:r>
      <w:r w:rsidRPr="00CF27C9">
        <w:rPr>
          <w:rStyle w:val="Emphasis"/>
        </w:rPr>
        <w:t xml:space="preserve">just </w:t>
      </w:r>
      <w:r w:rsidRPr="00904365">
        <w:rPr>
          <w:rStyle w:val="Emphasis"/>
          <w:highlight w:val="green"/>
        </w:rPr>
        <w:t>a short step</w:t>
      </w:r>
      <w:r w:rsidRPr="00904365">
        <w:rPr>
          <w:rStyle w:val="StyleUnderline"/>
          <w:highlight w:val="green"/>
        </w:rPr>
        <w:t xml:space="preserve"> to Nixon</w:t>
      </w:r>
      <w:r w:rsidRPr="00CF27C9">
        <w:rPr>
          <w:sz w:val="16"/>
          <w:szCs w:val="16"/>
        </w:rPr>
        <w:t xml:space="preserve">’s </w:t>
      </w:r>
      <w:r w:rsidRPr="00CF27C9">
        <w:rPr>
          <w:sz w:val="16"/>
        </w:rPr>
        <w:t>infamous </w:t>
      </w:r>
      <w:r w:rsidRPr="00CF27C9">
        <w:rPr>
          <w:rStyle w:val="StyleUnderline"/>
        </w:rPr>
        <w:t xml:space="preserve">claim that, “When the President </w:t>
      </w:r>
      <w:r w:rsidRPr="00CF27C9">
        <w:rPr>
          <w:rStyle w:val="Emphasis"/>
        </w:rPr>
        <w:t>does it</w:t>
      </w:r>
      <w:r w:rsidRPr="00CF27C9">
        <w:rPr>
          <w:rStyle w:val="StyleUnderline"/>
        </w:rPr>
        <w:t xml:space="preserve">, that means that it is </w:t>
      </w:r>
      <w:r w:rsidRPr="00CF27C9">
        <w:rPr>
          <w:rStyle w:val="Emphasis"/>
        </w:rPr>
        <w:t>not illegal</w:t>
      </w:r>
      <w:r w:rsidRPr="00CF27C9">
        <w:rPr>
          <w:rStyle w:val="StyleUnderline"/>
        </w:rPr>
        <w:t>.”</w:t>
      </w:r>
      <w:r w:rsidRPr="00CF27C9">
        <w:rPr>
          <w:sz w:val="16"/>
        </w:rPr>
        <w:t xml:space="preserve"> Or as Trump recently put it, “He who saves his Country does not violate any Law.” The repeated exercise of executive power comes to validate itself.</w:t>
      </w:r>
    </w:p>
    <w:p w14:paraId="54E0E9F2" w14:textId="77777777" w:rsidR="00904365" w:rsidRPr="00CF27C9" w:rsidRDefault="00904365" w:rsidP="00904365">
      <w:pPr>
        <w:rPr>
          <w:sz w:val="16"/>
        </w:rPr>
      </w:pPr>
      <w:r w:rsidRPr="00CF27C9">
        <w:rPr>
          <w:rStyle w:val="StyleUnderline"/>
        </w:rPr>
        <w:t>This link</w:t>
      </w:r>
      <w:r w:rsidRPr="00CF27C9">
        <w:rPr>
          <w:sz w:val="16"/>
        </w:rPr>
        <w:t xml:space="preserve"> between unilateralism and lawlessness </w:t>
      </w:r>
      <w:r w:rsidRPr="00CF27C9">
        <w:rPr>
          <w:rStyle w:val="Emphasis"/>
        </w:rPr>
        <w:t>has tightened</w:t>
      </w:r>
      <w:r w:rsidRPr="00CF27C9">
        <w:rPr>
          <w:rStyle w:val="StyleUnderline"/>
        </w:rPr>
        <w:t xml:space="preserve"> with</w:t>
      </w:r>
      <w:r w:rsidRPr="00CF27C9">
        <w:rPr>
          <w:sz w:val="16"/>
        </w:rPr>
        <w:t xml:space="preserve"> the two </w:t>
      </w:r>
      <w:r w:rsidRPr="00CF27C9">
        <w:rPr>
          <w:rStyle w:val="Emphasis"/>
        </w:rPr>
        <w:t>Trump</w:t>
      </w:r>
      <w:r w:rsidRPr="00CF27C9">
        <w:rPr>
          <w:sz w:val="16"/>
        </w:rPr>
        <w:t xml:space="preserve"> presidencies. During his first administration, </w:t>
      </w:r>
      <w:r w:rsidRPr="00904365">
        <w:rPr>
          <w:rStyle w:val="StyleUnderline"/>
          <w:highlight w:val="green"/>
        </w:rPr>
        <w:t>Trump’s</w:t>
      </w:r>
      <w:r w:rsidRPr="00CF27C9">
        <w:rPr>
          <w:sz w:val="16"/>
        </w:rPr>
        <w:t xml:space="preserve"> activist </w:t>
      </w:r>
      <w:r w:rsidRPr="00CF27C9">
        <w:rPr>
          <w:rStyle w:val="StyleUnderline"/>
        </w:rPr>
        <w:t xml:space="preserve">impulses </w:t>
      </w:r>
      <w:r w:rsidRPr="00904365">
        <w:rPr>
          <w:rStyle w:val="StyleUnderline"/>
          <w:highlight w:val="green"/>
        </w:rPr>
        <w:t>disrupted the</w:t>
      </w:r>
      <w:r w:rsidRPr="00CF27C9">
        <w:rPr>
          <w:rStyle w:val="StyleUnderline"/>
        </w:rPr>
        <w:t xml:space="preserve"> </w:t>
      </w:r>
      <w:r w:rsidRPr="00CF27C9">
        <w:rPr>
          <w:rStyle w:val="Emphasis"/>
        </w:rPr>
        <w:t xml:space="preserve">global </w:t>
      </w:r>
      <w:r w:rsidRPr="00904365">
        <w:rPr>
          <w:rStyle w:val="Emphasis"/>
          <w:highlight w:val="green"/>
        </w:rPr>
        <w:t>landscape</w:t>
      </w:r>
      <w:r w:rsidRPr="00904365">
        <w:rPr>
          <w:rStyle w:val="StyleUnderline"/>
          <w:highlight w:val="green"/>
        </w:rPr>
        <w:t xml:space="preserve"> with</w:t>
      </w:r>
      <w:r w:rsidRPr="00CF27C9">
        <w:rPr>
          <w:sz w:val="16"/>
        </w:rPr>
        <w:t xml:space="preserve"> unprovoked </w:t>
      </w:r>
      <w:r w:rsidRPr="00904365">
        <w:rPr>
          <w:rStyle w:val="Emphasis"/>
          <w:highlight w:val="green"/>
        </w:rPr>
        <w:t>trade wars</w:t>
      </w:r>
      <w:r w:rsidRPr="00904365">
        <w:rPr>
          <w:rStyle w:val="StyleUnderline"/>
          <w:highlight w:val="green"/>
        </w:rPr>
        <w:t>,</w:t>
      </w:r>
      <w:r w:rsidRPr="00CF27C9">
        <w:rPr>
          <w:rStyle w:val="StyleUnderline"/>
        </w:rPr>
        <w:t xml:space="preserve"> threat-based </w:t>
      </w:r>
      <w:r w:rsidRPr="00904365">
        <w:rPr>
          <w:rStyle w:val="Emphasis"/>
          <w:highlight w:val="green"/>
        </w:rPr>
        <w:t>diplomacy</w:t>
      </w:r>
      <w:r w:rsidRPr="00CF27C9">
        <w:rPr>
          <w:sz w:val="16"/>
        </w:rPr>
        <w:t xml:space="preserve">, anti-immigration campaigns, </w:t>
      </w:r>
      <w:r w:rsidRPr="00904365">
        <w:rPr>
          <w:rStyle w:val="StyleUnderline"/>
          <w:highlight w:val="green"/>
        </w:rPr>
        <w:t>and</w:t>
      </w:r>
      <w:r w:rsidRPr="00CF27C9">
        <w:rPr>
          <w:sz w:val="16"/>
        </w:rPr>
        <w:t xml:space="preserve"> a wholesale </w:t>
      </w:r>
      <w:r w:rsidRPr="00904365">
        <w:rPr>
          <w:rStyle w:val="StyleUnderline"/>
          <w:highlight w:val="green"/>
        </w:rPr>
        <w:t xml:space="preserve">denigration of </w:t>
      </w:r>
      <w:r w:rsidRPr="00904365">
        <w:rPr>
          <w:rStyle w:val="Emphasis"/>
          <w:highlight w:val="green"/>
        </w:rPr>
        <w:t>alliances</w:t>
      </w:r>
      <w:r w:rsidRPr="00CF27C9">
        <w:rPr>
          <w:rStyle w:val="StyleUnderline"/>
        </w:rPr>
        <w:t>. He</w:t>
      </w:r>
      <w:r w:rsidRPr="00CF27C9">
        <w:rPr>
          <w:sz w:val="16"/>
        </w:rPr>
        <w:t xml:space="preserve"> repeatedly </w:t>
      </w:r>
      <w:r w:rsidRPr="00CF27C9">
        <w:rPr>
          <w:rStyle w:val="StyleUnderline"/>
        </w:rPr>
        <w:t>relied on</w:t>
      </w:r>
      <w:r w:rsidRPr="00CF27C9">
        <w:rPr>
          <w:sz w:val="16"/>
        </w:rPr>
        <w:t xml:space="preserve"> far-fetched claims of </w:t>
      </w:r>
      <w:r w:rsidRPr="00CF27C9">
        <w:rPr>
          <w:rStyle w:val="StyleUnderline"/>
        </w:rPr>
        <w:t>“</w:t>
      </w:r>
      <w:r w:rsidRPr="00CF27C9">
        <w:rPr>
          <w:rStyle w:val="Emphasis"/>
        </w:rPr>
        <w:t>national emergencies</w:t>
      </w:r>
      <w:r w:rsidRPr="00CF27C9">
        <w:rPr>
          <w:rStyle w:val="StyleUnderline"/>
        </w:rPr>
        <w:t>” to justify</w:t>
      </w:r>
      <w:r w:rsidRPr="00CF27C9">
        <w:rPr>
          <w:sz w:val="16"/>
        </w:rPr>
        <w:t xml:space="preserve"> unilateral </w:t>
      </w:r>
      <w:r w:rsidRPr="00CF27C9">
        <w:rPr>
          <w:rStyle w:val="Emphasis"/>
        </w:rPr>
        <w:t>exec</w:t>
      </w:r>
      <w:r w:rsidRPr="00CF27C9">
        <w:rPr>
          <w:rStyle w:val="StyleUnderline"/>
        </w:rPr>
        <w:t xml:space="preserve">utive </w:t>
      </w:r>
      <w:r w:rsidRPr="00CF27C9">
        <w:rPr>
          <w:rStyle w:val="Emphasis"/>
        </w:rPr>
        <w:t>action</w:t>
      </w:r>
      <w:r w:rsidRPr="00CF27C9">
        <w:rPr>
          <w:sz w:val="16"/>
        </w:rPr>
        <w:t xml:space="preserve"> in areas where the Constitution affords Congress primary authority – from immigration and war to international trade and the regulation of cross-border investments.</w:t>
      </w:r>
    </w:p>
    <w:p w14:paraId="537BC513" w14:textId="77777777" w:rsidR="00904365" w:rsidRPr="00CF27C9" w:rsidRDefault="00904365" w:rsidP="00904365">
      <w:pPr>
        <w:rPr>
          <w:sz w:val="16"/>
        </w:rPr>
      </w:pPr>
      <w:r w:rsidRPr="00CF27C9">
        <w:rPr>
          <w:rStyle w:val="StyleUnderline"/>
        </w:rPr>
        <w:t>Trump</w:t>
      </w:r>
      <w:r w:rsidRPr="00CF27C9">
        <w:rPr>
          <w:sz w:val="16"/>
        </w:rPr>
        <w:t xml:space="preserve">, moreover, </w:t>
      </w:r>
      <w:r w:rsidRPr="00CF27C9">
        <w:rPr>
          <w:rStyle w:val="StyleUnderline"/>
        </w:rPr>
        <w:t>claimed</w:t>
      </w:r>
      <w:r w:rsidRPr="00CF27C9">
        <w:rPr>
          <w:sz w:val="16"/>
        </w:rPr>
        <w:t xml:space="preserve"> legal </w:t>
      </w:r>
      <w:r w:rsidRPr="00CF27C9">
        <w:rPr>
          <w:rStyle w:val="StyleUnderline"/>
        </w:rPr>
        <w:t xml:space="preserve">power to </w:t>
      </w:r>
      <w:r w:rsidRPr="00CF27C9">
        <w:rPr>
          <w:rStyle w:val="Emphasis"/>
        </w:rPr>
        <w:t>terminate</w:t>
      </w:r>
      <w:r w:rsidRPr="00CF27C9">
        <w:rPr>
          <w:sz w:val="16"/>
        </w:rPr>
        <w:t xml:space="preserve"> longstanding </w:t>
      </w:r>
      <w:r w:rsidRPr="00CF27C9">
        <w:rPr>
          <w:rStyle w:val="Emphasis"/>
        </w:rPr>
        <w:t>treaties</w:t>
      </w:r>
      <w:r w:rsidRPr="00CF27C9">
        <w:rPr>
          <w:rStyle w:val="StyleUnderline"/>
        </w:rPr>
        <w:t xml:space="preserve"> at will</w:t>
      </w:r>
      <w:r w:rsidRPr="00CF27C9">
        <w:rPr>
          <w:sz w:val="16"/>
        </w:rPr>
        <w:t>, without even paying lip service to consultation with legislators. And he usurped Congress’s power of the purse by proceeding to build a border wall with funds that it had expressly withheld.</w:t>
      </w:r>
    </w:p>
    <w:p w14:paraId="4E4453C7" w14:textId="77777777" w:rsidR="00904365" w:rsidRPr="00CF27C9" w:rsidRDefault="00904365" w:rsidP="00904365">
      <w:pPr>
        <w:rPr>
          <w:sz w:val="16"/>
        </w:rPr>
      </w:pPr>
      <w:r w:rsidRPr="00CF27C9">
        <w:rPr>
          <w:sz w:val="16"/>
        </w:rPr>
        <w:t xml:space="preserve">Along the way, Trump 1.0 amalgamated his predecessors’ worst national-security abuses. Like Nixon, </w:t>
      </w:r>
      <w:r w:rsidRPr="00904365">
        <w:rPr>
          <w:rStyle w:val="StyleUnderline"/>
          <w:highlight w:val="green"/>
        </w:rPr>
        <w:t>he</w:t>
      </w:r>
      <w:r w:rsidRPr="00CF27C9">
        <w:rPr>
          <w:rStyle w:val="StyleUnderline"/>
        </w:rPr>
        <w:t xml:space="preserve"> </w:t>
      </w:r>
      <w:r w:rsidRPr="00CF27C9">
        <w:rPr>
          <w:rStyle w:val="Emphasis"/>
        </w:rPr>
        <w:t xml:space="preserve">illegally </w:t>
      </w:r>
      <w:r w:rsidRPr="00904365">
        <w:rPr>
          <w:rStyle w:val="Emphasis"/>
          <w:highlight w:val="green"/>
        </w:rPr>
        <w:t>used</w:t>
      </w:r>
      <w:r w:rsidRPr="00904365">
        <w:rPr>
          <w:rStyle w:val="StyleUnderline"/>
          <w:highlight w:val="green"/>
        </w:rPr>
        <w:t xml:space="preserve"> force</w:t>
      </w:r>
      <w:r w:rsidRPr="00CF27C9">
        <w:rPr>
          <w:sz w:val="16"/>
        </w:rPr>
        <w:t xml:space="preserve"> abroad </w:t>
      </w:r>
      <w:r w:rsidRPr="00904365">
        <w:rPr>
          <w:rStyle w:val="StyleUnderline"/>
          <w:highlight w:val="green"/>
        </w:rPr>
        <w:t>to</w:t>
      </w:r>
      <w:r w:rsidRPr="00CF27C9">
        <w:rPr>
          <w:rStyle w:val="StyleUnderline"/>
        </w:rPr>
        <w:t xml:space="preserve"> kill</w:t>
      </w:r>
      <w:r w:rsidRPr="00CF27C9">
        <w:rPr>
          <w:sz w:val="16"/>
        </w:rPr>
        <w:t xml:space="preserve"> Iranian General Qassem </w:t>
      </w:r>
      <w:r w:rsidRPr="00CF27C9">
        <w:rPr>
          <w:rStyle w:val="Emphasis"/>
        </w:rPr>
        <w:t>Suleimani</w:t>
      </w:r>
      <w:r w:rsidRPr="00CF27C9">
        <w:rPr>
          <w:sz w:val="16"/>
        </w:rPr>
        <w:t xml:space="preserve"> in </w:t>
      </w:r>
      <w:proofErr w:type="gramStart"/>
      <w:r w:rsidRPr="00CF27C9">
        <w:rPr>
          <w:sz w:val="16"/>
        </w:rPr>
        <w:t>Iraq, and</w:t>
      </w:r>
      <w:proofErr w:type="gramEnd"/>
      <w:r w:rsidRPr="00CF27C9">
        <w:rPr>
          <w:sz w:val="16"/>
        </w:rPr>
        <w:t xml:space="preserve"> pressured his attorney general to </w:t>
      </w:r>
      <w:r w:rsidRPr="00CF27C9">
        <w:rPr>
          <w:rStyle w:val="Emphasis"/>
        </w:rPr>
        <w:t>weaponize</w:t>
      </w:r>
      <w:r w:rsidRPr="00CF27C9">
        <w:rPr>
          <w:rStyle w:val="StyleUnderline"/>
        </w:rPr>
        <w:t xml:space="preserve"> the </w:t>
      </w:r>
      <w:r w:rsidRPr="00CF27C9">
        <w:rPr>
          <w:rStyle w:val="Emphasis"/>
        </w:rPr>
        <w:t>Justice Department</w:t>
      </w:r>
      <w:r w:rsidRPr="00CF27C9">
        <w:rPr>
          <w:rStyle w:val="StyleUnderline"/>
        </w:rPr>
        <w:t xml:space="preserve"> against his critics</w:t>
      </w:r>
      <w:r w:rsidRPr="00CF27C9">
        <w:rPr>
          <w:sz w:val="16"/>
        </w:rPr>
        <w:t xml:space="preserve">. Like George W. Bush, he claimed </w:t>
      </w:r>
      <w:proofErr w:type="gramStart"/>
      <w:r w:rsidRPr="00CF27C9">
        <w:rPr>
          <w:sz w:val="16"/>
        </w:rPr>
        <w:t>a right</w:t>
      </w:r>
      <w:proofErr w:type="gramEnd"/>
      <w:r w:rsidRPr="00CF27C9">
        <w:rPr>
          <w:sz w:val="16"/>
        </w:rPr>
        <w:t xml:space="preserve"> to </w:t>
      </w:r>
      <w:r w:rsidRPr="00904365">
        <w:rPr>
          <w:rStyle w:val="StyleUnderline"/>
          <w:highlight w:val="green"/>
        </w:rPr>
        <w:t xml:space="preserve">launch </w:t>
      </w:r>
      <w:r w:rsidRPr="00904365">
        <w:rPr>
          <w:rStyle w:val="Emphasis"/>
          <w:highlight w:val="green"/>
        </w:rPr>
        <w:t>preemptive</w:t>
      </w:r>
      <w:r w:rsidRPr="00CF27C9">
        <w:rPr>
          <w:rStyle w:val="StyleUnderline"/>
        </w:rPr>
        <w:t xml:space="preserve"> military </w:t>
      </w:r>
      <w:r w:rsidRPr="00904365">
        <w:rPr>
          <w:rStyle w:val="Emphasis"/>
          <w:highlight w:val="green"/>
        </w:rPr>
        <w:t>strikes</w:t>
      </w:r>
      <w:r w:rsidRPr="00CF27C9">
        <w:rPr>
          <w:sz w:val="16"/>
        </w:rPr>
        <w:t xml:space="preserve">. And like Reagan, he </w:t>
      </w:r>
      <w:r w:rsidRPr="00CF27C9">
        <w:rPr>
          <w:rStyle w:val="StyleUnderline"/>
        </w:rPr>
        <w:t xml:space="preserve">condoned the </w:t>
      </w:r>
      <w:r w:rsidRPr="00CF27C9">
        <w:rPr>
          <w:rStyle w:val="Emphasis"/>
        </w:rPr>
        <w:t>privatization</w:t>
      </w:r>
      <w:r w:rsidRPr="00CF27C9">
        <w:rPr>
          <w:rStyle w:val="StyleUnderline"/>
        </w:rPr>
        <w:t xml:space="preserve"> of </w:t>
      </w:r>
      <w:r w:rsidRPr="00CF27C9">
        <w:rPr>
          <w:rStyle w:val="Emphasis"/>
        </w:rPr>
        <w:t>fo</w:t>
      </w:r>
      <w:r w:rsidRPr="00CF27C9">
        <w:rPr>
          <w:rStyle w:val="StyleUnderline"/>
        </w:rPr>
        <w:t xml:space="preserve">reign </w:t>
      </w:r>
      <w:r w:rsidRPr="00CF27C9">
        <w:rPr>
          <w:rStyle w:val="Emphasis"/>
        </w:rPr>
        <w:t>po</w:t>
      </w:r>
      <w:r w:rsidRPr="00CF27C9">
        <w:rPr>
          <w:rStyle w:val="StyleUnderline"/>
        </w:rPr>
        <w:t>licy</w:t>
      </w:r>
      <w:r w:rsidRPr="00CF27C9">
        <w:rPr>
          <w:sz w:val="16"/>
        </w:rPr>
        <w:t xml:space="preserve"> by allowing unaccountable cronies to intervene in official matters. His first impeachment – for turning an arms shipment to Ukraine into a de facto quid pro quo for his own political gain – recalled Marine Colonel Oliver North’s illegal diversion of proceeds from Iranian arms shipments to finance Nicaraguan guerrillas after Congress cut off funds.</w:t>
      </w:r>
    </w:p>
    <w:p w14:paraId="2E4EC605" w14:textId="77777777" w:rsidR="00904365" w:rsidRPr="00CF27C9" w:rsidRDefault="00904365" w:rsidP="00904365">
      <w:pPr>
        <w:rPr>
          <w:sz w:val="16"/>
        </w:rPr>
      </w:pPr>
      <w:r w:rsidRPr="00904365">
        <w:rPr>
          <w:rStyle w:val="StyleUnderline"/>
          <w:highlight w:val="green"/>
        </w:rPr>
        <w:t>Such</w:t>
      </w:r>
      <w:r w:rsidRPr="00CF27C9">
        <w:rPr>
          <w:rStyle w:val="StyleUnderline"/>
        </w:rPr>
        <w:t xml:space="preserve"> a </w:t>
      </w:r>
      <w:r w:rsidRPr="00CF27C9">
        <w:rPr>
          <w:rStyle w:val="Emphasis"/>
        </w:rPr>
        <w:t>sustained</w:t>
      </w:r>
      <w:r w:rsidRPr="00CF27C9">
        <w:rPr>
          <w:sz w:val="16"/>
        </w:rPr>
        <w:t xml:space="preserve"> presidential </w:t>
      </w:r>
      <w:r w:rsidRPr="00904365">
        <w:rPr>
          <w:rStyle w:val="Emphasis"/>
          <w:highlight w:val="green"/>
        </w:rPr>
        <w:t>effort</w:t>
      </w:r>
      <w:r w:rsidRPr="00CF27C9">
        <w:rPr>
          <w:rStyle w:val="StyleUnderline"/>
        </w:rPr>
        <w:t xml:space="preserve"> to dodge the </w:t>
      </w:r>
      <w:r w:rsidRPr="00CF27C9">
        <w:rPr>
          <w:rStyle w:val="Emphasis"/>
        </w:rPr>
        <w:t>rule of law</w:t>
      </w:r>
      <w:r w:rsidRPr="00CF27C9">
        <w:rPr>
          <w:rStyle w:val="StyleUnderline"/>
        </w:rPr>
        <w:t xml:space="preserve"> </w:t>
      </w:r>
      <w:r w:rsidRPr="00904365">
        <w:rPr>
          <w:rStyle w:val="StyleUnderline"/>
          <w:highlight w:val="green"/>
        </w:rPr>
        <w:t xml:space="preserve">could </w:t>
      </w:r>
      <w:r w:rsidRPr="00904365">
        <w:rPr>
          <w:rStyle w:val="Emphasis"/>
          <w:highlight w:val="green"/>
        </w:rPr>
        <w:t>not</w:t>
      </w:r>
      <w:r w:rsidRPr="00904365">
        <w:rPr>
          <w:rStyle w:val="StyleUnderline"/>
          <w:highlight w:val="green"/>
        </w:rPr>
        <w:t xml:space="preserve"> have succeeded had</w:t>
      </w:r>
      <w:r w:rsidRPr="00CF27C9">
        <w:rPr>
          <w:rStyle w:val="StyleUnderline"/>
        </w:rPr>
        <w:t xml:space="preserve"> constitutional </w:t>
      </w:r>
      <w:r w:rsidRPr="00904365">
        <w:rPr>
          <w:rStyle w:val="Emphasis"/>
          <w:highlight w:val="green"/>
        </w:rPr>
        <w:t>checks</w:t>
      </w:r>
      <w:r w:rsidRPr="00CF27C9">
        <w:rPr>
          <w:rStyle w:val="StyleUnderline"/>
        </w:rPr>
        <w:t xml:space="preserve"> and balances </w:t>
      </w:r>
      <w:r w:rsidRPr="00904365">
        <w:rPr>
          <w:rStyle w:val="Emphasis"/>
          <w:highlight w:val="green"/>
        </w:rPr>
        <w:t>functioned</w:t>
      </w:r>
      <w:r w:rsidRPr="00CF27C9">
        <w:rPr>
          <w:rStyle w:val="StyleUnderline"/>
        </w:rPr>
        <w:t xml:space="preserve"> as intended</w:t>
      </w:r>
      <w:r w:rsidRPr="00CF27C9">
        <w:rPr>
          <w:sz w:val="16"/>
        </w:rPr>
        <w:t>. Trump’s unilateralist project fed on the other branches’ willingness to normalize his aberrant behavior. Congressional Republicans repeatedly refused to assert their constitutional prerogatives, and the conservative majority on the Supreme Court deferred to fabricated presidential motives, particularly when it upheld the Muslim ban by accepting what Justice Sonia Sotomayor, dissenting, called a national security “masquerade.”</w:t>
      </w:r>
    </w:p>
    <w:p w14:paraId="1F0F87A8" w14:textId="77777777" w:rsidR="00904365" w:rsidRPr="00CF27C9" w:rsidRDefault="00904365" w:rsidP="00904365">
      <w:pPr>
        <w:rPr>
          <w:sz w:val="12"/>
          <w:szCs w:val="12"/>
        </w:rPr>
      </w:pPr>
      <w:r w:rsidRPr="00CF27C9">
        <w:rPr>
          <w:sz w:val="12"/>
          <w:szCs w:val="12"/>
        </w:rPr>
        <w:t>Then, in Trump v. United States (2024), the Court’s six-justice conservative majority weakened the former president’s accountability for any act that could be deemed “official.” In its obsession to avoid “enfeebling the presidency,” the Court never acknowledged the actual lawless acts undertaken by the once and future incumbent.</w:t>
      </w:r>
    </w:p>
    <w:p w14:paraId="31D409B4" w14:textId="77777777" w:rsidR="00904365" w:rsidRPr="00CF27C9" w:rsidRDefault="00904365" w:rsidP="00904365">
      <w:pPr>
        <w:rPr>
          <w:sz w:val="12"/>
          <w:szCs w:val="12"/>
        </w:rPr>
      </w:pPr>
      <w:r w:rsidRPr="00CF27C9">
        <w:rPr>
          <w:sz w:val="12"/>
          <w:szCs w:val="12"/>
        </w:rPr>
        <w:t xml:space="preserve">What made Trump’s first-term unilateralism constitutionally distinctive was his claim that “I have an Article II,” which “gives me the right to do whatever I want” as president. Trump and his supporters insisted that </w:t>
      </w:r>
      <w:proofErr w:type="gramStart"/>
      <w:r w:rsidRPr="00CF27C9">
        <w:rPr>
          <w:sz w:val="12"/>
          <w:szCs w:val="12"/>
        </w:rPr>
        <w:t>all of</w:t>
      </w:r>
      <w:proofErr w:type="gramEnd"/>
      <w:r w:rsidRPr="00CF27C9">
        <w:rPr>
          <w:sz w:val="12"/>
          <w:szCs w:val="12"/>
        </w:rPr>
        <w:t xml:space="preserve"> his actions were authorized, justified, and immunized from interbranch interference by his plenary constitutional powers. Under this sweeping theory of a “unitary executive,” any restraints coming from within the executive branch can be ignored, and any restraints coming from outside the executive branch can be treated as unconstitutional intrusions.</w:t>
      </w:r>
    </w:p>
    <w:p w14:paraId="2E8517C8" w14:textId="77777777" w:rsidR="00904365" w:rsidRPr="00CF27C9" w:rsidRDefault="00904365" w:rsidP="00904365">
      <w:pPr>
        <w:rPr>
          <w:sz w:val="12"/>
          <w:szCs w:val="12"/>
        </w:rPr>
      </w:pPr>
      <w:r w:rsidRPr="00CF27C9">
        <w:rPr>
          <w:sz w:val="12"/>
          <w:szCs w:val="12"/>
        </w:rPr>
        <w:t xml:space="preserve">Ironically, this claim was bolstered by generations of executive branch lawyers who had sought to protect America by issuing opinions empowering the president to act as its prime defender against national-security threats. Until Trump arrived on the scene, those drafting such opinions could always assume that a president would have some internalized limit – a sense of public duty or shame that would dictate self-restraint. But Trump exhibits no such probity and has consistently shown contempt for legal constraints of any kind. Perversely, executive lawyers’ good-faith </w:t>
      </w:r>
      <w:proofErr w:type="gramStart"/>
      <w:r w:rsidRPr="00CF27C9">
        <w:rPr>
          <w:sz w:val="12"/>
          <w:szCs w:val="12"/>
        </w:rPr>
        <w:t>labors</w:t>
      </w:r>
      <w:proofErr w:type="gramEnd"/>
      <w:r w:rsidRPr="00CF27C9">
        <w:rPr>
          <w:sz w:val="12"/>
          <w:szCs w:val="12"/>
        </w:rPr>
        <w:t xml:space="preserve"> to empower the executive in the name of national security </w:t>
      </w:r>
      <w:proofErr w:type="gramStart"/>
      <w:r w:rsidRPr="00CF27C9">
        <w:rPr>
          <w:sz w:val="12"/>
          <w:szCs w:val="12"/>
        </w:rPr>
        <w:t>have</w:t>
      </w:r>
      <w:proofErr w:type="gramEnd"/>
      <w:r w:rsidRPr="00CF27C9">
        <w:rPr>
          <w:sz w:val="12"/>
          <w:szCs w:val="12"/>
        </w:rPr>
        <w:t xml:space="preserve"> helped transform the executive himself into a national-security threat.</w:t>
      </w:r>
    </w:p>
    <w:p w14:paraId="42EE21E2" w14:textId="77777777" w:rsidR="00904365" w:rsidRPr="00CF27C9" w:rsidRDefault="00904365" w:rsidP="00904365">
      <w:pPr>
        <w:rPr>
          <w:sz w:val="12"/>
          <w:szCs w:val="12"/>
        </w:rPr>
      </w:pPr>
      <w:r w:rsidRPr="00CF27C9">
        <w:rPr>
          <w:sz w:val="12"/>
          <w:szCs w:val="12"/>
        </w:rPr>
        <w:t>Trump 2.0</w:t>
      </w:r>
    </w:p>
    <w:p w14:paraId="4496A6DB" w14:textId="77777777" w:rsidR="00904365" w:rsidRPr="00CF27C9" w:rsidRDefault="00904365" w:rsidP="00904365">
      <w:pPr>
        <w:rPr>
          <w:sz w:val="12"/>
          <w:szCs w:val="12"/>
        </w:rPr>
      </w:pPr>
      <w:r w:rsidRPr="00CF27C9">
        <w:rPr>
          <w:sz w:val="12"/>
          <w:szCs w:val="12"/>
        </w:rPr>
        <w:t>During the first frenetic 100 days of his second term, Trump swiftly took executive unilateralism to new heights as he sought to nullify the rule of law for his own administration. While out of office, Trump was indicted in four separate cases and convicted on 34 felony counts. But after his re-election, these cases were all frozen or dismissed.</w:t>
      </w:r>
    </w:p>
    <w:p w14:paraId="628BEB89" w14:textId="77777777" w:rsidR="00904365" w:rsidRPr="00CF27C9" w:rsidRDefault="00904365" w:rsidP="00904365">
      <w:pPr>
        <w:rPr>
          <w:sz w:val="12"/>
          <w:szCs w:val="12"/>
        </w:rPr>
      </w:pPr>
      <w:r w:rsidRPr="00CF27C9">
        <w:rPr>
          <w:sz w:val="12"/>
          <w:szCs w:val="12"/>
        </w:rPr>
        <w:t>Moreover, after courts had issued hundreds of criminal convictions for those who had violated national-security laws and participated in the January 6, 2021, insurrection at the US Capitol, Trump used a “pardon whitewash” to grant amnesty to even the most violent offenders. He eviscerated checks and balances within the executive branch, firing 17 independent inspectors general, the director of the Office of Government Ethics, the chair of the Joint Chiefs of Staff and other military leaders, and key judge advocates general, who advise military officials on whether presidential orders are lawful.</w:t>
      </w:r>
    </w:p>
    <w:p w14:paraId="2CD7C7A7" w14:textId="77777777" w:rsidR="00904365" w:rsidRPr="00CF27C9" w:rsidRDefault="00904365" w:rsidP="00904365">
      <w:pPr>
        <w:rPr>
          <w:sz w:val="16"/>
        </w:rPr>
      </w:pPr>
      <w:r w:rsidRPr="00CF27C9">
        <w:rPr>
          <w:sz w:val="16"/>
        </w:rPr>
        <w:t xml:space="preserve">Similarly, in the name of “government efficiency,” </w:t>
      </w:r>
      <w:r w:rsidRPr="00904365">
        <w:rPr>
          <w:rStyle w:val="Emphasis"/>
          <w:highlight w:val="green"/>
        </w:rPr>
        <w:t>Trump</w:t>
      </w:r>
      <w:r w:rsidRPr="00CF27C9">
        <w:rPr>
          <w:rStyle w:val="StyleUnderline"/>
        </w:rPr>
        <w:t xml:space="preserve"> has </w:t>
      </w:r>
      <w:r w:rsidRPr="00904365">
        <w:rPr>
          <w:rStyle w:val="StyleUnderline"/>
          <w:highlight w:val="green"/>
        </w:rPr>
        <w:t>gutted</w:t>
      </w:r>
      <w:r w:rsidRPr="00CF27C9">
        <w:rPr>
          <w:rStyle w:val="StyleUnderline"/>
        </w:rPr>
        <w:t xml:space="preserve"> the</w:t>
      </w:r>
      <w:r w:rsidRPr="00CF27C9">
        <w:rPr>
          <w:sz w:val="16"/>
        </w:rPr>
        <w:t xml:space="preserve"> career </w:t>
      </w:r>
      <w:r w:rsidRPr="00904365">
        <w:rPr>
          <w:rStyle w:val="Emphasis"/>
          <w:highlight w:val="green"/>
        </w:rPr>
        <w:t>civil service</w:t>
      </w:r>
      <w:r w:rsidRPr="00CF27C9">
        <w:rPr>
          <w:rStyle w:val="StyleUnderline"/>
        </w:rPr>
        <w:t xml:space="preserve"> and</w:t>
      </w:r>
      <w:r w:rsidRPr="00CF27C9">
        <w:rPr>
          <w:sz w:val="16"/>
        </w:rPr>
        <w:t xml:space="preserve"> concentrated power </w:t>
      </w:r>
      <w:r w:rsidRPr="00CF27C9">
        <w:rPr>
          <w:rStyle w:val="StyleUnderline"/>
        </w:rPr>
        <w:t>in</w:t>
      </w:r>
      <w:r w:rsidRPr="00CF27C9">
        <w:rPr>
          <w:sz w:val="16"/>
        </w:rPr>
        <w:t xml:space="preserve"> the hands of </w:t>
      </w:r>
      <w:r w:rsidRPr="00CF27C9">
        <w:rPr>
          <w:rStyle w:val="StyleUnderline"/>
        </w:rPr>
        <w:t xml:space="preserve">his most </w:t>
      </w:r>
      <w:r w:rsidRPr="00CF27C9">
        <w:rPr>
          <w:rStyle w:val="Emphasis"/>
        </w:rPr>
        <w:t>loyal cronies</w:t>
      </w:r>
      <w:r w:rsidRPr="00CF27C9">
        <w:rPr>
          <w:sz w:val="16"/>
        </w:rPr>
        <w:t xml:space="preserve">. He has </w:t>
      </w:r>
      <w:r w:rsidRPr="00CF27C9">
        <w:rPr>
          <w:rStyle w:val="StyleUnderline"/>
        </w:rPr>
        <w:t xml:space="preserve">sought to </w:t>
      </w:r>
      <w:r w:rsidRPr="00CF27C9">
        <w:rPr>
          <w:rStyle w:val="Emphasis"/>
        </w:rPr>
        <w:t>dismantle</w:t>
      </w:r>
      <w:r w:rsidRPr="00CF27C9">
        <w:rPr>
          <w:sz w:val="16"/>
        </w:rPr>
        <w:t xml:space="preserve"> congressionally established departments and independent </w:t>
      </w:r>
      <w:r w:rsidRPr="00904365">
        <w:rPr>
          <w:rStyle w:val="Emphasis"/>
          <w:highlight w:val="green"/>
        </w:rPr>
        <w:t>agencies</w:t>
      </w:r>
      <w:r w:rsidRPr="00CF27C9">
        <w:rPr>
          <w:sz w:val="16"/>
        </w:rPr>
        <w:t>, mandating that only the president and his attorney general’s interpretations of law are controlling on the executive branch. He has deployed his billionaire backer Elon Musk to oust or place on administrative leave tens of thousands of federal employees, including agency heads, and question countless prospective employees about their loyalty to Trump.</w:t>
      </w:r>
    </w:p>
    <w:p w14:paraId="6D13262F" w14:textId="77777777" w:rsidR="00904365" w:rsidRPr="00CF27C9" w:rsidRDefault="00904365" w:rsidP="00904365">
      <w:pPr>
        <w:rPr>
          <w:sz w:val="16"/>
        </w:rPr>
      </w:pPr>
      <w:r w:rsidRPr="00CF27C9">
        <w:rPr>
          <w:sz w:val="16"/>
        </w:rPr>
        <w:t xml:space="preserve">As in his first term, Trump has favored impulse over strategy, transactions over relationships, hard power over diplomacy, and “resigning without leaving” over meaningful engagement with international institutions. </w:t>
      </w:r>
      <w:r w:rsidRPr="00CF27C9">
        <w:rPr>
          <w:rStyle w:val="StyleUnderline"/>
        </w:rPr>
        <w:t>He has continued to </w:t>
      </w:r>
      <w:r w:rsidRPr="00CF27C9">
        <w:rPr>
          <w:rStyle w:val="Emphasis"/>
        </w:rPr>
        <w:t>denigrate</w:t>
      </w:r>
      <w:r w:rsidRPr="00CF27C9">
        <w:rPr>
          <w:rStyle w:val="StyleUnderline"/>
        </w:rPr>
        <w:t xml:space="preserve"> </w:t>
      </w:r>
      <w:r w:rsidRPr="00904365">
        <w:rPr>
          <w:rStyle w:val="StyleUnderline"/>
          <w:highlight w:val="green"/>
        </w:rPr>
        <w:t xml:space="preserve">the </w:t>
      </w:r>
      <w:r w:rsidRPr="00904365">
        <w:rPr>
          <w:rStyle w:val="Emphasis"/>
          <w:highlight w:val="green"/>
        </w:rPr>
        <w:t>truth</w:t>
      </w:r>
      <w:r w:rsidRPr="00904365">
        <w:rPr>
          <w:rStyle w:val="StyleUnderline"/>
          <w:highlight w:val="green"/>
        </w:rPr>
        <w:t xml:space="preserve"> and</w:t>
      </w:r>
      <w:r w:rsidRPr="00CF27C9">
        <w:rPr>
          <w:rStyle w:val="StyleUnderline"/>
        </w:rPr>
        <w:t xml:space="preserve"> attack </w:t>
      </w:r>
      <w:r w:rsidRPr="00CF27C9">
        <w:rPr>
          <w:rStyle w:val="Emphasis"/>
        </w:rPr>
        <w:t xml:space="preserve">the </w:t>
      </w:r>
      <w:r w:rsidRPr="00904365">
        <w:rPr>
          <w:rStyle w:val="Emphasis"/>
          <w:highlight w:val="green"/>
        </w:rPr>
        <w:t>press</w:t>
      </w:r>
      <w:r w:rsidRPr="00CF27C9">
        <w:rPr>
          <w:sz w:val="16"/>
        </w:rPr>
        <w:t>, international institutions, and government agencies in a rush to reverse Biden’s policies and confound longstanding bipartisan foreign-policy commitments. As always, he has sought to “flood the zone” with distracting daily initiatives designed to shift the “Overton Window,” so that the previously unimaginable quickly becomes the new normal.</w:t>
      </w:r>
    </w:p>
    <w:p w14:paraId="12ACD515" w14:textId="77777777" w:rsidR="00904365" w:rsidRPr="00CF27C9" w:rsidRDefault="00904365" w:rsidP="00904365">
      <w:pPr>
        <w:rPr>
          <w:sz w:val="16"/>
        </w:rPr>
      </w:pPr>
      <w:r w:rsidRPr="00CF27C9">
        <w:rPr>
          <w:sz w:val="16"/>
        </w:rPr>
        <w:t xml:space="preserve">But there are also important differences from the first term. </w:t>
      </w:r>
      <w:r w:rsidRPr="00CF27C9">
        <w:rPr>
          <w:rStyle w:val="StyleUnderline"/>
        </w:rPr>
        <w:t>Trump’s second</w:t>
      </w:r>
      <w:r w:rsidRPr="00CF27C9">
        <w:rPr>
          <w:sz w:val="16"/>
        </w:rPr>
        <w:t xml:space="preserve"> administration, now </w:t>
      </w:r>
      <w:r w:rsidRPr="00CF27C9">
        <w:rPr>
          <w:rStyle w:val="StyleUnderline"/>
        </w:rPr>
        <w:t xml:space="preserve">comprised only of </w:t>
      </w:r>
      <w:r w:rsidRPr="00CF27C9">
        <w:rPr>
          <w:rStyle w:val="Emphasis"/>
        </w:rPr>
        <w:t>staunch loyalists</w:t>
      </w:r>
      <w:r w:rsidRPr="00CF27C9">
        <w:rPr>
          <w:rStyle w:val="StyleUnderline"/>
        </w:rPr>
        <w:t>, is</w:t>
      </w:r>
      <w:r w:rsidRPr="00CF27C9">
        <w:rPr>
          <w:sz w:val="16"/>
        </w:rPr>
        <w:t xml:space="preserve"> even </w:t>
      </w:r>
      <w:r w:rsidRPr="00CF27C9">
        <w:rPr>
          <w:rStyle w:val="StyleUnderline"/>
        </w:rPr>
        <w:t xml:space="preserve">more </w:t>
      </w:r>
      <w:r w:rsidRPr="00CF27C9">
        <w:rPr>
          <w:rStyle w:val="Emphasis"/>
        </w:rPr>
        <w:t>vindictive</w:t>
      </w:r>
      <w:r w:rsidRPr="00CF27C9">
        <w:rPr>
          <w:rStyle w:val="StyleUnderline"/>
        </w:rPr>
        <w:t>, bellicose, and</w:t>
      </w:r>
      <w:r w:rsidRPr="00CF27C9">
        <w:rPr>
          <w:sz w:val="16"/>
        </w:rPr>
        <w:t xml:space="preserve"> openly </w:t>
      </w:r>
      <w:r w:rsidRPr="00CF27C9">
        <w:rPr>
          <w:rStyle w:val="Emphasis"/>
        </w:rPr>
        <w:t>contemptuous</w:t>
      </w:r>
      <w:r w:rsidRPr="00CF27C9">
        <w:rPr>
          <w:rStyle w:val="StyleUnderline"/>
        </w:rPr>
        <w:t xml:space="preserve"> of legal </w:t>
      </w:r>
      <w:r w:rsidRPr="00CF27C9">
        <w:rPr>
          <w:rStyle w:val="Emphasis"/>
        </w:rPr>
        <w:t>constraints</w:t>
      </w:r>
      <w:r w:rsidRPr="00CF27C9">
        <w:rPr>
          <w:rStyle w:val="StyleUnderline"/>
        </w:rPr>
        <w:t>.</w:t>
      </w:r>
      <w:r w:rsidRPr="00CF27C9">
        <w:rPr>
          <w:sz w:val="16"/>
        </w:rPr>
        <w:t xml:space="preserve"> Trump has fully instituted government by decree, issuing 142 executive orders during his first hundred days – many advancing policies without any congressional authorization. </w:t>
      </w:r>
      <w:r w:rsidRPr="00CF27C9">
        <w:rPr>
          <w:rStyle w:val="StyleUnderline"/>
        </w:rPr>
        <w:t>He has</w:t>
      </w:r>
      <w:r w:rsidRPr="00CF27C9">
        <w:rPr>
          <w:sz w:val="16"/>
        </w:rPr>
        <w:t xml:space="preserve"> also “paused” already appropriated expenditures for foreign aid to Ukraine and elsewhere, </w:t>
      </w:r>
      <w:r w:rsidRPr="00904365">
        <w:rPr>
          <w:rStyle w:val="StyleUnderline"/>
          <w:highlight w:val="green"/>
        </w:rPr>
        <w:t xml:space="preserve">openly </w:t>
      </w:r>
      <w:r w:rsidRPr="00904365">
        <w:rPr>
          <w:rStyle w:val="Emphasis"/>
          <w:highlight w:val="green"/>
        </w:rPr>
        <w:t>commandeering</w:t>
      </w:r>
      <w:r w:rsidRPr="00CF27C9">
        <w:rPr>
          <w:rStyle w:val="StyleUnderline"/>
        </w:rPr>
        <w:t xml:space="preserve"> Congress’s</w:t>
      </w:r>
      <w:r w:rsidRPr="00CF27C9">
        <w:rPr>
          <w:sz w:val="16"/>
        </w:rPr>
        <w:t xml:space="preserve"> constitutional </w:t>
      </w:r>
      <w:r w:rsidRPr="00904365">
        <w:rPr>
          <w:rStyle w:val="Emphasis"/>
          <w:highlight w:val="green"/>
        </w:rPr>
        <w:t>power</w:t>
      </w:r>
      <w:r w:rsidRPr="00904365">
        <w:rPr>
          <w:rStyle w:val="StyleUnderline"/>
          <w:highlight w:val="green"/>
        </w:rPr>
        <w:t xml:space="preserve"> of</w:t>
      </w:r>
      <w:r w:rsidRPr="00CF27C9">
        <w:rPr>
          <w:rStyle w:val="StyleUnderline"/>
        </w:rPr>
        <w:t xml:space="preserve"> the </w:t>
      </w:r>
      <w:r w:rsidRPr="00904365">
        <w:rPr>
          <w:rStyle w:val="Emphasis"/>
          <w:highlight w:val="green"/>
        </w:rPr>
        <w:t>purse</w:t>
      </w:r>
      <w:r w:rsidRPr="00CF27C9">
        <w:rPr>
          <w:rStyle w:val="StyleUnderline"/>
        </w:rPr>
        <w:t>.</w:t>
      </w:r>
    </w:p>
    <w:p w14:paraId="0B7751C9" w14:textId="77777777" w:rsidR="00904365" w:rsidRPr="00CF27C9" w:rsidRDefault="00904365" w:rsidP="00904365">
      <w:pPr>
        <w:rPr>
          <w:sz w:val="16"/>
          <w:szCs w:val="16"/>
        </w:rPr>
      </w:pPr>
      <w:r w:rsidRPr="00CF27C9">
        <w:rPr>
          <w:sz w:val="16"/>
          <w:szCs w:val="16"/>
        </w:rPr>
        <w:t>Even more ominous, Trump has threatened to invoke long-moribund statutes (like the Insurrection and Alien Enemies Acts) to deploy the National Guard and military domestically against claimed immigrant “invasions.” He has retaliated against perceived critics and enemies with bills of attainder, which the Constitution expressly forbids. To discourage collective resistance, he has targeted a long list of law firms, universities, and the media, cowing them into legally dubious “negotiated surrender” agreements. And he has deployed “shock and awe” tactics to encourage isolation, anticipatory capitulation, and self-silencing or exit by those who might otherwise defend the rule of law, undocumented immigrants, and career civil servants.</w:t>
      </w:r>
    </w:p>
    <w:p w14:paraId="7B89469C" w14:textId="77777777" w:rsidR="00904365" w:rsidRPr="00CF27C9" w:rsidRDefault="00904365" w:rsidP="00904365">
      <w:pPr>
        <w:rPr>
          <w:sz w:val="16"/>
          <w:szCs w:val="16"/>
        </w:rPr>
      </w:pPr>
      <w:r w:rsidRPr="00CF27C9">
        <w:rPr>
          <w:sz w:val="16"/>
          <w:szCs w:val="16"/>
        </w:rPr>
        <w:t>Trump 2.0’s early “foreign-policy” initiatives have amounted to an ad hoc sanctions policy, with the president invoking overstated claims of “national security” to demonize immigrants and promote mass deportations. Continuing the pattern, he has justified his disastrous tariffs against America’s closest trading partners on “national-emergency” grounds.</w:t>
      </w:r>
    </w:p>
    <w:p w14:paraId="5C66D085" w14:textId="77777777" w:rsidR="00904365" w:rsidRPr="00CF27C9" w:rsidRDefault="00904365" w:rsidP="00904365">
      <w:pPr>
        <w:rPr>
          <w:sz w:val="16"/>
        </w:rPr>
      </w:pPr>
      <w:r w:rsidRPr="00CF27C9">
        <w:rPr>
          <w:sz w:val="16"/>
        </w:rPr>
        <w:t xml:space="preserve">In his first term, </w:t>
      </w:r>
      <w:r w:rsidRPr="00CF27C9">
        <w:rPr>
          <w:rStyle w:val="StyleUnderline"/>
        </w:rPr>
        <w:t>Trump</w:t>
      </w:r>
      <w:r w:rsidRPr="00CF27C9">
        <w:rPr>
          <w:sz w:val="16"/>
        </w:rPr>
        <w:t xml:space="preserve"> hesitated to use force; but in his second, he has </w:t>
      </w:r>
      <w:r w:rsidRPr="00CF27C9">
        <w:rPr>
          <w:rStyle w:val="StyleUnderline"/>
        </w:rPr>
        <w:t xml:space="preserve">already launched </w:t>
      </w:r>
      <w:r w:rsidRPr="00904365">
        <w:rPr>
          <w:rStyle w:val="Emphasis"/>
          <w:highlight w:val="green"/>
        </w:rPr>
        <w:t>strikes on</w:t>
      </w:r>
      <w:r w:rsidRPr="00CF27C9">
        <w:rPr>
          <w:sz w:val="16"/>
        </w:rPr>
        <w:t xml:space="preserve"> the Houthis </w:t>
      </w:r>
      <w:r w:rsidRPr="00CF27C9">
        <w:rPr>
          <w:rStyle w:val="StyleUnderline"/>
        </w:rPr>
        <w:t xml:space="preserve">in </w:t>
      </w:r>
      <w:r w:rsidRPr="00904365">
        <w:rPr>
          <w:rStyle w:val="Emphasis"/>
          <w:highlight w:val="green"/>
        </w:rPr>
        <w:t>Yemen</w:t>
      </w:r>
      <w:r w:rsidRPr="00CF27C9">
        <w:rPr>
          <w:rStyle w:val="StyleUnderline"/>
        </w:rPr>
        <w:t xml:space="preserve"> and </w:t>
      </w:r>
      <w:r w:rsidRPr="00904365">
        <w:rPr>
          <w:rStyle w:val="StyleUnderline"/>
          <w:highlight w:val="green"/>
        </w:rPr>
        <w:t>advanced</w:t>
      </w:r>
      <w:r w:rsidRPr="00CF27C9">
        <w:rPr>
          <w:sz w:val="16"/>
        </w:rPr>
        <w:t xml:space="preserve"> absurd territorial claims </w:t>
      </w:r>
      <w:r w:rsidRPr="00904365">
        <w:rPr>
          <w:rStyle w:val="StyleUnderline"/>
          <w:highlight w:val="green"/>
        </w:rPr>
        <w:t xml:space="preserve">against </w:t>
      </w:r>
      <w:r w:rsidRPr="00904365">
        <w:rPr>
          <w:rStyle w:val="Emphasis"/>
          <w:highlight w:val="green"/>
        </w:rPr>
        <w:t>Canada</w:t>
      </w:r>
      <w:r w:rsidRPr="00CF27C9">
        <w:rPr>
          <w:rStyle w:val="StyleUnderline"/>
        </w:rPr>
        <w:t xml:space="preserve">, Gaza, </w:t>
      </w:r>
      <w:r w:rsidRPr="00904365">
        <w:rPr>
          <w:rStyle w:val="Emphasis"/>
          <w:highlight w:val="green"/>
        </w:rPr>
        <w:t>Greenland</w:t>
      </w:r>
      <w:r w:rsidRPr="00904365">
        <w:rPr>
          <w:rStyle w:val="StyleUnderline"/>
          <w:highlight w:val="green"/>
        </w:rPr>
        <w:t>, and</w:t>
      </w:r>
      <w:r w:rsidRPr="00CF27C9">
        <w:rPr>
          <w:sz w:val="16"/>
        </w:rPr>
        <w:t xml:space="preserve"> the </w:t>
      </w:r>
      <w:r w:rsidRPr="00904365">
        <w:rPr>
          <w:rStyle w:val="Emphasis"/>
          <w:highlight w:val="green"/>
        </w:rPr>
        <w:t>Panama</w:t>
      </w:r>
      <w:r w:rsidRPr="00CF27C9">
        <w:rPr>
          <w:rStyle w:val="Emphasis"/>
        </w:rPr>
        <w:t xml:space="preserve"> Canal</w:t>
      </w:r>
      <w:r w:rsidRPr="00CF27C9">
        <w:rPr>
          <w:sz w:val="16"/>
        </w:rPr>
        <w:t xml:space="preserve">. The same </w:t>
      </w:r>
      <w:r w:rsidRPr="00CF27C9">
        <w:rPr>
          <w:rStyle w:val="StyleUnderline"/>
        </w:rPr>
        <w:t>Trump</w:t>
      </w:r>
      <w:r w:rsidRPr="00CF27C9">
        <w:rPr>
          <w:sz w:val="16"/>
        </w:rPr>
        <w:t xml:space="preserve"> who previously opposed nation-building now </w:t>
      </w:r>
      <w:r w:rsidRPr="00904365">
        <w:rPr>
          <w:rStyle w:val="StyleUnderline"/>
          <w:highlight w:val="green"/>
        </w:rPr>
        <w:t>proposes</w:t>
      </w:r>
      <w:r w:rsidRPr="00CF27C9">
        <w:rPr>
          <w:rStyle w:val="StyleUnderline"/>
        </w:rPr>
        <w:t xml:space="preserve"> that </w:t>
      </w:r>
      <w:r w:rsidRPr="00904365">
        <w:rPr>
          <w:rStyle w:val="Emphasis"/>
          <w:highlight w:val="green"/>
        </w:rPr>
        <w:t>Gaza</w:t>
      </w:r>
      <w:r w:rsidRPr="00904365">
        <w:rPr>
          <w:rStyle w:val="StyleUnderline"/>
          <w:highlight w:val="green"/>
        </w:rPr>
        <w:t xml:space="preserve"> be</w:t>
      </w:r>
      <w:r w:rsidRPr="00CF27C9">
        <w:rPr>
          <w:rStyle w:val="StyleUnderline"/>
        </w:rPr>
        <w:t xml:space="preserve"> transformed into </w:t>
      </w:r>
      <w:r w:rsidRPr="00904365">
        <w:rPr>
          <w:rStyle w:val="StyleUnderline"/>
          <w:highlight w:val="green"/>
        </w:rPr>
        <w:t>a</w:t>
      </w:r>
      <w:r w:rsidRPr="00CF27C9">
        <w:rPr>
          <w:sz w:val="16"/>
        </w:rPr>
        <w:t xml:space="preserve">n Atlantic City-style </w:t>
      </w:r>
      <w:r w:rsidRPr="00904365">
        <w:rPr>
          <w:rStyle w:val="Emphasis"/>
          <w:highlight w:val="green"/>
        </w:rPr>
        <w:t>beach resort</w:t>
      </w:r>
      <w:r w:rsidRPr="00CF27C9">
        <w:rPr>
          <w:sz w:val="16"/>
        </w:rPr>
        <w:t xml:space="preserve"> – though he cannot explain where the people of Gaza would go, or what role </w:t>
      </w:r>
      <w:r w:rsidRPr="00CF27C9">
        <w:rPr>
          <w:rStyle w:val="StyleUnderline"/>
        </w:rPr>
        <w:t xml:space="preserve">US </w:t>
      </w:r>
      <w:r w:rsidRPr="00CF27C9">
        <w:rPr>
          <w:rStyle w:val="Emphasis"/>
        </w:rPr>
        <w:t>armed forces</w:t>
      </w:r>
      <w:r w:rsidRPr="00CF27C9">
        <w:rPr>
          <w:sz w:val="16"/>
        </w:rPr>
        <w:t xml:space="preserve"> might play in their </w:t>
      </w:r>
      <w:r w:rsidRPr="00CF27C9">
        <w:rPr>
          <w:rStyle w:val="StyleUnderline"/>
        </w:rPr>
        <w:t>displacement.</w:t>
      </w:r>
    </w:p>
    <w:p w14:paraId="6F5A7646" w14:textId="77777777" w:rsidR="00904365" w:rsidRPr="00CF27C9" w:rsidRDefault="00904365" w:rsidP="00904365">
      <w:pPr>
        <w:rPr>
          <w:sz w:val="16"/>
        </w:rPr>
      </w:pPr>
      <w:r w:rsidRPr="00CF27C9">
        <w:rPr>
          <w:sz w:val="16"/>
          <w:szCs w:val="16"/>
        </w:rPr>
        <w:t>Meanwhile, Trump’s diplomacy has tipped even more heavily toward Russia. The administration is leveraging foreign aid and military intelligence to bully Ukraine’s government into surrendering territory without</w:t>
      </w:r>
      <w:r w:rsidRPr="00CF27C9">
        <w:rPr>
          <w:sz w:val="16"/>
        </w:rPr>
        <w:t xml:space="preserve"> receiving any security guarantees. </w:t>
      </w:r>
      <w:r w:rsidRPr="00CF27C9">
        <w:rPr>
          <w:rStyle w:val="StyleUnderline"/>
        </w:rPr>
        <w:t>Trump has</w:t>
      </w:r>
      <w:r w:rsidRPr="00CF27C9">
        <w:rPr>
          <w:sz w:val="16"/>
        </w:rPr>
        <w:t xml:space="preserve"> also vacillated between confrontational and conciliatory approaches toward China, as well as </w:t>
      </w:r>
      <w:r w:rsidRPr="00CF27C9">
        <w:rPr>
          <w:rStyle w:val="StyleUnderline"/>
        </w:rPr>
        <w:t>launching a</w:t>
      </w:r>
      <w:r w:rsidRPr="00CF27C9">
        <w:rPr>
          <w:sz w:val="16"/>
        </w:rPr>
        <w:t xml:space="preserve"> systematic </w:t>
      </w:r>
      <w:r w:rsidRPr="00904365">
        <w:rPr>
          <w:rStyle w:val="Emphasis"/>
          <w:highlight w:val="green"/>
        </w:rPr>
        <w:t>attack</w:t>
      </w:r>
      <w:r w:rsidRPr="00CF27C9">
        <w:rPr>
          <w:rStyle w:val="StyleUnderline"/>
        </w:rPr>
        <w:t xml:space="preserve"> on</w:t>
      </w:r>
      <w:r w:rsidRPr="00CF27C9">
        <w:rPr>
          <w:sz w:val="16"/>
        </w:rPr>
        <w:t xml:space="preserve"> America’s </w:t>
      </w:r>
      <w:r w:rsidRPr="00904365">
        <w:rPr>
          <w:rStyle w:val="StyleUnderline"/>
          <w:highlight w:val="green"/>
        </w:rPr>
        <w:t>preparedness against</w:t>
      </w:r>
      <w:r w:rsidRPr="00CF27C9">
        <w:rPr>
          <w:rStyle w:val="StyleUnderline"/>
        </w:rPr>
        <w:t xml:space="preserve"> </w:t>
      </w:r>
      <w:r w:rsidRPr="00CF27C9">
        <w:rPr>
          <w:rStyle w:val="Emphasis"/>
        </w:rPr>
        <w:t xml:space="preserve">natural </w:t>
      </w:r>
      <w:r w:rsidRPr="00904365">
        <w:rPr>
          <w:rStyle w:val="Emphasis"/>
          <w:highlight w:val="green"/>
        </w:rPr>
        <w:t>disasters</w:t>
      </w:r>
      <w:r w:rsidRPr="00904365">
        <w:rPr>
          <w:rStyle w:val="StyleUnderline"/>
          <w:highlight w:val="green"/>
        </w:rPr>
        <w:t>,</w:t>
      </w:r>
      <w:r w:rsidRPr="00CF27C9">
        <w:rPr>
          <w:rStyle w:val="StyleUnderline"/>
        </w:rPr>
        <w:t xml:space="preserve"> global </w:t>
      </w:r>
      <w:r w:rsidRPr="00904365">
        <w:rPr>
          <w:rStyle w:val="Emphasis"/>
          <w:highlight w:val="green"/>
        </w:rPr>
        <w:t>warming</w:t>
      </w:r>
      <w:r w:rsidRPr="00904365">
        <w:rPr>
          <w:rStyle w:val="StyleUnderline"/>
          <w:highlight w:val="green"/>
        </w:rPr>
        <w:t>,</w:t>
      </w:r>
      <w:r w:rsidRPr="00CF27C9">
        <w:rPr>
          <w:rStyle w:val="StyleUnderline"/>
        </w:rPr>
        <w:t xml:space="preserve"> future </w:t>
      </w:r>
      <w:r w:rsidRPr="00904365">
        <w:rPr>
          <w:rStyle w:val="Emphasis"/>
          <w:highlight w:val="green"/>
        </w:rPr>
        <w:t>pandemics</w:t>
      </w:r>
      <w:r w:rsidRPr="00904365">
        <w:rPr>
          <w:rStyle w:val="StyleUnderline"/>
          <w:highlight w:val="green"/>
        </w:rPr>
        <w:t xml:space="preserve">, </w:t>
      </w:r>
      <w:r w:rsidRPr="00904365">
        <w:rPr>
          <w:rStyle w:val="Emphasis"/>
          <w:highlight w:val="green"/>
        </w:rPr>
        <w:t>cyberattacks</w:t>
      </w:r>
      <w:r w:rsidRPr="00904365">
        <w:rPr>
          <w:rStyle w:val="StyleUnderline"/>
          <w:highlight w:val="green"/>
        </w:rPr>
        <w:t xml:space="preserve">, and </w:t>
      </w:r>
      <w:r w:rsidRPr="00904365">
        <w:rPr>
          <w:rStyle w:val="Emphasis"/>
          <w:highlight w:val="green"/>
        </w:rPr>
        <w:t>crises</w:t>
      </w:r>
      <w:r w:rsidRPr="00CF27C9">
        <w:rPr>
          <w:rStyle w:val="StyleUnderline"/>
        </w:rPr>
        <w:t xml:space="preserve"> that would demand the </w:t>
      </w:r>
      <w:r w:rsidRPr="00CF27C9">
        <w:rPr>
          <w:rStyle w:val="Emphasis"/>
        </w:rPr>
        <w:t>expertise</w:t>
      </w:r>
      <w:r w:rsidRPr="00CF27C9">
        <w:rPr>
          <w:sz w:val="16"/>
        </w:rPr>
        <w:t xml:space="preserve"> and support </w:t>
      </w:r>
      <w:r w:rsidRPr="00CF27C9">
        <w:rPr>
          <w:rStyle w:val="StyleUnderline"/>
        </w:rPr>
        <w:t xml:space="preserve">of career </w:t>
      </w:r>
      <w:r w:rsidRPr="00CF27C9">
        <w:rPr>
          <w:rStyle w:val="Emphasis"/>
        </w:rPr>
        <w:t>bureaucrats</w:t>
      </w:r>
      <w:r w:rsidRPr="00CF27C9">
        <w:rPr>
          <w:sz w:val="16"/>
        </w:rPr>
        <w:t xml:space="preserve"> and foreign alliances.</w:t>
      </w:r>
    </w:p>
    <w:p w14:paraId="7C785436" w14:textId="77777777" w:rsidR="00904365" w:rsidRPr="00CF27C9" w:rsidRDefault="00904365" w:rsidP="00904365">
      <w:pPr>
        <w:rPr>
          <w:sz w:val="16"/>
        </w:rPr>
      </w:pPr>
      <w:r w:rsidRPr="00CF27C9">
        <w:rPr>
          <w:sz w:val="16"/>
        </w:rPr>
        <w:t xml:space="preserve">Throughout these chaotic 100 days, Congress has remained startlingly compliant, dutifully confirming Trump’s extreme – and often extremely unqualified – cabinet nominees. </w:t>
      </w:r>
      <w:r w:rsidRPr="00904365">
        <w:rPr>
          <w:rStyle w:val="Emphasis"/>
          <w:highlight w:val="green"/>
        </w:rPr>
        <w:t>But</w:t>
      </w:r>
      <w:r w:rsidRPr="00CF27C9">
        <w:rPr>
          <w:rStyle w:val="StyleUnderline"/>
        </w:rPr>
        <w:t xml:space="preserve"> the</w:t>
      </w:r>
      <w:r w:rsidRPr="00CF27C9">
        <w:rPr>
          <w:sz w:val="16"/>
        </w:rPr>
        <w:t xml:space="preserve"> lower </w:t>
      </w:r>
      <w:r w:rsidRPr="00904365">
        <w:rPr>
          <w:rStyle w:val="StyleUnderline"/>
          <w:highlight w:val="green"/>
        </w:rPr>
        <w:t>courts</w:t>
      </w:r>
      <w:r w:rsidRPr="00CF27C9">
        <w:rPr>
          <w:rStyle w:val="StyleUnderline"/>
        </w:rPr>
        <w:t xml:space="preserve"> have </w:t>
      </w:r>
      <w:r w:rsidRPr="00904365">
        <w:rPr>
          <w:rStyle w:val="Emphasis"/>
          <w:highlight w:val="green"/>
        </w:rPr>
        <w:t>pushed back</w:t>
      </w:r>
      <w:r w:rsidRPr="00CF27C9">
        <w:rPr>
          <w:rStyle w:val="StyleUnderline"/>
        </w:rPr>
        <w:t>, with</w:t>
      </w:r>
      <w:r w:rsidRPr="00CF27C9">
        <w:rPr>
          <w:sz w:val="16"/>
        </w:rPr>
        <w:t xml:space="preserve"> more than </w:t>
      </w:r>
      <w:r w:rsidRPr="00CF27C9">
        <w:rPr>
          <w:rStyle w:val="Emphasis"/>
        </w:rPr>
        <w:t>50 of them</w:t>
      </w:r>
      <w:r w:rsidRPr="00CF27C9">
        <w:rPr>
          <w:rStyle w:val="StyleUnderline"/>
        </w:rPr>
        <w:t xml:space="preserve"> blocking</w:t>
      </w:r>
      <w:r w:rsidRPr="00CF27C9">
        <w:rPr>
          <w:sz w:val="16"/>
        </w:rPr>
        <w:t xml:space="preserve"> early </w:t>
      </w:r>
      <w:r w:rsidRPr="00CF27C9">
        <w:rPr>
          <w:rStyle w:val="StyleUnderline"/>
        </w:rPr>
        <w:t>Trump</w:t>
      </w:r>
      <w:r w:rsidRPr="00CF27C9">
        <w:rPr>
          <w:sz w:val="16"/>
        </w:rPr>
        <w:t xml:space="preserve"> initiatives </w:t>
      </w:r>
      <w:r w:rsidRPr="00CF27C9">
        <w:rPr>
          <w:rStyle w:val="StyleUnderline"/>
        </w:rPr>
        <w:t xml:space="preserve">across </w:t>
      </w:r>
      <w:r w:rsidRPr="00CF27C9">
        <w:rPr>
          <w:rStyle w:val="Emphasis"/>
        </w:rPr>
        <w:t>seven</w:t>
      </w:r>
      <w:r w:rsidRPr="00CF27C9">
        <w:rPr>
          <w:sz w:val="16"/>
        </w:rPr>
        <w:t xml:space="preserve"> federal </w:t>
      </w:r>
      <w:r w:rsidRPr="00CF27C9">
        <w:rPr>
          <w:rStyle w:val="Emphasis"/>
        </w:rPr>
        <w:t>circuits</w:t>
      </w:r>
      <w:r w:rsidRPr="00CF27C9">
        <w:rPr>
          <w:sz w:val="16"/>
        </w:rPr>
        <w:t xml:space="preserve">. These decisions have come </w:t>
      </w:r>
      <w:r w:rsidRPr="00CF27C9">
        <w:rPr>
          <w:rStyle w:val="StyleUnderline"/>
        </w:rPr>
        <w:t xml:space="preserve">from </w:t>
      </w:r>
      <w:r w:rsidRPr="00904365">
        <w:rPr>
          <w:rStyle w:val="StyleUnderline"/>
          <w:highlight w:val="green"/>
        </w:rPr>
        <w:t>judges</w:t>
      </w:r>
      <w:r w:rsidRPr="00CF27C9">
        <w:rPr>
          <w:sz w:val="16"/>
        </w:rPr>
        <w:t xml:space="preserve"> appointed </w:t>
      </w:r>
      <w:r w:rsidRPr="00CF27C9">
        <w:rPr>
          <w:rStyle w:val="StyleUnderline"/>
        </w:rPr>
        <w:t xml:space="preserve">by </w:t>
      </w:r>
      <w:r w:rsidRPr="00CF27C9">
        <w:rPr>
          <w:rStyle w:val="Emphasis"/>
        </w:rPr>
        <w:t>five presidents</w:t>
      </w:r>
      <w:r w:rsidRPr="00CF27C9">
        <w:rPr>
          <w:rStyle w:val="StyleUnderline"/>
        </w:rPr>
        <w:t xml:space="preserve">, </w:t>
      </w:r>
      <w:r w:rsidRPr="00904365">
        <w:rPr>
          <w:rStyle w:val="StyleUnderline"/>
          <w:highlight w:val="green"/>
        </w:rPr>
        <w:t xml:space="preserve">from </w:t>
      </w:r>
      <w:r w:rsidRPr="00904365">
        <w:rPr>
          <w:rStyle w:val="Emphasis"/>
          <w:highlight w:val="green"/>
        </w:rPr>
        <w:t>both</w:t>
      </w:r>
      <w:r w:rsidRPr="00CF27C9">
        <w:rPr>
          <w:sz w:val="16"/>
        </w:rPr>
        <w:t xml:space="preserve"> political </w:t>
      </w:r>
      <w:r w:rsidRPr="00904365">
        <w:rPr>
          <w:rStyle w:val="Emphasis"/>
          <w:highlight w:val="green"/>
        </w:rPr>
        <w:t>parties</w:t>
      </w:r>
      <w:r w:rsidRPr="00CF27C9">
        <w:rPr>
          <w:rStyle w:val="StyleUnderline"/>
        </w:rPr>
        <w:t>.</w:t>
      </w:r>
    </w:p>
    <w:p w14:paraId="2F439454" w14:textId="77777777" w:rsidR="00904365" w:rsidRPr="00CF27C9" w:rsidRDefault="00904365" w:rsidP="00904365">
      <w:pPr>
        <w:rPr>
          <w:rStyle w:val="StyleUnderline"/>
        </w:rPr>
      </w:pPr>
      <w:r w:rsidRPr="00CF27C9">
        <w:rPr>
          <w:sz w:val="16"/>
        </w:rPr>
        <w:t xml:space="preserve">As the current cases work their way through the appellate process, the burning question has become whether and when </w:t>
      </w:r>
      <w:proofErr w:type="gramStart"/>
      <w:r w:rsidRPr="00CF27C9">
        <w:rPr>
          <w:sz w:val="16"/>
        </w:rPr>
        <w:t>a majority of</w:t>
      </w:r>
      <w:proofErr w:type="gramEnd"/>
      <w:r w:rsidRPr="00CF27C9">
        <w:rPr>
          <w:sz w:val="16"/>
        </w:rPr>
        <w:t xml:space="preserve"> the Supreme Court will emerge to rebuff Trump’s unilateralist constitutional theory. Despite clear constitutional barriers, </w:t>
      </w:r>
      <w:r w:rsidRPr="00904365">
        <w:rPr>
          <w:rStyle w:val="StyleUnderline"/>
          <w:highlight w:val="green"/>
        </w:rPr>
        <w:t>Trump</w:t>
      </w:r>
      <w:r w:rsidRPr="00CF27C9">
        <w:rPr>
          <w:rStyle w:val="StyleUnderline"/>
        </w:rPr>
        <w:t xml:space="preserve"> has</w:t>
      </w:r>
      <w:r w:rsidRPr="00CF27C9">
        <w:rPr>
          <w:sz w:val="16"/>
        </w:rPr>
        <w:t xml:space="preserve"> repeatedly </w:t>
      </w:r>
      <w:r w:rsidRPr="00904365">
        <w:rPr>
          <w:rStyle w:val="StyleUnderline"/>
          <w:highlight w:val="green"/>
        </w:rPr>
        <w:t xml:space="preserve">raised </w:t>
      </w:r>
      <w:r w:rsidRPr="00904365">
        <w:rPr>
          <w:rStyle w:val="Emphasis"/>
          <w:highlight w:val="green"/>
        </w:rPr>
        <w:t>the prospect</w:t>
      </w:r>
      <w:r w:rsidRPr="00904365">
        <w:rPr>
          <w:rStyle w:val="StyleUnderline"/>
          <w:highlight w:val="green"/>
        </w:rPr>
        <w:t xml:space="preserve"> of</w:t>
      </w:r>
      <w:r w:rsidRPr="00CF27C9">
        <w:rPr>
          <w:rStyle w:val="StyleUnderline"/>
        </w:rPr>
        <w:t xml:space="preserve"> running for </w:t>
      </w:r>
      <w:r w:rsidRPr="00904365">
        <w:rPr>
          <w:rStyle w:val="StyleUnderline"/>
          <w:highlight w:val="green"/>
        </w:rPr>
        <w:t xml:space="preserve">a </w:t>
      </w:r>
      <w:r w:rsidRPr="00904365">
        <w:rPr>
          <w:rStyle w:val="Emphasis"/>
          <w:highlight w:val="green"/>
        </w:rPr>
        <w:t>third term</w:t>
      </w:r>
      <w:r w:rsidRPr="00CF27C9">
        <w:rPr>
          <w:sz w:val="16"/>
        </w:rPr>
        <w:t xml:space="preserve">, which </w:t>
      </w:r>
      <w:r w:rsidRPr="00CF27C9">
        <w:rPr>
          <w:rStyle w:val="StyleUnderline"/>
        </w:rPr>
        <w:t xml:space="preserve">the </w:t>
      </w:r>
      <w:r w:rsidRPr="00CF27C9">
        <w:rPr>
          <w:rStyle w:val="Emphasis"/>
        </w:rPr>
        <w:t>White House</w:t>
      </w:r>
      <w:r w:rsidRPr="00CF27C9">
        <w:rPr>
          <w:sz w:val="16"/>
        </w:rPr>
        <w:t xml:space="preserve"> social-media team </w:t>
      </w:r>
      <w:r w:rsidRPr="00CF27C9">
        <w:rPr>
          <w:rStyle w:val="StyleUnderline"/>
        </w:rPr>
        <w:t>indulges</w:t>
      </w:r>
      <w:r w:rsidRPr="00CF27C9">
        <w:rPr>
          <w:sz w:val="16"/>
        </w:rPr>
        <w:t xml:space="preserve"> with declarations of </w:t>
      </w:r>
      <w:r w:rsidRPr="00CF27C9">
        <w:rPr>
          <w:rStyle w:val="StyleUnderline"/>
        </w:rPr>
        <w:t>“</w:t>
      </w:r>
      <w:r w:rsidRPr="00CF27C9">
        <w:rPr>
          <w:rStyle w:val="Emphasis"/>
        </w:rPr>
        <w:t>LONG LIVE THE KING!</w:t>
      </w:r>
      <w:r w:rsidRPr="00CF27C9">
        <w:rPr>
          <w:rStyle w:val="StyleUnderline"/>
        </w:rPr>
        <w:t>”</w:t>
      </w:r>
    </w:p>
    <w:p w14:paraId="4E9E25F8" w14:textId="77777777" w:rsidR="00904365" w:rsidRPr="00CF27C9" w:rsidRDefault="00904365" w:rsidP="00904365">
      <w:pPr>
        <w:rPr>
          <w:sz w:val="16"/>
        </w:rPr>
      </w:pPr>
      <w:r w:rsidRPr="00CF27C9">
        <w:rPr>
          <w:sz w:val="16"/>
        </w:rPr>
        <w:t>What Is to Be Done?</w:t>
      </w:r>
    </w:p>
    <w:p w14:paraId="24237190" w14:textId="77777777" w:rsidR="00904365" w:rsidRPr="00CF27C9" w:rsidRDefault="00904365" w:rsidP="00904365">
      <w:pPr>
        <w:rPr>
          <w:sz w:val="16"/>
        </w:rPr>
      </w:pPr>
      <w:r w:rsidRPr="00CF27C9">
        <w:rPr>
          <w:sz w:val="16"/>
        </w:rPr>
        <w:t xml:space="preserve">For those </w:t>
      </w:r>
      <w:proofErr w:type="gramStart"/>
      <w:r w:rsidRPr="00CF27C9">
        <w:rPr>
          <w:sz w:val="16"/>
        </w:rPr>
        <w:t>who would</w:t>
      </w:r>
      <w:proofErr w:type="gramEnd"/>
      <w:r w:rsidRPr="00CF27C9">
        <w:rPr>
          <w:sz w:val="16"/>
        </w:rPr>
        <w:t xml:space="preserve"> defend the rule of law, the most pressing political challenge is deciding how collectively to stem the flood of lawlessness, while at the same time rebuilding the constitutional dam. A meaningful response would comprise a concerted sequence of revival, resistance, resilience, and reform.</w:t>
      </w:r>
    </w:p>
    <w:p w14:paraId="7EC86C50" w14:textId="77777777" w:rsidR="00904365" w:rsidRPr="00CF27C9" w:rsidRDefault="00904365" w:rsidP="00904365">
      <w:pPr>
        <w:rPr>
          <w:sz w:val="16"/>
        </w:rPr>
      </w:pPr>
      <w:r w:rsidRPr="00CF27C9">
        <w:rPr>
          <w:rStyle w:val="StyleUnderline"/>
        </w:rPr>
        <w:t xml:space="preserve">Most </w:t>
      </w:r>
      <w:r w:rsidRPr="00CF27C9">
        <w:rPr>
          <w:rStyle w:val="Emphasis"/>
        </w:rPr>
        <w:t>immediately</w:t>
      </w:r>
      <w:r w:rsidRPr="00CF27C9">
        <w:rPr>
          <w:rStyle w:val="StyleUnderline"/>
        </w:rPr>
        <w:t xml:space="preserve">, </w:t>
      </w:r>
      <w:r w:rsidRPr="00904365">
        <w:rPr>
          <w:rStyle w:val="StyleUnderline"/>
          <w:highlight w:val="green"/>
        </w:rPr>
        <w:t xml:space="preserve">we must </w:t>
      </w:r>
      <w:r w:rsidRPr="00904365">
        <w:rPr>
          <w:rStyle w:val="Emphasis"/>
          <w:highlight w:val="green"/>
        </w:rPr>
        <w:t>revive</w:t>
      </w:r>
      <w:r w:rsidRPr="00CF27C9">
        <w:rPr>
          <w:sz w:val="16"/>
        </w:rPr>
        <w:t xml:space="preserve"> traditional constitutional </w:t>
      </w:r>
      <w:r w:rsidRPr="00904365">
        <w:rPr>
          <w:rStyle w:val="Emphasis"/>
          <w:highlight w:val="green"/>
        </w:rPr>
        <w:t>restraints</w:t>
      </w:r>
      <w:r w:rsidRPr="00904365">
        <w:rPr>
          <w:rStyle w:val="StyleUnderline"/>
          <w:highlight w:val="green"/>
        </w:rPr>
        <w:t xml:space="preserve"> on executive</w:t>
      </w:r>
      <w:r w:rsidRPr="00CF27C9">
        <w:rPr>
          <w:rStyle w:val="StyleUnderline"/>
        </w:rPr>
        <w:t xml:space="preserve"> overreach</w:t>
      </w:r>
      <w:r w:rsidRPr="00CF27C9">
        <w:rPr>
          <w:sz w:val="16"/>
        </w:rPr>
        <w:t xml:space="preserve">, such as the Bill of Attainder Clause and Congress’s authority over the purse, foreign commerce, and immigration. At the same time, global human-rights and humanitarian institutions that </w:t>
      </w:r>
      <w:r w:rsidRPr="00CF27C9">
        <w:rPr>
          <w:rStyle w:val="Emphasis"/>
        </w:rPr>
        <w:t>Trump</w:t>
      </w:r>
      <w:r w:rsidRPr="00CF27C9">
        <w:rPr>
          <w:rStyle w:val="StyleUnderline"/>
        </w:rPr>
        <w:t xml:space="preserve"> does </w:t>
      </w:r>
      <w:r w:rsidRPr="00CF27C9">
        <w:rPr>
          <w:rStyle w:val="Emphasis"/>
        </w:rPr>
        <w:t>not control</w:t>
      </w:r>
      <w:r w:rsidRPr="00CF27C9">
        <w:rPr>
          <w:sz w:val="16"/>
        </w:rPr>
        <w:t xml:space="preserve"> can investigate his shipment of US detainees to extraterritorial prisons, his compliance with </w:t>
      </w:r>
      <w:r w:rsidRPr="00CF27C9">
        <w:rPr>
          <w:rStyle w:val="StyleUnderline"/>
        </w:rPr>
        <w:t xml:space="preserve">the </w:t>
      </w:r>
      <w:r w:rsidRPr="00CF27C9">
        <w:rPr>
          <w:rStyle w:val="Emphasis"/>
        </w:rPr>
        <w:t>laws of war</w:t>
      </w:r>
      <w:r w:rsidRPr="00CF27C9">
        <w:rPr>
          <w:rStyle w:val="StyleUnderline"/>
        </w:rPr>
        <w:t xml:space="preserve"> in the </w:t>
      </w:r>
      <w:r w:rsidRPr="00CF27C9">
        <w:rPr>
          <w:rStyle w:val="Emphasis"/>
        </w:rPr>
        <w:t>Red Sea</w:t>
      </w:r>
      <w:r w:rsidRPr="00CF27C9">
        <w:rPr>
          <w:rStyle w:val="StyleUnderline"/>
        </w:rPr>
        <w:t xml:space="preserve">, and </w:t>
      </w:r>
      <w:r w:rsidRPr="00CF27C9">
        <w:rPr>
          <w:rStyle w:val="Emphasis"/>
        </w:rPr>
        <w:t>Russian</w:t>
      </w:r>
      <w:r w:rsidRPr="00CF27C9">
        <w:rPr>
          <w:rStyle w:val="StyleUnderline"/>
        </w:rPr>
        <w:t xml:space="preserve"> or </w:t>
      </w:r>
      <w:r w:rsidRPr="00CF27C9">
        <w:rPr>
          <w:rStyle w:val="Emphasis"/>
        </w:rPr>
        <w:t>Israeli</w:t>
      </w:r>
      <w:r w:rsidRPr="00CF27C9">
        <w:rPr>
          <w:rStyle w:val="StyleUnderline"/>
        </w:rPr>
        <w:t xml:space="preserve"> violations</w:t>
      </w:r>
      <w:r w:rsidRPr="00CF27C9">
        <w:rPr>
          <w:sz w:val="16"/>
        </w:rPr>
        <w:t xml:space="preserve"> of international law </w:t>
      </w:r>
      <w:r w:rsidRPr="00CF27C9">
        <w:rPr>
          <w:rStyle w:val="StyleUnderline"/>
        </w:rPr>
        <w:t xml:space="preserve">in </w:t>
      </w:r>
      <w:r w:rsidRPr="00CF27C9">
        <w:rPr>
          <w:rStyle w:val="Emphasis"/>
        </w:rPr>
        <w:t>Ukraine</w:t>
      </w:r>
      <w:r w:rsidRPr="00CF27C9">
        <w:rPr>
          <w:rStyle w:val="StyleUnderline"/>
        </w:rPr>
        <w:t xml:space="preserve"> and </w:t>
      </w:r>
      <w:r w:rsidRPr="00CF27C9">
        <w:rPr>
          <w:rStyle w:val="Emphasis"/>
        </w:rPr>
        <w:t>Gaza</w:t>
      </w:r>
      <w:r w:rsidRPr="00CF27C9">
        <w:rPr>
          <w:sz w:val="16"/>
        </w:rPr>
        <w:t>, respectively.</w:t>
      </w:r>
    </w:p>
    <w:p w14:paraId="69F03272" w14:textId="77777777" w:rsidR="00904365" w:rsidRPr="00CF27C9" w:rsidRDefault="00904365" w:rsidP="00904365">
      <w:pPr>
        <w:rPr>
          <w:sz w:val="12"/>
          <w:szCs w:val="12"/>
        </w:rPr>
      </w:pPr>
      <w:r w:rsidRPr="00CF27C9">
        <w:rPr>
          <w:sz w:val="12"/>
          <w:szCs w:val="12"/>
        </w:rPr>
        <w:t>Medium-term strategies of resistance and resilience would use domestic and international law to push back on illegal initiatives. As Justice Louis Brandeis famously observed, the purpose of separation of powers is “by means of the inevitable friction incident to the distribution of the governmental powers among three departments, to save the people from autocracy.”</w:t>
      </w:r>
    </w:p>
    <w:p w14:paraId="3ECC2325" w14:textId="77777777" w:rsidR="00904365" w:rsidRPr="00CF27C9" w:rsidRDefault="00904365" w:rsidP="00904365">
      <w:pPr>
        <w:rPr>
          <w:sz w:val="12"/>
          <w:szCs w:val="12"/>
        </w:rPr>
      </w:pPr>
      <w:r w:rsidRPr="00CF27C9">
        <w:rPr>
          <w:sz w:val="12"/>
          <w:szCs w:val="12"/>
        </w:rPr>
        <w:t>Such frictions are already beginning to be felt, not just from Democrats in Congress and statehouses, but also from factional clashes within Trump’s political base. Overconfidence has caused Trump to overplay his hand on issues such as immigration, government downsizing, tariffs, and tax cuts. Those policies are widely expected to hurt middle-class Americans and alienate those who voted for him unenthusiastically.</w:t>
      </w:r>
    </w:p>
    <w:p w14:paraId="386D1337" w14:textId="77777777" w:rsidR="00904365" w:rsidRPr="00CF27C9" w:rsidRDefault="00904365" w:rsidP="00904365">
      <w:pPr>
        <w:rPr>
          <w:sz w:val="12"/>
          <w:szCs w:val="12"/>
        </w:rPr>
      </w:pPr>
      <w:r w:rsidRPr="00CF27C9">
        <w:rPr>
          <w:sz w:val="12"/>
          <w:szCs w:val="12"/>
        </w:rPr>
        <w:t>In time, what Albert O. Hirschman called “countervailing passions” will likely kick in, as the most extreme “movement supporters” clash with those who have merely sought to gain personally from Trump’s re-ascendancy. Trump’s undisciplined impulses will make it impossible for his administration to maintain a durable, coherent approach on any complex issue. If faced with sustained opposition, Trump’s focus will shift to easier symbolic targets.</w:t>
      </w:r>
    </w:p>
    <w:p w14:paraId="4B86F77A" w14:textId="77777777" w:rsidR="00904365" w:rsidRPr="00CF27C9" w:rsidRDefault="00904365" w:rsidP="00904365">
      <w:pPr>
        <w:rPr>
          <w:sz w:val="12"/>
          <w:szCs w:val="12"/>
        </w:rPr>
      </w:pPr>
      <w:r w:rsidRPr="00CF27C9">
        <w:rPr>
          <w:sz w:val="12"/>
          <w:szCs w:val="12"/>
        </w:rPr>
        <w:t>Even more frictions will arise as institutional counterweights activate and coalesce. These include states and localities (especially on climate change and immigration); uncowed independent media; international institutions; and powerful interest groups (including some technology companies, former military leaders, and nongovernmental organizations promoting democracy and civil liberties). Bureaucratic resistance, leaking, and whistleblowers will help make executive branch actions more transparent.</w:t>
      </w:r>
    </w:p>
    <w:p w14:paraId="13D0DCA3" w14:textId="77777777" w:rsidR="00904365" w:rsidRPr="00CF27C9" w:rsidRDefault="00904365" w:rsidP="00904365">
      <w:pPr>
        <w:rPr>
          <w:sz w:val="12"/>
          <w:szCs w:val="12"/>
        </w:rPr>
      </w:pPr>
      <w:r w:rsidRPr="00CF27C9">
        <w:rPr>
          <w:sz w:val="12"/>
          <w:szCs w:val="12"/>
        </w:rPr>
        <w:t>On the international stage, Trump’s policies will face frequent and forceful </w:t>
      </w:r>
      <w:proofErr w:type="gramStart"/>
      <w:r w:rsidRPr="00CF27C9">
        <w:rPr>
          <w:sz w:val="12"/>
          <w:szCs w:val="12"/>
        </w:rPr>
        <w:t>pushback</w:t>
      </w:r>
      <w:proofErr w:type="gramEnd"/>
      <w:r w:rsidRPr="00CF27C9">
        <w:rPr>
          <w:sz w:val="12"/>
          <w:szCs w:val="12"/>
        </w:rPr>
        <w:t> from democratic allies. As I described in The Trump Administration and International Law, the rule of law is sticky and bends more easily than it breaks. Because autarky is not the global norm, domestic and international law have become intertwined in a “transnational legal process” and patterns of law-observant behavior that even a willfully lawless president cannot easily discard.</w:t>
      </w:r>
    </w:p>
    <w:p w14:paraId="4EAD2079" w14:textId="77777777" w:rsidR="00904365" w:rsidRPr="00CF27C9" w:rsidRDefault="00904365" w:rsidP="00904365">
      <w:pPr>
        <w:rPr>
          <w:sz w:val="12"/>
          <w:szCs w:val="12"/>
        </w:rPr>
      </w:pPr>
      <w:r w:rsidRPr="00CF27C9">
        <w:rPr>
          <w:sz w:val="12"/>
          <w:szCs w:val="12"/>
        </w:rPr>
        <w:t>This transnational legal process is bigger than Trump, and so are challenges such as climate change and pandemic prevention. International bureaucracies and alliances assume legality and therefore resist repeated insults to the rule of law. Violations tend to provoke global blowback, hamstringing the lawbreaker elsewhere. Trump’s perceived lawlessness will dilute American power and – as happened during his first term – turn his “America First” strategy into “America Alone.”</w:t>
      </w:r>
    </w:p>
    <w:p w14:paraId="62C391D4" w14:textId="77777777" w:rsidR="00904365" w:rsidRPr="00CF27C9" w:rsidRDefault="00904365" w:rsidP="00904365">
      <w:pPr>
        <w:rPr>
          <w:sz w:val="12"/>
          <w:szCs w:val="12"/>
        </w:rPr>
      </w:pPr>
      <w:r w:rsidRPr="00CF27C9">
        <w:rPr>
          <w:sz w:val="12"/>
          <w:szCs w:val="12"/>
        </w:rPr>
        <w:t xml:space="preserve">But rule-of-law advocates cannot be content with plugging leaks. Over the longer term, Americans will need to pursue thoroughgoing institutional reform. To that end, the final chapters of my latest book detail a long list of proposals. The US needs better congressional tools to restrain unilateral warmaking and clarify international lawmaking and unmaking. It also needs stronger intelligence oversight, information control, and </w:t>
      </w:r>
      <w:proofErr w:type="gramStart"/>
      <w:r w:rsidRPr="00CF27C9">
        <w:rPr>
          <w:sz w:val="12"/>
          <w:szCs w:val="12"/>
        </w:rPr>
        <w:t>protections</w:t>
      </w:r>
      <w:proofErr w:type="gramEnd"/>
      <w:r w:rsidRPr="00CF27C9">
        <w:rPr>
          <w:sz w:val="12"/>
          <w:szCs w:val="12"/>
        </w:rPr>
        <w:t xml:space="preserve"> for the electoral process.</w:t>
      </w:r>
    </w:p>
    <w:p w14:paraId="03BE63FC" w14:textId="77777777" w:rsidR="00904365" w:rsidRPr="00CF27C9" w:rsidRDefault="00904365" w:rsidP="00904365">
      <w:pPr>
        <w:rPr>
          <w:sz w:val="12"/>
          <w:szCs w:val="12"/>
        </w:rPr>
      </w:pPr>
      <w:r w:rsidRPr="00CF27C9">
        <w:rPr>
          <w:sz w:val="12"/>
          <w:szCs w:val="12"/>
        </w:rPr>
        <w:t>After the twin debacles of Vietnam and Watergate, Congress enacted a series of framework statutes that reasserted its constitutional role in such areas as warmaking, emergency economic powers, budgetary matters, intelligence oversight, and international agreements. Today’s Congress could similarly start adopting legislative proposals to restrain government by secret law; maintain America’s adherence to international law; clarify constitutional restraints on unilateral abrogation of treaties and agreements; and encourage judicial readings of presidential power more in line with Youngstown than Curtiss-Wright.</w:t>
      </w:r>
    </w:p>
    <w:p w14:paraId="3A0E7897" w14:textId="77777777" w:rsidR="00904365" w:rsidRPr="00CF27C9" w:rsidRDefault="00904365" w:rsidP="00904365">
      <w:pPr>
        <w:rPr>
          <w:sz w:val="16"/>
        </w:rPr>
      </w:pPr>
      <w:r w:rsidRPr="00CF27C9">
        <w:rPr>
          <w:rStyle w:val="StyleUnderline"/>
        </w:rPr>
        <w:t xml:space="preserve">The second </w:t>
      </w:r>
      <w:r w:rsidRPr="00904365">
        <w:rPr>
          <w:rStyle w:val="StyleUnderline"/>
          <w:highlight w:val="green"/>
        </w:rPr>
        <w:t>Trump</w:t>
      </w:r>
      <w:r w:rsidRPr="00CF27C9">
        <w:rPr>
          <w:sz w:val="16"/>
        </w:rPr>
        <w:t xml:space="preserve"> administration’s tumultuous opening </w:t>
      </w:r>
      <w:r w:rsidRPr="00904365">
        <w:rPr>
          <w:rStyle w:val="StyleUnderline"/>
          <w:highlight w:val="green"/>
        </w:rPr>
        <w:t>has</w:t>
      </w:r>
      <w:r w:rsidRPr="00CF27C9">
        <w:rPr>
          <w:sz w:val="16"/>
        </w:rPr>
        <w:t xml:space="preserve"> finally </w:t>
      </w:r>
      <w:r w:rsidRPr="00904365">
        <w:rPr>
          <w:rStyle w:val="Emphasis"/>
          <w:highlight w:val="green"/>
        </w:rPr>
        <w:t>awoken</w:t>
      </w:r>
      <w:r w:rsidRPr="00CF27C9">
        <w:rPr>
          <w:rStyle w:val="StyleUnderline"/>
        </w:rPr>
        <w:t xml:space="preserve"> the world to the </w:t>
      </w:r>
      <w:r w:rsidRPr="00904365">
        <w:rPr>
          <w:rStyle w:val="Emphasis"/>
          <w:highlight w:val="green"/>
        </w:rPr>
        <w:t>existential dangers</w:t>
      </w:r>
      <w:r w:rsidRPr="00904365">
        <w:rPr>
          <w:rStyle w:val="StyleUnderline"/>
          <w:highlight w:val="green"/>
        </w:rPr>
        <w:t xml:space="preserve"> posed by</w:t>
      </w:r>
      <w:r w:rsidRPr="00CF27C9">
        <w:rPr>
          <w:rStyle w:val="StyleUnderline"/>
        </w:rPr>
        <w:t xml:space="preserve"> America’s </w:t>
      </w:r>
      <w:r w:rsidRPr="00904365">
        <w:rPr>
          <w:rStyle w:val="Emphasis"/>
          <w:highlight w:val="green"/>
        </w:rPr>
        <w:t>imperial presidency</w:t>
      </w:r>
      <w:r w:rsidRPr="00CF27C9">
        <w:rPr>
          <w:sz w:val="16"/>
        </w:rPr>
        <w:t>. US allies have now been thoroughly schooled about the risks of relying too much on responsible bipartisan foreign-policy leadership – something that the US political system may no longer be able to provide.</w:t>
      </w:r>
    </w:p>
    <w:p w14:paraId="21FE78A2" w14:textId="77777777" w:rsidR="00904365" w:rsidRPr="00904365" w:rsidRDefault="00904365" w:rsidP="00904365"/>
    <w:p w14:paraId="3BE7097A" w14:textId="563AFD19" w:rsidR="00D23EDF" w:rsidRDefault="00904365" w:rsidP="00D23EDF">
      <w:pPr>
        <w:pStyle w:val="Heading2"/>
      </w:pPr>
      <w:r>
        <w:t>5</w:t>
      </w:r>
    </w:p>
    <w:p w14:paraId="32FE8A72" w14:textId="76EA9BF4" w:rsidR="00D23EDF" w:rsidRDefault="00D23EDF" w:rsidP="00D23EDF">
      <w:pPr>
        <w:pStyle w:val="Heading3"/>
      </w:pPr>
      <w:r>
        <w:t xml:space="preserve">K – Disability </w:t>
      </w:r>
    </w:p>
    <w:p w14:paraId="07BD6EA1" w14:textId="77777777" w:rsidR="00D23EDF" w:rsidRDefault="00D23EDF" w:rsidP="00D23EDF"/>
    <w:p w14:paraId="69967B47" w14:textId="4BE52688" w:rsidR="00904365" w:rsidRDefault="00904365" w:rsidP="00904365">
      <w:pPr>
        <w:pStyle w:val="Heading2"/>
      </w:pPr>
      <w:r>
        <w:t>6</w:t>
      </w:r>
    </w:p>
    <w:p w14:paraId="00D85F1A" w14:textId="6EE943C8" w:rsidR="00904365" w:rsidRDefault="00904365" w:rsidP="00904365">
      <w:pPr>
        <w:pStyle w:val="Heading3"/>
      </w:pPr>
      <w:r>
        <w:t>P – Plan Spec</w:t>
      </w:r>
    </w:p>
    <w:p w14:paraId="3F53398B" w14:textId="77777777" w:rsidR="00904365" w:rsidRDefault="00904365" w:rsidP="00904365">
      <w:pPr>
        <w:pStyle w:val="Heading4"/>
      </w:pPr>
      <w:r>
        <w:t>The 1ac should specify the actions the plan mandates to strengthen collective bargaining rights.</w:t>
      </w:r>
    </w:p>
    <w:p w14:paraId="76D37205" w14:textId="77777777" w:rsidR="00904365" w:rsidRDefault="00904365" w:rsidP="00904365">
      <w:pPr>
        <w:pStyle w:val="Heading4"/>
      </w:pPr>
      <w:r>
        <w:t xml:space="preserve">Vote </w:t>
      </w:r>
      <w:proofErr w:type="gramStart"/>
      <w:r>
        <w:t>neg</w:t>
      </w:r>
      <w:proofErr w:type="gramEnd"/>
      <w:r>
        <w:t xml:space="preserve"> for Ground. Not specifying makes establishing links, </w:t>
      </w:r>
      <w:proofErr w:type="spellStart"/>
      <w:r>
        <w:t>PICing</w:t>
      </w:r>
      <w:proofErr w:type="spellEnd"/>
      <w:r>
        <w:t xml:space="preserve"> out of plan mandates, and establishing topicality violations impossible. </w:t>
      </w:r>
    </w:p>
    <w:p w14:paraId="28CA1291" w14:textId="77777777" w:rsidR="00904365" w:rsidRDefault="00904365" w:rsidP="00904365">
      <w:pPr>
        <w:pStyle w:val="Heading4"/>
      </w:pPr>
      <w:r>
        <w:t>Independently, presumption – normal means of the plan text under GOP leadership would be anti-worker measures labeled as “strengthening bargaining rights” that don’t solve plan advantages.</w:t>
      </w:r>
    </w:p>
    <w:p w14:paraId="6B371C1D" w14:textId="77777777" w:rsidR="00904365" w:rsidRPr="00CD72B6" w:rsidRDefault="00904365" w:rsidP="00904365">
      <w:r w:rsidRPr="00CD72B6">
        <w:rPr>
          <w:b/>
          <w:bCs/>
          <w:sz w:val="26"/>
          <w:szCs w:val="26"/>
        </w:rPr>
        <w:t>McFerran 25</w:t>
      </w:r>
      <w:r>
        <w:t>, former chairman of the NLRB, senior fellow at the Century Foundation, “</w:t>
      </w:r>
      <w:r w:rsidRPr="00CD72B6">
        <w:t>The GOP Is Trying to Rebrand Its Anti-Worker Agenda. Don’t Believe Them</w:t>
      </w:r>
      <w:r>
        <w:t xml:space="preserve">” </w:t>
      </w:r>
      <w:r w:rsidRPr="00CD72B6">
        <w:t>The Century Foundation,</w:t>
      </w:r>
      <w:r>
        <w:t xml:space="preserve"> November 20</w:t>
      </w:r>
      <w:r w:rsidRPr="00CD72B6">
        <w:rPr>
          <w:vertAlign w:val="superscript"/>
        </w:rPr>
        <w:t>th</w:t>
      </w:r>
      <w:r>
        <w:t xml:space="preserve">, 2025, </w:t>
      </w:r>
      <w:hyperlink r:id="rId7" w:history="1">
        <w:r w:rsidRPr="00C404D7">
          <w:rPr>
            <w:rStyle w:val="Hyperlink"/>
          </w:rPr>
          <w:t>https://tcf.org/content/commentary/the-gop-is-trying-to-rebrand-its-anti-worker-agenda-dont-believe-them/</w:t>
        </w:r>
      </w:hyperlink>
      <w:r>
        <w:t>) rose</w:t>
      </w:r>
    </w:p>
    <w:p w14:paraId="3C3E83C4" w14:textId="77777777" w:rsidR="00904365" w:rsidRPr="0082673F" w:rsidRDefault="00904365" w:rsidP="00904365">
      <w:pPr>
        <w:rPr>
          <w:sz w:val="16"/>
        </w:rPr>
      </w:pPr>
      <w:r w:rsidRPr="0082673F">
        <w:rPr>
          <w:u w:val="single"/>
        </w:rPr>
        <w:t xml:space="preserve">In the wake of passing a budget bill that </w:t>
      </w:r>
      <w:hyperlink r:id="rId8" w:tgtFrame="_blank" w:tooltip="Opens in a new window" w:history="1">
        <w:r w:rsidRPr="0082673F">
          <w:rPr>
            <w:rStyle w:val="Hyperlink"/>
            <w:color w:val="auto"/>
          </w:rPr>
          <w:t>sacrificed the well-being of working families</w:t>
        </w:r>
      </w:hyperlink>
      <w:r w:rsidRPr="0082673F">
        <w:rPr>
          <w:u w:val="single"/>
        </w:rPr>
        <w:t xml:space="preserve"> to support tax giveaways for corporations and billionaires, </w:t>
      </w:r>
      <w:r w:rsidRPr="00904365">
        <w:rPr>
          <w:highlight w:val="green"/>
          <w:u w:val="single"/>
        </w:rPr>
        <w:t>Republicans</w:t>
      </w:r>
      <w:r w:rsidRPr="0082673F">
        <w:rPr>
          <w:u w:val="single"/>
        </w:rPr>
        <w:t xml:space="preserve"> on Capitol Hill </w:t>
      </w:r>
      <w:r w:rsidRPr="00904365">
        <w:rPr>
          <w:highlight w:val="green"/>
          <w:u w:val="single"/>
        </w:rPr>
        <w:t>are trying to recast themselves as the party of working people</w:t>
      </w:r>
      <w:r w:rsidRPr="0082673F">
        <w:rPr>
          <w:u w:val="single"/>
        </w:rPr>
        <w:t xml:space="preserve">. As part of this effort, last week </w:t>
      </w:r>
      <w:r w:rsidRPr="00904365">
        <w:rPr>
          <w:highlight w:val="green"/>
          <w:u w:val="single"/>
        </w:rPr>
        <w:t>Senate</w:t>
      </w:r>
      <w:r w:rsidRPr="0082673F">
        <w:rPr>
          <w:u w:val="single"/>
        </w:rPr>
        <w:t xml:space="preserve"> HELP (Health Education Labor and Pensions) </w:t>
      </w:r>
      <w:r w:rsidRPr="00904365">
        <w:rPr>
          <w:highlight w:val="green"/>
          <w:u w:val="single"/>
        </w:rPr>
        <w:t>Committee Chair</w:t>
      </w:r>
      <w:r w:rsidRPr="0082673F">
        <w:rPr>
          <w:u w:val="single"/>
        </w:rPr>
        <w:t xml:space="preserve"> Bill Cassidy (R-LA) </w:t>
      </w:r>
      <w:r w:rsidRPr="00904365">
        <w:rPr>
          <w:highlight w:val="green"/>
          <w:u w:val="single"/>
        </w:rPr>
        <w:t>introduced</w:t>
      </w:r>
      <w:r w:rsidRPr="0082673F">
        <w:rPr>
          <w:u w:val="single"/>
        </w:rPr>
        <w:t xml:space="preserve"> a </w:t>
      </w:r>
      <w:hyperlink r:id="rId9" w:tgtFrame="_blank" w:tooltip="Opens in a new window" w:history="1">
        <w:r w:rsidRPr="0082673F">
          <w:rPr>
            <w:rStyle w:val="Hyperlink"/>
            <w:color w:val="auto"/>
          </w:rPr>
          <w:t xml:space="preserve">slate of </w:t>
        </w:r>
        <w:r w:rsidRPr="00904365">
          <w:rPr>
            <w:rStyle w:val="Hyperlink"/>
            <w:color w:val="auto"/>
            <w:highlight w:val="green"/>
          </w:rPr>
          <w:t>proposals</w:t>
        </w:r>
      </w:hyperlink>
      <w:r w:rsidRPr="0082673F">
        <w:rPr>
          <w:u w:val="single"/>
        </w:rPr>
        <w:t xml:space="preserve"> supposedly </w:t>
      </w:r>
      <w:r w:rsidRPr="00904365">
        <w:rPr>
          <w:highlight w:val="green"/>
          <w:u w:val="single"/>
        </w:rPr>
        <w:t>intended to “strengthen workers’ rights”</w:t>
      </w:r>
      <w:r w:rsidRPr="0082673F">
        <w:rPr>
          <w:u w:val="single"/>
        </w:rPr>
        <w:t xml:space="preserve"> and “deliver on President Trump’s pro-worker agenda.”</w:t>
      </w:r>
      <w:r w:rsidRPr="0082673F">
        <w:rPr>
          <w:sz w:val="16"/>
        </w:rPr>
        <w:t xml:space="preserve"> Cassidy has also held </w:t>
      </w:r>
      <w:hyperlink r:id="rId10" w:tgtFrame="_blank" w:tooltip="Opens in a new window" w:history="1">
        <w:r w:rsidRPr="0082673F">
          <w:rPr>
            <w:rStyle w:val="Hyperlink"/>
            <w:color w:val="auto"/>
            <w:sz w:val="16"/>
            <w:u w:val="none"/>
          </w:rPr>
          <w:t>hearings</w:t>
        </w:r>
      </w:hyperlink>
      <w:r w:rsidRPr="0082673F">
        <w:rPr>
          <w:sz w:val="16"/>
        </w:rPr>
        <w:t xml:space="preserve"> on labor law reform, touting the need to find “A Pro-Worker Way Forward.” </w:t>
      </w:r>
    </w:p>
    <w:p w14:paraId="4551BA2A" w14:textId="77777777" w:rsidR="00904365" w:rsidRPr="00CD72B6" w:rsidRDefault="00904365" w:rsidP="00904365">
      <w:pPr>
        <w:rPr>
          <w:sz w:val="16"/>
        </w:rPr>
      </w:pPr>
      <w:r w:rsidRPr="0082673F">
        <w:rPr>
          <w:u w:val="single"/>
        </w:rPr>
        <w:t xml:space="preserve">While this newfound focus on workers’ rights should be a positive development, unfortunately, </w:t>
      </w:r>
      <w:r w:rsidRPr="00904365">
        <w:rPr>
          <w:highlight w:val="green"/>
          <w:u w:val="single"/>
        </w:rPr>
        <w:t>a closer look reveals</w:t>
      </w:r>
      <w:r w:rsidRPr="0082673F">
        <w:rPr>
          <w:u w:val="single"/>
        </w:rPr>
        <w:t xml:space="preserve"> that </w:t>
      </w:r>
      <w:r w:rsidRPr="00904365">
        <w:rPr>
          <w:highlight w:val="green"/>
          <w:u w:val="single"/>
        </w:rPr>
        <w:t>the</w:t>
      </w:r>
      <w:r w:rsidRPr="0082673F">
        <w:rPr>
          <w:u w:val="single"/>
        </w:rPr>
        <w:t xml:space="preserve"> new Republican </w:t>
      </w:r>
      <w:r w:rsidRPr="00904365">
        <w:rPr>
          <w:highlight w:val="green"/>
          <w:u w:val="single"/>
        </w:rPr>
        <w:t>“pro-worker” agenda is</w:t>
      </w:r>
      <w:r w:rsidRPr="0082673F">
        <w:rPr>
          <w:u w:val="single"/>
        </w:rPr>
        <w:t xml:space="preserve"> largely </w:t>
      </w:r>
      <w:r w:rsidRPr="00904365">
        <w:rPr>
          <w:highlight w:val="green"/>
          <w:u w:val="single"/>
        </w:rPr>
        <w:t>a repackaging of</w:t>
      </w:r>
      <w:r w:rsidRPr="0082673F">
        <w:rPr>
          <w:u w:val="single"/>
        </w:rPr>
        <w:t xml:space="preserve"> many of </w:t>
      </w:r>
      <w:r w:rsidRPr="00904365">
        <w:rPr>
          <w:highlight w:val="green"/>
          <w:u w:val="single"/>
        </w:rPr>
        <w:t>the same anti-worker and anti-union ideas</w:t>
      </w:r>
      <w:r w:rsidRPr="0082673F">
        <w:rPr>
          <w:u w:val="single"/>
        </w:rPr>
        <w:t xml:space="preserve"> that big </w:t>
      </w:r>
      <w:r w:rsidRPr="00904365">
        <w:rPr>
          <w:highlight w:val="green"/>
          <w:u w:val="single"/>
        </w:rPr>
        <w:t>corporations have been pushing for</w:t>
      </w:r>
      <w:r w:rsidRPr="0082673F">
        <w:rPr>
          <w:u w:val="single"/>
        </w:rPr>
        <w:t xml:space="preserve"> quite some time. While this rebranding includes a few new ideas, there is nothing that will make significant progress to help workers succeed, and </w:t>
      </w:r>
      <w:r w:rsidRPr="00904365">
        <w:rPr>
          <w:highlight w:val="green"/>
          <w:u w:val="single"/>
        </w:rPr>
        <w:t>many ideas</w:t>
      </w:r>
      <w:r w:rsidRPr="0082673F">
        <w:rPr>
          <w:u w:val="single"/>
        </w:rPr>
        <w:t xml:space="preserve"> that </w:t>
      </w:r>
      <w:r w:rsidRPr="00904365">
        <w:rPr>
          <w:highlight w:val="green"/>
          <w:u w:val="single"/>
        </w:rPr>
        <w:t>will set workers back</w:t>
      </w:r>
      <w:r w:rsidRPr="0082673F">
        <w:rPr>
          <w:u w:val="single"/>
        </w:rPr>
        <w:t>.</w:t>
      </w:r>
      <w:r w:rsidRPr="0082673F">
        <w:rPr>
          <w:sz w:val="16"/>
        </w:rPr>
        <w:t xml:space="preserve"> Calling this legislative package “pro-worker” brings to mind a quote from the famed philosopher</w:t>
      </w:r>
      <w:hyperlink r:id="rId11" w:tgtFrame="_blank" w:tooltip="Opens in a new window" w:history="1">
        <w:r w:rsidRPr="0082673F">
          <w:rPr>
            <w:rStyle w:val="Hyperlink"/>
            <w:color w:val="auto"/>
            <w:sz w:val="16"/>
            <w:u w:val="none"/>
          </w:rPr>
          <w:t xml:space="preserve"> Inigo Montoya</w:t>
        </w:r>
      </w:hyperlink>
      <w:r w:rsidRPr="0082673F">
        <w:rPr>
          <w:sz w:val="16"/>
        </w:rPr>
        <w:t>: “You keep using that word. I do not think it means what you think it means.”</w:t>
      </w:r>
    </w:p>
    <w:p w14:paraId="4FE22B84" w14:textId="77777777" w:rsidR="00904365" w:rsidRPr="00904365" w:rsidRDefault="00904365" w:rsidP="00904365"/>
    <w:p w14:paraId="3636ED0E" w14:textId="33DC4F58" w:rsidR="00D23EDF" w:rsidRDefault="00D23EDF" w:rsidP="00D23EDF">
      <w:pPr>
        <w:pStyle w:val="Heading2"/>
      </w:pPr>
      <w:r>
        <w:t>Solvency</w:t>
      </w:r>
    </w:p>
    <w:p w14:paraId="2ECE1746" w14:textId="52EAD040" w:rsidR="00904365" w:rsidRPr="00904365" w:rsidRDefault="00904365" w:rsidP="00904365">
      <w:pPr>
        <w:pStyle w:val="Heading3"/>
      </w:pPr>
      <w:r>
        <w:t xml:space="preserve">1nc – Solvency </w:t>
      </w:r>
    </w:p>
    <w:p w14:paraId="5E4C0466" w14:textId="77777777" w:rsidR="00904365" w:rsidRPr="001672CC" w:rsidRDefault="00904365" w:rsidP="00904365">
      <w:pPr>
        <w:pStyle w:val="Heading4"/>
      </w:pPr>
      <w:r>
        <w:t xml:space="preserve">Collective bargaining rights are enforced through the NRLB – that means rights are </w:t>
      </w:r>
      <w:r>
        <w:rPr>
          <w:u w:val="single"/>
        </w:rPr>
        <w:t xml:space="preserve">ineffectual </w:t>
      </w:r>
      <w:r>
        <w:t>even if granted.</w:t>
      </w:r>
    </w:p>
    <w:p w14:paraId="2551B53E" w14:textId="77777777" w:rsidR="00904365" w:rsidRPr="00B56348" w:rsidRDefault="00904365" w:rsidP="00904365">
      <w:r w:rsidRPr="00B56348">
        <w:rPr>
          <w:b/>
          <w:bCs/>
          <w:sz w:val="26"/>
          <w:szCs w:val="26"/>
        </w:rPr>
        <w:t>McFerran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12" w:history="1">
        <w:r w:rsidRPr="00771F1C">
          <w:rPr>
            <w:rStyle w:val="Hyperlink"/>
          </w:rPr>
          <w:t>https://tcf.org/content/commentary/trump-executive-order-could-prevent-independent-agencies-from-protecting-workers-rights/</w:t>
        </w:r>
      </w:hyperlink>
      <w:r>
        <w:t>) rose</w:t>
      </w:r>
    </w:p>
    <w:p w14:paraId="4AA2CC7C" w14:textId="77777777" w:rsidR="00904365" w:rsidRPr="00D666E0" w:rsidRDefault="00904365" w:rsidP="00904365">
      <w:pPr>
        <w:rPr>
          <w:sz w:val="14"/>
        </w:rPr>
      </w:pPr>
      <w:r w:rsidRPr="00D666E0">
        <w:rPr>
          <w:sz w:val="14"/>
        </w:rPr>
        <w:t xml:space="preserve">On February 18, </w:t>
      </w:r>
      <w:r w:rsidRPr="00D666E0">
        <w:rPr>
          <w:u w:val="single"/>
        </w:rPr>
        <w:t xml:space="preserve">President </w:t>
      </w:r>
      <w:r w:rsidRPr="00904365">
        <w:rPr>
          <w:highlight w:val="green"/>
          <w:u w:val="single"/>
        </w:rPr>
        <w:t>Trump</w:t>
      </w:r>
      <w:r w:rsidRPr="00D666E0">
        <w:rPr>
          <w:u w:val="single"/>
        </w:rPr>
        <w:t xml:space="preserve"> issued an </w:t>
      </w:r>
      <w:hyperlink r:id="rId13" w:tgtFrame="_blank" w:tooltip="Opens in a new window" w:history="1">
        <w:r w:rsidRPr="00904365">
          <w:rPr>
            <w:rStyle w:val="Hyperlink"/>
            <w:color w:val="auto"/>
            <w:highlight w:val="green"/>
          </w:rPr>
          <w:t>ex</w:t>
        </w:r>
        <w:r w:rsidRPr="00D666E0">
          <w:rPr>
            <w:rStyle w:val="Hyperlink"/>
            <w:color w:val="auto"/>
          </w:rPr>
          <w:t xml:space="preserve">ecutive </w:t>
        </w:r>
        <w:r w:rsidRPr="00904365">
          <w:rPr>
            <w:rStyle w:val="Hyperlink"/>
            <w:color w:val="auto"/>
            <w:highlight w:val="green"/>
          </w:rPr>
          <w:t>o</w:t>
        </w:r>
        <w:r w:rsidRPr="00D666E0">
          <w:rPr>
            <w:rStyle w:val="Hyperlink"/>
            <w:color w:val="auto"/>
          </w:rPr>
          <w:t>rder</w:t>
        </w:r>
      </w:hyperlink>
      <w:r w:rsidRPr="00D666E0">
        <w:rPr>
          <w:u w:val="single"/>
        </w:rPr>
        <w:t xml:space="preserve"> purporting to </w:t>
      </w:r>
      <w:r w:rsidRPr="00904365">
        <w:rPr>
          <w:highlight w:val="green"/>
          <w:u w:val="single"/>
        </w:rPr>
        <w:t>assume control over</w:t>
      </w:r>
      <w:r w:rsidRPr="00D666E0">
        <w:rPr>
          <w:u w:val="single"/>
        </w:rPr>
        <w:t xml:space="preserve"> </w:t>
      </w:r>
      <w:hyperlink r:id="rId14" w:tgtFrame="_blank" w:tooltip="Opens in a new window" w:history="1">
        <w:r w:rsidRPr="00D666E0">
          <w:rPr>
            <w:rStyle w:val="Hyperlink"/>
            <w:color w:val="auto"/>
          </w:rPr>
          <w:t>independent administrative agencies</w:t>
        </w:r>
      </w:hyperlink>
      <w:r w:rsidRPr="00D666E0">
        <w:rPr>
          <w:u w:val="single"/>
        </w:rPr>
        <w:t xml:space="preserve">, including those that hear and decide individual cases involving workers’ rights and protections, such as </w:t>
      </w:r>
      <w:r w:rsidRPr="00904365">
        <w:rPr>
          <w:highlight w:val="green"/>
          <w:u w:val="single"/>
        </w:rPr>
        <w:t>the</w:t>
      </w:r>
      <w:r w:rsidRPr="00D666E0">
        <w:rPr>
          <w:u w:val="single"/>
        </w:rPr>
        <w:t xml:space="preserve"> </w:t>
      </w:r>
      <w:hyperlink r:id="rId15" w:tgtFrame="_blank" w:tooltip="Opens in a new window" w:history="1">
        <w:r w:rsidRPr="00D666E0">
          <w:rPr>
            <w:rStyle w:val="Hyperlink"/>
            <w:color w:val="auto"/>
          </w:rPr>
          <w:t>National Labor Relations Board</w:t>
        </w:r>
      </w:hyperlink>
      <w:r w:rsidRPr="00D666E0">
        <w:rPr>
          <w:u w:val="single"/>
        </w:rPr>
        <w:t xml:space="preserve"> (</w:t>
      </w:r>
      <w:r w:rsidRPr="00904365">
        <w:rPr>
          <w:highlight w:val="gree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w:t>
      </w:r>
      <w:proofErr w:type="spellStart"/>
      <w:proofErr w:type="gramStart"/>
      <w:r w:rsidRPr="00D666E0">
        <w:rPr>
          <w:sz w:val="14"/>
        </w:rPr>
        <w:t>decisionmaking</w:t>
      </w:r>
      <w:proofErr w:type="spellEnd"/>
      <w:r w:rsidRPr="00D666E0">
        <w:rPr>
          <w:sz w:val="14"/>
        </w:rPr>
        <w:t>—</w:t>
      </w:r>
      <w:proofErr w:type="gramEnd"/>
      <w:r w:rsidRPr="00D666E0">
        <w:rPr>
          <w:sz w:val="14"/>
        </w:rPr>
        <w:t>including the ability to override their legal judgments and defund their work on specific matters—</w:t>
      </w:r>
      <w:proofErr w:type="gramStart"/>
      <w:r w:rsidRPr="00D666E0">
        <w:t>destroys</w:t>
      </w:r>
      <w:proofErr w:type="gramEnd"/>
      <w:r w:rsidRPr="00D666E0">
        <w:t xml:space="preserve"> these agencies’ neutrality.</w:t>
      </w:r>
    </w:p>
    <w:p w14:paraId="628B9D64" w14:textId="77777777" w:rsidR="00904365" w:rsidRPr="00D666E0" w:rsidRDefault="00904365" w:rsidP="00904365">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904365">
        <w:rPr>
          <w:highlight w:val="green"/>
          <w:u w:val="single"/>
        </w:rPr>
        <w:t>worker rights</w:t>
      </w:r>
      <w:r w:rsidRPr="00D666E0">
        <w:rPr>
          <w:u w:val="single"/>
        </w:rPr>
        <w:t xml:space="preserve"> and protections could</w:t>
      </w:r>
      <w:r w:rsidRPr="00904365">
        <w:rPr>
          <w:highlight w:val="green"/>
          <w:u w:val="single"/>
        </w:rPr>
        <w:t xml:space="preserve"> go unenforced</w:t>
      </w:r>
      <w:r w:rsidRPr="00D666E0">
        <w:rPr>
          <w:sz w:val="14"/>
        </w:rPr>
        <w:t xml:space="preserve">—or even that </w:t>
      </w:r>
      <w:proofErr w:type="gramStart"/>
      <w:r w:rsidRPr="00D666E0">
        <w:rPr>
          <w:sz w:val="14"/>
        </w:rPr>
        <w:t xml:space="preserve">particular </w:t>
      </w:r>
      <w:r w:rsidRPr="00D666E0">
        <w:rPr>
          <w:u w:val="single"/>
        </w:rPr>
        <w:t>White</w:t>
      </w:r>
      <w:proofErr w:type="gramEnd"/>
      <w:r w:rsidRPr="00D666E0">
        <w:rPr>
          <w:u w:val="single"/>
        </w:rPr>
        <w:t xml:space="preserve"> House </w:t>
      </w:r>
      <w:r w:rsidRPr="00904365">
        <w:rPr>
          <w:highlight w:val="green"/>
          <w:u w:val="single"/>
        </w:rPr>
        <w:t>allies could</w:t>
      </w:r>
      <w:r w:rsidRPr="00D666E0">
        <w:rPr>
          <w:sz w:val="14"/>
        </w:rPr>
        <w:t xml:space="preserve"> effectively </w:t>
      </w:r>
      <w:r w:rsidRPr="00904365">
        <w:rPr>
          <w:highlight w:val="green"/>
          <w:u w:val="single"/>
        </w:rPr>
        <w:t>be</w:t>
      </w:r>
      <w:r w:rsidRPr="00D666E0">
        <w:rPr>
          <w:u w:val="single"/>
        </w:rPr>
        <w:t xml:space="preserve"> treated as </w:t>
      </w:r>
      <w:r w:rsidRPr="00904365">
        <w:rPr>
          <w:highlight w:val="green"/>
          <w:u w:val="single"/>
        </w:rPr>
        <w:t>exempt from accountability</w:t>
      </w:r>
      <w:r w:rsidRPr="00D666E0">
        <w:rPr>
          <w:u w:val="single"/>
        </w:rPr>
        <w:t xml:space="preserve"> for the laws that protect American workers.</w:t>
      </w:r>
    </w:p>
    <w:p w14:paraId="2121F832" w14:textId="77777777" w:rsidR="00904365" w:rsidRPr="00D666E0" w:rsidRDefault="00904365" w:rsidP="00904365">
      <w:pPr>
        <w:rPr>
          <w:sz w:val="14"/>
        </w:rPr>
      </w:pPr>
      <w:r w:rsidRPr="00D666E0">
        <w:rPr>
          <w:sz w:val="14"/>
        </w:rPr>
        <w:t>The Executive Order Functionally Eliminates These Agencies’ Independence</w:t>
      </w:r>
    </w:p>
    <w:p w14:paraId="2F3B5B19" w14:textId="77777777" w:rsidR="00904365" w:rsidRPr="00D666E0" w:rsidRDefault="00904365" w:rsidP="00904365">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904365">
        <w:rPr>
          <w:highlight w:val="green"/>
          <w:u w:val="single"/>
        </w:rPr>
        <w:t xml:space="preserve">new </w:t>
      </w:r>
      <w:r w:rsidRPr="00D666E0">
        <w:rPr>
          <w:u w:val="single"/>
        </w:rPr>
        <w:t>presidential</w:t>
      </w:r>
      <w:r w:rsidRPr="00904365">
        <w:rPr>
          <w:highlight w:val="green"/>
          <w:u w:val="single"/>
        </w:rPr>
        <w:t xml:space="preserve"> powers</w:t>
      </w:r>
      <w:r w:rsidRPr="00D666E0">
        <w:rPr>
          <w:sz w:val="14"/>
        </w:rPr>
        <w:t xml:space="preserve"> to control the operations and </w:t>
      </w:r>
      <w:proofErr w:type="spellStart"/>
      <w:r w:rsidRPr="00D666E0">
        <w:rPr>
          <w:sz w:val="14"/>
        </w:rPr>
        <w:t>decisionmaking</w:t>
      </w:r>
      <w:proofErr w:type="spellEnd"/>
      <w:r w:rsidRPr="00D666E0">
        <w:rPr>
          <w:sz w:val="14"/>
        </w:rPr>
        <w:t xml:space="preserve"> of agencies designed by Congress to be insulated from political influence. These new powers </w:t>
      </w:r>
      <w:r w:rsidRPr="00904365">
        <w:rPr>
          <w:highlight w:val="green"/>
          <w:u w:val="single"/>
        </w:rPr>
        <w:t>include</w:t>
      </w:r>
      <w:r w:rsidRPr="00D666E0">
        <w:rPr>
          <w:u w:val="single"/>
        </w:rPr>
        <w:t>:</w:t>
      </w:r>
    </w:p>
    <w:p w14:paraId="1322AC1F" w14:textId="77777777" w:rsidR="00904365" w:rsidRPr="00D666E0" w:rsidRDefault="00904365" w:rsidP="00904365">
      <w:pPr>
        <w:rPr>
          <w:sz w:val="14"/>
        </w:rPr>
      </w:pPr>
      <w:r w:rsidRPr="00D666E0">
        <w:rPr>
          <w:sz w:val="14"/>
        </w:rPr>
        <w:t xml:space="preserve">giving the president and the U.S. attorney general </w:t>
      </w:r>
      <w:r w:rsidRPr="00D666E0">
        <w:rPr>
          <w:u w:val="single"/>
        </w:rPr>
        <w:t xml:space="preserve">the </w:t>
      </w:r>
      <w:r w:rsidRPr="00904365">
        <w:rPr>
          <w:highlight w:val="green"/>
          <w:u w:val="single"/>
        </w:rPr>
        <w:t>ability to override</w:t>
      </w:r>
      <w:r w:rsidRPr="00D666E0">
        <w:rPr>
          <w:u w:val="single"/>
        </w:rPr>
        <w:t xml:space="preserve"> the </w:t>
      </w:r>
      <w:r w:rsidRPr="00904365">
        <w:rPr>
          <w:highlight w:val="green"/>
          <w:u w:val="single"/>
        </w:rPr>
        <w:t>agency</w:t>
      </w:r>
      <w:r w:rsidRPr="00D666E0">
        <w:rPr>
          <w:u w:val="single"/>
        </w:rPr>
        <w:t xml:space="preserve">’s own </w:t>
      </w:r>
      <w:r w:rsidRPr="00904365">
        <w:rPr>
          <w:highlight w:val="green"/>
          <w:u w:val="single"/>
        </w:rPr>
        <w:t>interpretation of the law</w:t>
      </w:r>
      <w:r w:rsidRPr="00D666E0">
        <w:rPr>
          <w:u w:val="single"/>
        </w:rPr>
        <w:t xml:space="preserve"> it </w:t>
      </w:r>
      <w:proofErr w:type="gramStart"/>
      <w:r w:rsidRPr="00D666E0">
        <w:rPr>
          <w:u w:val="single"/>
        </w:rPr>
        <w:t>administers</w:t>
      </w:r>
      <w:r w:rsidRPr="00D666E0">
        <w:rPr>
          <w:sz w:val="14"/>
        </w:rPr>
        <w:t>;</w:t>
      </w:r>
      <w:proofErr w:type="gramEnd"/>
    </w:p>
    <w:p w14:paraId="3431D32A" w14:textId="77777777" w:rsidR="00904365" w:rsidRPr="00D666E0" w:rsidRDefault="00904365" w:rsidP="00904365">
      <w:pPr>
        <w:rPr>
          <w:u w:val="single"/>
        </w:rPr>
      </w:pPr>
      <w:r w:rsidRPr="00904365">
        <w:rPr>
          <w:highlight w:val="green"/>
          <w:u w:val="single"/>
        </w:rPr>
        <w:t>giving</w:t>
      </w:r>
      <w:r w:rsidRPr="00D666E0">
        <w:rPr>
          <w:sz w:val="14"/>
        </w:rPr>
        <w:t xml:space="preserve"> the director of </w:t>
      </w:r>
      <w:r w:rsidRPr="00904365">
        <w:rPr>
          <w:highlight w:val="green"/>
          <w:u w:val="single"/>
        </w:rPr>
        <w:t>the</w:t>
      </w:r>
      <w:r w:rsidRPr="00D666E0">
        <w:rPr>
          <w:u w:val="single"/>
        </w:rPr>
        <w:t xml:space="preserve"> Office of Management and Budget (</w:t>
      </w:r>
      <w:r w:rsidRPr="00904365">
        <w:rPr>
          <w:highlight w:val="green"/>
          <w:u w:val="single"/>
        </w:rPr>
        <w:t>OMB</w:t>
      </w:r>
      <w:r w:rsidRPr="00D666E0">
        <w:rPr>
          <w:u w:val="single"/>
        </w:rPr>
        <w:t xml:space="preserve">) the </w:t>
      </w:r>
      <w:r w:rsidRPr="00904365">
        <w:rPr>
          <w:highlight w:val="green"/>
          <w:u w:val="single"/>
        </w:rPr>
        <w:t>authority to</w:t>
      </w:r>
      <w:r w:rsidRPr="00D666E0">
        <w:rPr>
          <w:u w:val="single"/>
        </w:rPr>
        <w:t xml:space="preserve"> control expenditure of the agency’s funds, including </w:t>
      </w:r>
      <w:r w:rsidRPr="00904365">
        <w:rPr>
          <w:highlight w:val="green"/>
          <w:u w:val="single"/>
        </w:rPr>
        <w:t>defund</w:t>
      </w:r>
      <w:r w:rsidRPr="00D666E0">
        <w:rPr>
          <w:u w:val="single"/>
        </w:rPr>
        <w:t xml:space="preserve">ing “particular </w:t>
      </w:r>
      <w:r w:rsidRPr="00904365">
        <w:rPr>
          <w:highlight w:val="green"/>
          <w:u w:val="single"/>
        </w:rPr>
        <w:t>activities</w:t>
      </w:r>
      <w:r w:rsidRPr="00D666E0">
        <w:rPr>
          <w:u w:val="single"/>
        </w:rPr>
        <w:t>, functions, projects or objects</w:t>
      </w:r>
      <w:proofErr w:type="gramStart"/>
      <w:r w:rsidRPr="00D666E0">
        <w:rPr>
          <w:u w:val="single"/>
        </w:rPr>
        <w:t>”;</w:t>
      </w:r>
      <w:proofErr w:type="gramEnd"/>
    </w:p>
    <w:p w14:paraId="767ECB0B" w14:textId="77777777" w:rsidR="00904365" w:rsidRPr="00D666E0" w:rsidRDefault="00904365" w:rsidP="00904365">
      <w:pPr>
        <w:rPr>
          <w:sz w:val="14"/>
        </w:rPr>
      </w:pPr>
      <w:r w:rsidRPr="00D666E0">
        <w:rPr>
          <w:sz w:val="14"/>
        </w:rPr>
        <w:t xml:space="preserve">requiring independent agencies to submit any new regulations to OMB for substantive </w:t>
      </w:r>
      <w:proofErr w:type="gramStart"/>
      <w:r w:rsidRPr="00D666E0">
        <w:rPr>
          <w:sz w:val="14"/>
        </w:rPr>
        <w:t>review;</w:t>
      </w:r>
      <w:proofErr w:type="gramEnd"/>
    </w:p>
    <w:p w14:paraId="79406E90" w14:textId="77777777" w:rsidR="00904365" w:rsidRPr="00D666E0" w:rsidRDefault="00904365" w:rsidP="00904365">
      <w:pPr>
        <w:rPr>
          <w:sz w:val="14"/>
        </w:rPr>
      </w:pPr>
      <w:r w:rsidRPr="00D666E0">
        <w:rPr>
          <w:sz w:val="14"/>
        </w:rPr>
        <w:t xml:space="preserve">requiring all “agency heads” (including, it would seem, each individual member of bipartisan boards such as the NLRB, whether Republican or Democrat) to employ a “White House Liaison” as a senior staffer in their </w:t>
      </w:r>
      <w:proofErr w:type="gramStart"/>
      <w:r w:rsidRPr="00D666E0">
        <w:rPr>
          <w:sz w:val="14"/>
        </w:rPr>
        <w:t>offices;</w:t>
      </w:r>
      <w:proofErr w:type="gramEnd"/>
    </w:p>
    <w:p w14:paraId="37DE7709" w14:textId="77777777" w:rsidR="00904365" w:rsidRPr="00D666E0" w:rsidRDefault="00904365" w:rsidP="00904365">
      <w:pPr>
        <w:rPr>
          <w:sz w:val="14"/>
        </w:rPr>
      </w:pPr>
      <w:r w:rsidRPr="00904365">
        <w:rPr>
          <w:highlight w:val="green"/>
          <w:u w:val="single"/>
        </w:rPr>
        <w:t>requiring</w:t>
      </w:r>
      <w:r w:rsidRPr="00D666E0">
        <w:rPr>
          <w:u w:val="single"/>
        </w:rPr>
        <w:t xml:space="preserve"> independent agency </w:t>
      </w:r>
      <w:r w:rsidRPr="00904365">
        <w:rPr>
          <w:highlight w:val="green"/>
          <w:u w:val="single"/>
        </w:rPr>
        <w:t>chairmen</w:t>
      </w:r>
      <w:r w:rsidRPr="00D666E0">
        <w:rPr>
          <w:u w:val="single"/>
        </w:rPr>
        <w:t xml:space="preserve"> to “regularly consult with and </w:t>
      </w:r>
      <w:r w:rsidRPr="00904365">
        <w:rPr>
          <w:highlight w:val="green"/>
          <w:u w:val="single"/>
        </w:rPr>
        <w:t>coordinate</w:t>
      </w:r>
      <w:r w:rsidRPr="00D666E0">
        <w:rPr>
          <w:u w:val="single"/>
        </w:rPr>
        <w:t xml:space="preserve"> policies and priorities </w:t>
      </w:r>
      <w:r w:rsidRPr="00904365">
        <w:rPr>
          <w:highlight w:val="green"/>
          <w:u w:val="single"/>
        </w:rPr>
        <w:t>with the</w:t>
      </w:r>
      <w:r w:rsidRPr="00D666E0">
        <w:rPr>
          <w:u w:val="single"/>
        </w:rPr>
        <w:t xml:space="preserve"> directors of OMB, the </w:t>
      </w:r>
      <w:r w:rsidRPr="00904365">
        <w:rPr>
          <w:highlight w:val="green"/>
          <w:u w:val="single"/>
        </w:rPr>
        <w:t>White House</w:t>
      </w:r>
      <w:r w:rsidRPr="00D666E0">
        <w:rPr>
          <w:u w:val="single"/>
        </w:rPr>
        <w:t xml:space="preserve"> Domestic Policy Council and the White House National Economic Council”; </w:t>
      </w:r>
      <w:r w:rsidRPr="00D666E0">
        <w:rPr>
          <w:sz w:val="14"/>
        </w:rPr>
        <w:t>and</w:t>
      </w:r>
    </w:p>
    <w:p w14:paraId="6C895D52" w14:textId="77777777" w:rsidR="00904365" w:rsidRPr="00D666E0" w:rsidRDefault="00904365" w:rsidP="00904365">
      <w:pPr>
        <w:rPr>
          <w:sz w:val="14"/>
        </w:rPr>
      </w:pPr>
      <w:r w:rsidRPr="00D666E0">
        <w:rPr>
          <w:sz w:val="14"/>
        </w:rPr>
        <w:t>giving the director of the OMB the authority to establish and evaluate the “performance standards and management objectives” for independent agency heads.</w:t>
      </w:r>
    </w:p>
    <w:p w14:paraId="6CCE16CF" w14:textId="77777777" w:rsidR="00904365" w:rsidRPr="00D666E0" w:rsidRDefault="00904365" w:rsidP="00904365">
      <w:pPr>
        <w:rPr>
          <w:sz w:val="14"/>
        </w:rPr>
      </w:pPr>
      <w:r w:rsidRPr="00D666E0">
        <w:rPr>
          <w:sz w:val="14"/>
        </w:rPr>
        <w:t xml:space="preserve">The scope of the order’s impact on the ability of independent agencies to make policies or regulations is clear on its face: </w:t>
      </w:r>
      <w:r w:rsidRPr="00904365">
        <w:rPr>
          <w:highlight w:val="green"/>
          <w:u w:val="single"/>
        </w:rPr>
        <w:t>instead of</w:t>
      </w:r>
      <w:r w:rsidRPr="00D666E0">
        <w:rPr>
          <w:u w:val="single"/>
        </w:rPr>
        <w:t xml:space="preserve"> exercising </w:t>
      </w:r>
      <w:r w:rsidRPr="00904365">
        <w:rPr>
          <w:highlight w:val="green"/>
          <w:u w:val="single"/>
        </w:rPr>
        <w:t>independent</w:t>
      </w:r>
      <w:r w:rsidRPr="00D666E0">
        <w:rPr>
          <w:u w:val="single"/>
        </w:rPr>
        <w:t xml:space="preserve">, expert </w:t>
      </w:r>
      <w:r w:rsidRPr="00904365">
        <w:rPr>
          <w:highlight w:val="green"/>
          <w:u w:val="single"/>
        </w:rPr>
        <w:t>judgment</w:t>
      </w:r>
      <w:r w:rsidRPr="00D666E0">
        <w:rPr>
          <w:u w:val="single"/>
        </w:rPr>
        <w:t xml:space="preserve"> (as Congress intended), these </w:t>
      </w:r>
      <w:r w:rsidRPr="00904365">
        <w:rPr>
          <w:highlight w:val="green"/>
          <w:u w:val="single"/>
        </w:rPr>
        <w:t>agencies</w:t>
      </w:r>
      <w:r w:rsidRPr="00D666E0">
        <w:rPr>
          <w:u w:val="single"/>
        </w:rPr>
        <w:t xml:space="preserve"> would now make policy on behalf of the White House and </w:t>
      </w:r>
      <w:r w:rsidRPr="00904365">
        <w:rPr>
          <w:highlight w:val="green"/>
          <w:u w:val="single"/>
        </w:rPr>
        <w:t>serve their</w:t>
      </w:r>
      <w:r w:rsidRPr="00D666E0">
        <w:rPr>
          <w:u w:val="single"/>
        </w:rPr>
        <w:t xml:space="preserve"> statutory </w:t>
      </w:r>
      <w:r w:rsidRPr="00904365">
        <w:rPr>
          <w:highlight w:val="green"/>
          <w:u w:val="single"/>
        </w:rPr>
        <w:t xml:space="preserve">missions only when </w:t>
      </w:r>
      <w:r w:rsidRPr="00D666E0">
        <w:rPr>
          <w:u w:val="single"/>
        </w:rPr>
        <w:t>expressly</w:t>
      </w:r>
      <w:r w:rsidRPr="00904365">
        <w:rPr>
          <w:highlight w:val="green"/>
          <w:u w:val="single"/>
        </w:rPr>
        <w:t xml:space="preserve"> given White House permission</w:t>
      </w:r>
      <w:r w:rsidRPr="00D666E0">
        <w:rPr>
          <w:u w:val="single"/>
        </w:rPr>
        <w:t xml:space="preserve">. </w:t>
      </w: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D666E0">
        <w:rPr>
          <w:sz w:val="14"/>
        </w:rPr>
        <w:t>decisionmaking</w:t>
      </w:r>
      <w:proofErr w:type="spellEnd"/>
      <w:r w:rsidRPr="00D666E0">
        <w:rPr>
          <w:sz w:val="14"/>
        </w:rPr>
        <w:t xml:space="preserve"> serves the public welfare. Indeed, the full scope of the White House’s efforts to intrude on independent agencies’ autonomy is made clear by a </w:t>
      </w:r>
      <w:hyperlink r:id="rId16" w:tgtFrame="_blank" w:tooltip="Opens in a new window" w:history="1">
        <w:r w:rsidRPr="00D666E0">
          <w:rPr>
            <w:rStyle w:val="Hyperlink"/>
            <w:color w:val="auto"/>
            <w:sz w:val="14"/>
            <w:u w:val="none"/>
          </w:rPr>
          <w:t>second order</w:t>
        </w:r>
      </w:hyperlink>
      <w:r w:rsidRPr="00D666E0">
        <w:rPr>
          <w:sz w:val="14"/>
        </w:rPr>
        <w:t xml:space="preserve">,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w:t>
      </w:r>
      <w:proofErr w:type="gramStart"/>
      <w:r w:rsidRPr="00D666E0">
        <w:rPr>
          <w:sz w:val="14"/>
        </w:rPr>
        <w:t>actually independent</w:t>
      </w:r>
      <w:proofErr w:type="gramEnd"/>
      <w:r w:rsidRPr="00D666E0">
        <w:rPr>
          <w:sz w:val="14"/>
        </w:rPr>
        <w:t>.</w:t>
      </w:r>
    </w:p>
    <w:p w14:paraId="394E0580" w14:textId="77777777" w:rsidR="00904365" w:rsidRPr="00D666E0" w:rsidRDefault="00904365" w:rsidP="00904365">
      <w:pPr>
        <w:rPr>
          <w:sz w:val="14"/>
        </w:rPr>
      </w:pPr>
      <w:r w:rsidRPr="00D666E0">
        <w:rPr>
          <w:sz w:val="14"/>
        </w:rPr>
        <w:t>The Executive Order Will Especially Compromise Adjudicative Independent Agencies</w:t>
      </w:r>
    </w:p>
    <w:p w14:paraId="0135D48C" w14:textId="77777777" w:rsidR="00904365" w:rsidRPr="00D666E0" w:rsidRDefault="00904365" w:rsidP="00904365">
      <w:pPr>
        <w:rPr>
          <w:sz w:val="14"/>
        </w:rPr>
      </w:pPr>
      <w:r w:rsidRPr="00D666E0">
        <w:rPr>
          <w:u w:val="single"/>
        </w:rPr>
        <w:t xml:space="preserve">The </w:t>
      </w:r>
      <w:r w:rsidRPr="00904365">
        <w:rPr>
          <w:highlight w:val="green"/>
          <w:u w:val="single"/>
        </w:rPr>
        <w:t>implications</w:t>
      </w:r>
      <w:r w:rsidRPr="00D666E0">
        <w:rPr>
          <w:u w:val="single"/>
        </w:rPr>
        <w:t xml:space="preserve"> of such a radical takeover of independent agency autonomy </w:t>
      </w:r>
      <w:r w:rsidRPr="00904365">
        <w:rPr>
          <w:highlight w:val="green"/>
          <w:u w:val="single"/>
        </w:rPr>
        <w:t>are</w:t>
      </w:r>
      <w:r w:rsidRPr="00D666E0">
        <w:rPr>
          <w:u w:val="single"/>
        </w:rPr>
        <w:t xml:space="preserve"> especially </w:t>
      </w:r>
      <w:r w:rsidRPr="00904365">
        <w:rPr>
          <w:highlight w:val="green"/>
          <w:u w:val="single"/>
        </w:rPr>
        <w:t>critical for</w:t>
      </w:r>
      <w:r w:rsidRPr="00D666E0">
        <w:rPr>
          <w:u w:val="single"/>
        </w:rPr>
        <w:t xml:space="preserve"> the small group of independent </w:t>
      </w:r>
      <w:r w:rsidRPr="00904365">
        <w:rPr>
          <w:highlight w:val="green"/>
          <w:u w:val="single"/>
        </w:rPr>
        <w:t>agencies that do business</w:t>
      </w:r>
      <w:r w:rsidRPr="00D666E0">
        <w:rPr>
          <w:u w:val="single"/>
        </w:rPr>
        <w:t xml:space="preserve"> primarily </w:t>
      </w:r>
      <w:r w:rsidRPr="00904365">
        <w:rPr>
          <w:highlight w:val="green"/>
          <w:u w:val="single"/>
        </w:rPr>
        <w:t>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 w:val="30"/>
          <w:szCs w:val="30"/>
          <w:u w:val="single"/>
        </w:rPr>
        <w:t>The NLRB is one such agency</w:t>
      </w:r>
      <w:r w:rsidRPr="00D666E0">
        <w:rPr>
          <w:sz w:val="14"/>
        </w:rPr>
        <w:t xml:space="preserve">, along with others such as the </w:t>
      </w:r>
      <w:hyperlink r:id="rId17" w:tgtFrame="_blank" w:tooltip="Opens in a new window" w:history="1">
        <w:r w:rsidRPr="00D666E0">
          <w:rPr>
            <w:rStyle w:val="Hyperlink"/>
            <w:color w:val="auto"/>
            <w:sz w:val="14"/>
            <w:u w:val="none"/>
          </w:rPr>
          <w:t>Federal Mine Safety and Health Review Commission</w:t>
        </w:r>
      </w:hyperlink>
      <w:r w:rsidRPr="00D666E0">
        <w:rPr>
          <w:sz w:val="14"/>
        </w:rPr>
        <w:t xml:space="preserve"> or the </w:t>
      </w:r>
      <w:hyperlink r:id="rId18" w:tgtFrame="_blank" w:tooltip="Opens in a new window" w:history="1">
        <w:r w:rsidRPr="00D666E0">
          <w:rPr>
            <w:rStyle w:val="Hyperlink"/>
            <w:color w:val="auto"/>
            <w:sz w:val="14"/>
            <w:u w:val="none"/>
          </w:rPr>
          <w:t>Occupational Safety and Health Review Commission</w:t>
        </w:r>
      </w:hyperlink>
      <w:r w:rsidRPr="00D666E0">
        <w:rPr>
          <w:sz w:val="14"/>
        </w:rPr>
        <w:t xml:space="preserve">. </w:t>
      </w:r>
      <w:r w:rsidRPr="00904365">
        <w:rPr>
          <w:highlight w:val="green"/>
          <w:u w:val="single"/>
        </w:rPr>
        <w:t>Presidential control</w:t>
      </w:r>
      <w:r w:rsidRPr="00D666E0">
        <w:rPr>
          <w:u w:val="single"/>
        </w:rPr>
        <w:t xml:space="preserve"> of the day-to-day </w:t>
      </w:r>
      <w:proofErr w:type="spellStart"/>
      <w:r w:rsidRPr="00D666E0">
        <w:rPr>
          <w:u w:val="single"/>
        </w:rPr>
        <w:t>decisionmaking</w:t>
      </w:r>
      <w:proofErr w:type="spellEnd"/>
      <w:r w:rsidRPr="00D666E0">
        <w:rPr>
          <w:u w:val="single"/>
        </w:rPr>
        <w:t xml:space="preserve"> of these agencies </w:t>
      </w:r>
      <w:r w:rsidRPr="00904365">
        <w:rPr>
          <w:highlight w:val="green"/>
          <w:u w:val="single"/>
        </w:rPr>
        <w:t>compromises the</w:t>
      </w:r>
      <w:r w:rsidRPr="00D666E0">
        <w:rPr>
          <w:u w:val="single"/>
        </w:rPr>
        <w:t xml:space="preserve"> entire </w:t>
      </w:r>
      <w:r w:rsidRPr="00904365">
        <w:rPr>
          <w:highlight w:val="green"/>
          <w:u w:val="single"/>
        </w:rPr>
        <w:t>adjudicative process, denying</w:t>
      </w:r>
      <w:r w:rsidRPr="00D666E0">
        <w:rPr>
          <w:u w:val="single"/>
        </w:rPr>
        <w:t xml:space="preserve"> the people involved in these cases the ability to get </w:t>
      </w:r>
      <w:proofErr w:type="gramStart"/>
      <w:r w:rsidRPr="00904365">
        <w:rPr>
          <w:highlight w:val="green"/>
          <w:u w:val="single"/>
        </w:rPr>
        <w:t>a fair</w:t>
      </w:r>
      <w:proofErr w:type="gramEnd"/>
      <w:r w:rsidRPr="00D666E0">
        <w:rPr>
          <w:u w:val="single"/>
        </w:rPr>
        <w:t xml:space="preserve"> and impartial </w:t>
      </w:r>
      <w:r w:rsidRPr="00904365">
        <w:rPr>
          <w:highlight w:val="green"/>
          <w:u w:val="single"/>
        </w:rPr>
        <w:t>consideration of</w:t>
      </w:r>
      <w:r w:rsidRPr="00D666E0">
        <w:rPr>
          <w:u w:val="single"/>
        </w:rPr>
        <w:t xml:space="preserve"> their </w:t>
      </w:r>
      <w:r w:rsidRPr="00904365">
        <w:rPr>
          <w:highlight w:val="green"/>
          <w:u w:val="single"/>
        </w:rPr>
        <w:t>claims. For</w:t>
      </w:r>
      <w:r w:rsidRPr="00D666E0">
        <w:rPr>
          <w:u w:val="single"/>
        </w:rPr>
        <w:t xml:space="preserve"> workers who rely on </w:t>
      </w:r>
      <w:r w:rsidRPr="00904365">
        <w:rPr>
          <w:highlight w:val="green"/>
          <w:u w:val="single"/>
        </w:rPr>
        <w:t>the NLRB and other</w:t>
      </w:r>
      <w:r w:rsidRPr="00D666E0">
        <w:rPr>
          <w:u w:val="single"/>
        </w:rPr>
        <w:t xml:space="preserve"> independent </w:t>
      </w:r>
      <w:r w:rsidRPr="00904365">
        <w:rPr>
          <w:highlight w:val="green"/>
          <w:u w:val="single"/>
        </w:rPr>
        <w:t>worker protection agencies</w:t>
      </w:r>
      <w:r w:rsidRPr="00D666E0">
        <w:rPr>
          <w:u w:val="single"/>
        </w:rPr>
        <w:t xml:space="preserve"> to protect </w:t>
      </w:r>
      <w:hyperlink r:id="rId19" w:tgtFrame="_blank" w:tooltip="Opens in a new window" w:history="1">
        <w:r w:rsidRPr="00D666E0">
          <w:rPr>
            <w:rStyle w:val="Hyperlink"/>
            <w:color w:val="auto"/>
          </w:rPr>
          <w:t>critical workplace rights</w:t>
        </w:r>
      </w:hyperlink>
      <w:r w:rsidRPr="00D666E0">
        <w:rPr>
          <w:u w:val="single"/>
        </w:rPr>
        <w:t xml:space="preserve">, </w:t>
      </w:r>
      <w:r w:rsidRPr="00904365">
        <w:rPr>
          <w:highlight w:val="green"/>
          <w:u w:val="single"/>
        </w:rPr>
        <w:t>this</w:t>
      </w:r>
      <w:r w:rsidRPr="00D666E0">
        <w:rPr>
          <w:u w:val="single"/>
        </w:rPr>
        <w:t xml:space="preserve"> directly </w:t>
      </w:r>
      <w:r w:rsidRPr="00904365">
        <w:rPr>
          <w:highlight w:val="green"/>
          <w:u w:val="single"/>
        </w:rPr>
        <w:t>impacts</w:t>
      </w:r>
      <w:r w:rsidRPr="00D666E0">
        <w:rPr>
          <w:u w:val="single"/>
        </w:rPr>
        <w:t xml:space="preserve"> the ability of individual workers to get justice without </w:t>
      </w:r>
      <w:r w:rsidRPr="00904365">
        <w:rPr>
          <w:highlight w:val="green"/>
          <w:u w:val="single"/>
        </w:rPr>
        <w:t>bias</w:t>
      </w:r>
      <w:r w:rsidRPr="00D666E0">
        <w:rPr>
          <w:u w:val="single"/>
        </w:rPr>
        <w:t xml:space="preserve"> from outside political influences; hypothetically, </w:t>
      </w:r>
      <w:r w:rsidRPr="00904365">
        <w:rPr>
          <w:highlight w:val="green"/>
          <w:u w:val="single"/>
        </w:rPr>
        <w:t>the president could affect the outcome of a charge filed against a</w:t>
      </w:r>
      <w:r w:rsidRPr="00D666E0">
        <w:rPr>
          <w:u w:val="single"/>
        </w:rPr>
        <w:t xml:space="preserve"> company owned by </w:t>
      </w:r>
      <w:r w:rsidRPr="00904365">
        <w:rPr>
          <w:highlight w:val="green"/>
          <w:u w:val="single"/>
        </w:rPr>
        <w:t>political ally</w:t>
      </w:r>
      <w:r w:rsidRPr="00D666E0">
        <w:rPr>
          <w:u w:val="single"/>
        </w:rPr>
        <w:t xml:space="preserve"> to the president, </w:t>
      </w:r>
      <w:r w:rsidRPr="00904365">
        <w:rPr>
          <w:highlight w:val="green"/>
          <w:u w:val="single"/>
        </w:rPr>
        <w:t>or prevent a union from being certified</w:t>
      </w:r>
      <w:r w:rsidRPr="00D666E0">
        <w:rPr>
          <w:u w:val="single"/>
        </w:rPr>
        <w:t xml:space="preserve"> or a worker being reinstated to their job at a company owned by a donor to the president. </w:t>
      </w:r>
      <w:r w:rsidRPr="00D666E0">
        <w:rPr>
          <w:sz w:val="14"/>
        </w:rPr>
        <w:t xml:space="preserve">The possibilities </w:t>
      </w:r>
      <w:proofErr w:type="gramStart"/>
      <w:r w:rsidRPr="00D666E0">
        <w:rPr>
          <w:sz w:val="14"/>
        </w:rPr>
        <w:t>for</w:t>
      </w:r>
      <w:proofErr w:type="gramEnd"/>
      <w:r w:rsidRPr="00D666E0">
        <w:rPr>
          <w:sz w:val="14"/>
        </w:rPr>
        <w:t xml:space="preserve"> abuse are alarming to contemplate.</w:t>
      </w:r>
    </w:p>
    <w:p w14:paraId="0927B88F" w14:textId="77777777" w:rsidR="00904365" w:rsidRPr="00D666E0" w:rsidRDefault="00904365" w:rsidP="00904365">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53DFF42E" w14:textId="77777777" w:rsidR="00904365" w:rsidRPr="00D666E0" w:rsidRDefault="00904365" w:rsidP="00904365">
      <w:pPr>
        <w:rPr>
          <w:sz w:val="14"/>
        </w:rPr>
      </w:pPr>
      <w:r w:rsidRPr="00D666E0">
        <w:rPr>
          <w:sz w:val="14"/>
        </w:rPr>
        <w:t xml:space="preserve">While members appointed to the NLRB are all </w:t>
      </w:r>
      <w:hyperlink r:id="rId20" w:tgtFrame="_blank" w:tooltip="Opens in a new window" w:history="1">
        <w:r w:rsidRPr="00D666E0">
          <w:rPr>
            <w:rStyle w:val="Hyperlink"/>
            <w:color w:val="auto"/>
            <w:sz w:val="14"/>
            <w:u w:val="none"/>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51A770D3" w14:textId="77777777" w:rsidR="00904365" w:rsidRPr="00D666E0" w:rsidRDefault="00904365" w:rsidP="00904365">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w:t>
      </w:r>
      <w:proofErr w:type="gramStart"/>
      <w:r w:rsidRPr="00D666E0">
        <w:rPr>
          <w:sz w:val="14"/>
        </w:rPr>
        <w:t>abuses</w:t>
      </w:r>
      <w:proofErr w:type="gramEnd"/>
      <w:r w:rsidRPr="00D666E0">
        <w:rPr>
          <w:sz w:val="14"/>
        </w:rPr>
        <w:t xml:space="preserve"> could arise. </w:t>
      </w:r>
      <w:r w:rsidRPr="00D666E0">
        <w:rPr>
          <w:u w:val="single"/>
        </w:rPr>
        <w:t xml:space="preserve">To use the NLRB as an example, such </w:t>
      </w:r>
      <w:proofErr w:type="gramStart"/>
      <w:r w:rsidRPr="00904365">
        <w:rPr>
          <w:highlight w:val="green"/>
          <w:u w:val="single"/>
        </w:rPr>
        <w:t>abuses</w:t>
      </w:r>
      <w:proofErr w:type="gramEnd"/>
      <w:r w:rsidRPr="00D666E0">
        <w:rPr>
          <w:u w:val="single"/>
        </w:rPr>
        <w:t xml:space="preserve"> could </w:t>
      </w:r>
      <w:r w:rsidRPr="00904365">
        <w:rPr>
          <w:highlight w:val="green"/>
          <w:u w:val="single"/>
        </w:rPr>
        <w:t>include</w:t>
      </w:r>
      <w:r w:rsidRPr="00D666E0">
        <w:rPr>
          <w:u w:val="single"/>
        </w:rPr>
        <w:t>:</w:t>
      </w:r>
    </w:p>
    <w:p w14:paraId="1FA02439" w14:textId="77777777" w:rsidR="00904365" w:rsidRPr="00D666E0" w:rsidRDefault="00904365" w:rsidP="00904365">
      <w:pPr>
        <w:rPr>
          <w:u w:val="single"/>
        </w:rPr>
      </w:pPr>
      <w:r w:rsidRPr="00904365">
        <w:rPr>
          <w:highlight w:val="green"/>
          <w:u w:val="single"/>
        </w:rPr>
        <w:t>denying the NLRB</w:t>
      </w:r>
      <w:r w:rsidRPr="00D666E0">
        <w:rPr>
          <w:u w:val="single"/>
        </w:rPr>
        <w:t xml:space="preserve"> general counsel the ability to use agency </w:t>
      </w:r>
      <w:r w:rsidRPr="00904365">
        <w:rPr>
          <w:highlight w:val="green"/>
          <w:u w:val="single"/>
        </w:rPr>
        <w:t>funds to prosecute</w:t>
      </w:r>
      <w:r w:rsidRPr="00D666E0">
        <w:rPr>
          <w:u w:val="single"/>
        </w:rPr>
        <w:t xml:space="preserve"> </w:t>
      </w:r>
      <w:proofErr w:type="gramStart"/>
      <w:r w:rsidRPr="00D666E0">
        <w:rPr>
          <w:u w:val="single"/>
        </w:rPr>
        <w:t>particular types</w:t>
      </w:r>
      <w:proofErr w:type="gramEnd"/>
      <w:r w:rsidRPr="00D666E0">
        <w:rPr>
          <w:u w:val="single"/>
        </w:rPr>
        <w:t xml:space="preserve"> of complaints filed by workers, or even </w:t>
      </w:r>
      <w:r w:rsidRPr="00904365">
        <w:rPr>
          <w:highlight w:val="green"/>
          <w:u w:val="single"/>
        </w:rPr>
        <w:t xml:space="preserve">complaints against </w:t>
      </w:r>
      <w:proofErr w:type="gramStart"/>
      <w:r w:rsidRPr="00904365">
        <w:rPr>
          <w:highlight w:val="green"/>
          <w:u w:val="single"/>
        </w:rPr>
        <w:t>particular industries</w:t>
      </w:r>
      <w:proofErr w:type="gramEnd"/>
      <w:r w:rsidRPr="00D666E0">
        <w:rPr>
          <w:u w:val="single"/>
        </w:rPr>
        <w:t xml:space="preserve"> or </w:t>
      </w:r>
      <w:proofErr w:type="gramStart"/>
      <w:r w:rsidRPr="00D666E0">
        <w:rPr>
          <w:u w:val="single"/>
        </w:rPr>
        <w:t>parties;</w:t>
      </w:r>
      <w:proofErr w:type="gramEnd"/>
    </w:p>
    <w:p w14:paraId="5D9A62D1" w14:textId="77777777" w:rsidR="00904365" w:rsidRPr="00D666E0" w:rsidRDefault="00904365" w:rsidP="00904365">
      <w:pPr>
        <w:rPr>
          <w:u w:val="single"/>
        </w:rPr>
      </w:pPr>
      <w:r w:rsidRPr="00D666E0">
        <w:rPr>
          <w:u w:val="single"/>
        </w:rPr>
        <w:t xml:space="preserve">instructing the NLRB chairman to “coordinate policies and priorities” with the White House by </w:t>
      </w:r>
      <w:r w:rsidRPr="00904365">
        <w:rPr>
          <w:highlight w:val="green"/>
          <w:u w:val="single"/>
        </w:rPr>
        <w:t>prioritizing</w:t>
      </w:r>
      <w:r w:rsidRPr="00D666E0">
        <w:rPr>
          <w:u w:val="single"/>
        </w:rPr>
        <w:t xml:space="preserve"> consideration of </w:t>
      </w:r>
      <w:r w:rsidRPr="00904365">
        <w:rPr>
          <w:highlight w:val="green"/>
          <w:u w:val="single"/>
        </w:rPr>
        <w:t>cases brought by employers against unions</w:t>
      </w:r>
      <w:r w:rsidRPr="00D666E0">
        <w:rPr>
          <w:u w:val="single"/>
        </w:rPr>
        <w:t xml:space="preserve"> over cases that would give backpay to discharged workers or affirm the results of union </w:t>
      </w:r>
      <w:proofErr w:type="gramStart"/>
      <w:r w:rsidRPr="00D666E0">
        <w:rPr>
          <w:u w:val="single"/>
        </w:rPr>
        <w:t>elections;</w:t>
      </w:r>
      <w:proofErr w:type="gramEnd"/>
    </w:p>
    <w:p w14:paraId="06CDCA0A" w14:textId="77777777" w:rsidR="00904365" w:rsidRPr="00D666E0" w:rsidRDefault="00904365" w:rsidP="00904365">
      <w:pPr>
        <w:rPr>
          <w:sz w:val="14"/>
        </w:rPr>
      </w:pPr>
      <w:r w:rsidRPr="00904365">
        <w:rPr>
          <w:highlight w:val="gree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904365">
        <w:rPr>
          <w:highlight w:val="green"/>
          <w:u w:val="single"/>
        </w:rPr>
        <w:t>if the White House disagrees with</w:t>
      </w:r>
      <w:r w:rsidRPr="00D666E0">
        <w:rPr>
          <w:u w:val="single"/>
        </w:rPr>
        <w:t xml:space="preserve"> the agency’s </w:t>
      </w:r>
      <w:r w:rsidRPr="00904365">
        <w:rPr>
          <w:highlight w:val="green"/>
          <w:u w:val="single"/>
        </w:rPr>
        <w:t>resolution of the case</w:t>
      </w:r>
      <w:r w:rsidRPr="00D666E0">
        <w:rPr>
          <w:sz w:val="14"/>
        </w:rPr>
        <w:t>; and</w:t>
      </w:r>
    </w:p>
    <w:p w14:paraId="1FCC9A81" w14:textId="77777777" w:rsidR="00904365" w:rsidRDefault="00904365" w:rsidP="00904365">
      <w:pPr>
        <w:rPr>
          <w:sz w:val="14"/>
        </w:rPr>
      </w:pPr>
      <w:r w:rsidRPr="00D666E0">
        <w:rPr>
          <w:sz w:val="14"/>
        </w:rPr>
        <w:t xml:space="preserve">working through the newly appointed “White House Liaisons” in each board member’s office to influence which cases are prioritized or compromise the confidentiality of the deliberative process, especially for minority board members from the political party opposing the </w:t>
      </w:r>
      <w:proofErr w:type="gramStart"/>
      <w:r w:rsidRPr="00D666E0">
        <w:rPr>
          <w:sz w:val="14"/>
        </w:rPr>
        <w:t>president’s</w:t>
      </w:r>
      <w:proofErr w:type="gramEnd"/>
      <w:r w:rsidRPr="00D666E0">
        <w:rPr>
          <w:sz w:val="14"/>
        </w:rPr>
        <w:t>.</w:t>
      </w:r>
    </w:p>
    <w:p w14:paraId="07501B89" w14:textId="77777777" w:rsidR="00904365" w:rsidRDefault="00904365" w:rsidP="00904365">
      <w:pPr>
        <w:pStyle w:val="Heading4"/>
      </w:pPr>
      <w:r>
        <w:t>Rights can’t deter or control employers.</w:t>
      </w:r>
    </w:p>
    <w:p w14:paraId="273D13FD" w14:textId="77777777" w:rsidR="00904365" w:rsidRPr="00EC42CD" w:rsidRDefault="00904365" w:rsidP="00904365">
      <w:r w:rsidRPr="00EC42CD">
        <w:rPr>
          <w:rStyle w:val="Style13ptBold"/>
        </w:rPr>
        <w:t>Magner 20</w:t>
      </w:r>
      <w:r>
        <w:t xml:space="preserve">, JD, Field Attorney at National Labor Relations Board (Brandon, “Does the NLRB Actually </w:t>
      </w:r>
      <w:proofErr w:type="gramStart"/>
      <w:r>
        <w:t>Matter?,</w:t>
      </w:r>
      <w:proofErr w:type="gramEnd"/>
      <w:r>
        <w:t>” Labor Law Lite Substack, https://brandonmagner.substack.com/p/does-the-nlrb-actually-matter)</w:t>
      </w:r>
    </w:p>
    <w:p w14:paraId="6D3493BE" w14:textId="77777777" w:rsidR="00904365" w:rsidRPr="00941A94" w:rsidRDefault="00904365" w:rsidP="00904365">
      <w:pPr>
        <w:rPr>
          <w:sz w:val="16"/>
        </w:rPr>
      </w:pPr>
      <w:r w:rsidRPr="00904365">
        <w:rPr>
          <w:rStyle w:val="StyleUnderline"/>
          <w:highlight w:val="green"/>
        </w:rPr>
        <w:t>The N</w:t>
      </w:r>
      <w:r w:rsidRPr="00DB3544">
        <w:rPr>
          <w:rStyle w:val="StyleUnderline"/>
        </w:rPr>
        <w:t xml:space="preserve">ational </w:t>
      </w:r>
      <w:r w:rsidRPr="00904365">
        <w:rPr>
          <w:rStyle w:val="StyleUnderline"/>
          <w:highlight w:val="green"/>
        </w:rPr>
        <w:t>L</w:t>
      </w:r>
      <w:r w:rsidRPr="00DB3544">
        <w:rPr>
          <w:rStyle w:val="StyleUnderline"/>
        </w:rPr>
        <w:t xml:space="preserve">abor </w:t>
      </w:r>
      <w:r w:rsidRPr="00904365">
        <w:rPr>
          <w:rStyle w:val="StyleUnderline"/>
          <w:highlight w:val="green"/>
        </w:rPr>
        <w:t>R</w:t>
      </w:r>
      <w:r w:rsidRPr="00DB3544">
        <w:rPr>
          <w:rStyle w:val="StyleUnderline"/>
        </w:rPr>
        <w:t xml:space="preserve">elations </w:t>
      </w:r>
      <w:r w:rsidRPr="00904365">
        <w:rPr>
          <w:rStyle w:val="StyleUnderline"/>
          <w:highlight w:val="green"/>
        </w:rPr>
        <w:t>B</w:t>
      </w:r>
      <w:r w:rsidRPr="00DB3544">
        <w:rPr>
          <w:rStyle w:val="StyleUnderline"/>
        </w:rPr>
        <w:t xml:space="preserve">oard, </w:t>
      </w:r>
      <w:r w:rsidRPr="00904365">
        <w:rPr>
          <w:rStyle w:val="StyleUnderline"/>
          <w:highlight w:val="green"/>
        </w:rPr>
        <w:t>the U</w:t>
      </w:r>
      <w:r w:rsidRPr="00DB3544">
        <w:rPr>
          <w:rStyle w:val="StyleUnderline"/>
        </w:rPr>
        <w:t xml:space="preserve">nited </w:t>
      </w:r>
      <w:r w:rsidRPr="00904365">
        <w:rPr>
          <w:rStyle w:val="StyleUnderline"/>
          <w:highlight w:val="green"/>
        </w:rPr>
        <w:t>S</w:t>
      </w:r>
      <w:r w:rsidRPr="00DB3544">
        <w:rPr>
          <w:rStyle w:val="StyleUnderline"/>
        </w:rPr>
        <w:t xml:space="preserve">tates’ </w:t>
      </w:r>
      <w:r w:rsidRPr="00904365">
        <w:rPr>
          <w:rStyle w:val="Emphasis"/>
          <w:highlight w:val="green"/>
        </w:rPr>
        <w:t>sole enforcer</w:t>
      </w:r>
      <w:r w:rsidRPr="00904365">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1514E121" w14:textId="77777777" w:rsidR="00904365" w:rsidRPr="00941A94" w:rsidRDefault="00904365" w:rsidP="00904365">
      <w:pPr>
        <w:rPr>
          <w:sz w:val="16"/>
        </w:rPr>
      </w:pPr>
      <w:r w:rsidRPr="00941A94">
        <w:rPr>
          <w:sz w:val="16"/>
        </w:rPr>
        <w:t xml:space="preserve">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w:t>
      </w:r>
      <w:proofErr w:type="gramStart"/>
      <w:r w:rsidRPr="00941A94">
        <w:rPr>
          <w:sz w:val="16"/>
        </w:rPr>
        <w:t>underwent</w:t>
      </w:r>
      <w:proofErr w:type="gramEnd"/>
      <w:r w:rsidRPr="00941A94">
        <w:rPr>
          <w:sz w:val="16"/>
        </w:rPr>
        <w:t xml:space="preserve"> only one major revision since its inception; its powers and procedures otherwise remain virtually frozen into their World War II-era structure.</w:t>
      </w:r>
    </w:p>
    <w:p w14:paraId="5D0D6144" w14:textId="77777777" w:rsidR="00904365" w:rsidRPr="00941A94" w:rsidRDefault="00904365" w:rsidP="00904365">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655942F8" w14:textId="77777777" w:rsidR="00904365" w:rsidRPr="00941A94" w:rsidRDefault="00904365" w:rsidP="00904365">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2C6B190F" w14:textId="77777777" w:rsidR="00904365" w:rsidRPr="00941A94" w:rsidRDefault="00904365" w:rsidP="00904365">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23AD1CAF" w14:textId="77777777" w:rsidR="00904365" w:rsidRPr="009449E0" w:rsidRDefault="00904365" w:rsidP="00904365">
      <w:pPr>
        <w:rPr>
          <w:sz w:val="16"/>
        </w:rPr>
      </w:pPr>
      <w:r w:rsidRPr="00941A94">
        <w:rPr>
          <w:sz w:val="16"/>
        </w:rPr>
        <w:t xml:space="preserve">Those shortcomings persist today. </w:t>
      </w:r>
      <w:r w:rsidRPr="00DB3544">
        <w:rPr>
          <w:rStyle w:val="StyleUnderline"/>
        </w:rPr>
        <w:t xml:space="preserve">As decreed by the Supreme Court, the Labor Board </w:t>
      </w:r>
      <w:r w:rsidRPr="00904365">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904365">
        <w:rPr>
          <w:rStyle w:val="StyleUnderline"/>
          <w:highlight w:val="green"/>
        </w:rPr>
        <w:t>It cannot compel parties to agree to</w:t>
      </w:r>
      <w:r w:rsidRPr="00DB3544">
        <w:rPr>
          <w:rStyle w:val="StyleUnderline"/>
        </w:rPr>
        <w:t xml:space="preserve"> any </w:t>
      </w:r>
      <w:r w:rsidRPr="00904365">
        <w:rPr>
          <w:rStyle w:val="StyleUnderline"/>
          <w:highlight w:val="green"/>
        </w:rPr>
        <w:t>contract provisions</w:t>
      </w:r>
      <w:r w:rsidRPr="00DB3544">
        <w:rPr>
          <w:rStyle w:val="StyleUnderline"/>
        </w:rPr>
        <w:t xml:space="preserve">, even ones that employers deliberately stonewall negotiations over. </w:t>
      </w:r>
      <w:r w:rsidRPr="00904365">
        <w:rPr>
          <w:rStyle w:val="StyleUnderline"/>
          <w:highlight w:val="green"/>
        </w:rPr>
        <w:t>It cannot ban</w:t>
      </w:r>
      <w:r w:rsidRPr="00DB3544">
        <w:rPr>
          <w:rStyle w:val="StyleUnderline"/>
        </w:rPr>
        <w:t xml:space="preserve"> the use of </w:t>
      </w:r>
      <w:r w:rsidRPr="00904365">
        <w:rPr>
          <w:rStyle w:val="StyleUnderline"/>
          <w:highlight w:val="green"/>
        </w:rPr>
        <w:t>permanent replacements, offensive lockouts, or management rights</w:t>
      </w:r>
      <w:r w:rsidRPr="00DB3544">
        <w:rPr>
          <w:rStyle w:val="StyleUnderline"/>
        </w:rPr>
        <w:t xml:space="preserve"> clauses. </w:t>
      </w:r>
      <w:r w:rsidRPr="00904365">
        <w:rPr>
          <w:rStyle w:val="StyleUnderline"/>
          <w:highlight w:val="green"/>
        </w:rPr>
        <w:t>It cannot prevent employers from closing their plants for</w:t>
      </w:r>
      <w:r w:rsidRPr="00DB3544">
        <w:rPr>
          <w:rStyle w:val="StyleUnderline"/>
        </w:rPr>
        <w:t xml:space="preserve"> explicitly </w:t>
      </w:r>
      <w:r w:rsidRPr="00904365">
        <w:rPr>
          <w:rStyle w:val="StyleUnderline"/>
          <w:highlight w:val="green"/>
        </w:rPr>
        <w:t xml:space="preserve">anti-union purposes and must allow </w:t>
      </w:r>
      <w:proofErr w:type="gramStart"/>
      <w:r w:rsidRPr="00904365">
        <w:rPr>
          <w:rStyle w:val="StyleUnderline"/>
          <w:highlight w:val="green"/>
        </w:rPr>
        <w:t>the vast majority of</w:t>
      </w:r>
      <w:proofErr w:type="gramEnd"/>
      <w:r w:rsidRPr="00904365">
        <w:rPr>
          <w:rStyle w:val="StyleUnderline"/>
          <w:highlight w:val="green"/>
        </w:rPr>
        <w:t xml:space="preserve"> partial closings</w:t>
      </w:r>
      <w:r w:rsidRPr="00DB3544">
        <w:rPr>
          <w:rStyle w:val="StyleUnderline"/>
        </w:rPr>
        <w:t xml:space="preserve"> to be completed </w:t>
      </w:r>
      <w:r w:rsidRPr="00904365">
        <w:rPr>
          <w:rStyle w:val="StyleUnderline"/>
          <w:highlight w:val="green"/>
        </w:rPr>
        <w:t>without</w:t>
      </w:r>
      <w:r w:rsidRPr="00DB3544">
        <w:rPr>
          <w:rStyle w:val="StyleUnderline"/>
        </w:rPr>
        <w:t xml:space="preserve"> any sort of </w:t>
      </w:r>
      <w:r w:rsidRPr="00904365">
        <w:rPr>
          <w:rStyle w:val="StyleUnderline"/>
          <w:highlight w:val="green"/>
        </w:rPr>
        <w:t>bargaining input</w:t>
      </w:r>
      <w:r w:rsidRPr="00DB3544">
        <w:rPr>
          <w:rStyle w:val="StyleUnderline"/>
        </w:rPr>
        <w:t xml:space="preserve"> from the affected unions. It </w:t>
      </w:r>
      <w:r w:rsidRPr="00904365">
        <w:rPr>
          <w:rStyle w:val="StyleUnderline"/>
          <w:highlight w:val="green"/>
        </w:rPr>
        <w:t>must cede authority to commercial arbitration</w:t>
      </w:r>
      <w:r w:rsidRPr="00DB3544">
        <w:rPr>
          <w:rStyle w:val="StyleUnderline"/>
        </w:rPr>
        <w:t xml:space="preserve">, federal </w:t>
      </w:r>
      <w:r w:rsidRPr="00904365">
        <w:rPr>
          <w:rStyle w:val="StyleUnderline"/>
          <w:highlight w:val="green"/>
        </w:rPr>
        <w:t>immigration laws, and</w:t>
      </w:r>
      <w:r w:rsidRPr="00DB3544">
        <w:rPr>
          <w:rStyle w:val="StyleUnderline"/>
        </w:rPr>
        <w:t xml:space="preserve"> the vast universe of </w:t>
      </w:r>
      <w:r w:rsidRPr="00904365">
        <w:rPr>
          <w:rStyle w:val="StyleUnderline"/>
          <w:highlight w:val="green"/>
        </w:rPr>
        <w:t>employers’</w:t>
      </w:r>
      <w:r w:rsidRPr="00DB3544">
        <w:rPr>
          <w:rStyle w:val="StyleUnderline"/>
        </w:rPr>
        <w:t xml:space="preserve"> state </w:t>
      </w:r>
      <w:r w:rsidRPr="00904365">
        <w:rPr>
          <w:rStyle w:val="StyleUnderline"/>
          <w:highlight w:val="green"/>
        </w:rPr>
        <w:t>property rights</w:t>
      </w:r>
      <w:r w:rsidRPr="00904365">
        <w:rPr>
          <w:sz w:val="16"/>
          <w:highlight w:val="green"/>
        </w:rPr>
        <w:t>.</w:t>
      </w:r>
    </w:p>
    <w:p w14:paraId="43321CF2" w14:textId="77777777" w:rsidR="00904365" w:rsidRPr="00E81BDD" w:rsidRDefault="00904365" w:rsidP="00904365">
      <w:pPr>
        <w:pStyle w:val="Heading4"/>
      </w:pPr>
      <w:r>
        <w:t>Decisions won’t go the way of labor, and if they do, they’ll take forever which kills unions.</w:t>
      </w:r>
    </w:p>
    <w:p w14:paraId="748D52AB" w14:textId="77777777" w:rsidR="00904365" w:rsidRDefault="00904365" w:rsidP="00904365">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21" w:history="1">
        <w:r w:rsidRPr="00663C5C">
          <w:rPr>
            <w:rStyle w:val="Hyperlink"/>
          </w:rPr>
          <w:t>https://www.niemanlab.org/2025/01/what-will-a-conservative-national-labor-relations-board-mean-for-news-unions/</w:t>
        </w:r>
      </w:hyperlink>
      <w:r>
        <w:t xml:space="preserve">) rose </w:t>
      </w:r>
    </w:p>
    <w:p w14:paraId="6CA95365" w14:textId="77777777" w:rsidR="00904365" w:rsidRPr="00E81BDD" w:rsidRDefault="00904365" w:rsidP="00904365">
      <w:pPr>
        <w:rPr>
          <w:sz w:val="14"/>
        </w:rPr>
      </w:pPr>
      <w:r w:rsidRPr="00E81BDD">
        <w:rPr>
          <w:u w:val="single"/>
        </w:rPr>
        <w:t xml:space="preserve">A </w:t>
      </w:r>
      <w:r w:rsidRPr="00904365">
        <w:rPr>
          <w:highlight w:val="green"/>
          <w:u w:val="single"/>
        </w:rPr>
        <w:t>right-</w:t>
      </w:r>
      <w:r w:rsidRPr="00DD2F77">
        <w:rPr>
          <w:u w:val="single"/>
        </w:rPr>
        <w:t>ward</w:t>
      </w:r>
      <w:r w:rsidRPr="00E81BDD">
        <w:rPr>
          <w:u w:val="single"/>
        </w:rPr>
        <w:t xml:space="preserve"> power </w:t>
      </w:r>
      <w:r w:rsidRPr="00904365">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904365">
        <w:rPr>
          <w:highlight w:val="green"/>
          <w:u w:val="single"/>
        </w:rPr>
        <w:t>will</w:t>
      </w:r>
      <w:r w:rsidRPr="00E81BDD">
        <w:rPr>
          <w:u w:val="single"/>
        </w:rPr>
        <w:t xml:space="preserve"> likely </w:t>
      </w:r>
      <w:r w:rsidRPr="00904365">
        <w:rPr>
          <w:highlight w:val="green"/>
          <w:u w:val="single"/>
        </w:rPr>
        <w:t>make the agency more employer-friendly</w:t>
      </w:r>
      <w:r w:rsidRPr="00E81BDD">
        <w:rPr>
          <w:u w:val="single"/>
        </w:rPr>
        <w:t xml:space="preserve"> and union organizing </w:t>
      </w:r>
      <w:hyperlink r:id="rId22" w:history="1">
        <w:r w:rsidRPr="00E81BDD">
          <w:rPr>
            <w:rStyle w:val="Hyperlink"/>
            <w:color w:val="auto"/>
          </w:rPr>
          <w:t>more difficult</w:t>
        </w:r>
      </w:hyperlink>
      <w:r w:rsidRPr="00E81BDD">
        <w:rPr>
          <w:u w:val="single"/>
        </w:rPr>
        <w:t>, the labor board’s observers say</w:t>
      </w:r>
      <w:r w:rsidRPr="00DD2F77">
        <w:rPr>
          <w:u w:val="single"/>
        </w:rPr>
        <w:t>.</w:t>
      </w:r>
      <w:r w:rsidRPr="00DD2F77">
        <w:rPr>
          <w:sz w:val="14"/>
        </w:rPr>
        <w:t xml:space="preserve"> </w:t>
      </w:r>
      <w:r w:rsidRPr="00904365">
        <w:rPr>
          <w:highlight w:val="green"/>
          <w:u w:val="single"/>
        </w:rPr>
        <w:t xml:space="preserve">Workers </w:t>
      </w:r>
      <w:r w:rsidRPr="00DD2F77">
        <w:rPr>
          <w:u w:val="single"/>
        </w:rPr>
        <w:t>across industries</w:t>
      </w:r>
      <w:r w:rsidRPr="00E81BDD">
        <w:rPr>
          <w:sz w:val="14"/>
        </w:rPr>
        <w:t xml:space="preserve">, </w:t>
      </w:r>
      <w:proofErr w:type="gramStart"/>
      <w:r w:rsidRPr="00E81BDD">
        <w:rPr>
          <w:sz w:val="14"/>
        </w:rPr>
        <w:t>including in</w:t>
      </w:r>
      <w:proofErr w:type="gramEnd"/>
      <w:r w:rsidRPr="00E81BDD">
        <w:rPr>
          <w:sz w:val="14"/>
        </w:rPr>
        <w:t xml:space="preserve"> journalism, will have to be their own best advocates if they </w:t>
      </w:r>
      <w:r w:rsidRPr="00904365">
        <w:rPr>
          <w:highlight w:val="green"/>
          <w:u w:val="single"/>
        </w:rPr>
        <w:t>can’t expect enforcement of federal laws</w:t>
      </w:r>
      <w:r w:rsidRPr="00E81BDD">
        <w:rPr>
          <w:u w:val="single"/>
        </w:rPr>
        <w:t>.</w:t>
      </w:r>
    </w:p>
    <w:p w14:paraId="36F12B79" w14:textId="77777777" w:rsidR="00904365" w:rsidRPr="00E81BDD" w:rsidRDefault="00904365" w:rsidP="00904365">
      <w:pPr>
        <w:rPr>
          <w:sz w:val="14"/>
        </w:rPr>
      </w:pPr>
      <w:r w:rsidRPr="00E81BDD">
        <w:rPr>
          <w:sz w:val="14"/>
        </w:rPr>
        <w:t>But first, what does the NLRB do exactly?</w:t>
      </w:r>
    </w:p>
    <w:p w14:paraId="5D1D9C71" w14:textId="77777777" w:rsidR="00904365" w:rsidRPr="00E81BDD" w:rsidRDefault="00904365" w:rsidP="00904365">
      <w:pPr>
        <w:rPr>
          <w:sz w:val="14"/>
        </w:rPr>
      </w:pPr>
      <w:r w:rsidRPr="00E81BDD">
        <w:rPr>
          <w:sz w:val="14"/>
        </w:rPr>
        <w:t>The NLRB is a “</w:t>
      </w:r>
      <w:hyperlink r:id="rId23" w:history="1">
        <w:r w:rsidRPr="00E81BDD">
          <w:rPr>
            <w:rStyle w:val="Hyperlink"/>
            <w:color w:val="auto"/>
            <w:sz w:val="14"/>
            <w:u w:val="none"/>
          </w:rPr>
          <w:t>quasi-judicial</w:t>
        </w:r>
      </w:hyperlink>
      <w:r w:rsidRPr="00E81BDD">
        <w:rPr>
          <w:sz w:val="14"/>
        </w:rPr>
        <w:t>” body made up of presidential appointees (confirmed by the Senate) that upholds federal labor laws. It hears and decides cases on labor law violations under the </w:t>
      </w:r>
      <w:hyperlink r:id="rId24" w:history="1">
        <w:r w:rsidRPr="00E81BDD">
          <w:rPr>
            <w:rStyle w:val="Hyperlink"/>
            <w:color w:val="auto"/>
            <w:sz w:val="14"/>
            <w:u w:val="none"/>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540792EF" w14:textId="77777777" w:rsidR="00904365" w:rsidRPr="00E81BDD" w:rsidRDefault="00904365" w:rsidP="00904365">
      <w:pPr>
        <w:rPr>
          <w:sz w:val="14"/>
        </w:rPr>
      </w:pPr>
      <w:r w:rsidRPr="00E81BDD">
        <w:rPr>
          <w:sz w:val="14"/>
        </w:rPr>
        <w:t>In the news industry, that has looked like: </w:t>
      </w:r>
      <w:hyperlink r:id="rId25" w:history="1">
        <w:r w:rsidRPr="00E81BDD">
          <w:rPr>
            <w:rStyle w:val="Hyperlink"/>
            <w:color w:val="auto"/>
            <w:sz w:val="14"/>
            <w:u w:val="none"/>
          </w:rPr>
          <w:t>ruling</w:t>
        </w:r>
      </w:hyperlink>
      <w:r w:rsidRPr="00E81BDD">
        <w:rPr>
          <w:sz w:val="14"/>
        </w:rPr>
        <w:t> NBCUniversal couldn’t roll back staff wage increases in 2020; declaring McClatchy couldn’t impose pageview quotas on its journalists while </w:t>
      </w:r>
      <w:hyperlink r:id="rId26" w:history="1">
        <w:r w:rsidRPr="00E81BDD">
          <w:rPr>
            <w:rStyle w:val="Hyperlink"/>
            <w:color w:val="auto"/>
            <w:sz w:val="14"/>
            <w:u w:val="none"/>
          </w:rPr>
          <w:t>settling</w:t>
        </w:r>
      </w:hyperlink>
      <w:r w:rsidRPr="00E81BDD">
        <w:rPr>
          <w:sz w:val="14"/>
        </w:rPr>
        <w:t> an unfair labor practice charge from the Idaho Statesman News Guild in 2021; and </w:t>
      </w:r>
      <w:hyperlink r:id="rId27" w:history="1">
        <w:r w:rsidRPr="00E81BDD">
          <w:rPr>
            <w:rStyle w:val="Hyperlink"/>
            <w:color w:val="auto"/>
            <w:sz w:val="14"/>
            <w:u w:val="none"/>
          </w:rPr>
          <w:t>seeking</w:t>
        </w:r>
      </w:hyperlink>
      <w:r w:rsidRPr="00E81BDD">
        <w:rPr>
          <w:sz w:val="14"/>
        </w:rPr>
        <w:t> an injunction against the Pittsburgh Post-Gazette in 2024 to stop alleged unfair labor practices while its unionized workers are on strike and trying to negotiate a contract.</w:t>
      </w:r>
    </w:p>
    <w:p w14:paraId="419CCCA4" w14:textId="77777777" w:rsidR="00904365" w:rsidRPr="00E81BDD" w:rsidRDefault="00904365" w:rsidP="00904365">
      <w:pPr>
        <w:rPr>
          <w:sz w:val="14"/>
        </w:rPr>
      </w:pPr>
      <w:r w:rsidRPr="00E81BDD">
        <w:rPr>
          <w:sz w:val="14"/>
        </w:rPr>
        <w:t>The agency has 26 field offices across the country that </w:t>
      </w:r>
      <w:hyperlink r:id="rId28" w:history="1">
        <w:r w:rsidRPr="00E81BDD">
          <w:rPr>
            <w:rStyle w:val="Hyperlink"/>
            <w:color w:val="auto"/>
            <w:sz w:val="14"/>
            <w:u w:val="none"/>
          </w:rPr>
          <w:t>investigate</w:t>
        </w:r>
      </w:hyperlink>
      <w:r w:rsidRPr="00E81BDD">
        <w:rPr>
          <w:sz w:val="14"/>
        </w:rPr>
        <w:t xml:space="preserve"> cases in their corresponding regions. If warranted, the regional office files a complaint and then an administrative law judge hears the case in a regional hearing to </w:t>
      </w:r>
      <w:proofErr w:type="gramStart"/>
      <w:r w:rsidRPr="00E81BDD">
        <w:rPr>
          <w:sz w:val="14"/>
        </w:rPr>
        <w:t>make a decision</w:t>
      </w:r>
      <w:proofErr w:type="gramEnd"/>
      <w:r w:rsidRPr="00E81BDD">
        <w:rPr>
          <w:sz w:val="14"/>
        </w:rPr>
        <w:t>. Either party in the case can appeal the decision to a federal appellate court, which can decide to enforce or overturn the NLRB’s ruling. The NLRB itself can’t enforce its own rulings and its stances usually </w:t>
      </w:r>
      <w:hyperlink r:id="rId29" w:history="1">
        <w:r w:rsidRPr="00E81BDD">
          <w:rPr>
            <w:rStyle w:val="Hyperlink"/>
            <w:color w:val="auto"/>
            <w:sz w:val="14"/>
            <w:u w:val="none"/>
          </w:rPr>
          <w:t>correlate</w:t>
        </w:r>
      </w:hyperlink>
      <w:r w:rsidRPr="00E81BDD">
        <w:rPr>
          <w:sz w:val="14"/>
        </w:rPr>
        <w:t> with those of the ruling party of the time.</w:t>
      </w:r>
    </w:p>
    <w:p w14:paraId="3763860C" w14:textId="77777777" w:rsidR="00904365" w:rsidRPr="00E81BDD" w:rsidRDefault="00904365" w:rsidP="00904365">
      <w:pPr>
        <w:rPr>
          <w:u w:val="single"/>
        </w:rPr>
      </w:pPr>
      <w:r w:rsidRPr="00E81BDD">
        <w:rPr>
          <w:sz w:val="14"/>
        </w:rPr>
        <w:t>The agency has been </w:t>
      </w:r>
      <w:hyperlink r:id="rId30" w:history="1">
        <w:r w:rsidRPr="00E81BDD">
          <w:rPr>
            <w:rStyle w:val="Hyperlink"/>
            <w:color w:val="auto"/>
            <w:sz w:val="14"/>
            <w:u w:val="none"/>
          </w:rPr>
          <w:t>chronically underfunded</w:t>
        </w:r>
      </w:hyperlink>
      <w:r w:rsidRPr="00E81BDD">
        <w:rPr>
          <w:sz w:val="14"/>
        </w:rPr>
        <w:t> and </w:t>
      </w:r>
      <w:hyperlink r:id="rId31" w:history="1">
        <w:r w:rsidRPr="00E81BDD">
          <w:rPr>
            <w:rStyle w:val="Hyperlink"/>
            <w:color w:val="auto"/>
            <w:sz w:val="14"/>
            <w:u w:val="none"/>
          </w:rPr>
          <w:t>understaffed</w:t>
        </w:r>
      </w:hyperlink>
      <w:r w:rsidRPr="00E81BDD">
        <w:rPr>
          <w:sz w:val="14"/>
        </w:rPr>
        <w:t> with a </w:t>
      </w:r>
      <w:hyperlink r:id="rId32" w:history="1">
        <w:r w:rsidRPr="00E81BDD">
          <w:rPr>
            <w:rStyle w:val="Hyperlink"/>
            <w:color w:val="auto"/>
            <w:sz w:val="14"/>
            <w:u w:val="none"/>
          </w:rPr>
          <w:t>steadily increasing</w:t>
        </w:r>
      </w:hyperlink>
      <w:r w:rsidRPr="00E81BDD">
        <w:rPr>
          <w:sz w:val="14"/>
        </w:rPr>
        <w:t xml:space="preserve"> workload in recent years, which has weakened its impact and reliability. </w:t>
      </w:r>
      <w:r w:rsidRPr="00904365">
        <w:rPr>
          <w:highlight w:val="green"/>
          <w:u w:val="single"/>
        </w:rPr>
        <w:t xml:space="preserve">It can take </w:t>
      </w:r>
      <w:r w:rsidRPr="00E81BDD">
        <w:rPr>
          <w:u w:val="single"/>
        </w:rPr>
        <w:t xml:space="preserve">months or even </w:t>
      </w:r>
      <w:r w:rsidRPr="00904365">
        <w:rPr>
          <w:highlight w:val="green"/>
          <w:u w:val="single"/>
        </w:rPr>
        <w:t>years for</w:t>
      </w:r>
      <w:r w:rsidRPr="00E81BDD">
        <w:rPr>
          <w:u w:val="single"/>
        </w:rPr>
        <w:t xml:space="preserve"> the NLRB to issue </w:t>
      </w:r>
      <w:r w:rsidRPr="00904365">
        <w:rPr>
          <w:highlight w:val="green"/>
          <w:u w:val="single"/>
        </w:rPr>
        <w:t>a decision</w:t>
      </w:r>
      <w:r w:rsidRPr="00E81BDD">
        <w:rPr>
          <w:u w:val="single"/>
        </w:rPr>
        <w:t xml:space="preserve"> in a case, leaving workers in limbo.</w:t>
      </w:r>
    </w:p>
    <w:p w14:paraId="001A455E" w14:textId="77777777" w:rsidR="00904365" w:rsidRPr="00E81BDD" w:rsidRDefault="00904365" w:rsidP="00904365">
      <w:pPr>
        <w:rPr>
          <w:sz w:val="14"/>
        </w:rPr>
      </w:pPr>
      <w:hyperlink r:id="rId33" w:history="1">
        <w:r w:rsidRPr="00E81BDD">
          <w:rPr>
            <w:rStyle w:val="Hyperlink"/>
            <w:color w:val="auto"/>
            <w:sz w:val="14"/>
            <w:u w:val="none"/>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0AE3D3CF" w14:textId="77777777" w:rsidR="00904365" w:rsidRPr="00E81BDD" w:rsidRDefault="00904365" w:rsidP="00904365">
      <w:pPr>
        <w:rPr>
          <w:sz w:val="14"/>
        </w:rPr>
      </w:pPr>
      <w:r w:rsidRPr="00E81BDD">
        <w:rPr>
          <w:sz w:val="14"/>
        </w:rPr>
        <w:t xml:space="preserve">“It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w:t>
      </w:r>
      <w:proofErr w:type="gramStart"/>
      <w:r w:rsidRPr="00E81BDD">
        <w:rPr>
          <w:sz w:val="14"/>
        </w:rPr>
        <w:t>hold</w:t>
      </w:r>
      <w:proofErr w:type="gramEnd"/>
      <w:r w:rsidRPr="00E81BDD">
        <w:rPr>
          <w:sz w:val="14"/>
        </w:rPr>
        <w:t xml:space="preserve"> any </w:t>
      </w:r>
      <w:proofErr w:type="gramStart"/>
      <w:r w:rsidRPr="00E81BDD">
        <w:rPr>
          <w:sz w:val="14"/>
        </w:rPr>
        <w:t>workers back</w:t>
      </w:r>
      <w:proofErr w:type="gramEnd"/>
      <w:r w:rsidRPr="00E81BDD">
        <w:rPr>
          <w:sz w:val="14"/>
        </w:rPr>
        <w:t xml:space="preserve"> from organizing. We need unions now more than ever.”</w:t>
      </w:r>
    </w:p>
    <w:p w14:paraId="61416991" w14:textId="77777777" w:rsidR="00904365" w:rsidRPr="00E81BDD" w:rsidRDefault="00904365" w:rsidP="00904365">
      <w:pPr>
        <w:rPr>
          <w:sz w:val="14"/>
        </w:rPr>
      </w:pPr>
      <w:r w:rsidRPr="00E81BDD">
        <w:rPr>
          <w:sz w:val="14"/>
        </w:rPr>
        <w:t>According to </w:t>
      </w:r>
      <w:hyperlink r:id="rId34" w:history="1">
        <w:r w:rsidRPr="00E81BDD">
          <w:rPr>
            <w:rStyle w:val="Hyperlink"/>
            <w:color w:val="auto"/>
            <w:sz w:val="14"/>
            <w:u w:val="none"/>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35" w:history="1">
        <w:r w:rsidRPr="00E81BDD">
          <w:rPr>
            <w:rStyle w:val="Hyperlink"/>
            <w:color w:val="auto"/>
            <w:sz w:val="14"/>
            <w:u w:val="none"/>
          </w:rPr>
          <w:t>10.8%</w:t>
        </w:r>
      </w:hyperlink>
      <w:r w:rsidRPr="00E81BDD">
        <w:rPr>
          <w:sz w:val="14"/>
        </w:rPr>
        <w:t> in 2020 and </w:t>
      </w:r>
      <w:hyperlink r:id="rId36" w:history="1">
        <w:r w:rsidRPr="00E81BDD">
          <w:rPr>
            <w:rStyle w:val="Hyperlink"/>
            <w:color w:val="auto"/>
            <w:sz w:val="14"/>
            <w:u w:val="none"/>
          </w:rPr>
          <w:t>10.7%</w:t>
        </w:r>
      </w:hyperlink>
      <w:r w:rsidRPr="00E81BDD">
        <w:rPr>
          <w:sz w:val="14"/>
        </w:rPr>
        <w:t> in 2016. But according to </w:t>
      </w:r>
      <w:hyperlink r:id="rId37" w:history="1">
        <w:r w:rsidRPr="00E81BDD">
          <w:rPr>
            <w:rStyle w:val="Hyperlink"/>
            <w:color w:val="auto"/>
            <w:sz w:val="14"/>
            <w:u w:val="none"/>
          </w:rPr>
          <w:t>Jon Schleuss</w:t>
        </w:r>
      </w:hyperlink>
      <w:r w:rsidRPr="00E81BDD">
        <w:rPr>
          <w:sz w:val="14"/>
        </w:rPr>
        <w:t>, president of The </w:t>
      </w:r>
      <w:proofErr w:type="spellStart"/>
      <w:r>
        <w:fldChar w:fldCharType="begin"/>
      </w:r>
      <w:r>
        <w:instrText>HYPERLINK "https://newsguild.org/"</w:instrText>
      </w:r>
      <w:r>
        <w:fldChar w:fldCharType="separate"/>
      </w:r>
      <w:r w:rsidRPr="00E81BDD">
        <w:rPr>
          <w:rStyle w:val="Hyperlink"/>
          <w:color w:val="auto"/>
          <w:sz w:val="14"/>
          <w:u w:val="none"/>
        </w:rPr>
        <w:t>NewsGuild</w:t>
      </w:r>
      <w:proofErr w:type="spellEnd"/>
      <w:r w:rsidRPr="00E81BDD">
        <w:rPr>
          <w:rStyle w:val="Hyperlink"/>
          <w:color w:val="auto"/>
          <w:sz w:val="14"/>
          <w:u w:val="none"/>
        </w:rPr>
        <w:t>-Communications Workers of America,</w:t>
      </w:r>
      <w:r>
        <w:fldChar w:fldCharType="end"/>
      </w:r>
      <w:r w:rsidRPr="00E81BDD">
        <w:rPr>
          <w:sz w:val="14"/>
        </w:rPr>
        <w:t xml:space="preserve"> the organization saw a huge wave in media union organizing during the first Trump administration. About 3,400 media workers unionized with The </w:t>
      </w:r>
      <w:proofErr w:type="spellStart"/>
      <w:r w:rsidRPr="00E81BDD">
        <w:rPr>
          <w:sz w:val="14"/>
        </w:rPr>
        <w:t>NewsGuild</w:t>
      </w:r>
      <w:proofErr w:type="spellEnd"/>
      <w:r w:rsidRPr="00E81BDD">
        <w:rPr>
          <w:sz w:val="14"/>
        </w:rPr>
        <w:t xml:space="preserve">-CWA alone between 2017 and 2020, during Trump’s first presidency. Since 2016, nearly 8,000 media workers from 146 companies have </w:t>
      </w:r>
      <w:proofErr w:type="gramStart"/>
      <w:r w:rsidRPr="00E81BDD">
        <w:rPr>
          <w:sz w:val="14"/>
        </w:rPr>
        <w:t>unionized</w:t>
      </w:r>
      <w:proofErr w:type="gramEnd"/>
      <w:r w:rsidRPr="00E81BDD">
        <w:rPr>
          <w:sz w:val="14"/>
        </w:rPr>
        <w:t xml:space="preserve"> with The </w:t>
      </w:r>
      <w:proofErr w:type="spellStart"/>
      <w:r w:rsidRPr="00E81BDD">
        <w:rPr>
          <w:sz w:val="14"/>
        </w:rPr>
        <w:t>NewsGuild</w:t>
      </w:r>
      <w:proofErr w:type="spellEnd"/>
      <w:r w:rsidRPr="00E81BDD">
        <w:rPr>
          <w:sz w:val="14"/>
        </w:rPr>
        <w:t xml:space="preserve">-CWA. </w:t>
      </w:r>
      <w:proofErr w:type="spellStart"/>
      <w:r w:rsidRPr="00E81BDD">
        <w:rPr>
          <w:sz w:val="14"/>
        </w:rPr>
        <w:t>Schleuss</w:t>
      </w:r>
      <w:proofErr w:type="spellEnd"/>
      <w:r w:rsidRPr="00E81BDD">
        <w:rPr>
          <w:sz w:val="14"/>
        </w:rPr>
        <w:t xml:space="preserve"> said he expects another wave of organizing during Trump’s second term.</w:t>
      </w:r>
    </w:p>
    <w:p w14:paraId="257BBED4" w14:textId="77777777" w:rsidR="00904365" w:rsidRPr="00E81BDD" w:rsidRDefault="00904365" w:rsidP="00904365">
      <w:pPr>
        <w:rPr>
          <w:sz w:val="14"/>
        </w:rPr>
      </w:pPr>
      <w:r w:rsidRPr="00E81BDD">
        <w:rPr>
          <w:sz w:val="14"/>
        </w:rPr>
        <w:t xml:space="preserve">“This is a moment when workers, regardless of industry, are going to be trying to reduce the chaos in their lives and especially at work,” </w:t>
      </w:r>
      <w:proofErr w:type="spellStart"/>
      <w:r w:rsidRPr="00E81BDD">
        <w:rPr>
          <w:sz w:val="14"/>
        </w:rPr>
        <w:t>Schleuss</w:t>
      </w:r>
      <w:proofErr w:type="spellEnd"/>
      <w:r w:rsidRPr="00E81BDD">
        <w:rPr>
          <w:sz w:val="14"/>
        </w:rPr>
        <w:t xml:space="preserve"> said. “They’re going to want to form unions, probably at a higher rate.”</w:t>
      </w:r>
    </w:p>
    <w:p w14:paraId="1754896F" w14:textId="77777777" w:rsidR="00904365" w:rsidRPr="00E81BDD" w:rsidRDefault="00904365" w:rsidP="00904365">
      <w:pPr>
        <w:rPr>
          <w:sz w:val="14"/>
        </w:rPr>
      </w:pPr>
      <w:r w:rsidRPr="00E81BDD">
        <w:rPr>
          <w:sz w:val="14"/>
        </w:rPr>
        <w:t>Several media organizations in recent years have voluntarily recognized unions formed by their newsrooms. Among those are the </w:t>
      </w:r>
      <w:hyperlink r:id="rId38" w:history="1">
        <w:r w:rsidRPr="00E81BDD">
          <w:rPr>
            <w:rStyle w:val="Hyperlink"/>
            <w:color w:val="auto"/>
            <w:sz w:val="14"/>
            <w:u w:val="none"/>
          </w:rPr>
          <w:t>Texas Tribune</w:t>
        </w:r>
      </w:hyperlink>
      <w:r w:rsidRPr="00E81BDD">
        <w:rPr>
          <w:sz w:val="14"/>
        </w:rPr>
        <w:t>, </w:t>
      </w:r>
      <w:hyperlink r:id="rId39" w:history="1">
        <w:r w:rsidRPr="00E81BDD">
          <w:rPr>
            <w:rStyle w:val="Hyperlink"/>
            <w:color w:val="auto"/>
            <w:sz w:val="14"/>
            <w:u w:val="none"/>
          </w:rPr>
          <w:t>Politico</w:t>
        </w:r>
      </w:hyperlink>
      <w:r w:rsidRPr="00E81BDD">
        <w:rPr>
          <w:sz w:val="14"/>
        </w:rPr>
        <w:t>, </w:t>
      </w:r>
      <w:hyperlink r:id="rId40" w:history="1">
        <w:r w:rsidRPr="00E81BDD">
          <w:rPr>
            <w:rStyle w:val="Hyperlink"/>
            <w:color w:val="auto"/>
            <w:sz w:val="14"/>
            <w:u w:val="none"/>
          </w:rPr>
          <w:t>The Atlantic</w:t>
        </w:r>
      </w:hyperlink>
      <w:r w:rsidRPr="00E81BDD">
        <w:rPr>
          <w:sz w:val="14"/>
        </w:rPr>
        <w:t>, </w:t>
      </w:r>
      <w:hyperlink r:id="rId41" w:history="1">
        <w:r w:rsidRPr="00E81BDD">
          <w:rPr>
            <w:rStyle w:val="Hyperlink"/>
            <w:color w:val="auto"/>
            <w:sz w:val="14"/>
            <w:u w:val="none"/>
          </w:rPr>
          <w:t>Grist</w:t>
        </w:r>
      </w:hyperlink>
      <w:r w:rsidRPr="00E81BDD">
        <w:rPr>
          <w:sz w:val="14"/>
        </w:rPr>
        <w:t>, and </w:t>
      </w:r>
      <w:hyperlink r:id="rId42" w:history="1">
        <w:r w:rsidRPr="00E81BDD">
          <w:rPr>
            <w:rStyle w:val="Hyperlink"/>
            <w:color w:val="auto"/>
            <w:sz w:val="14"/>
            <w:u w:val="none"/>
          </w:rPr>
          <w:t>ProPublica</w:t>
        </w:r>
      </w:hyperlink>
      <w:r w:rsidRPr="00E81BDD">
        <w:rPr>
          <w:sz w:val="14"/>
        </w:rPr>
        <w:t>, to name a few.</w:t>
      </w:r>
    </w:p>
    <w:p w14:paraId="21292691" w14:textId="77777777" w:rsidR="00904365" w:rsidRPr="00E81BDD" w:rsidRDefault="00904365" w:rsidP="00904365">
      <w:pPr>
        <w:rPr>
          <w:sz w:val="14"/>
        </w:rPr>
      </w:pPr>
      <w:proofErr w:type="gramStart"/>
      <w:r w:rsidRPr="00E81BDD">
        <w:rPr>
          <w:sz w:val="14"/>
        </w:rPr>
        <w:t>However</w:t>
      </w:r>
      <w:proofErr w:type="gramEnd"/>
      <w:r w:rsidRPr="00E81BDD">
        <w:rPr>
          <w:sz w:val="14"/>
        </w:rPr>
        <w:t xml:space="preserve">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43" w:history="1">
        <w:r w:rsidRPr="00E81BDD">
          <w:rPr>
            <w:rStyle w:val="Hyperlink"/>
            <w:color w:val="auto"/>
            <w:sz w:val="14"/>
            <w:u w:val="none"/>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44" w:history="1">
        <w:r w:rsidRPr="00E81BDD">
          <w:rPr>
            <w:rStyle w:val="Hyperlink"/>
            <w:color w:val="auto"/>
            <w:sz w:val="14"/>
            <w:u w:val="none"/>
          </w:rPr>
          <w:t>Matt Pearce</w:t>
        </w:r>
      </w:hyperlink>
      <w:r w:rsidRPr="00E81BDD">
        <w:rPr>
          <w:sz w:val="14"/>
        </w:rPr>
        <w:t> said.</w:t>
      </w:r>
    </w:p>
    <w:p w14:paraId="42B947D7" w14:textId="77777777" w:rsidR="00904365" w:rsidRPr="00E81BDD" w:rsidRDefault="00904365" w:rsidP="00904365">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5905E1AA" w14:textId="77777777" w:rsidR="00904365" w:rsidRPr="00E81BDD" w:rsidRDefault="00904365" w:rsidP="00904365">
      <w:pPr>
        <w:rPr>
          <w:sz w:val="14"/>
        </w:rPr>
      </w:pPr>
      <w:r w:rsidRPr="00E81BDD">
        <w:rPr>
          <w:sz w:val="14"/>
        </w:rPr>
        <w:t>Long wait times</w:t>
      </w:r>
    </w:p>
    <w:p w14:paraId="51AF1970" w14:textId="77777777" w:rsidR="00904365" w:rsidRPr="00E81BDD" w:rsidRDefault="00904365" w:rsidP="00904365">
      <w:pPr>
        <w:rPr>
          <w:sz w:val="14"/>
        </w:rPr>
      </w:pPr>
      <w:r w:rsidRPr="00E81BDD">
        <w:rPr>
          <w:sz w:val="14"/>
        </w:rPr>
        <w:t>The NLRB has seen a </w:t>
      </w:r>
      <w:hyperlink r:id="rId45" w:history="1">
        <w:r w:rsidRPr="00E81BDD">
          <w:rPr>
            <w:rStyle w:val="Hyperlink"/>
            <w:color w:val="auto"/>
            <w:sz w:val="14"/>
            <w:u w:val="none"/>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456FBFFE" w14:textId="77777777" w:rsidR="00904365" w:rsidRPr="00E81BDD" w:rsidRDefault="00904365" w:rsidP="00904365">
      <w:pPr>
        <w:rPr>
          <w:sz w:val="14"/>
        </w:rPr>
      </w:pPr>
      <w:r w:rsidRPr="00E81BDD">
        <w:rPr>
          <w:u w:val="single"/>
        </w:rPr>
        <w:t>But the agency’s </w:t>
      </w:r>
      <w:hyperlink r:id="rId46" w:history="1">
        <w:r w:rsidRPr="00904365">
          <w:rPr>
            <w:rStyle w:val="Hyperlink"/>
            <w:color w:val="auto"/>
            <w:highlight w:val="green"/>
          </w:rPr>
          <w:t>chronic underfunding</w:t>
        </w:r>
      </w:hyperlink>
      <w:r w:rsidRPr="00904365">
        <w:rPr>
          <w:highlight w:val="green"/>
          <w:u w:val="single"/>
        </w:rPr>
        <w:t> and </w:t>
      </w:r>
      <w:hyperlink r:id="rId47" w:history="1">
        <w:r w:rsidRPr="00904365">
          <w:rPr>
            <w:rStyle w:val="Hyperlink"/>
            <w:color w:val="auto"/>
            <w:highlight w:val="green"/>
          </w:rPr>
          <w:t>understaffing</w:t>
        </w:r>
      </w:hyperlink>
      <w:r w:rsidRPr="00904365">
        <w:rPr>
          <w:highlight w:val="green"/>
          <w:u w:val="single"/>
        </w:rPr>
        <w:t> </w:t>
      </w:r>
      <w:r w:rsidRPr="00E81BDD">
        <w:rPr>
          <w:u w:val="single"/>
        </w:rPr>
        <w:t xml:space="preserve">have </w:t>
      </w:r>
      <w:r w:rsidRPr="00904365">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904365">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48" w:history="1">
        <w:r w:rsidRPr="00E81BDD">
          <w:rPr>
            <w:rStyle w:val="Hyperlink"/>
            <w:color w:val="auto"/>
            <w:sz w:val="14"/>
            <w:u w:val="none"/>
          </w:rPr>
          <w:t>does not come close to providing us with the resources we need to enforce federal labor law</w:t>
        </w:r>
      </w:hyperlink>
      <w:r w:rsidRPr="00E81BDD">
        <w:rPr>
          <w:sz w:val="14"/>
        </w:rPr>
        <w:t>.”</w:t>
      </w:r>
    </w:p>
    <w:p w14:paraId="6B255919" w14:textId="77777777" w:rsidR="00904365" w:rsidRPr="00E81BDD" w:rsidRDefault="00904365" w:rsidP="00904365">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49" w:history="1">
        <w:r w:rsidRPr="00E81BDD">
          <w:rPr>
            <w:rStyle w:val="Hyperlink"/>
            <w:color w:val="auto"/>
            <w:sz w:val="14"/>
            <w:u w:val="none"/>
          </w:rPr>
          <w:t>the agency issued</w:t>
        </w:r>
      </w:hyperlink>
      <w:r w:rsidRPr="00E81BDD">
        <w:rPr>
          <w:sz w:val="14"/>
        </w:rPr>
        <w:t xml:space="preserve">. </w:t>
      </w:r>
      <w:r w:rsidRPr="00E81BDD">
        <w:rPr>
          <w:u w:val="single"/>
        </w:rPr>
        <w:t xml:space="preserve">The </w:t>
      </w:r>
      <w:r w:rsidRPr="00904365">
        <w:rPr>
          <w:highlight w:val="green"/>
          <w:u w:val="single"/>
        </w:rPr>
        <w:t>average processing time</w:t>
      </w:r>
      <w:r w:rsidRPr="00E81BDD">
        <w:rPr>
          <w:u w:val="single"/>
        </w:rPr>
        <w:t xml:space="preserve"> for an unfair labor practice charge to be investigated and disposed (concluded) </w:t>
      </w:r>
      <w:r w:rsidRPr="00904365">
        <w:rPr>
          <w:highlight w:val="green"/>
          <w:u w:val="single"/>
        </w:rPr>
        <w:t>is</w:t>
      </w:r>
      <w:r w:rsidRPr="00E81BDD">
        <w:rPr>
          <w:u w:val="single"/>
        </w:rPr>
        <w:t xml:space="preserve"> 124.2 days (four months), </w:t>
      </w:r>
      <w:r w:rsidRPr="00904365">
        <w:rPr>
          <w:highlight w:val="green"/>
          <w:u w:val="single"/>
        </w:rPr>
        <w:t>up 50%</w:t>
      </w:r>
      <w:r w:rsidRPr="00E81BDD">
        <w:rPr>
          <w:u w:val="single"/>
        </w:rPr>
        <w:t xml:space="preserve"> from the year before.</w:t>
      </w:r>
    </w:p>
    <w:p w14:paraId="12D80E85" w14:textId="77777777" w:rsidR="00904365" w:rsidRPr="00E81BDD" w:rsidRDefault="00904365" w:rsidP="00904365">
      <w:pPr>
        <w:rPr>
          <w:u w:val="single"/>
        </w:rPr>
      </w:pPr>
      <w:r w:rsidRPr="00E81BDD">
        <w:rPr>
          <w:u w:val="single"/>
        </w:rPr>
        <w:t xml:space="preserve">“Sometimes </w:t>
      </w:r>
      <w:r w:rsidRPr="00904365">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904365">
        <w:rPr>
          <w:highlight w:val="green"/>
          <w:u w:val="single"/>
        </w:rPr>
        <w:t>, it could take a long time</w:t>
      </w:r>
      <w:r w:rsidRPr="00E81BDD">
        <w:rPr>
          <w:u w:val="single"/>
        </w:rPr>
        <w:t xml:space="preserve"> for charges to get processed </w:t>
      </w:r>
      <w:r w:rsidRPr="00904365">
        <w:rPr>
          <w:highlight w:val="green"/>
          <w:u w:val="single"/>
        </w:rPr>
        <w:t>even if you’re going to get rejected by a</w:t>
      </w:r>
      <w:r w:rsidRPr="00E81BDD">
        <w:rPr>
          <w:u w:val="single"/>
        </w:rPr>
        <w:t xml:space="preserve"> more </w:t>
      </w:r>
      <w:r w:rsidRPr="00904365">
        <w:rPr>
          <w:highlight w:val="green"/>
          <w:u w:val="single"/>
        </w:rPr>
        <w:t>employer-friendly, Trump</w:t>
      </w:r>
      <w:r w:rsidRPr="00E81BDD">
        <w:rPr>
          <w:u w:val="single"/>
        </w:rPr>
        <w:t xml:space="preserve"> NLRB </w:t>
      </w:r>
      <w:r w:rsidRPr="00904365">
        <w:rPr>
          <w:highlight w:val="green"/>
          <w:u w:val="single"/>
        </w:rPr>
        <w:t>board</w:t>
      </w:r>
      <w:r w:rsidRPr="00E81BDD">
        <w:rPr>
          <w:u w:val="single"/>
        </w:rPr>
        <w:t>.”</w:t>
      </w:r>
    </w:p>
    <w:p w14:paraId="05B1B04E" w14:textId="77777777" w:rsidR="00904365" w:rsidRPr="00E81BDD" w:rsidRDefault="00904365" w:rsidP="00904365">
      <w:pPr>
        <w:rPr>
          <w:sz w:val="14"/>
        </w:rPr>
      </w:pPr>
      <w:r w:rsidRPr="00E81BDD">
        <w:rPr>
          <w:sz w:val="14"/>
        </w:rPr>
        <w:t>Regardless of the board’s partisan slant, those long wait times have real-life implications, putting workers and their livelihoods at risk.</w:t>
      </w:r>
    </w:p>
    <w:p w14:paraId="0CC5455B" w14:textId="77777777" w:rsidR="00904365" w:rsidRPr="00E81BDD" w:rsidRDefault="00904365" w:rsidP="00904365">
      <w:pPr>
        <w:rPr>
          <w:sz w:val="14"/>
        </w:rPr>
      </w:pPr>
      <w:r w:rsidRPr="00E81BDD">
        <w:rPr>
          <w:sz w:val="14"/>
        </w:rPr>
        <w:t xml:space="preserve">“If the employer is retaliating against employees – if it’s firing employees illegally or implementing changes to benefits or pay without negotiation – that’s harmful,” </w:t>
      </w:r>
      <w:proofErr w:type="spellStart"/>
      <w:r w:rsidRPr="00E81BDD">
        <w:rPr>
          <w:sz w:val="14"/>
        </w:rPr>
        <w:t>Schleuss</w:t>
      </w:r>
      <w:proofErr w:type="spellEnd"/>
      <w:r w:rsidRPr="00E81BDD">
        <w:rPr>
          <w:sz w:val="14"/>
        </w:rPr>
        <w:t xml:space="preserve"> told me.</w:t>
      </w:r>
    </w:p>
    <w:p w14:paraId="07025D33" w14:textId="77777777" w:rsidR="00904365" w:rsidRPr="00E81BDD" w:rsidRDefault="00904365" w:rsidP="00904365">
      <w:pPr>
        <w:rPr>
          <w:u w:val="single"/>
        </w:rPr>
      </w:pPr>
      <w:r w:rsidRPr="00E81BDD">
        <w:rPr>
          <w:sz w:val="14"/>
        </w:rPr>
        <w:t>The dangers of long processing times are already playing out in Connecticut. In August 2024, more than 100 Hearst Connecticut reporters, photographers, editors, and digital producers </w:t>
      </w:r>
      <w:hyperlink r:id="rId50" w:history="1">
        <w:r w:rsidRPr="00E81BDD">
          <w:rPr>
            <w:rStyle w:val="Hyperlink"/>
            <w:color w:val="auto"/>
            <w:sz w:val="14"/>
            <w:u w:val="none"/>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51" w:anchor=":~:text=Alternate%20path%20to%20union%20representation,filed%20within%20those%2045%20days." w:history="1">
        <w:r w:rsidRPr="00E81BDD">
          <w:rPr>
            <w:rStyle w:val="Hyperlink"/>
            <w:color w:val="auto"/>
          </w:rPr>
          <w:t>election</w:t>
        </w:r>
      </w:hyperlink>
      <w:r w:rsidRPr="00E81BDD">
        <w:rPr>
          <w:u w:val="single"/>
        </w:rPr>
        <w:t xml:space="preserve">. As </w:t>
      </w:r>
      <w:proofErr w:type="gramStart"/>
      <w:r w:rsidRPr="00E81BDD">
        <w:rPr>
          <w:u w:val="single"/>
        </w:rPr>
        <w:t>of</w:t>
      </w:r>
      <w:proofErr w:type="gramEnd"/>
      <w:r w:rsidRPr="00E81BDD">
        <w:rPr>
          <w:u w:val="single"/>
        </w:rPr>
        <w:t xml:space="preserve"> this writing, the regional NLRB office still hasn’t set an election date. </w:t>
      </w:r>
      <w:r w:rsidRPr="00904365">
        <w:rPr>
          <w:highlight w:val="green"/>
          <w:u w:val="single"/>
        </w:rPr>
        <w:t>A union can’t bargain</w:t>
      </w:r>
      <w:r w:rsidRPr="00E81BDD">
        <w:rPr>
          <w:u w:val="single"/>
        </w:rPr>
        <w:t xml:space="preserve"> for a contract with an employer </w:t>
      </w:r>
      <w:r w:rsidRPr="00904365">
        <w:rPr>
          <w:highlight w:val="green"/>
          <w:u w:val="single"/>
        </w:rPr>
        <w:t>until</w:t>
      </w:r>
      <w:r w:rsidRPr="00E81BDD">
        <w:rPr>
          <w:u w:val="single"/>
        </w:rPr>
        <w:t xml:space="preserve"> after </w:t>
      </w:r>
      <w:r w:rsidRPr="00904365">
        <w:rPr>
          <w:highlight w:val="green"/>
          <w:u w:val="single"/>
        </w:rPr>
        <w:t>election results are certified</w:t>
      </w:r>
      <w:r w:rsidRPr="00E81BDD">
        <w:rPr>
          <w:u w:val="single"/>
        </w:rPr>
        <w:t xml:space="preserve"> by the NLRB.</w:t>
      </w:r>
    </w:p>
    <w:p w14:paraId="00BE164B" w14:textId="77777777" w:rsidR="00904365" w:rsidRPr="00E81BDD" w:rsidRDefault="00904365" w:rsidP="00904365">
      <w:pPr>
        <w:rPr>
          <w:sz w:val="14"/>
        </w:rPr>
      </w:pPr>
      <w:r w:rsidRPr="00E81BDD">
        <w:rPr>
          <w:sz w:val="14"/>
        </w:rPr>
        <w:t>According to Connecticut News Guild organizing committee member </w:t>
      </w:r>
      <w:hyperlink r:id="rId52" w:history="1">
        <w:r w:rsidRPr="00E81BDD">
          <w:rPr>
            <w:rStyle w:val="Hyperlink"/>
            <w:color w:val="auto"/>
            <w:sz w:val="14"/>
            <w:u w:val="none"/>
          </w:rPr>
          <w:t>Martha Shanahan</w:t>
        </w:r>
      </w:hyperlink>
      <w:r w:rsidRPr="00E81BDD">
        <w:rPr>
          <w:sz w:val="14"/>
        </w:rPr>
        <w:t xml:space="preserve">, </w:t>
      </w:r>
      <w:proofErr w:type="gramStart"/>
      <w:r w:rsidRPr="00E81BDD">
        <w:rPr>
          <w:sz w:val="14"/>
        </w:rPr>
        <w:t>the No.</w:t>
      </w:r>
      <w:proofErr w:type="gramEnd"/>
      <w:r w:rsidRPr="00E81BDD">
        <w:rPr>
          <w:sz w:val="14"/>
        </w:rPr>
        <w:t xml:space="preserve"> 1 question she gets from guild members is when the election will be. She can’t give them an answer. “As it drags out longer and longer, people are going to get tired of hearing that,” Shanahan said.</w:t>
      </w:r>
    </w:p>
    <w:p w14:paraId="1769E788" w14:textId="77777777" w:rsidR="00904365" w:rsidRPr="00867A5A" w:rsidRDefault="00904365" w:rsidP="00904365">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904365">
        <w:rPr>
          <w:highlight w:val="green"/>
          <w:u w:val="single"/>
        </w:rPr>
        <w:t>every</w:t>
      </w:r>
      <w:r w:rsidRPr="00E81BDD">
        <w:rPr>
          <w:u w:val="single"/>
        </w:rPr>
        <w:t xml:space="preserve"> week and </w:t>
      </w:r>
      <w:r w:rsidRPr="00904365">
        <w:rPr>
          <w:highlight w:val="green"/>
          <w:u w:val="single"/>
        </w:rPr>
        <w:t>month that goes by, it’s</w:t>
      </w:r>
      <w:r w:rsidRPr="00E81BDD">
        <w:rPr>
          <w:u w:val="single"/>
        </w:rPr>
        <w:t xml:space="preserve"> just that much </w:t>
      </w:r>
      <w:r w:rsidRPr="00904365">
        <w:rPr>
          <w:highlight w:val="green"/>
          <w:u w:val="single"/>
        </w:rPr>
        <w:t xml:space="preserve">more time for people to lose </w:t>
      </w:r>
      <w:proofErr w:type="gramStart"/>
      <w:r w:rsidRPr="00904365">
        <w:rPr>
          <w:highlight w:val="green"/>
          <w:u w:val="single"/>
        </w:rPr>
        <w:t>momentum</w:t>
      </w:r>
      <w:r w:rsidRPr="00E81BDD">
        <w:rPr>
          <w:u w:val="single"/>
        </w:rPr>
        <w:t>.”</w:t>
      </w:r>
      <w:proofErr w:type="gramEnd"/>
    </w:p>
    <w:p w14:paraId="147D9758" w14:textId="60D10F74" w:rsidR="00904365" w:rsidRDefault="00904365" w:rsidP="00904365">
      <w:pPr>
        <w:pStyle w:val="Heading3"/>
      </w:pPr>
      <w:r>
        <w:t>1nc – Offshoring Turn</w:t>
      </w:r>
    </w:p>
    <w:p w14:paraId="72A8869C" w14:textId="77777777" w:rsidR="00904365" w:rsidRDefault="00904365" w:rsidP="00904365">
      <w:pPr>
        <w:pStyle w:val="Heading4"/>
      </w:pPr>
      <w:r w:rsidRPr="00D66EE5">
        <w:t xml:space="preserve">Firms respond to </w:t>
      </w:r>
      <w:r w:rsidRPr="00D66EE5">
        <w:rPr>
          <w:u w:val="single"/>
        </w:rPr>
        <w:t>strong</w:t>
      </w:r>
      <w:r>
        <w:t xml:space="preserve"> </w:t>
      </w:r>
      <w:r w:rsidRPr="00D66EE5">
        <w:rPr>
          <w:u w:val="single"/>
        </w:rPr>
        <w:t>labor protections</w:t>
      </w:r>
      <w:r>
        <w:t xml:space="preserve"> by </w:t>
      </w:r>
      <w:r w:rsidRPr="00BF7853">
        <w:rPr>
          <w:u w:val="single"/>
        </w:rPr>
        <w:t>offshoring</w:t>
      </w:r>
      <w:r>
        <w:t xml:space="preserve"> to </w:t>
      </w:r>
      <w:r w:rsidRPr="00BF7853">
        <w:rPr>
          <w:u w:val="single"/>
        </w:rPr>
        <w:t>maintain</w:t>
      </w:r>
      <w:r>
        <w:t xml:space="preserve"> </w:t>
      </w:r>
      <w:r w:rsidRPr="00D66EE5">
        <w:t>competitiveness</w:t>
      </w:r>
      <w:r>
        <w:t xml:space="preserve"> and </w:t>
      </w:r>
      <w:r w:rsidRPr="006C7C69">
        <w:rPr>
          <w:u w:val="single"/>
        </w:rPr>
        <w:t>reduce</w:t>
      </w:r>
      <w:r>
        <w:t xml:space="preserve"> bargaining power.</w:t>
      </w:r>
    </w:p>
    <w:p w14:paraId="4640F09A" w14:textId="77777777" w:rsidR="00904365" w:rsidRPr="00165676" w:rsidRDefault="00904365" w:rsidP="00904365">
      <w:r w:rsidRPr="00165676">
        <w:rPr>
          <w:rStyle w:val="Heading4Char"/>
        </w:rPr>
        <w:t>Weng</w:t>
      </w:r>
      <w:r>
        <w:t xml:space="preserve"> and Peng </w:t>
      </w:r>
      <w:r w:rsidRPr="00165676">
        <w:rPr>
          <w:rStyle w:val="Heading4Char"/>
        </w:rPr>
        <w:t>18</w:t>
      </w:r>
      <w:r>
        <w:t xml:space="preserve">, *Assistant Professor, Economics and Business, Vrije Universiteit Amsterdam, **O.P. Jindal Distinguished Chair and Professor, University of Texas at Dallas, (*David H., Mike W., November 2018, “Home Bitter Home: How Labor Protection Influences Firm Offshoring,” </w:t>
      </w:r>
      <w:r w:rsidRPr="00165676">
        <w:rPr>
          <w:i/>
          <w:iCs/>
        </w:rPr>
        <w:t>Journal of World Business</w:t>
      </w:r>
      <w:r>
        <w:t>, Volume 53, Issue 5, Pages 632-640, https://doi.org/10.1016/j.jwb.2018.03.007)</w:t>
      </w:r>
    </w:p>
    <w:p w14:paraId="445B2D5F" w14:textId="77777777" w:rsidR="00904365" w:rsidRPr="00E066A3" w:rsidRDefault="00904365" w:rsidP="00904365">
      <w:pPr>
        <w:rPr>
          <w:sz w:val="16"/>
        </w:rPr>
      </w:pPr>
      <w:r w:rsidRPr="006F4A96">
        <w:rPr>
          <w:rStyle w:val="Emphasis"/>
        </w:rPr>
        <w:t>Labor protection</w:t>
      </w:r>
      <w:r w:rsidRPr="00E066A3">
        <w:rPr>
          <w:sz w:val="16"/>
        </w:rPr>
        <w:t xml:space="preserve"> within the home country </w:t>
      </w:r>
      <w:r w:rsidRPr="00E066A3">
        <w:rPr>
          <w:rStyle w:val="StyleUnderline"/>
        </w:rPr>
        <w:t>can affect firm business operations in two ways</w:t>
      </w:r>
      <w:r w:rsidRPr="00E066A3">
        <w:rPr>
          <w:sz w:val="16"/>
        </w:rPr>
        <w:t xml:space="preserve">. First, </w:t>
      </w:r>
      <w:r w:rsidRPr="00BF7853">
        <w:rPr>
          <w:rStyle w:val="StyleUnderline"/>
        </w:rPr>
        <w:t xml:space="preserve">whether </w:t>
      </w:r>
      <w:r w:rsidRPr="00BF7853">
        <w:rPr>
          <w:rStyle w:val="Emphasis"/>
        </w:rPr>
        <w:t>labor protection</w:t>
      </w:r>
      <w:r w:rsidRPr="00BF7853">
        <w:rPr>
          <w:rStyle w:val="StyleUnderline"/>
        </w:rPr>
        <w:t xml:space="preserve"> is </w:t>
      </w:r>
      <w:r w:rsidRPr="00BF7853">
        <w:rPr>
          <w:rStyle w:val="Emphasis"/>
        </w:rPr>
        <w:t>strong</w:t>
      </w:r>
      <w:r w:rsidRPr="00BF7853">
        <w:rPr>
          <w:rStyle w:val="StyleUnderline"/>
        </w:rPr>
        <w:t xml:space="preserve"> or</w:t>
      </w:r>
      <w:r w:rsidRPr="00E066A3">
        <w:rPr>
          <w:rStyle w:val="StyleUnderline"/>
        </w:rPr>
        <w:t xml:space="preserve"> </w:t>
      </w:r>
      <w:r w:rsidRPr="006F4A96">
        <w:rPr>
          <w:rStyle w:val="Emphasis"/>
        </w:rPr>
        <w:t>weak</w:t>
      </w:r>
      <w:r w:rsidRPr="00E066A3">
        <w:rPr>
          <w:rStyle w:val="StyleUnderline"/>
        </w:rPr>
        <w:t xml:space="preserve"> will make a difference for firms to </w:t>
      </w:r>
      <w:r w:rsidRPr="006F4A96">
        <w:rPr>
          <w:rStyle w:val="Emphasis"/>
        </w:rPr>
        <w:t>fully utilize</w:t>
      </w:r>
      <w:r w:rsidRPr="00E066A3">
        <w:rPr>
          <w:rStyle w:val="StyleUnderline"/>
        </w:rPr>
        <w:t xml:space="preserve"> employees’ skills</w:t>
      </w:r>
      <w:r w:rsidRPr="00E066A3">
        <w:rPr>
          <w:sz w:val="16"/>
        </w:rPr>
        <w:t xml:space="preserve"> and talents. </w:t>
      </w:r>
      <w:r w:rsidRPr="00904365">
        <w:rPr>
          <w:rStyle w:val="StyleUnderline"/>
          <w:highlight w:val="green"/>
        </w:rPr>
        <w:t>When</w:t>
      </w:r>
      <w:r w:rsidRPr="00E066A3">
        <w:rPr>
          <w:sz w:val="16"/>
        </w:rPr>
        <w:t xml:space="preserve"> employment </w:t>
      </w:r>
      <w:r w:rsidRPr="00904365">
        <w:rPr>
          <w:rStyle w:val="StyleUnderline"/>
          <w:highlight w:val="green"/>
        </w:rPr>
        <w:t>protection</w:t>
      </w:r>
      <w:r w:rsidRPr="00E066A3">
        <w:rPr>
          <w:rStyle w:val="StyleUnderline"/>
        </w:rPr>
        <w:t xml:space="preserve"> </w:t>
      </w:r>
      <w:r w:rsidRPr="00904365">
        <w:rPr>
          <w:rStyle w:val="StyleUnderline"/>
          <w:highlight w:val="green"/>
        </w:rPr>
        <w:t>is not strong</w:t>
      </w:r>
      <w:r w:rsidRPr="00E066A3">
        <w:rPr>
          <w:rStyle w:val="StyleUnderline"/>
        </w:rPr>
        <w:t xml:space="preserve">, </w:t>
      </w:r>
      <w:r w:rsidRPr="00904365">
        <w:rPr>
          <w:rStyle w:val="StyleUnderline"/>
          <w:highlight w:val="green"/>
        </w:rPr>
        <w:t>firms</w:t>
      </w:r>
      <w:r w:rsidRPr="00E066A3">
        <w:rPr>
          <w:rStyle w:val="StyleUnderline"/>
        </w:rPr>
        <w:t xml:space="preserve"> can </w:t>
      </w:r>
      <w:r w:rsidRPr="00904365">
        <w:rPr>
          <w:rStyle w:val="Emphasis"/>
          <w:highlight w:val="green"/>
        </w:rPr>
        <w:t>effectively</w:t>
      </w:r>
      <w:r w:rsidRPr="006F4A96">
        <w:rPr>
          <w:rStyle w:val="Emphasis"/>
        </w:rPr>
        <w:t xml:space="preserve"> </w:t>
      </w:r>
      <w:r w:rsidRPr="00904365">
        <w:rPr>
          <w:rStyle w:val="Emphasis"/>
          <w:highlight w:val="green"/>
        </w:rPr>
        <w:t>motivate</w:t>
      </w:r>
      <w:r w:rsidRPr="00E066A3">
        <w:rPr>
          <w:rStyle w:val="StyleUnderline"/>
        </w:rPr>
        <w:t xml:space="preserve"> </w:t>
      </w:r>
      <w:r w:rsidRPr="00904365">
        <w:rPr>
          <w:rStyle w:val="StyleUnderline"/>
          <w:highlight w:val="green"/>
        </w:rPr>
        <w:t xml:space="preserve">and </w:t>
      </w:r>
      <w:r w:rsidRPr="00904365">
        <w:rPr>
          <w:rStyle w:val="Emphasis"/>
          <w:highlight w:val="green"/>
        </w:rPr>
        <w:t>discipline</w:t>
      </w:r>
      <w:r w:rsidRPr="00E066A3">
        <w:rPr>
          <w:rStyle w:val="StyleUnderline"/>
        </w:rPr>
        <w:t xml:space="preserve"> employees</w:t>
      </w:r>
      <w:r w:rsidRPr="00E066A3">
        <w:rPr>
          <w:sz w:val="16"/>
        </w:rPr>
        <w:t xml:space="preserve">. For example, </w:t>
      </w:r>
      <w:r w:rsidRPr="00BF7853">
        <w:rPr>
          <w:rStyle w:val="StyleUnderline"/>
        </w:rPr>
        <w:t xml:space="preserve">if employees do not perform </w:t>
      </w:r>
      <w:r w:rsidRPr="00BF7853">
        <w:rPr>
          <w:rStyle w:val="Emphasis"/>
        </w:rPr>
        <w:t>satisfactorily</w:t>
      </w:r>
      <w:r w:rsidRPr="00E066A3">
        <w:rPr>
          <w:rStyle w:val="StyleUnderline"/>
        </w:rPr>
        <w:t xml:space="preserve">, </w:t>
      </w:r>
      <w:r w:rsidRPr="00904365">
        <w:rPr>
          <w:rStyle w:val="StyleUnderline"/>
          <w:highlight w:val="green"/>
        </w:rPr>
        <w:t>managers</w:t>
      </w:r>
      <w:r w:rsidRPr="00E066A3">
        <w:rPr>
          <w:rStyle w:val="StyleUnderline"/>
        </w:rPr>
        <w:t xml:space="preserve"> can </w:t>
      </w:r>
      <w:r w:rsidRPr="00904365">
        <w:rPr>
          <w:rStyle w:val="Emphasis"/>
          <w:highlight w:val="green"/>
        </w:rPr>
        <w:t>discharge</w:t>
      </w:r>
      <w:r w:rsidRPr="00E066A3">
        <w:rPr>
          <w:rStyle w:val="StyleUnderline"/>
        </w:rPr>
        <w:t xml:space="preserve"> them </w:t>
      </w:r>
      <w:r w:rsidRPr="00904365">
        <w:rPr>
          <w:rStyle w:val="StyleUnderline"/>
          <w:highlight w:val="green"/>
        </w:rPr>
        <w:t>without</w:t>
      </w:r>
      <w:r w:rsidRPr="00E066A3">
        <w:rPr>
          <w:rStyle w:val="StyleUnderline"/>
        </w:rPr>
        <w:t xml:space="preserve"> </w:t>
      </w:r>
      <w:r w:rsidRPr="00904365">
        <w:rPr>
          <w:rStyle w:val="StyleUnderline"/>
          <w:highlight w:val="green"/>
        </w:rPr>
        <w:t>worrying</w:t>
      </w:r>
      <w:r w:rsidRPr="00E066A3">
        <w:rPr>
          <w:rStyle w:val="StyleUnderline"/>
        </w:rPr>
        <w:t xml:space="preserve"> </w:t>
      </w:r>
      <w:r w:rsidRPr="00904365">
        <w:rPr>
          <w:rStyle w:val="StyleUnderline"/>
          <w:highlight w:val="green"/>
        </w:rPr>
        <w:t>about</w:t>
      </w:r>
      <w:r w:rsidRPr="00E066A3">
        <w:rPr>
          <w:rStyle w:val="StyleUnderline"/>
        </w:rPr>
        <w:t xml:space="preserve"> </w:t>
      </w:r>
      <w:r w:rsidRPr="006F4A96">
        <w:rPr>
          <w:rStyle w:val="Emphasis"/>
        </w:rPr>
        <w:t>breaking</w:t>
      </w:r>
      <w:r w:rsidRPr="00E066A3">
        <w:rPr>
          <w:rStyle w:val="StyleUnderline"/>
        </w:rPr>
        <w:t xml:space="preserve"> </w:t>
      </w:r>
      <w:r w:rsidRPr="00904365">
        <w:rPr>
          <w:rStyle w:val="Emphasis"/>
          <w:highlight w:val="green"/>
        </w:rPr>
        <w:t>labor laws</w:t>
      </w:r>
      <w:r w:rsidRPr="00E066A3">
        <w:rPr>
          <w:sz w:val="16"/>
        </w:rPr>
        <w:t xml:space="preserve"> (Gibbons &amp; Katz, 1991). However, </w:t>
      </w:r>
      <w:r w:rsidRPr="00E066A3">
        <w:rPr>
          <w:rStyle w:val="StyleUnderline"/>
        </w:rPr>
        <w:t xml:space="preserve">such managerial discretion may be </w:t>
      </w:r>
      <w:r w:rsidRPr="006F4A96">
        <w:rPr>
          <w:rStyle w:val="Emphasis"/>
        </w:rPr>
        <w:t>low</w:t>
      </w:r>
      <w:r w:rsidRPr="00E066A3">
        <w:rPr>
          <w:rStyle w:val="StyleUnderline"/>
        </w:rPr>
        <w:t xml:space="preserve"> in countries with </w:t>
      </w:r>
      <w:r w:rsidRPr="006F4A96">
        <w:rPr>
          <w:rStyle w:val="Emphasis"/>
        </w:rPr>
        <w:t>strong</w:t>
      </w:r>
      <w:r w:rsidRPr="00E066A3">
        <w:rPr>
          <w:rStyle w:val="StyleUnderline"/>
        </w:rPr>
        <w:t xml:space="preserve"> </w:t>
      </w:r>
      <w:r w:rsidRPr="006F4A96">
        <w:rPr>
          <w:rStyle w:val="Emphasis"/>
        </w:rPr>
        <w:t>labor protection</w:t>
      </w:r>
      <w:r w:rsidRPr="00E066A3">
        <w:rPr>
          <w:sz w:val="16"/>
        </w:rPr>
        <w:t xml:space="preserve">. Ichino and </w:t>
      </w:r>
      <w:proofErr w:type="spellStart"/>
      <w:r w:rsidRPr="00E066A3">
        <w:rPr>
          <w:sz w:val="16"/>
        </w:rPr>
        <w:t>Riphahn</w:t>
      </w:r>
      <w:proofErr w:type="spellEnd"/>
      <w:r w:rsidRPr="00E066A3">
        <w:rPr>
          <w:sz w:val="16"/>
        </w:rPr>
        <w:t xml:space="preserve"> (2001) find that </w:t>
      </w:r>
      <w:r w:rsidRPr="00904365">
        <w:rPr>
          <w:rStyle w:val="StyleUnderline"/>
          <w:highlight w:val="green"/>
        </w:rPr>
        <w:t>when workers receive</w:t>
      </w:r>
      <w:r w:rsidRPr="00E066A3">
        <w:rPr>
          <w:rStyle w:val="StyleUnderline"/>
        </w:rPr>
        <w:t xml:space="preserve"> </w:t>
      </w:r>
      <w:r w:rsidRPr="00904365">
        <w:rPr>
          <w:rStyle w:val="Emphasis"/>
          <w:highlight w:val="green"/>
        </w:rPr>
        <w:t>greater</w:t>
      </w:r>
      <w:r w:rsidRPr="00E066A3">
        <w:rPr>
          <w:rStyle w:val="StyleUnderline"/>
        </w:rPr>
        <w:t xml:space="preserve"> employment </w:t>
      </w:r>
      <w:r w:rsidRPr="00904365">
        <w:rPr>
          <w:rStyle w:val="Emphasis"/>
          <w:highlight w:val="green"/>
        </w:rPr>
        <w:t>protection</w:t>
      </w:r>
      <w:r w:rsidRPr="00E066A3">
        <w:rPr>
          <w:sz w:val="16"/>
        </w:rPr>
        <w:t xml:space="preserve">, </w:t>
      </w:r>
      <w:r w:rsidRPr="00E066A3">
        <w:rPr>
          <w:rStyle w:val="StyleUnderline"/>
        </w:rPr>
        <w:t xml:space="preserve">the </w:t>
      </w:r>
      <w:r w:rsidRPr="00904365">
        <w:rPr>
          <w:rStyle w:val="StyleUnderline"/>
          <w:highlight w:val="green"/>
        </w:rPr>
        <w:t xml:space="preserve">number of </w:t>
      </w:r>
      <w:r w:rsidRPr="00904365">
        <w:rPr>
          <w:rStyle w:val="Emphasis"/>
          <w:highlight w:val="green"/>
        </w:rPr>
        <w:t>absence</w:t>
      </w:r>
      <w:r w:rsidRPr="00904365">
        <w:rPr>
          <w:rStyle w:val="StyleUnderline"/>
          <w:highlight w:val="green"/>
        </w:rPr>
        <w:t xml:space="preserve"> days</w:t>
      </w:r>
      <w:r w:rsidRPr="00E066A3">
        <w:rPr>
          <w:rStyle w:val="StyleUnderline"/>
        </w:rPr>
        <w:t xml:space="preserve"> per week </w:t>
      </w:r>
      <w:r w:rsidRPr="00904365">
        <w:rPr>
          <w:rStyle w:val="Emphasis"/>
          <w:highlight w:val="green"/>
        </w:rPr>
        <w:t>doubled</w:t>
      </w:r>
      <w:r w:rsidRPr="00E066A3">
        <w:rPr>
          <w:sz w:val="16"/>
        </w:rPr>
        <w:t xml:space="preserve">. For this </w:t>
      </w:r>
      <w:proofErr w:type="gramStart"/>
      <w:r w:rsidRPr="00E066A3">
        <w:rPr>
          <w:sz w:val="16"/>
        </w:rPr>
        <w:t>reason</w:t>
      </w:r>
      <w:proofErr w:type="gramEnd"/>
      <w:r w:rsidRPr="00E066A3">
        <w:rPr>
          <w:sz w:val="16"/>
        </w:rPr>
        <w:t xml:space="preserve"> international investors are often reluctant to acquire targets in countries where labor receives strong institutional protection (Alimov, 2015; Capron &amp; Guillen, 2009).</w:t>
      </w:r>
    </w:p>
    <w:p w14:paraId="78E85ECA" w14:textId="77777777" w:rsidR="00904365" w:rsidRPr="00E066A3" w:rsidRDefault="00904365" w:rsidP="00904365">
      <w:pPr>
        <w:rPr>
          <w:sz w:val="16"/>
        </w:rPr>
      </w:pPr>
      <w:r w:rsidRPr="00E066A3">
        <w:rPr>
          <w:sz w:val="16"/>
        </w:rPr>
        <w:t xml:space="preserve">Second, </w:t>
      </w:r>
      <w:r w:rsidRPr="00904365">
        <w:rPr>
          <w:rStyle w:val="Emphasis"/>
          <w:highlight w:val="green"/>
        </w:rPr>
        <w:t>heavy</w:t>
      </w:r>
      <w:r w:rsidRPr="00E066A3">
        <w:rPr>
          <w:rStyle w:val="StyleUnderline"/>
        </w:rPr>
        <w:t xml:space="preserve"> </w:t>
      </w:r>
      <w:r w:rsidRPr="006F4A96">
        <w:rPr>
          <w:rStyle w:val="Emphasis"/>
        </w:rPr>
        <w:t xml:space="preserve">labor </w:t>
      </w:r>
      <w:r w:rsidRPr="00904365">
        <w:rPr>
          <w:rStyle w:val="Emphasis"/>
          <w:highlight w:val="green"/>
        </w:rPr>
        <w:t>protection</w:t>
      </w:r>
      <w:r w:rsidRPr="00E066A3">
        <w:rPr>
          <w:sz w:val="16"/>
        </w:rPr>
        <w:t xml:space="preserve"> may </w:t>
      </w:r>
      <w:r w:rsidRPr="00904365">
        <w:rPr>
          <w:rStyle w:val="Emphasis"/>
          <w:highlight w:val="green"/>
        </w:rPr>
        <w:t>reduce</w:t>
      </w:r>
      <w:r w:rsidRPr="00E066A3">
        <w:rPr>
          <w:rStyle w:val="StyleUnderline"/>
        </w:rPr>
        <w:t xml:space="preserve"> workers’ </w:t>
      </w:r>
      <w:r w:rsidRPr="00904365">
        <w:rPr>
          <w:rStyle w:val="Emphasis"/>
          <w:highlight w:val="green"/>
        </w:rPr>
        <w:t>motivations</w:t>
      </w:r>
      <w:r w:rsidRPr="00E066A3">
        <w:rPr>
          <w:rStyle w:val="StyleUnderline"/>
        </w:rPr>
        <w:t xml:space="preserve"> </w:t>
      </w:r>
      <w:r w:rsidRPr="00904365">
        <w:rPr>
          <w:rStyle w:val="StyleUnderline"/>
          <w:highlight w:val="green"/>
        </w:rPr>
        <w:t xml:space="preserve">to develop </w:t>
      </w:r>
      <w:r w:rsidRPr="00904365">
        <w:rPr>
          <w:rStyle w:val="Emphasis"/>
          <w:highlight w:val="green"/>
        </w:rPr>
        <w:t>new skills</w:t>
      </w:r>
      <w:r w:rsidRPr="00E066A3">
        <w:rPr>
          <w:sz w:val="16"/>
        </w:rPr>
        <w:t xml:space="preserve">, thereby </w:t>
      </w:r>
      <w:r w:rsidRPr="00904365">
        <w:rPr>
          <w:rStyle w:val="Emphasis"/>
          <w:highlight w:val="green"/>
        </w:rPr>
        <w:t>hampering</w:t>
      </w:r>
      <w:r w:rsidRPr="00E066A3">
        <w:rPr>
          <w:rStyle w:val="StyleUnderline"/>
        </w:rPr>
        <w:t xml:space="preserve"> firms’</w:t>
      </w:r>
      <w:r w:rsidRPr="00E066A3">
        <w:rPr>
          <w:sz w:val="16"/>
        </w:rPr>
        <w:t xml:space="preserve"> </w:t>
      </w:r>
      <w:r w:rsidRPr="00904365">
        <w:rPr>
          <w:rStyle w:val="Emphasis"/>
          <w:highlight w:val="green"/>
        </w:rPr>
        <w:t>adaptation capacities</w:t>
      </w:r>
      <w:r w:rsidRPr="00E066A3">
        <w:rPr>
          <w:rStyle w:val="StyleUnderline"/>
        </w:rPr>
        <w:t xml:space="preserve"> toward the changing world</w:t>
      </w:r>
      <w:r w:rsidRPr="00E066A3">
        <w:rPr>
          <w:sz w:val="16"/>
        </w:rPr>
        <w:t xml:space="preserve">. </w:t>
      </w:r>
      <w:r w:rsidRPr="00E066A3">
        <w:rPr>
          <w:rStyle w:val="StyleUnderline"/>
        </w:rPr>
        <w:t xml:space="preserve">When workers are </w:t>
      </w:r>
      <w:r w:rsidRPr="006F4A96">
        <w:rPr>
          <w:rStyle w:val="Emphasis"/>
        </w:rPr>
        <w:t>highly</w:t>
      </w:r>
      <w:r w:rsidRPr="00E066A3">
        <w:rPr>
          <w:rStyle w:val="StyleUnderline"/>
        </w:rPr>
        <w:t xml:space="preserve"> </w:t>
      </w:r>
      <w:r w:rsidRPr="006F4A96">
        <w:rPr>
          <w:rStyle w:val="Emphasis"/>
        </w:rPr>
        <w:t>protected</w:t>
      </w:r>
      <w:r w:rsidRPr="00E066A3">
        <w:rPr>
          <w:sz w:val="16"/>
        </w:rPr>
        <w:t xml:space="preserve">, </w:t>
      </w:r>
      <w:r w:rsidRPr="00E066A3">
        <w:rPr>
          <w:rStyle w:val="StyleUnderline"/>
        </w:rPr>
        <w:t xml:space="preserve">the labor </w:t>
      </w:r>
      <w:r w:rsidRPr="00904365">
        <w:rPr>
          <w:rStyle w:val="StyleUnderline"/>
          <w:highlight w:val="green"/>
        </w:rPr>
        <w:t>market</w:t>
      </w:r>
      <w:r w:rsidRPr="00E066A3">
        <w:rPr>
          <w:rStyle w:val="StyleUnderline"/>
        </w:rPr>
        <w:t xml:space="preserve"> will</w:t>
      </w:r>
      <w:r w:rsidRPr="00E066A3">
        <w:rPr>
          <w:sz w:val="16"/>
        </w:rPr>
        <w:t xml:space="preserve"> </w:t>
      </w:r>
      <w:r w:rsidRPr="00904365">
        <w:rPr>
          <w:rStyle w:val="StyleUnderline"/>
          <w:highlight w:val="green"/>
        </w:rPr>
        <w:t xml:space="preserve">become </w:t>
      </w:r>
      <w:r w:rsidRPr="00904365">
        <w:rPr>
          <w:rStyle w:val="Emphasis"/>
          <w:highlight w:val="green"/>
        </w:rPr>
        <w:t>rigid</w:t>
      </w:r>
      <w:r w:rsidRPr="00E066A3">
        <w:rPr>
          <w:sz w:val="16"/>
        </w:rPr>
        <w:t xml:space="preserve"> </w:t>
      </w:r>
      <w:r w:rsidRPr="00904365">
        <w:rPr>
          <w:rStyle w:val="StyleUnderline"/>
          <w:highlight w:val="green"/>
        </w:rPr>
        <w:t>because</w:t>
      </w:r>
      <w:r w:rsidRPr="00E066A3">
        <w:rPr>
          <w:sz w:val="16"/>
        </w:rPr>
        <w:t xml:space="preserve"> </w:t>
      </w:r>
      <w:r w:rsidRPr="006F4A96">
        <w:rPr>
          <w:rStyle w:val="Emphasis"/>
        </w:rPr>
        <w:t>burdensome</w:t>
      </w:r>
      <w:r w:rsidRPr="00E066A3">
        <w:rPr>
          <w:rStyle w:val="StyleUnderline"/>
        </w:rPr>
        <w:t xml:space="preserve"> </w:t>
      </w:r>
      <w:r w:rsidRPr="00904365">
        <w:rPr>
          <w:rStyle w:val="StyleUnderline"/>
          <w:highlight w:val="green"/>
        </w:rPr>
        <w:t xml:space="preserve">labor rules </w:t>
      </w:r>
      <w:r w:rsidRPr="00904365">
        <w:rPr>
          <w:rStyle w:val="Emphasis"/>
          <w:highlight w:val="green"/>
        </w:rPr>
        <w:t>discourage</w:t>
      </w:r>
      <w:r w:rsidRPr="00E066A3">
        <w:rPr>
          <w:rStyle w:val="StyleUnderline"/>
        </w:rPr>
        <w:t xml:space="preserve"> firms from </w:t>
      </w:r>
      <w:r w:rsidRPr="00904365">
        <w:rPr>
          <w:rStyle w:val="StyleUnderline"/>
          <w:highlight w:val="green"/>
        </w:rPr>
        <w:t>hiring new employees</w:t>
      </w:r>
      <w:r w:rsidRPr="00E066A3">
        <w:rPr>
          <w:sz w:val="16"/>
        </w:rPr>
        <w:t xml:space="preserve"> (Nickell, 1997). </w:t>
      </w:r>
      <w:r w:rsidRPr="00E066A3">
        <w:rPr>
          <w:rStyle w:val="StyleUnderline"/>
        </w:rPr>
        <w:t>Firms</w:t>
      </w:r>
      <w:r w:rsidRPr="00E066A3">
        <w:rPr>
          <w:sz w:val="16"/>
        </w:rPr>
        <w:t xml:space="preserve"> </w:t>
      </w:r>
      <w:r w:rsidRPr="00E066A3">
        <w:rPr>
          <w:rStyle w:val="StyleUnderline"/>
        </w:rPr>
        <w:t>are</w:t>
      </w:r>
      <w:r w:rsidRPr="00E066A3">
        <w:rPr>
          <w:sz w:val="16"/>
        </w:rPr>
        <w:t xml:space="preserve"> also </w:t>
      </w:r>
      <w:r w:rsidRPr="006F4A96">
        <w:rPr>
          <w:rStyle w:val="Emphasis"/>
        </w:rPr>
        <w:t>less likely</w:t>
      </w:r>
      <w:r w:rsidRPr="00E066A3">
        <w:rPr>
          <w:rStyle w:val="StyleUnderline"/>
        </w:rPr>
        <w:t xml:space="preserve"> to </w:t>
      </w:r>
      <w:r w:rsidRPr="006F4A96">
        <w:rPr>
          <w:rStyle w:val="Emphasis"/>
        </w:rPr>
        <w:t>hire</w:t>
      </w:r>
      <w:r w:rsidRPr="00E066A3">
        <w:rPr>
          <w:rStyle w:val="StyleUnderline"/>
        </w:rPr>
        <w:t xml:space="preserve"> </w:t>
      </w:r>
      <w:r w:rsidRPr="006F4A96">
        <w:rPr>
          <w:rStyle w:val="Emphasis"/>
        </w:rPr>
        <w:t>new</w:t>
      </w:r>
      <w:r w:rsidRPr="00E066A3">
        <w:rPr>
          <w:rStyle w:val="StyleUnderline"/>
        </w:rPr>
        <w:t xml:space="preserve"> employees since </w:t>
      </w:r>
      <w:r w:rsidRPr="006F4A96">
        <w:rPr>
          <w:rStyle w:val="Emphasis"/>
        </w:rPr>
        <w:t>heavy</w:t>
      </w:r>
      <w:r w:rsidRPr="00E066A3">
        <w:rPr>
          <w:rStyle w:val="StyleUnderline"/>
        </w:rPr>
        <w:t xml:space="preserve"> </w:t>
      </w:r>
      <w:r w:rsidRPr="006F4A96">
        <w:rPr>
          <w:rStyle w:val="Emphasis"/>
        </w:rPr>
        <w:t>labor</w:t>
      </w:r>
      <w:r w:rsidRPr="00E066A3">
        <w:rPr>
          <w:rStyle w:val="StyleUnderline"/>
        </w:rPr>
        <w:t xml:space="preserve"> </w:t>
      </w:r>
      <w:r w:rsidRPr="006F4A96">
        <w:rPr>
          <w:rStyle w:val="Emphasis"/>
        </w:rPr>
        <w:t>protection</w:t>
      </w:r>
      <w:r w:rsidRPr="00E066A3">
        <w:rPr>
          <w:rStyle w:val="StyleUnderline"/>
        </w:rPr>
        <w:t xml:space="preserve"> </w:t>
      </w:r>
      <w:r w:rsidRPr="006F4A96">
        <w:rPr>
          <w:rStyle w:val="Emphasis"/>
        </w:rPr>
        <w:t>diminishes</w:t>
      </w:r>
      <w:r w:rsidRPr="00E066A3">
        <w:rPr>
          <w:sz w:val="16"/>
        </w:rPr>
        <w:t xml:space="preserve"> employee </w:t>
      </w:r>
      <w:r w:rsidRPr="006F4A96">
        <w:rPr>
          <w:rStyle w:val="Emphasis"/>
        </w:rPr>
        <w:t>mobility</w:t>
      </w:r>
      <w:r w:rsidRPr="00E066A3">
        <w:rPr>
          <w:sz w:val="16"/>
        </w:rPr>
        <w:t xml:space="preserve">. However, </w:t>
      </w:r>
      <w:r w:rsidRPr="00904365">
        <w:rPr>
          <w:rStyle w:val="Emphasis"/>
          <w:highlight w:val="green"/>
        </w:rPr>
        <w:t>recruiting</w:t>
      </w:r>
      <w:r w:rsidRPr="00E066A3">
        <w:rPr>
          <w:rStyle w:val="StyleUnderline"/>
        </w:rPr>
        <w:t xml:space="preserve"> </w:t>
      </w:r>
      <w:r w:rsidRPr="00904365">
        <w:rPr>
          <w:rStyle w:val="StyleUnderline"/>
          <w:highlight w:val="green"/>
        </w:rPr>
        <w:t>employees</w:t>
      </w:r>
      <w:r w:rsidRPr="00E066A3">
        <w:rPr>
          <w:rStyle w:val="StyleUnderline"/>
        </w:rPr>
        <w:t xml:space="preserve"> </w:t>
      </w:r>
      <w:r w:rsidRPr="00904365">
        <w:rPr>
          <w:rStyle w:val="StyleUnderline"/>
          <w:highlight w:val="green"/>
        </w:rPr>
        <w:t>who possess</w:t>
      </w:r>
      <w:r w:rsidRPr="00E066A3">
        <w:rPr>
          <w:rStyle w:val="StyleUnderline"/>
        </w:rPr>
        <w:t xml:space="preserve"> </w:t>
      </w:r>
      <w:r w:rsidRPr="00904365">
        <w:rPr>
          <w:rStyle w:val="Emphasis"/>
          <w:highlight w:val="green"/>
        </w:rPr>
        <w:t>new skills</w:t>
      </w:r>
      <w:r w:rsidRPr="00E066A3">
        <w:rPr>
          <w:rStyle w:val="StyleUnderline"/>
        </w:rPr>
        <w:t xml:space="preserve"> from the external labor market is </w:t>
      </w:r>
      <w:r w:rsidRPr="00904365">
        <w:rPr>
          <w:rStyle w:val="Emphasis"/>
          <w:highlight w:val="green"/>
        </w:rPr>
        <w:t>critical</w:t>
      </w:r>
      <w:r w:rsidRPr="00E066A3">
        <w:rPr>
          <w:rStyle w:val="StyleUnderline"/>
        </w:rPr>
        <w:t xml:space="preserve"> for firms </w:t>
      </w:r>
      <w:r w:rsidRPr="00904365">
        <w:rPr>
          <w:rStyle w:val="StyleUnderline"/>
          <w:highlight w:val="green"/>
        </w:rPr>
        <w:t>to</w:t>
      </w:r>
      <w:r w:rsidRPr="00E066A3">
        <w:rPr>
          <w:rStyle w:val="StyleUnderline"/>
        </w:rPr>
        <w:t xml:space="preserve"> </w:t>
      </w:r>
      <w:r w:rsidRPr="00904365">
        <w:rPr>
          <w:rStyle w:val="StyleUnderline"/>
          <w:highlight w:val="green"/>
        </w:rPr>
        <w:t>remain</w:t>
      </w:r>
      <w:r w:rsidRPr="00E066A3">
        <w:rPr>
          <w:rStyle w:val="StyleUnderline"/>
        </w:rPr>
        <w:t xml:space="preserve"> </w:t>
      </w:r>
      <w:r w:rsidRPr="006F4A96">
        <w:rPr>
          <w:rStyle w:val="Emphasis"/>
        </w:rPr>
        <w:t>innovative</w:t>
      </w:r>
      <w:r w:rsidRPr="00E066A3">
        <w:rPr>
          <w:rStyle w:val="StyleUnderline"/>
        </w:rPr>
        <w:t xml:space="preserve"> and </w:t>
      </w:r>
      <w:r w:rsidRPr="00904365">
        <w:rPr>
          <w:rStyle w:val="Emphasis"/>
          <w:highlight w:val="green"/>
        </w:rPr>
        <w:t>competitive</w:t>
      </w:r>
      <w:r w:rsidRPr="00E066A3">
        <w:rPr>
          <w:sz w:val="16"/>
        </w:rPr>
        <w:t xml:space="preserve"> (Kaiser, Kongsted, &amp; Rønde, 2015</w:t>
      </w:r>
      <w:r w:rsidRPr="006F4A96">
        <w:rPr>
          <w:sz w:val="16"/>
          <w:szCs w:val="16"/>
        </w:rPr>
        <w:t>). When</w:t>
      </w:r>
      <w:r w:rsidRPr="00E066A3">
        <w:rPr>
          <w:sz w:val="16"/>
        </w:rPr>
        <w:t xml:space="preserve"> the </w:t>
      </w:r>
      <w:r w:rsidRPr="00E066A3">
        <w:rPr>
          <w:rStyle w:val="StyleUnderline"/>
        </w:rPr>
        <w:t>hiring</w:t>
      </w:r>
      <w:r w:rsidRPr="00E066A3">
        <w:rPr>
          <w:sz w:val="16"/>
        </w:rPr>
        <w:t xml:space="preserve"> of new employees </w:t>
      </w:r>
      <w:r w:rsidRPr="00E066A3">
        <w:rPr>
          <w:rStyle w:val="StyleUnderline"/>
        </w:rPr>
        <w:t xml:space="preserve">is </w:t>
      </w:r>
      <w:r w:rsidRPr="006F4A96">
        <w:rPr>
          <w:rStyle w:val="Emphasis"/>
        </w:rPr>
        <w:t>hindered</w:t>
      </w:r>
      <w:r w:rsidRPr="00E066A3">
        <w:rPr>
          <w:rStyle w:val="StyleUnderline"/>
        </w:rPr>
        <w:t>,</w:t>
      </w:r>
      <w:r w:rsidRPr="00E066A3">
        <w:rPr>
          <w:sz w:val="16"/>
        </w:rPr>
        <w:t xml:space="preserve"> </w:t>
      </w:r>
      <w:r w:rsidRPr="00E066A3">
        <w:rPr>
          <w:rStyle w:val="StyleUnderline"/>
        </w:rPr>
        <w:t>firms</w:t>
      </w:r>
      <w:r w:rsidRPr="00E066A3">
        <w:rPr>
          <w:sz w:val="16"/>
        </w:rPr>
        <w:t xml:space="preserve"> may </w:t>
      </w:r>
      <w:r w:rsidRPr="00E066A3">
        <w:rPr>
          <w:rStyle w:val="StyleUnderline"/>
        </w:rPr>
        <w:t xml:space="preserve">have </w:t>
      </w:r>
      <w:r w:rsidRPr="006F4A96">
        <w:rPr>
          <w:rStyle w:val="Emphasis"/>
        </w:rPr>
        <w:t>difficulty</w:t>
      </w:r>
      <w:r w:rsidRPr="00E066A3">
        <w:rPr>
          <w:rStyle w:val="StyleUnderline"/>
        </w:rPr>
        <w:t xml:space="preserve"> </w:t>
      </w:r>
      <w:r w:rsidRPr="006F4A96">
        <w:rPr>
          <w:rStyle w:val="Emphasis"/>
        </w:rPr>
        <w:t>updating</w:t>
      </w:r>
      <w:r w:rsidRPr="00E066A3">
        <w:rPr>
          <w:rStyle w:val="StyleUnderline"/>
        </w:rPr>
        <w:t xml:space="preserve"> and </w:t>
      </w:r>
      <w:r w:rsidRPr="006F4A96">
        <w:rPr>
          <w:rStyle w:val="Emphasis"/>
        </w:rPr>
        <w:t>renewing</w:t>
      </w:r>
      <w:r w:rsidRPr="00E066A3">
        <w:rPr>
          <w:rStyle w:val="StyleUnderline"/>
        </w:rPr>
        <w:t xml:space="preserve"> their </w:t>
      </w:r>
      <w:r w:rsidRPr="006F4A96">
        <w:rPr>
          <w:rStyle w:val="Emphasis"/>
        </w:rPr>
        <w:t>knowledge</w:t>
      </w:r>
      <w:r w:rsidRPr="00E066A3">
        <w:rPr>
          <w:sz w:val="16"/>
        </w:rPr>
        <w:t xml:space="preserve">, </w:t>
      </w:r>
      <w:r w:rsidRPr="00BF7853">
        <w:rPr>
          <w:rStyle w:val="StyleUnderline"/>
        </w:rPr>
        <w:t xml:space="preserve">resulting in </w:t>
      </w:r>
      <w:r w:rsidRPr="00BF7853">
        <w:rPr>
          <w:rStyle w:val="Emphasis"/>
        </w:rPr>
        <w:t xml:space="preserve">competitive </w:t>
      </w:r>
      <w:proofErr w:type="gramStart"/>
      <w:r w:rsidRPr="00BF7853">
        <w:rPr>
          <w:rStyle w:val="Emphasis"/>
        </w:rPr>
        <w:t>disadvantage</w:t>
      </w:r>
      <w:proofErr w:type="gramEnd"/>
      <w:r w:rsidRPr="00BF7853">
        <w:rPr>
          <w:sz w:val="16"/>
        </w:rPr>
        <w:t>.</w:t>
      </w:r>
    </w:p>
    <w:p w14:paraId="05895DF4" w14:textId="77777777" w:rsidR="00904365" w:rsidRPr="00E066A3" w:rsidRDefault="00904365" w:rsidP="00904365">
      <w:pPr>
        <w:rPr>
          <w:sz w:val="16"/>
        </w:rPr>
      </w:pPr>
      <w:r w:rsidRPr="00904365">
        <w:rPr>
          <w:rStyle w:val="StyleUnderline"/>
          <w:highlight w:val="green"/>
        </w:rPr>
        <w:t>Offshoring</w:t>
      </w:r>
      <w:r w:rsidRPr="00E066A3">
        <w:rPr>
          <w:rStyle w:val="StyleUnderline"/>
        </w:rPr>
        <w:t xml:space="preserve"> can be </w:t>
      </w:r>
      <w:r w:rsidRPr="00904365">
        <w:rPr>
          <w:rStyle w:val="StyleUnderline"/>
          <w:highlight w:val="green"/>
        </w:rPr>
        <w:t xml:space="preserve">a </w:t>
      </w:r>
      <w:r w:rsidRPr="00904365">
        <w:rPr>
          <w:rStyle w:val="Emphasis"/>
          <w:highlight w:val="green"/>
        </w:rPr>
        <w:t>way out</w:t>
      </w:r>
      <w:r w:rsidRPr="00E066A3">
        <w:rPr>
          <w:sz w:val="16"/>
        </w:rPr>
        <w:t xml:space="preserve"> of these problems. According to Oliver (1991), the pressure from operating </w:t>
      </w:r>
      <w:proofErr w:type="gramStart"/>
      <w:r w:rsidRPr="00E066A3">
        <w:rPr>
          <w:sz w:val="16"/>
        </w:rPr>
        <w:t>in a given</w:t>
      </w:r>
      <w:proofErr w:type="gramEnd"/>
      <w:r w:rsidRPr="00E066A3">
        <w:rPr>
          <w:sz w:val="16"/>
        </w:rPr>
        <w:t xml:space="preserve"> context may prompt firms to seek opportunities in other places. By doing so, </w:t>
      </w:r>
      <w:r w:rsidRPr="00E066A3">
        <w:rPr>
          <w:rStyle w:val="StyleUnderline"/>
        </w:rPr>
        <w:t>firms can</w:t>
      </w:r>
      <w:r w:rsidRPr="00E066A3">
        <w:rPr>
          <w:sz w:val="16"/>
        </w:rPr>
        <w:t xml:space="preserve"> “</w:t>
      </w:r>
      <w:r w:rsidRPr="00BF7853">
        <w:rPr>
          <w:rStyle w:val="Emphasis"/>
        </w:rPr>
        <w:t>escape</w:t>
      </w:r>
      <w:r w:rsidRPr="00E066A3">
        <w:rPr>
          <w:rStyle w:val="StyleUnderline"/>
        </w:rPr>
        <w:t xml:space="preserve"> from institutional</w:t>
      </w:r>
      <w:r w:rsidRPr="00E066A3">
        <w:rPr>
          <w:sz w:val="16"/>
        </w:rPr>
        <w:t xml:space="preserve"> </w:t>
      </w:r>
      <w:r w:rsidRPr="00BF7853">
        <w:rPr>
          <w:rStyle w:val="Emphasis"/>
        </w:rPr>
        <w:t>rules</w:t>
      </w:r>
      <w:r w:rsidRPr="00E066A3">
        <w:rPr>
          <w:rStyle w:val="StyleUnderline"/>
        </w:rPr>
        <w:t xml:space="preserve"> and </w:t>
      </w:r>
      <w:r w:rsidRPr="00BF7853">
        <w:rPr>
          <w:rStyle w:val="Emphasis"/>
        </w:rPr>
        <w:t>expectations</w:t>
      </w:r>
      <w:r w:rsidRPr="00E066A3">
        <w:rPr>
          <w:sz w:val="16"/>
        </w:rPr>
        <w:t xml:space="preserve">” (Oliver, 1991: 154). Xia et al. (2014) suggest that </w:t>
      </w:r>
      <w:r w:rsidRPr="00904365">
        <w:rPr>
          <w:rStyle w:val="StyleUnderline"/>
          <w:highlight w:val="green"/>
        </w:rPr>
        <w:t>as</w:t>
      </w:r>
      <w:r w:rsidRPr="00E066A3">
        <w:rPr>
          <w:rStyle w:val="StyleUnderline"/>
        </w:rPr>
        <w:t xml:space="preserve"> domestic </w:t>
      </w:r>
      <w:r w:rsidRPr="00904365">
        <w:rPr>
          <w:rStyle w:val="Emphasis"/>
          <w:highlight w:val="green"/>
        </w:rPr>
        <w:t>competition increases</w:t>
      </w:r>
      <w:r w:rsidRPr="00E066A3">
        <w:rPr>
          <w:sz w:val="16"/>
        </w:rPr>
        <w:t xml:space="preserve">, </w:t>
      </w:r>
      <w:r w:rsidRPr="00904365">
        <w:rPr>
          <w:rStyle w:val="StyleUnderline"/>
          <w:highlight w:val="green"/>
        </w:rPr>
        <w:t>firms</w:t>
      </w:r>
      <w:r w:rsidRPr="00E066A3">
        <w:rPr>
          <w:sz w:val="16"/>
        </w:rPr>
        <w:t xml:space="preserve"> </w:t>
      </w:r>
      <w:r w:rsidRPr="00E066A3">
        <w:rPr>
          <w:rStyle w:val="StyleUnderline"/>
        </w:rPr>
        <w:t xml:space="preserve">may </w:t>
      </w:r>
      <w:r w:rsidRPr="00BF7853">
        <w:rPr>
          <w:rStyle w:val="Emphasis"/>
        </w:rPr>
        <w:t xml:space="preserve">actively </w:t>
      </w:r>
      <w:r w:rsidRPr="00904365">
        <w:rPr>
          <w:rStyle w:val="Emphasis"/>
          <w:highlight w:val="green"/>
        </w:rPr>
        <w:t>consider</w:t>
      </w:r>
      <w:r w:rsidRPr="00E066A3">
        <w:rPr>
          <w:rStyle w:val="StyleUnderline"/>
        </w:rPr>
        <w:t xml:space="preserve"> </w:t>
      </w:r>
      <w:r w:rsidRPr="00904365">
        <w:rPr>
          <w:rStyle w:val="StyleUnderline"/>
          <w:highlight w:val="green"/>
        </w:rPr>
        <w:t>going abroad</w:t>
      </w:r>
      <w:r w:rsidRPr="00E066A3">
        <w:rPr>
          <w:rStyle w:val="StyleUnderline"/>
        </w:rPr>
        <w:t xml:space="preserve"> </w:t>
      </w:r>
      <w:proofErr w:type="gramStart"/>
      <w:r w:rsidRPr="00E066A3">
        <w:rPr>
          <w:rStyle w:val="StyleUnderline"/>
        </w:rPr>
        <w:t xml:space="preserve">as a way </w:t>
      </w:r>
      <w:r w:rsidRPr="00904365">
        <w:rPr>
          <w:rStyle w:val="StyleUnderline"/>
          <w:highlight w:val="green"/>
        </w:rPr>
        <w:t>to</w:t>
      </w:r>
      <w:proofErr w:type="gramEnd"/>
      <w:r w:rsidRPr="00904365">
        <w:rPr>
          <w:rStyle w:val="StyleUnderline"/>
          <w:highlight w:val="green"/>
        </w:rPr>
        <w:t xml:space="preserve"> </w:t>
      </w:r>
      <w:r w:rsidRPr="00904365">
        <w:rPr>
          <w:rStyle w:val="Emphasis"/>
          <w:highlight w:val="green"/>
        </w:rPr>
        <w:t>cope</w:t>
      </w:r>
      <w:r w:rsidRPr="00904365">
        <w:rPr>
          <w:rStyle w:val="StyleUnderline"/>
          <w:highlight w:val="green"/>
        </w:rPr>
        <w:t xml:space="preserve"> with</w:t>
      </w:r>
      <w:r w:rsidRPr="00E066A3">
        <w:rPr>
          <w:rStyle w:val="StyleUnderline"/>
        </w:rPr>
        <w:t xml:space="preserve"> the </w:t>
      </w:r>
      <w:r w:rsidRPr="00904365">
        <w:rPr>
          <w:rStyle w:val="Emphasis"/>
          <w:highlight w:val="green"/>
        </w:rPr>
        <w:t>uncertainty</w:t>
      </w:r>
      <w:r w:rsidRPr="00E066A3">
        <w:rPr>
          <w:rStyle w:val="StyleUnderline"/>
        </w:rPr>
        <w:t xml:space="preserve"> with home country operations</w:t>
      </w:r>
      <w:r w:rsidRPr="00E066A3">
        <w:rPr>
          <w:sz w:val="16"/>
        </w:rPr>
        <w:t xml:space="preserve">. Witt and Jackson (2016) assert that </w:t>
      </w:r>
      <w:r w:rsidRPr="00E066A3">
        <w:rPr>
          <w:rStyle w:val="StyleUnderline"/>
        </w:rPr>
        <w:t xml:space="preserve">when domestic operations become </w:t>
      </w:r>
      <w:r w:rsidRPr="00BF7853">
        <w:rPr>
          <w:rStyle w:val="Emphasis"/>
        </w:rPr>
        <w:t>challenging</w:t>
      </w:r>
      <w:r w:rsidRPr="00E066A3">
        <w:rPr>
          <w:sz w:val="16"/>
        </w:rPr>
        <w:t xml:space="preserve">, firms the </w:t>
      </w:r>
      <w:r w:rsidRPr="00E066A3">
        <w:rPr>
          <w:rStyle w:val="StyleUnderline"/>
        </w:rPr>
        <w:t>firms may</w:t>
      </w:r>
      <w:r w:rsidRPr="00E066A3">
        <w:rPr>
          <w:sz w:val="16"/>
        </w:rPr>
        <w:t xml:space="preserve"> “</w:t>
      </w:r>
      <w:r w:rsidRPr="00E066A3">
        <w:rPr>
          <w:rStyle w:val="StyleUnderline"/>
        </w:rPr>
        <w:t>move</w:t>
      </w:r>
      <w:r w:rsidRPr="00E066A3">
        <w:rPr>
          <w:sz w:val="16"/>
        </w:rPr>
        <w:t xml:space="preserve"> </w:t>
      </w:r>
      <w:r w:rsidRPr="00E066A3">
        <w:rPr>
          <w:rStyle w:val="StyleUnderline"/>
        </w:rPr>
        <w:t>their operations</w:t>
      </w:r>
      <w:r w:rsidRPr="00E066A3">
        <w:rPr>
          <w:sz w:val="16"/>
        </w:rPr>
        <w:t xml:space="preserve">, in part or in whole, </w:t>
      </w:r>
      <w:r w:rsidRPr="00E066A3">
        <w:rPr>
          <w:rStyle w:val="StyleUnderline"/>
        </w:rPr>
        <w:t xml:space="preserve">to institutional contexts that </w:t>
      </w:r>
      <w:r w:rsidRPr="00BF7853">
        <w:rPr>
          <w:rStyle w:val="Emphasis"/>
        </w:rPr>
        <w:t>better support</w:t>
      </w:r>
      <w:r w:rsidRPr="00E066A3">
        <w:rPr>
          <w:rStyle w:val="StyleUnderline"/>
        </w:rPr>
        <w:t xml:space="preserve"> these operations</w:t>
      </w:r>
      <w:r w:rsidRPr="00E066A3">
        <w:rPr>
          <w:sz w:val="16"/>
        </w:rPr>
        <w:t xml:space="preserve">” (p. 797). This reasoning suggests that </w:t>
      </w:r>
      <w:r w:rsidRPr="00E066A3">
        <w:rPr>
          <w:rStyle w:val="StyleUnderline"/>
        </w:rPr>
        <w:t xml:space="preserve">offshoring can be a </w:t>
      </w:r>
      <w:r w:rsidRPr="00BF7853">
        <w:rPr>
          <w:rStyle w:val="Emphasis"/>
        </w:rPr>
        <w:t>valuable approach</w:t>
      </w:r>
      <w:r w:rsidRPr="00E066A3">
        <w:rPr>
          <w:rStyle w:val="StyleUnderline"/>
        </w:rPr>
        <w:t xml:space="preserve"> for firms in countries with </w:t>
      </w:r>
      <w:r w:rsidRPr="00BF7853">
        <w:rPr>
          <w:rStyle w:val="Emphasis"/>
        </w:rPr>
        <w:t>stringent</w:t>
      </w:r>
      <w:r w:rsidRPr="00E066A3">
        <w:rPr>
          <w:rStyle w:val="StyleUnderline"/>
        </w:rPr>
        <w:t xml:space="preserve"> </w:t>
      </w:r>
      <w:r w:rsidRPr="00BF7853">
        <w:rPr>
          <w:rStyle w:val="Emphasis"/>
        </w:rPr>
        <w:t>labor protection</w:t>
      </w:r>
      <w:r w:rsidRPr="00E066A3">
        <w:rPr>
          <w:rStyle w:val="StyleUnderline"/>
        </w:rPr>
        <w:t xml:space="preserve"> to </w:t>
      </w:r>
      <w:r w:rsidRPr="00904365">
        <w:rPr>
          <w:rStyle w:val="Emphasis"/>
          <w:highlight w:val="green"/>
        </w:rPr>
        <w:t>enhance</w:t>
      </w:r>
      <w:r w:rsidRPr="00E066A3">
        <w:rPr>
          <w:sz w:val="16"/>
        </w:rPr>
        <w:t xml:space="preserve"> </w:t>
      </w:r>
      <w:r w:rsidRPr="00E066A3">
        <w:rPr>
          <w:rStyle w:val="StyleUnderline"/>
        </w:rPr>
        <w:t xml:space="preserve">operational </w:t>
      </w:r>
      <w:r w:rsidRPr="00904365">
        <w:rPr>
          <w:rStyle w:val="Emphasis"/>
          <w:highlight w:val="green"/>
        </w:rPr>
        <w:t>flexibility</w:t>
      </w:r>
      <w:r w:rsidRPr="00904365">
        <w:rPr>
          <w:rStyle w:val="StyleUnderline"/>
          <w:highlight w:val="green"/>
        </w:rPr>
        <w:t xml:space="preserve"> and </w:t>
      </w:r>
      <w:r w:rsidRPr="00904365">
        <w:rPr>
          <w:rStyle w:val="Emphasis"/>
          <w:highlight w:val="green"/>
        </w:rPr>
        <w:t>efficiency</w:t>
      </w:r>
      <w:r w:rsidRPr="00E066A3">
        <w:rPr>
          <w:sz w:val="16"/>
        </w:rPr>
        <w:t>.</w:t>
      </w:r>
    </w:p>
    <w:p w14:paraId="01E602C8" w14:textId="77777777" w:rsidR="00904365" w:rsidRPr="00E066A3" w:rsidRDefault="00904365" w:rsidP="00904365">
      <w:pPr>
        <w:rPr>
          <w:sz w:val="16"/>
        </w:rPr>
      </w:pPr>
      <w:r w:rsidRPr="00E066A3">
        <w:rPr>
          <w:sz w:val="16"/>
        </w:rPr>
        <w:t xml:space="preserve">In addition, offshoring can also help firms gain access to fresh ideas and knowledge beyond their home bases. Porter (1990) argues that countries have different strengths, while Hall and Soskice (2001) maintain that it is necessary for firms to engage in cross-border activities. Witt and Jackson (2016) contend that cross-border business activities may need to be initiated for firms to maintain a competitive edge. </w:t>
      </w:r>
      <w:r w:rsidRPr="00E066A3">
        <w:rPr>
          <w:rStyle w:val="StyleUnderline"/>
        </w:rPr>
        <w:t xml:space="preserve">Since offshoring can help firms </w:t>
      </w:r>
      <w:r w:rsidRPr="00BF7853">
        <w:rPr>
          <w:rStyle w:val="Emphasis"/>
        </w:rPr>
        <w:t>streamline</w:t>
      </w:r>
      <w:r w:rsidRPr="00E066A3">
        <w:rPr>
          <w:rStyle w:val="StyleUnderline"/>
        </w:rPr>
        <w:t xml:space="preserve"> their operations while </w:t>
      </w:r>
      <w:r w:rsidRPr="00BF7853">
        <w:rPr>
          <w:rStyle w:val="Emphasis"/>
        </w:rPr>
        <w:t>achieving</w:t>
      </w:r>
      <w:r w:rsidRPr="00E066A3">
        <w:rPr>
          <w:rStyle w:val="StyleUnderline"/>
        </w:rPr>
        <w:t xml:space="preserve"> their </w:t>
      </w:r>
      <w:r w:rsidRPr="00BF7853">
        <w:rPr>
          <w:rStyle w:val="Emphasis"/>
        </w:rPr>
        <w:t>goals</w:t>
      </w:r>
      <w:r w:rsidRPr="00E066A3">
        <w:rPr>
          <w:sz w:val="16"/>
        </w:rPr>
        <w:t xml:space="preserve"> (Castellani &amp; Pieri, 2013; Mihalache, Jansen, Bosch, &amp; </w:t>
      </w:r>
      <w:proofErr w:type="spellStart"/>
      <w:r w:rsidRPr="00E066A3">
        <w:rPr>
          <w:sz w:val="16"/>
        </w:rPr>
        <w:t>Volberda</w:t>
      </w:r>
      <w:proofErr w:type="spellEnd"/>
      <w:r w:rsidRPr="00E066A3">
        <w:rPr>
          <w:sz w:val="16"/>
        </w:rPr>
        <w:t xml:space="preserve">, 2012; Nieto &amp; Rodriguez, 2011), </w:t>
      </w:r>
      <w:r w:rsidRPr="00E066A3">
        <w:rPr>
          <w:rStyle w:val="StyleUnderline"/>
        </w:rPr>
        <w:t xml:space="preserve">firms located within the countries with </w:t>
      </w:r>
      <w:r w:rsidRPr="00BF7853">
        <w:rPr>
          <w:rStyle w:val="Emphasis"/>
        </w:rPr>
        <w:t>stronger</w:t>
      </w:r>
      <w:r w:rsidRPr="00E066A3">
        <w:rPr>
          <w:rStyle w:val="StyleUnderline"/>
        </w:rPr>
        <w:t xml:space="preserve"> </w:t>
      </w:r>
      <w:r w:rsidRPr="00BF7853">
        <w:rPr>
          <w:rStyle w:val="Emphasis"/>
        </w:rPr>
        <w:t>labor protection</w:t>
      </w:r>
      <w:r w:rsidRPr="00E066A3">
        <w:rPr>
          <w:rStyle w:val="StyleUnderline"/>
        </w:rPr>
        <w:t xml:space="preserve"> may be apt to seek </w:t>
      </w:r>
      <w:r w:rsidRPr="00BF7853">
        <w:rPr>
          <w:rStyle w:val="Emphasis"/>
        </w:rPr>
        <w:t>support</w:t>
      </w:r>
      <w:r w:rsidRPr="00E066A3">
        <w:rPr>
          <w:rStyle w:val="StyleUnderline"/>
        </w:rPr>
        <w:t xml:space="preserve"> from </w:t>
      </w:r>
      <w:r w:rsidRPr="00BF7853">
        <w:rPr>
          <w:rStyle w:val="Emphasis"/>
        </w:rPr>
        <w:t>suppliers overseas</w:t>
      </w:r>
      <w:r w:rsidRPr="00E066A3">
        <w:rPr>
          <w:sz w:val="16"/>
        </w:rPr>
        <w:t>. Specifically:</w:t>
      </w:r>
    </w:p>
    <w:p w14:paraId="70055B6A" w14:textId="77777777" w:rsidR="00904365" w:rsidRPr="00E066A3" w:rsidRDefault="00904365" w:rsidP="00904365">
      <w:pPr>
        <w:rPr>
          <w:sz w:val="16"/>
        </w:rPr>
      </w:pPr>
      <w:r w:rsidRPr="00E066A3">
        <w:rPr>
          <w:sz w:val="16"/>
        </w:rPr>
        <w:t>Hypothesis 1</w:t>
      </w:r>
    </w:p>
    <w:p w14:paraId="1890EA86" w14:textId="77777777" w:rsidR="00904365" w:rsidRPr="00E066A3" w:rsidRDefault="00904365" w:rsidP="00904365">
      <w:pPr>
        <w:rPr>
          <w:sz w:val="16"/>
        </w:rPr>
      </w:pPr>
      <w:r w:rsidRPr="00E066A3">
        <w:rPr>
          <w:rStyle w:val="StyleUnderline"/>
        </w:rPr>
        <w:t xml:space="preserve">The </w:t>
      </w:r>
      <w:r w:rsidRPr="00BF7853">
        <w:rPr>
          <w:rStyle w:val="Emphasis"/>
        </w:rPr>
        <w:t>stronger</w:t>
      </w:r>
      <w:r w:rsidRPr="00E066A3">
        <w:rPr>
          <w:rStyle w:val="StyleUnderline"/>
        </w:rPr>
        <w:t xml:space="preserve"> </w:t>
      </w:r>
      <w:r w:rsidRPr="00BF7853">
        <w:rPr>
          <w:rStyle w:val="Emphasis"/>
        </w:rPr>
        <w:t>labor protection</w:t>
      </w:r>
      <w:r w:rsidRPr="00E066A3">
        <w:rPr>
          <w:rStyle w:val="StyleUnderline"/>
        </w:rPr>
        <w:t xml:space="preserve"> is in the home country</w:t>
      </w:r>
      <w:r w:rsidRPr="00E066A3">
        <w:rPr>
          <w:sz w:val="16"/>
        </w:rPr>
        <w:t xml:space="preserve">, </w:t>
      </w:r>
      <w:r w:rsidRPr="00E066A3">
        <w:rPr>
          <w:rStyle w:val="StyleUnderline"/>
        </w:rPr>
        <w:t xml:space="preserve">the </w:t>
      </w:r>
      <w:r w:rsidRPr="00BF7853">
        <w:rPr>
          <w:rStyle w:val="Emphasis"/>
        </w:rPr>
        <w:t>more likely</w:t>
      </w:r>
      <w:r w:rsidRPr="00E066A3">
        <w:rPr>
          <w:rStyle w:val="StyleUnderline"/>
        </w:rPr>
        <w:t xml:space="preserve"> that firms</w:t>
      </w:r>
      <w:r w:rsidRPr="00E066A3">
        <w:rPr>
          <w:sz w:val="16"/>
        </w:rPr>
        <w:t xml:space="preserve"> headquartered or located in that country </w:t>
      </w:r>
      <w:r w:rsidRPr="00E066A3">
        <w:rPr>
          <w:rStyle w:val="StyleUnderline"/>
        </w:rPr>
        <w:t xml:space="preserve">would </w:t>
      </w:r>
      <w:r w:rsidRPr="00BF7853">
        <w:rPr>
          <w:rStyle w:val="Emphasis"/>
        </w:rPr>
        <w:t>undertake offshoring</w:t>
      </w:r>
      <w:r w:rsidRPr="00E066A3">
        <w:rPr>
          <w:sz w:val="16"/>
        </w:rPr>
        <w:t>.</w:t>
      </w:r>
    </w:p>
    <w:p w14:paraId="0A81C836" w14:textId="77777777" w:rsidR="00904365" w:rsidRPr="00E066A3" w:rsidRDefault="00904365" w:rsidP="00904365">
      <w:pPr>
        <w:rPr>
          <w:sz w:val="16"/>
        </w:rPr>
      </w:pPr>
      <w:r w:rsidRPr="00E066A3">
        <w:rPr>
          <w:sz w:val="16"/>
        </w:rPr>
        <w:t>Before proceeding, we must elaborate two clarifications regarding Hypothesis 1. First, there are two offshoring approaches: (1) offshoring where firms obtain needed input and services from independent suppliers located in other countries (Contractor et al., 2010; Doh et al., 2009; Lewin, Massini, &amp; Peeters, 2009), and (2) captive sourcing where firms seek foreign materials via their foreign affiliates. Our study focuses on the former because it “requires a lower level of resource commitment and permits firms to choose the supplier that delivers the maximum advantage in each case” (Rodriguez &amp; Nieto, 2016: 1738).1</w:t>
      </w:r>
    </w:p>
    <w:p w14:paraId="2FEA7591" w14:textId="77777777" w:rsidR="00904365" w:rsidRDefault="00904365" w:rsidP="00904365">
      <w:pPr>
        <w:rPr>
          <w:sz w:val="16"/>
        </w:rPr>
      </w:pPr>
      <w:r w:rsidRPr="00E066A3">
        <w:rPr>
          <w:sz w:val="16"/>
        </w:rPr>
        <w:t xml:space="preserve">Second, the literature also recognizes that location choices are important in offshoring decisions. Although one may intuitively associate offshoring locations with less developed countries (e.g., China or India), recent studies indicate that this may not necessarily be the case. For instance, Mudambi and </w:t>
      </w:r>
      <w:proofErr w:type="spellStart"/>
      <w:r w:rsidRPr="00E066A3">
        <w:rPr>
          <w:sz w:val="16"/>
        </w:rPr>
        <w:t>Venzin</w:t>
      </w:r>
      <w:proofErr w:type="spellEnd"/>
      <w:r w:rsidRPr="00E066A3">
        <w:rPr>
          <w:sz w:val="16"/>
        </w:rPr>
        <w:t xml:space="preserve"> (2010) argue that cost reduction is not the sole motivation for offshoring, and that knowledge seeking can be an important motivation (p. 1510). Other authors also maintain that firms may seek more advanced input and materials from more developed countries (</w:t>
      </w:r>
      <w:proofErr w:type="spellStart"/>
      <w:r w:rsidRPr="00E066A3">
        <w:rPr>
          <w:sz w:val="16"/>
        </w:rPr>
        <w:t>Demirbag</w:t>
      </w:r>
      <w:proofErr w:type="spellEnd"/>
      <w:r w:rsidRPr="00E066A3">
        <w:rPr>
          <w:sz w:val="16"/>
        </w:rPr>
        <w:t xml:space="preserve"> &amp; Glaister, 2010). We accordingly consider both more and less developed countries as possible destinations for offshoring.</w:t>
      </w:r>
    </w:p>
    <w:p w14:paraId="14F80623" w14:textId="77777777" w:rsidR="00904365" w:rsidRDefault="00904365" w:rsidP="00904365">
      <w:pPr>
        <w:rPr>
          <w:sz w:val="16"/>
        </w:rPr>
      </w:pPr>
    </w:p>
    <w:p w14:paraId="27149ED3" w14:textId="35DC59C8" w:rsidR="00904365" w:rsidRDefault="00904365" w:rsidP="00904365">
      <w:pPr>
        <w:pStyle w:val="Heading3"/>
        <w:jc w:val="left"/>
      </w:pPr>
    </w:p>
    <w:p w14:paraId="00585727" w14:textId="77777777" w:rsidR="00904365" w:rsidRPr="00904365" w:rsidRDefault="00904365" w:rsidP="00904365"/>
    <w:p w14:paraId="1C36718F" w14:textId="77777777" w:rsidR="00D23EDF" w:rsidRPr="00D23EDF" w:rsidRDefault="00D23EDF" w:rsidP="00D23EDF"/>
    <w:sectPr w:rsidR="00D23EDF" w:rsidRPr="00D23E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F54485"/>
    <w:multiLevelType w:val="hybridMultilevel"/>
    <w:tmpl w:val="9A82F9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4890575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EDF"/>
    <w:rsid w:val="002402FD"/>
    <w:rsid w:val="00351CAE"/>
    <w:rsid w:val="005B6F9B"/>
    <w:rsid w:val="00632319"/>
    <w:rsid w:val="006A3042"/>
    <w:rsid w:val="00787CD8"/>
    <w:rsid w:val="007C6BA3"/>
    <w:rsid w:val="00904365"/>
    <w:rsid w:val="00A51AC3"/>
    <w:rsid w:val="00A75157"/>
    <w:rsid w:val="00B0762F"/>
    <w:rsid w:val="00B650AB"/>
    <w:rsid w:val="00B85C8D"/>
    <w:rsid w:val="00BD728B"/>
    <w:rsid w:val="00D0225C"/>
    <w:rsid w:val="00D101D9"/>
    <w:rsid w:val="00D23EDF"/>
    <w:rsid w:val="00E8357A"/>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3ABF"/>
  <w15:chartTrackingRefBased/>
  <w15:docId w15:val="{EBC2353C-14BC-45F4-993B-4AB8A5506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3ED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23E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23E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23E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TAG,T"/>
    <w:basedOn w:val="Normal"/>
    <w:next w:val="Normal"/>
    <w:link w:val="Heading4Char"/>
    <w:uiPriority w:val="3"/>
    <w:qFormat/>
    <w:rsid w:val="00D23ED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23ED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23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23E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3EDF"/>
  </w:style>
  <w:style w:type="character" w:customStyle="1" w:styleId="Heading1Char">
    <w:name w:val="Heading 1 Char"/>
    <w:aliases w:val="Pocket Char"/>
    <w:basedOn w:val="DefaultParagraphFont"/>
    <w:link w:val="Heading1"/>
    <w:rsid w:val="00D23ED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23ED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D23ED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D23ED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23ED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23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EDF"/>
    <w:rPr>
      <w:rFonts w:eastAsiaTheme="majorEastAsia" w:cstheme="majorBidi"/>
      <w:color w:val="272727" w:themeColor="text1" w:themeTint="D8"/>
    </w:rPr>
  </w:style>
  <w:style w:type="paragraph" w:styleId="Title">
    <w:name w:val="Title"/>
    <w:basedOn w:val="Normal"/>
    <w:next w:val="Normal"/>
    <w:link w:val="TitleChar"/>
    <w:uiPriority w:val="10"/>
    <w:qFormat/>
    <w:rsid w:val="00D23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EDF"/>
    <w:pPr>
      <w:spacing w:before="160"/>
      <w:jc w:val="center"/>
    </w:pPr>
    <w:rPr>
      <w:i/>
      <w:iCs/>
      <w:color w:val="404040" w:themeColor="text1" w:themeTint="BF"/>
    </w:rPr>
  </w:style>
  <w:style w:type="character" w:customStyle="1" w:styleId="QuoteChar">
    <w:name w:val="Quote Char"/>
    <w:basedOn w:val="DefaultParagraphFont"/>
    <w:link w:val="Quote"/>
    <w:uiPriority w:val="29"/>
    <w:rsid w:val="00D23EDF"/>
    <w:rPr>
      <w:i/>
      <w:iCs/>
      <w:color w:val="404040" w:themeColor="text1" w:themeTint="BF"/>
    </w:rPr>
  </w:style>
  <w:style w:type="paragraph" w:styleId="ListParagraph">
    <w:name w:val="List Paragraph"/>
    <w:basedOn w:val="Normal"/>
    <w:uiPriority w:val="34"/>
    <w:qFormat/>
    <w:rsid w:val="00D23EDF"/>
    <w:pPr>
      <w:ind w:left="720"/>
      <w:contextualSpacing/>
    </w:pPr>
  </w:style>
  <w:style w:type="character" w:styleId="IntenseEmphasis">
    <w:name w:val="Intense Emphasis"/>
    <w:basedOn w:val="DefaultParagraphFont"/>
    <w:uiPriority w:val="21"/>
    <w:qFormat/>
    <w:rsid w:val="00D23EDF"/>
    <w:rPr>
      <w:i/>
      <w:iCs/>
      <w:color w:val="0F4761" w:themeColor="accent1" w:themeShade="BF"/>
    </w:rPr>
  </w:style>
  <w:style w:type="paragraph" w:styleId="IntenseQuote">
    <w:name w:val="Intense Quote"/>
    <w:basedOn w:val="Normal"/>
    <w:next w:val="Normal"/>
    <w:link w:val="IntenseQuoteChar"/>
    <w:uiPriority w:val="30"/>
    <w:qFormat/>
    <w:rsid w:val="00D23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EDF"/>
    <w:rPr>
      <w:i/>
      <w:iCs/>
      <w:color w:val="0F4761" w:themeColor="accent1" w:themeShade="BF"/>
    </w:rPr>
  </w:style>
  <w:style w:type="character" w:styleId="IntenseReference">
    <w:name w:val="Intense Reference"/>
    <w:basedOn w:val="DefaultParagraphFont"/>
    <w:uiPriority w:val="32"/>
    <w:qFormat/>
    <w:rsid w:val="00D23EDF"/>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textbold"/>
    <w:uiPriority w:val="8"/>
    <w:qFormat/>
    <w:rsid w:val="00D23ED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23ED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23EDF"/>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UnderlinePara"/>
    <w:uiPriority w:val="7"/>
    <w:qFormat/>
    <w:rsid w:val="00D23EDF"/>
    <w:rPr>
      <w:b w:val="0"/>
      <w:sz w:val="22"/>
      <w:u w:val="single"/>
    </w:rPr>
  </w:style>
  <w:style w:type="character" w:styleId="Strong">
    <w:name w:val="Strong"/>
    <w:basedOn w:val="DefaultParagraphFont"/>
    <w:uiPriority w:val="22"/>
    <w:qFormat/>
    <w:rsid w:val="00D23EDF"/>
    <w:rPr>
      <w:b/>
      <w:bCs/>
    </w:rPr>
  </w:style>
  <w:style w:type="character" w:styleId="BookTitle">
    <w:name w:val="Book Title"/>
    <w:basedOn w:val="DefaultParagraphFont"/>
    <w:uiPriority w:val="33"/>
    <w:qFormat/>
    <w:rsid w:val="00D23EDF"/>
    <w:rPr>
      <w:b/>
      <w:bCs/>
      <w:i/>
      <w:iCs/>
      <w:spacing w:val="5"/>
    </w:rPr>
  </w:style>
  <w:style w:type="numbering" w:styleId="111111">
    <w:name w:val="Outline List 2"/>
    <w:basedOn w:val="NoList"/>
    <w:uiPriority w:val="99"/>
    <w:semiHidden/>
    <w:unhideWhenUsed/>
    <w:rsid w:val="00D23EDF"/>
  </w:style>
  <w:style w:type="paragraph" w:styleId="Header">
    <w:name w:val="header"/>
    <w:basedOn w:val="Normal"/>
    <w:link w:val="HeaderChar"/>
    <w:uiPriority w:val="99"/>
    <w:semiHidden/>
    <w:rsid w:val="00D23E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23EDF"/>
    <w:rPr>
      <w:rFonts w:ascii="Calibri" w:hAnsi="Calibri" w:cs="Calibri"/>
      <w:kern w:val="0"/>
      <w:sz w:val="22"/>
      <w:szCs w:val="22"/>
      <w14:ligatures w14:val="none"/>
    </w:rPr>
  </w:style>
  <w:style w:type="paragraph" w:styleId="Footer">
    <w:name w:val="footer"/>
    <w:basedOn w:val="Normal"/>
    <w:link w:val="FooterChar"/>
    <w:uiPriority w:val="99"/>
    <w:semiHidden/>
    <w:rsid w:val="00D23E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23ED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23EDF"/>
    <w:pPr>
      <w:spacing w:after="120"/>
    </w:pPr>
  </w:style>
  <w:style w:type="character" w:customStyle="1" w:styleId="BodyTextChar">
    <w:name w:val="Body Text Char"/>
    <w:basedOn w:val="DefaultParagraphFont"/>
    <w:link w:val="BodyText"/>
    <w:uiPriority w:val="99"/>
    <w:semiHidden/>
    <w:rsid w:val="00D23EDF"/>
    <w:rPr>
      <w:rFonts w:ascii="Calibri" w:hAnsi="Calibri" w:cs="Calibri"/>
      <w:kern w:val="0"/>
      <w:sz w:val="22"/>
      <w:szCs w:val="22"/>
      <w14:ligatures w14:val="none"/>
    </w:rPr>
  </w:style>
  <w:style w:type="paragraph" w:styleId="NoSpacing">
    <w:name w:val="No Spacing"/>
    <w:link w:val="NoSpacingChar"/>
    <w:uiPriority w:val="99"/>
    <w:unhideWhenUsed/>
    <w:qFormat/>
    <w:rsid w:val="00D23ED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23ED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D23EDF"/>
    <w:rPr>
      <w:color w:val="467886" w:themeColor="hyperlink"/>
      <w:u w:val="single"/>
    </w:rPr>
  </w:style>
  <w:style w:type="character" w:styleId="UnresolvedMention">
    <w:name w:val="Unresolved Mention"/>
    <w:basedOn w:val="DefaultParagraphFont"/>
    <w:uiPriority w:val="99"/>
    <w:semiHidden/>
    <w:unhideWhenUsed/>
    <w:rsid w:val="00D23EDF"/>
    <w:rPr>
      <w:color w:val="605E5C"/>
      <w:shd w:val="clear" w:color="auto" w:fill="E1DFDD"/>
    </w:rPr>
  </w:style>
  <w:style w:type="paragraph" w:customStyle="1" w:styleId="textbold">
    <w:name w:val="text bold"/>
    <w:basedOn w:val="Normal"/>
    <w:link w:val="Emphasis"/>
    <w:uiPriority w:val="8"/>
    <w:qFormat/>
    <w:rsid w:val="00D23EDF"/>
    <w:pPr>
      <w:spacing w:after="0" w:line="240"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D23EDF"/>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D23ED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hitehouse.gov/presidential-actions/2025/02/ensuring-accountability-for-all-agencies/" TargetMode="External"/><Relationship Id="rId18" Type="http://schemas.openxmlformats.org/officeDocument/2006/relationships/hyperlink" Target="https://www.oshrc.gov" TargetMode="External"/><Relationship Id="rId26" Type="http://schemas.openxmlformats.org/officeDocument/2006/relationships/hyperlink" Target="https://newsguild.org/nlrb-rules-for-idaho-newsguild-pageview-quotas-are-not-allowed/" TargetMode="External"/><Relationship Id="rId39" Type="http://schemas.openxmlformats.org/officeDocument/2006/relationships/hyperlink" Target="https://newsguild.org/politico-ee-staffers-win-union-recognition/" TargetMode="External"/><Relationship Id="rId21" Type="http://schemas.openxmlformats.org/officeDocument/2006/relationships/hyperlink" Target="https://www.niemanlab.org/2025/01/what-will-a-conservative-national-labor-relations-board-mean-for-news-unions/" TargetMode="External"/><Relationship Id="rId34" Type="http://schemas.openxmlformats.org/officeDocument/2006/relationships/hyperlink" Target="https://www.bls.gov/news.release/union2.nr0.htm" TargetMode="External"/><Relationship Id="rId42" Type="http://schemas.openxmlformats.org/officeDocument/2006/relationships/hyperlink" Target="https://newsguild.org/propublica-guild-wins-voluntary-recognition/" TargetMode="External"/><Relationship Id="rId47" Type="http://schemas.openxmlformats.org/officeDocument/2006/relationships/hyperlink" Target="https://www.theguardian.com/us-news/2022/aug/17/us-labor-agency-union-activity" TargetMode="External"/><Relationship Id="rId50" Type="http://schemas.openxmlformats.org/officeDocument/2006/relationships/hyperlink" Target="https://newsguild.org/newsletter-introducing-connecticuts-whale-union-%F0%9F%90%8B/" TargetMode="External"/><Relationship Id="rId7" Type="http://schemas.openxmlformats.org/officeDocument/2006/relationships/hyperlink" Target="https://tcf.org/content/commentary/the-gop-is-trying-to-rebrand-its-anti-worker-agenda-dont-believe-them/" TargetMode="External"/><Relationship Id="rId2" Type="http://schemas.openxmlformats.org/officeDocument/2006/relationships/styles" Target="styles.xml"/><Relationship Id="rId16" Type="http://schemas.openxmlformats.org/officeDocument/2006/relationships/hyperlink" Target="https://www.whitehouse.gov/presidential-actions/2025/02/ensuring-lawful-governance-and-implementing-the-presidents-department-of-government-efficiency-regulatory-initiative/" TargetMode="External"/><Relationship Id="rId29" Type="http://schemas.openxmlformats.org/officeDocument/2006/relationships/hyperlink" Target="https://www.jstor.org/stable/26356886" TargetMode="External"/><Relationship Id="rId11" Type="http://schemas.openxmlformats.org/officeDocument/2006/relationships/hyperlink" Target="https://www.youtube.com/watch?v=dTRKCXC0JFg" TargetMode="External"/><Relationship Id="rId24" Type="http://schemas.openxmlformats.org/officeDocument/2006/relationships/hyperlink" Target="https://www.nlrb.gov/guidance/key-reference-materials/national-labor-relations-act" TargetMode="External"/><Relationship Id="rId32" Type="http://schemas.openxmlformats.org/officeDocument/2006/relationships/hyperlink" Target="https://www.nlrb.gov/news-outreach/news-story/union-petitions-filed-with-nlrb-double-since-fy-2021-up-27-since-fy-2023" TargetMode="External"/><Relationship Id="rId37" Type="http://schemas.openxmlformats.org/officeDocument/2006/relationships/hyperlink" Target="https://www.linkedin.com/in/jonschleuss/" TargetMode="External"/><Relationship Id="rId40" Type="http://schemas.openxmlformats.org/officeDocument/2006/relationships/hyperlink" Target="https://www.nyguild.org/front-page-details/the-atlantics-business-and-technology-workers-win-voluntary-recognition-of-their-union" TargetMode="External"/><Relationship Id="rId45" Type="http://schemas.openxmlformats.org/officeDocument/2006/relationships/hyperlink" Target="https://www.nlrb.gov/news-outreach/news-story/union-petitions-filed-with-nlrb-double-since-fy-2021-up-27-since-fy-2023" TargetMode="External"/><Relationship Id="rId53" Type="http://schemas.openxmlformats.org/officeDocument/2006/relationships/fontTable" Target="fontTable.xml"/><Relationship Id="rId5" Type="http://schemas.openxmlformats.org/officeDocument/2006/relationships/hyperlink" Target="https://www.jstor.org/stable/24049604" TargetMode="External"/><Relationship Id="rId10" Type="http://schemas.openxmlformats.org/officeDocument/2006/relationships/hyperlink" Target="https://www.help.senate.gov/hearings/labor-law-reform-part-2-new-solutions-for-finding-a-pro-worker-way-forward" TargetMode="External"/><Relationship Id="rId19" Type="http://schemas.openxmlformats.org/officeDocument/2006/relationships/hyperlink" Target="https://www.nlrb.gov/about-nlrb/rights-we-protect/your-rights" TargetMode="External"/><Relationship Id="rId31" Type="http://schemas.openxmlformats.org/officeDocument/2006/relationships/hyperlink" Target="https://www.theguardian.com/us-news/2022/aug/17/us-labor-agency-union-activity" TargetMode="External"/><Relationship Id="rId44" Type="http://schemas.openxmlformats.org/officeDocument/2006/relationships/hyperlink" Target="https://bsky.app/profile/mattdpearce.com" TargetMode="External"/><Relationship Id="rId52" Type="http://schemas.openxmlformats.org/officeDocument/2006/relationships/hyperlink" Target="https://x.com/martha_shan" TargetMode="External"/><Relationship Id="rId4" Type="http://schemas.openxmlformats.org/officeDocument/2006/relationships/webSettings" Target="webSettings.xml"/><Relationship Id="rId9" Type="http://schemas.openxmlformats.org/officeDocument/2006/relationships/hyperlink" Target="https://www.help.senate.gov/rep/newsroom/press/chair-cassidy-colleagues-unveil-bills-to-strengthen-workers-rights-deliver-president-trumps-pro-worker-agenda" TargetMode="External"/><Relationship Id="rId14"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22" Type="http://schemas.openxmlformats.org/officeDocument/2006/relationships/hyperlink" Target="https://www.law360.com/employment-authority/articles/2287984/unions-to-face-hurdles-organizing-under-trump-nlrb" TargetMode="External"/><Relationship Id="rId27" Type="http://schemas.openxmlformats.org/officeDocument/2006/relationships/hyperlink" Target="https://onlabor.org/tracking-attacks-on-the-nlrb-mixed-result-in-dc-agency-wins-elsewhere/" TargetMode="External"/><Relationship Id="rId30" Type="http://schemas.openxmlformats.org/officeDocument/2006/relationships/hyperlink" Target="https://www.epi.org/publication/bidens-nlrb-restoring-rights/" TargetMode="External"/><Relationship Id="rId35" Type="http://schemas.openxmlformats.org/officeDocument/2006/relationships/hyperlink" Target="https://www.bls.gov/news.release/archives/union2_01222021.pdf" TargetMode="External"/><Relationship Id="rId43" Type="http://schemas.openxmlformats.org/officeDocument/2006/relationships/hyperlink" Target="https://supreme.justia.com/cases/federal/us/301/103/" TargetMode="External"/><Relationship Id="rId48" Type="http://schemas.openxmlformats.org/officeDocument/2006/relationships/hyperlink" Target="https://x.com/TheNLRBU/status/1767617322473206051" TargetMode="External"/><Relationship Id="rId8" Type="http://schemas.openxmlformats.org/officeDocument/2006/relationships/hyperlink" Target="https://www.clasp.org/press-room/press-releases/senate-budget-reconciliation-bill-sacrifices-the-well-being-of-working-families-to-give-tax-breaks-to-billionaires/" TargetMode="External"/><Relationship Id="rId51" Type="http://schemas.openxmlformats.org/officeDocument/2006/relationships/hyperlink" Target="https://www.nlrb.gov/about-nlrb/what-we-do/conduct-elections" TargetMode="External"/><Relationship Id="rId3" Type="http://schemas.openxmlformats.org/officeDocument/2006/relationships/settings" Target="settings.xml"/><Relationship Id="rId12" Type="http://schemas.openxmlformats.org/officeDocument/2006/relationships/hyperlink" Target="https://tcf.org/content/commentary/trump-executive-order-could-prevent-independent-agencies-from-protecting-workers-rights/" TargetMode="External"/><Relationship Id="rId17" Type="http://schemas.openxmlformats.org/officeDocument/2006/relationships/hyperlink" Target="https://www.fmshrc.gov" TargetMode="External"/><Relationship Id="rId25" Type="http://schemas.openxmlformats.org/officeDocument/2006/relationships/hyperlink" Target="https://thenewsguild.wpenginepowered.com/wp-content/uploads/2021/07/BDO.02-CA-262640.DBD_.02-CA-262640.NBCUniversal-Final.docx-1.pdf" TargetMode="External"/><Relationship Id="rId33" Type="http://schemas.openxmlformats.org/officeDocument/2006/relationships/hyperlink" Target="https://www.hamiltonnolan.com/" TargetMode="External"/><Relationship Id="rId38" Type="http://schemas.openxmlformats.org/officeDocument/2006/relationships/hyperlink" Target="https://newsguild.org/the-texas-tribune-guild-formally-recognized-as-a-union/" TargetMode="External"/><Relationship Id="rId46" Type="http://schemas.openxmlformats.org/officeDocument/2006/relationships/hyperlink" Target="https://www.epi.org/publication/bidens-nlrb-restoring-rights/" TargetMode="External"/><Relationship Id="rId20" Type="http://schemas.openxmlformats.org/officeDocument/2006/relationships/hyperlink" Target="https://www.nlrb.gov/guidance/key-reference-materials/national-labor-relations-act" TargetMode="External"/><Relationship Id="rId41" Type="http://schemas.openxmlformats.org/officeDocument/2006/relationships/hyperlink" Target="https://newsguild.org/grist-union-wins-voluntary-recognition/"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www.nlrb.gov/" TargetMode="External"/><Relationship Id="rId23" Type="http://schemas.openxmlformats.org/officeDocument/2006/relationships/hyperlink" Target="https://www.nlrb.gov/about-nlrb/who-we-are" TargetMode="External"/><Relationship Id="rId28" Type="http://schemas.openxmlformats.org/officeDocument/2006/relationships/hyperlink" Target="https://www.nlrb.gov/resources/nlrb-process" TargetMode="External"/><Relationship Id="rId36" Type="http://schemas.openxmlformats.org/officeDocument/2006/relationships/hyperlink" Target="https://www.bls.gov/news.release/archives/union2_01262017.pdf" TargetMode="External"/><Relationship Id="rId49" Type="http://schemas.openxmlformats.org/officeDocument/2006/relationships/hyperlink" Target="https://www.nlrbedge.com/p/nlrb-processing-times-have-dramaticall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17531</Words>
  <Characters>99932</Characters>
  <Application>Microsoft Office Word</Application>
  <DocSecurity>0</DocSecurity>
  <Lines>832</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Rose Larson</cp:lastModifiedBy>
  <cp:revision>1</cp:revision>
  <dcterms:created xsi:type="dcterms:W3CDTF">2026-01-17T21:20:00Z</dcterms:created>
  <dcterms:modified xsi:type="dcterms:W3CDTF">2026-01-17T22:04:00Z</dcterms:modified>
</cp:coreProperties>
</file>