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7D276" w14:textId="6F5B6DAE" w:rsidR="00A95652" w:rsidRDefault="00145CF5" w:rsidP="00145CF5">
      <w:pPr>
        <w:pStyle w:val="Heading1"/>
      </w:pPr>
      <w:r>
        <w:t xml:space="preserve">1nc---OU Round 3--- Liberty </w:t>
      </w:r>
    </w:p>
    <w:p w14:paraId="3E22E538" w14:textId="77777777" w:rsidR="00145CF5" w:rsidRDefault="00145CF5" w:rsidP="00145CF5">
      <w:pPr>
        <w:pStyle w:val="Heading2"/>
      </w:pPr>
      <w:r>
        <w:t>Off</w:t>
      </w:r>
    </w:p>
    <w:p w14:paraId="5BC0581A" w14:textId="77777777" w:rsidR="00145CF5" w:rsidRDefault="00145CF5" w:rsidP="00145CF5">
      <w:pPr>
        <w:pStyle w:val="Heading3"/>
      </w:pPr>
      <w:r>
        <w:t>1---T</w:t>
      </w:r>
    </w:p>
    <w:p w14:paraId="610ABF4A" w14:textId="77777777" w:rsidR="00145CF5" w:rsidRPr="00986FB9" w:rsidRDefault="00145CF5" w:rsidP="00145CF5">
      <w:pPr>
        <w:pStyle w:val="Heading4"/>
        <w:numPr>
          <w:ilvl w:val="0"/>
          <w:numId w:val="11"/>
        </w:numPr>
        <w:tabs>
          <w:tab w:val="num" w:pos="360"/>
        </w:tabs>
        <w:ind w:left="0" w:firstLine="0"/>
        <w:rPr>
          <w:rFonts w:cstheme="majorHAnsi"/>
        </w:rPr>
      </w:pPr>
      <w:bookmarkStart w:id="0" w:name="_Hlk145587739"/>
      <w:r w:rsidRPr="00986FB9">
        <w:rPr>
          <w:rFonts w:cstheme="majorHAnsi"/>
        </w:rPr>
        <w:t>United States federal government means the three branches</w:t>
      </w:r>
    </w:p>
    <w:p w14:paraId="74595238" w14:textId="77777777" w:rsidR="00145CF5" w:rsidRPr="00413EFD" w:rsidRDefault="00145CF5" w:rsidP="00145CF5">
      <w:pPr>
        <w:rPr>
          <w:rFonts w:cstheme="majorHAnsi"/>
        </w:rPr>
      </w:pPr>
      <w:r w:rsidRPr="00354738">
        <w:rPr>
          <w:rStyle w:val="Style13ptBold"/>
        </w:rPr>
        <w:t xml:space="preserve">OECD 87 </w:t>
      </w:r>
      <w:r w:rsidRPr="00413EFD">
        <w:rPr>
          <w:rFonts w:cstheme="majorHAnsi"/>
        </w:rPr>
        <w:t xml:space="preserve">— </w:t>
      </w:r>
      <w:proofErr w:type="spellStart"/>
      <w:r w:rsidRPr="00413EFD">
        <w:rPr>
          <w:rFonts w:cstheme="majorHAnsi"/>
        </w:rPr>
        <w:t>Organisation</w:t>
      </w:r>
      <w:proofErr w:type="spellEnd"/>
      <w:r w:rsidRPr="00413EFD">
        <w:rPr>
          <w:rFonts w:cstheme="majorHAnsi"/>
        </w:rPr>
        <w:t xml:space="preserve"> for Economic Co-operation and Development Council, 1987 (“United States,” </w:t>
      </w:r>
      <w:r w:rsidRPr="00413EFD">
        <w:rPr>
          <w:rFonts w:cstheme="majorHAnsi"/>
          <w:i/>
        </w:rPr>
        <w:t>The Control and Management of Government Expenditure</w:t>
      </w:r>
      <w:r w:rsidRPr="00413EFD">
        <w:rPr>
          <w:rFonts w:cstheme="majorHAnsi"/>
        </w:rPr>
        <w:t>, p. 179)</w:t>
      </w:r>
    </w:p>
    <w:p w14:paraId="21B43478" w14:textId="77777777" w:rsidR="00145CF5" w:rsidRPr="00354738" w:rsidRDefault="00145CF5" w:rsidP="00145CF5">
      <w:pPr>
        <w:rPr>
          <w:rFonts w:cstheme="majorHAnsi"/>
          <w:sz w:val="16"/>
        </w:rPr>
      </w:pPr>
      <w:r w:rsidRPr="00354738">
        <w:rPr>
          <w:rStyle w:val="StyleUnderline"/>
        </w:rPr>
        <w:t xml:space="preserve">Political and </w:t>
      </w:r>
      <w:proofErr w:type="spellStart"/>
      <w:r w:rsidRPr="00354738">
        <w:rPr>
          <w:rStyle w:val="StyleUnderline"/>
        </w:rPr>
        <w:t>organisational</w:t>
      </w:r>
      <w:proofErr w:type="spellEnd"/>
      <w:r w:rsidRPr="00354738">
        <w:rPr>
          <w:rStyle w:val="StyleUnderline"/>
        </w:rPr>
        <w:t xml:space="preserve"> structure of government </w:t>
      </w:r>
      <w:r w:rsidRPr="00FF63F8">
        <w:rPr>
          <w:rStyle w:val="StyleUnderline"/>
          <w:highlight w:val="cyan"/>
        </w:rPr>
        <w:t>The U</w:t>
      </w:r>
      <w:r w:rsidRPr="00354738">
        <w:rPr>
          <w:rStyle w:val="StyleUnderline"/>
        </w:rPr>
        <w:t xml:space="preserve">nited </w:t>
      </w:r>
      <w:r w:rsidRPr="00FF63F8">
        <w:rPr>
          <w:rStyle w:val="StyleUnderline"/>
          <w:highlight w:val="cyan"/>
        </w:rPr>
        <w:t>S</w:t>
      </w:r>
      <w:r w:rsidRPr="00354738">
        <w:rPr>
          <w:rStyle w:val="StyleUnderline"/>
        </w:rPr>
        <w:t xml:space="preserve">tates of America </w:t>
      </w:r>
      <w:r w:rsidRPr="00FF63F8">
        <w:rPr>
          <w:rStyle w:val="StyleUnderline"/>
          <w:highlight w:val="cyan"/>
        </w:rPr>
        <w:t>is a federal republic</w:t>
      </w:r>
      <w:r w:rsidRPr="00354738">
        <w:rPr>
          <w:rStyle w:val="StyleUnderline"/>
        </w:rPr>
        <w:t xml:space="preserve"> consisting of 50 states. </w:t>
      </w:r>
      <w:r w:rsidRPr="00354738">
        <w:rPr>
          <w:rFonts w:cstheme="majorHAnsi"/>
          <w:sz w:val="16"/>
        </w:rPr>
        <w:t xml:space="preserve">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FF63F8">
        <w:rPr>
          <w:rStyle w:val="StyleUnderline"/>
          <w:highlight w:val="cyan"/>
        </w:rPr>
        <w:t>The Federal Government is composed of three branches:</w:t>
      </w:r>
      <w:r w:rsidRPr="00354738">
        <w:rPr>
          <w:rStyle w:val="StyleUnderline"/>
        </w:rPr>
        <w:t xml:space="preserve"> the </w:t>
      </w:r>
      <w:r w:rsidRPr="00FF63F8">
        <w:rPr>
          <w:rStyle w:val="StyleUnderline"/>
          <w:highlight w:val="cyan"/>
        </w:rPr>
        <w:t>legislative</w:t>
      </w:r>
      <w:r w:rsidRPr="00354738">
        <w:rPr>
          <w:rStyle w:val="StyleUnderline"/>
        </w:rPr>
        <w:t xml:space="preserve"> branch, the </w:t>
      </w:r>
      <w:r w:rsidRPr="00FF63F8">
        <w:rPr>
          <w:rStyle w:val="StyleUnderline"/>
          <w:highlight w:val="cyan"/>
        </w:rPr>
        <w:t>executive</w:t>
      </w:r>
      <w:r w:rsidRPr="00354738">
        <w:rPr>
          <w:rStyle w:val="StyleUnderline"/>
        </w:rPr>
        <w:t xml:space="preserve"> branch, </w:t>
      </w:r>
      <w:r w:rsidRPr="00FF63F8">
        <w:rPr>
          <w:rStyle w:val="StyleUnderline"/>
          <w:highlight w:val="cyan"/>
        </w:rPr>
        <w:t>and</w:t>
      </w:r>
      <w:r w:rsidRPr="00354738">
        <w:rPr>
          <w:rStyle w:val="StyleUnderline"/>
        </w:rPr>
        <w:t xml:space="preserve"> the </w:t>
      </w:r>
      <w:r w:rsidRPr="00FF63F8">
        <w:rPr>
          <w:rStyle w:val="StyleUnderline"/>
          <w:highlight w:val="cyan"/>
        </w:rPr>
        <w:t>judicial</w:t>
      </w:r>
      <w:r w:rsidRPr="00354738">
        <w:rPr>
          <w:rStyle w:val="StyleUnderline"/>
        </w:rPr>
        <w:t xml:space="preserve"> branch.</w:t>
      </w:r>
      <w:r w:rsidRPr="00354738">
        <w:rPr>
          <w:rFonts w:cstheme="majorHAnsi"/>
          <w:sz w:val="16"/>
        </w:rPr>
        <w:t xml:space="preserve"> Budgetary </w:t>
      </w:r>
      <w:proofErr w:type="spellStart"/>
      <w:r w:rsidRPr="00354738">
        <w:rPr>
          <w:rFonts w:cstheme="majorHAnsi"/>
          <w:sz w:val="16"/>
        </w:rPr>
        <w:t>decisionmaking</w:t>
      </w:r>
      <w:proofErr w:type="spellEnd"/>
      <w:r w:rsidRPr="00354738">
        <w:rPr>
          <w:rFonts w:cstheme="majorHAnsi"/>
          <w:sz w:val="16"/>
        </w:rPr>
        <w:t xml:space="preserve"> is shared primarily by the legislative and executive branches. The general structure of these two branches relative to budget formulation and execution is as follows.</w:t>
      </w:r>
    </w:p>
    <w:p w14:paraId="194D9878" w14:textId="77777777" w:rsidR="00145CF5" w:rsidRDefault="00145CF5" w:rsidP="00145CF5">
      <w:pPr>
        <w:rPr>
          <w:rFonts w:cstheme="majorHAnsi"/>
          <w:sz w:val="14"/>
        </w:rPr>
      </w:pPr>
    </w:p>
    <w:p w14:paraId="50DEE1E6" w14:textId="77777777" w:rsidR="00145CF5" w:rsidRPr="005D2F15" w:rsidRDefault="00145CF5" w:rsidP="00145CF5">
      <w:pPr>
        <w:pStyle w:val="ListParagraph"/>
        <w:keepNext/>
        <w:keepLines/>
        <w:numPr>
          <w:ilvl w:val="0"/>
          <w:numId w:val="11"/>
        </w:numPr>
        <w:spacing w:before="40" w:after="0"/>
        <w:outlineLvl w:val="3"/>
        <w:rPr>
          <w:rFonts w:eastAsia="Times New Roman" w:cs="Times New Roman"/>
          <w:b/>
          <w:iCs/>
          <w:sz w:val="26"/>
        </w:rPr>
      </w:pPr>
      <w:r w:rsidRPr="005D2F15">
        <w:rPr>
          <w:rFonts w:eastAsia="Times New Roman" w:cs="Times New Roman"/>
          <w:b/>
          <w:iCs/>
          <w:sz w:val="26"/>
        </w:rPr>
        <w:t xml:space="preserve">Collective bargaining rights are </w:t>
      </w:r>
      <w:r w:rsidRPr="005D2F15">
        <w:rPr>
          <w:rFonts w:eastAsia="Times New Roman" w:cs="Times New Roman"/>
          <w:b/>
          <w:iCs/>
          <w:sz w:val="26"/>
          <w:u w:val="single"/>
        </w:rPr>
        <w:t>statutorily created</w:t>
      </w:r>
      <w:r w:rsidRPr="005D2F15">
        <w:rPr>
          <w:rFonts w:eastAsia="Times New Roman" w:cs="Times New Roman"/>
          <w:b/>
          <w:iCs/>
          <w:sz w:val="26"/>
        </w:rPr>
        <w:t xml:space="preserve">. </w:t>
      </w:r>
    </w:p>
    <w:p w14:paraId="118D1823" w14:textId="77777777" w:rsidR="00145CF5" w:rsidRPr="00196F98" w:rsidRDefault="00145CF5" w:rsidP="00145CF5">
      <w:pPr>
        <w:rPr>
          <w:rFonts w:eastAsia="Calibri"/>
        </w:rPr>
      </w:pPr>
      <w:r w:rsidRPr="00196F98">
        <w:rPr>
          <w:rFonts w:eastAsia="Calibri"/>
          <w:b/>
          <w:bCs/>
          <w:sz w:val="26"/>
        </w:rPr>
        <w:t>Van Hollen 13</w:t>
      </w:r>
      <w:r w:rsidRPr="00196F98">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6CE3B98C" w14:textId="77777777" w:rsidR="00145CF5" w:rsidRPr="00196F98" w:rsidRDefault="00145CF5" w:rsidP="00145CF5">
      <w:pPr>
        <w:rPr>
          <w:rFonts w:eastAsia="Calibri"/>
          <w:sz w:val="16"/>
        </w:rPr>
      </w:pPr>
      <w:r w:rsidRPr="00196F98">
        <w:rPr>
          <w:rFonts w:eastAsia="Calibri"/>
          <w:sz w:val="16"/>
        </w:rPr>
        <w:t xml:space="preserve">In Wisconsin, </w:t>
      </w:r>
      <w:r w:rsidRPr="00FF63F8">
        <w:rPr>
          <w:rFonts w:eastAsia="Calibri"/>
          <w:b/>
          <w:iCs/>
          <w:highlight w:val="cyan"/>
          <w:u w:val="single"/>
          <w:bdr w:val="single" w:sz="8" w:space="0" w:color="auto"/>
        </w:rPr>
        <w:t>"collective bargaining"</w:t>
      </w:r>
      <w:r w:rsidRPr="00FF63F8">
        <w:rPr>
          <w:rFonts w:eastAsia="Calibri"/>
          <w:highlight w:val="cyan"/>
          <w:u w:val="single"/>
        </w:rPr>
        <w:t xml:space="preserve"> means the </w:t>
      </w:r>
      <w:r w:rsidRPr="00FF63F8">
        <w:rPr>
          <w:rFonts w:eastAsia="Calibri"/>
          <w:b/>
          <w:iCs/>
          <w:highlight w:val="cyan"/>
          <w:u w:val="single"/>
          <w:bdr w:val="single" w:sz="8" w:space="0" w:color="auto"/>
        </w:rPr>
        <w:t>statutorily-created</w:t>
      </w:r>
      <w:r w:rsidRPr="00196F98">
        <w:rPr>
          <w:rFonts w:eastAsia="Calibri"/>
          <w:u w:val="single"/>
        </w:rPr>
        <w:t xml:space="preserve"> "mutual </w:t>
      </w:r>
      <w:r w:rsidRPr="00FF63F8">
        <w:rPr>
          <w:rFonts w:eastAsia="Calibri"/>
          <w:highlight w:val="cyan"/>
          <w:u w:val="single"/>
        </w:rPr>
        <w:t>obligation" of a</w:t>
      </w:r>
      <w:r w:rsidRPr="00196F98">
        <w:rPr>
          <w:rFonts w:eastAsia="Calibri"/>
          <w:sz w:val="16"/>
        </w:rPr>
        <w:t xml:space="preserve"> governmental </w:t>
      </w:r>
      <w:r w:rsidRPr="00FF63F8">
        <w:rPr>
          <w:rFonts w:eastAsia="Calibri"/>
          <w:b/>
          <w:iCs/>
          <w:highlight w:val="cyan"/>
          <w:u w:val="single"/>
          <w:bdr w:val="single" w:sz="8" w:space="0" w:color="auto"/>
        </w:rPr>
        <w:t>employer</w:t>
      </w:r>
      <w:r w:rsidRPr="00FF63F8">
        <w:rPr>
          <w:rFonts w:eastAsia="Calibri"/>
          <w:highlight w:val="cyan"/>
          <w:u w:val="single"/>
        </w:rPr>
        <w:t>, and</w:t>
      </w:r>
      <w:r w:rsidRPr="00196F98">
        <w:rPr>
          <w:rFonts w:eastAsia="Calibri"/>
          <w:u w:val="single"/>
        </w:rPr>
        <w:t xml:space="preserve"> a </w:t>
      </w:r>
      <w:r w:rsidRPr="00FF63F8">
        <w:rPr>
          <w:rFonts w:eastAsia="Calibri"/>
          <w:b/>
          <w:iCs/>
          <w:highlight w:val="cyan"/>
          <w:u w:val="single"/>
          <w:bdr w:val="single" w:sz="8" w:space="0" w:color="auto"/>
        </w:rPr>
        <w:t>bargaining unit</w:t>
      </w:r>
      <w:r w:rsidRPr="00196F98">
        <w:rPr>
          <w:rFonts w:eastAsia="Calibri"/>
          <w:u w:val="single"/>
        </w:rPr>
        <w:t xml:space="preserve"> representative </w:t>
      </w:r>
      <w:r w:rsidRPr="00FF63F8">
        <w:rPr>
          <w:rFonts w:eastAsia="Calibri"/>
          <w:b/>
          <w:iCs/>
          <w:highlight w:val="cyan"/>
          <w:u w:val="single"/>
          <w:bdr w:val="single" w:sz="8" w:space="0" w:color="auto"/>
        </w:rPr>
        <w:t>to negotiate</w:t>
      </w:r>
      <w:r w:rsidRPr="00FF63F8">
        <w:rPr>
          <w:rFonts w:eastAsia="Calibri"/>
          <w:highlight w:val="cyan"/>
          <w:u w:val="single"/>
        </w:rPr>
        <w:t xml:space="preserve"> a labor </w:t>
      </w:r>
      <w:r w:rsidRPr="00FF63F8">
        <w:rPr>
          <w:rFonts w:eastAsia="Calibri"/>
          <w:b/>
          <w:iCs/>
          <w:highlight w:val="cyan"/>
          <w:u w:val="single"/>
          <w:bdr w:val="single" w:sz="8" w:space="0" w:color="auto"/>
        </w:rPr>
        <w:t>agreement</w:t>
      </w:r>
      <w:r w:rsidRPr="00196F98">
        <w:rPr>
          <w:rFonts w:eastAsia="Calibri"/>
          <w:sz w:val="16"/>
        </w:rPr>
        <w:t xml:space="preserve">. </w:t>
      </w:r>
      <w:r w:rsidRPr="00196F98">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196F98">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sidRPr="00196F98">
        <w:rPr>
          <w:rFonts w:eastAsia="Calibri"/>
          <w:sz w:val="16"/>
        </w:rPr>
        <w:t>Dep't</w:t>
      </w:r>
      <w:proofErr w:type="spellEnd"/>
      <w:r w:rsidRPr="00196F98">
        <w:rPr>
          <w:rFonts w:eastAsia="Calibri"/>
          <w:sz w:val="16"/>
        </w:rPr>
        <w:t xml:space="preserve"> of Admin. v. Wis. Emp. Rel. Comm'n, 90 Wis.2d 426, 430, 280 N.W.2d 150 (1979). [*3]</w:t>
      </w:r>
    </w:p>
    <w:p w14:paraId="775230F5" w14:textId="77777777" w:rsidR="00145CF5" w:rsidRDefault="00145CF5" w:rsidP="00145CF5">
      <w:pPr>
        <w:rPr>
          <w:rFonts w:cstheme="majorHAnsi"/>
          <w:sz w:val="14"/>
        </w:rPr>
      </w:pPr>
    </w:p>
    <w:p w14:paraId="272D2602" w14:textId="77777777" w:rsidR="00145CF5" w:rsidRPr="00413EFD" w:rsidRDefault="00145CF5" w:rsidP="00145CF5">
      <w:pPr>
        <w:rPr>
          <w:rFonts w:cstheme="majorHAnsi"/>
          <w:sz w:val="14"/>
        </w:rPr>
      </w:pPr>
    </w:p>
    <w:p w14:paraId="0A17F013" w14:textId="77777777" w:rsidR="00145CF5" w:rsidRDefault="00145CF5" w:rsidP="00145CF5">
      <w:pPr>
        <w:pStyle w:val="Heading4"/>
        <w:rPr>
          <w:rFonts w:cs="Times New Roman"/>
        </w:rPr>
      </w:pPr>
      <w:r w:rsidRPr="00DA0357">
        <w:rPr>
          <w:rFonts w:cs="Times New Roman"/>
          <w:u w:val="single"/>
        </w:rPr>
        <w:t>Violation</w:t>
      </w:r>
      <w:r>
        <w:rPr>
          <w:rFonts w:cs="Times New Roman"/>
        </w:rPr>
        <w:t>---</w:t>
      </w:r>
      <w:r w:rsidRPr="00DA0357">
        <w:rPr>
          <w:rFonts w:cs="Times New Roman"/>
        </w:rPr>
        <w:t xml:space="preserve">the affirmative </w:t>
      </w:r>
      <w:r w:rsidRPr="00DA0357">
        <w:rPr>
          <w:rFonts w:cs="Times New Roman"/>
          <w:u w:val="single"/>
        </w:rPr>
        <w:t xml:space="preserve">doesn’t defend </w:t>
      </w:r>
      <w:r w:rsidRPr="00F31B69">
        <w:rPr>
          <w:rFonts w:cs="Times New Roman"/>
        </w:rPr>
        <w:t>the</w:t>
      </w:r>
      <w:r>
        <w:rPr>
          <w:rFonts w:cs="Times New Roman"/>
        </w:rPr>
        <w:t xml:space="preserve"> </w:t>
      </w:r>
      <w:r w:rsidRPr="00F31B69">
        <w:t>topic</w:t>
      </w:r>
    </w:p>
    <w:p w14:paraId="5361B81B" w14:textId="77777777" w:rsidR="00145CF5" w:rsidRDefault="00145CF5" w:rsidP="00145CF5"/>
    <w:p w14:paraId="66E0CE48" w14:textId="77777777" w:rsidR="00145CF5" w:rsidRDefault="00145CF5" w:rsidP="00145CF5">
      <w:pPr>
        <w:pStyle w:val="Heading4"/>
      </w:pPr>
      <w:bookmarkStart w:id="1" w:name="_Hlk76652851"/>
      <w:r>
        <w:t>There are 2 impacts---</w:t>
      </w:r>
    </w:p>
    <w:p w14:paraId="59567E44" w14:textId="77777777" w:rsidR="00145CF5" w:rsidRDefault="00145CF5" w:rsidP="00145CF5">
      <w:pPr>
        <w:pStyle w:val="Heading4"/>
      </w:pPr>
      <w:r>
        <w:t>1---C</w:t>
      </w:r>
      <w:r w:rsidRPr="000A4B33">
        <w:t>lash</w:t>
      </w:r>
      <w:r>
        <w:t>---</w:t>
      </w:r>
      <w:r w:rsidRPr="000A4B33">
        <w:t xml:space="preserve">debates about scholarship in a vacuum are myopic and </w:t>
      </w:r>
      <w:r>
        <w:t>create</w:t>
      </w:r>
      <w:r w:rsidRPr="000A4B33">
        <w:t xml:space="preserve"> </w:t>
      </w:r>
      <w:r w:rsidRPr="000466A5">
        <w:rPr>
          <w:u w:val="single"/>
        </w:rPr>
        <w:t>reactionary generics</w:t>
      </w:r>
      <w:r>
        <w:t>---</w:t>
      </w:r>
      <w:r w:rsidRPr="000A4B33">
        <w:t xml:space="preserve">they allow the </w:t>
      </w:r>
      <w:proofErr w:type="spellStart"/>
      <w:r w:rsidRPr="000A4B33">
        <w:t>aff</w:t>
      </w:r>
      <w:proofErr w:type="spellEnd"/>
      <w:r w:rsidRPr="000A4B33">
        <w:t xml:space="preserve"> to cement their infinite prep advantage, because all the </w:t>
      </w:r>
      <w:proofErr w:type="spellStart"/>
      <w:r w:rsidRPr="000A4B33">
        <w:t>aff</w:t>
      </w:r>
      <w:proofErr w:type="spellEnd"/>
      <w:r w:rsidRPr="000A4B33">
        <w:t xml:space="preserve"> has to do is find evidence supporting an ideological orientation towards the world</w:t>
      </w:r>
      <w:r>
        <w:t>---</w:t>
      </w:r>
      <w:r w:rsidRPr="000A4B33">
        <w:t xml:space="preserve">this </w:t>
      </w:r>
      <w:r w:rsidRPr="000466A5">
        <w:rPr>
          <w:u w:val="single"/>
        </w:rPr>
        <w:t>crushes clash</w:t>
      </w:r>
      <w:r w:rsidRPr="000A4B33">
        <w:t xml:space="preserve"> because all of our prepared negative strategies are based on </w:t>
      </w:r>
      <w:r w:rsidRPr="000466A5">
        <w:rPr>
          <w:u w:val="single"/>
        </w:rPr>
        <w:t>praxis</w:t>
      </w:r>
      <w:r w:rsidRPr="000A4B33">
        <w:t xml:space="preserve">, and by not defending a </w:t>
      </w:r>
      <w:r w:rsidRPr="000466A5">
        <w:rPr>
          <w:u w:val="single"/>
        </w:rPr>
        <w:t>clear actor</w:t>
      </w:r>
      <w:r w:rsidRPr="000A4B33">
        <w:t xml:space="preserve"> and </w:t>
      </w:r>
      <w:r w:rsidRPr="000466A5">
        <w:rPr>
          <w:u w:val="single"/>
        </w:rPr>
        <w:t>mechanism</w:t>
      </w:r>
      <w:r w:rsidRPr="000A4B33">
        <w:t xml:space="preserve"> we lose 90% of negative ground, and the </w:t>
      </w:r>
      <w:proofErr w:type="spellStart"/>
      <w:r w:rsidRPr="000A4B33">
        <w:t>aff</w:t>
      </w:r>
      <w:proofErr w:type="spellEnd"/>
      <w:r w:rsidRPr="000A4B33">
        <w:t xml:space="preserve"> still retains traditional competition standards like perms to make being neg impossible</w:t>
      </w:r>
      <w:r>
        <w:t xml:space="preserve">--- It also shreds argument and mechanism testing. We can’t test if the </w:t>
      </w:r>
      <w:proofErr w:type="spellStart"/>
      <w:r>
        <w:t>aff’s</w:t>
      </w:r>
      <w:proofErr w:type="spellEnd"/>
      <w:r>
        <w:t xml:space="preserve"> method is good or not. It means that their argument gets a pass from scrutiny because it’s never tested, which obliviates the role of the negative. C</w:t>
      </w:r>
      <w:r w:rsidRPr="000A4B33">
        <w:t xml:space="preserve">lash is an intrinsic good and it’s vital to the </w:t>
      </w:r>
      <w:r w:rsidRPr="000466A5">
        <w:rPr>
          <w:i/>
          <w:u w:val="single"/>
        </w:rPr>
        <w:t>overall</w:t>
      </w:r>
      <w:r w:rsidRPr="000A4B33">
        <w:t xml:space="preserve"> practice of debate</w:t>
      </w:r>
    </w:p>
    <w:p w14:paraId="6636D5EF" w14:textId="77777777" w:rsidR="00145CF5" w:rsidRPr="009D4F06" w:rsidRDefault="00145CF5" w:rsidP="00145CF5"/>
    <w:p w14:paraId="60BA2CDB" w14:textId="77777777" w:rsidR="00145CF5" w:rsidRPr="00511906" w:rsidRDefault="00145CF5" w:rsidP="00145CF5">
      <w:pPr>
        <w:pStyle w:val="Heading4"/>
      </w:pPr>
      <w:r>
        <w:t xml:space="preserve">2---Procedural Fairness---If they make debate unpredictable for one side, they also make it </w:t>
      </w:r>
      <w:r w:rsidRPr="000466A5">
        <w:rPr>
          <w:u w:val="single"/>
        </w:rPr>
        <w:t>unfair</w:t>
      </w:r>
      <w:r>
        <w:t xml:space="preserve">---that must be a </w:t>
      </w:r>
      <w:r w:rsidRPr="000466A5">
        <w:rPr>
          <w:u w:val="single"/>
        </w:rPr>
        <w:t>voting issue</w:t>
      </w:r>
      <w:r>
        <w:t xml:space="preserve"> because integrity of the game is a precondition for voting, and we’ve all </w:t>
      </w:r>
      <w:r w:rsidRPr="000466A5">
        <w:rPr>
          <w:u w:val="single"/>
        </w:rPr>
        <w:t>implicitly agreed</w:t>
      </w:r>
      <w:r>
        <w:t xml:space="preserve"> fairness is good by abiding by other norms---not voting for fairness </w:t>
      </w:r>
      <w:r w:rsidRPr="000466A5">
        <w:rPr>
          <w:u w:val="single"/>
        </w:rPr>
        <w:t>elevates judge biases</w:t>
      </w:r>
      <w:r>
        <w:t xml:space="preserve"> which are worse, but if you don’t think fairness is an impact, </w:t>
      </w:r>
      <w:r w:rsidRPr="000466A5">
        <w:rPr>
          <w:u w:val="single"/>
        </w:rPr>
        <w:t>automatically</w:t>
      </w:r>
      <w:r>
        <w:t xml:space="preserve"> vote neg even if they’re winning the debate---internal link to clash and education---de-incentivizes substantive research before the debate.</w:t>
      </w:r>
    </w:p>
    <w:bookmarkEnd w:id="0"/>
    <w:bookmarkEnd w:id="1"/>
    <w:p w14:paraId="6157B123" w14:textId="77777777" w:rsidR="00145CF5" w:rsidRPr="00922279" w:rsidRDefault="00145CF5" w:rsidP="00145CF5">
      <w:pPr>
        <w:pStyle w:val="Heading3"/>
      </w:pPr>
      <w:r>
        <w:t>2---K</w:t>
      </w:r>
    </w:p>
    <w:p w14:paraId="7C3374E9" w14:textId="77777777" w:rsidR="00145CF5" w:rsidRPr="00995809" w:rsidRDefault="00145CF5" w:rsidP="00145CF5">
      <w:pPr>
        <w:pStyle w:val="Heading4"/>
      </w:pPr>
      <w:r>
        <w:t xml:space="preserve">The framing issue for this debate is the </w:t>
      </w:r>
      <w:r>
        <w:rPr>
          <w:u w:val="single"/>
        </w:rPr>
        <w:t xml:space="preserve">communist necessity </w:t>
      </w:r>
      <w:r>
        <w:t>– socialism is not a thought experiment or an imaginative horizon but an immediate material necessity in the face of environmental destruction.</w:t>
      </w:r>
    </w:p>
    <w:p w14:paraId="5D190FBF" w14:textId="77777777" w:rsidR="00145CF5" w:rsidRPr="00266ACF" w:rsidRDefault="00145CF5" w:rsidP="00145CF5">
      <w:proofErr w:type="spellStart"/>
      <w:r w:rsidRPr="00266ACF">
        <w:rPr>
          <w:b/>
          <w:bCs/>
          <w:sz w:val="26"/>
          <w:szCs w:val="26"/>
        </w:rPr>
        <w:t>Moufawad</w:t>
      </w:r>
      <w:proofErr w:type="spellEnd"/>
      <w:r w:rsidRPr="00266ACF">
        <w:rPr>
          <w:b/>
          <w:bCs/>
          <w:sz w:val="26"/>
          <w:szCs w:val="26"/>
        </w:rPr>
        <w:t>-Paul 16</w:t>
      </w:r>
      <w:r>
        <w:t xml:space="preserve"> – </w:t>
      </w:r>
      <w:r w:rsidRPr="00266ACF">
        <w:t>Joshua Moufawad-Paul is a Canadian academic and writer from Toronto, Canada, and a professor of philosophy at York University</w:t>
      </w:r>
      <w:r>
        <w:t>. “The Communist Necessity”, Utrecht, 2016, pp. 20-26 // rose</w:t>
      </w:r>
    </w:p>
    <w:p w14:paraId="257DEB07" w14:textId="77777777" w:rsidR="00145CF5" w:rsidRPr="00995809" w:rsidRDefault="00145CF5" w:rsidP="00145CF5">
      <w:pPr>
        <w:rPr>
          <w:sz w:val="12"/>
        </w:rPr>
      </w:pPr>
      <w:r w:rsidRPr="00995809">
        <w:rPr>
          <w:sz w:val="12"/>
        </w:rPr>
        <w:t xml:space="preserve">The above passage would later be simplified, by Rosa Luxemburg, to mean socialism or barbarism. </w:t>
      </w:r>
      <w:r w:rsidRPr="00B81836">
        <w:rPr>
          <w:u w:val="single"/>
        </w:rPr>
        <w:t xml:space="preserve">That is: </w:t>
      </w:r>
      <w:r w:rsidRPr="00FF63F8">
        <w:rPr>
          <w:highlight w:val="cyan"/>
          <w:u w:val="single"/>
        </w:rPr>
        <w:t>either we embrace the possibility of</w:t>
      </w:r>
      <w:r w:rsidRPr="00B81836">
        <w:rPr>
          <w:u w:val="single"/>
        </w:rPr>
        <w:t xml:space="preserve"> a </w:t>
      </w:r>
      <w:r w:rsidRPr="00995809">
        <w:rPr>
          <w:u w:val="single"/>
        </w:rPr>
        <w:t>socialist revolution</w:t>
      </w:r>
      <w:r w:rsidRPr="00B81836">
        <w:rPr>
          <w:u w:val="single"/>
        </w:rPr>
        <w:t xml:space="preserve"> that could establish </w:t>
      </w:r>
      <w:r w:rsidRPr="00FF63F8">
        <w:rPr>
          <w:highlight w:val="cyan"/>
          <w:u w:val="single"/>
        </w:rPr>
        <w:t>communism or</w:t>
      </w:r>
      <w:r w:rsidRPr="00B81836">
        <w:rPr>
          <w:u w:val="single"/>
        </w:rPr>
        <w:t xml:space="preserve"> we </w:t>
      </w:r>
      <w:r w:rsidRPr="00FF63F8">
        <w:rPr>
          <w:highlight w:val="cyan"/>
          <w:u w:val="single"/>
        </w:rPr>
        <w:t>accept that capitalism is the end of history</w:t>
      </w:r>
      <w:r w:rsidRPr="00B81836">
        <w:rPr>
          <w:u w:val="single"/>
        </w:rPr>
        <w:t xml:space="preserve"> and thus the fact of barbarism––that “modern society is to perish.” </w:t>
      </w:r>
      <w:r w:rsidRPr="00995809">
        <w:rPr>
          <w:u w:val="single"/>
        </w:rPr>
        <w:t xml:space="preserve">Communism, then, is a necessity because otherwise </w:t>
      </w:r>
      <w:r w:rsidRPr="00FF63F8">
        <w:rPr>
          <w:highlight w:val="cyan"/>
          <w:u w:val="single"/>
        </w:rPr>
        <w:t>capitalism</w:t>
      </w:r>
      <w:r w:rsidRPr="00995809">
        <w:rPr>
          <w:u w:val="single"/>
        </w:rPr>
        <w:t xml:space="preserve">, due to its intrinsic logic, </w:t>
      </w:r>
      <w:r w:rsidRPr="00FF63F8">
        <w:rPr>
          <w:highlight w:val="cyan"/>
          <w:u w:val="single"/>
        </w:rPr>
        <w:t>will devour existence</w:t>
      </w:r>
      <w:r w:rsidRPr="00995809">
        <w:rPr>
          <w:u w:val="single"/>
        </w:rPr>
        <w:t>.</w:t>
      </w:r>
    </w:p>
    <w:p w14:paraId="6AAE40CF" w14:textId="77777777" w:rsidR="00145CF5" w:rsidRPr="00B81836" w:rsidRDefault="00145CF5" w:rsidP="00145CF5">
      <w:pPr>
        <w:rPr>
          <w:u w:val="single"/>
        </w:rPr>
      </w:pPr>
      <w:r w:rsidRPr="00995809">
        <w:rPr>
          <w:sz w:val="12"/>
        </w:rPr>
        <w:t>And it is senseless to speak of communist horizons in any other way. For what is the reason to imagine that communism is some desire pushed beyond the foreseeable future except for a way out of a brutal capitalist logic that means the destruction of the human species and the planet? Because it is mean, evil, immoral––because we don’t like it? These are, as Engels was quick to note at the end of the nineteenth century, the complaints of armchair philosophers: abstract moral theorizing cannot escape the problem of competing class morality, and those who attempt to establish a concrete morality that is universal, even when they are not pulled back into the terrain of abstract morality, are still incapable of producing revolution.</w:t>
      </w:r>
      <w:r w:rsidRPr="00B81836">
        <w:rPr>
          <w:u w:val="single"/>
        </w:rPr>
        <w:t xml:space="preserve"> </w:t>
      </w:r>
      <w:r w:rsidRPr="00995809">
        <w:rPr>
          <w:sz w:val="12"/>
        </w:rPr>
        <w:t>Such justifications do not provide a reason to transcend capitalism, to speak of any horizon, for they are most often caught within a dialogue of competing moralities: the morality of the oppressor is to continue oppressing; the morality of the oppressed is to revolt. The only reason why the latter is superior to the former is a reason that must come from outside of this debate: the necessity of revolution due to the fact that the position of the former is, in the last instance, contingent upon the annihilation of the basis of existence. And that the latter––the exploited, the oppressed, the wretched of the earth––make history.</w:t>
      </w:r>
      <w:r w:rsidRPr="00B81836">
        <w:rPr>
          <w:u w:val="single"/>
        </w:rPr>
        <w:t xml:space="preserve"> </w:t>
      </w:r>
      <w:r w:rsidRPr="00995809">
        <w:rPr>
          <w:sz w:val="12"/>
        </w:rPr>
        <w:t>Communism, then, is more than an ethical necessity: it is an historical and material necessity.</w:t>
      </w:r>
    </w:p>
    <w:p w14:paraId="39F93A2A" w14:textId="77777777" w:rsidR="00145CF5" w:rsidRPr="00995809" w:rsidRDefault="00145CF5" w:rsidP="00145CF5">
      <w:pPr>
        <w:rPr>
          <w:sz w:val="12"/>
        </w:rPr>
      </w:pPr>
      <w:r w:rsidRPr="00995809">
        <w:rPr>
          <w:sz w:val="12"/>
        </w:rPr>
        <w:t xml:space="preserve">But it is precisely this point of necessity that recent talk of communism, which speaks of hypotheses and horizons, seems to evade. To claim that “another world is possible,” after all, is not the same as claiming that another world is necessary. (Or, more accurately, that even this world is unsustainable as it exists now; another world, then, becomes necessary if we are to survive and flourish as a species.) </w:t>
      </w:r>
      <w:proofErr w:type="gramStart"/>
      <w:r w:rsidRPr="00995809">
        <w:rPr>
          <w:sz w:val="12"/>
        </w:rPr>
        <w:t>Instead</w:t>
      </w:r>
      <w:proofErr w:type="gramEnd"/>
      <w:r w:rsidRPr="00995809">
        <w:rPr>
          <w:sz w:val="12"/>
        </w:rPr>
        <w:t xml:space="preserve"> we speak of the importance of a transhistorical hypothesis, or the theoretical significance of a world somewhere over the rainbow. Hence the immediacy of the communist project––that which speaks to the immanence of revolution––is often ignored.</w:t>
      </w:r>
    </w:p>
    <w:p w14:paraId="2939257E" w14:textId="77777777" w:rsidR="00145CF5" w:rsidRPr="00995809" w:rsidRDefault="00145CF5" w:rsidP="00145CF5">
      <w:pPr>
        <w:rPr>
          <w:sz w:val="12"/>
        </w:rPr>
      </w:pPr>
      <w:r w:rsidRPr="00B81836">
        <w:rPr>
          <w:u w:val="single"/>
        </w:rPr>
        <w:t xml:space="preserve">For to speak of a communist necessity is to speak precisely of the need for revolution: </w:t>
      </w:r>
      <w:r w:rsidRPr="00FF63F8">
        <w:rPr>
          <w:highlight w:val="cyan"/>
          <w:u w:val="single"/>
        </w:rPr>
        <w:t>if</w:t>
      </w:r>
      <w:r w:rsidRPr="00B81836">
        <w:rPr>
          <w:u w:val="single"/>
        </w:rPr>
        <w:t xml:space="preserve"> we claim that </w:t>
      </w:r>
      <w:r w:rsidRPr="00FF63F8">
        <w:rPr>
          <w:highlight w:val="cyan"/>
          <w:u w:val="single"/>
        </w:rPr>
        <w:t>communism is an immediate need</w:t>
      </w:r>
      <w:r w:rsidRPr="00B81836">
        <w:rPr>
          <w:u w:val="single"/>
        </w:rPr>
        <w:t xml:space="preserve">–-a necessity produced by the logic of capitalism as Engels suggests––then </w:t>
      </w:r>
      <w:r w:rsidRPr="00FF63F8">
        <w:rPr>
          <w:highlight w:val="cyan"/>
          <w:u w:val="single"/>
        </w:rPr>
        <w:t>we should</w:t>
      </w:r>
      <w:r w:rsidRPr="00B81836">
        <w:rPr>
          <w:u w:val="single"/>
        </w:rPr>
        <w:t xml:space="preserve"> be led to </w:t>
      </w:r>
      <w:r w:rsidRPr="00FF63F8">
        <w:rPr>
          <w:highlight w:val="cyan"/>
          <w:u w:val="single"/>
        </w:rPr>
        <w:t>think</w:t>
      </w:r>
      <w:r w:rsidRPr="00B81836">
        <w:rPr>
          <w:u w:val="single"/>
        </w:rPr>
        <w:t xml:space="preserve">ing </w:t>
      </w:r>
      <w:r w:rsidRPr="00FF63F8">
        <w:rPr>
          <w:highlight w:val="cyan"/>
          <w:u w:val="single"/>
        </w:rPr>
        <w:t>through the</w:t>
      </w:r>
      <w:r w:rsidRPr="00B81836">
        <w:rPr>
          <w:u w:val="single"/>
        </w:rPr>
        <w:t xml:space="preserve"> necessary </w:t>
      </w:r>
      <w:r w:rsidRPr="00FF63F8">
        <w:rPr>
          <w:highlight w:val="cyan"/>
          <w:u w:val="single"/>
        </w:rPr>
        <w:t>steps that would end capitalism</w:t>
      </w:r>
      <w:r w:rsidRPr="00B81836">
        <w:rPr>
          <w:u w:val="single"/>
        </w:rPr>
        <w:t xml:space="preserve"> and bring communism into being. </w:t>
      </w:r>
      <w:r w:rsidRPr="00995809">
        <w:rPr>
          <w:sz w:val="12"/>
        </w:rPr>
        <w:t>A hypothesis is simply a philosophical quandary, a horizon is little more than a fantasy, a possibility is a useful way of recognizing that the current reality may not be eternal, but a necessity is so much more. Communism is necessary, a material need: this tells us what it means to declare fidelity to the name communism.</w:t>
      </w:r>
    </w:p>
    <w:p w14:paraId="10600A26" w14:textId="77777777" w:rsidR="00145CF5" w:rsidRPr="00B81836" w:rsidRDefault="00145CF5" w:rsidP="00145CF5">
      <w:pPr>
        <w:rPr>
          <w:u w:val="single"/>
        </w:rPr>
      </w:pPr>
      <w:r w:rsidRPr="00995809">
        <w:rPr>
          <w:sz w:val="12"/>
        </w:rPr>
        <w:t xml:space="preserve">To dodge the question of necessity is to dodge the need for revolution. To take the question of communism and place it in the stark framework Engels emphasized in Anti-Duhring, though, might not seem as sexy as to speak of hypotheses and horizons. Why bother returning to a supposedly “scientific” statement made by Engels at the end of the 19th century, after all, when the 21st century is upon us and we need to </w:t>
      </w:r>
      <w:proofErr w:type="spellStart"/>
      <w:r w:rsidRPr="00995809">
        <w:rPr>
          <w:sz w:val="12"/>
        </w:rPr>
        <w:t>repopularize</w:t>
      </w:r>
      <w:proofErr w:type="spellEnd"/>
      <w:r w:rsidRPr="00995809">
        <w:rPr>
          <w:sz w:val="12"/>
        </w:rPr>
        <w:t xml:space="preserve"> communism without recourse to some stodgy and apparently old-fashioned way of looking at the world? </w:t>
      </w:r>
      <w:r w:rsidRPr="00B81836">
        <w:rPr>
          <w:u w:val="single"/>
        </w:rPr>
        <w:t xml:space="preserve">But now, </w:t>
      </w:r>
      <w:r w:rsidRPr="00FF63F8">
        <w:rPr>
          <w:highlight w:val="cyan"/>
          <w:u w:val="single"/>
        </w:rPr>
        <w:t>with the annihilation of the</w:t>
      </w:r>
      <w:r w:rsidRPr="00B81836">
        <w:rPr>
          <w:u w:val="single"/>
        </w:rPr>
        <w:t xml:space="preserve"> entire </w:t>
      </w:r>
      <w:r w:rsidRPr="00FF63F8">
        <w:rPr>
          <w:highlight w:val="cyan"/>
          <w:u w:val="single"/>
        </w:rPr>
        <w:t>ecosystem an immediate possibility</w:t>
      </w:r>
      <w:r w:rsidRPr="00B81836">
        <w:rPr>
          <w:u w:val="single"/>
        </w:rPr>
        <w:t xml:space="preserve"> because of the logic of capitalism, Engels’ framing of the question of necessity should be even more striking. The question </w:t>
      </w:r>
      <w:r w:rsidRPr="00FF63F8">
        <w:rPr>
          <w:highlight w:val="cyan"/>
          <w:u w:val="single"/>
        </w:rPr>
        <w:t>socialism or barbarism</w:t>
      </w:r>
      <w:r w:rsidRPr="00B81836">
        <w:rPr>
          <w:u w:val="single"/>
        </w:rPr>
        <w:t xml:space="preserve">? </w:t>
      </w:r>
      <w:r w:rsidRPr="00FF63F8">
        <w:rPr>
          <w:highlight w:val="cyan"/>
          <w:u w:val="single"/>
        </w:rPr>
        <w:t>is no longer a</w:t>
      </w:r>
      <w:r w:rsidRPr="00B81836">
        <w:rPr>
          <w:u w:val="single"/>
        </w:rPr>
        <w:t xml:space="preserve"> philosophical </w:t>
      </w:r>
      <w:r w:rsidRPr="00FF63F8">
        <w:rPr>
          <w:highlight w:val="cyan"/>
          <w:u w:val="single"/>
        </w:rPr>
        <w:t>thought experiment</w:t>
      </w:r>
      <w:r w:rsidRPr="00B81836">
        <w:rPr>
          <w:u w:val="single"/>
        </w:rPr>
        <w:t xml:space="preserve"> (not that it ever was) </w:t>
      </w:r>
      <w:r w:rsidRPr="00FF63F8">
        <w:rPr>
          <w:highlight w:val="cyan"/>
          <w:u w:val="single"/>
        </w:rPr>
        <w:t>but a</w:t>
      </w:r>
      <w:r w:rsidRPr="00B81836">
        <w:rPr>
          <w:u w:val="single"/>
        </w:rPr>
        <w:t xml:space="preserve"> momentous </w:t>
      </w:r>
      <w:r w:rsidRPr="00FF63F8">
        <w:rPr>
          <w:highlight w:val="cyan"/>
          <w:u w:val="single"/>
        </w:rPr>
        <w:t>demand</w:t>
      </w:r>
      <w:r w:rsidRPr="00B81836">
        <w:rPr>
          <w:u w:val="single"/>
        </w:rPr>
        <w:t>.</w:t>
      </w:r>
    </w:p>
    <w:p w14:paraId="4F721032" w14:textId="77777777" w:rsidR="00145CF5" w:rsidRPr="00B81836" w:rsidRDefault="00145CF5" w:rsidP="00145CF5">
      <w:pPr>
        <w:rPr>
          <w:u w:val="single"/>
        </w:rPr>
      </w:pPr>
      <w:r w:rsidRPr="00FF63F8">
        <w:rPr>
          <w:highlight w:val="cyan"/>
          <w:u w:val="single"/>
        </w:rPr>
        <w:t>The dream of a</w:t>
      </w:r>
      <w:r w:rsidRPr="00B81836">
        <w:rPr>
          <w:u w:val="single"/>
        </w:rPr>
        <w:t xml:space="preserve"> possible </w:t>
      </w:r>
      <w:r w:rsidRPr="00FF63F8">
        <w:rPr>
          <w:highlight w:val="cyan"/>
          <w:u w:val="single"/>
        </w:rPr>
        <w:t>horizon does nothing to answer the immediacy of this question</w:t>
      </w:r>
      <w:r w:rsidRPr="00B81836">
        <w:rPr>
          <w:u w:val="single"/>
        </w:rPr>
        <w:t xml:space="preserve"> because it fails to address the problem of necessity.</w:t>
      </w:r>
      <w:r w:rsidRPr="00995809">
        <w:rPr>
          <w:sz w:val="12"/>
        </w:rPr>
        <w:t xml:space="preserve"> Dreams are like this: fantasies projected upon the future that tend to side-step those messy </w:t>
      </w:r>
      <w:proofErr w:type="gramStart"/>
      <w:r w:rsidRPr="00995809">
        <w:rPr>
          <w:sz w:val="12"/>
        </w:rPr>
        <w:t>real world</w:t>
      </w:r>
      <w:proofErr w:type="gramEnd"/>
      <w:r w:rsidRPr="00995809">
        <w:rPr>
          <w:sz w:val="12"/>
        </w:rPr>
        <w:t xml:space="preserve"> events where there were significant attempts to build the content of these dreams. The thing about real life, unfortunately, is that it never identically resembles the dream. Thus, instead of dreaming about horizons it is better to recognize that we are currently caught in the dream of capitalism, lucid dreamers in a terrible nightmare; and when we recognize that we are in a nightmare, it is waking that becomes a necessity rather than subordinating ourselves to another fantasy.</w:t>
      </w:r>
    </w:p>
    <w:p w14:paraId="65E43770" w14:textId="77777777" w:rsidR="00145CF5" w:rsidRPr="00995809" w:rsidRDefault="00145CF5" w:rsidP="00145CF5">
      <w:pPr>
        <w:rPr>
          <w:sz w:val="12"/>
        </w:rPr>
      </w:pPr>
      <w:r w:rsidRPr="00995809">
        <w:rPr>
          <w:sz w:val="12"/>
        </w:rPr>
        <w:t xml:space="preserve">And yet to speak of communism as something other than a necessity is an easy way to reclaim the word without reclaiming anything but a vague idea behind the word. It is to intentionally ignore what is needed, in a very concrete and material sense, to bring communism into being. </w:t>
      </w:r>
      <w:r w:rsidRPr="00FF63F8">
        <w:rPr>
          <w:highlight w:val="cyan"/>
          <w:u w:val="single"/>
        </w:rPr>
        <w:t>Hypotheses</w:t>
      </w:r>
      <w:r w:rsidRPr="00995809">
        <w:rPr>
          <w:u w:val="single"/>
        </w:rPr>
        <w:t xml:space="preserve"> are things that can be worked out, that </w:t>
      </w:r>
      <w:r w:rsidRPr="00FF63F8">
        <w:rPr>
          <w:highlight w:val="cyan"/>
          <w:u w:val="single"/>
        </w:rPr>
        <w:t>require academic investigation</w:t>
      </w:r>
      <w:r w:rsidRPr="00995809">
        <w:rPr>
          <w:u w:val="single"/>
        </w:rPr>
        <w:t xml:space="preserve">; horizons are points of existence out of sight; </w:t>
      </w:r>
      <w:r w:rsidRPr="00FF63F8">
        <w:rPr>
          <w:highlight w:val="cyan"/>
          <w:u w:val="single"/>
        </w:rPr>
        <w:t>possibilities are open questions. Necessities</w:t>
      </w:r>
      <w:r w:rsidRPr="00995809">
        <w:rPr>
          <w:u w:val="single"/>
        </w:rPr>
        <w:t xml:space="preserve">, however, </w:t>
      </w:r>
      <w:r w:rsidRPr="00FF63F8">
        <w:rPr>
          <w:highlight w:val="cyan"/>
          <w:u w:val="single"/>
        </w:rPr>
        <w:t>demand our immediate attention and mobilize practice</w:t>
      </w:r>
      <w:r w:rsidRPr="00995809">
        <w:rPr>
          <w:sz w:val="12"/>
        </w:rPr>
        <w:t>. When the movements behind the two great but failed world historical revolutions of the 20th century recognized that communism was a visceral necessity, they developed theories that spoke to this necessity and that, despite their eventual failures, brought us closer to the possibility, to recognizing the hypothesis, to breaching the horizon.</w:t>
      </w:r>
    </w:p>
    <w:p w14:paraId="7F2FA564" w14:textId="77777777" w:rsidR="00145CF5" w:rsidRDefault="00145CF5" w:rsidP="00145CF5">
      <w:pPr>
        <w:rPr>
          <w:sz w:val="12"/>
        </w:rPr>
      </w:pPr>
      <w:r w:rsidRPr="00B81836">
        <w:rPr>
          <w:u w:val="single"/>
        </w:rPr>
        <w:t xml:space="preserve">The recognition of the necessity for communist revolution, first in </w:t>
      </w:r>
      <w:r w:rsidRPr="00FF63F8">
        <w:rPr>
          <w:highlight w:val="cyan"/>
          <w:u w:val="single"/>
        </w:rPr>
        <w:t>Russia and</w:t>
      </w:r>
      <w:r w:rsidRPr="00B81836">
        <w:rPr>
          <w:u w:val="single"/>
        </w:rPr>
        <w:t xml:space="preserve"> then in </w:t>
      </w:r>
      <w:r w:rsidRPr="00FF63F8">
        <w:rPr>
          <w:highlight w:val="cyan"/>
          <w:u w:val="single"/>
        </w:rPr>
        <w:t>China, produced</w:t>
      </w:r>
      <w:r w:rsidRPr="00B81836">
        <w:rPr>
          <w:u w:val="single"/>
        </w:rPr>
        <w:t xml:space="preserve"> a certain level of </w:t>
      </w:r>
      <w:r w:rsidRPr="00FF63F8">
        <w:rPr>
          <w:highlight w:val="cyan"/>
          <w:u w:val="single"/>
        </w:rPr>
        <w:t>revolutionary success</w:t>
      </w:r>
      <w:r w:rsidRPr="00B81836">
        <w:rPr>
          <w:u w:val="single"/>
        </w:rPr>
        <w:t xml:space="preserve"> that could only lead to the encounter of successive necessities learned both from success </w:t>
      </w:r>
      <w:r w:rsidRPr="00FF63F8">
        <w:rPr>
          <w:highlight w:val="cyan"/>
          <w:u w:val="single"/>
        </w:rPr>
        <w:t>and</w:t>
      </w:r>
      <w:r w:rsidRPr="00B81836">
        <w:rPr>
          <w:u w:val="single"/>
        </w:rPr>
        <w:t xml:space="preserve">, unfortunately, </w:t>
      </w:r>
      <w:r w:rsidRPr="00FF63F8">
        <w:rPr>
          <w:highlight w:val="cyan"/>
          <w:u w:val="single"/>
        </w:rPr>
        <w:t>failure</w:t>
      </w:r>
      <w:r w:rsidRPr="00B81836">
        <w:rPr>
          <w:u w:val="single"/>
        </w:rPr>
        <w:t xml:space="preserve">. If anything, these failures should remind us of the importance of communism and its necessity; </w:t>
      </w:r>
      <w:r w:rsidRPr="00FF63F8">
        <w:rPr>
          <w:highlight w:val="cyan"/>
          <w:u w:val="single"/>
        </w:rPr>
        <w:t>we shouldn’t hide from these failures</w:t>
      </w:r>
      <w:r w:rsidRPr="00B81836">
        <w:rPr>
          <w:u w:val="single"/>
        </w:rPr>
        <w:t xml:space="preserve">, attempt to </w:t>
      </w:r>
      <w:r w:rsidRPr="00FF63F8">
        <w:rPr>
          <w:highlight w:val="cyan"/>
          <w:u w:val="single"/>
        </w:rPr>
        <w:t>side-step them</w:t>
      </w:r>
      <w:r w:rsidRPr="00B81836">
        <w:rPr>
          <w:u w:val="single"/>
        </w:rPr>
        <w:t xml:space="preserve"> by a vague rearticulation of the terminology, </w:t>
      </w:r>
      <w:r w:rsidRPr="00FF63F8">
        <w:rPr>
          <w:highlight w:val="cyan"/>
          <w:u w:val="single"/>
        </w:rPr>
        <w:t>or fail to grasp</w:t>
      </w:r>
      <w:r w:rsidRPr="00B81836">
        <w:rPr>
          <w:u w:val="single"/>
        </w:rPr>
        <w:t xml:space="preserve"> that </w:t>
      </w:r>
      <w:r w:rsidRPr="00FF63F8">
        <w:rPr>
          <w:highlight w:val="cyan"/>
          <w:u w:val="single"/>
        </w:rPr>
        <w:t>they were also successes</w:t>
      </w:r>
      <w:r w:rsidRPr="00995809">
        <w:rPr>
          <w:sz w:val="12"/>
        </w:rPr>
        <w:t xml:space="preserve">. Nor should we pretend that other movements currently </w:t>
      </w:r>
      <w:proofErr w:type="spellStart"/>
      <w:r w:rsidRPr="00995809">
        <w:rPr>
          <w:sz w:val="12"/>
        </w:rPr>
        <w:t>en</w:t>
      </w:r>
      <w:proofErr w:type="spellEnd"/>
      <w:r w:rsidRPr="00995809">
        <w:rPr>
          <w:sz w:val="12"/>
        </w:rPr>
        <w:t xml:space="preserve"> vogue, upon which we want to paste the name communist, are capable of speaking to the same necessity. If we are to learn from the past through the lens of the necessity of making revolution, then we need to do so with an honesty that treats the practice of making communism as an historical argument.</w:t>
      </w:r>
    </w:p>
    <w:p w14:paraId="306C5939" w14:textId="77777777" w:rsidR="00145CF5" w:rsidRPr="00B077C3" w:rsidRDefault="00145CF5" w:rsidP="00145CF5">
      <w:pPr>
        <w:pStyle w:val="Heading4"/>
      </w:pPr>
      <w:r>
        <w:t xml:space="preserve">Forms of life, cultural and social resistance all </w:t>
      </w:r>
      <w:r>
        <w:rPr>
          <w:u w:val="single"/>
        </w:rPr>
        <w:t>flop</w:t>
      </w:r>
      <w:r>
        <w:t xml:space="preserve">. </w:t>
      </w:r>
    </w:p>
    <w:p w14:paraId="47A79AC0" w14:textId="77777777" w:rsidR="00145CF5" w:rsidRPr="00B25A09" w:rsidRDefault="00145CF5" w:rsidP="00145CF5">
      <w:r w:rsidRPr="00B25A09">
        <w:t xml:space="preserve">M.I. Jazz </w:t>
      </w:r>
      <w:r w:rsidRPr="00B25A09">
        <w:rPr>
          <w:rStyle w:val="Style13ptBold"/>
        </w:rPr>
        <w:t>Freeman 18</w:t>
      </w:r>
      <w:r w:rsidRPr="00B25A09">
        <w:t xml:space="preserve">, writer on Medium, self-described “Agender Jazz Aesthete </w:t>
      </w:r>
      <w:r w:rsidRPr="00B25A09">
        <w:rPr>
          <w:rFonts w:ascii="Cambria Math" w:hAnsi="Cambria Math" w:cs="Cambria Math"/>
        </w:rPr>
        <w:t>⊙</w:t>
      </w:r>
      <w:r w:rsidRPr="00B25A09">
        <w:t xml:space="preserve"> Dedicated to the development of new humanizing praxis to combat Imperialist White Supremacist Capitalist Patriarchy”, 2/18/18, “Aesthetic vs. Praxis in Afro-futurism,” https://medium.com/@amai.m.i.freeman/aesthetic-vs-praxis-in-afro-futurism-12d966efea44</w:t>
      </w:r>
    </w:p>
    <w:p w14:paraId="03E896B0" w14:textId="77777777" w:rsidR="00145CF5" w:rsidRPr="00AA0FD1" w:rsidRDefault="00145CF5" w:rsidP="00145CF5">
      <w:pPr>
        <w:rPr>
          <w:sz w:val="16"/>
        </w:rPr>
      </w:pPr>
      <w:r w:rsidRPr="00AA0FD1">
        <w:rPr>
          <w:sz w:val="16"/>
        </w:rPr>
        <w:t xml:space="preserve">It’s not news to anyone to say that </w:t>
      </w:r>
      <w:r w:rsidRPr="00FF63F8">
        <w:rPr>
          <w:rStyle w:val="Emphasis"/>
          <w:highlight w:val="cyan"/>
        </w:rPr>
        <w:t>black cultural</w:t>
      </w:r>
      <w:r w:rsidRPr="00FF63F8">
        <w:rPr>
          <w:sz w:val="16"/>
          <w:highlight w:val="cyan"/>
        </w:rPr>
        <w:t>,</w:t>
      </w:r>
      <w:r w:rsidRPr="00AA0FD1">
        <w:rPr>
          <w:sz w:val="16"/>
        </w:rPr>
        <w:t xml:space="preserve"> </w:t>
      </w:r>
      <w:r w:rsidRPr="00AA0FD1">
        <w:rPr>
          <w:rStyle w:val="StyleUnderline"/>
        </w:rPr>
        <w:t xml:space="preserve">political, and socio-economic </w:t>
      </w:r>
      <w:r w:rsidRPr="00FF63F8">
        <w:rPr>
          <w:rStyle w:val="Emphasis"/>
          <w:highlight w:val="cyan"/>
        </w:rPr>
        <w:t>life</w:t>
      </w:r>
      <w:r w:rsidRPr="00AA0FD1">
        <w:rPr>
          <w:sz w:val="16"/>
        </w:rPr>
        <w:t xml:space="preserve"> in America </w:t>
      </w:r>
      <w:r w:rsidRPr="00FF63F8">
        <w:rPr>
          <w:rStyle w:val="StyleUnderline"/>
          <w:highlight w:val="cyan"/>
        </w:rPr>
        <w:t>has undergone a renaissance</w:t>
      </w:r>
      <w:r w:rsidRPr="00AA0FD1">
        <w:rPr>
          <w:sz w:val="16"/>
        </w:rPr>
        <w:t xml:space="preserve"> of sorts. An upwelling of fervor, dreams, insights, rage, creativity, vision, and determination have all marked the increase of black visibility in the public arena. And </w:t>
      </w:r>
      <w:r w:rsidRPr="00FF63F8">
        <w:rPr>
          <w:rStyle w:val="Emphasis"/>
          <w:highlight w:val="cyan"/>
        </w:rPr>
        <w:t>yet</w:t>
      </w:r>
      <w:r w:rsidRPr="00AA0FD1">
        <w:rPr>
          <w:sz w:val="16"/>
        </w:rPr>
        <w:t xml:space="preserve">, this new reality, a cyclical reappearance of unapologetically black social currents in the media, in the streets, and in </w:t>
      </w:r>
      <w:r w:rsidRPr="00AA0FD1">
        <w:rPr>
          <w:rStyle w:val="StyleUnderline"/>
        </w:rPr>
        <w:t xml:space="preserve">the </w:t>
      </w:r>
      <w:r w:rsidRPr="00FF63F8">
        <w:rPr>
          <w:rStyle w:val="StyleUnderline"/>
          <w:highlight w:val="cyan"/>
        </w:rPr>
        <w:t>public imagination are</w:t>
      </w:r>
      <w:r w:rsidRPr="00AA0FD1">
        <w:rPr>
          <w:rStyle w:val="StyleUnderline"/>
        </w:rPr>
        <w:t xml:space="preserve"> all </w:t>
      </w:r>
      <w:r w:rsidRPr="00FF63F8">
        <w:rPr>
          <w:rStyle w:val="StyleUnderline"/>
          <w:highlight w:val="cyan"/>
        </w:rPr>
        <w:t>born from</w:t>
      </w:r>
      <w:r w:rsidRPr="00AA0FD1">
        <w:rPr>
          <w:rStyle w:val="StyleUnderline"/>
        </w:rPr>
        <w:t xml:space="preserve"> the profound </w:t>
      </w:r>
      <w:r w:rsidRPr="00FF63F8">
        <w:rPr>
          <w:rStyle w:val="StyleUnderline"/>
          <w:highlight w:val="cyan"/>
        </w:rPr>
        <w:t>contradictions</w:t>
      </w:r>
      <w:r w:rsidRPr="00AA0FD1">
        <w:rPr>
          <w:sz w:val="16"/>
        </w:rPr>
        <w:t xml:space="preserve"> we have been forced to acknowledge. Two terms of America’s first black president alongside ritualized police murders of black-life, a rise of white apologism for an accumulating white supremacist violence that destroys black bodies. </w:t>
      </w:r>
      <w:r w:rsidRPr="00FF63F8">
        <w:rPr>
          <w:rStyle w:val="StyleUnderline"/>
          <w:highlight w:val="cyan"/>
        </w:rPr>
        <w:t>We saw</w:t>
      </w:r>
      <w:r w:rsidRPr="00AA0FD1">
        <w:rPr>
          <w:rStyle w:val="StyleUnderline"/>
        </w:rPr>
        <w:t xml:space="preserve"> a </w:t>
      </w:r>
      <w:r w:rsidRPr="00FF63F8">
        <w:rPr>
          <w:rStyle w:val="StyleUnderline"/>
          <w:highlight w:val="cyan"/>
        </w:rPr>
        <w:t>dramatic increase in deportations</w:t>
      </w:r>
      <w:r w:rsidRPr="00AA0FD1">
        <w:rPr>
          <w:sz w:val="16"/>
        </w:rPr>
        <w:t xml:space="preserve">, the </w:t>
      </w:r>
      <w:r w:rsidRPr="00AA0FD1">
        <w:rPr>
          <w:rStyle w:val="Emphasis"/>
        </w:rPr>
        <w:t xml:space="preserve">emergence of </w:t>
      </w:r>
      <w:r w:rsidRPr="00FF63F8">
        <w:rPr>
          <w:rStyle w:val="Emphasis"/>
          <w:highlight w:val="cyan"/>
        </w:rPr>
        <w:t>drone warfare</w:t>
      </w:r>
      <w:r w:rsidRPr="00AA0FD1">
        <w:rPr>
          <w:sz w:val="16"/>
        </w:rPr>
        <w:t xml:space="preserve">, </w:t>
      </w:r>
      <w:r w:rsidRPr="00AA0FD1">
        <w:rPr>
          <w:rStyle w:val="StyleUnderline"/>
        </w:rPr>
        <w:t xml:space="preserve">and an </w:t>
      </w:r>
      <w:proofErr w:type="gramStart"/>
      <w:r w:rsidRPr="00FF63F8">
        <w:rPr>
          <w:rStyle w:val="StyleUnderline"/>
          <w:highlight w:val="cyan"/>
        </w:rPr>
        <w:t>economic crises</w:t>
      </w:r>
      <w:proofErr w:type="gramEnd"/>
      <w:r w:rsidRPr="00AA0FD1">
        <w:rPr>
          <w:rStyle w:val="StyleUnderline"/>
        </w:rPr>
        <w:t xml:space="preserve"> that prompted a new wave of political movements</w:t>
      </w:r>
      <w:r w:rsidRPr="00AA0FD1">
        <w:rPr>
          <w:sz w:val="16"/>
        </w:rPr>
        <w:t xml:space="preserve"> against inequity, followed by an uprising of black lead direct actions and black revolt. It is in these various contexts that the visibility of blackness is more present than ever before. The opportunities for expression, the platforms for protest, and the historically significant struggles we find ourselves within have inspired and ignited showcases of black life — real as well as creatively re-imagined. </w:t>
      </w:r>
      <w:r w:rsidRPr="00AA0FD1">
        <w:rPr>
          <w:rStyle w:val="StyleUnderline"/>
        </w:rPr>
        <w:t xml:space="preserve">It is </w:t>
      </w:r>
      <w:r w:rsidRPr="00FF63F8">
        <w:rPr>
          <w:rStyle w:val="StyleUnderline"/>
          <w:highlight w:val="cyan"/>
        </w:rPr>
        <w:t>not a coincidence</w:t>
      </w:r>
      <w:r w:rsidRPr="00AA0FD1">
        <w:rPr>
          <w:rStyle w:val="StyleUnderline"/>
        </w:rPr>
        <w:t xml:space="preserve"> that this </w:t>
      </w:r>
      <w:r w:rsidRPr="00FF63F8">
        <w:rPr>
          <w:rStyle w:val="StyleUnderline"/>
          <w:highlight w:val="cyan"/>
        </w:rPr>
        <w:t>era</w:t>
      </w:r>
      <w:r w:rsidRPr="00AA0FD1">
        <w:rPr>
          <w:rStyle w:val="StyleUnderline"/>
        </w:rPr>
        <w:t xml:space="preserve"> has </w:t>
      </w:r>
      <w:r w:rsidRPr="00FF63F8">
        <w:rPr>
          <w:rStyle w:val="StyleUnderline"/>
          <w:highlight w:val="cyan"/>
        </w:rPr>
        <w:t>given birth to</w:t>
      </w:r>
      <w:r w:rsidRPr="00AA0FD1">
        <w:rPr>
          <w:rStyle w:val="StyleUnderline"/>
        </w:rPr>
        <w:t xml:space="preserve"> a </w:t>
      </w:r>
      <w:r w:rsidRPr="00FF63F8">
        <w:rPr>
          <w:rStyle w:val="StyleUnderline"/>
          <w:highlight w:val="cyan"/>
        </w:rPr>
        <w:t>resurgence of Afro-Futurism.</w:t>
      </w:r>
    </w:p>
    <w:p w14:paraId="0CE996BD" w14:textId="77777777" w:rsidR="00145CF5" w:rsidRPr="00AA0FD1" w:rsidRDefault="00145CF5" w:rsidP="00145CF5">
      <w:pPr>
        <w:rPr>
          <w:sz w:val="16"/>
        </w:rPr>
      </w:pPr>
      <w:r w:rsidRPr="00AA0FD1">
        <w:rPr>
          <w:rStyle w:val="StyleUnderline"/>
        </w:rPr>
        <w:t>Afro-Futurism is the practice of constructing new ways of existing,</w:t>
      </w:r>
      <w:r w:rsidRPr="00AA0FD1">
        <w:rPr>
          <w:sz w:val="16"/>
        </w:rPr>
        <w:t xml:space="preserve"> retrieving the past ancestry of the black diaspora, inventing styles of presenting ourselves in the world, and projecting our visions of how we would like to see ourselves in the future. There are a number of figures who stand out in our collective memory as highly imaginative and sharply perceptive of what was their reality. </w:t>
      </w:r>
      <w:r w:rsidRPr="00AA0FD1">
        <w:rPr>
          <w:rStyle w:val="Emphasis"/>
        </w:rPr>
        <w:t>Octavia E. Butler</w:t>
      </w:r>
      <w:r w:rsidRPr="00AA0FD1">
        <w:rPr>
          <w:sz w:val="16"/>
        </w:rPr>
        <w:t xml:space="preserve"> </w:t>
      </w:r>
      <w:r w:rsidRPr="00AA0FD1">
        <w:rPr>
          <w:rStyle w:val="StyleUnderline"/>
        </w:rPr>
        <w:t>and</w:t>
      </w:r>
      <w:r w:rsidRPr="00AA0FD1">
        <w:rPr>
          <w:sz w:val="16"/>
        </w:rPr>
        <w:t xml:space="preserve"> </w:t>
      </w:r>
      <w:r w:rsidRPr="00AA0FD1">
        <w:rPr>
          <w:rStyle w:val="Emphasis"/>
        </w:rPr>
        <w:t>Sun Ra</w:t>
      </w:r>
      <w:r w:rsidRPr="00AA0FD1">
        <w:rPr>
          <w:sz w:val="16"/>
        </w:rPr>
        <w:t xml:space="preserve"> are a few who have </w:t>
      </w:r>
      <w:r w:rsidRPr="00AA0FD1">
        <w:rPr>
          <w:rStyle w:val="StyleUnderline"/>
        </w:rPr>
        <w:t>passed away only to have new generations</w:t>
      </w:r>
      <w:r w:rsidRPr="00AA0FD1">
        <w:rPr>
          <w:sz w:val="16"/>
        </w:rPr>
        <w:t xml:space="preserve"> engage and ultimately </w:t>
      </w:r>
      <w:r w:rsidRPr="00AA0FD1">
        <w:rPr>
          <w:rStyle w:val="StyleUnderline"/>
        </w:rPr>
        <w:t>embody their work today</w:t>
      </w:r>
      <w:r w:rsidRPr="00AA0FD1">
        <w:rPr>
          <w:sz w:val="16"/>
        </w:rPr>
        <w:t xml:space="preserve">. </w:t>
      </w:r>
      <w:r w:rsidRPr="00FF63F8">
        <w:rPr>
          <w:rStyle w:val="Emphasis"/>
          <w:highlight w:val="cyan"/>
        </w:rPr>
        <w:t>Despite this</w:t>
      </w:r>
      <w:r w:rsidRPr="00AA0FD1">
        <w:rPr>
          <w:sz w:val="16"/>
        </w:rPr>
        <w:t xml:space="preserve"> stirring in the cultural life of black </w:t>
      </w:r>
      <w:proofErr w:type="spellStart"/>
      <w:r w:rsidRPr="00AA0FD1">
        <w:rPr>
          <w:sz w:val="16"/>
        </w:rPr>
        <w:t>americans</w:t>
      </w:r>
      <w:proofErr w:type="spellEnd"/>
      <w:r w:rsidRPr="00AA0FD1">
        <w:rPr>
          <w:sz w:val="16"/>
        </w:rPr>
        <w:t xml:space="preserve">, </w:t>
      </w:r>
      <w:r w:rsidRPr="00FF63F8">
        <w:rPr>
          <w:rStyle w:val="StyleUnderline"/>
          <w:highlight w:val="cyan"/>
        </w:rPr>
        <w:t>there exists a significant gulf</w:t>
      </w:r>
      <w:r w:rsidRPr="00AA0FD1">
        <w:rPr>
          <w:sz w:val="16"/>
        </w:rPr>
        <w:t xml:space="preserve"> — a distance </w:t>
      </w:r>
      <w:r w:rsidRPr="00FF63F8">
        <w:rPr>
          <w:rStyle w:val="StyleUnderline"/>
          <w:highlight w:val="cyan"/>
        </w:rPr>
        <w:t>between intentions and practices in this movement</w:t>
      </w:r>
      <w:r w:rsidRPr="00AA0FD1">
        <w:rPr>
          <w:sz w:val="16"/>
        </w:rPr>
        <w:t xml:space="preserve"> and I would like to focus my attention on those differences. In doing so, I hope to uncover some salient lessons and distinctions that lay beneath the surface of Afro-Futurism.</w:t>
      </w:r>
    </w:p>
    <w:p w14:paraId="784877FF" w14:textId="77777777" w:rsidR="00145CF5" w:rsidRPr="00AA0FD1" w:rsidRDefault="00145CF5" w:rsidP="00145CF5">
      <w:pPr>
        <w:rPr>
          <w:sz w:val="16"/>
        </w:rPr>
      </w:pPr>
      <w:r w:rsidRPr="00AA0FD1">
        <w:rPr>
          <w:rStyle w:val="StyleUnderline"/>
        </w:rPr>
        <w:t xml:space="preserve">An indisputable element of Afro-Futurism is its </w:t>
      </w:r>
      <w:r w:rsidRPr="00FF63F8">
        <w:rPr>
          <w:rStyle w:val="StyleUnderline"/>
          <w:highlight w:val="cyan"/>
        </w:rPr>
        <w:t>aesthetic</w:t>
      </w:r>
      <w:r w:rsidRPr="00AA0FD1">
        <w:rPr>
          <w:sz w:val="16"/>
        </w:rPr>
        <w:t xml:space="preserve">. It is this difference from the normal — what we might otherwise expect to be created or adorned by black people — that comes focused into view in such a way that suggests that it has arrived from the future. </w:t>
      </w:r>
      <w:r w:rsidRPr="00AA0FD1">
        <w:rPr>
          <w:rStyle w:val="StyleUnderline"/>
        </w:rPr>
        <w:t xml:space="preserve">This </w:t>
      </w:r>
      <w:r w:rsidRPr="00FF63F8">
        <w:rPr>
          <w:rStyle w:val="StyleUnderline"/>
          <w:highlight w:val="cyan"/>
        </w:rPr>
        <w:t>element</w:t>
      </w:r>
      <w:r w:rsidRPr="00AA0FD1">
        <w:rPr>
          <w:rStyle w:val="StyleUnderline"/>
        </w:rPr>
        <w:t xml:space="preserve"> alone </w:t>
      </w:r>
      <w:r w:rsidRPr="00FF63F8">
        <w:rPr>
          <w:rStyle w:val="StyleUnderline"/>
          <w:highlight w:val="cyan"/>
        </w:rPr>
        <w:t>is what people</w:t>
      </w:r>
      <w:r w:rsidRPr="00AA0FD1">
        <w:rPr>
          <w:rStyle w:val="StyleUnderline"/>
        </w:rPr>
        <w:t xml:space="preserve"> are most likely to see, </w:t>
      </w:r>
      <w:r w:rsidRPr="00FF63F8">
        <w:rPr>
          <w:rStyle w:val="StyleUnderline"/>
          <w:highlight w:val="cyan"/>
        </w:rPr>
        <w:t>grasp</w:t>
      </w:r>
      <w:r w:rsidRPr="00AA0FD1">
        <w:rPr>
          <w:rStyle w:val="StyleUnderline"/>
        </w:rPr>
        <w:t xml:space="preserve"> in passing, and consume as art</w:t>
      </w:r>
      <w:r w:rsidRPr="00AA0FD1">
        <w:rPr>
          <w:sz w:val="16"/>
        </w:rPr>
        <w:t xml:space="preserve">. </w:t>
      </w:r>
      <w:r w:rsidRPr="00FF63F8">
        <w:rPr>
          <w:rStyle w:val="StyleUnderline"/>
          <w:highlight w:val="cyan"/>
        </w:rPr>
        <w:t>It’s</w:t>
      </w:r>
      <w:r w:rsidRPr="00AA0FD1">
        <w:rPr>
          <w:rStyle w:val="StyleUnderline"/>
        </w:rPr>
        <w:t xml:space="preserve"> </w:t>
      </w:r>
      <w:r w:rsidRPr="00AA0FD1">
        <w:rPr>
          <w:sz w:val="16"/>
        </w:rPr>
        <w:t xml:space="preserve">relatively </w:t>
      </w:r>
      <w:r w:rsidRPr="00FF63F8">
        <w:rPr>
          <w:rStyle w:val="StyleUnderline"/>
          <w:highlight w:val="cyan"/>
        </w:rPr>
        <w:t>easy to replicate</w:t>
      </w:r>
      <w:r w:rsidRPr="00AA0FD1">
        <w:rPr>
          <w:sz w:val="16"/>
        </w:rPr>
        <w:t xml:space="preserve"> if one is interested purely </w:t>
      </w:r>
      <w:r w:rsidRPr="00FF63F8">
        <w:rPr>
          <w:rStyle w:val="StyleUnderline"/>
          <w:highlight w:val="cyan"/>
        </w:rPr>
        <w:t>in</w:t>
      </w:r>
      <w:r w:rsidRPr="00AA0FD1">
        <w:rPr>
          <w:rStyle w:val="StyleUnderline"/>
        </w:rPr>
        <w:t xml:space="preserve"> the </w:t>
      </w:r>
      <w:r w:rsidRPr="00FF63F8">
        <w:rPr>
          <w:rStyle w:val="StyleUnderline"/>
          <w:highlight w:val="cyan"/>
        </w:rPr>
        <w:t>profit</w:t>
      </w:r>
      <w:r w:rsidRPr="00AA0FD1">
        <w:rPr>
          <w:rStyle w:val="StyleUnderline"/>
        </w:rPr>
        <w:t xml:space="preserve"> to be yielded </w:t>
      </w:r>
      <w:r w:rsidRPr="00FF63F8">
        <w:rPr>
          <w:rStyle w:val="StyleUnderline"/>
          <w:highlight w:val="cyan"/>
        </w:rPr>
        <w:t>from</w:t>
      </w:r>
      <w:r w:rsidRPr="00AA0FD1">
        <w:rPr>
          <w:sz w:val="16"/>
        </w:rPr>
        <w:t xml:space="preserve"> its </w:t>
      </w:r>
      <w:r w:rsidRPr="00FF63F8">
        <w:rPr>
          <w:rStyle w:val="Emphasis"/>
          <w:highlight w:val="cyan"/>
        </w:rPr>
        <w:t>commodification</w:t>
      </w:r>
      <w:r w:rsidRPr="00AA0FD1">
        <w:rPr>
          <w:sz w:val="16"/>
        </w:rPr>
        <w:t xml:space="preserve">. </w:t>
      </w:r>
      <w:r w:rsidRPr="00FF63F8">
        <w:rPr>
          <w:rStyle w:val="StyleUnderline"/>
          <w:highlight w:val="cyan"/>
        </w:rPr>
        <w:t>These are</w:t>
      </w:r>
      <w:r w:rsidRPr="00AA0FD1">
        <w:rPr>
          <w:sz w:val="16"/>
        </w:rPr>
        <w:t xml:space="preserve"> the nods we see celebrities make in set </w:t>
      </w:r>
      <w:r w:rsidRPr="00FF63F8">
        <w:rPr>
          <w:rStyle w:val="Emphasis"/>
          <w:highlight w:val="cyan"/>
        </w:rPr>
        <w:t>stages</w:t>
      </w:r>
      <w:r w:rsidRPr="00FF63F8">
        <w:rPr>
          <w:sz w:val="16"/>
          <w:highlight w:val="cyan"/>
        </w:rPr>
        <w:t xml:space="preserve">, </w:t>
      </w:r>
      <w:r w:rsidRPr="00FF63F8">
        <w:rPr>
          <w:rStyle w:val="Emphasis"/>
          <w:highlight w:val="cyan"/>
        </w:rPr>
        <w:t>album covers</w:t>
      </w:r>
      <w:r w:rsidRPr="00FF63F8">
        <w:rPr>
          <w:sz w:val="16"/>
          <w:highlight w:val="cyan"/>
        </w:rPr>
        <w:t xml:space="preserve">, </w:t>
      </w:r>
      <w:r w:rsidRPr="00FF63F8">
        <w:rPr>
          <w:rStyle w:val="Emphasis"/>
          <w:highlight w:val="cyan"/>
        </w:rPr>
        <w:t>films</w:t>
      </w:r>
      <w:r w:rsidRPr="00FF63F8">
        <w:rPr>
          <w:sz w:val="16"/>
          <w:highlight w:val="cyan"/>
        </w:rPr>
        <w:t xml:space="preserve">, </w:t>
      </w:r>
      <w:r w:rsidRPr="00FF63F8">
        <w:rPr>
          <w:rStyle w:val="StyleUnderline"/>
          <w:highlight w:val="cyan"/>
        </w:rPr>
        <w:t>and the like</w:t>
      </w:r>
      <w:r w:rsidRPr="00AA0FD1">
        <w:rPr>
          <w:sz w:val="16"/>
        </w:rPr>
        <w:t>. To sift out the intention and impact of Afro-Futurism from its aesthetics, there are two simple questions that prove useful:</w:t>
      </w:r>
    </w:p>
    <w:p w14:paraId="0F305957" w14:textId="77777777" w:rsidR="00145CF5" w:rsidRPr="00AA0FD1" w:rsidRDefault="00145CF5" w:rsidP="00145CF5">
      <w:pPr>
        <w:rPr>
          <w:sz w:val="16"/>
        </w:rPr>
      </w:pPr>
      <w:r w:rsidRPr="00AA0FD1">
        <w:rPr>
          <w:sz w:val="16"/>
        </w:rPr>
        <w:t>What is the future being presented?</w:t>
      </w:r>
    </w:p>
    <w:p w14:paraId="4CE02111" w14:textId="77777777" w:rsidR="00145CF5" w:rsidRPr="00AA0FD1" w:rsidRDefault="00145CF5" w:rsidP="00145CF5">
      <w:pPr>
        <w:rPr>
          <w:sz w:val="16"/>
        </w:rPr>
      </w:pPr>
      <w:r w:rsidRPr="00AA0FD1">
        <w:rPr>
          <w:sz w:val="16"/>
        </w:rPr>
        <w:t>How do we get there?</w:t>
      </w:r>
    </w:p>
    <w:p w14:paraId="4D61676F" w14:textId="77777777" w:rsidR="00145CF5" w:rsidRPr="00AA0FD1" w:rsidRDefault="00145CF5" w:rsidP="00145CF5">
      <w:pPr>
        <w:rPr>
          <w:sz w:val="16"/>
        </w:rPr>
      </w:pPr>
      <w:r w:rsidRPr="00AA0FD1">
        <w:rPr>
          <w:sz w:val="16"/>
        </w:rPr>
        <w:t xml:space="preserve">Depending on the particular conjurer of Afro-Futurism, the utility of their vision can vary widely from others. An “afro future” can be a site of grief as much as it can be a site of hope. In summoning the figures of black ancestry, we situate our present in the context of who brought us here, honoring their past struggles, sacrifices, and joys. The perspective that comes with this sort of time-travel can aid efforts to appreciate what is in front of us today, and it can embolden us to pursue a greater life. Whether one dimension outweighs the other or balances in union together of course determines </w:t>
      </w:r>
      <w:proofErr w:type="gramStart"/>
      <w:r w:rsidRPr="00AA0FD1">
        <w:rPr>
          <w:sz w:val="16"/>
        </w:rPr>
        <w:t>whether or not</w:t>
      </w:r>
      <w:proofErr w:type="gramEnd"/>
      <w:r w:rsidRPr="00AA0FD1">
        <w:rPr>
          <w:sz w:val="16"/>
        </w:rPr>
        <w:t xml:space="preserve"> we </w:t>
      </w:r>
      <w:proofErr w:type="gramStart"/>
      <w:r w:rsidRPr="00AA0FD1">
        <w:rPr>
          <w:sz w:val="16"/>
        </w:rPr>
        <w:t>witnesses</w:t>
      </w:r>
      <w:proofErr w:type="gramEnd"/>
      <w:r w:rsidRPr="00AA0FD1">
        <w:rPr>
          <w:sz w:val="16"/>
        </w:rPr>
        <w:t xml:space="preserve"> to afro-futurism grow complacent or more courageous in the face of the status quo.</w:t>
      </w:r>
    </w:p>
    <w:p w14:paraId="2CC9FA7F" w14:textId="77777777" w:rsidR="00145CF5" w:rsidRPr="00AA0FD1" w:rsidRDefault="00145CF5" w:rsidP="00145CF5">
      <w:pPr>
        <w:rPr>
          <w:sz w:val="16"/>
        </w:rPr>
      </w:pPr>
      <w:r w:rsidRPr="00AA0FD1">
        <w:rPr>
          <w:sz w:val="16"/>
        </w:rPr>
        <w:t xml:space="preserve">It what is commonly viewed as the opposite of the past, the futures of afro-futurism can be spaces of mourning over the goals that feel locked away from the realm of possibility today. Inversely, they can be an insightful warning or a positive suggestion for what can be or must be done today. Stated a different way, Afro-Futurism is a portal into black desires that have yet to be manifested or actualized. Now some possible political consequences become </w:t>
      </w:r>
      <w:proofErr w:type="gramStart"/>
      <w:r w:rsidRPr="00AA0FD1">
        <w:rPr>
          <w:sz w:val="16"/>
        </w:rPr>
        <w:t>more clear</w:t>
      </w:r>
      <w:proofErr w:type="gramEnd"/>
      <w:r w:rsidRPr="00AA0FD1">
        <w:rPr>
          <w:sz w:val="16"/>
        </w:rPr>
        <w:t xml:space="preserve"> as we pass over some of the intentions behind the speculative nature of Afro-Futurism. I wish now to place some Afro-Futurist media under a magnifying glass so that we can answer the two instructive questions I mentioned above.</w:t>
      </w:r>
    </w:p>
    <w:p w14:paraId="5B9BA690" w14:textId="77777777" w:rsidR="00145CF5" w:rsidRPr="00AA0FD1" w:rsidRDefault="00145CF5" w:rsidP="00145CF5">
      <w:pPr>
        <w:rPr>
          <w:sz w:val="16"/>
        </w:rPr>
      </w:pPr>
      <w:r w:rsidRPr="00AA0FD1">
        <w:rPr>
          <w:sz w:val="16"/>
        </w:rPr>
        <w:t>Following the very recent Black Panther Movie release, the excitement around this blockbuster spectacle has been at its peak. The representation of black people in so visible a medium has generated a crossover appeal for Disney’s Marvel Franchise. The cast, the soundtrack, the black history evoked by its very title all draw from the cultural wellspring of black culture that has been generated over the past several decades.</w:t>
      </w:r>
    </w:p>
    <w:p w14:paraId="7D51C6A3" w14:textId="77777777" w:rsidR="00145CF5" w:rsidRPr="00AA0FD1" w:rsidRDefault="00145CF5" w:rsidP="00145CF5">
      <w:pPr>
        <w:rPr>
          <w:sz w:val="16"/>
        </w:rPr>
      </w:pPr>
      <w:r w:rsidRPr="00AA0FD1">
        <w:rPr>
          <w:sz w:val="16"/>
        </w:rPr>
        <w:t xml:space="preserve">At the same time, what is the future Black Panther presents us? </w:t>
      </w:r>
      <w:r w:rsidRPr="00AA0FD1">
        <w:rPr>
          <w:rStyle w:val="StyleUnderline"/>
        </w:rPr>
        <w:t xml:space="preserve">We have Wakanda, a fictionalized black </w:t>
      </w:r>
      <w:proofErr w:type="spellStart"/>
      <w:r w:rsidRPr="00AA0FD1">
        <w:rPr>
          <w:rStyle w:val="StyleUnderline"/>
        </w:rPr>
        <w:t>african</w:t>
      </w:r>
      <w:proofErr w:type="spellEnd"/>
      <w:r w:rsidRPr="00AA0FD1">
        <w:rPr>
          <w:rStyle w:val="StyleUnderline"/>
        </w:rPr>
        <w:t xml:space="preserve"> nation that’s become the most advanced in the world. This is based on the premise that one fictional precious metal, Vibranium, was never ruthlessly extracted by exploiting </w:t>
      </w:r>
      <w:proofErr w:type="spellStart"/>
      <w:r w:rsidRPr="00AA0FD1">
        <w:rPr>
          <w:rStyle w:val="StyleUnderline"/>
        </w:rPr>
        <w:t>wakandans</w:t>
      </w:r>
      <w:proofErr w:type="spellEnd"/>
      <w:r w:rsidRPr="00AA0FD1">
        <w:rPr>
          <w:rStyle w:val="StyleUnderline"/>
        </w:rPr>
        <w:t>, allowing them to remain untouched by white supremacy</w:t>
      </w:r>
      <w:r w:rsidRPr="00AA0FD1">
        <w:rPr>
          <w:sz w:val="16"/>
        </w:rPr>
        <w:t xml:space="preserve">. It follows from these circumstances that Wakanda was granted with an opportunity to actualize a vision of black self-determination that produced inconceivable wealth, technology, and a preserved patriarchal monarchist hierarchy. The story is a reinvention of co-opted and dismantled black power that is a fictional doppelganger for the fate of the real-life black panthers, as the main conflict is about imperialist powers meddling with Wakandan affairs and social movements. </w:t>
      </w:r>
      <w:r w:rsidRPr="00AA0FD1">
        <w:rPr>
          <w:rStyle w:val="StyleUnderline"/>
        </w:rPr>
        <w:t>If we peel away the impossible embellishments of the fictional story, the premise is simply that Africa would not be destitute were it not for Colonialism, Slavery, Capitalism, and Imperialism</w:t>
      </w:r>
      <w:r w:rsidRPr="00AA0FD1">
        <w:rPr>
          <w:sz w:val="16"/>
        </w:rPr>
        <w:t>.</w:t>
      </w:r>
    </w:p>
    <w:p w14:paraId="453E63BC" w14:textId="77777777" w:rsidR="00145CF5" w:rsidRPr="00AA0FD1" w:rsidRDefault="00145CF5" w:rsidP="00145CF5">
      <w:pPr>
        <w:rPr>
          <w:sz w:val="16"/>
        </w:rPr>
      </w:pPr>
      <w:r w:rsidRPr="00AA0FD1">
        <w:rPr>
          <w:rStyle w:val="StyleUnderline"/>
        </w:rPr>
        <w:t>So how do we actualize Wakanda?</w:t>
      </w:r>
      <w:r w:rsidRPr="00AA0FD1">
        <w:rPr>
          <w:sz w:val="16"/>
        </w:rPr>
        <w:t xml:space="preserve"> </w:t>
      </w:r>
      <w:r w:rsidRPr="00AA0FD1">
        <w:rPr>
          <w:rStyle w:val="Emphasis"/>
        </w:rPr>
        <w:t>We cannot</w:t>
      </w:r>
      <w:r w:rsidRPr="00AA0FD1">
        <w:rPr>
          <w:sz w:val="16"/>
        </w:rPr>
        <w:t xml:space="preserve">. War, Slavery, Genocide, Global Imperialism ravaged Africa and fractured the diaspora permanently, changing the trajectory of every African nation. The black diaspora is ensnared globally within imperialism and there is no Wakanda to protect us. </w:t>
      </w:r>
      <w:r w:rsidRPr="00AA0FD1">
        <w:rPr>
          <w:rStyle w:val="StyleUnderline"/>
        </w:rPr>
        <w:t>Not all of us can be wealthy. We are largely outgunned</w:t>
      </w:r>
      <w:r w:rsidRPr="00AA0FD1">
        <w:rPr>
          <w:sz w:val="16"/>
        </w:rPr>
        <w:t xml:space="preserve"> within and outside our respective nations. We have only ourselves. For these reasons I posit that the Black Panther Movie is a commodification of Afro-Futurist grief, and it grieves for those who define black liberation as the freedom to amass wealth and wield a nation state in our modern age of Globalism. </w:t>
      </w:r>
      <w:r w:rsidRPr="00FF63F8">
        <w:rPr>
          <w:rStyle w:val="StyleUnderline"/>
          <w:highlight w:val="cyan"/>
        </w:rPr>
        <w:t xml:space="preserve">It presents us with a media commodity that we want to </w:t>
      </w:r>
      <w:r w:rsidRPr="00FF63F8">
        <w:rPr>
          <w:rStyle w:val="Emphasis"/>
          <w:highlight w:val="cyan"/>
        </w:rPr>
        <w:t>consume</w:t>
      </w:r>
      <w:r w:rsidRPr="00AA0FD1">
        <w:rPr>
          <w:rStyle w:val="StyleUnderline"/>
        </w:rPr>
        <w:t xml:space="preserve"> </w:t>
      </w:r>
      <w:r w:rsidRPr="00AA0FD1">
        <w:rPr>
          <w:sz w:val="16"/>
        </w:rPr>
        <w:t xml:space="preserve">because we so rarely see ourselves empowered in reality and in media. As we watch, </w:t>
      </w:r>
      <w:r w:rsidRPr="00FF63F8">
        <w:rPr>
          <w:rStyle w:val="StyleUnderline"/>
          <w:highlight w:val="cyan"/>
        </w:rPr>
        <w:t>we get exciting entertainment</w:t>
      </w:r>
      <w:r w:rsidRPr="00AA0FD1">
        <w:rPr>
          <w:sz w:val="16"/>
        </w:rPr>
        <w:t xml:space="preserve"> and time to reflect on our historic victories and losses </w:t>
      </w:r>
      <w:r w:rsidRPr="00FF63F8">
        <w:rPr>
          <w:rStyle w:val="StyleUnderline"/>
          <w:highlight w:val="cyan"/>
        </w:rPr>
        <w:t>as the film</w:t>
      </w:r>
      <w:r w:rsidRPr="00AA0FD1">
        <w:rPr>
          <w:sz w:val="16"/>
        </w:rPr>
        <w:t xml:space="preserve"> not-so-subtly </w:t>
      </w:r>
      <w:r w:rsidRPr="00FF63F8">
        <w:rPr>
          <w:rStyle w:val="Emphasis"/>
          <w:highlight w:val="cyan"/>
        </w:rPr>
        <w:t>reinforces the current state of affairs</w:t>
      </w:r>
      <w:r w:rsidRPr="00AA0FD1">
        <w:rPr>
          <w:sz w:val="16"/>
        </w:rPr>
        <w:t>.</w:t>
      </w:r>
    </w:p>
    <w:p w14:paraId="250448DF" w14:textId="77777777" w:rsidR="00145CF5" w:rsidRDefault="00145CF5" w:rsidP="00145CF5">
      <w:pPr>
        <w:rPr>
          <w:sz w:val="12"/>
        </w:rPr>
      </w:pPr>
    </w:p>
    <w:p w14:paraId="75EF9812" w14:textId="77777777" w:rsidR="00145CF5" w:rsidRDefault="00145CF5" w:rsidP="00145CF5">
      <w:pPr>
        <w:pStyle w:val="Heading4"/>
      </w:pPr>
      <w:r>
        <w:t>Facing this threat requires the revolutionary science of Marxism.</w:t>
      </w:r>
    </w:p>
    <w:p w14:paraId="03A9E74C" w14:textId="77777777" w:rsidR="00145CF5" w:rsidRPr="00AE5AE6" w:rsidRDefault="00145CF5" w:rsidP="00145CF5">
      <w:r w:rsidRPr="00AE5AE6">
        <w:rPr>
          <w:b/>
          <w:bCs/>
          <w:sz w:val="26"/>
          <w:szCs w:val="26"/>
        </w:rPr>
        <w:t>Red Nation 19</w:t>
      </w:r>
      <w:r>
        <w:t xml:space="preserve"> –</w:t>
      </w:r>
      <w:r w:rsidRPr="00AE5AE6">
        <w:t xml:space="preserve"> </w:t>
      </w:r>
      <w:r>
        <w:t>W</w:t>
      </w:r>
      <w:r w:rsidRPr="00D9551B">
        <w:t>e are a coalition of Native and non-Native activists, educators, students, and community organizers advocating Native liberation. We formed to address the marginalization and invisibility of Native struggles within mainstream social justice organizing, and to foreground the targeted destruction and violence towards Native life and land.</w:t>
      </w:r>
      <w:r>
        <w:t xml:space="preserve"> “</w:t>
      </w:r>
      <w:r w:rsidRPr="00AE5AE6">
        <w:t>Revolutionary Socialism is the Primary Political Ideology of The Red Nation</w:t>
      </w:r>
      <w:r>
        <w:t xml:space="preserve">” Red Nation Blog, </w:t>
      </w:r>
      <w:r w:rsidRPr="00AE5AE6">
        <w:t>September 7, 2019</w:t>
      </w:r>
      <w:r>
        <w:t xml:space="preserve">, </w:t>
      </w:r>
      <w:hyperlink r:id="rId6" w:history="1">
        <w:r w:rsidRPr="00632033">
          <w:rPr>
            <w:rStyle w:val="Hyperlink"/>
          </w:rPr>
          <w:t>https://therednation.org/revolutionary-socialism-is-the-primary-political-ideology-of-the-red-nation-2/</w:t>
        </w:r>
      </w:hyperlink>
      <w:r>
        <w:t xml:space="preserve"> // rose</w:t>
      </w:r>
    </w:p>
    <w:p w14:paraId="281B12B9" w14:textId="77777777" w:rsidR="00145CF5" w:rsidRDefault="00145CF5" w:rsidP="00145CF5">
      <w:pPr>
        <w:rPr>
          <w:sz w:val="14"/>
        </w:rPr>
      </w:pPr>
      <w:r w:rsidRPr="00E94C4D">
        <w:rPr>
          <w:sz w:val="14"/>
        </w:rPr>
        <w:t xml:space="preserve">2. </w:t>
      </w:r>
      <w:r w:rsidRPr="00FF63F8">
        <w:rPr>
          <w:highlight w:val="cyan"/>
          <w:u w:val="single"/>
        </w:rPr>
        <w:t>Marxism is not European</w:t>
      </w:r>
      <w:r w:rsidRPr="00BE4A85">
        <w:rPr>
          <w:u w:val="single"/>
        </w:rPr>
        <w:t>.</w:t>
      </w:r>
      <w:r w:rsidRPr="00E94C4D">
        <w:rPr>
          <w:sz w:val="14"/>
        </w:rPr>
        <w:t xml:space="preserve"> Socialism is Indigenous.</w:t>
      </w:r>
    </w:p>
    <w:p w14:paraId="31A9FAF4" w14:textId="77777777" w:rsidR="00145CF5" w:rsidRPr="003C01CA" w:rsidRDefault="00145CF5" w:rsidP="00145CF5">
      <w:pPr>
        <w:rPr>
          <w:u w:val="single"/>
        </w:rPr>
      </w:pPr>
      <w:r w:rsidRPr="00AE5AE6">
        <w:rPr>
          <w:sz w:val="14"/>
        </w:rPr>
        <w:t xml:space="preserve">Marxism is founded on the expropriated knowledges of non-capitalist Indigenous societies. </w:t>
      </w:r>
      <w:r w:rsidRPr="00AE5AE6">
        <w:rPr>
          <w:u w:val="single"/>
        </w:rPr>
        <w:t xml:space="preserve">Although Marx himself was wrong about many things, </w:t>
      </w:r>
      <w:r w:rsidRPr="00FF63F8">
        <w:rPr>
          <w:highlight w:val="cyan"/>
          <w:u w:val="single"/>
        </w:rPr>
        <w:t>Marxism, as a science, has a built-in self-correcting mechanism that has helped revolutionaries</w:t>
      </w:r>
      <w:r w:rsidRPr="0003326B">
        <w:rPr>
          <w:u w:val="single"/>
        </w:rPr>
        <w:t xml:space="preserve"> throughout the </w:t>
      </w:r>
      <w:r w:rsidRPr="003C01CA">
        <w:rPr>
          <w:u w:val="single"/>
        </w:rPr>
        <w:t xml:space="preserve">world build off the political theory </w:t>
      </w:r>
      <w:r w:rsidRPr="00AE5AE6">
        <w:rPr>
          <w:u w:val="single"/>
        </w:rPr>
        <w:t xml:space="preserve">Marx first formulated. </w:t>
      </w:r>
      <w:r w:rsidRPr="00FF63F8">
        <w:rPr>
          <w:highlight w:val="cyan"/>
          <w:u w:val="single"/>
        </w:rPr>
        <w:t xml:space="preserve">If this were untrue, there would be </w:t>
      </w:r>
      <w:r w:rsidRPr="00BE4A85">
        <w:rPr>
          <w:u w:val="single"/>
        </w:rPr>
        <w:t>no Russian Revolution</w:t>
      </w:r>
      <w:r w:rsidRPr="00FF63F8">
        <w:rPr>
          <w:highlight w:val="cyan"/>
          <w:u w:val="single"/>
        </w:rPr>
        <w:t>, no African</w:t>
      </w:r>
      <w:r w:rsidRPr="0003326B">
        <w:rPr>
          <w:u w:val="single"/>
        </w:rPr>
        <w:t xml:space="preserve"> Revolution and </w:t>
      </w:r>
      <w:r w:rsidRPr="00FF63F8">
        <w:rPr>
          <w:highlight w:val="cyan"/>
          <w:u w:val="single"/>
        </w:rPr>
        <w:t>decolonization movement, no Vietnamese liberation</w:t>
      </w:r>
      <w:r w:rsidRPr="0003326B">
        <w:rPr>
          <w:u w:val="single"/>
        </w:rPr>
        <w:t xml:space="preserve">, no Bolivarian Revolution, </w:t>
      </w:r>
      <w:r w:rsidRPr="00FF63F8">
        <w:rPr>
          <w:highlight w:val="cyan"/>
          <w:u w:val="single"/>
        </w:rPr>
        <w:t>no Cuban Revolution</w:t>
      </w:r>
      <w:r w:rsidRPr="0003326B">
        <w:rPr>
          <w:u w:val="single"/>
        </w:rPr>
        <w:t xml:space="preserve">, no Chinese </w:t>
      </w:r>
      <w:r w:rsidRPr="003C01CA">
        <w:rPr>
          <w:u w:val="single"/>
        </w:rPr>
        <w:t>Revolution, etc.</w:t>
      </w:r>
      <w:r w:rsidRPr="003C01CA">
        <w:rPr>
          <w:sz w:val="14"/>
          <w:u w:val="single"/>
        </w:rPr>
        <w:t xml:space="preserve"> </w:t>
      </w:r>
      <w:r w:rsidRPr="003C01CA">
        <w:rPr>
          <w:u w:val="single"/>
        </w:rPr>
        <w:t>Each adopted Marxism and applied it to its specific and unique circumstances by building off the long struggles against exploitation and European imperialism.</w:t>
      </w:r>
    </w:p>
    <w:p w14:paraId="610D41DF" w14:textId="77777777" w:rsidR="00145CF5" w:rsidRDefault="00145CF5" w:rsidP="00145CF5">
      <w:pPr>
        <w:rPr>
          <w:sz w:val="14"/>
        </w:rPr>
      </w:pPr>
      <w:r w:rsidRPr="003C01CA">
        <w:rPr>
          <w:u w:val="single"/>
        </w:rPr>
        <w:t>Even for Indigenous peoples in the Americas, the concepts and theories of decolonization explicitly derive from Marxist revolutionary movements. It’s</w:t>
      </w:r>
      <w:r w:rsidRPr="00EE585D">
        <w:rPr>
          <w:u w:val="single"/>
        </w:rPr>
        <w:t xml:space="preserve"> dishonest for us to not recognize this history.</w:t>
      </w:r>
      <w:r w:rsidRPr="00AE5AE6">
        <w:rPr>
          <w:sz w:val="14"/>
        </w:rPr>
        <w:t xml:space="preserve"> It’s not because of Marx or European thinkers that these revolutions were successful. </w:t>
      </w:r>
      <w:r w:rsidRPr="00FF63F8">
        <w:rPr>
          <w:highlight w:val="cyan"/>
          <w:u w:val="single"/>
        </w:rPr>
        <w:t>It’s because Marxism is the science of revolution for the poor</w:t>
      </w:r>
      <w:r w:rsidRPr="0003326B">
        <w:rPr>
          <w:u w:val="single"/>
        </w:rPr>
        <w:t xml:space="preserve"> masses, </w:t>
      </w:r>
      <w:r w:rsidRPr="00FF63F8">
        <w:rPr>
          <w:highlight w:val="cyan"/>
          <w:u w:val="single"/>
        </w:rPr>
        <w:t>the colonized, and the wretched of the earth</w:t>
      </w:r>
      <w:r w:rsidRPr="0003326B">
        <w:rPr>
          <w:u w:val="single"/>
        </w:rPr>
        <w:t xml:space="preserve">. </w:t>
      </w:r>
      <w:r w:rsidRPr="00AE5AE6">
        <w:rPr>
          <w:sz w:val="14"/>
        </w:rPr>
        <w:t>Fundamentally, Marxism is the science of how to get free. It is the study of class struggle.</w:t>
      </w:r>
    </w:p>
    <w:p w14:paraId="54A5030B" w14:textId="77777777" w:rsidR="00145CF5" w:rsidRPr="00BE4A85" w:rsidRDefault="00145CF5" w:rsidP="00145CF5">
      <w:pPr>
        <w:rPr>
          <w:sz w:val="14"/>
        </w:rPr>
      </w:pPr>
    </w:p>
    <w:p w14:paraId="5972A093" w14:textId="77777777" w:rsidR="00145CF5" w:rsidRDefault="00145CF5" w:rsidP="00145CF5">
      <w:pPr>
        <w:pStyle w:val="Heading4"/>
      </w:pPr>
      <w:r>
        <w:t>The alternative is party building – the left is disorganized and entirely unprepared to confront the fascist capitalist state. The only way to resolve those contradictions and build a revolutionary situation is a democratic centralist Maoist party.</w:t>
      </w:r>
    </w:p>
    <w:p w14:paraId="1D87109B" w14:textId="77777777" w:rsidR="00145CF5" w:rsidRPr="00990256" w:rsidRDefault="00145CF5" w:rsidP="00145CF5">
      <w:r w:rsidRPr="005E3020">
        <w:rPr>
          <w:b/>
          <w:bCs/>
          <w:sz w:val="26"/>
          <w:szCs w:val="26"/>
        </w:rPr>
        <w:t>Black Like Mao 21</w:t>
      </w:r>
      <w:r>
        <w:t xml:space="preserve"> – Black Like Mao is a STL based, </w:t>
      </w:r>
      <w:r w:rsidRPr="00D879CA">
        <w:t>Black Marxist-Leninist-Maois</w:t>
      </w:r>
      <w:r>
        <w:t>t. “</w:t>
      </w:r>
      <w:r w:rsidRPr="00990256">
        <w:t xml:space="preserve">How and When Will </w:t>
      </w:r>
      <w:proofErr w:type="gramStart"/>
      <w:r w:rsidRPr="00990256">
        <w:t>The</w:t>
      </w:r>
      <w:proofErr w:type="gramEnd"/>
      <w:r w:rsidRPr="00990256">
        <w:t xml:space="preserve"> Revolution Come? Thoughts on Party-Building</w:t>
      </w:r>
      <w:r>
        <w:t>” Medium, Oct 19</w:t>
      </w:r>
      <w:r w:rsidRPr="00990256">
        <w:rPr>
          <w:vertAlign w:val="superscript"/>
        </w:rPr>
        <w:t>th</w:t>
      </w:r>
      <w:r>
        <w:t xml:space="preserve">, 2021, </w:t>
      </w:r>
      <w:hyperlink r:id="rId7" w:history="1">
        <w:r w:rsidRPr="008948B3">
          <w:rPr>
            <w:rStyle w:val="Hyperlink"/>
          </w:rPr>
          <w:t>https://blacklikemao.medium.com/how-and-when-will-the-revolution-come-thoughts-on-party-building-1f23109893f1</w:t>
        </w:r>
      </w:hyperlink>
      <w:r>
        <w:t xml:space="preserve">  // rose </w:t>
      </w:r>
    </w:p>
    <w:p w14:paraId="6194BEAF" w14:textId="77777777" w:rsidR="00145CF5" w:rsidRPr="00990256" w:rsidRDefault="00145CF5" w:rsidP="00145CF5">
      <w:pPr>
        <w:rPr>
          <w:u w:val="single"/>
        </w:rPr>
      </w:pPr>
      <w:r w:rsidRPr="00220A9B">
        <w:rPr>
          <w:sz w:val="14"/>
        </w:rPr>
        <w:t xml:space="preserve">Many impetuous comrades grow disillusioned and pessimistic when they observe the current state of the US political scene. </w:t>
      </w:r>
      <w:r w:rsidRPr="00990256">
        <w:rPr>
          <w:u w:val="single"/>
        </w:rPr>
        <w:t xml:space="preserve">Everybody’s been screaming “FTP” for decades, </w:t>
      </w:r>
      <w:r w:rsidRPr="00FF63F8">
        <w:rPr>
          <w:highlight w:val="cyan"/>
          <w:u w:val="single"/>
        </w:rPr>
        <w:t>uprisings come and go</w:t>
      </w:r>
      <w:r w:rsidRPr="00990256">
        <w:rPr>
          <w:u w:val="single"/>
        </w:rPr>
        <w:t xml:space="preserve"> (courtesy of those bought off by nonprofits and Fortune 500 foundations), organizations come to the forefront, split, and fade into memory often within the span of a year and a half. </w:t>
      </w:r>
      <w:r w:rsidRPr="00BE4A85">
        <w:rPr>
          <w:u w:val="single"/>
        </w:rPr>
        <w:t xml:space="preserve">Meanwhile, </w:t>
      </w:r>
      <w:r w:rsidRPr="00FF63F8">
        <w:rPr>
          <w:highlight w:val="cyan"/>
          <w:u w:val="single"/>
        </w:rPr>
        <w:t>the crisis of imperialism deepens.</w:t>
      </w:r>
      <w:r w:rsidRPr="00990256">
        <w:rPr>
          <w:u w:val="single"/>
        </w:rPr>
        <w:t xml:space="preserve"> </w:t>
      </w:r>
      <w:r w:rsidRPr="00220A9B">
        <w:rPr>
          <w:sz w:val="14"/>
        </w:rPr>
        <w:t>More and more people go hungry every year, more and more people are thrown off housing and employment cliffs, yet to many it seems that social democracy and garden variety radical liberalism/</w:t>
      </w:r>
      <w:proofErr w:type="spellStart"/>
      <w:r w:rsidRPr="00220A9B">
        <w:rPr>
          <w:sz w:val="14"/>
        </w:rPr>
        <w:t>identitarianism</w:t>
      </w:r>
      <w:proofErr w:type="spellEnd"/>
      <w:r w:rsidRPr="00220A9B">
        <w:rPr>
          <w:sz w:val="14"/>
        </w:rPr>
        <w:t xml:space="preserve"> are the only things moving a substantial amount of, we Maoists seem to remain voices howling in the wilderness, with a few exceptions (we got an organization with a few hundred thousand likes on Twitter to share our article after being hounded!). Why is this? Where is the Party?</w:t>
      </w:r>
    </w:p>
    <w:p w14:paraId="22641824" w14:textId="77777777" w:rsidR="00145CF5" w:rsidRPr="00220A9B" w:rsidRDefault="00145CF5" w:rsidP="00145CF5">
      <w:pPr>
        <w:rPr>
          <w:sz w:val="14"/>
        </w:rPr>
      </w:pPr>
      <w:r w:rsidRPr="00220A9B">
        <w:rPr>
          <w:sz w:val="14"/>
        </w:rPr>
        <w:t xml:space="preserve">The Communist movement remains beset by amateurishness and all kinds of other ills, most often rooted in the class behavior of the petit-bourgeoisie. Half-assed attempts at organizing workplaces and apartment complexes which are often abandoned at the slightest whiff of pushback or repression, protest hopping, endless cancelling and misuse of criticism for personal clout accumulation, and online stupidity. Ideologically, we have either eclecticism, with people trying to synthesize various sorts of mysticism, postmodernism, and religion with dialectical materialism, or stodgy dogmatism that leads to the resurrection of the worst chauvinism of the New Communist Movement (particularly with regards to the questions of gender and nation). All kinds of people, most of which are not in any type of organization that practices democratic centralism, promote “lines” that do not come from the necessary combination of collective study of theory and application of Marxism-Leninism-Maoism but instead from thin air, or the collective agreement of their Twitter or Facebook echo chambers. This would all be somewhat excusable if it were not for the arrogance and self-righteousness that permeates many of these circles. Arrogance and self-righteousness (masquerading as criticism, more often than not) is not becoming in any type of Communist, </w:t>
      </w:r>
      <w:proofErr w:type="spellStart"/>
      <w:r w:rsidRPr="00220A9B">
        <w:rPr>
          <w:sz w:val="14"/>
        </w:rPr>
        <w:t>nevermind</w:t>
      </w:r>
      <w:proofErr w:type="spellEnd"/>
      <w:r w:rsidRPr="00220A9B">
        <w:rPr>
          <w:sz w:val="14"/>
        </w:rPr>
        <w:t xml:space="preserve"> one who is not involved in any type of organized class struggle. This being said, on the other side, there are many revisionists who brag about their organizational ties and their activity and use their affiliation in a sanctimonious manner to promote objectively revisionist lines, completely ignorant to the negative political impact of said organization on the masses and the movement of which they claim to be a part.</w:t>
      </w:r>
    </w:p>
    <w:p w14:paraId="74FEEB60" w14:textId="77777777" w:rsidR="00145CF5" w:rsidRPr="00990256" w:rsidRDefault="00145CF5" w:rsidP="00145CF5">
      <w:pPr>
        <w:rPr>
          <w:u w:val="single"/>
        </w:rPr>
      </w:pPr>
      <w:r w:rsidRPr="00FF63F8">
        <w:rPr>
          <w:highlight w:val="cyan"/>
          <w:u w:val="single"/>
        </w:rPr>
        <w:t>The primary contradiction</w:t>
      </w:r>
      <w:r w:rsidRPr="00990256">
        <w:rPr>
          <w:u w:val="single"/>
        </w:rPr>
        <w:t xml:space="preserve">, organizationally, </w:t>
      </w:r>
      <w:r w:rsidRPr="00FF63F8">
        <w:rPr>
          <w:highlight w:val="cyan"/>
          <w:u w:val="single"/>
        </w:rPr>
        <w:t>is the lack of a</w:t>
      </w:r>
      <w:r w:rsidRPr="00990256">
        <w:rPr>
          <w:u w:val="single"/>
        </w:rPr>
        <w:t xml:space="preserve"> Marxist-Leninist-</w:t>
      </w:r>
      <w:r w:rsidRPr="00FF63F8">
        <w:rPr>
          <w:highlight w:val="cyan"/>
          <w:u w:val="single"/>
        </w:rPr>
        <w:t>Maoist party in the U</w:t>
      </w:r>
      <w:r w:rsidRPr="00990256">
        <w:rPr>
          <w:u w:val="single"/>
        </w:rPr>
        <w:t xml:space="preserve">nited </w:t>
      </w:r>
      <w:r w:rsidRPr="00FF63F8">
        <w:rPr>
          <w:highlight w:val="cyan"/>
          <w:u w:val="single"/>
        </w:rPr>
        <w:t>S</w:t>
      </w:r>
      <w:r w:rsidRPr="00990256">
        <w:rPr>
          <w:u w:val="single"/>
        </w:rPr>
        <w:t xml:space="preserve">tates, </w:t>
      </w:r>
      <w:r w:rsidRPr="005E3020">
        <w:rPr>
          <w:u w:val="single"/>
        </w:rPr>
        <w:t>which could provide guidance</w:t>
      </w:r>
      <w:r w:rsidRPr="00990256">
        <w:rPr>
          <w:u w:val="single"/>
        </w:rPr>
        <w:t xml:space="preserve"> and discipline to </w:t>
      </w:r>
      <w:proofErr w:type="spellStart"/>
      <w:r w:rsidRPr="00990256">
        <w:rPr>
          <w:u w:val="single"/>
        </w:rPr>
        <w:t>well meaning</w:t>
      </w:r>
      <w:proofErr w:type="spellEnd"/>
      <w:r w:rsidRPr="00990256">
        <w:rPr>
          <w:u w:val="single"/>
        </w:rPr>
        <w:t xml:space="preserve"> comrades who do not happen to live in major cities. </w:t>
      </w:r>
      <w:r w:rsidRPr="00FF63F8">
        <w:rPr>
          <w:highlight w:val="cyan"/>
          <w:u w:val="single"/>
        </w:rPr>
        <w:t>This party must be built</w:t>
      </w:r>
      <w:r w:rsidRPr="00990256">
        <w:rPr>
          <w:u w:val="single"/>
        </w:rPr>
        <w:t xml:space="preserve">, not through endless tirades and rants about party-building or how everybody else is building the Party wrong, but </w:t>
      </w:r>
      <w:r w:rsidRPr="00FF63F8">
        <w:rPr>
          <w:highlight w:val="cyan"/>
          <w:u w:val="single"/>
        </w:rPr>
        <w:t>through concrete work</w:t>
      </w:r>
      <w:r w:rsidRPr="00990256">
        <w:rPr>
          <w:u w:val="single"/>
        </w:rPr>
        <w:t xml:space="preserve"> and actually building Communists from among the masses.</w:t>
      </w:r>
      <w:r w:rsidRPr="00220A9B">
        <w:rPr>
          <w:sz w:val="14"/>
        </w:rPr>
        <w:t xml:space="preserve"> What’s my personal party-building line? Currently existing organizations should go among the people, organize them for struggle, develop the most active and disciplined into Communists and then, from there, into dedicated cadres who actually belong in and can develop a Party worthy of the name</w:t>
      </w:r>
      <w:r w:rsidRPr="00990256">
        <w:rPr>
          <w:u w:val="single"/>
        </w:rPr>
        <w:t xml:space="preserve">. </w:t>
      </w:r>
      <w:r w:rsidRPr="00FF63F8">
        <w:rPr>
          <w:highlight w:val="cyan"/>
          <w:u w:val="single"/>
        </w:rPr>
        <w:t>The Communist Party comes from the people, not</w:t>
      </w:r>
      <w:r w:rsidRPr="00990256">
        <w:rPr>
          <w:u w:val="single"/>
        </w:rPr>
        <w:t xml:space="preserve"> from the heads of </w:t>
      </w:r>
      <w:r w:rsidRPr="00FF63F8">
        <w:rPr>
          <w:highlight w:val="cyan"/>
          <w:u w:val="single"/>
        </w:rPr>
        <w:t>petit-bourgeois intellectuals</w:t>
      </w:r>
      <w:r w:rsidRPr="00990256">
        <w:rPr>
          <w:u w:val="single"/>
        </w:rPr>
        <w:t xml:space="preserve"> and their snide polemics.</w:t>
      </w:r>
    </w:p>
    <w:p w14:paraId="7298BAF5" w14:textId="77777777" w:rsidR="00145CF5" w:rsidRPr="00220A9B" w:rsidRDefault="00145CF5" w:rsidP="00145CF5">
      <w:pPr>
        <w:rPr>
          <w:sz w:val="14"/>
        </w:rPr>
      </w:pPr>
      <w:r w:rsidRPr="00220A9B">
        <w:rPr>
          <w:sz w:val="14"/>
        </w:rPr>
        <w:t xml:space="preserve">Amateurishness leads many comrades to reject (or view as a tedious chore) the important work of social investigation and class analysis. They rush to the scene of struggle like firefighters to a big blaze, failing to take into account the scene that’s already been prepared. Many see a problem on the news (a strike, a tenant struggle) and show up with propaganda and slogans after the fact, and end up being marginalized by the liberal tenant organizers, lawyers, Democratic Party politicians, </w:t>
      </w:r>
      <w:proofErr w:type="spellStart"/>
      <w:r w:rsidRPr="00220A9B">
        <w:rPr>
          <w:sz w:val="14"/>
        </w:rPr>
        <w:t>radlibs</w:t>
      </w:r>
      <w:proofErr w:type="spellEnd"/>
      <w:r w:rsidRPr="00220A9B">
        <w:rPr>
          <w:sz w:val="14"/>
        </w:rPr>
        <w:t xml:space="preserve">, preachers, and “rent-a-crowd” types that also flock to the scene. They also get disheartened because the masses seem more apt to engage with the lawyers who can take the landlord to court, or the politicians who bring the press and get attention, than the Communists. It’s like a press conference, with reporters jockeying to get a soundbite. The Communists, disheartened, either provoke a stupid, one sided fight and get embarrassed in front of the masses (or arrested), or slink away in shame. </w:t>
      </w:r>
      <w:r w:rsidRPr="00FF63F8">
        <w:rPr>
          <w:highlight w:val="cyan"/>
          <w:u w:val="single"/>
        </w:rPr>
        <w:t>The task of the Communist is to develop</w:t>
      </w:r>
      <w:r w:rsidRPr="00990256">
        <w:rPr>
          <w:u w:val="single"/>
        </w:rPr>
        <w:t xml:space="preserve"> and prepare </w:t>
      </w:r>
      <w:r w:rsidRPr="00FF63F8">
        <w:rPr>
          <w:highlight w:val="cyan"/>
          <w:u w:val="single"/>
        </w:rPr>
        <w:t>struggle, not</w:t>
      </w:r>
      <w:r w:rsidRPr="00990256">
        <w:rPr>
          <w:u w:val="single"/>
        </w:rPr>
        <w:t xml:space="preserve"> to </w:t>
      </w:r>
      <w:r w:rsidRPr="00FF63F8">
        <w:rPr>
          <w:highlight w:val="cyan"/>
          <w:u w:val="single"/>
        </w:rPr>
        <w:t>simply respond to it.</w:t>
      </w:r>
      <w:r w:rsidRPr="00220A9B">
        <w:rPr>
          <w:sz w:val="14"/>
        </w:rPr>
        <w:t xml:space="preserve"> Struggle is developed and prepared through constant, every day contact with the lowest and deepest masses of the people. Without SICA, there is no militancy, there is no struggle, because you don’t know what you’re doing and you’re going to make many unnecessary mistakes that make the masses distrust you.</w:t>
      </w:r>
    </w:p>
    <w:p w14:paraId="68493739" w14:textId="77777777" w:rsidR="00145CF5" w:rsidRPr="00990256" w:rsidRDefault="00145CF5" w:rsidP="00145CF5">
      <w:pPr>
        <w:rPr>
          <w:u w:val="single"/>
        </w:rPr>
      </w:pPr>
      <w:r w:rsidRPr="00220A9B">
        <w:rPr>
          <w:sz w:val="14"/>
        </w:rPr>
        <w:t xml:space="preserve">The Comintern guidelines on the organization of Communist Parties tell us: “Communist propaganda and agitation must above all root itself deep in the midst of the proletariat. It must grow out of the concrete life of the workers, out of their common interests and aspirations and particularly out of their common struggles.” Propaganda is derived from the concrete experiences of the people in an area. For </w:t>
      </w:r>
      <w:proofErr w:type="gramStart"/>
      <w:r w:rsidRPr="00220A9B">
        <w:rPr>
          <w:sz w:val="14"/>
        </w:rPr>
        <w:t>example</w:t>
      </w:r>
      <w:proofErr w:type="gramEnd"/>
      <w:r w:rsidRPr="00220A9B">
        <w:rPr>
          <w:sz w:val="14"/>
        </w:rPr>
        <w:t xml:space="preserve"> you would not agitate and propagandize among migrant workers in Arizona without a conversational ability in Spanish</w:t>
      </w:r>
      <w:r w:rsidRPr="00990256">
        <w:rPr>
          <w:u w:val="single"/>
        </w:rPr>
        <w:t xml:space="preserve">. Material for </w:t>
      </w:r>
      <w:r w:rsidRPr="00FF63F8">
        <w:rPr>
          <w:highlight w:val="cyan"/>
          <w:u w:val="single"/>
        </w:rPr>
        <w:t>propaganda comes from the shop floor, the schoolroom</w:t>
      </w:r>
      <w:r w:rsidRPr="00990256">
        <w:rPr>
          <w:u w:val="single"/>
        </w:rPr>
        <w:t xml:space="preserve">, the homeless shelter, </w:t>
      </w:r>
      <w:r w:rsidRPr="00FF63F8">
        <w:rPr>
          <w:highlight w:val="cyan"/>
          <w:u w:val="single"/>
        </w:rPr>
        <w:t>the jails</w:t>
      </w:r>
      <w:r w:rsidRPr="00990256">
        <w:rPr>
          <w:u w:val="single"/>
        </w:rPr>
        <w:t>.</w:t>
      </w:r>
      <w:r w:rsidRPr="00220A9B">
        <w:rPr>
          <w:sz w:val="14"/>
        </w:rPr>
        <w:t xml:space="preserve"> That is where the masses are, that is where you will get raw material for agitation and propaganda work. </w:t>
      </w:r>
      <w:r w:rsidRPr="00990256">
        <w:rPr>
          <w:u w:val="single"/>
        </w:rPr>
        <w:t xml:space="preserve">Many comrades lose sight of the fact that </w:t>
      </w:r>
      <w:r w:rsidRPr="00FF63F8">
        <w:rPr>
          <w:highlight w:val="cyan"/>
          <w:u w:val="single"/>
        </w:rPr>
        <w:t>revolutions aren’t just a matter of</w:t>
      </w:r>
      <w:r w:rsidRPr="005E3020">
        <w:rPr>
          <w:u w:val="single"/>
        </w:rPr>
        <w:t xml:space="preserve"> guns, or </w:t>
      </w:r>
      <w:r w:rsidRPr="00FF63F8">
        <w:rPr>
          <w:highlight w:val="cyan"/>
          <w:u w:val="single"/>
        </w:rPr>
        <w:t>correct</w:t>
      </w:r>
      <w:r w:rsidRPr="00990256">
        <w:rPr>
          <w:u w:val="single"/>
        </w:rPr>
        <w:t xml:space="preserve"> (in your own mind) </w:t>
      </w:r>
      <w:r w:rsidRPr="00FF63F8">
        <w:rPr>
          <w:highlight w:val="cyan"/>
          <w:u w:val="single"/>
        </w:rPr>
        <w:t>lines, or militancy</w:t>
      </w:r>
      <w:r w:rsidRPr="00990256">
        <w:rPr>
          <w:u w:val="single"/>
        </w:rPr>
        <w:t xml:space="preserve">. In America, </w:t>
      </w:r>
      <w:r w:rsidRPr="005E3020">
        <w:rPr>
          <w:u w:val="single"/>
        </w:rPr>
        <w:t xml:space="preserve">everyone has guns, </w:t>
      </w:r>
      <w:r w:rsidRPr="00FF63F8">
        <w:rPr>
          <w:highlight w:val="cyan"/>
          <w:u w:val="single"/>
        </w:rPr>
        <w:t>a correct line with no</w:t>
      </w:r>
      <w:r w:rsidRPr="005E3020">
        <w:rPr>
          <w:u w:val="single"/>
        </w:rPr>
        <w:t xml:space="preserve"> fruit</w:t>
      </w:r>
      <w:r w:rsidRPr="00990256">
        <w:rPr>
          <w:u w:val="single"/>
        </w:rPr>
        <w:t xml:space="preserve"> (meaning </w:t>
      </w:r>
      <w:r w:rsidRPr="00FF63F8">
        <w:rPr>
          <w:highlight w:val="cyan"/>
          <w:u w:val="single"/>
        </w:rPr>
        <w:t>people organizing around it</w:t>
      </w:r>
      <w:r w:rsidRPr="00990256">
        <w:rPr>
          <w:u w:val="single"/>
        </w:rPr>
        <w:t xml:space="preserve">) </w:t>
      </w:r>
      <w:r w:rsidRPr="00FF63F8">
        <w:rPr>
          <w:highlight w:val="cyan"/>
          <w:u w:val="single"/>
        </w:rPr>
        <w:t>is not</w:t>
      </w:r>
      <w:r w:rsidRPr="00990256">
        <w:rPr>
          <w:u w:val="single"/>
        </w:rPr>
        <w:t xml:space="preserve"> a </w:t>
      </w:r>
      <w:r w:rsidRPr="00FF63F8">
        <w:rPr>
          <w:highlight w:val="cyan"/>
          <w:u w:val="single"/>
        </w:rPr>
        <w:t>correct</w:t>
      </w:r>
      <w:r w:rsidRPr="00990256">
        <w:rPr>
          <w:u w:val="single"/>
        </w:rPr>
        <w:t xml:space="preserve"> line, </w:t>
      </w:r>
      <w:r w:rsidRPr="00FF63F8">
        <w:rPr>
          <w:highlight w:val="cyan"/>
          <w:u w:val="single"/>
        </w:rPr>
        <w:t>and militancy without people to back you up is a ticket to</w:t>
      </w:r>
      <w:r w:rsidRPr="00990256">
        <w:rPr>
          <w:u w:val="single"/>
        </w:rPr>
        <w:t xml:space="preserve"> pseudo-revolutionary </w:t>
      </w:r>
      <w:r w:rsidRPr="00FF63F8">
        <w:rPr>
          <w:highlight w:val="cyan"/>
          <w:u w:val="single"/>
        </w:rPr>
        <w:t>termination</w:t>
      </w:r>
      <w:r w:rsidRPr="00990256">
        <w:rPr>
          <w:u w:val="single"/>
        </w:rPr>
        <w:t xml:space="preserve"> of your own existence.</w:t>
      </w:r>
    </w:p>
    <w:p w14:paraId="5BD8670A" w14:textId="77777777" w:rsidR="00145CF5" w:rsidRPr="00220A9B" w:rsidRDefault="00145CF5" w:rsidP="00145CF5">
      <w:pPr>
        <w:rPr>
          <w:sz w:val="14"/>
        </w:rPr>
      </w:pPr>
      <w:r w:rsidRPr="00220A9B">
        <w:rPr>
          <w:sz w:val="14"/>
        </w:rPr>
        <w:t>How do we isolate bad elements such as those already mentioned, who suck the people’s blood, traffic in their struggles, and work to isolate us from the masses? Through patient work wherever the masses may be found. One-on-one agitation, striking up friendships (many Communists refuse to make true friends with the masses, seeing them as revolutionary acquaintances or future accomplices!), attendance at their parties and functions, and engagement in political discussion. The Comintern guide continues: “The main forms of communist propaganda and agitation are: individual discussion; participation in the struggles of the trade-union and political workers movement; impact through the party’s press and literature. Every member of a legal or illegal party should in some way participate regularly in all this work.” Furthermore, the masses should be made comfortable within our organizations. The reason that many Communist organizations suffer a lack of proletarian, semi-proletarian and lumpen/proletarian membership is because the students, petit-bourgeois, and bourgeois elements within these organizations have turned what should be thoroughly proletarian organizations into petit-bourgeois and bourgeois organizations, hence the constant squabbling, cancellations, and spurious criticism within and without. That’s how people act at the university, and unsurprisingly the masses that Communists so desperately need avoid these nerve wracking and stressful things, choosing to find community instead at church, in gangs, and on amateur sports teams. If your organization stresses you out instead of healing and inspiring you, it is not a proletarian revolutionary organization, it’s either a cult or a bourgeois scheme. By proletarianization of our organizations (meaning, recruiting actual proletarians instead of college students with rich parents who drive pizzas around for weed money), we will sink our roots deeper into the masses and build up a real hard core that can drive off opportunists. It’s one thing for Communists who can easily be painted as “outside agitators” to tell the opportunists to fuck off, it’s another thing for the masses themselves to tell them to fuck off.</w:t>
      </w:r>
    </w:p>
    <w:p w14:paraId="17F5C29A" w14:textId="77777777" w:rsidR="00145CF5" w:rsidRPr="00220A9B" w:rsidRDefault="00145CF5" w:rsidP="00145CF5">
      <w:pPr>
        <w:rPr>
          <w:sz w:val="14"/>
        </w:rPr>
      </w:pPr>
      <w:r w:rsidRPr="00220A9B">
        <w:rPr>
          <w:sz w:val="14"/>
        </w:rPr>
        <w:t xml:space="preserve">Successful tenant and workplace organizing campaigns can take years, not months. Contrary to wishful thinking and </w:t>
      </w:r>
      <w:proofErr w:type="spellStart"/>
      <w:r w:rsidRPr="00220A9B">
        <w:rPr>
          <w:sz w:val="14"/>
        </w:rPr>
        <w:t>tailism</w:t>
      </w:r>
      <w:proofErr w:type="spellEnd"/>
      <w:r w:rsidRPr="00220A9B">
        <w:rPr>
          <w:sz w:val="14"/>
        </w:rPr>
        <w:t xml:space="preserve"> on the internet, strikes don’t come from memes or podcasts, they come from people who work together talking about their conditions. A dedicated team of cadres, such as comrades from a particular shop who joined a Communist organization together, should be able to function as a nucleus, agitate coworkers clandestinely to prevent retaliation before they can handle it, and generally function as a sort of Communist organization within the workplace or school. They should study together, see each other often, and hang out off hours to build comradely ties. This nucleus should be capable of responding to every attack on workers, and establish ties to similar groups nationwide and particularly in their own locality if they exist. If they don’t exist, they should be developed. If you know a Communist at another workplace, encourage them to develop an organization centered around it. Communist cells need to make a comeback and this is where the bread and butter, and rank and file of the Party, and thus the revolution, will come.</w:t>
      </w:r>
    </w:p>
    <w:p w14:paraId="4A374ADD" w14:textId="77777777" w:rsidR="00145CF5" w:rsidRPr="00990256" w:rsidRDefault="00145CF5" w:rsidP="00145CF5">
      <w:pPr>
        <w:rPr>
          <w:u w:val="single"/>
        </w:rPr>
      </w:pPr>
      <w:r w:rsidRPr="00220A9B">
        <w:rPr>
          <w:sz w:val="14"/>
        </w:rPr>
        <w:t xml:space="preserve">“Only through such absolutely necessary day-to-day work, through continual self-sacrificing participation in all struggles of the proletariat, can the “Communist Party” develop into a communist party. Only thus will it distinguish itself from the obsolete socialist parties, which are merely propaganda and recruiting parties, whose activity consists only of collecting members, speechifying about reforms and exploiting parliamentary impossibilities. The purposeful and self-sacrificing participation of the entire party membership in the school of the daily struggles and conflicts of the exploited with the exploiters is the indispensable precondition not only for the conquest of power, but, to an even greater extent, for exercising the dictatorship of the proletariat. </w:t>
      </w:r>
      <w:r w:rsidRPr="00FF63F8">
        <w:rPr>
          <w:highlight w:val="cyan"/>
          <w:u w:val="single"/>
        </w:rPr>
        <w:t>Only the leadership of the working masses</w:t>
      </w:r>
      <w:r w:rsidRPr="00990256">
        <w:rPr>
          <w:u w:val="single"/>
        </w:rPr>
        <w:t xml:space="preserve"> in constant small-scale battles against the encroachments of capital </w:t>
      </w:r>
      <w:r w:rsidRPr="00FF63F8">
        <w:rPr>
          <w:highlight w:val="cyan"/>
          <w:u w:val="single"/>
        </w:rPr>
        <w:t>will enable</w:t>
      </w:r>
      <w:r w:rsidRPr="00990256">
        <w:rPr>
          <w:u w:val="single"/>
        </w:rPr>
        <w:t xml:space="preserve"> the </w:t>
      </w:r>
      <w:r w:rsidRPr="00FF63F8">
        <w:rPr>
          <w:highlight w:val="cyan"/>
          <w:u w:val="single"/>
        </w:rPr>
        <w:t>communist parties to become vanguards</w:t>
      </w:r>
      <w:r w:rsidRPr="00990256">
        <w:rPr>
          <w:u w:val="single"/>
        </w:rPr>
        <w:t xml:space="preserve"> of the working class-vanguards </w:t>
      </w:r>
      <w:r w:rsidRPr="00FF63F8">
        <w:rPr>
          <w:highlight w:val="cyan"/>
          <w:u w:val="single"/>
        </w:rPr>
        <w:t>which</w:t>
      </w:r>
      <w:r w:rsidRPr="00990256">
        <w:rPr>
          <w:u w:val="single"/>
        </w:rPr>
        <w:t xml:space="preserve"> in fact systematically </w:t>
      </w:r>
      <w:r w:rsidRPr="00FF63F8">
        <w:rPr>
          <w:highlight w:val="cyan"/>
          <w:u w:val="single"/>
        </w:rPr>
        <w:t>learn to lead</w:t>
      </w:r>
      <w:r w:rsidRPr="00990256">
        <w:rPr>
          <w:u w:val="single"/>
        </w:rPr>
        <w:t xml:space="preserve"> the proletariat </w:t>
      </w:r>
      <w:r w:rsidRPr="00220A9B">
        <w:rPr>
          <w:u w:val="single"/>
        </w:rPr>
        <w:t>and acquire the capacity for the</w:t>
      </w:r>
      <w:r w:rsidRPr="00990256">
        <w:rPr>
          <w:u w:val="single"/>
        </w:rPr>
        <w:t xml:space="preserve"> consciously prepared ouster of the bourgeoisie.”</w:t>
      </w:r>
    </w:p>
    <w:p w14:paraId="463FCD9C" w14:textId="77777777" w:rsidR="00145CF5" w:rsidRDefault="00145CF5" w:rsidP="00145CF5">
      <w:pPr>
        <w:rPr>
          <w:u w:val="single"/>
        </w:rPr>
      </w:pPr>
      <w:r w:rsidRPr="00990256">
        <w:rPr>
          <w:u w:val="single"/>
        </w:rPr>
        <w:t xml:space="preserve">So, to answer the question of how and when </w:t>
      </w:r>
      <w:r w:rsidRPr="00FF63F8">
        <w:rPr>
          <w:highlight w:val="cyan"/>
          <w:u w:val="single"/>
        </w:rPr>
        <w:t>the revolution will come</w:t>
      </w:r>
      <w:r w:rsidRPr="00990256">
        <w:rPr>
          <w:u w:val="single"/>
        </w:rPr>
        <w:t xml:space="preserve">? </w:t>
      </w:r>
      <w:r w:rsidRPr="00FF63F8">
        <w:rPr>
          <w:highlight w:val="cyan"/>
          <w:u w:val="single"/>
        </w:rPr>
        <w:t>The error is looking at it as a singular event</w:t>
      </w:r>
      <w:r w:rsidRPr="00990256">
        <w:rPr>
          <w:u w:val="single"/>
        </w:rPr>
        <w:t xml:space="preserve"> that comes into existence at the drop of a hat, immediately</w:t>
      </w:r>
      <w:r w:rsidRPr="00220A9B">
        <w:rPr>
          <w:sz w:val="14"/>
        </w:rPr>
        <w:t xml:space="preserve">. That’s akin to the Christian saying that heaven awaits those who pray and don’t sin. Furthermore, it’s senseless to engage in speculation, as the revolution that tears apart the United States will look unlike any other in human history. The only given is that it will be bloody and protracted. </w:t>
      </w:r>
      <w:r w:rsidRPr="00FF63F8">
        <w:rPr>
          <w:highlight w:val="cyan"/>
          <w:u w:val="single"/>
        </w:rPr>
        <w:t>Every day, the revolution is being prepared</w:t>
      </w:r>
      <w:r w:rsidRPr="00990256">
        <w:rPr>
          <w:u w:val="single"/>
        </w:rPr>
        <w:t>. Every time a new Communist is made through conditions, that is a preparation. Every time a Communist meets another few Communists and decides to form a collective for mass work and study, the revolution is being prepared.</w:t>
      </w:r>
      <w:r w:rsidRPr="00220A9B">
        <w:rPr>
          <w:sz w:val="14"/>
        </w:rPr>
        <w:t xml:space="preserve"> Every time the police murder another Black child, and his brother picks up Malcolm, the revolution is being prepared. </w:t>
      </w:r>
      <w:r w:rsidRPr="00990256">
        <w:rPr>
          <w:u w:val="single"/>
        </w:rPr>
        <w:t xml:space="preserve">The critical task is for all these future Party cadres to remain at their posts, deepen their work, make new Communists, prepare for ever sharpening class struggle, and network with other Communists. </w:t>
      </w:r>
      <w:r w:rsidRPr="00220A9B">
        <w:rPr>
          <w:sz w:val="14"/>
        </w:rPr>
        <w:t xml:space="preserve">Establish ties to others doing the same thing within driving distance, meet with them regularly, share information/criticisms/pointers, and support </w:t>
      </w:r>
      <w:proofErr w:type="spellStart"/>
      <w:r w:rsidRPr="00220A9B">
        <w:rPr>
          <w:sz w:val="14"/>
        </w:rPr>
        <w:t>each others’</w:t>
      </w:r>
      <w:proofErr w:type="spellEnd"/>
      <w:r w:rsidRPr="00220A9B">
        <w:rPr>
          <w:sz w:val="14"/>
        </w:rPr>
        <w:t xml:space="preserve"> actions. That’s how the Party will be built in practice, on the ground. The Party’s composition, line and practices will depend on what is determined by the summations of work. Political work is what will make or break the Party in regards to seriousness. </w:t>
      </w:r>
      <w:r w:rsidRPr="00FF63F8">
        <w:rPr>
          <w:highlight w:val="cyan"/>
          <w:u w:val="single"/>
        </w:rPr>
        <w:t>There have been many failed</w:t>
      </w:r>
      <w:r w:rsidRPr="00990256">
        <w:rPr>
          <w:u w:val="single"/>
        </w:rPr>
        <w:t xml:space="preserve">/atrophied </w:t>
      </w:r>
      <w:r w:rsidRPr="00FF63F8">
        <w:rPr>
          <w:highlight w:val="cyan"/>
          <w:u w:val="single"/>
        </w:rPr>
        <w:t>party building attempts that did not orient themselves around work, but</w:t>
      </w:r>
      <w:r w:rsidRPr="00990256">
        <w:rPr>
          <w:u w:val="single"/>
        </w:rPr>
        <w:t xml:space="preserve"> </w:t>
      </w:r>
      <w:r w:rsidRPr="00220A9B">
        <w:rPr>
          <w:u w:val="single"/>
        </w:rPr>
        <w:t xml:space="preserve">around </w:t>
      </w:r>
      <w:r w:rsidRPr="00FF63F8">
        <w:rPr>
          <w:highlight w:val="cyan"/>
          <w:u w:val="single"/>
        </w:rPr>
        <w:t>affinity</w:t>
      </w:r>
      <w:r w:rsidRPr="00990256">
        <w:rPr>
          <w:u w:val="single"/>
        </w:rPr>
        <w:t xml:space="preserve">, a newspaper/journal or opposition to another formation, </w:t>
      </w:r>
      <w:r w:rsidRPr="00FF63F8">
        <w:rPr>
          <w:highlight w:val="cyan"/>
          <w:u w:val="single"/>
        </w:rPr>
        <w:t>or</w:t>
      </w:r>
      <w:r w:rsidRPr="00990256">
        <w:rPr>
          <w:u w:val="single"/>
        </w:rPr>
        <w:t xml:space="preserve"> even around </w:t>
      </w:r>
      <w:r w:rsidRPr="00FF63F8">
        <w:rPr>
          <w:highlight w:val="cyan"/>
          <w:u w:val="single"/>
        </w:rPr>
        <w:t>adherence to</w:t>
      </w:r>
      <w:r w:rsidRPr="00990256">
        <w:rPr>
          <w:u w:val="single"/>
        </w:rPr>
        <w:t xml:space="preserve"> lines expressed by </w:t>
      </w:r>
      <w:r w:rsidRPr="00FF63F8">
        <w:rPr>
          <w:highlight w:val="cyan"/>
          <w:u w:val="single"/>
        </w:rPr>
        <w:t>one person. A real Party earns its vanguard status by hundreds and thousands of people, most of which are proletarian and colonized, engaged in</w:t>
      </w:r>
      <w:r w:rsidRPr="00990256">
        <w:rPr>
          <w:u w:val="single"/>
        </w:rPr>
        <w:t xml:space="preserve"> political, </w:t>
      </w:r>
      <w:r w:rsidRPr="00FF63F8">
        <w:rPr>
          <w:highlight w:val="cyan"/>
          <w:u w:val="single"/>
        </w:rPr>
        <w:t>organizational work guided by</w:t>
      </w:r>
      <w:r w:rsidRPr="00990256">
        <w:rPr>
          <w:u w:val="single"/>
        </w:rPr>
        <w:t xml:space="preserve"> the tenets of Marxism-Leninism-</w:t>
      </w:r>
      <w:r w:rsidRPr="00FF63F8">
        <w:rPr>
          <w:highlight w:val="cyan"/>
          <w:u w:val="single"/>
        </w:rPr>
        <w:t>Maoism applied to our concrete conditions</w:t>
      </w:r>
      <w:r w:rsidRPr="00990256">
        <w:rPr>
          <w:u w:val="single"/>
        </w:rPr>
        <w:t xml:space="preserve">. Maoism has to be incarnated and made a living thing, not simply words on paper. People, </w:t>
      </w:r>
      <w:r w:rsidRPr="00FF63F8">
        <w:rPr>
          <w:highlight w:val="cyan"/>
          <w:u w:val="single"/>
        </w:rPr>
        <w:t>masses of people, have to be willing to fight</w:t>
      </w:r>
      <w:r w:rsidRPr="00990256">
        <w:rPr>
          <w:u w:val="single"/>
        </w:rPr>
        <w:t xml:space="preserve"> and die </w:t>
      </w:r>
      <w:r w:rsidRPr="00FF63F8">
        <w:rPr>
          <w:highlight w:val="cyan"/>
          <w:u w:val="single"/>
        </w:rPr>
        <w:t>for</w:t>
      </w:r>
      <w:r w:rsidRPr="00990256">
        <w:rPr>
          <w:u w:val="single"/>
        </w:rPr>
        <w:t xml:space="preserve"> these ideals of </w:t>
      </w:r>
      <w:r w:rsidRPr="00FF63F8">
        <w:rPr>
          <w:highlight w:val="cyan"/>
          <w:u w:val="single"/>
        </w:rPr>
        <w:t>a world without</w:t>
      </w:r>
      <w:r w:rsidRPr="00990256">
        <w:rPr>
          <w:u w:val="single"/>
        </w:rPr>
        <w:t xml:space="preserve"> want </w:t>
      </w:r>
      <w:r w:rsidRPr="00220A9B">
        <w:rPr>
          <w:u w:val="single"/>
        </w:rPr>
        <w:t>and</w:t>
      </w:r>
      <w:r w:rsidRPr="00FF63F8">
        <w:rPr>
          <w:highlight w:val="cyan"/>
          <w:u w:val="single"/>
        </w:rPr>
        <w:t xml:space="preserve"> exploitation, going up against the bloodiest empire in human history. Only then will the revolution triumph.</w:t>
      </w:r>
    </w:p>
    <w:p w14:paraId="5E97DA33" w14:textId="77777777" w:rsidR="00145CF5" w:rsidRPr="00954695" w:rsidRDefault="00145CF5" w:rsidP="00145CF5">
      <w:pPr>
        <w:pStyle w:val="Heading2"/>
      </w:pPr>
      <w:r>
        <w:t>Case</w:t>
      </w:r>
    </w:p>
    <w:p w14:paraId="0CF225C8" w14:textId="54B43EEC" w:rsidR="00145CF5" w:rsidRPr="0042521B" w:rsidRDefault="00145CF5" w:rsidP="0042521B">
      <w:pPr>
        <w:pStyle w:val="Heading4"/>
        <w:numPr>
          <w:ilvl w:val="0"/>
          <w:numId w:val="12"/>
        </w:numPr>
      </w:pPr>
      <w:r w:rsidRPr="0042521B">
        <w:t>Labor movements are good – they should be expanded to include anti-racist and feminist activism but should not abandon the labor frame nor alliance with unions because historical exclusions are not inevitable and building power is necessary.</w:t>
      </w:r>
    </w:p>
    <w:p w14:paraId="40A029A5" w14:textId="77777777" w:rsidR="00145CF5" w:rsidRPr="00482ABE" w:rsidRDefault="00145CF5" w:rsidP="00145CF5">
      <w:pPr>
        <w:rPr>
          <w:rFonts w:asciiTheme="majorHAnsi" w:hAnsiTheme="majorHAnsi" w:cstheme="majorHAnsi"/>
        </w:rPr>
      </w:pPr>
      <w:r w:rsidRPr="00482ABE">
        <w:rPr>
          <w:rFonts w:asciiTheme="majorHAnsi" w:hAnsiTheme="majorHAnsi" w:cstheme="majorHAnsi"/>
          <w:b/>
          <w:bCs/>
          <w:sz w:val="26"/>
          <w:szCs w:val="26"/>
        </w:rPr>
        <w:t>Fraser 24</w:t>
      </w:r>
      <w:r w:rsidRPr="00482ABE">
        <w:rPr>
          <w:rFonts w:asciiTheme="majorHAnsi" w:hAnsiTheme="majorHAnsi" w:cstheme="majorHAnsi"/>
        </w:rPr>
        <w:t xml:space="preserve">, professor of philosophy, The New School. (Nancy Fraser interviewed by Julie Goikoetxea, “Rethinking gender, race, and class from the concept of Labor– Interview with Nancy Fraser,” Capital and Class, Volume 48, Issue 2, 2024, </w:t>
      </w:r>
      <w:hyperlink r:id="rId8" w:history="1">
        <w:r w:rsidRPr="00482ABE">
          <w:rPr>
            <w:rStyle w:val="Hyperlink"/>
            <w:rFonts w:asciiTheme="majorHAnsi" w:hAnsiTheme="majorHAnsi" w:cstheme="majorHAnsi"/>
          </w:rPr>
          <w:t>https://journals.sagepub.com/doi/full/10.1177/03098168241234119</w:t>
        </w:r>
      </w:hyperlink>
      <w:r w:rsidRPr="00482ABE">
        <w:rPr>
          <w:rFonts w:asciiTheme="majorHAnsi" w:hAnsiTheme="majorHAnsi" w:cstheme="majorHAnsi"/>
        </w:rPr>
        <w:t>) rose (only words from Fraser are cited)</w:t>
      </w:r>
      <w:r w:rsidRPr="00482ABE">
        <w:rPr>
          <w:rFonts w:asciiTheme="majorHAnsi" w:hAnsiTheme="majorHAnsi" w:cstheme="majorHAnsi"/>
          <w:u w:val="single"/>
        </w:rPr>
        <w:t xml:space="preserve"> </w:t>
      </w:r>
    </w:p>
    <w:p w14:paraId="5B6A7D6D" w14:textId="77777777" w:rsidR="00145CF5" w:rsidRPr="00482ABE" w:rsidRDefault="00145CF5" w:rsidP="00145CF5">
      <w:pPr>
        <w:rPr>
          <w:rFonts w:asciiTheme="majorHAnsi" w:hAnsiTheme="majorHAnsi" w:cstheme="majorHAnsi"/>
          <w:sz w:val="12"/>
        </w:rPr>
      </w:pPr>
      <w:r w:rsidRPr="00482ABE">
        <w:rPr>
          <w:rFonts w:asciiTheme="majorHAnsi" w:hAnsiTheme="majorHAnsi" w:cstheme="majorHAnsi"/>
          <w:sz w:val="12"/>
        </w:rPr>
        <w:t xml:space="preserve">Nancy Fraser: Yeah. I think I should have said earlier that I was inspired to develop this approach by W.E.B. Dubois. I’ve been teaching Black Reconstruction, which I think is his masterpiece from 1935. I put it up there with Trotsky’s history of the Russian Revolution as one of the great masterpieces of Marxian historiography. And I wish it were more widely read and discussed. It is in the United States, but because it deals with American events, it may not have the global attention it deserves. In any case, Dubois had the startling idea. This is, by the way, a history of the 19th-century American Civil War. It’s about the whole trajectory from civil war and formal abolition of slavery, the attempt through radical reconstruction to transform the whole social and political, economic and property and social relations in the South so that emancipation of the slaves would be a reality and not just a formal thing. And that goes on for a couple of decades. And then it’s about what he calls the counterrevolution of property in which the essentially northern capital bails out of the alliance and refuses to support it anymore. </w:t>
      </w:r>
      <w:proofErr w:type="gramStart"/>
      <w:r w:rsidRPr="00482ABE">
        <w:rPr>
          <w:rFonts w:asciiTheme="majorHAnsi" w:hAnsiTheme="majorHAnsi" w:cstheme="majorHAnsi"/>
          <w:sz w:val="12"/>
        </w:rPr>
        <w:t>There’s</w:t>
      </w:r>
      <w:proofErr w:type="gramEnd"/>
      <w:r w:rsidRPr="00482ABE">
        <w:rPr>
          <w:rFonts w:asciiTheme="majorHAnsi" w:hAnsiTheme="majorHAnsi" w:cstheme="majorHAnsi"/>
          <w:sz w:val="12"/>
        </w:rPr>
        <w:t xml:space="preserve"> a political crisis and power is returned to the planter classes in the South. So, their white supremacy is reestablished. This is a great story. Now, lots of people have told the story, but what Dubois does is truly extraordinary. </w:t>
      </w:r>
      <w:r w:rsidRPr="00482ABE">
        <w:rPr>
          <w:rFonts w:asciiTheme="majorHAnsi" w:hAnsiTheme="majorHAnsi" w:cstheme="majorHAnsi"/>
          <w:u w:val="single"/>
        </w:rPr>
        <w:t xml:space="preserve">He says </w:t>
      </w:r>
      <w:r w:rsidRPr="00FF63F8">
        <w:rPr>
          <w:rFonts w:asciiTheme="majorHAnsi" w:hAnsiTheme="majorHAnsi" w:cstheme="majorHAnsi"/>
          <w:highlight w:val="cyan"/>
          <w:u w:val="single"/>
        </w:rPr>
        <w:t>in the 19th century, the U</w:t>
      </w:r>
      <w:r w:rsidRPr="00482ABE">
        <w:rPr>
          <w:rFonts w:asciiTheme="majorHAnsi" w:hAnsiTheme="majorHAnsi" w:cstheme="majorHAnsi"/>
          <w:u w:val="single"/>
        </w:rPr>
        <w:t xml:space="preserve">nited </w:t>
      </w:r>
      <w:r w:rsidRPr="00FF63F8">
        <w:rPr>
          <w:rFonts w:asciiTheme="majorHAnsi" w:hAnsiTheme="majorHAnsi" w:cstheme="majorHAnsi"/>
          <w:highlight w:val="cyan"/>
          <w:u w:val="single"/>
        </w:rPr>
        <w:t>S</w:t>
      </w:r>
      <w:r w:rsidRPr="00482ABE">
        <w:rPr>
          <w:rFonts w:asciiTheme="majorHAnsi" w:hAnsiTheme="majorHAnsi" w:cstheme="majorHAnsi"/>
          <w:u w:val="single"/>
        </w:rPr>
        <w:t xml:space="preserve">tates </w:t>
      </w:r>
      <w:r w:rsidRPr="00FF63F8">
        <w:rPr>
          <w:rFonts w:asciiTheme="majorHAnsi" w:hAnsiTheme="majorHAnsi" w:cstheme="majorHAnsi"/>
          <w:highlight w:val="cyan"/>
          <w:u w:val="single"/>
        </w:rPr>
        <w:t>had two labor movements</w:t>
      </w:r>
      <w:r w:rsidRPr="00482ABE">
        <w:rPr>
          <w:rFonts w:asciiTheme="majorHAnsi" w:hAnsiTheme="majorHAnsi" w:cstheme="majorHAnsi"/>
          <w:u w:val="single"/>
        </w:rPr>
        <w:t>.</w:t>
      </w:r>
      <w:r w:rsidRPr="00482ABE">
        <w:rPr>
          <w:rFonts w:asciiTheme="majorHAnsi" w:hAnsiTheme="majorHAnsi" w:cstheme="majorHAnsi"/>
          <w:sz w:val="12"/>
        </w:rPr>
        <w:t xml:space="preserve"> </w:t>
      </w:r>
      <w:r w:rsidRPr="00482ABE">
        <w:rPr>
          <w:rFonts w:asciiTheme="majorHAnsi" w:hAnsiTheme="majorHAnsi" w:cstheme="majorHAnsi"/>
          <w:u w:val="single"/>
        </w:rPr>
        <w:t xml:space="preserve">It had </w:t>
      </w:r>
      <w:r w:rsidRPr="00FF63F8">
        <w:rPr>
          <w:rFonts w:asciiTheme="majorHAnsi" w:hAnsiTheme="majorHAnsi" w:cstheme="majorHAnsi"/>
          <w:highlight w:val="cyan"/>
          <w:u w:val="single"/>
        </w:rPr>
        <w:t>the</w:t>
      </w:r>
      <w:r w:rsidRPr="00482ABE">
        <w:rPr>
          <w:rFonts w:asciiTheme="majorHAnsi" w:hAnsiTheme="majorHAnsi" w:cstheme="majorHAnsi"/>
          <w:u w:val="single"/>
        </w:rPr>
        <w:t xml:space="preserve"> trade </w:t>
      </w:r>
      <w:r w:rsidRPr="00FF63F8">
        <w:rPr>
          <w:rFonts w:asciiTheme="majorHAnsi" w:hAnsiTheme="majorHAnsi" w:cstheme="majorHAnsi"/>
          <w:highlight w:val="cyan"/>
          <w:u w:val="single"/>
        </w:rPr>
        <w:t>union movement</w:t>
      </w:r>
      <w:r w:rsidRPr="00482ABE">
        <w:rPr>
          <w:rFonts w:asciiTheme="majorHAnsi" w:hAnsiTheme="majorHAnsi" w:cstheme="majorHAnsi"/>
          <w:u w:val="single"/>
        </w:rPr>
        <w:t xml:space="preserve">, which was to soon give rise to a young socialist movement. That’s the movement to emancipate free workers, white workers. </w:t>
      </w:r>
      <w:r w:rsidRPr="00FF63F8">
        <w:rPr>
          <w:rFonts w:asciiTheme="majorHAnsi" w:hAnsiTheme="majorHAnsi" w:cstheme="majorHAnsi"/>
          <w:highlight w:val="cyan"/>
          <w:u w:val="single"/>
        </w:rPr>
        <w:t xml:space="preserve">And </w:t>
      </w:r>
      <w:r w:rsidRPr="00482ABE">
        <w:rPr>
          <w:rFonts w:asciiTheme="majorHAnsi" w:hAnsiTheme="majorHAnsi" w:cstheme="majorHAnsi"/>
          <w:u w:val="single"/>
        </w:rPr>
        <w:t xml:space="preserve">then it had </w:t>
      </w:r>
      <w:r w:rsidRPr="00FF63F8">
        <w:rPr>
          <w:rFonts w:asciiTheme="majorHAnsi" w:hAnsiTheme="majorHAnsi" w:cstheme="majorHAnsi"/>
          <w:highlight w:val="cyan"/>
          <w:u w:val="single"/>
        </w:rPr>
        <w:t>abolition,</w:t>
      </w:r>
      <w:r w:rsidRPr="00482ABE">
        <w:rPr>
          <w:rFonts w:asciiTheme="majorHAnsi" w:hAnsiTheme="majorHAnsi" w:cstheme="majorHAnsi"/>
          <w:u w:val="single"/>
        </w:rPr>
        <w:t xml:space="preserve"> the anti-slavery struggle. And </w:t>
      </w:r>
      <w:r w:rsidRPr="00FF63F8">
        <w:rPr>
          <w:rFonts w:asciiTheme="majorHAnsi" w:hAnsiTheme="majorHAnsi" w:cstheme="majorHAnsi"/>
          <w:highlight w:val="cyan"/>
          <w:u w:val="single"/>
        </w:rPr>
        <w:t>that, too, is a labor movement</w:t>
      </w:r>
      <w:r w:rsidRPr="00482ABE">
        <w:rPr>
          <w:rFonts w:asciiTheme="majorHAnsi" w:hAnsiTheme="majorHAnsi" w:cstheme="majorHAnsi"/>
          <w:u w:val="single"/>
        </w:rPr>
        <w:t>.</w:t>
      </w:r>
      <w:r w:rsidRPr="00482ABE">
        <w:rPr>
          <w:rFonts w:asciiTheme="majorHAnsi" w:hAnsiTheme="majorHAnsi" w:cstheme="majorHAnsi"/>
          <w:sz w:val="12"/>
        </w:rPr>
        <w:t xml:space="preserve"> And then Dubois develops this idea I was speaking about earlier, that these are two essential forms of labor in capitalism, and they are important in the set. They’re very different. The populations are divided, but what they produce is all entwined together in the accumulation of capital because you don’t have Manchester without Mississippi. Manchester, Northern England, where Engels famously wrote about the satanic textile mills. What are they doing? They’re spinning cloth out of that raw cotton that is produced on the cheap on the slave plantations in Mississippi. So that’s a beautiful, neat kind of way of looking how you know that the world system is right. Locating free industrial production here and unfree raw materials </w:t>
      </w:r>
      <w:proofErr w:type="spellStart"/>
      <w:r w:rsidRPr="00482ABE">
        <w:rPr>
          <w:rFonts w:asciiTheme="majorHAnsi" w:hAnsiTheme="majorHAnsi" w:cstheme="majorHAnsi"/>
          <w:sz w:val="12"/>
        </w:rPr>
        <w:t>extractivism</w:t>
      </w:r>
      <w:proofErr w:type="spellEnd"/>
      <w:r w:rsidRPr="00482ABE">
        <w:rPr>
          <w:rFonts w:asciiTheme="majorHAnsi" w:hAnsiTheme="majorHAnsi" w:cstheme="majorHAnsi"/>
          <w:sz w:val="12"/>
        </w:rPr>
        <w:t xml:space="preserve"> there. But these are actually both parts of one dynamic economic engine, and the effect is to separate. But to labor movements, who don’t see that they are in this relationship, that it’s one system that in a sense is establishing both forms of oppression, not that they are equal. Of course, one small privilege than the other. </w:t>
      </w:r>
      <w:r w:rsidRPr="00482ABE">
        <w:rPr>
          <w:rFonts w:asciiTheme="majorHAnsi" w:hAnsiTheme="majorHAnsi" w:cstheme="majorHAnsi"/>
          <w:u w:val="single"/>
        </w:rPr>
        <w:t xml:space="preserve">But the idea is that </w:t>
      </w:r>
      <w:r w:rsidRPr="00FF63F8">
        <w:rPr>
          <w:rFonts w:asciiTheme="majorHAnsi" w:hAnsiTheme="majorHAnsi" w:cstheme="majorHAnsi"/>
          <w:highlight w:val="cyan"/>
          <w:u w:val="single"/>
        </w:rPr>
        <w:t xml:space="preserve">if the two </w:t>
      </w:r>
      <w:r w:rsidRPr="00482ABE">
        <w:rPr>
          <w:rFonts w:asciiTheme="majorHAnsi" w:hAnsiTheme="majorHAnsi" w:cstheme="majorHAnsi"/>
          <w:u w:val="single"/>
        </w:rPr>
        <w:t xml:space="preserve">labor </w:t>
      </w:r>
      <w:r w:rsidRPr="00FF63F8">
        <w:rPr>
          <w:rFonts w:asciiTheme="majorHAnsi" w:hAnsiTheme="majorHAnsi" w:cstheme="majorHAnsi"/>
          <w:highlight w:val="cyan"/>
          <w:u w:val="single"/>
        </w:rPr>
        <w:t>movements</w:t>
      </w:r>
      <w:r w:rsidRPr="00482ABE">
        <w:rPr>
          <w:rFonts w:asciiTheme="majorHAnsi" w:hAnsiTheme="majorHAnsi" w:cstheme="majorHAnsi"/>
          <w:u w:val="single"/>
        </w:rPr>
        <w:t xml:space="preserve">, trade unionism and anti-slavery, have </w:t>
      </w:r>
      <w:r w:rsidRPr="00FF63F8">
        <w:rPr>
          <w:rFonts w:asciiTheme="majorHAnsi" w:hAnsiTheme="majorHAnsi" w:cstheme="majorHAnsi"/>
          <w:highlight w:val="cyan"/>
          <w:u w:val="single"/>
        </w:rPr>
        <w:t xml:space="preserve">recognized </w:t>
      </w:r>
      <w:r w:rsidRPr="00482ABE">
        <w:rPr>
          <w:rFonts w:asciiTheme="majorHAnsi" w:hAnsiTheme="majorHAnsi" w:cstheme="majorHAnsi"/>
          <w:u w:val="single"/>
        </w:rPr>
        <w:t xml:space="preserve">each other and have understood that </w:t>
      </w:r>
      <w:r w:rsidRPr="00FF63F8">
        <w:rPr>
          <w:rFonts w:asciiTheme="majorHAnsi" w:hAnsiTheme="majorHAnsi" w:cstheme="majorHAnsi"/>
          <w:highlight w:val="cyan"/>
          <w:u w:val="single"/>
        </w:rPr>
        <w:t>neither of them could</w:t>
      </w:r>
      <w:r w:rsidRPr="00482ABE">
        <w:rPr>
          <w:rFonts w:asciiTheme="majorHAnsi" w:hAnsiTheme="majorHAnsi" w:cstheme="majorHAnsi"/>
          <w:u w:val="single"/>
        </w:rPr>
        <w:t xml:space="preserve"> really </w:t>
      </w:r>
      <w:r w:rsidRPr="00FF63F8">
        <w:rPr>
          <w:rFonts w:asciiTheme="majorHAnsi" w:hAnsiTheme="majorHAnsi" w:cstheme="majorHAnsi"/>
          <w:highlight w:val="cyan"/>
          <w:u w:val="single"/>
        </w:rPr>
        <w:t>emancipate itself on its own</w:t>
      </w:r>
      <w:r w:rsidRPr="00482ABE">
        <w:rPr>
          <w:rFonts w:asciiTheme="majorHAnsi" w:hAnsiTheme="majorHAnsi" w:cstheme="majorHAnsi"/>
          <w:u w:val="single"/>
        </w:rPr>
        <w:t xml:space="preserve">, that they were both part of one system. If they had joined forces, the whole </w:t>
      </w:r>
      <w:r w:rsidRPr="00FF63F8">
        <w:rPr>
          <w:rFonts w:asciiTheme="majorHAnsi" w:hAnsiTheme="majorHAnsi" w:cstheme="majorHAnsi"/>
          <w:highlight w:val="cyan"/>
          <w:u w:val="single"/>
        </w:rPr>
        <w:t>history</w:t>
      </w:r>
      <w:r w:rsidRPr="00482ABE">
        <w:rPr>
          <w:rFonts w:asciiTheme="majorHAnsi" w:hAnsiTheme="majorHAnsi" w:cstheme="majorHAnsi"/>
          <w:u w:val="single"/>
        </w:rPr>
        <w:t xml:space="preserve"> of the United States and possibly of the capitalist world more broadly.</w:t>
      </w:r>
      <w:r w:rsidRPr="00482ABE">
        <w:rPr>
          <w:rFonts w:asciiTheme="majorHAnsi" w:hAnsiTheme="majorHAnsi" w:cstheme="majorHAnsi"/>
          <w:sz w:val="12"/>
        </w:rPr>
        <w:t xml:space="preserve"> </w:t>
      </w:r>
      <w:r w:rsidRPr="00FF63F8">
        <w:rPr>
          <w:rFonts w:asciiTheme="majorHAnsi" w:hAnsiTheme="majorHAnsi" w:cstheme="majorHAnsi"/>
          <w:highlight w:val="cyan"/>
          <w:u w:val="single"/>
        </w:rPr>
        <w:t>Could have been different</w:t>
      </w:r>
      <w:r w:rsidRPr="00482ABE">
        <w:rPr>
          <w:rFonts w:asciiTheme="majorHAnsi" w:hAnsiTheme="majorHAnsi" w:cstheme="majorHAnsi"/>
          <w:u w:val="single"/>
        </w:rPr>
        <w:t xml:space="preserve">. </w:t>
      </w:r>
      <w:r w:rsidRPr="00482ABE">
        <w:rPr>
          <w:rFonts w:asciiTheme="majorHAnsi" w:hAnsiTheme="majorHAnsi" w:cstheme="majorHAnsi"/>
          <w:sz w:val="12"/>
        </w:rPr>
        <w:t xml:space="preserve">That’s a brilliant idea to label moments that don’t recognize each other and so on. And okay, from what I said before, you can see my little feminist head is checking, you know, and saying, Yeah, true. Okay, but really, only two. Why not three? Because, you know, all these decades of great work that feminists have done on care work and reproductive labor and of course, two boys have a blind spot even about enslaved reproductive labor. So doesn’t theorize that there are various passages here and there that refer to it, but it’s not part of the conceptualization. </w:t>
      </w:r>
      <w:r w:rsidRPr="00482ABE">
        <w:rPr>
          <w:rFonts w:asciiTheme="majorHAnsi" w:hAnsiTheme="majorHAnsi" w:cstheme="majorHAnsi"/>
          <w:u w:val="single"/>
        </w:rPr>
        <w:t>So why not three labor movements? And then could we think of feminism as an unrecognized labor movement, unrecognized not only by the others, but perhaps even by itself or by large parts of itself?</w:t>
      </w:r>
      <w:r w:rsidRPr="00482ABE">
        <w:rPr>
          <w:rFonts w:asciiTheme="majorHAnsi" w:hAnsiTheme="majorHAnsi" w:cstheme="majorHAnsi"/>
          <w:sz w:val="12"/>
        </w:rPr>
        <w:t xml:space="preserve"> And if so, what are the prospects today for a perspective? </w:t>
      </w:r>
      <w:r w:rsidRPr="00FF63F8">
        <w:rPr>
          <w:rFonts w:asciiTheme="majorHAnsi" w:hAnsiTheme="majorHAnsi" w:cstheme="majorHAnsi"/>
          <w:highlight w:val="cyan"/>
          <w:u w:val="single"/>
        </w:rPr>
        <w:t xml:space="preserve">That encourages anti-Racist </w:t>
      </w:r>
      <w:r w:rsidRPr="00482ABE">
        <w:rPr>
          <w:rFonts w:asciiTheme="majorHAnsi" w:hAnsiTheme="majorHAnsi" w:cstheme="majorHAnsi"/>
          <w:u w:val="single"/>
        </w:rPr>
        <w:t xml:space="preserve">activism, </w:t>
      </w:r>
      <w:r w:rsidRPr="00FF63F8">
        <w:rPr>
          <w:rFonts w:asciiTheme="majorHAnsi" w:hAnsiTheme="majorHAnsi" w:cstheme="majorHAnsi"/>
          <w:highlight w:val="cyan"/>
          <w:u w:val="single"/>
        </w:rPr>
        <w:t xml:space="preserve">feminist </w:t>
      </w:r>
      <w:r w:rsidRPr="00482ABE">
        <w:rPr>
          <w:rFonts w:asciiTheme="majorHAnsi" w:hAnsiTheme="majorHAnsi" w:cstheme="majorHAnsi"/>
          <w:u w:val="single"/>
        </w:rPr>
        <w:t xml:space="preserve">activism, trade </w:t>
      </w:r>
      <w:r w:rsidRPr="00FF63F8">
        <w:rPr>
          <w:rFonts w:asciiTheme="majorHAnsi" w:hAnsiTheme="majorHAnsi" w:cstheme="majorHAnsi"/>
          <w:highlight w:val="cyan"/>
          <w:u w:val="single"/>
        </w:rPr>
        <w:t>union</w:t>
      </w:r>
      <w:r w:rsidRPr="00482ABE">
        <w:rPr>
          <w:rFonts w:asciiTheme="majorHAnsi" w:hAnsiTheme="majorHAnsi" w:cstheme="majorHAnsi"/>
          <w:u w:val="single"/>
        </w:rPr>
        <w:t xml:space="preserve">ist </w:t>
      </w:r>
      <w:r w:rsidRPr="00FF63F8">
        <w:rPr>
          <w:rFonts w:asciiTheme="majorHAnsi" w:hAnsiTheme="majorHAnsi" w:cstheme="majorHAnsi"/>
          <w:highlight w:val="cyan"/>
          <w:u w:val="single"/>
        </w:rPr>
        <w:t>activism</w:t>
      </w:r>
      <w:r w:rsidRPr="00482ABE">
        <w:rPr>
          <w:rFonts w:asciiTheme="majorHAnsi" w:hAnsiTheme="majorHAnsi" w:cstheme="majorHAnsi"/>
          <w:u w:val="single"/>
        </w:rPr>
        <w:t xml:space="preserve">, and so on, </w:t>
      </w:r>
      <w:r w:rsidRPr="00FF63F8">
        <w:rPr>
          <w:rFonts w:asciiTheme="majorHAnsi" w:hAnsiTheme="majorHAnsi" w:cstheme="majorHAnsi"/>
          <w:highlight w:val="cyan"/>
          <w:u w:val="single"/>
        </w:rPr>
        <w:t>to think of themselves as fellow</w:t>
      </w:r>
      <w:r w:rsidRPr="00482ABE">
        <w:rPr>
          <w:rFonts w:asciiTheme="majorHAnsi" w:hAnsiTheme="majorHAnsi" w:cstheme="majorHAnsi"/>
          <w:u w:val="single"/>
        </w:rPr>
        <w:t xml:space="preserve"> labor </w:t>
      </w:r>
      <w:r w:rsidRPr="00FF63F8">
        <w:rPr>
          <w:rFonts w:asciiTheme="majorHAnsi" w:hAnsiTheme="majorHAnsi" w:cstheme="majorHAnsi"/>
          <w:highlight w:val="cyan"/>
          <w:u w:val="single"/>
        </w:rPr>
        <w:t xml:space="preserve">movements. </w:t>
      </w:r>
      <w:r w:rsidRPr="00482ABE">
        <w:rPr>
          <w:rFonts w:asciiTheme="majorHAnsi" w:hAnsiTheme="majorHAnsi" w:cstheme="majorHAnsi"/>
          <w:u w:val="single"/>
        </w:rPr>
        <w:t>Each of which is as an engine, so to speak, a piston in the one engine that is capitalism and this, you know, speaks to what we were talking about earlier, the possibility of a more integrated way of thinking.</w:t>
      </w:r>
      <w:r w:rsidRPr="00482ABE">
        <w:rPr>
          <w:rFonts w:asciiTheme="majorHAnsi" w:hAnsiTheme="majorHAnsi" w:cstheme="majorHAnsi"/>
          <w:sz w:val="12"/>
        </w:rPr>
        <w:t xml:space="preserve"> So, this is what I tried to argue in these lectures, what if we feminists were to think of a lot of what we are doing as a form of labor struggle? And what if anti-racists could understand? You know, prison abolition and anti-riot police violence and various other things as a form of labor struggle. And what about the trade union movement? What about all three of these movements understood themselves and each other as fellow labor members? Would we then be in a position to think about some kind of an expanded idea of what the working class is? It’s not just the exploited segment, but it’s these other segments, too. And think about how to overcome the internal political divisions. And that’s the hypothesis.</w:t>
      </w:r>
    </w:p>
    <w:p w14:paraId="1F5A9A50" w14:textId="77777777" w:rsidR="00145CF5" w:rsidRPr="00482ABE" w:rsidRDefault="00145CF5" w:rsidP="00145CF5">
      <w:pPr>
        <w:rPr>
          <w:rFonts w:asciiTheme="majorHAnsi" w:hAnsiTheme="majorHAnsi" w:cstheme="majorHAnsi"/>
          <w:sz w:val="12"/>
        </w:rPr>
      </w:pPr>
      <w:r w:rsidRPr="00482ABE">
        <w:rPr>
          <w:rFonts w:asciiTheme="majorHAnsi" w:hAnsiTheme="majorHAnsi" w:cstheme="majorHAnsi"/>
          <w:sz w:val="12"/>
        </w:rPr>
        <w:t xml:space="preserve">Jule Goikoetxea: That’s very interesting, and the emancipation process has to be, again, as broad as we can. But again, problems arise here as regards family, for instance. Because according to the latest figures provided by the United Nations, 85% of non-paid labor is done by women worldwide and within the family, understood as a social institution, an institution where more than 78% of violence against women is carried out, by their family men, men of the working class. </w:t>
      </w:r>
      <w:proofErr w:type="gramStart"/>
      <w:r w:rsidRPr="00482ABE">
        <w:rPr>
          <w:rFonts w:asciiTheme="majorHAnsi" w:hAnsiTheme="majorHAnsi" w:cstheme="majorHAnsi"/>
          <w:sz w:val="12"/>
        </w:rPr>
        <w:t>So</w:t>
      </w:r>
      <w:proofErr w:type="gramEnd"/>
      <w:r w:rsidRPr="00482ABE">
        <w:rPr>
          <w:rFonts w:asciiTheme="majorHAnsi" w:hAnsiTheme="majorHAnsi" w:cstheme="majorHAnsi"/>
          <w:sz w:val="12"/>
        </w:rPr>
        <w:t xml:space="preserve"> this makes the family the main site of direct violence against women and the main site of expropriation of women though non-paid domesticated labor. </w:t>
      </w:r>
      <w:proofErr w:type="gramStart"/>
      <w:r w:rsidRPr="00482ABE">
        <w:rPr>
          <w:rFonts w:asciiTheme="majorHAnsi" w:hAnsiTheme="majorHAnsi" w:cstheme="majorHAnsi"/>
          <w:sz w:val="12"/>
        </w:rPr>
        <w:t>So</w:t>
      </w:r>
      <w:proofErr w:type="gramEnd"/>
      <w:r w:rsidRPr="00482ABE">
        <w:rPr>
          <w:rFonts w:asciiTheme="majorHAnsi" w:hAnsiTheme="majorHAnsi" w:cstheme="majorHAnsi"/>
          <w:sz w:val="12"/>
        </w:rPr>
        <w:t xml:space="preserve"> what would be your proposal as regards modern heteronuclear family?</w:t>
      </w:r>
    </w:p>
    <w:p w14:paraId="71DEAF20" w14:textId="77777777" w:rsidR="00145CF5" w:rsidRPr="00482ABE" w:rsidRDefault="00145CF5" w:rsidP="00145CF5">
      <w:pPr>
        <w:rPr>
          <w:rFonts w:asciiTheme="majorHAnsi" w:hAnsiTheme="majorHAnsi" w:cstheme="majorHAnsi"/>
          <w:u w:val="single"/>
        </w:rPr>
      </w:pPr>
      <w:r w:rsidRPr="00482ABE">
        <w:rPr>
          <w:rFonts w:asciiTheme="majorHAnsi" w:hAnsiTheme="majorHAnsi" w:cstheme="majorHAnsi"/>
          <w:sz w:val="12"/>
        </w:rPr>
        <w:t xml:space="preserve">Nancy Fraser: Yeah, absolutely. I think that’s the question. I certainly agree that the family is in many parts of the world the main site of care work or reproductive labor. What I’m calling domesticated labor. That’s right. And I think it’s certainly true that gender violence is very prevalent there as well. A couple of things, though, is the labor side of this is exactly my point, that there’s a huge body in the world of labor that is done overwhelmingly by women in domestic settings, or if for pay for very, very low pay with zero labor rights. A lot of vulnerability to violence. Even if it’s not your own family member, it could be the home of your employer where you are cleaning or providing childcare or whatever. </w:t>
      </w:r>
      <w:proofErr w:type="gramStart"/>
      <w:r w:rsidRPr="00482ABE">
        <w:rPr>
          <w:rFonts w:asciiTheme="majorHAnsi" w:hAnsiTheme="majorHAnsi" w:cstheme="majorHAnsi"/>
          <w:sz w:val="12"/>
        </w:rPr>
        <w:t>So</w:t>
      </w:r>
      <w:proofErr w:type="gramEnd"/>
      <w:r w:rsidRPr="00482ABE">
        <w:rPr>
          <w:rFonts w:asciiTheme="majorHAnsi" w:hAnsiTheme="majorHAnsi" w:cstheme="majorHAnsi"/>
          <w:sz w:val="12"/>
        </w:rPr>
        <w:t xml:space="preserve"> I think that’s all true. And to me, this is all an argument in favor, I think. I don’t know if you make it as an objection, but I think it’s an argument in favor of this idea of thinking of about feminism, at least one way of thinking about. I’m not saying to me is to think of it as a movement for the rights of these ‘workers’ that you just described, including their right to be free from violence and to have a workplace that is safe or to have other forms of remunerative work available to them. Right. To not be forcibly segregated in private homes. To have access to the world. To be free from violence. This is all. This is exactly what I mean by thinking of feminism as a labor movement. And I also think that we should look at reproductive rights, including the right to abortion as labor rights pertaining to the capacity to control your body, to control the capacity for reproductive labor. And I think that #MeToo is about labor rights. It’s about the right to a workplace free from sexual assault and harassment and violence. </w:t>
      </w:r>
      <w:r w:rsidRPr="00FF63F8">
        <w:rPr>
          <w:rFonts w:asciiTheme="majorHAnsi" w:hAnsiTheme="majorHAnsi" w:cstheme="majorHAnsi"/>
          <w:b/>
          <w:bCs/>
          <w:sz w:val="28"/>
          <w:szCs w:val="28"/>
          <w:highlight w:val="cyan"/>
          <w:u w:val="single"/>
        </w:rPr>
        <w:t>The fact</w:t>
      </w:r>
      <w:r w:rsidRPr="00482ABE">
        <w:rPr>
          <w:rFonts w:asciiTheme="majorHAnsi" w:hAnsiTheme="majorHAnsi" w:cstheme="majorHAnsi"/>
          <w:u w:val="single"/>
        </w:rPr>
        <w:t xml:space="preserve"> that some of </w:t>
      </w:r>
      <w:r w:rsidRPr="00FF63F8">
        <w:rPr>
          <w:rFonts w:asciiTheme="majorHAnsi" w:hAnsiTheme="majorHAnsi" w:cstheme="majorHAnsi"/>
          <w:b/>
          <w:bCs/>
          <w:sz w:val="28"/>
          <w:szCs w:val="28"/>
          <w:highlight w:val="cyan"/>
          <w:u w:val="single"/>
        </w:rPr>
        <w:t>these issues have not been seen as labor issues is</w:t>
      </w:r>
      <w:r w:rsidRPr="00482ABE">
        <w:rPr>
          <w:rFonts w:asciiTheme="majorHAnsi" w:hAnsiTheme="majorHAnsi" w:cstheme="majorHAnsi"/>
          <w:u w:val="single"/>
        </w:rPr>
        <w:t xml:space="preserve"> interesting and </w:t>
      </w:r>
      <w:r w:rsidRPr="00FF63F8">
        <w:rPr>
          <w:rFonts w:asciiTheme="majorHAnsi" w:hAnsiTheme="majorHAnsi" w:cstheme="majorHAnsi"/>
          <w:b/>
          <w:bCs/>
          <w:sz w:val="28"/>
          <w:szCs w:val="28"/>
          <w:highlight w:val="cyan"/>
          <w:u w:val="single"/>
        </w:rPr>
        <w:t>puzzling</w:t>
      </w:r>
      <w:r w:rsidRPr="00482ABE">
        <w:rPr>
          <w:rFonts w:asciiTheme="majorHAnsi" w:hAnsiTheme="majorHAnsi" w:cstheme="majorHAnsi"/>
          <w:u w:val="single"/>
        </w:rPr>
        <w:t>, because the second you think about them in these terms, it’s clear that they can be seen that way and that that’s a good way to look at them.</w:t>
      </w:r>
      <w:r w:rsidRPr="00482ABE">
        <w:rPr>
          <w:rFonts w:asciiTheme="majorHAnsi" w:hAnsiTheme="majorHAnsi" w:cstheme="majorHAnsi"/>
          <w:sz w:val="12"/>
        </w:rPr>
        <w:t xml:space="preserve"> But the association of care work as non-work in capitalism is so powerful, that this ideological association that gets in the way of our looking at these things. Do you know what a huge struggle it took for even, you know, normative, exploitive free trade unionists to be free of violence? They fought like, you know, devils for centuries to win, that women are in need to make that fight. Also, our workplaces are saturated with violence and should not be. The last point I want to make is the question that if someone might conclude from what you said, that there’s a real hard and powerful conflict of interest. Between women subject to those terrible conditions in the family and their husbands or fathers and so on. And what I want to say is those are the folks, those men are often perpetrators of violence, and that’s for sure. And we need to, you know, stop that. But I don’t think they are the principal beneficiaries. And I think the question is, I would say the same thing about black and white workers. </w:t>
      </w:r>
      <w:r w:rsidRPr="00FF63F8">
        <w:rPr>
          <w:rFonts w:asciiTheme="majorHAnsi" w:hAnsiTheme="majorHAnsi" w:cstheme="majorHAnsi"/>
          <w:highlight w:val="cyan"/>
          <w:u w:val="single"/>
        </w:rPr>
        <w:t>Some white workers are racist</w:t>
      </w:r>
      <w:r w:rsidRPr="00482ABE">
        <w:rPr>
          <w:rFonts w:asciiTheme="majorHAnsi" w:hAnsiTheme="majorHAnsi" w:cstheme="majorHAnsi"/>
          <w:u w:val="single"/>
        </w:rPr>
        <w:t xml:space="preserve"> and engage in racist attacks on members of the black working class. </w:t>
      </w:r>
      <w:r w:rsidRPr="00FF63F8">
        <w:rPr>
          <w:rFonts w:asciiTheme="majorHAnsi" w:hAnsiTheme="majorHAnsi" w:cstheme="majorHAnsi"/>
          <w:b/>
          <w:bCs/>
          <w:highlight w:val="cyan"/>
          <w:u w:val="single"/>
        </w:rPr>
        <w:t>But those workers have</w:t>
      </w:r>
      <w:r w:rsidRPr="00FF63F8">
        <w:rPr>
          <w:rFonts w:asciiTheme="majorHAnsi" w:hAnsiTheme="majorHAnsi" w:cstheme="majorHAnsi"/>
          <w:highlight w:val="cyan"/>
          <w:u w:val="single"/>
        </w:rPr>
        <w:t xml:space="preserve"> </w:t>
      </w:r>
      <w:r w:rsidRPr="00482ABE">
        <w:rPr>
          <w:rFonts w:asciiTheme="majorHAnsi" w:hAnsiTheme="majorHAnsi" w:cstheme="majorHAnsi"/>
          <w:u w:val="single"/>
        </w:rPr>
        <w:t xml:space="preserve">a lot </w:t>
      </w:r>
      <w:r w:rsidRPr="00FF63F8">
        <w:rPr>
          <w:rFonts w:asciiTheme="majorHAnsi" w:hAnsiTheme="majorHAnsi" w:cstheme="majorHAnsi"/>
          <w:b/>
          <w:bCs/>
          <w:highlight w:val="cyan"/>
          <w:u w:val="single"/>
        </w:rPr>
        <w:t>more to gain than</w:t>
      </w:r>
      <w:r w:rsidRPr="00482ABE">
        <w:rPr>
          <w:rFonts w:asciiTheme="majorHAnsi" w:hAnsiTheme="majorHAnsi" w:cstheme="majorHAnsi"/>
          <w:u w:val="single"/>
        </w:rPr>
        <w:t xml:space="preserve"> to </w:t>
      </w:r>
      <w:r w:rsidRPr="00FF63F8">
        <w:rPr>
          <w:rFonts w:asciiTheme="majorHAnsi" w:hAnsiTheme="majorHAnsi" w:cstheme="majorHAnsi"/>
          <w:b/>
          <w:bCs/>
          <w:highlight w:val="cyan"/>
          <w:u w:val="single"/>
        </w:rPr>
        <w:t>lose</w:t>
      </w:r>
      <w:r w:rsidRPr="00FF63F8">
        <w:rPr>
          <w:rFonts w:asciiTheme="majorHAnsi" w:hAnsiTheme="majorHAnsi" w:cstheme="majorHAnsi"/>
          <w:highlight w:val="cyan"/>
          <w:u w:val="single"/>
        </w:rPr>
        <w:t xml:space="preserve"> if they</w:t>
      </w:r>
      <w:r w:rsidRPr="00482ABE">
        <w:rPr>
          <w:rFonts w:asciiTheme="majorHAnsi" w:hAnsiTheme="majorHAnsi" w:cstheme="majorHAnsi"/>
          <w:u w:val="single"/>
        </w:rPr>
        <w:t xml:space="preserve"> could rethink their situation and </w:t>
      </w:r>
      <w:r w:rsidRPr="00FF63F8">
        <w:rPr>
          <w:rFonts w:asciiTheme="majorHAnsi" w:hAnsiTheme="majorHAnsi" w:cstheme="majorHAnsi"/>
          <w:highlight w:val="cyan"/>
          <w:u w:val="single"/>
        </w:rPr>
        <w:t>understand</w:t>
      </w:r>
      <w:r w:rsidRPr="00482ABE">
        <w:rPr>
          <w:rFonts w:asciiTheme="majorHAnsi" w:hAnsiTheme="majorHAnsi" w:cstheme="majorHAnsi"/>
          <w:u w:val="single"/>
        </w:rPr>
        <w:t xml:space="preserve"> that </w:t>
      </w:r>
      <w:r w:rsidRPr="00FF63F8">
        <w:rPr>
          <w:rFonts w:asciiTheme="majorHAnsi" w:hAnsiTheme="majorHAnsi" w:cstheme="majorHAnsi"/>
          <w:highlight w:val="cyan"/>
          <w:u w:val="single"/>
        </w:rPr>
        <w:t xml:space="preserve">those people are their </w:t>
      </w:r>
      <w:r w:rsidRPr="00482ABE">
        <w:rPr>
          <w:rFonts w:asciiTheme="majorHAnsi" w:hAnsiTheme="majorHAnsi" w:cstheme="majorHAnsi"/>
          <w:u w:val="single"/>
        </w:rPr>
        <w:t>potential</w:t>
      </w:r>
      <w:r w:rsidRPr="00FF63F8">
        <w:rPr>
          <w:rFonts w:asciiTheme="majorHAnsi" w:hAnsiTheme="majorHAnsi" w:cstheme="majorHAnsi"/>
          <w:highlight w:val="cyan"/>
          <w:u w:val="single"/>
        </w:rPr>
        <w:t xml:space="preserve"> allies</w:t>
      </w:r>
      <w:r w:rsidRPr="00482ABE">
        <w:rPr>
          <w:rFonts w:asciiTheme="majorHAnsi" w:hAnsiTheme="majorHAnsi" w:cstheme="majorHAnsi"/>
          <w:u w:val="single"/>
        </w:rPr>
        <w:t>. And I think the same is true with working-class men and women.</w:t>
      </w:r>
      <w:r w:rsidRPr="00482ABE">
        <w:rPr>
          <w:rFonts w:asciiTheme="majorHAnsi" w:hAnsiTheme="majorHAnsi" w:cstheme="majorHAnsi"/>
          <w:sz w:val="12"/>
        </w:rPr>
        <w:t xml:space="preserve"> However ever patriarchal and oppressive the patterns are. I think that the principal beneficiary is capital and that heads of households are sort of lorded over, in some cases, their wives, their children, their daughters. They are, you know, people who often have been, I use this word advisedly, emasculated in the larger world, that they’re relatively powerless in the larger world and they, you know, act like the king in the castle. We shouldn’t be without any way of, you know, wanting to excuse any of that, I don’t. </w:t>
      </w:r>
      <w:r w:rsidRPr="00482ABE">
        <w:rPr>
          <w:rFonts w:asciiTheme="majorHAnsi" w:hAnsiTheme="majorHAnsi" w:cstheme="majorHAnsi"/>
          <w:u w:val="single"/>
        </w:rPr>
        <w:t xml:space="preserve">Nevertheless, </w:t>
      </w:r>
      <w:r w:rsidRPr="00FF63F8">
        <w:rPr>
          <w:rFonts w:asciiTheme="majorHAnsi" w:hAnsiTheme="majorHAnsi" w:cstheme="majorHAnsi"/>
          <w:b/>
          <w:bCs/>
          <w:highlight w:val="cyan"/>
          <w:u w:val="single"/>
        </w:rPr>
        <w:t>if we cannot</w:t>
      </w:r>
      <w:r w:rsidRPr="00FF63F8">
        <w:rPr>
          <w:rFonts w:asciiTheme="majorHAnsi" w:hAnsiTheme="majorHAnsi" w:cstheme="majorHAnsi"/>
          <w:highlight w:val="cyan"/>
          <w:u w:val="single"/>
        </w:rPr>
        <w:t xml:space="preserve"> </w:t>
      </w:r>
      <w:r w:rsidRPr="00482ABE">
        <w:rPr>
          <w:rFonts w:asciiTheme="majorHAnsi" w:hAnsiTheme="majorHAnsi" w:cstheme="majorHAnsi"/>
          <w:u w:val="single"/>
        </w:rPr>
        <w:t xml:space="preserve">find a way of </w:t>
      </w:r>
      <w:r w:rsidRPr="00FF63F8">
        <w:rPr>
          <w:rFonts w:asciiTheme="majorHAnsi" w:hAnsiTheme="majorHAnsi" w:cstheme="majorHAnsi"/>
          <w:b/>
          <w:bCs/>
          <w:highlight w:val="cyan"/>
          <w:u w:val="single"/>
        </w:rPr>
        <w:t>understand</w:t>
      </w:r>
      <w:r w:rsidRPr="00482ABE">
        <w:rPr>
          <w:rFonts w:asciiTheme="majorHAnsi" w:hAnsiTheme="majorHAnsi" w:cstheme="majorHAnsi"/>
          <w:u w:val="single"/>
        </w:rPr>
        <w:t xml:space="preserve">ing how the overwhelming majority of </w:t>
      </w:r>
      <w:r w:rsidRPr="00FF63F8">
        <w:rPr>
          <w:rFonts w:asciiTheme="majorHAnsi" w:hAnsiTheme="majorHAnsi" w:cstheme="majorHAnsi"/>
          <w:b/>
          <w:bCs/>
          <w:highlight w:val="cyan"/>
          <w:u w:val="single"/>
        </w:rPr>
        <w:t>people,</w:t>
      </w:r>
      <w:r w:rsidRPr="00482ABE">
        <w:rPr>
          <w:rFonts w:asciiTheme="majorHAnsi" w:hAnsiTheme="majorHAnsi" w:cstheme="majorHAnsi"/>
          <w:u w:val="single"/>
        </w:rPr>
        <w:t xml:space="preserve"> </w:t>
      </w:r>
      <w:r w:rsidRPr="00482ABE">
        <w:rPr>
          <w:rFonts w:asciiTheme="majorHAnsi" w:hAnsiTheme="majorHAnsi" w:cstheme="majorHAnsi"/>
        </w:rPr>
        <w:t>including those</w:t>
      </w:r>
      <w:r w:rsidRPr="00482ABE">
        <w:rPr>
          <w:rFonts w:asciiTheme="majorHAnsi" w:hAnsiTheme="majorHAnsi" w:cstheme="majorHAnsi"/>
          <w:u w:val="single"/>
        </w:rPr>
        <w:t xml:space="preserve"> </w:t>
      </w:r>
      <w:r w:rsidRPr="00FF63F8">
        <w:rPr>
          <w:rFonts w:asciiTheme="majorHAnsi" w:hAnsiTheme="majorHAnsi" w:cstheme="majorHAnsi"/>
          <w:b/>
          <w:bCs/>
          <w:highlight w:val="cyan"/>
          <w:u w:val="single"/>
        </w:rPr>
        <w:t>who do bad things, are also victims</w:t>
      </w:r>
      <w:r w:rsidRPr="00FF63F8">
        <w:rPr>
          <w:rFonts w:asciiTheme="majorHAnsi" w:hAnsiTheme="majorHAnsi" w:cstheme="majorHAnsi"/>
          <w:highlight w:val="cyan"/>
          <w:u w:val="single"/>
        </w:rPr>
        <w:t xml:space="preserve"> </w:t>
      </w:r>
      <w:r w:rsidRPr="00482ABE">
        <w:rPr>
          <w:rFonts w:asciiTheme="majorHAnsi" w:hAnsiTheme="majorHAnsi" w:cstheme="majorHAnsi"/>
          <w:u w:val="single"/>
        </w:rPr>
        <w:t xml:space="preserve">of the system </w:t>
      </w:r>
      <w:r w:rsidRPr="00FF63F8">
        <w:rPr>
          <w:rFonts w:asciiTheme="majorHAnsi" w:hAnsiTheme="majorHAnsi" w:cstheme="majorHAnsi"/>
          <w:b/>
          <w:bCs/>
          <w:highlight w:val="cyan"/>
          <w:u w:val="single"/>
        </w:rPr>
        <w:t>with something to gain</w:t>
      </w:r>
      <w:r w:rsidRPr="00FF63F8">
        <w:rPr>
          <w:rFonts w:asciiTheme="majorHAnsi" w:hAnsiTheme="majorHAnsi" w:cstheme="majorHAnsi"/>
          <w:highlight w:val="cyan"/>
          <w:u w:val="single"/>
        </w:rPr>
        <w:t xml:space="preserve"> from </w:t>
      </w:r>
      <w:r w:rsidRPr="00482ABE">
        <w:rPr>
          <w:rFonts w:asciiTheme="majorHAnsi" w:hAnsiTheme="majorHAnsi" w:cstheme="majorHAnsi"/>
          <w:u w:val="single"/>
        </w:rPr>
        <w:t xml:space="preserve">its </w:t>
      </w:r>
      <w:r w:rsidRPr="00FF63F8">
        <w:rPr>
          <w:rFonts w:asciiTheme="majorHAnsi" w:hAnsiTheme="majorHAnsi" w:cstheme="majorHAnsi"/>
          <w:highlight w:val="cyan"/>
          <w:u w:val="single"/>
        </w:rPr>
        <w:t>transformation, we will not be able to change the world</w:t>
      </w:r>
      <w:r w:rsidRPr="00482ABE">
        <w:rPr>
          <w:rFonts w:asciiTheme="majorHAnsi" w:hAnsiTheme="majorHAnsi" w:cstheme="majorHAnsi"/>
          <w:u w:val="single"/>
        </w:rPr>
        <w:t>.</w:t>
      </w:r>
    </w:p>
    <w:p w14:paraId="06F14415" w14:textId="77777777" w:rsidR="00145CF5" w:rsidRPr="00482ABE" w:rsidRDefault="00145CF5" w:rsidP="00145CF5">
      <w:pPr>
        <w:rPr>
          <w:rFonts w:asciiTheme="majorHAnsi" w:hAnsiTheme="majorHAnsi" w:cstheme="majorHAnsi"/>
          <w:sz w:val="12"/>
        </w:rPr>
      </w:pPr>
      <w:r w:rsidRPr="00482ABE">
        <w:rPr>
          <w:rFonts w:asciiTheme="majorHAnsi" w:hAnsiTheme="majorHAnsi" w:cstheme="majorHAnsi"/>
          <w:sz w:val="12"/>
        </w:rPr>
        <w:t>Jule Goikoetxea: I share the idea that the benefits would be universal in that sense, if we all understand that. But again, there is always this confrontation and that’s why we have different feminists currents, on one hand, decolonial and communitarian theories which are closer to the ‘imbrication’ theory, from which materialist feminism has also developed, and on the other, there is a more deeper division amongst currents between those who think that men and women are made and can be unmade, and those theories, such as the unitary theory, which thinks of an emancipated world where there will not be capitalists and proletarians, but there will be women and men. In these unitary Marxist theories, women and men are not made, but get born and thus cannot disappear. According to this last frame, the only beneficiaries of women unpaid labor are capitalists, not working men. But then, why do working men have more time, more salaries, more space, more prestige, more power and higher education than working women wide world?</w:t>
      </w:r>
    </w:p>
    <w:p w14:paraId="70CD8B01" w14:textId="77777777" w:rsidR="00145CF5" w:rsidRPr="00482ABE" w:rsidRDefault="00145CF5" w:rsidP="00145CF5">
      <w:pPr>
        <w:rPr>
          <w:rFonts w:asciiTheme="majorHAnsi" w:hAnsiTheme="majorHAnsi" w:cstheme="majorHAnsi"/>
          <w:sz w:val="12"/>
        </w:rPr>
      </w:pPr>
      <w:r w:rsidRPr="00482ABE">
        <w:rPr>
          <w:rFonts w:asciiTheme="majorHAnsi" w:hAnsiTheme="majorHAnsi" w:cstheme="majorHAnsi"/>
          <w:sz w:val="12"/>
        </w:rPr>
        <w:t>Nancy Fraser: We agree about that. But the question is, how do you respond politically to that?</w:t>
      </w:r>
    </w:p>
    <w:p w14:paraId="185A9A1B" w14:textId="77777777" w:rsidR="00145CF5" w:rsidRPr="00482ABE" w:rsidRDefault="00145CF5" w:rsidP="00145CF5">
      <w:pPr>
        <w:rPr>
          <w:rFonts w:asciiTheme="majorHAnsi" w:hAnsiTheme="majorHAnsi" w:cstheme="majorHAnsi"/>
          <w:sz w:val="12"/>
        </w:rPr>
      </w:pPr>
      <w:r w:rsidRPr="00482ABE">
        <w:rPr>
          <w:rFonts w:asciiTheme="majorHAnsi" w:hAnsiTheme="majorHAnsi" w:cstheme="majorHAnsi"/>
          <w:sz w:val="12"/>
        </w:rPr>
        <w:t>Jule Goikoetxea: We try to do this by producing a frame in which not all oppression and exploitation is reducible to one evil, capitalism, since we do not think capitalism invents women, and so, women will not disappear when capitalism falls. Accordingly, we try to organize autonomous movements, such as the feminist movement, which are coordinated with youth movements, along with classical trade unions, climate change organizations, domestic labor unions, pensioners’ movements, and so on. I think that maybe the problem of fragmentation is constitutive of this unitary theory since it reduces all the complexities of our world to one cause, a cause which is not able to unify other fights. The question is why. On the other hand, complexity does not mean fragmentation. We can politicize and act strategically within this complexity which does not reduce all the evil to one cause, since reduction means exclusion. In any case, which kind of institutional structure should these movements have to build in order to put in place a continuous emancipation process? In other words, which kind of institutional organization would you propose, considering the crisis of union trades, political parties, and liberal political architecture, and taking also into account obviously the feeling of impotence and irritation, which is very spread?</w:t>
      </w:r>
    </w:p>
    <w:p w14:paraId="66D6B148" w14:textId="77777777" w:rsidR="00145CF5" w:rsidRPr="004F40E8" w:rsidRDefault="00145CF5" w:rsidP="00145CF5">
      <w:pPr>
        <w:rPr>
          <w:rFonts w:asciiTheme="majorHAnsi" w:hAnsiTheme="majorHAnsi" w:cstheme="majorHAnsi"/>
          <w:sz w:val="12"/>
        </w:rPr>
      </w:pPr>
      <w:r w:rsidRPr="00482ABE">
        <w:rPr>
          <w:rFonts w:asciiTheme="majorHAnsi" w:hAnsiTheme="majorHAnsi" w:cstheme="majorHAnsi"/>
          <w:sz w:val="12"/>
        </w:rPr>
        <w:t xml:space="preserve">Nancy Fraser: I have a very clear idea about that. I mean, I’m starting from the fact that there is a great deal of emancipatory or potentially emancipatory activism and energy. And my initial thought is how can we imagine more cooperation and integration of that, more shared goals? By which I don’t mean, you know, some sort of complete merger or anything. So that’s like my first thought. I’m also very influenced by the Gramscian idea of a counter hegemonic bloc. And so, you know, this is historically in all of Marxian socialist thinking, you know, Lenin had a problem with how to have a worker peasant alliance. Gramsci has a southern question: How do you put the Sardinian peasants and the Turin Fiat workers together, you know, I think we have a similar kind of problem of, you know, there are many civil terms, so to speak, and they’re all victims of one and the same social system, in my opinion: you’re not trying to say that there is no difference between workers and peasants. </w:t>
      </w:r>
      <w:r w:rsidRPr="00482ABE">
        <w:rPr>
          <w:rFonts w:asciiTheme="majorHAnsi" w:hAnsiTheme="majorHAnsi" w:cstheme="majorHAnsi"/>
          <w:u w:val="single"/>
        </w:rPr>
        <w:t xml:space="preserve">But that they have enough of common interests to align together and challenge the usual political alignments which, you know, keep them divided out. </w:t>
      </w:r>
      <w:r w:rsidRPr="00482ABE">
        <w:rPr>
          <w:rFonts w:asciiTheme="majorHAnsi" w:hAnsiTheme="majorHAnsi" w:cstheme="majorHAnsi"/>
          <w:sz w:val="12"/>
        </w:rPr>
        <w:t xml:space="preserve">That’s what I think. That’s my model of how would we form a counter bloc. </w:t>
      </w:r>
      <w:r w:rsidRPr="00482ABE">
        <w:rPr>
          <w:rFonts w:asciiTheme="majorHAnsi" w:hAnsiTheme="majorHAnsi" w:cstheme="majorHAnsi"/>
          <w:u w:val="single"/>
        </w:rPr>
        <w:t xml:space="preserve">And the strategic idea there is that </w:t>
      </w:r>
      <w:r w:rsidRPr="00FF63F8">
        <w:rPr>
          <w:rFonts w:asciiTheme="majorHAnsi" w:hAnsiTheme="majorHAnsi" w:cstheme="majorHAnsi"/>
          <w:highlight w:val="cyan"/>
          <w:u w:val="single"/>
        </w:rPr>
        <w:t>I’m</w:t>
      </w:r>
      <w:r w:rsidRPr="00482ABE">
        <w:rPr>
          <w:rFonts w:asciiTheme="majorHAnsi" w:hAnsiTheme="majorHAnsi" w:cstheme="majorHAnsi"/>
          <w:u w:val="single"/>
        </w:rPr>
        <w:t xml:space="preserve"> really </w:t>
      </w:r>
      <w:r w:rsidRPr="00FF63F8">
        <w:rPr>
          <w:rFonts w:asciiTheme="majorHAnsi" w:hAnsiTheme="majorHAnsi" w:cstheme="majorHAnsi"/>
          <w:highlight w:val="cyan"/>
          <w:u w:val="single"/>
        </w:rPr>
        <w:t>interested in counter power, not</w:t>
      </w:r>
      <w:r w:rsidRPr="00482ABE">
        <w:rPr>
          <w:rFonts w:asciiTheme="majorHAnsi" w:hAnsiTheme="majorHAnsi" w:cstheme="majorHAnsi"/>
          <w:u w:val="single"/>
        </w:rPr>
        <w:t xml:space="preserve"> in withdrawal or dealmaking or </w:t>
      </w:r>
      <w:r w:rsidRPr="00FF63F8">
        <w:rPr>
          <w:rFonts w:asciiTheme="majorHAnsi" w:hAnsiTheme="majorHAnsi" w:cstheme="majorHAnsi"/>
          <w:highlight w:val="cyan"/>
          <w:u w:val="single"/>
        </w:rPr>
        <w:t>going off into a corner and building</w:t>
      </w:r>
      <w:r w:rsidRPr="00482ABE">
        <w:rPr>
          <w:rFonts w:asciiTheme="majorHAnsi" w:hAnsiTheme="majorHAnsi" w:cstheme="majorHAnsi"/>
          <w:u w:val="single"/>
        </w:rPr>
        <w:t xml:space="preserve"> a </w:t>
      </w:r>
      <w:r w:rsidRPr="00FF63F8">
        <w:rPr>
          <w:rFonts w:asciiTheme="majorHAnsi" w:hAnsiTheme="majorHAnsi" w:cstheme="majorHAnsi"/>
          <w:highlight w:val="cyan"/>
          <w:u w:val="single"/>
        </w:rPr>
        <w:t>common subsistence</w:t>
      </w:r>
      <w:r w:rsidRPr="00482ABE">
        <w:rPr>
          <w:rFonts w:asciiTheme="majorHAnsi" w:hAnsiTheme="majorHAnsi" w:cstheme="majorHAnsi"/>
          <w:u w:val="single"/>
        </w:rPr>
        <w:t xml:space="preserve"> perspective or something like that. To me, </w:t>
      </w:r>
      <w:r w:rsidRPr="00FF63F8">
        <w:rPr>
          <w:rFonts w:asciiTheme="majorHAnsi" w:hAnsiTheme="majorHAnsi" w:cstheme="majorHAnsi"/>
          <w:b/>
          <w:bCs/>
          <w:highlight w:val="cyan"/>
          <w:u w:val="single"/>
        </w:rPr>
        <w:t>that’s romantic</w:t>
      </w:r>
      <w:r w:rsidRPr="00482ABE">
        <w:rPr>
          <w:rFonts w:asciiTheme="majorHAnsi" w:hAnsiTheme="majorHAnsi" w:cstheme="majorHAnsi"/>
          <w:sz w:val="12"/>
        </w:rPr>
        <w:t xml:space="preserve">. It’s nice if it prefigures, you know, maybe some good, good things that socialist societies might want to incorporate. </w:t>
      </w:r>
      <w:r w:rsidRPr="00482ABE">
        <w:rPr>
          <w:rFonts w:asciiTheme="majorHAnsi" w:hAnsiTheme="majorHAnsi" w:cstheme="majorHAnsi"/>
          <w:u w:val="single"/>
        </w:rPr>
        <w:t xml:space="preserve">But </w:t>
      </w:r>
      <w:r w:rsidRPr="00FF63F8">
        <w:rPr>
          <w:rFonts w:asciiTheme="majorHAnsi" w:hAnsiTheme="majorHAnsi" w:cstheme="majorHAnsi"/>
          <w:highlight w:val="cyan"/>
          <w:u w:val="single"/>
        </w:rPr>
        <w:t xml:space="preserve">I don’t think there’s any alternative </w:t>
      </w:r>
      <w:r w:rsidRPr="00482ABE">
        <w:rPr>
          <w:rFonts w:asciiTheme="majorHAnsi" w:hAnsiTheme="majorHAnsi" w:cstheme="majorHAnsi"/>
          <w:sz w:val="12"/>
        </w:rPr>
        <w:t>to confronting the IMF.</w:t>
      </w:r>
      <w:r w:rsidRPr="00482ABE">
        <w:rPr>
          <w:rFonts w:asciiTheme="majorHAnsi" w:hAnsiTheme="majorHAnsi" w:cstheme="majorHAnsi"/>
          <w:u w:val="single"/>
        </w:rPr>
        <w:t xml:space="preserve"> </w:t>
      </w:r>
      <w:r w:rsidRPr="00482ABE">
        <w:rPr>
          <w:rFonts w:asciiTheme="majorHAnsi" w:hAnsiTheme="majorHAnsi" w:cstheme="majorHAnsi"/>
          <w:sz w:val="12"/>
        </w:rPr>
        <w:t>You can’t escape these. They’re just too big. Their tentacles are everywhere. And you are very cramped when you try to withdraw.</w:t>
      </w:r>
      <w:r w:rsidRPr="00482ABE">
        <w:rPr>
          <w:rFonts w:asciiTheme="majorHAnsi" w:hAnsiTheme="majorHAnsi" w:cstheme="majorHAnsi"/>
          <w:u w:val="single"/>
        </w:rPr>
        <w:t xml:space="preserve"> </w:t>
      </w:r>
      <w:r w:rsidRPr="00FF63F8">
        <w:rPr>
          <w:rFonts w:asciiTheme="majorHAnsi" w:hAnsiTheme="majorHAnsi" w:cstheme="majorHAnsi"/>
          <w:b/>
          <w:bCs/>
          <w:highlight w:val="cyan"/>
          <w:u w:val="single"/>
        </w:rPr>
        <w:t>They don’t give you much space to</w:t>
      </w:r>
      <w:r w:rsidRPr="00482ABE">
        <w:rPr>
          <w:rFonts w:asciiTheme="majorHAnsi" w:hAnsiTheme="majorHAnsi" w:cstheme="majorHAnsi"/>
          <w:u w:val="single"/>
        </w:rPr>
        <w:t xml:space="preserve"> really </w:t>
      </w:r>
      <w:r w:rsidRPr="00FF63F8">
        <w:rPr>
          <w:rFonts w:asciiTheme="majorHAnsi" w:hAnsiTheme="majorHAnsi" w:cstheme="majorHAnsi"/>
          <w:b/>
          <w:bCs/>
          <w:highlight w:val="cyan"/>
          <w:u w:val="single"/>
        </w:rPr>
        <w:t xml:space="preserve">transform </w:t>
      </w:r>
      <w:r w:rsidRPr="00482ABE">
        <w:rPr>
          <w:rFonts w:asciiTheme="majorHAnsi" w:hAnsiTheme="majorHAnsi" w:cstheme="majorHAnsi"/>
          <w:u w:val="single"/>
        </w:rPr>
        <w:t>the</w:t>
      </w:r>
      <w:r w:rsidRPr="00FF63F8">
        <w:rPr>
          <w:rFonts w:asciiTheme="majorHAnsi" w:hAnsiTheme="majorHAnsi" w:cstheme="majorHAnsi"/>
          <w:b/>
          <w:bCs/>
          <w:highlight w:val="cyan"/>
          <w:u w:val="single"/>
        </w:rPr>
        <w:t xml:space="preserve"> society</w:t>
      </w:r>
      <w:r w:rsidRPr="00FF63F8">
        <w:rPr>
          <w:rFonts w:asciiTheme="majorHAnsi" w:hAnsiTheme="majorHAnsi" w:cstheme="majorHAnsi"/>
          <w:highlight w:val="cyan"/>
          <w:u w:val="single"/>
        </w:rPr>
        <w:t>.</w:t>
      </w:r>
      <w:r w:rsidRPr="00482ABE">
        <w:rPr>
          <w:rFonts w:asciiTheme="majorHAnsi" w:hAnsiTheme="majorHAnsi" w:cstheme="majorHAnsi"/>
          <w:u w:val="single"/>
        </w:rPr>
        <w:t xml:space="preserve"> </w:t>
      </w:r>
      <w:r w:rsidRPr="00482ABE">
        <w:rPr>
          <w:rFonts w:asciiTheme="majorHAnsi" w:hAnsiTheme="majorHAnsi" w:cstheme="majorHAnsi"/>
          <w:sz w:val="12"/>
        </w:rPr>
        <w:t>We have to dismantle the IMF</w:t>
      </w:r>
      <w:r w:rsidRPr="00482ABE">
        <w:rPr>
          <w:rFonts w:asciiTheme="majorHAnsi" w:hAnsiTheme="majorHAnsi" w:cstheme="majorHAnsi"/>
          <w:u w:val="single"/>
        </w:rPr>
        <w:t xml:space="preserve">. </w:t>
      </w:r>
      <w:r w:rsidRPr="00FF63F8">
        <w:rPr>
          <w:rFonts w:asciiTheme="majorHAnsi" w:hAnsiTheme="majorHAnsi" w:cstheme="majorHAnsi"/>
          <w:highlight w:val="cyan"/>
          <w:u w:val="single"/>
        </w:rPr>
        <w:t>We have to dismantle</w:t>
      </w:r>
      <w:r w:rsidRPr="00482ABE">
        <w:rPr>
          <w:rFonts w:asciiTheme="majorHAnsi" w:hAnsiTheme="majorHAnsi" w:cstheme="majorHAnsi"/>
          <w:u w:val="single"/>
        </w:rPr>
        <w:t xml:space="preserve"> Royal </w:t>
      </w:r>
      <w:r w:rsidRPr="00FF63F8">
        <w:rPr>
          <w:rFonts w:asciiTheme="majorHAnsi" w:hAnsiTheme="majorHAnsi" w:cstheme="majorHAnsi"/>
          <w:highlight w:val="cyan"/>
          <w:u w:val="single"/>
        </w:rPr>
        <w:t xml:space="preserve">Shell, </w:t>
      </w:r>
      <w:r w:rsidRPr="00482ABE">
        <w:rPr>
          <w:rFonts w:asciiTheme="majorHAnsi" w:hAnsiTheme="majorHAnsi" w:cstheme="majorHAnsi"/>
          <w:u w:val="single"/>
        </w:rPr>
        <w:t>and</w:t>
      </w:r>
      <w:r w:rsidRPr="00FF63F8">
        <w:rPr>
          <w:rFonts w:asciiTheme="majorHAnsi" w:hAnsiTheme="majorHAnsi" w:cstheme="majorHAnsi"/>
          <w:highlight w:val="cyan"/>
          <w:u w:val="single"/>
        </w:rPr>
        <w:t xml:space="preserve"> ExxonMobil, and Google</w:t>
      </w:r>
      <w:r w:rsidRPr="00482ABE">
        <w:rPr>
          <w:rFonts w:asciiTheme="majorHAnsi" w:hAnsiTheme="majorHAnsi" w:cstheme="majorHAnsi"/>
          <w:u w:val="single"/>
        </w:rPr>
        <w:t>, and Amazon.</w:t>
      </w:r>
      <w:r w:rsidRPr="00482ABE">
        <w:rPr>
          <w:rFonts w:asciiTheme="majorHAnsi" w:hAnsiTheme="majorHAnsi" w:cstheme="majorHAnsi"/>
          <w:sz w:val="12"/>
        </w:rPr>
        <w:t xml:space="preserve"> You know, we have </w:t>
      </w:r>
      <w:proofErr w:type="gramStart"/>
      <w:r w:rsidRPr="00482ABE">
        <w:rPr>
          <w:rFonts w:asciiTheme="majorHAnsi" w:hAnsiTheme="majorHAnsi" w:cstheme="majorHAnsi"/>
          <w:sz w:val="12"/>
        </w:rPr>
        <w:t>to</w:t>
      </w:r>
      <w:proofErr w:type="gramEnd"/>
      <w:r w:rsidRPr="00482ABE">
        <w:rPr>
          <w:rFonts w:asciiTheme="majorHAnsi" w:hAnsiTheme="majorHAnsi" w:cstheme="majorHAnsi"/>
          <w:sz w:val="12"/>
        </w:rPr>
        <w:t xml:space="preserve"> really. </w:t>
      </w:r>
      <w:proofErr w:type="gramStart"/>
      <w:r w:rsidRPr="00482ABE">
        <w:rPr>
          <w:rFonts w:asciiTheme="majorHAnsi" w:hAnsiTheme="majorHAnsi" w:cstheme="majorHAnsi"/>
          <w:u w:val="single"/>
        </w:rPr>
        <w:t>So</w:t>
      </w:r>
      <w:proofErr w:type="gramEnd"/>
      <w:r w:rsidRPr="00482ABE">
        <w:rPr>
          <w:rFonts w:asciiTheme="majorHAnsi" w:hAnsiTheme="majorHAnsi" w:cstheme="majorHAnsi"/>
          <w:u w:val="single"/>
        </w:rPr>
        <w:t xml:space="preserve"> </w:t>
      </w:r>
      <w:r w:rsidRPr="00FF63F8">
        <w:rPr>
          <w:rFonts w:asciiTheme="majorHAnsi" w:hAnsiTheme="majorHAnsi" w:cstheme="majorHAnsi"/>
          <w:highlight w:val="cyan"/>
          <w:u w:val="single"/>
        </w:rPr>
        <w:t>the question then is</w:t>
      </w:r>
      <w:r w:rsidRPr="00482ABE">
        <w:rPr>
          <w:rFonts w:asciiTheme="majorHAnsi" w:hAnsiTheme="majorHAnsi" w:cstheme="majorHAnsi"/>
          <w:u w:val="single"/>
        </w:rPr>
        <w:t xml:space="preserve"> putting to them </w:t>
      </w:r>
      <w:r w:rsidRPr="00FF63F8">
        <w:rPr>
          <w:rFonts w:asciiTheme="majorHAnsi" w:hAnsiTheme="majorHAnsi" w:cstheme="majorHAnsi"/>
          <w:highlight w:val="cyan"/>
          <w:u w:val="single"/>
        </w:rPr>
        <w:t>counter power</w:t>
      </w:r>
      <w:r w:rsidRPr="00482ABE">
        <w:rPr>
          <w:rFonts w:asciiTheme="majorHAnsi" w:hAnsiTheme="majorHAnsi" w:cstheme="majorHAnsi"/>
          <w:u w:val="single"/>
        </w:rPr>
        <w:t>.</w:t>
      </w:r>
      <w:r w:rsidRPr="00482ABE">
        <w:rPr>
          <w:rFonts w:asciiTheme="majorHAnsi" w:hAnsiTheme="majorHAnsi" w:cstheme="majorHAnsi"/>
          <w:sz w:val="12"/>
        </w:rPr>
        <w:t xml:space="preserve"> In theory, the overwhelming majority of the human race should have an interest in being on the other side of that power. They’re not getting much out of it. Even if they get to beat up their wives every once in a while, I mean, they would still have a much better lives if we can make this change. </w:t>
      </w:r>
      <w:proofErr w:type="gramStart"/>
      <w:r w:rsidRPr="00482ABE">
        <w:rPr>
          <w:rFonts w:asciiTheme="majorHAnsi" w:hAnsiTheme="majorHAnsi" w:cstheme="majorHAnsi"/>
          <w:sz w:val="12"/>
        </w:rPr>
        <w:t>So</w:t>
      </w:r>
      <w:proofErr w:type="gramEnd"/>
      <w:r w:rsidRPr="00482ABE">
        <w:rPr>
          <w:rFonts w:asciiTheme="majorHAnsi" w:hAnsiTheme="majorHAnsi" w:cstheme="majorHAnsi"/>
          <w:sz w:val="12"/>
        </w:rPr>
        <w:t xml:space="preserve"> I want to see lots of different kinds of organizations. </w:t>
      </w:r>
      <w:r w:rsidRPr="00482ABE">
        <w:rPr>
          <w:rFonts w:asciiTheme="majorHAnsi" w:hAnsiTheme="majorHAnsi" w:cstheme="majorHAnsi"/>
          <w:u w:val="single"/>
        </w:rPr>
        <w:t>I think that political parties are important.</w:t>
      </w:r>
      <w:r w:rsidRPr="00482ABE">
        <w:rPr>
          <w:rFonts w:asciiTheme="majorHAnsi" w:hAnsiTheme="majorHAnsi" w:cstheme="majorHAnsi"/>
          <w:sz w:val="12"/>
        </w:rPr>
        <w:t xml:space="preserve"> And even though things went badly in the end, I was very impressed at the outset with Podemos for trying to take a radical direct-action movement and give it </w:t>
      </w:r>
      <w:proofErr w:type="gramStart"/>
      <w:r w:rsidRPr="00482ABE">
        <w:rPr>
          <w:rFonts w:asciiTheme="majorHAnsi" w:hAnsiTheme="majorHAnsi" w:cstheme="majorHAnsi"/>
          <w:sz w:val="12"/>
        </w:rPr>
        <w:t>a some</w:t>
      </w:r>
      <w:proofErr w:type="gramEnd"/>
      <w:r w:rsidRPr="00482ABE">
        <w:rPr>
          <w:rFonts w:asciiTheme="majorHAnsi" w:hAnsiTheme="majorHAnsi" w:cstheme="majorHAnsi"/>
          <w:sz w:val="12"/>
        </w:rPr>
        <w:t xml:space="preserve"> scope of a more permanent institutionalized force, because the alternative which we had in the United States was in the second Zuccotti Park and the other places were cleared. That was the end. You know, we don’t have an organization. </w:t>
      </w:r>
      <w:proofErr w:type="gramStart"/>
      <w:r w:rsidRPr="00482ABE">
        <w:rPr>
          <w:rFonts w:asciiTheme="majorHAnsi" w:hAnsiTheme="majorHAnsi" w:cstheme="majorHAnsi"/>
          <w:sz w:val="12"/>
        </w:rPr>
        <w:t>So</w:t>
      </w:r>
      <w:proofErr w:type="gramEnd"/>
      <w:r w:rsidRPr="00482ABE">
        <w:rPr>
          <w:rFonts w:asciiTheme="majorHAnsi" w:hAnsiTheme="majorHAnsi" w:cstheme="majorHAnsi"/>
          <w:sz w:val="12"/>
        </w:rPr>
        <w:t xml:space="preserve"> Davos ended up disappointing in many ways, but still. </w:t>
      </w:r>
      <w:proofErr w:type="gramStart"/>
      <w:r w:rsidRPr="00482ABE">
        <w:rPr>
          <w:rFonts w:asciiTheme="majorHAnsi" w:hAnsiTheme="majorHAnsi" w:cstheme="majorHAnsi"/>
          <w:u w:val="single"/>
        </w:rPr>
        <w:t>So</w:t>
      </w:r>
      <w:proofErr w:type="gramEnd"/>
      <w:r w:rsidRPr="00482ABE">
        <w:rPr>
          <w:rFonts w:asciiTheme="majorHAnsi" w:hAnsiTheme="majorHAnsi" w:cstheme="majorHAnsi"/>
          <w:u w:val="single"/>
        </w:rPr>
        <w:t xml:space="preserve"> I’m interested in party formation. </w:t>
      </w:r>
      <w:r w:rsidRPr="00FF63F8">
        <w:rPr>
          <w:rFonts w:asciiTheme="majorHAnsi" w:hAnsiTheme="majorHAnsi" w:cstheme="majorHAnsi"/>
          <w:highlight w:val="cyan"/>
          <w:u w:val="single"/>
        </w:rPr>
        <w:t>I’m interested in</w:t>
      </w:r>
      <w:r w:rsidRPr="00482ABE">
        <w:rPr>
          <w:rFonts w:asciiTheme="majorHAnsi" w:hAnsiTheme="majorHAnsi" w:cstheme="majorHAnsi"/>
          <w:u w:val="single"/>
        </w:rPr>
        <w:t xml:space="preserve"> trade </w:t>
      </w:r>
      <w:r w:rsidRPr="00FF63F8">
        <w:rPr>
          <w:rFonts w:asciiTheme="majorHAnsi" w:hAnsiTheme="majorHAnsi" w:cstheme="majorHAnsi"/>
          <w:highlight w:val="cyan"/>
          <w:u w:val="single"/>
        </w:rPr>
        <w:t>unions</w:t>
      </w:r>
      <w:r w:rsidRPr="00482ABE">
        <w:rPr>
          <w:rFonts w:asciiTheme="majorHAnsi" w:hAnsiTheme="majorHAnsi" w:cstheme="majorHAnsi"/>
          <w:u w:val="single"/>
        </w:rPr>
        <w:t xml:space="preserve">. I’m very heartened by the </w:t>
      </w:r>
      <w:r w:rsidRPr="00FF63F8">
        <w:rPr>
          <w:rFonts w:asciiTheme="majorHAnsi" w:hAnsiTheme="majorHAnsi" w:cstheme="majorHAnsi"/>
          <w:highlight w:val="cyan"/>
          <w:u w:val="single"/>
        </w:rPr>
        <w:t xml:space="preserve">new unionization efforts </w:t>
      </w:r>
      <w:r w:rsidRPr="00482ABE">
        <w:rPr>
          <w:rFonts w:asciiTheme="majorHAnsi" w:hAnsiTheme="majorHAnsi" w:cstheme="majorHAnsi"/>
          <w:u w:val="single"/>
        </w:rPr>
        <w:t>in the United States, in sectors that have never before been organized, like distribution, retail, and so on.</w:t>
      </w:r>
      <w:r w:rsidRPr="00482ABE">
        <w:rPr>
          <w:rFonts w:asciiTheme="majorHAnsi" w:hAnsiTheme="majorHAnsi" w:cstheme="majorHAnsi"/>
          <w:sz w:val="12"/>
        </w:rPr>
        <w:t xml:space="preserve"> And this is quite exciting. </w:t>
      </w:r>
      <w:r w:rsidRPr="00482ABE">
        <w:rPr>
          <w:rFonts w:asciiTheme="majorHAnsi" w:hAnsiTheme="majorHAnsi" w:cstheme="majorHAnsi"/>
          <w:u w:val="single"/>
        </w:rPr>
        <w:t xml:space="preserve">And these efforts </w:t>
      </w:r>
      <w:r w:rsidRPr="00FF63F8">
        <w:rPr>
          <w:rFonts w:asciiTheme="majorHAnsi" w:hAnsiTheme="majorHAnsi" w:cstheme="majorHAnsi"/>
          <w:highlight w:val="cyan"/>
          <w:u w:val="single"/>
        </w:rPr>
        <w:t>are often led by young</w:t>
      </w:r>
      <w:r w:rsidRPr="00482ABE">
        <w:rPr>
          <w:rFonts w:asciiTheme="majorHAnsi" w:hAnsiTheme="majorHAnsi" w:cstheme="majorHAnsi"/>
          <w:u w:val="single"/>
        </w:rPr>
        <w:t xml:space="preserve"> people, </w:t>
      </w:r>
      <w:r w:rsidRPr="00FF63F8">
        <w:rPr>
          <w:rFonts w:asciiTheme="majorHAnsi" w:hAnsiTheme="majorHAnsi" w:cstheme="majorHAnsi"/>
          <w:highlight w:val="cyan"/>
          <w:u w:val="single"/>
        </w:rPr>
        <w:t>people of color and women</w:t>
      </w:r>
      <w:r w:rsidRPr="00482ABE">
        <w:rPr>
          <w:rFonts w:asciiTheme="majorHAnsi" w:hAnsiTheme="majorHAnsi" w:cstheme="majorHAnsi"/>
          <w:u w:val="single"/>
        </w:rPr>
        <w:t xml:space="preserve">. </w:t>
      </w:r>
      <w:proofErr w:type="gramStart"/>
      <w:r w:rsidRPr="00482ABE">
        <w:rPr>
          <w:rFonts w:asciiTheme="majorHAnsi" w:hAnsiTheme="majorHAnsi" w:cstheme="majorHAnsi"/>
          <w:u w:val="single"/>
        </w:rPr>
        <w:t>So</w:t>
      </w:r>
      <w:proofErr w:type="gramEnd"/>
      <w:r w:rsidRPr="00482ABE">
        <w:rPr>
          <w:rFonts w:asciiTheme="majorHAnsi" w:hAnsiTheme="majorHAnsi" w:cstheme="majorHAnsi"/>
          <w:u w:val="single"/>
        </w:rPr>
        <w:t xml:space="preserve"> it’s a different face of unionism. </w:t>
      </w:r>
      <w:r w:rsidRPr="00482ABE">
        <w:rPr>
          <w:rFonts w:asciiTheme="majorHAnsi" w:hAnsiTheme="majorHAnsi" w:cstheme="majorHAnsi"/>
          <w:sz w:val="12"/>
        </w:rPr>
        <w:t xml:space="preserve">Now, I don’t know what is going on elsewhere. </w:t>
      </w:r>
      <w:r w:rsidRPr="00482ABE">
        <w:rPr>
          <w:rFonts w:asciiTheme="majorHAnsi" w:hAnsiTheme="majorHAnsi" w:cstheme="majorHAnsi"/>
          <w:u w:val="single"/>
        </w:rPr>
        <w:t xml:space="preserve">But look, </w:t>
      </w:r>
      <w:r w:rsidRPr="00FF63F8">
        <w:rPr>
          <w:rFonts w:asciiTheme="majorHAnsi" w:hAnsiTheme="majorHAnsi" w:cstheme="majorHAnsi"/>
          <w:highlight w:val="cyan"/>
          <w:u w:val="single"/>
        </w:rPr>
        <w:t>we have very impressive indigenous movements</w:t>
      </w:r>
      <w:r w:rsidRPr="00482ABE">
        <w:rPr>
          <w:rFonts w:asciiTheme="majorHAnsi" w:hAnsiTheme="majorHAnsi" w:cstheme="majorHAnsi"/>
          <w:u w:val="single"/>
        </w:rPr>
        <w:t xml:space="preserve"> in many parts of the world. And they are </w:t>
      </w:r>
      <w:r w:rsidRPr="00FF63F8">
        <w:rPr>
          <w:rFonts w:asciiTheme="majorHAnsi" w:hAnsiTheme="majorHAnsi" w:cstheme="majorHAnsi"/>
          <w:highlight w:val="cyan"/>
          <w:u w:val="single"/>
        </w:rPr>
        <w:t>allying with</w:t>
      </w:r>
      <w:r w:rsidRPr="00482ABE">
        <w:rPr>
          <w:rFonts w:asciiTheme="majorHAnsi" w:hAnsiTheme="majorHAnsi" w:cstheme="majorHAnsi"/>
          <w:u w:val="single"/>
        </w:rPr>
        <w:t xml:space="preserve"> sort of </w:t>
      </w:r>
      <w:r w:rsidRPr="00FF63F8">
        <w:rPr>
          <w:rFonts w:asciiTheme="majorHAnsi" w:hAnsiTheme="majorHAnsi" w:cstheme="majorHAnsi"/>
          <w:highlight w:val="cyan"/>
          <w:u w:val="single"/>
        </w:rPr>
        <w:t>urban</w:t>
      </w:r>
      <w:r w:rsidRPr="00482ABE">
        <w:rPr>
          <w:rFonts w:asciiTheme="majorHAnsi" w:hAnsiTheme="majorHAnsi" w:cstheme="majorHAnsi"/>
          <w:u w:val="single"/>
        </w:rPr>
        <w:t xml:space="preserve">, modernist, ecological </w:t>
      </w:r>
      <w:r w:rsidRPr="00FF63F8">
        <w:rPr>
          <w:rFonts w:asciiTheme="majorHAnsi" w:hAnsiTheme="majorHAnsi" w:cstheme="majorHAnsi"/>
          <w:highlight w:val="cyan"/>
          <w:u w:val="single"/>
        </w:rPr>
        <w:t>currents.</w:t>
      </w:r>
      <w:r w:rsidRPr="00482ABE">
        <w:rPr>
          <w:rFonts w:asciiTheme="majorHAnsi" w:hAnsiTheme="majorHAnsi" w:cstheme="majorHAnsi"/>
          <w:sz w:val="12"/>
        </w:rPr>
        <w:t xml:space="preserve"> And that’s very interesting kind of alliance. There’s a lot going on. And I want to sort of leave it quite open as to how in what form these various forces cooperate. </w:t>
      </w:r>
      <w:r w:rsidRPr="00482ABE">
        <w:rPr>
          <w:rFonts w:asciiTheme="majorHAnsi" w:hAnsiTheme="majorHAnsi" w:cstheme="majorHAnsi"/>
          <w:u w:val="single"/>
        </w:rPr>
        <w:t xml:space="preserve">Um, I’m certainly not in favor of a Leninist party or anything like that, but </w:t>
      </w:r>
      <w:r w:rsidRPr="00FF63F8">
        <w:rPr>
          <w:rFonts w:asciiTheme="majorHAnsi" w:hAnsiTheme="majorHAnsi" w:cstheme="majorHAnsi"/>
          <w:highlight w:val="cyan"/>
          <w:u w:val="single"/>
        </w:rPr>
        <w:t>there could be a moment</w:t>
      </w:r>
      <w:r w:rsidRPr="00482ABE">
        <w:rPr>
          <w:rFonts w:asciiTheme="majorHAnsi" w:hAnsiTheme="majorHAnsi" w:cstheme="majorHAnsi"/>
          <w:u w:val="single"/>
        </w:rPr>
        <w:t xml:space="preserve"> where it would be appropriate </w:t>
      </w:r>
      <w:r w:rsidRPr="00FF63F8">
        <w:rPr>
          <w:rFonts w:asciiTheme="majorHAnsi" w:hAnsiTheme="majorHAnsi" w:cstheme="majorHAnsi"/>
          <w:highlight w:val="cyan"/>
          <w:u w:val="single"/>
        </w:rPr>
        <w:t>to form some</w:t>
      </w:r>
      <w:r w:rsidRPr="00482ABE">
        <w:rPr>
          <w:rFonts w:asciiTheme="majorHAnsi" w:hAnsiTheme="majorHAnsi" w:cstheme="majorHAnsi"/>
          <w:u w:val="single"/>
        </w:rPr>
        <w:t xml:space="preserve">, uh, hopefully very democratic, </w:t>
      </w:r>
      <w:r w:rsidRPr="00FF63F8">
        <w:rPr>
          <w:rFonts w:asciiTheme="majorHAnsi" w:hAnsiTheme="majorHAnsi" w:cstheme="majorHAnsi"/>
          <w:highlight w:val="cyan"/>
          <w:u w:val="single"/>
        </w:rPr>
        <w:t>grassroots-driven political party.</w:t>
      </w:r>
      <w:r w:rsidRPr="00482ABE">
        <w:rPr>
          <w:rFonts w:asciiTheme="majorHAnsi" w:hAnsiTheme="majorHAnsi" w:cstheme="majorHAnsi"/>
          <w:sz w:val="12"/>
        </w:rPr>
        <w:t xml:space="preserve"> I don’t know. All this is further complicated by the fact that it’s not going to happen in one country. We need an international bloc and so on and so forth, which makes things very, very complicated. So that’s why I say I don’t have a clear idea, but I have some instincts.</w:t>
      </w:r>
    </w:p>
    <w:p w14:paraId="555C0F31" w14:textId="77777777" w:rsidR="00145CF5" w:rsidRPr="004F40E8" w:rsidRDefault="00145CF5" w:rsidP="00145CF5"/>
    <w:p w14:paraId="604442DF" w14:textId="17E32AB6" w:rsidR="00FF63F8" w:rsidRPr="002704CD" w:rsidRDefault="00FF63F8" w:rsidP="00FF63F8">
      <w:pPr>
        <w:pStyle w:val="Heading4"/>
        <w:numPr>
          <w:ilvl w:val="0"/>
          <w:numId w:val="12"/>
        </w:numPr>
      </w:pPr>
      <w:r w:rsidRPr="002704CD">
        <w:t>Change in contemporary labor law is consistent with the Afrofuturist mission.</w:t>
      </w:r>
    </w:p>
    <w:p w14:paraId="35C65BB3" w14:textId="77777777" w:rsidR="00FF63F8" w:rsidRPr="002704CD" w:rsidRDefault="00FF63F8" w:rsidP="00FF63F8">
      <w:r w:rsidRPr="00575023">
        <w:rPr>
          <w:rStyle w:val="Style13ptBold"/>
        </w:rPr>
        <w:t>Toussaint 24</w:t>
      </w:r>
      <w:r>
        <w:t xml:space="preserve">, Associate Professor of Law, University of South Carolina (Etienne C. "Afrofuturism at Work: Critique &amp; Praxis." Georgetown Law Journal, vol. 112, no. 6, June 2024, pp. 1491+. Gale OneFile: </w:t>
      </w:r>
      <w:proofErr w:type="spellStart"/>
      <w:r>
        <w:t>LegalTrac</w:t>
      </w:r>
      <w:proofErr w:type="spellEnd"/>
      <w:r>
        <w:t>, link.gale.com/apps/doc/A812615374/LT?u=ksstate_ukans&amp;sid=bookmark-LT&amp;xid=09599b7a. Accessed: 9/8/25)—</w:t>
      </w:r>
      <w:proofErr w:type="spellStart"/>
      <w:r>
        <w:t>js</w:t>
      </w:r>
      <w:proofErr w:type="spellEnd"/>
      <w:r>
        <w:t xml:space="preserve"> </w:t>
      </w:r>
    </w:p>
    <w:p w14:paraId="15B8B114" w14:textId="77777777" w:rsidR="00FF63F8" w:rsidRDefault="00FF63F8" w:rsidP="00FF63F8">
      <w:pPr>
        <w:rPr>
          <w:rStyle w:val="StyleUnderline"/>
        </w:rPr>
      </w:pPr>
      <w:r w:rsidRPr="002704CD">
        <w:rPr>
          <w:rStyle w:val="StyleUnderline"/>
        </w:rPr>
        <w:t xml:space="preserve">The </w:t>
      </w:r>
      <w:r w:rsidRPr="00FF63F8">
        <w:rPr>
          <w:rStyle w:val="StyleUnderline"/>
          <w:highlight w:val="cyan"/>
        </w:rPr>
        <w:t>Afrofuturist</w:t>
      </w:r>
      <w:r w:rsidRPr="002704CD">
        <w:rPr>
          <w:rStyle w:val="StyleUnderline"/>
        </w:rPr>
        <w:t xml:space="preserve"> appeal to </w:t>
      </w:r>
      <w:r w:rsidRPr="00FF63F8">
        <w:rPr>
          <w:rStyle w:val="StyleUnderline"/>
          <w:highlight w:val="cyan"/>
        </w:rPr>
        <w:t>egalitarianism asserts</w:t>
      </w:r>
      <w:r w:rsidRPr="002704CD">
        <w:rPr>
          <w:rStyle w:val="StyleUnderline"/>
        </w:rPr>
        <w:t xml:space="preserve"> that </w:t>
      </w:r>
      <w:r w:rsidRPr="00FF63F8">
        <w:rPr>
          <w:rStyle w:val="StyleUnderline"/>
          <w:highlight w:val="cyan"/>
        </w:rPr>
        <w:t>workers have a "right to</w:t>
      </w:r>
      <w:r w:rsidRPr="002704CD">
        <w:rPr>
          <w:rStyle w:val="StyleUnderline"/>
        </w:rPr>
        <w:t xml:space="preserve"> equal concern and respect in the </w:t>
      </w:r>
      <w:r w:rsidRPr="00FF63F8">
        <w:rPr>
          <w:rStyle w:val="StyleUnderline"/>
          <w:highlight w:val="cyan"/>
        </w:rPr>
        <w:t>design</w:t>
      </w:r>
      <w:r w:rsidRPr="002704CD">
        <w:rPr>
          <w:rStyle w:val="StyleUnderline"/>
        </w:rPr>
        <w:t xml:space="preserve"> and administration </w:t>
      </w:r>
      <w:r w:rsidRPr="00FF63F8">
        <w:rPr>
          <w:rStyle w:val="StyleUnderline"/>
          <w:highlight w:val="cyan"/>
        </w:rPr>
        <w:t>of</w:t>
      </w:r>
      <w:r w:rsidRPr="002704CD">
        <w:rPr>
          <w:rStyle w:val="StyleUnderline"/>
        </w:rPr>
        <w:t xml:space="preserve"> the </w:t>
      </w:r>
      <w:r w:rsidRPr="00FF63F8">
        <w:rPr>
          <w:rStyle w:val="StyleUnderline"/>
          <w:highlight w:val="cyan"/>
        </w:rPr>
        <w:t>political institutions</w:t>
      </w:r>
      <w:r w:rsidRPr="002704CD">
        <w:rPr>
          <w:rStyle w:val="StyleUnderline"/>
        </w:rPr>
        <w:t xml:space="preserve"> that govern" their lives. (264) The </w:t>
      </w:r>
      <w:r w:rsidRPr="00FF63F8">
        <w:rPr>
          <w:rStyle w:val="StyleUnderline"/>
          <w:highlight w:val="cyan"/>
        </w:rPr>
        <w:t>Wagner Act</w:t>
      </w:r>
      <w:r w:rsidRPr="002704CD">
        <w:rPr>
          <w:rStyle w:val="StyleUnderline"/>
        </w:rPr>
        <w:t xml:space="preserve"> and the NLRB's commitment to workplace democracy</w:t>
      </w:r>
      <w:r w:rsidRPr="00575023">
        <w:rPr>
          <w:sz w:val="14"/>
        </w:rPr>
        <w:t xml:space="preserve"> (265) </w:t>
      </w:r>
      <w:r w:rsidRPr="00FF63F8">
        <w:rPr>
          <w:rStyle w:val="StyleUnderline"/>
          <w:highlight w:val="cyan"/>
        </w:rPr>
        <w:t>support</w:t>
      </w:r>
      <w:r w:rsidRPr="002704CD">
        <w:rPr>
          <w:rStyle w:val="StyleUnderline"/>
        </w:rPr>
        <w:t xml:space="preserve"> </w:t>
      </w:r>
      <w:r w:rsidRPr="002704CD">
        <w:rPr>
          <w:rStyle w:val="Emphasis"/>
        </w:rPr>
        <w:t xml:space="preserve">ongoing demands for </w:t>
      </w:r>
      <w:r w:rsidRPr="00FF63F8">
        <w:rPr>
          <w:rStyle w:val="Emphasis"/>
          <w:highlight w:val="cyan"/>
        </w:rPr>
        <w:t>worker empowerment and protection</w:t>
      </w:r>
      <w:r w:rsidRPr="00575023">
        <w:rPr>
          <w:sz w:val="14"/>
        </w:rPr>
        <w:t xml:space="preserve">. </w:t>
      </w:r>
      <w:r w:rsidRPr="00FF63F8">
        <w:rPr>
          <w:rStyle w:val="StyleUnderline"/>
          <w:highlight w:val="cyan"/>
        </w:rPr>
        <w:t>Viewing the workplace as</w:t>
      </w:r>
      <w:r w:rsidRPr="002704CD">
        <w:rPr>
          <w:rStyle w:val="StyleUnderline"/>
        </w:rPr>
        <w:t xml:space="preserve"> a site for </w:t>
      </w:r>
      <w:r w:rsidRPr="00FF63F8">
        <w:rPr>
          <w:rStyle w:val="StyleUnderline"/>
          <w:highlight w:val="cyan"/>
        </w:rPr>
        <w:t>democratic participation reframes</w:t>
      </w:r>
      <w:r w:rsidRPr="002704CD">
        <w:rPr>
          <w:rStyle w:val="StyleUnderline"/>
        </w:rPr>
        <w:t xml:space="preserve"> it </w:t>
      </w:r>
      <w:r w:rsidRPr="00FF63F8">
        <w:rPr>
          <w:rStyle w:val="StyleUnderline"/>
          <w:highlight w:val="cyan"/>
        </w:rPr>
        <w:t>as a political institution that shapes</w:t>
      </w:r>
      <w:r w:rsidRPr="002704CD">
        <w:rPr>
          <w:rStyle w:val="StyleUnderline"/>
        </w:rPr>
        <w:t xml:space="preserve"> the </w:t>
      </w:r>
      <w:r w:rsidRPr="00FF63F8">
        <w:rPr>
          <w:rStyle w:val="StyleUnderline"/>
          <w:highlight w:val="cyan"/>
        </w:rPr>
        <w:t>political and economic freedoms</w:t>
      </w:r>
      <w:r w:rsidRPr="002704CD">
        <w:rPr>
          <w:rStyle w:val="StyleUnderline"/>
        </w:rPr>
        <w:t xml:space="preserve"> of individuals in society. Two </w:t>
      </w:r>
      <w:r w:rsidRPr="002704CD">
        <w:rPr>
          <w:rStyle w:val="Emphasis"/>
        </w:rPr>
        <w:t xml:space="preserve">important insights </w:t>
      </w:r>
      <w:r w:rsidRPr="002704CD">
        <w:rPr>
          <w:rStyle w:val="StyleUnderline"/>
        </w:rPr>
        <w:t>emerge from this perspective.</w:t>
      </w:r>
    </w:p>
    <w:p w14:paraId="696E17F1" w14:textId="77777777" w:rsidR="00FF63F8" w:rsidRDefault="00FF63F8" w:rsidP="00FF63F8">
      <w:pPr>
        <w:rPr>
          <w:rStyle w:val="StyleUnderline"/>
        </w:rPr>
      </w:pPr>
      <w:r w:rsidRPr="002704CD">
        <w:rPr>
          <w:rStyle w:val="StyleUnderline"/>
        </w:rPr>
        <w:t xml:space="preserve">First, viewing the workplace as an independent source of collective democratic authority </w:t>
      </w:r>
      <w:r w:rsidRPr="00FF63F8">
        <w:rPr>
          <w:rStyle w:val="Emphasis"/>
          <w:highlight w:val="cyan"/>
        </w:rPr>
        <w:t>challenges</w:t>
      </w:r>
      <w:r w:rsidRPr="002704CD">
        <w:rPr>
          <w:rStyle w:val="StyleUnderline"/>
        </w:rPr>
        <w:t xml:space="preserve"> the conventional </w:t>
      </w:r>
      <w:r w:rsidRPr="00FF63F8">
        <w:rPr>
          <w:rStyle w:val="Emphasis"/>
          <w:highlight w:val="cyan"/>
        </w:rPr>
        <w:t>public-private distinction</w:t>
      </w:r>
      <w:r w:rsidRPr="00FF63F8">
        <w:rPr>
          <w:rStyle w:val="StyleUnderline"/>
          <w:highlight w:val="cyan"/>
        </w:rPr>
        <w:t xml:space="preserve"> endorsed by liberal legal systems</w:t>
      </w:r>
      <w:r w:rsidRPr="002704CD">
        <w:rPr>
          <w:rStyle w:val="StyleUnderline"/>
        </w:rPr>
        <w:t>. Historically, the evolution of the municipal corporation during the eighteenth and nineteenth centuries led to a clear distinction between private business corporations and municipalities. (266) While late nineteenth century municipal law aimed to curb economic favoritism to safeguard the public interest</w:t>
      </w:r>
      <w:r w:rsidRPr="00575023">
        <w:rPr>
          <w:sz w:val="14"/>
        </w:rPr>
        <w:t xml:space="preserve">, (267) Gerald Frug suggests that </w:t>
      </w:r>
      <w:r w:rsidRPr="00FF63F8">
        <w:rPr>
          <w:rStyle w:val="StyleUnderline"/>
          <w:highlight w:val="cyan"/>
        </w:rPr>
        <w:t>separating</w:t>
      </w:r>
      <w:r w:rsidRPr="002704CD">
        <w:rPr>
          <w:rStyle w:val="StyleUnderline"/>
        </w:rPr>
        <w:t xml:space="preserve"> the </w:t>
      </w:r>
      <w:r w:rsidRPr="00FF63F8">
        <w:rPr>
          <w:rStyle w:val="StyleUnderline"/>
          <w:highlight w:val="cyan"/>
        </w:rPr>
        <w:t>corporation</w:t>
      </w:r>
      <w:r w:rsidRPr="002704CD">
        <w:rPr>
          <w:rStyle w:val="StyleUnderline"/>
        </w:rPr>
        <w:t xml:space="preserve"> from the municipality was </w:t>
      </w:r>
      <w:r w:rsidRPr="00FF63F8">
        <w:rPr>
          <w:rStyle w:val="Emphasis"/>
          <w:highlight w:val="cyan"/>
        </w:rPr>
        <w:t>essential</w:t>
      </w:r>
      <w:r w:rsidRPr="00FF63F8">
        <w:rPr>
          <w:rStyle w:val="StyleUnderline"/>
          <w:highlight w:val="cyan"/>
        </w:rPr>
        <w:t xml:space="preserve"> for the ascension of a </w:t>
      </w:r>
      <w:r w:rsidRPr="00FF63F8">
        <w:rPr>
          <w:rStyle w:val="Emphasis"/>
          <w:highlight w:val="cyan"/>
        </w:rPr>
        <w:t>market-centric</w:t>
      </w:r>
      <w:r w:rsidRPr="00FF63F8">
        <w:rPr>
          <w:rStyle w:val="StyleUnderline"/>
          <w:highlight w:val="cyan"/>
        </w:rPr>
        <w:t xml:space="preserve"> capitalist </w:t>
      </w:r>
      <w:r w:rsidRPr="00FF63F8">
        <w:rPr>
          <w:rStyle w:val="Emphasis"/>
          <w:highlight w:val="cyan"/>
        </w:rPr>
        <w:t>order</w:t>
      </w:r>
      <w:r w:rsidRPr="00575023">
        <w:rPr>
          <w:sz w:val="14"/>
        </w:rPr>
        <w:t xml:space="preserve">. (268) Similarly, like </w:t>
      </w:r>
      <w:proofErr w:type="spellStart"/>
      <w:r w:rsidRPr="00575023">
        <w:rPr>
          <w:sz w:val="14"/>
        </w:rPr>
        <w:t>Frug's</w:t>
      </w:r>
      <w:proofErr w:type="spellEnd"/>
      <w:r w:rsidRPr="00575023">
        <w:rPr>
          <w:sz w:val="14"/>
        </w:rPr>
        <w:t xml:space="preserve"> claim that democracy necessitates intermediate associations to bridge the gap between the market and the state (such as public banks, public housing, and cooperative grocery stores), (269) this </w:t>
      </w:r>
      <w:r w:rsidRPr="002704CD">
        <w:rPr>
          <w:rStyle w:val="StyleUnderline"/>
        </w:rPr>
        <w:t xml:space="preserve">Essay adopts a view of the </w:t>
      </w:r>
      <w:r w:rsidRPr="00FF63F8">
        <w:rPr>
          <w:rStyle w:val="Emphasis"/>
          <w:highlight w:val="cyan"/>
        </w:rPr>
        <w:t>workplace as a political institution</w:t>
      </w:r>
      <w:r w:rsidRPr="002704CD">
        <w:rPr>
          <w:rStyle w:val="StyleUnderline"/>
        </w:rPr>
        <w:t xml:space="preserve">, which </w:t>
      </w:r>
      <w:r w:rsidRPr="00FF63F8">
        <w:rPr>
          <w:rStyle w:val="StyleUnderline"/>
          <w:highlight w:val="cyan"/>
        </w:rPr>
        <w:t>suggests</w:t>
      </w:r>
      <w:r w:rsidRPr="002704CD">
        <w:rPr>
          <w:rStyle w:val="StyleUnderline"/>
        </w:rPr>
        <w:t xml:space="preserve"> that democratic </w:t>
      </w:r>
      <w:r w:rsidRPr="00FF63F8">
        <w:rPr>
          <w:rStyle w:val="StyleUnderline"/>
          <w:highlight w:val="cyan"/>
        </w:rPr>
        <w:t>control</w:t>
      </w:r>
      <w:r w:rsidRPr="002704CD">
        <w:rPr>
          <w:rStyle w:val="StyleUnderline"/>
        </w:rPr>
        <w:t xml:space="preserve"> and collective power within workplaces, </w:t>
      </w:r>
      <w:r w:rsidRPr="002704CD">
        <w:rPr>
          <w:rStyle w:val="Emphasis"/>
        </w:rPr>
        <w:t>facilitated by unions</w:t>
      </w:r>
      <w:r w:rsidRPr="002704CD">
        <w:rPr>
          <w:rStyle w:val="StyleUnderline"/>
        </w:rPr>
        <w:t xml:space="preserve"> and other intermediary associations, </w:t>
      </w:r>
      <w:r w:rsidRPr="00FF63F8">
        <w:rPr>
          <w:rStyle w:val="Emphasis"/>
          <w:highlight w:val="cyan"/>
        </w:rPr>
        <w:t>are essential.</w:t>
      </w:r>
    </w:p>
    <w:p w14:paraId="3F9963EC" w14:textId="77777777" w:rsidR="00FF63F8" w:rsidRPr="00575023" w:rsidRDefault="00FF63F8" w:rsidP="00FF63F8">
      <w:pPr>
        <w:rPr>
          <w:sz w:val="14"/>
        </w:rPr>
      </w:pPr>
      <w:r w:rsidRPr="002704CD">
        <w:rPr>
          <w:rStyle w:val="StyleUnderline"/>
        </w:rPr>
        <w:t xml:space="preserve">Second, conceptualizing the workplace as a political institution </w:t>
      </w:r>
      <w:r w:rsidRPr="00FF63F8">
        <w:rPr>
          <w:rStyle w:val="StyleUnderline"/>
          <w:highlight w:val="cyan"/>
        </w:rPr>
        <w:t xml:space="preserve">advocates for a </w:t>
      </w:r>
      <w:r w:rsidRPr="00FF63F8">
        <w:rPr>
          <w:rStyle w:val="Emphasis"/>
          <w:highlight w:val="cyan"/>
        </w:rPr>
        <w:t>legal entitlement</w:t>
      </w:r>
      <w:r w:rsidRPr="002704CD">
        <w:rPr>
          <w:rStyle w:val="StyleUnderline"/>
        </w:rPr>
        <w:t xml:space="preserve"> to the workplace</w:t>
      </w:r>
      <w:r w:rsidRPr="00FF63F8">
        <w:rPr>
          <w:rStyle w:val="StyleUnderline"/>
          <w:highlight w:val="cyan"/>
        </w:rPr>
        <w:t xml:space="preserve">, </w:t>
      </w:r>
      <w:r w:rsidRPr="00FF63F8">
        <w:rPr>
          <w:rStyle w:val="Emphasis"/>
          <w:highlight w:val="cyan"/>
        </w:rPr>
        <w:t>representing a collective right to the firm</w:t>
      </w:r>
      <w:r w:rsidRPr="002704CD">
        <w:rPr>
          <w:rStyle w:val="Emphasis"/>
        </w:rPr>
        <w:t>.</w:t>
      </w:r>
      <w:r w:rsidRPr="00575023">
        <w:rPr>
          <w:sz w:val="14"/>
        </w:rPr>
        <w:t xml:space="preserve"> (270) Under this framework, </w:t>
      </w:r>
      <w:r w:rsidRPr="00FF63F8">
        <w:rPr>
          <w:rStyle w:val="StyleUnderline"/>
          <w:highlight w:val="cyan"/>
        </w:rPr>
        <w:t>workers</w:t>
      </w:r>
      <w:r w:rsidRPr="002704CD">
        <w:rPr>
          <w:rStyle w:val="StyleUnderline"/>
        </w:rPr>
        <w:t xml:space="preserve"> not only </w:t>
      </w:r>
      <w:r w:rsidRPr="00FF63F8">
        <w:rPr>
          <w:rStyle w:val="StyleUnderline"/>
          <w:highlight w:val="cyan"/>
        </w:rPr>
        <w:t>demand</w:t>
      </w:r>
      <w:r w:rsidRPr="002704CD">
        <w:rPr>
          <w:rStyle w:val="StyleUnderline"/>
        </w:rPr>
        <w:t xml:space="preserve"> fair </w:t>
      </w:r>
      <w:r w:rsidRPr="00FF63F8">
        <w:rPr>
          <w:rStyle w:val="StyleUnderline"/>
          <w:highlight w:val="cyan"/>
        </w:rPr>
        <w:t>wages</w:t>
      </w:r>
      <w:r w:rsidRPr="002704CD">
        <w:rPr>
          <w:rStyle w:val="StyleUnderline"/>
        </w:rPr>
        <w:t xml:space="preserve"> reflecting the exchange value of their labor </w:t>
      </w:r>
      <w:r w:rsidRPr="00FF63F8">
        <w:rPr>
          <w:rStyle w:val="StyleUnderline"/>
          <w:highlight w:val="cyan"/>
        </w:rPr>
        <w:t>but also</w:t>
      </w:r>
      <w:r w:rsidRPr="002704CD">
        <w:rPr>
          <w:rStyle w:val="StyleUnderline"/>
        </w:rPr>
        <w:t xml:space="preserve"> assert a </w:t>
      </w:r>
      <w:r w:rsidRPr="00FF63F8">
        <w:rPr>
          <w:rStyle w:val="StyleUnderline"/>
          <w:highlight w:val="cyan"/>
        </w:rPr>
        <w:t>right to</w:t>
      </w:r>
      <w:r w:rsidRPr="002704CD">
        <w:rPr>
          <w:rStyle w:val="StyleUnderline"/>
        </w:rPr>
        <w:t xml:space="preserve"> the </w:t>
      </w:r>
      <w:r w:rsidRPr="00FF63F8">
        <w:rPr>
          <w:rStyle w:val="StyleUnderline"/>
          <w:highlight w:val="cyan"/>
        </w:rPr>
        <w:t>firm's use value as</w:t>
      </w:r>
      <w:r w:rsidRPr="002704CD">
        <w:rPr>
          <w:rStyle w:val="StyleUnderline"/>
        </w:rPr>
        <w:t xml:space="preserve"> a space for </w:t>
      </w:r>
      <w:r w:rsidRPr="00FF63F8">
        <w:rPr>
          <w:rStyle w:val="StyleUnderline"/>
          <w:highlight w:val="cyan"/>
        </w:rPr>
        <w:t>democratic co-governance</w:t>
      </w:r>
      <w:r w:rsidRPr="002704CD">
        <w:rPr>
          <w:rStyle w:val="StyleUnderline"/>
        </w:rPr>
        <w:t xml:space="preserve"> of socio-political life</w:t>
      </w:r>
      <w:r w:rsidRPr="00575023">
        <w:rPr>
          <w:sz w:val="14"/>
        </w:rPr>
        <w:t xml:space="preserve">. (271) </w:t>
      </w:r>
      <w:r w:rsidRPr="002704CD">
        <w:rPr>
          <w:rStyle w:val="StyleUnderline"/>
        </w:rPr>
        <w:t xml:space="preserve">This notion challenges the existing capitalist paradigm by advocating for workers to </w:t>
      </w:r>
      <w:r w:rsidRPr="002704CD">
        <w:rPr>
          <w:rStyle w:val="Emphasis"/>
        </w:rPr>
        <w:t>actively participate</w:t>
      </w:r>
      <w:r w:rsidRPr="002704CD">
        <w:rPr>
          <w:rStyle w:val="StyleUnderline"/>
        </w:rPr>
        <w:t xml:space="preserve"> in firm governance as co-managers and co-owners.</w:t>
      </w:r>
      <w:r w:rsidRPr="00575023">
        <w:rPr>
          <w:sz w:val="14"/>
        </w:rPr>
        <w:t xml:space="preserve"> (272) </w:t>
      </w:r>
      <w:r w:rsidRPr="002704CD">
        <w:rPr>
          <w:rStyle w:val="StyleUnderline"/>
        </w:rPr>
        <w:t xml:space="preserve">Beyond merely envisioning cooperatively owned and managed firms dominating economic markets, this perspective asserts that </w:t>
      </w:r>
      <w:r w:rsidRPr="00FF63F8">
        <w:rPr>
          <w:rStyle w:val="Emphasis"/>
          <w:highlight w:val="cyan"/>
        </w:rPr>
        <w:t>workers deserve the right not to be excluded from workplace governance</w:t>
      </w:r>
      <w:r w:rsidRPr="00FF63F8">
        <w:rPr>
          <w:rStyle w:val="StyleUnderline"/>
          <w:highlight w:val="cyan"/>
        </w:rPr>
        <w:t>.</w:t>
      </w:r>
      <w:r w:rsidRPr="00575023">
        <w:rPr>
          <w:sz w:val="14"/>
        </w:rPr>
        <w:t xml:space="preserve"> Despite efforts to promote union organizing, collective bargaining, worker councils, and cooperative ownership, </w:t>
      </w:r>
      <w:r w:rsidRPr="002704CD">
        <w:rPr>
          <w:rStyle w:val="StyleUnderline"/>
        </w:rPr>
        <w:t>contemporary labor law falls short of this vision.</w:t>
      </w:r>
    </w:p>
    <w:p w14:paraId="7A9B39BC" w14:textId="77777777" w:rsidR="00FF63F8" w:rsidRPr="00575023" w:rsidRDefault="00FF63F8" w:rsidP="00FF63F8">
      <w:pPr>
        <w:rPr>
          <w:sz w:val="14"/>
        </w:rPr>
      </w:pPr>
      <w:r w:rsidRPr="002704CD">
        <w:rPr>
          <w:rStyle w:val="StyleUnderline"/>
        </w:rPr>
        <w:t>Afrofuturism provides a glimpse into the consequences of such shortcomings for people like Annie Grant, who are unable to stop working during crises. (273) In Octavia Butler's dystopian world, tensions between workers and corporations have led to extreme wealth disparities and disengagement from political discourse among citizens, largely driven by a lack of faith in government and limited resources for subsistence. As Olamina's father notes, "Politicians and big corporations get the bread, and we get the circuses</w:t>
      </w:r>
      <w:r w:rsidRPr="00575023">
        <w:rPr>
          <w:sz w:val="14"/>
        </w:rPr>
        <w:t xml:space="preserve">." (274) In Butler's world, class warfare has become a relentless struggle for survival, mirroring real-world challenges faced by marginalized communities. As Olamina's stepmother </w:t>
      </w:r>
      <w:r w:rsidRPr="002704CD">
        <w:rPr>
          <w:rStyle w:val="StyleUnderline"/>
        </w:rPr>
        <w:t xml:space="preserve">declares, "Lights, progress, growth, all those things we're too hot and too poor to bother with anymore." </w:t>
      </w:r>
      <w:r w:rsidRPr="00575023">
        <w:rPr>
          <w:sz w:val="14"/>
        </w:rPr>
        <w:t>(275)</w:t>
      </w:r>
    </w:p>
    <w:p w14:paraId="3002DBCE" w14:textId="77777777" w:rsidR="00FF63F8" w:rsidRPr="00575023" w:rsidRDefault="00FF63F8" w:rsidP="00FF63F8">
      <w:pPr>
        <w:rPr>
          <w:sz w:val="14"/>
        </w:rPr>
      </w:pPr>
      <w:r w:rsidRPr="00575023">
        <w:rPr>
          <w:sz w:val="14"/>
        </w:rPr>
        <w:t xml:space="preserve">The government in Butler's dystopia proposes market-based solutions to solve poverty and social unrest reminiscent of </w:t>
      </w:r>
      <w:r w:rsidRPr="002704CD">
        <w:rPr>
          <w:rStyle w:val="StyleUnderline"/>
        </w:rPr>
        <w:t>modern conservatives' proposals, including eliminating 'overly restrictive' minimum wage, environmental, and worker protection laws for those employers willing to take on homeless employees and provide them with training and adequate room and board." (276) Many workers succumb to debt slavery or compromise their agency, illustrating the erosion of democracy and human dignity under corporate dominance. (</w:t>
      </w:r>
      <w:r w:rsidRPr="00575023">
        <w:rPr>
          <w:sz w:val="14"/>
        </w:rPr>
        <w:t>277) In Butler's fictional town of Olivar, for example, the multinational corporation Kagimoto, Stamm, Frampton, and Company persuades the residents "to accept smaller salaries than their socio-economic group is used to in exchange for security, a guaranteed food supply, [and] jobs."' (278) Many of the residents reject the proposal with deep suspicion, much like the Amazon workers who voted against unionization because they not only rationally believed that Amazon would (illegally) exact revenge against them if they voted for the union, but they also did not trust that the union could meaningfully improve their lives. (279)</w:t>
      </w:r>
    </w:p>
    <w:p w14:paraId="78B74713" w14:textId="77777777" w:rsidR="00FF63F8" w:rsidRDefault="00FF63F8" w:rsidP="00FF63F8">
      <w:pPr>
        <w:rPr>
          <w:rStyle w:val="StyleUnderline"/>
        </w:rPr>
      </w:pPr>
      <w:r w:rsidRPr="00575023">
        <w:rPr>
          <w:sz w:val="14"/>
        </w:rPr>
        <w:t xml:space="preserve">Butler suggests that </w:t>
      </w:r>
      <w:r w:rsidRPr="00FF63F8">
        <w:rPr>
          <w:rStyle w:val="Emphasis"/>
          <w:highlight w:val="cyan"/>
        </w:rPr>
        <w:t>radical empathy</w:t>
      </w:r>
      <w:r w:rsidRPr="00575023">
        <w:rPr>
          <w:sz w:val="14"/>
        </w:rPr>
        <w:t xml:space="preserve">, rather than ruthless market competition, </w:t>
      </w:r>
      <w:r w:rsidRPr="00FF63F8">
        <w:rPr>
          <w:rStyle w:val="Emphasis"/>
          <w:highlight w:val="cyan"/>
        </w:rPr>
        <w:t>offers a path forward</w:t>
      </w:r>
      <w:r w:rsidRPr="002704CD">
        <w:rPr>
          <w:rStyle w:val="Emphasis"/>
        </w:rPr>
        <w:t>.</w:t>
      </w:r>
      <w:r w:rsidRPr="00575023">
        <w:rPr>
          <w:sz w:val="14"/>
        </w:rPr>
        <w:t xml:space="preserve"> Her protagonist, Olamina, is afflicted by "</w:t>
      </w:r>
      <w:proofErr w:type="spellStart"/>
      <w:r w:rsidRPr="00575023">
        <w:rPr>
          <w:sz w:val="14"/>
        </w:rPr>
        <w:t>hyperempathy</w:t>
      </w:r>
      <w:proofErr w:type="spellEnd"/>
      <w:r w:rsidRPr="00575023">
        <w:rPr>
          <w:sz w:val="14"/>
        </w:rPr>
        <w:t xml:space="preserve"> syndrome,"' an illness caused by the drug addiction of her birth mother, whom she never knew. The syndrome causes her to experience the emotions of others, both their pain and pleasure. While doctors view her condition as "an organic delusional syndrome," </w:t>
      </w:r>
      <w:r w:rsidRPr="002704CD">
        <w:rPr>
          <w:rStyle w:val="StyleUnderline"/>
        </w:rPr>
        <w:t>Olamina views her condition not as an illness but as a remedy for societal afflictions, declaring, "if everyone could feel everyone else's pain, who would torture? Who would cause anyone unnecessary pain?"</w:t>
      </w:r>
      <w:r w:rsidRPr="00575023">
        <w:rPr>
          <w:sz w:val="14"/>
        </w:rPr>
        <w:t xml:space="preserve"> (280) As Jerry Phillips argues, </w:t>
      </w:r>
      <w:r w:rsidRPr="002704CD">
        <w:rPr>
          <w:rStyle w:val="StyleUnderline"/>
        </w:rPr>
        <w:t>when one's "sense of self is phenomenologically bound up with the humanity of the other ... in a hyperempathetic world, the other would cease to exist as the ontological antithesis of the self, but would instead become a real aspect of oneself, insofar as one accepts oneself as a social being."</w:t>
      </w:r>
      <w:r w:rsidRPr="00575023">
        <w:rPr>
          <w:sz w:val="14"/>
        </w:rPr>
        <w:t xml:space="preserve"> (281) Put another way, as Butler reveals, </w:t>
      </w:r>
      <w:r w:rsidRPr="002704CD">
        <w:rPr>
          <w:rStyle w:val="StyleUnderline"/>
        </w:rPr>
        <w:t xml:space="preserve">the </w:t>
      </w:r>
      <w:r w:rsidRPr="00FF63F8">
        <w:rPr>
          <w:rStyle w:val="StyleUnderline"/>
          <w:highlight w:val="cyan"/>
        </w:rPr>
        <w:t>answer to</w:t>
      </w:r>
      <w:r w:rsidRPr="002704CD">
        <w:rPr>
          <w:rStyle w:val="StyleUnderline"/>
        </w:rPr>
        <w:t xml:space="preserve"> unyielding barbarism, </w:t>
      </w:r>
      <w:r w:rsidRPr="00FF63F8">
        <w:rPr>
          <w:rStyle w:val="StyleUnderline"/>
          <w:highlight w:val="cyan"/>
        </w:rPr>
        <w:t>chaos</w:t>
      </w:r>
      <w:r w:rsidRPr="002704CD">
        <w:rPr>
          <w:rStyle w:val="StyleUnderline"/>
        </w:rPr>
        <w:t xml:space="preserve">, and violence may be to bear the cross of sacrifice together. This concept </w:t>
      </w:r>
      <w:r w:rsidRPr="00FF63F8">
        <w:rPr>
          <w:rStyle w:val="Emphasis"/>
          <w:highlight w:val="cyan"/>
        </w:rPr>
        <w:t>challenges</w:t>
      </w:r>
      <w:r w:rsidRPr="00FF63F8">
        <w:rPr>
          <w:rStyle w:val="StyleUnderline"/>
          <w:highlight w:val="cyan"/>
        </w:rPr>
        <w:t xml:space="preserve"> traditional notions of </w:t>
      </w:r>
      <w:r w:rsidRPr="00FF63F8">
        <w:rPr>
          <w:rStyle w:val="Emphasis"/>
          <w:highlight w:val="cyan"/>
        </w:rPr>
        <w:t>self and othe</w:t>
      </w:r>
      <w:r w:rsidRPr="00FF63F8">
        <w:rPr>
          <w:rStyle w:val="StyleUnderline"/>
          <w:highlight w:val="cyan"/>
        </w:rPr>
        <w:t>r</w:t>
      </w:r>
      <w:r w:rsidRPr="002704CD">
        <w:rPr>
          <w:rStyle w:val="StyleUnderline"/>
        </w:rPr>
        <w:t xml:space="preserve">, suggesting that </w:t>
      </w:r>
      <w:r w:rsidRPr="002704CD">
        <w:rPr>
          <w:rStyle w:val="Emphasis"/>
        </w:rPr>
        <w:t>embracing our interconnectedness</w:t>
      </w:r>
      <w:r w:rsidRPr="002704CD">
        <w:rPr>
          <w:rStyle w:val="StyleUnderline"/>
        </w:rPr>
        <w:t xml:space="preserve"> could lead to </w:t>
      </w:r>
      <w:r w:rsidRPr="00FF63F8">
        <w:rPr>
          <w:rStyle w:val="StyleUnderline"/>
          <w:highlight w:val="cyan"/>
        </w:rPr>
        <w:t xml:space="preserve">a </w:t>
      </w:r>
      <w:r w:rsidRPr="00FF63F8">
        <w:rPr>
          <w:rStyle w:val="Emphasis"/>
          <w:highlight w:val="cyan"/>
        </w:rPr>
        <w:t>more compassionate and equitable society</w:t>
      </w:r>
      <w:r w:rsidRPr="002704CD">
        <w:rPr>
          <w:rStyle w:val="StyleUnderline"/>
        </w:rPr>
        <w:t>, echoing the importance of solidarity and sacrifice in overcoming systemic injustices.</w:t>
      </w:r>
    </w:p>
    <w:p w14:paraId="2A2E8A8E" w14:textId="77777777" w:rsidR="00FF63F8" w:rsidRPr="00575023" w:rsidRDefault="00FF63F8" w:rsidP="00FF63F8">
      <w:pPr>
        <w:rPr>
          <w:sz w:val="14"/>
        </w:rPr>
      </w:pPr>
      <w:r w:rsidRPr="00575023">
        <w:rPr>
          <w:sz w:val="14"/>
        </w:rPr>
        <w:t>III. ON SACRIFICE</w:t>
      </w:r>
    </w:p>
    <w:p w14:paraId="56863DBB" w14:textId="77777777" w:rsidR="00FF63F8" w:rsidRPr="00575023" w:rsidRDefault="00FF63F8" w:rsidP="00FF63F8">
      <w:pPr>
        <w:rPr>
          <w:sz w:val="14"/>
        </w:rPr>
      </w:pPr>
      <w:r w:rsidRPr="00575023">
        <w:rPr>
          <w:sz w:val="14"/>
        </w:rPr>
        <w:t>Can one experience dignity in the modern workplace without enduring the pain of sacrifice? On one hand, liberal democracies with capitalist markets inherently involve tradeoffs. Workers must relinquish certain freedoms to participate in the market, a necessity for survival. The alienation experienced in the workplace is often rationalized by the prospect of accumulating enough wealth to pursue life, liberty, and happiness during holidays and retirement. The state supports these pursuits by enforcing property rights and contractual agreements, regulating market competition, and protecting civil liberties. On the other hand, progressive scholars have long contended that the ideal of equal opportunity in capitalist markets serves to justify the accumulation of capital for the few at the expense of the many, resulting in significant imbalances in market power and a pervasive sense of indignity in the workplace. (282)</w:t>
      </w:r>
    </w:p>
    <w:p w14:paraId="76FB0818" w14:textId="77777777" w:rsidR="00FF63F8" w:rsidRPr="00575023" w:rsidRDefault="00FF63F8" w:rsidP="00FF63F8">
      <w:pPr>
        <w:rPr>
          <w:sz w:val="14"/>
        </w:rPr>
      </w:pPr>
      <w:r w:rsidRPr="00575023">
        <w:rPr>
          <w:sz w:val="14"/>
        </w:rPr>
        <w:t>This Part argues that the constitutive power of law produces essential legal relations that define human social existence in historically specific ways. In the modern workplace, this power has made human sacrifice (both literal and figurative) and antidemocracy essential legal relations required by capitalism. Afrofuturism's reclamation of untold Black histories and imagined Black futures directly confronts this dilemma, offering a lens through which to critique and reimagine these entrenched legal and social structures.</w:t>
      </w:r>
    </w:p>
    <w:p w14:paraId="177286C5" w14:textId="77777777" w:rsidR="00FF63F8" w:rsidRPr="00575023" w:rsidRDefault="00FF63F8" w:rsidP="00FF63F8">
      <w:pPr>
        <w:rPr>
          <w:sz w:val="14"/>
        </w:rPr>
      </w:pPr>
      <w:r w:rsidRPr="00575023">
        <w:rPr>
          <w:sz w:val="14"/>
        </w:rPr>
        <w:t>A. LAW'S SANCTION OF HUMAN SACRIFICE</w:t>
      </w:r>
    </w:p>
    <w:p w14:paraId="1FA8E565" w14:textId="77777777" w:rsidR="00FF63F8" w:rsidRPr="00575023" w:rsidRDefault="00FF63F8" w:rsidP="00FF63F8">
      <w:pPr>
        <w:rPr>
          <w:sz w:val="14"/>
        </w:rPr>
      </w:pPr>
      <w:r w:rsidRPr="00FF63F8">
        <w:rPr>
          <w:rStyle w:val="StyleUnderline"/>
          <w:highlight w:val="cyan"/>
        </w:rPr>
        <w:t>Beneath</w:t>
      </w:r>
      <w:r w:rsidRPr="002704CD">
        <w:rPr>
          <w:rStyle w:val="StyleUnderline"/>
        </w:rPr>
        <w:t xml:space="preserve"> the </w:t>
      </w:r>
      <w:r w:rsidRPr="00FF63F8">
        <w:rPr>
          <w:rStyle w:val="StyleUnderline"/>
          <w:highlight w:val="cyan"/>
        </w:rPr>
        <w:t>contradictions of equality</w:t>
      </w:r>
      <w:r w:rsidRPr="002704CD">
        <w:rPr>
          <w:rStyle w:val="StyleUnderline"/>
        </w:rPr>
        <w:t xml:space="preserve"> and liberty in the U.S. political economy </w:t>
      </w:r>
      <w:r w:rsidRPr="00FF63F8">
        <w:rPr>
          <w:rStyle w:val="StyleUnderline"/>
          <w:highlight w:val="cyan"/>
        </w:rPr>
        <w:t>lies</w:t>
      </w:r>
      <w:r w:rsidRPr="002704CD">
        <w:rPr>
          <w:rStyle w:val="StyleUnderline"/>
        </w:rPr>
        <w:t xml:space="preserve"> a </w:t>
      </w:r>
      <w:r w:rsidRPr="00FF63F8">
        <w:rPr>
          <w:rStyle w:val="StyleUnderline"/>
          <w:highlight w:val="cyan"/>
        </w:rPr>
        <w:t>profound</w:t>
      </w:r>
      <w:r w:rsidRPr="002704CD">
        <w:rPr>
          <w:rStyle w:val="StyleUnderline"/>
        </w:rPr>
        <w:t xml:space="preserve"> vision of </w:t>
      </w:r>
      <w:r w:rsidRPr="00FF63F8">
        <w:rPr>
          <w:rStyle w:val="StyleUnderline"/>
          <w:highlight w:val="cyan"/>
        </w:rPr>
        <w:t>democratic citizenship</w:t>
      </w:r>
      <w:r w:rsidRPr="002704CD">
        <w:rPr>
          <w:rStyle w:val="StyleUnderline"/>
        </w:rPr>
        <w:t xml:space="preserve">. This vision demands not merely the inclusion of subordinated citizens into the body politic with equal opportunities to compete but also the recognition of dominated citizens within the body politic who routinely experience unfreedom in the labor market. </w:t>
      </w:r>
      <w:r w:rsidRPr="00FF63F8">
        <w:rPr>
          <w:rStyle w:val="StyleUnderline"/>
          <w:highlight w:val="cyan"/>
        </w:rPr>
        <w:t>Limiting</w:t>
      </w:r>
      <w:r w:rsidRPr="002704CD">
        <w:rPr>
          <w:rStyle w:val="StyleUnderline"/>
        </w:rPr>
        <w:t xml:space="preserve"> the concept of liberty </w:t>
      </w:r>
      <w:r w:rsidRPr="00FF63F8">
        <w:rPr>
          <w:rStyle w:val="StyleUnderline"/>
          <w:highlight w:val="cyan"/>
        </w:rPr>
        <w:t>to freedom from interference</w:t>
      </w:r>
      <w:r w:rsidRPr="002704CD">
        <w:rPr>
          <w:rStyle w:val="StyleUnderline"/>
        </w:rPr>
        <w:t>--or negative liberty--</w:t>
      </w:r>
      <w:r w:rsidRPr="00FF63F8">
        <w:rPr>
          <w:rStyle w:val="StyleUnderline"/>
          <w:highlight w:val="cyan"/>
        </w:rPr>
        <w:t>obscures</w:t>
      </w:r>
      <w:r w:rsidRPr="002704CD">
        <w:rPr>
          <w:rStyle w:val="StyleUnderline"/>
        </w:rPr>
        <w:t xml:space="preserve"> the impact of </w:t>
      </w:r>
      <w:r w:rsidRPr="00FF63F8">
        <w:rPr>
          <w:rStyle w:val="StyleUnderline"/>
          <w:highlight w:val="cyan"/>
        </w:rPr>
        <w:t>marketplace domination</w:t>
      </w:r>
      <w:r w:rsidRPr="00575023">
        <w:rPr>
          <w:sz w:val="14"/>
        </w:rPr>
        <w:t>. (283) Beyond equal access to civil liberties and economic opportunities, citizenship requires freedom to fully engage in democratic life, a positive conception of liberty that entails meaningful access to social and economic rights. (284)</w:t>
      </w:r>
    </w:p>
    <w:p w14:paraId="2D752584" w14:textId="77777777" w:rsidR="00FF63F8" w:rsidRPr="00575023" w:rsidRDefault="00FF63F8" w:rsidP="00FF63F8">
      <w:pPr>
        <w:rPr>
          <w:sz w:val="14"/>
        </w:rPr>
      </w:pPr>
      <w:r w:rsidRPr="00575023">
        <w:rPr>
          <w:sz w:val="14"/>
        </w:rPr>
        <w:t>In recent history, the notion of rights has faced sharp criticism. (285) The Critical Legal Studies (</w:t>
      </w:r>
      <w:r w:rsidRPr="002704CD">
        <w:rPr>
          <w:rStyle w:val="StyleUnderline"/>
        </w:rPr>
        <w:t>CLS</w:t>
      </w:r>
      <w:r w:rsidRPr="00575023">
        <w:rPr>
          <w:sz w:val="14"/>
        </w:rPr>
        <w:t xml:space="preserve">) movement of the 1970s and 1980s </w:t>
      </w:r>
      <w:r w:rsidRPr="002704CD">
        <w:rPr>
          <w:rStyle w:val="StyleUnderline"/>
        </w:rPr>
        <w:t>argued</w:t>
      </w:r>
      <w:r w:rsidRPr="00575023">
        <w:rPr>
          <w:sz w:val="14"/>
        </w:rPr>
        <w:t xml:space="preserve"> that the </w:t>
      </w:r>
      <w:r w:rsidRPr="002704CD">
        <w:rPr>
          <w:rStyle w:val="StyleUnderline"/>
        </w:rPr>
        <w:t>idea of</w:t>
      </w:r>
      <w:r w:rsidRPr="00575023">
        <w:rPr>
          <w:sz w:val="14"/>
        </w:rPr>
        <w:t xml:space="preserve"> fundamental </w:t>
      </w:r>
      <w:r w:rsidRPr="002704CD">
        <w:rPr>
          <w:rStyle w:val="Emphasis"/>
        </w:rPr>
        <w:t>rights is</w:t>
      </w:r>
      <w:r w:rsidRPr="00575023">
        <w:rPr>
          <w:sz w:val="14"/>
        </w:rPr>
        <w:t xml:space="preserve"> inherently </w:t>
      </w:r>
      <w:r w:rsidRPr="002704CD">
        <w:rPr>
          <w:rStyle w:val="Emphasis"/>
        </w:rPr>
        <w:t>indeterminate</w:t>
      </w:r>
      <w:r w:rsidRPr="00575023">
        <w:rPr>
          <w:sz w:val="14"/>
        </w:rPr>
        <w:t>. (286) The freedoms that citizens enjoy to pursue their individual well-being are subject to the social, cultural, and political ideologies that shape law and public policy. (287) Consequently, rights-based discourse can "insulate the subordinating nature of private ordering from governmental regulation, legitimate existing structures of social subordination, and perpetuate an individualistic and atomistic conception of the human condition." (288)</w:t>
      </w:r>
    </w:p>
    <w:p w14:paraId="022CF9EC" w14:textId="77777777" w:rsidR="00FF63F8" w:rsidRDefault="00FF63F8" w:rsidP="00FF63F8">
      <w:pPr>
        <w:rPr>
          <w:rStyle w:val="StyleUnderline"/>
        </w:rPr>
      </w:pPr>
      <w:r w:rsidRPr="002704CD">
        <w:rPr>
          <w:rStyle w:val="Emphasis"/>
          <w:sz w:val="28"/>
          <w:szCs w:val="28"/>
        </w:rPr>
        <w:t>However</w:t>
      </w:r>
      <w:r w:rsidRPr="00575023">
        <w:rPr>
          <w:sz w:val="14"/>
        </w:rPr>
        <w:t>, the critical race theory (</w:t>
      </w:r>
      <w:r w:rsidRPr="00FF63F8">
        <w:rPr>
          <w:rStyle w:val="Emphasis"/>
          <w:highlight w:val="cyan"/>
        </w:rPr>
        <w:t>CRT</w:t>
      </w:r>
      <w:r w:rsidRPr="00575023">
        <w:rPr>
          <w:sz w:val="14"/>
        </w:rPr>
        <w:t xml:space="preserve">) movement, an outgrowth of the CLS movement launched in the mid- to late-1980s, </w:t>
      </w:r>
      <w:r w:rsidRPr="00FF63F8">
        <w:rPr>
          <w:rStyle w:val="StyleUnderline"/>
          <w:highlight w:val="cyan"/>
        </w:rPr>
        <w:t>pushed back against the</w:t>
      </w:r>
      <w:r w:rsidRPr="00575023">
        <w:rPr>
          <w:sz w:val="14"/>
        </w:rPr>
        <w:t xml:space="preserve"> CLS </w:t>
      </w:r>
      <w:r w:rsidRPr="00FF63F8">
        <w:rPr>
          <w:rStyle w:val="StyleUnderline"/>
          <w:highlight w:val="cyan"/>
        </w:rPr>
        <w:t>critique of rights</w:t>
      </w:r>
      <w:r w:rsidRPr="00575023">
        <w:rPr>
          <w:sz w:val="14"/>
        </w:rPr>
        <w:t xml:space="preserve">. CRT scholars noted that the CLS critique </w:t>
      </w:r>
      <w:r w:rsidRPr="002704CD">
        <w:rPr>
          <w:rStyle w:val="StyleUnderline"/>
        </w:rPr>
        <w:t xml:space="preserve">can </w:t>
      </w:r>
      <w:r w:rsidRPr="00FF63F8">
        <w:rPr>
          <w:rStyle w:val="StyleUnderline"/>
          <w:highlight w:val="cyan"/>
        </w:rPr>
        <w:t>alienate</w:t>
      </w:r>
      <w:r w:rsidRPr="002704CD">
        <w:rPr>
          <w:rStyle w:val="StyleUnderline"/>
        </w:rPr>
        <w:t xml:space="preserve"> the experiences of </w:t>
      </w:r>
      <w:r w:rsidRPr="00FF63F8">
        <w:rPr>
          <w:rStyle w:val="StyleUnderline"/>
          <w:highlight w:val="cyan"/>
        </w:rPr>
        <w:t>minoritized segments of the population</w:t>
      </w:r>
      <w:r w:rsidRPr="002704CD">
        <w:rPr>
          <w:rStyle w:val="StyleUnderline"/>
        </w:rPr>
        <w:t xml:space="preserve"> when it employs the neutralizing language of colorblindness.</w:t>
      </w:r>
      <w:r w:rsidRPr="00575023">
        <w:rPr>
          <w:sz w:val="14"/>
        </w:rPr>
        <w:t xml:space="preserve"> (289) Patricia Williams, a key figure in the early CRT movement, argued that CLS ignored the importance of rights to the freedom struggles of Black Americans, from enslavement to Jim Crow segregation to mass incarceration. </w:t>
      </w:r>
      <w:r w:rsidRPr="002704CD">
        <w:rPr>
          <w:rStyle w:val="StyleUnderline"/>
        </w:rPr>
        <w:t xml:space="preserve">For Black Americans, </w:t>
      </w:r>
      <w:r w:rsidRPr="00FF63F8">
        <w:rPr>
          <w:rStyle w:val="StyleUnderline"/>
          <w:highlight w:val="cyan"/>
        </w:rPr>
        <w:t>rights represent</w:t>
      </w:r>
      <w:r w:rsidRPr="002704CD">
        <w:rPr>
          <w:rStyle w:val="StyleUnderline"/>
        </w:rPr>
        <w:t xml:space="preserve"> "both solidarity and freedom ... [</w:t>
      </w:r>
      <w:r w:rsidRPr="00FF63F8">
        <w:rPr>
          <w:rStyle w:val="Emphasis"/>
          <w:highlight w:val="cyan"/>
        </w:rPr>
        <w:t>an</w:t>
      </w:r>
      <w:r w:rsidRPr="00FF63F8">
        <w:rPr>
          <w:rStyle w:val="StyleUnderline"/>
          <w:highlight w:val="cyan"/>
        </w:rPr>
        <w:t xml:space="preserve">] </w:t>
      </w:r>
      <w:r w:rsidRPr="00FF63F8">
        <w:rPr>
          <w:rStyle w:val="Emphasis"/>
          <w:highlight w:val="cyan"/>
        </w:rPr>
        <w:t>empowerment</w:t>
      </w:r>
      <w:r w:rsidRPr="002704CD">
        <w:rPr>
          <w:rStyle w:val="StyleUnderline"/>
        </w:rPr>
        <w:t xml:space="preserve"> of an internal and very personal sort... a process </w:t>
      </w:r>
      <w:r w:rsidRPr="00FF63F8">
        <w:rPr>
          <w:rStyle w:val="StyleUnderline"/>
          <w:highlight w:val="cyan"/>
        </w:rPr>
        <w:t>of</w:t>
      </w:r>
      <w:r w:rsidRPr="002704CD">
        <w:rPr>
          <w:rStyle w:val="StyleUnderline"/>
        </w:rPr>
        <w:t xml:space="preserve"> finding </w:t>
      </w:r>
      <w:r w:rsidRPr="00FF63F8">
        <w:rPr>
          <w:rStyle w:val="StyleUnderline"/>
          <w:highlight w:val="cyan"/>
        </w:rPr>
        <w:t>the self</w:t>
      </w:r>
      <w:r w:rsidRPr="00FF63F8">
        <w:rPr>
          <w:sz w:val="14"/>
          <w:highlight w:val="cyan"/>
        </w:rPr>
        <w:t>.</w:t>
      </w:r>
      <w:r w:rsidRPr="00575023">
        <w:rPr>
          <w:sz w:val="14"/>
        </w:rPr>
        <w:t>" (290</w:t>
      </w:r>
      <w:r w:rsidRPr="00FF63F8">
        <w:rPr>
          <w:sz w:val="14"/>
          <w:highlight w:val="cyan"/>
        </w:rPr>
        <w:t xml:space="preserve">) </w:t>
      </w:r>
      <w:r w:rsidRPr="00FF63F8">
        <w:rPr>
          <w:rStyle w:val="StyleUnderline"/>
          <w:highlight w:val="cyan"/>
        </w:rPr>
        <w:t>For Olamina in Octavia Butler's Parable of the Sower</w:t>
      </w:r>
      <w:r w:rsidRPr="002704CD">
        <w:rPr>
          <w:rStyle w:val="StyleUnderline"/>
        </w:rPr>
        <w:t>, it was</w:t>
      </w:r>
      <w:r w:rsidRPr="00575023">
        <w:rPr>
          <w:sz w:val="14"/>
        </w:rPr>
        <w:t xml:space="preserve"> </w:t>
      </w:r>
      <w:r w:rsidRPr="00FF63F8">
        <w:rPr>
          <w:rStyle w:val="Emphasis"/>
          <w:highlight w:val="cyan"/>
        </w:rPr>
        <w:t>the</w:t>
      </w:r>
      <w:r w:rsidRPr="00575023">
        <w:rPr>
          <w:sz w:val="14"/>
        </w:rPr>
        <w:t xml:space="preserve"> protagonist's individual </w:t>
      </w:r>
      <w:r w:rsidRPr="00FF63F8">
        <w:rPr>
          <w:rStyle w:val="Emphasis"/>
          <w:highlight w:val="cyan"/>
        </w:rPr>
        <w:t>right to reject the bargain offered by oppressive corporations</w:t>
      </w:r>
      <w:r w:rsidRPr="00575023">
        <w:rPr>
          <w:sz w:val="14"/>
        </w:rPr>
        <w:t xml:space="preserve"> and establish </w:t>
      </w:r>
      <w:proofErr w:type="spellStart"/>
      <w:r w:rsidRPr="00575023">
        <w:rPr>
          <w:sz w:val="14"/>
        </w:rPr>
        <w:t>Earthseed</w:t>
      </w:r>
      <w:proofErr w:type="spellEnd"/>
      <w:r w:rsidRPr="00575023">
        <w:rPr>
          <w:sz w:val="14"/>
        </w:rPr>
        <w:t xml:space="preserve"> that </w:t>
      </w:r>
      <w:r w:rsidRPr="00FF63F8">
        <w:rPr>
          <w:rStyle w:val="StyleUnderline"/>
          <w:highlight w:val="cyan"/>
        </w:rPr>
        <w:t>facilitated</w:t>
      </w:r>
      <w:r w:rsidRPr="002704CD">
        <w:rPr>
          <w:rStyle w:val="StyleUnderline"/>
        </w:rPr>
        <w:t xml:space="preserve"> her </w:t>
      </w:r>
      <w:r w:rsidRPr="00FF63F8">
        <w:rPr>
          <w:rStyle w:val="StyleUnderline"/>
          <w:highlight w:val="cyan"/>
        </w:rPr>
        <w:t>journey toward freedom</w:t>
      </w:r>
      <w:r w:rsidRPr="002704CD">
        <w:rPr>
          <w:rStyle w:val="StyleUnderline"/>
        </w:rPr>
        <w:t>.</w:t>
      </w:r>
    </w:p>
    <w:p w14:paraId="127C725B" w14:textId="77777777" w:rsidR="00FF63F8" w:rsidRPr="00575023" w:rsidRDefault="00FF63F8" w:rsidP="00FF63F8">
      <w:pPr>
        <w:rPr>
          <w:sz w:val="14"/>
        </w:rPr>
      </w:pPr>
      <w:r w:rsidRPr="00575023">
        <w:rPr>
          <w:sz w:val="14"/>
        </w:rPr>
        <w:t>The contributions of early CRT scholars to rights-based discourse highlighted a measure of uncertainty among legal scholars regarding the constitutional demands of liberal democratic citizenship. What does it mean for a person racialized as Black in the United States to experience equality under the law, to experience human dignity in the workplace, to be free? Modern conceptions of justice, as political philosopher Danielle Allen explains, often privilege one's freedom from interference (or private autonomy), over one's freedom to participate in public decision-making to avoid domination (or public autonomy). (291) However, as Allen contends, equal human dignity is foundational to liberal democracy. (292) When one's experience of dignity is shaped by formal laws, cultural practices, and social norms that embed hidden biases and stereotypes, certain groups may fail to experience true freedom. (293)</w:t>
      </w:r>
    </w:p>
    <w:p w14:paraId="4B3BD990" w14:textId="77777777" w:rsidR="00FF63F8" w:rsidRPr="00575023" w:rsidRDefault="00FF63F8" w:rsidP="00FF63F8">
      <w:pPr>
        <w:rPr>
          <w:sz w:val="14"/>
        </w:rPr>
      </w:pPr>
      <w:r w:rsidRPr="002704CD">
        <w:rPr>
          <w:rStyle w:val="StyleUnderline"/>
        </w:rPr>
        <w:t>Afrofuturism's reclamation of untold Black histories illuminates the distinctions between liberty and freedom in the U.S. political economy. The sacrifices endured by low-wage workers throughout U.S. history</w:t>
      </w:r>
      <w:r w:rsidRPr="00575023">
        <w:rPr>
          <w:sz w:val="14"/>
        </w:rPr>
        <w:t xml:space="preserve">--many of whom belong to minoritized racial and ethnic groups--highlight the limited power wielded by those who sell their labor. In contrast, </w:t>
      </w:r>
      <w:r w:rsidRPr="002704CD">
        <w:rPr>
          <w:rStyle w:val="StyleUnderline"/>
        </w:rPr>
        <w:t xml:space="preserve">the owners of </w:t>
      </w:r>
      <w:r w:rsidRPr="00FF63F8">
        <w:rPr>
          <w:rStyle w:val="StyleUnderline"/>
          <w:highlight w:val="cyan"/>
        </w:rPr>
        <w:t>capital can</w:t>
      </w:r>
      <w:r w:rsidRPr="002704CD">
        <w:rPr>
          <w:rStyle w:val="StyleUnderline"/>
        </w:rPr>
        <w:t xml:space="preserve"> more readily </w:t>
      </w:r>
      <w:r w:rsidRPr="00FF63F8">
        <w:rPr>
          <w:rStyle w:val="StyleUnderline"/>
          <w:highlight w:val="cyan"/>
        </w:rPr>
        <w:t>shape laws</w:t>
      </w:r>
      <w:r w:rsidRPr="002704CD">
        <w:rPr>
          <w:rStyle w:val="StyleUnderline"/>
        </w:rPr>
        <w:t xml:space="preserve"> and policies to benefit their material interests and shield themselves from harm. The Afrofuturist critique exposes </w:t>
      </w:r>
      <w:r w:rsidRPr="00FF63F8">
        <w:rPr>
          <w:rStyle w:val="StyleUnderline"/>
          <w:highlight w:val="cyan"/>
        </w:rPr>
        <w:t>this arrangement</w:t>
      </w:r>
      <w:r w:rsidRPr="002704CD">
        <w:rPr>
          <w:rStyle w:val="StyleUnderline"/>
        </w:rPr>
        <w:t xml:space="preserve"> as fundamentally </w:t>
      </w:r>
      <w:r w:rsidRPr="00FF63F8">
        <w:rPr>
          <w:rStyle w:val="StyleUnderline"/>
          <w:highlight w:val="cyan"/>
        </w:rPr>
        <w:t>antidemocratic</w:t>
      </w:r>
      <w:r w:rsidRPr="002704CD">
        <w:rPr>
          <w:rStyle w:val="StyleUnderline"/>
        </w:rPr>
        <w:t xml:space="preserve">, as it </w:t>
      </w:r>
      <w:r w:rsidRPr="00FF63F8">
        <w:rPr>
          <w:rStyle w:val="StyleUnderline"/>
          <w:highlight w:val="cyan"/>
        </w:rPr>
        <w:t>denies workers their rights to self-governance</w:t>
      </w:r>
      <w:r w:rsidRPr="002704CD">
        <w:rPr>
          <w:rStyle w:val="StyleUnderline"/>
        </w:rPr>
        <w:t xml:space="preserve"> in the workplace and to choose whether and how they will be sacrificed in the productive process. Furthermore, it </w:t>
      </w:r>
      <w:r w:rsidRPr="00FF63F8">
        <w:rPr>
          <w:rStyle w:val="Emphasis"/>
          <w:highlight w:val="cyan"/>
        </w:rPr>
        <w:t>strips</w:t>
      </w:r>
      <w:r w:rsidRPr="002704CD">
        <w:rPr>
          <w:rStyle w:val="StyleUnderline"/>
        </w:rPr>
        <w:t xml:space="preserve"> them </w:t>
      </w:r>
      <w:r w:rsidRPr="00FF63F8">
        <w:rPr>
          <w:rStyle w:val="StyleUnderline"/>
          <w:highlight w:val="cyan"/>
        </w:rPr>
        <w:t>of</w:t>
      </w:r>
      <w:r w:rsidRPr="002704CD">
        <w:rPr>
          <w:rStyle w:val="StyleUnderline"/>
        </w:rPr>
        <w:t xml:space="preserve"> their equal </w:t>
      </w:r>
      <w:r w:rsidRPr="002704CD">
        <w:rPr>
          <w:rStyle w:val="Emphasis"/>
        </w:rPr>
        <w:t xml:space="preserve">human </w:t>
      </w:r>
      <w:r w:rsidRPr="00FF63F8">
        <w:rPr>
          <w:rStyle w:val="Emphasis"/>
          <w:highlight w:val="cyan"/>
        </w:rPr>
        <w:t>dignity</w:t>
      </w:r>
      <w:r w:rsidRPr="00575023">
        <w:rPr>
          <w:sz w:val="14"/>
        </w:rPr>
        <w:t>.</w:t>
      </w:r>
    </w:p>
    <w:p w14:paraId="52164540" w14:textId="77777777" w:rsidR="00FF63F8" w:rsidRPr="00575023" w:rsidRDefault="00FF63F8" w:rsidP="00FF63F8">
      <w:pPr>
        <w:rPr>
          <w:sz w:val="14"/>
        </w:rPr>
      </w:pPr>
      <w:r w:rsidRPr="00575023">
        <w:rPr>
          <w:sz w:val="14"/>
        </w:rPr>
        <w:t>B. LAWS APPROVAL OF ANTIDEMOCRACY</w:t>
      </w:r>
    </w:p>
    <w:p w14:paraId="3B6B7D38" w14:textId="77777777" w:rsidR="00FF63F8" w:rsidRPr="00575023" w:rsidRDefault="00FF63F8" w:rsidP="00FF63F8">
      <w:pPr>
        <w:rPr>
          <w:sz w:val="14"/>
        </w:rPr>
      </w:pPr>
      <w:r w:rsidRPr="00575023">
        <w:rPr>
          <w:sz w:val="14"/>
        </w:rPr>
        <w:t>We must also consider what or who is being sacrificed as workers strive for both material and spiritual fulfillment, or the goods of the body and the goods of the soul. Martin Luther King, Jr. warned that integrating Black Americans into historically segregated institutions was like "integrating into a burning house ... walking into a place that does not understand that this nation needs to be deeply concerned with the plight of the poor and disenfranchised." (294) For King, the fight for racial integration necessitated more than merely bringing excluded people from the periphery of society into the core of democratic life to be acculturated into the habits and rituals of citizenship.</w:t>
      </w:r>
    </w:p>
    <w:p w14:paraId="25AFA66F" w14:textId="77777777" w:rsidR="00FF63F8" w:rsidRPr="00575023" w:rsidRDefault="00FF63F8" w:rsidP="00FF63F8">
      <w:pPr>
        <w:rPr>
          <w:sz w:val="14"/>
        </w:rPr>
      </w:pPr>
      <w:r w:rsidRPr="00575023">
        <w:rPr>
          <w:sz w:val="14"/>
        </w:rPr>
        <w:t>King envisioned a broader and more capacious conception of integration, extending beyond the mere geographic proximity of citizens. He called for a reconstruction of social and organizational structures altogether, driven by appeals to "an unenforceable moral law ... awakened in the souls of all." (295) This vision demanded a transformation that would fundamentally address the systemic injustices and inequities ingrained in society. As social uprisings exploded nationwide during the civil rights movement, King observed that</w:t>
      </w:r>
    </w:p>
    <w:p w14:paraId="5E90C90A" w14:textId="77777777" w:rsidR="00FF63F8" w:rsidRPr="00575023" w:rsidRDefault="00FF63F8" w:rsidP="00FF63F8">
      <w:pPr>
        <w:rPr>
          <w:sz w:val="14"/>
        </w:rPr>
      </w:pPr>
      <w:r w:rsidRPr="00575023">
        <w:rPr>
          <w:sz w:val="14"/>
        </w:rPr>
        <w:t>[</w:t>
      </w:r>
      <w:proofErr w:type="spellStart"/>
      <w:r w:rsidRPr="00575023">
        <w:rPr>
          <w:sz w:val="14"/>
        </w:rPr>
        <w:t>i</w:t>
      </w:r>
      <w:proofErr w:type="spellEnd"/>
      <w:r w:rsidRPr="00575023">
        <w:rPr>
          <w:sz w:val="14"/>
        </w:rPr>
        <w:t>]t is forcing America to face all its interrelated flaws--racism,</w:t>
      </w:r>
    </w:p>
    <w:p w14:paraId="737D60DE" w14:textId="77777777" w:rsidR="00FF63F8" w:rsidRPr="00575023" w:rsidRDefault="00FF63F8" w:rsidP="00FF63F8">
      <w:pPr>
        <w:rPr>
          <w:sz w:val="14"/>
        </w:rPr>
      </w:pPr>
      <w:r w:rsidRPr="00575023">
        <w:rPr>
          <w:sz w:val="14"/>
        </w:rPr>
        <w:t>poverty, militarism and materialism. It is exposing evils that are</w:t>
      </w:r>
    </w:p>
    <w:p w14:paraId="2BFA157E" w14:textId="77777777" w:rsidR="00FF63F8" w:rsidRPr="00575023" w:rsidRDefault="00FF63F8" w:rsidP="00FF63F8">
      <w:pPr>
        <w:rPr>
          <w:sz w:val="14"/>
        </w:rPr>
      </w:pPr>
      <w:r w:rsidRPr="00575023">
        <w:rPr>
          <w:sz w:val="14"/>
        </w:rPr>
        <w:t>rooted deeply in the whole structure of our society. It reveals</w:t>
      </w:r>
    </w:p>
    <w:p w14:paraId="34174B88" w14:textId="77777777" w:rsidR="00FF63F8" w:rsidRPr="00575023" w:rsidRDefault="00FF63F8" w:rsidP="00FF63F8">
      <w:pPr>
        <w:rPr>
          <w:sz w:val="14"/>
        </w:rPr>
      </w:pPr>
      <w:r w:rsidRPr="00575023">
        <w:rPr>
          <w:sz w:val="14"/>
        </w:rPr>
        <w:t>systemic rather than superficial flaws and suggests that radical</w:t>
      </w:r>
    </w:p>
    <w:p w14:paraId="7CB96231" w14:textId="77777777" w:rsidR="00FF63F8" w:rsidRPr="00575023" w:rsidRDefault="00FF63F8" w:rsidP="00FF63F8">
      <w:pPr>
        <w:rPr>
          <w:sz w:val="14"/>
        </w:rPr>
      </w:pPr>
      <w:r w:rsidRPr="00575023">
        <w:rPr>
          <w:sz w:val="14"/>
        </w:rPr>
        <w:t>reconstruction of society itself is the real issue to be faced.</w:t>
      </w:r>
    </w:p>
    <w:p w14:paraId="6EF8DE12" w14:textId="77777777" w:rsidR="00FF63F8" w:rsidRPr="00575023" w:rsidRDefault="00FF63F8" w:rsidP="00FF63F8">
      <w:pPr>
        <w:rPr>
          <w:sz w:val="14"/>
        </w:rPr>
      </w:pPr>
      <w:r w:rsidRPr="00575023">
        <w:rPr>
          <w:sz w:val="14"/>
        </w:rPr>
        <w:t>(296)</w:t>
      </w:r>
    </w:p>
    <w:p w14:paraId="5C6C4482" w14:textId="77777777" w:rsidR="00FF63F8" w:rsidRPr="00575023" w:rsidRDefault="00FF63F8" w:rsidP="00FF63F8">
      <w:pPr>
        <w:rPr>
          <w:sz w:val="14"/>
        </w:rPr>
      </w:pPr>
      <w:r w:rsidRPr="00575023">
        <w:rPr>
          <w:sz w:val="14"/>
        </w:rPr>
        <w:t xml:space="preserve">In King's view, </w:t>
      </w:r>
      <w:r w:rsidRPr="002704CD">
        <w:rPr>
          <w:rStyle w:val="StyleUnderline"/>
        </w:rPr>
        <w:t xml:space="preserve">true integration demands an affirmation of the equal human dignity of all Americans, recognizing both the tangible sacrifices Black people have endured in the workplace and the intangible sacrifices, such as the erosion of democracy due to limited worker participation in firm governance and ownership. Enabling marginalized workers to become "co-creators in the kingdom of culture" (297) requires a reckoning with these sacrifices through U.S. history. (298) </w:t>
      </w:r>
      <w:proofErr w:type="spellStart"/>
      <w:r w:rsidRPr="00FF63F8">
        <w:rPr>
          <w:rStyle w:val="Emphasis"/>
          <w:highlight w:val="cyan"/>
        </w:rPr>
        <w:t>Cogovernance</w:t>
      </w:r>
      <w:proofErr w:type="spellEnd"/>
      <w:r w:rsidRPr="002704CD">
        <w:rPr>
          <w:rStyle w:val="StyleUnderline"/>
        </w:rPr>
        <w:t xml:space="preserve"> and </w:t>
      </w:r>
      <w:r w:rsidRPr="002704CD">
        <w:rPr>
          <w:rStyle w:val="Emphasis"/>
        </w:rPr>
        <w:t>co-ownership</w:t>
      </w:r>
      <w:r w:rsidRPr="002704CD">
        <w:rPr>
          <w:rStyle w:val="StyleUnderline"/>
        </w:rPr>
        <w:t xml:space="preserve"> not only provide opportunities for multicultural discourse on liberty and equality in capitalist markets but also </w:t>
      </w:r>
      <w:r w:rsidRPr="00FF63F8">
        <w:rPr>
          <w:rStyle w:val="Emphasis"/>
          <w:highlight w:val="cyan"/>
        </w:rPr>
        <w:t>disincentivize legal relations</w:t>
      </w:r>
      <w:r w:rsidRPr="00FF63F8">
        <w:rPr>
          <w:rStyle w:val="StyleUnderline"/>
          <w:highlight w:val="cyan"/>
        </w:rPr>
        <w:t xml:space="preserve"> that </w:t>
      </w:r>
      <w:r w:rsidRPr="00FF63F8">
        <w:rPr>
          <w:rStyle w:val="Emphasis"/>
          <w:highlight w:val="cyan"/>
        </w:rPr>
        <w:t>perpetuate indignities</w:t>
      </w:r>
      <w:r w:rsidRPr="002704CD">
        <w:rPr>
          <w:rStyle w:val="StyleUnderline"/>
        </w:rPr>
        <w:t xml:space="preserve"> among subordinated segments of the workforce.</w:t>
      </w:r>
      <w:r w:rsidRPr="00575023">
        <w:rPr>
          <w:sz w:val="14"/>
        </w:rPr>
        <w:t xml:space="preserve"> (299)</w:t>
      </w:r>
    </w:p>
    <w:p w14:paraId="408D25B0" w14:textId="77777777" w:rsidR="00FF63F8" w:rsidRPr="00575023" w:rsidRDefault="00FF63F8" w:rsidP="00FF63F8">
      <w:pPr>
        <w:rPr>
          <w:sz w:val="14"/>
        </w:rPr>
      </w:pPr>
      <w:r w:rsidRPr="00575023">
        <w:rPr>
          <w:sz w:val="14"/>
        </w:rPr>
        <w:t>Modern attacks on the study of chattel slavery, land dispossession, and racial discrimination can be seen as backlash against the diversification of economic markets in ways that prioritize the experiences of racial and ethnic minorities. This backlash against diversity, equity, and inclusion efforts--often termed "</w:t>
      </w:r>
      <w:proofErr w:type="spellStart"/>
      <w:r w:rsidRPr="00575023">
        <w:rPr>
          <w:sz w:val="14"/>
        </w:rPr>
        <w:t>whitelash</w:t>
      </w:r>
      <w:proofErr w:type="spellEnd"/>
      <w:r w:rsidRPr="00575023">
        <w:rPr>
          <w:sz w:val="14"/>
        </w:rPr>
        <w:t xml:space="preserve">" (300)--reflects a more profound and deeper cultural alienation in modern democratic life. For many Americans, the yearning for mutual recognition in an unequal market society amounts to "an ironic awareness of the joke that always lies between appearance and reality, between the discontinuity of social tradition and that sense of the past which clings to the mind." (301) For example, many Black Americans in disinvested urban ghettos seek recognition of their dignity amidst the overpoliced neighborhoods that belie the appearance of liberty. (302) Similarly, many White Americans in declining rural towns seek recognition of their dignity amidst economic stratification that contradicts the appearance of equality. (303) In both cases, </w:t>
      </w:r>
      <w:r w:rsidRPr="002704CD">
        <w:rPr>
          <w:rStyle w:val="StyleUnderline"/>
        </w:rPr>
        <w:t>economic inequality and political polarization alienates everyday Americans from the promises of liberal democracy</w:t>
      </w:r>
      <w:r w:rsidRPr="00575023">
        <w:rPr>
          <w:sz w:val="14"/>
        </w:rPr>
        <w:t>.</w:t>
      </w:r>
    </w:p>
    <w:p w14:paraId="01EBB173" w14:textId="77777777" w:rsidR="00FF63F8" w:rsidRDefault="00FF63F8" w:rsidP="00FF63F8">
      <w:pPr>
        <w:rPr>
          <w:rStyle w:val="StyleUnderline"/>
        </w:rPr>
      </w:pPr>
      <w:r w:rsidRPr="00575023">
        <w:rPr>
          <w:sz w:val="14"/>
        </w:rPr>
        <w:t xml:space="preserve">As Ralph Ellison contended, all Americans remain "trapped somewhere in the mystery of hell,"' (304) grasping for "freedom dreams"' (305) while chained to a painful history of colonialism, imperialism, slavery, and White supremacy. </w:t>
      </w:r>
      <w:r w:rsidRPr="002704CD">
        <w:rPr>
          <w:rStyle w:val="StyleUnderline"/>
        </w:rPr>
        <w:t xml:space="preserve">In Butler's Parable of the Sower, it is </w:t>
      </w:r>
      <w:r w:rsidRPr="002704CD">
        <w:rPr>
          <w:rStyle w:val="Emphasis"/>
        </w:rPr>
        <w:t xml:space="preserve">the </w:t>
      </w:r>
      <w:r w:rsidRPr="00FF63F8">
        <w:rPr>
          <w:rStyle w:val="Emphasis"/>
          <w:highlight w:val="cyan"/>
        </w:rPr>
        <w:t>disempowered worker</w:t>
      </w:r>
      <w:r w:rsidRPr="002704CD">
        <w:rPr>
          <w:rStyle w:val="StyleUnderline"/>
        </w:rPr>
        <w:t xml:space="preserve">--Olamina and her </w:t>
      </w:r>
      <w:proofErr w:type="spellStart"/>
      <w:r w:rsidRPr="002704CD">
        <w:rPr>
          <w:rStyle w:val="StyleUnderline"/>
        </w:rPr>
        <w:t>Earthseed</w:t>
      </w:r>
      <w:proofErr w:type="spellEnd"/>
      <w:r w:rsidRPr="002704CD">
        <w:rPr>
          <w:rStyle w:val="StyleUnderline"/>
        </w:rPr>
        <w:t xml:space="preserve"> followers--who are </w:t>
      </w:r>
      <w:r w:rsidRPr="00FF63F8">
        <w:rPr>
          <w:rStyle w:val="Emphasis"/>
          <w:highlight w:val="cyan"/>
        </w:rPr>
        <w:t>best positioned</w:t>
      </w:r>
      <w:r w:rsidRPr="00FF63F8">
        <w:rPr>
          <w:rStyle w:val="StyleUnderline"/>
          <w:highlight w:val="cyan"/>
        </w:rPr>
        <w:t xml:space="preserve"> to </w:t>
      </w:r>
      <w:r w:rsidRPr="00FF63F8">
        <w:rPr>
          <w:rStyle w:val="Emphasis"/>
          <w:highlight w:val="cyan"/>
        </w:rPr>
        <w:t>articulate new conceptions of liberty and equality</w:t>
      </w:r>
      <w:r w:rsidRPr="002704CD">
        <w:rPr>
          <w:rStyle w:val="StyleUnderline"/>
        </w:rPr>
        <w:t xml:space="preserve"> to overcome marketplace alienation. In other words, the alienation of the oppressed becomes a pathway toward freedom.</w:t>
      </w:r>
    </w:p>
    <w:p w14:paraId="4A033A74" w14:textId="77777777" w:rsidR="00FF63F8" w:rsidRPr="00575023" w:rsidRDefault="00FF63F8" w:rsidP="00FF63F8">
      <w:pPr>
        <w:rPr>
          <w:rStyle w:val="StyleUnderline"/>
          <w:b/>
          <w:bCs/>
        </w:rPr>
      </w:pPr>
      <w:r w:rsidRPr="00575023">
        <w:rPr>
          <w:rStyle w:val="StyleUnderline"/>
          <w:b/>
          <w:bCs/>
        </w:rPr>
        <w:t>TEXT CONDENSED, NONE OMITTED</w:t>
      </w:r>
    </w:p>
    <w:p w14:paraId="78E65E63" w14:textId="77777777" w:rsidR="00FF63F8" w:rsidRPr="00575023" w:rsidRDefault="00FF63F8" w:rsidP="00FF63F8">
      <w:pPr>
        <w:rPr>
          <w:sz w:val="10"/>
          <w:szCs w:val="10"/>
        </w:rPr>
      </w:pPr>
      <w:r w:rsidRPr="00575023">
        <w:rPr>
          <w:sz w:val="10"/>
          <w:szCs w:val="10"/>
        </w:rPr>
        <w:t xml:space="preserve">Frantz Fanon alluded to this conclusion in Black Skin, White Masks. He described the indignities endured by Black Americans as a "veritable hell," a "zone of nonbeing" where marginality conjures a seemingly inescapable inferiority complex. (306) Fanon's conception of existential angst differs from Sartre's view. Sartre argued that the state of nonbeing characterizes the angst that all humans experience from their inherent freedom before entering a state of self- consciousness in which they overcome nonbeing through individual agency. (307) To Fanon, dispossession and racialized violence wrought by capitalist economies in post-colonial societies trigger feelings of colonial despair among oppressed populations. Under this view, self-consciousness is related to how one is perceived in society. (308) While it is the psychic life of the oppressed that produces alienation, Fanon argues that a fractured sense of human dignity can only be restored through mutual recognition. Fanon embraces the </w:t>
      </w:r>
      <w:proofErr w:type="spellStart"/>
      <w:r w:rsidRPr="00575023">
        <w:rPr>
          <w:sz w:val="10"/>
          <w:szCs w:val="10"/>
        </w:rPr>
        <w:t>Sartrian</w:t>
      </w:r>
      <w:proofErr w:type="spellEnd"/>
      <w:r w:rsidRPr="00575023">
        <w:rPr>
          <w:sz w:val="10"/>
          <w:szCs w:val="10"/>
        </w:rPr>
        <w:t xml:space="preserve"> view that alienation arises not only from one's existence in a state of nonbeing, but also from the objectifying gaze of others. (309) For Sartre, overcoming this objectifying gaze and reemerging as a subjective being requires self-consciousness and the freedom to achieve a dignified humanity. (310) However, Fanon rejects the conventional focus on the developmental history of a person within the context of their individual family structure, which, in his view, fails to capture the lived experiences of Black people within the broader social context of racial oppression in a White supremacist society. (311) Fanon views the rituals and myths that undergird racism and prejudice as habits forming a "collective unconscious" that governs societal behavior. (312) For Fanon, freedom from existential angst calls for multicultural democratic discourse that exposes how biases shape social relations of domination and subordination. It also demands an awareness of the way racialization can determine whether one's humanity is marked by flourishing or sacrifice. The low-wage Black worker in a post-colonial society, forced to endure workplace indignities for sheer survival, cannot experience the freedom to become because they are alienated from their essence as a dignified human being. This insecurity--the yearning to be recognized as equally dignified, while mired in oppressive conditions--reflects the age-old struggle to be recognized as an absolute end in oneself, not merely as a means to another's end. In Butler's Parable of the Sower, Olamina's </w:t>
      </w:r>
      <w:proofErr w:type="spellStart"/>
      <w:r w:rsidRPr="00575023">
        <w:rPr>
          <w:sz w:val="10"/>
          <w:szCs w:val="10"/>
        </w:rPr>
        <w:t>hyperempathy</w:t>
      </w:r>
      <w:proofErr w:type="spellEnd"/>
      <w:r w:rsidRPr="00575023">
        <w:rPr>
          <w:sz w:val="10"/>
          <w:szCs w:val="10"/>
        </w:rPr>
        <w:t xml:space="preserve"> provides an intimate awareness of the way society harms people in everyday life. The intertwined nature of racism and capitalism in U.S. history challenges the liberated worker from living with integrity because their freedom to pursue self-directed ends is not accompanied by societal recognition of equal human dignity. Integrity demands an awareness of inter subjectivity, the sense that individual human experiences are collectively shared in a democracy. When the social perception of "Blackness" inspires attempts to earn recognition through the mimicry of "Whiteness," (313) such efforts merely produce a White mask of the objective world that limits the autonomy of those persons with Black skin. Fanon suggests that this White mask of respectability renders mutual recognition--or, more specifically, dignity-as-integrity--impossible because the subjective cultural needs, values, and perspectives of minoritized racial and ethnic persons are devalued. C. AFROFUTURISM'S RECLAMATION OF UNTOLD FUTURES To Fanon, the answer lies in embracing the social construction that forms the foundation of the racial inferiority complex--for Black Americans, to "shout [their] blackness." (314) Since the concept of race is fundamental to the lived experience of the Black subject in a racialized world, self-consciousness emerges from the racialized bodily experience. Fanon embraces the irrationality of racialization to imbue Black people with integrity in the face of ongoing racial discrimination. Thus, when Black Americans express pride in their subjective racialized experiences--uttering declarations of Black power, or shouting "Black Lives Matter" in city streets--they open pathways towards mutual recognition in political economies constituted by racial capitalism. Only by embracing the particularized subjective experiences of the oppressed can political society discover a universal conception of humanity where all people are deemed deserving of equal human dignity. Only by reckoning with the sacrifices of the oppressed can all members of society become free. (315) C. AFROFUTURISM'S RECLAMATION OF UNTOLD FUTURES Fanon's remedy rests upon the claim that the United States is a racialized society where vestiges of racial hierarchy from the Antebellum and Jim Crow eras remain salient features of modern life. These claims have inspired controversy in recent years, especially concerning how U.S. history is taught in public education. (316) Fanon's insights expose the U.S. government's celebration of "essential workers" during the COVID-19 pandemic as misleading. (317) By naming marginalized workers who endure sacrifices for the common good as essential, we do not describe their subjective experiences of sacrifice in the workplace. Rather, we articulate an objective feature of the political and economic superstructure that benefits those who are free to choose whether they will be sacrificed. In other words, essential does not describe the plight of marginalized workers. Instead, much in the way James Baldwin argued that "[t]he </w:t>
      </w:r>
      <w:proofErr w:type="spellStart"/>
      <w:r w:rsidRPr="00575023">
        <w:rPr>
          <w:sz w:val="10"/>
          <w:szCs w:val="10"/>
        </w:rPr>
        <w:t>ni</w:t>
      </w:r>
      <w:proofErr w:type="spellEnd"/>
      <w:r w:rsidRPr="00575023">
        <w:rPr>
          <w:sz w:val="10"/>
          <w:szCs w:val="10"/>
        </w:rPr>
        <w:t xml:space="preserve">[*]ger is a white invention, and white people invented him out of terrible necessities of their own; (318) the word "essential" in the phrase "essential worker" more accurately describes something about those who have named the sacrificed. The unwillingness of lawyers to name the sacrifices of the working class obscures their bondage. Even more, the superficial praise of so-called essential workers--named so by lawyers and politicians--represents a psychological projection, the manifestation of our existential yearning to be essential to the broader project of collective human well-being. This praise belies the silent guilt that many lawyers harbored while sitting comfortably inside their homes during the COVID-19 pandemic. It is not a guilt borne from fear that essential workers will not forgive those who can work remotely while the risks of pandemic infections are greatest. Nor is it a guilt borne from fear that racial and ethnic minorities have not forgiven America for its legal history of genocide, slavery, racial apartheid, and White supremacy. It is a guilt borne from America's failure to come to terms with the price of legalizing a racial hierarchy premised on the concept of Whiteness. As James Baldwin put it, more simply, it is a failure to reckon with "the price of the ticket." (319) White supremacist culture still shackles many people racialized as White with an existential crisis. For what does it mean to recognize oneself as White in a society still battling the headwinds of White supremacy and anti-Black racism, so many years after the toppling of Jim Crow and the Ku Klux Klan? Even as Americans yearn for a radical reconstruction of the U.S. political economy to address poverty and workplace indignities, the naming of marginalized workers as essential embodies a universal hope borne from a universal fear. It is the hope of a resurrection into a new life where workers are rewarded for their efforts without enduring the collective pain of sacrifice and atonement for America's violent history. The essential worker, then, is not a person, but an idea. If one is born in the bowels of America's underbelly, one can rise to the heights of success--the essence of human being in America--if only one works hard, competes, complies, and sacrifices. Naming the oppressed as essential paints a vision of who Americans can become by blotting out the harsh reality of what America already is. In so doing, we avoid reckoning with the blood buried in our soil, the sacrifices stitched in our bones, and the undemocratic cultures infused in our workplaces. We refuse to become. The Afrofuturist critique of the workplace offers a pathway to overcome this dilemma. In Butler's Parable of the Sower, members of Olamina's </w:t>
      </w:r>
      <w:proofErr w:type="spellStart"/>
      <w:r w:rsidRPr="00575023">
        <w:rPr>
          <w:sz w:val="10"/>
          <w:szCs w:val="10"/>
        </w:rPr>
        <w:t>Earthseed</w:t>
      </w:r>
      <w:proofErr w:type="spellEnd"/>
      <w:r w:rsidRPr="00575023">
        <w:rPr>
          <w:sz w:val="10"/>
          <w:szCs w:val="10"/>
        </w:rPr>
        <w:t xml:space="preserve"> community aim "to learn to shape God with forethought, care, and work; to educate and benefit their community, their families, and themselves; and to contribute to the fulfillment of the Destiny." (320) Olamina articulates a "race- transcendent communalist ethics" that finds "hopeful possibility in the deadliest of seemingly arrested states." (321) Through Olamina's narrative, Butler embraces collective human agency, not individualism, as the foundation of freedom and radical possibility. This agency extends beyond the political realm to govern the workplace. Olamina's </w:t>
      </w:r>
      <w:proofErr w:type="spellStart"/>
      <w:r w:rsidRPr="00575023">
        <w:rPr>
          <w:sz w:val="10"/>
          <w:szCs w:val="10"/>
        </w:rPr>
        <w:t>Earthseed</w:t>
      </w:r>
      <w:proofErr w:type="spellEnd"/>
      <w:r w:rsidRPr="00575023">
        <w:rPr>
          <w:sz w:val="10"/>
          <w:szCs w:val="10"/>
        </w:rPr>
        <w:t xml:space="preserve"> commune evokes a "left-wing communitarian survivalism." (322) Ironically, the commune commits to the violence of the market while embracing the pain of self-sacrifice: "The world is full of crazy, dangerous people. We see signs of that every day. If we don't watch out for ourselves, they will rob us, kill us, and maybe eat us. It's a world gone to hell ... and we've only got each other to keep it off us." (323) Here, Butler expresses the best of American pragmatism, locating the meaning of human experience in everyday interactions and practical adaptation. </w:t>
      </w:r>
      <w:proofErr w:type="spellStart"/>
      <w:r w:rsidRPr="00575023">
        <w:rPr>
          <w:sz w:val="10"/>
          <w:szCs w:val="10"/>
        </w:rPr>
        <w:t>Earthseed</w:t>
      </w:r>
      <w:proofErr w:type="spellEnd"/>
      <w:r w:rsidRPr="00575023">
        <w:rPr>
          <w:sz w:val="10"/>
          <w:szCs w:val="10"/>
        </w:rPr>
        <w:t xml:space="preserve"> rejects the divisive politics of race that dominates modern society, instead embracing an "enlightened communalism" that transcends difference-based identities altogether. (324) By embracing diversity yet rejecting the possibility of social revolution, Butler suggests that human catastrophe and sacrifice--both tangible and intangible--are inevitable in capitalist markets. Our ability to survive lies in the development of a collective empathy for our shared vulnerabilities. (325) As Jim Miller argues, "Butler's critical dystopias force us to 'work through' the dystopian before we can begin the effort to imagine a better world." (326) We must reckon with the irrationality of sacrifice before imagining new futures. Olamina's commune survives the dystopian present by working collectively toward "[a]</w:t>
      </w:r>
      <w:proofErr w:type="spellStart"/>
      <w:r w:rsidRPr="00575023">
        <w:rPr>
          <w:sz w:val="10"/>
          <w:szCs w:val="10"/>
        </w:rPr>
        <w:t>nother</w:t>
      </w:r>
      <w:proofErr w:type="spellEnd"/>
      <w:r w:rsidRPr="00575023">
        <w:rPr>
          <w:sz w:val="10"/>
          <w:szCs w:val="10"/>
        </w:rPr>
        <w:t xml:space="preserve"> place. Another way. Something!" (327) </w:t>
      </w:r>
      <w:proofErr w:type="spellStart"/>
      <w:r w:rsidRPr="00575023">
        <w:rPr>
          <w:sz w:val="10"/>
          <w:szCs w:val="10"/>
        </w:rPr>
        <w:t>Earthseed</w:t>
      </w:r>
      <w:proofErr w:type="spellEnd"/>
      <w:r w:rsidRPr="00575023">
        <w:rPr>
          <w:sz w:val="10"/>
          <w:szCs w:val="10"/>
        </w:rPr>
        <w:t xml:space="preserve"> teaches its followers to "[e]</w:t>
      </w:r>
      <w:proofErr w:type="spellStart"/>
      <w:r w:rsidRPr="00575023">
        <w:rPr>
          <w:sz w:val="10"/>
          <w:szCs w:val="10"/>
        </w:rPr>
        <w:t>mbrace</w:t>
      </w:r>
      <w:proofErr w:type="spellEnd"/>
      <w:r w:rsidRPr="00575023">
        <w:rPr>
          <w:sz w:val="10"/>
          <w:szCs w:val="10"/>
        </w:rPr>
        <w:t xml:space="preserve"> diversity. Unite--[o]r be divided, robbed, ruled, killed [b]y those who see you as prey. Embrace diversity [o]r be destroyed." (328) By taking collective responsibility for the future of their community, they can avoid catastrophe. As Miller argues, their new religion "debunks traditional religious hierarchical thinking and suggests a worldview based on the notion of radical reciprocity," a world where "[o]ne is free to act but not free of the consequences of one's actions." (329) In other words, the necessity of sacrifice also demands that everyone embrace accountability. As </w:t>
      </w:r>
      <w:proofErr w:type="spellStart"/>
      <w:r w:rsidRPr="00575023">
        <w:rPr>
          <w:sz w:val="10"/>
          <w:szCs w:val="10"/>
        </w:rPr>
        <w:t>Earthseed</w:t>
      </w:r>
      <w:proofErr w:type="spellEnd"/>
      <w:r w:rsidRPr="00575023">
        <w:rPr>
          <w:sz w:val="10"/>
          <w:szCs w:val="10"/>
        </w:rPr>
        <w:t xml:space="preserve"> maintains, "[a] community's first responsibility is to protect its children--the ones we have now and the ones we will have;' (330) suggesting that freedom is discovered not merely in one's capacity for self-determination and individual sovereignty, but also in one's freedom to sacrifice for a community larger than the self. The Afrofuturist critique reveals that embracing the essential nature of sacrifice is a pathway toward freedom from sacrifice, as well as freedom for sacrifice. This approach to liberty sharply contrasts with the view adopted by Olamina's younger half-brother, Keith. Tragically, he dies after running away from the community to join a group of thieves. His life is cut short because of his individualistic and apathetic perspective: "He would have been a monster if he had been allowed to grow up. Maybe he was one already. He never cared what he did. If he wanted to do something and it wouldn't cause him immediate physical pain, he did it, fuck the earth." (331) Keith's definition of freedom, centered on self- interest and disregard for others, ultimately leads to his downfall. In contrast, Lauren embraces the pain of her </w:t>
      </w:r>
      <w:proofErr w:type="spellStart"/>
      <w:r w:rsidRPr="00575023">
        <w:rPr>
          <w:sz w:val="10"/>
          <w:szCs w:val="10"/>
        </w:rPr>
        <w:t>hyperempathy</w:t>
      </w:r>
      <w:proofErr w:type="spellEnd"/>
      <w:r w:rsidRPr="00575023">
        <w:rPr>
          <w:sz w:val="10"/>
          <w:szCs w:val="10"/>
        </w:rPr>
        <w:t xml:space="preserve"> and finds hope in radical compassion and mutual recognition. The ethos of </w:t>
      </w:r>
      <w:proofErr w:type="spellStart"/>
      <w:r w:rsidRPr="00575023">
        <w:rPr>
          <w:sz w:val="10"/>
          <w:szCs w:val="10"/>
        </w:rPr>
        <w:t>Earthseed</w:t>
      </w:r>
      <w:proofErr w:type="spellEnd"/>
      <w:r w:rsidRPr="00575023">
        <w:rPr>
          <w:sz w:val="10"/>
          <w:szCs w:val="10"/>
        </w:rPr>
        <w:t xml:space="preserve">--"Forever uniting, growing, dissolving" (332)--underscores the broader implications of Butler's novel, presenting it as "a Gramscian exercise in overcoming the pessimism of the intellect with an optimism of the will." (333) As Ralph Ellison suggested, only by descending into the depths of our despair and confronting our dark monsters can we discover a new vision for the future: Down at the deep dark bottom of the melting pot, where the private is public and the public private, where black is white and white black, where the immoral becomes moral and the moral is anything that makes one feel good ... the white man's relish is apt to be the black man's gall. (334) CONCLUSION Ma and pa got </w:t>
      </w:r>
      <w:proofErr w:type="spellStart"/>
      <w:r w:rsidRPr="00575023">
        <w:rPr>
          <w:sz w:val="10"/>
          <w:szCs w:val="10"/>
        </w:rPr>
        <w:t>drownded</w:t>
      </w:r>
      <w:proofErr w:type="spellEnd"/>
      <w:r w:rsidRPr="00575023">
        <w:rPr>
          <w:sz w:val="10"/>
          <w:szCs w:val="10"/>
        </w:rPr>
        <w:t xml:space="preserve">, Mississippi, you're the blame, </w:t>
      </w:r>
      <w:proofErr w:type="gramStart"/>
      <w:r w:rsidRPr="00575023">
        <w:rPr>
          <w:sz w:val="10"/>
          <w:szCs w:val="10"/>
        </w:rPr>
        <w:t>My</w:t>
      </w:r>
      <w:proofErr w:type="gramEnd"/>
      <w:r w:rsidRPr="00575023">
        <w:rPr>
          <w:sz w:val="10"/>
          <w:szCs w:val="10"/>
        </w:rPr>
        <w:t xml:space="preserve"> ma and pa got </w:t>
      </w:r>
      <w:proofErr w:type="spellStart"/>
      <w:r w:rsidRPr="00575023">
        <w:rPr>
          <w:sz w:val="10"/>
          <w:szCs w:val="10"/>
        </w:rPr>
        <w:t>drownded</w:t>
      </w:r>
      <w:proofErr w:type="spellEnd"/>
      <w:r w:rsidRPr="00575023">
        <w:rPr>
          <w:sz w:val="10"/>
          <w:szCs w:val="10"/>
        </w:rPr>
        <w:t>, Mississippi, you're the blame, Mississippi River, I can't stand to hear your name. --Bessie Smith (335)</w:t>
      </w:r>
    </w:p>
    <w:p w14:paraId="38C00289" w14:textId="77777777" w:rsidR="00FF63F8" w:rsidRPr="00575023" w:rsidRDefault="00FF63F8" w:rsidP="00FF63F8">
      <w:pPr>
        <w:rPr>
          <w:b/>
          <w:bCs/>
        </w:rPr>
      </w:pPr>
      <w:r w:rsidRPr="00575023">
        <w:rPr>
          <w:b/>
          <w:bCs/>
        </w:rPr>
        <w:t>BREAKS RESUME</w:t>
      </w:r>
    </w:p>
    <w:p w14:paraId="392E244D" w14:textId="77777777" w:rsidR="00FF63F8" w:rsidRDefault="00FF63F8" w:rsidP="00FF63F8">
      <w:pPr>
        <w:rPr>
          <w:rStyle w:val="StyleUnderline"/>
        </w:rPr>
      </w:pPr>
      <w:r w:rsidRPr="00575023">
        <w:rPr>
          <w:sz w:val="14"/>
        </w:rPr>
        <w:t xml:space="preserve">The expression of the blues evokes a sense of joy amidst the pain of sacrifice. (336) Through blues music, one can experience the "passionate detachment" of reckoning with what is--the suffering inflicted by the market--while yearning for what can be--the promise of freedom offered by the state. (337) </w:t>
      </w:r>
      <w:r w:rsidRPr="002704CD">
        <w:rPr>
          <w:rStyle w:val="StyleUnderline"/>
        </w:rPr>
        <w:t xml:space="preserve">Similarly, as a nation, we must confront who we are while imagining what we might become. We are a country of business owners and workers, each laboring under the timeless logic of capitalism. </w:t>
      </w:r>
      <w:r w:rsidRPr="00FF63F8">
        <w:rPr>
          <w:rStyle w:val="StyleUnderline"/>
          <w:highlight w:val="cyan"/>
        </w:rPr>
        <w:t xml:space="preserve">As we pursue </w:t>
      </w:r>
      <w:r w:rsidRPr="00FF63F8">
        <w:rPr>
          <w:rStyle w:val="Emphasis"/>
          <w:highlight w:val="cyan"/>
        </w:rPr>
        <w:t>freedom</w:t>
      </w:r>
      <w:r w:rsidRPr="002704CD">
        <w:rPr>
          <w:rStyle w:val="StyleUnderline"/>
        </w:rPr>
        <w:t xml:space="preserve"> in the market, we also </w:t>
      </w:r>
      <w:r w:rsidRPr="00FF63F8">
        <w:rPr>
          <w:rStyle w:val="Emphasis"/>
          <w:highlight w:val="cyan"/>
        </w:rPr>
        <w:t>grow increasingly estranged from</w:t>
      </w:r>
      <w:r w:rsidRPr="002704CD">
        <w:rPr>
          <w:rStyle w:val="StyleUnderline"/>
        </w:rPr>
        <w:t xml:space="preserve"> our </w:t>
      </w:r>
      <w:r w:rsidRPr="00FF63F8">
        <w:rPr>
          <w:rStyle w:val="StyleUnderline"/>
          <w:highlight w:val="cyan"/>
        </w:rPr>
        <w:t>collective</w:t>
      </w:r>
      <w:r w:rsidRPr="002704CD">
        <w:rPr>
          <w:rStyle w:val="StyleUnderline"/>
        </w:rPr>
        <w:t xml:space="preserve"> democratic </w:t>
      </w:r>
      <w:r w:rsidRPr="00FF63F8">
        <w:rPr>
          <w:rStyle w:val="Emphasis"/>
          <w:highlight w:val="cyan"/>
        </w:rPr>
        <w:t>essence</w:t>
      </w:r>
      <w:r w:rsidRPr="002704CD">
        <w:rPr>
          <w:rStyle w:val="StyleUnderline"/>
        </w:rPr>
        <w:t xml:space="preserve"> as equally dignified political actors.</w:t>
      </w:r>
    </w:p>
    <w:p w14:paraId="3A337258" w14:textId="77777777" w:rsidR="00FF63F8" w:rsidRPr="00575023" w:rsidRDefault="00FF63F8" w:rsidP="00FF63F8">
      <w:pPr>
        <w:rPr>
          <w:sz w:val="14"/>
        </w:rPr>
      </w:pPr>
      <w:r w:rsidRPr="00575023">
        <w:rPr>
          <w:sz w:val="14"/>
        </w:rPr>
        <w:t xml:space="preserve">Today, we are witnessing </w:t>
      </w:r>
      <w:r w:rsidRPr="002704CD">
        <w:rPr>
          <w:rStyle w:val="StyleUnderline"/>
        </w:rPr>
        <w:t xml:space="preserve">a resurgence of union organizing across the United States, buoyed by the activism of the Movement for Black Lives. However, </w:t>
      </w:r>
      <w:r w:rsidRPr="00FF63F8">
        <w:rPr>
          <w:rStyle w:val="StyleUnderline"/>
          <w:highlight w:val="cyan"/>
        </w:rPr>
        <w:t>union activism</w:t>
      </w:r>
      <w:r w:rsidRPr="002704CD">
        <w:rPr>
          <w:rStyle w:val="StyleUnderline"/>
        </w:rPr>
        <w:t xml:space="preserve"> and collective bargaining </w:t>
      </w:r>
      <w:r w:rsidRPr="00FF63F8">
        <w:rPr>
          <w:rStyle w:val="StyleUnderline"/>
          <w:highlight w:val="cyan"/>
        </w:rPr>
        <w:t>alone will not save us.</w:t>
      </w:r>
      <w:r w:rsidRPr="002704CD">
        <w:rPr>
          <w:rStyle w:val="StyleUnderline"/>
        </w:rPr>
        <w:t xml:space="preserve"> </w:t>
      </w:r>
      <w:r w:rsidRPr="00FF63F8">
        <w:rPr>
          <w:rStyle w:val="Emphasis"/>
          <w:highlight w:val="cyan"/>
        </w:rPr>
        <w:t>Modern</w:t>
      </w:r>
      <w:r w:rsidRPr="002704CD">
        <w:rPr>
          <w:rStyle w:val="Emphasis"/>
        </w:rPr>
        <w:t xml:space="preserve"> labor </w:t>
      </w:r>
      <w:r w:rsidRPr="00FF63F8">
        <w:rPr>
          <w:rStyle w:val="Emphasis"/>
          <w:highlight w:val="cyan"/>
        </w:rPr>
        <w:t>laws</w:t>
      </w:r>
      <w:r w:rsidRPr="002704CD">
        <w:rPr>
          <w:rStyle w:val="StyleUnderline"/>
        </w:rPr>
        <w:t xml:space="preserve"> significantly </w:t>
      </w:r>
      <w:r w:rsidRPr="00FF63F8">
        <w:rPr>
          <w:rStyle w:val="Emphasis"/>
          <w:highlight w:val="cyan"/>
        </w:rPr>
        <w:t>restrict the bounds of organizing</w:t>
      </w:r>
      <w:r w:rsidRPr="00575023">
        <w:rPr>
          <w:sz w:val="14"/>
        </w:rPr>
        <w:t xml:space="preserve">. </w:t>
      </w:r>
      <w:r w:rsidRPr="002704CD">
        <w:rPr>
          <w:rStyle w:val="StyleUnderline"/>
        </w:rPr>
        <w:t xml:space="preserve">To discover new rituals of democratic citizenship, we must </w:t>
      </w:r>
      <w:r w:rsidRPr="00FF63F8">
        <w:rPr>
          <w:rStyle w:val="StyleUnderline"/>
          <w:highlight w:val="cyan"/>
        </w:rPr>
        <w:t>reckon with</w:t>
      </w:r>
      <w:r w:rsidRPr="002704CD">
        <w:rPr>
          <w:rStyle w:val="StyleUnderline"/>
        </w:rPr>
        <w:t xml:space="preserve"> the sacrifices that countless citizens endure daily to sustain an </w:t>
      </w:r>
      <w:r w:rsidRPr="00FF63F8">
        <w:rPr>
          <w:rStyle w:val="StyleUnderline"/>
          <w:highlight w:val="cyan"/>
        </w:rPr>
        <w:t>unjust s</w:t>
      </w:r>
      <w:r w:rsidRPr="00575023">
        <w:rPr>
          <w:rStyle w:val="StyleUnderline"/>
        </w:rPr>
        <w:t xml:space="preserve">tatus </w:t>
      </w:r>
      <w:r w:rsidRPr="00FF63F8">
        <w:rPr>
          <w:rStyle w:val="StyleUnderline"/>
          <w:highlight w:val="cyan"/>
        </w:rPr>
        <w:t>quo</w:t>
      </w:r>
      <w:r w:rsidRPr="00FF63F8">
        <w:rPr>
          <w:sz w:val="14"/>
          <w:highlight w:val="cyan"/>
        </w:rPr>
        <w:t>;</w:t>
      </w:r>
      <w:r w:rsidRPr="00575023">
        <w:rPr>
          <w:sz w:val="14"/>
        </w:rPr>
        <w:t xml:space="preserve"> sacrifices that hold our crumbling walls in place and keep hope alive for a better tomorrow; sacrifices that many workers are not free to reject; sacrifices that we--the American people--need to survive. Many Americans are not free to choose whether their lives or their agency will be sacrificed in the market. Many Americans are not free to choose lives of leisure in pursuit of human well-being. For many Americans, freedom in the workplace is a "hollow mockery." (338)</w:t>
      </w:r>
    </w:p>
    <w:p w14:paraId="62B661AC" w14:textId="77777777" w:rsidR="00FF63F8" w:rsidRPr="00575023" w:rsidRDefault="00FF63F8" w:rsidP="00FF63F8">
      <w:pPr>
        <w:rPr>
          <w:sz w:val="14"/>
        </w:rPr>
      </w:pPr>
      <w:r w:rsidRPr="002704CD">
        <w:rPr>
          <w:rStyle w:val="StyleUnderline"/>
        </w:rPr>
        <w:t xml:space="preserve">A critical step in addressing the inequities that trouble America's uneven landscape is discovering a richer conception of democratic life in the workplace. </w:t>
      </w:r>
      <w:r w:rsidRPr="00FF63F8">
        <w:rPr>
          <w:rStyle w:val="StyleUnderline"/>
          <w:highlight w:val="cyan"/>
        </w:rPr>
        <w:t xml:space="preserve">Beyond freedom from interference that preserves civil liberties, and beyond freedom from domination that affirms fundamental human rights, </w:t>
      </w:r>
      <w:r w:rsidRPr="00FF63F8">
        <w:rPr>
          <w:rStyle w:val="Emphasis"/>
          <w:highlight w:val="cyan"/>
        </w:rPr>
        <w:t>we must strive for a workplace that affords freedom for sacrifice</w:t>
      </w:r>
      <w:r w:rsidRPr="00575023">
        <w:rPr>
          <w:sz w:val="14"/>
        </w:rPr>
        <w:t xml:space="preserve">. </w:t>
      </w:r>
      <w:r w:rsidRPr="002704CD">
        <w:rPr>
          <w:rStyle w:val="StyleUnderline"/>
        </w:rPr>
        <w:t>When freedom is viewed in this way, guided by the Afrofuturist lens, the Black liberation struggle does not appear to be aimed at the question of whether America will set Black people free. Nor does it seem directed at whether Black Americans and other minoritized racial and ethnic groups can experience greater freedoms in modern capitalist economies. The deeper question that remains is whether America is willing to pay the price of Black liberation, or as Baldwin argued, "[t]he price a white woman, man, boy and girl will have to pay in themselves before they look on me as another human being</w:t>
      </w:r>
      <w:r w:rsidRPr="00575023">
        <w:rPr>
          <w:sz w:val="14"/>
        </w:rPr>
        <w:t>." (339)</w:t>
      </w:r>
    </w:p>
    <w:p w14:paraId="09CDFD2C" w14:textId="77777777" w:rsidR="00FF63F8" w:rsidRPr="00575023" w:rsidRDefault="00FF63F8" w:rsidP="00FF63F8">
      <w:pPr>
        <w:rPr>
          <w:sz w:val="14"/>
        </w:rPr>
      </w:pPr>
      <w:r w:rsidRPr="00575023">
        <w:rPr>
          <w:sz w:val="14"/>
        </w:rPr>
        <w:t>The Black radical tradition has always been a practice of Afrofuturism. It seeks to overcome America's alienation from its founding ideals, to reckon with the vestiges of the Antebellum and Jim Crow eras that haunt modern society and undermine the dignity of everyday workers, to look to the future. It urges America, as Langston Hughes pleaded, to 'w[l]et America be America again." (340) Resolving this existential crisis is crucial to America's future, yet it remains our current despair. It may very well be the reason why so many are afraid to reckon with our dark past, why so many Americans remain trapped somewhere in the mystery of hell.</w:t>
      </w:r>
    </w:p>
    <w:p w14:paraId="3E7633DC" w14:textId="77777777" w:rsidR="00FF63F8" w:rsidRPr="005D388F" w:rsidRDefault="00FF63F8" w:rsidP="00FF63F8"/>
    <w:p w14:paraId="57B06593" w14:textId="77777777" w:rsidR="00FF63F8" w:rsidRDefault="00FF63F8" w:rsidP="00FF63F8">
      <w:pPr>
        <w:rPr>
          <w:rFonts w:asciiTheme="minorHAnsi" w:hAnsiTheme="minorHAnsi"/>
        </w:rPr>
      </w:pPr>
    </w:p>
    <w:p w14:paraId="04A828DD" w14:textId="25AA0103" w:rsidR="00FF63F8" w:rsidRPr="00FF63F8" w:rsidRDefault="00FF63F8" w:rsidP="00FF63F8">
      <w:pPr>
        <w:pStyle w:val="ListParagraph"/>
        <w:keepNext/>
        <w:keepLines/>
        <w:numPr>
          <w:ilvl w:val="0"/>
          <w:numId w:val="12"/>
        </w:numPr>
        <w:spacing w:before="40"/>
        <w:outlineLvl w:val="3"/>
        <w:rPr>
          <w:rFonts w:asciiTheme="minorHAnsi" w:eastAsia="Times New Roman" w:hAnsiTheme="minorHAnsi" w:cstheme="minorHAnsi"/>
          <w:b/>
          <w:iCs/>
          <w:sz w:val="26"/>
        </w:rPr>
      </w:pPr>
      <w:r w:rsidRPr="00FF63F8">
        <w:rPr>
          <w:rFonts w:asciiTheme="minorHAnsi" w:eastAsia="Times New Roman" w:hAnsiTheme="minorHAnsi" w:cstheme="minorHAnsi"/>
          <w:b/>
          <w:iCs/>
          <w:sz w:val="26"/>
        </w:rPr>
        <w:t xml:space="preserve">Afro-futurism’s imaginative abstracts trade off with pragmatic action – no solvency.  </w:t>
      </w:r>
      <w:r w:rsidRPr="00FF63F8">
        <w:rPr>
          <w:rFonts w:asciiTheme="minorHAnsi" w:eastAsia="Times New Roman" w:hAnsiTheme="minorHAnsi" w:cstheme="minorHAnsi"/>
          <w:b/>
          <w:iCs/>
          <w:sz w:val="26"/>
          <w:u w:val="single"/>
        </w:rPr>
        <w:t xml:space="preserve">Concrete strategies </w:t>
      </w:r>
      <w:r w:rsidRPr="00FF63F8">
        <w:rPr>
          <w:rFonts w:asciiTheme="minorHAnsi" w:eastAsia="Times New Roman" w:hAnsiTheme="minorHAnsi" w:cstheme="minorHAnsi"/>
          <w:b/>
          <w:iCs/>
          <w:sz w:val="26"/>
        </w:rPr>
        <w:t xml:space="preserve">are key for the alt to solve </w:t>
      </w:r>
    </w:p>
    <w:p w14:paraId="4234556A" w14:textId="77777777" w:rsidR="00FF63F8" w:rsidRPr="00C32590" w:rsidRDefault="00FF63F8" w:rsidP="00FF63F8">
      <w:pPr>
        <w:rPr>
          <w:rFonts w:asciiTheme="minorHAnsi" w:eastAsia="Calibri" w:hAnsiTheme="minorHAnsi" w:cstheme="minorHAnsi"/>
          <w:sz w:val="8"/>
        </w:rPr>
      </w:pPr>
      <w:r w:rsidRPr="00C32590">
        <w:rPr>
          <w:rFonts w:asciiTheme="minorHAnsi" w:eastAsia="Calibri" w:hAnsiTheme="minorHAnsi" w:cstheme="minorHAnsi"/>
          <w:sz w:val="8"/>
        </w:rPr>
        <w:t xml:space="preserve">[Annie </w:t>
      </w:r>
      <w:r w:rsidRPr="009B486D">
        <w:rPr>
          <w:rFonts w:asciiTheme="minorHAnsi" w:eastAsia="Calibri" w:hAnsiTheme="minorHAnsi" w:cstheme="minorHAnsi"/>
          <w:b/>
          <w:bCs/>
          <w:sz w:val="26"/>
        </w:rPr>
        <w:t>Paul 2013</w:t>
      </w:r>
      <w:r w:rsidRPr="00C32590">
        <w:rPr>
          <w:rFonts w:asciiTheme="minorHAnsi" w:eastAsia="Calibri" w:hAnsiTheme="minorHAnsi" w:cstheme="minorHAnsi"/>
          <w:sz w:val="8"/>
        </w:rPr>
        <w:t xml:space="preserve">] (“A Critique of Afrofuturism…and more”, Jamaican journalist; Active Voice, </w:t>
      </w:r>
      <w:hyperlink r:id="rId9" w:history="1">
        <w:r w:rsidRPr="00C32590">
          <w:rPr>
            <w:rFonts w:asciiTheme="minorHAnsi" w:eastAsia="Calibri" w:hAnsiTheme="minorHAnsi" w:cstheme="minorHAnsi"/>
            <w:sz w:val="8"/>
          </w:rPr>
          <w:t>http://anniepaul.net/2013/11/23/a-critique-of-afrofuturism/</w:t>
        </w:r>
      </w:hyperlink>
      <w:r w:rsidRPr="00C32590">
        <w:rPr>
          <w:rFonts w:asciiTheme="minorHAnsi" w:eastAsia="Calibri" w:hAnsiTheme="minorHAnsi" w:cstheme="minorHAnsi"/>
          <w:sz w:val="8"/>
        </w:rPr>
        <w:t>) 11-23-2013 //</w:t>
      </w:r>
      <w:proofErr w:type="spellStart"/>
      <w:r w:rsidRPr="00C32590">
        <w:rPr>
          <w:rFonts w:asciiTheme="minorHAnsi" w:eastAsia="Calibri" w:hAnsiTheme="minorHAnsi" w:cstheme="minorHAnsi"/>
          <w:sz w:val="8"/>
        </w:rPr>
        <w:t>pyrex</w:t>
      </w:r>
      <w:proofErr w:type="spellEnd"/>
      <w:r w:rsidRPr="00C32590">
        <w:rPr>
          <w:rFonts w:asciiTheme="minorHAnsi" w:eastAsia="Calibri" w:hAnsiTheme="minorHAnsi" w:cstheme="minorHAnsi"/>
          <w:sz w:val="8"/>
        </w:rPr>
        <w:t xml:space="preserve"> ultra</w:t>
      </w:r>
    </w:p>
    <w:p w14:paraId="6CBDA703" w14:textId="77777777" w:rsidR="00FF63F8" w:rsidRPr="00E6121D" w:rsidRDefault="00FF63F8" w:rsidP="00FF63F8">
      <w:pPr>
        <w:rPr>
          <w:rFonts w:asciiTheme="minorHAnsi" w:eastAsia="Calibri" w:hAnsiTheme="minorHAnsi" w:cstheme="minorHAnsi"/>
          <w:b/>
          <w:u w:val="single"/>
        </w:rPr>
      </w:pPr>
      <w:r w:rsidRPr="00C32590">
        <w:rPr>
          <w:rFonts w:asciiTheme="minorHAnsi" w:eastAsia="Calibri" w:hAnsiTheme="minorHAnsi" w:cstheme="minorHAnsi"/>
          <w:sz w:val="16"/>
        </w:rPr>
        <w:t>Thanks for heads up on the show. It would be interesting to read whatever texts accompany it to see if at last anyone has finally put forward an articulate, intelligent thesis of what exactly they mean by Afrofuturism beyond inchoate mentions of computers, Octavia Butler, and Africa.</w:t>
      </w:r>
      <w:r w:rsidRPr="00C32590">
        <w:rPr>
          <w:rFonts w:asciiTheme="minorHAnsi" w:eastAsia="Calibri" w:hAnsiTheme="minorHAnsi" w:cstheme="minorHAnsi"/>
          <w:sz w:val="12"/>
        </w:rPr>
        <w:t>¶</w:t>
      </w:r>
      <w:r w:rsidRPr="00C32590">
        <w:rPr>
          <w:rFonts w:asciiTheme="minorHAnsi" w:eastAsia="Calibri" w:hAnsiTheme="minorHAnsi" w:cstheme="minorHAnsi"/>
          <w:sz w:val="16"/>
        </w:rPr>
        <w:t xml:space="preserve"> Of the tweet excerpts that you reproduced in the blog there’s only one seriously intelligent line, and it isn’t from the Afrofuturists. It is from Greg Tate where he asks: Well, </w:t>
      </w:r>
      <w:r w:rsidRPr="00FF63F8">
        <w:rPr>
          <w:rFonts w:asciiTheme="minorHAnsi" w:eastAsia="Calibri" w:hAnsiTheme="minorHAnsi" w:cstheme="minorHAnsi"/>
          <w:b/>
          <w:highlight w:val="cyan"/>
          <w:u w:val="single"/>
        </w:rPr>
        <w:t>what isn’t futurist about being Black in America</w:t>
      </w:r>
      <w:r w:rsidRPr="00FF63F8">
        <w:rPr>
          <w:rFonts w:asciiTheme="minorHAnsi" w:eastAsia="Calibri" w:hAnsiTheme="minorHAnsi" w:cstheme="minorHAnsi"/>
          <w:sz w:val="16"/>
          <w:highlight w:val="cyan"/>
        </w:rPr>
        <w:t>?</w:t>
      </w:r>
      <w:r w:rsidRPr="00C32590">
        <w:rPr>
          <w:rFonts w:asciiTheme="minorHAnsi" w:eastAsia="Calibri" w:hAnsiTheme="minorHAnsi" w:cstheme="minorHAnsi"/>
          <w:sz w:val="16"/>
        </w:rPr>
        <w:t xml:space="preserve"> That’s the first brick of theory at long last, the first spark of serious philosophical thought. The rest is humdrum rehashes of anecdotes and George Clinton.</w:t>
      </w:r>
      <w:r w:rsidRPr="00C32590">
        <w:rPr>
          <w:rFonts w:asciiTheme="minorHAnsi" w:eastAsia="Calibri" w:hAnsiTheme="minorHAnsi" w:cstheme="minorHAnsi"/>
          <w:sz w:val="12"/>
        </w:rPr>
        <w:t>¶</w:t>
      </w:r>
      <w:r w:rsidRPr="00C32590">
        <w:rPr>
          <w:rFonts w:asciiTheme="minorHAnsi" w:eastAsia="Calibri" w:hAnsiTheme="minorHAnsi" w:cstheme="minorHAnsi"/>
          <w:sz w:val="16"/>
        </w:rPr>
        <w:t xml:space="preserve"> The fact is that </w:t>
      </w:r>
      <w:r w:rsidRPr="00FF63F8">
        <w:rPr>
          <w:rFonts w:asciiTheme="minorHAnsi" w:eastAsia="Calibri" w:hAnsiTheme="minorHAnsi" w:cstheme="minorHAnsi"/>
          <w:b/>
          <w:highlight w:val="cyan"/>
          <w:u w:val="single"/>
        </w:rPr>
        <w:t>futurism</w:t>
      </w:r>
      <w:r w:rsidRPr="00FF63F8">
        <w:rPr>
          <w:rFonts w:asciiTheme="minorHAnsi" w:eastAsia="Calibri" w:hAnsiTheme="minorHAnsi" w:cstheme="minorHAnsi"/>
          <w:sz w:val="16"/>
          <w:highlight w:val="cyan"/>
        </w:rPr>
        <w:t xml:space="preserve"> (</w:t>
      </w:r>
      <w:r w:rsidRPr="00FF63F8">
        <w:rPr>
          <w:rFonts w:asciiTheme="minorHAnsi" w:eastAsia="Calibri" w:hAnsiTheme="minorHAnsi" w:cstheme="minorHAnsi"/>
          <w:b/>
          <w:highlight w:val="cyan"/>
          <w:u w:val="single"/>
        </w:rPr>
        <w:t>as most</w:t>
      </w:r>
      <w:r w:rsidRPr="00C32590">
        <w:rPr>
          <w:rFonts w:asciiTheme="minorHAnsi" w:eastAsia="Calibri" w:hAnsiTheme="minorHAnsi" w:cstheme="minorHAnsi"/>
          <w:b/>
          <w:u w:val="single"/>
        </w:rPr>
        <w:t xml:space="preserve"> </w:t>
      </w:r>
      <w:r w:rsidRPr="00FF63F8">
        <w:rPr>
          <w:rFonts w:asciiTheme="minorHAnsi" w:eastAsia="Calibri" w:hAnsiTheme="minorHAnsi" w:cstheme="minorHAnsi"/>
          <w:b/>
          <w:highlight w:val="cyan"/>
          <w:u w:val="single"/>
        </w:rPr>
        <w:t>Afrofuturists</w:t>
      </w:r>
      <w:r w:rsidRPr="00C32590">
        <w:rPr>
          <w:rFonts w:asciiTheme="minorHAnsi" w:eastAsia="Calibri" w:hAnsiTheme="minorHAnsi" w:cstheme="minorHAnsi"/>
          <w:b/>
          <w:u w:val="single"/>
        </w:rPr>
        <w:t xml:space="preserve"> </w:t>
      </w:r>
      <w:r w:rsidRPr="00C32590">
        <w:rPr>
          <w:rFonts w:asciiTheme="minorHAnsi" w:eastAsia="Calibri" w:hAnsiTheme="minorHAnsi" w:cstheme="minorHAnsi"/>
          <w:sz w:val="16"/>
        </w:rPr>
        <w:t xml:space="preserve">appear to still </w:t>
      </w:r>
      <w:r w:rsidRPr="00FF63F8">
        <w:rPr>
          <w:rFonts w:asciiTheme="minorHAnsi" w:eastAsia="Calibri" w:hAnsiTheme="minorHAnsi" w:cstheme="minorHAnsi"/>
          <w:b/>
          <w:highlight w:val="cyan"/>
          <w:u w:val="single"/>
        </w:rPr>
        <w:t>understand it) without</w:t>
      </w:r>
      <w:r w:rsidRPr="00C32590">
        <w:rPr>
          <w:rFonts w:asciiTheme="minorHAnsi" w:eastAsia="Calibri" w:hAnsiTheme="minorHAnsi" w:cstheme="minorHAnsi"/>
          <w:b/>
          <w:u w:val="single"/>
        </w:rPr>
        <w:t xml:space="preserve"> </w:t>
      </w:r>
      <w:r w:rsidRPr="00C32590">
        <w:rPr>
          <w:rFonts w:asciiTheme="minorHAnsi" w:eastAsia="Calibri" w:hAnsiTheme="minorHAnsi" w:cstheme="minorHAnsi"/>
          <w:sz w:val="16"/>
        </w:rPr>
        <w:t xml:space="preserve">a serious culture of </w:t>
      </w:r>
      <w:r w:rsidRPr="00FF63F8">
        <w:rPr>
          <w:rFonts w:asciiTheme="minorHAnsi" w:eastAsia="Calibri" w:hAnsiTheme="minorHAnsi" w:cstheme="minorHAnsi"/>
          <w:b/>
          <w:highlight w:val="cyan"/>
          <w:u w:val="single"/>
        </w:rPr>
        <w:t>scientific adventurism is</w:t>
      </w:r>
      <w:r w:rsidRPr="00FF63F8">
        <w:rPr>
          <w:rFonts w:asciiTheme="minorHAnsi" w:eastAsia="Calibri" w:hAnsiTheme="minorHAnsi" w:cstheme="minorHAnsi"/>
          <w:sz w:val="16"/>
          <w:highlight w:val="cyan"/>
        </w:rPr>
        <w:t xml:space="preserve"> </w:t>
      </w:r>
      <w:r w:rsidRPr="00C32590">
        <w:rPr>
          <w:rFonts w:asciiTheme="minorHAnsi" w:eastAsia="Calibri" w:hAnsiTheme="minorHAnsi" w:cstheme="minorHAnsi"/>
          <w:sz w:val="16"/>
        </w:rPr>
        <w:t xml:space="preserve">like the proverbial </w:t>
      </w:r>
      <w:r w:rsidRPr="00FF63F8">
        <w:rPr>
          <w:rFonts w:asciiTheme="minorHAnsi" w:eastAsia="Calibri" w:hAnsiTheme="minorHAnsi" w:cstheme="minorHAnsi"/>
          <w:b/>
          <w:highlight w:val="cyan"/>
          <w:u w:val="single"/>
        </w:rPr>
        <w:t>faith without work</w:t>
      </w:r>
      <w:r w:rsidRPr="00FF63F8">
        <w:rPr>
          <w:rFonts w:asciiTheme="minorHAnsi" w:eastAsia="Calibri" w:hAnsiTheme="minorHAnsi" w:cstheme="minorHAnsi"/>
          <w:sz w:val="16"/>
          <w:highlight w:val="cyan"/>
        </w:rPr>
        <w:t>:</w:t>
      </w:r>
      <w:r w:rsidRPr="00C32590">
        <w:rPr>
          <w:rFonts w:asciiTheme="minorHAnsi" w:eastAsia="Calibri" w:hAnsiTheme="minorHAnsi" w:cstheme="minorHAnsi"/>
          <w:sz w:val="16"/>
        </w:rPr>
        <w:t xml:space="preserve"> it’s </w:t>
      </w:r>
      <w:r w:rsidRPr="00FF63F8">
        <w:rPr>
          <w:rFonts w:asciiTheme="minorHAnsi" w:eastAsia="Calibri" w:hAnsiTheme="minorHAnsi" w:cstheme="minorHAnsi"/>
          <w:b/>
          <w:highlight w:val="cyan"/>
          <w:u w:val="single"/>
        </w:rPr>
        <w:t>meaningless</w:t>
      </w:r>
      <w:r w:rsidRPr="00C32590">
        <w:rPr>
          <w:rFonts w:asciiTheme="minorHAnsi" w:eastAsia="Calibri" w:hAnsiTheme="minorHAnsi" w:cstheme="minorHAnsi"/>
          <w:sz w:val="16"/>
        </w:rPr>
        <w:t xml:space="preserve"> </w:t>
      </w:r>
      <w:r w:rsidRPr="00C32590">
        <w:rPr>
          <w:rFonts w:asciiTheme="minorHAnsi" w:eastAsia="Calibri" w:hAnsiTheme="minorHAnsi" w:cstheme="minorHAnsi"/>
          <w:b/>
          <w:u w:val="single"/>
        </w:rPr>
        <w:t>and dead</w:t>
      </w:r>
      <w:r w:rsidRPr="00C32590">
        <w:rPr>
          <w:rFonts w:asciiTheme="minorHAnsi" w:eastAsia="Calibri" w:hAnsiTheme="minorHAnsi" w:cstheme="minorHAnsi"/>
          <w:sz w:val="16"/>
        </w:rPr>
        <w:t xml:space="preserve">. And, the other fact is that African cultures, no matter where they are, have yet to embrace scientific inquiry let alone adventurism. So, </w:t>
      </w:r>
      <w:r w:rsidRPr="00FF63F8">
        <w:rPr>
          <w:rFonts w:asciiTheme="minorHAnsi" w:eastAsia="Calibri" w:hAnsiTheme="minorHAnsi" w:cstheme="minorHAnsi"/>
          <w:b/>
          <w:highlight w:val="cyan"/>
          <w:u w:val="single"/>
        </w:rPr>
        <w:t>the science fiction remains</w:t>
      </w:r>
      <w:r w:rsidRPr="00FF63F8">
        <w:rPr>
          <w:rFonts w:asciiTheme="minorHAnsi" w:eastAsia="Calibri" w:hAnsiTheme="minorHAnsi" w:cstheme="minorHAnsi"/>
          <w:sz w:val="16"/>
          <w:highlight w:val="cyan"/>
        </w:rPr>
        <w:t xml:space="preserve"> </w:t>
      </w:r>
      <w:r w:rsidRPr="00FF63F8">
        <w:rPr>
          <w:rFonts w:asciiTheme="minorHAnsi" w:eastAsia="Calibri" w:hAnsiTheme="minorHAnsi" w:cstheme="minorHAnsi"/>
          <w:b/>
          <w:highlight w:val="cyan"/>
          <w:u w:val="single"/>
        </w:rPr>
        <w:t>fiction without a chance of transforming into fact the way Western science fiction consistently transforms into fact</w:t>
      </w:r>
      <w:r w:rsidRPr="00C32590">
        <w:rPr>
          <w:rFonts w:asciiTheme="minorHAnsi" w:eastAsia="Calibri" w:hAnsiTheme="minorHAnsi" w:cstheme="minorHAnsi"/>
          <w:sz w:val="16"/>
        </w:rPr>
        <w:t xml:space="preserve">, </w:t>
      </w:r>
      <w:r w:rsidRPr="00C32590">
        <w:rPr>
          <w:rFonts w:asciiTheme="minorHAnsi" w:eastAsia="Calibri" w:hAnsiTheme="minorHAnsi" w:cstheme="minorHAnsi"/>
          <w:b/>
          <w:u w:val="single"/>
        </w:rPr>
        <w:t xml:space="preserve">and </w:t>
      </w:r>
      <w:r w:rsidRPr="00FF63F8">
        <w:rPr>
          <w:rFonts w:asciiTheme="minorHAnsi" w:eastAsia="Calibri" w:hAnsiTheme="minorHAnsi" w:cstheme="minorHAnsi"/>
          <w:b/>
          <w:highlight w:val="cyan"/>
          <w:u w:val="single"/>
        </w:rPr>
        <w:t>the utopia is nothing but dystopia</w:t>
      </w:r>
      <w:r w:rsidRPr="00C32590">
        <w:rPr>
          <w:rFonts w:asciiTheme="minorHAnsi" w:eastAsia="Calibri" w:hAnsiTheme="minorHAnsi" w:cstheme="minorHAnsi"/>
          <w:b/>
          <w:u w:val="single"/>
        </w:rPr>
        <w:t>.</w:t>
      </w:r>
      <w:r w:rsidRPr="00C32590">
        <w:rPr>
          <w:rFonts w:asciiTheme="minorHAnsi" w:eastAsia="Calibri" w:hAnsiTheme="minorHAnsi" w:cstheme="minorHAnsi"/>
          <w:b/>
          <w:sz w:val="12"/>
        </w:rPr>
        <w:t>¶</w:t>
      </w:r>
      <w:r w:rsidRPr="00C32590">
        <w:rPr>
          <w:rFonts w:asciiTheme="minorHAnsi" w:eastAsia="Calibri" w:hAnsiTheme="minorHAnsi" w:cstheme="minorHAnsi"/>
          <w:b/>
          <w:sz w:val="12"/>
          <w:u w:val="single"/>
        </w:rPr>
        <w:t xml:space="preserve"> </w:t>
      </w:r>
      <w:r w:rsidRPr="00C32590">
        <w:rPr>
          <w:rFonts w:asciiTheme="minorHAnsi" w:eastAsia="Calibri" w:hAnsiTheme="minorHAnsi" w:cstheme="minorHAnsi"/>
          <w:sz w:val="16"/>
        </w:rPr>
        <w:t xml:space="preserve">In my thinking </w:t>
      </w:r>
      <w:r w:rsidRPr="00C32590">
        <w:rPr>
          <w:rFonts w:asciiTheme="minorHAnsi" w:eastAsia="Calibri" w:hAnsiTheme="minorHAnsi" w:cstheme="minorHAnsi"/>
          <w:b/>
          <w:u w:val="single"/>
        </w:rPr>
        <w:t>only</w:t>
      </w:r>
      <w:r w:rsidRPr="00C32590">
        <w:rPr>
          <w:rFonts w:asciiTheme="minorHAnsi" w:eastAsia="Calibri" w:hAnsiTheme="minorHAnsi" w:cstheme="minorHAnsi"/>
          <w:sz w:val="16"/>
        </w:rPr>
        <w:t xml:space="preserve"> Tate’s </w:t>
      </w:r>
      <w:r w:rsidRPr="00C32590">
        <w:rPr>
          <w:rFonts w:asciiTheme="minorHAnsi" w:eastAsia="Calibri" w:hAnsiTheme="minorHAnsi" w:cstheme="minorHAnsi"/>
          <w:b/>
          <w:u w:val="single"/>
        </w:rPr>
        <w:t>twist in the tale promises to open up a meaningful philosophical platform for</w:t>
      </w:r>
      <w:r w:rsidRPr="00C32590">
        <w:rPr>
          <w:rFonts w:asciiTheme="minorHAnsi" w:eastAsia="Calibri" w:hAnsiTheme="minorHAnsi" w:cstheme="minorHAnsi"/>
          <w:sz w:val="16"/>
        </w:rPr>
        <w:t xml:space="preserve"> defining and understanding the idea of </w:t>
      </w:r>
      <w:r w:rsidRPr="00C32590">
        <w:rPr>
          <w:rFonts w:asciiTheme="minorHAnsi" w:eastAsia="Calibri" w:hAnsiTheme="minorHAnsi" w:cstheme="minorHAnsi"/>
          <w:b/>
          <w:u w:val="single"/>
        </w:rPr>
        <w:t>an Afro futurism</w:t>
      </w:r>
      <w:r w:rsidRPr="00C32590">
        <w:rPr>
          <w:rFonts w:asciiTheme="minorHAnsi" w:eastAsia="Calibri" w:hAnsiTheme="minorHAnsi" w:cstheme="minorHAnsi"/>
          <w:sz w:val="16"/>
        </w:rPr>
        <w:t xml:space="preserve">: one </w:t>
      </w:r>
      <w:r w:rsidRPr="00C32590">
        <w:rPr>
          <w:rFonts w:asciiTheme="minorHAnsi" w:eastAsia="Calibri" w:hAnsiTheme="minorHAnsi" w:cstheme="minorHAnsi"/>
          <w:b/>
          <w:u w:val="single"/>
        </w:rPr>
        <w:t xml:space="preserve">that isn’t about “I’m interested in using gadgets and looking weird, so, I’m an Afrofuturist”, but broaches the comprehensive </w:t>
      </w:r>
      <w:proofErr w:type="spellStart"/>
      <w:r w:rsidRPr="00C32590">
        <w:rPr>
          <w:rFonts w:asciiTheme="minorHAnsi" w:eastAsia="Calibri" w:hAnsiTheme="minorHAnsi" w:cstheme="minorHAnsi"/>
          <w:b/>
          <w:u w:val="single"/>
        </w:rPr>
        <w:t>philosphere</w:t>
      </w:r>
      <w:proofErr w:type="spellEnd"/>
      <w:r w:rsidRPr="00C32590">
        <w:rPr>
          <w:rFonts w:asciiTheme="minorHAnsi" w:eastAsia="Calibri" w:hAnsiTheme="minorHAnsi" w:cstheme="minorHAnsi"/>
          <w:sz w:val="16"/>
        </w:rPr>
        <w:t xml:space="preserve"> of a culture that survives on dreams.</w:t>
      </w:r>
      <w:r w:rsidRPr="00C32590">
        <w:rPr>
          <w:rFonts w:asciiTheme="minorHAnsi" w:eastAsia="Calibri" w:hAnsiTheme="minorHAnsi" w:cstheme="minorHAnsi"/>
          <w:sz w:val="12"/>
        </w:rPr>
        <w:t>¶</w:t>
      </w:r>
      <w:r w:rsidRPr="00C32590">
        <w:rPr>
          <w:rFonts w:asciiTheme="minorHAnsi" w:eastAsia="Calibri" w:hAnsiTheme="minorHAnsi" w:cstheme="minorHAnsi"/>
          <w:sz w:val="16"/>
        </w:rPr>
        <w:t xml:space="preserve"> </w:t>
      </w:r>
      <w:r w:rsidRPr="00FF63F8">
        <w:rPr>
          <w:rFonts w:asciiTheme="minorHAnsi" w:eastAsia="Calibri" w:hAnsiTheme="minorHAnsi" w:cstheme="minorHAnsi"/>
          <w:b/>
          <w:highlight w:val="cyan"/>
          <w:u w:val="single"/>
        </w:rPr>
        <w:t>It’s interesting to wear Fula robes and kaftans</w:t>
      </w:r>
      <w:r w:rsidRPr="00C32590">
        <w:rPr>
          <w:rFonts w:asciiTheme="minorHAnsi" w:eastAsia="Calibri" w:hAnsiTheme="minorHAnsi" w:cstheme="minorHAnsi"/>
          <w:sz w:val="16"/>
        </w:rPr>
        <w:t xml:space="preserve"> (not even Dogon) </w:t>
      </w:r>
      <w:r w:rsidRPr="00FF63F8">
        <w:rPr>
          <w:rFonts w:asciiTheme="minorHAnsi" w:eastAsia="Calibri" w:hAnsiTheme="minorHAnsi" w:cstheme="minorHAnsi"/>
          <w:b/>
          <w:highlight w:val="cyan"/>
          <w:u w:val="single"/>
        </w:rPr>
        <w:t>and plastic sunglasses</w:t>
      </w:r>
      <w:r w:rsidRPr="00C32590">
        <w:rPr>
          <w:rFonts w:asciiTheme="minorHAnsi" w:eastAsia="Calibri" w:hAnsiTheme="minorHAnsi" w:cstheme="minorHAnsi"/>
          <w:sz w:val="16"/>
        </w:rPr>
        <w:t xml:space="preserve"> and perform alien descendants of Dogon astronomers visiting Earth. </w:t>
      </w:r>
      <w:r w:rsidRPr="00FF63F8">
        <w:rPr>
          <w:rFonts w:asciiTheme="minorHAnsi" w:eastAsia="Calibri" w:hAnsiTheme="minorHAnsi" w:cstheme="minorHAnsi"/>
          <w:b/>
          <w:highlight w:val="cyan"/>
          <w:u w:val="single"/>
        </w:rPr>
        <w:t>It would be even more interesting for people</w:t>
      </w:r>
      <w:r w:rsidRPr="00C32590">
        <w:rPr>
          <w:rFonts w:asciiTheme="minorHAnsi" w:eastAsia="Calibri" w:hAnsiTheme="minorHAnsi" w:cstheme="minorHAnsi"/>
          <w:sz w:val="16"/>
        </w:rPr>
        <w:t xml:space="preserve"> to emerge </w:t>
      </w:r>
      <w:r w:rsidRPr="00FF63F8">
        <w:rPr>
          <w:rFonts w:asciiTheme="minorHAnsi" w:eastAsia="Calibri" w:hAnsiTheme="minorHAnsi" w:cstheme="minorHAnsi"/>
          <w:b/>
          <w:highlight w:val="cyan"/>
          <w:u w:val="single"/>
        </w:rPr>
        <w:t>from</w:t>
      </w:r>
      <w:r w:rsidRPr="00C32590">
        <w:rPr>
          <w:rFonts w:asciiTheme="minorHAnsi" w:eastAsia="Calibri" w:hAnsiTheme="minorHAnsi" w:cstheme="minorHAnsi"/>
          <w:sz w:val="16"/>
        </w:rPr>
        <w:t xml:space="preserve"> within the culture(s), that is, </w:t>
      </w:r>
      <w:r w:rsidRPr="00FF63F8">
        <w:rPr>
          <w:rFonts w:asciiTheme="minorHAnsi" w:eastAsia="Calibri" w:hAnsiTheme="minorHAnsi" w:cstheme="minorHAnsi"/>
          <w:b/>
          <w:highlight w:val="cyan"/>
          <w:u w:val="single"/>
        </w:rPr>
        <w:t>African cultures</w:t>
      </w:r>
      <w:r w:rsidRPr="00C32590">
        <w:rPr>
          <w:rFonts w:asciiTheme="minorHAnsi" w:eastAsia="Calibri" w:hAnsiTheme="minorHAnsi" w:cstheme="minorHAnsi"/>
          <w:sz w:val="16"/>
        </w:rPr>
        <w:t xml:space="preserve"> be it in the West or on the continent, who have the mindset </w:t>
      </w:r>
      <w:r w:rsidRPr="00FF63F8">
        <w:rPr>
          <w:rFonts w:asciiTheme="minorHAnsi" w:eastAsia="Calibri" w:hAnsiTheme="minorHAnsi" w:cstheme="minorHAnsi"/>
          <w:b/>
          <w:highlight w:val="cyan"/>
          <w:u w:val="single"/>
        </w:rPr>
        <w:t>to invent Google Glass</w:t>
      </w:r>
      <w:r w:rsidRPr="00FF63F8">
        <w:rPr>
          <w:rFonts w:asciiTheme="minorHAnsi" w:eastAsia="Calibri" w:hAnsiTheme="minorHAnsi" w:cstheme="minorHAnsi"/>
          <w:sz w:val="16"/>
          <w:highlight w:val="cyan"/>
        </w:rPr>
        <w:t>.</w:t>
      </w:r>
      <w:r w:rsidRPr="00C32590">
        <w:rPr>
          <w:rFonts w:asciiTheme="minorHAnsi" w:eastAsia="Calibri" w:hAnsiTheme="minorHAnsi" w:cstheme="minorHAnsi"/>
          <w:sz w:val="16"/>
        </w:rPr>
        <w:t xml:space="preserve"> If you see what I mean. </w:t>
      </w:r>
      <w:r w:rsidRPr="00FF63F8">
        <w:rPr>
          <w:rFonts w:asciiTheme="minorHAnsi" w:eastAsia="Calibri" w:hAnsiTheme="minorHAnsi" w:cstheme="minorHAnsi"/>
          <w:b/>
          <w:highlight w:val="cyan"/>
          <w:u w:val="single"/>
        </w:rPr>
        <w:t>Otherwise</w:t>
      </w:r>
      <w:r w:rsidRPr="00C32590">
        <w:rPr>
          <w:rFonts w:asciiTheme="minorHAnsi" w:eastAsia="Calibri" w:hAnsiTheme="minorHAnsi" w:cstheme="minorHAnsi"/>
          <w:sz w:val="16"/>
        </w:rPr>
        <w:t xml:space="preserve">, to me </w:t>
      </w:r>
      <w:r w:rsidRPr="00C32590">
        <w:rPr>
          <w:rFonts w:asciiTheme="minorHAnsi" w:eastAsia="Calibri" w:hAnsiTheme="minorHAnsi" w:cstheme="minorHAnsi"/>
          <w:b/>
          <w:u w:val="single"/>
        </w:rPr>
        <w:t xml:space="preserve">the </w:t>
      </w:r>
      <w:r w:rsidRPr="00FF63F8">
        <w:rPr>
          <w:rFonts w:asciiTheme="minorHAnsi" w:eastAsia="Calibri" w:hAnsiTheme="minorHAnsi" w:cstheme="minorHAnsi"/>
          <w:b/>
          <w:highlight w:val="cyan"/>
          <w:u w:val="single"/>
        </w:rPr>
        <w:t>futurism</w:t>
      </w:r>
      <w:r w:rsidRPr="00C32590">
        <w:rPr>
          <w:rFonts w:asciiTheme="minorHAnsi" w:eastAsia="Calibri" w:hAnsiTheme="minorHAnsi" w:cstheme="minorHAnsi"/>
          <w:b/>
          <w:u w:val="single"/>
        </w:rPr>
        <w:t xml:space="preserve"> stuff </w:t>
      </w:r>
      <w:r w:rsidRPr="00FF63F8">
        <w:rPr>
          <w:rFonts w:asciiTheme="minorHAnsi" w:eastAsia="Calibri" w:hAnsiTheme="minorHAnsi" w:cstheme="minorHAnsi"/>
          <w:b/>
          <w:highlight w:val="cyan"/>
          <w:u w:val="single"/>
        </w:rPr>
        <w:t>remains</w:t>
      </w:r>
      <w:r w:rsidRPr="00C32590">
        <w:rPr>
          <w:rFonts w:asciiTheme="minorHAnsi" w:eastAsia="Calibri" w:hAnsiTheme="minorHAnsi" w:cstheme="minorHAnsi"/>
          <w:sz w:val="16"/>
        </w:rPr>
        <w:t xml:space="preserve"> mostly </w:t>
      </w:r>
      <w:r w:rsidRPr="00C32590">
        <w:rPr>
          <w:rFonts w:asciiTheme="minorHAnsi" w:eastAsia="Calibri" w:hAnsiTheme="minorHAnsi" w:cstheme="minorHAnsi"/>
          <w:b/>
          <w:u w:val="single"/>
        </w:rPr>
        <w:t>a</w:t>
      </w:r>
      <w:r w:rsidRPr="00C32590">
        <w:rPr>
          <w:rFonts w:asciiTheme="minorHAnsi" w:eastAsia="Calibri" w:hAnsiTheme="minorHAnsi" w:cstheme="minorHAnsi"/>
          <w:sz w:val="16"/>
        </w:rPr>
        <w:t xml:space="preserve"> pitiful, </w:t>
      </w:r>
      <w:r w:rsidRPr="00C32590">
        <w:rPr>
          <w:rFonts w:asciiTheme="minorHAnsi" w:eastAsia="Calibri" w:hAnsiTheme="minorHAnsi" w:cstheme="minorHAnsi"/>
          <w:b/>
          <w:u w:val="single"/>
        </w:rPr>
        <w:t xml:space="preserve">mannerist </w:t>
      </w:r>
      <w:r w:rsidRPr="00FF63F8">
        <w:rPr>
          <w:rFonts w:asciiTheme="minorHAnsi" w:eastAsia="Calibri" w:hAnsiTheme="minorHAnsi" w:cstheme="minorHAnsi"/>
          <w:b/>
          <w:highlight w:val="cyan"/>
          <w:u w:val="single"/>
        </w:rPr>
        <w:t>“our ancestors built the pyramids”</w:t>
      </w:r>
      <w:r w:rsidRPr="00C32590">
        <w:rPr>
          <w:rFonts w:asciiTheme="minorHAnsi" w:eastAsia="Calibri" w:hAnsiTheme="minorHAnsi" w:cstheme="minorHAnsi"/>
          <w:sz w:val="16"/>
        </w:rPr>
        <w:t xml:space="preserve"> give me a break, quite frankly.</w:t>
      </w:r>
      <w:r w:rsidRPr="00C32590">
        <w:rPr>
          <w:rFonts w:asciiTheme="minorHAnsi" w:eastAsia="Calibri" w:hAnsiTheme="minorHAnsi" w:cstheme="minorHAnsi"/>
          <w:sz w:val="12"/>
        </w:rPr>
        <w:t>¶</w:t>
      </w:r>
      <w:r w:rsidRPr="00C32590">
        <w:rPr>
          <w:rFonts w:asciiTheme="minorHAnsi" w:eastAsia="Calibri" w:hAnsiTheme="minorHAnsi" w:cstheme="minorHAnsi"/>
          <w:sz w:val="16"/>
        </w:rPr>
        <w:t xml:space="preserve"> (PS. Notice the peculiar dissonance between European Futurism–Russian, Italian–which was about dynamism, speed, ascension, the future, and streams of </w:t>
      </w:r>
      <w:r w:rsidRPr="00FF63F8">
        <w:rPr>
          <w:rFonts w:asciiTheme="minorHAnsi" w:eastAsia="Calibri" w:hAnsiTheme="minorHAnsi" w:cstheme="minorHAnsi"/>
          <w:b/>
          <w:highlight w:val="cyan"/>
          <w:u w:val="single"/>
        </w:rPr>
        <w:t>Afrofuturism</w:t>
      </w:r>
      <w:r w:rsidRPr="00C32590">
        <w:rPr>
          <w:rFonts w:asciiTheme="minorHAnsi" w:eastAsia="Calibri" w:hAnsiTheme="minorHAnsi" w:cstheme="minorHAnsi"/>
          <w:sz w:val="16"/>
        </w:rPr>
        <w:t xml:space="preserve"> that </w:t>
      </w:r>
      <w:r w:rsidRPr="00FF63F8">
        <w:rPr>
          <w:rFonts w:asciiTheme="minorHAnsi" w:eastAsia="Calibri" w:hAnsiTheme="minorHAnsi" w:cstheme="minorHAnsi"/>
          <w:b/>
          <w:highlight w:val="cyan"/>
          <w:u w:val="single"/>
        </w:rPr>
        <w:t>seem to be about the past</w:t>
      </w:r>
      <w:r w:rsidRPr="00C32590">
        <w:rPr>
          <w:rFonts w:asciiTheme="minorHAnsi" w:eastAsia="Calibri" w:hAnsiTheme="minorHAnsi" w:cstheme="minorHAnsi"/>
          <w:b/>
          <w:u w:val="single"/>
        </w:rPr>
        <w:t>,</w:t>
      </w:r>
      <w:r w:rsidRPr="00C32590">
        <w:rPr>
          <w:rFonts w:asciiTheme="minorHAnsi" w:eastAsia="Calibri" w:hAnsiTheme="minorHAnsi" w:cstheme="minorHAnsi"/>
          <w:sz w:val="16"/>
        </w:rPr>
        <w:t xml:space="preserve"> the Dogon, </w:t>
      </w:r>
      <w:r w:rsidRPr="00FF63F8">
        <w:rPr>
          <w:rFonts w:asciiTheme="minorHAnsi" w:eastAsia="Calibri" w:hAnsiTheme="minorHAnsi" w:cstheme="minorHAnsi"/>
          <w:b/>
          <w:highlight w:val="cyan"/>
          <w:u w:val="single"/>
        </w:rPr>
        <w:t>alienation</w:t>
      </w:r>
      <w:r w:rsidRPr="00C32590">
        <w:rPr>
          <w:rFonts w:asciiTheme="minorHAnsi" w:eastAsia="Calibri" w:hAnsiTheme="minorHAnsi" w:cstheme="minorHAnsi"/>
          <w:sz w:val="16"/>
        </w:rPr>
        <w:t xml:space="preserve">, </w:t>
      </w:r>
      <w:r w:rsidRPr="00FF63F8">
        <w:rPr>
          <w:rFonts w:asciiTheme="minorHAnsi" w:eastAsia="Calibri" w:hAnsiTheme="minorHAnsi" w:cstheme="minorHAnsi"/>
          <w:b/>
          <w:highlight w:val="cyan"/>
          <w:u w:val="single"/>
        </w:rPr>
        <w:t>hurt memory</w:t>
      </w:r>
      <w:r w:rsidRPr="00C32590">
        <w:rPr>
          <w:rFonts w:asciiTheme="minorHAnsi" w:eastAsia="Calibri" w:hAnsiTheme="minorHAnsi" w:cstheme="minorHAnsi"/>
          <w:sz w:val="16"/>
        </w:rPr>
        <w:t>, or at best, mere consumerism</w:t>
      </w:r>
      <w:r w:rsidRPr="00C32590">
        <w:rPr>
          <w:rFonts w:asciiTheme="minorHAnsi" w:eastAsia="Calibri" w:hAnsiTheme="minorHAnsi" w:cstheme="minorHAnsi"/>
          <w:b/>
          <w:u w:val="single"/>
        </w:rPr>
        <w:t xml:space="preserve">, </w:t>
      </w:r>
      <w:r w:rsidRPr="00FF63F8">
        <w:rPr>
          <w:rFonts w:asciiTheme="minorHAnsi" w:eastAsia="Calibri" w:hAnsiTheme="minorHAnsi" w:cstheme="minorHAnsi"/>
          <w:b/>
          <w:highlight w:val="cyan"/>
          <w:u w:val="single"/>
        </w:rPr>
        <w:t>and</w:t>
      </w:r>
      <w:r w:rsidRPr="00C32590">
        <w:rPr>
          <w:rFonts w:asciiTheme="minorHAnsi" w:eastAsia="Calibri" w:hAnsiTheme="minorHAnsi" w:cstheme="minorHAnsi"/>
          <w:b/>
          <w:u w:val="single"/>
        </w:rPr>
        <w:t xml:space="preserve"> </w:t>
      </w:r>
      <w:r w:rsidRPr="00FF63F8">
        <w:rPr>
          <w:rFonts w:asciiTheme="minorHAnsi" w:eastAsia="Calibri" w:hAnsiTheme="minorHAnsi" w:cstheme="minorHAnsi"/>
          <w:b/>
          <w:highlight w:val="cyan"/>
          <w:u w:val="single"/>
        </w:rPr>
        <w:t>hardly about</w:t>
      </w:r>
      <w:r w:rsidRPr="00C32590">
        <w:rPr>
          <w:rFonts w:asciiTheme="minorHAnsi" w:eastAsia="Calibri" w:hAnsiTheme="minorHAnsi" w:cstheme="minorHAnsi"/>
          <w:sz w:val="16"/>
        </w:rPr>
        <w:t xml:space="preserve"> ascent or</w:t>
      </w:r>
      <w:r w:rsidRPr="00C32590">
        <w:rPr>
          <w:rFonts w:asciiTheme="minorHAnsi" w:eastAsia="Calibri" w:hAnsiTheme="minorHAnsi" w:cstheme="minorHAnsi"/>
          <w:b/>
          <w:u w:val="single"/>
        </w:rPr>
        <w:t xml:space="preserve"> </w:t>
      </w:r>
      <w:r w:rsidRPr="00FF63F8">
        <w:rPr>
          <w:rFonts w:asciiTheme="minorHAnsi" w:eastAsia="Calibri" w:hAnsiTheme="minorHAnsi" w:cstheme="minorHAnsi"/>
          <w:b/>
          <w:highlight w:val="cyan"/>
          <w:u w:val="single"/>
        </w:rPr>
        <w:t>the future!)</w:t>
      </w:r>
    </w:p>
    <w:p w14:paraId="47BFA431" w14:textId="77777777" w:rsidR="00145CF5" w:rsidRPr="00482ABE" w:rsidRDefault="00145CF5" w:rsidP="00FF63F8">
      <w:pPr>
        <w:pStyle w:val="Heading4"/>
        <w:numPr>
          <w:ilvl w:val="0"/>
          <w:numId w:val="12"/>
        </w:numPr>
        <w:rPr>
          <w:rFonts w:asciiTheme="majorHAnsi" w:hAnsiTheme="majorHAnsi" w:cstheme="majorHAnsi"/>
        </w:rPr>
      </w:pPr>
      <w:r w:rsidRPr="00482ABE">
        <w:rPr>
          <w:rFonts w:asciiTheme="majorHAnsi" w:hAnsiTheme="majorHAnsi" w:cstheme="majorHAnsi"/>
        </w:rPr>
        <w:t xml:space="preserve">Worker voice creates rights within the workplace as a means of equality.  </w:t>
      </w:r>
    </w:p>
    <w:p w14:paraId="1E0ABA07" w14:textId="77777777" w:rsidR="00145CF5" w:rsidRPr="00482ABE" w:rsidRDefault="00145CF5" w:rsidP="00145CF5">
      <w:pPr>
        <w:rPr>
          <w:rFonts w:asciiTheme="majorHAnsi" w:hAnsiTheme="majorHAnsi" w:cstheme="majorHAnsi"/>
        </w:rPr>
      </w:pPr>
      <w:r w:rsidRPr="00482ABE">
        <w:rPr>
          <w:rStyle w:val="Style13ptBold"/>
          <w:rFonts w:asciiTheme="majorHAnsi" w:hAnsiTheme="majorHAnsi" w:cstheme="majorHAnsi"/>
        </w:rPr>
        <w:t>Thomas and Turnbull 24</w:t>
      </w:r>
      <w:r w:rsidRPr="00482ABE">
        <w:rPr>
          <w:rFonts w:asciiTheme="majorHAnsi" w:hAnsiTheme="majorHAnsi" w:cstheme="majorHAnsi"/>
        </w:rPr>
        <w:t>, *author, **</w:t>
      </w:r>
      <w:proofErr w:type="spellStart"/>
      <w:r w:rsidRPr="00482ABE">
        <w:rPr>
          <w:rFonts w:asciiTheme="majorHAnsi" w:hAnsiTheme="majorHAnsi" w:cstheme="majorHAnsi"/>
        </w:rPr>
        <w:t>auhor</w:t>
      </w:r>
      <w:proofErr w:type="spellEnd"/>
      <w:r w:rsidRPr="00482ABE">
        <w:rPr>
          <w:rFonts w:asciiTheme="majorHAnsi" w:hAnsiTheme="majorHAnsi" w:cstheme="majorHAnsi"/>
        </w:rPr>
        <w:t xml:space="preserve"> (Huw, Peter, “Industrial Relations and the Futures of Work”, The Handbook of Future Work, https://www.taylorfrancis.com/chapters/edit/10.4324/9781003327561-36/industrial-relations-futures-work-huw-thomas-peter-turnbull)</w:t>
      </w:r>
    </w:p>
    <w:p w14:paraId="1C8F6A4C" w14:textId="77777777" w:rsidR="00145CF5" w:rsidRDefault="00145CF5" w:rsidP="00145CF5">
      <w:pPr>
        <w:spacing w:after="0" w:line="240" w:lineRule="auto"/>
        <w:rPr>
          <w:rStyle w:val="Emphasis"/>
          <w:rFonts w:asciiTheme="majorHAnsi" w:hAnsiTheme="majorHAnsi" w:cstheme="majorHAnsi"/>
        </w:rPr>
      </w:pPr>
      <w:r w:rsidRPr="00482ABE">
        <w:rPr>
          <w:rStyle w:val="StyleUnderline"/>
          <w:rFonts w:asciiTheme="majorHAnsi" w:hAnsiTheme="majorHAnsi" w:cstheme="majorHAnsi"/>
        </w:rPr>
        <w:t>Whilst industrial relations</w:t>
      </w:r>
      <w:r w:rsidRPr="00482ABE">
        <w:rPr>
          <w:rFonts w:asciiTheme="majorHAnsi" w:hAnsiTheme="majorHAnsi" w:cstheme="majorHAnsi"/>
          <w:sz w:val="16"/>
        </w:rPr>
        <w:t xml:space="preserve"> might have </w:t>
      </w:r>
      <w:r w:rsidRPr="00482ABE">
        <w:rPr>
          <w:rStyle w:val="StyleUnderline"/>
          <w:rFonts w:asciiTheme="majorHAnsi" w:hAnsiTheme="majorHAnsi" w:cstheme="majorHAnsi"/>
        </w:rPr>
        <w:t>emerged as</w:t>
      </w:r>
      <w:r w:rsidRPr="00482ABE">
        <w:rPr>
          <w:rFonts w:asciiTheme="majorHAnsi" w:hAnsiTheme="majorHAnsi" w:cstheme="majorHAnsi"/>
          <w:sz w:val="16"/>
        </w:rPr>
        <w:t xml:space="preserve"> a study of the ‘</w:t>
      </w:r>
      <w:proofErr w:type="spellStart"/>
      <w:r w:rsidRPr="00FF63F8">
        <w:rPr>
          <w:rStyle w:val="StyleUnderline"/>
          <w:rFonts w:asciiTheme="majorHAnsi" w:hAnsiTheme="majorHAnsi" w:cstheme="majorHAnsi"/>
          <w:highlight w:val="cyan"/>
        </w:rPr>
        <w:t>labour</w:t>
      </w:r>
      <w:proofErr w:type="spellEnd"/>
      <w:r w:rsidRPr="00FF63F8">
        <w:rPr>
          <w:rStyle w:val="StyleUnderline"/>
          <w:rFonts w:asciiTheme="majorHAnsi" w:hAnsiTheme="majorHAnsi" w:cstheme="majorHAnsi"/>
          <w:highlight w:val="cyan"/>
        </w:rPr>
        <w:t xml:space="preserve"> problem’</w:t>
      </w:r>
      <w:r w:rsidRPr="00482ABE">
        <w:rPr>
          <w:rFonts w:asciiTheme="majorHAnsi" w:hAnsiTheme="majorHAnsi" w:cstheme="majorHAnsi"/>
          <w:sz w:val="16"/>
        </w:rPr>
        <w:t xml:space="preserve"> brought about </w:t>
      </w:r>
      <w:r w:rsidRPr="00FF63F8">
        <w:rPr>
          <w:rStyle w:val="StyleUnderline"/>
          <w:rFonts w:asciiTheme="majorHAnsi" w:hAnsiTheme="majorHAnsi" w:cstheme="majorHAnsi"/>
          <w:highlight w:val="cyan"/>
        </w:rPr>
        <w:t>by</w:t>
      </w:r>
      <w:r w:rsidRPr="00482ABE">
        <w:rPr>
          <w:rStyle w:val="StyleUnderline"/>
          <w:rFonts w:asciiTheme="majorHAnsi" w:hAnsiTheme="majorHAnsi" w:cstheme="majorHAnsi"/>
        </w:rPr>
        <w:t xml:space="preserve"> industrial </w:t>
      </w:r>
      <w:r w:rsidRPr="00FF63F8">
        <w:rPr>
          <w:rStyle w:val="StyleUnderline"/>
          <w:rFonts w:asciiTheme="majorHAnsi" w:hAnsiTheme="majorHAnsi" w:cstheme="majorHAnsi"/>
          <w:highlight w:val="cyan"/>
        </w:rPr>
        <w:t>capitalism</w:t>
      </w:r>
      <w:r w:rsidRPr="00482ABE">
        <w:rPr>
          <w:rFonts w:asciiTheme="majorHAnsi" w:hAnsiTheme="majorHAnsi" w:cstheme="majorHAnsi"/>
          <w:sz w:val="16"/>
        </w:rPr>
        <w:t xml:space="preserve"> (i.e., securing </w:t>
      </w:r>
      <w:proofErr w:type="spellStart"/>
      <w:r w:rsidRPr="00482ABE">
        <w:rPr>
          <w:rFonts w:asciiTheme="majorHAnsi" w:hAnsiTheme="majorHAnsi" w:cstheme="majorHAnsi"/>
          <w:sz w:val="16"/>
        </w:rPr>
        <w:t>labour</w:t>
      </w:r>
      <w:proofErr w:type="spellEnd"/>
      <w:r w:rsidRPr="00482ABE">
        <w:rPr>
          <w:rFonts w:asciiTheme="majorHAnsi" w:hAnsiTheme="majorHAnsi" w:cstheme="majorHAnsi"/>
          <w:sz w:val="16"/>
        </w:rPr>
        <w:t xml:space="preserve"> peace and </w:t>
      </w:r>
      <w:proofErr w:type="spellStart"/>
      <w:r w:rsidRPr="00482ABE">
        <w:rPr>
          <w:rFonts w:asciiTheme="majorHAnsi" w:hAnsiTheme="majorHAnsi" w:cstheme="majorHAnsi"/>
          <w:sz w:val="16"/>
        </w:rPr>
        <w:t>labour</w:t>
      </w:r>
      <w:proofErr w:type="spellEnd"/>
      <w:r w:rsidRPr="00482ABE">
        <w:rPr>
          <w:rFonts w:asciiTheme="majorHAnsi" w:hAnsiTheme="majorHAnsi" w:cstheme="majorHAnsi"/>
          <w:sz w:val="16"/>
        </w:rPr>
        <w:t xml:space="preserve"> control), </w:t>
      </w:r>
      <w:r w:rsidRPr="00482ABE">
        <w:rPr>
          <w:rStyle w:val="StyleUnderline"/>
          <w:rFonts w:asciiTheme="majorHAnsi" w:hAnsiTheme="majorHAnsi" w:cstheme="majorHAnsi"/>
        </w:rPr>
        <w:t>the</w:t>
      </w:r>
      <w:r w:rsidRPr="00482ABE">
        <w:rPr>
          <w:rFonts w:asciiTheme="majorHAnsi" w:hAnsiTheme="majorHAnsi" w:cstheme="majorHAnsi"/>
          <w:sz w:val="16"/>
        </w:rPr>
        <w:t xml:space="preserve"> </w:t>
      </w:r>
      <w:r w:rsidRPr="00FF63F8">
        <w:rPr>
          <w:rStyle w:val="StyleUnderline"/>
          <w:rFonts w:asciiTheme="majorHAnsi" w:hAnsiTheme="majorHAnsi" w:cstheme="majorHAnsi"/>
          <w:highlight w:val="cyan"/>
        </w:rPr>
        <w:t>focus on imperfectly</w:t>
      </w:r>
      <w:r w:rsidRPr="00FF63F8">
        <w:rPr>
          <w:rFonts w:asciiTheme="majorHAnsi" w:hAnsiTheme="majorHAnsi" w:cstheme="majorHAnsi"/>
          <w:sz w:val="16"/>
          <w:highlight w:val="cyan"/>
        </w:rPr>
        <w:t xml:space="preserve"> </w:t>
      </w:r>
      <w:r w:rsidRPr="00FF63F8">
        <w:rPr>
          <w:rStyle w:val="StyleUnderline"/>
          <w:rFonts w:asciiTheme="majorHAnsi" w:hAnsiTheme="majorHAnsi" w:cstheme="majorHAnsi"/>
          <w:highlight w:val="cyan"/>
        </w:rPr>
        <w:t>competitive</w:t>
      </w:r>
      <w:r w:rsidRPr="00482ABE">
        <w:rPr>
          <w:rStyle w:val="StyleUnderline"/>
          <w:rFonts w:asciiTheme="majorHAnsi" w:hAnsiTheme="majorHAnsi" w:cstheme="majorHAnsi"/>
        </w:rPr>
        <w:t xml:space="preserve"> </w:t>
      </w:r>
      <w:proofErr w:type="spellStart"/>
      <w:r w:rsidRPr="00482ABE">
        <w:rPr>
          <w:rStyle w:val="StyleUnderline"/>
          <w:rFonts w:asciiTheme="majorHAnsi" w:hAnsiTheme="majorHAnsi" w:cstheme="majorHAnsi"/>
        </w:rPr>
        <w:t>labour</w:t>
      </w:r>
      <w:proofErr w:type="spellEnd"/>
      <w:r w:rsidRPr="00482ABE">
        <w:rPr>
          <w:rStyle w:val="StyleUnderline"/>
          <w:rFonts w:asciiTheme="majorHAnsi" w:hAnsiTheme="majorHAnsi" w:cstheme="majorHAnsi"/>
        </w:rPr>
        <w:t xml:space="preserve"> </w:t>
      </w:r>
      <w:r w:rsidRPr="00FF63F8">
        <w:rPr>
          <w:rStyle w:val="StyleUnderline"/>
          <w:rFonts w:asciiTheme="majorHAnsi" w:hAnsiTheme="majorHAnsi" w:cstheme="majorHAnsi"/>
          <w:highlight w:val="cyan"/>
        </w:rPr>
        <w:t>markets</w:t>
      </w:r>
      <w:r w:rsidRPr="00482ABE">
        <w:rPr>
          <w:rStyle w:val="StyleUnderline"/>
          <w:rFonts w:asciiTheme="majorHAnsi" w:hAnsiTheme="majorHAnsi" w:cstheme="majorHAnsi"/>
        </w:rPr>
        <w:t xml:space="preserve"> </w:t>
      </w:r>
      <w:r w:rsidRPr="00482ABE">
        <w:rPr>
          <w:rFonts w:asciiTheme="majorHAnsi" w:hAnsiTheme="majorHAnsi" w:cstheme="majorHAnsi"/>
          <w:sz w:val="16"/>
        </w:rPr>
        <w:t xml:space="preserve">has </w:t>
      </w:r>
      <w:r w:rsidRPr="00FF63F8">
        <w:rPr>
          <w:rStyle w:val="StyleUnderline"/>
          <w:rFonts w:asciiTheme="majorHAnsi" w:hAnsiTheme="majorHAnsi" w:cstheme="majorHAnsi"/>
          <w:highlight w:val="cyan"/>
        </w:rPr>
        <w:t>remained</w:t>
      </w:r>
      <w:r w:rsidRPr="00482ABE">
        <w:rPr>
          <w:rStyle w:val="StyleUnderline"/>
          <w:rFonts w:asciiTheme="majorHAnsi" w:hAnsiTheme="majorHAnsi" w:cstheme="majorHAnsi"/>
        </w:rPr>
        <w:t xml:space="preserve"> increasingly </w:t>
      </w:r>
      <w:r w:rsidRPr="00FF63F8">
        <w:rPr>
          <w:rStyle w:val="StyleUnderline"/>
          <w:rFonts w:asciiTheme="majorHAnsi" w:hAnsiTheme="majorHAnsi" w:cstheme="majorHAnsi"/>
          <w:highlight w:val="cyan"/>
        </w:rPr>
        <w:t>relevant</w:t>
      </w:r>
      <w:r w:rsidRPr="00482ABE">
        <w:rPr>
          <w:rStyle w:val="StyleUnderline"/>
          <w:rFonts w:asciiTheme="majorHAnsi" w:hAnsiTheme="majorHAnsi" w:cstheme="majorHAnsi"/>
        </w:rPr>
        <w:t>. In rejecting the free market</w:t>
      </w:r>
      <w:r w:rsidRPr="00482ABE">
        <w:rPr>
          <w:rFonts w:asciiTheme="majorHAnsi" w:hAnsiTheme="majorHAnsi" w:cstheme="majorHAnsi"/>
          <w:sz w:val="16"/>
        </w:rPr>
        <w:t xml:space="preserve">, the </w:t>
      </w:r>
      <w:r w:rsidRPr="00FF63F8">
        <w:rPr>
          <w:rStyle w:val="StyleUnderline"/>
          <w:rFonts w:asciiTheme="majorHAnsi" w:hAnsiTheme="majorHAnsi" w:cstheme="majorHAnsi"/>
          <w:highlight w:val="cyan"/>
        </w:rPr>
        <w:t>employment relationship</w:t>
      </w:r>
      <w:r w:rsidRPr="00482ABE">
        <w:rPr>
          <w:rFonts w:asciiTheme="majorHAnsi" w:hAnsiTheme="majorHAnsi" w:cstheme="majorHAnsi"/>
          <w:sz w:val="16"/>
        </w:rPr>
        <w:t xml:space="preserve"> is </w:t>
      </w:r>
      <w:r w:rsidRPr="00FF63F8">
        <w:rPr>
          <w:rStyle w:val="StyleUnderline"/>
          <w:rFonts w:asciiTheme="majorHAnsi" w:hAnsiTheme="majorHAnsi" w:cstheme="majorHAnsi"/>
          <w:highlight w:val="cyan"/>
        </w:rPr>
        <w:t>seen</w:t>
      </w:r>
      <w:r w:rsidRPr="00482ABE">
        <w:rPr>
          <w:rStyle w:val="StyleUnderline"/>
          <w:rFonts w:asciiTheme="majorHAnsi" w:hAnsiTheme="majorHAnsi" w:cstheme="majorHAnsi"/>
        </w:rPr>
        <w:t xml:space="preserve"> </w:t>
      </w:r>
      <w:r w:rsidRPr="00FF63F8">
        <w:rPr>
          <w:rStyle w:val="StyleUnderline"/>
          <w:rFonts w:asciiTheme="majorHAnsi" w:hAnsiTheme="majorHAnsi" w:cstheme="majorHAnsi"/>
          <w:highlight w:val="cyan"/>
        </w:rPr>
        <w:t>as</w:t>
      </w:r>
      <w:r w:rsidRPr="00482ABE">
        <w:rPr>
          <w:rStyle w:val="StyleUnderline"/>
          <w:rFonts w:asciiTheme="majorHAnsi" w:hAnsiTheme="majorHAnsi" w:cstheme="majorHAnsi"/>
        </w:rPr>
        <w:t xml:space="preserve"> a </w:t>
      </w:r>
      <w:r w:rsidRPr="00FF63F8">
        <w:rPr>
          <w:rStyle w:val="StyleUnderline"/>
          <w:rFonts w:asciiTheme="majorHAnsi" w:hAnsiTheme="majorHAnsi" w:cstheme="majorHAnsi"/>
          <w:highlight w:val="cyan"/>
        </w:rPr>
        <w:t>plurality</w:t>
      </w:r>
      <w:r w:rsidRPr="00482ABE">
        <w:rPr>
          <w:rStyle w:val="StyleUnderline"/>
          <w:rFonts w:asciiTheme="majorHAnsi" w:hAnsiTheme="majorHAnsi" w:cstheme="majorHAnsi"/>
        </w:rPr>
        <w:t xml:space="preserve"> of</w:t>
      </w:r>
      <w:r w:rsidRPr="00482ABE">
        <w:rPr>
          <w:rFonts w:asciiTheme="majorHAnsi" w:hAnsiTheme="majorHAnsi" w:cstheme="majorHAnsi"/>
          <w:sz w:val="16"/>
        </w:rPr>
        <w:t xml:space="preserve"> </w:t>
      </w:r>
      <w:r w:rsidRPr="00482ABE">
        <w:rPr>
          <w:rStyle w:val="StyleUnderline"/>
          <w:rFonts w:asciiTheme="majorHAnsi" w:hAnsiTheme="majorHAnsi" w:cstheme="majorHAnsi"/>
        </w:rPr>
        <w:t>interests</w:t>
      </w:r>
      <w:r w:rsidRPr="00482ABE">
        <w:rPr>
          <w:rFonts w:asciiTheme="majorHAnsi" w:hAnsiTheme="majorHAnsi" w:cstheme="majorHAnsi"/>
          <w:sz w:val="16"/>
        </w:rPr>
        <w:t xml:space="preserve"> </w:t>
      </w:r>
      <w:r w:rsidRPr="00FF63F8">
        <w:rPr>
          <w:rStyle w:val="StyleUnderline"/>
          <w:rFonts w:asciiTheme="majorHAnsi" w:hAnsiTheme="majorHAnsi" w:cstheme="majorHAnsi"/>
          <w:highlight w:val="cyan"/>
        </w:rPr>
        <w:t>underpinned</w:t>
      </w:r>
      <w:r w:rsidRPr="00482ABE">
        <w:rPr>
          <w:rFonts w:asciiTheme="majorHAnsi" w:hAnsiTheme="majorHAnsi" w:cstheme="majorHAnsi"/>
          <w:sz w:val="16"/>
        </w:rPr>
        <w:t xml:space="preserve"> </w:t>
      </w:r>
      <w:r w:rsidRPr="00482ABE">
        <w:rPr>
          <w:rStyle w:val="StyleUnderline"/>
          <w:rFonts w:asciiTheme="majorHAnsi" w:hAnsiTheme="majorHAnsi" w:cstheme="majorHAnsi"/>
        </w:rPr>
        <w:t>by</w:t>
      </w:r>
      <w:r w:rsidRPr="00482ABE">
        <w:rPr>
          <w:rFonts w:asciiTheme="majorHAnsi" w:hAnsiTheme="majorHAnsi" w:cstheme="majorHAnsi"/>
          <w:sz w:val="16"/>
        </w:rPr>
        <w:t xml:space="preserve"> an </w:t>
      </w:r>
      <w:r w:rsidRPr="00FF63F8">
        <w:rPr>
          <w:rStyle w:val="StyleUnderline"/>
          <w:rFonts w:asciiTheme="majorHAnsi" w:hAnsiTheme="majorHAnsi" w:cstheme="majorHAnsi"/>
          <w:highlight w:val="cyan"/>
        </w:rPr>
        <w:t>asymmetry of power</w:t>
      </w:r>
      <w:r w:rsidRPr="00FF63F8">
        <w:rPr>
          <w:rFonts w:asciiTheme="majorHAnsi" w:hAnsiTheme="majorHAnsi" w:cstheme="majorHAnsi"/>
          <w:sz w:val="16"/>
          <w:highlight w:val="cyan"/>
        </w:rPr>
        <w:t>.</w:t>
      </w:r>
      <w:r w:rsidRPr="00482ABE">
        <w:rPr>
          <w:rFonts w:asciiTheme="majorHAnsi" w:hAnsiTheme="majorHAnsi" w:cstheme="majorHAnsi"/>
          <w:sz w:val="16"/>
        </w:rPr>
        <w:t xml:space="preserve"> It is not that the employer wants one thing, and the worker wants something else, but </w:t>
      </w:r>
      <w:r w:rsidRPr="00482ABE">
        <w:rPr>
          <w:rStyle w:val="StyleUnderline"/>
          <w:rFonts w:asciiTheme="majorHAnsi" w:hAnsiTheme="majorHAnsi" w:cstheme="majorHAnsi"/>
        </w:rPr>
        <w:t xml:space="preserve">that the </w:t>
      </w:r>
      <w:r w:rsidRPr="00FF63F8">
        <w:rPr>
          <w:rStyle w:val="StyleUnderline"/>
          <w:rFonts w:asciiTheme="majorHAnsi" w:hAnsiTheme="majorHAnsi" w:cstheme="majorHAnsi"/>
          <w:highlight w:val="cyan"/>
        </w:rPr>
        <w:t>employer</w:t>
      </w:r>
      <w:r w:rsidRPr="00482ABE">
        <w:rPr>
          <w:rFonts w:asciiTheme="majorHAnsi" w:hAnsiTheme="majorHAnsi" w:cstheme="majorHAnsi"/>
          <w:sz w:val="16"/>
        </w:rPr>
        <w:t xml:space="preserve"> (which might also be the state) </w:t>
      </w:r>
      <w:r w:rsidRPr="00FF63F8">
        <w:rPr>
          <w:rStyle w:val="StyleUnderline"/>
          <w:rFonts w:asciiTheme="majorHAnsi" w:hAnsiTheme="majorHAnsi" w:cstheme="majorHAnsi"/>
          <w:highlight w:val="cyan"/>
        </w:rPr>
        <w:t>can</w:t>
      </w:r>
      <w:r w:rsidRPr="00482ABE">
        <w:rPr>
          <w:rStyle w:val="StyleUnderline"/>
          <w:rFonts w:asciiTheme="majorHAnsi" w:hAnsiTheme="majorHAnsi" w:cstheme="majorHAnsi"/>
        </w:rPr>
        <w:t xml:space="preserve"> </w:t>
      </w:r>
      <w:r w:rsidRPr="00FF63F8">
        <w:rPr>
          <w:rStyle w:val="StyleUnderline"/>
          <w:rFonts w:asciiTheme="majorHAnsi" w:hAnsiTheme="majorHAnsi" w:cstheme="majorHAnsi"/>
          <w:highlight w:val="cyan"/>
        </w:rPr>
        <w:t>impose change</w:t>
      </w:r>
      <w:r w:rsidRPr="00482ABE">
        <w:rPr>
          <w:rFonts w:asciiTheme="majorHAnsi" w:hAnsiTheme="majorHAnsi" w:cstheme="majorHAnsi"/>
          <w:sz w:val="16"/>
        </w:rPr>
        <w:t xml:space="preserve"> (e.g. new technology) </w:t>
      </w:r>
      <w:r w:rsidRPr="00482ABE">
        <w:rPr>
          <w:rStyle w:val="StyleUnderline"/>
          <w:rFonts w:asciiTheme="majorHAnsi" w:hAnsiTheme="majorHAnsi" w:cstheme="majorHAnsi"/>
        </w:rPr>
        <w:t>on the worker</w:t>
      </w:r>
      <w:r w:rsidRPr="00482ABE">
        <w:rPr>
          <w:rFonts w:asciiTheme="majorHAnsi" w:hAnsiTheme="majorHAnsi" w:cstheme="majorHAnsi"/>
          <w:sz w:val="16"/>
        </w:rPr>
        <w:t>. As Kahn</w:t>
      </w:r>
      <w:r w:rsidRPr="00482ABE">
        <w:rPr>
          <w:rFonts w:asciiTheme="majorHAnsi" w:hAnsiTheme="majorHAnsi" w:cstheme="majorHAnsi"/>
          <w:sz w:val="16"/>
        </w:rPr>
        <w:noBreakHyphen/>
        <w:t>Freund (1972: 19) famously stated, “</w:t>
      </w:r>
      <w:r w:rsidRPr="00FF63F8">
        <w:rPr>
          <w:rStyle w:val="StyleUnderline"/>
          <w:rFonts w:asciiTheme="majorHAnsi" w:hAnsiTheme="majorHAnsi" w:cstheme="majorHAnsi"/>
          <w:highlight w:val="cyan"/>
        </w:rPr>
        <w:t>there can</w:t>
      </w:r>
      <w:r w:rsidRPr="00482ABE">
        <w:rPr>
          <w:rStyle w:val="StyleUnderline"/>
          <w:rFonts w:asciiTheme="majorHAnsi" w:hAnsiTheme="majorHAnsi" w:cstheme="majorHAnsi"/>
        </w:rPr>
        <w:t xml:space="preserve"> </w:t>
      </w:r>
      <w:r w:rsidRPr="00FF63F8">
        <w:rPr>
          <w:rStyle w:val="StyleUnderline"/>
          <w:rFonts w:asciiTheme="majorHAnsi" w:hAnsiTheme="majorHAnsi" w:cstheme="majorHAnsi"/>
          <w:highlight w:val="cyan"/>
        </w:rPr>
        <w:t>no employment relationship without</w:t>
      </w:r>
      <w:r w:rsidRPr="00482ABE">
        <w:rPr>
          <w:rStyle w:val="StyleUnderline"/>
          <w:rFonts w:asciiTheme="majorHAnsi" w:hAnsiTheme="majorHAnsi" w:cstheme="majorHAnsi"/>
        </w:rPr>
        <w:t xml:space="preserve"> a </w:t>
      </w:r>
      <w:r w:rsidRPr="00FF63F8">
        <w:rPr>
          <w:rStyle w:val="StyleUnderline"/>
          <w:rFonts w:asciiTheme="majorHAnsi" w:hAnsiTheme="majorHAnsi" w:cstheme="majorHAnsi"/>
          <w:highlight w:val="cyan"/>
        </w:rPr>
        <w:t>power</w:t>
      </w:r>
      <w:r w:rsidRPr="00482ABE">
        <w:rPr>
          <w:rStyle w:val="StyleUnderline"/>
          <w:rFonts w:asciiTheme="majorHAnsi" w:hAnsiTheme="majorHAnsi" w:cstheme="majorHAnsi"/>
        </w:rPr>
        <w:t xml:space="preserve"> to</w:t>
      </w:r>
      <w:r w:rsidRPr="00482ABE">
        <w:rPr>
          <w:rFonts w:asciiTheme="majorHAnsi" w:hAnsiTheme="majorHAnsi" w:cstheme="majorHAnsi"/>
          <w:sz w:val="16"/>
        </w:rPr>
        <w:t xml:space="preserve"> </w:t>
      </w:r>
      <w:r w:rsidRPr="00482ABE">
        <w:rPr>
          <w:rStyle w:val="StyleUnderline"/>
          <w:rFonts w:asciiTheme="majorHAnsi" w:hAnsiTheme="majorHAnsi" w:cstheme="majorHAnsi"/>
        </w:rPr>
        <w:t>command and a duty to obey</w:t>
      </w:r>
      <w:r w:rsidRPr="00482ABE">
        <w:rPr>
          <w:rFonts w:asciiTheme="majorHAnsi" w:hAnsiTheme="majorHAnsi" w:cstheme="majorHAnsi"/>
          <w:sz w:val="16"/>
        </w:rPr>
        <w:t>”. The focus therefore turns to avenues for ‘</w:t>
      </w:r>
      <w:r w:rsidRPr="00FF63F8">
        <w:rPr>
          <w:rStyle w:val="StyleUnderline"/>
          <w:rFonts w:asciiTheme="majorHAnsi" w:hAnsiTheme="majorHAnsi" w:cstheme="majorHAnsi"/>
          <w:highlight w:val="cyan"/>
        </w:rPr>
        <w:t>balancing’</w:t>
      </w:r>
      <w:r w:rsidRPr="00482ABE">
        <w:rPr>
          <w:rFonts w:asciiTheme="majorHAnsi" w:hAnsiTheme="majorHAnsi" w:cstheme="majorHAnsi"/>
          <w:sz w:val="16"/>
        </w:rPr>
        <w:t xml:space="preserve"> a </w:t>
      </w:r>
      <w:r w:rsidRPr="00FF63F8">
        <w:rPr>
          <w:rStyle w:val="StyleUnderline"/>
          <w:rFonts w:asciiTheme="majorHAnsi" w:hAnsiTheme="majorHAnsi" w:cstheme="majorHAnsi"/>
          <w:highlight w:val="cyan"/>
        </w:rPr>
        <w:t>multiplicity</w:t>
      </w:r>
      <w:r w:rsidRPr="00482ABE">
        <w:rPr>
          <w:rStyle w:val="StyleUnderline"/>
          <w:rFonts w:asciiTheme="majorHAnsi" w:hAnsiTheme="majorHAnsi" w:cstheme="majorHAnsi"/>
        </w:rPr>
        <w:t xml:space="preserve"> </w:t>
      </w:r>
      <w:r w:rsidRPr="00FF63F8">
        <w:rPr>
          <w:rStyle w:val="StyleUnderline"/>
          <w:rFonts w:asciiTheme="majorHAnsi" w:hAnsiTheme="majorHAnsi" w:cstheme="majorHAnsi"/>
          <w:highlight w:val="cyan"/>
        </w:rPr>
        <w:t>of</w:t>
      </w:r>
      <w:r w:rsidRPr="00FF63F8">
        <w:rPr>
          <w:rFonts w:asciiTheme="majorHAnsi" w:hAnsiTheme="majorHAnsi" w:cstheme="majorHAnsi"/>
          <w:sz w:val="16"/>
          <w:highlight w:val="cyan"/>
        </w:rPr>
        <w:t xml:space="preserve"> </w:t>
      </w:r>
      <w:r w:rsidRPr="00FF63F8">
        <w:rPr>
          <w:rStyle w:val="StyleUnderline"/>
          <w:rFonts w:asciiTheme="majorHAnsi" w:hAnsiTheme="majorHAnsi" w:cstheme="majorHAnsi"/>
          <w:highlight w:val="cyan"/>
        </w:rPr>
        <w:t>competing</w:t>
      </w:r>
      <w:r w:rsidRPr="00482ABE">
        <w:rPr>
          <w:rFonts w:asciiTheme="majorHAnsi" w:hAnsiTheme="majorHAnsi" w:cstheme="majorHAnsi"/>
          <w:sz w:val="16"/>
        </w:rPr>
        <w:t xml:space="preserve"> yet legitimate employer, </w:t>
      </w:r>
      <w:r w:rsidRPr="00482ABE">
        <w:rPr>
          <w:rStyle w:val="StyleUnderline"/>
          <w:rFonts w:asciiTheme="majorHAnsi" w:hAnsiTheme="majorHAnsi" w:cstheme="majorHAnsi"/>
        </w:rPr>
        <w:t xml:space="preserve">employee and state </w:t>
      </w:r>
      <w:r w:rsidRPr="00FF63F8">
        <w:rPr>
          <w:rStyle w:val="StyleUnderline"/>
          <w:rFonts w:asciiTheme="majorHAnsi" w:hAnsiTheme="majorHAnsi" w:cstheme="majorHAnsi"/>
          <w:highlight w:val="cyan"/>
        </w:rPr>
        <w:t>interests</w:t>
      </w:r>
      <w:r w:rsidRPr="00482ABE">
        <w:rPr>
          <w:rStyle w:val="StyleUnderline"/>
          <w:rFonts w:asciiTheme="majorHAnsi" w:hAnsiTheme="majorHAnsi" w:cstheme="majorHAnsi"/>
        </w:rPr>
        <w:t xml:space="preserve"> in the</w:t>
      </w:r>
      <w:r w:rsidRPr="00482ABE">
        <w:rPr>
          <w:rFonts w:asciiTheme="majorHAnsi" w:hAnsiTheme="majorHAnsi" w:cstheme="majorHAnsi"/>
          <w:sz w:val="16"/>
        </w:rPr>
        <w:t xml:space="preserve"> </w:t>
      </w:r>
      <w:r w:rsidRPr="00482ABE">
        <w:rPr>
          <w:rStyle w:val="StyleUnderline"/>
          <w:rFonts w:asciiTheme="majorHAnsi" w:hAnsiTheme="majorHAnsi" w:cstheme="majorHAnsi"/>
        </w:rPr>
        <w:t>workplace</w:t>
      </w:r>
      <w:r w:rsidRPr="00482ABE">
        <w:rPr>
          <w:rFonts w:asciiTheme="majorHAnsi" w:hAnsiTheme="majorHAnsi" w:cstheme="majorHAnsi"/>
          <w:sz w:val="16"/>
        </w:rPr>
        <w:t xml:space="preserve">. However, </w:t>
      </w:r>
      <w:r w:rsidRPr="00482ABE">
        <w:rPr>
          <w:rStyle w:val="StyleUnderline"/>
          <w:rFonts w:asciiTheme="majorHAnsi" w:hAnsiTheme="majorHAnsi" w:cstheme="majorHAnsi"/>
        </w:rPr>
        <w:t xml:space="preserve">workers’ voice </w:t>
      </w:r>
      <w:r w:rsidRPr="00FF63F8">
        <w:rPr>
          <w:rStyle w:val="StyleUnderline"/>
          <w:rFonts w:asciiTheme="majorHAnsi" w:hAnsiTheme="majorHAnsi" w:cstheme="majorHAnsi"/>
          <w:highlight w:val="cyan"/>
        </w:rPr>
        <w:t>is not merely an end in itself</w:t>
      </w:r>
      <w:r w:rsidRPr="00FF63F8">
        <w:rPr>
          <w:rFonts w:asciiTheme="majorHAnsi" w:hAnsiTheme="majorHAnsi" w:cstheme="majorHAnsi"/>
          <w:sz w:val="16"/>
          <w:highlight w:val="cyan"/>
        </w:rPr>
        <w:t xml:space="preserve">, </w:t>
      </w:r>
      <w:r w:rsidRPr="00FF63F8">
        <w:rPr>
          <w:rStyle w:val="StyleUnderline"/>
          <w:rFonts w:asciiTheme="majorHAnsi" w:hAnsiTheme="majorHAnsi" w:cstheme="majorHAnsi"/>
          <w:highlight w:val="cyan"/>
        </w:rPr>
        <w:t>but</w:t>
      </w:r>
      <w:r w:rsidRPr="00482ABE">
        <w:rPr>
          <w:rFonts w:asciiTheme="majorHAnsi" w:hAnsiTheme="majorHAnsi" w:cstheme="majorHAnsi"/>
          <w:sz w:val="16"/>
        </w:rPr>
        <w:t xml:space="preserve"> also a </w:t>
      </w:r>
      <w:r w:rsidRPr="00FF63F8">
        <w:rPr>
          <w:rStyle w:val="StyleUnderline"/>
          <w:rFonts w:asciiTheme="majorHAnsi" w:hAnsiTheme="majorHAnsi" w:cstheme="majorHAnsi"/>
          <w:highlight w:val="cyan"/>
        </w:rPr>
        <w:t>means</w:t>
      </w:r>
      <w:r w:rsidRPr="00482ABE">
        <w:rPr>
          <w:rStyle w:val="StyleUnderline"/>
          <w:rFonts w:asciiTheme="majorHAnsi" w:hAnsiTheme="majorHAnsi" w:cstheme="majorHAnsi"/>
        </w:rPr>
        <w:t xml:space="preserve"> to greater efficiency and </w:t>
      </w:r>
      <w:r w:rsidRPr="00FF63F8">
        <w:rPr>
          <w:rStyle w:val="StyleUnderline"/>
          <w:rFonts w:asciiTheme="majorHAnsi" w:hAnsiTheme="majorHAnsi" w:cstheme="majorHAnsi"/>
          <w:highlight w:val="cyan"/>
        </w:rPr>
        <w:t>equality</w:t>
      </w:r>
      <w:r w:rsidRPr="00482ABE">
        <w:rPr>
          <w:rFonts w:asciiTheme="majorHAnsi" w:hAnsiTheme="majorHAnsi" w:cstheme="majorHAnsi"/>
          <w:sz w:val="16"/>
        </w:rPr>
        <w:t xml:space="preserve"> – employees should have a say in the </w:t>
      </w:r>
      <w:proofErr w:type="spellStart"/>
      <w:r w:rsidRPr="00482ABE">
        <w:rPr>
          <w:rFonts w:asciiTheme="majorHAnsi" w:hAnsiTheme="majorHAnsi" w:cstheme="majorHAnsi"/>
          <w:sz w:val="16"/>
        </w:rPr>
        <w:t>organisation</w:t>
      </w:r>
      <w:proofErr w:type="spellEnd"/>
      <w:r w:rsidRPr="00482ABE">
        <w:rPr>
          <w:rFonts w:asciiTheme="majorHAnsi" w:hAnsiTheme="majorHAnsi" w:cstheme="majorHAnsi"/>
          <w:sz w:val="16"/>
        </w:rPr>
        <w:t xml:space="preserve"> of their work with employers, who can benefit from employees’ input in decision</w:t>
      </w:r>
      <w:r w:rsidRPr="00482ABE">
        <w:rPr>
          <w:rFonts w:asciiTheme="majorHAnsi" w:hAnsiTheme="majorHAnsi" w:cstheme="majorHAnsi"/>
          <w:sz w:val="16"/>
        </w:rPr>
        <w:noBreakHyphen/>
        <w:t xml:space="preserve">making and most </w:t>
      </w:r>
      <w:r w:rsidRPr="00482ABE">
        <w:rPr>
          <w:rStyle w:val="StyleUnderline"/>
          <w:rFonts w:asciiTheme="majorHAnsi" w:hAnsiTheme="majorHAnsi" w:cstheme="majorHAnsi"/>
        </w:rPr>
        <w:t>certainly</w:t>
      </w:r>
      <w:r w:rsidRPr="00482ABE">
        <w:rPr>
          <w:rFonts w:asciiTheme="majorHAnsi" w:hAnsiTheme="majorHAnsi" w:cstheme="majorHAnsi"/>
          <w:sz w:val="16"/>
        </w:rPr>
        <w:t xml:space="preserve"> in their </w:t>
      </w:r>
      <w:r w:rsidRPr="00482ABE">
        <w:rPr>
          <w:rStyle w:val="StyleUnderline"/>
          <w:rFonts w:asciiTheme="majorHAnsi" w:hAnsiTheme="majorHAnsi" w:cstheme="majorHAnsi"/>
        </w:rPr>
        <w:t>commitment</w:t>
      </w:r>
      <w:r w:rsidRPr="00482ABE">
        <w:rPr>
          <w:rFonts w:asciiTheme="majorHAnsi" w:hAnsiTheme="majorHAnsi" w:cstheme="majorHAnsi"/>
          <w:sz w:val="16"/>
        </w:rPr>
        <w:t xml:space="preserve"> </w:t>
      </w:r>
      <w:r w:rsidRPr="00482ABE">
        <w:rPr>
          <w:rStyle w:val="StyleUnderline"/>
          <w:rFonts w:asciiTheme="majorHAnsi" w:hAnsiTheme="majorHAnsi" w:cstheme="majorHAnsi"/>
        </w:rPr>
        <w:t>to</w:t>
      </w:r>
      <w:r w:rsidRPr="00482ABE">
        <w:rPr>
          <w:rFonts w:asciiTheme="majorHAnsi" w:hAnsiTheme="majorHAnsi" w:cstheme="majorHAnsi"/>
          <w:sz w:val="16"/>
        </w:rPr>
        <w:t xml:space="preserve"> the </w:t>
      </w:r>
      <w:r w:rsidRPr="00482ABE">
        <w:rPr>
          <w:rStyle w:val="StyleUnderline"/>
          <w:rFonts w:asciiTheme="majorHAnsi" w:hAnsiTheme="majorHAnsi" w:cstheme="majorHAnsi"/>
        </w:rPr>
        <w:t>objectives</w:t>
      </w:r>
      <w:r w:rsidRPr="00482ABE">
        <w:rPr>
          <w:rFonts w:asciiTheme="majorHAnsi" w:hAnsiTheme="majorHAnsi" w:cstheme="majorHAnsi"/>
          <w:sz w:val="16"/>
        </w:rPr>
        <w:t xml:space="preserve"> of the firm, </w:t>
      </w:r>
      <w:r w:rsidRPr="00482ABE">
        <w:rPr>
          <w:rStyle w:val="StyleUnderline"/>
          <w:rFonts w:asciiTheme="majorHAnsi" w:hAnsiTheme="majorHAnsi" w:cstheme="majorHAnsi"/>
        </w:rPr>
        <w:t>as well as</w:t>
      </w:r>
      <w:r w:rsidRPr="00482ABE">
        <w:rPr>
          <w:rFonts w:asciiTheme="majorHAnsi" w:hAnsiTheme="majorHAnsi" w:cstheme="majorHAnsi"/>
          <w:sz w:val="16"/>
        </w:rPr>
        <w:t xml:space="preserve"> the (</w:t>
      </w:r>
      <w:r w:rsidRPr="00482ABE">
        <w:rPr>
          <w:rStyle w:val="StyleUnderline"/>
          <w:rFonts w:asciiTheme="majorHAnsi" w:hAnsiTheme="majorHAnsi" w:cstheme="majorHAnsi"/>
        </w:rPr>
        <w:t xml:space="preserve">ab)use of their </w:t>
      </w:r>
      <w:proofErr w:type="spellStart"/>
      <w:r w:rsidRPr="00482ABE">
        <w:rPr>
          <w:rStyle w:val="StyleUnderline"/>
          <w:rFonts w:asciiTheme="majorHAnsi" w:hAnsiTheme="majorHAnsi" w:cstheme="majorHAnsi"/>
        </w:rPr>
        <w:t>labour</w:t>
      </w:r>
      <w:proofErr w:type="spellEnd"/>
      <w:r w:rsidRPr="00482ABE">
        <w:rPr>
          <w:rFonts w:asciiTheme="majorHAnsi" w:hAnsiTheme="majorHAnsi" w:cstheme="majorHAnsi"/>
          <w:sz w:val="16"/>
        </w:rPr>
        <w:t xml:space="preserve">, including </w:t>
      </w:r>
      <w:r w:rsidRPr="00482ABE">
        <w:rPr>
          <w:rStyle w:val="StyleUnderline"/>
          <w:rFonts w:asciiTheme="majorHAnsi" w:hAnsiTheme="majorHAnsi" w:cstheme="majorHAnsi"/>
        </w:rPr>
        <w:t>measures</w:t>
      </w:r>
      <w:r w:rsidRPr="00482ABE">
        <w:rPr>
          <w:rFonts w:asciiTheme="majorHAnsi" w:hAnsiTheme="majorHAnsi" w:cstheme="majorHAnsi"/>
          <w:sz w:val="16"/>
        </w:rPr>
        <w:t xml:space="preserve"> </w:t>
      </w:r>
      <w:r w:rsidRPr="00482ABE">
        <w:rPr>
          <w:rStyle w:val="StyleUnderline"/>
          <w:rFonts w:asciiTheme="majorHAnsi" w:hAnsiTheme="majorHAnsi" w:cstheme="majorHAnsi"/>
        </w:rPr>
        <w:t>to ensure equality</w:t>
      </w:r>
      <w:r w:rsidRPr="00482ABE">
        <w:rPr>
          <w:rFonts w:asciiTheme="majorHAnsi" w:hAnsiTheme="majorHAnsi" w:cstheme="majorHAnsi"/>
          <w:sz w:val="16"/>
        </w:rPr>
        <w:t xml:space="preserve"> in the workplace and beyond (e.g. flexible working time and work</w:t>
      </w:r>
      <w:r w:rsidRPr="00482ABE">
        <w:rPr>
          <w:rFonts w:asciiTheme="majorHAnsi" w:hAnsiTheme="majorHAnsi" w:cstheme="majorHAnsi"/>
          <w:sz w:val="16"/>
        </w:rPr>
        <w:noBreakHyphen/>
        <w:t xml:space="preserve">life balance). Put differently, if it comes down to a choice, </w:t>
      </w:r>
      <w:r w:rsidRPr="00FF63F8">
        <w:rPr>
          <w:rStyle w:val="Emphasis"/>
          <w:rFonts w:asciiTheme="majorHAnsi" w:hAnsiTheme="majorHAnsi" w:cstheme="majorHAnsi"/>
          <w:highlight w:val="cyan"/>
        </w:rPr>
        <w:t>voice trumps efficiency</w:t>
      </w:r>
      <w:r w:rsidRPr="00482ABE">
        <w:rPr>
          <w:rFonts w:asciiTheme="majorHAnsi" w:hAnsiTheme="majorHAnsi" w:cstheme="majorHAnsi"/>
          <w:sz w:val="16"/>
        </w:rPr>
        <w:t xml:space="preserve">. The EEV framework argues that decent jobs are those that deliver on these three objectives (Budd 2006). Budd’s argument is that the objective of the employment relationship is to achieve some kind of ‘balance’ between EEV and that extreme positions are undesirable. Efficiency means economic prosperity, the judicious use of scarce resources and the effective and productive use of </w:t>
      </w:r>
      <w:proofErr w:type="spellStart"/>
      <w:r w:rsidRPr="00482ABE">
        <w:rPr>
          <w:rFonts w:asciiTheme="majorHAnsi" w:hAnsiTheme="majorHAnsi" w:cstheme="majorHAnsi"/>
          <w:sz w:val="16"/>
        </w:rPr>
        <w:t>labour</w:t>
      </w:r>
      <w:proofErr w:type="spellEnd"/>
      <w:r w:rsidRPr="00482ABE">
        <w:rPr>
          <w:rFonts w:asciiTheme="majorHAnsi" w:hAnsiTheme="majorHAnsi" w:cstheme="majorHAnsi"/>
          <w:sz w:val="16"/>
        </w:rPr>
        <w:t xml:space="preserve">. Equity refers to fairness in the distribution of rewards, social protection and effective </w:t>
      </w:r>
      <w:proofErr w:type="spellStart"/>
      <w:r w:rsidRPr="00482ABE">
        <w:rPr>
          <w:rFonts w:asciiTheme="majorHAnsi" w:hAnsiTheme="majorHAnsi" w:cstheme="majorHAnsi"/>
          <w:sz w:val="16"/>
        </w:rPr>
        <w:t>labour</w:t>
      </w:r>
      <w:proofErr w:type="spellEnd"/>
      <w:r w:rsidRPr="00482ABE">
        <w:rPr>
          <w:rFonts w:asciiTheme="majorHAnsi" w:hAnsiTheme="majorHAnsi" w:cstheme="majorHAnsi"/>
          <w:sz w:val="16"/>
        </w:rPr>
        <w:t xml:space="preserve"> laws. </w:t>
      </w:r>
      <w:r w:rsidRPr="00FF63F8">
        <w:rPr>
          <w:rStyle w:val="StyleUnderline"/>
          <w:rFonts w:asciiTheme="majorHAnsi" w:hAnsiTheme="majorHAnsi" w:cstheme="majorHAnsi"/>
          <w:highlight w:val="cyan"/>
        </w:rPr>
        <w:t>Voice means meaningful participation</w:t>
      </w:r>
      <w:r w:rsidRPr="00482ABE">
        <w:rPr>
          <w:rFonts w:asciiTheme="majorHAnsi" w:hAnsiTheme="majorHAnsi" w:cstheme="majorHAnsi"/>
          <w:sz w:val="16"/>
        </w:rPr>
        <w:t xml:space="preserve"> in decision</w:t>
      </w:r>
      <w:r w:rsidRPr="00482ABE">
        <w:rPr>
          <w:rFonts w:asciiTheme="majorHAnsi" w:hAnsiTheme="majorHAnsi" w:cstheme="majorHAnsi"/>
          <w:sz w:val="16"/>
        </w:rPr>
        <w:noBreakHyphen/>
        <w:t xml:space="preserve">making. </w:t>
      </w:r>
      <w:r w:rsidRPr="00FF63F8">
        <w:rPr>
          <w:rStyle w:val="StyleUnderline"/>
          <w:rFonts w:asciiTheme="majorHAnsi" w:hAnsiTheme="majorHAnsi" w:cstheme="majorHAnsi"/>
          <w:highlight w:val="cyan"/>
        </w:rPr>
        <w:t>Equity and voice</w:t>
      </w:r>
      <w:r w:rsidRPr="00482ABE">
        <w:rPr>
          <w:rFonts w:asciiTheme="majorHAnsi" w:hAnsiTheme="majorHAnsi" w:cstheme="majorHAnsi"/>
          <w:sz w:val="16"/>
        </w:rPr>
        <w:t xml:space="preserve"> are </w:t>
      </w:r>
      <w:r w:rsidRPr="00FF63F8">
        <w:rPr>
          <w:rStyle w:val="StyleUnderline"/>
          <w:rFonts w:asciiTheme="majorHAnsi" w:hAnsiTheme="majorHAnsi" w:cstheme="majorHAnsi"/>
          <w:highlight w:val="cyan"/>
        </w:rPr>
        <w:t>key</w:t>
      </w:r>
      <w:r w:rsidRPr="00482ABE">
        <w:rPr>
          <w:rStyle w:val="StyleUnderline"/>
          <w:rFonts w:asciiTheme="majorHAnsi" w:hAnsiTheme="majorHAnsi" w:cstheme="majorHAnsi"/>
        </w:rPr>
        <w:t xml:space="preserve"> </w:t>
      </w:r>
      <w:r w:rsidRPr="00FF63F8">
        <w:rPr>
          <w:rStyle w:val="StyleUnderline"/>
          <w:rFonts w:asciiTheme="majorHAnsi" w:hAnsiTheme="majorHAnsi" w:cstheme="majorHAnsi"/>
          <w:highlight w:val="cyan"/>
        </w:rPr>
        <w:t>objectives</w:t>
      </w:r>
      <w:r w:rsidRPr="00482ABE">
        <w:rPr>
          <w:rFonts w:asciiTheme="majorHAnsi" w:hAnsiTheme="majorHAnsi" w:cstheme="majorHAnsi"/>
          <w:sz w:val="16"/>
        </w:rPr>
        <w:t xml:space="preserve"> rooted </w:t>
      </w:r>
      <w:r w:rsidRPr="00FF63F8">
        <w:rPr>
          <w:rStyle w:val="Emphasis"/>
          <w:rFonts w:asciiTheme="majorHAnsi" w:hAnsiTheme="majorHAnsi" w:cstheme="majorHAnsi"/>
          <w:highlight w:val="cyan"/>
        </w:rPr>
        <w:t>in human dignity and citizenship</w:t>
      </w:r>
      <w:r w:rsidRPr="00482ABE">
        <w:rPr>
          <w:rStyle w:val="Emphasis"/>
          <w:rFonts w:asciiTheme="majorHAnsi" w:hAnsiTheme="majorHAnsi" w:cstheme="majorHAnsi"/>
        </w:rPr>
        <w:t>,</w:t>
      </w:r>
      <w:r w:rsidRPr="00482ABE">
        <w:rPr>
          <w:rFonts w:asciiTheme="majorHAnsi" w:hAnsiTheme="majorHAnsi" w:cstheme="majorHAnsi"/>
          <w:sz w:val="16"/>
        </w:rPr>
        <w:t xml:space="preserve"> </w:t>
      </w:r>
      <w:r w:rsidRPr="00482ABE">
        <w:rPr>
          <w:rStyle w:val="StyleUnderline"/>
          <w:rFonts w:asciiTheme="majorHAnsi" w:hAnsiTheme="majorHAnsi" w:cstheme="majorHAnsi"/>
        </w:rPr>
        <w:t xml:space="preserve">even when they fail to enhance employee or </w:t>
      </w:r>
      <w:proofErr w:type="spellStart"/>
      <w:r w:rsidRPr="00482ABE">
        <w:rPr>
          <w:rStyle w:val="StyleUnderline"/>
          <w:rFonts w:asciiTheme="majorHAnsi" w:hAnsiTheme="majorHAnsi" w:cstheme="majorHAnsi"/>
        </w:rPr>
        <w:t>organisational</w:t>
      </w:r>
      <w:proofErr w:type="spellEnd"/>
      <w:r w:rsidRPr="00482ABE">
        <w:rPr>
          <w:rStyle w:val="StyleUnderline"/>
          <w:rFonts w:asciiTheme="majorHAnsi" w:hAnsiTheme="majorHAnsi" w:cstheme="majorHAnsi"/>
        </w:rPr>
        <w:t xml:space="preserve"> performance (Budd 2004). The </w:t>
      </w:r>
      <w:r w:rsidRPr="00482ABE">
        <w:rPr>
          <w:rFonts w:asciiTheme="majorHAnsi" w:hAnsiTheme="majorHAnsi" w:cstheme="majorHAnsi"/>
          <w:sz w:val="16"/>
        </w:rPr>
        <w:t>justification for employee voice and equity there</w:t>
      </w:r>
      <w:r w:rsidRPr="00482ABE">
        <w:rPr>
          <w:rFonts w:asciiTheme="majorHAnsi" w:hAnsiTheme="majorHAnsi" w:cstheme="majorHAnsi"/>
          <w:sz w:val="16"/>
        </w:rPr>
        <w:noBreakHyphen/>
        <w:t xml:space="preserve"> fore is not, as advocates of high</w:t>
      </w:r>
      <w:r w:rsidRPr="00482ABE">
        <w:rPr>
          <w:rFonts w:asciiTheme="majorHAnsi" w:hAnsiTheme="majorHAnsi" w:cstheme="majorHAnsi"/>
          <w:sz w:val="16"/>
        </w:rPr>
        <w:noBreakHyphen/>
        <w:t xml:space="preserve">performance human resource management (HRM) would have it, </w:t>
      </w:r>
      <w:r w:rsidRPr="00FF63F8">
        <w:rPr>
          <w:rStyle w:val="StyleUnderline"/>
          <w:rFonts w:asciiTheme="majorHAnsi" w:hAnsiTheme="majorHAnsi" w:cstheme="majorHAnsi"/>
          <w:highlight w:val="cyan"/>
        </w:rPr>
        <w:t>as a means to profit</w:t>
      </w:r>
      <w:r w:rsidRPr="00FF63F8">
        <w:rPr>
          <w:rStyle w:val="StyleUnderline"/>
          <w:rFonts w:asciiTheme="majorHAnsi" w:hAnsiTheme="majorHAnsi" w:cstheme="majorHAnsi"/>
          <w:highlight w:val="cyan"/>
        </w:rPr>
        <w:noBreakHyphen/>
      </w:r>
      <w:proofErr w:type="spellStart"/>
      <w:r w:rsidRPr="00FF63F8">
        <w:rPr>
          <w:rStyle w:val="StyleUnderline"/>
          <w:rFonts w:asciiTheme="majorHAnsi" w:hAnsiTheme="majorHAnsi" w:cstheme="majorHAnsi"/>
          <w:highlight w:val="cyan"/>
        </w:rPr>
        <w:t>maximisation</w:t>
      </w:r>
      <w:proofErr w:type="spellEnd"/>
      <w:r w:rsidRPr="00482ABE">
        <w:rPr>
          <w:rStyle w:val="StyleUnderline"/>
          <w:rFonts w:asciiTheme="majorHAnsi" w:hAnsiTheme="majorHAnsi" w:cstheme="majorHAnsi"/>
        </w:rPr>
        <w:t xml:space="preserve"> or higher productivity</w:t>
      </w:r>
      <w:r w:rsidRPr="00482ABE">
        <w:rPr>
          <w:rFonts w:asciiTheme="majorHAnsi" w:hAnsiTheme="majorHAnsi" w:cstheme="majorHAnsi"/>
          <w:sz w:val="16"/>
        </w:rPr>
        <w:t xml:space="preserve">. </w:t>
      </w:r>
      <w:r w:rsidRPr="00FF63F8">
        <w:rPr>
          <w:rStyle w:val="Emphasis"/>
          <w:rFonts w:asciiTheme="majorHAnsi" w:hAnsiTheme="majorHAnsi" w:cstheme="majorHAnsi"/>
          <w:highlight w:val="cyan"/>
        </w:rPr>
        <w:t>Work</w:t>
      </w:r>
      <w:r w:rsidRPr="00482ABE">
        <w:rPr>
          <w:rFonts w:asciiTheme="majorHAnsi" w:hAnsiTheme="majorHAnsi" w:cstheme="majorHAnsi"/>
          <w:sz w:val="16"/>
        </w:rPr>
        <w:t xml:space="preserve"> is </w:t>
      </w:r>
      <w:r w:rsidRPr="00482ABE">
        <w:rPr>
          <w:rStyle w:val="StyleUnderline"/>
          <w:rFonts w:asciiTheme="majorHAnsi" w:hAnsiTheme="majorHAnsi" w:cstheme="majorHAnsi"/>
        </w:rPr>
        <w:t xml:space="preserve">as an activity </w:t>
      </w:r>
      <w:r w:rsidRPr="00FF63F8">
        <w:rPr>
          <w:rStyle w:val="StyleUnderline"/>
          <w:rFonts w:asciiTheme="majorHAnsi" w:hAnsiTheme="majorHAnsi" w:cstheme="majorHAnsi"/>
          <w:highlight w:val="cyan"/>
        </w:rPr>
        <w:t>undertaken</w:t>
      </w:r>
      <w:r w:rsidRPr="00482ABE">
        <w:rPr>
          <w:rStyle w:val="StyleUnderline"/>
          <w:rFonts w:asciiTheme="majorHAnsi" w:hAnsiTheme="majorHAnsi" w:cstheme="majorHAnsi"/>
        </w:rPr>
        <w:t xml:space="preserve"> </w:t>
      </w:r>
      <w:r w:rsidRPr="00FF63F8">
        <w:rPr>
          <w:rStyle w:val="StyleUnderline"/>
          <w:rFonts w:asciiTheme="majorHAnsi" w:hAnsiTheme="majorHAnsi" w:cstheme="majorHAnsi"/>
          <w:highlight w:val="cyan"/>
        </w:rPr>
        <w:t>by</w:t>
      </w:r>
      <w:r w:rsidRPr="00482ABE">
        <w:rPr>
          <w:rStyle w:val="StyleUnderline"/>
          <w:rFonts w:asciiTheme="majorHAnsi" w:hAnsiTheme="majorHAnsi" w:cstheme="majorHAnsi"/>
        </w:rPr>
        <w:t xml:space="preserve"> human </w:t>
      </w:r>
      <w:r w:rsidRPr="00FF63F8">
        <w:rPr>
          <w:rStyle w:val="StyleUnderline"/>
          <w:rFonts w:asciiTheme="majorHAnsi" w:hAnsiTheme="majorHAnsi" w:cstheme="majorHAnsi"/>
          <w:highlight w:val="cyan"/>
        </w:rPr>
        <w:t>beings</w:t>
      </w:r>
      <w:r w:rsidRPr="00482ABE">
        <w:rPr>
          <w:rStyle w:val="StyleUnderline"/>
          <w:rFonts w:asciiTheme="majorHAnsi" w:hAnsiTheme="majorHAnsi" w:cstheme="majorHAnsi"/>
        </w:rPr>
        <w:t xml:space="preserve"> </w:t>
      </w:r>
      <w:r w:rsidRPr="00FF63F8">
        <w:rPr>
          <w:rStyle w:val="StyleUnderline"/>
          <w:rFonts w:asciiTheme="majorHAnsi" w:hAnsiTheme="majorHAnsi" w:cstheme="majorHAnsi"/>
          <w:highlight w:val="cyan"/>
        </w:rPr>
        <w:t xml:space="preserve">who are </w:t>
      </w:r>
      <w:r w:rsidRPr="00FF63F8">
        <w:rPr>
          <w:rStyle w:val="Emphasis"/>
          <w:rFonts w:asciiTheme="majorHAnsi" w:hAnsiTheme="majorHAnsi" w:cstheme="majorHAnsi"/>
          <w:highlight w:val="cyan"/>
        </w:rPr>
        <w:t>entitled to</w:t>
      </w:r>
      <w:r w:rsidRPr="00482ABE">
        <w:rPr>
          <w:rStyle w:val="Emphasis"/>
          <w:rFonts w:asciiTheme="majorHAnsi" w:hAnsiTheme="majorHAnsi" w:cstheme="majorHAnsi"/>
        </w:rPr>
        <w:t xml:space="preserve"> certain </w:t>
      </w:r>
      <w:r w:rsidRPr="00FF63F8">
        <w:rPr>
          <w:rStyle w:val="Emphasis"/>
          <w:rFonts w:asciiTheme="majorHAnsi" w:hAnsiTheme="majorHAnsi" w:cstheme="majorHAnsi"/>
          <w:highlight w:val="cyan"/>
        </w:rPr>
        <w:t>rights</w:t>
      </w:r>
      <w:r w:rsidRPr="00482ABE">
        <w:rPr>
          <w:rFonts w:asciiTheme="majorHAnsi" w:hAnsiTheme="majorHAnsi" w:cstheme="majorHAnsi"/>
          <w:sz w:val="16"/>
        </w:rPr>
        <w:t xml:space="preserve"> and therefore </w:t>
      </w:r>
      <w:r w:rsidRPr="00FF63F8">
        <w:rPr>
          <w:rStyle w:val="Emphasis"/>
          <w:rFonts w:asciiTheme="majorHAnsi" w:hAnsiTheme="majorHAnsi" w:cstheme="majorHAnsi"/>
          <w:highlight w:val="cyan"/>
        </w:rPr>
        <w:t>discrimination</w:t>
      </w:r>
      <w:r w:rsidRPr="00482ABE">
        <w:rPr>
          <w:rStyle w:val="Emphasis"/>
          <w:rFonts w:asciiTheme="majorHAnsi" w:hAnsiTheme="majorHAnsi" w:cstheme="majorHAnsi"/>
        </w:rPr>
        <w:t xml:space="preserve"> </w:t>
      </w:r>
      <w:r w:rsidRPr="00FF63F8">
        <w:rPr>
          <w:rStyle w:val="Emphasis"/>
          <w:rFonts w:asciiTheme="majorHAnsi" w:hAnsiTheme="majorHAnsi" w:cstheme="majorHAnsi"/>
          <w:highlight w:val="cyan"/>
        </w:rPr>
        <w:t>or</w:t>
      </w:r>
      <w:r w:rsidRPr="00482ABE">
        <w:rPr>
          <w:rStyle w:val="Emphasis"/>
          <w:rFonts w:asciiTheme="majorHAnsi" w:hAnsiTheme="majorHAnsi" w:cstheme="majorHAnsi"/>
        </w:rPr>
        <w:t xml:space="preserve"> a </w:t>
      </w:r>
      <w:r w:rsidRPr="00FF63F8">
        <w:rPr>
          <w:rStyle w:val="Emphasis"/>
          <w:rFonts w:asciiTheme="majorHAnsi" w:hAnsiTheme="majorHAnsi" w:cstheme="majorHAnsi"/>
          <w:highlight w:val="cyan"/>
        </w:rPr>
        <w:t>denial of</w:t>
      </w:r>
      <w:r w:rsidRPr="00482ABE">
        <w:rPr>
          <w:rStyle w:val="Emphasis"/>
          <w:rFonts w:asciiTheme="majorHAnsi" w:hAnsiTheme="majorHAnsi" w:cstheme="majorHAnsi"/>
        </w:rPr>
        <w:t xml:space="preserve"> employee </w:t>
      </w:r>
      <w:r w:rsidRPr="00FF63F8">
        <w:rPr>
          <w:rStyle w:val="Emphasis"/>
          <w:rFonts w:asciiTheme="majorHAnsi" w:hAnsiTheme="majorHAnsi" w:cstheme="majorHAnsi"/>
          <w:highlight w:val="cyan"/>
        </w:rPr>
        <w:t>voice is always unacceptable.</w:t>
      </w:r>
    </w:p>
    <w:p w14:paraId="56975978" w14:textId="3782E0FD" w:rsidR="0042521B" w:rsidRPr="00482ABE" w:rsidRDefault="0042521B" w:rsidP="00FF63F8">
      <w:pPr>
        <w:pStyle w:val="Heading4"/>
        <w:numPr>
          <w:ilvl w:val="0"/>
          <w:numId w:val="12"/>
        </w:numPr>
        <w:rPr>
          <w:rFonts w:asciiTheme="majorHAnsi" w:hAnsiTheme="majorHAnsi" w:cstheme="majorHAnsi"/>
        </w:rPr>
      </w:pPr>
      <w:r w:rsidRPr="00482ABE">
        <w:rPr>
          <w:rFonts w:asciiTheme="majorHAnsi" w:hAnsiTheme="majorHAnsi" w:cstheme="majorHAnsi"/>
        </w:rPr>
        <w:t xml:space="preserve">Retreat from labor organizing is a </w:t>
      </w:r>
      <w:r w:rsidRPr="00482ABE">
        <w:rPr>
          <w:rFonts w:asciiTheme="majorHAnsi" w:hAnsiTheme="majorHAnsi" w:cstheme="majorHAnsi"/>
          <w:u w:val="single"/>
        </w:rPr>
        <w:t>gateway</w:t>
      </w:r>
      <w:r w:rsidRPr="00482ABE">
        <w:rPr>
          <w:rFonts w:asciiTheme="majorHAnsi" w:hAnsiTheme="majorHAnsi" w:cstheme="majorHAnsi"/>
        </w:rPr>
        <w:t xml:space="preserve"> to further racial oppression.</w:t>
      </w:r>
    </w:p>
    <w:p w14:paraId="07503514" w14:textId="77777777" w:rsidR="0042521B" w:rsidRPr="00482ABE" w:rsidRDefault="0042521B" w:rsidP="0042521B">
      <w:pPr>
        <w:rPr>
          <w:rFonts w:asciiTheme="majorHAnsi" w:hAnsiTheme="majorHAnsi" w:cstheme="majorHAnsi"/>
        </w:rPr>
      </w:pPr>
      <w:r w:rsidRPr="00482ABE">
        <w:rPr>
          <w:rStyle w:val="Style13ptBold"/>
          <w:rFonts w:asciiTheme="majorHAnsi" w:hAnsiTheme="majorHAnsi" w:cstheme="majorHAnsi"/>
        </w:rPr>
        <w:t>Saunders 19</w:t>
      </w:r>
      <w:r w:rsidRPr="00482ABE">
        <w:rPr>
          <w:rFonts w:asciiTheme="majorHAnsi" w:hAnsiTheme="majorHAnsi" w:cstheme="majorHAnsi"/>
        </w:rPr>
        <w:t>, the president of the American Federation of State, County and Municipal Employees, African American to serve as AFSCME’s president. (Lee, February 28, “Strong Unions Mean Strong African-American Communities,” AFSCME, https://www.afscme.org/blog/strong-unions-mean-strong-african-american-communities)</w:t>
      </w:r>
    </w:p>
    <w:p w14:paraId="2B10E3A2" w14:textId="77777777" w:rsidR="0042521B" w:rsidRPr="00482ABE" w:rsidRDefault="0042521B" w:rsidP="0042521B">
      <w:pPr>
        <w:rPr>
          <w:rFonts w:asciiTheme="majorHAnsi" w:hAnsiTheme="majorHAnsi" w:cstheme="majorHAnsi"/>
          <w:sz w:val="16"/>
        </w:rPr>
      </w:pPr>
      <w:r w:rsidRPr="00482ABE">
        <w:rPr>
          <w:rFonts w:asciiTheme="majorHAnsi" w:hAnsiTheme="majorHAnsi" w:cstheme="majorHAnsi"/>
          <w:sz w:val="16"/>
        </w:rPr>
        <w:t>One was working in the industrial manufacturing mills that were the economic lifeblood of so many midwestern communities. The second was the United States Postal Service, traditionally one of the nation’s most reliable employers of African-Americans.</w:t>
      </w:r>
    </w:p>
    <w:p w14:paraId="41F98D80" w14:textId="77777777" w:rsidR="0042521B" w:rsidRPr="00482ABE" w:rsidRDefault="0042521B" w:rsidP="0042521B">
      <w:pPr>
        <w:rPr>
          <w:rFonts w:asciiTheme="majorHAnsi" w:hAnsiTheme="majorHAnsi" w:cstheme="majorHAnsi"/>
          <w:sz w:val="16"/>
        </w:rPr>
      </w:pPr>
      <w:r w:rsidRPr="00482ABE">
        <w:rPr>
          <w:rFonts w:asciiTheme="majorHAnsi" w:hAnsiTheme="majorHAnsi" w:cstheme="majorHAnsi"/>
          <w:sz w:val="16"/>
        </w:rPr>
        <w:t>And the third was working in public transit. That was the path for my family. My father was a city bus driver; and while we certainly never got rich, his job gave us security and stability, allowing my brother and me to have more options than our parents had enjoyed.</w:t>
      </w:r>
    </w:p>
    <w:p w14:paraId="1DB64490" w14:textId="77777777" w:rsidR="0042521B" w:rsidRPr="00482ABE" w:rsidRDefault="0042521B" w:rsidP="0042521B">
      <w:pPr>
        <w:rPr>
          <w:rFonts w:asciiTheme="majorHAnsi" w:hAnsiTheme="majorHAnsi" w:cstheme="majorHAnsi"/>
          <w:sz w:val="16"/>
        </w:rPr>
      </w:pPr>
      <w:r w:rsidRPr="00482ABE">
        <w:rPr>
          <w:rFonts w:asciiTheme="majorHAnsi" w:hAnsiTheme="majorHAnsi" w:cstheme="majorHAnsi"/>
          <w:sz w:val="16"/>
        </w:rPr>
        <w:t>Those three career paths had one common element – they almost always came with membership in a labor union (two of them in a public sector union like the one I now serve as president: the American Federation of State, County and Municipal Employees, or AFSCME).</w:t>
      </w:r>
    </w:p>
    <w:p w14:paraId="747112B7" w14:textId="77777777" w:rsidR="0042521B" w:rsidRPr="00482ABE" w:rsidRDefault="0042521B" w:rsidP="0042521B">
      <w:pPr>
        <w:rPr>
          <w:rStyle w:val="StyleUnderline"/>
          <w:rFonts w:asciiTheme="majorHAnsi" w:hAnsiTheme="majorHAnsi" w:cstheme="majorHAnsi"/>
        </w:rPr>
      </w:pPr>
      <w:r w:rsidRPr="00FF63F8">
        <w:rPr>
          <w:rStyle w:val="StyleUnderline"/>
          <w:rFonts w:asciiTheme="majorHAnsi" w:hAnsiTheme="majorHAnsi" w:cstheme="majorHAnsi"/>
          <w:highlight w:val="cyan"/>
        </w:rPr>
        <w:t>The union provided a voice on the job and a seat at the table</w:t>
      </w:r>
      <w:r w:rsidRPr="00482ABE">
        <w:rPr>
          <w:rFonts w:asciiTheme="majorHAnsi" w:hAnsiTheme="majorHAnsi" w:cstheme="majorHAnsi"/>
          <w:sz w:val="16"/>
        </w:rPr>
        <w:t xml:space="preserve">. By building power in numbers, </w:t>
      </w:r>
      <w:r w:rsidRPr="00482ABE">
        <w:rPr>
          <w:rStyle w:val="StyleUnderline"/>
          <w:rFonts w:asciiTheme="majorHAnsi" w:hAnsiTheme="majorHAnsi" w:cstheme="majorHAnsi"/>
        </w:rPr>
        <w:t xml:space="preserve">African-American workers were able to negotiate for a fair return on our work </w:t>
      </w:r>
      <w:r w:rsidRPr="00482ABE">
        <w:rPr>
          <w:rFonts w:asciiTheme="majorHAnsi" w:hAnsiTheme="majorHAnsi" w:cstheme="majorHAnsi"/>
          <w:sz w:val="16"/>
        </w:rPr>
        <w:t xml:space="preserve">– for </w:t>
      </w:r>
      <w:r w:rsidRPr="00482ABE">
        <w:rPr>
          <w:rStyle w:val="StyleUnderline"/>
          <w:rFonts w:asciiTheme="majorHAnsi" w:hAnsiTheme="majorHAnsi" w:cstheme="majorHAnsi"/>
        </w:rPr>
        <w:t xml:space="preserve">fair </w:t>
      </w:r>
      <w:r w:rsidRPr="00482ABE">
        <w:rPr>
          <w:rStyle w:val="Emphasis"/>
          <w:rFonts w:asciiTheme="majorHAnsi" w:hAnsiTheme="majorHAnsi" w:cstheme="majorHAnsi"/>
        </w:rPr>
        <w:t>wages</w:t>
      </w:r>
      <w:r w:rsidRPr="00482ABE">
        <w:rPr>
          <w:rStyle w:val="StyleUnderline"/>
          <w:rFonts w:asciiTheme="majorHAnsi" w:hAnsiTheme="majorHAnsi" w:cstheme="majorHAnsi"/>
        </w:rPr>
        <w:t xml:space="preserve">, decent </w:t>
      </w:r>
      <w:r w:rsidRPr="00482ABE">
        <w:rPr>
          <w:rStyle w:val="Emphasis"/>
          <w:rFonts w:asciiTheme="majorHAnsi" w:hAnsiTheme="majorHAnsi" w:cstheme="majorHAnsi"/>
        </w:rPr>
        <w:t>benefits</w:t>
      </w:r>
      <w:r w:rsidRPr="00482ABE">
        <w:rPr>
          <w:rStyle w:val="StyleUnderline"/>
          <w:rFonts w:asciiTheme="majorHAnsi" w:hAnsiTheme="majorHAnsi" w:cstheme="majorHAnsi"/>
        </w:rPr>
        <w:t xml:space="preserve"> and a </w:t>
      </w:r>
      <w:r w:rsidRPr="00482ABE">
        <w:rPr>
          <w:rStyle w:val="Emphasis"/>
          <w:rFonts w:asciiTheme="majorHAnsi" w:hAnsiTheme="majorHAnsi" w:cstheme="majorHAnsi"/>
        </w:rPr>
        <w:t>pension</w:t>
      </w:r>
      <w:r w:rsidRPr="00482ABE">
        <w:rPr>
          <w:rStyle w:val="StyleUnderline"/>
          <w:rFonts w:asciiTheme="majorHAnsi" w:hAnsiTheme="majorHAnsi" w:cstheme="majorHAnsi"/>
        </w:rPr>
        <w:t xml:space="preserve"> that would allow us to </w:t>
      </w:r>
      <w:r w:rsidRPr="00482ABE">
        <w:rPr>
          <w:rStyle w:val="Emphasis"/>
          <w:rFonts w:asciiTheme="majorHAnsi" w:hAnsiTheme="majorHAnsi" w:cstheme="majorHAnsi"/>
        </w:rPr>
        <w:t>retire with dignity</w:t>
      </w:r>
      <w:r w:rsidRPr="00482ABE">
        <w:rPr>
          <w:rStyle w:val="StyleUnderline"/>
          <w:rFonts w:asciiTheme="majorHAnsi" w:hAnsiTheme="majorHAnsi" w:cstheme="majorHAnsi"/>
        </w:rPr>
        <w:t>.</w:t>
      </w:r>
    </w:p>
    <w:p w14:paraId="30E7DE7B" w14:textId="77777777" w:rsidR="0042521B" w:rsidRPr="00482ABE" w:rsidRDefault="0042521B" w:rsidP="0042521B">
      <w:pPr>
        <w:rPr>
          <w:rStyle w:val="StyleUnderline"/>
          <w:rFonts w:asciiTheme="majorHAnsi" w:hAnsiTheme="majorHAnsi" w:cstheme="majorHAnsi"/>
        </w:rPr>
      </w:pPr>
      <w:r w:rsidRPr="00482ABE">
        <w:rPr>
          <w:rFonts w:asciiTheme="majorHAnsi" w:hAnsiTheme="majorHAnsi" w:cstheme="majorHAnsi"/>
          <w:sz w:val="16"/>
        </w:rPr>
        <w:t xml:space="preserve">At a time in our history when so many doors of opportunity were slammed in the faces of African-Americans, </w:t>
      </w:r>
      <w:r w:rsidRPr="00482ABE">
        <w:rPr>
          <w:rStyle w:val="StyleUnderline"/>
          <w:rFonts w:asciiTheme="majorHAnsi" w:hAnsiTheme="majorHAnsi" w:cstheme="majorHAnsi"/>
        </w:rPr>
        <w:t>labor unions</w:t>
      </w:r>
      <w:r w:rsidRPr="00482ABE">
        <w:rPr>
          <w:rFonts w:asciiTheme="majorHAnsi" w:hAnsiTheme="majorHAnsi" w:cstheme="majorHAnsi"/>
          <w:sz w:val="16"/>
        </w:rPr>
        <w:t xml:space="preserve"> – and public-sector unions, in particular – </w:t>
      </w:r>
      <w:r w:rsidRPr="00482ABE">
        <w:rPr>
          <w:rStyle w:val="StyleUnderline"/>
          <w:rFonts w:asciiTheme="majorHAnsi" w:hAnsiTheme="majorHAnsi" w:cstheme="majorHAnsi"/>
        </w:rPr>
        <w:t xml:space="preserve">offered </w:t>
      </w:r>
      <w:r w:rsidRPr="00FF63F8">
        <w:rPr>
          <w:rStyle w:val="StyleUnderline"/>
          <w:rFonts w:asciiTheme="majorHAnsi" w:hAnsiTheme="majorHAnsi" w:cstheme="majorHAnsi"/>
          <w:highlight w:val="cyan"/>
        </w:rPr>
        <w:t xml:space="preserve">a </w:t>
      </w:r>
      <w:r w:rsidRPr="00FF63F8">
        <w:rPr>
          <w:rStyle w:val="Emphasis"/>
          <w:rFonts w:asciiTheme="majorHAnsi" w:hAnsiTheme="majorHAnsi" w:cstheme="majorHAnsi"/>
          <w:highlight w:val="cyan"/>
        </w:rPr>
        <w:t>beacon</w:t>
      </w:r>
      <w:r w:rsidRPr="00FF63F8">
        <w:rPr>
          <w:rStyle w:val="StyleUnderline"/>
          <w:rFonts w:asciiTheme="majorHAnsi" w:hAnsiTheme="majorHAnsi" w:cstheme="majorHAnsi"/>
          <w:highlight w:val="cyan"/>
        </w:rPr>
        <w:t xml:space="preserve"> of </w:t>
      </w:r>
      <w:r w:rsidRPr="00FF63F8">
        <w:rPr>
          <w:rStyle w:val="Emphasis"/>
          <w:rFonts w:asciiTheme="majorHAnsi" w:hAnsiTheme="majorHAnsi" w:cstheme="majorHAnsi"/>
          <w:highlight w:val="cyan"/>
        </w:rPr>
        <w:t>hope</w:t>
      </w:r>
      <w:r w:rsidRPr="00482ABE">
        <w:rPr>
          <w:rFonts w:asciiTheme="majorHAnsi" w:hAnsiTheme="majorHAnsi" w:cstheme="majorHAnsi"/>
          <w:sz w:val="16"/>
        </w:rPr>
        <w:t xml:space="preserve">. </w:t>
      </w:r>
      <w:r w:rsidRPr="00FF63F8">
        <w:rPr>
          <w:rStyle w:val="StyleUnderline"/>
          <w:rFonts w:asciiTheme="majorHAnsi" w:hAnsiTheme="majorHAnsi" w:cstheme="majorHAnsi"/>
          <w:highlight w:val="cyan"/>
        </w:rPr>
        <w:t>This is no small thing in a nation that was</w:t>
      </w:r>
      <w:r w:rsidRPr="00482ABE">
        <w:rPr>
          <w:rFonts w:asciiTheme="majorHAnsi" w:hAnsiTheme="majorHAnsi" w:cstheme="majorHAnsi"/>
          <w:sz w:val="16"/>
        </w:rPr>
        <w:t xml:space="preserve"> literally </w:t>
      </w:r>
      <w:r w:rsidRPr="00FF63F8">
        <w:rPr>
          <w:rStyle w:val="StyleUnderline"/>
          <w:rFonts w:asciiTheme="majorHAnsi" w:hAnsiTheme="majorHAnsi" w:cstheme="majorHAnsi"/>
          <w:highlight w:val="cyan"/>
        </w:rPr>
        <w:t>built on the exploitation of black labor</w:t>
      </w:r>
      <w:r w:rsidRPr="00FF63F8">
        <w:rPr>
          <w:rFonts w:asciiTheme="majorHAnsi" w:hAnsiTheme="majorHAnsi" w:cstheme="majorHAnsi"/>
          <w:sz w:val="16"/>
          <w:highlight w:val="cyan"/>
        </w:rPr>
        <w:t>.</w:t>
      </w:r>
      <w:r w:rsidRPr="00482ABE">
        <w:rPr>
          <w:rFonts w:asciiTheme="majorHAnsi" w:hAnsiTheme="majorHAnsi" w:cstheme="majorHAnsi"/>
          <w:sz w:val="16"/>
        </w:rPr>
        <w:t xml:space="preserve"> </w:t>
      </w:r>
      <w:r w:rsidRPr="00482ABE">
        <w:rPr>
          <w:rStyle w:val="StyleUnderline"/>
          <w:rFonts w:asciiTheme="majorHAnsi" w:hAnsiTheme="majorHAnsi" w:cstheme="majorHAnsi"/>
        </w:rPr>
        <w:t>To gain a better understanding of black history</w:t>
      </w:r>
      <w:r w:rsidRPr="00482ABE">
        <w:rPr>
          <w:rFonts w:asciiTheme="majorHAnsi" w:hAnsiTheme="majorHAnsi" w:cstheme="majorHAnsi"/>
          <w:sz w:val="16"/>
        </w:rPr>
        <w:t xml:space="preserve">, as we strive to do each February, </w:t>
      </w:r>
      <w:r w:rsidRPr="00FF63F8">
        <w:rPr>
          <w:rStyle w:val="StyleUnderline"/>
          <w:rFonts w:asciiTheme="majorHAnsi" w:hAnsiTheme="majorHAnsi" w:cstheme="majorHAnsi"/>
          <w:highlight w:val="cyan"/>
        </w:rPr>
        <w:t xml:space="preserve">we must recognize the </w:t>
      </w:r>
      <w:r w:rsidRPr="00FF63F8">
        <w:rPr>
          <w:rStyle w:val="Emphasis"/>
          <w:rFonts w:asciiTheme="majorHAnsi" w:hAnsiTheme="majorHAnsi" w:cstheme="majorHAnsi"/>
          <w:highlight w:val="cyan"/>
        </w:rPr>
        <w:t>powerful role unions</w:t>
      </w:r>
      <w:r w:rsidRPr="00FF63F8">
        <w:rPr>
          <w:rStyle w:val="StyleUnderline"/>
          <w:rFonts w:asciiTheme="majorHAnsi" w:hAnsiTheme="majorHAnsi" w:cstheme="majorHAnsi"/>
          <w:highlight w:val="cyan"/>
        </w:rPr>
        <w:t xml:space="preserve"> have </w:t>
      </w:r>
      <w:r w:rsidRPr="00FF63F8">
        <w:rPr>
          <w:rStyle w:val="Emphasis"/>
          <w:rFonts w:asciiTheme="majorHAnsi" w:hAnsiTheme="majorHAnsi" w:cstheme="majorHAnsi"/>
          <w:highlight w:val="cyan"/>
        </w:rPr>
        <w:t>played</w:t>
      </w:r>
      <w:r w:rsidRPr="00FF63F8">
        <w:rPr>
          <w:rStyle w:val="StyleUnderline"/>
          <w:rFonts w:asciiTheme="majorHAnsi" w:hAnsiTheme="majorHAnsi" w:cstheme="majorHAnsi"/>
          <w:highlight w:val="cyan"/>
        </w:rPr>
        <w:t xml:space="preserve"> in improving millions of African-American lives.</w:t>
      </w:r>
    </w:p>
    <w:p w14:paraId="4A4EF305" w14:textId="77777777" w:rsidR="0042521B" w:rsidRPr="00482ABE" w:rsidRDefault="0042521B" w:rsidP="0042521B">
      <w:pPr>
        <w:rPr>
          <w:rFonts w:asciiTheme="majorHAnsi" w:hAnsiTheme="majorHAnsi" w:cstheme="majorHAnsi"/>
          <w:sz w:val="16"/>
        </w:rPr>
      </w:pPr>
      <w:r w:rsidRPr="00482ABE">
        <w:rPr>
          <w:rFonts w:asciiTheme="majorHAnsi" w:hAnsiTheme="majorHAnsi" w:cstheme="majorHAnsi"/>
          <w:sz w:val="16"/>
        </w:rPr>
        <w:t xml:space="preserve">At the same time, </w:t>
      </w:r>
      <w:r w:rsidRPr="00FF63F8">
        <w:rPr>
          <w:rStyle w:val="StyleUnderline"/>
          <w:rFonts w:asciiTheme="majorHAnsi" w:hAnsiTheme="majorHAnsi" w:cstheme="majorHAnsi"/>
          <w:highlight w:val="cyan"/>
        </w:rPr>
        <w:t xml:space="preserve">we need to examine the </w:t>
      </w:r>
      <w:r w:rsidRPr="00FF63F8">
        <w:rPr>
          <w:rStyle w:val="Emphasis"/>
          <w:rFonts w:asciiTheme="majorHAnsi" w:hAnsiTheme="majorHAnsi" w:cstheme="majorHAnsi"/>
          <w:highlight w:val="cyan"/>
        </w:rPr>
        <w:t>dark underbelly</w:t>
      </w:r>
      <w:r w:rsidRPr="00482ABE">
        <w:rPr>
          <w:rStyle w:val="StyleUnderline"/>
          <w:rFonts w:asciiTheme="majorHAnsi" w:hAnsiTheme="majorHAnsi" w:cstheme="majorHAnsi"/>
        </w:rPr>
        <w:t xml:space="preserve">, remembering that the most brutal forms of </w:t>
      </w:r>
      <w:r w:rsidRPr="00FF63F8">
        <w:rPr>
          <w:rStyle w:val="Emphasis"/>
          <w:rFonts w:asciiTheme="majorHAnsi" w:hAnsiTheme="majorHAnsi" w:cstheme="majorHAnsi"/>
          <w:highlight w:val="cyan"/>
        </w:rPr>
        <w:t>racial oppression</w:t>
      </w:r>
      <w:r w:rsidRPr="00FF63F8">
        <w:rPr>
          <w:rStyle w:val="StyleUnderline"/>
          <w:rFonts w:asciiTheme="majorHAnsi" w:hAnsiTheme="majorHAnsi" w:cstheme="majorHAnsi"/>
          <w:highlight w:val="cyan"/>
        </w:rPr>
        <w:t xml:space="preserve"> were </w:t>
      </w:r>
      <w:r w:rsidRPr="00FF63F8">
        <w:rPr>
          <w:rStyle w:val="Emphasis"/>
          <w:rFonts w:asciiTheme="majorHAnsi" w:hAnsiTheme="majorHAnsi" w:cstheme="majorHAnsi"/>
          <w:highlight w:val="cyan"/>
        </w:rPr>
        <w:t>directly linked</w:t>
      </w:r>
      <w:r w:rsidRPr="00FF63F8">
        <w:rPr>
          <w:rStyle w:val="StyleUnderline"/>
          <w:rFonts w:asciiTheme="majorHAnsi" w:hAnsiTheme="majorHAnsi" w:cstheme="majorHAnsi"/>
          <w:highlight w:val="cyan"/>
        </w:rPr>
        <w:t xml:space="preserve"> to </w:t>
      </w:r>
      <w:r w:rsidRPr="00FF63F8">
        <w:rPr>
          <w:rStyle w:val="Emphasis"/>
          <w:rFonts w:asciiTheme="majorHAnsi" w:hAnsiTheme="majorHAnsi" w:cstheme="majorHAnsi"/>
          <w:highlight w:val="cyan"/>
        </w:rPr>
        <w:t>crackdowns</w:t>
      </w:r>
      <w:r w:rsidRPr="00FF63F8">
        <w:rPr>
          <w:rStyle w:val="StyleUnderline"/>
          <w:rFonts w:asciiTheme="majorHAnsi" w:hAnsiTheme="majorHAnsi" w:cstheme="majorHAnsi"/>
          <w:highlight w:val="cyan"/>
        </w:rPr>
        <w:t xml:space="preserve"> on </w:t>
      </w:r>
      <w:r w:rsidRPr="00FF63F8">
        <w:rPr>
          <w:rStyle w:val="Emphasis"/>
          <w:rFonts w:asciiTheme="majorHAnsi" w:hAnsiTheme="majorHAnsi" w:cstheme="majorHAnsi"/>
          <w:highlight w:val="cyan"/>
        </w:rPr>
        <w:t>workers’ rights</w:t>
      </w:r>
      <w:r w:rsidRPr="00482ABE">
        <w:rPr>
          <w:rFonts w:asciiTheme="majorHAnsi" w:hAnsiTheme="majorHAnsi" w:cstheme="majorHAnsi"/>
          <w:sz w:val="16"/>
        </w:rPr>
        <w:t>. So-called “right-to-work” laws, which undermine the freedom of working people to stand together in a strong union, have sinister origins in the Jim Crow South.</w:t>
      </w:r>
    </w:p>
    <w:p w14:paraId="51CDD497" w14:textId="77777777" w:rsidR="0042521B" w:rsidRPr="00482ABE" w:rsidRDefault="0042521B" w:rsidP="0042521B">
      <w:pPr>
        <w:rPr>
          <w:rFonts w:asciiTheme="majorHAnsi" w:hAnsiTheme="majorHAnsi" w:cstheme="majorHAnsi"/>
          <w:sz w:val="16"/>
        </w:rPr>
      </w:pPr>
      <w:r w:rsidRPr="00FF63F8">
        <w:rPr>
          <w:rStyle w:val="StyleUnderline"/>
          <w:rFonts w:asciiTheme="majorHAnsi" w:hAnsiTheme="majorHAnsi" w:cstheme="majorHAnsi"/>
          <w:highlight w:val="cyan"/>
        </w:rPr>
        <w:t>Right to work’s most influential advocate was</w:t>
      </w:r>
      <w:r w:rsidRPr="00FF63F8">
        <w:rPr>
          <w:rFonts w:asciiTheme="majorHAnsi" w:hAnsiTheme="majorHAnsi" w:cstheme="majorHAnsi"/>
          <w:sz w:val="16"/>
          <w:highlight w:val="cyan"/>
        </w:rPr>
        <w:t xml:space="preserve"> </w:t>
      </w:r>
      <w:r w:rsidRPr="00482ABE">
        <w:rPr>
          <w:rFonts w:asciiTheme="majorHAnsi" w:hAnsiTheme="majorHAnsi" w:cstheme="majorHAnsi"/>
          <w:sz w:val="16"/>
        </w:rPr>
        <w:t xml:space="preserve">a Texas oil lobbyist named </w:t>
      </w:r>
      <w:r w:rsidRPr="00482ABE">
        <w:rPr>
          <w:rStyle w:val="StyleUnderline"/>
          <w:rFonts w:asciiTheme="majorHAnsi" w:hAnsiTheme="majorHAnsi" w:cstheme="majorHAnsi"/>
        </w:rPr>
        <w:t xml:space="preserve">Vance Muse, </w:t>
      </w:r>
      <w:r w:rsidRPr="00FF63F8">
        <w:rPr>
          <w:rStyle w:val="StyleUnderline"/>
          <w:rFonts w:asciiTheme="majorHAnsi" w:hAnsiTheme="majorHAnsi" w:cstheme="majorHAnsi"/>
          <w:highlight w:val="cyan"/>
        </w:rPr>
        <w:t>a</w:t>
      </w:r>
      <w:r w:rsidRPr="00482ABE">
        <w:rPr>
          <w:rStyle w:val="StyleUnderline"/>
          <w:rFonts w:asciiTheme="majorHAnsi" w:hAnsiTheme="majorHAnsi" w:cstheme="majorHAnsi"/>
        </w:rPr>
        <w:t xml:space="preserve">n unapologetic </w:t>
      </w:r>
      <w:r w:rsidRPr="00FF63F8">
        <w:rPr>
          <w:rStyle w:val="StyleUnderline"/>
          <w:rFonts w:asciiTheme="majorHAnsi" w:hAnsiTheme="majorHAnsi" w:cstheme="majorHAnsi"/>
          <w:highlight w:val="cyan"/>
        </w:rPr>
        <w:t>white supremacist</w:t>
      </w:r>
      <w:r w:rsidRPr="00482ABE">
        <w:rPr>
          <w:rStyle w:val="StyleUnderline"/>
          <w:rFonts w:asciiTheme="majorHAnsi" w:hAnsiTheme="majorHAnsi" w:cstheme="majorHAnsi"/>
        </w:rPr>
        <w:t xml:space="preserve"> and Ku Klux Klan supporter</w:t>
      </w:r>
      <w:r w:rsidRPr="00482ABE">
        <w:rPr>
          <w:rFonts w:asciiTheme="majorHAnsi" w:hAnsiTheme="majorHAnsi" w:cstheme="majorHAnsi"/>
          <w:sz w:val="16"/>
        </w:rPr>
        <w:t xml:space="preserve">. His </w:t>
      </w:r>
      <w:r w:rsidRPr="00482ABE">
        <w:rPr>
          <w:rStyle w:val="StyleUnderline"/>
          <w:rFonts w:asciiTheme="majorHAnsi" w:hAnsiTheme="majorHAnsi" w:cstheme="majorHAnsi"/>
        </w:rPr>
        <w:t xml:space="preserve">rabid </w:t>
      </w:r>
      <w:r w:rsidRPr="00FF63F8">
        <w:rPr>
          <w:rStyle w:val="StyleUnderline"/>
          <w:rFonts w:asciiTheme="majorHAnsi" w:hAnsiTheme="majorHAnsi" w:cstheme="majorHAnsi"/>
          <w:highlight w:val="cyan"/>
        </w:rPr>
        <w:t>opposition to unions was rooted in</w:t>
      </w:r>
      <w:r w:rsidRPr="00482ABE">
        <w:rPr>
          <w:rStyle w:val="StyleUnderline"/>
          <w:rFonts w:asciiTheme="majorHAnsi" w:hAnsiTheme="majorHAnsi" w:cstheme="majorHAnsi"/>
        </w:rPr>
        <w:t xml:space="preserve"> his </w:t>
      </w:r>
      <w:r w:rsidRPr="00FF63F8">
        <w:rPr>
          <w:rStyle w:val="StyleUnderline"/>
          <w:rFonts w:asciiTheme="majorHAnsi" w:hAnsiTheme="majorHAnsi" w:cstheme="majorHAnsi"/>
          <w:highlight w:val="cyan"/>
        </w:rPr>
        <w:t>fear of workers building solidarity across racial lines</w:t>
      </w:r>
      <w:r w:rsidRPr="00FF63F8">
        <w:rPr>
          <w:rFonts w:asciiTheme="majorHAnsi" w:hAnsiTheme="majorHAnsi" w:cstheme="majorHAnsi"/>
          <w:sz w:val="16"/>
          <w:highlight w:val="cyan"/>
        </w:rPr>
        <w:t>.</w:t>
      </w:r>
    </w:p>
    <w:p w14:paraId="60619386" w14:textId="77777777" w:rsidR="0042521B" w:rsidRDefault="0042521B" w:rsidP="0042521B">
      <w:pPr>
        <w:rPr>
          <w:rFonts w:asciiTheme="majorHAnsi" w:hAnsiTheme="majorHAnsi" w:cstheme="majorHAnsi"/>
          <w:sz w:val="16"/>
        </w:rPr>
      </w:pPr>
      <w:r w:rsidRPr="00482ABE">
        <w:rPr>
          <w:rFonts w:asciiTheme="majorHAnsi" w:hAnsiTheme="majorHAnsi" w:cstheme="majorHAnsi"/>
          <w:sz w:val="16"/>
        </w:rPr>
        <w:t>This 1944 anti-union statement from Muse’s Christian American Association leaves little to the imagination: “From now on, white women and white men will be forced into organizations with black African apes whom they will have to call ‘brother’ or lose their jobs.”</w:t>
      </w:r>
    </w:p>
    <w:p w14:paraId="768F1AAF" w14:textId="5DAA1EF0" w:rsidR="0042521B" w:rsidRPr="00482ABE" w:rsidRDefault="0042521B" w:rsidP="00FF63F8">
      <w:pPr>
        <w:pStyle w:val="Heading4"/>
        <w:numPr>
          <w:ilvl w:val="0"/>
          <w:numId w:val="12"/>
        </w:numPr>
        <w:rPr>
          <w:rFonts w:asciiTheme="majorHAnsi" w:hAnsiTheme="majorHAnsi" w:cstheme="majorHAnsi"/>
        </w:rPr>
      </w:pPr>
      <w:r w:rsidRPr="00482ABE">
        <w:rPr>
          <w:rFonts w:asciiTheme="majorHAnsi" w:hAnsiTheme="majorHAnsi" w:cstheme="majorHAnsi"/>
        </w:rPr>
        <w:t>Despite historical injustices, unions are essential in creating thriving Black communities today.</w:t>
      </w:r>
    </w:p>
    <w:p w14:paraId="6AFF9F43" w14:textId="77777777" w:rsidR="0042521B" w:rsidRPr="00482ABE" w:rsidRDefault="0042521B" w:rsidP="0042521B">
      <w:pPr>
        <w:rPr>
          <w:rFonts w:asciiTheme="majorHAnsi" w:hAnsiTheme="majorHAnsi" w:cstheme="majorHAnsi"/>
        </w:rPr>
      </w:pPr>
      <w:r w:rsidRPr="00482ABE">
        <w:rPr>
          <w:rStyle w:val="Style13ptBold"/>
          <w:rFonts w:asciiTheme="majorHAnsi" w:hAnsiTheme="majorHAnsi" w:cstheme="majorHAnsi"/>
        </w:rPr>
        <w:t>Saunders 19</w:t>
      </w:r>
      <w:r w:rsidRPr="00482ABE">
        <w:rPr>
          <w:rFonts w:asciiTheme="majorHAnsi" w:hAnsiTheme="majorHAnsi" w:cstheme="majorHAnsi"/>
        </w:rPr>
        <w:t>, the president of the American Federation of State, County and Municipal Employees, African American to serve as AFSCME’s president. (Lee, February 28, “Strong Unions Mean Strong African-American Communities,” AFSCME, https://www.afscme.org/blog/strong-unions-mean-strong-african-american-communities)</w:t>
      </w:r>
    </w:p>
    <w:p w14:paraId="6B8DB88F" w14:textId="77777777" w:rsidR="0042521B" w:rsidRPr="00482ABE" w:rsidRDefault="0042521B" w:rsidP="0042521B">
      <w:pPr>
        <w:rPr>
          <w:rFonts w:asciiTheme="majorHAnsi" w:hAnsiTheme="majorHAnsi" w:cstheme="majorHAnsi"/>
          <w:sz w:val="16"/>
        </w:rPr>
      </w:pPr>
      <w:r w:rsidRPr="00482ABE">
        <w:rPr>
          <w:rFonts w:asciiTheme="majorHAnsi" w:hAnsiTheme="majorHAnsi" w:cstheme="majorHAnsi"/>
          <w:sz w:val="16"/>
        </w:rPr>
        <w:t xml:space="preserve">Notwithstanding this vile racism, African-American working people continued to organize in unions, allowing families like mine to raise their living standards and capture a piece of the American Dream. </w:t>
      </w:r>
      <w:r w:rsidRPr="00482ABE">
        <w:rPr>
          <w:rStyle w:val="StyleUnderline"/>
          <w:rFonts w:asciiTheme="majorHAnsi" w:hAnsiTheme="majorHAnsi" w:cstheme="majorHAnsi"/>
        </w:rPr>
        <w:t xml:space="preserve">Unions became a driving force in the </w:t>
      </w:r>
      <w:r w:rsidRPr="00482ABE">
        <w:rPr>
          <w:rStyle w:val="Emphasis"/>
          <w:rFonts w:asciiTheme="majorHAnsi" w:hAnsiTheme="majorHAnsi" w:cstheme="majorHAnsi"/>
        </w:rPr>
        <w:t>civil rights movement</w:t>
      </w:r>
      <w:r w:rsidRPr="00482ABE">
        <w:rPr>
          <w:rFonts w:asciiTheme="majorHAnsi" w:hAnsiTheme="majorHAnsi" w:cstheme="majorHAnsi"/>
          <w:sz w:val="16"/>
        </w:rPr>
        <w:t>. Dr. Martin Luther King Jr.’s public support for striking AFSCME sanitation workers in Memphis, Tennessee, cost him his life in April 1968.</w:t>
      </w:r>
    </w:p>
    <w:p w14:paraId="36EE4374" w14:textId="77777777" w:rsidR="0042521B" w:rsidRPr="00482ABE" w:rsidRDefault="0042521B" w:rsidP="0042521B">
      <w:pPr>
        <w:rPr>
          <w:rStyle w:val="StyleUnderline"/>
          <w:rFonts w:asciiTheme="majorHAnsi" w:hAnsiTheme="majorHAnsi" w:cstheme="majorHAnsi"/>
        </w:rPr>
      </w:pPr>
      <w:r w:rsidRPr="00482ABE">
        <w:rPr>
          <w:rFonts w:asciiTheme="majorHAnsi" w:hAnsiTheme="majorHAnsi" w:cstheme="majorHAnsi"/>
          <w:sz w:val="16"/>
        </w:rPr>
        <w:t xml:space="preserve">To be sure, </w:t>
      </w:r>
      <w:r w:rsidRPr="00482ABE">
        <w:rPr>
          <w:rStyle w:val="StyleUnderline"/>
          <w:rFonts w:asciiTheme="majorHAnsi" w:hAnsiTheme="majorHAnsi" w:cstheme="majorHAnsi"/>
        </w:rPr>
        <w:t xml:space="preserve">the labor movement itself has </w:t>
      </w:r>
      <w:r w:rsidRPr="00482ABE">
        <w:rPr>
          <w:rStyle w:val="Emphasis"/>
          <w:rFonts w:asciiTheme="majorHAnsi" w:hAnsiTheme="majorHAnsi" w:cstheme="majorHAnsi"/>
        </w:rPr>
        <w:t>not</w:t>
      </w:r>
      <w:r w:rsidRPr="00482ABE">
        <w:rPr>
          <w:rStyle w:val="StyleUnderline"/>
          <w:rFonts w:asciiTheme="majorHAnsi" w:hAnsiTheme="majorHAnsi" w:cstheme="majorHAnsi"/>
        </w:rPr>
        <w:t xml:space="preserve"> had a </w:t>
      </w:r>
      <w:r w:rsidRPr="00482ABE">
        <w:rPr>
          <w:rStyle w:val="Emphasis"/>
          <w:rFonts w:asciiTheme="majorHAnsi" w:hAnsiTheme="majorHAnsi" w:cstheme="majorHAnsi"/>
        </w:rPr>
        <w:t>flawless record</w:t>
      </w:r>
      <w:r w:rsidRPr="00482ABE">
        <w:rPr>
          <w:rStyle w:val="StyleUnderline"/>
          <w:rFonts w:asciiTheme="majorHAnsi" w:hAnsiTheme="majorHAnsi" w:cstheme="majorHAnsi"/>
        </w:rPr>
        <w:t xml:space="preserve"> on race over the years. And there is still plenty of work to do on that front. </w:t>
      </w:r>
      <w:r w:rsidRPr="00482ABE">
        <w:rPr>
          <w:rStyle w:val="Emphasis"/>
          <w:rFonts w:asciiTheme="majorHAnsi" w:hAnsiTheme="majorHAnsi" w:cstheme="majorHAnsi"/>
        </w:rPr>
        <w:t>But</w:t>
      </w:r>
      <w:r w:rsidRPr="00482ABE">
        <w:rPr>
          <w:rFonts w:asciiTheme="majorHAnsi" w:hAnsiTheme="majorHAnsi" w:cstheme="majorHAnsi"/>
          <w:sz w:val="16"/>
        </w:rPr>
        <w:t xml:space="preserve"> to this day, </w:t>
      </w:r>
      <w:r w:rsidRPr="00FF63F8">
        <w:rPr>
          <w:rStyle w:val="StyleUnderline"/>
          <w:rFonts w:asciiTheme="majorHAnsi" w:hAnsiTheme="majorHAnsi" w:cstheme="majorHAnsi"/>
          <w:highlight w:val="cyan"/>
        </w:rPr>
        <w:t>union membership closes racial wage gaps and levels the playing field.</w:t>
      </w:r>
    </w:p>
    <w:p w14:paraId="6D9E9C91" w14:textId="77777777" w:rsidR="0042521B" w:rsidRPr="00482ABE" w:rsidRDefault="0042521B" w:rsidP="0042521B">
      <w:pPr>
        <w:rPr>
          <w:rFonts w:asciiTheme="majorHAnsi" w:hAnsiTheme="majorHAnsi" w:cstheme="majorHAnsi"/>
          <w:sz w:val="16"/>
        </w:rPr>
      </w:pPr>
      <w:r w:rsidRPr="00482ABE">
        <w:rPr>
          <w:rFonts w:asciiTheme="majorHAnsi" w:hAnsiTheme="majorHAnsi" w:cstheme="majorHAnsi"/>
          <w:sz w:val="16"/>
        </w:rPr>
        <w:t xml:space="preserve">According to the Bureau of Labor Statistics, </w:t>
      </w:r>
      <w:r w:rsidRPr="00FF63F8">
        <w:rPr>
          <w:rStyle w:val="StyleUnderline"/>
          <w:rFonts w:asciiTheme="majorHAnsi" w:hAnsiTheme="majorHAnsi" w:cstheme="majorHAnsi"/>
          <w:highlight w:val="cyan"/>
        </w:rPr>
        <w:t xml:space="preserve">African-American </w:t>
      </w:r>
      <w:r w:rsidRPr="00FF63F8">
        <w:rPr>
          <w:rStyle w:val="Emphasis"/>
          <w:rFonts w:asciiTheme="majorHAnsi" w:hAnsiTheme="majorHAnsi" w:cstheme="majorHAnsi"/>
          <w:highlight w:val="cyan"/>
        </w:rPr>
        <w:t>union members</w:t>
      </w:r>
      <w:r w:rsidRPr="00FF63F8">
        <w:rPr>
          <w:rStyle w:val="StyleUnderline"/>
          <w:rFonts w:asciiTheme="majorHAnsi" w:hAnsiTheme="majorHAnsi" w:cstheme="majorHAnsi"/>
          <w:highlight w:val="cyan"/>
        </w:rPr>
        <w:t xml:space="preserve"> enjoy</w:t>
      </w:r>
      <w:r w:rsidRPr="00482ABE">
        <w:rPr>
          <w:rStyle w:val="StyleUnderline"/>
          <w:rFonts w:asciiTheme="majorHAnsi" w:hAnsiTheme="majorHAnsi" w:cstheme="majorHAnsi"/>
        </w:rPr>
        <w:t xml:space="preserve"> median </w:t>
      </w:r>
      <w:r w:rsidRPr="00FF63F8">
        <w:rPr>
          <w:rStyle w:val="StyleUnderline"/>
          <w:rFonts w:asciiTheme="majorHAnsi" w:hAnsiTheme="majorHAnsi" w:cstheme="majorHAnsi"/>
          <w:highlight w:val="cyan"/>
        </w:rPr>
        <w:t xml:space="preserve">earnings </w:t>
      </w:r>
      <w:r w:rsidRPr="00FF63F8">
        <w:rPr>
          <w:rStyle w:val="Emphasis"/>
          <w:rFonts w:asciiTheme="majorHAnsi" w:hAnsiTheme="majorHAnsi" w:cstheme="majorHAnsi"/>
          <w:highlight w:val="cyan"/>
        </w:rPr>
        <w:t>22.7 percent higher</w:t>
      </w:r>
      <w:r w:rsidRPr="00FF63F8">
        <w:rPr>
          <w:rStyle w:val="StyleUnderline"/>
          <w:rFonts w:asciiTheme="majorHAnsi" w:hAnsiTheme="majorHAnsi" w:cstheme="majorHAnsi"/>
          <w:highlight w:val="cyan"/>
        </w:rPr>
        <w:t xml:space="preserve"> than</w:t>
      </w:r>
      <w:r w:rsidRPr="00482ABE">
        <w:rPr>
          <w:rStyle w:val="StyleUnderline"/>
          <w:rFonts w:asciiTheme="majorHAnsi" w:hAnsiTheme="majorHAnsi" w:cstheme="majorHAnsi"/>
        </w:rPr>
        <w:t xml:space="preserve"> African-Americans in </w:t>
      </w:r>
      <w:r w:rsidRPr="00FF63F8">
        <w:rPr>
          <w:rStyle w:val="Emphasis"/>
          <w:rFonts w:asciiTheme="majorHAnsi" w:hAnsiTheme="majorHAnsi" w:cstheme="majorHAnsi"/>
          <w:highlight w:val="cyan"/>
        </w:rPr>
        <w:t>nonunion</w:t>
      </w:r>
      <w:r w:rsidRPr="00FF63F8">
        <w:rPr>
          <w:rStyle w:val="StyleUnderline"/>
          <w:rFonts w:asciiTheme="majorHAnsi" w:hAnsiTheme="majorHAnsi" w:cstheme="majorHAnsi"/>
          <w:highlight w:val="cyan"/>
        </w:rPr>
        <w:t xml:space="preserve"> jobs</w:t>
      </w:r>
      <w:r w:rsidRPr="00482ABE">
        <w:rPr>
          <w:rFonts w:asciiTheme="majorHAnsi" w:hAnsiTheme="majorHAnsi" w:cstheme="majorHAnsi"/>
          <w:sz w:val="16"/>
        </w:rPr>
        <w:t>. Indeed, union membership allows African-Americans to approach (although not quite reach) the pay rate of non-union white workers – highlighting both how important unions are and how deeply structural racism is baked into the system.</w:t>
      </w:r>
    </w:p>
    <w:p w14:paraId="78E9684C" w14:textId="77777777" w:rsidR="0042521B" w:rsidRPr="00482ABE" w:rsidRDefault="0042521B" w:rsidP="0042521B">
      <w:pPr>
        <w:rPr>
          <w:rStyle w:val="StyleUnderline"/>
          <w:rFonts w:asciiTheme="majorHAnsi" w:hAnsiTheme="majorHAnsi" w:cstheme="majorHAnsi"/>
        </w:rPr>
      </w:pPr>
      <w:r w:rsidRPr="00482ABE">
        <w:rPr>
          <w:rFonts w:asciiTheme="majorHAnsi" w:hAnsiTheme="majorHAnsi" w:cstheme="majorHAnsi"/>
          <w:sz w:val="16"/>
        </w:rPr>
        <w:t xml:space="preserve">Right-to-work momentum stalled in the second half of the 20th century. But the attacks on unions, while not quite as ugly and shameless as Vance Muse’s, never abated. </w:t>
      </w:r>
      <w:r w:rsidRPr="00FF63F8">
        <w:rPr>
          <w:rStyle w:val="StyleUnderline"/>
          <w:rFonts w:asciiTheme="majorHAnsi" w:hAnsiTheme="majorHAnsi" w:cstheme="majorHAnsi"/>
          <w:highlight w:val="cyan"/>
        </w:rPr>
        <w:t>The Koch brothers</w:t>
      </w:r>
      <w:r w:rsidRPr="00482ABE">
        <w:rPr>
          <w:rFonts w:asciiTheme="majorHAnsi" w:hAnsiTheme="majorHAnsi" w:cstheme="majorHAnsi"/>
          <w:sz w:val="16"/>
        </w:rPr>
        <w:t xml:space="preserve"> and other billionaires have taken up the cause, and last year they </w:t>
      </w:r>
      <w:r w:rsidRPr="00FF63F8">
        <w:rPr>
          <w:rStyle w:val="StyleUnderline"/>
          <w:rFonts w:asciiTheme="majorHAnsi" w:hAnsiTheme="majorHAnsi" w:cstheme="majorHAnsi"/>
          <w:highlight w:val="cyan"/>
        </w:rPr>
        <w:t>succeeded</w:t>
      </w:r>
      <w:r w:rsidRPr="00482ABE">
        <w:rPr>
          <w:rFonts w:asciiTheme="majorHAnsi" w:hAnsiTheme="majorHAnsi" w:cstheme="majorHAnsi"/>
          <w:sz w:val="16"/>
        </w:rPr>
        <w:t xml:space="preserve"> (in a case called Janus v. AFSCME Council 31) </w:t>
      </w:r>
      <w:r w:rsidRPr="00FF63F8">
        <w:rPr>
          <w:rStyle w:val="StyleUnderline"/>
          <w:rFonts w:asciiTheme="majorHAnsi" w:hAnsiTheme="majorHAnsi" w:cstheme="majorHAnsi"/>
          <w:highlight w:val="cyan"/>
        </w:rPr>
        <w:t xml:space="preserve">in getting the </w:t>
      </w:r>
      <w:r w:rsidRPr="00482ABE">
        <w:rPr>
          <w:rStyle w:val="StyleUnderline"/>
          <w:rFonts w:asciiTheme="majorHAnsi" w:hAnsiTheme="majorHAnsi" w:cstheme="majorHAnsi"/>
        </w:rPr>
        <w:t xml:space="preserve">Supreme </w:t>
      </w:r>
      <w:r w:rsidRPr="00FF63F8">
        <w:rPr>
          <w:rStyle w:val="StyleUnderline"/>
          <w:rFonts w:asciiTheme="majorHAnsi" w:hAnsiTheme="majorHAnsi" w:cstheme="majorHAnsi"/>
          <w:highlight w:val="cyan"/>
        </w:rPr>
        <w:t>Court to overturn decades of precedent</w:t>
      </w:r>
      <w:r w:rsidRPr="00482ABE">
        <w:rPr>
          <w:rStyle w:val="StyleUnderline"/>
          <w:rFonts w:asciiTheme="majorHAnsi" w:hAnsiTheme="majorHAnsi" w:cstheme="majorHAnsi"/>
        </w:rPr>
        <w:t xml:space="preserve"> and make the public sector nationwide right to work.</w:t>
      </w:r>
    </w:p>
    <w:p w14:paraId="2D53351B" w14:textId="77777777" w:rsidR="0042521B" w:rsidRPr="00482ABE" w:rsidRDefault="0042521B" w:rsidP="0042521B">
      <w:pPr>
        <w:rPr>
          <w:rFonts w:asciiTheme="majorHAnsi" w:hAnsiTheme="majorHAnsi" w:cstheme="majorHAnsi"/>
          <w:sz w:val="16"/>
        </w:rPr>
      </w:pPr>
      <w:r w:rsidRPr="00FF63F8">
        <w:rPr>
          <w:rStyle w:val="StyleUnderline"/>
          <w:rFonts w:asciiTheme="majorHAnsi" w:hAnsiTheme="majorHAnsi" w:cstheme="majorHAnsi"/>
          <w:highlight w:val="cyan"/>
        </w:rPr>
        <w:t>This is a direct threat to</w:t>
      </w:r>
      <w:r w:rsidRPr="00482ABE">
        <w:rPr>
          <w:rStyle w:val="StyleUnderline"/>
          <w:rFonts w:asciiTheme="majorHAnsi" w:hAnsiTheme="majorHAnsi" w:cstheme="majorHAnsi"/>
        </w:rPr>
        <w:t xml:space="preserve"> the livelihoods of </w:t>
      </w:r>
      <w:r w:rsidRPr="00FF63F8">
        <w:rPr>
          <w:rStyle w:val="Emphasis"/>
          <w:rFonts w:asciiTheme="majorHAnsi" w:hAnsiTheme="majorHAnsi" w:cstheme="majorHAnsi"/>
          <w:highlight w:val="cyan"/>
        </w:rPr>
        <w:t>teachers</w:t>
      </w:r>
      <w:r w:rsidRPr="00482ABE">
        <w:rPr>
          <w:rStyle w:val="StyleUnderline"/>
          <w:rFonts w:asciiTheme="majorHAnsi" w:hAnsiTheme="majorHAnsi" w:cstheme="majorHAnsi"/>
        </w:rPr>
        <w:t xml:space="preserve"> and other school employees, </w:t>
      </w:r>
      <w:r w:rsidRPr="00FF63F8">
        <w:rPr>
          <w:rStyle w:val="Emphasis"/>
          <w:rFonts w:asciiTheme="majorHAnsi" w:hAnsiTheme="majorHAnsi" w:cstheme="majorHAnsi"/>
          <w:highlight w:val="cyan"/>
        </w:rPr>
        <w:t>EMTs</w:t>
      </w:r>
      <w:r w:rsidRPr="00482ABE">
        <w:rPr>
          <w:rStyle w:val="StyleUnderline"/>
          <w:rFonts w:asciiTheme="majorHAnsi" w:hAnsiTheme="majorHAnsi" w:cstheme="majorHAnsi"/>
        </w:rPr>
        <w:t xml:space="preserve"> and first responders, many </w:t>
      </w:r>
      <w:r w:rsidRPr="00FF63F8">
        <w:rPr>
          <w:rStyle w:val="Emphasis"/>
          <w:rFonts w:asciiTheme="majorHAnsi" w:hAnsiTheme="majorHAnsi" w:cstheme="majorHAnsi"/>
          <w:highlight w:val="cyan"/>
        </w:rPr>
        <w:t>social</w:t>
      </w:r>
      <w:r w:rsidRPr="00482ABE">
        <w:rPr>
          <w:rStyle w:val="Emphasis"/>
          <w:rFonts w:asciiTheme="majorHAnsi" w:hAnsiTheme="majorHAnsi" w:cstheme="majorHAnsi"/>
        </w:rPr>
        <w:t xml:space="preserve"> workers</w:t>
      </w:r>
      <w:r w:rsidRPr="00482ABE">
        <w:rPr>
          <w:rStyle w:val="StyleUnderline"/>
          <w:rFonts w:asciiTheme="majorHAnsi" w:hAnsiTheme="majorHAnsi" w:cstheme="majorHAnsi"/>
        </w:rPr>
        <w:t xml:space="preserve"> </w:t>
      </w:r>
      <w:r w:rsidRPr="00FF63F8">
        <w:rPr>
          <w:rStyle w:val="StyleUnderline"/>
          <w:rFonts w:asciiTheme="majorHAnsi" w:hAnsiTheme="majorHAnsi" w:cstheme="majorHAnsi"/>
          <w:highlight w:val="cyan"/>
        </w:rPr>
        <w:t xml:space="preserve">and </w:t>
      </w:r>
      <w:r w:rsidRPr="00FF63F8">
        <w:rPr>
          <w:rStyle w:val="Emphasis"/>
          <w:rFonts w:asciiTheme="majorHAnsi" w:hAnsiTheme="majorHAnsi" w:cstheme="majorHAnsi"/>
          <w:highlight w:val="cyan"/>
        </w:rPr>
        <w:t>sanitation workers</w:t>
      </w:r>
      <w:r w:rsidRPr="00482ABE">
        <w:rPr>
          <w:rFonts w:asciiTheme="majorHAnsi" w:hAnsiTheme="majorHAnsi" w:cstheme="majorHAnsi"/>
          <w:sz w:val="16"/>
        </w:rPr>
        <w:t xml:space="preserve"> – public service occupations that have sustained the black community for generations.</w:t>
      </w:r>
    </w:p>
    <w:p w14:paraId="6C290C45" w14:textId="77777777" w:rsidR="0042521B" w:rsidRPr="00482ABE" w:rsidRDefault="0042521B" w:rsidP="0042521B">
      <w:pPr>
        <w:rPr>
          <w:rFonts w:asciiTheme="majorHAnsi" w:hAnsiTheme="majorHAnsi" w:cstheme="majorHAnsi"/>
          <w:sz w:val="16"/>
        </w:rPr>
      </w:pPr>
      <w:r w:rsidRPr="00482ABE">
        <w:rPr>
          <w:rFonts w:asciiTheme="majorHAnsi" w:hAnsiTheme="majorHAnsi" w:cstheme="majorHAnsi"/>
          <w:sz w:val="16"/>
        </w:rPr>
        <w:t xml:space="preserve">Despite the threat, public sector unions have proven resilient in the wake of Janus. AFSCME has added seven new members for </w:t>
      </w:r>
      <w:proofErr w:type="spellStart"/>
      <w:r w:rsidRPr="00482ABE">
        <w:rPr>
          <w:rFonts w:asciiTheme="majorHAnsi" w:hAnsiTheme="majorHAnsi" w:cstheme="majorHAnsi"/>
          <w:sz w:val="16"/>
        </w:rPr>
        <w:t>every one</w:t>
      </w:r>
      <w:proofErr w:type="spellEnd"/>
      <w:r w:rsidRPr="00482ABE">
        <w:rPr>
          <w:rFonts w:asciiTheme="majorHAnsi" w:hAnsiTheme="majorHAnsi" w:cstheme="majorHAnsi"/>
          <w:sz w:val="16"/>
        </w:rPr>
        <w:t xml:space="preserve"> who has dropped their membership. But the attacks will continue, from wealthy special interests who want to rig the economy in their own favor.</w:t>
      </w:r>
    </w:p>
    <w:p w14:paraId="7DC8AD7F" w14:textId="77777777" w:rsidR="0042521B" w:rsidRPr="00482ABE" w:rsidRDefault="0042521B" w:rsidP="0042521B">
      <w:pPr>
        <w:rPr>
          <w:rStyle w:val="Emphasis"/>
          <w:rFonts w:asciiTheme="majorHAnsi" w:hAnsiTheme="majorHAnsi" w:cstheme="majorHAnsi"/>
        </w:rPr>
      </w:pPr>
      <w:r w:rsidRPr="00482ABE">
        <w:rPr>
          <w:rFonts w:asciiTheme="majorHAnsi" w:hAnsiTheme="majorHAnsi" w:cstheme="majorHAnsi"/>
          <w:sz w:val="16"/>
        </w:rPr>
        <w:t xml:space="preserve">As we fend off those attacks, we at </w:t>
      </w:r>
      <w:r w:rsidRPr="00482ABE">
        <w:rPr>
          <w:rStyle w:val="StyleUnderline"/>
          <w:rFonts w:asciiTheme="majorHAnsi" w:hAnsiTheme="majorHAnsi" w:cstheme="majorHAnsi"/>
        </w:rPr>
        <w:t xml:space="preserve">AFSCME will </w:t>
      </w:r>
      <w:r w:rsidRPr="00FF63F8">
        <w:rPr>
          <w:rStyle w:val="StyleUnderline"/>
          <w:rFonts w:asciiTheme="majorHAnsi" w:hAnsiTheme="majorHAnsi" w:cstheme="majorHAnsi"/>
          <w:highlight w:val="cyan"/>
        </w:rPr>
        <w:t>never lose sight of the connection between racial</w:t>
      </w:r>
      <w:r w:rsidRPr="00482ABE">
        <w:rPr>
          <w:rStyle w:val="StyleUnderline"/>
          <w:rFonts w:asciiTheme="majorHAnsi" w:hAnsiTheme="majorHAnsi" w:cstheme="majorHAnsi"/>
        </w:rPr>
        <w:t xml:space="preserve"> justice </w:t>
      </w:r>
      <w:r w:rsidRPr="00FF63F8">
        <w:rPr>
          <w:rStyle w:val="StyleUnderline"/>
          <w:rFonts w:asciiTheme="majorHAnsi" w:hAnsiTheme="majorHAnsi" w:cstheme="majorHAnsi"/>
          <w:highlight w:val="cyan"/>
        </w:rPr>
        <w:t>and economic justice</w:t>
      </w:r>
      <w:r w:rsidRPr="00482ABE">
        <w:rPr>
          <w:rFonts w:asciiTheme="majorHAnsi" w:hAnsiTheme="majorHAnsi" w:cstheme="majorHAnsi"/>
          <w:sz w:val="16"/>
        </w:rPr>
        <w:t xml:space="preserve">. As we continue the struggle, </w:t>
      </w:r>
      <w:r w:rsidRPr="00482ABE">
        <w:rPr>
          <w:rStyle w:val="StyleUnderline"/>
          <w:rFonts w:asciiTheme="majorHAnsi" w:hAnsiTheme="majorHAnsi" w:cstheme="majorHAnsi"/>
        </w:rPr>
        <w:t xml:space="preserve">we will lean on one of the enduring lessons of black history: </w:t>
      </w:r>
      <w:r w:rsidRPr="00FF63F8">
        <w:rPr>
          <w:rStyle w:val="StyleUnderline"/>
          <w:rFonts w:asciiTheme="majorHAnsi" w:hAnsiTheme="majorHAnsi" w:cstheme="majorHAnsi"/>
          <w:highlight w:val="cyan"/>
        </w:rPr>
        <w:t xml:space="preserve">a </w:t>
      </w:r>
      <w:r w:rsidRPr="00FF63F8">
        <w:rPr>
          <w:rStyle w:val="Emphasis"/>
          <w:rFonts w:asciiTheme="majorHAnsi" w:hAnsiTheme="majorHAnsi" w:cstheme="majorHAnsi"/>
          <w:highlight w:val="cyan"/>
        </w:rPr>
        <w:t>thriving African-American community</w:t>
      </w:r>
      <w:r w:rsidRPr="00482ABE">
        <w:rPr>
          <w:rFonts w:asciiTheme="majorHAnsi" w:hAnsiTheme="majorHAnsi" w:cstheme="majorHAnsi"/>
          <w:sz w:val="16"/>
        </w:rPr>
        <w:t xml:space="preserve">, </w:t>
      </w:r>
      <w:r w:rsidRPr="00482ABE">
        <w:rPr>
          <w:rStyle w:val="StyleUnderline"/>
          <w:rFonts w:asciiTheme="majorHAnsi" w:hAnsiTheme="majorHAnsi" w:cstheme="majorHAnsi"/>
        </w:rPr>
        <w:t xml:space="preserve">with economic security and upward mobility, </w:t>
      </w:r>
      <w:r w:rsidRPr="00FF63F8">
        <w:rPr>
          <w:rStyle w:val="Emphasis"/>
          <w:rFonts w:asciiTheme="majorHAnsi" w:hAnsiTheme="majorHAnsi" w:cstheme="majorHAnsi"/>
          <w:highlight w:val="cyan"/>
        </w:rPr>
        <w:t>depends on strong unions.</w:t>
      </w:r>
    </w:p>
    <w:p w14:paraId="16B4D9D9" w14:textId="3960535E" w:rsidR="0042521B" w:rsidRDefault="00952D1E" w:rsidP="00952D1E">
      <w:pPr>
        <w:pStyle w:val="Heading1"/>
      </w:pPr>
      <w:r>
        <w:t>2NC</w:t>
      </w:r>
    </w:p>
    <w:p w14:paraId="529603D0" w14:textId="77777777" w:rsidR="00952D1E" w:rsidRPr="00693152" w:rsidRDefault="00952D1E" w:rsidP="00952D1E">
      <w:pPr>
        <w:keepNext/>
        <w:keepLines/>
        <w:spacing w:before="40" w:after="0"/>
        <w:outlineLvl w:val="3"/>
        <w:rPr>
          <w:rFonts w:eastAsia="Times New Roman" w:cs="Times New Roman"/>
          <w:b/>
          <w:iCs/>
          <w:sz w:val="26"/>
        </w:rPr>
      </w:pPr>
      <w:r w:rsidRPr="00693152">
        <w:rPr>
          <w:rFonts w:eastAsia="Times New Roman" w:cs="Times New Roman"/>
          <w:b/>
          <w:iCs/>
          <w:sz w:val="26"/>
        </w:rPr>
        <w:t xml:space="preserve">It confronts the </w:t>
      </w:r>
      <w:r w:rsidRPr="00693152">
        <w:rPr>
          <w:rFonts w:eastAsia="Times New Roman" w:cs="Times New Roman"/>
          <w:b/>
          <w:iCs/>
          <w:sz w:val="26"/>
          <w:u w:val="single"/>
        </w:rPr>
        <w:t>racist legacy</w:t>
      </w:r>
      <w:r w:rsidRPr="00693152">
        <w:rPr>
          <w:rFonts w:eastAsia="Times New Roman" w:cs="Times New Roman"/>
          <w:b/>
          <w:iCs/>
          <w:sz w:val="26"/>
        </w:rPr>
        <w:t xml:space="preserve"> of federal labor law and lifts millions out of poverty.</w:t>
      </w:r>
    </w:p>
    <w:p w14:paraId="601D2EE8" w14:textId="77777777" w:rsidR="00952D1E" w:rsidRPr="00693152" w:rsidRDefault="00952D1E" w:rsidP="00952D1E">
      <w:pPr>
        <w:rPr>
          <w:rFonts w:eastAsia="Calibri"/>
        </w:rPr>
      </w:pPr>
      <w:r w:rsidRPr="00693152">
        <w:rPr>
          <w:rFonts w:eastAsia="Calibri"/>
          <w:b/>
          <w:bCs/>
          <w:sz w:val="26"/>
        </w:rPr>
        <w:t>Perea 11</w:t>
      </w:r>
      <w:r w:rsidRPr="00693152">
        <w:rPr>
          <w:rFonts w:eastAsia="Calibri"/>
        </w:rPr>
        <w:t>, Curt and Linda Rodin Professor of Law and Social Justice at Loyola University Chicago Law School. (Juan, “The Echoes of Slavery: Recognizing the Racist Origins of the Agricultural and Domestic Worker Exclusion from the National Labor Relations Act.” 72 OHIO ST. L.J. l 95 (2011), https://lawecommons.luc.edu/cgi/viewcontent.cgi?params=/context/facpubs/article/1150/&amp;path_info=PEREA72OhioStLJ95.pdfEDITED.pdf)</w:t>
      </w:r>
    </w:p>
    <w:p w14:paraId="5A9D6D25" w14:textId="77777777" w:rsidR="00952D1E" w:rsidRPr="00693152" w:rsidRDefault="00952D1E" w:rsidP="00952D1E">
      <w:pPr>
        <w:rPr>
          <w:rFonts w:eastAsia="Calibri"/>
          <w:sz w:val="16"/>
        </w:rPr>
      </w:pPr>
      <w:r w:rsidRPr="00693152">
        <w:rPr>
          <w:rFonts w:eastAsia="Calibri"/>
          <w:sz w:val="16"/>
        </w:rPr>
        <w:t xml:space="preserve">Given the potential proof problems in a litigation strategy, it is important to ensure that the racism inherent in Section 152(3) is not perpetuated. Accordingly, the most productive strategy is probably a legislative strategy of repeal. </w:t>
      </w:r>
      <w:r w:rsidRPr="00693152">
        <w:rPr>
          <w:rFonts w:eastAsia="Calibri"/>
          <w:highlight w:val="cyan"/>
          <w:u w:val="single"/>
        </w:rPr>
        <w:t xml:space="preserve">The most important reason to </w:t>
      </w:r>
      <w:proofErr w:type="gramStart"/>
      <w:r w:rsidRPr="00693152">
        <w:rPr>
          <w:rFonts w:eastAsia="Calibri"/>
          <w:b/>
          <w:iCs/>
          <w:highlight w:val="cyan"/>
          <w:u w:val="single"/>
          <w:bdr w:val="single" w:sz="8" w:space="0" w:color="auto"/>
        </w:rPr>
        <w:t>repeal</w:t>
      </w:r>
      <w:proofErr w:type="gramEnd"/>
      <w:r w:rsidRPr="00693152">
        <w:rPr>
          <w:rFonts w:eastAsia="Calibri"/>
          <w:b/>
          <w:iCs/>
          <w:highlight w:val="cyan"/>
          <w:u w:val="single"/>
          <w:bdr w:val="single" w:sz="8" w:space="0" w:color="auto"/>
        </w:rPr>
        <w:t xml:space="preserve"> Section 152(3)</w:t>
      </w:r>
      <w:r w:rsidRPr="00693152">
        <w:rPr>
          <w:rFonts w:eastAsia="Calibri"/>
          <w:highlight w:val="cyan"/>
          <w:u w:val="single"/>
        </w:rPr>
        <w:t xml:space="preserve"> is to </w:t>
      </w:r>
      <w:r w:rsidRPr="00693152">
        <w:rPr>
          <w:rFonts w:eastAsia="Calibri"/>
          <w:b/>
          <w:iCs/>
          <w:highlight w:val="cyan"/>
          <w:u w:val="single"/>
          <w:bdr w:val="single" w:sz="8" w:space="0" w:color="auto"/>
        </w:rPr>
        <w:t>end</w:t>
      </w:r>
      <w:r w:rsidRPr="00693152">
        <w:rPr>
          <w:rFonts w:eastAsia="Calibri"/>
          <w:u w:val="single"/>
        </w:rPr>
        <w:t xml:space="preserve"> the </w:t>
      </w:r>
      <w:proofErr w:type="gramStart"/>
      <w:r w:rsidRPr="00693152">
        <w:rPr>
          <w:rFonts w:eastAsia="Calibri"/>
          <w:b/>
          <w:iCs/>
          <w:highlight w:val="cyan"/>
          <w:u w:val="single"/>
          <w:bdr w:val="single" w:sz="8" w:space="0" w:color="auto"/>
        </w:rPr>
        <w:t>racially-identified</w:t>
      </w:r>
      <w:proofErr w:type="gramEnd"/>
      <w:r w:rsidRPr="00693152">
        <w:rPr>
          <w:rFonts w:eastAsia="Calibri"/>
          <w:b/>
          <w:iCs/>
          <w:highlight w:val="cyan"/>
          <w:u w:val="single"/>
          <w:bdr w:val="single" w:sz="8" w:space="0" w:color="auto"/>
        </w:rPr>
        <w:t xml:space="preserve"> harm</w:t>
      </w:r>
      <w:r w:rsidRPr="00693152">
        <w:rPr>
          <w:rFonts w:eastAsia="Calibri"/>
          <w:highlight w:val="cyan"/>
          <w:u w:val="single"/>
        </w:rPr>
        <w:t xml:space="preserve"> the statute produces</w:t>
      </w:r>
      <w:r w:rsidRPr="00693152">
        <w:rPr>
          <w:rFonts w:eastAsia="Calibri"/>
          <w:u w:val="single"/>
        </w:rPr>
        <w:t xml:space="preserve"> and to provide fairness</w:t>
      </w:r>
      <w:r w:rsidRPr="00693152">
        <w:rPr>
          <w:rFonts w:eastAsia="Calibri"/>
          <w:sz w:val="16"/>
        </w:rPr>
        <w:t xml:space="preserve">, for the first time, </w:t>
      </w:r>
      <w:r w:rsidRPr="00693152">
        <w:rPr>
          <w:rFonts w:eastAsia="Calibri"/>
          <w:highlight w:val="cyan"/>
          <w:u w:val="single"/>
        </w:rPr>
        <w:t xml:space="preserve">to </w:t>
      </w:r>
      <w:r w:rsidRPr="00693152">
        <w:rPr>
          <w:rFonts w:eastAsia="Calibri"/>
          <w:b/>
          <w:iCs/>
          <w:highlight w:val="cyan"/>
          <w:u w:val="single"/>
          <w:bdr w:val="single" w:sz="8" w:space="0" w:color="auto"/>
        </w:rPr>
        <w:t>farm</w:t>
      </w:r>
      <w:r w:rsidRPr="00693152">
        <w:rPr>
          <w:rFonts w:eastAsia="Calibri"/>
          <w:highlight w:val="cyan"/>
          <w:u w:val="single"/>
        </w:rPr>
        <w:t xml:space="preserve"> and </w:t>
      </w:r>
      <w:r w:rsidRPr="00693152">
        <w:rPr>
          <w:rFonts w:eastAsia="Calibri"/>
          <w:b/>
          <w:iCs/>
          <w:highlight w:val="cyan"/>
          <w:u w:val="single"/>
          <w:bdr w:val="single" w:sz="8" w:space="0" w:color="auto"/>
        </w:rPr>
        <w:t>domestic workers</w:t>
      </w:r>
      <w:r w:rsidRPr="00693152">
        <w:rPr>
          <w:rFonts w:eastAsia="Calibri"/>
          <w:sz w:val="16"/>
        </w:rPr>
        <w:t xml:space="preserve">. It is unconscionable that </w:t>
      </w:r>
      <w:r w:rsidRPr="00693152">
        <w:rPr>
          <w:rFonts w:eastAsia="Calibri"/>
          <w:highlight w:val="cyan"/>
          <w:u w:val="single"/>
        </w:rPr>
        <w:t>the</w:t>
      </w:r>
      <w:r w:rsidRPr="00693152">
        <w:rPr>
          <w:rFonts w:eastAsia="Calibri"/>
          <w:u w:val="single"/>
        </w:rPr>
        <w:t xml:space="preserve"> least powerful, </w:t>
      </w:r>
      <w:r w:rsidRPr="00693152">
        <w:rPr>
          <w:rFonts w:eastAsia="Calibri"/>
          <w:highlight w:val="cyan"/>
          <w:u w:val="single"/>
        </w:rPr>
        <w:t>most exploited workers</w:t>
      </w:r>
      <w:r w:rsidRPr="00693152">
        <w:rPr>
          <w:rFonts w:eastAsia="Calibri"/>
          <w:u w:val="single"/>
        </w:rPr>
        <w:t xml:space="preserve"> in the economy </w:t>
      </w:r>
      <w:r w:rsidRPr="00693152">
        <w:rPr>
          <w:rFonts w:eastAsia="Calibri"/>
          <w:highlight w:val="cyan"/>
          <w:u w:val="single"/>
        </w:rPr>
        <w:t>lack the basic right to unionize</w:t>
      </w:r>
      <w:r w:rsidRPr="00693152">
        <w:rPr>
          <w:rFonts w:eastAsia="Calibri"/>
          <w:sz w:val="16"/>
        </w:rPr>
        <w:t xml:space="preserve"> and to attempt to improve their working conditions and bargaining position. It is unconscionable that the weakest </w:t>
      </w:r>
      <w:proofErr w:type="gramStart"/>
      <w:r w:rsidRPr="00693152">
        <w:rPr>
          <w:rFonts w:eastAsia="Calibri"/>
          <w:sz w:val="16"/>
        </w:rPr>
        <w:t>lack</w:t>
      </w:r>
      <w:proofErr w:type="gramEnd"/>
      <w:r w:rsidRPr="00693152">
        <w:rPr>
          <w:rFonts w:eastAsia="Calibri"/>
          <w:sz w:val="16"/>
        </w:rPr>
        <w:t xml:space="preserve"> rights </w:t>
      </w:r>
      <w:proofErr w:type="gramStart"/>
      <w:r w:rsidRPr="00693152">
        <w:rPr>
          <w:rFonts w:eastAsia="Calibri"/>
          <w:sz w:val="16"/>
        </w:rPr>
        <w:t>made</w:t>
      </w:r>
      <w:proofErr w:type="gramEnd"/>
      <w:r w:rsidRPr="00693152">
        <w:rPr>
          <w:rFonts w:eastAsia="Calibri"/>
          <w:sz w:val="16"/>
        </w:rPr>
        <w:t xml:space="preserve"> available to industrial workers already wealthier, more powerful and better able to protect themselves. We should not be in the business of retaining unconscionable laws. </w:t>
      </w:r>
      <w:r w:rsidRPr="00693152">
        <w:rPr>
          <w:rFonts w:eastAsia="Calibri"/>
          <w:highlight w:val="cyan"/>
          <w:u w:val="single"/>
        </w:rPr>
        <w:t>We should fulfill</w:t>
      </w:r>
      <w:r w:rsidRPr="00693152">
        <w:rPr>
          <w:rFonts w:eastAsia="Calibri"/>
          <w:sz w:val="16"/>
        </w:rPr>
        <w:t xml:space="preserve"> Senator Wagner's original, inclusive </w:t>
      </w:r>
      <w:r w:rsidRPr="00693152">
        <w:rPr>
          <w:rFonts w:eastAsia="Calibri"/>
          <w:u w:val="single"/>
        </w:rPr>
        <w:t xml:space="preserve">vision of </w:t>
      </w:r>
      <w:r w:rsidRPr="00693152">
        <w:rPr>
          <w:rFonts w:eastAsia="Calibri"/>
          <w:b/>
          <w:iCs/>
          <w:highlight w:val="cyan"/>
          <w:u w:val="single"/>
          <w:bdr w:val="single" w:sz="8" w:space="0" w:color="auto"/>
        </w:rPr>
        <w:t>c</w:t>
      </w:r>
      <w:r w:rsidRPr="00693152">
        <w:rPr>
          <w:rFonts w:eastAsia="Calibri"/>
          <w:u w:val="single"/>
        </w:rPr>
        <w:t xml:space="preserve">ollective </w:t>
      </w:r>
      <w:r w:rsidRPr="00693152">
        <w:rPr>
          <w:rFonts w:eastAsia="Calibri"/>
          <w:b/>
          <w:iCs/>
          <w:highlight w:val="cyan"/>
          <w:u w:val="single"/>
          <w:bdr w:val="single" w:sz="8" w:space="0" w:color="auto"/>
        </w:rPr>
        <w:t>b</w:t>
      </w:r>
      <w:r w:rsidRPr="00693152">
        <w:rPr>
          <w:rFonts w:eastAsia="Calibri"/>
          <w:u w:val="single"/>
        </w:rPr>
        <w:t xml:space="preserve">argaining </w:t>
      </w:r>
      <w:r w:rsidRPr="00693152">
        <w:rPr>
          <w:rFonts w:eastAsia="Calibri"/>
          <w:b/>
          <w:iCs/>
          <w:highlight w:val="cyan"/>
          <w:u w:val="single"/>
          <w:bdr w:val="single" w:sz="8" w:space="0" w:color="auto"/>
        </w:rPr>
        <w:t>r</w:t>
      </w:r>
      <w:r w:rsidRPr="00693152">
        <w:rPr>
          <w:rFonts w:eastAsia="Calibri"/>
          <w:u w:val="single"/>
        </w:rPr>
        <w:t xml:space="preserve">ights available </w:t>
      </w:r>
      <w:r w:rsidRPr="00693152">
        <w:rPr>
          <w:rFonts w:eastAsia="Calibri"/>
          <w:highlight w:val="cyan"/>
          <w:u w:val="single"/>
        </w:rPr>
        <w:t>to all</w:t>
      </w:r>
      <w:r w:rsidRPr="00693152">
        <w:rPr>
          <w:rFonts w:eastAsia="Calibri"/>
          <w:sz w:val="16"/>
        </w:rPr>
        <w:t>. 1 99</w:t>
      </w:r>
    </w:p>
    <w:p w14:paraId="64710FBD" w14:textId="77777777" w:rsidR="00952D1E" w:rsidRPr="00693152" w:rsidRDefault="00952D1E" w:rsidP="00952D1E">
      <w:pPr>
        <w:rPr>
          <w:rFonts w:eastAsia="Calibri"/>
          <w:sz w:val="16"/>
        </w:rPr>
      </w:pPr>
      <w:r w:rsidRPr="00693152">
        <w:rPr>
          <w:rFonts w:eastAsia="Calibri"/>
          <w:sz w:val="16"/>
        </w:rPr>
        <w:t>Upon entering office, legislators swear an oath to support and defend the Constitution.200 It would seem, then, that as a simple matter of supporting the Constitution and its promise of equal protection, members of the House and Senate have a duty to repeal laws that discriminate based on race. Given the genesis of the agricultural and domestic worker exception, there is no interpretation of equal protection that can save a statute intended to preserve the subordinate status of black sharecroppers and domestics by denying them payments and benefits freely given to mostly white industrial workers. The fact that the law remains effective, continuing to damage millions of Americans, strengthens the legislative obligation to support the Constitution by repealing this racist, discriminatory law.20 1</w:t>
      </w:r>
    </w:p>
    <w:p w14:paraId="6075A3B2" w14:textId="77777777" w:rsidR="00952D1E" w:rsidRPr="00693152" w:rsidRDefault="00952D1E" w:rsidP="00952D1E">
      <w:pPr>
        <w:rPr>
          <w:rFonts w:eastAsia="Calibri"/>
          <w:sz w:val="16"/>
        </w:rPr>
      </w:pPr>
      <w:r w:rsidRPr="00693152">
        <w:rPr>
          <w:rFonts w:eastAsia="Calibri"/>
          <w:sz w:val="16"/>
        </w:rPr>
        <w:t>Although several legitimate, race-neutral reasons could be offered to sustain Section 152(3) today, none of these would be good reasons. One could argue, for example, the administrative inconvenience and difficulty that would result from attempts to organize farm workers or domestics. 20 2 Or, as voiced during hearings on the NLRA, one might be concerned about the effects of potential unionization on small family farms</w:t>
      </w:r>
      <w:proofErr w:type="gramStart"/>
      <w:r w:rsidRPr="00693152">
        <w:rPr>
          <w:rFonts w:eastAsia="Calibri"/>
          <w:sz w:val="16"/>
        </w:rPr>
        <w:t>.20</w:t>
      </w:r>
      <w:proofErr w:type="gramEnd"/>
      <w:r w:rsidRPr="00693152">
        <w:rPr>
          <w:rFonts w:eastAsia="Calibri"/>
          <w:sz w:val="16"/>
        </w:rPr>
        <w:t xml:space="preserve"> 3 Another concern might arise from the reliance of agricultural producers on the existing structure of the market for agricultural labor.</w:t>
      </w:r>
    </w:p>
    <w:p w14:paraId="1C15BBEF" w14:textId="77777777" w:rsidR="00952D1E" w:rsidRPr="00693152" w:rsidRDefault="00952D1E" w:rsidP="00952D1E">
      <w:pPr>
        <w:rPr>
          <w:rFonts w:eastAsia="Calibri"/>
          <w:sz w:val="16"/>
        </w:rPr>
      </w:pPr>
      <w:r w:rsidRPr="00693152">
        <w:rPr>
          <w:rFonts w:eastAsia="Calibri"/>
          <w:sz w:val="16"/>
        </w:rPr>
        <w:t xml:space="preserve">The fact that we can imagine some plausible, legitimate reasons to enact the same statute today should not protect the statute from repeal. </w:t>
      </w:r>
      <w:r w:rsidRPr="00693152">
        <w:rPr>
          <w:rFonts w:eastAsia="Calibri"/>
          <w:u w:val="single"/>
        </w:rPr>
        <w:t>Arguments about the administrative difficulty of organizing agricultural or domestic workers ring hollow.</w:t>
      </w:r>
      <w:r w:rsidRPr="00693152">
        <w:rPr>
          <w:rFonts w:eastAsia="Calibri"/>
          <w:sz w:val="16"/>
        </w:rPr>
        <w:t xml:space="preserve"> </w:t>
      </w:r>
      <w:r w:rsidRPr="00693152">
        <w:rPr>
          <w:rFonts w:eastAsia="Calibri"/>
          <w:u w:val="single"/>
        </w:rPr>
        <w:t>To the extent that these are problems, they would be problems for unions or the workers themselves, not for the entities likely to oppose invalidation of the provision</w:t>
      </w:r>
      <w:r w:rsidRPr="00693152">
        <w:rPr>
          <w:rFonts w:eastAsia="Calibri"/>
          <w:sz w:val="16"/>
        </w:rPr>
        <w:t xml:space="preserve">. If the burden of unionization is greater than the benefits for unions or workers, then they will not engage in it over the long run. </w:t>
      </w:r>
      <w:r w:rsidRPr="00693152">
        <w:rPr>
          <w:rFonts w:eastAsia="Calibri"/>
          <w:u w:val="single"/>
        </w:rPr>
        <w:t>The potential difficulty of exercising a right should not trump the availability or the existence of the right itself.</w:t>
      </w:r>
      <w:r w:rsidRPr="00693152">
        <w:rPr>
          <w:rFonts w:eastAsia="Calibri"/>
          <w:sz w:val="16"/>
        </w:rPr>
        <w:t xml:space="preserve"> Whatever problems might exist, they have been successfully surmounted in California, which has long allowed unionization and collective bargaining for agricultural workers. 20 4</w:t>
      </w:r>
    </w:p>
    <w:p w14:paraId="08D77241" w14:textId="77777777" w:rsidR="00952D1E" w:rsidRPr="00693152" w:rsidRDefault="00952D1E" w:rsidP="00952D1E">
      <w:pPr>
        <w:rPr>
          <w:rFonts w:eastAsia="Calibri"/>
          <w:sz w:val="16"/>
        </w:rPr>
      </w:pPr>
      <w:r w:rsidRPr="00693152">
        <w:rPr>
          <w:rFonts w:eastAsia="Calibri"/>
          <w:sz w:val="16"/>
        </w:rPr>
        <w:t xml:space="preserve">While concerns over the effects of unionization on small farms might be legitimate, it remains </w:t>
      </w:r>
      <w:proofErr w:type="gramStart"/>
      <w:r w:rsidRPr="00693152">
        <w:rPr>
          <w:rFonts w:eastAsia="Calibri"/>
          <w:sz w:val="16"/>
        </w:rPr>
        <w:t>telling</w:t>
      </w:r>
      <w:proofErr w:type="gramEnd"/>
      <w:r w:rsidRPr="00693152">
        <w:rPr>
          <w:rFonts w:eastAsia="Calibri"/>
          <w:sz w:val="16"/>
        </w:rPr>
        <w:t xml:space="preserve"> that Congress never imposed a size limitation on employers subject to the NLRA.205 It seems hard to imagine a good reason for exempting only small farms and employers of domestics when other similarly situated small employers enjoy no such exemption from potential unionization.</w:t>
      </w:r>
    </w:p>
    <w:p w14:paraId="4C46E474" w14:textId="77777777" w:rsidR="00952D1E" w:rsidRPr="00693152" w:rsidRDefault="00952D1E" w:rsidP="00952D1E">
      <w:pPr>
        <w:rPr>
          <w:rFonts w:eastAsia="Calibri"/>
          <w:sz w:val="16"/>
        </w:rPr>
      </w:pPr>
      <w:r w:rsidRPr="00693152">
        <w:rPr>
          <w:rFonts w:eastAsia="Calibri"/>
          <w:sz w:val="16"/>
        </w:rPr>
        <w:t xml:space="preserve">Any reliance argument made by employers of agricultural and domestic laborers should be examined with great skepticism. As we have seen, the agricultural and domestic worker exclusion was created to deprive blacks of old age pensions, unemployment insurance, fair and equal wages, and bargaining power.20 6 The exclusion was intended to, and did, preserve the ability of white southern agricultural landowners to exploit and subordinate economically their black employees. Contemporary reliance on equally exploitive and subordinating laws is </w:t>
      </w:r>
      <w:proofErr w:type="gramStart"/>
      <w:r w:rsidRPr="00693152">
        <w:rPr>
          <w:rFonts w:eastAsia="Calibri"/>
          <w:sz w:val="16"/>
        </w:rPr>
        <w:t>really not</w:t>
      </w:r>
      <w:proofErr w:type="gramEnd"/>
      <w:r w:rsidRPr="00693152">
        <w:rPr>
          <w:rFonts w:eastAsia="Calibri"/>
          <w:sz w:val="16"/>
        </w:rPr>
        <w:t xml:space="preserve"> a race-neutral argument at all. It is an argument for continued exploitation, subordination, and transfer of wealth from the most vulnerable workers to those who profit from their exploitation. Reliance on exploitation is not a legitimate argument for continued exploitation.</w:t>
      </w:r>
    </w:p>
    <w:p w14:paraId="56B722DC" w14:textId="77777777" w:rsidR="00952D1E" w:rsidRPr="00693152" w:rsidRDefault="00952D1E" w:rsidP="00952D1E">
      <w:pPr>
        <w:rPr>
          <w:rFonts w:eastAsia="Calibri"/>
          <w:u w:val="single"/>
        </w:rPr>
      </w:pPr>
      <w:r w:rsidRPr="00693152">
        <w:rPr>
          <w:rFonts w:eastAsia="Calibri"/>
          <w:u w:val="single"/>
        </w:rPr>
        <w:t>Ostensibly race-neutral words should no longer hide palpably racist actions</w:t>
      </w:r>
      <w:r w:rsidRPr="00693152">
        <w:rPr>
          <w:rFonts w:eastAsia="Calibri"/>
          <w:sz w:val="16"/>
        </w:rPr>
        <w:t xml:space="preserve">. The failure to repeal </w:t>
      </w:r>
      <w:r w:rsidRPr="00693152">
        <w:rPr>
          <w:rFonts w:eastAsia="Calibri"/>
          <w:highlight w:val="cyan"/>
          <w:u w:val="single"/>
        </w:rPr>
        <w:t>Section 152(3)</w:t>
      </w:r>
      <w:r w:rsidRPr="00693152">
        <w:rPr>
          <w:rFonts w:eastAsia="Calibri"/>
          <w:sz w:val="16"/>
        </w:rPr>
        <w:t xml:space="preserve"> today </w:t>
      </w:r>
      <w:r w:rsidRPr="00693152">
        <w:rPr>
          <w:rFonts w:eastAsia="Calibri"/>
          <w:highlight w:val="cyan"/>
          <w:u w:val="single"/>
        </w:rPr>
        <w:t>becomes this generation's</w:t>
      </w:r>
      <w:r w:rsidRPr="00693152">
        <w:rPr>
          <w:rFonts w:eastAsia="Calibri"/>
          <w:u w:val="single"/>
        </w:rPr>
        <w:t xml:space="preserve"> tacit </w:t>
      </w:r>
      <w:r w:rsidRPr="00693152">
        <w:rPr>
          <w:rFonts w:eastAsia="Calibri"/>
          <w:highlight w:val="cyan"/>
          <w:u w:val="single"/>
        </w:rPr>
        <w:t xml:space="preserve">acquiescence in </w:t>
      </w:r>
      <w:r w:rsidRPr="00693152">
        <w:rPr>
          <w:rFonts w:eastAsia="Calibri"/>
          <w:b/>
          <w:iCs/>
          <w:highlight w:val="cyan"/>
          <w:u w:val="single"/>
          <w:bdr w:val="single" w:sz="8" w:space="0" w:color="auto"/>
        </w:rPr>
        <w:t>continuing slavery</w:t>
      </w:r>
      <w:r w:rsidRPr="00693152">
        <w:rPr>
          <w:rFonts w:eastAsia="Calibri"/>
          <w:u w:val="single"/>
        </w:rPr>
        <w:t xml:space="preserve"> and peonage.</w:t>
      </w:r>
    </w:p>
    <w:p w14:paraId="4AC14144" w14:textId="77777777" w:rsidR="00952D1E" w:rsidRPr="00693152" w:rsidRDefault="00952D1E" w:rsidP="00952D1E">
      <w:pPr>
        <w:rPr>
          <w:rFonts w:eastAsia="Calibri"/>
          <w:sz w:val="16"/>
        </w:rPr>
      </w:pPr>
      <w:r w:rsidRPr="00693152">
        <w:rPr>
          <w:rFonts w:eastAsia="Calibri"/>
          <w:sz w:val="16"/>
        </w:rPr>
        <w:t xml:space="preserve">It is shocking that Section 152(3), </w:t>
      </w:r>
      <w:r w:rsidRPr="00693152">
        <w:rPr>
          <w:rFonts w:eastAsia="Calibri"/>
          <w:u w:val="single"/>
        </w:rPr>
        <w:t xml:space="preserve">a vestige of New Deal racism, remains law and continues to inflict </w:t>
      </w:r>
      <w:proofErr w:type="gramStart"/>
      <w:r w:rsidRPr="00693152">
        <w:rPr>
          <w:rFonts w:eastAsia="Calibri"/>
          <w:u w:val="single"/>
        </w:rPr>
        <w:t>racially-identified</w:t>
      </w:r>
      <w:proofErr w:type="gramEnd"/>
      <w:r w:rsidRPr="00693152">
        <w:rPr>
          <w:rFonts w:eastAsia="Calibri"/>
          <w:u w:val="single"/>
        </w:rPr>
        <w:t xml:space="preserve"> harm.</w:t>
      </w:r>
      <w:r w:rsidRPr="00693152">
        <w:rPr>
          <w:rFonts w:eastAsia="Calibri"/>
          <w:sz w:val="16"/>
        </w:rPr>
        <w:t xml:space="preserve"> </w:t>
      </w:r>
      <w:r w:rsidRPr="00693152">
        <w:rPr>
          <w:rFonts w:eastAsia="Calibri"/>
          <w:u w:val="single"/>
        </w:rPr>
        <w:t xml:space="preserve">It remains </w:t>
      </w:r>
      <w:proofErr w:type="gramStart"/>
      <w:r w:rsidRPr="00693152">
        <w:rPr>
          <w:rFonts w:eastAsia="Calibri"/>
          <w:u w:val="single"/>
        </w:rPr>
        <w:t>on</w:t>
      </w:r>
      <w:proofErr w:type="gramEnd"/>
      <w:r w:rsidRPr="00693152">
        <w:rPr>
          <w:rFonts w:eastAsia="Calibri"/>
          <w:u w:val="single"/>
        </w:rPr>
        <w:t xml:space="preserve"> the books due to indifference to the welfare of farm and domestic workers.</w:t>
      </w:r>
      <w:r w:rsidRPr="00693152">
        <w:rPr>
          <w:rFonts w:eastAsia="Calibri"/>
          <w:sz w:val="16"/>
        </w:rPr>
        <w:t xml:space="preserve"> It remains on the books because of a telling lapse in historical memory, which constructs the New Deal as a time of government-engineered recovery and rights for all Americans, when in fact black Americans were excluded from most of its benefits. Given the racist origins of the exclusion, the burden of justifying the preservation of the statute should lie with its proponents.207</w:t>
      </w:r>
    </w:p>
    <w:p w14:paraId="72F1A464" w14:textId="77777777" w:rsidR="00952D1E" w:rsidRPr="00693152" w:rsidRDefault="00952D1E" w:rsidP="00952D1E">
      <w:pPr>
        <w:rPr>
          <w:rFonts w:eastAsia="Calibri"/>
          <w:sz w:val="16"/>
        </w:rPr>
      </w:pPr>
      <w:r w:rsidRPr="00693152">
        <w:rPr>
          <w:rFonts w:eastAsia="Calibri"/>
          <w:sz w:val="16"/>
        </w:rPr>
        <w:t>Nonetheless</w:t>
      </w:r>
      <w:r w:rsidRPr="00693152">
        <w:rPr>
          <w:rFonts w:eastAsia="Calibri"/>
          <w:highlight w:val="cyan"/>
          <w:u w:val="single"/>
        </w:rPr>
        <w:t>, its continued existence</w:t>
      </w:r>
      <w:r w:rsidRPr="00693152">
        <w:rPr>
          <w:rFonts w:eastAsia="Calibri"/>
          <w:u w:val="single"/>
        </w:rPr>
        <w:t xml:space="preserve"> and operation </w:t>
      </w:r>
      <w:r w:rsidRPr="00693152">
        <w:rPr>
          <w:rFonts w:eastAsia="Calibri"/>
          <w:highlight w:val="cyan"/>
          <w:u w:val="single"/>
        </w:rPr>
        <w:t>teach important</w:t>
      </w:r>
      <w:r w:rsidRPr="00693152">
        <w:rPr>
          <w:rFonts w:eastAsia="Calibri"/>
          <w:u w:val="single"/>
        </w:rPr>
        <w:t xml:space="preserve"> </w:t>
      </w:r>
      <w:r w:rsidRPr="00693152">
        <w:rPr>
          <w:rFonts w:eastAsia="Calibri"/>
          <w:highlight w:val="cyan"/>
          <w:u w:val="single"/>
        </w:rPr>
        <w:t>lessons</w:t>
      </w:r>
      <w:r w:rsidRPr="00693152">
        <w:rPr>
          <w:rFonts w:eastAsia="Calibri"/>
          <w:sz w:val="16"/>
        </w:rPr>
        <w:t xml:space="preserve">. First, </w:t>
      </w:r>
      <w:r w:rsidRPr="00693152">
        <w:rPr>
          <w:rFonts w:eastAsia="Calibri"/>
          <w:u w:val="single"/>
        </w:rPr>
        <w:t xml:space="preserve">occupational </w:t>
      </w:r>
      <w:r w:rsidRPr="00693152">
        <w:rPr>
          <w:rFonts w:eastAsia="Calibri"/>
          <w:b/>
          <w:iCs/>
          <w:highlight w:val="cyan"/>
          <w:u w:val="single"/>
          <w:bdr w:val="single" w:sz="8" w:space="0" w:color="auto"/>
        </w:rPr>
        <w:t>exclusion from federal protections</w:t>
      </w:r>
      <w:r w:rsidRPr="00693152">
        <w:rPr>
          <w:rFonts w:eastAsia="Calibri"/>
          <w:u w:val="single"/>
        </w:rPr>
        <w:t xml:space="preserve"> is a remarkably effective way to create and </w:t>
      </w:r>
      <w:r w:rsidRPr="00693152">
        <w:rPr>
          <w:rFonts w:eastAsia="Calibri"/>
          <w:b/>
          <w:iCs/>
          <w:highlight w:val="cyan"/>
          <w:u w:val="single"/>
          <w:bdr w:val="single" w:sz="8" w:space="0" w:color="auto"/>
        </w:rPr>
        <w:t>preserve racial caste</w:t>
      </w:r>
      <w:r w:rsidRPr="00693152">
        <w:rPr>
          <w:rFonts w:eastAsia="Calibri"/>
          <w:sz w:val="16"/>
        </w:rPr>
        <w:t xml:space="preserve">. Second, </w:t>
      </w:r>
      <w:proofErr w:type="spellStart"/>
      <w:r w:rsidRPr="00693152">
        <w:rPr>
          <w:rFonts w:eastAsia="Calibri"/>
          <w:highlight w:val="cyan"/>
          <w:u w:val="single"/>
        </w:rPr>
        <w:t>raceneutral</w:t>
      </w:r>
      <w:proofErr w:type="spellEnd"/>
      <w:r w:rsidRPr="00693152">
        <w:rPr>
          <w:rFonts w:eastAsia="Calibri"/>
          <w:highlight w:val="cyan"/>
          <w:u w:val="single"/>
        </w:rPr>
        <w:t xml:space="preserve"> language</w:t>
      </w:r>
      <w:r w:rsidRPr="00693152">
        <w:rPr>
          <w:rFonts w:eastAsia="Calibri"/>
          <w:u w:val="single"/>
        </w:rPr>
        <w:t xml:space="preserve"> has been and can be used </w:t>
      </w:r>
      <w:r w:rsidRPr="00693152">
        <w:rPr>
          <w:rFonts w:eastAsia="Calibri"/>
          <w:highlight w:val="cyan"/>
          <w:u w:val="single"/>
        </w:rPr>
        <w:t>purposefully</w:t>
      </w:r>
      <w:r w:rsidRPr="00693152">
        <w:rPr>
          <w:rFonts w:eastAsia="Calibri"/>
          <w:u w:val="single"/>
        </w:rPr>
        <w:t xml:space="preserve"> to </w:t>
      </w:r>
      <w:r w:rsidRPr="00693152">
        <w:rPr>
          <w:rFonts w:eastAsia="Calibri"/>
          <w:highlight w:val="cyan"/>
          <w:u w:val="single"/>
        </w:rPr>
        <w:t xml:space="preserve">inflict </w:t>
      </w:r>
      <w:proofErr w:type="spellStart"/>
      <w:r w:rsidRPr="00693152">
        <w:rPr>
          <w:rFonts w:eastAsia="Calibri"/>
          <w:highlight w:val="cyan"/>
          <w:u w:val="single"/>
        </w:rPr>
        <w:t>raciallytargeted</w:t>
      </w:r>
      <w:proofErr w:type="spellEnd"/>
      <w:r w:rsidRPr="00693152">
        <w:rPr>
          <w:rFonts w:eastAsia="Calibri"/>
          <w:highlight w:val="cyan"/>
          <w:u w:val="single"/>
        </w:rPr>
        <w:t xml:space="preserve"> harm</w:t>
      </w:r>
      <w:r w:rsidRPr="00693152">
        <w:rPr>
          <w:rFonts w:eastAsia="Calibri"/>
          <w:u w:val="single"/>
        </w:rPr>
        <w:t xml:space="preserve"> upon politically vulnerable groups.</w:t>
      </w:r>
      <w:r w:rsidRPr="00693152">
        <w:rPr>
          <w:rFonts w:eastAsia="Calibri"/>
          <w:sz w:val="16"/>
        </w:rPr>
        <w:t xml:space="preserve"> It is only our temporal distance from the crafting of this exclusion that even permits us to deem it "</w:t>
      </w:r>
      <w:proofErr w:type="gramStart"/>
      <w:r w:rsidRPr="00693152">
        <w:rPr>
          <w:rFonts w:eastAsia="Calibri"/>
          <w:sz w:val="16"/>
        </w:rPr>
        <w:t>race-neutral</w:t>
      </w:r>
      <w:proofErr w:type="gramEnd"/>
      <w:r w:rsidRPr="00693152">
        <w:rPr>
          <w:rFonts w:eastAsia="Calibri"/>
          <w:sz w:val="16"/>
        </w:rPr>
        <w:t>." Its authors, as well as those most affected by the exclusion, knew it to be anything but neutral.</w:t>
      </w:r>
    </w:p>
    <w:p w14:paraId="3B3C969A" w14:textId="77777777" w:rsidR="00952D1E" w:rsidRPr="00693152" w:rsidRDefault="00952D1E" w:rsidP="00952D1E">
      <w:pPr>
        <w:rPr>
          <w:rFonts w:eastAsia="Calibri"/>
          <w:sz w:val="16"/>
        </w:rPr>
      </w:pPr>
      <w:r w:rsidRPr="00693152">
        <w:rPr>
          <w:rFonts w:eastAsia="Calibri"/>
          <w:sz w:val="16"/>
        </w:rPr>
        <w:t xml:space="preserve">Another lesson lies in the overly difficult hurdles posed by current constitutional standards for the proof of discriminatory intent. The rule of Washington v. Davis and its progeny </w:t>
      </w:r>
      <w:proofErr w:type="gramStart"/>
      <w:r w:rsidRPr="00693152">
        <w:rPr>
          <w:rFonts w:eastAsia="Calibri"/>
          <w:sz w:val="16"/>
        </w:rPr>
        <w:t>creates</w:t>
      </w:r>
      <w:proofErr w:type="gramEnd"/>
      <w:r w:rsidRPr="00693152">
        <w:rPr>
          <w:rFonts w:eastAsia="Calibri"/>
          <w:sz w:val="16"/>
        </w:rPr>
        <w:t xml:space="preserve"> the offensive possibility that an obviously racist law could nonetheless be found consistent with the Constitution. The possibility of such an outcome breaks the promise of governmental even-handedness that underlies the Equal Protection Clause.</w:t>
      </w:r>
    </w:p>
    <w:p w14:paraId="69613E0A" w14:textId="40826582" w:rsidR="00952D1E" w:rsidRPr="00952D1E" w:rsidRDefault="00952D1E" w:rsidP="00952D1E">
      <w:pPr>
        <w:rPr>
          <w:rFonts w:eastAsia="Calibri"/>
          <w:sz w:val="16"/>
        </w:rPr>
      </w:pPr>
      <w:r w:rsidRPr="00693152">
        <w:rPr>
          <w:rFonts w:eastAsia="Calibri"/>
          <w:sz w:val="16"/>
        </w:rPr>
        <w:t>It is past time to amend the labor laws and to purge this vestige of New Deal racism from that which we respect as law.</w:t>
      </w:r>
    </w:p>
    <w:p w14:paraId="4760D13D" w14:textId="0267F651" w:rsidR="00952D1E" w:rsidRDefault="00952D1E" w:rsidP="00952D1E">
      <w:pPr>
        <w:pStyle w:val="Heading4"/>
        <w:rPr>
          <w:rFonts w:eastAsia="Times New Roman"/>
          <w:sz w:val="24"/>
          <w:szCs w:val="24"/>
        </w:rPr>
      </w:pPr>
      <w:r>
        <w:t xml:space="preserve">Voting AFF to endorse their method despite a lack of material outcomes </w:t>
      </w:r>
      <w:r>
        <w:rPr>
          <w:u w:val="single"/>
        </w:rPr>
        <w:t>weakens</w:t>
      </w:r>
      <w:r>
        <w:t xml:space="preserve"> radical praxis.</w:t>
      </w:r>
    </w:p>
    <w:p w14:paraId="6847EF45" w14:textId="77777777" w:rsidR="00952D1E" w:rsidRDefault="00952D1E" w:rsidP="00952D1E">
      <w:r>
        <w:rPr>
          <w:rStyle w:val="Style13ptBold"/>
        </w:rPr>
        <w:t>James 97</w:t>
      </w:r>
      <w:r>
        <w:t xml:space="preserve">, Ebenezer Fitch Professor of Humanities at Williams College. (Joy, “Radicalism and Black Intellectual Life,” </w:t>
      </w:r>
      <w:r>
        <w:rPr>
          <w:i/>
        </w:rPr>
        <w:t>Transcending the Talented Tenth: Black Leaders and American Intellectuals</w:t>
      </w:r>
      <w:r>
        <w:t>, Conclusion, 185-187)</w:t>
      </w:r>
    </w:p>
    <w:p w14:paraId="2AB3094D" w14:textId="77777777" w:rsidR="00952D1E" w:rsidRDefault="00952D1E" w:rsidP="00952D1E">
      <w:pPr>
        <w:rPr>
          <w:sz w:val="16"/>
        </w:rPr>
      </w:pPr>
      <w:r>
        <w:rPr>
          <w:sz w:val="16"/>
        </w:rPr>
        <w:t xml:space="preserve">Today, identity </w:t>
      </w:r>
      <w:r>
        <w:rPr>
          <w:rStyle w:val="StyleUnderline"/>
          <w:highlight w:val="cyan"/>
        </w:rPr>
        <w:t xml:space="preserve">claims to radicalism are made </w:t>
      </w:r>
      <w:r>
        <w:rPr>
          <w:rStyle w:val="Emphasis"/>
          <w:highlight w:val="cyan"/>
        </w:rPr>
        <w:t>irrespective</w:t>
      </w:r>
      <w:r>
        <w:rPr>
          <w:rStyle w:val="StyleUnderline"/>
          <w:highlight w:val="cyan"/>
        </w:rPr>
        <w:t xml:space="preserve"> of</w:t>
      </w:r>
      <w:r>
        <w:rPr>
          <w:rStyle w:val="StyleUnderline"/>
        </w:rPr>
        <w:t xml:space="preserve"> any</w:t>
      </w:r>
      <w:r>
        <w:rPr>
          <w:sz w:val="16"/>
        </w:rPr>
        <w:t xml:space="preserve"> "</w:t>
      </w:r>
      <w:r>
        <w:rPr>
          <w:rStyle w:val="Emphasis"/>
          <w:highlight w:val="cyan"/>
        </w:rPr>
        <w:t>careful</w:t>
      </w:r>
      <w:r>
        <w:rPr>
          <w:sz w:val="16"/>
        </w:rPr>
        <w:t xml:space="preserve">, </w:t>
      </w:r>
      <w:r>
        <w:rPr>
          <w:rStyle w:val="Emphasis"/>
        </w:rPr>
        <w:t xml:space="preserve">sober </w:t>
      </w:r>
      <w:r>
        <w:rPr>
          <w:rStyle w:val="Emphasis"/>
          <w:highlight w:val="cyan"/>
        </w:rPr>
        <w:t>capacity</w:t>
      </w:r>
      <w:r>
        <w:rPr>
          <w:sz w:val="16"/>
        </w:rPr>
        <w:t xml:space="preserve">" </w:t>
      </w:r>
      <w:r>
        <w:rPr>
          <w:rStyle w:val="StyleUnderline"/>
          <w:highlight w:val="cyan"/>
        </w:rPr>
        <w:t>to analyze the state</w:t>
      </w:r>
      <w:r>
        <w:rPr>
          <w:sz w:val="16"/>
        </w:rPr>
        <w:t xml:space="preserve">, its institutions and populace. Sometimes claims are issued </w:t>
      </w:r>
      <w:r>
        <w:rPr>
          <w:rStyle w:val="StyleUnderline"/>
        </w:rPr>
        <w:t xml:space="preserve">because of the intellectual's </w:t>
      </w:r>
      <w:r>
        <w:rPr>
          <w:rStyle w:val="Emphasis"/>
        </w:rPr>
        <w:t>distance</w:t>
      </w:r>
      <w:r>
        <w:rPr>
          <w:rStyle w:val="StyleUnderline"/>
        </w:rPr>
        <w:t xml:space="preserve"> from confrontations with state repression</w:t>
      </w:r>
      <w:r>
        <w:rPr>
          <w:sz w:val="16"/>
        </w:rPr>
        <w:t xml:space="preserve">. </w:t>
      </w:r>
      <w:r>
        <w:rPr>
          <w:rStyle w:val="StyleUnderline"/>
          <w:highlight w:val="cyan"/>
        </w:rPr>
        <w:t xml:space="preserve">As </w:t>
      </w:r>
      <w:r>
        <w:rPr>
          <w:rStyle w:val="Emphasis"/>
          <w:highlight w:val="cyan"/>
        </w:rPr>
        <w:t>subversive lifestyles</w:t>
      </w:r>
      <w:r>
        <w:rPr>
          <w:rStyle w:val="StyleUnderline"/>
        </w:rPr>
        <w:t xml:space="preserve"> and </w:t>
      </w:r>
      <w:r>
        <w:rPr>
          <w:rStyle w:val="Emphasis"/>
        </w:rPr>
        <w:t>speech</w:t>
      </w:r>
      <w:r>
        <w:rPr>
          <w:rStyle w:val="StyleUnderline"/>
        </w:rPr>
        <w:t xml:space="preserve"> </w:t>
      </w:r>
      <w:r>
        <w:rPr>
          <w:rStyle w:val="StyleUnderline"/>
          <w:highlight w:val="cyan"/>
        </w:rPr>
        <w:t xml:space="preserve">pose as </w:t>
      </w:r>
      <w:r>
        <w:rPr>
          <w:rStyle w:val="Emphasis"/>
          <w:highlight w:val="cyan"/>
        </w:rPr>
        <w:t>surrogates</w:t>
      </w:r>
      <w:r>
        <w:rPr>
          <w:rStyle w:val="StyleUnderline"/>
          <w:highlight w:val="cyan"/>
        </w:rPr>
        <w:t xml:space="preserve"> for</w:t>
      </w:r>
      <w:r>
        <w:rPr>
          <w:rStyle w:val="StyleUnderline"/>
        </w:rPr>
        <w:t xml:space="preserve"> political </w:t>
      </w:r>
      <w:r>
        <w:rPr>
          <w:rStyle w:val="StyleUnderline"/>
          <w:highlight w:val="cyan"/>
        </w:rPr>
        <w:t>activism</w:t>
      </w:r>
      <w:r>
        <w:rPr>
          <w:sz w:val="16"/>
        </w:rPr>
        <w:t xml:space="preserve">, </w:t>
      </w:r>
      <w:r>
        <w:rPr>
          <w:rStyle w:val="StyleUnderline"/>
        </w:rPr>
        <w:t>disconnected from political organizing</w:t>
      </w:r>
      <w:r>
        <w:rPr>
          <w:sz w:val="16"/>
        </w:rPr>
        <w:t xml:space="preserve">, </w:t>
      </w:r>
      <w:r>
        <w:rPr>
          <w:rStyle w:val="StyleUnderline"/>
          <w:highlight w:val="cyan"/>
        </w:rPr>
        <w:t>they</w:t>
      </w:r>
      <w:r>
        <w:rPr>
          <w:sz w:val="16"/>
        </w:rPr>
        <w:t xml:space="preserve"> tend to function as performance, and in performance </w:t>
      </w:r>
      <w:r>
        <w:rPr>
          <w:rStyle w:val="Emphasis"/>
          <w:highlight w:val="cyan"/>
        </w:rPr>
        <w:t>reinscribe</w:t>
      </w:r>
      <w:r>
        <w:rPr>
          <w:rStyle w:val="StyleUnderline"/>
          <w:highlight w:val="cyan"/>
        </w:rPr>
        <w:t xml:space="preserve"> subordinates as</w:t>
      </w:r>
      <w:r>
        <w:rPr>
          <w:rStyle w:val="StyleUnderline"/>
        </w:rPr>
        <w:t xml:space="preserve"> </w:t>
      </w:r>
      <w:r>
        <w:rPr>
          <w:rStyle w:val="Emphasis"/>
        </w:rPr>
        <w:t>entertainers</w:t>
      </w:r>
      <w:r>
        <w:rPr>
          <w:sz w:val="16"/>
        </w:rPr>
        <w:t xml:space="preserve">, </w:t>
      </w:r>
      <w:r>
        <w:rPr>
          <w:rStyle w:val="Emphasis"/>
          <w:highlight w:val="cyan"/>
        </w:rPr>
        <w:t>spectacles</w:t>
      </w:r>
      <w:r>
        <w:rPr>
          <w:sz w:val="16"/>
        </w:rPr>
        <w:t xml:space="preserve">, </w:t>
      </w:r>
      <w:r>
        <w:rPr>
          <w:rStyle w:val="StyleUnderline"/>
        </w:rPr>
        <w:t xml:space="preserve">or </w:t>
      </w:r>
      <w:r>
        <w:rPr>
          <w:rStyle w:val="Emphasis"/>
        </w:rPr>
        <w:t>objects</w:t>
      </w:r>
      <w:r>
        <w:rPr>
          <w:rStyle w:val="StyleUnderline"/>
        </w:rPr>
        <w:t xml:space="preserve"> of discourse</w:t>
      </w:r>
      <w:r>
        <w:rPr>
          <w:sz w:val="16"/>
        </w:rPr>
        <w:t xml:space="preserve">. </w:t>
      </w:r>
      <w:r>
        <w:rPr>
          <w:rStyle w:val="StyleUnderline"/>
          <w:highlight w:val="cyan"/>
        </w:rPr>
        <w:t>Speech acts</w:t>
      </w:r>
      <w:r>
        <w:rPr>
          <w:rStyle w:val="StyleUnderline"/>
        </w:rPr>
        <w:t xml:space="preserve"> or rhetoric as political acts</w:t>
      </w:r>
      <w:r>
        <w:rPr>
          <w:sz w:val="16"/>
        </w:rPr>
        <w:t xml:space="preserve">, though political, </w:t>
      </w:r>
      <w:r>
        <w:rPr>
          <w:rStyle w:val="StyleUnderline"/>
          <w:highlight w:val="cyan"/>
        </w:rPr>
        <w:t xml:space="preserve">are </w:t>
      </w:r>
      <w:r>
        <w:rPr>
          <w:rStyle w:val="Emphasis"/>
          <w:highlight w:val="cyan"/>
        </w:rPr>
        <w:t>not inherently radical</w:t>
      </w:r>
      <w:r>
        <w:rPr>
          <w:sz w:val="16"/>
        </w:rPr>
        <w:t xml:space="preserve">. </w:t>
      </w:r>
    </w:p>
    <w:p w14:paraId="3178A3A5" w14:textId="77777777" w:rsidR="00952D1E" w:rsidRDefault="00952D1E" w:rsidP="00952D1E">
      <w:pPr>
        <w:rPr>
          <w:sz w:val="16"/>
        </w:rPr>
      </w:pPr>
      <w:r>
        <w:rPr>
          <w:rStyle w:val="StyleUnderline"/>
        </w:rPr>
        <w:t xml:space="preserve">Speech acts </w:t>
      </w:r>
      <w:r>
        <w:rPr>
          <w:rStyle w:val="Emphasis"/>
        </w:rPr>
        <w:t>hardly function</w:t>
      </w:r>
      <w:r>
        <w:rPr>
          <w:rStyle w:val="StyleUnderline"/>
        </w:rPr>
        <w:t xml:space="preserve"> as a form of political</w:t>
      </w:r>
      <w:r>
        <w:rPr>
          <w:sz w:val="16"/>
        </w:rPr>
        <w:t xml:space="preserve"> (as opposed to rhetorical) </w:t>
      </w:r>
      <w:r>
        <w:rPr>
          <w:rStyle w:val="StyleUnderline"/>
        </w:rPr>
        <w:t xml:space="preserve">radicalism when </w:t>
      </w:r>
      <w:r>
        <w:rPr>
          <w:rStyle w:val="Emphasis"/>
        </w:rPr>
        <w:t>severed</w:t>
      </w:r>
      <w:r>
        <w:rPr>
          <w:rStyle w:val="StyleUnderline"/>
        </w:rPr>
        <w:t xml:space="preserve"> from the struggles of nonelite communities</w:t>
      </w:r>
      <w:r>
        <w:rPr>
          <w:sz w:val="16"/>
        </w:rPr>
        <w:t xml:space="preserve">. To explore this "activism's" relationship </w:t>
      </w:r>
      <w:proofErr w:type="gramStart"/>
      <w:r>
        <w:rPr>
          <w:sz w:val="16"/>
        </w:rPr>
        <w:t>to</w:t>
      </w:r>
      <w:proofErr w:type="gramEnd"/>
      <w:r>
        <w:rPr>
          <w:sz w:val="16"/>
        </w:rPr>
        <w:t xml:space="preserve"> political organizing, we must ask and answer </w:t>
      </w:r>
      <w:proofErr w:type="gramStart"/>
      <w:r>
        <w:rPr>
          <w:sz w:val="16"/>
        </w:rPr>
        <w:t>a number of</w:t>
      </w:r>
      <w:proofErr w:type="gramEnd"/>
      <w:r>
        <w:rPr>
          <w:sz w:val="16"/>
        </w:rPr>
        <w:t xml:space="preserve"> questions. How do we distinguish between the experiential acts in political organizing that create the subject matter for the radical rhetorician and the literature or speech that is commodified as black revolutionary performance? How does mere teaching or writing about radicalism within a corporate institution qualify one as a "radical"? How </w:t>
      </w:r>
      <w:proofErr w:type="gramStart"/>
      <w:r>
        <w:rPr>
          <w:sz w:val="16"/>
        </w:rPr>
        <w:t>does</w:t>
      </w:r>
      <w:proofErr w:type="gramEnd"/>
      <w:r>
        <w:rPr>
          <w:sz w:val="16"/>
        </w:rPr>
        <w:t xml:space="preserve"> the literary or academic radicalism of elites supersede or mitigate the radical acts of nonelites that create the subject matter for their work? Without the rhetorician, radicalism continues, but can the rhetorician make meaningful claims to radicalism without the agency of the activist? </w:t>
      </w:r>
    </w:p>
    <w:p w14:paraId="7C2AAE28" w14:textId="77777777" w:rsidR="00952D1E" w:rsidRDefault="00952D1E" w:rsidP="00952D1E">
      <w:pPr>
        <w:rPr>
          <w:sz w:val="16"/>
        </w:rPr>
      </w:pPr>
      <w:r>
        <w:rPr>
          <w:sz w:val="16"/>
        </w:rPr>
        <w:t xml:space="preserve">Noting the differences between the theorizing of intellectuals engaged and those removed from community organizing, we see that </w:t>
      </w:r>
      <w:r>
        <w:rPr>
          <w:rStyle w:val="StyleUnderline"/>
        </w:rPr>
        <w:t xml:space="preserve">progressive </w:t>
      </w:r>
      <w:r>
        <w:rPr>
          <w:rStyle w:val="StyleUnderline"/>
          <w:highlight w:val="cyan"/>
        </w:rPr>
        <w:t xml:space="preserve">intellectuals who </w:t>
      </w:r>
      <w:r>
        <w:rPr>
          <w:rStyle w:val="Emphasis"/>
          <w:highlight w:val="cyan"/>
        </w:rPr>
        <w:t>restrict</w:t>
      </w:r>
      <w:r>
        <w:rPr>
          <w:rStyle w:val="StyleUnderline"/>
        </w:rPr>
        <w:t xml:space="preserve"> their political </w:t>
      </w:r>
      <w:r>
        <w:rPr>
          <w:rStyle w:val="StyleUnderline"/>
          <w:highlight w:val="cyan"/>
        </w:rPr>
        <w:t xml:space="preserve">interventions to speech acts may </w:t>
      </w:r>
      <w:r>
        <w:rPr>
          <w:rStyle w:val="Emphasis"/>
          <w:highlight w:val="cyan"/>
        </w:rPr>
        <w:t>claim</w:t>
      </w:r>
      <w:r>
        <w:rPr>
          <w:rStyle w:val="StyleUnderline"/>
          <w:highlight w:val="cyan"/>
        </w:rPr>
        <w:t xml:space="preserve"> the title of radical</w:t>
      </w:r>
      <w:r>
        <w:rPr>
          <w:rStyle w:val="StyleUnderline"/>
        </w:rPr>
        <w:t xml:space="preserve"> activist</w:t>
      </w:r>
      <w:r>
        <w:rPr>
          <w:sz w:val="16"/>
        </w:rPr>
        <w:t xml:space="preserve">; </w:t>
      </w:r>
      <w:r>
        <w:rPr>
          <w:rStyle w:val="StyleUnderline"/>
          <w:highlight w:val="cyan"/>
        </w:rPr>
        <w:t>however</w:t>
      </w:r>
      <w:r>
        <w:rPr>
          <w:sz w:val="16"/>
        </w:rPr>
        <w:t xml:space="preserve">, </w:t>
      </w:r>
      <w:proofErr w:type="gramStart"/>
      <w:r>
        <w:rPr>
          <w:rStyle w:val="StyleUnderline"/>
        </w:rPr>
        <w:t>the radical rhetorician is</w:t>
      </w:r>
      <w:proofErr w:type="gramEnd"/>
      <w:r>
        <w:rPr>
          <w:rStyle w:val="StyleUnderline"/>
        </w:rPr>
        <w:t xml:space="preserve"> </w:t>
      </w:r>
      <w:r>
        <w:rPr>
          <w:rStyle w:val="Emphasis"/>
        </w:rPr>
        <w:t>not necessarily</w:t>
      </w:r>
      <w:r>
        <w:rPr>
          <w:rStyle w:val="StyleUnderline"/>
        </w:rPr>
        <w:t xml:space="preserve"> the </w:t>
      </w:r>
      <w:proofErr w:type="spellStart"/>
      <w:r>
        <w:rPr>
          <w:rStyle w:val="StyleUnderline"/>
        </w:rPr>
        <w:t>engagé</w:t>
      </w:r>
      <w:proofErr w:type="spellEnd"/>
      <w:r>
        <w:rPr>
          <w:sz w:val="16"/>
        </w:rPr>
        <w:t xml:space="preserve">. </w:t>
      </w:r>
      <w:r>
        <w:rPr>
          <w:rStyle w:val="StyleUnderline"/>
        </w:rPr>
        <w:t xml:space="preserve">Redefining radical activism as the </w:t>
      </w:r>
      <w:r>
        <w:rPr>
          <w:rStyle w:val="Emphasis"/>
        </w:rPr>
        <w:t>literary production</w:t>
      </w:r>
      <w:r>
        <w:rPr>
          <w:rStyle w:val="StyleUnderline"/>
        </w:rPr>
        <w:t xml:space="preserve"> of nonactivists is</w:t>
      </w:r>
      <w:r>
        <w:rPr>
          <w:sz w:val="16"/>
        </w:rPr>
        <w:t xml:space="preserve"> apt to be a </w:t>
      </w:r>
      <w:r>
        <w:rPr>
          <w:rStyle w:val="Emphasis"/>
        </w:rPr>
        <w:t>disingenuous</w:t>
      </w:r>
      <w:r>
        <w:rPr>
          <w:sz w:val="16"/>
        </w:rPr>
        <w:t xml:space="preserve"> political act. </w:t>
      </w:r>
      <w:r>
        <w:rPr>
          <w:rStyle w:val="StyleUnderline"/>
          <w:highlight w:val="cyan"/>
        </w:rPr>
        <w:t xml:space="preserve">If intellectuals need only </w:t>
      </w:r>
      <w:r>
        <w:rPr>
          <w:rStyle w:val="Emphasis"/>
          <w:highlight w:val="cyan"/>
        </w:rPr>
        <w:t>declare themselves</w:t>
      </w:r>
      <w:r>
        <w:rPr>
          <w:rStyle w:val="Emphasis"/>
        </w:rPr>
        <w:t xml:space="preserve"> as </w:t>
      </w:r>
      <w:r>
        <w:rPr>
          <w:rStyle w:val="Emphasis"/>
          <w:highlight w:val="cyan"/>
        </w:rPr>
        <w:t>militant</w:t>
      </w:r>
      <w:r>
        <w:rPr>
          <w:rStyle w:val="StyleUnderline"/>
        </w:rPr>
        <w:t xml:space="preserve"> </w:t>
      </w:r>
      <w:r>
        <w:rPr>
          <w:rStyle w:val="StyleUnderline"/>
          <w:highlight w:val="cyan"/>
        </w:rPr>
        <w:t>rather than</w:t>
      </w:r>
      <w:r>
        <w:rPr>
          <w:rStyle w:val="StyleUnderline"/>
        </w:rPr>
        <w:t xml:space="preserve"> be </w:t>
      </w:r>
      <w:r>
        <w:rPr>
          <w:rStyle w:val="Emphasis"/>
        </w:rPr>
        <w:t>recognized</w:t>
      </w:r>
      <w:r>
        <w:rPr>
          <w:rStyle w:val="StyleUnderline"/>
        </w:rPr>
        <w:t xml:space="preserve"> by or </w:t>
      </w:r>
      <w:r>
        <w:rPr>
          <w:rStyle w:val="Emphasis"/>
          <w:highlight w:val="cyan"/>
        </w:rPr>
        <w:t>organize</w:t>
      </w:r>
      <w:r>
        <w:rPr>
          <w:rStyle w:val="StyleUnderline"/>
        </w:rPr>
        <w:t xml:space="preserve"> with activists</w:t>
      </w:r>
      <w:r>
        <w:rPr>
          <w:sz w:val="16"/>
        </w:rPr>
        <w:t xml:space="preserve">, </w:t>
      </w:r>
      <w:r>
        <w:rPr>
          <w:rStyle w:val="StyleUnderline"/>
        </w:rPr>
        <w:t xml:space="preserve">then </w:t>
      </w:r>
      <w:r>
        <w:rPr>
          <w:rStyle w:val="StyleUnderline"/>
          <w:highlight w:val="cyan"/>
        </w:rPr>
        <w:t>politics</w:t>
      </w:r>
      <w:r>
        <w:rPr>
          <w:rStyle w:val="StyleUnderline"/>
        </w:rPr>
        <w:t xml:space="preserve"> as a </w:t>
      </w:r>
      <w:proofErr w:type="gramStart"/>
      <w:r>
        <w:rPr>
          <w:rStyle w:val="StyleUnderline"/>
        </w:rPr>
        <w:t>phenomena</w:t>
      </w:r>
      <w:proofErr w:type="gramEnd"/>
      <w:r>
        <w:rPr>
          <w:rStyle w:val="StyleUnderline"/>
        </w:rPr>
        <w:t xml:space="preserve"> </w:t>
      </w:r>
      <w:r>
        <w:rPr>
          <w:rStyle w:val="StyleUnderline"/>
          <w:highlight w:val="cyan"/>
        </w:rPr>
        <w:t xml:space="preserve">is </w:t>
      </w:r>
      <w:r>
        <w:rPr>
          <w:rStyle w:val="Emphasis"/>
          <w:highlight w:val="cyan"/>
        </w:rPr>
        <w:t>supplanted</w:t>
      </w:r>
      <w:r>
        <w:rPr>
          <w:rStyle w:val="StyleUnderline"/>
        </w:rPr>
        <w:t xml:space="preserve"> by the individualism of the political egoist</w:t>
      </w:r>
      <w:r>
        <w:rPr>
          <w:sz w:val="16"/>
        </w:rPr>
        <w:t xml:space="preserve">. The extremes to which progressives take the American ideology, or cult, of individualism are noted by Manning Marable, who writes: "Among many white and black American intellectuals, </w:t>
      </w:r>
      <w:r>
        <w:rPr>
          <w:rStyle w:val="StyleUnderline"/>
        </w:rPr>
        <w:t xml:space="preserve">there exists a profound bias towards </w:t>
      </w:r>
      <w:r>
        <w:rPr>
          <w:rStyle w:val="Emphasis"/>
        </w:rPr>
        <w:t>individualism</w:t>
      </w:r>
      <w:r>
        <w:rPr>
          <w:rStyle w:val="StyleUnderline"/>
        </w:rPr>
        <w:t xml:space="preserve"> as opposed to </w:t>
      </w:r>
      <w:r>
        <w:rPr>
          <w:rStyle w:val="Emphasis"/>
        </w:rPr>
        <w:t>collective action</w:t>
      </w:r>
      <w:r>
        <w:rPr>
          <w:sz w:val="16"/>
        </w:rPr>
        <w:t xml:space="preserve">." </w:t>
      </w:r>
    </w:p>
    <w:p w14:paraId="0C681DBC" w14:textId="77777777" w:rsidR="00952D1E" w:rsidRDefault="00952D1E" w:rsidP="00952D1E">
      <w:pPr>
        <w:rPr>
          <w:sz w:val="16"/>
        </w:rPr>
      </w:pPr>
      <w:r>
        <w:rPr>
          <w:sz w:val="16"/>
        </w:rPr>
        <w:t xml:space="preserve">Like Marable, David Bromwich--who argues that it is difficult to know what radicals would be, given their scarcity--notes the problematizing of American </w:t>
      </w:r>
      <w:r>
        <w:rPr>
          <w:rStyle w:val="StyleUnderline"/>
        </w:rPr>
        <w:t>radicalism filtered through individualism</w:t>
      </w:r>
      <w:r>
        <w:rPr>
          <w:sz w:val="16"/>
        </w:rPr>
        <w:t xml:space="preserve">. For Bromwich, "words are acts that change our lives";7 yet he also writes that since Emerson, U.S. literary radicalism's social reform rarely collaborated "with the short-term plans of reformers.:" According to Bromwich, cultural radicalism is more prevalent than political radicalism because Americans are inclined towards the avant-garde or radical individualism:? although, American cultural individualism produces a bewilderment that is "paid for by the eclecticism, the impatient or capricious energy, and above all the discontinuity of our radicalism in politics."!? </w:t>
      </w:r>
    </w:p>
    <w:p w14:paraId="200AD6F0" w14:textId="4CDA20E3" w:rsidR="00952D1E" w:rsidRPr="00952D1E" w:rsidRDefault="00952D1E" w:rsidP="00952D1E">
      <w:pPr>
        <w:rPr>
          <w:sz w:val="16"/>
        </w:rPr>
      </w:pPr>
      <w:r>
        <w:rPr>
          <w:sz w:val="16"/>
        </w:rPr>
        <w:t xml:space="preserve">The </w:t>
      </w:r>
      <w:proofErr w:type="gramStart"/>
      <w:r>
        <w:rPr>
          <w:sz w:val="16"/>
        </w:rPr>
        <w:t>privileging</w:t>
      </w:r>
      <w:proofErr w:type="gramEnd"/>
      <w:r>
        <w:rPr>
          <w:sz w:val="16"/>
        </w:rPr>
        <w:t xml:space="preserve"> of free agents and free enterprise radicalism </w:t>
      </w:r>
      <w:r>
        <w:rPr>
          <w:rStyle w:val="Emphasis"/>
        </w:rPr>
        <w:t>overshadows</w:t>
      </w:r>
      <w:r>
        <w:rPr>
          <w:rStyle w:val="StyleUnderline"/>
        </w:rPr>
        <w:t xml:space="preserve"> the organized efforts of nonelite community thinkers and activists</w:t>
      </w:r>
      <w:r>
        <w:rPr>
          <w:sz w:val="16"/>
        </w:rPr>
        <w:t xml:space="preserve">. Contemporary </w:t>
      </w:r>
      <w:r>
        <w:rPr>
          <w:rStyle w:val="StyleUnderline"/>
        </w:rPr>
        <w:t xml:space="preserve">black intellectuals' </w:t>
      </w:r>
      <w:r>
        <w:rPr>
          <w:rStyle w:val="StyleUnderline"/>
          <w:highlight w:val="cyan"/>
        </w:rPr>
        <w:t>constructions of resistance as</w:t>
      </w:r>
      <w:r>
        <w:rPr>
          <w:rStyle w:val="StyleUnderline"/>
        </w:rPr>
        <w:t xml:space="preserve"> rhetoric or </w:t>
      </w:r>
      <w:r>
        <w:rPr>
          <w:rStyle w:val="StyleUnderline"/>
          <w:highlight w:val="cyan"/>
        </w:rPr>
        <w:t xml:space="preserve">artistic expression </w:t>
      </w:r>
      <w:r>
        <w:rPr>
          <w:rStyle w:val="Emphasis"/>
          <w:highlight w:val="cyan"/>
        </w:rPr>
        <w:t xml:space="preserve">problematize political </w:t>
      </w:r>
      <w:proofErr w:type="gramStart"/>
      <w:r>
        <w:rPr>
          <w:rStyle w:val="Emphasis"/>
          <w:highlight w:val="cyan"/>
        </w:rPr>
        <w:t>agency</w:t>
      </w:r>
      <w:proofErr w:type="gramEnd"/>
      <w:r>
        <w:rPr>
          <w:sz w:val="16"/>
        </w:rPr>
        <w:t xml:space="preserve">. </w:t>
      </w:r>
      <w:r>
        <w:rPr>
          <w:rStyle w:val="StyleUnderline"/>
        </w:rPr>
        <w:t>These</w:t>
      </w:r>
      <w:r>
        <w:rPr>
          <w:sz w:val="16"/>
        </w:rPr>
        <w:t xml:space="preserve"> constructions </w:t>
      </w:r>
      <w:r>
        <w:rPr>
          <w:rStyle w:val="StyleUnderline"/>
        </w:rPr>
        <w:t xml:space="preserve">signal a </w:t>
      </w:r>
      <w:r>
        <w:rPr>
          <w:rStyle w:val="Emphasis"/>
        </w:rPr>
        <w:t>break</w:t>
      </w:r>
      <w:r>
        <w:rPr>
          <w:rStyle w:val="StyleUnderline"/>
        </w:rPr>
        <w:t xml:space="preserve"> with the</w:t>
      </w:r>
      <w:r>
        <w:rPr>
          <w:sz w:val="16"/>
        </w:rPr>
        <w:t xml:space="preserve"> notions of race leadership tied to the Talented Tenth's </w:t>
      </w:r>
      <w:r>
        <w:rPr>
          <w:rStyle w:val="Emphasis"/>
        </w:rPr>
        <w:t>pragmatic function</w:t>
      </w:r>
      <w:r>
        <w:rPr>
          <w:sz w:val="16"/>
        </w:rPr>
        <w:t xml:space="preserve">. </w:t>
      </w:r>
      <w:r>
        <w:rPr>
          <w:rStyle w:val="StyleUnderline"/>
          <w:highlight w:val="cyan"/>
        </w:rPr>
        <w:t xml:space="preserve">Since such radicalism </w:t>
      </w:r>
      <w:r>
        <w:rPr>
          <w:rStyle w:val="Emphasis"/>
          <w:highlight w:val="cyan"/>
        </w:rPr>
        <w:t>rarely leaves the campus</w:t>
      </w:r>
      <w:r>
        <w:rPr>
          <w:rStyle w:val="StyleUnderline"/>
        </w:rPr>
        <w:t xml:space="preserve"> or </w:t>
      </w:r>
      <w:r>
        <w:rPr>
          <w:rStyle w:val="Emphasis"/>
        </w:rPr>
        <w:t>lecture hall</w:t>
      </w:r>
      <w:r>
        <w:rPr>
          <w:sz w:val="16"/>
        </w:rPr>
        <w:t xml:space="preserve">, </w:t>
      </w:r>
      <w:r>
        <w:rPr>
          <w:rStyle w:val="StyleUnderline"/>
          <w:highlight w:val="cyan"/>
        </w:rPr>
        <w:t>it</w:t>
      </w:r>
      <w:r>
        <w:rPr>
          <w:rStyle w:val="StyleUnderline"/>
        </w:rPr>
        <w:t xml:space="preserve"> often </w:t>
      </w:r>
      <w:r>
        <w:rPr>
          <w:rStyle w:val="StyleUnderline"/>
          <w:highlight w:val="cyan"/>
        </w:rPr>
        <w:t xml:space="preserve">transpires within the </w:t>
      </w:r>
      <w:r>
        <w:rPr>
          <w:rStyle w:val="Emphasis"/>
          <w:highlight w:val="cyan"/>
        </w:rPr>
        <w:t>enclaves of academe</w:t>
      </w:r>
      <w:r>
        <w:rPr>
          <w:sz w:val="16"/>
        </w:rPr>
        <w:t xml:space="preserve"> or publishing. </w:t>
      </w:r>
      <w:r>
        <w:rPr>
          <w:rStyle w:val="StyleUnderline"/>
          <w:highlight w:val="cyan"/>
        </w:rPr>
        <w:t>It</w:t>
      </w:r>
      <w:r>
        <w:rPr>
          <w:sz w:val="16"/>
        </w:rPr>
        <w:t xml:space="preserve"> therefore </w:t>
      </w:r>
      <w:r>
        <w:rPr>
          <w:rStyle w:val="StyleUnderline"/>
          <w:highlight w:val="cyan"/>
        </w:rPr>
        <w:t xml:space="preserve">constitutes a </w:t>
      </w:r>
      <w:r>
        <w:rPr>
          <w:rStyle w:val="Emphasis"/>
          <w:highlight w:val="cyan"/>
        </w:rPr>
        <w:t>flight</w:t>
      </w:r>
      <w:r>
        <w:rPr>
          <w:rStyle w:val="StyleUnderline"/>
          <w:highlight w:val="cyan"/>
        </w:rPr>
        <w:t xml:space="preserve"> from</w:t>
      </w:r>
      <w:r>
        <w:rPr>
          <w:rStyle w:val="StyleUnderline"/>
        </w:rPr>
        <w:t xml:space="preserve"> traditional </w:t>
      </w:r>
      <w:r>
        <w:rPr>
          <w:rStyle w:val="StyleUnderline"/>
          <w:highlight w:val="cyan"/>
        </w:rPr>
        <w:t xml:space="preserve">forms of politics in which </w:t>
      </w:r>
      <w:r>
        <w:rPr>
          <w:rStyle w:val="Emphasis"/>
          <w:sz w:val="30"/>
          <w:szCs w:val="30"/>
          <w:highlight w:val="cyan"/>
        </w:rPr>
        <w:t>relevance was gauged by the intellectual's intervention in collective struggle with others</w:t>
      </w:r>
      <w:r>
        <w:rPr>
          <w:rStyle w:val="StyleUnderline"/>
        </w:rPr>
        <w:t xml:space="preserve"> to contravene community crises</w:t>
      </w:r>
      <w:r>
        <w:rPr>
          <w:sz w:val="16"/>
        </w:rPr>
        <w:t>.</w:t>
      </w:r>
    </w:p>
    <w:p w14:paraId="07473D27" w14:textId="5D4CDF40" w:rsidR="00952D1E" w:rsidRDefault="00952D1E" w:rsidP="00952D1E">
      <w:pPr>
        <w:pStyle w:val="Heading1"/>
      </w:pPr>
      <w:r>
        <w:t>1NR</w:t>
      </w:r>
    </w:p>
    <w:p w14:paraId="3C6725C4" w14:textId="77777777" w:rsidR="00952D1E" w:rsidRPr="00B918D7" w:rsidRDefault="00952D1E" w:rsidP="00952D1E">
      <w:pPr>
        <w:pStyle w:val="Heading4"/>
        <w:rPr>
          <w:b w:val="0"/>
        </w:rPr>
      </w:pPr>
      <w:r>
        <w:t xml:space="preserve">Critiques of linear line are </w:t>
      </w:r>
      <w:r w:rsidRPr="00012A87">
        <w:rPr>
          <w:u w:val="single"/>
        </w:rPr>
        <w:t>self-defeating</w:t>
      </w:r>
      <w:r w:rsidRPr="00B918D7">
        <w:rPr>
          <w:b w:val="0"/>
        </w:rPr>
        <w:t xml:space="preserve">, </w:t>
      </w:r>
      <w:r w:rsidRPr="00464749">
        <w:t>because the proof of the importance of foundational events like slavery or the Middle Passage is itself linear</w:t>
      </w:r>
    </w:p>
    <w:p w14:paraId="5C209AE8" w14:textId="77777777" w:rsidR="00952D1E" w:rsidRPr="001026A1" w:rsidRDefault="00952D1E" w:rsidP="00952D1E">
      <w:pPr>
        <w:rPr>
          <w:sz w:val="16"/>
        </w:rPr>
      </w:pPr>
      <w:r w:rsidRPr="00012A87">
        <w:rPr>
          <w:rStyle w:val="Style13ptBold"/>
        </w:rPr>
        <w:t>Hom 18</w:t>
      </w:r>
      <w:r w:rsidRPr="001026A1">
        <w:rPr>
          <w:sz w:val="16"/>
        </w:rPr>
        <w:t xml:space="preserve"> — Andrew R. Hom (PhD Professor of IR at Edinburg), 2018, “Silent Order: </w:t>
      </w:r>
      <w:proofErr w:type="gramStart"/>
      <w:r w:rsidRPr="001026A1">
        <w:rPr>
          <w:sz w:val="16"/>
        </w:rPr>
        <w:t>the</w:t>
      </w:r>
      <w:proofErr w:type="gramEnd"/>
      <w:r w:rsidRPr="001026A1">
        <w:rPr>
          <w:sz w:val="16"/>
        </w:rPr>
        <w:t xml:space="preserve"> Temporal Turn in Critical International Relations,” </w:t>
      </w:r>
      <w:r w:rsidRPr="001026A1">
        <w:rPr>
          <w:i/>
          <w:sz w:val="16"/>
        </w:rPr>
        <w:t>Millennium: Journal of International Studies</w:t>
      </w:r>
      <w:r w:rsidRPr="001026A1">
        <w:rPr>
          <w:sz w:val="16"/>
        </w:rPr>
        <w:t>, 46.3)</w:t>
      </w:r>
    </w:p>
    <w:p w14:paraId="69E393CA" w14:textId="77777777" w:rsidR="00952D1E" w:rsidRPr="008C6862" w:rsidRDefault="00952D1E" w:rsidP="00952D1E">
      <w:pPr>
        <w:rPr>
          <w:b/>
          <w:sz w:val="26"/>
          <w:highlight w:val="cyan"/>
        </w:rPr>
      </w:pPr>
      <w:r w:rsidRPr="001026A1">
        <w:rPr>
          <w:sz w:val="16"/>
        </w:rPr>
        <w:t>Even more than timelessness, ‘</w:t>
      </w:r>
      <w:r w:rsidRPr="001026A1">
        <w:rPr>
          <w:rStyle w:val="StyleUnderline"/>
          <w:highlight w:val="cyan"/>
        </w:rPr>
        <w:t>linear time’ plays</w:t>
      </w:r>
      <w:r w:rsidRPr="00DC09AB">
        <w:rPr>
          <w:rStyle w:val="StyleUnderline"/>
        </w:rPr>
        <w:t xml:space="preserve"> the </w:t>
      </w:r>
      <w:r w:rsidRPr="001026A1">
        <w:rPr>
          <w:rStyle w:val="StyleUnderline"/>
          <w:highlight w:val="cyan"/>
        </w:rPr>
        <w:t>bête noire</w:t>
      </w:r>
      <w:r w:rsidRPr="001026A1">
        <w:rPr>
          <w:sz w:val="16"/>
        </w:rPr>
        <w:t xml:space="preserve"> in </w:t>
      </w:r>
      <w:r w:rsidRPr="00B918D7">
        <w:rPr>
          <w:sz w:val="16"/>
          <w:highlight w:val="cyan"/>
        </w:rPr>
        <w:t xml:space="preserve">critical IR.48 </w:t>
      </w:r>
      <w:r w:rsidRPr="00B918D7">
        <w:rPr>
          <w:rStyle w:val="StyleUnderline"/>
          <w:highlight w:val="cyan"/>
        </w:rPr>
        <w:t xml:space="preserve">This </w:t>
      </w:r>
      <w:r w:rsidRPr="00B918D7">
        <w:rPr>
          <w:rStyle w:val="Emphasis"/>
          <w:highlight w:val="cyan"/>
        </w:rPr>
        <w:t>appellation subsumes</w:t>
      </w:r>
      <w:r w:rsidRPr="00B918D7">
        <w:rPr>
          <w:rStyle w:val="StyleUnderline"/>
          <w:highlight w:val="cyan"/>
        </w:rPr>
        <w:t xml:space="preserve"> a huge variety of temporal phenomena associated with hegemonic logics, including but not limited to </w:t>
      </w:r>
      <w:r w:rsidRPr="00B918D7">
        <w:rPr>
          <w:sz w:val="16"/>
          <w:highlight w:val="cyan"/>
        </w:rPr>
        <w:t xml:space="preserve">state </w:t>
      </w:r>
      <w:r w:rsidRPr="00B918D7">
        <w:rPr>
          <w:rStyle w:val="StyleUnderline"/>
          <w:highlight w:val="cyan"/>
        </w:rPr>
        <w:t>sovereignty</w:t>
      </w:r>
      <w:r w:rsidRPr="00B918D7">
        <w:rPr>
          <w:sz w:val="16"/>
          <w:highlight w:val="cyan"/>
        </w:rPr>
        <w:t>,49 national</w:t>
      </w:r>
      <w:r w:rsidRPr="001026A1">
        <w:rPr>
          <w:sz w:val="16"/>
        </w:rPr>
        <w:t xml:space="preserve"> citizenship,50 </w:t>
      </w:r>
      <w:r w:rsidRPr="00012A87">
        <w:rPr>
          <w:rStyle w:val="StyleUnderline"/>
        </w:rPr>
        <w:t>security</w:t>
      </w:r>
      <w:r w:rsidRPr="001026A1">
        <w:rPr>
          <w:sz w:val="16"/>
        </w:rPr>
        <w:t xml:space="preserve">,51 capitalism and </w:t>
      </w:r>
      <w:r w:rsidRPr="00012A87">
        <w:rPr>
          <w:rStyle w:val="StyleUnderline"/>
        </w:rPr>
        <w:t>colonialism</w:t>
      </w:r>
      <w:r w:rsidRPr="001026A1">
        <w:rPr>
          <w:sz w:val="16"/>
        </w:rPr>
        <w:t xml:space="preserve">,52 history,53 </w:t>
      </w:r>
      <w:r w:rsidRPr="00012A87">
        <w:rPr>
          <w:rStyle w:val="StyleUnderline"/>
        </w:rPr>
        <w:t>patriarchy</w:t>
      </w:r>
      <w:r w:rsidRPr="001026A1">
        <w:rPr>
          <w:sz w:val="16"/>
        </w:rPr>
        <w:t xml:space="preserve">,54 western calendars and clocks,55 </w:t>
      </w:r>
      <w:r w:rsidRPr="00012A87">
        <w:rPr>
          <w:rStyle w:val="StyleUnderline"/>
        </w:rPr>
        <w:t>neopositivism</w:t>
      </w:r>
      <w:r w:rsidRPr="001026A1">
        <w:rPr>
          <w:sz w:val="16"/>
        </w:rPr>
        <w:t xml:space="preserve">,56 progress </w:t>
      </w:r>
      <w:r w:rsidRPr="001026A1">
        <w:rPr>
          <w:rStyle w:val="StyleUnderline"/>
        </w:rPr>
        <w:t>and r</w:t>
      </w:r>
      <w:r w:rsidRPr="00012A87">
        <w:rPr>
          <w:rStyle w:val="StyleUnderline"/>
        </w:rPr>
        <w:t>ationality</w:t>
      </w:r>
      <w:r w:rsidRPr="001026A1">
        <w:rPr>
          <w:sz w:val="16"/>
        </w:rPr>
        <w:t xml:space="preserve">,57 and narrative.58 </w:t>
      </w:r>
      <w:r w:rsidRPr="001026A1">
        <w:rPr>
          <w:rStyle w:val="StyleUnderline"/>
          <w:highlight w:val="cyan"/>
        </w:rPr>
        <w:t>How</w:t>
      </w:r>
      <w:r w:rsidRPr="00DC09AB">
        <w:rPr>
          <w:rStyle w:val="StyleUnderline"/>
        </w:rPr>
        <w:t xml:space="preserve"> precisely </w:t>
      </w:r>
      <w:r w:rsidRPr="001026A1">
        <w:rPr>
          <w:rStyle w:val="StyleUnderline"/>
          <w:highlight w:val="cyan"/>
        </w:rPr>
        <w:t>these issues link</w:t>
      </w:r>
      <w:r w:rsidRPr="001026A1">
        <w:rPr>
          <w:sz w:val="16"/>
        </w:rPr>
        <w:t xml:space="preserve"> to or instantiate ‘</w:t>
      </w:r>
      <w:r w:rsidRPr="00DC09AB">
        <w:rPr>
          <w:rStyle w:val="StyleUnderline"/>
        </w:rPr>
        <w:t>linear time’</w:t>
      </w:r>
      <w:r w:rsidRPr="001026A1">
        <w:rPr>
          <w:sz w:val="16"/>
        </w:rPr>
        <w:t xml:space="preserve"> – and how this supports hegemony – </w:t>
      </w:r>
      <w:r w:rsidRPr="00DC09AB">
        <w:rPr>
          <w:rStyle w:val="Emphasis"/>
        </w:rPr>
        <w:t xml:space="preserve">typically </w:t>
      </w:r>
      <w:r w:rsidRPr="001026A1">
        <w:rPr>
          <w:rStyle w:val="Emphasis"/>
          <w:highlight w:val="cyan"/>
        </w:rPr>
        <w:t>remains unsaid</w:t>
      </w:r>
      <w:r w:rsidRPr="001026A1">
        <w:rPr>
          <w:sz w:val="16"/>
        </w:rPr>
        <w:t xml:space="preserve">. Moreover, </w:t>
      </w:r>
      <w:r w:rsidRPr="00DC09AB">
        <w:rPr>
          <w:rStyle w:val="StyleUnderline"/>
        </w:rPr>
        <w:t>rare qualifications</w:t>
      </w:r>
      <w:r w:rsidRPr="001026A1">
        <w:rPr>
          <w:sz w:val="16"/>
        </w:rPr>
        <w:t xml:space="preserve"> of ‘linear time’ </w:t>
      </w:r>
      <w:r w:rsidRPr="00DC09AB">
        <w:rPr>
          <w:rStyle w:val="StyleUnderline"/>
        </w:rPr>
        <w:t xml:space="preserve">add little </w:t>
      </w:r>
      <w:proofErr w:type="gramStart"/>
      <w:r w:rsidRPr="00DC09AB">
        <w:rPr>
          <w:rStyle w:val="StyleUnderline"/>
        </w:rPr>
        <w:t>in</w:t>
      </w:r>
      <w:proofErr w:type="gramEnd"/>
      <w:r w:rsidRPr="00DC09AB">
        <w:rPr>
          <w:rStyle w:val="StyleUnderline"/>
        </w:rPr>
        <w:t xml:space="preserve"> the way of clarity</w:t>
      </w:r>
      <w:r w:rsidRPr="001026A1">
        <w:rPr>
          <w:sz w:val="16"/>
        </w:rPr>
        <w:t xml:space="preserve">. </w:t>
      </w:r>
      <w:r w:rsidRPr="00DC09AB">
        <w:rPr>
          <w:rStyle w:val="StyleUnderline"/>
        </w:rPr>
        <w:t>Linear time is ‘bounded’, ‘rational’, and ‘homogeneous’</w:t>
      </w:r>
      <w:r w:rsidRPr="001026A1">
        <w:rPr>
          <w:sz w:val="16"/>
        </w:rPr>
        <w:t xml:space="preserve">.59 </w:t>
      </w:r>
      <w:r w:rsidRPr="00DC09AB">
        <w:rPr>
          <w:rStyle w:val="StyleUnderline"/>
        </w:rPr>
        <w:t>It depends on heroic narratives</w:t>
      </w:r>
      <w:r w:rsidRPr="001026A1">
        <w:rPr>
          <w:sz w:val="16"/>
        </w:rPr>
        <w:t xml:space="preserve"> of specific deeds but is also a smooth ‘continuum’ moving us ‘steadily from moment to moment’ or, relatedly, an ‘empty’ container for events.60 </w:t>
      </w:r>
      <w:r w:rsidRPr="001026A1">
        <w:rPr>
          <w:rStyle w:val="StyleUnderline"/>
          <w:highlight w:val="cyan"/>
        </w:rPr>
        <w:t>These visions</w:t>
      </w:r>
      <w:r w:rsidRPr="001026A1">
        <w:rPr>
          <w:sz w:val="16"/>
        </w:rPr>
        <w:t xml:space="preserve"> of linear time </w:t>
      </w:r>
      <w:r w:rsidRPr="001026A1">
        <w:rPr>
          <w:rStyle w:val="Emphasis"/>
          <w:highlight w:val="cyan"/>
        </w:rPr>
        <w:t>contrast discontinuity</w:t>
      </w:r>
      <w:r w:rsidRPr="001026A1">
        <w:rPr>
          <w:sz w:val="16"/>
        </w:rPr>
        <w:t xml:space="preserve">.61 </w:t>
      </w:r>
      <w:r w:rsidRPr="00B918D7">
        <w:rPr>
          <w:rStyle w:val="StyleUnderline"/>
        </w:rPr>
        <w:t>Yet elsewhere linear time associates with discontinuity</w:t>
      </w:r>
      <w:r w:rsidRPr="00DC09AB">
        <w:rPr>
          <w:rStyle w:val="StyleUnderline"/>
        </w:rPr>
        <w:t>,</w:t>
      </w:r>
      <w:r w:rsidRPr="00B918D7">
        <w:t xml:space="preserve"> </w:t>
      </w:r>
      <w:r w:rsidRPr="001026A1">
        <w:rPr>
          <w:sz w:val="16"/>
        </w:rPr>
        <w:t xml:space="preserve">with </w:t>
      </w:r>
      <w:r w:rsidRPr="00DC09AB">
        <w:rPr>
          <w:rStyle w:val="StyleUnderline"/>
        </w:rPr>
        <w:t>discrete parcels of past, present, and future</w:t>
      </w:r>
      <w:r w:rsidRPr="001026A1">
        <w:rPr>
          <w:sz w:val="16"/>
        </w:rPr>
        <w:t xml:space="preserve"> sometimes </w:t>
      </w:r>
      <w:r w:rsidRPr="00DC09AB">
        <w:rPr>
          <w:rStyle w:val="StyleUnderline"/>
        </w:rPr>
        <w:t>normatively valuated as progress</w:t>
      </w:r>
      <w:r w:rsidRPr="001026A1">
        <w:rPr>
          <w:sz w:val="16"/>
        </w:rPr>
        <w:t xml:space="preserve">.62 This distinguishes linear time from continuous, pre-modern, or indigenous temporalities, which are ‘non-linear’ because they co-mingle the past and future in each present and thus admit no temporal borders.63 Occasionally, ‘linear’ indicates both continuity and discontinuity, as when heroic national narratives produce discrete succession and time as ‘continuous and linear’.64 </w:t>
      </w:r>
      <w:r w:rsidRPr="001026A1">
        <w:rPr>
          <w:rStyle w:val="StyleUnderline"/>
          <w:highlight w:val="cyan"/>
        </w:rPr>
        <w:t xml:space="preserve">Critical scholars </w:t>
      </w:r>
      <w:r w:rsidRPr="001026A1">
        <w:rPr>
          <w:sz w:val="16"/>
          <w:highlight w:val="cyan"/>
        </w:rPr>
        <w:t xml:space="preserve">also </w:t>
      </w:r>
      <w:r w:rsidRPr="001026A1">
        <w:rPr>
          <w:rStyle w:val="StyleUnderline"/>
          <w:highlight w:val="cyan"/>
        </w:rPr>
        <w:t>contrast linear time with</w:t>
      </w:r>
      <w:r w:rsidRPr="00732A26">
        <w:rPr>
          <w:rStyle w:val="StyleUnderline"/>
        </w:rPr>
        <w:t xml:space="preserve"> cyclical or circular </w:t>
      </w:r>
      <w:r w:rsidRPr="001026A1">
        <w:rPr>
          <w:rStyle w:val="StyleUnderline"/>
          <w:highlight w:val="cyan"/>
        </w:rPr>
        <w:t>temporalities</w:t>
      </w:r>
      <w:r w:rsidRPr="001026A1">
        <w:rPr>
          <w:sz w:val="16"/>
        </w:rPr>
        <w:t xml:space="preserve">.65 By this way of thinking, </w:t>
      </w:r>
      <w:r w:rsidRPr="001026A1">
        <w:rPr>
          <w:rStyle w:val="StyleUnderline"/>
          <w:highlight w:val="cyan"/>
        </w:rPr>
        <w:t xml:space="preserve">cyclicality </w:t>
      </w:r>
      <w:proofErr w:type="spellStart"/>
      <w:r w:rsidRPr="001026A1">
        <w:rPr>
          <w:rStyle w:val="StyleUnderline"/>
          <w:highlight w:val="cyan"/>
        </w:rPr>
        <w:t>problematises</w:t>
      </w:r>
      <w:proofErr w:type="spellEnd"/>
      <w:r w:rsidRPr="001026A1">
        <w:rPr>
          <w:sz w:val="16"/>
        </w:rPr>
        <w:t xml:space="preserve"> the </w:t>
      </w:r>
      <w:r w:rsidRPr="001026A1">
        <w:rPr>
          <w:rStyle w:val="StyleUnderline"/>
          <w:highlight w:val="cyan"/>
        </w:rPr>
        <w:t>arrow-like trajectory of linear time’s forward thrust</w:t>
      </w:r>
      <w:r w:rsidRPr="00732A26">
        <w:rPr>
          <w:rStyle w:val="StyleUnderline"/>
        </w:rPr>
        <w:t>,</w:t>
      </w:r>
      <w:r w:rsidRPr="001026A1">
        <w:t xml:space="preserve"> </w:t>
      </w:r>
      <w:r w:rsidRPr="001026A1">
        <w:rPr>
          <w:sz w:val="16"/>
        </w:rPr>
        <w:t xml:space="preserve">a movement which complements the logics of nationalism, patriarchy, and causation.66 </w:t>
      </w:r>
      <w:r w:rsidRPr="001026A1">
        <w:rPr>
          <w:rStyle w:val="StyleUnderline"/>
          <w:highlight w:val="cyan"/>
        </w:rPr>
        <w:t>Cyclical alternatives</w:t>
      </w:r>
      <w:r w:rsidRPr="001026A1">
        <w:rPr>
          <w:sz w:val="16"/>
        </w:rPr>
        <w:t xml:space="preserve"> to linearity </w:t>
      </w:r>
      <w:r w:rsidRPr="000C37B7">
        <w:rPr>
          <w:rStyle w:val="StyleUnderline"/>
        </w:rPr>
        <w:t xml:space="preserve">as such </w:t>
      </w:r>
      <w:r w:rsidRPr="001026A1">
        <w:rPr>
          <w:rStyle w:val="StyleUnderline"/>
          <w:highlight w:val="cyan"/>
        </w:rPr>
        <w:t>are not</w:t>
      </w:r>
      <w:r w:rsidRPr="000C37B7">
        <w:rPr>
          <w:rStyle w:val="StyleUnderline"/>
        </w:rPr>
        <w:t xml:space="preserve"> </w:t>
      </w:r>
      <w:r w:rsidRPr="000C37B7">
        <w:rPr>
          <w:rStyle w:val="Emphasis"/>
        </w:rPr>
        <w:t xml:space="preserve">especially </w:t>
      </w:r>
      <w:r w:rsidRPr="001026A1">
        <w:rPr>
          <w:rStyle w:val="Emphasis"/>
          <w:highlight w:val="cyan"/>
        </w:rPr>
        <w:t>coherent</w:t>
      </w:r>
      <w:r w:rsidRPr="001026A1">
        <w:rPr>
          <w:sz w:val="16"/>
        </w:rPr>
        <w:t xml:space="preserve">. In cyclical time </w:t>
      </w:r>
      <w:r w:rsidRPr="001026A1">
        <w:rPr>
          <w:rStyle w:val="StyleUnderline"/>
          <w:highlight w:val="cyan"/>
        </w:rPr>
        <w:t>the past</w:t>
      </w:r>
      <w:r w:rsidRPr="000C37B7">
        <w:rPr>
          <w:rStyle w:val="StyleUnderline"/>
        </w:rPr>
        <w:t xml:space="preserve"> ‘“directly </w:t>
      </w:r>
      <w:r w:rsidRPr="001026A1">
        <w:rPr>
          <w:rStyle w:val="StyleUnderline"/>
          <w:highlight w:val="cyan"/>
        </w:rPr>
        <w:t>effects the present</w:t>
      </w:r>
      <w:r w:rsidRPr="001026A1">
        <w:rPr>
          <w:sz w:val="16"/>
        </w:rPr>
        <w:t xml:space="preserve"> and the future”’.67 </w:t>
      </w:r>
      <w:r w:rsidRPr="001026A1">
        <w:rPr>
          <w:rStyle w:val="StyleUnderline"/>
          <w:highlight w:val="cyan"/>
        </w:rPr>
        <w:t>This is</w:t>
      </w:r>
      <w:r w:rsidRPr="000C37B7">
        <w:rPr>
          <w:rStyle w:val="StyleUnderline"/>
        </w:rPr>
        <w:t xml:space="preserve"> very much</w:t>
      </w:r>
      <w:r>
        <w:rPr>
          <w:rStyle w:val="StyleUnderline"/>
        </w:rPr>
        <w:t xml:space="preserve"> </w:t>
      </w:r>
      <w:r w:rsidRPr="001026A1">
        <w:rPr>
          <w:rStyle w:val="StyleUnderline"/>
          <w:highlight w:val="cyan"/>
        </w:rPr>
        <w:t>a causal statement</w:t>
      </w:r>
      <w:r w:rsidRPr="001026A1">
        <w:rPr>
          <w:sz w:val="16"/>
        </w:rPr>
        <w:t xml:space="preserve">.68 Moreover, </w:t>
      </w:r>
      <w:r w:rsidRPr="001026A1">
        <w:rPr>
          <w:rStyle w:val="StyleUnderline"/>
          <w:highlight w:val="cyan"/>
        </w:rPr>
        <w:t xml:space="preserve">rendered as </w:t>
      </w:r>
      <w:r w:rsidRPr="001026A1">
        <w:rPr>
          <w:rStyle w:val="Emphasis"/>
          <w:highlight w:val="cyan"/>
        </w:rPr>
        <w:t xml:space="preserve">simplistic </w:t>
      </w:r>
      <w:r w:rsidRPr="007D3F94">
        <w:rPr>
          <w:rStyle w:val="Emphasis"/>
          <w:highlight w:val="cyan"/>
        </w:rPr>
        <w:t>binaries</w:t>
      </w:r>
      <w:r w:rsidRPr="007D3F94">
        <w:rPr>
          <w:rStyle w:val="StyleUnderline"/>
          <w:highlight w:val="cyan"/>
        </w:rPr>
        <w:t>, linear</w:t>
      </w:r>
      <w:r w:rsidRPr="001026A1">
        <w:rPr>
          <w:rStyle w:val="StyleUnderline"/>
          <w:highlight w:val="cyan"/>
        </w:rPr>
        <w:t>/cyclical distinctions are spurious</w:t>
      </w:r>
      <w:r w:rsidRPr="001026A1">
        <w:rPr>
          <w:rStyle w:val="StyleUnderline"/>
        </w:rPr>
        <w:t>: a</w:t>
      </w:r>
      <w:r w:rsidRPr="000C37B7">
        <w:rPr>
          <w:rStyle w:val="StyleUnderline"/>
        </w:rPr>
        <w:t xml:space="preserve"> cycle refers to an undulating line</w:t>
      </w:r>
      <w:r w:rsidRPr="001026A1">
        <w:rPr>
          <w:sz w:val="16"/>
        </w:rPr>
        <w:t xml:space="preserve"> or sine wave,69 and </w:t>
      </w:r>
      <w:r w:rsidRPr="000C37B7">
        <w:rPr>
          <w:rStyle w:val="StyleUnderline"/>
        </w:rPr>
        <w:t>the further in</w:t>
      </w:r>
      <w:r>
        <w:rPr>
          <w:rStyle w:val="StyleUnderline"/>
        </w:rPr>
        <w:t xml:space="preserve"> </w:t>
      </w:r>
      <w:r w:rsidRPr="000C37B7">
        <w:rPr>
          <w:rStyle w:val="StyleUnderline"/>
        </w:rPr>
        <w:t xml:space="preserve">we zoom, the </w:t>
      </w:r>
      <w:r w:rsidRPr="000C37B7">
        <w:rPr>
          <w:rStyle w:val="Emphasis"/>
        </w:rPr>
        <w:t>straighter it appears</w:t>
      </w:r>
      <w:r w:rsidRPr="00432168">
        <w:rPr>
          <w:rStyle w:val="StyleUnderline"/>
        </w:rPr>
        <w:t>.</w:t>
      </w:r>
      <w:r w:rsidRPr="001026A1">
        <w:rPr>
          <w:sz w:val="16"/>
        </w:rPr>
        <w:t xml:space="preserve"> Finally, </w:t>
      </w:r>
      <w:r w:rsidRPr="000C37B7">
        <w:rPr>
          <w:rStyle w:val="StyleUnderline"/>
        </w:rPr>
        <w:t>like</w:t>
      </w:r>
      <w:r w:rsidRPr="001026A1">
        <w:t xml:space="preserve"> </w:t>
      </w:r>
      <w:r w:rsidRPr="001026A1">
        <w:rPr>
          <w:sz w:val="16"/>
        </w:rPr>
        <w:t>invocations of ‘</w:t>
      </w:r>
      <w:r w:rsidRPr="000C37B7">
        <w:rPr>
          <w:rStyle w:val="StyleUnderline"/>
        </w:rPr>
        <w:t>timelessness’ a basic</w:t>
      </w:r>
      <w:r>
        <w:rPr>
          <w:rStyle w:val="StyleUnderline"/>
        </w:rPr>
        <w:t xml:space="preserve"> </w:t>
      </w:r>
      <w:r w:rsidRPr="000C37B7">
        <w:rPr>
          <w:rStyle w:val="StyleUnderline"/>
        </w:rPr>
        <w:t xml:space="preserve">sense of linearity </w:t>
      </w:r>
      <w:r w:rsidRPr="000C37B7">
        <w:rPr>
          <w:rStyle w:val="Emphasis"/>
        </w:rPr>
        <w:t>facilitates rather than precludes</w:t>
      </w:r>
      <w:r w:rsidRPr="000C37B7">
        <w:rPr>
          <w:rStyle w:val="StyleUnderline"/>
        </w:rPr>
        <w:t xml:space="preserve"> cyclical imputations, providing the</w:t>
      </w:r>
      <w:r>
        <w:rPr>
          <w:rStyle w:val="StyleUnderline"/>
        </w:rPr>
        <w:t xml:space="preserve"> </w:t>
      </w:r>
      <w:r w:rsidRPr="000C37B7">
        <w:rPr>
          <w:rStyle w:val="StyleUnderline"/>
        </w:rPr>
        <w:t xml:space="preserve">serial baseline passage against which </w:t>
      </w:r>
      <w:r w:rsidRPr="000C37B7">
        <w:rPr>
          <w:rStyle w:val="Emphasis"/>
        </w:rPr>
        <w:t>recurrence</w:t>
      </w:r>
      <w:r w:rsidRPr="000C37B7">
        <w:rPr>
          <w:rStyle w:val="StyleUnderline"/>
        </w:rPr>
        <w:t xml:space="preserve"> resolves</w:t>
      </w:r>
      <w:r w:rsidRPr="001026A1">
        <w:rPr>
          <w:sz w:val="16"/>
        </w:rPr>
        <w:t xml:space="preserve"> as such. </w:t>
      </w:r>
      <w:r w:rsidRPr="00BD77CB">
        <w:rPr>
          <w:rStyle w:val="StyleUnderline"/>
        </w:rPr>
        <w:t>Other</w:t>
      </w:r>
      <w:r w:rsidRPr="001026A1">
        <w:rPr>
          <w:sz w:val="16"/>
        </w:rPr>
        <w:t xml:space="preserve"> critical </w:t>
      </w:r>
      <w:r w:rsidRPr="001026A1">
        <w:rPr>
          <w:rStyle w:val="StyleUnderline"/>
          <w:highlight w:val="cyan"/>
        </w:rPr>
        <w:t>alternatives to linear time</w:t>
      </w:r>
      <w:r w:rsidRPr="001026A1">
        <w:rPr>
          <w:sz w:val="16"/>
        </w:rPr>
        <w:t xml:space="preserve"> also </w:t>
      </w:r>
      <w:r w:rsidRPr="001026A1">
        <w:rPr>
          <w:rStyle w:val="Emphasis"/>
          <w:highlight w:val="cyan"/>
        </w:rPr>
        <w:t>depend on linearity</w:t>
      </w:r>
      <w:r w:rsidRPr="001026A1">
        <w:rPr>
          <w:sz w:val="16"/>
        </w:rPr>
        <w:t xml:space="preserve"> </w:t>
      </w:r>
      <w:proofErr w:type="gramStart"/>
      <w:r w:rsidRPr="001026A1">
        <w:rPr>
          <w:sz w:val="16"/>
        </w:rPr>
        <w:t xml:space="preserve">inasmuch </w:t>
      </w:r>
      <w:r w:rsidRPr="00BD77CB">
        <w:rPr>
          <w:rStyle w:val="StyleUnderline"/>
        </w:rPr>
        <w:t>as</w:t>
      </w:r>
      <w:proofErr w:type="gramEnd"/>
      <w:r w:rsidRPr="00BD77CB">
        <w:rPr>
          <w:rStyle w:val="StyleUnderline"/>
        </w:rPr>
        <w:t xml:space="preserve"> </w:t>
      </w:r>
      <w:r w:rsidRPr="001026A1">
        <w:rPr>
          <w:rStyle w:val="StyleUnderline"/>
          <w:highlight w:val="cyan"/>
        </w:rPr>
        <w:t>they propound a lineal-spatial metaphor and</w:t>
      </w:r>
      <w:r w:rsidRPr="00012A87">
        <w:rPr>
          <w:rStyle w:val="StyleUnderline"/>
        </w:rPr>
        <w:t xml:space="preserve">/or </w:t>
      </w:r>
      <w:r w:rsidRPr="001026A1">
        <w:rPr>
          <w:rStyle w:val="StyleUnderline"/>
          <w:highlight w:val="cyan"/>
        </w:rPr>
        <w:t>assume</w:t>
      </w:r>
      <w:r w:rsidRPr="00012A87">
        <w:rPr>
          <w:rStyle w:val="StyleUnderline"/>
        </w:rPr>
        <w:t xml:space="preserve"> some</w:t>
      </w:r>
      <w:r w:rsidRPr="001026A1">
        <w:rPr>
          <w:sz w:val="16"/>
        </w:rPr>
        <w:t xml:space="preserve"> sense of past, present, and future (or </w:t>
      </w:r>
      <w:r w:rsidRPr="001026A1">
        <w:rPr>
          <w:rStyle w:val="Emphasis"/>
          <w:highlight w:val="cyan"/>
        </w:rPr>
        <w:t>before and after</w:t>
      </w:r>
      <w:r w:rsidRPr="001026A1">
        <w:rPr>
          <w:sz w:val="16"/>
        </w:rPr>
        <w:t xml:space="preserve">). For example, </w:t>
      </w:r>
      <w:r w:rsidRPr="00BD77CB">
        <w:rPr>
          <w:rStyle w:val="StyleUnderline"/>
        </w:rPr>
        <w:t xml:space="preserve">duration, </w:t>
      </w:r>
      <w:proofErr w:type="spellStart"/>
      <w:r w:rsidRPr="00BD77CB">
        <w:rPr>
          <w:rStyle w:val="StyleUnderline"/>
        </w:rPr>
        <w:t>chronotopicity</w:t>
      </w:r>
      <w:proofErr w:type="spellEnd"/>
      <w:r w:rsidRPr="00BD77CB">
        <w:rPr>
          <w:rStyle w:val="StyleUnderline"/>
        </w:rPr>
        <w:t>, and retroactive and anticipatory meaning-making imply</w:t>
      </w:r>
      <w:r w:rsidRPr="001026A1">
        <w:rPr>
          <w:sz w:val="16"/>
        </w:rPr>
        <w:t xml:space="preserve">, respectively: the </w:t>
      </w:r>
      <w:r w:rsidRPr="00BD77CB">
        <w:rPr>
          <w:rStyle w:val="StyleUnderline"/>
        </w:rPr>
        <w:t xml:space="preserve">serial </w:t>
      </w:r>
      <w:proofErr w:type="spellStart"/>
      <w:r w:rsidRPr="00BD77CB">
        <w:rPr>
          <w:rStyle w:val="StyleUnderline"/>
        </w:rPr>
        <w:t>connectability</w:t>
      </w:r>
      <w:proofErr w:type="spellEnd"/>
      <w:r w:rsidRPr="00BD77CB">
        <w:rPr>
          <w:rStyle w:val="StyleUnderline"/>
        </w:rPr>
        <w:t xml:space="preserve"> of experiential content, a </w:t>
      </w:r>
      <w:proofErr w:type="spellStart"/>
      <w:r w:rsidRPr="00BD77CB">
        <w:rPr>
          <w:rStyle w:val="StyleUnderline"/>
        </w:rPr>
        <w:t>spatialised</w:t>
      </w:r>
      <w:proofErr w:type="spellEnd"/>
      <w:r w:rsidRPr="00BD77CB">
        <w:rPr>
          <w:rStyle w:val="StyleUnderline"/>
        </w:rPr>
        <w:t xml:space="preserve"> and gridded shape, a clear sense of backward and forward</w:t>
      </w:r>
      <w:r w:rsidRPr="001026A1">
        <w:rPr>
          <w:sz w:val="16"/>
        </w:rPr>
        <w:t xml:space="preserve">.70 Or consider </w:t>
      </w:r>
      <w:r w:rsidRPr="00BD77CB">
        <w:rPr>
          <w:rStyle w:val="StyleUnderline"/>
        </w:rPr>
        <w:t>time as ‘becoming’</w:t>
      </w:r>
      <w:r w:rsidRPr="001026A1">
        <w:rPr>
          <w:sz w:val="16"/>
        </w:rPr>
        <w:t xml:space="preserve">, which refutes linearity because it </w:t>
      </w:r>
      <w:r w:rsidRPr="00BD77CB">
        <w:rPr>
          <w:rStyle w:val="StyleUnderline"/>
        </w:rPr>
        <w:t>moves ‘in different directions at the same time</w:t>
      </w:r>
      <w:r w:rsidRPr="001026A1">
        <w:rPr>
          <w:sz w:val="16"/>
        </w:rPr>
        <w:t xml:space="preserve">, into the past and into the future’.71 </w:t>
      </w:r>
      <w:r w:rsidRPr="001026A1">
        <w:rPr>
          <w:rStyle w:val="StyleUnderline"/>
          <w:highlight w:val="cyan"/>
        </w:rPr>
        <w:t>Nothing about ‘</w:t>
      </w:r>
      <w:r w:rsidRPr="001026A1">
        <w:rPr>
          <w:rStyle w:val="Emphasis"/>
          <w:highlight w:val="cyan"/>
        </w:rPr>
        <w:t>linear’ per se</w:t>
      </w:r>
      <w:r w:rsidRPr="001026A1">
        <w:rPr>
          <w:rStyle w:val="StyleUnderline"/>
          <w:highlight w:val="cyan"/>
        </w:rPr>
        <w:t xml:space="preserve"> opposes</w:t>
      </w:r>
      <w:r w:rsidRPr="00BD77CB">
        <w:rPr>
          <w:rStyle w:val="StyleUnderline"/>
        </w:rPr>
        <w:t xml:space="preserve"> this </w:t>
      </w:r>
      <w:r w:rsidRPr="001026A1">
        <w:rPr>
          <w:rStyle w:val="StyleUnderline"/>
          <w:highlight w:val="cyan"/>
        </w:rPr>
        <w:t>movement</w:t>
      </w:r>
      <w:r w:rsidRPr="001026A1">
        <w:rPr>
          <w:sz w:val="16"/>
        </w:rPr>
        <w:t xml:space="preserve"> or the sense of continual development evoked by ‘becoming’. As before, </w:t>
      </w:r>
      <w:r w:rsidRPr="00BD77CB">
        <w:rPr>
          <w:rStyle w:val="StyleUnderline"/>
        </w:rPr>
        <w:t xml:space="preserve">becoming only resolves as such against a </w:t>
      </w:r>
      <w:r w:rsidRPr="00BD77CB">
        <w:rPr>
          <w:rStyle w:val="Emphasis"/>
        </w:rPr>
        <w:t>basic linear comparator</w:t>
      </w:r>
      <w:r w:rsidRPr="001026A1">
        <w:rPr>
          <w:rStyle w:val="StyleUnderline"/>
        </w:rPr>
        <w:t xml:space="preserve">. </w:t>
      </w:r>
      <w:r w:rsidRPr="001026A1">
        <w:rPr>
          <w:rStyle w:val="StyleUnderline"/>
          <w:highlight w:val="cyan"/>
        </w:rPr>
        <w:t>Non-linear proposals</w:t>
      </w:r>
      <w:r w:rsidRPr="00C675C8">
        <w:rPr>
          <w:rStyle w:val="StyleUnderline"/>
        </w:rPr>
        <w:t xml:space="preserve"> based on time-as-becoming </w:t>
      </w:r>
      <w:r w:rsidRPr="001026A1">
        <w:rPr>
          <w:rStyle w:val="StyleUnderline"/>
          <w:highlight w:val="cyan"/>
        </w:rPr>
        <w:t>are</w:t>
      </w:r>
      <w:r w:rsidRPr="00C675C8">
        <w:rPr>
          <w:rStyle w:val="StyleUnderline"/>
        </w:rPr>
        <w:t xml:space="preserve"> even </w:t>
      </w:r>
      <w:r w:rsidRPr="001026A1">
        <w:rPr>
          <w:rStyle w:val="StyleUnderline"/>
          <w:highlight w:val="cyan"/>
        </w:rPr>
        <w:t xml:space="preserve">more </w:t>
      </w:r>
      <w:r w:rsidRPr="001026A1">
        <w:rPr>
          <w:rStyle w:val="Emphasis"/>
          <w:highlight w:val="cyan"/>
        </w:rPr>
        <w:t>explicitly linear</w:t>
      </w:r>
      <w:r w:rsidRPr="001026A1">
        <w:rPr>
          <w:sz w:val="16"/>
        </w:rPr>
        <w:t>. Aion describes the ‘pure’ and ‘empty form’ of a ‘straight line’,72 which vitiates ontologies of presence by stretching out ‘limitless in either direction’.73 It is the movement by which ‘the line’ frees itself from the punctual present so as to ‘[c]</w:t>
      </w:r>
      <w:proofErr w:type="spellStart"/>
      <w:r w:rsidRPr="001026A1">
        <w:rPr>
          <w:sz w:val="16"/>
        </w:rPr>
        <w:t>onstantly</w:t>
      </w:r>
      <w:proofErr w:type="spellEnd"/>
      <w:r w:rsidRPr="001026A1">
        <w:rPr>
          <w:sz w:val="16"/>
        </w:rPr>
        <w:t xml:space="preserve"> flee … in different directions’.74 These </w:t>
      </w:r>
      <w:proofErr w:type="spellStart"/>
      <w:r w:rsidRPr="009A7E8D">
        <w:rPr>
          <w:rStyle w:val="StyleUnderline"/>
        </w:rPr>
        <w:t>characterisations</w:t>
      </w:r>
      <w:proofErr w:type="spellEnd"/>
      <w:r w:rsidRPr="009A7E8D">
        <w:rPr>
          <w:rStyle w:val="StyleUnderline"/>
        </w:rPr>
        <w:t xml:space="preserve"> depend on a classical notion of linearity: ‘a line</w:t>
      </w:r>
      <w:r>
        <w:rPr>
          <w:rStyle w:val="StyleUnderline"/>
        </w:rPr>
        <w:t xml:space="preserve"> </w:t>
      </w:r>
      <w:r w:rsidRPr="009A7E8D">
        <w:rPr>
          <w:rStyle w:val="StyleUnderline"/>
        </w:rPr>
        <w:t>that is single, straight and infinite in both directions’</w:t>
      </w:r>
      <w:r w:rsidRPr="001026A1">
        <w:rPr>
          <w:sz w:val="16"/>
        </w:rPr>
        <w:t xml:space="preserve">.75 </w:t>
      </w:r>
      <w:r w:rsidRPr="009A7E8D">
        <w:rPr>
          <w:rStyle w:val="StyleUnderline"/>
        </w:rPr>
        <w:t xml:space="preserve">Yet </w:t>
      </w:r>
      <w:proofErr w:type="spellStart"/>
      <w:r w:rsidRPr="009A7E8D">
        <w:rPr>
          <w:rStyle w:val="StyleUnderline"/>
        </w:rPr>
        <w:t>aion’s</w:t>
      </w:r>
      <w:proofErr w:type="spellEnd"/>
      <w:r w:rsidRPr="009A7E8D">
        <w:rPr>
          <w:rStyle w:val="StyleUnderline"/>
        </w:rPr>
        <w:t xml:space="preserve"> champions pit these</w:t>
      </w:r>
      <w:r>
        <w:rPr>
          <w:rStyle w:val="StyleUnderline"/>
        </w:rPr>
        <w:t xml:space="preserve"> </w:t>
      </w:r>
      <w:r w:rsidRPr="009A7E8D">
        <w:rPr>
          <w:rStyle w:val="StyleUnderline"/>
        </w:rPr>
        <w:t xml:space="preserve">very qualities directly </w:t>
      </w:r>
      <w:r w:rsidRPr="009A7E8D">
        <w:rPr>
          <w:rStyle w:val="Emphasis"/>
        </w:rPr>
        <w:t>against the state’s linear time</w:t>
      </w:r>
      <w:r w:rsidRPr="001026A1">
        <w:rPr>
          <w:sz w:val="16"/>
        </w:rPr>
        <w:t xml:space="preserve">, in particular its ‘linear timelines and distinctions between before and after’.76 Now </w:t>
      </w:r>
      <w:r w:rsidRPr="009A7E8D">
        <w:rPr>
          <w:rStyle w:val="StyleUnderline"/>
        </w:rPr>
        <w:t>it may be</w:t>
      </w:r>
      <w:r w:rsidRPr="001026A1">
        <w:rPr>
          <w:sz w:val="16"/>
        </w:rPr>
        <w:t xml:space="preserve"> that </w:t>
      </w:r>
      <w:r w:rsidRPr="009A7E8D">
        <w:rPr>
          <w:rStyle w:val="StyleUnderline"/>
        </w:rPr>
        <w:t>they mean</w:t>
      </w:r>
      <w:r w:rsidRPr="001026A1">
        <w:rPr>
          <w:sz w:val="16"/>
        </w:rPr>
        <w:t xml:space="preserve"> </w:t>
      </w:r>
      <w:proofErr w:type="spellStart"/>
      <w:r w:rsidRPr="001026A1">
        <w:rPr>
          <w:sz w:val="16"/>
        </w:rPr>
        <w:t>aion</w:t>
      </w:r>
      <w:proofErr w:type="spellEnd"/>
      <w:r w:rsidRPr="001026A1">
        <w:rPr>
          <w:sz w:val="16"/>
        </w:rPr>
        <w:t xml:space="preserve"> </w:t>
      </w:r>
      <w:r w:rsidRPr="009A7E8D">
        <w:rPr>
          <w:rStyle w:val="StyleUnderline"/>
        </w:rPr>
        <w:t>to challenge</w:t>
      </w:r>
      <w:r w:rsidRPr="001026A1">
        <w:rPr>
          <w:sz w:val="16"/>
        </w:rPr>
        <w:t xml:space="preserve"> </w:t>
      </w:r>
      <w:r w:rsidRPr="009A7E8D">
        <w:rPr>
          <w:rStyle w:val="StyleUnderline"/>
        </w:rPr>
        <w:t>a specifically discontinuous and unitary form of linearity</w:t>
      </w:r>
      <w:r w:rsidRPr="001026A1">
        <w:rPr>
          <w:sz w:val="16"/>
        </w:rPr>
        <w:t xml:space="preserve">, </w:t>
      </w:r>
      <w:r w:rsidRPr="009A7E8D">
        <w:rPr>
          <w:rStyle w:val="StyleUnderline"/>
        </w:rPr>
        <w:t>but</w:t>
      </w:r>
      <w:r w:rsidRPr="001026A1">
        <w:rPr>
          <w:sz w:val="16"/>
        </w:rPr>
        <w:t xml:space="preserve"> as the summary above showed, </w:t>
      </w:r>
      <w:r w:rsidRPr="009A7E8D">
        <w:rPr>
          <w:rStyle w:val="StyleUnderline"/>
        </w:rPr>
        <w:t xml:space="preserve">these qualities do not </w:t>
      </w:r>
      <w:r w:rsidRPr="009A7E8D">
        <w:rPr>
          <w:rStyle w:val="Emphasis"/>
        </w:rPr>
        <w:t>exhaust the possible</w:t>
      </w:r>
      <w:r w:rsidRPr="009A7E8D">
        <w:rPr>
          <w:rStyle w:val="StyleUnderline"/>
        </w:rPr>
        <w:t xml:space="preserve"> meanings of linearity</w:t>
      </w:r>
      <w:r w:rsidRPr="001026A1">
        <w:rPr>
          <w:sz w:val="16"/>
        </w:rPr>
        <w:t>. Similarly</w:t>
      </w:r>
      <w:r w:rsidRPr="009A7E8D">
        <w:rPr>
          <w:rStyle w:val="StyleUnderline"/>
        </w:rPr>
        <w:t>, it is</w:t>
      </w:r>
      <w:r>
        <w:rPr>
          <w:rStyle w:val="StyleUnderline"/>
        </w:rPr>
        <w:t xml:space="preserve"> </w:t>
      </w:r>
      <w:r w:rsidRPr="009A7E8D">
        <w:rPr>
          <w:rStyle w:val="StyleUnderline"/>
        </w:rPr>
        <w:t>difficult to understand how the ‘pure event’</w:t>
      </w:r>
      <w:r w:rsidRPr="001026A1">
        <w:rPr>
          <w:sz w:val="16"/>
        </w:rPr>
        <w:t xml:space="preserve"> associated with </w:t>
      </w:r>
      <w:proofErr w:type="spellStart"/>
      <w:r w:rsidRPr="001026A1">
        <w:rPr>
          <w:sz w:val="16"/>
        </w:rPr>
        <w:t>aion</w:t>
      </w:r>
      <w:proofErr w:type="spellEnd"/>
      <w:r w:rsidRPr="001026A1">
        <w:rPr>
          <w:sz w:val="16"/>
        </w:rPr>
        <w:t xml:space="preserve"> </w:t>
      </w:r>
      <w:r w:rsidRPr="009A7E8D">
        <w:rPr>
          <w:rStyle w:val="StyleUnderline"/>
        </w:rPr>
        <w:t>refuses distinctions</w:t>
      </w:r>
      <w:r>
        <w:rPr>
          <w:rStyle w:val="StyleUnderline"/>
        </w:rPr>
        <w:t xml:space="preserve"> </w:t>
      </w:r>
      <w:r w:rsidRPr="009A7E8D">
        <w:rPr>
          <w:rStyle w:val="StyleUnderline"/>
        </w:rPr>
        <w:t>between before and after but depends on notions of the past and future</w:t>
      </w:r>
      <w:r w:rsidRPr="001026A1">
        <w:rPr>
          <w:sz w:val="16"/>
        </w:rPr>
        <w:t xml:space="preserve">. </w:t>
      </w:r>
      <w:r w:rsidRPr="009A7E8D">
        <w:rPr>
          <w:rStyle w:val="StyleUnderline"/>
        </w:rPr>
        <w:t>Something more</w:t>
      </w:r>
      <w:r>
        <w:rPr>
          <w:rStyle w:val="StyleUnderline"/>
        </w:rPr>
        <w:t xml:space="preserve"> </w:t>
      </w:r>
      <w:r w:rsidRPr="009A7E8D">
        <w:rPr>
          <w:rStyle w:val="StyleUnderline"/>
        </w:rPr>
        <w:t>is going on</w:t>
      </w:r>
      <w:r w:rsidRPr="001026A1">
        <w:rPr>
          <w:sz w:val="16"/>
        </w:rPr>
        <w:t xml:space="preserve"> with the </w:t>
      </w:r>
      <w:proofErr w:type="spellStart"/>
      <w:r w:rsidRPr="001026A1">
        <w:rPr>
          <w:sz w:val="16"/>
        </w:rPr>
        <w:t>aionic</w:t>
      </w:r>
      <w:proofErr w:type="spellEnd"/>
      <w:r w:rsidRPr="001026A1">
        <w:rPr>
          <w:sz w:val="16"/>
        </w:rPr>
        <w:t xml:space="preserve"> challenge to state and historical time, </w:t>
      </w:r>
      <w:r w:rsidRPr="009A7E8D">
        <w:rPr>
          <w:rStyle w:val="Emphasis"/>
        </w:rPr>
        <w:t>but most of the grappling remains hidden</w:t>
      </w:r>
      <w:r w:rsidRPr="001026A1">
        <w:rPr>
          <w:rStyle w:val="StyleUnderline"/>
        </w:rPr>
        <w:t xml:space="preserve"> </w:t>
      </w:r>
      <w:r w:rsidRPr="009A7E8D">
        <w:rPr>
          <w:rStyle w:val="StyleUnderline"/>
        </w:rPr>
        <w:t xml:space="preserve">by a discourse based on </w:t>
      </w:r>
      <w:proofErr w:type="gramStart"/>
      <w:r w:rsidRPr="009A7E8D">
        <w:rPr>
          <w:rStyle w:val="StyleUnderline"/>
        </w:rPr>
        <w:t>a number of</w:t>
      </w:r>
      <w:proofErr w:type="gramEnd"/>
      <w:r w:rsidRPr="009A7E8D">
        <w:rPr>
          <w:rStyle w:val="StyleUnderline"/>
        </w:rPr>
        <w:t xml:space="preserve"> </w:t>
      </w:r>
      <w:r w:rsidRPr="009A7E8D">
        <w:rPr>
          <w:rStyle w:val="Emphasis"/>
        </w:rPr>
        <w:t>silent, shared assumptions</w:t>
      </w:r>
      <w:r>
        <w:rPr>
          <w:rStyle w:val="StyleUnderline"/>
        </w:rPr>
        <w:t xml:space="preserve"> </w:t>
      </w:r>
      <w:r w:rsidRPr="009A7E8D">
        <w:rPr>
          <w:rStyle w:val="StyleUnderline"/>
        </w:rPr>
        <w:t>about just what ‘linear’ encompasses.</w:t>
      </w:r>
      <w:r>
        <w:rPr>
          <w:rStyle w:val="StyleUnderline"/>
        </w:rPr>
        <w:t xml:space="preserve"> </w:t>
      </w:r>
      <w:r w:rsidRPr="00B21954">
        <w:rPr>
          <w:rStyle w:val="StyleUnderline"/>
        </w:rPr>
        <w:t xml:space="preserve">Similar </w:t>
      </w:r>
      <w:r w:rsidRPr="00012A87">
        <w:rPr>
          <w:rStyle w:val="StyleUnderline"/>
        </w:rPr>
        <w:t>problems stalk critical scholars’ interest in the</w:t>
      </w:r>
      <w:r w:rsidRPr="00B21954">
        <w:rPr>
          <w:rStyle w:val="StyleUnderline"/>
        </w:rPr>
        <w:t xml:space="preserve"> non-linear ‘</w:t>
      </w:r>
      <w:proofErr w:type="spellStart"/>
      <w:r w:rsidRPr="00B21954">
        <w:rPr>
          <w:rStyle w:val="StyleUnderline"/>
        </w:rPr>
        <w:t>countertemporality</w:t>
      </w:r>
      <w:proofErr w:type="spellEnd"/>
      <w:r w:rsidRPr="00B21954">
        <w:rPr>
          <w:rStyle w:val="StyleUnderline"/>
        </w:rPr>
        <w:t>’</w:t>
      </w:r>
      <w:r>
        <w:rPr>
          <w:rStyle w:val="StyleUnderline"/>
        </w:rPr>
        <w:t xml:space="preserve"> </w:t>
      </w:r>
      <w:r w:rsidRPr="00B21954">
        <w:rPr>
          <w:rStyle w:val="StyleUnderline"/>
        </w:rPr>
        <w:t>of alternative knowledge genres.</w:t>
      </w:r>
      <w:r w:rsidRPr="001026A1">
        <w:rPr>
          <w:sz w:val="16"/>
        </w:rPr>
        <w:t xml:space="preserve">77 For instance, where linear state narratives </w:t>
      </w:r>
      <w:proofErr w:type="gramStart"/>
      <w:r w:rsidRPr="001026A1">
        <w:rPr>
          <w:sz w:val="16"/>
        </w:rPr>
        <w:t>close down</w:t>
      </w:r>
      <w:proofErr w:type="gramEnd"/>
      <w:r w:rsidRPr="001026A1">
        <w:rPr>
          <w:sz w:val="16"/>
        </w:rPr>
        <w:t xml:space="preserve"> political possibility, films are ‘powerful [because they do] not try to bring [experiences] together in order to form a unity’.78 Now </w:t>
      </w:r>
      <w:r w:rsidRPr="00B918D7">
        <w:rPr>
          <w:rStyle w:val="StyleUnderline"/>
        </w:rPr>
        <w:t>alternative</w:t>
      </w:r>
      <w:r w:rsidRPr="00B918D7">
        <w:rPr>
          <w:sz w:val="16"/>
        </w:rPr>
        <w:t xml:space="preserve"> cinematic </w:t>
      </w:r>
      <w:r w:rsidRPr="00B918D7">
        <w:rPr>
          <w:rStyle w:val="StyleUnderline"/>
        </w:rPr>
        <w:t>accounts</w:t>
      </w:r>
      <w:r w:rsidRPr="00B918D7">
        <w:t xml:space="preserve"> </w:t>
      </w:r>
      <w:r w:rsidRPr="00B918D7">
        <w:rPr>
          <w:sz w:val="16"/>
        </w:rPr>
        <w:t xml:space="preserve">of events </w:t>
      </w:r>
      <w:r w:rsidRPr="00B918D7">
        <w:rPr>
          <w:rStyle w:val="StyleUnderline"/>
        </w:rPr>
        <w:t>may</w:t>
      </w:r>
      <w:r w:rsidRPr="00B918D7">
        <w:rPr>
          <w:sz w:val="16"/>
        </w:rPr>
        <w:t xml:space="preserve"> indeed </w:t>
      </w:r>
      <w:r w:rsidRPr="00B918D7">
        <w:rPr>
          <w:rStyle w:val="StyleUnderline"/>
        </w:rPr>
        <w:t xml:space="preserve">challenge hegemonic interpretations. </w:t>
      </w:r>
      <w:r w:rsidRPr="001026A1">
        <w:rPr>
          <w:rStyle w:val="StyleUnderline"/>
          <w:highlight w:val="cyan"/>
        </w:rPr>
        <w:t xml:space="preserve">However, to </w:t>
      </w:r>
      <w:r w:rsidRPr="00B918D7">
        <w:rPr>
          <w:rStyle w:val="Emphasis"/>
          <w:highlight w:val="cyan"/>
        </w:rPr>
        <w:t>gloss</w:t>
      </w:r>
      <w:r w:rsidRPr="00B918D7">
        <w:rPr>
          <w:rStyle w:val="StyleUnderline"/>
          <w:highlight w:val="cyan"/>
        </w:rPr>
        <w:t xml:space="preserve"> the</w:t>
      </w:r>
      <w:r w:rsidRPr="001026A1">
        <w:rPr>
          <w:rStyle w:val="StyleUnderline"/>
          <w:highlight w:val="cyan"/>
        </w:rPr>
        <w:t>m as ‘non-linear’</w:t>
      </w:r>
      <w:r w:rsidRPr="001026A1">
        <w:rPr>
          <w:sz w:val="16"/>
        </w:rPr>
        <w:t xml:space="preserve"> because they possess no ‘clear temporal order that can be used … to determine the sequence of images and sounds in accordance with a homogeneous movement or a narrative that takes us from the past to the present’ </w:t>
      </w:r>
      <w:r w:rsidRPr="001026A1">
        <w:rPr>
          <w:rStyle w:val="StyleUnderline"/>
          <w:highlight w:val="cyan"/>
        </w:rPr>
        <w:t>forgets</w:t>
      </w:r>
      <w:r w:rsidRPr="0072411A">
        <w:rPr>
          <w:rStyle w:val="StyleUnderline"/>
        </w:rPr>
        <w:t xml:space="preserve"> the </w:t>
      </w:r>
      <w:r w:rsidRPr="001026A1">
        <w:rPr>
          <w:rStyle w:val="StyleUnderline"/>
          <w:highlight w:val="cyan"/>
        </w:rPr>
        <w:t>linearity of the</w:t>
      </w:r>
      <w:r w:rsidRPr="001026A1">
        <w:rPr>
          <w:sz w:val="16"/>
        </w:rPr>
        <w:t xml:space="preserve"> artistic </w:t>
      </w:r>
      <w:r w:rsidRPr="001026A1">
        <w:rPr>
          <w:rStyle w:val="Emphasis"/>
          <w:highlight w:val="cyan"/>
        </w:rPr>
        <w:t>medium</w:t>
      </w:r>
      <w:r>
        <w:rPr>
          <w:rStyle w:val="Emphasis"/>
        </w:rPr>
        <w:t xml:space="preserve"> </w:t>
      </w:r>
      <w:r w:rsidRPr="0072411A">
        <w:rPr>
          <w:rStyle w:val="Emphasis"/>
        </w:rPr>
        <w:t>itself</w:t>
      </w:r>
      <w:r w:rsidRPr="001026A1">
        <w:rPr>
          <w:rStyle w:val="StyleUnderline"/>
        </w:rPr>
        <w:t xml:space="preserve"> </w:t>
      </w:r>
      <w:r w:rsidRPr="0072411A">
        <w:rPr>
          <w:rStyle w:val="StyleUnderline"/>
        </w:rPr>
        <w:t>and the sovereign practices involved in the ‘series of cutting and sequencing’ that</w:t>
      </w:r>
      <w:r>
        <w:rPr>
          <w:rStyle w:val="StyleUnderline"/>
        </w:rPr>
        <w:t xml:space="preserve"> </w:t>
      </w:r>
      <w:r w:rsidRPr="0072411A">
        <w:rPr>
          <w:rStyle w:val="StyleUnderline"/>
        </w:rPr>
        <w:t>the auteur uses to ‘disrupt the very notion of a whole’</w:t>
      </w:r>
      <w:r w:rsidRPr="001026A1">
        <w:rPr>
          <w:sz w:val="16"/>
        </w:rPr>
        <w:t xml:space="preserve">.79 </w:t>
      </w:r>
      <w:r w:rsidRPr="0072411A">
        <w:rPr>
          <w:rStyle w:val="StyleUnderline"/>
        </w:rPr>
        <w:t>It makes no sense to claim that</w:t>
      </w:r>
      <w:r w:rsidRPr="001026A1">
        <w:rPr>
          <w:sz w:val="16"/>
        </w:rPr>
        <w:t xml:space="preserve"> cinema’s ‘</w:t>
      </w:r>
      <w:r w:rsidRPr="0072411A">
        <w:rPr>
          <w:rStyle w:val="StyleUnderline"/>
        </w:rPr>
        <w:t>time-image’ produces</w:t>
      </w:r>
      <w:r w:rsidRPr="001026A1">
        <w:rPr>
          <w:sz w:val="16"/>
        </w:rPr>
        <w:t xml:space="preserve"> ‘“</w:t>
      </w:r>
      <w:r w:rsidRPr="0072411A">
        <w:rPr>
          <w:rStyle w:val="StyleUnderline"/>
        </w:rPr>
        <w:t>images without</w:t>
      </w:r>
      <w:r w:rsidRPr="001026A1">
        <w:rPr>
          <w:sz w:val="16"/>
        </w:rPr>
        <w:t xml:space="preserve"> subordinating them to coherent movements and </w:t>
      </w:r>
      <w:r w:rsidRPr="0072411A">
        <w:rPr>
          <w:rStyle w:val="StyleUnderline"/>
        </w:rPr>
        <w:t>linear timelines</w:t>
      </w:r>
      <w:r w:rsidRPr="001026A1">
        <w:rPr>
          <w:sz w:val="16"/>
        </w:rPr>
        <w:t xml:space="preserve">”’80 </w:t>
      </w:r>
      <w:r w:rsidRPr="0072411A">
        <w:rPr>
          <w:rStyle w:val="StyleUnderline"/>
        </w:rPr>
        <w:t xml:space="preserve">unless we ignore the series of singular images that compose a film and have in mind a specific and particular understanding of </w:t>
      </w:r>
      <w:r w:rsidRPr="00B918D7">
        <w:rPr>
          <w:rStyle w:val="StyleUnderline"/>
        </w:rPr>
        <w:t>linearity. Just</w:t>
      </w:r>
      <w:r w:rsidRPr="0072411A">
        <w:rPr>
          <w:rStyle w:val="StyleUnderline"/>
        </w:rPr>
        <w:t xml:space="preserve"> as</w:t>
      </w:r>
      <w:r>
        <w:rPr>
          <w:rStyle w:val="StyleUnderline"/>
        </w:rPr>
        <w:t xml:space="preserve"> </w:t>
      </w:r>
      <w:r w:rsidRPr="0072411A">
        <w:rPr>
          <w:rStyle w:val="StyleUnderline"/>
        </w:rPr>
        <w:t xml:space="preserve">hegemonic narratives construct coherent unity, films </w:t>
      </w:r>
      <w:r w:rsidRPr="0072411A">
        <w:rPr>
          <w:rStyle w:val="Emphasis"/>
        </w:rPr>
        <w:t>purposefully construct a non-coherent</w:t>
      </w:r>
      <w:r w:rsidRPr="0072411A">
        <w:rPr>
          <w:rStyle w:val="StyleUnderline"/>
        </w:rPr>
        <w:t xml:space="preserve"> storyline by manipulating an intrinsically linear series</w:t>
      </w:r>
      <w:r w:rsidRPr="001026A1">
        <w:rPr>
          <w:sz w:val="16"/>
        </w:rPr>
        <w:t xml:space="preserve">. It is this structural quality that led earlier time scholars to attack determinism by charging that it ‘denied time and freedom by rolling up the future in the present the way the end of a film is already determined at the start of the reel’.81 </w:t>
      </w:r>
      <w:r w:rsidRPr="00C95E62">
        <w:rPr>
          <w:rStyle w:val="StyleUnderline"/>
        </w:rPr>
        <w:t xml:space="preserve">Such </w:t>
      </w:r>
      <w:r w:rsidRPr="00B918D7">
        <w:rPr>
          <w:rStyle w:val="StyleUnderline"/>
        </w:rPr>
        <w:t xml:space="preserve">tensions would not be so conspicuous if </w:t>
      </w:r>
      <w:r w:rsidRPr="00B918D7">
        <w:rPr>
          <w:rStyle w:val="StyleUnderline"/>
          <w:highlight w:val="cyan"/>
        </w:rPr>
        <w:t xml:space="preserve">critical scholars did not </w:t>
      </w:r>
      <w:r w:rsidRPr="00B918D7">
        <w:rPr>
          <w:rStyle w:val="Emphasis"/>
          <w:highlight w:val="cyan"/>
        </w:rPr>
        <w:t>persist</w:t>
      </w:r>
      <w:r w:rsidRPr="00B918D7">
        <w:rPr>
          <w:rStyle w:val="Emphasis"/>
        </w:rPr>
        <w:t xml:space="preserve"> in </w:t>
      </w:r>
      <w:r w:rsidRPr="00B918D7">
        <w:rPr>
          <w:rStyle w:val="Emphasis"/>
          <w:highlight w:val="cyan"/>
        </w:rPr>
        <w:t>positioning them against a murky</w:t>
      </w:r>
      <w:r w:rsidRPr="00B918D7">
        <w:rPr>
          <w:rStyle w:val="Emphasis"/>
        </w:rPr>
        <w:t xml:space="preserve">, libertine </w:t>
      </w:r>
      <w:r w:rsidRPr="00B918D7">
        <w:rPr>
          <w:rStyle w:val="Emphasis"/>
          <w:highlight w:val="cyan"/>
        </w:rPr>
        <w:t>notion of ‘linear time’</w:t>
      </w:r>
      <w:r w:rsidRPr="001026A1">
        <w:rPr>
          <w:sz w:val="16"/>
        </w:rPr>
        <w:t xml:space="preserve">.82 </w:t>
      </w:r>
    </w:p>
    <w:p w14:paraId="5AA9A098" w14:textId="77777777" w:rsidR="00952D1E" w:rsidRPr="005D388F" w:rsidRDefault="00952D1E" w:rsidP="00952D1E"/>
    <w:p w14:paraId="3882DCDB" w14:textId="77777777" w:rsidR="00952D1E" w:rsidRDefault="00952D1E" w:rsidP="00952D1E">
      <w:pPr>
        <w:pStyle w:val="Heading4"/>
      </w:pPr>
      <w:r>
        <w:t xml:space="preserve">Ideology – capitalism is </w:t>
      </w:r>
      <w:r>
        <w:rPr>
          <w:u w:val="single"/>
        </w:rPr>
        <w:t xml:space="preserve">entrenched </w:t>
      </w:r>
      <w:r>
        <w:t xml:space="preserve">by the repetition of </w:t>
      </w:r>
      <w:r>
        <w:rPr>
          <w:u w:val="single"/>
        </w:rPr>
        <w:t>ideologic</w:t>
      </w:r>
      <w:r w:rsidRPr="00AF6876">
        <w:rPr>
          <w:u w:val="single"/>
        </w:rPr>
        <w:t>al assumptions</w:t>
      </w:r>
      <w:r>
        <w:rPr>
          <w:u w:val="single"/>
        </w:rPr>
        <w:t xml:space="preserve"> </w:t>
      </w:r>
      <w:r>
        <w:t>about political economy. Testing and critiquing them is good.</w:t>
      </w:r>
    </w:p>
    <w:p w14:paraId="0F5F9E25" w14:textId="77777777" w:rsidR="00952D1E" w:rsidRPr="00417C6A" w:rsidRDefault="00952D1E" w:rsidP="00952D1E">
      <w:r w:rsidRPr="00417C6A">
        <w:rPr>
          <w:b/>
          <w:bCs/>
          <w:sz w:val="26"/>
          <w:szCs w:val="26"/>
        </w:rPr>
        <w:t>Piketty 20</w:t>
      </w:r>
      <w:r>
        <w:t xml:space="preserve">, </w:t>
      </w:r>
      <w:r w:rsidRPr="00417C6A">
        <w:t>associate chair at the Paris School of Economics</w:t>
      </w:r>
      <w:r>
        <w:t xml:space="preserve">, </w:t>
      </w:r>
      <w:r w:rsidRPr="00417C6A">
        <w:t xml:space="preserve">Professor of Economics </w:t>
      </w:r>
      <w:r>
        <w:t xml:space="preserve">at the London School of Economics, Thomas, “Introduction” in </w:t>
      </w:r>
      <w:r>
        <w:rPr>
          <w:i/>
          <w:iCs/>
        </w:rPr>
        <w:t>Capital and Ideology</w:t>
      </w:r>
      <w:r>
        <w:t>, Harvard University Press, 2020, p. 8) rose</w:t>
      </w:r>
    </w:p>
    <w:p w14:paraId="6242AA16" w14:textId="77777777" w:rsidR="00952D1E" w:rsidRPr="001351B1" w:rsidRDefault="00952D1E" w:rsidP="00952D1E">
      <w:pPr>
        <w:rPr>
          <w:u w:val="single"/>
        </w:rPr>
      </w:pPr>
      <w:r w:rsidRPr="00417C6A">
        <w:rPr>
          <w:sz w:val="16"/>
        </w:rPr>
        <w:t>Every human society must justify its inequalities: unless reasons for them are found, the whole political and social edifice stands in danger of collapse.</w:t>
      </w:r>
      <w:r w:rsidRPr="001351B1">
        <w:rPr>
          <w:u w:val="single"/>
        </w:rPr>
        <w:t xml:space="preserve"> </w:t>
      </w:r>
      <w:r w:rsidRPr="001351B1">
        <w:rPr>
          <w:highlight w:val="green"/>
          <w:u w:val="single"/>
        </w:rPr>
        <w:t>Every epoch</w:t>
      </w:r>
      <w:r w:rsidRPr="001351B1">
        <w:rPr>
          <w:u w:val="single"/>
        </w:rPr>
        <w:t xml:space="preserve"> therefore </w:t>
      </w:r>
      <w:r w:rsidRPr="001351B1">
        <w:rPr>
          <w:highlight w:val="green"/>
          <w:u w:val="single"/>
        </w:rPr>
        <w:t>develops a range of contradictory</w:t>
      </w:r>
      <w:r w:rsidRPr="001351B1">
        <w:rPr>
          <w:u w:val="single"/>
        </w:rPr>
        <w:t xml:space="preserve"> discourses and </w:t>
      </w:r>
      <w:r w:rsidRPr="001351B1">
        <w:rPr>
          <w:highlight w:val="green"/>
          <w:u w:val="single"/>
        </w:rPr>
        <w:t xml:space="preserve">ideologies for the purpose of legitimizing </w:t>
      </w:r>
      <w:r w:rsidRPr="001351B1">
        <w:rPr>
          <w:u w:val="single"/>
        </w:rPr>
        <w:t xml:space="preserve">the </w:t>
      </w:r>
      <w:r w:rsidRPr="001351B1">
        <w:rPr>
          <w:highlight w:val="green"/>
          <w:u w:val="single"/>
        </w:rPr>
        <w:t>inequality</w:t>
      </w:r>
      <w:r w:rsidRPr="001351B1">
        <w:rPr>
          <w:u w:val="single"/>
        </w:rPr>
        <w:t xml:space="preserve"> that already exists or that people believe should exist. </w:t>
      </w:r>
      <w:r w:rsidRPr="001351B1">
        <w:rPr>
          <w:highlight w:val="green"/>
          <w:u w:val="single"/>
        </w:rPr>
        <w:t>From these discourses emerge</w:t>
      </w:r>
      <w:r w:rsidRPr="001351B1">
        <w:rPr>
          <w:u w:val="single"/>
        </w:rPr>
        <w:t xml:space="preserve"> certain </w:t>
      </w:r>
      <w:r w:rsidRPr="001351B1">
        <w:rPr>
          <w:highlight w:val="green"/>
          <w:u w:val="single"/>
        </w:rPr>
        <w:t>economic, social, and political rules, which people</w:t>
      </w:r>
      <w:r w:rsidRPr="001351B1">
        <w:rPr>
          <w:u w:val="single"/>
        </w:rPr>
        <w:t xml:space="preserve"> then </w:t>
      </w:r>
      <w:r w:rsidRPr="001351B1">
        <w:rPr>
          <w:highlight w:val="green"/>
          <w:u w:val="single"/>
        </w:rPr>
        <w:t>use to make sense of the</w:t>
      </w:r>
      <w:r w:rsidRPr="001351B1">
        <w:rPr>
          <w:u w:val="single"/>
        </w:rPr>
        <w:t xml:space="preserve"> ambient </w:t>
      </w:r>
      <w:r w:rsidRPr="001351B1">
        <w:rPr>
          <w:highlight w:val="green"/>
          <w:u w:val="single"/>
        </w:rPr>
        <w:t>social structure. Out of the clash of contradictory discourses</w:t>
      </w:r>
      <w:r w:rsidRPr="001351B1">
        <w:rPr>
          <w:u w:val="single"/>
        </w:rPr>
        <w:t>—a clash that is at once economic, social, and political—</w:t>
      </w:r>
      <w:r w:rsidRPr="001351B1">
        <w:rPr>
          <w:highlight w:val="green"/>
          <w:u w:val="single"/>
        </w:rPr>
        <w:t>comes a dominant narrative</w:t>
      </w:r>
      <w:r w:rsidRPr="001351B1">
        <w:rPr>
          <w:u w:val="single"/>
        </w:rPr>
        <w:t xml:space="preserve"> or narratives, </w:t>
      </w:r>
      <w:r w:rsidRPr="001351B1">
        <w:rPr>
          <w:highlight w:val="green"/>
          <w:u w:val="single"/>
        </w:rPr>
        <w:t>which bolster the existing</w:t>
      </w:r>
      <w:r w:rsidRPr="001351B1">
        <w:rPr>
          <w:u w:val="single"/>
        </w:rPr>
        <w:t xml:space="preserve"> inequality </w:t>
      </w:r>
      <w:r w:rsidRPr="001351B1">
        <w:rPr>
          <w:highlight w:val="green"/>
          <w:u w:val="single"/>
        </w:rPr>
        <w:t>regime.</w:t>
      </w:r>
    </w:p>
    <w:p w14:paraId="3283F41F" w14:textId="77777777" w:rsidR="00952D1E" w:rsidRPr="00AF6876" w:rsidRDefault="00952D1E" w:rsidP="00952D1E">
      <w:pPr>
        <w:rPr>
          <w:sz w:val="16"/>
        </w:rPr>
      </w:pPr>
      <w:r w:rsidRPr="00417C6A">
        <w:rPr>
          <w:sz w:val="16"/>
        </w:rPr>
        <w:t xml:space="preserve">In today’s societies, these justificatory narratives comprise themes of property, entrepreneurship, and meritocracy: </w:t>
      </w:r>
      <w:r w:rsidRPr="001351B1">
        <w:rPr>
          <w:u w:val="single"/>
        </w:rPr>
        <w:t xml:space="preserve">modern </w:t>
      </w:r>
      <w:r w:rsidRPr="001351B1">
        <w:rPr>
          <w:highlight w:val="green"/>
          <w:u w:val="single"/>
        </w:rPr>
        <w:t>inequality is said to be</w:t>
      </w:r>
      <w:r w:rsidRPr="001351B1">
        <w:rPr>
          <w:u w:val="single"/>
        </w:rPr>
        <w:t xml:space="preserve"> just because it is </w:t>
      </w:r>
      <w:r w:rsidRPr="001351B1">
        <w:rPr>
          <w:highlight w:val="green"/>
          <w:u w:val="single"/>
        </w:rPr>
        <w:t>the result of a freely chosen process</w:t>
      </w:r>
      <w:r w:rsidRPr="001351B1">
        <w:rPr>
          <w:u w:val="single"/>
        </w:rPr>
        <w:t xml:space="preserve"> in which </w:t>
      </w:r>
      <w:r w:rsidRPr="001351B1">
        <w:rPr>
          <w:highlight w:val="green"/>
          <w:u w:val="single"/>
        </w:rPr>
        <w:t>everyone enjoys equal access to the market</w:t>
      </w:r>
      <w:r w:rsidRPr="001351B1">
        <w:rPr>
          <w:u w:val="single"/>
        </w:rPr>
        <w:t xml:space="preserve"> and to property and automatically benefits from the wealth accumulated by the wealthiest individuals, who are also the most enterprising, deserving, and useful.</w:t>
      </w:r>
      <w:r w:rsidRPr="00417C6A">
        <w:rPr>
          <w:sz w:val="16"/>
        </w:rPr>
        <w:t xml:space="preserve"> Hence modern inequality is said to be diametrically opposed to the kind of inequality found in premodern societies, which was based on rigid, arbitrary, and often despotic differences of status.</w:t>
      </w:r>
    </w:p>
    <w:p w14:paraId="0B3912D8" w14:textId="77777777" w:rsidR="00952D1E" w:rsidRPr="0037439B" w:rsidRDefault="00952D1E" w:rsidP="00952D1E">
      <w:pPr>
        <w:pStyle w:val="ListParagraph"/>
        <w:rPr>
          <w:b/>
          <w:bCs/>
          <w:u w:val="single"/>
        </w:rPr>
      </w:pPr>
    </w:p>
    <w:p w14:paraId="2794AA2F" w14:textId="77777777" w:rsidR="00952D1E" w:rsidRDefault="00952D1E" w:rsidP="00952D1E">
      <w:pPr>
        <w:tabs>
          <w:tab w:val="left" w:pos="3550"/>
        </w:tabs>
        <w:rPr>
          <w:b/>
          <w:bCs/>
          <w:u w:val="single"/>
        </w:rPr>
      </w:pPr>
      <w:r>
        <w:rPr>
          <w:b/>
          <w:bCs/>
          <w:u w:val="single"/>
        </w:rPr>
        <w:tab/>
      </w:r>
    </w:p>
    <w:p w14:paraId="0D518C04" w14:textId="77777777" w:rsidR="00952D1E" w:rsidRPr="00D44461" w:rsidRDefault="00952D1E" w:rsidP="00952D1E">
      <w:pPr>
        <w:pStyle w:val="Heading4"/>
      </w:pPr>
      <w:r>
        <w:t xml:space="preserve">The </w:t>
      </w:r>
      <w:proofErr w:type="spellStart"/>
      <w:r>
        <w:t>aff</w:t>
      </w:r>
      <w:proofErr w:type="spellEnd"/>
      <w:r>
        <w:t xml:space="preserve"> creates hierarchy of blackness that restricts access to the method.  By positing futures as liberatory they render queerness, disability, and silence as a deficit. </w:t>
      </w:r>
    </w:p>
    <w:p w14:paraId="0C753F1C" w14:textId="77777777" w:rsidR="00952D1E" w:rsidRPr="00D44461" w:rsidRDefault="00952D1E" w:rsidP="00952D1E">
      <w:r w:rsidRPr="00D44461">
        <w:rPr>
          <w:rStyle w:val="Style13ptBold"/>
        </w:rPr>
        <w:t>Smilges 22</w:t>
      </w:r>
      <w:r w:rsidRPr="00D44461">
        <w:t>, The assistant professor of English and Literature at the University of British Columbia. (J. Logan, 2022, “Queer Silence: On Disability and Rhetorical Absence,” published by The University of Minnesota Press, 2022. Pp. 20-</w:t>
      </w:r>
      <w:proofErr w:type="gramStart"/>
      <w:r w:rsidRPr="00D44461">
        <w:t>21//</w:t>
      </w:r>
      <w:proofErr w:type="gramEnd"/>
      <w:r w:rsidRPr="00D44461">
        <w:t>n*x)</w:t>
      </w:r>
    </w:p>
    <w:p w14:paraId="0902DDDB" w14:textId="77777777" w:rsidR="00952D1E" w:rsidRDefault="00952D1E" w:rsidP="00952D1E">
      <w:r w:rsidRPr="00D44461">
        <w:t xml:space="preserve">These are mechanics that secure speech’s political power by emptying silence of its own. </w:t>
      </w:r>
      <w:r w:rsidRPr="008261AF">
        <w:rPr>
          <w:highlight w:val="yellow"/>
          <w:u w:val="single"/>
        </w:rPr>
        <w:t>Silence, unlike speech, cannot name queer.</w:t>
      </w:r>
      <w:r w:rsidRPr="00D44461">
        <w:rPr>
          <w:u w:val="single"/>
        </w:rPr>
        <w:t xml:space="preserve"> </w:t>
      </w:r>
      <w:r w:rsidRPr="008261AF">
        <w:rPr>
          <w:highlight w:val="yellow"/>
          <w:u w:val="single"/>
        </w:rPr>
        <w:t xml:space="preserve">Silence cannot call itself or its </w:t>
      </w:r>
      <w:proofErr w:type="gramStart"/>
      <w:r w:rsidRPr="008261AF">
        <w:rPr>
          <w:highlight w:val="yellow"/>
          <w:u w:val="single"/>
        </w:rPr>
        <w:t>practitioners</w:t>
      </w:r>
      <w:proofErr w:type="gramEnd"/>
      <w:r w:rsidRPr="008261AF">
        <w:rPr>
          <w:highlight w:val="yellow"/>
          <w:u w:val="single"/>
        </w:rPr>
        <w:t xml:space="preserve"> queer.</w:t>
      </w:r>
      <w:r w:rsidRPr="00D44461">
        <w:rPr>
          <w:u w:val="single"/>
        </w:rPr>
        <w:t xml:space="preserve"> </w:t>
      </w:r>
      <w:r w:rsidRPr="008261AF">
        <w:rPr>
          <w:highlight w:val="yellow"/>
          <w:u w:val="single"/>
        </w:rPr>
        <w:t>Silence is discreditable. Silence is absence, and absence is linked to incapacity or refusal and thus to disability or denial: to not speak queer because you can’t or won’t speak queer.</w:t>
      </w:r>
      <w:r w:rsidRPr="00D44461">
        <w:t xml:space="preserve"> Certainly, </w:t>
      </w:r>
      <w:r w:rsidRPr="00D44461">
        <w:rPr>
          <w:u w:val="single"/>
        </w:rPr>
        <w:t>the relationship between silence and disability calls to mind literal disabilities that pertain to the production of speech, but it also emphasizes the figurative imbrication of these terms</w:t>
      </w:r>
      <w:r w:rsidRPr="00D44461">
        <w:t>, what James Berger calls “</w:t>
      </w:r>
      <w:proofErr w:type="spellStart"/>
      <w:r w:rsidRPr="00D44461">
        <w:t>dys</w:t>
      </w:r>
      <w:proofErr w:type="spellEnd"/>
      <w:r w:rsidRPr="00D44461">
        <w:t xml:space="preserve">-­/disarticulation,” </w:t>
      </w:r>
      <w:r w:rsidRPr="00D44461">
        <w:rPr>
          <w:u w:val="single"/>
        </w:rPr>
        <w:t>which “describes the problem of how to imagine an outside to a social-­symbolic order conceived as total and totalizing</w:t>
      </w:r>
      <w:r w:rsidRPr="00D44461">
        <w:t>.”</w:t>
      </w:r>
      <w:r w:rsidRPr="00D44461">
        <w:rPr>
          <w:vertAlign w:val="superscript"/>
        </w:rPr>
        <w:t>67</w:t>
      </w:r>
      <w:r w:rsidRPr="00D44461">
        <w:t xml:space="preserve"> </w:t>
      </w:r>
      <w:r w:rsidRPr="008261AF">
        <w:rPr>
          <w:highlight w:val="yellow"/>
          <w:u w:val="single"/>
        </w:rPr>
        <w:t>The rhyming of silence and disability depends on both reading disability as deficit</w:t>
      </w:r>
      <w:r w:rsidRPr="00D44461">
        <w:t xml:space="preserve"> (disarticulate) </w:t>
      </w:r>
      <w:r w:rsidRPr="00D44461">
        <w:rPr>
          <w:u w:val="single"/>
        </w:rPr>
        <w:t>and disregarding the conditions that make speech accessible, let alone liberatory, for some people and not others</w:t>
      </w:r>
      <w:r w:rsidRPr="00D44461">
        <w:t xml:space="preserve"> (</w:t>
      </w:r>
      <w:proofErr w:type="spellStart"/>
      <w:r w:rsidRPr="00D44461">
        <w:t>dysarticulate</w:t>
      </w:r>
      <w:proofErr w:type="spellEnd"/>
      <w:r w:rsidRPr="00D44461">
        <w:t xml:space="preserve">). </w:t>
      </w:r>
      <w:r w:rsidRPr="008261AF">
        <w:rPr>
          <w:highlight w:val="yellow"/>
          <w:u w:val="single"/>
        </w:rPr>
        <w:t>The interplay here between silence and disability</w:t>
      </w:r>
      <w:r w:rsidRPr="00D44461">
        <w:t xml:space="preserve">, what we might call “silence= disability,” </w:t>
      </w:r>
      <w:r w:rsidRPr="008261AF">
        <w:rPr>
          <w:highlight w:val="yellow"/>
          <w:u w:val="single"/>
        </w:rPr>
        <w:t>functions as a barometer by which queer’s political effects are evaluated</w:t>
      </w:r>
      <w:r w:rsidRPr="00D44461">
        <w:t xml:space="preserve">. As foregrounded above, </w:t>
      </w:r>
      <w:r w:rsidRPr="00D44461">
        <w:rPr>
          <w:u w:val="single"/>
        </w:rPr>
        <w:t xml:space="preserve">queer </w:t>
      </w:r>
      <w:r w:rsidRPr="008261AF">
        <w:rPr>
          <w:highlight w:val="yellow"/>
          <w:u w:val="single"/>
        </w:rPr>
        <w:t>speech marks progress</w:t>
      </w:r>
      <w:r w:rsidRPr="00D44461">
        <w:rPr>
          <w:u w:val="single"/>
        </w:rPr>
        <w:t xml:space="preserve"> and pride, whereas </w:t>
      </w:r>
      <w:r w:rsidRPr="008261AF">
        <w:rPr>
          <w:highlight w:val="yellow"/>
          <w:u w:val="single"/>
        </w:rPr>
        <w:t>silence indicates</w:t>
      </w:r>
      <w:r w:rsidRPr="00D44461">
        <w:rPr>
          <w:u w:val="single"/>
        </w:rPr>
        <w:t xml:space="preserve"> madness or </w:t>
      </w:r>
      <w:r w:rsidRPr="008261AF">
        <w:rPr>
          <w:highlight w:val="yellow"/>
          <w:u w:val="single"/>
        </w:rPr>
        <w:t>death</w:t>
      </w:r>
      <w:r w:rsidRPr="00D44461">
        <w:t xml:space="preserve">. Within queer studies, </w:t>
      </w:r>
      <w:r w:rsidRPr="00D44461">
        <w:rPr>
          <w:u w:val="single"/>
        </w:rPr>
        <w:t xml:space="preserve">this binary rubric serves as a structuring grammar for the field. It </w:t>
      </w:r>
      <w:r w:rsidRPr="008261AF">
        <w:rPr>
          <w:highlight w:val="yellow"/>
          <w:u w:val="single"/>
        </w:rPr>
        <w:t xml:space="preserve">dictates that the queer subject, though not necessarily nondisabled, must nevertheless be spoken into existence in such a way that elides the </w:t>
      </w:r>
      <w:proofErr w:type="spellStart"/>
      <w:r w:rsidRPr="008261AF">
        <w:rPr>
          <w:highlight w:val="yellow"/>
          <w:u w:val="single"/>
        </w:rPr>
        <w:t>dys</w:t>
      </w:r>
      <w:proofErr w:type="spellEnd"/>
      <w:r w:rsidRPr="008261AF">
        <w:rPr>
          <w:highlight w:val="yellow"/>
          <w:u w:val="single"/>
        </w:rPr>
        <w:t>-­/disarticulate</w:t>
      </w:r>
      <w:r w:rsidRPr="00D44461">
        <w:t xml:space="preserve">, the pathological, and </w:t>
      </w:r>
      <w:r w:rsidRPr="00D44461">
        <w:rPr>
          <w:u w:val="single"/>
        </w:rPr>
        <w:t xml:space="preserve">thus the disabled conditions of queer’s emergence. Both silence and disability are rendered virtually unthinkable as objects of sustained queer critique because their absence is foundational to queer studies. How to observe the place of silence or disability in the field when queer is itself a spoken repudiation of disability? </w:t>
      </w:r>
      <w:r w:rsidRPr="008261AF">
        <w:rPr>
          <w:highlight w:val="yellow"/>
          <w:u w:val="single"/>
        </w:rPr>
        <w:t xml:space="preserve">Where to locate silence in a field measured by speech? Where to find disability in a discourse generated by its </w:t>
      </w:r>
      <w:proofErr w:type="spellStart"/>
      <w:r w:rsidRPr="008261AF">
        <w:rPr>
          <w:highlight w:val="yellow"/>
          <w:u w:val="single"/>
        </w:rPr>
        <w:t>invisibilization</w:t>
      </w:r>
      <w:proofErr w:type="spellEnd"/>
      <w:r w:rsidRPr="008261AF">
        <w:rPr>
          <w:highlight w:val="yellow"/>
          <w:u w:val="single"/>
        </w:rPr>
        <w:t>?</w:t>
      </w:r>
      <w:r w:rsidRPr="00D44461">
        <w:t xml:space="preserve"> Among the aims of this book is to reveal what is omitted or otherwise left unthought in queer studies when we forgo the field’s historicity in the contexts of silence and disability. Even as I applaud queer studies’ current investment in the contingence of disability and queer, this book </w:t>
      </w:r>
      <w:proofErr w:type="spellStart"/>
      <w:r w:rsidRPr="00D44461">
        <w:t>inquires</w:t>
      </w:r>
      <w:proofErr w:type="spellEnd"/>
      <w:r w:rsidRPr="00D44461">
        <w:t xml:space="preserve"> about the degree to which that contingence serves as a theoretical substitution for the more daunting task of reconciling with the field’s ongoing dispossession of disability. And more specifically, this book explores how that substitution continues to obfuscate or foreclose alternative ways of understanding the two categories’ interanimation.</w:t>
      </w:r>
    </w:p>
    <w:p w14:paraId="4E05D560" w14:textId="77777777" w:rsidR="00952D1E" w:rsidRDefault="00952D1E" w:rsidP="00952D1E"/>
    <w:p w14:paraId="2B06BC00" w14:textId="77777777" w:rsidR="00952D1E" w:rsidRPr="00952D1E" w:rsidRDefault="00952D1E" w:rsidP="00952D1E"/>
    <w:sectPr w:rsidR="00952D1E" w:rsidRPr="00952D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570CA1"/>
    <w:multiLevelType w:val="hybridMultilevel"/>
    <w:tmpl w:val="AC666A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450255"/>
    <w:multiLevelType w:val="hybridMultilevel"/>
    <w:tmpl w:val="435A23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7B7844"/>
    <w:multiLevelType w:val="hybridMultilevel"/>
    <w:tmpl w:val="435A2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4E64F1"/>
    <w:multiLevelType w:val="hybridMultilevel"/>
    <w:tmpl w:val="6318F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E4741B9"/>
    <w:multiLevelType w:val="hybridMultilevel"/>
    <w:tmpl w:val="435A23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96722145">
    <w:abstractNumId w:val="9"/>
  </w:num>
  <w:num w:numId="2" w16cid:durableId="875116192">
    <w:abstractNumId w:val="7"/>
  </w:num>
  <w:num w:numId="3" w16cid:durableId="2066639654">
    <w:abstractNumId w:val="6"/>
  </w:num>
  <w:num w:numId="4" w16cid:durableId="246310937">
    <w:abstractNumId w:val="5"/>
  </w:num>
  <w:num w:numId="5" w16cid:durableId="7030172">
    <w:abstractNumId w:val="4"/>
  </w:num>
  <w:num w:numId="6" w16cid:durableId="1589653028">
    <w:abstractNumId w:val="8"/>
  </w:num>
  <w:num w:numId="7" w16cid:durableId="2061051351">
    <w:abstractNumId w:val="3"/>
  </w:num>
  <w:num w:numId="8" w16cid:durableId="1446272994">
    <w:abstractNumId w:val="2"/>
  </w:num>
  <w:num w:numId="9" w16cid:durableId="1262374172">
    <w:abstractNumId w:val="1"/>
  </w:num>
  <w:num w:numId="10" w16cid:durableId="1251548160">
    <w:abstractNumId w:val="0"/>
  </w:num>
  <w:num w:numId="11" w16cid:durableId="1360424865">
    <w:abstractNumId w:val="17"/>
  </w:num>
  <w:num w:numId="12" w16cid:durableId="199512833">
    <w:abstractNumId w:val="16"/>
  </w:num>
  <w:num w:numId="13" w16cid:durableId="1508908015">
    <w:abstractNumId w:val="11"/>
  </w:num>
  <w:num w:numId="14" w16cid:durableId="360908199">
    <w:abstractNumId w:val="10"/>
  </w:num>
  <w:num w:numId="15" w16cid:durableId="562496079">
    <w:abstractNumId w:val="19"/>
  </w:num>
  <w:num w:numId="16" w16cid:durableId="320473026">
    <w:abstractNumId w:val="12"/>
  </w:num>
  <w:num w:numId="17" w16cid:durableId="909073978">
    <w:abstractNumId w:val="18"/>
  </w:num>
  <w:num w:numId="18" w16cid:durableId="1205605210">
    <w:abstractNumId w:val="15"/>
  </w:num>
  <w:num w:numId="19" w16cid:durableId="1695883432">
    <w:abstractNumId w:val="14"/>
  </w:num>
  <w:num w:numId="20" w16cid:durableId="7207131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145CF5"/>
    <w:rsid w:val="000139A3"/>
    <w:rsid w:val="00027BC9"/>
    <w:rsid w:val="00100833"/>
    <w:rsid w:val="00104529"/>
    <w:rsid w:val="00105942"/>
    <w:rsid w:val="00144A4C"/>
    <w:rsid w:val="00145CF5"/>
    <w:rsid w:val="00165139"/>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2521B"/>
    <w:rsid w:val="004605D6"/>
    <w:rsid w:val="004C60E8"/>
    <w:rsid w:val="004E3579"/>
    <w:rsid w:val="004E728B"/>
    <w:rsid w:val="004F39E0"/>
    <w:rsid w:val="0053621B"/>
    <w:rsid w:val="00537BD5"/>
    <w:rsid w:val="005D2912"/>
    <w:rsid w:val="005E7143"/>
    <w:rsid w:val="006065BD"/>
    <w:rsid w:val="00645FA9"/>
    <w:rsid w:val="00647866"/>
    <w:rsid w:val="00665003"/>
    <w:rsid w:val="006A2AD0"/>
    <w:rsid w:val="006C2375"/>
    <w:rsid w:val="006D4ECC"/>
    <w:rsid w:val="00722258"/>
    <w:rsid w:val="007243E5"/>
    <w:rsid w:val="00730011"/>
    <w:rsid w:val="0074469A"/>
    <w:rsid w:val="00766EA0"/>
    <w:rsid w:val="007A2226"/>
    <w:rsid w:val="007F5B66"/>
    <w:rsid w:val="00823A1C"/>
    <w:rsid w:val="00845B9D"/>
    <w:rsid w:val="00860984"/>
    <w:rsid w:val="008B3ECB"/>
    <w:rsid w:val="008B4E85"/>
    <w:rsid w:val="008C1B2E"/>
    <w:rsid w:val="0091627E"/>
    <w:rsid w:val="00952D1E"/>
    <w:rsid w:val="0097032B"/>
    <w:rsid w:val="009D2EAD"/>
    <w:rsid w:val="009D54B2"/>
    <w:rsid w:val="009E1922"/>
    <w:rsid w:val="009F7ED2"/>
    <w:rsid w:val="00A93661"/>
    <w:rsid w:val="00A95652"/>
    <w:rsid w:val="00AA5D54"/>
    <w:rsid w:val="00AC0AB8"/>
    <w:rsid w:val="00B33C6D"/>
    <w:rsid w:val="00B4508F"/>
    <w:rsid w:val="00B55AD5"/>
    <w:rsid w:val="00B60B58"/>
    <w:rsid w:val="00B8057C"/>
    <w:rsid w:val="00BA233A"/>
    <w:rsid w:val="00BD6238"/>
    <w:rsid w:val="00BF593B"/>
    <w:rsid w:val="00BF773A"/>
    <w:rsid w:val="00BF7E81"/>
    <w:rsid w:val="00C13773"/>
    <w:rsid w:val="00C17CC8"/>
    <w:rsid w:val="00C83417"/>
    <w:rsid w:val="00C86FA4"/>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15E75"/>
    <w:rsid w:val="00E21239"/>
    <w:rsid w:val="00E5262C"/>
    <w:rsid w:val="00EC60C4"/>
    <w:rsid w:val="00EC7DC4"/>
    <w:rsid w:val="00ED30CF"/>
    <w:rsid w:val="00F176EF"/>
    <w:rsid w:val="00F45E10"/>
    <w:rsid w:val="00F6364A"/>
    <w:rsid w:val="00F9113A"/>
    <w:rsid w:val="00FE2546"/>
    <w:rsid w:val="00FF53A6"/>
    <w:rsid w:val="00FF6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62663"/>
  <w15:chartTrackingRefBased/>
  <w15:docId w15:val="{38A942DA-9EAE-4D89-A437-4C5645EBA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2D1E"/>
    <w:rPr>
      <w:rFonts w:ascii="Comic Sans MS" w:hAnsi="Comic Sans MS" w:cs="Calibri"/>
    </w:rPr>
  </w:style>
  <w:style w:type="paragraph" w:styleId="Heading1">
    <w:name w:val="heading 1"/>
    <w:aliases w:val="Pocket"/>
    <w:basedOn w:val="Normal"/>
    <w:next w:val="Normal"/>
    <w:link w:val="Heading1Char"/>
    <w:qFormat/>
    <w:rsid w:val="00952D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52D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Heading 3 Char1 Char Char,Citation Char Char Char Char,Citation Char1 Char Char,Text 7,Block Writing,Read Char Char Char Char,Heading 3 Char1 Char Char Char Char,CD Underline,Char, Char"/>
    <w:basedOn w:val="Normal"/>
    <w:next w:val="Normal"/>
    <w:link w:val="Heading3Char"/>
    <w:uiPriority w:val="2"/>
    <w:qFormat/>
    <w:rsid w:val="00952D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952D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52D1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952D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2D1E"/>
  </w:style>
  <w:style w:type="character" w:customStyle="1" w:styleId="Heading1Char">
    <w:name w:val="Heading 1 Char"/>
    <w:aliases w:val="Pocket Char"/>
    <w:basedOn w:val="DefaultParagraphFont"/>
    <w:link w:val="Heading1"/>
    <w:rsid w:val="00952D1E"/>
    <w:rPr>
      <w:rFonts w:ascii="Comic Sans MS" w:eastAsiaTheme="majorEastAsia" w:hAnsi="Comic Sans MS" w:cstheme="majorBidi"/>
      <w:b/>
      <w:sz w:val="52"/>
      <w:szCs w:val="32"/>
    </w:rPr>
  </w:style>
  <w:style w:type="character" w:customStyle="1" w:styleId="Heading2Char">
    <w:name w:val="Heading 2 Char"/>
    <w:aliases w:val="Hat Char"/>
    <w:basedOn w:val="DefaultParagraphFont"/>
    <w:link w:val="Heading2"/>
    <w:uiPriority w:val="1"/>
    <w:rsid w:val="00952D1E"/>
    <w:rPr>
      <w:rFonts w:ascii="Comic Sans MS" w:eastAsiaTheme="majorEastAsia" w:hAnsi="Comic Sans MS" w:cstheme="majorBidi"/>
      <w:b/>
      <w:sz w:val="44"/>
      <w:szCs w:val="26"/>
      <w:u w:val="double"/>
    </w:rPr>
  </w:style>
  <w:style w:type="character" w:customStyle="1" w:styleId="Heading3Char">
    <w:name w:val="Heading 3 Char"/>
    <w:aliases w:val="Block Char,3: Cite Char,Heading 3 Char Char Char,Index Headers Char,Bold Cite Char1,Heading 3 Char1 Char Char Char,Citation Char Char Char Char Char,Citation Char1 Char Char Char,Text 7 Char,Block Writing Char,CD Underline Char,Char Char"/>
    <w:basedOn w:val="DefaultParagraphFont"/>
    <w:link w:val="Heading3"/>
    <w:uiPriority w:val="2"/>
    <w:rsid w:val="00952D1E"/>
    <w:rPr>
      <w:rFonts w:ascii="Comic Sans MS" w:eastAsiaTheme="majorEastAsia" w:hAnsi="Comic Sans MS"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 Char"/>
    <w:basedOn w:val="DefaultParagraphFont"/>
    <w:link w:val="Heading4"/>
    <w:uiPriority w:val="3"/>
    <w:rsid w:val="00952D1E"/>
    <w:rPr>
      <w:rFonts w:ascii="Comic Sans MS" w:eastAsiaTheme="majorEastAsia" w:hAnsi="Comic Sans MS" w:cstheme="majorBidi"/>
      <w:b/>
      <w:iCs/>
      <w:sz w:val="26"/>
    </w:rPr>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B"/>
    <w:basedOn w:val="DefaultParagraphFont"/>
    <w:link w:val="Emphasis1"/>
    <w:uiPriority w:val="7"/>
    <w:qFormat/>
    <w:rsid w:val="00952D1E"/>
    <w:rPr>
      <w:rFonts w:ascii="Comic Sans MS" w:hAnsi="Comic Sans MS"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52D1E"/>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6"/>
    <w:qFormat/>
    <w:rsid w:val="00952D1E"/>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link w:val="Heading411"/>
    <w:uiPriority w:val="99"/>
    <w:unhideWhenUsed/>
    <w:rsid w:val="00952D1E"/>
    <w:rPr>
      <w:color w:val="0563C1" w:themeColor="hyperlink"/>
      <w:u w:val="single"/>
    </w:rPr>
  </w:style>
  <w:style w:type="character" w:styleId="FollowedHyperlink">
    <w:name w:val="FollowedHyperlink"/>
    <w:basedOn w:val="DefaultParagraphFont"/>
    <w:uiPriority w:val="99"/>
    <w:semiHidden/>
    <w:unhideWhenUsed/>
    <w:rsid w:val="00952D1E"/>
    <w:rPr>
      <w:color w:val="auto"/>
      <w:u w:val="none"/>
    </w:rPr>
  </w:style>
  <w:style w:type="paragraph" w:styleId="ListParagraph">
    <w:name w:val="List Paragraph"/>
    <w:aliases w:val="6 font,List Paragraph1,List Paragraph2,Colorful List - Accent 11"/>
    <w:basedOn w:val="Normal"/>
    <w:uiPriority w:val="34"/>
    <w:qFormat/>
    <w:rsid w:val="00145CF5"/>
    <w:pPr>
      <w:ind w:left="720"/>
      <w:contextualSpacing/>
    </w:pPr>
  </w:style>
  <w:style w:type="paragraph" w:customStyle="1" w:styleId="Heading411">
    <w:name w:val="Heading 411"/>
    <w:basedOn w:val="Heading1"/>
    <w:next w:val="NoSpacing"/>
    <w:link w:val="Hyperlink"/>
    <w:autoRedefine/>
    <w:uiPriority w:val="99"/>
    <w:qFormat/>
    <w:rsid w:val="00145CF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Spacing">
    <w:name w:val="No Spacing"/>
    <w:link w:val="NoSpacingChar"/>
    <w:uiPriority w:val="99"/>
    <w:semiHidden/>
    <w:unhideWhenUsed/>
    <w:qFormat/>
    <w:rsid w:val="00952D1E"/>
    <w:pPr>
      <w:spacing w:after="0" w:line="240" w:lineRule="auto"/>
    </w:pPr>
    <w:rPr>
      <w:rFonts w:ascii="Calibri" w:hAnsi="Calibri" w:cs="Calibri"/>
    </w:rPr>
  </w:style>
  <w:style w:type="paragraph" w:customStyle="1" w:styleId="Emphasis1">
    <w:name w:val="Emphasis1"/>
    <w:basedOn w:val="Normal"/>
    <w:link w:val="Emphasis"/>
    <w:autoRedefine/>
    <w:uiPriority w:val="8"/>
    <w:qFormat/>
    <w:rsid w:val="00145CF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autoRedefine/>
    <w:uiPriority w:val="7"/>
    <w:qFormat/>
    <w:rsid w:val="00145CF5"/>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Cs w:val="24"/>
      <w:u w:val="single"/>
      <w14:ligatures w14:val="standardContextual"/>
    </w:rPr>
  </w:style>
  <w:style w:type="character" w:customStyle="1" w:styleId="Heading5Char">
    <w:name w:val="Heading 5 Char"/>
    <w:basedOn w:val="DefaultParagraphFont"/>
    <w:link w:val="Heading5"/>
    <w:uiPriority w:val="9"/>
    <w:semiHidden/>
    <w:rsid w:val="00952D1E"/>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952D1E"/>
    <w:rPr>
      <w:b/>
      <w:bCs/>
    </w:rPr>
  </w:style>
  <w:style w:type="character" w:styleId="BookTitle">
    <w:name w:val="Book Title"/>
    <w:basedOn w:val="DefaultParagraphFont"/>
    <w:uiPriority w:val="33"/>
    <w:semiHidden/>
    <w:qFormat/>
    <w:rsid w:val="00952D1E"/>
    <w:rPr>
      <w:b/>
      <w:bCs/>
      <w:i/>
      <w:iCs/>
      <w:spacing w:val="5"/>
    </w:rPr>
  </w:style>
  <w:style w:type="numbering" w:styleId="111111">
    <w:name w:val="Outline List 2"/>
    <w:basedOn w:val="NoList"/>
    <w:uiPriority w:val="99"/>
    <w:semiHidden/>
    <w:unhideWhenUsed/>
    <w:rsid w:val="00952D1E"/>
  </w:style>
  <w:style w:type="paragraph" w:styleId="Header">
    <w:name w:val="header"/>
    <w:basedOn w:val="Normal"/>
    <w:link w:val="HeaderChar"/>
    <w:uiPriority w:val="99"/>
    <w:semiHidden/>
    <w:rsid w:val="00952D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2D1E"/>
    <w:rPr>
      <w:rFonts w:ascii="Comic Sans MS" w:hAnsi="Comic Sans MS" w:cs="Calibri"/>
    </w:rPr>
  </w:style>
  <w:style w:type="paragraph" w:styleId="Footer">
    <w:name w:val="footer"/>
    <w:basedOn w:val="Normal"/>
    <w:link w:val="FooterChar"/>
    <w:uiPriority w:val="99"/>
    <w:semiHidden/>
    <w:rsid w:val="00952D1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52D1E"/>
    <w:rPr>
      <w:rFonts w:ascii="Comic Sans MS" w:hAnsi="Comic Sans MS" w:cs="Calibri"/>
    </w:rPr>
  </w:style>
  <w:style w:type="paragraph" w:styleId="BodyText">
    <w:name w:val="Body Text"/>
    <w:basedOn w:val="Normal"/>
    <w:link w:val="BodyTextChar"/>
    <w:uiPriority w:val="99"/>
    <w:semiHidden/>
    <w:unhideWhenUsed/>
    <w:rsid w:val="00952D1E"/>
    <w:pPr>
      <w:spacing w:after="120"/>
    </w:pPr>
  </w:style>
  <w:style w:type="character" w:customStyle="1" w:styleId="BodyTextChar">
    <w:name w:val="Body Text Char"/>
    <w:basedOn w:val="DefaultParagraphFont"/>
    <w:link w:val="BodyText"/>
    <w:uiPriority w:val="99"/>
    <w:semiHidden/>
    <w:rsid w:val="00952D1E"/>
    <w:rPr>
      <w:rFonts w:ascii="Comic Sans MS" w:hAnsi="Comic Sans MS" w:cs="Calibri"/>
    </w:rPr>
  </w:style>
  <w:style w:type="character" w:customStyle="1" w:styleId="NoSpacingChar">
    <w:name w:val="No Spacing Char"/>
    <w:basedOn w:val="DefaultParagraphFont"/>
    <w:link w:val="NoSpacing"/>
    <w:uiPriority w:val="99"/>
    <w:semiHidden/>
    <w:rsid w:val="00952D1E"/>
    <w:rPr>
      <w:rFonts w:ascii="Calibri" w:hAnsi="Calibri" w:cs="Calibri"/>
    </w:rPr>
  </w:style>
  <w:style w:type="character" w:styleId="UnresolvedMention">
    <w:name w:val="Unresolved Mention"/>
    <w:basedOn w:val="DefaultParagraphFont"/>
    <w:uiPriority w:val="99"/>
    <w:semiHidden/>
    <w:unhideWhenUsed/>
    <w:rsid w:val="00952D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full/10.1177/03098168241234119" TargetMode="External"/><Relationship Id="rId3" Type="http://schemas.openxmlformats.org/officeDocument/2006/relationships/styles" Target="styles.xml"/><Relationship Id="rId7" Type="http://schemas.openxmlformats.org/officeDocument/2006/relationships/hyperlink" Target="https://blacklikemao.medium.com/how-and-when-will-the-revolution-come-thoughts-on-party-building-1f23109893f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erednation.org/revolutionary-socialism-is-the-primary-political-ideology-of-the-red-nation-2/"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anniepaul.net/2013/11/23/a-critique-of-afrofutur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17258</Words>
  <Characters>98373</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Payten</dc:creator>
  <cp:keywords>5.1.1</cp:keywords>
  <dc:description/>
  <cp:lastModifiedBy>Sharman, Sasha</cp:lastModifiedBy>
  <cp:revision>2</cp:revision>
  <dcterms:created xsi:type="dcterms:W3CDTF">2025-11-01T16:25:00Z</dcterms:created>
  <dcterms:modified xsi:type="dcterms:W3CDTF">2025-11-01T16:25:00Z</dcterms:modified>
</cp:coreProperties>
</file>