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1FC9" w14:textId="585F11EE" w:rsidR="00AC3BD6" w:rsidRDefault="00AC3BD6" w:rsidP="00AC3BD6">
      <w:pPr>
        <w:pStyle w:val="Heading1"/>
      </w:pPr>
      <w:bookmarkStart w:id="0" w:name="_Hlk206754127"/>
      <w:r>
        <w:t>1AC</w:t>
      </w:r>
    </w:p>
    <w:p w14:paraId="01CD271C" w14:textId="77777777" w:rsidR="00AC3BD6" w:rsidRDefault="00AC3BD6" w:rsidP="00AC3BD6">
      <w:pPr>
        <w:pStyle w:val="Heading2"/>
      </w:pPr>
      <w:r>
        <w:t>1AC---Sectoral Bargaining</w:t>
      </w:r>
    </w:p>
    <w:p w14:paraId="3661FC6B" w14:textId="77777777" w:rsidR="00AC3BD6" w:rsidRDefault="00AC3BD6" w:rsidP="00AC3BD6">
      <w:pPr>
        <w:pStyle w:val="Heading3"/>
      </w:pPr>
      <w:r>
        <w:t>Advantage---Democracy---1AC</w:t>
      </w:r>
    </w:p>
    <w:p w14:paraId="681D64E5" w14:textId="77777777" w:rsidR="00AC3BD6" w:rsidRPr="00D374F8" w:rsidRDefault="00AC3BD6" w:rsidP="00AC3BD6">
      <w:pPr>
        <w:pStyle w:val="Heading4"/>
      </w:pPr>
      <w:r>
        <w:t xml:space="preserve">Advantage one is </w:t>
      </w:r>
      <w:r>
        <w:rPr>
          <w:u w:val="single"/>
        </w:rPr>
        <w:t>Democracy</w:t>
      </w:r>
      <w:r>
        <w:t>.</w:t>
      </w:r>
    </w:p>
    <w:p w14:paraId="4AB495BC" w14:textId="77777777" w:rsidR="00AC3BD6" w:rsidRDefault="00AC3BD6" w:rsidP="00AC3BD6">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0CE12065" w14:textId="77777777" w:rsidR="00AC3BD6" w:rsidRPr="00BE50B5" w:rsidRDefault="00AC3BD6" w:rsidP="00AC3BD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33A48707" w14:textId="77777777" w:rsidR="00AC3BD6" w:rsidRPr="00BE50B5" w:rsidRDefault="00AC3BD6" w:rsidP="00AC3BD6">
      <w:pPr>
        <w:rPr>
          <w:sz w:val="16"/>
        </w:rPr>
      </w:pPr>
      <w:r w:rsidRPr="00BE50B5">
        <w:rPr>
          <w:sz w:val="16"/>
        </w:rPr>
        <w:t>Democracy vital to addressing global challenges</w:t>
      </w:r>
    </w:p>
    <w:p w14:paraId="49DCE432" w14:textId="77777777" w:rsidR="00AC3BD6" w:rsidRPr="00D36969" w:rsidRDefault="00AC3BD6" w:rsidP="00AC3BD6">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centre in 2024.</w:t>
      </w:r>
    </w:p>
    <w:p w14:paraId="3A2B2509" w14:textId="77777777" w:rsidR="00AC3BD6" w:rsidRPr="00D36969" w:rsidRDefault="00AC3BD6" w:rsidP="00AC3BD6">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2438A010" w14:textId="77777777" w:rsidR="00AC3BD6" w:rsidRPr="00D36969" w:rsidRDefault="00AC3BD6" w:rsidP="00AC3BD6">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2B615ED4" w14:textId="77777777" w:rsidR="00AC3BD6" w:rsidRPr="00D36969" w:rsidRDefault="00AC3BD6" w:rsidP="00AC3BD6">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517FBCC3" w14:textId="77777777" w:rsidR="00AC3BD6" w:rsidRPr="00D36969" w:rsidRDefault="00AC3BD6" w:rsidP="00AC3BD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2C796533" w14:textId="77777777" w:rsidR="00AC3BD6" w:rsidRPr="00D36969" w:rsidRDefault="00AC3BD6" w:rsidP="00AC3BD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482C1FA2" w14:textId="77777777" w:rsidR="00AC3BD6" w:rsidRPr="00D36969" w:rsidRDefault="00AC3BD6" w:rsidP="00AC3BD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5FC655FA" w14:textId="77777777" w:rsidR="00AC3BD6" w:rsidRPr="00D36969" w:rsidRDefault="00AC3BD6" w:rsidP="00AC3BD6">
      <w:pPr>
        <w:rPr>
          <w:u w:val="single"/>
        </w:rPr>
      </w:pPr>
      <w:r w:rsidRPr="00D36969">
        <w:rPr>
          <w:u w:val="single"/>
        </w:rPr>
        <w:t>By every metric, the decline in respect for democratic rights at work tracks closely with the decline in economic equality and a rise in political instability.</w:t>
      </w:r>
    </w:p>
    <w:p w14:paraId="56DD46A3" w14:textId="77777777" w:rsidR="00AC3BD6" w:rsidRPr="00D36969" w:rsidRDefault="00AC3BD6" w:rsidP="00AC3BD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01EBCDDC" w14:textId="77777777" w:rsidR="00AC3BD6" w:rsidRPr="00D36969" w:rsidRDefault="00AC3BD6" w:rsidP="00AC3BD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E4520F3" w14:textId="77777777" w:rsidR="00AC3BD6" w:rsidRPr="00D36969" w:rsidRDefault="00AC3BD6" w:rsidP="00AC3BD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4D0DF4AD" w14:textId="77777777" w:rsidR="00AC3BD6" w:rsidRPr="00D36969" w:rsidRDefault="00AC3BD6" w:rsidP="00AC3BD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2B707EFE" w14:textId="77777777" w:rsidR="00AC3BD6" w:rsidRPr="00D36969" w:rsidRDefault="00AC3BD6" w:rsidP="00AC3BD6">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15C4B091" w14:textId="77777777" w:rsidR="00AC3BD6" w:rsidRPr="00D36969" w:rsidRDefault="00AC3BD6" w:rsidP="00AC3BD6">
      <w:pPr>
        <w:rPr>
          <w:sz w:val="16"/>
        </w:rPr>
      </w:pPr>
      <w:r w:rsidRPr="00D36969">
        <w:rPr>
          <w:sz w:val="16"/>
        </w:rPr>
        <w:t>The importance of a democratic mandate</w:t>
      </w:r>
    </w:p>
    <w:p w14:paraId="35B6596F" w14:textId="77777777" w:rsidR="00AC3BD6" w:rsidRPr="00D36969" w:rsidRDefault="00AC3BD6" w:rsidP="00AC3BD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2F91B7FD" w14:textId="77777777" w:rsidR="00AC3BD6" w:rsidRPr="00D36969" w:rsidRDefault="00AC3BD6" w:rsidP="00AC3BD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44C3563" w14:textId="77777777" w:rsidR="00AC3BD6" w:rsidRPr="00D36969" w:rsidRDefault="00AC3BD6" w:rsidP="00AC3BD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AA8CD96" w14:textId="77777777" w:rsidR="00AC3BD6" w:rsidRPr="00D36969" w:rsidRDefault="00AC3BD6" w:rsidP="00AC3BD6">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38E3DD4B" w14:textId="77777777" w:rsidR="00AC3BD6" w:rsidRDefault="00AC3BD6" w:rsidP="00AC3BD6">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18AD4C02" w14:textId="77777777" w:rsidR="00AC3BD6" w:rsidRPr="00690926" w:rsidRDefault="00AC3BD6" w:rsidP="00AC3BD6"/>
    <w:p w14:paraId="4B49A053" w14:textId="77777777" w:rsidR="00AC3BD6" w:rsidRDefault="00AC3BD6" w:rsidP="00AC3BD6">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62986173" w14:textId="77777777" w:rsidR="00AC3BD6" w:rsidRPr="00096165" w:rsidRDefault="00AC3BD6" w:rsidP="00AC3BD6">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0ADF55B1" w14:textId="77777777" w:rsidR="00AC3BD6" w:rsidRPr="006C7BE1" w:rsidRDefault="00AC3BD6" w:rsidP="00AC3BD6">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34E723C5" w14:textId="77777777" w:rsidR="00AC3BD6" w:rsidRPr="006C7BE1" w:rsidRDefault="00AC3BD6" w:rsidP="00AC3BD6">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22540673" w14:textId="77777777" w:rsidR="00AC3BD6" w:rsidRPr="0065187D" w:rsidRDefault="00AC3BD6" w:rsidP="00AC3BD6">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0C882101" w14:textId="77777777" w:rsidR="00AC3BD6" w:rsidRDefault="00AC3BD6" w:rsidP="00AC3BD6">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5D66D1D1" w14:textId="77777777" w:rsidR="00AC3BD6" w:rsidRPr="009D3B0E" w:rsidRDefault="00AC3BD6" w:rsidP="00AC3BD6">
      <w:r w:rsidRPr="009D3B0E">
        <w:t>&lt;&lt;&lt;Text condensed, none omitted&gt;&gt;&gt;</w:t>
      </w:r>
    </w:p>
    <w:p w14:paraId="4C8C3071" w14:textId="77777777" w:rsidR="00AC3BD6" w:rsidRPr="00FA74A6" w:rsidRDefault="00AC3BD6" w:rsidP="00AC3BD6">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92B4002" w14:textId="77777777" w:rsidR="00AC3BD6" w:rsidRPr="00C0354B" w:rsidRDefault="00AC3BD6" w:rsidP="00AC3BD6">
      <w:r>
        <w:t>&lt;&lt;&lt;Paragraph integrity returns&gt;&gt;&gt;</w:t>
      </w:r>
    </w:p>
    <w:p w14:paraId="4B436837" w14:textId="77777777" w:rsidR="00AC3BD6" w:rsidRPr="00A77CA7" w:rsidRDefault="00AC3BD6" w:rsidP="00AC3BD6">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has to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7401D780" w14:textId="77777777" w:rsidR="00AC3BD6" w:rsidRPr="00A77CA7" w:rsidRDefault="00AC3BD6" w:rsidP="00AC3BD6">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5B53B52" w14:textId="77777777" w:rsidR="00AC3BD6" w:rsidRPr="00A77CA7" w:rsidRDefault="00AC3BD6" w:rsidP="00AC3BD6">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14B168F9" w14:textId="77777777" w:rsidR="00AC3BD6" w:rsidRPr="00A77CA7" w:rsidRDefault="00AC3BD6" w:rsidP="00AC3BD6">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mieux,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7514C410" w14:textId="77777777" w:rsidR="00AC3BD6" w:rsidRDefault="00AC3BD6" w:rsidP="00AC3BD6">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38B28F13" w14:textId="77777777" w:rsidR="00AC3BD6" w:rsidRDefault="00AC3BD6" w:rsidP="00AC3BD6">
      <w:pPr>
        <w:pStyle w:val="Heading4"/>
      </w:pPr>
      <w:r>
        <w:t xml:space="preserve">Populism alone is </w:t>
      </w:r>
      <w:r w:rsidRPr="0056039B">
        <w:rPr>
          <w:u w:val="single"/>
        </w:rPr>
        <w:t>existential</w:t>
      </w:r>
      <w:r>
        <w:t>.</w:t>
      </w:r>
    </w:p>
    <w:p w14:paraId="3527B015" w14:textId="77777777" w:rsidR="00AC3BD6" w:rsidRPr="0029665E" w:rsidRDefault="00AC3BD6" w:rsidP="00AC3BD6">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4E9AE9D9" w14:textId="77777777" w:rsidR="00AC3BD6" w:rsidRPr="00854AED" w:rsidRDefault="00AC3BD6" w:rsidP="00AC3BD6">
      <w:pPr>
        <w:rPr>
          <w:sz w:val="16"/>
        </w:rPr>
      </w:pPr>
      <w:r w:rsidRPr="00854AED">
        <w:rPr>
          <w:sz w:val="16"/>
        </w:rPr>
        <w:t>PCS and Totalitarianism</w:t>
      </w:r>
    </w:p>
    <w:p w14:paraId="280A09F8" w14:textId="77777777" w:rsidR="00AC3BD6" w:rsidRPr="00854AED" w:rsidRDefault="00AC3BD6" w:rsidP="00AC3BD6">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242D244B" w14:textId="77777777" w:rsidR="00AC3BD6" w:rsidRPr="00854AED" w:rsidRDefault="00AC3BD6" w:rsidP="00AC3BD6">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212655">
        <w:rPr>
          <w:rStyle w:val="Emphasis"/>
          <w:highlight w:val="cyan"/>
        </w:rPr>
        <w:t>Populism</w:t>
      </w:r>
      <w:r w:rsidRPr="00854AED">
        <w:rPr>
          <w:sz w:val="16"/>
        </w:rPr>
        <w:t xml:space="preserve">, a political perspective that </w:t>
      </w:r>
      <w:r w:rsidRPr="00212655">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212655">
        <w:rPr>
          <w:rStyle w:val="Emphasis"/>
          <w:highlight w:val="cyan"/>
        </w:rPr>
        <w:t>the people</w:t>
      </w:r>
      <w:r w:rsidRPr="00212655">
        <w:rPr>
          <w:sz w:val="16"/>
          <w:highlight w:val="cyan"/>
        </w:rPr>
        <w:t xml:space="preserve">” </w:t>
      </w:r>
      <w:r w:rsidRPr="00212655">
        <w:rPr>
          <w:rStyle w:val="StyleUnderline"/>
          <w:highlight w:val="cyan"/>
        </w:rPr>
        <w:t>against</w:t>
      </w:r>
      <w:r w:rsidRPr="00212655">
        <w:rPr>
          <w:sz w:val="16"/>
          <w:highlight w:val="cyan"/>
        </w:rPr>
        <w:t xml:space="preserve"> “</w:t>
      </w:r>
      <w:r w:rsidRPr="00212655">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212655">
        <w:rPr>
          <w:rStyle w:val="Emphasis"/>
          <w:highlight w:val="cyan"/>
        </w:rPr>
        <w:t>M</w:t>
      </w:r>
      <w:r w:rsidRPr="00187D77">
        <w:rPr>
          <w:rStyle w:val="StyleUnderline"/>
        </w:rPr>
        <w:t>ake</w:t>
      </w:r>
      <w:r w:rsidRPr="00854AED">
        <w:rPr>
          <w:sz w:val="16"/>
        </w:rPr>
        <w:t xml:space="preserve"> </w:t>
      </w:r>
      <w:r w:rsidRPr="00212655">
        <w:rPr>
          <w:rStyle w:val="Emphasis"/>
          <w:highlight w:val="cyan"/>
        </w:rPr>
        <w:t>A</w:t>
      </w:r>
      <w:r w:rsidRPr="00187D77">
        <w:rPr>
          <w:rStyle w:val="StyleUnderline"/>
        </w:rPr>
        <w:t>merica</w:t>
      </w:r>
      <w:r w:rsidRPr="00854AED">
        <w:rPr>
          <w:sz w:val="16"/>
        </w:rPr>
        <w:t xml:space="preserve"> </w:t>
      </w:r>
      <w:r w:rsidRPr="00212655">
        <w:rPr>
          <w:rStyle w:val="Emphasis"/>
          <w:highlight w:val="cyan"/>
        </w:rPr>
        <w:t>G</w:t>
      </w:r>
      <w:r w:rsidRPr="00187D77">
        <w:rPr>
          <w:rStyle w:val="StyleUnderline"/>
        </w:rPr>
        <w:t>re</w:t>
      </w:r>
      <w:r w:rsidRPr="00212655">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212655">
        <w:rPr>
          <w:rStyle w:val="Emphasis"/>
          <w:highlight w:val="cyan"/>
        </w:rPr>
        <w:t>Tea 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212655">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212655">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212655">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212655">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212655">
        <w:rPr>
          <w:rStyle w:val="StyleUnderline"/>
          <w:highlight w:val="cyan"/>
        </w:rPr>
        <w:t>evidence of this trend</w:t>
      </w:r>
      <w:r w:rsidRPr="00854AED">
        <w:rPr>
          <w:sz w:val="16"/>
        </w:rPr>
        <w:t>.</w:t>
      </w:r>
    </w:p>
    <w:p w14:paraId="72D629BC" w14:textId="77777777" w:rsidR="00AC3BD6" w:rsidRPr="00854AED" w:rsidRDefault="00AC3BD6" w:rsidP="00AC3BD6">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democracy in itself (Albertazzi and McDonnell 2008).</w:t>
      </w:r>
    </w:p>
    <w:p w14:paraId="1D0BFEFF" w14:textId="77777777" w:rsidR="00AC3BD6" w:rsidRPr="00854AED" w:rsidRDefault="00AC3BD6" w:rsidP="00AC3BD6">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70422D1D" w14:textId="77777777" w:rsidR="00AC3BD6" w:rsidRPr="00854AED" w:rsidRDefault="00AC3BD6" w:rsidP="00AC3BD6">
      <w:pPr>
        <w:rPr>
          <w:sz w:val="16"/>
        </w:rPr>
      </w:pPr>
      <w:r w:rsidRPr="00854AED">
        <w:rPr>
          <w:sz w:val="16"/>
        </w:rPr>
        <w:t xml:space="preserve">Where </w:t>
      </w:r>
      <w:r w:rsidRPr="00212655">
        <w:rPr>
          <w:rStyle w:val="Emphasis"/>
          <w:highlight w:val="cyan"/>
        </w:rPr>
        <w:t>populism</w:t>
      </w:r>
      <w:r w:rsidRPr="00854AED">
        <w:rPr>
          <w:sz w:val="16"/>
        </w:rPr>
        <w:t xml:space="preserve"> </w:t>
      </w:r>
      <w:r w:rsidRPr="00854AED">
        <w:rPr>
          <w:rStyle w:val="StyleUnderline"/>
        </w:rPr>
        <w:t xml:space="preserve">as </w:t>
      </w:r>
      <w:r w:rsidRPr="00212655">
        <w:rPr>
          <w:rStyle w:val="StyleUnderline"/>
          <w:highlight w:val="cyan"/>
        </w:rPr>
        <w:t>a type of</w:t>
      </w:r>
      <w:r w:rsidRPr="00854AED">
        <w:rPr>
          <w:sz w:val="16"/>
        </w:rPr>
        <w:t xml:space="preserve"> </w:t>
      </w:r>
      <w:r w:rsidRPr="00212655">
        <w:rPr>
          <w:rStyle w:val="Emphasis"/>
          <w:highlight w:val="cyan"/>
        </w:rPr>
        <w:t>proto-totalitarianism</w:t>
      </w:r>
      <w:r w:rsidRPr="00854AED">
        <w:rPr>
          <w:sz w:val="16"/>
        </w:rPr>
        <w:t xml:space="preserve"> </w:t>
      </w:r>
      <w:r w:rsidRPr="00212655">
        <w:rPr>
          <w:rStyle w:val="StyleUnderline"/>
          <w:highlight w:val="cyan"/>
        </w:rPr>
        <w:t>becomes</w:t>
      </w:r>
      <w:r w:rsidRPr="00854AED">
        <w:rPr>
          <w:sz w:val="16"/>
        </w:rPr>
        <w:t xml:space="preserve"> a concern as </w:t>
      </w:r>
      <w:r w:rsidRPr="00212655">
        <w:rPr>
          <w:rStyle w:val="StyleUnderline"/>
          <w:highlight w:val="cyan"/>
        </w:rPr>
        <w:t>an</w:t>
      </w:r>
      <w:r w:rsidRPr="00212655">
        <w:rPr>
          <w:sz w:val="16"/>
          <w:highlight w:val="cyan"/>
        </w:rPr>
        <w:t xml:space="preserve"> </w:t>
      </w:r>
      <w:r w:rsidRPr="00212655">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key traits</w:t>
      </w:r>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212655">
        <w:rPr>
          <w:rStyle w:val="StyleUnderline"/>
          <w:highlight w:val="cyan"/>
        </w:rPr>
        <w:t>movements</w:t>
      </w:r>
      <w:r w:rsidRPr="00854AED">
        <w:rPr>
          <w:sz w:val="16"/>
        </w:rPr>
        <w:t xml:space="preserve"> also </w:t>
      </w:r>
      <w:r w:rsidRPr="00212655">
        <w:rPr>
          <w:rStyle w:val="StyleUnderline"/>
          <w:highlight w:val="cyan"/>
        </w:rPr>
        <w:t>tend to be</w:t>
      </w:r>
      <w:r w:rsidRPr="00854AED">
        <w:rPr>
          <w:sz w:val="16"/>
        </w:rPr>
        <w:t xml:space="preserve"> “</w:t>
      </w:r>
      <w:r w:rsidRPr="00212655">
        <w:rPr>
          <w:rStyle w:val="Emphasis"/>
          <w:highlight w:val="cyan"/>
        </w:rPr>
        <w:t>anti-intellectual</w:t>
      </w:r>
      <w:r w:rsidRPr="00854AED">
        <w:rPr>
          <w:sz w:val="16"/>
        </w:rPr>
        <w:t xml:space="preserve">, </w:t>
      </w:r>
      <w:r w:rsidRPr="00212655">
        <w:rPr>
          <w:rStyle w:val="Emphasis"/>
          <w:highlight w:val="cyan"/>
        </w:rPr>
        <w:t>anti-institutional</w:t>
      </w:r>
      <w:r w:rsidRPr="00854AED">
        <w:rPr>
          <w:sz w:val="16"/>
        </w:rPr>
        <w:t xml:space="preserve">, </w:t>
      </w:r>
      <w:r w:rsidRPr="00212655">
        <w:rPr>
          <w:rStyle w:val="Emphasis"/>
          <w:highlight w:val="cyan"/>
        </w:rPr>
        <w:t>anti-international</w:t>
      </w:r>
      <w:r w:rsidRPr="00854AED">
        <w:rPr>
          <w:sz w:val="16"/>
        </w:rPr>
        <w:t xml:space="preserve">, </w:t>
      </w:r>
      <w:r w:rsidRPr="00212655">
        <w:rPr>
          <w:rStyle w:val="StyleUnderline"/>
          <w:highlight w:val="cyan"/>
        </w:rPr>
        <w:t>and</w:t>
      </w:r>
      <w:r w:rsidRPr="00854AED">
        <w:rPr>
          <w:sz w:val="16"/>
        </w:rPr>
        <w:t xml:space="preserve"> </w:t>
      </w:r>
      <w:r w:rsidRPr="00212655">
        <w:rPr>
          <w:rStyle w:val="Emphasis"/>
          <w:highlight w:val="cyan"/>
        </w:rPr>
        <w:t>anti-irenic</w:t>
      </w:r>
      <w:r w:rsidRPr="00854AED">
        <w:rPr>
          <w:sz w:val="16"/>
        </w:rPr>
        <w:t xml:space="preserve">.” These </w:t>
      </w:r>
      <w:r w:rsidRPr="00854AED">
        <w:rPr>
          <w:rStyle w:val="StyleUnderline"/>
        </w:rPr>
        <w:t xml:space="preserve">tendencies </w:t>
      </w:r>
      <w:r w:rsidRPr="00212655">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212655">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212655">
        <w:rPr>
          <w:rStyle w:val="Emphasis"/>
          <w:highlight w:val="cyan"/>
        </w:rPr>
        <w:t>engagement</w:t>
      </w:r>
      <w:r w:rsidRPr="00854AED">
        <w:rPr>
          <w:sz w:val="16"/>
        </w:rPr>
        <w:t xml:space="preserve">, and sense of </w:t>
      </w:r>
      <w:r w:rsidRPr="00212655">
        <w:rPr>
          <w:rStyle w:val="Emphasis"/>
          <w:highlight w:val="cyan"/>
        </w:rPr>
        <w:t>cooperation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order</w:t>
      </w:r>
      <w:r w:rsidRPr="00854AED">
        <w:rPr>
          <w:sz w:val="16"/>
        </w:rPr>
        <w:t xml:space="preserve">” </w:t>
      </w:r>
      <w:r w:rsidRPr="00212655">
        <w:rPr>
          <w:rStyle w:val="StyleUnderline"/>
          <w:highlight w:val="cyan"/>
        </w:rPr>
        <w:t>needed to mitigate</w:t>
      </w:r>
      <w:r w:rsidRPr="00212655">
        <w:rPr>
          <w:sz w:val="16"/>
          <w:highlight w:val="cyan"/>
        </w:rPr>
        <w:t xml:space="preserve"> </w:t>
      </w:r>
      <w:r w:rsidRPr="00212655">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35C99F62" w14:textId="77777777" w:rsidR="00AC3BD6" w:rsidRDefault="00AC3BD6" w:rsidP="00AC3BD6">
      <w:pPr>
        <w:rPr>
          <w:sz w:val="16"/>
        </w:rPr>
      </w:pPr>
      <w:r w:rsidRPr="00212655">
        <w:rPr>
          <w:rStyle w:val="StyleUnderline"/>
          <w:highlight w:val="cyan"/>
        </w:rPr>
        <w:t>Mitigating</w:t>
      </w:r>
      <w:r w:rsidRPr="00854AED">
        <w:rPr>
          <w:rStyle w:val="StyleUnderline"/>
        </w:rPr>
        <w:t xml:space="preserve"> the risks of totalitarianism </w:t>
      </w:r>
      <w:r w:rsidRPr="00212655">
        <w:rPr>
          <w:rStyle w:val="StyleUnderline"/>
          <w:highlight w:val="cyan"/>
        </w:rPr>
        <w:t>involves</w:t>
      </w:r>
      <w:r w:rsidRPr="00854AED">
        <w:rPr>
          <w:sz w:val="16"/>
        </w:rPr>
        <w:t xml:space="preserve"> three core components: </w:t>
      </w:r>
      <w:r w:rsidRPr="00212655">
        <w:rPr>
          <w:rStyle w:val="StyleUnderline"/>
          <w:highlight w:val="cyan"/>
        </w:rPr>
        <w:t>reducing</w:t>
      </w:r>
      <w:r w:rsidRPr="00854AED">
        <w:rPr>
          <w:rStyle w:val="StyleUnderline"/>
        </w:rPr>
        <w:t xml:space="preserve"> the</w:t>
      </w:r>
      <w:r w:rsidRPr="00854AED">
        <w:rPr>
          <w:sz w:val="16"/>
        </w:rPr>
        <w:t xml:space="preserve"> </w:t>
      </w:r>
      <w:r w:rsidRPr="00212655">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212655">
        <w:rPr>
          <w:rStyle w:val="StyleUnderline"/>
          <w:highlight w:val="cyan"/>
        </w:rPr>
        <w:t>blocs</w:t>
      </w:r>
      <w:r w:rsidRPr="00212655">
        <w:rPr>
          <w:sz w:val="16"/>
          <w:highlight w:val="cyan"/>
        </w:rPr>
        <w:t xml:space="preserve"> </w:t>
      </w:r>
      <w:r w:rsidRPr="00212655">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212655">
        <w:rPr>
          <w:rStyle w:val="StyleUnderline"/>
          <w:highlight w:val="cyan"/>
        </w:rPr>
        <w:t>become</w:t>
      </w:r>
      <w:r w:rsidRPr="00212655">
        <w:rPr>
          <w:sz w:val="16"/>
          <w:highlight w:val="cyan"/>
        </w:rPr>
        <w:t xml:space="preserve"> </w:t>
      </w:r>
      <w:r w:rsidRPr="00212655">
        <w:rPr>
          <w:rStyle w:val="Emphasis"/>
          <w:highlight w:val="cyan"/>
        </w:rPr>
        <w:t>robust</w:t>
      </w:r>
      <w:r w:rsidRPr="00854AED">
        <w:rPr>
          <w:sz w:val="16"/>
        </w:rPr>
        <w:t xml:space="preserve"> enough to create a lock-in scenario, </w:t>
      </w:r>
      <w:r w:rsidRPr="00212655">
        <w:rPr>
          <w:rStyle w:val="StyleUnderline"/>
          <w:highlight w:val="cyan"/>
        </w:rPr>
        <w:t>and</w:t>
      </w:r>
      <w:r w:rsidRPr="00212655">
        <w:rPr>
          <w:sz w:val="16"/>
          <w:highlight w:val="cyan"/>
        </w:rPr>
        <w:t xml:space="preserve"> </w:t>
      </w:r>
      <w:r w:rsidRPr="00212655">
        <w:rPr>
          <w:rStyle w:val="Emphasis"/>
          <w:highlight w:val="cyan"/>
        </w:rPr>
        <w:t>mitigating</w:t>
      </w:r>
      <w:r w:rsidRPr="00854AED">
        <w:rPr>
          <w:sz w:val="16"/>
        </w:rPr>
        <w:t xml:space="preserve"> the </w:t>
      </w:r>
      <w:r w:rsidRPr="00212655">
        <w:rPr>
          <w:rStyle w:val="Emphasis"/>
          <w:highlight w:val="cyan"/>
        </w:rPr>
        <w:t>damage</w:t>
      </w:r>
      <w:r w:rsidRPr="00854AED">
        <w:rPr>
          <w:sz w:val="16"/>
        </w:rPr>
        <w:t xml:space="preserve"> </w:t>
      </w:r>
      <w:r w:rsidRPr="00854AED">
        <w:rPr>
          <w:rStyle w:val="StyleUnderline"/>
        </w:rPr>
        <w:t>they could cause</w:t>
      </w:r>
      <w:r w:rsidRPr="00854AED">
        <w:rPr>
          <w:sz w:val="16"/>
        </w:rPr>
        <w:t>.</w:t>
      </w:r>
    </w:p>
    <w:p w14:paraId="12F4312B" w14:textId="77777777" w:rsidR="00AC3BD6" w:rsidRPr="00A731BE" w:rsidRDefault="00AC3BD6" w:rsidP="00AC3BD6">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3D0F0BCC" w14:textId="77777777" w:rsidR="00AC3BD6" w:rsidRDefault="00AC3BD6" w:rsidP="00AC3BD6">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05446E66" w14:textId="77777777" w:rsidR="00AC3BD6" w:rsidRPr="00A731BE" w:rsidRDefault="00AC3BD6" w:rsidP="00AC3BD6">
      <w:pPr>
        <w:rPr>
          <w:sz w:val="16"/>
        </w:rPr>
      </w:pPr>
      <w:r w:rsidRPr="006A709C">
        <w:rPr>
          <w:sz w:val="16"/>
        </w:rPr>
        <w:t>Conclusion</w:t>
      </w:r>
    </w:p>
    <w:p w14:paraId="2D4BF800" w14:textId="77777777" w:rsidR="00AC3BD6" w:rsidRPr="00FD201B" w:rsidRDefault="00AC3BD6" w:rsidP="00AC3BD6">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212655">
        <w:rPr>
          <w:highlight w:val="cyan"/>
          <w:u w:val="single"/>
        </w:rPr>
        <w:t>we must</w:t>
      </w:r>
      <w:r w:rsidRPr="006A709C">
        <w:rPr>
          <w:sz w:val="16"/>
        </w:rPr>
        <w:t xml:space="preserve"> closely </w:t>
      </w:r>
      <w:r w:rsidRPr="00212655">
        <w:rPr>
          <w:highlight w:val="cyan"/>
          <w:u w:val="single"/>
        </w:rPr>
        <w:t xml:space="preserve">examine rising 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to be </w:t>
      </w:r>
      <w:r w:rsidRPr="00212655">
        <w:rPr>
          <w:rStyle w:val="Emphasis"/>
          <w:highlight w:val="cyan"/>
        </w:rPr>
        <w:t>primed</w:t>
      </w:r>
      <w:r w:rsidRPr="00212655">
        <w:rPr>
          <w:highlight w:val="cyan"/>
          <w:u w:val="single"/>
        </w:rPr>
        <w:t xml:space="preserve"> for the appeals</w:t>
      </w:r>
      <w:r w:rsidRPr="006A709C">
        <w:rPr>
          <w:u w:val="single"/>
        </w:rPr>
        <w:t xml:space="preserve"> of illiberal,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5675F3A3" w14:textId="77777777" w:rsidR="00AC3BD6" w:rsidRDefault="00AC3BD6" w:rsidP="00AC3BD6">
      <w:pPr>
        <w:pStyle w:val="Heading4"/>
      </w:pPr>
      <w:r>
        <w:t xml:space="preserve">Unions reduce racial biases and encourage members to work towards the </w:t>
      </w:r>
      <w:r>
        <w:rPr>
          <w:u w:val="single"/>
        </w:rPr>
        <w:t>common</w:t>
      </w:r>
      <w:r>
        <w:t xml:space="preserve"> good.</w:t>
      </w:r>
    </w:p>
    <w:p w14:paraId="061093AD" w14:textId="77777777" w:rsidR="00AC3BD6" w:rsidRPr="00256F93" w:rsidRDefault="00AC3BD6" w:rsidP="00AC3BD6">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44FE170F" w14:textId="77777777" w:rsidR="00AC3BD6" w:rsidRPr="00256F93" w:rsidRDefault="00AC3BD6" w:rsidP="00AC3BD6">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preference formation and political </w:t>
      </w:r>
      <w:r w:rsidRPr="00212655">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62C771AA" w14:textId="77777777" w:rsidR="00AC3BD6" w:rsidRPr="00AF7234" w:rsidRDefault="00AC3BD6" w:rsidP="00AC3BD6">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(Arndt and Rennwald 2016).</w:t>
      </w:r>
    </w:p>
    <w:p w14:paraId="18607115" w14:textId="77777777" w:rsidR="00AC3BD6" w:rsidRPr="00AF7234" w:rsidRDefault="00AC3BD6" w:rsidP="00AC3BD6">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46DF02CD" w14:textId="77777777" w:rsidR="00AC3BD6" w:rsidRPr="00AF7234" w:rsidRDefault="00AC3BD6" w:rsidP="00AC3BD6">
      <w:pPr>
        <w:spacing w:line="278" w:lineRule="auto"/>
        <w:rPr>
          <w:kern w:val="2"/>
          <w:sz w:val="16"/>
          <w14:ligatures w14:val="standardContextual"/>
        </w:rPr>
      </w:pPr>
      <w:r w:rsidRPr="00AF7234">
        <w:rPr>
          <w:kern w:val="2"/>
          <w:sz w:val="16"/>
          <w14:ligatures w14:val="standardContextual"/>
        </w:rPr>
        <w:t>Union Leaders and Organizational Incentives</w:t>
      </w:r>
    </w:p>
    <w:p w14:paraId="747B59F2" w14:textId="77777777" w:rsidR="00AC3BD6" w:rsidRPr="00AF7234" w:rsidRDefault="00AC3BD6" w:rsidP="00AC3BD6">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3B369333" w14:textId="77777777" w:rsidR="00AC3BD6" w:rsidRPr="00AF7234" w:rsidRDefault="00AC3BD6" w:rsidP="00AC3BD6">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37B9CFCA" w14:textId="77777777" w:rsidR="00AC3BD6" w:rsidRDefault="00AC3BD6" w:rsidP="00AC3BD6">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6E653E10" w14:textId="77777777" w:rsidR="00AC3BD6" w:rsidRDefault="00AC3BD6" w:rsidP="00AC3BD6">
      <w:pPr>
        <w:spacing w:line="278" w:lineRule="auto"/>
        <w:rPr>
          <w:kern w:val="2"/>
          <w:sz w:val="16"/>
          <w14:ligatures w14:val="standardContextual"/>
        </w:rPr>
      </w:pPr>
    </w:p>
    <w:p w14:paraId="3D0AE92B" w14:textId="77777777" w:rsidR="00AC3BD6" w:rsidRPr="004B5846" w:rsidRDefault="00AC3BD6" w:rsidP="00AC3BD6">
      <w:pPr>
        <w:pStyle w:val="Heading4"/>
        <w:rPr>
          <w:u w:val="single"/>
        </w:rPr>
      </w:pPr>
      <w:r>
        <w:t>Unions inoculate the working class and prevent further backsliding.</w:t>
      </w:r>
    </w:p>
    <w:p w14:paraId="669FEC1D" w14:textId="77777777" w:rsidR="00AC3BD6" w:rsidRPr="00301C1C" w:rsidRDefault="00AC3BD6" w:rsidP="00AC3BD6">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2031F80B" w14:textId="77777777" w:rsidR="00AC3BD6" w:rsidRPr="00FD5651" w:rsidRDefault="00AC3BD6" w:rsidP="00AC3BD6">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80579DD" w14:textId="77777777" w:rsidR="00AC3BD6" w:rsidRPr="00802FC2" w:rsidRDefault="00AC3BD6" w:rsidP="00AC3BD6">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4520F225" w14:textId="77777777" w:rsidR="00AC3BD6" w:rsidRPr="00FD5651" w:rsidRDefault="00AC3BD6" w:rsidP="00AC3BD6">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BF64DA2" w14:textId="77777777" w:rsidR="00AC3BD6" w:rsidRPr="00FD5651" w:rsidRDefault="00AC3BD6" w:rsidP="00AC3BD6">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30D11AC" w14:textId="77777777" w:rsidR="00AC3BD6" w:rsidRPr="00941AD1" w:rsidRDefault="00AC3BD6" w:rsidP="00AC3BD6">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376BDAD0" w14:textId="77777777" w:rsidR="00AC3BD6" w:rsidRPr="004576DF" w:rsidRDefault="00AC3BD6" w:rsidP="00AC3BD6">
      <w:pPr>
        <w:rPr>
          <w:u w:val="single"/>
        </w:rPr>
      </w:pPr>
      <w:r w:rsidRPr="00212655">
        <w:rPr>
          <w:highlight w:val="cyan"/>
          <w:u w:val="single"/>
        </w:rPr>
        <w:t>Even where workers do not</w:t>
      </w:r>
      <w:r w:rsidRPr="004576DF">
        <w:rPr>
          <w:u w:val="single"/>
        </w:rPr>
        <w:t xml:space="preserve"> already </w:t>
      </w:r>
      <w:r w:rsidRPr="00212655">
        <w:rPr>
          <w:highlight w:val="cyan"/>
          <w:u w:val="single"/>
        </w:rPr>
        <w:t xml:space="preserve">have </w:t>
      </w:r>
      <w:r w:rsidRPr="00212655">
        <w:rPr>
          <w:rStyle w:val="Emphasis"/>
          <w:highlight w:val="cyan"/>
        </w:rPr>
        <w:t>left-wing</w:t>
      </w:r>
      <w:r w:rsidRPr="00212655">
        <w:rPr>
          <w:highlight w:val="cyan"/>
          <w:u w:val="single"/>
        </w:rPr>
        <w:t xml:space="preserve"> sympathies, 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212655">
        <w:rPr>
          <w:rStyle w:val="Emphasis"/>
          <w:highlight w:val="cyan"/>
        </w:rPr>
        <w:t>otherwise</w:t>
      </w:r>
      <w:r w:rsidRPr="004576DF">
        <w:rPr>
          <w:u w:val="single"/>
        </w:rPr>
        <w:t xml:space="preserve"> have </w:t>
      </w:r>
      <w:r w:rsidRPr="00212655">
        <w:rPr>
          <w:highlight w:val="cyan"/>
          <w:u w:val="single"/>
        </w:rPr>
        <w:t>been attracted to</w:t>
      </w:r>
      <w:r w:rsidRPr="004576DF">
        <w:rPr>
          <w:u w:val="single"/>
        </w:rPr>
        <w:t xml:space="preserve"> right-wing </w:t>
      </w:r>
      <w:r w:rsidRPr="00212655">
        <w:rPr>
          <w:highlight w:val="cyan"/>
          <w:u w:val="single"/>
        </w:rPr>
        <w:t>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3FB6238C" w14:textId="77777777" w:rsidR="00AC3BD6" w:rsidRPr="00FD5651" w:rsidRDefault="00AC3BD6" w:rsidP="00AC3BD6">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497E7E5C" w14:textId="77777777" w:rsidR="00AC3BD6" w:rsidRPr="00FD5651" w:rsidRDefault="00AC3BD6" w:rsidP="00AC3BD6">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14C27AB9" w14:textId="77777777" w:rsidR="00AC3BD6" w:rsidRPr="00FD5651" w:rsidRDefault="00AC3BD6" w:rsidP="00AC3BD6">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03EAC2E2" w14:textId="77777777" w:rsidR="00AC3BD6" w:rsidRPr="00FD5651" w:rsidRDefault="00AC3BD6" w:rsidP="00AC3BD6">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0430A01" w14:textId="77777777" w:rsidR="00AC3BD6" w:rsidRPr="00FD5651" w:rsidRDefault="00AC3BD6" w:rsidP="00AC3BD6">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06E3A128" w14:textId="77777777" w:rsidR="00AC3BD6" w:rsidRPr="00FD5651" w:rsidRDefault="00AC3BD6" w:rsidP="00AC3BD6">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65AA385F" w14:textId="77777777" w:rsidR="00AC3BD6" w:rsidRPr="00FD5651" w:rsidRDefault="00AC3BD6" w:rsidP="00AC3BD6">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E41813B" w14:textId="77777777" w:rsidR="00AC3BD6" w:rsidRPr="00FD5651" w:rsidRDefault="00AC3BD6" w:rsidP="00AC3BD6">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4207A3C7" w14:textId="77777777" w:rsidR="00AC3BD6" w:rsidRPr="00FD5651" w:rsidRDefault="00AC3BD6" w:rsidP="00AC3BD6">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A22DFFC" w14:textId="77777777" w:rsidR="00AC3BD6" w:rsidRPr="00FD5651" w:rsidRDefault="00AC3BD6" w:rsidP="00AC3BD6">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66F7A674" w14:textId="77777777" w:rsidR="00AC3BD6" w:rsidRPr="00FD5651" w:rsidRDefault="00AC3BD6" w:rsidP="00AC3BD6">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45B99D29" w14:textId="77777777" w:rsidR="00AC3BD6" w:rsidRPr="00FD5651" w:rsidRDefault="00AC3BD6" w:rsidP="00AC3BD6">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7CCF12BF" w14:textId="77777777" w:rsidR="00AC3BD6" w:rsidRPr="00DC24D1" w:rsidRDefault="00AC3BD6" w:rsidP="00AC3BD6">
      <w:pPr>
        <w:rPr>
          <w:u w:val="single"/>
        </w:rPr>
      </w:pPr>
      <w:r w:rsidRPr="00212655">
        <w:rPr>
          <w:highlight w:val="cyan"/>
          <w:u w:val="single"/>
        </w:rPr>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2F0F15F6" w14:textId="77777777" w:rsidR="00AC3BD6" w:rsidRDefault="00AC3BD6" w:rsidP="00AC3BD6">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in order </w:t>
      </w:r>
      <w:r w:rsidRPr="00212655">
        <w:rPr>
          <w:highlight w:val="cyan"/>
          <w:u w:val="single"/>
        </w:rPr>
        <w:t xml:space="preserve">to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70CA397C" w14:textId="77777777" w:rsidR="00AC3BD6" w:rsidRDefault="00AC3BD6" w:rsidP="00AC3BD6">
      <w:pPr>
        <w:pStyle w:val="Heading3"/>
      </w:pPr>
      <w:r>
        <w:t>Advantage---Inequality---1AC</w:t>
      </w:r>
    </w:p>
    <w:p w14:paraId="190C2FF4" w14:textId="77777777" w:rsidR="00AC3BD6" w:rsidRPr="00D374F8" w:rsidRDefault="00AC3BD6" w:rsidP="00AC3BD6">
      <w:pPr>
        <w:pStyle w:val="Heading4"/>
      </w:pPr>
      <w:r>
        <w:t xml:space="preserve">Advantage two is </w:t>
      </w:r>
      <w:r w:rsidRPr="00D374F8">
        <w:rPr>
          <w:u w:val="single"/>
        </w:rPr>
        <w:t>Inequality</w:t>
      </w:r>
      <w:r>
        <w:t>.</w:t>
      </w:r>
    </w:p>
    <w:p w14:paraId="03985852" w14:textId="77777777" w:rsidR="00AC3BD6" w:rsidRPr="00980FFC" w:rsidRDefault="00AC3BD6" w:rsidP="00AC3BD6">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0680E981" w14:textId="77777777" w:rsidR="00AC3BD6" w:rsidRPr="00980FFC" w:rsidRDefault="00AC3BD6" w:rsidP="00AC3BD6">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1A8AB7AF" w14:textId="77777777" w:rsidR="00AC3BD6" w:rsidRPr="00980D86" w:rsidRDefault="00AC3BD6" w:rsidP="00AC3BD6">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has been the ero</w:t>
      </w:r>
      <w:r w:rsidRPr="00212655">
        <w:rPr>
          <w:rStyle w:val="StyleUnderline"/>
          <w:highlight w:val="cyan"/>
        </w:rPr>
        <w:t>sion 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collective bargaining agreement</w:t>
      </w:r>
      <w:r w:rsidRPr="00212655">
        <w:rPr>
          <w:sz w:val="16"/>
          <w:highlight w:val="cyan"/>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56B5626E" w14:textId="77777777" w:rsidR="00AC3BD6" w:rsidRPr="00980D86" w:rsidRDefault="00AC3BD6" w:rsidP="00AC3BD6">
      <w:pPr>
        <w:rPr>
          <w:sz w:val="16"/>
        </w:rPr>
      </w:pPr>
      <w:r w:rsidRPr="000C59B6">
        <w:rPr>
          <w:rStyle w:val="StyleUnderline"/>
        </w:rPr>
        <w:t>Recent research on trends in wages over the last four decades has demonstrated that</w:t>
      </w:r>
      <w:r w:rsidRPr="00980D86">
        <w:rPr>
          <w:sz w:val="16"/>
        </w:rPr>
        <w:t>:</w:t>
      </w:r>
    </w:p>
    <w:p w14:paraId="078DF619" w14:textId="77777777" w:rsidR="00AC3BD6" w:rsidRPr="00980D86" w:rsidRDefault="00AC3BD6" w:rsidP="00AC3BD6">
      <w:pPr>
        <w:pStyle w:val="ListParagraph"/>
        <w:numPr>
          <w:ilvl w:val="0"/>
          <w:numId w:val="28"/>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212655">
        <w:rPr>
          <w:rStyle w:val="StyleUnderline"/>
          <w:highlight w:val="cyan"/>
        </w:rPr>
        <w:t>and the</w:t>
      </w:r>
      <w:r w:rsidRPr="00212655">
        <w:rPr>
          <w:sz w:val="16"/>
          <w:highlight w:val="cyan"/>
        </w:rPr>
        <w:t xml:space="preserve"> </w:t>
      </w:r>
      <w:r w:rsidRPr="00212655">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6C26D247" w14:textId="77777777" w:rsidR="00AC3BD6" w:rsidRPr="00980D86" w:rsidRDefault="00AC3BD6" w:rsidP="00AC3BD6">
      <w:pPr>
        <w:pStyle w:val="ListParagraph"/>
        <w:numPr>
          <w:ilvl w:val="0"/>
          <w:numId w:val="28"/>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285DECA6" w14:textId="77777777" w:rsidR="00AC3BD6" w:rsidRPr="00980D86" w:rsidRDefault="00AC3BD6" w:rsidP="00AC3BD6">
      <w:pPr>
        <w:pStyle w:val="ListParagraph"/>
        <w:numPr>
          <w:ilvl w:val="0"/>
          <w:numId w:val="28"/>
        </w:numPr>
        <w:rPr>
          <w:sz w:val="16"/>
        </w:rPr>
      </w:pPr>
      <w:r w:rsidRPr="00212655">
        <w:rPr>
          <w:rStyle w:val="StyleUnderline"/>
          <w:highlight w:val="cyan"/>
        </w:rPr>
        <w:t>Unions</w:t>
      </w:r>
      <w:r w:rsidRPr="00212655">
        <w:rPr>
          <w:sz w:val="16"/>
          <w:highlight w:val="cyan"/>
        </w:rPr>
        <w:t xml:space="preserve"> </w:t>
      </w:r>
      <w:r w:rsidRPr="00212655">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lower levels of education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364C63B6" w14:textId="77777777" w:rsidR="00AC3BD6" w:rsidRPr="00980D86" w:rsidRDefault="00AC3BD6" w:rsidP="00AC3BD6">
      <w:pPr>
        <w:rPr>
          <w:sz w:val="16"/>
        </w:rPr>
      </w:pPr>
      <w:r w:rsidRPr="00980D86">
        <w:rPr>
          <w:sz w:val="16"/>
        </w:rPr>
        <w:t>Collective bargaining increases and equalizes wages for union workers and nonunion workers in unionized occupations and sectors</w:t>
      </w:r>
    </w:p>
    <w:p w14:paraId="2B9A1AEE" w14:textId="77777777" w:rsidR="00AC3BD6" w:rsidRPr="00980D86" w:rsidRDefault="00AC3BD6" w:rsidP="00AC3BD6">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5207DFD2" w14:textId="77777777" w:rsidR="00AC3BD6" w:rsidRPr="00980D86" w:rsidRDefault="00AC3BD6" w:rsidP="00AC3BD6">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13226072" w14:textId="77777777" w:rsidR="00AC3BD6" w:rsidRPr="00980D86" w:rsidRDefault="00AC3BD6" w:rsidP="00AC3BD6">
      <w:pPr>
        <w:rPr>
          <w:sz w:val="16"/>
        </w:rPr>
      </w:pPr>
      <w:r w:rsidRPr="00980D86">
        <w:rPr>
          <w:sz w:val="16"/>
        </w:rPr>
        <w:t>Widespread collective bargaining has a ‘spillover’ effect on nonunion wages—it increases and equalizes wages for all workers</w:t>
      </w:r>
    </w:p>
    <w:p w14:paraId="28DAB122" w14:textId="77777777" w:rsidR="00AC3BD6" w:rsidRPr="00980D86" w:rsidRDefault="00AC3BD6" w:rsidP="00AC3BD6">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68CA3646" w14:textId="77777777" w:rsidR="00AC3BD6" w:rsidRPr="00980D86" w:rsidRDefault="00AC3BD6" w:rsidP="00AC3BD6">
      <w:pPr>
        <w:rPr>
          <w:sz w:val="16"/>
        </w:rPr>
      </w:pPr>
      <w:r w:rsidRPr="00980D86">
        <w:rPr>
          <w:sz w:val="16"/>
        </w:rPr>
        <w:t>About a third of the growth in the 90/50 wage gap and other key inequality measures can be explained by the decline of unions</w:t>
      </w:r>
    </w:p>
    <w:p w14:paraId="3090FBDD" w14:textId="77777777" w:rsidR="00AC3BD6" w:rsidRPr="00980D86" w:rsidRDefault="00AC3BD6" w:rsidP="00AC3BD6">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451B1E5C" w14:textId="77777777" w:rsidR="00AC3BD6" w:rsidRPr="00980D86" w:rsidRDefault="00AC3BD6" w:rsidP="00AC3BD6">
      <w:pPr>
        <w:rPr>
          <w:sz w:val="16"/>
        </w:rPr>
      </w:pPr>
      <w:bookmarkStart w:id="1" w:name="Table-1"/>
      <w:bookmarkEnd w:id="1"/>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3C68776E" w14:textId="77777777" w:rsidR="00AC3BD6" w:rsidRPr="00980D86" w:rsidRDefault="00AC3BD6" w:rsidP="00AC3BD6">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0EBA7FCB" w14:textId="77777777" w:rsidR="00AC3BD6" w:rsidRPr="00980D86" w:rsidRDefault="00AC3BD6" w:rsidP="00AC3BD6">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23C55781" w14:textId="77777777" w:rsidR="00AC3BD6" w:rsidRPr="00980D86" w:rsidRDefault="00AC3BD6" w:rsidP="00AC3BD6">
      <w:pPr>
        <w:rPr>
          <w:sz w:val="16"/>
        </w:rPr>
      </w:pPr>
      <w:bookmarkStart w:id="2" w:name="Figure-A"/>
      <w:bookmarkEnd w:id="2"/>
      <w:r w:rsidRPr="00980D86">
        <w:rPr>
          <w:sz w:val="16"/>
        </w:rPr>
        <w:t>Midcentury unions were a powerful force for greater equality</w:t>
      </w:r>
    </w:p>
    <w:p w14:paraId="64BAB1A6" w14:textId="77777777" w:rsidR="00AC3BD6" w:rsidRPr="00980D86" w:rsidRDefault="00AC3BD6" w:rsidP="00AC3BD6">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693E1993" w14:textId="77777777" w:rsidR="00AC3BD6" w:rsidRPr="00980D86" w:rsidRDefault="00AC3BD6" w:rsidP="00AC3BD6">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0E68084D" w14:textId="77777777" w:rsidR="00AC3BD6" w:rsidRPr="00980D86" w:rsidRDefault="00AC3BD6" w:rsidP="00AC3BD6">
      <w:pPr>
        <w:rPr>
          <w:sz w:val="16"/>
        </w:rPr>
      </w:pPr>
      <w:r w:rsidRPr="00212655">
        <w:rPr>
          <w:rStyle w:val="Emphasis"/>
          <w:highlight w:val="cyan"/>
        </w:rPr>
        <w:t>Worker preferences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not</w:t>
      </w:r>
      <w:r w:rsidRPr="00212655">
        <w:rPr>
          <w:sz w:val="16"/>
          <w:highlight w:val="cyan"/>
        </w:rPr>
        <w:t xml:space="preserve"> </w:t>
      </w:r>
      <w:r w:rsidRPr="00212655">
        <w:rPr>
          <w:rStyle w:val="StyleUnderline"/>
          <w:highlight w:val="cyan"/>
        </w:rPr>
        <w:t>the cause of union decline</w:t>
      </w:r>
    </w:p>
    <w:p w14:paraId="48133B07" w14:textId="77777777" w:rsidR="00AC3BD6" w:rsidRPr="00980D86" w:rsidRDefault="00AC3BD6" w:rsidP="00AC3BD6">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212655">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212655">
        <w:rPr>
          <w:rStyle w:val="Emphasis"/>
          <w:highlight w:val="cyan"/>
        </w:rPr>
        <w:t>well founded</w:t>
      </w:r>
      <w:r w:rsidRPr="00980D86">
        <w:rPr>
          <w:sz w:val="16"/>
        </w:rPr>
        <w:t>.</w:t>
      </w:r>
    </w:p>
    <w:p w14:paraId="24CC5935" w14:textId="77777777" w:rsidR="00AC3BD6" w:rsidRPr="00980D86" w:rsidRDefault="00AC3BD6" w:rsidP="00AC3BD6">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4E86FBAD" w14:textId="77777777" w:rsidR="00AC3BD6" w:rsidRPr="0080631E" w:rsidRDefault="00AC3BD6" w:rsidP="00AC3BD6">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212655">
        <w:rPr>
          <w:rStyle w:val="StyleUnderline"/>
          <w:highlight w:val="cyan"/>
        </w:rPr>
        <w:t>2017</w:t>
      </w:r>
      <w:r w:rsidRPr="0080631E">
        <w:rPr>
          <w:rStyle w:val="StyleUnderline"/>
        </w:rPr>
        <w:t xml:space="preserve"> that </w:t>
      </w:r>
      <w:r w:rsidRPr="00212655">
        <w:rPr>
          <w:rStyle w:val="StyleUnderline"/>
          <w:highlight w:val="cyan"/>
        </w:rPr>
        <w:t>number increased to</w:t>
      </w:r>
      <w:r w:rsidRPr="00212655">
        <w:rPr>
          <w:sz w:val="16"/>
          <w:highlight w:val="cyan"/>
        </w:rPr>
        <w:t xml:space="preserve"> </w:t>
      </w:r>
      <w:r w:rsidRPr="00212655">
        <w:rPr>
          <w:rStyle w:val="Emphasis"/>
          <w:highlight w:val="cyan"/>
        </w:rPr>
        <w:t>48 percent</w:t>
      </w:r>
      <w:r w:rsidRPr="00980D86">
        <w:rPr>
          <w:sz w:val="16"/>
        </w:rPr>
        <w:t xml:space="preserve">. </w:t>
      </w:r>
      <w:r w:rsidRPr="0080631E">
        <w:rPr>
          <w:rStyle w:val="StyleUnderline"/>
        </w:rPr>
        <w:t xml:space="preserve">This number </w:t>
      </w:r>
      <w:r w:rsidRPr="00212655">
        <w:rPr>
          <w:rStyle w:val="StyleUnderline"/>
          <w:highlight w:val="cyan"/>
        </w:rPr>
        <w:t>translates into</w:t>
      </w:r>
      <w:r w:rsidRPr="0080631E">
        <w:rPr>
          <w:rStyle w:val="StyleUnderline"/>
        </w:rPr>
        <w:t xml:space="preserve"> an</w:t>
      </w:r>
      <w:r w:rsidRPr="00980D86">
        <w:rPr>
          <w:sz w:val="16"/>
        </w:rPr>
        <w:t xml:space="preserve"> </w:t>
      </w:r>
      <w:r w:rsidRPr="00212655">
        <w:rPr>
          <w:rStyle w:val="Emphasis"/>
          <w:highlight w:val="cyan"/>
        </w:rPr>
        <w:t>under-representation</w:t>
      </w:r>
      <w:r w:rsidRPr="00E628B6">
        <w:rPr>
          <w:rStyle w:val="Emphasis"/>
        </w:rPr>
        <w:t xml:space="preserve"> of unions</w:t>
      </w:r>
      <w:r w:rsidRPr="00980D86">
        <w:rPr>
          <w:sz w:val="16"/>
        </w:rPr>
        <w:t xml:space="preserve"> </w:t>
      </w:r>
      <w:r w:rsidRPr="00212655">
        <w:rPr>
          <w:rStyle w:val="StyleUnderline"/>
          <w:highlight w:val="cyan"/>
        </w:rPr>
        <w:t>of</w:t>
      </w:r>
      <w:r w:rsidRPr="0080631E">
        <w:rPr>
          <w:rStyle w:val="StyleUnderline"/>
        </w:rPr>
        <w:t xml:space="preserve"> approximately</w:t>
      </w:r>
      <w:r w:rsidRPr="00980D86">
        <w:rPr>
          <w:sz w:val="16"/>
        </w:rPr>
        <w:t xml:space="preserve"> </w:t>
      </w:r>
      <w:r w:rsidRPr="00212655">
        <w:rPr>
          <w:rStyle w:val="Emphasis"/>
          <w:highlight w:val="cyan"/>
        </w:rPr>
        <w:t>58 million</w:t>
      </w:r>
      <w:r w:rsidRPr="0080631E">
        <w:rPr>
          <w:rStyle w:val="Emphasis"/>
        </w:rPr>
        <w:t xml:space="preserve"> workers.</w:t>
      </w:r>
    </w:p>
    <w:p w14:paraId="2B72093F" w14:textId="77777777" w:rsidR="00AC3BD6" w:rsidRPr="00980D86" w:rsidRDefault="00AC3BD6" w:rsidP="00AC3BD6">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50D970DB" w14:textId="77777777" w:rsidR="00AC3BD6" w:rsidRPr="00980D86" w:rsidRDefault="00AC3BD6" w:rsidP="00AC3BD6">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40CB5986" w14:textId="77777777" w:rsidR="00AC3BD6" w:rsidRPr="00980D86" w:rsidRDefault="00AC3BD6" w:rsidP="00AC3BD6">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54364CF5" w14:textId="77777777" w:rsidR="00AC3BD6" w:rsidRPr="00980D86" w:rsidRDefault="00AC3BD6" w:rsidP="00AC3BD6">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423346B2" w14:textId="77777777" w:rsidR="00AC3BD6" w:rsidRPr="00980D86" w:rsidRDefault="00AC3BD6" w:rsidP="00AC3BD6">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442BDF86" w14:textId="77777777" w:rsidR="00AC3BD6" w:rsidRPr="00980D86" w:rsidRDefault="00AC3BD6" w:rsidP="00AC3BD6">
      <w:pPr>
        <w:rPr>
          <w:sz w:val="16"/>
        </w:rPr>
      </w:pPr>
    </w:p>
    <w:p w14:paraId="622AEEBF" w14:textId="77777777" w:rsidR="00AC3BD6" w:rsidRPr="00453C76" w:rsidRDefault="00AC3BD6" w:rsidP="00AC3BD6">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2415F1C6" w14:textId="77777777" w:rsidR="00AC3BD6" w:rsidRPr="0036435E" w:rsidRDefault="00AC3BD6" w:rsidP="00AC3BD6">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78E91158" w14:textId="77777777" w:rsidR="00AC3BD6" w:rsidRPr="0036435E" w:rsidRDefault="00AC3BD6" w:rsidP="00AC3BD6">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204B43B3" w14:textId="77777777" w:rsidR="00AC3BD6" w:rsidRPr="0036435E" w:rsidRDefault="00AC3BD6" w:rsidP="00AC3BD6">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0270DEB5" w14:textId="77777777" w:rsidR="00AC3BD6" w:rsidRPr="0036435E" w:rsidRDefault="00AC3BD6" w:rsidP="00AC3BD6">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3F1C6D77" w14:textId="77777777" w:rsidR="00AC3BD6" w:rsidRPr="0036435E" w:rsidRDefault="00AC3BD6" w:rsidP="00AC3BD6">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40A0526A" w14:textId="77777777" w:rsidR="00AC3BD6" w:rsidRPr="0036435E" w:rsidRDefault="00AC3BD6" w:rsidP="00AC3BD6">
      <w:pPr>
        <w:rPr>
          <w:sz w:val="10"/>
        </w:rPr>
      </w:pPr>
      <w:r w:rsidRPr="0036435E">
        <w:rPr>
          <w:rFonts w:hint="cs"/>
          <w:sz w:val="10"/>
        </w:rPr>
        <w:t>The perfectly competitive and monopsonistic models of the labor market</w:t>
      </w:r>
    </w:p>
    <w:p w14:paraId="6186715D" w14:textId="77777777" w:rsidR="00AC3BD6" w:rsidRPr="0036435E" w:rsidRDefault="00AC3BD6" w:rsidP="00AC3BD6">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7DB7FA36" w14:textId="77777777" w:rsidR="00AC3BD6" w:rsidRPr="0036435E" w:rsidRDefault="00AC3BD6" w:rsidP="00AC3BD6">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1606EC5F" w14:textId="77777777" w:rsidR="00AC3BD6" w:rsidRPr="0036435E" w:rsidRDefault="00AC3BD6" w:rsidP="00AC3BD6">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22A6AAA4" w14:textId="77777777" w:rsidR="00AC3BD6" w:rsidRPr="0036435E" w:rsidRDefault="00AC3BD6" w:rsidP="00AC3BD6">
      <w:pPr>
        <w:rPr>
          <w:sz w:val="10"/>
        </w:rPr>
      </w:pPr>
      <w:r w:rsidRPr="0036435E">
        <w:rPr>
          <w:rFonts w:hint="cs"/>
          <w:sz w:val="10"/>
        </w:rPr>
        <w:t>Figure 1</w:t>
      </w:r>
    </w:p>
    <w:p w14:paraId="6EED1CE8" w14:textId="77777777" w:rsidR="00AC3BD6" w:rsidRPr="0036435E" w:rsidRDefault="00AC3BD6" w:rsidP="00AC3BD6">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197AED7D" w14:textId="77777777" w:rsidR="00AC3BD6" w:rsidRPr="0036435E" w:rsidRDefault="00AC3BD6" w:rsidP="00AC3BD6">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1BF59BF8" w14:textId="77777777" w:rsidR="00AC3BD6" w:rsidRPr="0036435E" w:rsidRDefault="00AC3BD6" w:rsidP="00AC3BD6">
      <w:pPr>
        <w:rPr>
          <w:sz w:val="10"/>
        </w:rPr>
      </w:pPr>
      <w:r w:rsidRPr="0036435E">
        <w:rPr>
          <w:sz w:val="10"/>
        </w:rPr>
        <w:t>What recent research says about the presence of monopsony power in the U.S. labor market</w:t>
      </w:r>
    </w:p>
    <w:p w14:paraId="386D3E7A" w14:textId="77777777" w:rsidR="00AC3BD6" w:rsidRPr="0036435E" w:rsidRDefault="00AC3BD6" w:rsidP="00AC3BD6">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5202AFCD" w14:textId="77777777" w:rsidR="00AC3BD6" w:rsidRPr="0036435E" w:rsidRDefault="00AC3BD6" w:rsidP="00AC3BD6">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4C1F3160" w14:textId="77777777" w:rsidR="00AC3BD6" w:rsidRPr="0036435E" w:rsidRDefault="00AC3BD6" w:rsidP="00AC3BD6">
      <w:pPr>
        <w:rPr>
          <w:sz w:val="10"/>
        </w:rPr>
      </w:pPr>
      <w:r w:rsidRPr="0036435E">
        <w:rPr>
          <w:rFonts w:hint="cs"/>
          <w:sz w:val="10"/>
        </w:rPr>
        <w:t>Markdowns and workers’ sensitivity to wage changes</w:t>
      </w:r>
    </w:p>
    <w:p w14:paraId="63B60AE9" w14:textId="77777777" w:rsidR="00AC3BD6" w:rsidRPr="0036435E" w:rsidRDefault="00AC3BD6" w:rsidP="00AC3BD6">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59CD8115" w14:textId="77777777" w:rsidR="00AC3BD6" w:rsidRPr="0036435E" w:rsidRDefault="00AC3BD6" w:rsidP="00AC3BD6">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3BDDE6CF" w14:textId="77777777" w:rsidR="00AC3BD6" w:rsidRPr="0036435E" w:rsidRDefault="00AC3BD6" w:rsidP="00AC3BD6">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4AEC676B" w14:textId="77777777" w:rsidR="00AC3BD6" w:rsidRPr="00745BE4" w:rsidRDefault="00AC3BD6" w:rsidP="00AC3BD6">
      <w:pPr>
        <w:rPr>
          <w:sz w:val="16"/>
        </w:rPr>
      </w:pPr>
    </w:p>
    <w:p w14:paraId="6A485400" w14:textId="77777777" w:rsidR="00AC3BD6" w:rsidRDefault="00AC3BD6" w:rsidP="00AC3BD6"/>
    <w:p w14:paraId="73CB85EC" w14:textId="77777777" w:rsidR="00AC3BD6" w:rsidRPr="00BF1226" w:rsidRDefault="00AC3BD6" w:rsidP="00AC3BD6">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61DDAD96" w14:textId="77777777" w:rsidR="00AC3BD6" w:rsidRPr="00BF1226" w:rsidRDefault="00AC3BD6" w:rsidP="00AC3BD6">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10594144" w14:textId="77777777" w:rsidR="00AC3BD6" w:rsidRPr="005E0DCF" w:rsidRDefault="00AC3BD6" w:rsidP="00AC3BD6">
      <w:pPr>
        <w:rPr>
          <w:sz w:val="16"/>
        </w:rPr>
      </w:pPr>
      <w:r w:rsidRPr="005E0DCF">
        <w:rPr>
          <w:sz w:val="16"/>
        </w:rPr>
        <w:t>(ii) Institutional quality and conflict</w:t>
      </w:r>
    </w:p>
    <w:p w14:paraId="4B298526" w14:textId="77777777" w:rsidR="00AC3BD6" w:rsidRPr="005E0DCF" w:rsidRDefault="00AC3BD6" w:rsidP="00AC3BD6">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2E5EC88" w14:textId="77777777" w:rsidR="00AC3BD6" w:rsidRPr="005E0DCF" w:rsidRDefault="00AC3BD6" w:rsidP="00AC3BD6">
      <w:pPr>
        <w:rPr>
          <w:sz w:val="16"/>
        </w:rPr>
      </w:pPr>
      <w:r w:rsidRPr="005E0DCF">
        <w:rPr>
          <w:sz w:val="16"/>
        </w:rPr>
        <w:t>There are at least two reasons why higher inequality could decrease institutional capacities for longtermist public goods.</w:t>
      </w:r>
    </w:p>
    <w:p w14:paraId="19AFDC33" w14:textId="77777777" w:rsidR="00AC3BD6" w:rsidRPr="005E0DCF" w:rsidRDefault="00AC3BD6" w:rsidP="00AC3BD6">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0A9F4C40" w14:textId="77777777" w:rsidR="00AC3BD6" w:rsidRPr="005E0DCF" w:rsidRDefault="00AC3BD6" w:rsidP="00AC3BD6">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1C3CDDD0" w14:textId="77777777" w:rsidR="00AC3BD6" w:rsidRPr="005E0DCF" w:rsidRDefault="00AC3BD6" w:rsidP="00AC3BD6">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6162EA1" w14:textId="77777777" w:rsidR="00AC3BD6" w:rsidRPr="005E0DCF" w:rsidRDefault="00AC3BD6" w:rsidP="00AC3BD6">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C07CDEC" w14:textId="77777777" w:rsidR="00AC3BD6" w:rsidRPr="005E0DCF" w:rsidRDefault="00AC3BD6" w:rsidP="00AC3BD6">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5273C51A" w14:textId="77777777" w:rsidR="00AC3BD6" w:rsidRPr="005E0DCF" w:rsidRDefault="00AC3BD6" w:rsidP="00AC3BD6">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3E5D65B7" w14:textId="77777777" w:rsidR="00AC3BD6" w:rsidRPr="001D7AC3" w:rsidRDefault="00AC3BD6" w:rsidP="00AC3BD6">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2013ED35" w14:textId="77777777" w:rsidR="00AC3BD6" w:rsidRPr="005E0DCF" w:rsidRDefault="00AC3BD6" w:rsidP="00AC3BD6">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377FC7EC" w14:textId="77777777" w:rsidR="00AC3BD6" w:rsidRDefault="00AC3BD6" w:rsidP="00AC3BD6"/>
    <w:p w14:paraId="3C256F05" w14:textId="77777777" w:rsidR="00AC3BD6" w:rsidRDefault="00AC3BD6" w:rsidP="00AC3BD6">
      <w:pPr>
        <w:pStyle w:val="Heading4"/>
      </w:pPr>
      <w:r>
        <w:t xml:space="preserve">Rising </w:t>
      </w:r>
      <w:r w:rsidRPr="00BF2F10">
        <w:rPr>
          <w:u w:val="single"/>
        </w:rPr>
        <w:t>inequality</w:t>
      </w:r>
      <w:r>
        <w:t xml:space="preserve"> will unleash systemic </w:t>
      </w:r>
      <w:r w:rsidRPr="00BF2F10">
        <w:rPr>
          <w:u w:val="single"/>
        </w:rPr>
        <w:t>financial risks</w:t>
      </w:r>
      <w:r>
        <w:t>.</w:t>
      </w:r>
    </w:p>
    <w:p w14:paraId="0320D4D5" w14:textId="77777777" w:rsidR="00AC3BD6" w:rsidRPr="001F7682" w:rsidRDefault="00AC3BD6" w:rsidP="00AC3BD6">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1D91A3D5" w14:textId="77777777" w:rsidR="00AC3BD6" w:rsidRPr="00CB7157" w:rsidRDefault="00AC3BD6" w:rsidP="00AC3BD6">
      <w:pPr>
        <w:rPr>
          <w:sz w:val="16"/>
        </w:rPr>
      </w:pPr>
      <w:r w:rsidRPr="00CB7157">
        <w:rPr>
          <w:sz w:val="16"/>
        </w:rPr>
        <w:t>Relative Deprivation, Trickle-down Consumption, and Debt Bubbles</w:t>
      </w:r>
    </w:p>
    <w:p w14:paraId="7746DB8C" w14:textId="77777777" w:rsidR="00AC3BD6" w:rsidRPr="00827792" w:rsidRDefault="00AC3BD6" w:rsidP="00AC3BD6">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74619167" w14:textId="77777777" w:rsidR="00AC3BD6" w:rsidRPr="00CB7157" w:rsidRDefault="00AC3BD6" w:rsidP="00AC3BD6">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5E140CE2" w14:textId="77777777" w:rsidR="00AC3BD6" w:rsidRPr="00CB7157" w:rsidRDefault="00AC3BD6" w:rsidP="00AC3BD6">
      <w:pPr>
        <w:rPr>
          <w:sz w:val="16"/>
        </w:rPr>
      </w:pPr>
      <w:r w:rsidRPr="00CB7157">
        <w:rPr>
          <w:sz w:val="16"/>
        </w:rPr>
        <w:t>How the Rich Contribute to Financial Instability: The “Saving Glut”</w:t>
      </w:r>
    </w:p>
    <w:p w14:paraId="423F2CAB" w14:textId="77777777" w:rsidR="00AC3BD6" w:rsidRPr="00CB7157" w:rsidRDefault="00AC3BD6" w:rsidP="00AC3BD6">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0CA16B8C" w14:textId="77777777" w:rsidR="00AC3BD6" w:rsidRPr="00CB7157" w:rsidRDefault="00AC3BD6" w:rsidP="00AC3BD6">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27A7A204" w14:textId="77777777" w:rsidR="00AC3BD6" w:rsidRPr="00CB7157" w:rsidRDefault="00AC3BD6" w:rsidP="00AC3BD6">
      <w:pPr>
        <w:rPr>
          <w:sz w:val="16"/>
        </w:rPr>
      </w:pPr>
      <w:r w:rsidRPr="00CB7157">
        <w:rPr>
          <w:sz w:val="16"/>
        </w:rPr>
        <w:t>What Are the Indicators Saying Now?</w:t>
      </w:r>
    </w:p>
    <w:p w14:paraId="64FF4A38" w14:textId="77777777" w:rsidR="00AC3BD6" w:rsidRPr="001F7682" w:rsidRDefault="00AC3BD6" w:rsidP="00AC3BD6">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30CF2D39" w14:textId="77777777" w:rsidR="00AC3BD6" w:rsidRPr="00CB7157" w:rsidRDefault="00AC3BD6" w:rsidP="00AC3BD6">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1706A63F" w14:textId="77777777" w:rsidR="00AC3BD6" w:rsidRPr="00CB7157" w:rsidRDefault="00AC3BD6" w:rsidP="00AC3BD6">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75247DC0" w14:textId="77777777" w:rsidR="00AC3BD6" w:rsidRPr="00F949F9" w:rsidRDefault="00AC3BD6" w:rsidP="00AC3BD6">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13F917CD" w14:textId="77777777" w:rsidR="00AC3BD6" w:rsidRPr="00F949F9" w:rsidRDefault="00AC3BD6" w:rsidP="00AC3BD6">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612E06C" w14:textId="77777777" w:rsidR="00AC3BD6" w:rsidRPr="00F949F9" w:rsidRDefault="00AC3BD6" w:rsidP="00AC3BD6">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D387DFB" w14:textId="77777777" w:rsidR="00AC3BD6" w:rsidRPr="00F949F9" w:rsidRDefault="00AC3BD6" w:rsidP="00AC3BD6">
      <w:pPr>
        <w:rPr>
          <w:sz w:val="16"/>
        </w:rPr>
      </w:pPr>
      <w:r w:rsidRPr="00F949F9">
        <w:rPr>
          <w:sz w:val="16"/>
        </w:rPr>
        <w:t>Summary and implications</w:t>
      </w:r>
    </w:p>
    <w:p w14:paraId="6B45CB7D" w14:textId="77777777" w:rsidR="00AC3BD6" w:rsidRPr="00F949F9" w:rsidRDefault="00AC3BD6" w:rsidP="00AC3BD6">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6F9C7B49" w14:textId="77777777" w:rsidR="00AC3BD6" w:rsidRPr="00F949F9" w:rsidRDefault="00AC3BD6" w:rsidP="00AC3BD6">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132898B" w14:textId="77777777" w:rsidR="00AC3BD6" w:rsidRPr="00F949F9" w:rsidRDefault="00AC3BD6" w:rsidP="00AC3BD6">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6AD3743B" w14:textId="77777777" w:rsidR="00AC3BD6" w:rsidRPr="00F949F9" w:rsidRDefault="00AC3BD6" w:rsidP="00AC3BD6">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4D1EFA5D" w14:textId="77777777" w:rsidR="00AC3BD6" w:rsidRPr="00AE6961" w:rsidRDefault="00AC3BD6" w:rsidP="00AC3BD6"/>
    <w:p w14:paraId="3877903C" w14:textId="77777777" w:rsidR="00AC3BD6" w:rsidRDefault="00AC3BD6" w:rsidP="00AC3BD6">
      <w:pPr>
        <w:pStyle w:val="Heading4"/>
      </w:pPr>
      <w:bookmarkStart w:id="3"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5DE52E74" w14:textId="77777777" w:rsidR="00AC3BD6" w:rsidRDefault="00AC3BD6" w:rsidP="00AC3BD6">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3C33FE1E" w14:textId="77777777" w:rsidR="00AC3BD6" w:rsidRPr="004718FB" w:rsidRDefault="00AC3BD6" w:rsidP="00AC3BD6">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31A8A6E8" w14:textId="77777777" w:rsidR="00AC3BD6" w:rsidRPr="004718FB" w:rsidRDefault="00AC3BD6" w:rsidP="00AC3BD6">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2E17DC3D" w14:textId="77777777" w:rsidR="00AC3BD6" w:rsidRPr="004718FB" w:rsidRDefault="00AC3BD6" w:rsidP="00AC3BD6">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6468CE59" w14:textId="77777777" w:rsidR="00AC3BD6" w:rsidRPr="00827792" w:rsidRDefault="00AC3BD6" w:rsidP="00AC3BD6">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23C12365" w14:textId="77777777" w:rsidR="00AC3BD6" w:rsidRDefault="00AC3BD6" w:rsidP="00AC3BD6">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4377A538" w14:textId="77777777" w:rsidR="00AC3BD6" w:rsidRDefault="00AC3BD6" w:rsidP="00AC3BD6">
      <w:pPr>
        <w:pStyle w:val="Heading4"/>
      </w:pPr>
      <w:r>
        <w:t xml:space="preserve">And successfully </w:t>
      </w:r>
      <w:r>
        <w:rPr>
          <w:u w:val="single"/>
        </w:rPr>
        <w:t>crushes</w:t>
      </w:r>
      <w:r>
        <w:t xml:space="preserve"> monopsony market control.</w:t>
      </w:r>
    </w:p>
    <w:p w14:paraId="600A32C7" w14:textId="77777777" w:rsidR="00AC3BD6" w:rsidRPr="00A23955" w:rsidRDefault="00AC3BD6" w:rsidP="00AC3BD6">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024AE98B" w14:textId="77777777" w:rsidR="00AC3BD6" w:rsidRPr="00F71DBD" w:rsidRDefault="00AC3BD6" w:rsidP="00AC3BD6">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0EEE2688" w14:textId="77777777" w:rsidR="00AC3BD6" w:rsidRPr="00F71DBD" w:rsidRDefault="00AC3BD6" w:rsidP="00AC3BD6">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6148E940" w14:textId="77777777" w:rsidR="00AC3BD6" w:rsidRPr="00F71DBD" w:rsidRDefault="00AC3BD6" w:rsidP="00AC3BD6">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452935C9" w14:textId="77777777" w:rsidR="00AC3BD6" w:rsidRPr="00F71DBD" w:rsidRDefault="00AC3BD6" w:rsidP="00AC3BD6">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59012B52" w14:textId="77777777" w:rsidR="00AC3BD6" w:rsidRPr="00F71DBD" w:rsidRDefault="00AC3BD6" w:rsidP="00AC3BD6">
      <w:pPr>
        <w:rPr>
          <w:sz w:val="16"/>
        </w:rPr>
      </w:pPr>
      <w:r w:rsidRPr="00212655">
        <w:rPr>
          <w:rStyle w:val="Emphasis"/>
          <w:highlight w:val="cyan"/>
        </w:rPr>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1CE7D7AF" w14:textId="77777777" w:rsidR="00AC3BD6" w:rsidRPr="00F71DBD" w:rsidRDefault="00AC3BD6" w:rsidP="00AC3BD6">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054A27D3" w14:textId="77777777" w:rsidR="00AC3BD6" w:rsidRPr="00F71DBD" w:rsidRDefault="00AC3BD6" w:rsidP="00AC3BD6">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08E67590" w14:textId="77777777" w:rsidR="00AC3BD6" w:rsidRPr="00F71DBD" w:rsidRDefault="00AC3BD6" w:rsidP="00AC3BD6">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0C38D9BA" w14:textId="77777777" w:rsidR="00AC3BD6" w:rsidRDefault="00AC3BD6" w:rsidP="00AC3BD6">
      <w:pPr>
        <w:rPr>
          <w:sz w:val="16"/>
        </w:rPr>
      </w:pPr>
    </w:p>
    <w:p w14:paraId="7C0561D3" w14:textId="77777777" w:rsidR="00AC3BD6" w:rsidRDefault="00AC3BD6" w:rsidP="00AC3BD6">
      <w:pPr>
        <w:pStyle w:val="Heading3"/>
      </w:pPr>
      <w:r>
        <w:t>Plan---1AC</w:t>
      </w:r>
    </w:p>
    <w:p w14:paraId="7586D0C3" w14:textId="77777777" w:rsidR="00AC3BD6" w:rsidRDefault="00AC3BD6" w:rsidP="00AC3BD6">
      <w:pPr>
        <w:pStyle w:val="Heading4"/>
      </w:pPr>
      <w:r>
        <w:t>Thus, the plan:</w:t>
      </w:r>
      <w:bookmarkStart w:id="4"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4"/>
    <w:p w14:paraId="5003C572" w14:textId="77777777" w:rsidR="00AC3BD6" w:rsidRPr="00CD6708" w:rsidRDefault="00AC3BD6" w:rsidP="00AC3BD6"/>
    <w:bookmarkEnd w:id="0"/>
    <w:p w14:paraId="3BBA82F3" w14:textId="77777777" w:rsidR="00AC3BD6" w:rsidRDefault="00AC3BD6" w:rsidP="00AC3BD6">
      <w:pPr>
        <w:pStyle w:val="Heading3"/>
      </w:pPr>
      <w:r>
        <w:t>Solvency---1AC</w:t>
      </w:r>
    </w:p>
    <w:p w14:paraId="7D3E8AA0" w14:textId="77777777" w:rsidR="00AC3BD6" w:rsidRDefault="00AC3BD6" w:rsidP="00AC3BD6">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635920F9" w14:textId="77777777" w:rsidR="00AC3BD6" w:rsidRPr="001F2559" w:rsidRDefault="00AC3BD6" w:rsidP="00AC3BD6">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6D52CC3E" w14:textId="77777777" w:rsidR="00AC3BD6" w:rsidRPr="001F2559" w:rsidRDefault="00AC3BD6" w:rsidP="00AC3BD6">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1C7253EC" w14:textId="77777777" w:rsidR="00AC3BD6" w:rsidRPr="001F2559" w:rsidRDefault="00AC3BD6" w:rsidP="00AC3BD6">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690A3FB3" w14:textId="77777777" w:rsidR="00AC3BD6" w:rsidRPr="00394438" w:rsidRDefault="00AC3BD6" w:rsidP="00AC3BD6">
      <w:pPr>
        <w:pStyle w:val="Heading4"/>
      </w:pPr>
      <w:bookmarkStart w:id="5" w:name="_Hlk207311219"/>
      <w:bookmarkEnd w:id="3"/>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493AB45B" w14:textId="77777777" w:rsidR="00AC3BD6" w:rsidRDefault="00AC3BD6" w:rsidP="00AC3BD6">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6C25EA56" w14:textId="77777777" w:rsidR="00AC3BD6" w:rsidRPr="00394438" w:rsidRDefault="00AC3BD6" w:rsidP="00AC3BD6">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5"/>
    <w:p w14:paraId="059BD8EF" w14:textId="77777777" w:rsidR="00AC3BD6" w:rsidRDefault="00AC3BD6" w:rsidP="00AC3BD6">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46DE0DAF" w14:textId="77777777" w:rsidR="00AC3BD6" w:rsidRPr="00AF37F1" w:rsidRDefault="00AC3BD6" w:rsidP="00AC3BD6">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4FBFC9A4" w14:textId="77777777" w:rsidR="00AC3BD6" w:rsidRPr="00E9405F" w:rsidRDefault="00AC3BD6" w:rsidP="00AC3BD6">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BA774F8" w14:textId="77777777" w:rsidR="00AC3BD6" w:rsidRPr="00E9405F" w:rsidRDefault="00AC3BD6" w:rsidP="00AC3BD6">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323F0026" w14:textId="77777777" w:rsidR="00AC3BD6" w:rsidRPr="00E9405F" w:rsidRDefault="00AC3BD6" w:rsidP="00AC3BD6">
      <w:pPr>
        <w:ind w:left="720"/>
        <w:rPr>
          <w:sz w:val="16"/>
        </w:rPr>
      </w:pPr>
      <w:r w:rsidRPr="00E9405F">
        <w:rPr>
          <w:sz w:val="16"/>
        </w:rPr>
        <w:t>“[D]ecentralized bargaining has left tens of millions of workers without the protection of a collective bargaining agreement.”</w:t>
      </w:r>
    </w:p>
    <w:p w14:paraId="35F5722B" w14:textId="77777777" w:rsidR="00AC3BD6" w:rsidRPr="00ED0138" w:rsidRDefault="00AC3BD6" w:rsidP="00AC3BD6">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2429B696" w14:textId="77777777" w:rsidR="00AC3BD6" w:rsidRPr="00E9405F" w:rsidRDefault="00AC3BD6" w:rsidP="00AC3BD6">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F4E5F99" w14:textId="77777777" w:rsidR="00AC3BD6" w:rsidRPr="00E9405F" w:rsidRDefault="00AC3BD6" w:rsidP="00AC3BD6">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2CB658E2" w14:textId="77777777" w:rsidR="00AC3BD6" w:rsidRPr="00E9405F" w:rsidRDefault="00AC3BD6" w:rsidP="00AC3BD6">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A7CA9F2" w14:textId="77777777" w:rsidR="00AC3BD6" w:rsidRPr="00E9405F" w:rsidRDefault="00AC3BD6" w:rsidP="00AC3BD6">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4B908C91" w14:textId="77777777" w:rsidR="00AC3BD6" w:rsidRPr="00E9405F" w:rsidRDefault="00AC3BD6" w:rsidP="00AC3BD6">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036D86D9" w14:textId="77777777" w:rsidR="00AC3BD6" w:rsidRPr="00E9405F" w:rsidRDefault="00AC3BD6" w:rsidP="00AC3BD6">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1BDAE317" w14:textId="77777777" w:rsidR="00AC3BD6" w:rsidRPr="00E9405F" w:rsidRDefault="00AC3BD6" w:rsidP="00AC3BD6">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37469BEF" w14:textId="77777777" w:rsidR="00AC3BD6" w:rsidRPr="00F903E1" w:rsidRDefault="00AC3BD6" w:rsidP="00AC3BD6"/>
    <w:p w14:paraId="2AD8EA9B" w14:textId="77777777" w:rsidR="00AC3BD6" w:rsidRDefault="00AC3BD6" w:rsidP="00AC3BD6">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5EACFA6C" w14:textId="77777777" w:rsidR="00AC3BD6" w:rsidRDefault="00AC3BD6" w:rsidP="00AC3BD6">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2D0FF154" w14:textId="77777777" w:rsidR="00AC3BD6" w:rsidRPr="00562756" w:rsidRDefault="00AC3BD6" w:rsidP="00AC3BD6">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57A9F32A" w14:textId="77777777" w:rsidR="00AC3BD6" w:rsidRPr="005D46FD" w:rsidRDefault="00AC3BD6" w:rsidP="00AC3BD6">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2DE26F52" w14:textId="77777777" w:rsidR="00AC3BD6" w:rsidRPr="00562756" w:rsidRDefault="00AC3BD6" w:rsidP="00AC3BD6">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62D56731" w14:textId="77777777" w:rsidR="00AC3BD6" w:rsidRPr="00562756" w:rsidRDefault="00AC3BD6" w:rsidP="00AC3BD6">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FE4AACD" w14:textId="77777777" w:rsidR="00AC3BD6" w:rsidRPr="00562756" w:rsidRDefault="00AC3BD6" w:rsidP="00AC3BD6">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727958CE" w14:textId="77777777" w:rsidR="00AC3BD6" w:rsidRPr="00562756" w:rsidRDefault="00AC3BD6" w:rsidP="00AC3BD6">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3450CAFA" w14:textId="77777777" w:rsidR="00AC3BD6" w:rsidRPr="000A221E" w:rsidRDefault="00AC3BD6" w:rsidP="00AC3BD6">
      <w:pPr>
        <w:pStyle w:val="Heading4"/>
      </w:pPr>
      <w:r>
        <w:t>Workers would bargain together across sectors, but their contracts would differ geographically.</w:t>
      </w:r>
    </w:p>
    <w:p w14:paraId="1A87A147" w14:textId="77777777" w:rsidR="00AC3BD6" w:rsidRDefault="00AC3BD6" w:rsidP="00AC3BD6">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6042ED11" w14:textId="77777777" w:rsidR="00AC3BD6" w:rsidRPr="000A221E" w:rsidRDefault="00AC3BD6" w:rsidP="00AC3BD6">
      <w:pPr>
        <w:rPr>
          <w:sz w:val="16"/>
        </w:rPr>
      </w:pPr>
      <w:r w:rsidRPr="000A221E">
        <w:rPr>
          <w:sz w:val="16"/>
        </w:rPr>
        <w:t>Variation</w:t>
      </w:r>
    </w:p>
    <w:p w14:paraId="028DA1EF" w14:textId="77777777" w:rsidR="00AC3BD6" w:rsidRPr="000A221E" w:rsidRDefault="00AC3BD6" w:rsidP="00AC3BD6">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0E8A11DD" w14:textId="77777777" w:rsidR="00AC3BD6" w:rsidRPr="004707F6" w:rsidRDefault="00AC3BD6" w:rsidP="00AC3BD6"/>
    <w:p w14:paraId="61DBFC10" w14:textId="77777777" w:rsidR="00AC3BD6" w:rsidRPr="002D47AD" w:rsidRDefault="00AC3BD6" w:rsidP="00AC3BD6">
      <w:pPr>
        <w:rPr>
          <w:sz w:val="16"/>
        </w:rPr>
      </w:pPr>
    </w:p>
    <w:p w14:paraId="4F61EC2B" w14:textId="77777777" w:rsidR="00AC3BD6" w:rsidRDefault="00AC3BD6" w:rsidP="00AC3BD6"/>
    <w:p w14:paraId="79344C69" w14:textId="77777777" w:rsidR="00AC3BD6" w:rsidRPr="00AC3BD6" w:rsidRDefault="00AC3BD6" w:rsidP="00AC3BD6"/>
    <w:p w14:paraId="6DDFB5F1" w14:textId="77777777" w:rsidR="00AC3BD6" w:rsidRPr="00AC3BD6" w:rsidRDefault="00AC3BD6" w:rsidP="00AC3BD6"/>
    <w:p w14:paraId="7460C928" w14:textId="42DC0B70" w:rsidR="00B90C3A" w:rsidRDefault="001B56C0" w:rsidP="001B56C0">
      <w:pPr>
        <w:pStyle w:val="Heading1"/>
      </w:pPr>
      <w:r>
        <w:t>2AC</w:t>
      </w:r>
    </w:p>
    <w:p w14:paraId="2D8D87B5" w14:textId="08EDD42D" w:rsidR="001B56C0" w:rsidRDefault="001B56C0" w:rsidP="001B56C0">
      <w:pPr>
        <w:pStyle w:val="Heading2"/>
      </w:pPr>
      <w:r>
        <w:t>Case</w:t>
      </w:r>
    </w:p>
    <w:p w14:paraId="6A013EB7" w14:textId="5EC90B71" w:rsidR="001B56C0" w:rsidRPr="001B56C0" w:rsidRDefault="001B56C0" w:rsidP="001B56C0">
      <w:pPr>
        <w:pStyle w:val="Heading3"/>
      </w:pPr>
      <w:r>
        <w:t>AT: Democracy Turn</w:t>
      </w:r>
    </w:p>
    <w:p w14:paraId="40320FE9" w14:textId="4D96CEEF" w:rsidR="001B56C0" w:rsidRPr="00BB6642" w:rsidRDefault="001B56C0" w:rsidP="001B56C0">
      <w:pPr>
        <w:pStyle w:val="Heading4"/>
        <w:rPr>
          <w:rFonts w:cs="Calibri"/>
          <w:i/>
          <w:iCs w:val="0"/>
          <w:u w:val="single"/>
        </w:rPr>
      </w:pPr>
      <w:r w:rsidRPr="00BB6642">
        <w:rPr>
          <w:rFonts w:cs="Calibri"/>
        </w:rPr>
        <w:t xml:space="preserve">The absolute </w:t>
      </w:r>
      <w:r w:rsidRPr="00BB6642">
        <w:rPr>
          <w:rFonts w:cs="Calibri"/>
          <w:u w:val="single"/>
        </w:rPr>
        <w:t>best and newest</w:t>
      </w:r>
      <w:r w:rsidRPr="00BB6642">
        <w:rPr>
          <w:rFonts w:cs="Calibri"/>
        </w:rPr>
        <w:t xml:space="preserve"> studies </w:t>
      </w:r>
      <w:r w:rsidRPr="00BB6642">
        <w:rPr>
          <w:rFonts w:cs="Calibri"/>
          <w:u w:val="single"/>
        </w:rPr>
        <w:t>verify</w:t>
      </w:r>
      <w:r w:rsidRPr="00BB6642">
        <w:rPr>
          <w:rFonts w:cs="Calibri"/>
        </w:rPr>
        <w:t xml:space="preserve"> the link between democracies and </w:t>
      </w:r>
      <w:r w:rsidRPr="00BB6642">
        <w:rPr>
          <w:rFonts w:cs="Calibri"/>
          <w:u w:val="single"/>
        </w:rPr>
        <w:t>peace</w:t>
      </w:r>
      <w:r w:rsidRPr="00BB6642">
        <w:rPr>
          <w:rFonts w:cs="Calibri"/>
        </w:rPr>
        <w:t>.</w:t>
      </w:r>
    </w:p>
    <w:p w14:paraId="5B993862" w14:textId="77777777" w:rsidR="001B56C0" w:rsidRPr="00BB6642" w:rsidRDefault="001B56C0" w:rsidP="001B56C0">
      <w:r w:rsidRPr="00BB6642">
        <w:rPr>
          <w:rStyle w:val="Style13ptBold"/>
        </w:rPr>
        <w:t>Imai 20</w:t>
      </w:r>
      <w:r w:rsidRPr="00BB6642">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2014E02B" w14:textId="77777777" w:rsidR="001B56C0" w:rsidRPr="00BB6642" w:rsidRDefault="001B56C0" w:rsidP="001B56C0"/>
    <w:p w14:paraId="5BE89FEB" w14:textId="77777777" w:rsidR="001B56C0" w:rsidRDefault="001B56C0" w:rsidP="001B56C0">
      <w:pPr>
        <w:rPr>
          <w:sz w:val="16"/>
        </w:rPr>
      </w:pPr>
      <w:r w:rsidRPr="00BB6642">
        <w:rPr>
          <w:rStyle w:val="StyleUnderline"/>
        </w:rPr>
        <w:t xml:space="preserve">The </w:t>
      </w:r>
      <w:r w:rsidRPr="00BB6642">
        <w:rPr>
          <w:rStyle w:val="Emphasis"/>
          <w:highlight w:val="cyan"/>
        </w:rPr>
        <w:t>democratic peace</w:t>
      </w:r>
      <w:r w:rsidRPr="00BB6642">
        <w:rPr>
          <w:sz w:val="16"/>
        </w:rPr>
        <w:t xml:space="preserve"> — the idea that democracies rarely fight one another — </w:t>
      </w:r>
      <w:r w:rsidRPr="00BB6642">
        <w:rPr>
          <w:rStyle w:val="StyleUnderline"/>
        </w:rPr>
        <w:t xml:space="preserve">has been </w:t>
      </w:r>
      <w:r w:rsidRPr="00BB6642">
        <w:rPr>
          <w:rStyle w:val="StyleUnderline"/>
          <w:highlight w:val="cyan"/>
        </w:rPr>
        <w:t>called “</w:t>
      </w:r>
      <w:r w:rsidRPr="00BB6642">
        <w:rPr>
          <w:rStyle w:val="Emphasis"/>
          <w:highlight w:val="cyan"/>
        </w:rPr>
        <w:t>the closest thing we have to a</w:t>
      </w:r>
      <w:r w:rsidRPr="00BB6642">
        <w:rPr>
          <w:rStyle w:val="Emphasis"/>
        </w:rPr>
        <w:t xml:space="preserve">n empirical </w:t>
      </w:r>
      <w:r w:rsidRPr="00BB6642">
        <w:rPr>
          <w:rStyle w:val="Emphasis"/>
          <w:highlight w:val="cyan"/>
        </w:rPr>
        <w:t>law</w:t>
      </w:r>
      <w:r w:rsidRPr="00BB6642">
        <w:rPr>
          <w:sz w:val="16"/>
          <w:highlight w:val="cyan"/>
        </w:rPr>
        <w:t xml:space="preserve"> </w:t>
      </w:r>
      <w:r w:rsidRPr="00BB6642">
        <w:rPr>
          <w:rStyle w:val="StyleUnderline"/>
          <w:highlight w:val="cyan"/>
        </w:rPr>
        <w:t>in</w:t>
      </w:r>
      <w:r w:rsidRPr="00BB6642">
        <w:rPr>
          <w:rStyle w:val="StyleUnderline"/>
        </w:rPr>
        <w:t xml:space="preserve"> the study of</w:t>
      </w:r>
      <w:r w:rsidRPr="00BB6642">
        <w:rPr>
          <w:sz w:val="16"/>
        </w:rPr>
        <w:t xml:space="preserve"> </w:t>
      </w:r>
      <w:r w:rsidRPr="00BB6642">
        <w:rPr>
          <w:rStyle w:val="Emphasis"/>
          <w:highlight w:val="cyan"/>
        </w:rPr>
        <w:t>i</w:t>
      </w:r>
      <w:r w:rsidRPr="00BB6642">
        <w:rPr>
          <w:rStyle w:val="Emphasis"/>
        </w:rPr>
        <w:t xml:space="preserve">nternational </w:t>
      </w:r>
      <w:r w:rsidRPr="00BB6642">
        <w:rPr>
          <w:rStyle w:val="Emphasis"/>
          <w:highlight w:val="cyan"/>
        </w:rPr>
        <w:t>r</w:t>
      </w:r>
      <w:r w:rsidRPr="00BB6642">
        <w:rPr>
          <w:rStyle w:val="Emphasis"/>
        </w:rPr>
        <w:t>elations</w:t>
      </w:r>
      <w:r w:rsidRPr="00BB6642">
        <w:rPr>
          <w:sz w:val="16"/>
        </w:rPr>
        <w:t xml:space="preserve">.” Yet, </w:t>
      </w:r>
      <w:r w:rsidRPr="00BB6642">
        <w:rPr>
          <w:rStyle w:val="StyleUnderline"/>
        </w:rPr>
        <w:t>some contend that this relationship is spurious</w:t>
      </w:r>
      <w:r w:rsidRPr="00BB6642">
        <w:rPr>
          <w:sz w:val="16"/>
        </w:rPr>
        <w:t xml:space="preserve"> and suggest alternative explanations. </w:t>
      </w:r>
      <w:r w:rsidRPr="00BB6642">
        <w:rPr>
          <w:rStyle w:val="StyleUnderline"/>
        </w:rPr>
        <w:t>Unfortunately</w:t>
      </w:r>
      <w:r w:rsidRPr="00BB6642">
        <w:rPr>
          <w:sz w:val="16"/>
        </w:rPr>
        <w:t xml:space="preserve">, in the absence of randomized experiments, </w:t>
      </w:r>
      <w:r w:rsidRPr="00BB6642">
        <w:rPr>
          <w:rStyle w:val="StyleUnderline"/>
        </w:rPr>
        <w:t xml:space="preserve">we can never </w:t>
      </w:r>
      <w:r w:rsidRPr="00BB6642">
        <w:rPr>
          <w:rStyle w:val="Emphasis"/>
        </w:rPr>
        <w:t>rule out</w:t>
      </w:r>
      <w:r w:rsidRPr="00BB6642">
        <w:rPr>
          <w:rStyle w:val="StyleUnderline"/>
        </w:rPr>
        <w:t xml:space="preserve"> the possible existence of such confounding biases</w:t>
      </w:r>
      <w:r w:rsidRPr="00BB6642">
        <w:rPr>
          <w:sz w:val="16"/>
        </w:rPr>
        <w:t xml:space="preserve">. Rather than commonly used regression-based approaches, </w:t>
      </w:r>
      <w:r w:rsidRPr="00BB6642">
        <w:rPr>
          <w:rStyle w:val="StyleUnderline"/>
          <w:highlight w:val="cyan"/>
        </w:rPr>
        <w:t>we apply</w:t>
      </w:r>
      <w:r w:rsidRPr="00BB6642">
        <w:rPr>
          <w:rStyle w:val="StyleUnderline"/>
        </w:rPr>
        <w:t xml:space="preserve"> a </w:t>
      </w:r>
      <w:r w:rsidRPr="00BB6642">
        <w:rPr>
          <w:rStyle w:val="StyleUnderline"/>
          <w:highlight w:val="cyan"/>
        </w:rPr>
        <w:t>nonparametric sensitivity analysis</w:t>
      </w:r>
      <w:r w:rsidRPr="00BB6642">
        <w:rPr>
          <w:rStyle w:val="StyleUnderline"/>
        </w:rPr>
        <w:t>.</w:t>
      </w:r>
      <w:r w:rsidRPr="00BB6642">
        <w:rPr>
          <w:sz w:val="16"/>
        </w:rPr>
        <w:t xml:space="preserve"> We show that </w:t>
      </w:r>
      <w:r w:rsidRPr="00BB6642">
        <w:rPr>
          <w:rStyle w:val="Emphasis"/>
          <w:highlight w:val="cyan"/>
        </w:rPr>
        <w:t>overturning the positive association</w:t>
      </w:r>
      <w:r w:rsidRPr="00BB6642">
        <w:rPr>
          <w:sz w:val="16"/>
        </w:rPr>
        <w:t xml:space="preserve"> </w:t>
      </w:r>
      <w:r w:rsidRPr="00BB6642">
        <w:rPr>
          <w:rStyle w:val="StyleUnderline"/>
        </w:rPr>
        <w:t>between</w:t>
      </w:r>
      <w:r w:rsidRPr="00BB6642">
        <w:rPr>
          <w:sz w:val="16"/>
        </w:rPr>
        <w:t xml:space="preserve"> </w:t>
      </w:r>
      <w:r w:rsidRPr="00BB6642">
        <w:rPr>
          <w:rStyle w:val="Emphasis"/>
        </w:rPr>
        <w:t>democracy and peace</w:t>
      </w:r>
      <w:r w:rsidRPr="00BB6642">
        <w:rPr>
          <w:sz w:val="16"/>
        </w:rPr>
        <w:t xml:space="preserve"> </w:t>
      </w:r>
      <w:r w:rsidRPr="00BB6642">
        <w:rPr>
          <w:rStyle w:val="StyleUnderline"/>
          <w:highlight w:val="cyan"/>
        </w:rPr>
        <w:t xml:space="preserve">would require a confounder </w:t>
      </w:r>
      <w:r w:rsidRPr="00BB6642">
        <w:rPr>
          <w:rStyle w:val="StyleUnderline"/>
        </w:rPr>
        <w:t xml:space="preserve">that is </w:t>
      </w:r>
      <w:r w:rsidRPr="00BB6642">
        <w:rPr>
          <w:rStyle w:val="Emphasis"/>
          <w:highlight w:val="cyan"/>
        </w:rPr>
        <w:t>47</w:t>
      </w:r>
      <w:r w:rsidRPr="00BB6642">
        <w:rPr>
          <w:rStyle w:val="Emphasis"/>
        </w:rPr>
        <w:t xml:space="preserve"> </w:t>
      </w:r>
      <w:r w:rsidRPr="00BB6642">
        <w:rPr>
          <w:rStyle w:val="Emphasis"/>
          <w:highlight w:val="cyan"/>
        </w:rPr>
        <w:t>times more prevalent</w:t>
      </w:r>
      <w:r w:rsidRPr="00BB6642">
        <w:rPr>
          <w:sz w:val="16"/>
          <w:highlight w:val="cyan"/>
        </w:rPr>
        <w:t xml:space="preserve"> </w:t>
      </w:r>
      <w:r w:rsidRPr="00BB6642">
        <w:rPr>
          <w:rStyle w:val="StyleUnderline"/>
          <w:highlight w:val="cyan"/>
        </w:rPr>
        <w:t xml:space="preserve">in </w:t>
      </w:r>
      <w:r w:rsidRPr="00BB6642">
        <w:rPr>
          <w:rStyle w:val="Emphasis"/>
          <w:highlight w:val="cyan"/>
        </w:rPr>
        <w:t>democratic dyads</w:t>
      </w:r>
      <w:r w:rsidRPr="00BB6642">
        <w:rPr>
          <w:rStyle w:val="StyleUnderline"/>
        </w:rPr>
        <w:t xml:space="preserve"> </w:t>
      </w:r>
      <w:r w:rsidRPr="00BB6642">
        <w:rPr>
          <w:rStyle w:val="StyleUnderline"/>
          <w:highlight w:val="cyan"/>
        </w:rPr>
        <w:t>than</w:t>
      </w:r>
      <w:r w:rsidRPr="00BB6642">
        <w:rPr>
          <w:rStyle w:val="StyleUnderline"/>
        </w:rPr>
        <w:t xml:space="preserve"> in </w:t>
      </w:r>
      <w:r w:rsidRPr="00BB6642">
        <w:rPr>
          <w:rStyle w:val="StyleUnderline"/>
          <w:highlight w:val="cyan"/>
        </w:rPr>
        <w:t>other dyads</w:t>
      </w:r>
      <w:r w:rsidRPr="00BB6642">
        <w:rPr>
          <w:sz w:val="16"/>
        </w:rPr>
        <w:t xml:space="preserve">. </w:t>
      </w:r>
      <w:r w:rsidRPr="00BB6642">
        <w:rPr>
          <w:rStyle w:val="Emphasis"/>
        </w:rPr>
        <w:t xml:space="preserve">To put this number in context, </w:t>
      </w:r>
      <w:r w:rsidRPr="00BB6642">
        <w:rPr>
          <w:rStyle w:val="Emphasis"/>
          <w:highlight w:val="cyan"/>
        </w:rPr>
        <w:t xml:space="preserve">the relationship between democracy and peace </w:t>
      </w:r>
      <w:r w:rsidRPr="00BB6642">
        <w:rPr>
          <w:rStyle w:val="Emphasis"/>
          <w:sz w:val="40"/>
          <w:szCs w:val="40"/>
          <w:highlight w:val="cyan"/>
        </w:rPr>
        <w:t>is</w:t>
      </w:r>
      <w:r w:rsidRPr="00BB6642">
        <w:rPr>
          <w:rStyle w:val="Emphasis"/>
          <w:sz w:val="40"/>
          <w:szCs w:val="40"/>
        </w:rPr>
        <w:t xml:space="preserve"> at least </w:t>
      </w:r>
      <w:r w:rsidRPr="00BB6642">
        <w:rPr>
          <w:rStyle w:val="Emphasis"/>
          <w:sz w:val="40"/>
          <w:szCs w:val="40"/>
          <w:highlight w:val="cyan"/>
        </w:rPr>
        <w:t xml:space="preserve">five times as robust as </w:t>
      </w:r>
      <w:r w:rsidRPr="00BB6642">
        <w:rPr>
          <w:rStyle w:val="Emphasis"/>
          <w:sz w:val="40"/>
          <w:szCs w:val="40"/>
        </w:rPr>
        <w:t xml:space="preserve">that </w:t>
      </w:r>
      <w:r w:rsidRPr="00BB6642">
        <w:rPr>
          <w:rStyle w:val="Emphasis"/>
          <w:sz w:val="40"/>
          <w:szCs w:val="40"/>
          <w:highlight w:val="cyan"/>
        </w:rPr>
        <w:t>between smoking and lung cancer</w:t>
      </w:r>
      <w:r w:rsidRPr="00BB6642">
        <w:rPr>
          <w:sz w:val="16"/>
        </w:rPr>
        <w:t xml:space="preserve">. </w:t>
      </w:r>
      <w:r w:rsidRPr="00BB6642">
        <w:rPr>
          <w:rStyle w:val="StyleUnderline"/>
        </w:rPr>
        <w:t xml:space="preserve">To explain away the democratic peace, therefore, </w:t>
      </w:r>
      <w:r w:rsidRPr="00BB6642">
        <w:rPr>
          <w:rStyle w:val="StyleUnderline"/>
          <w:highlight w:val="cyan"/>
        </w:rPr>
        <w:t xml:space="preserve">scholars must find </w:t>
      </w:r>
      <w:r w:rsidRPr="00BB6642">
        <w:rPr>
          <w:rStyle w:val="Emphasis"/>
          <w:highlight w:val="cyan"/>
        </w:rPr>
        <w:t>far more powerful confounders</w:t>
      </w:r>
      <w:r w:rsidRPr="00BB6642">
        <w:rPr>
          <w:rStyle w:val="StyleUnderline"/>
        </w:rPr>
        <w:t xml:space="preserve"> than </w:t>
      </w:r>
      <w:r w:rsidRPr="00BB6642">
        <w:rPr>
          <w:rStyle w:val="Emphasis"/>
        </w:rPr>
        <w:t>already</w:t>
      </w:r>
      <w:r w:rsidRPr="00BB6642">
        <w:rPr>
          <w:rStyle w:val="StyleUnderline"/>
        </w:rPr>
        <w:t xml:space="preserve"> those identified in the literature</w:t>
      </w:r>
      <w:r w:rsidRPr="00BB6642">
        <w:rPr>
          <w:sz w:val="16"/>
        </w:rPr>
        <w:t>.</w:t>
      </w:r>
    </w:p>
    <w:p w14:paraId="191F52DF" w14:textId="61BAEC45" w:rsidR="001B56C0" w:rsidRPr="009D518D" w:rsidRDefault="001B56C0" w:rsidP="001B56C0">
      <w:pPr>
        <w:pStyle w:val="Heading2"/>
      </w:pPr>
      <w:r>
        <w:t>T</w:t>
      </w:r>
    </w:p>
    <w:p w14:paraId="6AEF01E4" w14:textId="77777777" w:rsidR="001B56C0" w:rsidRDefault="001B56C0" w:rsidP="001B56C0">
      <w:pPr>
        <w:pStyle w:val="Heading3"/>
      </w:pPr>
      <w:r>
        <w:t>AT: T---Mexico---2AC</w:t>
      </w:r>
    </w:p>
    <w:p w14:paraId="7823890B" w14:textId="77777777" w:rsidR="001B56C0" w:rsidRPr="002127F0" w:rsidRDefault="001B56C0" w:rsidP="001B56C0">
      <w:pPr>
        <w:rPr>
          <w:rFonts w:eastAsia="Calibri"/>
        </w:rPr>
      </w:pPr>
    </w:p>
    <w:p w14:paraId="064D6CDA" w14:textId="77777777" w:rsidR="001B56C0" w:rsidRPr="002127F0" w:rsidRDefault="001B56C0" w:rsidP="001B56C0">
      <w:pPr>
        <w:keepNext/>
        <w:keepLines/>
        <w:spacing w:before="40" w:after="0"/>
        <w:outlineLvl w:val="3"/>
        <w:rPr>
          <w:rFonts w:eastAsia="Times New Roman"/>
          <w:b/>
          <w:iCs/>
          <w:sz w:val="24"/>
        </w:rPr>
      </w:pPr>
      <w:r w:rsidRPr="002127F0">
        <w:rPr>
          <w:rFonts w:eastAsia="Times New Roman"/>
          <w:b/>
          <w:iCs/>
          <w:sz w:val="24"/>
        </w:rPr>
        <w:t>Counter-interpretation</w:t>
      </w:r>
    </w:p>
    <w:p w14:paraId="6355926D" w14:textId="77777777" w:rsidR="001B56C0" w:rsidRPr="002127F0" w:rsidRDefault="001B56C0" w:rsidP="001B56C0">
      <w:pPr>
        <w:keepNext/>
        <w:keepLines/>
        <w:spacing w:before="40" w:after="0"/>
        <w:outlineLvl w:val="3"/>
        <w:rPr>
          <w:rFonts w:eastAsia="Times New Roman"/>
          <w:b/>
          <w:iCs/>
          <w:sz w:val="24"/>
        </w:rPr>
      </w:pPr>
      <w:r w:rsidRPr="002127F0">
        <w:rPr>
          <w:rFonts w:eastAsia="Times New Roman"/>
          <w:b/>
          <w:iCs/>
          <w:sz w:val="24"/>
        </w:rPr>
        <w:t xml:space="preserve">‘The’ just grammatically refers to the next clause. </w:t>
      </w:r>
    </w:p>
    <w:p w14:paraId="64DF5861" w14:textId="77777777" w:rsidR="001B56C0" w:rsidRPr="002127F0" w:rsidRDefault="001B56C0" w:rsidP="001B56C0">
      <w:pPr>
        <w:rPr>
          <w:rFonts w:eastAsia="Calibri"/>
        </w:rPr>
      </w:pPr>
      <w:r w:rsidRPr="002127F0">
        <w:rPr>
          <w:rFonts w:eastAsia="Calibri"/>
          <w:b/>
          <w:bCs/>
          <w:sz w:val="24"/>
          <w:u w:val="single"/>
        </w:rPr>
        <w:t>Oxford Languages N.D.</w:t>
      </w:r>
      <w:r w:rsidRPr="002127F0">
        <w:rPr>
          <w:rFonts w:eastAsia="Calibri"/>
        </w:rPr>
        <w:t xml:space="preserve"> (https://languages.oup.com/google-dictionary-en/)</w:t>
      </w:r>
    </w:p>
    <w:p w14:paraId="674E79F2" w14:textId="77777777" w:rsidR="001B56C0" w:rsidRPr="002127F0" w:rsidRDefault="001B56C0" w:rsidP="001B56C0">
      <w:pPr>
        <w:rPr>
          <w:rFonts w:eastAsia="Calibri"/>
        </w:rPr>
      </w:pPr>
      <w:r w:rsidRPr="002127F0">
        <w:rPr>
          <w:rFonts w:eastAsia="Calibri"/>
          <w:b/>
          <w:iCs/>
          <w:highlight w:val="cyan"/>
          <w:u w:val="single"/>
          <w:bdr w:val="single" w:sz="8" w:space="0" w:color="auto"/>
        </w:rPr>
        <w:t>the</w:t>
      </w:r>
      <w:r w:rsidRPr="002127F0">
        <w:rPr>
          <w:rFonts w:eastAsia="Calibri"/>
        </w:rPr>
        <w:t xml:space="preserve"> determiner determiner: the 1. denoting one or more people or things already mentioned or assumed to be common knowledge. "what's the matter?" used to refer to a person, place, or thing that is unique. "the Queen" informal archaic denoting a disease or affliction. "I've got the flu" (with a unit of time) the present; the current. "dish of the day" informal used instead of a possessive to refer to someone with whom the speaker or person addressed is associated. "I'm meeting the boss" used with a surname to refer to a family or married couple. "the Johnsons were not wealthy" used before the surname of the chief of a Scottish or Irish clan. "the O'Donoghue" 2. </w:t>
      </w:r>
      <w:r w:rsidRPr="002127F0">
        <w:rPr>
          <w:rFonts w:eastAsia="Calibri"/>
          <w:highlight w:val="cyan"/>
          <w:u w:val="single"/>
        </w:rPr>
        <w:t xml:space="preserve">used to </w:t>
      </w:r>
      <w:r w:rsidRPr="002127F0">
        <w:rPr>
          <w:rFonts w:eastAsia="Calibri"/>
          <w:b/>
          <w:iCs/>
          <w:highlight w:val="cyan"/>
          <w:u w:val="single"/>
          <w:bdr w:val="single" w:sz="8" w:space="0" w:color="auto"/>
        </w:rPr>
        <w:t>point forward</w:t>
      </w:r>
      <w:r w:rsidRPr="002127F0">
        <w:rPr>
          <w:rFonts w:eastAsia="Calibri"/>
          <w:highlight w:val="cyan"/>
          <w:u w:val="single"/>
        </w:rPr>
        <w:t xml:space="preserve"> to a following </w:t>
      </w:r>
      <w:r w:rsidRPr="002127F0">
        <w:rPr>
          <w:rFonts w:eastAsia="Calibri"/>
          <w:b/>
          <w:iCs/>
          <w:highlight w:val="cyan"/>
          <w:u w:val="single"/>
          <w:bdr w:val="single" w:sz="8" w:space="0" w:color="auto"/>
        </w:rPr>
        <w:t>qualifying</w:t>
      </w:r>
      <w:r w:rsidRPr="002127F0">
        <w:rPr>
          <w:rFonts w:eastAsia="Calibri"/>
          <w:highlight w:val="cyan"/>
          <w:u w:val="single"/>
        </w:rPr>
        <w:t xml:space="preserve"> or </w:t>
      </w:r>
      <w:r w:rsidRPr="002127F0">
        <w:rPr>
          <w:rFonts w:eastAsia="Calibri"/>
          <w:b/>
          <w:iCs/>
          <w:highlight w:val="cyan"/>
          <w:u w:val="single"/>
          <w:bdr w:val="single" w:sz="8" w:space="0" w:color="auto"/>
        </w:rPr>
        <w:t>defining clause</w:t>
      </w:r>
      <w:r w:rsidRPr="002127F0">
        <w:rPr>
          <w:rFonts w:eastAsia="Calibri"/>
          <w:u w:val="single"/>
        </w:rPr>
        <w:t xml:space="preserve"> or phrase</w:t>
      </w:r>
      <w:r w:rsidRPr="002127F0">
        <w:rPr>
          <w:rFonts w:eastAsia="Calibri"/>
        </w:rPr>
        <w:t>. "the fuss that he made of her"</w:t>
      </w:r>
    </w:p>
    <w:p w14:paraId="48A92AA8" w14:textId="77777777" w:rsidR="001B56C0" w:rsidRPr="002127F0" w:rsidRDefault="001B56C0" w:rsidP="001B56C0">
      <w:pPr>
        <w:keepNext/>
        <w:keepLines/>
        <w:spacing w:before="40" w:after="0"/>
        <w:outlineLvl w:val="3"/>
        <w:rPr>
          <w:rFonts w:eastAsiaTheme="majorEastAsia" w:cstheme="majorBidi"/>
          <w:b/>
          <w:iCs/>
          <w:sz w:val="24"/>
        </w:rPr>
      </w:pPr>
      <w:r w:rsidRPr="002127F0">
        <w:rPr>
          <w:rFonts w:eastAsiaTheme="majorEastAsia" w:cstheme="majorBidi"/>
          <w:b/>
          <w:iCs/>
          <w:sz w:val="24"/>
        </w:rPr>
        <w:t xml:space="preserve">“United States” means the </w:t>
      </w:r>
      <w:r w:rsidRPr="002127F0">
        <w:rPr>
          <w:rFonts w:eastAsiaTheme="majorEastAsia" w:cstheme="majorBidi"/>
          <w:b/>
          <w:iCs/>
          <w:sz w:val="24"/>
          <w:u w:val="single"/>
        </w:rPr>
        <w:t>national</w:t>
      </w:r>
      <w:r w:rsidRPr="002127F0">
        <w:rPr>
          <w:rFonts w:eastAsiaTheme="majorEastAsia" w:cstheme="majorBidi"/>
          <w:b/>
          <w:iCs/>
          <w:sz w:val="24"/>
        </w:rPr>
        <w:t xml:space="preserve"> government</w:t>
      </w:r>
      <w:r>
        <w:rPr>
          <w:rFonts w:eastAsiaTheme="majorEastAsia" w:cstheme="majorBidi"/>
          <w:b/>
          <w:iCs/>
          <w:sz w:val="24"/>
        </w:rPr>
        <w:t xml:space="preserve"> of America, contextually to the constitution</w:t>
      </w:r>
      <w:r w:rsidRPr="002127F0">
        <w:rPr>
          <w:rFonts w:eastAsiaTheme="majorEastAsia" w:cstheme="majorBidi"/>
          <w:b/>
          <w:iCs/>
          <w:sz w:val="24"/>
        </w:rPr>
        <w:t xml:space="preserve"> </w:t>
      </w:r>
    </w:p>
    <w:p w14:paraId="1CD63E88" w14:textId="77777777" w:rsidR="001B56C0" w:rsidRPr="002127F0" w:rsidRDefault="001B56C0" w:rsidP="001B56C0">
      <w:r w:rsidRPr="002127F0">
        <w:rPr>
          <w:b/>
          <w:bCs/>
          <w:sz w:val="24"/>
          <w:u w:val="single"/>
        </w:rPr>
        <w:t>Anderson 55</w:t>
      </w:r>
      <w:r w:rsidRPr="002127F0">
        <w:t>, was a professor of political science at the University of Minnesota. He is the author of Local Government and Finance in Minnesota (1935), Man’s Quest for Political Knowledge: The Study and Teaching of Politics in Ancient Times (1942), and The Nation and the States, Rivals or Partners? (1955)</w:t>
      </w:r>
      <w:r w:rsidRPr="002127F0">
        <w:rPr>
          <w:b/>
          <w:bCs/>
          <w:sz w:val="24"/>
          <w:u w:val="single"/>
        </w:rPr>
        <w:t xml:space="preserve"> </w:t>
      </w:r>
      <w:r w:rsidRPr="002127F0">
        <w:t>(William, “The Nation and the States, Rivals Or Partners?,” p. 68-69)</w:t>
      </w:r>
    </w:p>
    <w:p w14:paraId="6229B687" w14:textId="77777777" w:rsidR="001B56C0" w:rsidRPr="002127F0" w:rsidRDefault="001B56C0" w:rsidP="001B56C0"/>
    <w:p w14:paraId="754C520D" w14:textId="77777777" w:rsidR="001B56C0" w:rsidRPr="002127F0" w:rsidRDefault="001B56C0" w:rsidP="001B56C0">
      <w:pPr>
        <w:rPr>
          <w:sz w:val="14"/>
        </w:rPr>
      </w:pPr>
      <w:r w:rsidRPr="002127F0">
        <w:rPr>
          <w:b/>
          <w:iCs/>
          <w:highlight w:val="cyan"/>
          <w:u w:val="single"/>
          <w:bdr w:val="single" w:sz="8" w:space="0" w:color="auto"/>
        </w:rPr>
        <w:t>United States</w:t>
      </w:r>
      <w:r w:rsidRPr="002127F0">
        <w:rPr>
          <w:sz w:val="14"/>
        </w:rPr>
        <w:t xml:space="preserve">. Both the Articles and the Constitution utilize this term to designate the organized nation or the group of states taken as a single entity. In fact </w:t>
      </w:r>
      <w:r w:rsidRPr="002127F0">
        <w:rPr>
          <w:u w:val="single"/>
        </w:rPr>
        <w:t>"</w:t>
      </w:r>
      <w:r w:rsidRPr="002127F0">
        <w:rPr>
          <w:b/>
          <w:iCs/>
          <w:highlight w:val="cyan"/>
          <w:u w:val="single"/>
          <w:bdr w:val="single" w:sz="8" w:space="0" w:color="auto"/>
        </w:rPr>
        <w:t>U</w:t>
      </w:r>
      <w:r w:rsidRPr="002127F0">
        <w:rPr>
          <w:highlight w:val="cyan"/>
          <w:u w:val="single"/>
        </w:rPr>
        <w:t xml:space="preserve">nited </w:t>
      </w:r>
      <w:r w:rsidRPr="002127F0">
        <w:rPr>
          <w:b/>
          <w:iCs/>
          <w:highlight w:val="cyan"/>
          <w:u w:val="single"/>
          <w:bdr w:val="single" w:sz="8" w:space="0" w:color="auto"/>
        </w:rPr>
        <w:t>S</w:t>
      </w:r>
      <w:r w:rsidRPr="002127F0">
        <w:rPr>
          <w:highlight w:val="cyan"/>
          <w:u w:val="single"/>
        </w:rPr>
        <w:t xml:space="preserve">tates" became the standard term at the time of the Declaration of Independence to designate the </w:t>
      </w:r>
      <w:r w:rsidRPr="002127F0">
        <w:rPr>
          <w:b/>
          <w:iCs/>
          <w:highlight w:val="cyan"/>
          <w:u w:val="single"/>
          <w:bdr w:val="single" w:sz="8" w:space="0" w:color="auto"/>
        </w:rPr>
        <w:t>national unit</w:t>
      </w:r>
      <w:r w:rsidRPr="002127F0">
        <w:rPr>
          <w:highlight w:val="cyan"/>
          <w:u w:val="single"/>
        </w:rPr>
        <w:t xml:space="preserve"> of government</w:t>
      </w:r>
      <w:r w:rsidRPr="002127F0">
        <w:rPr>
          <w:u w:val="single"/>
        </w:rPr>
        <w:t xml:space="preserve"> and has been used in that way ever since</w:t>
      </w:r>
      <w:r w:rsidRPr="002127F0">
        <w:rPr>
          <w:b/>
          <w:sz w:val="14"/>
        </w:rPr>
        <w:t xml:space="preserve">. </w:t>
      </w:r>
      <w:r w:rsidRPr="002127F0">
        <w:rPr>
          <w:sz w:val="14"/>
        </w:rPr>
        <w:t>There is, however, a subtle difference between the Articles and the Constitution in the way in which "United States" is used. Nearly every use of the term in the Articles is in the phrase "the United States in Congress assembled," as if the United States did not exist except when the delegates from the several state legislatures were assembled in a Congress. Usually the words "United States in Congress assembled" are not even capitalized. Clearly the term "United States" did not as yet mean a fully united nation or a political entity with an established name, a government, and a being of its own. On the other hand, the framers of the Constitution, just ten years after the Articles were drafted, spoke of the United States and the people of the United States as if they already existed as one nation. "</w:t>
      </w:r>
      <w:r w:rsidRPr="002127F0">
        <w:rPr>
          <w:highlight w:val="cyan"/>
          <w:u w:val="single"/>
        </w:rPr>
        <w:t>The government</w:t>
      </w:r>
      <w:r w:rsidRPr="002127F0">
        <w:rPr>
          <w:u w:val="single"/>
        </w:rPr>
        <w:t xml:space="preserve"> of the United States" </w:t>
      </w:r>
      <w:r w:rsidRPr="002127F0">
        <w:rPr>
          <w:highlight w:val="cyan"/>
          <w:u w:val="single"/>
        </w:rPr>
        <w:t>is recognized as a distinct government, in</w:t>
      </w:r>
      <w:r w:rsidRPr="002127F0">
        <w:rPr>
          <w:sz w:val="14"/>
        </w:rPr>
        <w:t xml:space="preserve"> Article I, section 8, paragraph 18, of </w:t>
      </w:r>
      <w:r w:rsidRPr="002127F0">
        <w:rPr>
          <w:highlight w:val="cyan"/>
          <w:u w:val="single"/>
        </w:rPr>
        <w:t>the Constitution</w:t>
      </w:r>
      <w:r w:rsidRPr="002127F0">
        <w:rPr>
          <w:u w:val="single"/>
        </w:rPr>
        <w:t xml:space="preserve">, and evidently as something </w:t>
      </w:r>
      <w:r w:rsidRPr="002127F0">
        <w:rPr>
          <w:b/>
          <w:iCs/>
          <w:highlight w:val="cyan"/>
          <w:u w:val="single"/>
          <w:bdr w:val="single" w:sz="8" w:space="0" w:color="auto"/>
        </w:rPr>
        <w:t>separate from</w:t>
      </w:r>
      <w:r w:rsidRPr="002127F0">
        <w:rPr>
          <w:u w:val="single"/>
        </w:rPr>
        <w:t xml:space="preserve"> and not dependent upon the state governments</w:t>
      </w:r>
      <w:r w:rsidRPr="002127F0">
        <w:rPr>
          <w:sz w:val="14"/>
        </w:rPr>
        <w:t xml:space="preserve">; while the Congress of the United States is spoken of as such, and never as "the United States in Congress assembled." </w:t>
      </w:r>
      <w:r w:rsidRPr="002127F0">
        <w:rPr>
          <w:u w:val="single"/>
        </w:rPr>
        <w:t xml:space="preserve">In contrast with the term "the United States" the framers used the phrase "the </w:t>
      </w:r>
      <w:r w:rsidRPr="002127F0">
        <w:rPr>
          <w:b/>
          <w:iCs/>
          <w:u w:val="single"/>
          <w:bdr w:val="single" w:sz="8" w:space="0" w:color="auto"/>
        </w:rPr>
        <w:t xml:space="preserve">several </w:t>
      </w:r>
      <w:r w:rsidRPr="002127F0">
        <w:rPr>
          <w:b/>
          <w:iCs/>
          <w:highlight w:val="cyan"/>
          <w:u w:val="single"/>
          <w:bdr w:val="single" w:sz="8" w:space="0" w:color="auto"/>
        </w:rPr>
        <w:t>states</w:t>
      </w:r>
      <w:r w:rsidRPr="002127F0">
        <w:rPr>
          <w:u w:val="single"/>
        </w:rPr>
        <w:t xml:space="preserve">" to refer to the </w:t>
      </w:r>
      <w:r w:rsidRPr="002127F0">
        <w:rPr>
          <w:b/>
          <w:iCs/>
          <w:u w:val="single"/>
          <w:bdr w:val="single" w:sz="8" w:space="0" w:color="auto"/>
        </w:rPr>
        <w:t>separate states</w:t>
      </w:r>
      <w:r w:rsidRPr="002127F0">
        <w:rPr>
          <w:sz w:val="14"/>
        </w:rPr>
        <w:t xml:space="preserve"> and their local or particular governments.</w:t>
      </w:r>
    </w:p>
    <w:p w14:paraId="199660C4" w14:textId="77777777" w:rsidR="001B56C0" w:rsidRPr="001D38EA" w:rsidRDefault="001B56C0" w:rsidP="001B56C0">
      <w:pPr>
        <w:pStyle w:val="Heading4"/>
      </w:pPr>
      <w:r>
        <w:t xml:space="preserve">5. </w:t>
      </w:r>
      <w:r w:rsidRPr="001D38EA">
        <w:t xml:space="preserve">Nuclear english isn’t calcified – </w:t>
      </w:r>
      <w:r w:rsidRPr="001D38EA">
        <w:rPr>
          <w:u w:val="single"/>
        </w:rPr>
        <w:t>intent</w:t>
      </w:r>
      <w:r w:rsidRPr="001D38EA">
        <w:t xml:space="preserve"> and </w:t>
      </w:r>
      <w:r w:rsidRPr="001D38EA">
        <w:rPr>
          <w:u w:val="single"/>
        </w:rPr>
        <w:t>content</w:t>
      </w:r>
      <w:r w:rsidRPr="001D38EA">
        <w:t xml:space="preserve"> trump form </w:t>
      </w:r>
    </w:p>
    <w:p w14:paraId="390AFCA5" w14:textId="77777777" w:rsidR="001B56C0" w:rsidRPr="00F939C6" w:rsidRDefault="001B56C0" w:rsidP="001B56C0">
      <w:pPr>
        <w:rPr>
          <w:b/>
          <w:bCs/>
          <w:sz w:val="26"/>
        </w:rPr>
      </w:pPr>
      <w:r w:rsidRPr="001D38EA">
        <w:rPr>
          <w:rStyle w:val="Style13ptBold"/>
        </w:rPr>
        <w:t>Ortiz 11</w:t>
      </w:r>
      <w:r w:rsidRPr="00F939C6">
        <w:rPr>
          <w:rStyle w:val="Style13ptBold"/>
        </w:rPr>
        <w:t xml:space="preserve"> </w:t>
      </w:r>
      <w:r w:rsidRPr="00031E8C">
        <w:rPr>
          <w:sz w:val="16"/>
          <w:szCs w:val="16"/>
        </w:rPr>
        <w:t xml:space="preserve">(Simon, Acoma Pueblo poet, writer, professor at Arizona State University, is author of more than twenty books, including Woven Stone, Out There Somewhere, Beyond the Reach of Time and Change, from Sand Creek, Men on the Moon, The Good Rainbow Road, and others. Currently, he is cowriting with Gabriela Schwab a dialogic book tentatively titled Children of Fire, Children of Water, focused on personal, cultural, political, and historical trauma and memory.  </w:t>
      </w:r>
      <w:hyperlink r:id="rId6" w:history="1">
        <w:r w:rsidRPr="00031E8C">
          <w:rPr>
            <w:rStyle w:val="Hyperlink"/>
            <w:sz w:val="16"/>
            <w:szCs w:val="16"/>
          </w:rPr>
          <w:t>http://muse.jhu.edu.ezproxy.cul.columbia.edu/journals/american_indian_quarterly/v035/35.3.ortiz.html</w:t>
        </w:r>
      </w:hyperlink>
      <w:r w:rsidRPr="00031E8C">
        <w:rPr>
          <w:sz w:val="16"/>
          <w:szCs w:val="16"/>
        </w:rPr>
        <w:t xml:space="preserve"> //shree)</w:t>
      </w:r>
    </w:p>
    <w:p w14:paraId="758B1DAE" w14:textId="77777777" w:rsidR="001B56C0" w:rsidRPr="009F2CE3" w:rsidRDefault="001B56C0" w:rsidP="001B56C0">
      <w:pPr>
        <w:tabs>
          <w:tab w:val="left" w:pos="7665"/>
        </w:tabs>
        <w:rPr>
          <w:sz w:val="16"/>
        </w:rPr>
      </w:pPr>
      <w:r w:rsidRPr="00031E8C">
        <w:rPr>
          <w:sz w:val="16"/>
        </w:rPr>
        <w:t xml:space="preserve">Obviously, </w:t>
      </w:r>
      <w:r w:rsidRPr="005B70C7">
        <w:rPr>
          <w:rStyle w:val="StyleUnderline"/>
          <w:highlight w:val="yellow"/>
        </w:rPr>
        <w:t xml:space="preserve">I </w:t>
      </w:r>
      <w:r w:rsidRPr="006E28AF">
        <w:rPr>
          <w:rStyle w:val="StyleUnderline"/>
        </w:rPr>
        <w:t xml:space="preserve">have been </w:t>
      </w:r>
      <w:r w:rsidRPr="005B70C7">
        <w:rPr>
          <w:rStyle w:val="StyleUnderline"/>
          <w:highlight w:val="yellow"/>
        </w:rPr>
        <w:t>speak</w:t>
      </w:r>
      <w:r w:rsidRPr="006E28AF">
        <w:rPr>
          <w:rStyle w:val="StyleUnderline"/>
        </w:rPr>
        <w:t>ing to you in the English language</w:t>
      </w:r>
      <w:r w:rsidRPr="00031E8C">
        <w:rPr>
          <w:sz w:val="16"/>
        </w:rPr>
        <w:t>—</w:t>
      </w:r>
      <w:r w:rsidRPr="005B70C7">
        <w:rPr>
          <w:rStyle w:val="StyleUnderline"/>
          <w:highlight w:val="yellow"/>
        </w:rPr>
        <w:t>the enemy's language</w:t>
      </w:r>
      <w:r w:rsidRPr="006E28AF">
        <w:rPr>
          <w:rStyle w:val="StyleUnderline"/>
        </w:rPr>
        <w:t>, so to speak</w:t>
      </w:r>
      <w:r w:rsidRPr="006E28AF">
        <w:rPr>
          <w:sz w:val="16"/>
        </w:rPr>
        <w:t>,</w:t>
      </w:r>
      <w:r w:rsidRPr="00031E8C">
        <w:rPr>
          <w:sz w:val="16"/>
        </w:rPr>
        <w:t xml:space="preserve"> which it is to some </w:t>
      </w:r>
      <w:r w:rsidRPr="006E28AF">
        <w:rPr>
          <w:sz w:val="16"/>
        </w:rPr>
        <w:t xml:space="preserve">extent </w:t>
      </w:r>
      <w:r w:rsidRPr="006E28AF">
        <w:rPr>
          <w:rStyle w:val="StyleUnderline"/>
        </w:rPr>
        <w:t>but not entirely so because it has become our language</w:t>
      </w:r>
      <w:r w:rsidRPr="006E28AF">
        <w:rPr>
          <w:sz w:val="16"/>
        </w:rPr>
        <w:t xml:space="preserve"> to a large degree—</w:t>
      </w:r>
      <w:r w:rsidRPr="006E28AF">
        <w:rPr>
          <w:rStyle w:val="StyleUnderline"/>
        </w:rPr>
        <w:t>and I have been doing so</w:t>
      </w:r>
      <w:r w:rsidRPr="006E28AF">
        <w:rPr>
          <w:sz w:val="16"/>
        </w:rPr>
        <w:t xml:space="preserve"> in order</w:t>
      </w:r>
      <w:r w:rsidRPr="00031E8C">
        <w:rPr>
          <w:sz w:val="16"/>
        </w:rPr>
        <w:t xml:space="preserve"> </w:t>
      </w:r>
      <w:r w:rsidRPr="005B70C7">
        <w:rPr>
          <w:rStyle w:val="StyleUnderline"/>
          <w:highlight w:val="yellow"/>
        </w:rPr>
        <w:t xml:space="preserve">to have you </w:t>
      </w:r>
      <w:r w:rsidRPr="006E28AF">
        <w:rPr>
          <w:rStyle w:val="StyleUnderline"/>
        </w:rPr>
        <w:t xml:space="preserve">gain an </w:t>
      </w:r>
      <w:r w:rsidRPr="005B70C7">
        <w:rPr>
          <w:rStyle w:val="StyleUnderline"/>
          <w:highlight w:val="yellow"/>
        </w:rPr>
        <w:t>understand</w:t>
      </w:r>
      <w:r w:rsidRPr="006E28AF">
        <w:rPr>
          <w:rStyle w:val="StyleUnderline"/>
        </w:rPr>
        <w:t xml:space="preserve">ing of </w:t>
      </w:r>
      <w:r w:rsidRPr="005B70C7">
        <w:rPr>
          <w:rStyle w:val="StyleUnderline"/>
          <w:highlight w:val="yellow"/>
        </w:rPr>
        <w:t>what I mean</w:t>
      </w:r>
      <w:r w:rsidRPr="00031E8C">
        <w:rPr>
          <w:sz w:val="16"/>
        </w:rPr>
        <w:t xml:space="preserve">. </w:t>
      </w:r>
      <w:r w:rsidRPr="006E28AF">
        <w:rPr>
          <w:rStyle w:val="StyleUnderline"/>
        </w:rPr>
        <w:t>At the same time</w:t>
      </w:r>
      <w:r w:rsidRPr="006E28AF">
        <w:rPr>
          <w:sz w:val="16"/>
        </w:rPr>
        <w:t xml:space="preserve">, I'm sure you realize I am speaking of an Indigenous consciousness and </w:t>
      </w:r>
      <w:r w:rsidRPr="006E28AF">
        <w:rPr>
          <w:rStyle w:val="StyleUnderline"/>
        </w:rPr>
        <w:t xml:space="preserve">I am speaking with an Indigenous consciousness so that you may realize </w:t>
      </w:r>
      <w:r w:rsidRPr="005B70C7">
        <w:rPr>
          <w:rStyle w:val="StyleUnderline"/>
          <w:highlight w:val="yellow"/>
        </w:rPr>
        <w:t>it is possible to</w:t>
      </w:r>
      <w:r w:rsidRPr="00031E8C">
        <w:rPr>
          <w:sz w:val="16"/>
        </w:rPr>
        <w:t xml:space="preserve"> convey and </w:t>
      </w:r>
      <w:r w:rsidRPr="005B70C7">
        <w:rPr>
          <w:rStyle w:val="StyleUnderline"/>
          <w:highlight w:val="yellow"/>
        </w:rPr>
        <w:t xml:space="preserve">converse within </w:t>
      </w:r>
      <w:r w:rsidRPr="006E28AF">
        <w:rPr>
          <w:rStyle w:val="StyleUnderline"/>
        </w:rPr>
        <w:t xml:space="preserve">the worldview of </w:t>
      </w:r>
      <w:r w:rsidRPr="005B70C7">
        <w:rPr>
          <w:rStyle w:val="StyleUnderline"/>
          <w:highlight w:val="yellow"/>
        </w:rPr>
        <w:t>our</w:t>
      </w:r>
      <w:r w:rsidRPr="00031E8C">
        <w:rPr>
          <w:sz w:val="16"/>
        </w:rPr>
        <w:t xml:space="preserve"> Indigenous </w:t>
      </w:r>
      <w:r w:rsidRPr="005B70C7">
        <w:rPr>
          <w:rStyle w:val="StyleUnderline"/>
          <w:highlight w:val="yellow"/>
        </w:rPr>
        <w:t>cultural consciousness</w:t>
      </w:r>
      <w:r w:rsidRPr="00031E8C">
        <w:rPr>
          <w:sz w:val="16"/>
        </w:rPr>
        <w:t xml:space="preserve">-awareness </w:t>
      </w:r>
      <w:r w:rsidRPr="005B70C7">
        <w:rPr>
          <w:rStyle w:val="StyleUnderline"/>
          <w:highlight w:val="yellow"/>
        </w:rPr>
        <w:t xml:space="preserve">while using a colonial language </w:t>
      </w:r>
      <w:r w:rsidRPr="006E28AF">
        <w:rPr>
          <w:rStyle w:val="StyleUnderline"/>
        </w:rPr>
        <w:t>such as English</w:t>
      </w:r>
      <w:r w:rsidRPr="006E28AF">
        <w:rPr>
          <w:sz w:val="16"/>
        </w:rPr>
        <w:t>. Actually, we have experienced this phenomenon of transcultural communication for a long time, perhaps even from the very first moment we encountered English, French</w:t>
      </w:r>
      <w:r w:rsidRPr="00031E8C">
        <w:rPr>
          <w:sz w:val="16"/>
        </w:rPr>
        <w:t xml:space="preserve">, Spanish, and Portuguese, but the limiting and destructive processes of colonialism prevented us, for a long time, from gaining a positive understanding and expressive-creative use of those European languages. Instead, </w:t>
      </w:r>
      <w:r w:rsidRPr="005B70C7">
        <w:rPr>
          <w:rStyle w:val="StyleUnderline"/>
          <w:highlight w:val="yellow"/>
        </w:rPr>
        <w:t>we have been burdened with English</w:t>
      </w:r>
      <w:r w:rsidRPr="00031E8C">
        <w:rPr>
          <w:sz w:val="16"/>
        </w:rPr>
        <w:t xml:space="preserve"> and other colonial languages </w:t>
      </w:r>
      <w:r w:rsidRPr="005B70C7">
        <w:rPr>
          <w:rStyle w:val="StyleUnderline"/>
          <w:highlight w:val="yellow"/>
        </w:rPr>
        <w:t>as sad</w:t>
      </w:r>
      <w:r w:rsidRPr="00031E8C">
        <w:rPr>
          <w:sz w:val="16"/>
        </w:rPr>
        <w:t xml:space="preserve">, stunting, and </w:t>
      </w:r>
      <w:r w:rsidRPr="006E28AF">
        <w:rPr>
          <w:rStyle w:val="StyleUnderline"/>
        </w:rPr>
        <w:t xml:space="preserve">tortuous </w:t>
      </w:r>
      <w:r w:rsidRPr="005B70C7">
        <w:rPr>
          <w:rStyle w:val="StyleUnderline"/>
          <w:highlight w:val="yellow"/>
        </w:rPr>
        <w:t xml:space="preserve">barriers </w:t>
      </w:r>
      <w:r w:rsidRPr="006E28AF">
        <w:rPr>
          <w:rStyle w:val="StyleUnderline"/>
        </w:rPr>
        <w:t>to</w:t>
      </w:r>
      <w:r w:rsidRPr="006E28AF">
        <w:rPr>
          <w:sz w:val="16"/>
        </w:rPr>
        <w:t xml:space="preserve"> positive </w:t>
      </w:r>
      <w:r w:rsidRPr="006E28AF">
        <w:rPr>
          <w:rStyle w:val="StyleUnderline"/>
        </w:rPr>
        <w:t>growth</w:t>
      </w:r>
      <w:r w:rsidRPr="00031E8C">
        <w:rPr>
          <w:sz w:val="16"/>
        </w:rPr>
        <w:t xml:space="preserve"> as Indigenous peoples </w:t>
      </w:r>
      <w:r w:rsidRPr="005B70C7">
        <w:rPr>
          <w:rStyle w:val="StyleUnderline"/>
          <w:highlight w:val="yellow"/>
        </w:rPr>
        <w:t xml:space="preserve">even as we </w:t>
      </w:r>
      <w:r w:rsidRPr="006E28AF">
        <w:rPr>
          <w:rStyle w:val="StyleUnderline"/>
        </w:rPr>
        <w:t xml:space="preserve">have </w:t>
      </w:r>
      <w:r w:rsidRPr="005B70C7">
        <w:rPr>
          <w:rStyle w:val="StyleUnderline"/>
          <w:highlight w:val="yellow"/>
        </w:rPr>
        <w:t>made</w:t>
      </w:r>
      <w:r w:rsidRPr="00031E8C">
        <w:rPr>
          <w:sz w:val="16"/>
        </w:rPr>
        <w:t xml:space="preserve">, at the same time, some amazing, </w:t>
      </w:r>
      <w:r w:rsidRPr="005B70C7">
        <w:rPr>
          <w:rStyle w:val="StyleUnderline"/>
          <w:highlight w:val="yellow"/>
        </w:rPr>
        <w:t>profound</w:t>
      </w:r>
      <w:r w:rsidRPr="006E28AF">
        <w:rPr>
          <w:rStyle w:val="StyleUnderline"/>
        </w:rPr>
        <w:t xml:space="preserve">, and awesome </w:t>
      </w:r>
      <w:r w:rsidRPr="005B70C7">
        <w:rPr>
          <w:rStyle w:val="StyleUnderline"/>
          <w:highlight w:val="yellow"/>
        </w:rPr>
        <w:t xml:space="preserve">achievements </w:t>
      </w:r>
      <w:r w:rsidRPr="006E28AF">
        <w:rPr>
          <w:rStyle w:val="StyleUnderline"/>
        </w:rPr>
        <w:t>using the English language</w:t>
      </w:r>
      <w:r w:rsidRPr="00031E8C">
        <w:rPr>
          <w:sz w:val="16"/>
        </w:rPr>
        <w:t>.</w:t>
      </w:r>
    </w:p>
    <w:p w14:paraId="2D6C9D65" w14:textId="4C91B70F" w:rsidR="001B56C0" w:rsidRDefault="001B56C0" w:rsidP="001B56C0">
      <w:pPr>
        <w:pStyle w:val="Heading2"/>
      </w:pPr>
      <w:r>
        <w:t>K</w:t>
      </w:r>
    </w:p>
    <w:p w14:paraId="656FA009" w14:textId="780DB409" w:rsidR="001B56C0" w:rsidRPr="001B56C0" w:rsidRDefault="001B56C0" w:rsidP="001B56C0">
      <w:pPr>
        <w:pStyle w:val="Heading3"/>
      </w:pPr>
      <w:r>
        <w:t>AT: SetCol---2AC</w:t>
      </w:r>
    </w:p>
    <w:p w14:paraId="3ADEF426" w14:textId="77777777" w:rsidR="001B56C0" w:rsidRPr="00F37EB2" w:rsidRDefault="001B56C0" w:rsidP="001B56C0">
      <w:pPr>
        <w:pStyle w:val="Heading4"/>
        <w:rPr>
          <w:rFonts w:cs="Calibri"/>
        </w:rPr>
      </w:pPr>
      <w:r w:rsidRPr="00F6771B">
        <w:rPr>
          <w:rFonts w:cs="Calibri"/>
        </w:rPr>
        <w:t>3.</w:t>
      </w:r>
      <w:r>
        <w:rPr>
          <w:rFonts w:cs="Calibri"/>
          <w:u w:val="single"/>
        </w:rPr>
        <w:t xml:space="preserve"> </w:t>
      </w:r>
      <w:r w:rsidRPr="00F37EB2">
        <w:rPr>
          <w:rFonts w:cs="Calibri"/>
          <w:u w:val="single"/>
        </w:rPr>
        <w:t>TOPIC EDUCATION</w:t>
      </w:r>
      <w:r w:rsidRPr="00F37EB2">
        <w:rPr>
          <w:rFonts w:cs="Calibri"/>
        </w:rPr>
        <w:t>. Debating collective bargaining generates organizing skills that improves material outcomes for students.</w:t>
      </w:r>
    </w:p>
    <w:p w14:paraId="16492216" w14:textId="77777777" w:rsidR="001B56C0" w:rsidRPr="00F37EB2" w:rsidRDefault="001B56C0" w:rsidP="001B56C0">
      <w:r w:rsidRPr="00F37EB2">
        <w:rPr>
          <w:rStyle w:val="Style13ptBold"/>
        </w:rPr>
        <w:t>Oldham 20</w:t>
      </w:r>
      <w:r w:rsidRPr="00F37EB2">
        <w:t>, postgraduate researcher at the University of Melbourne. (“Teaching labor unionism in schools: Towards economic and social justice,” Critical Education, 11(6), 1-16, Retrieved from: http://ojs.library.ubc.ca/index.php/criticaled/article/view/186477)</w:t>
      </w:r>
    </w:p>
    <w:p w14:paraId="0EAD5606" w14:textId="77777777" w:rsidR="001B56C0" w:rsidRPr="00F37EB2" w:rsidRDefault="001B56C0" w:rsidP="001B56C0">
      <w:pPr>
        <w:rPr>
          <w:sz w:val="16"/>
        </w:rPr>
      </w:pPr>
      <w:r w:rsidRPr="00F37EB2">
        <w:rPr>
          <w:sz w:val="16"/>
        </w:rPr>
        <w:t xml:space="preserve">Intentionally or otherwise, </w:t>
      </w:r>
      <w:r w:rsidRPr="00F37EB2">
        <w:rPr>
          <w:rStyle w:val="StyleUnderline"/>
          <w:highlight w:val="cyan"/>
        </w:rPr>
        <w:t xml:space="preserve">schools are sites for the </w:t>
      </w:r>
      <w:r w:rsidRPr="00F37EB2">
        <w:rPr>
          <w:rStyle w:val="Emphasis"/>
          <w:highlight w:val="cyan"/>
        </w:rPr>
        <w:t>transmission</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Emphasis"/>
        </w:rPr>
        <w:t>political</w:t>
      </w:r>
      <w:r w:rsidRPr="00F37EB2">
        <w:rPr>
          <w:rStyle w:val="StyleUnderline"/>
        </w:rPr>
        <w:t xml:space="preserve">, </w:t>
      </w:r>
      <w:r w:rsidRPr="00F37EB2">
        <w:rPr>
          <w:rStyle w:val="Emphasis"/>
        </w:rPr>
        <w:t>economic</w:t>
      </w:r>
      <w:r w:rsidRPr="00F37EB2">
        <w:rPr>
          <w:rStyle w:val="StyleUnderline"/>
        </w:rPr>
        <w:t xml:space="preserve">, social, and cultural </w:t>
      </w:r>
      <w:r w:rsidRPr="00F37EB2">
        <w:rPr>
          <w:rStyle w:val="Emphasis"/>
          <w:highlight w:val="cyan"/>
        </w:rPr>
        <w:t>ideas</w:t>
      </w:r>
      <w:r w:rsidRPr="00F37EB2">
        <w:rPr>
          <w:sz w:val="16"/>
        </w:rPr>
        <w:t xml:space="preserve">. As such, </w:t>
      </w:r>
      <w:r w:rsidRPr="00F37EB2">
        <w:rPr>
          <w:rStyle w:val="StyleUnderline"/>
          <w:highlight w:val="cyan"/>
        </w:rPr>
        <w:t>they m</w:t>
      </w:r>
      <w:r w:rsidRPr="00F37EB2">
        <w:rPr>
          <w:rStyle w:val="StyleUnderline"/>
        </w:rPr>
        <w:t xml:space="preserve">ay serve either to condone and </w:t>
      </w:r>
      <w:r w:rsidRPr="00F37EB2">
        <w:rPr>
          <w:rStyle w:val="StyleUnderline"/>
          <w:highlight w:val="cyan"/>
        </w:rPr>
        <w:t>perpetuate prevailing conditions or</w:t>
      </w:r>
      <w:r w:rsidRPr="00F37EB2">
        <w:rPr>
          <w:rStyle w:val="StyleUnderline"/>
        </w:rPr>
        <w:t xml:space="preserve"> </w:t>
      </w:r>
      <w:r w:rsidRPr="00F37EB2">
        <w:rPr>
          <w:rStyle w:val="Emphasis"/>
        </w:rPr>
        <w:t>problematize</w:t>
      </w:r>
      <w:r w:rsidRPr="00F37EB2">
        <w:rPr>
          <w:rStyle w:val="StyleUnderline"/>
        </w:rPr>
        <w:t xml:space="preserve"> and</w:t>
      </w:r>
      <w:r w:rsidRPr="00F37EB2">
        <w:rPr>
          <w:rStyle w:val="Emphasis"/>
        </w:rPr>
        <w:t xml:space="preserve"> </w:t>
      </w:r>
      <w:r w:rsidRPr="00F37EB2">
        <w:rPr>
          <w:rStyle w:val="Emphasis"/>
          <w:highlight w:val="cyan"/>
        </w:rPr>
        <w:t>disrupt them</w:t>
      </w:r>
      <w:r w:rsidRPr="00F37EB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F37EB2">
        <w:rPr>
          <w:rStyle w:val="StyleUnderline"/>
        </w:rPr>
        <w:t>certain myths prevail in understandings of the relationship between education, economic growth, and equity</w:t>
      </w:r>
      <w:r w:rsidRPr="00F37EB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2AC9E837" w14:textId="77777777" w:rsidR="001B56C0" w:rsidRPr="00F37EB2" w:rsidRDefault="001B56C0" w:rsidP="001B56C0">
      <w:pPr>
        <w:rPr>
          <w:rStyle w:val="StyleUnderline"/>
        </w:rPr>
      </w:pPr>
      <w:r w:rsidRPr="00F37EB2">
        <w:rPr>
          <w:sz w:val="16"/>
        </w:rPr>
        <w:t xml:space="preserve">In education policy, </w:t>
      </w:r>
      <w:r w:rsidRPr="00F37EB2">
        <w:rPr>
          <w:rStyle w:val="StyleUnderline"/>
        </w:rPr>
        <w:t xml:space="preserve">the </w:t>
      </w:r>
      <w:r w:rsidRPr="00F37EB2">
        <w:rPr>
          <w:rStyle w:val="StyleUnderline"/>
          <w:highlight w:val="cyan"/>
        </w:rPr>
        <w:t xml:space="preserve">expansion of </w:t>
      </w:r>
      <w:r w:rsidRPr="00F37EB2">
        <w:rPr>
          <w:rStyle w:val="StyleUnderline"/>
        </w:rPr>
        <w:t xml:space="preserve">labor </w:t>
      </w:r>
      <w:r w:rsidRPr="00F37EB2">
        <w:rPr>
          <w:rStyle w:val="StyleUnderline"/>
          <w:highlight w:val="cyan"/>
        </w:rPr>
        <w:t>union education</w:t>
      </w:r>
      <w:r w:rsidRPr="00F37EB2">
        <w:rPr>
          <w:sz w:val="16"/>
        </w:rPr>
        <w:t xml:space="preserve"> in schools </w:t>
      </w:r>
      <w:r w:rsidRPr="00F37EB2">
        <w:rPr>
          <w:rStyle w:val="StyleUnderline"/>
        </w:rPr>
        <w:t>is a process of joining the dots</w:t>
      </w:r>
      <w:r w:rsidRPr="00F37EB2">
        <w:rPr>
          <w:sz w:val="16"/>
        </w:rPr>
        <w:t xml:space="preserve">. </w:t>
      </w:r>
      <w:r w:rsidRPr="00F37EB2">
        <w:rPr>
          <w:rStyle w:val="StyleUnderline"/>
        </w:rPr>
        <w:t xml:space="preserve">If education is to promote </w:t>
      </w:r>
      <w:r w:rsidRPr="00F37EB2">
        <w:rPr>
          <w:rStyle w:val="Emphasis"/>
        </w:rPr>
        <w:t>genuine</w:t>
      </w:r>
      <w:r w:rsidRPr="00F37EB2">
        <w:rPr>
          <w:rStyle w:val="StyleUnderline"/>
        </w:rPr>
        <w:t xml:space="preserve"> economic </w:t>
      </w:r>
      <w:r w:rsidRPr="00F37EB2">
        <w:rPr>
          <w:rStyle w:val="Emphasis"/>
        </w:rPr>
        <w:t>justice</w:t>
      </w:r>
      <w:r w:rsidRPr="00F37EB2">
        <w:rPr>
          <w:sz w:val="16"/>
        </w:rPr>
        <w:t xml:space="preserve">, </w:t>
      </w:r>
      <w:r w:rsidRPr="00F37EB2">
        <w:rPr>
          <w:rStyle w:val="StyleUnderline"/>
        </w:rPr>
        <w:t xml:space="preserve">it </w:t>
      </w:r>
      <w:r w:rsidRPr="00F37EB2">
        <w:rPr>
          <w:rStyle w:val="StyleUnderline"/>
          <w:highlight w:val="cyan"/>
        </w:rPr>
        <w:t xml:space="preserve">must </w:t>
      </w:r>
      <w:r w:rsidRPr="00F37EB2">
        <w:rPr>
          <w:rStyle w:val="Emphasis"/>
          <w:highlight w:val="cyan"/>
        </w:rPr>
        <w:t>explicitly teach</w:t>
      </w:r>
      <w:r w:rsidRPr="00F37EB2">
        <w:rPr>
          <w:rStyle w:val="StyleUnderline"/>
        </w:rPr>
        <w:t xml:space="preserve"> tools and </w:t>
      </w:r>
      <w:r w:rsidRPr="00F37EB2">
        <w:rPr>
          <w:rStyle w:val="Emphasis"/>
          <w:highlight w:val="cyan"/>
        </w:rPr>
        <w:t>strategies</w:t>
      </w:r>
      <w:r w:rsidRPr="00F37EB2">
        <w:rPr>
          <w:rStyle w:val="StyleUnderline"/>
          <w:highlight w:val="cyan"/>
        </w:rPr>
        <w:t xml:space="preserve"> for achieving it</w:t>
      </w:r>
      <w:r w:rsidRPr="00F37EB2">
        <w:rPr>
          <w:sz w:val="16"/>
          <w:highlight w:val="cyan"/>
        </w:rPr>
        <w:t>.</w:t>
      </w:r>
      <w:r w:rsidRPr="00F37EB2">
        <w:rPr>
          <w:sz w:val="16"/>
        </w:rPr>
        <w:t xml:space="preserve"> Towards this end, </w:t>
      </w:r>
      <w:r w:rsidRPr="00F37EB2">
        <w:rPr>
          <w:rStyle w:val="StyleUnderline"/>
        </w:rPr>
        <w:t>the evidence for labor unions is conclusive</w:t>
      </w:r>
      <w:r w:rsidRPr="00F37EB2">
        <w:rPr>
          <w:sz w:val="16"/>
        </w:rPr>
        <w:t xml:space="preserve">, and various programs for teaching school students about the potential of labor unionism are already in practice internationally. At the very least, </w:t>
      </w:r>
      <w:r w:rsidRPr="00F37EB2">
        <w:rPr>
          <w:rStyle w:val="StyleUnderline"/>
        </w:rPr>
        <w:t>the</w:t>
      </w:r>
      <w:r w:rsidRPr="00F37EB2">
        <w:rPr>
          <w:sz w:val="16"/>
        </w:rPr>
        <w:t xml:space="preserve"> global </w:t>
      </w:r>
      <w:r w:rsidRPr="00F37EB2">
        <w:rPr>
          <w:rStyle w:val="StyleUnderline"/>
          <w:highlight w:val="cyan"/>
        </w:rPr>
        <w:t>proliferation</w:t>
      </w:r>
      <w:r w:rsidRPr="00F37EB2">
        <w:rPr>
          <w:rStyle w:val="StyleUnderline"/>
        </w:rPr>
        <w:t xml:space="preserve"> of programs like these </w:t>
      </w:r>
      <w:r w:rsidRPr="00F37EB2">
        <w:rPr>
          <w:rStyle w:val="StyleUnderline"/>
          <w:highlight w:val="cyan"/>
        </w:rPr>
        <w:t>would serve as a</w:t>
      </w:r>
      <w:r w:rsidRPr="00F37EB2">
        <w:rPr>
          <w:rStyle w:val="StyleUnderline"/>
        </w:rPr>
        <w:t xml:space="preserve">n important </w:t>
      </w:r>
      <w:r w:rsidRPr="00F37EB2">
        <w:rPr>
          <w:rStyle w:val="Emphasis"/>
          <w:highlight w:val="cyan"/>
        </w:rPr>
        <w:t>counterbalance</w:t>
      </w:r>
      <w:r w:rsidRPr="00F37EB2">
        <w:rPr>
          <w:rStyle w:val="StyleUnderline"/>
          <w:highlight w:val="cyan"/>
        </w:rPr>
        <w:t xml:space="preserve"> to </w:t>
      </w:r>
      <w:r w:rsidRPr="00F37EB2">
        <w:rPr>
          <w:rStyle w:val="Emphasis"/>
          <w:highlight w:val="cyan"/>
        </w:rPr>
        <w:t>entrepreneurship</w:t>
      </w:r>
      <w:r w:rsidRPr="00F37EB2">
        <w:rPr>
          <w:sz w:val="16"/>
        </w:rPr>
        <w:t xml:space="preserve"> or enterprise </w:t>
      </w:r>
      <w:r w:rsidRPr="00F37EB2">
        <w:rPr>
          <w:rStyle w:val="Emphasis"/>
          <w:highlight w:val="cyan"/>
        </w:rPr>
        <w:t>education</w:t>
      </w:r>
      <w:r w:rsidRPr="00F37EB2">
        <w:rPr>
          <w:sz w:val="16"/>
        </w:rPr>
        <w:t xml:space="preserve">, a </w:t>
      </w:r>
      <w:r w:rsidRPr="00F37EB2">
        <w:rPr>
          <w:rStyle w:val="StyleUnderline"/>
        </w:rPr>
        <w:t>paradigm that may even exacerbate inequality</w:t>
      </w:r>
      <w:r w:rsidRPr="00F37EB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37EB2">
        <w:rPr>
          <w:rStyle w:val="StyleUnderline"/>
          <w:highlight w:val="cyan"/>
        </w:rPr>
        <w:t xml:space="preserve">Given </w:t>
      </w:r>
      <w:r w:rsidRPr="00F37EB2">
        <w:rPr>
          <w:rStyle w:val="StyleUnderline"/>
        </w:rPr>
        <w:t xml:space="preserve">the </w:t>
      </w:r>
      <w:r w:rsidRPr="00F37EB2">
        <w:rPr>
          <w:rStyle w:val="Emphasis"/>
          <w:highlight w:val="cyan"/>
        </w:rPr>
        <w:t>devastating</w:t>
      </w:r>
      <w:r w:rsidRPr="00F37EB2">
        <w:rPr>
          <w:rStyle w:val="StyleUnderline"/>
        </w:rPr>
        <w:t xml:space="preserve"> social nature of income and wealth </w:t>
      </w:r>
      <w:r w:rsidRPr="00F37EB2">
        <w:rPr>
          <w:rStyle w:val="Emphasis"/>
          <w:highlight w:val="cyan"/>
        </w:rPr>
        <w:t>inequality</w:t>
      </w:r>
      <w:r w:rsidRPr="00F37EB2">
        <w:rPr>
          <w:rStyle w:val="StyleUnderline"/>
        </w:rPr>
        <w:t xml:space="preserve">, </w:t>
      </w:r>
      <w:r w:rsidRPr="00F37EB2">
        <w:rPr>
          <w:rStyle w:val="StyleUnderline"/>
          <w:highlight w:val="cyan"/>
        </w:rPr>
        <w:t xml:space="preserve">the </w:t>
      </w:r>
      <w:r w:rsidRPr="00F37EB2">
        <w:rPr>
          <w:rStyle w:val="Emphasis"/>
          <w:highlight w:val="cyan"/>
        </w:rPr>
        <w:t>importance</w:t>
      </w:r>
      <w:r w:rsidRPr="00F37EB2">
        <w:rPr>
          <w:rStyle w:val="StyleUnderline"/>
          <w:highlight w:val="cyan"/>
        </w:rPr>
        <w:t xml:space="preserve"> of</w:t>
      </w:r>
      <w:r w:rsidRPr="00F37EB2">
        <w:rPr>
          <w:rStyle w:val="StyleUnderline"/>
        </w:rPr>
        <w:t xml:space="preserve"> labor </w:t>
      </w:r>
      <w:r w:rsidRPr="00F37EB2">
        <w:rPr>
          <w:rStyle w:val="Emphasis"/>
          <w:highlight w:val="cyan"/>
        </w:rPr>
        <w:t>union membership</w:t>
      </w:r>
      <w:r w:rsidRPr="00F37EB2">
        <w:rPr>
          <w:rStyle w:val="StyleUnderline"/>
          <w:highlight w:val="cyan"/>
        </w:rPr>
        <w:t xml:space="preserve"> should </w:t>
      </w:r>
      <w:r w:rsidRPr="00F37EB2">
        <w:rPr>
          <w:rStyle w:val="StyleUnderline"/>
        </w:rPr>
        <w:t xml:space="preserve">also </w:t>
      </w:r>
      <w:r w:rsidRPr="00F37EB2">
        <w:rPr>
          <w:rStyle w:val="StyleUnderline"/>
          <w:highlight w:val="cyan"/>
        </w:rPr>
        <w:t>be perceived</w:t>
      </w:r>
      <w:r w:rsidRPr="00F37EB2">
        <w:rPr>
          <w:rStyle w:val="StyleUnderline"/>
        </w:rPr>
        <w:t xml:space="preserve"> </w:t>
      </w:r>
      <w:r w:rsidRPr="00F37EB2">
        <w:rPr>
          <w:rStyle w:val="StyleUnderline"/>
          <w:highlight w:val="cyan"/>
        </w:rPr>
        <w:t>in relation to</w:t>
      </w:r>
      <w:r w:rsidRPr="00F37EB2">
        <w:rPr>
          <w:rStyle w:val="StyleUnderline"/>
        </w:rPr>
        <w:t xml:space="preserve"> a wide range of </w:t>
      </w:r>
      <w:r w:rsidRPr="00F37EB2">
        <w:rPr>
          <w:rStyle w:val="Emphasis"/>
          <w:highlight w:val="cyan"/>
        </w:rPr>
        <w:t>positive social outcomes</w:t>
      </w:r>
      <w:r w:rsidRPr="00F37EB2">
        <w:rPr>
          <w:rStyle w:val="StyleUnderline"/>
          <w:highlight w:val="cyan"/>
        </w:rPr>
        <w:t>.</w:t>
      </w:r>
      <w:r w:rsidRPr="00F37EB2">
        <w:rPr>
          <w:rStyle w:val="StyleUnderline"/>
        </w:rPr>
        <w:t xml:space="preserve"> </w:t>
      </w:r>
    </w:p>
    <w:p w14:paraId="1EDE5D20" w14:textId="77777777" w:rsidR="001B56C0" w:rsidRPr="00F6771B" w:rsidRDefault="001B56C0" w:rsidP="001B56C0">
      <w:pPr>
        <w:rPr>
          <w:u w:val="single"/>
        </w:rPr>
      </w:pPr>
      <w:r w:rsidRPr="00F37EB2">
        <w:rPr>
          <w:rStyle w:val="StyleUnderline"/>
        </w:rPr>
        <w:t xml:space="preserve">Though </w:t>
      </w:r>
      <w:r w:rsidRPr="00F37EB2">
        <w:rPr>
          <w:rStyle w:val="StyleUnderline"/>
          <w:highlight w:val="cyan"/>
        </w:rPr>
        <w:t xml:space="preserve">political </w:t>
      </w:r>
      <w:r w:rsidRPr="00F37EB2">
        <w:rPr>
          <w:rStyle w:val="Emphasis"/>
          <w:highlight w:val="cyan"/>
        </w:rPr>
        <w:t>enthusiasm</w:t>
      </w:r>
      <w:r w:rsidRPr="00F37EB2">
        <w:rPr>
          <w:rStyle w:val="StyleUnderline"/>
        </w:rPr>
        <w:t xml:space="preserve"> for labor union education in schools may </w:t>
      </w:r>
      <w:r w:rsidRPr="00F37EB2">
        <w:rPr>
          <w:rStyle w:val="StyleUnderline"/>
          <w:highlight w:val="cyan"/>
        </w:rPr>
        <w:t>presently</w:t>
      </w:r>
      <w:r w:rsidRPr="00F37EB2">
        <w:rPr>
          <w:rStyle w:val="StyleUnderline"/>
        </w:rPr>
        <w:t xml:space="preserve"> be </w:t>
      </w:r>
      <w:r w:rsidRPr="00F37EB2">
        <w:rPr>
          <w:rStyle w:val="Emphasis"/>
          <w:highlight w:val="cyan"/>
        </w:rPr>
        <w:t>lacking</w:t>
      </w:r>
      <w:r w:rsidRPr="00F37EB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37EB2">
        <w:rPr>
          <w:rStyle w:val="Emphasis"/>
          <w:highlight w:val="cyan"/>
        </w:rPr>
        <w:t>students</w:t>
      </w:r>
      <w:r w:rsidRPr="00F37EB2">
        <w:rPr>
          <w:rStyle w:val="StyleUnderline"/>
        </w:rPr>
        <w:t xml:space="preserve"> </w:t>
      </w:r>
      <w:r w:rsidRPr="00F37EB2">
        <w:rPr>
          <w:rStyle w:val="Emphasis"/>
          <w:highlight w:val="cyan"/>
        </w:rPr>
        <w:t>learn</w:t>
      </w:r>
      <w:r w:rsidRPr="00F37EB2">
        <w:rPr>
          <w:rStyle w:val="StyleUnderline"/>
          <w:highlight w:val="cyan"/>
        </w:rPr>
        <w:t xml:space="preserve"> how to engage in </w:t>
      </w:r>
      <w:r w:rsidRPr="00F37EB2">
        <w:rPr>
          <w:rStyle w:val="Emphasis"/>
          <w:highlight w:val="cyan"/>
        </w:rPr>
        <w:t>collective bargaining</w:t>
      </w:r>
      <w:r w:rsidRPr="00F37EB2">
        <w:rPr>
          <w:sz w:val="16"/>
        </w:rPr>
        <w:t xml:space="preserve">, is one such example </w:t>
      </w:r>
      <w:r w:rsidRPr="00F37EB2">
        <w:rPr>
          <w:rStyle w:val="StyleUnderline"/>
        </w:rPr>
        <w:t>worthy of recognition</w:t>
      </w:r>
      <w:r w:rsidRPr="00F37EB2">
        <w:rPr>
          <w:sz w:val="16"/>
        </w:rPr>
        <w:t xml:space="preserve">. </w:t>
      </w:r>
      <w:r w:rsidRPr="00F37EB2">
        <w:rPr>
          <w:rStyle w:val="StyleUnderline"/>
        </w:rPr>
        <w:t>Activists</w:t>
      </w:r>
      <w:r w:rsidRPr="00F37EB2">
        <w:rPr>
          <w:sz w:val="16"/>
        </w:rPr>
        <w:t xml:space="preserve">, </w:t>
      </w:r>
      <w:r w:rsidRPr="00F37EB2">
        <w:rPr>
          <w:rStyle w:val="StyleUnderline"/>
        </w:rPr>
        <w:t>progressive educators</w:t>
      </w:r>
      <w:r w:rsidRPr="00F37EB2">
        <w:rPr>
          <w:sz w:val="16"/>
        </w:rPr>
        <w:t xml:space="preserve">, and other concerned parties </w:t>
      </w:r>
      <w:r w:rsidRPr="00F37EB2">
        <w:rPr>
          <w:rStyle w:val="StyleUnderline"/>
        </w:rPr>
        <w:t>can</w:t>
      </w:r>
      <w:r w:rsidRPr="00F37EB2">
        <w:rPr>
          <w:sz w:val="16"/>
        </w:rPr>
        <w:t xml:space="preserve"> therefore </w:t>
      </w:r>
      <w:r w:rsidRPr="00F37EB2">
        <w:rPr>
          <w:rStyle w:val="StyleUnderline"/>
        </w:rPr>
        <w:t>be encouraged to act independently and innovatively</w:t>
      </w:r>
      <w:r w:rsidRPr="00F37EB2">
        <w:rPr>
          <w:sz w:val="16"/>
        </w:rPr>
        <w:t xml:space="preserve"> in the field. In doing so, it is hoped that </w:t>
      </w:r>
      <w:r w:rsidRPr="00F37EB2">
        <w:rPr>
          <w:rStyle w:val="StyleUnderline"/>
          <w:highlight w:val="cyan"/>
        </w:rPr>
        <w:t>they</w:t>
      </w:r>
      <w:r w:rsidRPr="00F37EB2">
        <w:rPr>
          <w:rStyle w:val="StyleUnderline"/>
        </w:rPr>
        <w:t xml:space="preserve"> may </w:t>
      </w:r>
      <w:r w:rsidRPr="00F37EB2">
        <w:rPr>
          <w:rStyle w:val="StyleUnderline"/>
          <w:highlight w:val="cyan"/>
        </w:rPr>
        <w:t xml:space="preserve">forge an </w:t>
      </w:r>
      <w:r w:rsidRPr="00F37EB2">
        <w:rPr>
          <w:rStyle w:val="Emphasis"/>
          <w:highlight w:val="cyan"/>
        </w:rPr>
        <w:t>alternative</w:t>
      </w:r>
      <w:r w:rsidRPr="00F37EB2">
        <w:rPr>
          <w:rStyle w:val="Emphasis"/>
        </w:rPr>
        <w:t xml:space="preserve"> </w:t>
      </w:r>
      <w:r w:rsidRPr="00F37EB2">
        <w:rPr>
          <w:rStyle w:val="Emphasis"/>
          <w:highlight w:val="cyan"/>
        </w:rPr>
        <w:t>educational paradigm</w:t>
      </w:r>
      <w:r w:rsidRPr="00F37EB2">
        <w:rPr>
          <w:rStyle w:val="StyleUnderline"/>
        </w:rPr>
        <w:t xml:space="preserve"> in the interests of genuine economic and social justice.</w:t>
      </w:r>
    </w:p>
    <w:p w14:paraId="53A7519E" w14:textId="77777777" w:rsidR="001B56C0" w:rsidRPr="00F37EB2" w:rsidRDefault="001B56C0" w:rsidP="001B56C0">
      <w:pPr>
        <w:pStyle w:val="Heading4"/>
        <w:rPr>
          <w:rFonts w:cs="Calibri"/>
        </w:rPr>
      </w:pPr>
      <w:r>
        <w:rPr>
          <w:rFonts w:cs="Calibri"/>
        </w:rPr>
        <w:t xml:space="preserve">4. </w:t>
      </w:r>
      <w:r w:rsidRPr="00F37EB2">
        <w:rPr>
          <w:rFonts w:cs="Calibri"/>
        </w:rPr>
        <w:t xml:space="preserve">Preventing </w:t>
      </w:r>
      <w:r w:rsidRPr="00F37EB2">
        <w:rPr>
          <w:rFonts w:cs="Calibri"/>
          <w:u w:val="single"/>
        </w:rPr>
        <w:t>extinction</w:t>
      </w:r>
      <w:r w:rsidRPr="00F37EB2">
        <w:rPr>
          <w:rFonts w:cs="Calibri"/>
        </w:rPr>
        <w:t xml:space="preserve"> counters the core of the modern </w:t>
      </w:r>
      <w:r w:rsidRPr="00F37EB2">
        <w:rPr>
          <w:rFonts w:cs="Calibri"/>
          <w:u w:val="single"/>
        </w:rPr>
        <w:t>colonial mission</w:t>
      </w:r>
    </w:p>
    <w:p w14:paraId="54F2EEB1" w14:textId="77777777" w:rsidR="001B56C0" w:rsidRPr="00F37EB2" w:rsidRDefault="001B56C0" w:rsidP="001B56C0">
      <w:r w:rsidRPr="00F37EB2">
        <w:rPr>
          <w:rStyle w:val="Style13ptBold"/>
        </w:rPr>
        <w:t>Singh 18</w:t>
      </w:r>
      <w:r w:rsidRPr="00F37EB2">
        <w:t xml:space="preserve">, Associate Professor of English and Women, Gender, and Sexuality Studies, University of Richmond (Julietta Singh, July 2018, “Errands for the Wild,” The South Atlantic Quarterly 117:3) </w:t>
      </w:r>
    </w:p>
    <w:p w14:paraId="06BBE368" w14:textId="77777777" w:rsidR="001B56C0" w:rsidRPr="00F37EB2" w:rsidRDefault="001B56C0" w:rsidP="001B56C0">
      <w:pPr>
        <w:rPr>
          <w:sz w:val="16"/>
        </w:rPr>
      </w:pPr>
      <w:r w:rsidRPr="00F37EB2">
        <w:rPr>
          <w:rStyle w:val="StyleUnderline"/>
        </w:rPr>
        <w:t xml:space="preserve">What has </w:t>
      </w:r>
      <w:r w:rsidRPr="00F37EB2">
        <w:rPr>
          <w:rStyle w:val="StyleUnderline"/>
          <w:highlight w:val="cyan"/>
        </w:rPr>
        <w:t>this day</w:t>
      </w:r>
      <w:r w:rsidRPr="00F37EB2">
        <w:rPr>
          <w:rStyle w:val="StyleUnderline"/>
        </w:rPr>
        <w:t xml:space="preserve"> been </w:t>
      </w:r>
      <w:r w:rsidRPr="00F37EB2">
        <w:rPr>
          <w:rStyle w:val="StyleUnderline"/>
          <w:highlight w:val="cyan"/>
        </w:rPr>
        <w:t>for</w:t>
      </w:r>
      <w:r w:rsidRPr="00F37EB2">
        <w:rPr>
          <w:rStyle w:val="StyleUnderline"/>
        </w:rPr>
        <w:t xml:space="preserve">, if </w:t>
      </w:r>
      <w:r w:rsidRPr="00F37EB2">
        <w:rPr>
          <w:rStyle w:val="StyleUnderline"/>
          <w:highlight w:val="cyan"/>
        </w:rPr>
        <w:t>its future</w:t>
      </w:r>
      <w:r w:rsidRPr="00F37EB2">
        <w:rPr>
          <w:rStyle w:val="StyleUnderline"/>
        </w:rPr>
        <w:t xml:space="preserve"> is </w:t>
      </w:r>
      <w:r w:rsidRPr="00F37EB2">
        <w:rPr>
          <w:rStyle w:val="Emphasis"/>
        </w:rPr>
        <w:t>only now</w:t>
      </w:r>
      <w:r w:rsidRPr="00F37EB2">
        <w:rPr>
          <w:rStyle w:val="StyleUnderline"/>
        </w:rPr>
        <w:t xml:space="preserve">? What kinds of </w:t>
      </w:r>
      <w:r w:rsidRPr="00F37EB2">
        <w:rPr>
          <w:rStyle w:val="Emphasis"/>
        </w:rPr>
        <w:t>pedagogies</w:t>
      </w:r>
      <w:r w:rsidRPr="00F37EB2">
        <w:rPr>
          <w:rStyle w:val="StyleUnderline"/>
        </w:rPr>
        <w:t xml:space="preserve"> might we enact under the </w:t>
      </w:r>
      <w:r w:rsidRPr="00F37EB2">
        <w:rPr>
          <w:rStyle w:val="Emphasis"/>
        </w:rPr>
        <w:t>threat</w:t>
      </w:r>
      <w:r w:rsidRPr="00F37EB2">
        <w:rPr>
          <w:rStyle w:val="StyleUnderline"/>
        </w:rPr>
        <w:t xml:space="preserve"> and </w:t>
      </w:r>
      <w:r w:rsidRPr="00F37EB2">
        <w:rPr>
          <w:rStyle w:val="Emphasis"/>
        </w:rPr>
        <w:t>fact of erasure</w:t>
      </w:r>
      <w:r w:rsidRPr="00F37EB2">
        <w:rPr>
          <w:rStyle w:val="StyleUnderline"/>
        </w:rPr>
        <w:t xml:space="preserve">? How can we teach a pedagogy of extinction that </w:t>
      </w:r>
      <w:r w:rsidRPr="00F37EB2">
        <w:rPr>
          <w:rStyle w:val="Emphasis"/>
        </w:rPr>
        <w:t>remains firmly political</w:t>
      </w:r>
      <w:r w:rsidRPr="00F37EB2">
        <w:rPr>
          <w:rStyle w:val="StyleUnderline"/>
        </w:rPr>
        <w:t xml:space="preserve">, </w:t>
      </w:r>
      <w:r w:rsidRPr="00F37EB2">
        <w:rPr>
          <w:rStyle w:val="Emphasis"/>
        </w:rPr>
        <w:t>hopeful</w:t>
      </w:r>
      <w:r w:rsidRPr="00F37EB2">
        <w:rPr>
          <w:rStyle w:val="StyleUnderline"/>
        </w:rPr>
        <w:t xml:space="preserve">, </w:t>
      </w:r>
      <w:r w:rsidRPr="00F37EB2">
        <w:rPr>
          <w:rStyle w:val="Emphasis"/>
        </w:rPr>
        <w:t>committed to ever-widening communal formations</w:t>
      </w:r>
      <w:r w:rsidRPr="00F37EB2">
        <w:rPr>
          <w:rStyle w:val="StyleUnderline"/>
        </w:rPr>
        <w:t>?</w:t>
      </w:r>
      <w:r w:rsidRPr="00F37EB2">
        <w:rPr>
          <w:sz w:val="16"/>
        </w:rPr>
        <w:t xml:space="preserve"> By </w:t>
      </w:r>
      <w:r w:rsidRPr="00F37EB2">
        <w:rPr>
          <w:rStyle w:val="StyleUnderline"/>
        </w:rPr>
        <w:t>“</w:t>
      </w:r>
      <w:r w:rsidRPr="00F37EB2">
        <w:rPr>
          <w:rStyle w:val="Emphasis"/>
        </w:rPr>
        <w:t xml:space="preserve">pedagogy of </w:t>
      </w:r>
      <w:r w:rsidRPr="00F37EB2">
        <w:rPr>
          <w:rStyle w:val="Emphasis"/>
          <w:highlight w:val="cyan"/>
        </w:rPr>
        <w:t>extinction</w:t>
      </w:r>
      <w:r w:rsidRPr="00F37EB2">
        <w:rPr>
          <w:rStyle w:val="StyleUnderline"/>
        </w:rPr>
        <w:t>”</w:t>
      </w:r>
      <w:r w:rsidRPr="00F37EB2">
        <w:rPr>
          <w:sz w:val="16"/>
        </w:rPr>
        <w:t xml:space="preserve"> I mean to signal a tentacular pedagogy — to borrow from Donna Haraway (2016) — that </w:t>
      </w:r>
      <w:r w:rsidRPr="00F37EB2">
        <w:rPr>
          <w:rStyle w:val="Emphasis"/>
          <w:highlight w:val="cyan"/>
        </w:rPr>
        <w:t>will not separate</w:t>
      </w:r>
      <w:r w:rsidRPr="00F37EB2">
        <w:rPr>
          <w:rStyle w:val="StyleUnderline"/>
          <w:highlight w:val="cyan"/>
        </w:rPr>
        <w:t xml:space="preserve"> the</w:t>
      </w:r>
      <w:r w:rsidRPr="00F37EB2">
        <w:rPr>
          <w:rStyle w:val="StyleUnderline"/>
        </w:rPr>
        <w:t xml:space="preserve"> teaching-learning of </w:t>
      </w:r>
      <w:r w:rsidRPr="00F37EB2">
        <w:rPr>
          <w:rStyle w:val="StyleUnderline"/>
          <w:highlight w:val="cyan"/>
        </w:rPr>
        <w:t>histories</w:t>
      </w:r>
      <w:r w:rsidRPr="00F37EB2">
        <w:rPr>
          <w:rStyle w:val="StyleUnderline"/>
        </w:rPr>
        <w:t xml:space="preserve"> of extinction produced </w:t>
      </w:r>
      <w:r w:rsidRPr="00F37EB2">
        <w:rPr>
          <w:rStyle w:val="StyleUnderline"/>
          <w:highlight w:val="cyan"/>
        </w:rPr>
        <w:t>through</w:t>
      </w:r>
      <w:r w:rsidRPr="00F37EB2">
        <w:rPr>
          <w:rStyle w:val="StyleUnderline"/>
        </w:rPr>
        <w:t xml:space="preserve"> the </w:t>
      </w:r>
      <w:r w:rsidRPr="00F37EB2">
        <w:rPr>
          <w:rStyle w:val="Emphasis"/>
        </w:rPr>
        <w:t xml:space="preserve">systemic force of </w:t>
      </w:r>
      <w:r w:rsidRPr="00F37EB2">
        <w:rPr>
          <w:rStyle w:val="Emphasis"/>
          <w:highlight w:val="cyan"/>
        </w:rPr>
        <w:t>colonization</w:t>
      </w:r>
      <w:r w:rsidRPr="00F37EB2">
        <w:rPr>
          <w:rStyle w:val="StyleUnderline"/>
        </w:rPr>
        <w:t xml:space="preserve"> and its ecological legacies </w:t>
      </w:r>
      <w:r w:rsidRPr="00F37EB2">
        <w:rPr>
          <w:rStyle w:val="StyleUnderline"/>
          <w:highlight w:val="cyan"/>
        </w:rPr>
        <w:t xml:space="preserve">from all those who are </w:t>
      </w:r>
      <w:r w:rsidRPr="00F37EB2">
        <w:rPr>
          <w:rStyle w:val="Emphasis"/>
          <w:highlight w:val="cyan"/>
        </w:rPr>
        <w:t>becoming extinct</w:t>
      </w:r>
      <w:r w:rsidRPr="00F37EB2">
        <w:rPr>
          <w:sz w:val="16"/>
        </w:rPr>
        <w:t xml:space="preserve"> in the wake of the Anthropocene </w:t>
      </w:r>
      <w:r w:rsidRPr="00F37EB2">
        <w:rPr>
          <w:rStyle w:val="StyleUnderline"/>
          <w:highlight w:val="cyan"/>
        </w:rPr>
        <w:t>and</w:t>
      </w:r>
      <w:r w:rsidRPr="00F37EB2">
        <w:rPr>
          <w:rStyle w:val="StyleUnderline"/>
        </w:rPr>
        <w:t xml:space="preserve"> the </w:t>
      </w:r>
      <w:r w:rsidRPr="00F37EB2">
        <w:rPr>
          <w:rStyle w:val="Emphasis"/>
          <w:highlight w:val="cyan"/>
        </w:rPr>
        <w:t>irreversibility of our</w:t>
      </w:r>
      <w:r w:rsidRPr="00F37EB2">
        <w:rPr>
          <w:rStyle w:val="Emphasis"/>
        </w:rPr>
        <w:t xml:space="preserve"> collective </w:t>
      </w:r>
      <w:r w:rsidRPr="00F37EB2">
        <w:rPr>
          <w:rStyle w:val="Emphasis"/>
          <w:highlight w:val="cyan"/>
        </w:rPr>
        <w:t>end</w:t>
      </w:r>
      <w:r w:rsidRPr="00F37EB2">
        <w:rPr>
          <w:sz w:val="16"/>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F37EB2">
        <w:rPr>
          <w:rStyle w:val="StyleUnderline"/>
          <w:highlight w:val="cyan"/>
        </w:rPr>
        <w:t>The errand here is</w:t>
      </w:r>
      <w:r w:rsidRPr="00F37EB2">
        <w:rPr>
          <w:rStyle w:val="StyleUnderline"/>
        </w:rPr>
        <w:t xml:space="preserve"> an </w:t>
      </w:r>
      <w:r w:rsidRPr="00F37EB2">
        <w:rPr>
          <w:rStyle w:val="Emphasis"/>
        </w:rPr>
        <w:t>insistence</w:t>
      </w:r>
      <w:r w:rsidRPr="00F37EB2">
        <w:rPr>
          <w:rStyle w:val="StyleUnderline"/>
        </w:rPr>
        <w:t xml:space="preserve">, an </w:t>
      </w:r>
      <w:r w:rsidRPr="00F37EB2">
        <w:rPr>
          <w:rStyle w:val="Emphasis"/>
        </w:rPr>
        <w:t xml:space="preserve">unrelenting pedagogy of hopeful </w:t>
      </w:r>
      <w:r w:rsidRPr="00F37EB2">
        <w:rPr>
          <w:rStyle w:val="Emphasis"/>
          <w:highlight w:val="cyan"/>
        </w:rPr>
        <w:t>protest in the now</w:t>
      </w:r>
      <w:r w:rsidRPr="00F37EB2">
        <w:rPr>
          <w:rStyle w:val="StyleUnderline"/>
        </w:rPr>
        <w:t xml:space="preserve">, regardless of </w:t>
      </w:r>
      <w:r w:rsidRPr="00F37EB2">
        <w:rPr>
          <w:rStyle w:val="Emphasis"/>
        </w:rPr>
        <w:t>what gets scheduled for us tomorrow</w:t>
      </w:r>
      <w:r w:rsidRPr="00F37EB2">
        <w:rPr>
          <w:rStyle w:val="StyleUnderline"/>
        </w:rPr>
        <w:t>.</w:t>
      </w:r>
      <w:r w:rsidRPr="00F37EB2">
        <w:rPr>
          <w:sz w:val="16"/>
        </w:rPr>
        <w:t xml:space="preserve"> </w:t>
      </w:r>
      <w:r w:rsidRPr="00F37EB2">
        <w:rPr>
          <w:sz w:val="12"/>
          <w:szCs w:val="6"/>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F37EB2">
        <w:rPr>
          <w:sz w:val="12"/>
          <w:szCs w:val="18"/>
        </w:rPr>
        <w:t xml:space="preserve">Through her journey to Bengal and the writing of her collection, Kapil undertakes missions against the Mission. Errands against colonial force. Errands of wild embrace. </w:t>
      </w:r>
      <w:r w:rsidRPr="00F37EB2">
        <w:rPr>
          <w:sz w:val="16"/>
        </w:rPr>
        <w:t xml:space="preserve">Wild errands. </w:t>
      </w:r>
      <w:r w:rsidRPr="00F37EB2">
        <w:rPr>
          <w:rStyle w:val="StyleUnderline"/>
          <w:highlight w:val="cyan"/>
        </w:rPr>
        <w:t xml:space="preserve">From </w:t>
      </w:r>
      <w:r w:rsidRPr="00F37EB2">
        <w:rPr>
          <w:rStyle w:val="Emphasis"/>
          <w:highlight w:val="cyan"/>
        </w:rPr>
        <w:t>within the colonial errand</w:t>
      </w:r>
      <w:r w:rsidRPr="00F37EB2">
        <w:rPr>
          <w:rStyle w:val="StyleUnderline"/>
        </w:rPr>
        <w:t xml:space="preserve"> that we are all living out</w:t>
      </w:r>
      <w:r w:rsidRPr="00F37EB2">
        <w:rPr>
          <w:sz w:val="16"/>
        </w:rPr>
        <w:t xml:space="preserve">, Dodge and Kapil point us — </w:t>
      </w:r>
      <w:r w:rsidRPr="00F37EB2">
        <w:rPr>
          <w:rStyle w:val="StyleUnderline"/>
        </w:rPr>
        <w:t xml:space="preserve">from </w:t>
      </w:r>
      <w:r w:rsidRPr="00F37EB2">
        <w:rPr>
          <w:rStyle w:val="Emphasis"/>
        </w:rPr>
        <w:t>very different locations</w:t>
      </w:r>
      <w:r w:rsidRPr="00F37EB2">
        <w:rPr>
          <w:rStyle w:val="StyleUnderline"/>
        </w:rPr>
        <w:t xml:space="preserve"> and through </w:t>
      </w:r>
      <w:r w:rsidRPr="00F37EB2">
        <w:rPr>
          <w:rStyle w:val="Emphasis"/>
        </w:rPr>
        <w:t>divergent forms</w:t>
      </w:r>
      <w:r w:rsidRPr="00F37EB2">
        <w:rPr>
          <w:sz w:val="16"/>
        </w:rPr>
        <w:t xml:space="preserve"> — toward how </w:t>
      </w:r>
      <w:r w:rsidRPr="00F37EB2">
        <w:rPr>
          <w:rStyle w:val="StyleUnderline"/>
          <w:highlight w:val="cyan"/>
        </w:rPr>
        <w:t xml:space="preserve">we might dispatch </w:t>
      </w:r>
      <w:r w:rsidRPr="00F37EB2">
        <w:rPr>
          <w:rStyle w:val="Emphasis"/>
          <w:highlight w:val="cyan"/>
        </w:rPr>
        <w:t>resistant errand-acts</w:t>
      </w:r>
      <w:r w:rsidRPr="00F37EB2">
        <w:rPr>
          <w:rStyle w:val="StyleUnderline"/>
          <w:highlight w:val="cyan"/>
        </w:rPr>
        <w:t xml:space="preserve"> that </w:t>
      </w:r>
      <w:r w:rsidRPr="00F37EB2">
        <w:rPr>
          <w:rStyle w:val="Emphasis"/>
          <w:highlight w:val="cyan"/>
        </w:rPr>
        <w:t>create static</w:t>
      </w:r>
      <w:r w:rsidRPr="00F37EB2">
        <w:rPr>
          <w:rStyle w:val="StyleUnderline"/>
          <w:highlight w:val="cyan"/>
        </w:rPr>
        <w:t xml:space="preserve"> in the delivery of the</w:t>
      </w:r>
      <w:r w:rsidRPr="00F37EB2">
        <w:rPr>
          <w:rStyle w:val="StyleUnderline"/>
        </w:rPr>
        <w:t xml:space="preserve"> </w:t>
      </w:r>
      <w:r w:rsidRPr="00F37EB2">
        <w:rPr>
          <w:rStyle w:val="Emphasis"/>
        </w:rPr>
        <w:t xml:space="preserve">almighty </w:t>
      </w:r>
      <w:r w:rsidRPr="00F37EB2">
        <w:rPr>
          <w:rStyle w:val="Emphasis"/>
          <w:highlight w:val="cyan"/>
        </w:rPr>
        <w:t>colonial message</w:t>
      </w:r>
      <w:r w:rsidRPr="00F37EB2">
        <w:rPr>
          <w:sz w:val="16"/>
        </w:rPr>
        <w:t xml:space="preserve">. If we can conceive of the colonial errand as a kind of permeating noise, </w:t>
      </w:r>
      <w:r w:rsidRPr="00F37EB2">
        <w:rPr>
          <w:rStyle w:val="StyleUnderline"/>
        </w:rPr>
        <w:t>we might also</w:t>
      </w:r>
      <w:r w:rsidRPr="00F37EB2">
        <w:rPr>
          <w:sz w:val="16"/>
        </w:rPr>
        <w:t xml:space="preserve"> follow Michel Serres (2007: 69) in beginning to </w:t>
      </w:r>
      <w:r w:rsidRPr="00F37EB2">
        <w:rPr>
          <w:rStyle w:val="StyleUnderline"/>
        </w:rPr>
        <w:t xml:space="preserve">attune ourselves to </w:t>
      </w:r>
      <w:r w:rsidRPr="00F37EB2">
        <w:rPr>
          <w:rStyle w:val="Emphasis"/>
        </w:rPr>
        <w:t>other forms of resistant noise</w:t>
      </w:r>
      <w:r w:rsidRPr="00F37EB2">
        <w:rPr>
          <w:rStyle w:val="StyleUnderline"/>
        </w:rPr>
        <w:t xml:space="preserve"> that are also always sounding</w:t>
      </w:r>
      <w:r w:rsidRPr="00F37EB2">
        <w:rPr>
          <w:sz w:val="16"/>
        </w:rPr>
        <w:t>: “</w:t>
      </w:r>
      <w:r w:rsidRPr="00F37EB2">
        <w:rPr>
          <w:rStyle w:val="StyleUnderline"/>
        </w:rPr>
        <w:t xml:space="preserve">There are </w:t>
      </w:r>
      <w:r w:rsidRPr="00F37EB2">
        <w:rPr>
          <w:rStyle w:val="Emphasis"/>
        </w:rPr>
        <w:t>always multiple systems at play</w:t>
      </w:r>
      <w:r w:rsidRPr="00F37EB2">
        <w:rPr>
          <w:sz w:val="16"/>
        </w:rPr>
        <w:t xml:space="preserve">, making noise, </w:t>
      </w:r>
      <w:r w:rsidRPr="00F37EB2">
        <w:rPr>
          <w:rStyle w:val="StyleUnderline"/>
        </w:rPr>
        <w:t xml:space="preserve">even while we live in a world in which it </w:t>
      </w:r>
      <w:r w:rsidRPr="00F37EB2">
        <w:rPr>
          <w:rStyle w:val="Emphasis"/>
        </w:rPr>
        <w:t>appears that there is only one system</w:t>
      </w:r>
      <w:r w:rsidRPr="00F37EB2">
        <w:rPr>
          <w:rStyle w:val="StyleUnderline"/>
        </w:rPr>
        <w:t xml:space="preserve">, </w:t>
      </w:r>
      <w:r w:rsidRPr="00F37EB2">
        <w:rPr>
          <w:rStyle w:val="Emphasis"/>
        </w:rPr>
        <w:t>one dominant form</w:t>
      </w:r>
      <w:r w:rsidRPr="00F37EB2">
        <w:rPr>
          <w:sz w:val="16"/>
        </w:rPr>
        <w:t xml:space="preserve"> of noise </w:t>
      </w:r>
      <w:r w:rsidRPr="00F37EB2">
        <w:rPr>
          <w:rStyle w:val="StyleUnderline"/>
        </w:rPr>
        <w:t>we have been socialized into</w:t>
      </w:r>
      <w:r w:rsidRPr="00F37EB2">
        <w:rPr>
          <w:sz w:val="16"/>
        </w:rPr>
        <w:t xml:space="preserve"> hearing.” Dodge and Kapil take up errands that make noise within and against the false sense of a dominant and dominating sound track. Theirs are </w:t>
      </w:r>
      <w:r w:rsidRPr="00F37EB2">
        <w:rPr>
          <w:rStyle w:val="StyleUnderline"/>
        </w:rPr>
        <w:t>errands</w:t>
      </w:r>
      <w:r w:rsidRPr="00F37EB2">
        <w:rPr>
          <w:sz w:val="16"/>
        </w:rPr>
        <w:t xml:space="preserve"> that </w:t>
      </w:r>
      <w:r w:rsidRPr="00F37EB2">
        <w:rPr>
          <w:rStyle w:val="StyleUnderline"/>
        </w:rPr>
        <w:t>bloom</w:t>
      </w:r>
      <w:r w:rsidRPr="00F37EB2">
        <w:rPr>
          <w:sz w:val="16"/>
        </w:rPr>
        <w:t xml:space="preserve"> through bodyminds </w:t>
      </w:r>
      <w:r w:rsidRPr="00F37EB2">
        <w:rPr>
          <w:rStyle w:val="StyleUnderline"/>
        </w:rPr>
        <w:t xml:space="preserve">in ways that </w:t>
      </w:r>
      <w:r w:rsidRPr="00F37EB2">
        <w:rPr>
          <w:rStyle w:val="Emphasis"/>
        </w:rPr>
        <w:t>disrupt the cut</w:t>
      </w:r>
      <w:r w:rsidRPr="00F37EB2">
        <w:rPr>
          <w:rStyle w:val="StyleUnderline"/>
        </w:rPr>
        <w:t xml:space="preserve"> and </w:t>
      </w:r>
      <w:r w:rsidRPr="00F37EB2">
        <w:rPr>
          <w:rStyle w:val="Emphasis"/>
        </w:rPr>
        <w:t>capture</w:t>
      </w:r>
      <w:r w:rsidRPr="00F37EB2">
        <w:rPr>
          <w:rStyle w:val="StyleUnderline"/>
        </w:rPr>
        <w:t xml:space="preserve"> of the grand colonial message. Errands that set out </w:t>
      </w:r>
      <w:r w:rsidRPr="00F37EB2">
        <w:rPr>
          <w:rStyle w:val="Emphasis"/>
        </w:rPr>
        <w:t>not to deliver already prescribed messages from on high</w:t>
      </w:r>
      <w:r w:rsidRPr="00F37EB2">
        <w:rPr>
          <w:rStyle w:val="StyleUnderline"/>
        </w:rPr>
        <w:t xml:space="preserve">, but to </w:t>
      </w:r>
      <w:r w:rsidRPr="00F37EB2">
        <w:rPr>
          <w:rStyle w:val="Emphasis"/>
        </w:rPr>
        <w:t>dispatch</w:t>
      </w:r>
      <w:r w:rsidRPr="00F37EB2">
        <w:rPr>
          <w:rStyle w:val="StyleUnderline"/>
        </w:rPr>
        <w:t xml:space="preserve"> and </w:t>
      </w:r>
      <w:r w:rsidRPr="00F37EB2">
        <w:rPr>
          <w:rStyle w:val="Emphasis"/>
        </w:rPr>
        <w:t>receive messages</w:t>
      </w:r>
      <w:r w:rsidRPr="00F37EB2">
        <w:rPr>
          <w:rStyle w:val="StyleUnderline"/>
        </w:rPr>
        <w:t xml:space="preserve"> from the </w:t>
      </w:r>
      <w:r w:rsidRPr="00F37EB2">
        <w:rPr>
          <w:rStyle w:val="Emphasis"/>
        </w:rPr>
        <w:t>past</w:t>
      </w:r>
      <w:r w:rsidRPr="00F37EB2">
        <w:rPr>
          <w:rStyle w:val="StyleUnderline"/>
        </w:rPr>
        <w:t xml:space="preserve"> and the </w:t>
      </w:r>
      <w:r w:rsidRPr="00F37EB2">
        <w:rPr>
          <w:rStyle w:val="Emphasis"/>
        </w:rPr>
        <w:t>future</w:t>
      </w:r>
      <w:r w:rsidRPr="00F37EB2">
        <w:rPr>
          <w:rStyle w:val="StyleUnderline"/>
        </w:rPr>
        <w:t xml:space="preserve">, from </w:t>
      </w:r>
      <w:r w:rsidRPr="00F37EB2">
        <w:rPr>
          <w:rStyle w:val="Emphasis"/>
        </w:rPr>
        <w:t>this world</w:t>
      </w:r>
      <w:r w:rsidRPr="00F37EB2">
        <w:rPr>
          <w:rStyle w:val="StyleUnderline"/>
        </w:rPr>
        <w:t xml:space="preserve"> and </w:t>
      </w:r>
      <w:r w:rsidRPr="00F37EB2">
        <w:rPr>
          <w:rStyle w:val="Emphasis"/>
        </w:rPr>
        <w:t>others</w:t>
      </w:r>
      <w:r w:rsidRPr="00F37EB2">
        <w:rPr>
          <w:rStyle w:val="StyleUnderline"/>
        </w:rPr>
        <w:t xml:space="preserve">, through errands that </w:t>
      </w:r>
      <w:r w:rsidRPr="00F37EB2">
        <w:rPr>
          <w:rStyle w:val="Emphasis"/>
        </w:rPr>
        <w:t>do not lay claim to globalizing authority</w:t>
      </w:r>
      <w:r w:rsidRPr="00F37EB2">
        <w:rPr>
          <w:rStyle w:val="StyleUnderline"/>
        </w:rPr>
        <w:t xml:space="preserve"> and </w:t>
      </w:r>
      <w:r w:rsidRPr="00F37EB2">
        <w:rPr>
          <w:rStyle w:val="Emphasis"/>
        </w:rPr>
        <w:t>civilizing modes of forced obedience</w:t>
      </w:r>
      <w:r w:rsidRPr="00F37EB2">
        <w:rPr>
          <w:sz w:val="16"/>
        </w:rPr>
        <w:t xml:space="preserve">. </w:t>
      </w:r>
    </w:p>
    <w:p w14:paraId="710FBDDB" w14:textId="77777777" w:rsidR="001B56C0" w:rsidRPr="00F37EB2" w:rsidRDefault="001B56C0" w:rsidP="001B56C0">
      <w:pPr>
        <w:rPr>
          <w:sz w:val="16"/>
          <w:szCs w:val="16"/>
        </w:rPr>
      </w:pPr>
      <w:r w:rsidRPr="00F37EB2">
        <w:rPr>
          <w:sz w:val="16"/>
          <w:szCs w:val="16"/>
        </w:rPr>
        <w:t xml:space="preserve">Wild Extinction </w:t>
      </w:r>
    </w:p>
    <w:p w14:paraId="03F379CA" w14:textId="77777777" w:rsidR="001B56C0" w:rsidRPr="00F37EB2" w:rsidRDefault="001B56C0" w:rsidP="001B56C0">
      <w:pPr>
        <w:rPr>
          <w:rStyle w:val="StyleUnderline"/>
        </w:rPr>
      </w:pPr>
      <w:r w:rsidRPr="00F37EB2">
        <w:rPr>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F37EB2">
        <w:rPr>
          <w:rStyle w:val="StyleUnderline"/>
          <w:highlight w:val="cyan"/>
        </w:rPr>
        <w:t>some</w:t>
      </w:r>
      <w:r w:rsidRPr="00F37EB2">
        <w:rPr>
          <w:rStyle w:val="StyleUnderline"/>
        </w:rPr>
        <w:t xml:space="preserve"> of us </w:t>
      </w:r>
      <w:r w:rsidRPr="00F37EB2">
        <w:rPr>
          <w:rStyle w:val="Emphasis"/>
          <w:highlight w:val="cyan"/>
        </w:rPr>
        <w:t>have never been extinct</w:t>
      </w:r>
      <w:r w:rsidRPr="00F37EB2">
        <w:rPr>
          <w:rStyle w:val="Emphasis"/>
        </w:rPr>
        <w:t xml:space="preserve"> before</w:t>
      </w:r>
      <w:r w:rsidRPr="00F37EB2">
        <w:rPr>
          <w:rStyle w:val="StyleUnderline"/>
        </w:rPr>
        <w:t xml:space="preserve">. The trajectory of </w:t>
      </w:r>
      <w:r w:rsidRPr="00F37EB2">
        <w:rPr>
          <w:rStyle w:val="StyleUnderline"/>
          <w:highlight w:val="cyan"/>
        </w:rPr>
        <w:t>the colonial errand</w:t>
      </w:r>
      <w:r w:rsidRPr="00F37EB2">
        <w:rPr>
          <w:rStyle w:val="StyleUnderline"/>
        </w:rPr>
        <w:t xml:space="preserve"> has </w:t>
      </w:r>
      <w:r w:rsidRPr="00F37EB2">
        <w:rPr>
          <w:rStyle w:val="Emphasis"/>
          <w:highlight w:val="cyan"/>
        </w:rPr>
        <w:t>delivered us to this</w:t>
      </w:r>
      <w:r w:rsidRPr="00F37EB2">
        <w:rPr>
          <w:rStyle w:val="Emphasis"/>
        </w:rPr>
        <w:t xml:space="preserve"> breaking </w:t>
      </w:r>
      <w:r w:rsidRPr="00F37EB2">
        <w:rPr>
          <w:rStyle w:val="Emphasis"/>
          <w:highlight w:val="cyan"/>
        </w:rPr>
        <w:t>point</w:t>
      </w:r>
      <w:r w:rsidRPr="00F37EB2">
        <w:rPr>
          <w:rStyle w:val="StyleUnderline"/>
        </w:rPr>
        <w:t xml:space="preserve">, to a practice of consumption </w:t>
      </w:r>
      <w:r w:rsidRPr="00F37EB2">
        <w:rPr>
          <w:rStyle w:val="Emphasis"/>
        </w:rPr>
        <w:t>so enormous</w:t>
      </w:r>
      <w:r w:rsidRPr="00F37EB2">
        <w:rPr>
          <w:rStyle w:val="StyleUnderline"/>
        </w:rPr>
        <w:t xml:space="preserve"> that it now </w:t>
      </w:r>
      <w:r w:rsidRPr="00F37EB2">
        <w:rPr>
          <w:rStyle w:val="Emphasis"/>
        </w:rPr>
        <w:t>devours itself</w:t>
      </w:r>
      <w:r w:rsidRPr="00F37EB2">
        <w:rPr>
          <w:rStyle w:val="StyleUnderline"/>
        </w:rPr>
        <w:t>. Our</w:t>
      </w:r>
      <w:r w:rsidRPr="00F37EB2">
        <w:rPr>
          <w:sz w:val="16"/>
        </w:rPr>
        <w:t xml:space="preserve"> wild </w:t>
      </w:r>
      <w:r w:rsidRPr="00F37EB2">
        <w:rPr>
          <w:rStyle w:val="StyleUnderline"/>
        </w:rPr>
        <w:t>errands</w:t>
      </w:r>
      <w:r w:rsidRPr="00F37EB2">
        <w:rPr>
          <w:sz w:val="16"/>
        </w:rPr>
        <w:t xml:space="preserve"> will spring from the disorientations we feel and sanctuaries we build in the shadows of this colonial force and </w:t>
      </w:r>
      <w:r w:rsidRPr="00F37EB2">
        <w:rPr>
          <w:rStyle w:val="StyleUnderline"/>
        </w:rPr>
        <w:t xml:space="preserve">will not be acts of </w:t>
      </w:r>
      <w:r w:rsidRPr="00F37EB2">
        <w:rPr>
          <w:rStyle w:val="Emphasis"/>
        </w:rPr>
        <w:t>shelter from the fact of extinction</w:t>
      </w:r>
      <w:r w:rsidRPr="00F37EB2">
        <w:rPr>
          <w:rStyle w:val="StyleUnderline"/>
        </w:rPr>
        <w:t xml:space="preserve"> but will be shelters that </w:t>
      </w:r>
      <w:r w:rsidRPr="00F37EB2">
        <w:rPr>
          <w:rStyle w:val="Emphasis"/>
        </w:rPr>
        <w:t>foster a politics of living into</w:t>
      </w:r>
      <w:r w:rsidRPr="00F37EB2">
        <w:rPr>
          <w:rStyle w:val="StyleUnderline"/>
        </w:rPr>
        <w:t xml:space="preserve"> and </w:t>
      </w:r>
      <w:r w:rsidRPr="00F37EB2">
        <w:rPr>
          <w:rStyle w:val="Emphasis"/>
        </w:rPr>
        <w:t>through our messages of refusal</w:t>
      </w:r>
      <w:r w:rsidRPr="00F37EB2">
        <w:rPr>
          <w:rStyle w:val="StyleUnderline"/>
        </w:rPr>
        <w:t xml:space="preserve">. Into the kind of world </w:t>
      </w:r>
      <w:r w:rsidRPr="00F37EB2">
        <w:rPr>
          <w:rStyle w:val="StyleUnderline"/>
          <w:highlight w:val="cyan"/>
        </w:rPr>
        <w:t xml:space="preserve">we </w:t>
      </w:r>
      <w:r w:rsidRPr="00F37EB2">
        <w:rPr>
          <w:rStyle w:val="Emphasis"/>
          <w:highlight w:val="cyan"/>
        </w:rPr>
        <w:t>won’t stop dreaming up</w:t>
      </w:r>
      <w:r w:rsidRPr="00F37EB2">
        <w:rPr>
          <w:rStyle w:val="StyleUnderline"/>
        </w:rPr>
        <w:t xml:space="preserve"> and </w:t>
      </w:r>
      <w:r w:rsidRPr="00F37EB2">
        <w:rPr>
          <w:rStyle w:val="Emphasis"/>
        </w:rPr>
        <w:t>stitching together</w:t>
      </w:r>
      <w:r w:rsidRPr="00F37EB2">
        <w:rPr>
          <w:rStyle w:val="StyleUnderline"/>
        </w:rPr>
        <w:t xml:space="preserve">. </w:t>
      </w:r>
      <w:r w:rsidRPr="00F37EB2">
        <w:rPr>
          <w:rStyle w:val="StyleUnderline"/>
          <w:highlight w:val="cyan"/>
        </w:rPr>
        <w:t xml:space="preserve">The errand is </w:t>
      </w:r>
      <w:r w:rsidRPr="00F37EB2">
        <w:rPr>
          <w:rStyle w:val="Emphasis"/>
          <w:highlight w:val="cyan"/>
        </w:rPr>
        <w:t>act</w:t>
      </w:r>
      <w:r w:rsidRPr="00F37EB2">
        <w:rPr>
          <w:rStyle w:val="StyleUnderline"/>
        </w:rPr>
        <w:t xml:space="preserve">, is </w:t>
      </w:r>
      <w:r w:rsidRPr="00F37EB2">
        <w:rPr>
          <w:rStyle w:val="Emphasis"/>
        </w:rPr>
        <w:t>place</w:t>
      </w:r>
      <w:r w:rsidRPr="00F37EB2">
        <w:rPr>
          <w:rStyle w:val="StyleUnderline"/>
        </w:rPr>
        <w:t xml:space="preserve">, is </w:t>
      </w:r>
      <w:r w:rsidRPr="00F37EB2">
        <w:rPr>
          <w:rStyle w:val="Emphasis"/>
        </w:rPr>
        <w:t>temporality</w:t>
      </w:r>
      <w:r w:rsidRPr="00F37EB2">
        <w:rPr>
          <w:rStyle w:val="StyleUnderline"/>
        </w:rPr>
        <w:t xml:space="preserve">, is </w:t>
      </w:r>
      <w:r w:rsidRPr="00F37EB2">
        <w:rPr>
          <w:rStyle w:val="Emphasis"/>
          <w:highlight w:val="cyan"/>
        </w:rPr>
        <w:t>politics</w:t>
      </w:r>
      <w:r w:rsidRPr="00F37EB2">
        <w:rPr>
          <w:rStyle w:val="StyleUnderline"/>
        </w:rPr>
        <w:t xml:space="preserve">, is an </w:t>
      </w:r>
      <w:r w:rsidRPr="00F37EB2">
        <w:rPr>
          <w:rStyle w:val="Emphasis"/>
        </w:rPr>
        <w:t>unmapped trail</w:t>
      </w:r>
      <w:r w:rsidRPr="00F37EB2">
        <w:rPr>
          <w:rStyle w:val="StyleUnderline"/>
        </w:rPr>
        <w:t xml:space="preserve"> that is being invented and navigated as it is being anarchically sounded and overgrown. </w:t>
      </w:r>
      <w:r w:rsidRPr="00F37EB2">
        <w:rPr>
          <w:rStyle w:val="StyleUnderline"/>
          <w:highlight w:val="cyan"/>
        </w:rPr>
        <w:t>The colonial errand</w:t>
      </w:r>
      <w:r w:rsidRPr="00F37EB2">
        <w:rPr>
          <w:rStyle w:val="StyleUnderline"/>
        </w:rPr>
        <w:t xml:space="preserve">, </w:t>
      </w:r>
      <w:r w:rsidRPr="00F37EB2">
        <w:rPr>
          <w:rStyle w:val="Emphasis"/>
        </w:rPr>
        <w:t>so crucial to the logic of modernity</w:t>
      </w:r>
      <w:r w:rsidRPr="00F37EB2">
        <w:rPr>
          <w:rStyle w:val="StyleUnderline"/>
        </w:rPr>
        <w:t xml:space="preserve">, </w:t>
      </w:r>
      <w:r w:rsidRPr="00F37EB2">
        <w:rPr>
          <w:rStyle w:val="StyleUnderline"/>
          <w:highlight w:val="cyan"/>
        </w:rPr>
        <w:t xml:space="preserve">has </w:t>
      </w:r>
      <w:r w:rsidRPr="00F37EB2">
        <w:rPr>
          <w:rStyle w:val="Emphasis"/>
          <w:highlight w:val="cyan"/>
        </w:rPr>
        <w:t>run us into our</w:t>
      </w:r>
      <w:r w:rsidRPr="00F37EB2">
        <w:rPr>
          <w:rStyle w:val="Emphasis"/>
        </w:rPr>
        <w:t xml:space="preserve"> own impending </w:t>
      </w:r>
      <w:r w:rsidRPr="00F37EB2">
        <w:rPr>
          <w:rStyle w:val="Emphasis"/>
          <w:highlight w:val="cyan"/>
        </w:rPr>
        <w:t>extinction</w:t>
      </w:r>
      <w:r w:rsidRPr="00F37EB2">
        <w:rPr>
          <w:rStyle w:val="StyleUnderline"/>
          <w:highlight w:val="cyan"/>
        </w:rPr>
        <w:t xml:space="preserve">. The misfit craft of the wild errand pops up to </w:t>
      </w:r>
      <w:r w:rsidRPr="00F37EB2">
        <w:rPr>
          <w:rStyle w:val="Emphasis"/>
          <w:highlight w:val="cyan"/>
        </w:rPr>
        <w:t>confront this end</w:t>
      </w:r>
      <w:r w:rsidRPr="00F37EB2">
        <w:rPr>
          <w:rStyle w:val="Emphasis"/>
        </w:rPr>
        <w:t xml:space="preserve"> without surrender</w:t>
      </w:r>
      <w:r w:rsidRPr="00F37EB2">
        <w:rPr>
          <w:rStyle w:val="StyleUnderline"/>
        </w:rPr>
        <w:t xml:space="preserve">. It does so </w:t>
      </w:r>
      <w:r w:rsidRPr="00F37EB2">
        <w:rPr>
          <w:rStyle w:val="Emphasis"/>
        </w:rPr>
        <w:t>without giving up on the work of justice</w:t>
      </w:r>
      <w:r w:rsidRPr="00F37EB2">
        <w:rPr>
          <w:rStyle w:val="StyleUnderline"/>
        </w:rPr>
        <w:t xml:space="preserve">, on </w:t>
      </w:r>
      <w:r w:rsidRPr="00F37EB2">
        <w:rPr>
          <w:rStyle w:val="Emphasis"/>
        </w:rPr>
        <w:t>forms of redress</w:t>
      </w:r>
      <w:r w:rsidRPr="00F37EB2">
        <w:rPr>
          <w:rStyle w:val="StyleUnderline"/>
        </w:rPr>
        <w:t xml:space="preserve"> for those capitalist errands that keep being made and delivered against life</w:t>
      </w:r>
      <w:r w:rsidRPr="00F37EB2">
        <w:rPr>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F37EB2">
        <w:rPr>
          <w:rStyle w:val="StyleUnderline"/>
        </w:rPr>
        <w:t>While the colonial errand</w:t>
      </w:r>
      <w:r w:rsidRPr="00F37EB2">
        <w:rPr>
          <w:sz w:val="16"/>
        </w:rPr>
        <w:t xml:space="preserve"> into the wilderness </w:t>
      </w:r>
      <w:r w:rsidRPr="00F37EB2">
        <w:rPr>
          <w:rStyle w:val="StyleUnderline"/>
        </w:rPr>
        <w:t xml:space="preserve">has </w:t>
      </w:r>
      <w:r w:rsidRPr="00F37EB2">
        <w:rPr>
          <w:rStyle w:val="Emphasis"/>
        </w:rPr>
        <w:t>driven some to extinction</w:t>
      </w:r>
      <w:r w:rsidRPr="00F37EB2">
        <w:rPr>
          <w:rStyle w:val="StyleUnderline"/>
        </w:rPr>
        <w:t xml:space="preserve">, and is still </w:t>
      </w:r>
      <w:r w:rsidRPr="00F37EB2">
        <w:rPr>
          <w:rStyle w:val="Emphasis"/>
        </w:rPr>
        <w:t>delivering others closer to it</w:t>
      </w:r>
      <w:r w:rsidRPr="00F37EB2">
        <w:rPr>
          <w:rStyle w:val="StyleUnderline"/>
        </w:rPr>
        <w:t xml:space="preserve">, </w:t>
      </w:r>
      <w:r w:rsidRPr="00F37EB2">
        <w:rPr>
          <w:rStyle w:val="StyleUnderline"/>
          <w:highlight w:val="cyan"/>
        </w:rPr>
        <w:t>wild errands bloom</w:t>
      </w:r>
      <w:r w:rsidRPr="00F37EB2">
        <w:rPr>
          <w:rStyle w:val="StyleUnderline"/>
        </w:rPr>
        <w:t xml:space="preserve"> through </w:t>
      </w:r>
      <w:r w:rsidRPr="00F37EB2">
        <w:rPr>
          <w:rStyle w:val="StyleUnderline"/>
          <w:highlight w:val="cyan"/>
        </w:rPr>
        <w:t xml:space="preserve">the </w:t>
      </w:r>
      <w:r w:rsidRPr="00F37EB2">
        <w:rPr>
          <w:rStyle w:val="Emphasis"/>
          <w:highlight w:val="cyan"/>
        </w:rPr>
        <w:t>cracks</w:t>
      </w:r>
      <w:r w:rsidRPr="00F37EB2">
        <w:rPr>
          <w:rStyle w:val="StyleUnderline"/>
        </w:rPr>
        <w:t xml:space="preserve"> and </w:t>
      </w:r>
      <w:r w:rsidRPr="00F37EB2">
        <w:rPr>
          <w:rStyle w:val="Emphasis"/>
        </w:rPr>
        <w:t>fissures</w:t>
      </w:r>
      <w:r w:rsidRPr="00F37EB2">
        <w:rPr>
          <w:rStyle w:val="StyleUnderline"/>
        </w:rPr>
        <w:t xml:space="preserve"> </w:t>
      </w:r>
      <w:r w:rsidRPr="00F37EB2">
        <w:rPr>
          <w:rStyle w:val="StyleUnderline"/>
          <w:highlight w:val="cyan"/>
        </w:rPr>
        <w:t>of</w:t>
      </w:r>
      <w:r w:rsidRPr="00F37EB2">
        <w:rPr>
          <w:rStyle w:val="StyleUnderline"/>
        </w:rPr>
        <w:t xml:space="preserve"> a </w:t>
      </w:r>
      <w:r w:rsidRPr="00F37EB2">
        <w:rPr>
          <w:rStyle w:val="Emphasis"/>
        </w:rPr>
        <w:t xml:space="preserve">seemingly impermeable concrete </w:t>
      </w:r>
      <w:r w:rsidRPr="00F37EB2">
        <w:rPr>
          <w:rStyle w:val="Emphasis"/>
          <w:highlight w:val="cyan"/>
        </w:rPr>
        <w:t>colonialism</w:t>
      </w:r>
      <w:r w:rsidRPr="00F37EB2">
        <w:rPr>
          <w:rStyle w:val="StyleUnderline"/>
        </w:rPr>
        <w:t xml:space="preserve">. The wild errand is a politics that </w:t>
      </w:r>
      <w:r w:rsidRPr="00F37EB2">
        <w:rPr>
          <w:rStyle w:val="Emphasis"/>
        </w:rPr>
        <w:t>mushrooms against those historically rooted forms</w:t>
      </w:r>
      <w:r w:rsidRPr="00F37EB2">
        <w:rPr>
          <w:rStyle w:val="StyleUnderline"/>
        </w:rPr>
        <w:t xml:space="preserve"> of insidious erranding from above.</w:t>
      </w:r>
      <w:r w:rsidRPr="00F37EB2">
        <w:rPr>
          <w:sz w:val="16"/>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F37EB2">
        <w:rPr>
          <w:rStyle w:val="StyleUnderline"/>
        </w:rPr>
        <w:t xml:space="preserve">The wild errand is a style of </w:t>
      </w:r>
      <w:r w:rsidRPr="00F37EB2">
        <w:rPr>
          <w:rStyle w:val="Emphasis"/>
        </w:rPr>
        <w:t>living together</w:t>
      </w:r>
      <w:r w:rsidRPr="00F37EB2">
        <w:rPr>
          <w:rStyle w:val="StyleUnderline"/>
        </w:rPr>
        <w:t xml:space="preserve"> into this blasted landscape — into the settler colony we keep calling home.</w:t>
      </w:r>
    </w:p>
    <w:p w14:paraId="2E93FE58" w14:textId="77777777" w:rsidR="001B56C0" w:rsidRPr="00F37EB2" w:rsidRDefault="001B56C0" w:rsidP="001B56C0">
      <w:pPr>
        <w:pStyle w:val="Heading4"/>
        <w:rPr>
          <w:rFonts w:cs="Calibri"/>
        </w:rPr>
      </w:pPr>
      <w:r>
        <w:rPr>
          <w:rFonts w:cs="Calibri"/>
        </w:rPr>
        <w:t>5. FIAT.</w:t>
      </w:r>
      <w:r w:rsidRPr="00F37EB2">
        <w:rPr>
          <w:rFonts w:cs="Calibri"/>
        </w:rPr>
        <w:t xml:space="preserve"> </w:t>
      </w:r>
      <w:r w:rsidRPr="00CD011B">
        <w:rPr>
          <w:rFonts w:cs="Calibri"/>
          <w:u w:val="single"/>
        </w:rPr>
        <w:t xml:space="preserve">Enables and </w:t>
      </w:r>
      <w:r>
        <w:rPr>
          <w:rFonts w:cs="Calibri"/>
          <w:u w:val="single"/>
        </w:rPr>
        <w:t>empowers</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7E914623" w14:textId="77777777" w:rsidR="001B56C0" w:rsidRPr="00F37EB2" w:rsidRDefault="001B56C0" w:rsidP="001B56C0">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263CBA8E" w14:textId="77777777" w:rsidR="001B56C0" w:rsidRPr="00F37EB2" w:rsidRDefault="001B56C0" w:rsidP="001B56C0">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2CDAD96" w14:textId="77777777" w:rsidR="001B56C0" w:rsidRPr="00F37EB2" w:rsidRDefault="001B56C0" w:rsidP="001B56C0">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788F85C" w14:textId="77777777" w:rsidR="001B56C0" w:rsidRPr="00F37EB2" w:rsidRDefault="001B56C0" w:rsidP="001B56C0">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CACA2FC" w14:textId="77777777" w:rsidR="001B56C0" w:rsidRPr="00F37EB2" w:rsidRDefault="001B56C0" w:rsidP="001B56C0">
      <w:pPr>
        <w:rPr>
          <w:sz w:val="16"/>
        </w:rPr>
      </w:pPr>
      <w:r w:rsidRPr="00F37EB2">
        <w:rPr>
          <w:sz w:val="16"/>
        </w:rPr>
        <w:t>—EE, Interview</w:t>
      </w:r>
    </w:p>
    <w:p w14:paraId="15F58BEB" w14:textId="77777777" w:rsidR="001B56C0" w:rsidRPr="00F37EB2" w:rsidRDefault="001B56C0" w:rsidP="001B56C0">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08057F35" w14:textId="77777777" w:rsidR="001B56C0" w:rsidRPr="00F37EB2" w:rsidRDefault="001B56C0" w:rsidP="001B56C0">
      <w:pPr>
        <w:rPr>
          <w:sz w:val="16"/>
        </w:rPr>
      </w:pPr>
      <w:r w:rsidRPr="00F37EB2">
        <w:rPr>
          <w:sz w:val="16"/>
        </w:rPr>
        <w:t>—PJU, Fieldnote</w:t>
      </w:r>
    </w:p>
    <w:p w14:paraId="55EDB6A5" w14:textId="77777777" w:rsidR="001B56C0" w:rsidRPr="00F37EB2" w:rsidRDefault="001B56C0" w:rsidP="001B56C0">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1B84C018" w14:textId="77777777" w:rsidR="001B56C0" w:rsidRPr="00F37EB2" w:rsidRDefault="001B56C0" w:rsidP="001B56C0">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4ECA1EA0" w14:textId="77777777" w:rsidR="001B56C0" w:rsidRPr="00F37EB2" w:rsidRDefault="001B56C0" w:rsidP="001B56C0">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B05CC06" w14:textId="77777777" w:rsidR="001B56C0" w:rsidRPr="00F37EB2" w:rsidRDefault="001B56C0" w:rsidP="001B56C0">
      <w:pPr>
        <w:rPr>
          <w:sz w:val="16"/>
        </w:rPr>
      </w:pPr>
      <w:r w:rsidRPr="00F37EB2">
        <w:rPr>
          <w:sz w:val="16"/>
        </w:rPr>
        <w:t>—Coleman Advocates, Interview</w:t>
      </w:r>
    </w:p>
    <w:p w14:paraId="6870CB3C" w14:textId="77777777" w:rsidR="001B56C0" w:rsidRPr="00F37EB2" w:rsidRDefault="001B56C0" w:rsidP="001B56C0">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A319A75" w14:textId="77777777" w:rsidR="001B56C0" w:rsidRPr="00F37EB2" w:rsidRDefault="001B56C0" w:rsidP="001B56C0">
      <w:pPr>
        <w:rPr>
          <w:sz w:val="16"/>
        </w:rPr>
      </w:pPr>
      <w:r w:rsidRPr="00F37EB2">
        <w:rPr>
          <w:sz w:val="16"/>
        </w:rPr>
        <w:t>—Coleman Advocates, Interview</w:t>
      </w:r>
    </w:p>
    <w:p w14:paraId="6BFF564A" w14:textId="77777777" w:rsidR="001B56C0" w:rsidRPr="00F37EB2" w:rsidRDefault="001B56C0" w:rsidP="001B56C0">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D9E4247" w14:textId="77777777" w:rsidR="001B56C0" w:rsidRPr="00F37EB2" w:rsidRDefault="001B56C0" w:rsidP="001B56C0">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7B617F1F" w14:textId="77777777" w:rsidR="001B56C0" w:rsidRPr="00F37EB2" w:rsidRDefault="001B56C0" w:rsidP="001B56C0">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656C697" w14:textId="77777777" w:rsidR="001B56C0" w:rsidRPr="00F37EB2" w:rsidRDefault="001B56C0" w:rsidP="001B56C0">
      <w:pPr>
        <w:rPr>
          <w:sz w:val="16"/>
        </w:rPr>
      </w:pPr>
      <w:r w:rsidRPr="00F37EB2">
        <w:rPr>
          <w:sz w:val="16"/>
        </w:rPr>
        <w:t>—EE, Interview</w:t>
      </w:r>
    </w:p>
    <w:p w14:paraId="2A0D7249" w14:textId="77777777" w:rsidR="001B56C0" w:rsidRPr="00F37EB2" w:rsidRDefault="001B56C0" w:rsidP="001B56C0">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60E635C8" w14:textId="77777777" w:rsidR="001B56C0" w:rsidRPr="00F37EB2" w:rsidRDefault="001B56C0" w:rsidP="001B56C0">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7AAA1CA2" w14:textId="77777777" w:rsidR="001B56C0" w:rsidRPr="00F37EB2" w:rsidRDefault="001B56C0" w:rsidP="001B56C0">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B197107" w14:textId="77777777" w:rsidR="001B56C0" w:rsidRPr="00F37EB2" w:rsidRDefault="001B56C0" w:rsidP="001B56C0">
      <w:pPr>
        <w:rPr>
          <w:sz w:val="16"/>
        </w:rPr>
      </w:pPr>
      <w:r w:rsidRPr="00F37EB2">
        <w:rPr>
          <w:sz w:val="16"/>
        </w:rPr>
        <w:t>—EE, Interview</w:t>
      </w:r>
    </w:p>
    <w:p w14:paraId="4A121540" w14:textId="77777777" w:rsidR="001B56C0" w:rsidRPr="00F37EB2" w:rsidRDefault="001B56C0" w:rsidP="001B56C0">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32C60DE5" w14:textId="77777777" w:rsidR="001B56C0" w:rsidRPr="00F37EB2" w:rsidRDefault="001B56C0" w:rsidP="001B56C0">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730FD544" w14:textId="77777777" w:rsidR="001B56C0" w:rsidRPr="00F37EB2" w:rsidRDefault="001B56C0" w:rsidP="001B56C0">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175920E" w14:textId="77777777" w:rsidR="001B56C0" w:rsidRPr="00F37EB2" w:rsidRDefault="001B56C0" w:rsidP="001B56C0">
      <w:pPr>
        <w:rPr>
          <w:sz w:val="16"/>
        </w:rPr>
      </w:pPr>
      <w:r w:rsidRPr="00F37EB2">
        <w:rPr>
          <w:sz w:val="16"/>
        </w:rPr>
        <w:t>—Coleman Advocates, Fieldnote</w:t>
      </w:r>
    </w:p>
    <w:p w14:paraId="567102C5" w14:textId="77777777" w:rsidR="001B56C0" w:rsidRPr="00F37EB2" w:rsidRDefault="001B56C0" w:rsidP="001B56C0">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88417AF" w14:textId="77777777" w:rsidR="001B56C0" w:rsidRPr="00F37EB2" w:rsidRDefault="001B56C0" w:rsidP="001B56C0">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E8D5F6E" w14:textId="77777777" w:rsidR="001B56C0" w:rsidRPr="00F37EB2" w:rsidRDefault="001B56C0" w:rsidP="001B56C0">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6092C40B" w14:textId="77777777" w:rsidR="001B56C0" w:rsidRPr="00F37EB2" w:rsidRDefault="001B56C0" w:rsidP="001B56C0">
      <w:pPr>
        <w:rPr>
          <w:sz w:val="16"/>
        </w:rPr>
      </w:pPr>
      <w:r w:rsidRPr="00F37EB2">
        <w:rPr>
          <w:sz w:val="16"/>
        </w:rPr>
        <w:t>6. Conclusions</w:t>
      </w:r>
    </w:p>
    <w:p w14:paraId="7977C5F7" w14:textId="77777777" w:rsidR="001B56C0" w:rsidRPr="00F37EB2" w:rsidRDefault="001B56C0" w:rsidP="001B56C0">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2F28B1F" w14:textId="77777777" w:rsidR="001B56C0" w:rsidRPr="00F37EB2" w:rsidRDefault="001B56C0" w:rsidP="001B56C0">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DCFD770" w14:textId="77777777" w:rsidR="001B56C0" w:rsidRPr="00F37EB2" w:rsidRDefault="001B56C0" w:rsidP="001B56C0">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1988BFDB" w14:textId="77777777" w:rsidR="001B56C0" w:rsidRPr="00F37EB2" w:rsidRDefault="001B56C0" w:rsidP="001B56C0">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E34E8B6" w14:textId="77777777" w:rsidR="001B56C0" w:rsidRDefault="001B56C0" w:rsidP="001B56C0">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3ED051C7" w14:textId="77777777" w:rsidR="001B56C0" w:rsidRPr="00F37EB2" w:rsidRDefault="001B56C0" w:rsidP="001B56C0">
      <w:pPr>
        <w:pStyle w:val="Heading4"/>
        <w:rPr>
          <w:rFonts w:cs="Calibri"/>
        </w:rPr>
      </w:pPr>
      <w:r w:rsidRPr="00F37EB2">
        <w:rPr>
          <w:rFonts w:cs="Calibri"/>
        </w:rPr>
        <w:t>Unions are a necessary component in anti-imperial alliances</w:t>
      </w:r>
    </w:p>
    <w:p w14:paraId="58DE19F4" w14:textId="77777777" w:rsidR="001B56C0" w:rsidRPr="00F37EB2" w:rsidRDefault="001B56C0" w:rsidP="001B56C0">
      <w:r w:rsidRPr="00F37EB2">
        <w:rPr>
          <w:rStyle w:val="Style13ptBold"/>
        </w:rPr>
        <w:t>Brand and Wissen 21</w:t>
      </w:r>
      <w:r w:rsidRPr="00F37EB2">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F37EB2">
        <w:rPr>
          <w:i/>
          <w:iCs/>
        </w:rPr>
        <w:t>The Palgrave Handbook of International Labour Studies</w:t>
      </w:r>
      <w:r w:rsidRPr="00F37EB2">
        <w:t>, Cham: Springer International Publishing) AFA+</w:t>
      </w:r>
    </w:p>
    <w:p w14:paraId="5B969D99" w14:textId="77777777" w:rsidR="001B56C0" w:rsidRPr="00F37EB2" w:rsidRDefault="001B56C0" w:rsidP="001B56C0">
      <w:pPr>
        <w:rPr>
          <w:sz w:val="14"/>
        </w:rPr>
      </w:pPr>
      <w:r w:rsidRPr="00F37EB2">
        <w:rPr>
          <w:sz w:val="14"/>
        </w:rPr>
        <w:t>Secondly</w:t>
      </w:r>
      <w:r w:rsidRPr="00F37EB2">
        <w:rPr>
          <w:u w:val="single"/>
        </w:rPr>
        <w:t>, labour and the environment can be linked in a strategic manner. This is the case where unions enter into alliances with environmental organisations</w:t>
      </w:r>
      <w:r w:rsidRPr="00F37EB2">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F37EB2">
        <w:rPr>
          <w:u w:val="single"/>
        </w:rPr>
        <w:t xml:space="preserve">, </w:t>
      </w:r>
      <w:r w:rsidRPr="00F37EB2">
        <w:rPr>
          <w:highlight w:val="cyan"/>
          <w:u w:val="single"/>
        </w:rPr>
        <w:t>to develop ‘a</w:t>
      </w:r>
      <w:r w:rsidRPr="00F37EB2">
        <w:rPr>
          <w:u w:val="single"/>
        </w:rPr>
        <w:t xml:space="preserve"> new culture of </w:t>
      </w:r>
      <w:r w:rsidRPr="00F37EB2">
        <w:rPr>
          <w:highlight w:val="cyan"/>
          <w:u w:val="single"/>
        </w:rPr>
        <w:t>mosaic-leftist alliances</w:t>
      </w:r>
      <w:r w:rsidRPr="00F37EB2">
        <w:rPr>
          <w:u w:val="single"/>
        </w:rPr>
        <w:t xml:space="preserve"> </w:t>
      </w:r>
      <w:r w:rsidRPr="00F37EB2">
        <w:rPr>
          <w:sz w:val="14"/>
        </w:rPr>
        <w:t xml:space="preserve">[…] ultimately with the intention </w:t>
      </w:r>
      <w:r w:rsidRPr="00F37EB2">
        <w:rPr>
          <w:u w:val="single"/>
        </w:rPr>
        <w:t xml:space="preserve">to </w:t>
      </w:r>
      <w:r w:rsidRPr="00F37EB2">
        <w:rPr>
          <w:rStyle w:val="Emphasis"/>
        </w:rPr>
        <w:t>transform the system’</w:t>
      </w:r>
      <w:r w:rsidRPr="00F37EB2">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F37EB2">
        <w:rPr>
          <w:u w:val="single"/>
        </w:rPr>
        <w:t>the need to build strong alliances with other progressive forces in society to counteract the neoliberal shift in general, particularly in energy</w:t>
      </w:r>
      <w:r w:rsidRPr="00F37EB2">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3C28EF5E" w14:textId="77777777" w:rsidR="001B56C0" w:rsidRPr="00F37EB2" w:rsidRDefault="001B56C0" w:rsidP="001B56C0">
      <w:pPr>
        <w:rPr>
          <w:sz w:val="14"/>
        </w:rPr>
      </w:pPr>
      <w:r w:rsidRPr="00F37EB2">
        <w:rPr>
          <w:highlight w:val="cyan"/>
          <w:u w:val="single"/>
        </w:rPr>
        <w:t>A</w:t>
      </w:r>
      <w:r w:rsidRPr="00F37EB2">
        <w:rPr>
          <w:u w:val="single"/>
        </w:rPr>
        <w:t xml:space="preserve"> strategic </w:t>
      </w:r>
      <w:r w:rsidRPr="00F37EB2">
        <w:rPr>
          <w:highlight w:val="cyan"/>
          <w:u w:val="single"/>
        </w:rPr>
        <w:t>connection between labour and the environment</w:t>
      </w:r>
      <w:r w:rsidRPr="00F37EB2">
        <w:rPr>
          <w:u w:val="single"/>
        </w:rPr>
        <w:t xml:space="preserve"> may increase the social power of progressive forces in their respective fields through alliances that </w:t>
      </w:r>
      <w:r w:rsidRPr="00F37EB2">
        <w:rPr>
          <w:highlight w:val="cyan"/>
          <w:u w:val="single"/>
        </w:rPr>
        <w:t>allow for</w:t>
      </w:r>
      <w:r w:rsidRPr="00F37EB2">
        <w:rPr>
          <w:u w:val="single"/>
        </w:rPr>
        <w:t xml:space="preserve"> a common </w:t>
      </w:r>
      <w:r w:rsidRPr="00F37EB2">
        <w:rPr>
          <w:highlight w:val="cyan"/>
          <w:u w:val="single"/>
        </w:rPr>
        <w:t>politicisation</w:t>
      </w:r>
      <w:r w:rsidRPr="00F37EB2">
        <w:rPr>
          <w:u w:val="single"/>
        </w:rPr>
        <w:t xml:space="preserve"> of issues related </w:t>
      </w:r>
      <w:r w:rsidRPr="00F37EB2">
        <w:rPr>
          <w:highlight w:val="cyan"/>
          <w:u w:val="single"/>
        </w:rPr>
        <w:t>to wage labour and ecology.</w:t>
      </w:r>
      <w:r w:rsidRPr="00F37EB2">
        <w:rPr>
          <w:sz w:val="14"/>
        </w:rPr>
        <w:t xml:space="preserve"> This is important because </w:t>
      </w:r>
      <w:r w:rsidRPr="00F37EB2">
        <w:rPr>
          <w:u w:val="single"/>
        </w:rPr>
        <w:t xml:space="preserve">it can result in </w:t>
      </w:r>
      <w:r w:rsidRPr="00F37EB2">
        <w:rPr>
          <w:rStyle w:val="Emphasis"/>
        </w:rPr>
        <w:t>concrete improvements</w:t>
      </w:r>
      <w:r w:rsidRPr="00F37EB2">
        <w:rPr>
          <w:u w:val="single"/>
        </w:rPr>
        <w:t xml:space="preserve"> that </w:t>
      </w:r>
      <w:r w:rsidRPr="00F37EB2">
        <w:rPr>
          <w:rStyle w:val="Emphasis"/>
        </w:rPr>
        <w:t>should not</w:t>
      </w:r>
      <w:r w:rsidRPr="00F37EB2">
        <w:rPr>
          <w:u w:val="single"/>
        </w:rPr>
        <w:t xml:space="preserve"> be </w:t>
      </w:r>
      <w:r w:rsidRPr="00F37EB2">
        <w:rPr>
          <w:rStyle w:val="Emphasis"/>
        </w:rPr>
        <w:t>underestimated</w:t>
      </w:r>
      <w:r w:rsidRPr="00F37EB2">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F37EB2">
        <w:rPr>
          <w:highlight w:val="cyan"/>
          <w:u w:val="single"/>
        </w:rPr>
        <w:t>an organic connection</w:t>
      </w:r>
      <w:r w:rsidRPr="00F37EB2">
        <w:rPr>
          <w:u w:val="single"/>
        </w:rPr>
        <w:t xml:space="preserve"> which </w:t>
      </w:r>
      <w:r w:rsidRPr="00F37EB2">
        <w:rPr>
          <w:highlight w:val="cyan"/>
          <w:u w:val="single"/>
        </w:rPr>
        <w:t>re-establishes</w:t>
      </w:r>
      <w:r w:rsidRPr="00F37EB2">
        <w:rPr>
          <w:u w:val="single"/>
        </w:rPr>
        <w:t xml:space="preserve"> the constitutive </w:t>
      </w:r>
      <w:r w:rsidRPr="00F37EB2">
        <w:rPr>
          <w:highlight w:val="cyan"/>
          <w:u w:val="single"/>
        </w:rPr>
        <w:t>relationship between labour</w:t>
      </w:r>
      <w:r w:rsidRPr="00F37EB2">
        <w:rPr>
          <w:u w:val="single"/>
        </w:rPr>
        <w:t xml:space="preserve"> and nature </w:t>
      </w:r>
      <w:r w:rsidRPr="00F37EB2">
        <w:rPr>
          <w:rStyle w:val="Emphasis"/>
          <w:highlight w:val="cyan"/>
        </w:rPr>
        <w:t>torn apart</w:t>
      </w:r>
      <w:r w:rsidRPr="00F37EB2">
        <w:rPr>
          <w:highlight w:val="cyan"/>
          <w:u w:val="single"/>
        </w:rPr>
        <w:t xml:space="preserve"> by</w:t>
      </w:r>
      <w:r w:rsidRPr="00F37EB2">
        <w:rPr>
          <w:u w:val="single"/>
        </w:rPr>
        <w:t xml:space="preserve"> the capitalist mode of </w:t>
      </w:r>
      <w:r w:rsidRPr="00F37EB2">
        <w:rPr>
          <w:highlight w:val="cyan"/>
          <w:u w:val="single"/>
        </w:rPr>
        <w:t>production</w:t>
      </w:r>
      <w:r w:rsidRPr="00F37EB2">
        <w:rPr>
          <w:sz w:val="14"/>
        </w:rPr>
        <w:t xml:space="preserve">. In contrast to the instrumental view on labour and the environment, the organic concept considers </w:t>
      </w:r>
      <w:r w:rsidRPr="00F37EB2">
        <w:rPr>
          <w:rStyle w:val="Emphasis"/>
        </w:rPr>
        <w:t xml:space="preserve">the </w:t>
      </w:r>
      <w:r w:rsidRPr="00F37EB2">
        <w:rPr>
          <w:rStyle w:val="Emphasis"/>
          <w:highlight w:val="cyan"/>
        </w:rPr>
        <w:t>climate crisis</w:t>
      </w:r>
      <w:r w:rsidRPr="00F37EB2">
        <w:rPr>
          <w:u w:val="single"/>
        </w:rPr>
        <w:t xml:space="preserve"> rather than climate policy </w:t>
      </w:r>
      <w:r w:rsidRPr="00F37EB2">
        <w:rPr>
          <w:highlight w:val="cyan"/>
          <w:u w:val="single"/>
        </w:rPr>
        <w:t>as the</w:t>
      </w:r>
      <w:r w:rsidRPr="00F37EB2">
        <w:rPr>
          <w:u w:val="single"/>
        </w:rPr>
        <w:t xml:space="preserve"> </w:t>
      </w:r>
      <w:r w:rsidRPr="00F37EB2">
        <w:rPr>
          <w:rStyle w:val="Emphasis"/>
          <w:highlight w:val="cyan"/>
        </w:rPr>
        <w:t>principal threat</w:t>
      </w:r>
      <w:r w:rsidRPr="00F37EB2">
        <w:rPr>
          <w:highlight w:val="cyan"/>
          <w:u w:val="single"/>
        </w:rPr>
        <w:t xml:space="preserve"> for workers</w:t>
      </w:r>
      <w:r w:rsidRPr="00F37EB2">
        <w:rPr>
          <w:u w:val="single"/>
        </w:rPr>
        <w:t xml:space="preserve"> and their communities.</w:t>
      </w:r>
      <w:r w:rsidRPr="00F37EB2">
        <w:rPr>
          <w:sz w:val="14"/>
        </w:rPr>
        <w:t xml:space="preserve"> Like the strategic approach, </w:t>
      </w:r>
      <w:r w:rsidRPr="00F37EB2">
        <w:rPr>
          <w:u w:val="single"/>
        </w:rPr>
        <w:t xml:space="preserve">it draws on </w:t>
      </w:r>
      <w:r w:rsidRPr="00F37EB2">
        <w:rPr>
          <w:highlight w:val="cyan"/>
          <w:u w:val="single"/>
        </w:rPr>
        <w:t>strong alliances between unions</w:t>
      </w:r>
      <w:r w:rsidRPr="00F37EB2">
        <w:rPr>
          <w:u w:val="single"/>
        </w:rPr>
        <w:t xml:space="preserve"> and environmental organisations</w:t>
      </w:r>
      <w:r w:rsidRPr="00F37EB2">
        <w:rPr>
          <w:sz w:val="14"/>
        </w:rPr>
        <w:t xml:space="preserve">, but </w:t>
      </w:r>
      <w:r w:rsidRPr="00F37EB2">
        <w:rPr>
          <w:u w:val="single"/>
        </w:rPr>
        <w:t xml:space="preserve">places more emphasis on </w:t>
      </w:r>
      <w:r w:rsidRPr="00F37EB2">
        <w:rPr>
          <w:highlight w:val="cyan"/>
          <w:u w:val="single"/>
        </w:rPr>
        <w:t>develop</w:t>
      </w:r>
      <w:r w:rsidRPr="00F37EB2">
        <w:rPr>
          <w:u w:val="single"/>
        </w:rPr>
        <w:t xml:space="preserve">ing </w:t>
      </w:r>
      <w:r w:rsidRPr="00F37EB2">
        <w:rPr>
          <w:highlight w:val="cyan"/>
          <w:u w:val="single"/>
        </w:rPr>
        <w:t xml:space="preserve">a </w:t>
      </w:r>
      <w:r w:rsidRPr="00F37EB2">
        <w:rPr>
          <w:rStyle w:val="Emphasis"/>
          <w:highlight w:val="cyan"/>
        </w:rPr>
        <w:t>common agenda</w:t>
      </w:r>
      <w:r w:rsidRPr="00F37EB2">
        <w:rPr>
          <w:u w:val="single"/>
        </w:rPr>
        <w:t xml:space="preserve"> for a fundamental socio-ecological transformation</w:t>
      </w:r>
      <w:r w:rsidRPr="00F37EB2">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0973BB80" w14:textId="77777777" w:rsidR="001B56C0" w:rsidRPr="00F37EB2" w:rsidRDefault="001B56C0" w:rsidP="001B56C0">
      <w:pPr>
        <w:rPr>
          <w:sz w:val="14"/>
        </w:rPr>
      </w:pPr>
      <w:r w:rsidRPr="00F37EB2">
        <w:rPr>
          <w:sz w:val="14"/>
        </w:rPr>
        <w:t xml:space="preserve">The organic link between labour and the environment stands in the tradition of social movement unionism (Moody 1997). </w:t>
      </w:r>
      <w:r w:rsidRPr="00F37EB2">
        <w:rPr>
          <w:u w:val="single"/>
        </w:rPr>
        <w:t xml:space="preserve">Starting from the experience of </w:t>
      </w:r>
      <w:r w:rsidRPr="00F37EB2">
        <w:rPr>
          <w:highlight w:val="cyan"/>
          <w:u w:val="single"/>
        </w:rPr>
        <w:t>unions in the Global South</w:t>
      </w:r>
      <w:r w:rsidRPr="00F37EB2">
        <w:rPr>
          <w:u w:val="single"/>
        </w:rPr>
        <w:t xml:space="preserve"> that have successfully </w:t>
      </w:r>
      <w:r w:rsidRPr="00F37EB2">
        <w:rPr>
          <w:highlight w:val="cyan"/>
          <w:u w:val="single"/>
        </w:rPr>
        <w:t>transcend</w:t>
      </w:r>
      <w:r w:rsidRPr="00F37EB2">
        <w:rPr>
          <w:u w:val="single"/>
        </w:rPr>
        <w:t xml:space="preserve">ed </w:t>
      </w:r>
      <w:r w:rsidRPr="00F37EB2">
        <w:rPr>
          <w:highlight w:val="cyan"/>
          <w:u w:val="single"/>
        </w:rPr>
        <w:t>the separation between</w:t>
      </w:r>
      <w:r w:rsidRPr="00F37EB2">
        <w:rPr>
          <w:u w:val="single"/>
        </w:rPr>
        <w:t xml:space="preserve"> narrower ‘</w:t>
      </w:r>
      <w:r w:rsidRPr="00F37EB2">
        <w:rPr>
          <w:highlight w:val="cyan"/>
          <w:u w:val="single"/>
        </w:rPr>
        <w:t>economic’ and</w:t>
      </w:r>
      <w:r w:rsidRPr="00F37EB2">
        <w:rPr>
          <w:u w:val="single"/>
        </w:rPr>
        <w:t xml:space="preserve"> wider ‘</w:t>
      </w:r>
      <w:r w:rsidRPr="00F37EB2">
        <w:rPr>
          <w:highlight w:val="cyan"/>
          <w:u w:val="single"/>
        </w:rPr>
        <w:t>political’ struggles</w:t>
      </w:r>
      <w:r w:rsidRPr="00F37EB2">
        <w:rPr>
          <w:u w:val="single"/>
        </w:rPr>
        <w:t xml:space="preserve">, social movement </w:t>
      </w:r>
      <w:r w:rsidRPr="00F37EB2">
        <w:rPr>
          <w:highlight w:val="cyan"/>
          <w:u w:val="single"/>
        </w:rPr>
        <w:t>unionism has confronted Northern unions</w:t>
      </w:r>
      <w:r w:rsidRPr="00F37EB2">
        <w:rPr>
          <w:u w:val="single"/>
        </w:rPr>
        <w:t xml:space="preserve"> with the challenge ‘</w:t>
      </w:r>
      <w:r w:rsidRPr="00F37EB2">
        <w:rPr>
          <w:highlight w:val="cyan"/>
          <w:u w:val="single"/>
        </w:rPr>
        <w:t>to reinvent</w:t>
      </w:r>
      <w:r w:rsidRPr="00F37EB2">
        <w:rPr>
          <w:u w:val="single"/>
        </w:rPr>
        <w:t xml:space="preserve"> </w:t>
      </w:r>
      <w:r w:rsidRPr="00F37EB2">
        <w:rPr>
          <w:highlight w:val="cyan"/>
          <w:u w:val="single"/>
        </w:rPr>
        <w:t>themselves as social movements</w:t>
      </w:r>
      <w:r w:rsidRPr="00F37EB2">
        <w:rPr>
          <w:rStyle w:val="Emphasis"/>
        </w:rPr>
        <w:t xml:space="preserve">, </w:t>
      </w:r>
      <w:r w:rsidRPr="00F37EB2">
        <w:rPr>
          <w:rStyle w:val="Emphasis"/>
          <w:highlight w:val="cyan"/>
        </w:rPr>
        <w:t>not only</w:t>
      </w:r>
      <w:r w:rsidRPr="00F37EB2">
        <w:rPr>
          <w:highlight w:val="cyan"/>
          <w:u w:val="single"/>
        </w:rPr>
        <w:t xml:space="preserve"> responsible for</w:t>
      </w:r>
      <w:r w:rsidRPr="00F37EB2">
        <w:rPr>
          <w:u w:val="single"/>
        </w:rPr>
        <w:t xml:space="preserve"> the </w:t>
      </w:r>
      <w:r w:rsidRPr="00F37EB2">
        <w:rPr>
          <w:highlight w:val="cyan"/>
          <w:u w:val="single"/>
        </w:rPr>
        <w:t>working conditions</w:t>
      </w:r>
      <w:r w:rsidRPr="00F37EB2">
        <w:rPr>
          <w:u w:val="single"/>
        </w:rPr>
        <w:t xml:space="preserve"> of their members, </w:t>
      </w:r>
      <w:r w:rsidRPr="00F37EB2">
        <w:rPr>
          <w:highlight w:val="cyan"/>
          <w:u w:val="single"/>
        </w:rPr>
        <w:t>but</w:t>
      </w:r>
      <w:r w:rsidRPr="00F37EB2">
        <w:rPr>
          <w:u w:val="single"/>
        </w:rPr>
        <w:t xml:space="preserve"> for </w:t>
      </w:r>
      <w:r w:rsidRPr="00F37EB2">
        <w:rPr>
          <w:highlight w:val="cyan"/>
          <w:u w:val="single"/>
        </w:rPr>
        <w:t>their</w:t>
      </w:r>
      <w:r w:rsidRPr="00F37EB2">
        <w:rPr>
          <w:u w:val="single"/>
        </w:rPr>
        <w:t xml:space="preserve"> general </w:t>
      </w:r>
      <w:r w:rsidRPr="00F37EB2">
        <w:rPr>
          <w:rStyle w:val="Emphasis"/>
          <w:highlight w:val="cyan"/>
        </w:rPr>
        <w:t>living conditions</w:t>
      </w:r>
      <w:r w:rsidRPr="00F37EB2">
        <w:rPr>
          <w:u w:val="single"/>
        </w:rPr>
        <w:t xml:space="preserve"> as well’</w:t>
      </w:r>
      <w:r w:rsidRPr="00F37EB2">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37ECC284" w14:textId="77777777" w:rsidR="001B56C0" w:rsidRPr="00F37EB2" w:rsidRDefault="001B56C0" w:rsidP="001B56C0">
      <w:pPr>
        <w:rPr>
          <w:sz w:val="14"/>
        </w:rPr>
      </w:pPr>
      <w:r w:rsidRPr="00F37EB2">
        <w:rPr>
          <w:sz w:val="14"/>
        </w:rPr>
        <w:t xml:space="preserve">Cha and Skinner, together </w:t>
      </w:r>
      <w:r w:rsidRPr="00F37EB2">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F37EB2">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10EF1175" w14:textId="77777777" w:rsidR="001B56C0" w:rsidRPr="00F37EB2" w:rsidRDefault="001B56C0" w:rsidP="001B56C0">
      <w:pPr>
        <w:rPr>
          <w:sz w:val="14"/>
        </w:rPr>
      </w:pPr>
      <w:r w:rsidRPr="00F37EB2">
        <w:rPr>
          <w:sz w:val="14"/>
        </w:rPr>
        <w:t xml:space="preserve">A common goal of the authors arguing for an organic connection </w:t>
      </w:r>
      <w:r w:rsidRPr="00F37EB2">
        <w:rPr>
          <w:u w:val="single"/>
        </w:rPr>
        <w:t xml:space="preserve">between labour and environment is to </w:t>
      </w:r>
      <w:r w:rsidRPr="00F37EB2">
        <w:rPr>
          <w:highlight w:val="cyan"/>
          <w:u w:val="single"/>
        </w:rPr>
        <w:t>rethink labour</w:t>
      </w:r>
      <w:r w:rsidRPr="00F37EB2">
        <w:rPr>
          <w:u w:val="single"/>
        </w:rPr>
        <w:t xml:space="preserve"> and the whole economy </w:t>
      </w:r>
      <w:r w:rsidRPr="00F37EB2">
        <w:rPr>
          <w:highlight w:val="cyan"/>
          <w:u w:val="single"/>
        </w:rPr>
        <w:t>from the point of view of social reproduction</w:t>
      </w:r>
      <w:r w:rsidRPr="00F37EB2">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F37EB2">
        <w:rPr>
          <w:highlight w:val="cyan"/>
          <w:u w:val="single"/>
        </w:rPr>
        <w:t>rethinking</w:t>
      </w:r>
      <w:r w:rsidRPr="00F37EB2">
        <w:rPr>
          <w:u w:val="single"/>
        </w:rPr>
        <w:t xml:space="preserve"> and reorganising </w:t>
      </w:r>
      <w:r w:rsidRPr="00F37EB2">
        <w:rPr>
          <w:highlight w:val="cyan"/>
          <w:u w:val="single"/>
        </w:rPr>
        <w:t>the economy</w:t>
      </w:r>
      <w:r w:rsidRPr="00F37EB2">
        <w:rPr>
          <w:u w:val="single"/>
        </w:rPr>
        <w:t xml:space="preserve"> from the perspective of what is socially useful and necessary; second, of reshaping the society-nature relationship in a way that takes the reproductive necessities of human and non-human nature into account</w:t>
      </w:r>
      <w:r w:rsidRPr="00F37EB2">
        <w:rPr>
          <w:sz w:val="14"/>
        </w:rPr>
        <w:t xml:space="preserve">; third, of </w:t>
      </w:r>
      <w:r w:rsidRPr="00F37EB2">
        <w:rPr>
          <w:rStyle w:val="Emphasis"/>
          <w:highlight w:val="cyan"/>
        </w:rPr>
        <w:t>redefining</w:t>
      </w:r>
      <w:r w:rsidRPr="00F37EB2">
        <w:rPr>
          <w:highlight w:val="cyan"/>
          <w:u w:val="single"/>
        </w:rPr>
        <w:t xml:space="preserve"> work</w:t>
      </w:r>
      <w:r w:rsidRPr="00F37EB2">
        <w:rPr>
          <w:u w:val="single"/>
        </w:rPr>
        <w:t xml:space="preserve"> in a comprehensive way </w:t>
      </w:r>
      <w:r w:rsidRPr="00F37EB2">
        <w:rPr>
          <w:highlight w:val="cyan"/>
          <w:u w:val="single"/>
        </w:rPr>
        <w:t>that</w:t>
      </w:r>
      <w:r w:rsidRPr="00F37EB2">
        <w:rPr>
          <w:u w:val="single"/>
        </w:rPr>
        <w:t xml:space="preserve"> does </w:t>
      </w:r>
      <w:r w:rsidRPr="00F37EB2">
        <w:rPr>
          <w:highlight w:val="cyan"/>
          <w:u w:val="single"/>
        </w:rPr>
        <w:t xml:space="preserve">include </w:t>
      </w:r>
      <w:r w:rsidRPr="00F37EB2">
        <w:rPr>
          <w:rStyle w:val="Emphasis"/>
          <w:highlight w:val="cyan"/>
        </w:rPr>
        <w:t>not only wage labour</w:t>
      </w:r>
      <w:r w:rsidRPr="00F37EB2">
        <w:rPr>
          <w:highlight w:val="cyan"/>
          <w:u w:val="single"/>
        </w:rPr>
        <w:t xml:space="preserve"> but also </w:t>
      </w:r>
      <w:r w:rsidRPr="00F37EB2">
        <w:rPr>
          <w:rStyle w:val="Emphasis"/>
          <w:highlight w:val="cyan"/>
        </w:rPr>
        <w:t>care, political work, and individual development</w:t>
      </w:r>
      <w:r w:rsidRPr="00F37EB2">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3E7D5E44" w14:textId="77777777" w:rsidR="001B56C0" w:rsidRPr="00F37EB2" w:rsidRDefault="001B56C0" w:rsidP="001B56C0">
      <w:pPr>
        <w:rPr>
          <w:sz w:val="14"/>
        </w:rPr>
      </w:pPr>
      <w:r w:rsidRPr="00F37EB2">
        <w:rPr>
          <w:sz w:val="14"/>
        </w:rPr>
        <w:t xml:space="preserve">For </w:t>
      </w:r>
      <w:r w:rsidRPr="00F37EB2">
        <w:rPr>
          <w:highlight w:val="cyan"/>
          <w:u w:val="single"/>
        </w:rPr>
        <w:t>unions</w:t>
      </w:r>
      <w:r w:rsidRPr="00F37EB2">
        <w:rPr>
          <w:sz w:val="14"/>
        </w:rPr>
        <w:t xml:space="preserve"> this means that they, rather than striving mainly for a redistribution of the wealth which is produced within a socio-ecologically destructive economic system, </w:t>
      </w:r>
      <w:r w:rsidRPr="00F37EB2">
        <w:rPr>
          <w:rStyle w:val="Emphasis"/>
          <w:highlight w:val="cyan"/>
        </w:rPr>
        <w:t>attack</w:t>
      </w:r>
      <w:r w:rsidRPr="00F37EB2">
        <w:rPr>
          <w:u w:val="single"/>
        </w:rPr>
        <w:t xml:space="preserve"> the very form of </w:t>
      </w:r>
      <w:r w:rsidRPr="00F37EB2">
        <w:rPr>
          <w:highlight w:val="cyan"/>
          <w:u w:val="single"/>
        </w:rPr>
        <w:t>wealth production and</w:t>
      </w:r>
      <w:r w:rsidRPr="00F37EB2">
        <w:rPr>
          <w:u w:val="single"/>
        </w:rPr>
        <w:t xml:space="preserve"> place </w:t>
      </w:r>
      <w:r w:rsidRPr="00F37EB2">
        <w:rPr>
          <w:highlight w:val="cyan"/>
          <w:u w:val="single"/>
        </w:rPr>
        <w:t>emphasis</w:t>
      </w:r>
      <w:r w:rsidRPr="00F37EB2">
        <w:rPr>
          <w:u w:val="single"/>
        </w:rPr>
        <w:t xml:space="preserve"> on the satisfaction of </w:t>
      </w:r>
      <w:r w:rsidRPr="00F37EB2">
        <w:rPr>
          <w:highlight w:val="cyan"/>
          <w:u w:val="single"/>
        </w:rPr>
        <w:t>human needs in a</w:t>
      </w:r>
      <w:r w:rsidRPr="00F37EB2">
        <w:rPr>
          <w:u w:val="single"/>
        </w:rPr>
        <w:t xml:space="preserve"> socio-ecological </w:t>
      </w:r>
      <w:r w:rsidRPr="00F37EB2">
        <w:rPr>
          <w:highlight w:val="cyan"/>
          <w:u w:val="single"/>
        </w:rPr>
        <w:t>sustainable manner</w:t>
      </w:r>
      <w:r w:rsidRPr="00F37EB2">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F37EB2">
        <w:rPr>
          <w:u w:val="single"/>
        </w:rPr>
        <w:t>the more industries are concerned whose future is questionable on ecological grounds, the more difficult it becomes</w:t>
      </w:r>
      <w:r w:rsidRPr="00F37EB2">
        <w:rPr>
          <w:sz w:val="14"/>
        </w:rPr>
        <w:t xml:space="preserve">. Thus, the Corona pandemic, through </w:t>
      </w:r>
      <w:r w:rsidRPr="00F37EB2">
        <w:rPr>
          <w:u w:val="single"/>
        </w:rPr>
        <w:t>reinforcing the structural crisis in key sectors like car manufacturing</w:t>
      </w:r>
      <w:r w:rsidRPr="00F37EB2">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6A962959" w14:textId="77777777" w:rsidR="001B56C0" w:rsidRPr="00F37EB2" w:rsidRDefault="001B56C0" w:rsidP="001B56C0">
      <w:pPr>
        <w:rPr>
          <w:sz w:val="14"/>
        </w:rPr>
      </w:pPr>
      <w:r w:rsidRPr="00F37EB2">
        <w:rPr>
          <w:u w:val="single"/>
        </w:rPr>
        <w:t>Without denying the dilemma trade unionists are confronted with</w:t>
      </w:r>
      <w:r w:rsidRPr="00F37EB2">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F37EB2">
        <w:rPr>
          <w:highlight w:val="cyan"/>
          <w:u w:val="single"/>
        </w:rPr>
        <w:t>workers</w:t>
      </w:r>
      <w:r w:rsidRPr="00F37EB2">
        <w:rPr>
          <w:u w:val="single"/>
        </w:rPr>
        <w:t xml:space="preserve"> in car manufacturing </w:t>
      </w:r>
      <w:r w:rsidRPr="00F37EB2">
        <w:rPr>
          <w:highlight w:val="cyan"/>
          <w:u w:val="single"/>
        </w:rPr>
        <w:t>are ‘</w:t>
      </w:r>
      <w:r w:rsidRPr="00F37EB2">
        <w:rPr>
          <w:rStyle w:val="Emphasis"/>
          <w:highlight w:val="cyan"/>
        </w:rPr>
        <w:t>not solely</w:t>
      </w:r>
      <w:r w:rsidRPr="00F37EB2">
        <w:rPr>
          <w:highlight w:val="cyan"/>
          <w:u w:val="single"/>
        </w:rPr>
        <w:t xml:space="preserve"> employees</w:t>
      </w:r>
      <w:r w:rsidRPr="00F37EB2">
        <w:rPr>
          <w:u w:val="single"/>
        </w:rPr>
        <w:t xml:space="preserve"> of a climate-damaging industry, </w:t>
      </w:r>
      <w:r w:rsidRPr="00F37EB2">
        <w:rPr>
          <w:highlight w:val="cyan"/>
          <w:u w:val="single"/>
        </w:rPr>
        <w:t>they</w:t>
      </w:r>
      <w:r w:rsidRPr="00F37EB2">
        <w:rPr>
          <w:u w:val="single"/>
        </w:rPr>
        <w:t xml:space="preserve"> also </w:t>
      </w:r>
      <w:r w:rsidRPr="00F37EB2">
        <w:rPr>
          <w:highlight w:val="cyan"/>
          <w:u w:val="single"/>
        </w:rPr>
        <w:t>live</w:t>
      </w:r>
      <w:r w:rsidRPr="00F37EB2">
        <w:rPr>
          <w:u w:val="single"/>
        </w:rPr>
        <w:t xml:space="preserve"> in cities </w:t>
      </w:r>
      <w:r w:rsidRPr="00F37EB2">
        <w:rPr>
          <w:rStyle w:val="Emphasis"/>
          <w:highlight w:val="cyan"/>
        </w:rPr>
        <w:t>without clean air</w:t>
      </w:r>
      <w:r w:rsidRPr="00F37EB2">
        <w:rPr>
          <w:u w:val="single"/>
        </w:rPr>
        <w:t xml:space="preserve"> and have children who take to the streets on Friday fighting for their right to a liveable planet</w:t>
      </w:r>
      <w:r w:rsidRPr="00F37EB2">
        <w:rPr>
          <w:sz w:val="14"/>
        </w:rPr>
        <w:t xml:space="preserve">. […] The </w:t>
      </w:r>
      <w:r w:rsidRPr="00F37EB2">
        <w:rPr>
          <w:highlight w:val="cyan"/>
          <w:u w:val="single"/>
        </w:rPr>
        <w:t>discussion about</w:t>
      </w:r>
      <w:r w:rsidRPr="00F37EB2">
        <w:rPr>
          <w:u w:val="single"/>
        </w:rPr>
        <w:t xml:space="preserve"> transformation and </w:t>
      </w:r>
      <w:r w:rsidRPr="00F37EB2">
        <w:rPr>
          <w:highlight w:val="cyan"/>
          <w:u w:val="single"/>
        </w:rPr>
        <w:t>decarbonisation is linked to</w:t>
      </w:r>
      <w:r w:rsidRPr="00F37EB2">
        <w:rPr>
          <w:u w:val="single"/>
        </w:rPr>
        <w:t xml:space="preserve"> fundamental questions of </w:t>
      </w:r>
      <w:r w:rsidRPr="00F37EB2">
        <w:rPr>
          <w:highlight w:val="cyan"/>
          <w:u w:val="single"/>
        </w:rPr>
        <w:t>how we want to live, produce and do the economy’</w:t>
      </w:r>
      <w:r w:rsidRPr="00F37EB2">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0AFBB2DA" w14:textId="0AF7557A" w:rsidR="001B56C0" w:rsidRPr="001B56C0" w:rsidRDefault="001B56C0" w:rsidP="001B56C0">
      <w:pPr>
        <w:rPr>
          <w:b/>
          <w:iCs/>
          <w:u w:val="single"/>
        </w:rPr>
      </w:pPr>
      <w:r w:rsidRPr="00F37EB2">
        <w:rPr>
          <w:sz w:val="14"/>
        </w:rPr>
        <w:t xml:space="preserve">The Covid-19 crisis will probably serve as a catalyst for reshaping the labour-environment relationship. Without doubt, </w:t>
      </w:r>
      <w:r w:rsidRPr="00F37EB2">
        <w:rPr>
          <w:highlight w:val="cyan"/>
          <w:u w:val="single"/>
        </w:rPr>
        <w:t xml:space="preserve">there are </w:t>
      </w:r>
      <w:r w:rsidRPr="00F37EB2">
        <w:rPr>
          <w:rStyle w:val="Emphasis"/>
          <w:highlight w:val="cyan"/>
        </w:rPr>
        <w:t>strong forces</w:t>
      </w:r>
      <w:r w:rsidRPr="00F37EB2">
        <w:rPr>
          <w:highlight w:val="cyan"/>
          <w:u w:val="single"/>
        </w:rPr>
        <w:t xml:space="preserve"> fostering a</w:t>
      </w:r>
      <w:r w:rsidRPr="00F37EB2">
        <w:rPr>
          <w:u w:val="single"/>
        </w:rPr>
        <w:t xml:space="preserve"> socio-</w:t>
      </w:r>
      <w:r w:rsidRPr="00F37EB2">
        <w:rPr>
          <w:highlight w:val="cyan"/>
          <w:u w:val="single"/>
        </w:rPr>
        <w:t xml:space="preserve">ecological </w:t>
      </w:r>
      <w:r w:rsidRPr="00F37EB2">
        <w:rPr>
          <w:rStyle w:val="Emphasis"/>
          <w:highlight w:val="cyan"/>
        </w:rPr>
        <w:t>roll-back</w:t>
      </w:r>
      <w:r w:rsidRPr="00F37EB2">
        <w:rPr>
          <w:u w:val="single"/>
        </w:rPr>
        <w:t>, both within and outside the unions</w:t>
      </w:r>
      <w:r w:rsidRPr="00F37EB2">
        <w:rPr>
          <w:sz w:val="14"/>
        </w:rPr>
        <w:t xml:space="preserve">. However, </w:t>
      </w:r>
      <w:r w:rsidRPr="00F37EB2">
        <w:rPr>
          <w:u w:val="single"/>
        </w:rPr>
        <w:t xml:space="preserve">there is also much evidence that </w:t>
      </w:r>
      <w:r w:rsidRPr="00F37EB2">
        <w:rPr>
          <w:highlight w:val="cyan"/>
          <w:u w:val="single"/>
        </w:rPr>
        <w:t>unions have a lot to</w:t>
      </w:r>
      <w:r w:rsidRPr="00F37EB2">
        <w:rPr>
          <w:u w:val="single"/>
        </w:rPr>
        <w:t xml:space="preserve"> </w:t>
      </w:r>
      <w:r w:rsidRPr="00F37EB2">
        <w:rPr>
          <w:highlight w:val="cyan"/>
          <w:u w:val="single"/>
        </w:rPr>
        <w:t>win</w:t>
      </w:r>
      <w:r w:rsidRPr="00F37EB2">
        <w:rPr>
          <w:u w:val="single"/>
        </w:rPr>
        <w:t xml:space="preserve"> from organically linking labour and environment</w:t>
      </w:r>
      <w:r w:rsidRPr="00F37EB2">
        <w:rPr>
          <w:sz w:val="14"/>
        </w:rPr>
        <w:t xml:space="preserve"> from the perspective of social reproduction. Public ownership and democratic control of the means of production and subsistence are important preconditions</w:t>
      </w:r>
      <w:r w:rsidRPr="00F37EB2">
        <w:rPr>
          <w:rStyle w:val="Emphasis"/>
        </w:rPr>
        <w:t>. Reclaiming them</w:t>
      </w:r>
      <w:r w:rsidRPr="00F37EB2">
        <w:rPr>
          <w:u w:val="single"/>
        </w:rPr>
        <w:t xml:space="preserve"> and searching for the respective social and international </w:t>
      </w:r>
      <w:r w:rsidRPr="00F37EB2">
        <w:rPr>
          <w:rStyle w:val="Emphasis"/>
          <w:highlight w:val="cyan"/>
        </w:rPr>
        <w:t>alliances</w:t>
      </w:r>
      <w:r w:rsidRPr="00F37EB2">
        <w:rPr>
          <w:highlight w:val="cyan"/>
          <w:u w:val="single"/>
        </w:rPr>
        <w:t xml:space="preserve"> will be </w:t>
      </w:r>
      <w:r w:rsidRPr="00F37EB2">
        <w:rPr>
          <w:rStyle w:val="Emphasis"/>
          <w:highlight w:val="cyan"/>
        </w:rPr>
        <w:t>crucial for overcoming the imperial mode of living in favour of a good life for all.</w:t>
      </w:r>
      <w:r>
        <w:t xml:space="preserve"> </w:t>
      </w:r>
    </w:p>
    <w:p w14:paraId="750919C0" w14:textId="77777777" w:rsidR="001B56C0" w:rsidRPr="00F37EB2" w:rsidRDefault="001B56C0" w:rsidP="001B56C0">
      <w:pPr>
        <w:pStyle w:val="Heading4"/>
        <w:rPr>
          <w:rFonts w:cs="Calibri"/>
        </w:rPr>
      </w:pPr>
      <w:r w:rsidRPr="00F37EB2">
        <w:rPr>
          <w:rFonts w:cs="Calibri"/>
        </w:rPr>
        <w:t xml:space="preserve">Perm do both---Indigenous political engagement is </w:t>
      </w:r>
      <w:r w:rsidRPr="00F37EB2">
        <w:rPr>
          <w:rFonts w:cs="Calibri"/>
          <w:u w:val="single"/>
        </w:rPr>
        <w:t>extremely successful</w:t>
      </w:r>
      <w:r w:rsidRPr="00F37EB2">
        <w:rPr>
          <w:rFonts w:cs="Calibri"/>
        </w:rPr>
        <w:t xml:space="preserve"> because it </w:t>
      </w:r>
      <w:r w:rsidRPr="00F37EB2">
        <w:rPr>
          <w:rFonts w:cs="Calibri"/>
          <w:u w:val="single"/>
        </w:rPr>
        <w:t>co-opts</w:t>
      </w:r>
      <w:r w:rsidRPr="00F37EB2">
        <w:rPr>
          <w:rFonts w:cs="Calibri"/>
        </w:rPr>
        <w:t xml:space="preserve"> the language of the state to </w:t>
      </w:r>
      <w:r w:rsidRPr="00F37EB2">
        <w:rPr>
          <w:rFonts w:cs="Calibri"/>
          <w:u w:val="single"/>
        </w:rPr>
        <w:t>strategically advance</w:t>
      </w:r>
      <w:r w:rsidRPr="00F37EB2">
        <w:rPr>
          <w:rFonts w:cs="Calibri"/>
        </w:rPr>
        <w:t xml:space="preserve"> native interests while </w:t>
      </w:r>
      <w:r w:rsidRPr="00F37EB2">
        <w:rPr>
          <w:rFonts w:cs="Calibri"/>
          <w:u w:val="single"/>
        </w:rPr>
        <w:t>continuing</w:t>
      </w:r>
      <w:r w:rsidRPr="00F37EB2">
        <w:rPr>
          <w:rFonts w:cs="Calibri"/>
        </w:rPr>
        <w:t xml:space="preserve"> to engage in movements </w:t>
      </w:r>
      <w:r w:rsidRPr="00F37EB2">
        <w:rPr>
          <w:rFonts w:cs="Calibri"/>
          <w:u w:val="single"/>
        </w:rPr>
        <w:t>outside the state</w:t>
      </w:r>
      <w:r w:rsidRPr="00F37EB2">
        <w:rPr>
          <w:rFonts w:cs="Calibri"/>
        </w:rPr>
        <w:t>.</w:t>
      </w:r>
    </w:p>
    <w:p w14:paraId="792DE2AB" w14:textId="77777777" w:rsidR="001B56C0" w:rsidRPr="00F37EB2" w:rsidRDefault="001B56C0" w:rsidP="001B56C0">
      <w:r w:rsidRPr="00F37EB2">
        <w:rPr>
          <w:rStyle w:val="Style13ptBold"/>
        </w:rPr>
        <w:t>Noisecat 17</w:t>
      </w:r>
      <w:r w:rsidRPr="00F37EB2">
        <w:t>, 11th Hour Fellow at New America as well as a Fellow of the Type Media Center. Enrolled member of the Canim Lake Band Tsq'escen in British Columbia and a graduate of Columbia University and the University of Oxford (Julian, January 15</w:t>
      </w:r>
      <w:r w:rsidRPr="00F37EB2">
        <w:rPr>
          <w:vertAlign w:val="superscript"/>
        </w:rPr>
        <w:t>th</w:t>
      </w:r>
      <w:r w:rsidRPr="00F37EB2">
        <w:t xml:space="preserve">, “When the Indians Defeat the Cowboys,” </w:t>
      </w:r>
      <w:r w:rsidRPr="00F37EB2">
        <w:rPr>
          <w:i/>
          <w:iCs/>
        </w:rPr>
        <w:t>Jacobin Magazine</w:t>
      </w:r>
      <w:r w:rsidRPr="00F37EB2">
        <w:t xml:space="preserve">, </w:t>
      </w:r>
      <w:hyperlink r:id="rId7" w:history="1">
        <w:r w:rsidRPr="00F37EB2">
          <w:rPr>
            <w:rStyle w:val="Hyperlink"/>
          </w:rPr>
          <w:t>https://www.jacobinmag.com/2017/01/standing-rock-indigenous-american-progress</w:t>
        </w:r>
      </w:hyperlink>
      <w:r w:rsidRPr="00F37EB2">
        <w:t>)</w:t>
      </w:r>
    </w:p>
    <w:p w14:paraId="705DA724" w14:textId="77777777" w:rsidR="001B56C0" w:rsidRPr="00F37EB2" w:rsidRDefault="001B56C0" w:rsidP="001B56C0">
      <w:r w:rsidRPr="00F37EB2">
        <w:rPr>
          <w:rStyle w:val="StyleUnderline"/>
          <w:highlight w:val="cyan"/>
        </w:rPr>
        <w:t>Their</w:t>
      </w:r>
      <w:r w:rsidRPr="00F37EB2">
        <w:rPr>
          <w:rStyle w:val="StyleUnderline"/>
        </w:rPr>
        <w:t xml:space="preserve"> captivating, organized, and massively popular </w:t>
      </w:r>
      <w:r w:rsidRPr="00F37EB2">
        <w:rPr>
          <w:rStyle w:val="StyleUnderline"/>
          <w:highlight w:val="cyan"/>
        </w:rPr>
        <w:t>movement to stop Dakota Access</w:t>
      </w:r>
      <w:r w:rsidRPr="00F37EB2">
        <w:rPr>
          <w:rStyle w:val="StyleUnderline"/>
        </w:rPr>
        <w:t xml:space="preserve"> and</w:t>
      </w:r>
      <w:r w:rsidRPr="00F37EB2">
        <w:t xml:space="preserve"> </w:t>
      </w:r>
      <w:r w:rsidRPr="00F37EB2">
        <w:rPr>
          <w:rStyle w:val="Emphasis"/>
        </w:rPr>
        <w:t>protect water</w:t>
      </w:r>
      <w:r w:rsidRPr="00F37EB2">
        <w:t xml:space="preserve"> </w:t>
      </w:r>
      <w:r w:rsidRPr="00F37EB2">
        <w:rPr>
          <w:rStyle w:val="StyleUnderline"/>
        </w:rPr>
        <w:t xml:space="preserve">that </w:t>
      </w:r>
      <w:r w:rsidRPr="00F37EB2">
        <w:rPr>
          <w:rStyle w:val="StyleUnderline"/>
          <w:highlight w:val="cyan"/>
        </w:rPr>
        <w:t>sustains</w:t>
      </w:r>
      <w:r w:rsidRPr="00F37EB2">
        <w:rPr>
          <w:rStyle w:val="StyleUnderline"/>
        </w:rPr>
        <w:t xml:space="preserve"> life called Americans and the world to </w:t>
      </w:r>
      <w:r w:rsidRPr="00F37EB2">
        <w:rPr>
          <w:rStyle w:val="StyleUnderline"/>
          <w:highlight w:val="cyan"/>
        </w:rPr>
        <w:t>the cause of indigenous rights</w:t>
      </w:r>
      <w:r w:rsidRPr="00F37EB2">
        <w:rPr>
          <w:rStyle w:val="StyleUnderline"/>
        </w:rPr>
        <w:t xml:space="preserve"> </w:t>
      </w:r>
      <w:r w:rsidRPr="00F37EB2">
        <w:rPr>
          <w:rStyle w:val="Emphasis"/>
        </w:rPr>
        <w:t>like never before</w:t>
      </w:r>
      <w:r w:rsidRPr="00F37EB2">
        <w:t>.</w:t>
      </w:r>
    </w:p>
    <w:p w14:paraId="53E1F501" w14:textId="77777777" w:rsidR="001B56C0" w:rsidRPr="00F37EB2" w:rsidRDefault="001B56C0" w:rsidP="001B56C0">
      <w:r w:rsidRPr="00F37EB2">
        <w:rPr>
          <w:rStyle w:val="StyleUnderline"/>
        </w:rPr>
        <w:t xml:space="preserve">But </w:t>
      </w:r>
      <w:r w:rsidRPr="00F37EB2">
        <w:rPr>
          <w:rStyle w:val="StyleUnderline"/>
          <w:highlight w:val="cyan"/>
        </w:rPr>
        <w:t>it would be a</w:t>
      </w:r>
      <w:r w:rsidRPr="00F37EB2">
        <w:rPr>
          <w:rStyle w:val="StyleUnderline"/>
        </w:rPr>
        <w:t xml:space="preserve"> </w:t>
      </w:r>
      <w:r w:rsidRPr="00F37EB2">
        <w:rPr>
          <w:rStyle w:val="Emphasis"/>
        </w:rPr>
        <w:t xml:space="preserve">terrible </w:t>
      </w:r>
      <w:r w:rsidRPr="00F37EB2">
        <w:rPr>
          <w:rStyle w:val="Emphasis"/>
          <w:highlight w:val="cyan"/>
        </w:rPr>
        <w:t>mistake</w:t>
      </w:r>
      <w:r w:rsidRPr="00F37EB2">
        <w:rPr>
          <w:highlight w:val="cyan"/>
        </w:rPr>
        <w:t xml:space="preserve"> </w:t>
      </w:r>
      <w:r w:rsidRPr="00F37EB2">
        <w:rPr>
          <w:rStyle w:val="StyleUnderline"/>
          <w:highlight w:val="cyan"/>
        </w:rPr>
        <w:t>to characterize</w:t>
      </w:r>
      <w:r w:rsidRPr="00F37EB2">
        <w:rPr>
          <w:rStyle w:val="StyleUnderline"/>
        </w:rPr>
        <w:t xml:space="preserve"> the </w:t>
      </w:r>
      <w:r w:rsidRPr="00F37EB2">
        <w:rPr>
          <w:rStyle w:val="StyleUnderline"/>
          <w:highlight w:val="cyan"/>
        </w:rPr>
        <w:t>victory</w:t>
      </w:r>
      <w:r w:rsidRPr="00F37EB2">
        <w:rPr>
          <w:rStyle w:val="StyleUnderline"/>
        </w:rPr>
        <w:t xml:space="preserve"> at Standing Rock </w:t>
      </w:r>
      <w:r w:rsidRPr="00F37EB2">
        <w:rPr>
          <w:rStyle w:val="StyleUnderline"/>
          <w:highlight w:val="cyan"/>
        </w:rPr>
        <w:t>as</w:t>
      </w:r>
      <w:r w:rsidRPr="00F37EB2">
        <w:rPr>
          <w:highlight w:val="cyan"/>
        </w:rPr>
        <w:t xml:space="preserve"> </w:t>
      </w:r>
      <w:r w:rsidRPr="00F37EB2">
        <w:rPr>
          <w:rStyle w:val="Emphasis"/>
          <w:highlight w:val="cyan"/>
        </w:rPr>
        <w:t>fleeting</w:t>
      </w:r>
      <w:r w:rsidRPr="00F37EB2">
        <w:t xml:space="preserve">, </w:t>
      </w:r>
      <w:r w:rsidRPr="00F37EB2">
        <w:rPr>
          <w:rStyle w:val="StyleUnderline"/>
        </w:rPr>
        <w:t>or as an out-of-the-blue eruption</w:t>
      </w:r>
      <w:r w:rsidRPr="00F37EB2">
        <w:t xml:space="preserve">. Indians and their </w:t>
      </w:r>
      <w:r w:rsidRPr="00F37EB2">
        <w:rPr>
          <w:rStyle w:val="StyleUnderline"/>
        </w:rPr>
        <w:t xml:space="preserve">indigenous </w:t>
      </w:r>
      <w:r w:rsidRPr="00F37EB2">
        <w:rPr>
          <w:rStyle w:val="StyleUnderline"/>
          <w:highlight w:val="cyan"/>
        </w:rPr>
        <w:t>cousins</w:t>
      </w:r>
      <w:r w:rsidRPr="00F37EB2">
        <w:rPr>
          <w:rStyle w:val="StyleUnderline"/>
        </w:rPr>
        <w:t xml:space="preserve"> around the world </w:t>
      </w:r>
      <w:r w:rsidRPr="00F37EB2">
        <w:rPr>
          <w:rStyle w:val="StyleUnderline"/>
          <w:highlight w:val="cyan"/>
        </w:rPr>
        <w:t>have long been</w:t>
      </w:r>
      <w:r w:rsidRPr="00F37EB2">
        <w:t xml:space="preserve"> </w:t>
      </w:r>
      <w:r w:rsidRPr="00F37EB2">
        <w:rPr>
          <w:rStyle w:val="Emphasis"/>
        </w:rPr>
        <w:t>organizing</w:t>
      </w:r>
      <w:r w:rsidRPr="00F37EB2">
        <w:t xml:space="preserve">, </w:t>
      </w:r>
      <w:r w:rsidRPr="00F37EB2">
        <w:rPr>
          <w:rStyle w:val="Emphasis"/>
        </w:rPr>
        <w:t>litigating</w:t>
      </w:r>
      <w:r w:rsidRPr="00F37EB2">
        <w:t xml:space="preserve">, </w:t>
      </w:r>
      <w:r w:rsidRPr="00F37EB2">
        <w:rPr>
          <w:rStyle w:val="StyleUnderline"/>
        </w:rPr>
        <w:t>and</w:t>
      </w:r>
      <w:r w:rsidRPr="00F37EB2">
        <w:t xml:space="preserve"> </w:t>
      </w:r>
      <w:r w:rsidRPr="00F37EB2">
        <w:rPr>
          <w:rStyle w:val="Emphasis"/>
          <w:highlight w:val="cyan"/>
        </w:rPr>
        <w:t>fighting</w:t>
      </w:r>
      <w:r w:rsidRPr="00F37EB2">
        <w:rPr>
          <w:highlight w:val="cyan"/>
        </w:rPr>
        <w:t xml:space="preserve"> </w:t>
      </w:r>
      <w:r w:rsidRPr="00F37EB2">
        <w:rPr>
          <w:rStyle w:val="StyleUnderline"/>
          <w:highlight w:val="cyan"/>
        </w:rPr>
        <w:t>for</w:t>
      </w:r>
      <w:r w:rsidRPr="00F37EB2">
        <w:rPr>
          <w:highlight w:val="cyan"/>
        </w:rPr>
        <w:t xml:space="preserve"> </w:t>
      </w:r>
      <w:r w:rsidRPr="00F37EB2">
        <w:rPr>
          <w:rStyle w:val="Emphasis"/>
          <w:highlight w:val="cyan"/>
        </w:rPr>
        <w:t>wins</w:t>
      </w:r>
      <w:r w:rsidRPr="00F37EB2">
        <w:t xml:space="preserve"> </w:t>
      </w:r>
      <w:r w:rsidRPr="00F37EB2">
        <w:rPr>
          <w:rStyle w:val="StyleUnderline"/>
        </w:rPr>
        <w:t>like</w:t>
      </w:r>
      <w:r w:rsidRPr="00F37EB2">
        <w:t xml:space="preserve"> </w:t>
      </w:r>
      <w:r w:rsidRPr="00F37EB2">
        <w:rPr>
          <w:rStyle w:val="Emphasis"/>
        </w:rPr>
        <w:t>Standing Rock</w:t>
      </w:r>
      <w:r w:rsidRPr="00F37EB2">
        <w:t>.</w:t>
      </w:r>
    </w:p>
    <w:p w14:paraId="1E811AFB" w14:textId="77777777" w:rsidR="001B56C0" w:rsidRPr="00F37EB2" w:rsidRDefault="001B56C0" w:rsidP="001B56C0">
      <w:pPr>
        <w:rPr>
          <w:sz w:val="16"/>
        </w:rPr>
      </w:pPr>
      <w:r w:rsidRPr="00F37EB2">
        <w:rPr>
          <w:rStyle w:val="StyleUnderline"/>
        </w:rPr>
        <w:t>Today, as</w:t>
      </w:r>
      <w:r w:rsidRPr="00F37EB2">
        <w:rPr>
          <w:sz w:val="16"/>
        </w:rPr>
        <w:t xml:space="preserve"> runaway </w:t>
      </w:r>
      <w:r w:rsidRPr="00F37EB2">
        <w:rPr>
          <w:rStyle w:val="Emphasis"/>
        </w:rPr>
        <w:t>climate change</w:t>
      </w:r>
      <w:r w:rsidRPr="00F37EB2">
        <w:rPr>
          <w:sz w:val="16"/>
        </w:rPr>
        <w:t xml:space="preserve"> </w:t>
      </w:r>
      <w:r w:rsidRPr="00F37EB2">
        <w:rPr>
          <w:rStyle w:val="StyleUnderline"/>
        </w:rPr>
        <w:t>threatens to scorch the earth, they have demonstrated that indigenous rights</w:t>
      </w:r>
      <w:r w:rsidRPr="00F37EB2">
        <w:rPr>
          <w:sz w:val="16"/>
        </w:rPr>
        <w:t xml:space="preserve"> and sovereignty---long denied and ignored---</w:t>
      </w:r>
      <w:r w:rsidRPr="00F37EB2">
        <w:rPr>
          <w:rStyle w:val="StyleUnderline"/>
        </w:rPr>
        <w:t xml:space="preserve">are essential to </w:t>
      </w:r>
      <w:r w:rsidRPr="00F37EB2">
        <w:rPr>
          <w:rStyle w:val="Emphasis"/>
        </w:rPr>
        <w:t>protecting</w:t>
      </w:r>
      <w:r w:rsidRPr="00F37EB2">
        <w:rPr>
          <w:sz w:val="16"/>
        </w:rPr>
        <w:t xml:space="preserve"> </w:t>
      </w:r>
      <w:r w:rsidRPr="00F37EB2">
        <w:rPr>
          <w:rStyle w:val="StyleUnderline"/>
        </w:rPr>
        <w:t>the waters and lands where capital’s concerns are transient and motivated by profit</w:t>
      </w:r>
      <w:r w:rsidRPr="00F37EB2">
        <w:rPr>
          <w:sz w:val="16"/>
        </w:rPr>
        <w:t>, but where indigenous ancestors are buried and Native children grow up hoping for a better future.</w:t>
      </w:r>
    </w:p>
    <w:p w14:paraId="59F4CD13" w14:textId="77777777" w:rsidR="001B56C0" w:rsidRPr="00F37EB2" w:rsidRDefault="001B56C0" w:rsidP="001B56C0">
      <w:pPr>
        <w:rPr>
          <w:sz w:val="16"/>
        </w:rPr>
      </w:pPr>
      <w:r w:rsidRPr="00F37EB2">
        <w:rPr>
          <w:rStyle w:val="StyleUnderline"/>
        </w:rPr>
        <w:t xml:space="preserve">At </w:t>
      </w:r>
      <w:r w:rsidRPr="00F37EB2">
        <w:rPr>
          <w:rStyle w:val="StyleUnderline"/>
          <w:highlight w:val="cyan"/>
        </w:rPr>
        <w:t>Standing Rock</w:t>
      </w:r>
      <w:r w:rsidRPr="00F37EB2">
        <w:rPr>
          <w:rStyle w:val="StyleUnderline"/>
        </w:rPr>
        <w:t>, the first people of this land</w:t>
      </w:r>
      <w:r w:rsidRPr="00F37EB2">
        <w:rPr>
          <w:sz w:val="16"/>
        </w:rPr>
        <w:t>---the poorest, the most likely to be killed by law enforcement, and the most easily forgotten---</w:t>
      </w:r>
      <w:r w:rsidRPr="00F37EB2">
        <w:rPr>
          <w:rStyle w:val="StyleUnderline"/>
        </w:rPr>
        <w:t>won a</w:t>
      </w:r>
      <w:r w:rsidRPr="00F37EB2">
        <w:rPr>
          <w:sz w:val="16"/>
        </w:rPr>
        <w:t xml:space="preserve"> </w:t>
      </w:r>
      <w:r w:rsidRPr="00F37EB2">
        <w:rPr>
          <w:rStyle w:val="Emphasis"/>
        </w:rPr>
        <w:t>monumental victory</w:t>
      </w:r>
      <w:r w:rsidRPr="00F37EB2">
        <w:rPr>
          <w:sz w:val="16"/>
        </w:rPr>
        <w:t xml:space="preserve"> </w:t>
      </w:r>
      <w:r w:rsidRPr="00F37EB2">
        <w:rPr>
          <w:rStyle w:val="StyleUnderline"/>
        </w:rPr>
        <w:t>for indigenous rights, the planet, and the forces of conscience against capital</w:t>
      </w:r>
      <w:r w:rsidRPr="00F37EB2">
        <w:rPr>
          <w:sz w:val="16"/>
        </w:rPr>
        <w:t xml:space="preserve">. In doing so, </w:t>
      </w:r>
      <w:r w:rsidRPr="00F37EB2">
        <w:rPr>
          <w:rStyle w:val="StyleUnderline"/>
        </w:rPr>
        <w:t>they didn’t just refute the myth of indigenous obsolescence</w:t>
      </w:r>
      <w:r w:rsidRPr="00F37EB2">
        <w:rPr>
          <w:sz w:val="16"/>
        </w:rPr>
        <w:t xml:space="preserve">. </w:t>
      </w:r>
      <w:r w:rsidRPr="00F37EB2">
        <w:rPr>
          <w:rStyle w:val="StyleUnderline"/>
        </w:rPr>
        <w:t>They</w:t>
      </w:r>
      <w:r w:rsidRPr="00F37EB2">
        <w:rPr>
          <w:sz w:val="16"/>
        </w:rPr>
        <w:t xml:space="preserve"> </w:t>
      </w:r>
      <w:r w:rsidRPr="00F37EB2">
        <w:rPr>
          <w:rStyle w:val="Emphasis"/>
          <w:highlight w:val="cyan"/>
        </w:rPr>
        <w:t>seized the reins of progress</w:t>
      </w:r>
      <w:r w:rsidRPr="00F37EB2">
        <w:rPr>
          <w:sz w:val="16"/>
        </w:rPr>
        <w:t xml:space="preserve">, </w:t>
      </w:r>
      <w:r w:rsidRPr="00F37EB2">
        <w:rPr>
          <w:rStyle w:val="StyleUnderline"/>
          <w:highlight w:val="cyan"/>
        </w:rPr>
        <w:t>opening up</w:t>
      </w:r>
      <w:r w:rsidRPr="00F37EB2">
        <w:rPr>
          <w:sz w:val="16"/>
        </w:rPr>
        <w:t xml:space="preserve"> </w:t>
      </w:r>
      <w:r w:rsidRPr="00F37EB2">
        <w:rPr>
          <w:rStyle w:val="Emphasis"/>
        </w:rPr>
        <w:t xml:space="preserve">new </w:t>
      </w:r>
      <w:r w:rsidRPr="00F37EB2">
        <w:rPr>
          <w:rStyle w:val="Emphasis"/>
          <w:highlight w:val="cyan"/>
        </w:rPr>
        <w:t>frontiers of struggle</w:t>
      </w:r>
      <w:r w:rsidRPr="00F37EB2">
        <w:rPr>
          <w:sz w:val="16"/>
        </w:rPr>
        <w:t xml:space="preserve"> </w:t>
      </w:r>
      <w:r w:rsidRPr="00F37EB2">
        <w:rPr>
          <w:rStyle w:val="StyleUnderline"/>
          <w:highlight w:val="cyan"/>
        </w:rPr>
        <w:t>for</w:t>
      </w:r>
      <w:r w:rsidRPr="00F37EB2">
        <w:rPr>
          <w:rStyle w:val="StyleUnderline"/>
        </w:rPr>
        <w:t xml:space="preserve"> the </w:t>
      </w:r>
      <w:r w:rsidRPr="00F37EB2">
        <w:rPr>
          <w:rStyle w:val="Emphasis"/>
          <w:highlight w:val="cyan"/>
        </w:rPr>
        <w:t>many Standing Rocks that lie ahead</w:t>
      </w:r>
      <w:r w:rsidRPr="00F37EB2">
        <w:rPr>
          <w:sz w:val="16"/>
        </w:rPr>
        <w:t>.</w:t>
      </w:r>
    </w:p>
    <w:p w14:paraId="1F6C2D18" w14:textId="77777777" w:rsidR="001B56C0" w:rsidRPr="00F37EB2" w:rsidRDefault="001B56C0" w:rsidP="001B56C0">
      <w:pPr>
        <w:rPr>
          <w:sz w:val="16"/>
          <w:szCs w:val="16"/>
        </w:rPr>
      </w:pPr>
      <w:r w:rsidRPr="00F37EB2">
        <w:rPr>
          <w:sz w:val="16"/>
          <w:szCs w:val="16"/>
        </w:rPr>
        <w:t>The Feathers-and-Failure Fallacy</w:t>
      </w:r>
    </w:p>
    <w:p w14:paraId="140AA75F" w14:textId="77777777" w:rsidR="001B56C0" w:rsidRPr="00F37EB2" w:rsidRDefault="001B56C0" w:rsidP="001B56C0">
      <w:pPr>
        <w:rPr>
          <w:sz w:val="16"/>
          <w:szCs w:val="16"/>
        </w:rPr>
      </w:pPr>
      <w:r w:rsidRPr="00F37EB2">
        <w:rPr>
          <w:sz w:val="16"/>
          <w:szCs w:val="16"/>
        </w:rPr>
        <w:t>American folklore and common sense say that Indians don’t win. It should come as no surprise, then, that the blathering commentariat was baffled by indigenous victory at Standing Rock.</w:t>
      </w:r>
    </w:p>
    <w:p w14:paraId="77C39D15" w14:textId="77777777" w:rsidR="001B56C0" w:rsidRPr="00F37EB2" w:rsidRDefault="001B56C0" w:rsidP="001B56C0">
      <w:pPr>
        <w:rPr>
          <w:sz w:val="16"/>
        </w:rPr>
      </w:pPr>
      <w:r w:rsidRPr="00F37EB2">
        <w:rPr>
          <w:sz w:val="16"/>
        </w:rPr>
        <w:t xml:space="preserve">More </w:t>
      </w:r>
      <w:r w:rsidRPr="00F37EB2">
        <w:rPr>
          <w:rStyle w:val="StyleUnderline"/>
        </w:rPr>
        <w:t>troubling</w:t>
      </w:r>
      <w:r w:rsidRPr="00F37EB2">
        <w:rPr>
          <w:sz w:val="16"/>
        </w:rPr>
        <w:t xml:space="preserve">, however, </w:t>
      </w:r>
      <w:r w:rsidRPr="00F37EB2">
        <w:rPr>
          <w:rStyle w:val="StyleUnderline"/>
        </w:rPr>
        <w:t>is that</w:t>
      </w:r>
      <w:r w:rsidRPr="00F37EB2">
        <w:rPr>
          <w:sz w:val="16"/>
        </w:rPr>
        <w:t xml:space="preserve"> historians, social scientists, and </w:t>
      </w:r>
      <w:r w:rsidRPr="00F37EB2">
        <w:rPr>
          <w:rStyle w:val="StyleUnderline"/>
          <w:highlight w:val="cyan"/>
        </w:rPr>
        <w:t>political theorists</w:t>
      </w:r>
      <w:r w:rsidRPr="00F37EB2">
        <w:rPr>
          <w:rStyle w:val="StyleUnderline"/>
        </w:rPr>
        <w:t xml:space="preserve"> also often </w:t>
      </w:r>
      <w:r w:rsidRPr="00F37EB2">
        <w:rPr>
          <w:rStyle w:val="StyleUnderline"/>
          <w:highlight w:val="cyan"/>
        </w:rPr>
        <w:t>buy into the</w:t>
      </w:r>
      <w:r w:rsidRPr="00F37EB2">
        <w:rPr>
          <w:sz w:val="16"/>
        </w:rPr>
        <w:t xml:space="preserve"> </w:t>
      </w:r>
      <w:r w:rsidRPr="00F37EB2">
        <w:rPr>
          <w:rStyle w:val="Emphasis"/>
          <w:highlight w:val="cyan"/>
        </w:rPr>
        <w:t>feathers-and-failure narrative</w:t>
      </w:r>
      <w:r w:rsidRPr="00F37EB2">
        <w:rPr>
          <w:sz w:val="16"/>
        </w:rPr>
        <w:t>.</w:t>
      </w:r>
    </w:p>
    <w:p w14:paraId="266E29F6" w14:textId="77777777" w:rsidR="001B56C0" w:rsidRPr="00F37EB2" w:rsidRDefault="001B56C0" w:rsidP="001B56C0">
      <w:pPr>
        <w:rPr>
          <w:sz w:val="16"/>
        </w:rPr>
      </w:pPr>
      <w:r w:rsidRPr="00F37EB2">
        <w:rPr>
          <w:rStyle w:val="StyleUnderline"/>
        </w:rPr>
        <w:t>Consider</w:t>
      </w:r>
      <w:r w:rsidRPr="00F37EB2">
        <w:rPr>
          <w:sz w:val="16"/>
        </w:rPr>
        <w:t xml:space="preserve">, for example, </w:t>
      </w:r>
      <w:r w:rsidRPr="00F37EB2">
        <w:rPr>
          <w:rStyle w:val="StyleUnderline"/>
        </w:rPr>
        <w:t>the most cited work in</w:t>
      </w:r>
      <w:r w:rsidRPr="00F37EB2">
        <w:rPr>
          <w:sz w:val="16"/>
        </w:rPr>
        <w:t xml:space="preserve"> the fields of </w:t>
      </w:r>
      <w:r w:rsidRPr="00F37EB2">
        <w:rPr>
          <w:rStyle w:val="StyleUnderline"/>
        </w:rPr>
        <w:t>settler colonial and indigenous studies</w:t>
      </w:r>
      <w:r w:rsidRPr="00F37EB2">
        <w:rPr>
          <w:sz w:val="16"/>
        </w:rPr>
        <w:t xml:space="preserve">: “Settler Colonialism and the Elimination of the Native,” a 2006 essay </w:t>
      </w:r>
      <w:r w:rsidRPr="00F37EB2">
        <w:rPr>
          <w:rStyle w:val="StyleUnderline"/>
        </w:rPr>
        <w:t>by</w:t>
      </w:r>
      <w:r w:rsidRPr="00F37EB2">
        <w:rPr>
          <w:sz w:val="16"/>
        </w:rPr>
        <w:t xml:space="preserve"> the late radical Australian anthropologist Patrick </w:t>
      </w:r>
      <w:r w:rsidRPr="00F37EB2">
        <w:rPr>
          <w:rStyle w:val="Emphasis"/>
        </w:rPr>
        <w:t>Wolfe</w:t>
      </w:r>
      <w:r w:rsidRPr="00F37EB2">
        <w:rPr>
          <w:sz w:val="16"/>
        </w:rPr>
        <w:t>.</w:t>
      </w:r>
    </w:p>
    <w:p w14:paraId="6B4C9B9B" w14:textId="77777777" w:rsidR="001B56C0" w:rsidRPr="00F37EB2" w:rsidRDefault="001B56C0" w:rsidP="001B56C0">
      <w:pPr>
        <w:rPr>
          <w:sz w:val="16"/>
        </w:rPr>
      </w:pPr>
      <w:r w:rsidRPr="00F37EB2">
        <w:rPr>
          <w:sz w:val="16"/>
        </w:rPr>
        <w:t xml:space="preserve">In a clever turn of phrase, repeated today like a Feuerbach Thesis for indigenous radicals and scholars, </w:t>
      </w:r>
      <w:r w:rsidRPr="00F37EB2">
        <w:rPr>
          <w:rStyle w:val="StyleUnderline"/>
        </w:rPr>
        <w:t>Wolfe described the invasion of indigenous lands as “a</w:t>
      </w:r>
      <w:r w:rsidRPr="00F37EB2">
        <w:rPr>
          <w:sz w:val="16"/>
        </w:rPr>
        <w:t xml:space="preserve"> </w:t>
      </w:r>
      <w:r w:rsidRPr="00F37EB2">
        <w:rPr>
          <w:rStyle w:val="Emphasis"/>
        </w:rPr>
        <w:t>structure not an event</w:t>
      </w:r>
      <w:r w:rsidRPr="00F37EB2">
        <w:rPr>
          <w:sz w:val="16"/>
        </w:rPr>
        <w:t xml:space="preserve">.” </w:t>
      </w:r>
      <w:r w:rsidRPr="00F37EB2">
        <w:rPr>
          <w:rStyle w:val="StyleUnderline"/>
        </w:rPr>
        <w:t>His argument was that settler colonialism</w:t>
      </w:r>
      <w:r w:rsidRPr="00F37EB2">
        <w:rPr>
          <w:sz w:val="16"/>
        </w:rPr>
        <w:t>---a form of colonialism where colonists come to stay, as in the United States, Canada, Australia, New Zealand, South Africa, Palestine, and some Pacific Islands---</w:t>
      </w:r>
      <w:r w:rsidRPr="00F37EB2">
        <w:rPr>
          <w:rStyle w:val="StyleUnderline"/>
        </w:rPr>
        <w:t>requires the elimination of Native people</w:t>
      </w:r>
      <w:r w:rsidRPr="00F37EB2">
        <w:rPr>
          <w:sz w:val="16"/>
        </w:rPr>
        <w:t xml:space="preserve"> and societies to access and occupy their land. As Wolfe put it, “Settler colonialism destroys to replace.”</w:t>
      </w:r>
    </w:p>
    <w:p w14:paraId="74FA6FF5" w14:textId="77777777" w:rsidR="001B56C0" w:rsidRPr="00F37EB2" w:rsidRDefault="001B56C0" w:rsidP="001B56C0">
      <w:pPr>
        <w:rPr>
          <w:sz w:val="10"/>
          <w:szCs w:val="10"/>
        </w:rPr>
      </w:pPr>
      <w:r w:rsidRPr="00F37EB2">
        <w:rPr>
          <w:sz w:val="10"/>
          <w:szCs w:val="10"/>
        </w:rPr>
        <w:t>Wolfe’s theory of settler colonialism emerged out of the ongoing “History Wars” in Australia, a public, battle-hardened, and career-defining debate over whether Australia’s treatment of Aborigines should be considered genocide.</w:t>
      </w:r>
    </w:p>
    <w:p w14:paraId="46A60483" w14:textId="77777777" w:rsidR="001B56C0" w:rsidRPr="00F37EB2" w:rsidRDefault="001B56C0" w:rsidP="001B56C0">
      <w:pPr>
        <w:rPr>
          <w:sz w:val="10"/>
          <w:szCs w:val="10"/>
        </w:rPr>
      </w:pPr>
      <w:r w:rsidRPr="00F37EB2">
        <w:rPr>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6A07EED4" w14:textId="77777777" w:rsidR="001B56C0" w:rsidRPr="00F37EB2" w:rsidRDefault="001B56C0" w:rsidP="001B56C0">
      <w:pPr>
        <w:rPr>
          <w:sz w:val="10"/>
          <w:szCs w:val="10"/>
        </w:rPr>
      </w:pPr>
      <w:r w:rsidRPr="00F37EB2">
        <w:rPr>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4D6221AB" w14:textId="77777777" w:rsidR="001B56C0" w:rsidRPr="00F37EB2" w:rsidRDefault="001B56C0" w:rsidP="001B56C0">
      <w:pPr>
        <w:rPr>
          <w:sz w:val="10"/>
          <w:szCs w:val="10"/>
        </w:rPr>
      </w:pPr>
      <w:r w:rsidRPr="00F37EB2">
        <w:rPr>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48B2711E" w14:textId="77777777" w:rsidR="001B56C0" w:rsidRPr="00F37EB2" w:rsidRDefault="001B56C0" w:rsidP="001B56C0">
      <w:pPr>
        <w:rPr>
          <w:sz w:val="16"/>
        </w:rPr>
      </w:pPr>
      <w:r w:rsidRPr="00F37EB2">
        <w:rPr>
          <w:rStyle w:val="StyleUnderline"/>
        </w:rPr>
        <w:t>But Wolfe’s theory ran into a</w:t>
      </w:r>
      <w:r w:rsidRPr="00F37EB2">
        <w:rPr>
          <w:sz w:val="16"/>
        </w:rPr>
        <w:t xml:space="preserve"> rather </w:t>
      </w:r>
      <w:r w:rsidRPr="00F37EB2">
        <w:rPr>
          <w:rStyle w:val="StyleUnderline"/>
        </w:rPr>
        <w:t>significant problem</w:t>
      </w:r>
      <w:r w:rsidRPr="00F37EB2">
        <w:rPr>
          <w:sz w:val="16"/>
        </w:rPr>
        <w:t>---</w:t>
      </w:r>
      <w:r w:rsidRPr="00F37EB2">
        <w:rPr>
          <w:rStyle w:val="Emphasis"/>
        </w:rPr>
        <w:t>reality</w:t>
      </w:r>
      <w:r w:rsidRPr="00F37EB2">
        <w:rPr>
          <w:sz w:val="16"/>
        </w:rPr>
        <w:t>.</w:t>
      </w:r>
    </w:p>
    <w:p w14:paraId="00AA5721" w14:textId="77777777" w:rsidR="001B56C0" w:rsidRPr="00F37EB2" w:rsidRDefault="001B56C0" w:rsidP="001B56C0">
      <w:pPr>
        <w:rPr>
          <w:sz w:val="16"/>
        </w:rPr>
      </w:pPr>
      <w:r w:rsidRPr="00F37EB2">
        <w:rPr>
          <w:rStyle w:val="StyleUnderline"/>
          <w:highlight w:val="cyan"/>
        </w:rPr>
        <w:t>If settler societies</w:t>
      </w:r>
      <w:r w:rsidRPr="00F37EB2">
        <w:rPr>
          <w:sz w:val="16"/>
        </w:rPr>
        <w:t xml:space="preserve"> like Australia, Canada, New Zealand, and the United States </w:t>
      </w:r>
      <w:r w:rsidRPr="00F37EB2">
        <w:rPr>
          <w:rStyle w:val="StyleUnderline"/>
          <w:highlight w:val="cyan"/>
        </w:rPr>
        <w:t>are</w:t>
      </w:r>
      <w:r w:rsidRPr="00F37EB2">
        <w:rPr>
          <w:rStyle w:val="StyleUnderline"/>
        </w:rPr>
        <w:t xml:space="preserve"> structurally </w:t>
      </w:r>
      <w:r w:rsidRPr="00F37EB2">
        <w:rPr>
          <w:rStyle w:val="StyleUnderline"/>
          <w:highlight w:val="cyan"/>
        </w:rPr>
        <w:t>dependent upon</w:t>
      </w:r>
      <w:r w:rsidRPr="00F37EB2">
        <w:rPr>
          <w:rStyle w:val="StyleUnderline"/>
        </w:rPr>
        <w:t xml:space="preserve"> the </w:t>
      </w:r>
      <w:r w:rsidRPr="00F37EB2">
        <w:rPr>
          <w:rStyle w:val="StyleUnderline"/>
          <w:highlight w:val="cyan"/>
        </w:rPr>
        <w:t>elimination</w:t>
      </w:r>
      <w:r w:rsidRPr="00F37EB2">
        <w:rPr>
          <w:rStyle w:val="StyleUnderline"/>
        </w:rPr>
        <w:t xml:space="preserve"> of the Native,</w:t>
      </w:r>
      <w:r w:rsidRPr="00F37EB2">
        <w:rPr>
          <w:sz w:val="16"/>
        </w:rPr>
        <w:t xml:space="preserve"> </w:t>
      </w:r>
      <w:r w:rsidRPr="00F37EB2">
        <w:rPr>
          <w:rStyle w:val="Emphasis"/>
          <w:highlight w:val="cyan"/>
        </w:rPr>
        <w:t>how do we explain</w:t>
      </w:r>
      <w:r w:rsidRPr="00F37EB2">
        <w:rPr>
          <w:sz w:val="16"/>
        </w:rPr>
        <w:t xml:space="preserve"> </w:t>
      </w:r>
      <w:r w:rsidRPr="00F37EB2">
        <w:rPr>
          <w:rStyle w:val="StyleUnderline"/>
        </w:rPr>
        <w:t>the survival, resilience, and</w:t>
      </w:r>
      <w:r w:rsidRPr="00F37EB2">
        <w:rPr>
          <w:sz w:val="16"/>
        </w:rPr>
        <w:t xml:space="preserve"> </w:t>
      </w:r>
      <w:r w:rsidRPr="00F37EB2">
        <w:rPr>
          <w:rStyle w:val="Emphasis"/>
          <w:highlight w:val="cyan"/>
        </w:rPr>
        <w:t>resurgence</w:t>
      </w:r>
      <w:r w:rsidRPr="00F37EB2">
        <w:rPr>
          <w:sz w:val="16"/>
        </w:rPr>
        <w:t xml:space="preserve"> </w:t>
      </w:r>
      <w:r w:rsidRPr="00F37EB2">
        <w:rPr>
          <w:rStyle w:val="StyleUnderline"/>
          <w:highlight w:val="cyan"/>
        </w:rPr>
        <w:t>of that</w:t>
      </w:r>
      <w:r w:rsidRPr="00F37EB2">
        <w:rPr>
          <w:rStyle w:val="StyleUnderline"/>
        </w:rPr>
        <w:t xml:space="preserve"> same </w:t>
      </w:r>
      <w:r w:rsidRPr="00F37EB2">
        <w:rPr>
          <w:rStyle w:val="StyleUnderline"/>
          <w:highlight w:val="cyan"/>
        </w:rPr>
        <w:t>Native?</w:t>
      </w:r>
      <w:r w:rsidRPr="00F37EB2">
        <w:rPr>
          <w:sz w:val="16"/>
        </w:rPr>
        <w:t xml:space="preserve"> </w:t>
      </w:r>
      <w:r w:rsidRPr="00F37EB2">
        <w:rPr>
          <w:rStyle w:val="StyleUnderline"/>
        </w:rPr>
        <w:t xml:space="preserve">How do we explain </w:t>
      </w:r>
      <w:r w:rsidRPr="00F37EB2">
        <w:rPr>
          <w:rStyle w:val="StyleUnderline"/>
          <w:highlight w:val="cyan"/>
        </w:rPr>
        <w:t>the</w:t>
      </w:r>
      <w:r w:rsidRPr="00F37EB2">
        <w:rPr>
          <w:sz w:val="16"/>
        </w:rPr>
        <w:t xml:space="preserve"> </w:t>
      </w:r>
      <w:r w:rsidRPr="00F37EB2">
        <w:rPr>
          <w:rStyle w:val="Emphasis"/>
          <w:highlight w:val="cyan"/>
        </w:rPr>
        <w:t>global emergence</w:t>
      </w:r>
      <w:r w:rsidRPr="00F37EB2">
        <w:rPr>
          <w:sz w:val="16"/>
        </w:rPr>
        <w:t xml:space="preserve"> </w:t>
      </w:r>
      <w:r w:rsidRPr="00F37EB2">
        <w:rPr>
          <w:rStyle w:val="StyleUnderline"/>
          <w:highlight w:val="cyan"/>
        </w:rPr>
        <w:t>of</w:t>
      </w:r>
      <w:r w:rsidRPr="00F37EB2">
        <w:rPr>
          <w:rStyle w:val="StyleUnderline"/>
        </w:rPr>
        <w:t xml:space="preserve"> policies of indigenous </w:t>
      </w:r>
      <w:r w:rsidRPr="00F37EB2">
        <w:rPr>
          <w:rStyle w:val="StyleUnderline"/>
          <w:highlight w:val="cyan"/>
        </w:rPr>
        <w:t>self-determination</w:t>
      </w:r>
      <w:r w:rsidRPr="00F37EB2">
        <w:rPr>
          <w:sz w:val="16"/>
        </w:rPr>
        <w:t xml:space="preserve">, </w:t>
      </w:r>
      <w:r w:rsidRPr="00F37EB2">
        <w:rPr>
          <w:rStyle w:val="Emphasis"/>
        </w:rPr>
        <w:t>recognition</w:t>
      </w:r>
      <w:r w:rsidRPr="00F37EB2">
        <w:rPr>
          <w:sz w:val="16"/>
        </w:rPr>
        <w:t xml:space="preserve">, </w:t>
      </w:r>
      <w:r w:rsidRPr="00F37EB2">
        <w:rPr>
          <w:rStyle w:val="StyleUnderline"/>
        </w:rPr>
        <w:t>and</w:t>
      </w:r>
      <w:r w:rsidRPr="00F37EB2">
        <w:rPr>
          <w:sz w:val="16"/>
        </w:rPr>
        <w:t xml:space="preserve"> </w:t>
      </w:r>
      <w:r w:rsidRPr="00F37EB2">
        <w:rPr>
          <w:rStyle w:val="Emphasis"/>
          <w:highlight w:val="cyan"/>
        </w:rPr>
        <w:t>land rights</w:t>
      </w:r>
      <w:r w:rsidRPr="00F37EB2">
        <w:rPr>
          <w:sz w:val="16"/>
        </w:rPr>
        <w:t xml:space="preserve"> in various forms? Are these policies lipstick on the same colonial pig? Are indigenous people permanently cast in cameo roles---their victories small exceptions that prove the rule?</w:t>
      </w:r>
    </w:p>
    <w:p w14:paraId="21DD4E8D" w14:textId="77777777" w:rsidR="001B56C0" w:rsidRPr="00F37EB2" w:rsidRDefault="001B56C0" w:rsidP="001B56C0">
      <w:r w:rsidRPr="00F37EB2">
        <w:rPr>
          <w:rStyle w:val="StyleUnderline"/>
        </w:rPr>
        <w:t>How do we explain</w:t>
      </w:r>
      <w:r w:rsidRPr="00F37EB2">
        <w:t xml:space="preserve"> </w:t>
      </w:r>
      <w:r w:rsidRPr="00F37EB2">
        <w:rPr>
          <w:rStyle w:val="Emphasis"/>
        </w:rPr>
        <w:t>Standing Rock</w:t>
      </w:r>
      <w:r w:rsidRPr="00F37EB2">
        <w:t>?</w:t>
      </w:r>
    </w:p>
    <w:p w14:paraId="421B4E97" w14:textId="77777777" w:rsidR="001B56C0" w:rsidRPr="00F37EB2" w:rsidRDefault="001B56C0" w:rsidP="001B56C0">
      <w:r w:rsidRPr="00F37EB2">
        <w:rPr>
          <w:rStyle w:val="StyleUnderline"/>
          <w:highlight w:val="cyan"/>
        </w:rPr>
        <w:t>Wolfe’s theory</w:t>
      </w:r>
      <w:r w:rsidRPr="00F37EB2">
        <w:rPr>
          <w:rStyle w:val="StyleUnderline"/>
        </w:rPr>
        <w:t xml:space="preserve">, however popular and illuminating, </w:t>
      </w:r>
      <w:r w:rsidRPr="00F37EB2">
        <w:rPr>
          <w:rStyle w:val="StyleUnderline"/>
          <w:highlight w:val="cyan"/>
        </w:rPr>
        <w:t>is</w:t>
      </w:r>
      <w:r w:rsidRPr="00F37EB2">
        <w:rPr>
          <w:rStyle w:val="StyleUnderline"/>
        </w:rPr>
        <w:t xml:space="preserve"> in a sense, </w:t>
      </w:r>
      <w:r w:rsidRPr="00F37EB2">
        <w:rPr>
          <w:rStyle w:val="StyleUnderline"/>
          <w:highlight w:val="cyan"/>
        </w:rPr>
        <w:t>a</w:t>
      </w:r>
      <w:r w:rsidRPr="00F37EB2">
        <w:rPr>
          <w:highlight w:val="cyan"/>
        </w:rPr>
        <w:t xml:space="preserve"> </w:t>
      </w:r>
      <w:r w:rsidRPr="00F37EB2">
        <w:rPr>
          <w:rStyle w:val="Emphasis"/>
          <w:highlight w:val="cyan"/>
        </w:rPr>
        <w:t>gussied-up version of the</w:t>
      </w:r>
      <w:r w:rsidRPr="00F37EB2">
        <w:rPr>
          <w:rStyle w:val="Emphasis"/>
        </w:rPr>
        <w:t xml:space="preserve"> inevitable </w:t>
      </w:r>
      <w:r w:rsidRPr="00F37EB2">
        <w:rPr>
          <w:rStyle w:val="Emphasis"/>
          <w:highlight w:val="cyan"/>
        </w:rPr>
        <w:t>victory of Cowboys over Indians</w:t>
      </w:r>
      <w:r w:rsidRPr="00F37EB2">
        <w:rPr>
          <w:rStyle w:val="Emphasis"/>
        </w:rPr>
        <w:t>---a reworking of Victorian ideology as critical theory</w:t>
      </w:r>
      <w:r w:rsidRPr="00F37EB2">
        <w:t>.</w:t>
      </w:r>
    </w:p>
    <w:p w14:paraId="2CA2D441" w14:textId="77777777" w:rsidR="001B56C0" w:rsidRPr="00F37EB2" w:rsidRDefault="001B56C0" w:rsidP="001B56C0">
      <w:r w:rsidRPr="00F37EB2">
        <w:rPr>
          <w:rStyle w:val="StyleUnderline"/>
        </w:rPr>
        <w:t>The indigenous story unfolding before us</w:t>
      </w:r>
      <w:r w:rsidRPr="00F37EB2">
        <w:t xml:space="preserve"> </w:t>
      </w:r>
      <w:r w:rsidRPr="00F37EB2">
        <w:rPr>
          <w:rStyle w:val="Emphasis"/>
        </w:rPr>
        <w:t>demands more</w:t>
      </w:r>
      <w:r w:rsidRPr="00F37EB2">
        <w:t>.</w:t>
      </w:r>
    </w:p>
    <w:p w14:paraId="7DB5983A" w14:textId="77777777" w:rsidR="001B56C0" w:rsidRPr="00F37EB2" w:rsidRDefault="001B56C0" w:rsidP="001B56C0">
      <w:pPr>
        <w:rPr>
          <w:sz w:val="10"/>
          <w:szCs w:val="10"/>
        </w:rPr>
      </w:pPr>
      <w:r w:rsidRPr="00F37EB2">
        <w:rPr>
          <w:sz w:val="10"/>
          <w:szCs w:val="10"/>
        </w:rPr>
        <w:t>Explaining Standing Rock</w:t>
      </w:r>
    </w:p>
    <w:p w14:paraId="3A9DE860" w14:textId="77777777" w:rsidR="001B56C0" w:rsidRPr="00F37EB2" w:rsidRDefault="001B56C0" w:rsidP="001B56C0">
      <w:pPr>
        <w:rPr>
          <w:sz w:val="10"/>
          <w:szCs w:val="10"/>
        </w:rPr>
      </w:pPr>
      <w:r w:rsidRPr="00F37EB2">
        <w:rPr>
          <w:sz w:val="10"/>
          <w:szCs w:val="10"/>
        </w:rPr>
        <w:t>The Cowboy is supposed to be everything the Indian is not.</w:t>
      </w:r>
    </w:p>
    <w:p w14:paraId="56E875BA" w14:textId="77777777" w:rsidR="001B56C0" w:rsidRPr="00F37EB2" w:rsidRDefault="001B56C0" w:rsidP="001B56C0">
      <w:pPr>
        <w:rPr>
          <w:sz w:val="10"/>
          <w:szCs w:val="10"/>
        </w:rPr>
      </w:pPr>
      <w:r w:rsidRPr="00F37EB2">
        <w:rPr>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2EF94C05" w14:textId="77777777" w:rsidR="001B56C0" w:rsidRPr="00F37EB2" w:rsidRDefault="001B56C0" w:rsidP="001B56C0">
      <w:pPr>
        <w:rPr>
          <w:sz w:val="10"/>
          <w:szCs w:val="10"/>
        </w:rPr>
      </w:pPr>
      <w:r w:rsidRPr="00F37EB2">
        <w:rPr>
          <w:sz w:val="10"/>
          <w:szCs w:val="10"/>
        </w:rPr>
        <w:t>And, while the Indian is a loser, the Cowboy is a winner.</w:t>
      </w:r>
    </w:p>
    <w:p w14:paraId="2CE6216D" w14:textId="77777777" w:rsidR="001B56C0" w:rsidRPr="00F37EB2" w:rsidRDefault="001B56C0" w:rsidP="001B56C0">
      <w:pPr>
        <w:rPr>
          <w:sz w:val="10"/>
          <w:szCs w:val="10"/>
        </w:rPr>
      </w:pPr>
      <w:r w:rsidRPr="00F37EB2">
        <w:rPr>
          <w:sz w:val="10"/>
          <w:szCs w:val="10"/>
        </w:rPr>
        <w:t>At Standing Rock, generations of myth and folk wisdom proved wrong. As Bill McKibben put it in the Guardian, the Standing Rock movement “is a break in that long-running story, a new chapter.”</w:t>
      </w:r>
    </w:p>
    <w:p w14:paraId="139D22A0" w14:textId="77777777" w:rsidR="001B56C0" w:rsidRPr="00F37EB2" w:rsidRDefault="001B56C0" w:rsidP="001B56C0">
      <w:pPr>
        <w:rPr>
          <w:sz w:val="10"/>
          <w:szCs w:val="10"/>
        </w:rPr>
      </w:pPr>
      <w:r w:rsidRPr="00F37EB2">
        <w:rPr>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0E46074E" w14:textId="77777777" w:rsidR="001B56C0" w:rsidRPr="00F37EB2" w:rsidRDefault="001B56C0" w:rsidP="001B56C0">
      <w:pPr>
        <w:rPr>
          <w:sz w:val="10"/>
          <w:szCs w:val="10"/>
        </w:rPr>
      </w:pPr>
      <w:r w:rsidRPr="00F37EB2">
        <w:rPr>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2F92F123" w14:textId="77777777" w:rsidR="001B56C0" w:rsidRPr="00F37EB2" w:rsidRDefault="001B56C0" w:rsidP="001B56C0">
      <w:pPr>
        <w:rPr>
          <w:sz w:val="10"/>
          <w:szCs w:val="10"/>
        </w:rPr>
      </w:pPr>
      <w:r w:rsidRPr="00F37EB2">
        <w:rPr>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33398F3A" w14:textId="77777777" w:rsidR="001B56C0" w:rsidRPr="00F37EB2" w:rsidRDefault="001B56C0" w:rsidP="001B56C0">
      <w:pPr>
        <w:rPr>
          <w:sz w:val="10"/>
          <w:szCs w:val="10"/>
        </w:rPr>
      </w:pPr>
      <w:r w:rsidRPr="00F37EB2">
        <w:rPr>
          <w:sz w:val="10"/>
          <w:szCs w:val="10"/>
        </w:rPr>
        <w:t>All of these analyses are accurate, but their individual ssand collective explanations for the Standing Rock victory are insufficient. They fail to ask key questions about the when, where, how, and who. They do not explain what made this movement and moment different.</w:t>
      </w:r>
    </w:p>
    <w:p w14:paraId="423870CC" w14:textId="77777777" w:rsidR="001B56C0" w:rsidRPr="00F37EB2" w:rsidRDefault="001B56C0" w:rsidP="001B56C0">
      <w:pPr>
        <w:rPr>
          <w:sz w:val="10"/>
          <w:szCs w:val="10"/>
        </w:rPr>
      </w:pPr>
      <w:r w:rsidRPr="00F37EB2">
        <w:rPr>
          <w:sz w:val="10"/>
          <w:szCs w:val="10"/>
        </w:rPr>
        <w:t>And perhaps most importantly, in their haste to explain a seemingly improbable and episodic victory, these writers miss the remarkable big picture.</w:t>
      </w:r>
    </w:p>
    <w:p w14:paraId="0A4C1BF4" w14:textId="77777777" w:rsidR="001B56C0" w:rsidRPr="00F37EB2" w:rsidRDefault="001B56C0" w:rsidP="001B56C0">
      <w:pPr>
        <w:rPr>
          <w:sz w:val="16"/>
          <w:szCs w:val="16"/>
        </w:rPr>
      </w:pPr>
      <w:r w:rsidRPr="00F37EB2">
        <w:rPr>
          <w:sz w:val="16"/>
          <w:szCs w:val="16"/>
        </w:rPr>
        <w:t>Outflanking Corporate Globalization</w:t>
      </w:r>
    </w:p>
    <w:p w14:paraId="24D90AF3" w14:textId="77777777" w:rsidR="001B56C0" w:rsidRPr="00F37EB2" w:rsidRDefault="001B56C0" w:rsidP="001B56C0">
      <w:pPr>
        <w:rPr>
          <w:sz w:val="16"/>
        </w:rPr>
      </w:pPr>
      <w:r w:rsidRPr="00F37EB2">
        <w:rPr>
          <w:rStyle w:val="StyleUnderline"/>
          <w:highlight w:val="cyan"/>
        </w:rPr>
        <w:t>Since the 1970s</w:t>
      </w:r>
      <w:r w:rsidRPr="00F37EB2">
        <w:rPr>
          <w:rStyle w:val="StyleUnderline"/>
        </w:rPr>
        <w:t xml:space="preserve">, unions, public goods, social welfare, and other essential building blocks of social democracy have been </w:t>
      </w:r>
      <w:r w:rsidRPr="00F37EB2">
        <w:rPr>
          <w:rStyle w:val="Emphasis"/>
        </w:rPr>
        <w:t>beaten back by the free market consensus</w:t>
      </w:r>
      <w:r w:rsidRPr="00F37EB2">
        <w:rPr>
          <w:sz w:val="16"/>
        </w:rPr>
        <w:t xml:space="preserve">. </w:t>
      </w:r>
      <w:r w:rsidRPr="00F37EB2">
        <w:rPr>
          <w:rStyle w:val="StyleUnderline"/>
        </w:rPr>
        <w:t>Yet over these same decades,</w:t>
      </w:r>
      <w:r w:rsidRPr="00F37EB2">
        <w:rPr>
          <w:sz w:val="16"/>
        </w:rPr>
        <w:t xml:space="preserve"> </w:t>
      </w:r>
      <w:r w:rsidRPr="00F37EB2">
        <w:rPr>
          <w:rStyle w:val="Emphasis"/>
          <w:highlight w:val="cyan"/>
        </w:rPr>
        <w:t>indigenous rights</w:t>
      </w:r>
      <w:r w:rsidRPr="00F37EB2">
        <w:rPr>
          <w:sz w:val="16"/>
        </w:rPr>
        <w:t xml:space="preserve"> </w:t>
      </w:r>
      <w:r w:rsidRPr="00F37EB2">
        <w:rPr>
          <w:rStyle w:val="StyleUnderline"/>
        </w:rPr>
        <w:t xml:space="preserve">to land, jurisdiction, and sovereignty </w:t>
      </w:r>
      <w:r w:rsidRPr="00F37EB2">
        <w:rPr>
          <w:rStyle w:val="StyleUnderline"/>
          <w:highlight w:val="cyan"/>
        </w:rPr>
        <w:t>have</w:t>
      </w:r>
      <w:r w:rsidRPr="00F37EB2">
        <w:rPr>
          <w:sz w:val="16"/>
        </w:rPr>
        <w:t xml:space="preserve"> </w:t>
      </w:r>
      <w:r w:rsidRPr="00F37EB2">
        <w:rPr>
          <w:rStyle w:val="Emphasis"/>
          <w:highlight w:val="cyan"/>
        </w:rPr>
        <w:t>gained ground</w:t>
      </w:r>
      <w:r w:rsidRPr="00F37EB2">
        <w:rPr>
          <w:sz w:val="16"/>
        </w:rPr>
        <w:t>. At the same time workers lost their unions, the environment was winning a union of its own. That union takes the form of indigenous rights.</w:t>
      </w:r>
    </w:p>
    <w:p w14:paraId="3585E5AB" w14:textId="77777777" w:rsidR="001B56C0" w:rsidRPr="00F37EB2" w:rsidRDefault="001B56C0" w:rsidP="001B56C0">
      <w:pPr>
        <w:rPr>
          <w:sz w:val="16"/>
        </w:rPr>
      </w:pPr>
      <w:r w:rsidRPr="00F37EB2">
        <w:rPr>
          <w:rStyle w:val="StyleUnderline"/>
        </w:rPr>
        <w:t xml:space="preserve">Credit for these </w:t>
      </w:r>
      <w:r w:rsidRPr="00F37EB2">
        <w:rPr>
          <w:rStyle w:val="Emphasis"/>
        </w:rPr>
        <w:t>often-overlooked indigenous victories</w:t>
      </w:r>
      <w:r w:rsidRPr="00F37EB2">
        <w:rPr>
          <w:sz w:val="16"/>
        </w:rPr>
        <w:t xml:space="preserve"> </w:t>
      </w:r>
      <w:r w:rsidRPr="00F37EB2">
        <w:rPr>
          <w:rStyle w:val="StyleUnderline"/>
        </w:rPr>
        <w:t>belongs to the</w:t>
      </w:r>
      <w:r w:rsidRPr="00F37EB2">
        <w:rPr>
          <w:sz w:val="16"/>
        </w:rPr>
        <w:t xml:space="preserve"> </w:t>
      </w:r>
      <w:r w:rsidRPr="00F37EB2">
        <w:rPr>
          <w:rStyle w:val="Emphasis"/>
        </w:rPr>
        <w:t>indigenous movements</w:t>
      </w:r>
      <w:r w:rsidRPr="00F37EB2">
        <w:rPr>
          <w:sz w:val="16"/>
        </w:rPr>
        <w:t xml:space="preserve"> </w:t>
      </w:r>
      <w:r w:rsidRPr="00F37EB2">
        <w:rPr>
          <w:rStyle w:val="StyleUnderline"/>
        </w:rPr>
        <w:t>that unswervingly pushed for similar goals across decades and even centuries</w:t>
      </w:r>
      <w:r w:rsidRPr="00F37EB2">
        <w:rPr>
          <w:sz w:val="16"/>
        </w:rPr>
        <w:t>: return of indigenous lands, restoration of indigenous sovereignties, and dignity for indigenous peoples.</w:t>
      </w:r>
    </w:p>
    <w:p w14:paraId="6CC89F58" w14:textId="77777777" w:rsidR="001B56C0" w:rsidRPr="00F37EB2" w:rsidRDefault="001B56C0" w:rsidP="001B56C0">
      <w:pPr>
        <w:rPr>
          <w:sz w:val="16"/>
        </w:rPr>
      </w:pPr>
      <w:r w:rsidRPr="00F37EB2">
        <w:rPr>
          <w:rStyle w:val="StyleUnderline"/>
        </w:rPr>
        <w:t>From the time their lands were seized in the nineteenth century and even before, indigenous people came together</w:t>
      </w:r>
      <w:r w:rsidRPr="00F37EB2">
        <w:rPr>
          <w:sz w:val="16"/>
        </w:rPr>
        <w:t xml:space="preserve">, forming tribal, intertribal, regional, and national coalitions and organizations. </w:t>
      </w:r>
      <w:r w:rsidRPr="00F37EB2">
        <w:rPr>
          <w:rStyle w:val="StyleUnderline"/>
          <w:highlight w:val="cyan"/>
        </w:rPr>
        <w:t>They</w:t>
      </w:r>
      <w:r w:rsidRPr="00F37EB2">
        <w:rPr>
          <w:sz w:val="16"/>
        </w:rPr>
        <w:t xml:space="preserve"> </w:t>
      </w:r>
      <w:r w:rsidRPr="00F37EB2">
        <w:rPr>
          <w:rStyle w:val="Emphasis"/>
          <w:highlight w:val="cyan"/>
        </w:rPr>
        <w:t>pressured states</w:t>
      </w:r>
      <w:r w:rsidRPr="00F37EB2">
        <w:rPr>
          <w:sz w:val="16"/>
        </w:rPr>
        <w:t xml:space="preserve"> </w:t>
      </w:r>
      <w:r w:rsidRPr="00F37EB2">
        <w:rPr>
          <w:rStyle w:val="StyleUnderline"/>
        </w:rPr>
        <w:t xml:space="preserve">and empires built on lands taken from them </w:t>
      </w:r>
      <w:r w:rsidRPr="00F37EB2">
        <w:rPr>
          <w:rStyle w:val="StyleUnderline"/>
          <w:highlight w:val="cyan"/>
        </w:rPr>
        <w:t xml:space="preserve">to </w:t>
      </w:r>
      <w:r w:rsidRPr="00F37EB2">
        <w:rPr>
          <w:rStyle w:val="Emphasis"/>
          <w:highlight w:val="cyan"/>
        </w:rPr>
        <w:t>recognize their demands</w:t>
      </w:r>
      <w:r w:rsidRPr="00F37EB2">
        <w:rPr>
          <w:sz w:val="16"/>
        </w:rPr>
        <w:t xml:space="preserve">. </w:t>
      </w:r>
      <w:r w:rsidRPr="00F37EB2">
        <w:rPr>
          <w:rStyle w:val="StyleUnderline"/>
        </w:rPr>
        <w:t>They stood strong against obstinate and repressive governments determined to claim their remaining territories and assimilate their people into the laboring class</w:t>
      </w:r>
      <w:r w:rsidRPr="00F37EB2">
        <w:rPr>
          <w:sz w:val="16"/>
        </w:rPr>
        <w:t>. They remained resolute.</w:t>
      </w:r>
    </w:p>
    <w:p w14:paraId="6795E515" w14:textId="77777777" w:rsidR="001B56C0" w:rsidRPr="00F37EB2" w:rsidRDefault="001B56C0" w:rsidP="001B56C0">
      <w:pPr>
        <w:rPr>
          <w:sz w:val="10"/>
          <w:szCs w:val="10"/>
        </w:rPr>
      </w:pPr>
      <w:r w:rsidRPr="00F37EB2">
        <w:rPr>
          <w:sz w:val="10"/>
          <w:szCs w:val="10"/>
        </w:rPr>
        <w:t>As the Chiefs of the Syilx, Nlaka’pamux, and Secwepemc nations wrote in a petition to then–Canadian prime minister Wilfrid Laurier in 1910:</w:t>
      </w:r>
    </w:p>
    <w:p w14:paraId="7C82490B" w14:textId="77777777" w:rsidR="001B56C0" w:rsidRPr="00F37EB2" w:rsidRDefault="001B56C0" w:rsidP="001B56C0">
      <w:pPr>
        <w:rPr>
          <w:sz w:val="10"/>
          <w:szCs w:val="10"/>
        </w:rPr>
      </w:pPr>
      <w:r w:rsidRPr="00F37EB2">
        <w:rPr>
          <w:sz w:val="10"/>
          <w:szCs w:val="10"/>
        </w:rPr>
        <w:t>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w:t>
      </w:r>
    </w:p>
    <w:p w14:paraId="2D3912D9" w14:textId="77777777" w:rsidR="001B56C0" w:rsidRPr="00F37EB2" w:rsidRDefault="001B56C0" w:rsidP="001B56C0">
      <w:pPr>
        <w:rPr>
          <w:sz w:val="10"/>
          <w:szCs w:val="10"/>
        </w:rPr>
      </w:pPr>
      <w:r w:rsidRPr="00F37EB2">
        <w:rPr>
          <w:sz w:val="10"/>
          <w:szCs w:val="10"/>
        </w:rPr>
        <w:t>In moments of global political and economic crisis like the 1880s, 1930s, 1940s, 1970s, and now 2010s, state policies toward indigenous people worldwide often shifted.</w:t>
      </w:r>
    </w:p>
    <w:p w14:paraId="0194DF62" w14:textId="77777777" w:rsidR="001B56C0" w:rsidRPr="00F37EB2" w:rsidRDefault="001B56C0" w:rsidP="001B56C0">
      <w:pPr>
        <w:rPr>
          <w:sz w:val="10"/>
          <w:szCs w:val="10"/>
        </w:rPr>
      </w:pPr>
      <w:r w:rsidRPr="00F37EB2">
        <w:rPr>
          <w:sz w:val="10"/>
          <w:szCs w:val="10"/>
        </w:rPr>
        <w:t>During the 1880s and 1940s, the United States applied assimilationist pressure on indigenous communities, with disastrous consequences.</w:t>
      </w:r>
    </w:p>
    <w:p w14:paraId="474A7031" w14:textId="77777777" w:rsidR="001B56C0" w:rsidRPr="00F37EB2" w:rsidRDefault="001B56C0" w:rsidP="001B56C0">
      <w:pPr>
        <w:rPr>
          <w:sz w:val="10"/>
          <w:szCs w:val="10"/>
        </w:rPr>
      </w:pPr>
      <w:r w:rsidRPr="00F37EB2">
        <w:rPr>
          <w:sz w:val="10"/>
          <w:szCs w:val="10"/>
        </w:rPr>
        <w:t>In the 1880s allotment and privatization policies under the Dawes Act of 1887 splintered indigenous lands and communities and brought poverty and political, social, and cultural erosion.</w:t>
      </w:r>
    </w:p>
    <w:p w14:paraId="0DBEED7C" w14:textId="77777777" w:rsidR="001B56C0" w:rsidRPr="00F37EB2" w:rsidRDefault="001B56C0" w:rsidP="001B56C0">
      <w:pPr>
        <w:rPr>
          <w:sz w:val="10"/>
          <w:szCs w:val="10"/>
        </w:rPr>
      </w:pPr>
      <w:r w:rsidRPr="00F37EB2">
        <w:rPr>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70A95947" w14:textId="77777777" w:rsidR="001B56C0" w:rsidRPr="00F37EB2" w:rsidRDefault="001B56C0" w:rsidP="001B56C0">
      <w:pPr>
        <w:rPr>
          <w:sz w:val="16"/>
        </w:rPr>
      </w:pPr>
      <w:r w:rsidRPr="00F37EB2">
        <w:rPr>
          <w:sz w:val="16"/>
        </w:rPr>
        <w:t xml:space="preserve">Yet </w:t>
      </w:r>
      <w:r w:rsidRPr="00F37EB2">
        <w:rPr>
          <w:rStyle w:val="StyleUnderline"/>
        </w:rPr>
        <w:t xml:space="preserve">the </w:t>
      </w:r>
      <w:r w:rsidRPr="00F37EB2">
        <w:rPr>
          <w:rStyle w:val="Emphasis"/>
        </w:rPr>
        <w:t>stubborn dream of indigenous resurgence endured</w:t>
      </w:r>
      <w:r w:rsidRPr="00F37EB2">
        <w:rPr>
          <w:sz w:val="16"/>
        </w:rPr>
        <w:t xml:space="preserve">. </w:t>
      </w:r>
      <w:r w:rsidRPr="00F37EB2">
        <w:rPr>
          <w:rStyle w:val="StyleUnderline"/>
        </w:rPr>
        <w:t>And crises sometimes ushered in marginal progress</w:t>
      </w:r>
      <w:r w:rsidRPr="00F37EB2">
        <w:rPr>
          <w:sz w:val="16"/>
        </w:rPr>
        <w:t xml:space="preserve">. In the 1930s, </w:t>
      </w:r>
      <w:r w:rsidRPr="00F37EB2">
        <w:rPr>
          <w:rStyle w:val="StyleUnderline"/>
          <w:highlight w:val="cyan"/>
        </w:rPr>
        <w:t>F</w:t>
      </w:r>
      <w:r w:rsidRPr="00F37EB2">
        <w:rPr>
          <w:sz w:val="16"/>
        </w:rPr>
        <w:t xml:space="preserve">ranklin </w:t>
      </w:r>
      <w:r w:rsidRPr="00F37EB2">
        <w:rPr>
          <w:rStyle w:val="StyleUnderline"/>
          <w:highlight w:val="cyan"/>
        </w:rPr>
        <w:t>D</w:t>
      </w:r>
      <w:r w:rsidRPr="00F37EB2">
        <w:rPr>
          <w:sz w:val="16"/>
        </w:rPr>
        <w:t xml:space="preserve">elano </w:t>
      </w:r>
      <w:r w:rsidRPr="00F37EB2">
        <w:rPr>
          <w:rStyle w:val="StyleUnderline"/>
          <w:highlight w:val="cyan"/>
        </w:rPr>
        <w:t>R</w:t>
      </w:r>
      <w:r w:rsidRPr="00F37EB2">
        <w:rPr>
          <w:sz w:val="16"/>
        </w:rPr>
        <w:t>oosevelt</w:t>
      </w:r>
      <w:r w:rsidRPr="00F37EB2">
        <w:rPr>
          <w:rStyle w:val="StyleUnderline"/>
        </w:rPr>
        <w:t>’</w:t>
      </w:r>
      <w:r w:rsidRPr="00F37EB2">
        <w:rPr>
          <w:rStyle w:val="StyleUnderline"/>
          <w:highlight w:val="cyan"/>
        </w:rPr>
        <w:t>s</w:t>
      </w:r>
      <w:r w:rsidRPr="00F37EB2">
        <w:rPr>
          <w:sz w:val="16"/>
        </w:rPr>
        <w:t xml:space="preserve"> so-called “</w:t>
      </w:r>
      <w:r w:rsidRPr="00F37EB2">
        <w:rPr>
          <w:rStyle w:val="Emphasis"/>
          <w:highlight w:val="cyan"/>
        </w:rPr>
        <w:t>Indian New Deal</w:t>
      </w:r>
      <w:r w:rsidRPr="00F37EB2">
        <w:rPr>
          <w:sz w:val="16"/>
        </w:rPr>
        <w:t xml:space="preserve">” </w:t>
      </w:r>
      <w:r w:rsidRPr="00F37EB2">
        <w:rPr>
          <w:rStyle w:val="StyleUnderline"/>
        </w:rPr>
        <w:t>afforded tribes greater control over their lands and resources and restored a measure of sovereignty and self-determination</w:t>
      </w:r>
      <w:r w:rsidRPr="00F37EB2">
        <w:rPr>
          <w:sz w:val="16"/>
        </w:rPr>
        <w:t xml:space="preserve">. </w:t>
      </w:r>
      <w:r w:rsidRPr="00F37EB2">
        <w:rPr>
          <w:rStyle w:val="StyleUnderline"/>
          <w:highlight w:val="cyan"/>
        </w:rPr>
        <w:t>The</w:t>
      </w:r>
      <w:r w:rsidRPr="00F37EB2">
        <w:rPr>
          <w:sz w:val="16"/>
        </w:rPr>
        <w:t xml:space="preserve"> 1960s and </w:t>
      </w:r>
      <w:r w:rsidRPr="00F37EB2">
        <w:rPr>
          <w:rStyle w:val="StyleUnderline"/>
        </w:rPr>
        <w:t>70s saw the rise of the</w:t>
      </w:r>
      <w:r w:rsidRPr="00F37EB2">
        <w:rPr>
          <w:sz w:val="16"/>
        </w:rPr>
        <w:t xml:space="preserve"> </w:t>
      </w:r>
      <w:r w:rsidRPr="00F37EB2">
        <w:rPr>
          <w:rStyle w:val="Emphasis"/>
          <w:highlight w:val="cyan"/>
        </w:rPr>
        <w:t>Red Power movement</w:t>
      </w:r>
      <w:r w:rsidRPr="00F37EB2">
        <w:rPr>
          <w:sz w:val="16"/>
        </w:rPr>
        <w:t xml:space="preserve">, </w:t>
      </w:r>
      <w:r w:rsidRPr="00F37EB2">
        <w:rPr>
          <w:rStyle w:val="StyleUnderline"/>
        </w:rPr>
        <w:t>a momentous breakthrough that pushed the US and Canadian states to adopt policies based on</w:t>
      </w:r>
      <w:r w:rsidRPr="00F37EB2">
        <w:rPr>
          <w:sz w:val="16"/>
        </w:rPr>
        <w:t xml:space="preserve"> </w:t>
      </w:r>
      <w:r w:rsidRPr="00F37EB2">
        <w:rPr>
          <w:rStyle w:val="Emphasis"/>
        </w:rPr>
        <w:t>recognition</w:t>
      </w:r>
      <w:r w:rsidRPr="00F37EB2">
        <w:rPr>
          <w:sz w:val="16"/>
        </w:rPr>
        <w:t xml:space="preserve"> </w:t>
      </w:r>
      <w:r w:rsidRPr="00F37EB2">
        <w:rPr>
          <w:rStyle w:val="StyleUnderline"/>
        </w:rPr>
        <w:t>instead of assimilation</w:t>
      </w:r>
      <w:r w:rsidRPr="00F37EB2">
        <w:rPr>
          <w:sz w:val="16"/>
        </w:rPr>
        <w:t xml:space="preserve">. </w:t>
      </w:r>
      <w:r w:rsidRPr="00F37EB2">
        <w:rPr>
          <w:rStyle w:val="StyleUnderline"/>
          <w:highlight w:val="cyan"/>
        </w:rPr>
        <w:t>The contemporaneous</w:t>
      </w:r>
      <w:r w:rsidRPr="00F37EB2">
        <w:rPr>
          <w:sz w:val="16"/>
        </w:rPr>
        <w:t xml:space="preserve"> </w:t>
      </w:r>
      <w:r w:rsidRPr="00F37EB2">
        <w:rPr>
          <w:rStyle w:val="Emphasis"/>
          <w:highlight w:val="cyan"/>
        </w:rPr>
        <w:t>Maori Renaissance</w:t>
      </w:r>
      <w:r w:rsidRPr="00F37EB2">
        <w:rPr>
          <w:sz w:val="16"/>
        </w:rPr>
        <w:t xml:space="preserve"> </w:t>
      </w:r>
      <w:r w:rsidRPr="00F37EB2">
        <w:rPr>
          <w:rStyle w:val="StyleUnderline"/>
        </w:rPr>
        <w:t>in</w:t>
      </w:r>
      <w:r w:rsidRPr="00F37EB2">
        <w:rPr>
          <w:sz w:val="16"/>
        </w:rPr>
        <w:t xml:space="preserve"> Aotearoa/</w:t>
      </w:r>
      <w:r w:rsidRPr="00F37EB2">
        <w:rPr>
          <w:rStyle w:val="StyleUnderline"/>
        </w:rPr>
        <w:t xml:space="preserve">New Zealand </w:t>
      </w:r>
      <w:r w:rsidRPr="00F37EB2">
        <w:rPr>
          <w:rStyle w:val="StyleUnderline"/>
          <w:highlight w:val="cyan"/>
        </w:rPr>
        <w:t>and Aboriginal</w:t>
      </w:r>
      <w:r w:rsidRPr="00F37EB2">
        <w:rPr>
          <w:sz w:val="16"/>
        </w:rPr>
        <w:t xml:space="preserve"> </w:t>
      </w:r>
      <w:r w:rsidRPr="00F37EB2">
        <w:rPr>
          <w:rStyle w:val="Emphasis"/>
        </w:rPr>
        <w:t xml:space="preserve">land rights </w:t>
      </w:r>
      <w:r w:rsidRPr="00F37EB2">
        <w:rPr>
          <w:rStyle w:val="Emphasis"/>
          <w:highlight w:val="cyan"/>
        </w:rPr>
        <w:t>movement</w:t>
      </w:r>
      <w:r w:rsidRPr="00F37EB2">
        <w:rPr>
          <w:sz w:val="16"/>
        </w:rPr>
        <w:t xml:space="preserve"> </w:t>
      </w:r>
      <w:r w:rsidRPr="00F37EB2">
        <w:rPr>
          <w:rStyle w:val="StyleUnderline"/>
          <w:highlight w:val="cyan"/>
        </w:rPr>
        <w:t>in</w:t>
      </w:r>
      <w:r w:rsidRPr="00F37EB2">
        <w:rPr>
          <w:sz w:val="16"/>
        </w:rPr>
        <w:t xml:space="preserve"> </w:t>
      </w:r>
      <w:r w:rsidRPr="00F37EB2">
        <w:rPr>
          <w:rStyle w:val="Emphasis"/>
          <w:highlight w:val="cyan"/>
        </w:rPr>
        <w:t>Australia</w:t>
      </w:r>
      <w:r w:rsidRPr="00F37EB2">
        <w:rPr>
          <w:sz w:val="16"/>
        </w:rPr>
        <w:t xml:space="preserve"> </w:t>
      </w:r>
      <w:r w:rsidRPr="00F37EB2">
        <w:rPr>
          <w:rStyle w:val="StyleUnderline"/>
          <w:highlight w:val="cyan"/>
        </w:rPr>
        <w:t>won</w:t>
      </w:r>
      <w:r w:rsidRPr="00F37EB2">
        <w:rPr>
          <w:rStyle w:val="StyleUnderline"/>
        </w:rPr>
        <w:t xml:space="preserve"> similar </w:t>
      </w:r>
      <w:r w:rsidRPr="00F37EB2">
        <w:rPr>
          <w:rStyle w:val="StyleUnderline"/>
          <w:highlight w:val="cyan"/>
        </w:rPr>
        <w:t>gains</w:t>
      </w:r>
      <w:r w:rsidRPr="00F37EB2">
        <w:rPr>
          <w:sz w:val="16"/>
        </w:rPr>
        <w:t>.</w:t>
      </w:r>
    </w:p>
    <w:p w14:paraId="2BD2F194" w14:textId="77777777" w:rsidR="001B56C0" w:rsidRPr="00F37EB2" w:rsidRDefault="001B56C0" w:rsidP="001B56C0">
      <w:pPr>
        <w:rPr>
          <w:sz w:val="10"/>
          <w:szCs w:val="10"/>
        </w:rPr>
      </w:pPr>
      <w:r w:rsidRPr="00F37EB2">
        <w:rPr>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568A8D1C" w14:textId="77777777" w:rsidR="001B56C0" w:rsidRPr="00F37EB2" w:rsidRDefault="001B56C0" w:rsidP="001B56C0">
      <w:pPr>
        <w:rPr>
          <w:sz w:val="10"/>
          <w:szCs w:val="10"/>
        </w:rPr>
      </w:pPr>
      <w:r w:rsidRPr="00F37EB2">
        <w:rPr>
          <w:sz w:val="10"/>
          <w:szCs w:val="10"/>
        </w:rPr>
        <w:t>It was Richard Nixon who inaugurated the current era of indigenous self-determination. He outlined his commitment to the policy in a special message to Congress on July 8, 1970:</w:t>
      </w:r>
    </w:p>
    <w:p w14:paraId="1C545CEA" w14:textId="77777777" w:rsidR="001B56C0" w:rsidRPr="00F37EB2" w:rsidRDefault="001B56C0" w:rsidP="001B56C0">
      <w:pPr>
        <w:rPr>
          <w:sz w:val="10"/>
          <w:szCs w:val="10"/>
        </w:rPr>
      </w:pPr>
      <w:r w:rsidRPr="00F37EB2">
        <w:rPr>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6B7D4C81" w14:textId="77777777" w:rsidR="001B56C0" w:rsidRPr="00F37EB2" w:rsidRDefault="001B56C0" w:rsidP="001B56C0">
      <w:pPr>
        <w:rPr>
          <w:sz w:val="16"/>
        </w:rPr>
      </w:pPr>
      <w:r w:rsidRPr="00F37EB2">
        <w:rPr>
          <w:rStyle w:val="StyleUnderline"/>
        </w:rPr>
        <w:t>At times, support from capital-friendly politicians contained and defanged the revolutionary potential inherent in the restoration of indigenous lands and sovereignties</w:t>
      </w:r>
      <w:r w:rsidRPr="00F37EB2">
        <w:rPr>
          <w:sz w:val="16"/>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40ECE65A" w14:textId="77777777" w:rsidR="001B56C0" w:rsidRPr="00F37EB2" w:rsidRDefault="001B56C0" w:rsidP="001B56C0">
      <w:pPr>
        <w:rPr>
          <w:sz w:val="16"/>
        </w:rPr>
      </w:pPr>
      <w:r w:rsidRPr="00F37EB2">
        <w:rPr>
          <w:rStyle w:val="Emphasis"/>
        </w:rPr>
        <w:t>More often</w:t>
      </w:r>
      <w:r w:rsidRPr="00F37EB2">
        <w:rPr>
          <w:sz w:val="16"/>
        </w:rPr>
        <w:t xml:space="preserve">, </w:t>
      </w:r>
      <w:r w:rsidRPr="00F37EB2">
        <w:rPr>
          <w:rStyle w:val="StyleUnderline"/>
        </w:rPr>
        <w:t>however</w:t>
      </w:r>
      <w:r w:rsidRPr="00F37EB2">
        <w:rPr>
          <w:sz w:val="16"/>
        </w:rPr>
        <w:t xml:space="preserve">, </w:t>
      </w:r>
      <w:r w:rsidRPr="00F37EB2">
        <w:rPr>
          <w:rStyle w:val="StyleUnderline"/>
          <w:highlight w:val="cyan"/>
        </w:rPr>
        <w:t>indigenous people have</w:t>
      </w:r>
      <w:r w:rsidRPr="00F37EB2">
        <w:rPr>
          <w:sz w:val="16"/>
        </w:rPr>
        <w:t xml:space="preserve"> </w:t>
      </w:r>
      <w:r w:rsidRPr="00F37EB2">
        <w:rPr>
          <w:rStyle w:val="Emphasis"/>
          <w:sz w:val="32"/>
          <w:highlight w:val="cyan"/>
        </w:rPr>
        <w:t>coopted conservative forces as agents of an indigenous agenda</w:t>
      </w:r>
      <w:r w:rsidRPr="00F37EB2">
        <w:rPr>
          <w:sz w:val="16"/>
        </w:rPr>
        <w:t xml:space="preserve">. </w:t>
      </w:r>
      <w:r w:rsidRPr="00F37EB2">
        <w:rPr>
          <w:rStyle w:val="StyleUnderline"/>
        </w:rPr>
        <w:t>Across the world, while other Left and progressive movements gained little and often lost ground, indigenous people</w:t>
      </w:r>
      <w:r w:rsidRPr="00F37EB2">
        <w:rPr>
          <w:sz w:val="16"/>
        </w:rPr>
        <w:t xml:space="preserve"> </w:t>
      </w:r>
      <w:r w:rsidRPr="00F37EB2">
        <w:rPr>
          <w:rStyle w:val="Emphasis"/>
        </w:rPr>
        <w:t>moved debate and policy in directions favorable to their interests</w:t>
      </w:r>
      <w:r w:rsidRPr="00F37EB2">
        <w:rPr>
          <w:sz w:val="16"/>
        </w:rPr>
        <w:t>.</w:t>
      </w:r>
    </w:p>
    <w:p w14:paraId="5B4DDD57" w14:textId="77777777" w:rsidR="001B56C0" w:rsidRPr="00F37EB2" w:rsidRDefault="001B56C0" w:rsidP="001B56C0">
      <w:pPr>
        <w:rPr>
          <w:sz w:val="16"/>
        </w:rPr>
      </w:pPr>
      <w:r w:rsidRPr="00F37EB2">
        <w:rPr>
          <w:rStyle w:val="StyleUnderline"/>
          <w:highlight w:val="cyan"/>
        </w:rPr>
        <w:t>Self-determination is</w:t>
      </w:r>
      <w:r w:rsidRPr="00F37EB2">
        <w:rPr>
          <w:rStyle w:val="StyleUnderline"/>
        </w:rPr>
        <w:t xml:space="preserve"> now </w:t>
      </w:r>
      <w:r w:rsidRPr="00F37EB2">
        <w:rPr>
          <w:rStyle w:val="StyleUnderline"/>
          <w:highlight w:val="cyan"/>
        </w:rPr>
        <w:t>the</w:t>
      </w:r>
      <w:r w:rsidRPr="00F37EB2">
        <w:rPr>
          <w:sz w:val="16"/>
        </w:rPr>
        <w:t xml:space="preserve"> </w:t>
      </w:r>
      <w:r w:rsidRPr="00F37EB2">
        <w:rPr>
          <w:rStyle w:val="Emphasis"/>
          <w:highlight w:val="cyan"/>
        </w:rPr>
        <w:t>established framework</w:t>
      </w:r>
      <w:r w:rsidRPr="00F37EB2">
        <w:rPr>
          <w:sz w:val="16"/>
        </w:rPr>
        <w:t xml:space="preserve"> </w:t>
      </w:r>
      <w:r w:rsidRPr="00F37EB2">
        <w:rPr>
          <w:rStyle w:val="StyleUnderline"/>
        </w:rPr>
        <w:t xml:space="preserve">for indigenous policy </w:t>
      </w:r>
      <w:r w:rsidRPr="00F37EB2">
        <w:rPr>
          <w:rStyle w:val="StyleUnderline"/>
          <w:highlight w:val="cyan"/>
        </w:rPr>
        <w:t>in</w:t>
      </w:r>
      <w:r w:rsidRPr="00F37EB2">
        <w:rPr>
          <w:rStyle w:val="StyleUnderline"/>
        </w:rPr>
        <w:t xml:space="preserve"> </w:t>
      </w:r>
      <w:r w:rsidRPr="00F37EB2">
        <w:rPr>
          <w:rStyle w:val="StyleUnderline"/>
          <w:highlight w:val="cyan"/>
        </w:rPr>
        <w:t>the U</w:t>
      </w:r>
      <w:r w:rsidRPr="00F37EB2">
        <w:rPr>
          <w:sz w:val="16"/>
        </w:rPr>
        <w:t xml:space="preserve">nited </w:t>
      </w:r>
      <w:r w:rsidRPr="00F37EB2">
        <w:rPr>
          <w:rStyle w:val="StyleUnderline"/>
          <w:highlight w:val="cyan"/>
        </w:rPr>
        <w:t>S</w:t>
      </w:r>
      <w:r w:rsidRPr="00F37EB2">
        <w:rPr>
          <w:sz w:val="16"/>
        </w:rPr>
        <w:t xml:space="preserve">tates, </w:t>
      </w:r>
      <w:r w:rsidRPr="00F37EB2">
        <w:rPr>
          <w:rStyle w:val="StyleUnderline"/>
          <w:highlight w:val="cyan"/>
        </w:rPr>
        <w:t>Canada, Australia, and</w:t>
      </w:r>
      <w:r w:rsidRPr="00F37EB2">
        <w:rPr>
          <w:rStyle w:val="StyleUnderline"/>
        </w:rPr>
        <w:t xml:space="preserve"> Aotearoa/</w:t>
      </w:r>
      <w:r w:rsidRPr="00F37EB2">
        <w:rPr>
          <w:rStyle w:val="StyleUnderline"/>
          <w:highlight w:val="cyan"/>
        </w:rPr>
        <w:t>New Zealand</w:t>
      </w:r>
      <w:r w:rsidRPr="00F37EB2">
        <w:rPr>
          <w:sz w:val="16"/>
        </w:rPr>
        <w:t xml:space="preserve">. </w:t>
      </w:r>
      <w:r w:rsidRPr="00F37EB2">
        <w:rPr>
          <w:rStyle w:val="StyleUnderline"/>
        </w:rPr>
        <w:t>It has been firmly endorsed and furthered through the</w:t>
      </w:r>
      <w:r w:rsidRPr="00F37EB2">
        <w:rPr>
          <w:sz w:val="16"/>
        </w:rPr>
        <w:t xml:space="preserve"> </w:t>
      </w:r>
      <w:r w:rsidRPr="00F37EB2">
        <w:rPr>
          <w:rStyle w:val="Emphasis"/>
          <w:highlight w:val="cyan"/>
        </w:rPr>
        <w:t>U</w:t>
      </w:r>
      <w:r w:rsidRPr="00F37EB2">
        <w:rPr>
          <w:sz w:val="16"/>
        </w:rPr>
        <w:t xml:space="preserve">nited </w:t>
      </w:r>
      <w:r w:rsidRPr="00F37EB2">
        <w:rPr>
          <w:rStyle w:val="Emphasis"/>
          <w:highlight w:val="cyan"/>
        </w:rPr>
        <w:t>N</w:t>
      </w:r>
      <w:r w:rsidRPr="00F37EB2">
        <w:rPr>
          <w:sz w:val="16"/>
        </w:rPr>
        <w:t xml:space="preserve">ations </w:t>
      </w:r>
      <w:r w:rsidRPr="00F37EB2">
        <w:rPr>
          <w:rStyle w:val="Emphasis"/>
          <w:highlight w:val="cyan"/>
        </w:rPr>
        <w:t>D</w:t>
      </w:r>
      <w:r w:rsidRPr="00F37EB2">
        <w:rPr>
          <w:sz w:val="16"/>
        </w:rPr>
        <w:t xml:space="preserve">eclaration on the </w:t>
      </w:r>
      <w:r w:rsidRPr="00F37EB2">
        <w:rPr>
          <w:rStyle w:val="Emphasis"/>
          <w:highlight w:val="cyan"/>
        </w:rPr>
        <w:t>R</w:t>
      </w:r>
      <w:r w:rsidRPr="00F37EB2">
        <w:rPr>
          <w:sz w:val="16"/>
        </w:rPr>
        <w:t xml:space="preserve">ights of </w:t>
      </w:r>
      <w:r w:rsidRPr="00F37EB2">
        <w:rPr>
          <w:rStyle w:val="Emphasis"/>
          <w:highlight w:val="cyan"/>
        </w:rPr>
        <w:t>I</w:t>
      </w:r>
      <w:r w:rsidRPr="00F37EB2">
        <w:rPr>
          <w:sz w:val="16"/>
        </w:rPr>
        <w:t xml:space="preserve">ndigenous </w:t>
      </w:r>
      <w:r w:rsidRPr="00F37EB2">
        <w:rPr>
          <w:rStyle w:val="Emphasis"/>
          <w:highlight w:val="cyan"/>
        </w:rPr>
        <w:t>P</w:t>
      </w:r>
      <w:r w:rsidRPr="00F37EB2">
        <w:rPr>
          <w:sz w:val="16"/>
        </w:rPr>
        <w:t xml:space="preserve">eoples. In states built upon the dispossession, marginalization, and attempted elimination of indigenous people, </w:t>
      </w:r>
      <w:r w:rsidRPr="00F37EB2">
        <w:rPr>
          <w:rStyle w:val="StyleUnderline"/>
        </w:rPr>
        <w:t xml:space="preserve">these </w:t>
      </w:r>
      <w:r w:rsidRPr="00F37EB2">
        <w:rPr>
          <w:rStyle w:val="StyleUnderline"/>
          <w:highlight w:val="cyan"/>
        </w:rPr>
        <w:t xml:space="preserve">are </w:t>
      </w:r>
      <w:r w:rsidRPr="00F37EB2">
        <w:rPr>
          <w:rStyle w:val="Emphasis"/>
          <w:highlight w:val="cyan"/>
        </w:rPr>
        <w:t>remarkable victories</w:t>
      </w:r>
      <w:r w:rsidRPr="00F37EB2">
        <w:rPr>
          <w:sz w:val="16"/>
        </w:rPr>
        <w:t>.</w:t>
      </w:r>
    </w:p>
    <w:p w14:paraId="553139DB" w14:textId="77777777" w:rsidR="001B56C0" w:rsidRPr="00F37EB2" w:rsidRDefault="001B56C0" w:rsidP="001B56C0">
      <w:pPr>
        <w:rPr>
          <w:sz w:val="10"/>
          <w:szCs w:val="10"/>
        </w:rPr>
      </w:pPr>
      <w:r w:rsidRPr="00F37EB2">
        <w:rPr>
          <w:sz w:val="10"/>
          <w:szCs w:val="10"/>
        </w:rPr>
        <w:t>At Standing Rock and at proposed pipeline sites across the United States and Canada, neoliberals have been forced to confront indigenous rights---a legal precedent and policy partially of their own creation---when in a prior age they would have plowed through these communities without a moment’s hesitation.</w:t>
      </w:r>
    </w:p>
    <w:p w14:paraId="5C856BEF" w14:textId="77777777" w:rsidR="001B56C0" w:rsidRPr="00F37EB2" w:rsidRDefault="001B56C0" w:rsidP="001B56C0">
      <w:pPr>
        <w:rPr>
          <w:sz w:val="10"/>
          <w:szCs w:val="10"/>
        </w:rPr>
      </w:pPr>
      <w:r w:rsidRPr="00F37EB2">
        <w:rPr>
          <w:sz w:val="10"/>
          <w:szCs w:val="10"/>
        </w:rPr>
        <w:t>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w:t>
      </w:r>
    </w:p>
    <w:p w14:paraId="058AA6D0" w14:textId="77777777" w:rsidR="001B56C0" w:rsidRPr="00F37EB2" w:rsidRDefault="001B56C0" w:rsidP="001B56C0">
      <w:r w:rsidRPr="00F37EB2">
        <w:rPr>
          <w:rStyle w:val="StyleUnderline"/>
          <w:highlight w:val="cyan"/>
        </w:rPr>
        <w:t>This</w:t>
      </w:r>
      <w:r w:rsidRPr="00F37EB2">
        <w:rPr>
          <w:highlight w:val="cyan"/>
        </w:rPr>
        <w:t xml:space="preserve"> </w:t>
      </w:r>
      <w:r w:rsidRPr="00F37EB2">
        <w:rPr>
          <w:rStyle w:val="Emphasis"/>
          <w:highlight w:val="cyan"/>
        </w:rPr>
        <w:t>condescending assumption</w:t>
      </w:r>
      <w:r w:rsidRPr="00F37EB2">
        <w:rPr>
          <w:highlight w:val="cyan"/>
        </w:rPr>
        <w:t xml:space="preserve"> </w:t>
      </w:r>
      <w:r w:rsidRPr="00F37EB2">
        <w:rPr>
          <w:rStyle w:val="StyleUnderline"/>
          <w:highlight w:val="cyan"/>
        </w:rPr>
        <w:t xml:space="preserve">turned out to be </w:t>
      </w:r>
      <w:r w:rsidRPr="00F37EB2">
        <w:rPr>
          <w:rStyle w:val="Emphasis"/>
          <w:highlight w:val="cyan"/>
        </w:rPr>
        <w:t>dead wrong</w:t>
      </w:r>
      <w:r w:rsidRPr="00F37EB2">
        <w:t xml:space="preserve">. </w:t>
      </w:r>
      <w:r w:rsidRPr="00F37EB2">
        <w:rPr>
          <w:rStyle w:val="StyleUnderline"/>
        </w:rPr>
        <w:t>And it opened up</w:t>
      </w:r>
      <w:r w:rsidRPr="00F37EB2">
        <w:t xml:space="preserve"> </w:t>
      </w:r>
      <w:r w:rsidRPr="00F37EB2">
        <w:rPr>
          <w:rStyle w:val="Emphasis"/>
        </w:rPr>
        <w:t>pathways to victory</w:t>
      </w:r>
      <w:r w:rsidRPr="00F37EB2">
        <w:t xml:space="preserve"> </w:t>
      </w:r>
      <w:r w:rsidRPr="00F37EB2">
        <w:rPr>
          <w:rStyle w:val="StyleUnderline"/>
        </w:rPr>
        <w:t>for indigenous people precisely because they had been underestimated</w:t>
      </w:r>
      <w:r w:rsidRPr="00F37EB2">
        <w:t>.</w:t>
      </w:r>
    </w:p>
    <w:p w14:paraId="332E3E1F" w14:textId="77777777" w:rsidR="001B56C0" w:rsidRPr="00F37EB2" w:rsidRDefault="001B56C0" w:rsidP="001B56C0">
      <w:pPr>
        <w:rPr>
          <w:sz w:val="16"/>
        </w:rPr>
      </w:pPr>
      <w:r w:rsidRPr="00F37EB2">
        <w:rPr>
          <w:sz w:val="16"/>
        </w:rPr>
        <w:t xml:space="preserve">Viewed from a decades-long and global view, </w:t>
      </w:r>
      <w:r w:rsidRPr="00F37EB2">
        <w:rPr>
          <w:rStyle w:val="StyleUnderline"/>
          <w:highlight w:val="cyan"/>
        </w:rPr>
        <w:t>indigenous people emerge as</w:t>
      </w:r>
      <w:r w:rsidRPr="00F37EB2">
        <w:rPr>
          <w:sz w:val="16"/>
        </w:rPr>
        <w:t xml:space="preserve"> </w:t>
      </w:r>
      <w:r w:rsidRPr="00F37EB2">
        <w:rPr>
          <w:rStyle w:val="Emphasis"/>
        </w:rPr>
        <w:t>cunning</w:t>
      </w:r>
      <w:r w:rsidRPr="00F37EB2">
        <w:rPr>
          <w:sz w:val="16"/>
        </w:rPr>
        <w:t xml:space="preserve">, </w:t>
      </w:r>
      <w:r w:rsidRPr="00F37EB2">
        <w:rPr>
          <w:rStyle w:val="StyleUnderline"/>
        </w:rPr>
        <w:t xml:space="preserve">courageous, and even </w:t>
      </w:r>
      <w:r w:rsidRPr="00F37EB2">
        <w:rPr>
          <w:rStyle w:val="StyleUnderline"/>
          <w:highlight w:val="cyan"/>
        </w:rPr>
        <w:t>heroic</w:t>
      </w:r>
      <w:r w:rsidRPr="00F37EB2">
        <w:rPr>
          <w:sz w:val="16"/>
        </w:rPr>
        <w:t xml:space="preserve"> </w:t>
      </w:r>
      <w:r w:rsidRPr="00F37EB2">
        <w:rPr>
          <w:rStyle w:val="Emphasis"/>
          <w:highlight w:val="cyan"/>
        </w:rPr>
        <w:t>political tricksters</w:t>
      </w:r>
      <w:r w:rsidRPr="00F37EB2">
        <w:rPr>
          <w:sz w:val="16"/>
        </w:rPr>
        <w:t xml:space="preserve">. </w:t>
      </w:r>
      <w:r w:rsidRPr="00F37EB2">
        <w:rPr>
          <w:rStyle w:val="StyleUnderline"/>
        </w:rPr>
        <w:t>They took their struggle out onto their lands and waters and</w:t>
      </w:r>
      <w:r w:rsidRPr="00F37EB2">
        <w:rPr>
          <w:sz w:val="16"/>
        </w:rPr>
        <w:t xml:space="preserve"> </w:t>
      </w:r>
      <w:r w:rsidRPr="00F37EB2">
        <w:rPr>
          <w:rStyle w:val="Emphasis"/>
        </w:rPr>
        <w:t>into the courts</w:t>
      </w:r>
      <w:r w:rsidRPr="00F37EB2">
        <w:rPr>
          <w:sz w:val="16"/>
        </w:rPr>
        <w:t xml:space="preserve">. </w:t>
      </w:r>
      <w:r w:rsidRPr="00F37EB2">
        <w:rPr>
          <w:rStyle w:val="StyleUnderline"/>
          <w:highlight w:val="cyan"/>
        </w:rPr>
        <w:t>They</w:t>
      </w:r>
      <w:r w:rsidRPr="00F37EB2">
        <w:rPr>
          <w:sz w:val="16"/>
        </w:rPr>
        <w:t xml:space="preserve"> </w:t>
      </w:r>
      <w:r w:rsidRPr="00F37EB2">
        <w:rPr>
          <w:rStyle w:val="Emphasis"/>
        </w:rPr>
        <w:t>outsmarted</w:t>
      </w:r>
      <w:r w:rsidRPr="00F37EB2">
        <w:rPr>
          <w:sz w:val="16"/>
        </w:rPr>
        <w:t xml:space="preserve"> </w:t>
      </w:r>
      <w:r w:rsidRPr="00F37EB2">
        <w:rPr>
          <w:rStyle w:val="StyleUnderline"/>
        </w:rPr>
        <w:t>and</w:t>
      </w:r>
      <w:r w:rsidRPr="00F37EB2">
        <w:rPr>
          <w:sz w:val="16"/>
        </w:rPr>
        <w:t xml:space="preserve"> </w:t>
      </w:r>
      <w:r w:rsidRPr="00F37EB2">
        <w:rPr>
          <w:rStyle w:val="Emphasis"/>
          <w:highlight w:val="cyan"/>
        </w:rPr>
        <w:t>outflanked politicians</w:t>
      </w:r>
      <w:r w:rsidRPr="00F37EB2">
        <w:rPr>
          <w:sz w:val="16"/>
        </w:rPr>
        <w:t xml:space="preserve"> </w:t>
      </w:r>
      <w:r w:rsidRPr="00F37EB2">
        <w:rPr>
          <w:rStyle w:val="StyleUnderline"/>
        </w:rPr>
        <w:t xml:space="preserve">by </w:t>
      </w:r>
      <w:r w:rsidRPr="00F37EB2">
        <w:rPr>
          <w:rStyle w:val="Emphasis"/>
        </w:rPr>
        <w:t>simultaneously pressuring and cozying up to them</w:t>
      </w:r>
      <w:r w:rsidRPr="00F37EB2">
        <w:rPr>
          <w:sz w:val="16"/>
        </w:rPr>
        <w:t xml:space="preserve">. </w:t>
      </w:r>
      <w:r w:rsidRPr="00F37EB2">
        <w:rPr>
          <w:rStyle w:val="StyleUnderline"/>
        </w:rPr>
        <w:t xml:space="preserve">In so doing, they </w:t>
      </w:r>
      <w:r w:rsidRPr="00F37EB2">
        <w:rPr>
          <w:rStyle w:val="Emphasis"/>
          <w:highlight w:val="cyan"/>
        </w:rPr>
        <w:t>won</w:t>
      </w:r>
      <w:r w:rsidRPr="00F37EB2">
        <w:rPr>
          <w:rStyle w:val="Emphasis"/>
        </w:rPr>
        <w:t xml:space="preserve"> important and </w:t>
      </w:r>
      <w:r w:rsidRPr="00F37EB2">
        <w:rPr>
          <w:rStyle w:val="Emphasis"/>
          <w:highlight w:val="cyan"/>
        </w:rPr>
        <w:t>lasting concessions bit by bit</w:t>
      </w:r>
      <w:r w:rsidRPr="00F37EB2">
        <w:rPr>
          <w:sz w:val="16"/>
        </w:rPr>
        <w:t>.</w:t>
      </w:r>
    </w:p>
    <w:p w14:paraId="10120CD2" w14:textId="77777777" w:rsidR="001B56C0" w:rsidRPr="00F37EB2" w:rsidRDefault="001B56C0" w:rsidP="001B56C0">
      <w:pPr>
        <w:rPr>
          <w:sz w:val="16"/>
        </w:rPr>
      </w:pPr>
      <w:r w:rsidRPr="00F37EB2">
        <w:rPr>
          <w:rStyle w:val="StyleUnderline"/>
        </w:rPr>
        <w:t xml:space="preserve">In the long run, these concessions and relationships have provided indigenous nations with </w:t>
      </w:r>
      <w:r w:rsidRPr="00F37EB2">
        <w:rPr>
          <w:rStyle w:val="Emphasis"/>
        </w:rPr>
        <w:t>access to government</w:t>
      </w:r>
      <w:r w:rsidRPr="00F37EB2">
        <w:rPr>
          <w:rStyle w:val="StyleUnderline"/>
        </w:rPr>
        <w:t xml:space="preserve"> as well as the political, economic, and legal leverage to deliver </w:t>
      </w:r>
      <w:r w:rsidRPr="00F37EB2">
        <w:rPr>
          <w:rStyle w:val="Emphasis"/>
        </w:rPr>
        <w:t>devastating blows</w:t>
      </w:r>
      <w:r w:rsidRPr="00F37EB2">
        <w:rPr>
          <w:rStyle w:val="StyleUnderline"/>
        </w:rPr>
        <w:t xml:space="preserve"> to the networks and infrastructure of carbon-dependent capitalism</w:t>
      </w:r>
      <w:r w:rsidRPr="00F37EB2">
        <w:rPr>
          <w:sz w:val="16"/>
        </w:rPr>
        <w:t>, which threaten the future of indigenous communities, lands, and waters and all who share these with them.</w:t>
      </w:r>
    </w:p>
    <w:p w14:paraId="1F829ACD" w14:textId="77777777" w:rsidR="001B56C0" w:rsidRPr="00F37EB2" w:rsidRDefault="001B56C0" w:rsidP="001B56C0">
      <w:pPr>
        <w:rPr>
          <w:sz w:val="10"/>
          <w:szCs w:val="10"/>
        </w:rPr>
      </w:pPr>
      <w:r w:rsidRPr="00F37EB2">
        <w:rPr>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70795B06" w14:textId="77777777" w:rsidR="001B56C0" w:rsidRPr="00F37EB2" w:rsidRDefault="001B56C0" w:rsidP="001B56C0">
      <w:pPr>
        <w:rPr>
          <w:sz w:val="10"/>
          <w:szCs w:val="10"/>
        </w:rPr>
      </w:pPr>
      <w:r w:rsidRPr="00F37EB2">
        <w:rPr>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7AA5E9FD" w14:textId="77777777" w:rsidR="001B56C0" w:rsidRPr="00F37EB2" w:rsidRDefault="001B56C0" w:rsidP="001B56C0">
      <w:pPr>
        <w:rPr>
          <w:sz w:val="10"/>
          <w:szCs w:val="10"/>
        </w:rPr>
      </w:pPr>
      <w:r w:rsidRPr="00F37EB2">
        <w:rPr>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4A0E9601" w14:textId="77777777" w:rsidR="001B56C0" w:rsidRPr="00F37EB2" w:rsidRDefault="001B56C0" w:rsidP="001B56C0">
      <w:pPr>
        <w:rPr>
          <w:sz w:val="10"/>
          <w:szCs w:val="10"/>
        </w:rPr>
      </w:pPr>
      <w:r w:rsidRPr="00F37EB2">
        <w:rPr>
          <w:sz w:val="10"/>
          <w:szCs w:val="10"/>
        </w:rPr>
        <w:t>But indigenous movements used more than cunning and moral suasion. They also identified pressure points and exploited them.</w:t>
      </w:r>
    </w:p>
    <w:p w14:paraId="2C9D9163" w14:textId="77777777" w:rsidR="001B56C0" w:rsidRPr="00F37EB2" w:rsidRDefault="001B56C0" w:rsidP="001B56C0">
      <w:pPr>
        <w:rPr>
          <w:sz w:val="10"/>
          <w:szCs w:val="10"/>
        </w:rPr>
      </w:pPr>
      <w:r w:rsidRPr="00F37EB2">
        <w:rPr>
          <w:sz w:val="10"/>
          <w:szCs w:val="10"/>
        </w:rP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33DF4175" w14:textId="77777777" w:rsidR="001B56C0" w:rsidRPr="00F37EB2" w:rsidRDefault="001B56C0" w:rsidP="001B56C0">
      <w:pPr>
        <w:rPr>
          <w:sz w:val="10"/>
          <w:szCs w:val="10"/>
        </w:rPr>
      </w:pPr>
      <w:r w:rsidRPr="00F37EB2">
        <w:rPr>
          <w:sz w:val="10"/>
          <w:szCs w:val="10"/>
        </w:rPr>
        <w:t>In short, if your objective is to shore up the Bakken as a viable domestic alternative to OPEC, Dakota Access looks like a risky play.</w:t>
      </w:r>
    </w:p>
    <w:p w14:paraId="16DEEBB7" w14:textId="77777777" w:rsidR="001B56C0" w:rsidRPr="00F37EB2" w:rsidRDefault="001B56C0" w:rsidP="001B56C0">
      <w:pPr>
        <w:rPr>
          <w:sz w:val="10"/>
          <w:szCs w:val="10"/>
        </w:rPr>
      </w:pPr>
      <w:r w:rsidRPr="00F37EB2">
        <w:rPr>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01058687" w14:textId="77777777" w:rsidR="001B56C0" w:rsidRPr="00F37EB2" w:rsidRDefault="001B56C0" w:rsidP="001B56C0">
      <w:pPr>
        <w:rPr>
          <w:sz w:val="10"/>
          <w:szCs w:val="10"/>
        </w:rPr>
      </w:pPr>
      <w:r w:rsidRPr="00F37EB2">
        <w:rPr>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4C06A19D" w14:textId="77777777" w:rsidR="001B56C0" w:rsidRPr="00F37EB2" w:rsidRDefault="001B56C0" w:rsidP="001B56C0">
      <w:pPr>
        <w:rPr>
          <w:sz w:val="10"/>
          <w:szCs w:val="10"/>
        </w:rPr>
      </w:pPr>
      <w:r w:rsidRPr="00F37EB2">
        <w:rPr>
          <w:sz w:val="10"/>
          <w:szCs w:val="10"/>
        </w:rPr>
        <w:t>Indians Make the Best Cowboys</w:t>
      </w:r>
    </w:p>
    <w:p w14:paraId="3572E332" w14:textId="77777777" w:rsidR="001B56C0" w:rsidRPr="00F37EB2" w:rsidRDefault="001B56C0" w:rsidP="001B56C0">
      <w:pPr>
        <w:rPr>
          <w:sz w:val="10"/>
          <w:szCs w:val="10"/>
        </w:rPr>
      </w:pPr>
      <w:r w:rsidRPr="00F37EB2">
        <w:rPr>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1382CE55" w14:textId="77777777" w:rsidR="001B56C0" w:rsidRPr="00F37EB2" w:rsidRDefault="001B56C0" w:rsidP="001B56C0">
      <w:pPr>
        <w:rPr>
          <w:sz w:val="10"/>
          <w:szCs w:val="10"/>
        </w:rPr>
      </w:pPr>
      <w:r w:rsidRPr="00F37EB2">
        <w:rPr>
          <w:sz w:val="10"/>
          <w:szCs w:val="10"/>
        </w:rPr>
        <w:t>For today, it’s victory. For generations it will be remembered and honored. For the movements of the Left, it’s a lesson.</w:t>
      </w:r>
    </w:p>
    <w:p w14:paraId="1C324C34" w14:textId="77777777" w:rsidR="001B56C0" w:rsidRPr="00F37EB2" w:rsidRDefault="001B56C0" w:rsidP="001B56C0">
      <w:pPr>
        <w:rPr>
          <w:sz w:val="16"/>
        </w:rPr>
      </w:pPr>
      <w:r w:rsidRPr="00F37EB2">
        <w:rPr>
          <w:sz w:val="16"/>
        </w:rPr>
        <w:t xml:space="preserve">Beyond well-worn analyses of the power of action, solidarity, and narrative, </w:t>
      </w:r>
      <w:r w:rsidRPr="00F37EB2">
        <w:rPr>
          <w:rStyle w:val="StyleUnderline"/>
        </w:rPr>
        <w:t>Standing Rock points to the necessity to act when and where the networks and infrastructures of capital are most vulnerable, at the level of individual projects as well as entire industries and global systems</w:t>
      </w:r>
      <w:r w:rsidRPr="00F37EB2">
        <w:rPr>
          <w:sz w:val="16"/>
        </w:rPr>
        <w:t xml:space="preserve">. It shows that </w:t>
      </w:r>
      <w:r w:rsidRPr="00F37EB2">
        <w:rPr>
          <w:rStyle w:val="StyleUnderline"/>
          <w:highlight w:val="cyan"/>
        </w:rPr>
        <w:t>movements must remain resolute</w:t>
      </w:r>
      <w:r w:rsidRPr="00F37EB2">
        <w:rPr>
          <w:rStyle w:val="StyleUnderline"/>
        </w:rPr>
        <w:t xml:space="preserve"> in their aims---</w:t>
      </w:r>
      <w:r w:rsidRPr="00F37EB2">
        <w:rPr>
          <w:rStyle w:val="Emphasis"/>
          <w:highlight w:val="cyan"/>
        </w:rPr>
        <w:t>even if</w:t>
      </w:r>
      <w:r w:rsidRPr="00F37EB2">
        <w:rPr>
          <w:rStyle w:val="Emphasis"/>
        </w:rPr>
        <w:t xml:space="preserve"> their </w:t>
      </w:r>
      <w:r w:rsidRPr="00F37EB2">
        <w:rPr>
          <w:rStyle w:val="Emphasis"/>
          <w:highlight w:val="cyan"/>
        </w:rPr>
        <w:t>goals take decades</w:t>
      </w:r>
      <w:r w:rsidRPr="00F37EB2">
        <w:rPr>
          <w:rStyle w:val="Emphasis"/>
        </w:rPr>
        <w:t xml:space="preserve"> to achieve. </w:t>
      </w:r>
      <w:r w:rsidRPr="00F37EB2">
        <w:rPr>
          <w:rStyle w:val="Emphasis"/>
          <w:highlight w:val="cyan"/>
        </w:rPr>
        <w:t>Politics is a long game</w:t>
      </w:r>
      <w:r w:rsidRPr="00F37EB2">
        <w:rPr>
          <w:sz w:val="16"/>
        </w:rPr>
        <w:t>.</w:t>
      </w:r>
    </w:p>
    <w:p w14:paraId="50A218A4" w14:textId="77777777" w:rsidR="001B56C0" w:rsidRPr="00F37EB2" w:rsidRDefault="001B56C0" w:rsidP="001B56C0">
      <w:pPr>
        <w:rPr>
          <w:sz w:val="16"/>
        </w:rPr>
      </w:pPr>
      <w:r w:rsidRPr="00F37EB2">
        <w:rPr>
          <w:rStyle w:val="StyleUnderline"/>
        </w:rPr>
        <w:t>Standing Rock also reminds us that resistance is key, but that</w:t>
      </w:r>
      <w:r w:rsidRPr="00F37EB2">
        <w:rPr>
          <w:sz w:val="16"/>
        </w:rPr>
        <w:t xml:space="preserve"> </w:t>
      </w:r>
      <w:r w:rsidRPr="00F37EB2">
        <w:rPr>
          <w:rStyle w:val="Emphasis"/>
        </w:rPr>
        <w:t>effective resistance is strategic</w:t>
      </w:r>
      <w:r w:rsidRPr="00F37EB2">
        <w:rPr>
          <w:sz w:val="16"/>
        </w:rPr>
        <w:t xml:space="preserve">. </w:t>
      </w:r>
      <w:r w:rsidRPr="00F37EB2">
        <w:rPr>
          <w:rStyle w:val="StyleUnderline"/>
        </w:rPr>
        <w:t xml:space="preserve">And strategic resistance is </w:t>
      </w:r>
      <w:r w:rsidRPr="00F37EB2">
        <w:rPr>
          <w:rStyle w:val="Emphasis"/>
        </w:rPr>
        <w:t>even more impactful</w:t>
      </w:r>
      <w:r w:rsidRPr="00F37EB2">
        <w:rPr>
          <w:sz w:val="16"/>
        </w:rPr>
        <w:t xml:space="preserve"> </w:t>
      </w:r>
      <w:r w:rsidRPr="00F37EB2">
        <w:rPr>
          <w:rStyle w:val="StyleUnderline"/>
        </w:rPr>
        <w:t>when paired with subtle and</w:t>
      </w:r>
      <w:r w:rsidRPr="00F37EB2">
        <w:rPr>
          <w:sz w:val="16"/>
        </w:rPr>
        <w:t xml:space="preserve"> </w:t>
      </w:r>
      <w:r w:rsidRPr="00F37EB2">
        <w:rPr>
          <w:rStyle w:val="Emphasis"/>
        </w:rPr>
        <w:t>cunning forms of persuasion</w:t>
      </w:r>
      <w:r w:rsidRPr="00F37EB2">
        <w:rPr>
          <w:sz w:val="16"/>
        </w:rPr>
        <w:t xml:space="preserve">. </w:t>
      </w:r>
      <w:r w:rsidRPr="00F37EB2">
        <w:rPr>
          <w:rStyle w:val="StyleUnderline"/>
        </w:rPr>
        <w:t xml:space="preserve">This is </w:t>
      </w:r>
      <w:r w:rsidRPr="00F37EB2">
        <w:rPr>
          <w:rStyle w:val="Emphasis"/>
        </w:rPr>
        <w:t>especially essential</w:t>
      </w:r>
      <w:r w:rsidRPr="00F37EB2">
        <w:rPr>
          <w:rStyle w:val="StyleUnderline"/>
        </w:rPr>
        <w:t xml:space="preserve"> for [indigenous peoples]</w:t>
      </w:r>
      <w:r w:rsidRPr="00F37EB2">
        <w:rPr>
          <w:sz w:val="16"/>
        </w:rPr>
        <w:t xml:space="preserve"> Indians, </w:t>
      </w:r>
      <w:r w:rsidRPr="00F37EB2">
        <w:rPr>
          <w:rStyle w:val="StyleUnderline"/>
        </w:rPr>
        <w:t>who</w:t>
      </w:r>
      <w:r w:rsidRPr="00F37EB2">
        <w:rPr>
          <w:sz w:val="16"/>
        </w:rPr>
        <w:t xml:space="preserve"> comprise less than 2 percent of the population and so </w:t>
      </w:r>
      <w:r w:rsidRPr="00F37EB2">
        <w:rPr>
          <w:rStyle w:val="StyleUnderline"/>
        </w:rPr>
        <w:t>must out-strategize and outsmart the powers aligned against them to win</w:t>
      </w:r>
      <w:r w:rsidRPr="00F37EB2">
        <w:rPr>
          <w:sz w:val="16"/>
        </w:rPr>
        <w:t>.</w:t>
      </w:r>
    </w:p>
    <w:p w14:paraId="75983CCB" w14:textId="77777777" w:rsidR="001B56C0" w:rsidRPr="00F37EB2" w:rsidRDefault="001B56C0" w:rsidP="001B56C0">
      <w:pPr>
        <w:rPr>
          <w:sz w:val="16"/>
        </w:rPr>
      </w:pPr>
      <w:r w:rsidRPr="00F37EB2">
        <w:rPr>
          <w:rStyle w:val="StyleUnderline"/>
        </w:rPr>
        <w:t>Lastly, it suggests that indigenous rights are</w:t>
      </w:r>
      <w:r w:rsidRPr="00F37EB2">
        <w:rPr>
          <w:sz w:val="16"/>
        </w:rPr>
        <w:t xml:space="preserve"> potentially </w:t>
      </w:r>
      <w:r w:rsidRPr="00F37EB2">
        <w:rPr>
          <w:rStyle w:val="StyleUnderline"/>
        </w:rPr>
        <w:t>revolutionary, and that indigenous sovereignty is an increasingly powerful instrument against</w:t>
      </w:r>
      <w:r w:rsidRPr="00F37EB2">
        <w:rPr>
          <w:sz w:val="16"/>
        </w:rPr>
        <w:t xml:space="preserve"> the forces of </w:t>
      </w:r>
      <w:r w:rsidRPr="00F37EB2">
        <w:rPr>
          <w:rStyle w:val="StyleUnderline"/>
        </w:rPr>
        <w:t>capital</w:t>
      </w:r>
      <w:r w:rsidRPr="00F37EB2">
        <w:rPr>
          <w:sz w:val="16"/>
        </w:rPr>
        <w:t>. When the Justice Department halted construction of the Dakota Access Pipeline in October, they committed to look into Free Prior Informed Consent legislation. Such a move would greatly strengthen the rights and leverage of indigenous nations.</w:t>
      </w:r>
    </w:p>
    <w:p w14:paraId="6C612331" w14:textId="77777777" w:rsidR="001B56C0" w:rsidRPr="00F37EB2" w:rsidRDefault="001B56C0" w:rsidP="001B56C0">
      <w:r w:rsidRPr="00F37EB2">
        <w:rPr>
          <w:rStyle w:val="StyleUnderline"/>
        </w:rPr>
        <w:t>The Left should see these and other indigenous struggles as its own</w:t>
      </w:r>
      <w:r w:rsidRPr="00F37EB2">
        <w:t xml:space="preserve">, </w:t>
      </w:r>
      <w:r w:rsidRPr="00F37EB2">
        <w:rPr>
          <w:rStyle w:val="Emphasis"/>
        </w:rPr>
        <w:t>incorporating an indigenous platform</w:t>
      </w:r>
      <w:r w:rsidRPr="00F37EB2">
        <w:t xml:space="preserve"> </w:t>
      </w:r>
      <w:r w:rsidRPr="00F37EB2">
        <w:rPr>
          <w:rStyle w:val="StyleUnderline"/>
        </w:rPr>
        <w:t>into the next generation of radical</w:t>
      </w:r>
      <w:r w:rsidRPr="00F37EB2">
        <w:t xml:space="preserve"> </w:t>
      </w:r>
      <w:r w:rsidRPr="00F37EB2">
        <w:rPr>
          <w:rStyle w:val="Emphasis"/>
        </w:rPr>
        <w:t>coalitions</w:t>
      </w:r>
      <w:r w:rsidRPr="00F37EB2">
        <w:t xml:space="preserve"> </w:t>
      </w:r>
      <w:r w:rsidRPr="00F37EB2">
        <w:rPr>
          <w:rStyle w:val="StyleUnderline"/>
        </w:rPr>
        <w:t>and writing and thinking about indigenous issues alongside more commonly discussed forms of oppression</w:t>
      </w:r>
      <w:r w:rsidRPr="00F37EB2">
        <w:t>.</w:t>
      </w:r>
    </w:p>
    <w:p w14:paraId="41EBC22B" w14:textId="77777777" w:rsidR="001B56C0" w:rsidRPr="00F37EB2" w:rsidRDefault="001B56C0" w:rsidP="001B56C0">
      <w:pPr>
        <w:pStyle w:val="Heading4"/>
        <w:rPr>
          <w:rFonts w:cs="Calibri"/>
        </w:rPr>
      </w:pPr>
      <w:bookmarkStart w:id="6" w:name="_Hlk117929057"/>
      <w:bookmarkStart w:id="7" w:name="_Hlk189458245"/>
      <w:r w:rsidRPr="00F37EB2">
        <w:rPr>
          <w:rFonts w:cs="Calibri"/>
        </w:rPr>
        <w:t xml:space="preserve">Their understanding of the state as </w:t>
      </w:r>
      <w:r w:rsidRPr="00F37EB2">
        <w:rPr>
          <w:rFonts w:cs="Calibri"/>
          <w:u w:val="single"/>
        </w:rPr>
        <w:t>unified</w:t>
      </w:r>
      <w:r w:rsidRPr="00F37EB2">
        <w:rPr>
          <w:rFonts w:cs="Calibri"/>
        </w:rPr>
        <w:t xml:space="preserve">, </w:t>
      </w:r>
      <w:r w:rsidRPr="00F37EB2">
        <w:rPr>
          <w:rFonts w:cs="Calibri"/>
          <w:u w:val="single"/>
        </w:rPr>
        <w:t>immutable</w:t>
      </w:r>
      <w:r w:rsidRPr="00F37EB2">
        <w:rPr>
          <w:rFonts w:cs="Calibri"/>
        </w:rPr>
        <w:t xml:space="preserve">, and </w:t>
      </w:r>
      <w:r w:rsidRPr="00F37EB2">
        <w:rPr>
          <w:rFonts w:cs="Calibri"/>
          <w:u w:val="single"/>
        </w:rPr>
        <w:t>inevitably dangerous</w:t>
      </w:r>
      <w:r w:rsidRPr="00F37EB2">
        <w:rPr>
          <w:rFonts w:cs="Calibri"/>
        </w:rPr>
        <w:t xml:space="preserve"> to Indigenous actors creates a </w:t>
      </w:r>
      <w:r w:rsidRPr="00F37EB2">
        <w:rPr>
          <w:rFonts w:cs="Calibri"/>
          <w:u w:val="single"/>
        </w:rPr>
        <w:t>pessimism trap</w:t>
      </w:r>
      <w:r w:rsidRPr="00F37EB2">
        <w:rPr>
          <w:rFonts w:cs="Calibri"/>
        </w:rPr>
        <w:t xml:space="preserve"> that </w:t>
      </w:r>
      <w:r w:rsidRPr="00F37EB2">
        <w:rPr>
          <w:rFonts w:cs="Calibri"/>
          <w:u w:val="single"/>
        </w:rPr>
        <w:t>stifles</w:t>
      </w:r>
      <w:r w:rsidRPr="00F37EB2">
        <w:rPr>
          <w:rFonts w:cs="Calibri"/>
        </w:rPr>
        <w:t xml:space="preserve"> Indigenous agency and activism</w:t>
      </w:r>
    </w:p>
    <w:p w14:paraId="0C84CED4" w14:textId="77777777" w:rsidR="001B56C0" w:rsidRPr="00F37EB2" w:rsidRDefault="001B56C0" w:rsidP="001B56C0">
      <w:r w:rsidRPr="00F37EB2">
        <w:rPr>
          <w:rStyle w:val="Style13ptBold"/>
        </w:rPr>
        <w:t>Lightfoot 20</w:t>
      </w:r>
      <w:r w:rsidRPr="00F37EB2">
        <w:t xml:space="preserve">, associate professor in First Nations and Indigenous Studies and the Department of Political Science, University of British Columbia, Ojibwe (Sheryl Lightfoot, 2020, “The Pessimism Traps of Indigenous Resurgence,” </w:t>
      </w:r>
      <w:r w:rsidRPr="00F37EB2">
        <w:rPr>
          <w:i/>
        </w:rPr>
        <w:t>Pessimism in International Relations</w:t>
      </w:r>
      <w:r w:rsidRPr="00F37EB2">
        <w:t>, Chapter 9, pages 162-170, SpringerLink)</w:t>
      </w:r>
    </w:p>
    <w:p w14:paraId="5DFF615F" w14:textId="77777777" w:rsidR="001B56C0" w:rsidRPr="00F37EB2" w:rsidRDefault="001B56C0" w:rsidP="001B56C0">
      <w:pPr>
        <w:rPr>
          <w:sz w:val="16"/>
        </w:rPr>
      </w:pPr>
      <w:r w:rsidRPr="00F37EB2">
        <w:rPr>
          <w:rStyle w:val="StyleUnderline"/>
        </w:rPr>
        <w:t xml:space="preserve">Pessimism Trap 2: The State is </w:t>
      </w:r>
      <w:r w:rsidRPr="00F37EB2">
        <w:rPr>
          <w:rStyle w:val="Emphasis"/>
        </w:rPr>
        <w:t>Unified</w:t>
      </w:r>
      <w:r w:rsidRPr="00F37EB2">
        <w:rPr>
          <w:rStyle w:val="StyleUnderline"/>
        </w:rPr>
        <w:t xml:space="preserve">, </w:t>
      </w:r>
      <w:r w:rsidRPr="00F37EB2">
        <w:rPr>
          <w:rStyle w:val="Emphasis"/>
        </w:rPr>
        <w:t>Deliberate</w:t>
      </w:r>
      <w:r w:rsidRPr="00F37EB2">
        <w:rPr>
          <w:rStyle w:val="StyleUnderline"/>
        </w:rPr>
        <w:t xml:space="preserve"> and </w:t>
      </w:r>
      <w:r w:rsidRPr="00F37EB2">
        <w:rPr>
          <w:rStyle w:val="Emphasis"/>
        </w:rPr>
        <w:t>Unchanging</w:t>
      </w:r>
      <w:r w:rsidRPr="00F37EB2">
        <w:rPr>
          <w:rStyle w:val="StyleUnderline"/>
        </w:rPr>
        <w:t xml:space="preserve"> in Its Desire to </w:t>
      </w:r>
      <w:r w:rsidRPr="00F37EB2">
        <w:rPr>
          <w:rStyle w:val="Emphasis"/>
        </w:rPr>
        <w:t>Dispossess</w:t>
      </w:r>
      <w:r w:rsidRPr="00F37EB2">
        <w:rPr>
          <w:sz w:val="16"/>
        </w:rPr>
        <w:t xml:space="preserve"> Indigenous Peoples </w:t>
      </w:r>
      <w:r w:rsidRPr="00F37EB2">
        <w:rPr>
          <w:rStyle w:val="StyleUnderline"/>
        </w:rPr>
        <w:t xml:space="preserve">and </w:t>
      </w:r>
      <w:r w:rsidRPr="00F37EB2">
        <w:rPr>
          <w:rStyle w:val="Emphasis"/>
        </w:rPr>
        <w:t>Gain Unfettered Access</w:t>
      </w:r>
      <w:r w:rsidRPr="00F37EB2">
        <w:rPr>
          <w:rStyle w:val="StyleUnderline"/>
        </w:rPr>
        <w:t xml:space="preserve"> to Indigenous Lands</w:t>
      </w:r>
      <w:r w:rsidRPr="00F37EB2">
        <w:rPr>
          <w:sz w:val="16"/>
        </w:rPr>
        <w:t xml:space="preserve"> and Resources</w:t>
      </w:r>
    </w:p>
    <w:p w14:paraId="294768DB" w14:textId="77777777" w:rsidR="001B56C0" w:rsidRPr="00F37EB2" w:rsidRDefault="001B56C0" w:rsidP="001B56C0">
      <w:pPr>
        <w:rPr>
          <w:sz w:val="16"/>
        </w:rPr>
      </w:pPr>
      <w:r w:rsidRPr="00F37EB2">
        <w:rPr>
          <w:rStyle w:val="StyleUnderline"/>
        </w:rPr>
        <w:t xml:space="preserve">In other words, colonialism by settler states is a </w:t>
      </w:r>
      <w:r w:rsidRPr="00F37EB2">
        <w:rPr>
          <w:rStyle w:val="Emphasis"/>
        </w:rPr>
        <w:t>constant</w:t>
      </w:r>
      <w:r w:rsidRPr="00F37EB2">
        <w:rPr>
          <w:rStyle w:val="StyleUnderline"/>
        </w:rPr>
        <w:t xml:space="preserve">, </w:t>
      </w:r>
      <w:r w:rsidRPr="00F37EB2">
        <w:rPr>
          <w:rStyle w:val="Emphasis"/>
        </w:rPr>
        <w:t>not a variable</w:t>
      </w:r>
      <w:r w:rsidRPr="00F37EB2">
        <w:rPr>
          <w:rStyle w:val="StyleUnderline"/>
        </w:rPr>
        <w:t xml:space="preserve">, in both </w:t>
      </w:r>
      <w:r w:rsidRPr="00F37EB2">
        <w:rPr>
          <w:rStyle w:val="Emphasis"/>
        </w:rPr>
        <w:t>outcome</w:t>
      </w:r>
      <w:r w:rsidRPr="00F37EB2">
        <w:rPr>
          <w:rStyle w:val="StyleUnderline"/>
        </w:rPr>
        <w:t xml:space="preserve"> and </w:t>
      </w:r>
      <w:r w:rsidRPr="00F37EB2">
        <w:rPr>
          <w:rStyle w:val="Emphasis"/>
        </w:rPr>
        <w:t>intent</w:t>
      </w:r>
      <w:r w:rsidRPr="00F37EB2">
        <w:rPr>
          <w:sz w:val="16"/>
        </w:rPr>
        <w:t xml:space="preserve">. Further, the state is not only intentionally colonial, but it is also unifed in its desire to co-opt Indigenous peoples as a method and means of control. </w:t>
      </w:r>
      <w:r w:rsidRPr="00F37EB2">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F37EB2">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F37EB2">
        <w:rPr>
          <w:rStyle w:val="StyleUnderline"/>
        </w:rPr>
        <w:t>this move</w:t>
      </w:r>
      <w:r w:rsidRPr="00F37EB2">
        <w:rPr>
          <w:sz w:val="16"/>
        </w:rPr>
        <w:t xml:space="preserve">, Corntassel </w:t>
      </w:r>
      <w:r w:rsidRPr="00F37EB2">
        <w:rPr>
          <w:rStyle w:val="Emphasis"/>
        </w:rPr>
        <w:t>limits</w:t>
      </w:r>
      <w:r w:rsidRPr="00F37EB2">
        <w:rPr>
          <w:rStyle w:val="StyleUnderline"/>
        </w:rPr>
        <w:t xml:space="preserve"> and actually </w:t>
      </w:r>
      <w:r w:rsidRPr="00F37EB2">
        <w:rPr>
          <w:rStyle w:val="Emphasis"/>
        </w:rPr>
        <w:t>demeans Indigenous agency</w:t>
      </w:r>
      <w:r w:rsidRPr="00F37EB2">
        <w:rPr>
          <w:rStyle w:val="StyleUnderline"/>
        </w:rPr>
        <w:t xml:space="preserve">, </w:t>
      </w:r>
      <w:r w:rsidRPr="00F37EB2">
        <w:rPr>
          <w:rStyle w:val="Emphasis"/>
        </w:rPr>
        <w:t>overlooking</w:t>
      </w:r>
      <w:r w:rsidRPr="00F37EB2">
        <w:rPr>
          <w:rStyle w:val="StyleUnderline"/>
        </w:rPr>
        <w:t xml:space="preserve"> the reality that </w:t>
      </w:r>
      <w:r w:rsidRPr="00F37EB2">
        <w:rPr>
          <w:rStyle w:val="Emphasis"/>
          <w:highlight w:val="cyan"/>
        </w:rPr>
        <w:t>Indigenous organisations themselves</w:t>
      </w:r>
      <w:r w:rsidRPr="00F37EB2">
        <w:rPr>
          <w:rStyle w:val="StyleUnderline"/>
          <w:highlight w:val="cyan"/>
        </w:rPr>
        <w:t xml:space="preserve"> chose</w:t>
      </w:r>
      <w:r w:rsidRPr="00F37EB2">
        <w:rPr>
          <w:rStyle w:val="StyleUnderline"/>
        </w:rPr>
        <w:t xml:space="preserve"> the </w:t>
      </w:r>
      <w:r w:rsidRPr="00F37EB2">
        <w:rPr>
          <w:rStyle w:val="Emphasis"/>
        </w:rPr>
        <w:t>human rights framework</w:t>
      </w:r>
      <w:r w:rsidRPr="00F37EB2">
        <w:rPr>
          <w:rStyle w:val="StyleUnderline"/>
        </w:rPr>
        <w:t xml:space="preserve"> and </w:t>
      </w:r>
      <w:r w:rsidRPr="00F37EB2">
        <w:rPr>
          <w:rStyle w:val="Emphasis"/>
          <w:highlight w:val="cyan"/>
        </w:rPr>
        <w:t>rights discourse</w:t>
      </w:r>
      <w:r w:rsidRPr="00F37EB2">
        <w:rPr>
          <w:rStyle w:val="StyleUnderline"/>
          <w:highlight w:val="cyan"/>
        </w:rPr>
        <w:t xml:space="preserve"> as a target</w:t>
      </w:r>
      <w:r w:rsidRPr="00F37EB2">
        <w:rPr>
          <w:rStyle w:val="StyleUnderline"/>
        </w:rPr>
        <w:t xml:space="preserve"> sphere of action </w:t>
      </w:r>
      <w:r w:rsidRPr="00F37EB2">
        <w:rPr>
          <w:rStyle w:val="Emphasis"/>
        </w:rPr>
        <w:t xml:space="preserve">precisely </w:t>
      </w:r>
      <w:r w:rsidRPr="00F37EB2">
        <w:rPr>
          <w:rStyle w:val="Emphasis"/>
          <w:highlight w:val="cyan"/>
        </w:rPr>
        <w:t>because</w:t>
      </w:r>
      <w:r w:rsidRPr="00F37EB2">
        <w:rPr>
          <w:rStyle w:val="StyleUnderline"/>
          <w:highlight w:val="cyan"/>
        </w:rPr>
        <w:t xml:space="preserve">, as was </w:t>
      </w:r>
      <w:r w:rsidRPr="00F37EB2">
        <w:rPr>
          <w:rStyle w:val="Emphasis"/>
          <w:highlight w:val="cyan"/>
        </w:rPr>
        <w:t>evident</w:t>
      </w:r>
      <w:r w:rsidRPr="00F37EB2">
        <w:rPr>
          <w:rStyle w:val="StyleUnderline"/>
          <w:highlight w:val="cyan"/>
        </w:rPr>
        <w:t xml:space="preserve"> in earlier struggles</w:t>
      </w:r>
      <w:r w:rsidRPr="00F37EB2">
        <w:rPr>
          <w:rStyle w:val="StyleUnderline"/>
        </w:rPr>
        <w:t xml:space="preserve"> like </w:t>
      </w:r>
      <w:r w:rsidRPr="00F37EB2">
        <w:rPr>
          <w:rStyle w:val="Emphasis"/>
        </w:rPr>
        <w:t>slavery</w:t>
      </w:r>
      <w:r w:rsidRPr="00F37EB2">
        <w:rPr>
          <w:rStyle w:val="StyleUnderline"/>
        </w:rPr>
        <w:t xml:space="preserve">, </w:t>
      </w:r>
      <w:r w:rsidRPr="00F37EB2">
        <w:rPr>
          <w:rStyle w:val="Emphasis"/>
        </w:rPr>
        <w:t>civil rights</w:t>
      </w:r>
      <w:r w:rsidRPr="00F37EB2">
        <w:rPr>
          <w:rStyle w:val="StyleUnderline"/>
        </w:rPr>
        <w:t xml:space="preserve"> or </w:t>
      </w:r>
      <w:r w:rsidRPr="00F37EB2">
        <w:rPr>
          <w:rStyle w:val="Emphasis"/>
        </w:rPr>
        <w:t>women’s rights</w:t>
      </w:r>
      <w:r w:rsidRPr="00F37EB2">
        <w:rPr>
          <w:rStyle w:val="StyleUnderline"/>
        </w:rPr>
        <w:t xml:space="preserve">, </w:t>
      </w:r>
      <w:r w:rsidRPr="00F37EB2">
        <w:rPr>
          <w:rStyle w:val="StyleUnderline"/>
          <w:highlight w:val="cyan"/>
        </w:rPr>
        <w:t xml:space="preserve">these were </w:t>
      </w:r>
      <w:r w:rsidRPr="00F37EB2">
        <w:rPr>
          <w:rStyle w:val="Emphasis"/>
          <w:highlight w:val="cyan"/>
        </w:rPr>
        <w:t>tools available to them</w:t>
      </w:r>
      <w:r w:rsidRPr="00F37EB2">
        <w:rPr>
          <w:rStyle w:val="StyleUnderline"/>
          <w:highlight w:val="cyan"/>
        </w:rPr>
        <w:t xml:space="preserve"> that had a</w:t>
      </w:r>
      <w:r w:rsidRPr="00F37EB2">
        <w:rPr>
          <w:rStyle w:val="StyleUnderline"/>
        </w:rPr>
        <w:t xml:space="preserve"> </w:t>
      </w:r>
      <w:r w:rsidRPr="00F37EB2">
        <w:rPr>
          <w:rStyle w:val="Emphasis"/>
        </w:rPr>
        <w:t xml:space="preserve">proven </w:t>
      </w:r>
      <w:r w:rsidRPr="00F37EB2">
        <w:rPr>
          <w:rStyle w:val="Emphasis"/>
          <w:highlight w:val="cyan"/>
        </w:rPr>
        <w:t>track record of opening up</w:t>
      </w:r>
      <w:r w:rsidRPr="00F37EB2">
        <w:rPr>
          <w:rStyle w:val="Emphasis"/>
        </w:rPr>
        <w:t xml:space="preserve"> new </w:t>
      </w:r>
      <w:r w:rsidRPr="00F37EB2">
        <w:rPr>
          <w:rStyle w:val="Emphasis"/>
          <w:highlight w:val="cyan"/>
        </w:rPr>
        <w:t>possibilities</w:t>
      </w:r>
      <w:r w:rsidRPr="00F37EB2">
        <w:rPr>
          <w:rStyle w:val="StyleUnderline"/>
          <w:highlight w:val="cyan"/>
        </w:rPr>
        <w:t xml:space="preserve"> and </w:t>
      </w:r>
      <w:r w:rsidRPr="00F37EB2">
        <w:rPr>
          <w:rStyle w:val="Emphasis"/>
          <w:highlight w:val="cyan"/>
        </w:rPr>
        <w:t>shifting</w:t>
      </w:r>
      <w:r w:rsidRPr="00F37EB2">
        <w:rPr>
          <w:rStyle w:val="Emphasis"/>
        </w:rPr>
        <w:t xml:space="preserve"> previous </w:t>
      </w:r>
      <w:r w:rsidRPr="00F37EB2">
        <w:rPr>
          <w:rStyle w:val="Emphasis"/>
          <w:highlight w:val="cyan"/>
        </w:rPr>
        <w:t>state</w:t>
      </w:r>
      <w:r w:rsidRPr="00F37EB2">
        <w:rPr>
          <w:rStyle w:val="Emphasis"/>
        </w:rPr>
        <w:t xml:space="preserve"> positions</w:t>
      </w:r>
      <w:r w:rsidRPr="00F37EB2">
        <w:rPr>
          <w:rStyle w:val="StyleUnderline"/>
        </w:rPr>
        <w:t xml:space="preserve"> and </w:t>
      </w:r>
      <w:r w:rsidRPr="00F37EB2">
        <w:rPr>
          <w:rStyle w:val="Emphasis"/>
          <w:highlight w:val="cyan"/>
        </w:rPr>
        <w:t>behaviour</w:t>
      </w:r>
      <w:r w:rsidRPr="00F37EB2">
        <w:rPr>
          <w:rStyle w:val="StyleUnderline"/>
          <w:highlight w:val="cyan"/>
        </w:rPr>
        <w:t>. Indigenous advocates</w:t>
      </w:r>
      <w:r w:rsidRPr="00F37EB2">
        <w:rPr>
          <w:rStyle w:val="StyleUnderline"/>
        </w:rPr>
        <w:t xml:space="preserve"> also </w:t>
      </w:r>
      <w:r w:rsidRPr="00F37EB2">
        <w:rPr>
          <w:rStyle w:val="Emphasis"/>
        </w:rPr>
        <w:t xml:space="preserve">cleverly </w:t>
      </w:r>
      <w:r w:rsidRPr="00F37EB2">
        <w:rPr>
          <w:rStyle w:val="Emphasis"/>
          <w:highlight w:val="cyan"/>
        </w:rPr>
        <w:t>realised</w:t>
      </w:r>
      <w:r w:rsidRPr="00F37EB2">
        <w:rPr>
          <w:sz w:val="16"/>
        </w:rPr>
        <w:t xml:space="preserve">, by the 1970s, </w:t>
      </w:r>
      <w:r w:rsidRPr="00F37EB2">
        <w:rPr>
          <w:rStyle w:val="StyleUnderline"/>
          <w:highlight w:val="cyan"/>
        </w:rPr>
        <w:t>that</w:t>
      </w:r>
      <w:r w:rsidRPr="00F37EB2">
        <w:rPr>
          <w:rStyle w:val="StyleUnderline"/>
        </w:rPr>
        <w:t xml:space="preserve"> the </w:t>
      </w:r>
      <w:r w:rsidRPr="00F37EB2">
        <w:rPr>
          <w:rStyle w:val="Emphasis"/>
          <w:highlight w:val="cyan"/>
        </w:rPr>
        <w:t>anti-discrimination</w:t>
      </w:r>
      <w:r w:rsidRPr="00F37EB2">
        <w:rPr>
          <w:rStyle w:val="StyleUnderline"/>
          <w:highlight w:val="cyan"/>
        </w:rPr>
        <w:t xml:space="preserve"> and </w:t>
      </w:r>
      <w:r w:rsidRPr="00F37EB2">
        <w:rPr>
          <w:rStyle w:val="Emphasis"/>
          <w:highlight w:val="cyan"/>
        </w:rPr>
        <w:t>decolonisation frames</w:t>
      </w:r>
      <w:r w:rsidRPr="00F37EB2">
        <w:rPr>
          <w:rStyle w:val="StyleUnderline"/>
          <w:highlight w:val="cyan"/>
        </w:rPr>
        <w:t xml:space="preserve"> could be </w:t>
      </w:r>
      <w:r w:rsidRPr="00F37EB2">
        <w:rPr>
          <w:rStyle w:val="Emphasis"/>
          <w:highlight w:val="cyan"/>
        </w:rPr>
        <w:t>used together</w:t>
      </w:r>
      <w:r w:rsidRPr="00F37EB2">
        <w:rPr>
          <w:rStyle w:val="Emphasis"/>
        </w:rPr>
        <w:t xml:space="preserve"> against states</w:t>
      </w:r>
      <w:r w:rsidRPr="00F37EB2">
        <w:rPr>
          <w:rStyle w:val="StyleUnderline"/>
        </w:rPr>
        <w:t xml:space="preserve">. </w:t>
      </w:r>
      <w:r w:rsidRPr="00F37EB2">
        <w:rPr>
          <w:rStyle w:val="StyleUnderline"/>
          <w:highlight w:val="cyan"/>
        </w:rPr>
        <w:t xml:space="preserve">States did, </w:t>
      </w:r>
      <w:r w:rsidRPr="00F37EB2">
        <w:rPr>
          <w:rStyle w:val="Emphasis"/>
          <w:highlight w:val="cyan"/>
        </w:rPr>
        <w:t>in no way</w:t>
      </w:r>
      <w:r w:rsidRPr="00F37EB2">
        <w:rPr>
          <w:rStyle w:val="StyleUnderline"/>
          <w:highlight w:val="cyan"/>
        </w:rPr>
        <w:t xml:space="preserve">, </w:t>
      </w:r>
      <w:r w:rsidRPr="00F37EB2">
        <w:rPr>
          <w:rStyle w:val="Emphasis"/>
          <w:highlight w:val="cyan"/>
        </w:rPr>
        <w:t>nefariously impose a rights framework</w:t>
      </w:r>
      <w:r w:rsidRPr="00F37EB2">
        <w:rPr>
          <w:rStyle w:val="StyleUnderline"/>
        </w:rPr>
        <w:t xml:space="preserve"> on Indigenous peoples. Rather, Indigenous organisations and savvy </w:t>
      </w:r>
      <w:r w:rsidRPr="00F37EB2">
        <w:rPr>
          <w:rStyle w:val="StyleUnderline"/>
          <w:highlight w:val="cyan"/>
        </w:rPr>
        <w:t>Indigenous political actors</w:t>
      </w:r>
      <w:r w:rsidRPr="00F37EB2">
        <w:rPr>
          <w:rStyle w:val="StyleUnderline"/>
        </w:rPr>
        <w:t xml:space="preserve"> </w:t>
      </w:r>
      <w:r w:rsidRPr="00F37EB2">
        <w:rPr>
          <w:rStyle w:val="Emphasis"/>
        </w:rPr>
        <w:t xml:space="preserve">deliberately </w:t>
      </w:r>
      <w:r w:rsidRPr="00F37EB2">
        <w:rPr>
          <w:rStyle w:val="Emphasis"/>
          <w:highlight w:val="cyan"/>
        </w:rPr>
        <w:t>chose</w:t>
      </w:r>
      <w:r w:rsidRPr="00F37EB2">
        <w:rPr>
          <w:rStyle w:val="StyleUnderline"/>
          <w:highlight w:val="cyan"/>
        </w:rPr>
        <w:t xml:space="preserve"> to frame their</w:t>
      </w:r>
      <w:r w:rsidRPr="00F37EB2">
        <w:rPr>
          <w:rStyle w:val="StyleUnderline"/>
        </w:rPr>
        <w:t xml:space="preserve"> self-determination </w:t>
      </w:r>
      <w:r w:rsidRPr="00F37EB2">
        <w:rPr>
          <w:rStyle w:val="StyleUnderline"/>
          <w:highlight w:val="cyan"/>
        </w:rPr>
        <w:t xml:space="preserve">struggles </w:t>
      </w:r>
      <w:r w:rsidRPr="00F37EB2">
        <w:rPr>
          <w:rStyle w:val="Emphasis"/>
          <w:highlight w:val="cyan"/>
        </w:rPr>
        <w:t>within</w:t>
      </w:r>
      <w:r w:rsidRPr="00F37EB2">
        <w:rPr>
          <w:rStyle w:val="Emphasis"/>
        </w:rPr>
        <w:t xml:space="preserve"> the </w:t>
      </w:r>
      <w:r w:rsidRPr="00F37EB2">
        <w:rPr>
          <w:rStyle w:val="Emphasis"/>
          <w:highlight w:val="cyan"/>
        </w:rPr>
        <w:t>human rights</w:t>
      </w:r>
      <w:r w:rsidRPr="00F37EB2">
        <w:rPr>
          <w:rStyle w:val="Emphasis"/>
        </w:rPr>
        <w:t xml:space="preserve"> framework</w:t>
      </w:r>
      <w:r w:rsidRPr="00F37EB2">
        <w:rPr>
          <w:rStyle w:val="StyleUnderline"/>
        </w:rPr>
        <w:t xml:space="preserve"> in order </w:t>
      </w:r>
      <w:r w:rsidRPr="00F37EB2">
        <w:rPr>
          <w:rStyle w:val="StyleUnderline"/>
          <w:highlight w:val="cyan"/>
        </w:rPr>
        <w:t xml:space="preserve">to </w:t>
      </w:r>
      <w:r w:rsidRPr="00F37EB2">
        <w:rPr>
          <w:rStyle w:val="Emphasis"/>
          <w:highlight w:val="cyan"/>
        </w:rPr>
        <w:t>bring states into a double bind</w:t>
      </w:r>
      <w:r w:rsidRPr="00F37EB2">
        <w:rPr>
          <w:rStyle w:val="StyleUnderline"/>
          <w:highlight w:val="cyan"/>
        </w:rPr>
        <w:t xml:space="preserve"> where they </w:t>
      </w:r>
      <w:r w:rsidRPr="00F37EB2">
        <w:rPr>
          <w:rStyle w:val="Emphasis"/>
          <w:highlight w:val="cyan"/>
        </w:rPr>
        <w:t>could not</w:t>
      </w:r>
      <w:r w:rsidRPr="00F37EB2">
        <w:rPr>
          <w:rStyle w:val="Emphasis"/>
        </w:rPr>
        <w:t xml:space="preserve"> credibly </w:t>
      </w:r>
      <w:r w:rsidRPr="00F37EB2">
        <w:rPr>
          <w:rStyle w:val="Emphasis"/>
          <w:highlight w:val="cyan"/>
        </w:rPr>
        <w:t>claim</w:t>
      </w:r>
      <w:r w:rsidRPr="00F37EB2">
        <w:rPr>
          <w:rStyle w:val="StyleUnderline"/>
          <w:highlight w:val="cyan"/>
        </w:rPr>
        <w:t xml:space="preserve"> to adhere to</w:t>
      </w:r>
      <w:r w:rsidRPr="00F37EB2">
        <w:rPr>
          <w:rStyle w:val="StyleUnderline"/>
        </w:rPr>
        <w:t xml:space="preserve"> human </w:t>
      </w:r>
      <w:r w:rsidRPr="00F37EB2">
        <w:rPr>
          <w:rStyle w:val="StyleUnderline"/>
          <w:highlight w:val="cyan"/>
        </w:rPr>
        <w:t>rights and</w:t>
      </w:r>
      <w:r w:rsidRPr="00F37EB2">
        <w:rPr>
          <w:rStyle w:val="StyleUnderline"/>
        </w:rPr>
        <w:t xml:space="preserve"> claim that they </w:t>
      </w:r>
      <w:r w:rsidRPr="00F37EB2">
        <w:rPr>
          <w:rStyle w:val="StyleUnderline"/>
          <w:highlight w:val="cyan"/>
        </w:rPr>
        <w:t>uphold equality while</w:t>
      </w:r>
      <w:r w:rsidRPr="00F37EB2">
        <w:rPr>
          <w:rStyle w:val="StyleUnderline"/>
        </w:rPr>
        <w:t xml:space="preserve"> </w:t>
      </w:r>
      <w:r w:rsidRPr="00F37EB2">
        <w:rPr>
          <w:rStyle w:val="Emphasis"/>
        </w:rPr>
        <w:t xml:space="preserve">simultaneously </w:t>
      </w:r>
      <w:r w:rsidRPr="00F37EB2">
        <w:rPr>
          <w:rStyle w:val="Emphasis"/>
          <w:highlight w:val="cyan"/>
        </w:rPr>
        <w:t>denying Indigenous peoples’</w:t>
      </w:r>
      <w:r w:rsidRPr="00F37EB2">
        <w:rPr>
          <w:rStyle w:val="Emphasis"/>
        </w:rPr>
        <w:t xml:space="preserve"> human </w:t>
      </w:r>
      <w:r w:rsidRPr="00F37EB2">
        <w:rPr>
          <w:rStyle w:val="Emphasis"/>
          <w:highlight w:val="cyan"/>
        </w:rPr>
        <w:t>rights</w:t>
      </w:r>
      <w:r w:rsidRPr="00F37EB2">
        <w:rPr>
          <w:rStyle w:val="StyleUnderline"/>
        </w:rPr>
        <w:t xml:space="preserve"> and leaving them with a </w:t>
      </w:r>
      <w:r w:rsidRPr="00F37EB2">
        <w:rPr>
          <w:rStyle w:val="Emphasis"/>
        </w:rPr>
        <w:t>diminished</w:t>
      </w:r>
      <w:r w:rsidRPr="00F37EB2">
        <w:rPr>
          <w:rStyle w:val="StyleUnderline"/>
        </w:rPr>
        <w:t xml:space="preserve"> and </w:t>
      </w:r>
      <w:r w:rsidRPr="00F37EB2">
        <w:rPr>
          <w:rStyle w:val="Emphasis"/>
        </w:rPr>
        <w:t>unequal right of self-determination</w:t>
      </w:r>
      <w:r w:rsidRPr="00F37EB2">
        <w:rPr>
          <w:sz w:val="16"/>
        </w:rPr>
        <w:t xml:space="preserve">. But, because he is caught in </w:t>
      </w:r>
      <w:r w:rsidRPr="00F37EB2">
        <w:rPr>
          <w:rStyle w:val="StyleUnderline"/>
          <w:highlight w:val="cyan"/>
        </w:rPr>
        <w:t xml:space="preserve">the pessimism trap of </w:t>
      </w:r>
      <w:r w:rsidRPr="00F37EB2">
        <w:rPr>
          <w:rStyle w:val="Emphasis"/>
          <w:highlight w:val="cyan"/>
        </w:rPr>
        <w:t>seeing the state</w:t>
      </w:r>
      <w:r w:rsidRPr="00F37EB2">
        <w:rPr>
          <w:rStyle w:val="Emphasis"/>
        </w:rPr>
        <w:t xml:space="preserve"> only </w:t>
      </w:r>
      <w:r w:rsidRPr="00F37EB2">
        <w:rPr>
          <w:rStyle w:val="Emphasis"/>
          <w:highlight w:val="cyan"/>
        </w:rPr>
        <w:t>as</w:t>
      </w:r>
      <w:r w:rsidRPr="00F37EB2">
        <w:rPr>
          <w:rStyle w:val="Emphasis"/>
        </w:rPr>
        <w:t xml:space="preserve"> unified</w:t>
      </w:r>
      <w:r w:rsidRPr="00F37EB2">
        <w:rPr>
          <w:rStyle w:val="StyleUnderline"/>
        </w:rPr>
        <w:t xml:space="preserve">, </w:t>
      </w:r>
      <w:r w:rsidRPr="00F37EB2">
        <w:rPr>
          <w:rStyle w:val="Emphasis"/>
        </w:rPr>
        <w:t>deliberate</w:t>
      </w:r>
      <w:r w:rsidRPr="00F37EB2">
        <w:rPr>
          <w:rStyle w:val="StyleUnderline"/>
        </w:rPr>
        <w:t xml:space="preserve"> and </w:t>
      </w:r>
      <w:r w:rsidRPr="00F37EB2">
        <w:rPr>
          <w:rStyle w:val="Emphasis"/>
          <w:highlight w:val="cyan"/>
        </w:rPr>
        <w:t>unchanging</w:t>
      </w:r>
      <w:r w:rsidRPr="00F37EB2">
        <w:rPr>
          <w:sz w:val="16"/>
        </w:rPr>
        <w:t xml:space="preserve">, Corntassel </w:t>
      </w:r>
      <w:r w:rsidRPr="00F37EB2">
        <w:rPr>
          <w:rStyle w:val="Emphasis"/>
          <w:highlight w:val="cyan"/>
        </w:rPr>
        <w:t>overlooks</w:t>
      </w:r>
      <w:r w:rsidRPr="00F37EB2">
        <w:rPr>
          <w:rStyle w:val="StyleUnderline"/>
          <w:highlight w:val="cyan"/>
        </w:rPr>
        <w:t xml:space="preserve"> and </w:t>
      </w:r>
      <w:r w:rsidRPr="00F37EB2">
        <w:rPr>
          <w:rStyle w:val="Emphasis"/>
          <w:highlight w:val="cyan"/>
        </w:rPr>
        <w:t>diminishes</w:t>
      </w:r>
      <w:r w:rsidRPr="00F37EB2">
        <w:rPr>
          <w:rStyle w:val="StyleUnderline"/>
        </w:rPr>
        <w:t xml:space="preserve"> the clear story of </w:t>
      </w:r>
      <w:r w:rsidRPr="00F37EB2">
        <w:rPr>
          <w:rStyle w:val="Emphasis"/>
          <w:highlight w:val="cyan"/>
        </w:rPr>
        <w:t>Indigenous agency</w:t>
      </w:r>
      <w:r w:rsidRPr="00F37EB2">
        <w:rPr>
          <w:rStyle w:val="StyleUnderline"/>
          <w:highlight w:val="cyan"/>
        </w:rPr>
        <w:t xml:space="preserve"> and</w:t>
      </w:r>
      <w:r w:rsidRPr="00F37EB2">
        <w:rPr>
          <w:rStyle w:val="StyleUnderline"/>
        </w:rPr>
        <w:t xml:space="preserve"> the </w:t>
      </w:r>
      <w:r w:rsidRPr="00F37EB2">
        <w:rPr>
          <w:rStyle w:val="Emphasis"/>
          <w:highlight w:val="cyan"/>
        </w:rPr>
        <w:t>potential for</w:t>
      </w:r>
      <w:r w:rsidRPr="00F37EB2">
        <w:rPr>
          <w:rStyle w:val="Emphasis"/>
        </w:rPr>
        <w:t xml:space="preserve"> positive </w:t>
      </w:r>
      <w:r w:rsidRPr="00F37EB2">
        <w:rPr>
          <w:rStyle w:val="Emphasis"/>
          <w:highlight w:val="cyan"/>
        </w:rPr>
        <w:t>change</w:t>
      </w:r>
      <w:r w:rsidRPr="00F37EB2">
        <w:rPr>
          <w:rStyle w:val="StyleUnderline"/>
        </w:rPr>
        <w:t xml:space="preserve"> in advancing self-determination in a multitude of ways</w:t>
      </w:r>
      <w:r w:rsidRPr="00F37EB2">
        <w:rPr>
          <w:sz w:val="16"/>
        </w:rPr>
        <w:t>.</w:t>
      </w:r>
    </w:p>
    <w:p w14:paraId="338E7040" w14:textId="77777777" w:rsidR="001B56C0" w:rsidRPr="00F37EB2" w:rsidRDefault="001B56C0" w:rsidP="001B56C0">
      <w:pPr>
        <w:rPr>
          <w:sz w:val="16"/>
        </w:rPr>
      </w:pPr>
      <w:r w:rsidRPr="00F37EB2">
        <w:rPr>
          <w:rStyle w:val="StyleUnderline"/>
          <w:highlight w:val="cyan"/>
        </w:rPr>
        <w:t>Pessimism Trap</w:t>
      </w:r>
      <w:r w:rsidRPr="00F37EB2">
        <w:rPr>
          <w:rStyle w:val="StyleUnderline"/>
        </w:rPr>
        <w:t xml:space="preserve"> 3: </w:t>
      </w:r>
      <w:r w:rsidRPr="00F37EB2">
        <w:rPr>
          <w:rStyle w:val="Emphasis"/>
          <w:highlight w:val="cyan"/>
        </w:rPr>
        <w:t>Engagement</w:t>
      </w:r>
      <w:r w:rsidRPr="00F37EB2">
        <w:rPr>
          <w:rStyle w:val="StyleUnderline"/>
          <w:highlight w:val="cyan"/>
        </w:rPr>
        <w:t xml:space="preserve"> with the</w:t>
      </w:r>
      <w:r w:rsidRPr="00F37EB2">
        <w:rPr>
          <w:rStyle w:val="StyleUnderline"/>
        </w:rPr>
        <w:t xml:space="preserve"> Settler </w:t>
      </w:r>
      <w:r w:rsidRPr="00F37EB2">
        <w:rPr>
          <w:rStyle w:val="StyleUnderline"/>
          <w:highlight w:val="cyan"/>
        </w:rPr>
        <w:t xml:space="preserve">State is </w:t>
      </w:r>
      <w:r w:rsidRPr="00F37EB2">
        <w:rPr>
          <w:rStyle w:val="Emphasis"/>
          <w:highlight w:val="cyan"/>
        </w:rPr>
        <w:t>Futile</w:t>
      </w:r>
      <w:r w:rsidRPr="00F37EB2">
        <w:rPr>
          <w:sz w:val="16"/>
        </w:rPr>
        <w:t xml:space="preserve">, if Not Counter-Productive </w:t>
      </w:r>
    </w:p>
    <w:p w14:paraId="7A752728" w14:textId="77777777" w:rsidR="001B56C0" w:rsidRPr="00F37EB2" w:rsidRDefault="001B56C0" w:rsidP="001B56C0">
      <w:pPr>
        <w:rPr>
          <w:sz w:val="10"/>
          <w:szCs w:val="10"/>
        </w:rPr>
      </w:pPr>
      <w:r w:rsidRPr="00F37EB2">
        <w:rPr>
          <w:rStyle w:val="StyleUnderline"/>
        </w:rPr>
        <w:t xml:space="preserve">Since </w:t>
      </w:r>
      <w:r w:rsidRPr="00F37EB2">
        <w:rPr>
          <w:rStyle w:val="StyleUnderline"/>
          <w:highlight w:val="cyan"/>
        </w:rPr>
        <w:t xml:space="preserve">the state always intends to </w:t>
      </w:r>
      <w:r w:rsidRPr="00F37EB2">
        <w:rPr>
          <w:rStyle w:val="Emphasis"/>
          <w:highlight w:val="cyan"/>
        </w:rPr>
        <w:t>maintain</w:t>
      </w:r>
      <w:r w:rsidRPr="00F37EB2">
        <w:rPr>
          <w:rStyle w:val="StyleUnderline"/>
        </w:rPr>
        <w:t xml:space="preserve">, if not </w:t>
      </w:r>
      <w:r w:rsidRPr="00F37EB2">
        <w:rPr>
          <w:rStyle w:val="Emphasis"/>
        </w:rPr>
        <w:t>expand</w:t>
      </w:r>
      <w:r w:rsidRPr="00F37EB2">
        <w:rPr>
          <w:rStyle w:val="StyleUnderline"/>
        </w:rPr>
        <w:t xml:space="preserve">, </w:t>
      </w:r>
      <w:r w:rsidRPr="00F37EB2">
        <w:rPr>
          <w:rStyle w:val="Emphasis"/>
        </w:rPr>
        <w:t xml:space="preserve">colonial </w:t>
      </w:r>
      <w:r w:rsidRPr="00F37EB2">
        <w:rPr>
          <w:rStyle w:val="Emphasis"/>
          <w:highlight w:val="cyan"/>
        </w:rPr>
        <w:t>control</w:t>
      </w:r>
      <w:r w:rsidRPr="00F37EB2">
        <w:rPr>
          <w:sz w:val="16"/>
        </w:rPr>
        <w:t xml:space="preserve">, and is seeking to co-opt as many Indigenous peoples as possible in order to maintain or expand its dispossession and control, </w:t>
      </w:r>
      <w:r w:rsidRPr="00F37EB2">
        <w:rPr>
          <w:rStyle w:val="StyleUnderline"/>
        </w:rPr>
        <w:t xml:space="preserve">it is therefore </w:t>
      </w:r>
      <w:r w:rsidRPr="00F37EB2">
        <w:rPr>
          <w:rStyle w:val="Emphasis"/>
        </w:rPr>
        <w:t>futile</w:t>
      </w:r>
      <w:r w:rsidRPr="00F37EB2">
        <w:rPr>
          <w:sz w:val="16"/>
        </w:rPr>
        <w:t xml:space="preserve">, at best, </w:t>
      </w:r>
      <w:r w:rsidRPr="00F37EB2">
        <w:rPr>
          <w:rStyle w:val="StyleUnderline"/>
        </w:rPr>
        <w:t>and</w:t>
      </w:r>
      <w:r w:rsidRPr="00F37EB2">
        <w:rPr>
          <w:sz w:val="16"/>
        </w:rPr>
        <w:t xml:space="preserve"> actually </w:t>
      </w:r>
      <w:r w:rsidRPr="00F37EB2">
        <w:rPr>
          <w:rStyle w:val="Emphasis"/>
        </w:rPr>
        <w:t>dangerous</w:t>
      </w:r>
      <w:r w:rsidRPr="00F37EB2">
        <w:rPr>
          <w:rStyle w:val="StyleUnderline"/>
        </w:rPr>
        <w:t xml:space="preserve"> to Indigenous existence to engage with the state</w:t>
      </w:r>
      <w:r w:rsidRPr="00F37EB2">
        <w:rPr>
          <w:sz w:val="16"/>
        </w:rPr>
        <w:t xml:space="preserve">. Furthermore, </w:t>
      </w:r>
      <w:r w:rsidRPr="00F37EB2">
        <w:rPr>
          <w:rStyle w:val="Emphasis"/>
        </w:rPr>
        <w:t xml:space="preserve">all patterns of </w:t>
      </w:r>
      <w:r w:rsidRPr="00F37EB2">
        <w:rPr>
          <w:rStyle w:val="Emphasis"/>
          <w:highlight w:val="cyan"/>
        </w:rPr>
        <w:t>engagement</w:t>
      </w:r>
      <w:r w:rsidRPr="00F37EB2">
        <w:rPr>
          <w:rStyle w:val="StyleUnderline"/>
          <w:highlight w:val="cyan"/>
        </w:rPr>
        <w:t xml:space="preserve"> will lead to </w:t>
      </w:r>
      <w:r w:rsidRPr="00F37EB2">
        <w:rPr>
          <w:rStyle w:val="Emphasis"/>
          <w:highlight w:val="cyan"/>
        </w:rPr>
        <w:t>co-optation</w:t>
      </w:r>
      <w:r w:rsidRPr="00F37EB2">
        <w:rPr>
          <w:rStyle w:val="StyleUnderline"/>
        </w:rPr>
        <w:t xml:space="preserve"> as the state is </w:t>
      </w:r>
      <w:r w:rsidRPr="00F37EB2">
        <w:rPr>
          <w:rStyle w:val="Emphasis"/>
        </w:rPr>
        <w:t>cunning</w:t>
      </w:r>
      <w:r w:rsidRPr="00F37EB2">
        <w:rPr>
          <w:rStyle w:val="StyleUnderline"/>
        </w:rPr>
        <w:t xml:space="preserve"> and </w:t>
      </w:r>
      <w:r w:rsidRPr="00F37EB2">
        <w:rPr>
          <w:rStyle w:val="Emphasis"/>
        </w:rPr>
        <w:t>unrelenting</w:t>
      </w:r>
      <w:r w:rsidRPr="00F37EB2">
        <w:rPr>
          <w:rStyle w:val="StyleUnderline"/>
        </w:rPr>
        <w:t xml:space="preserve"> in its desire to co-opt</w:t>
      </w:r>
      <w:r w:rsidRPr="00F37EB2">
        <w:rPr>
          <w:sz w:val="16"/>
        </w:rPr>
        <w:t xml:space="preserve"> Indigenous leaders, academics and professionals in order to gain or maintain control of </w:t>
      </w:r>
      <w:r w:rsidRPr="00F37EB2">
        <w:rPr>
          <w:rStyle w:val="StyleUnderline"/>
        </w:rPr>
        <w:t>Indigenous peoples</w:t>
      </w:r>
      <w:r w:rsidRPr="00F37EB2">
        <w:rPr>
          <w:sz w:val="16"/>
        </w:rPr>
        <w:t xml:space="preserve">. </w:t>
      </w:r>
      <w:r w:rsidRPr="00F37EB2">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7B6C168C" w14:textId="77777777" w:rsidR="001B56C0" w:rsidRPr="00F37EB2" w:rsidRDefault="001B56C0" w:rsidP="001B56C0">
      <w:pPr>
        <w:rPr>
          <w:sz w:val="10"/>
          <w:szCs w:val="10"/>
        </w:rPr>
      </w:pPr>
      <w:r w:rsidRPr="00F37EB2">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7CAA0426" w14:textId="77777777" w:rsidR="001B56C0" w:rsidRPr="00F37EB2" w:rsidRDefault="001B56C0" w:rsidP="001B56C0">
      <w:pPr>
        <w:rPr>
          <w:sz w:val="10"/>
          <w:szCs w:val="10"/>
        </w:rPr>
      </w:pPr>
      <w:r w:rsidRPr="00F37EB2">
        <w:rPr>
          <w:sz w:val="10"/>
          <w:szCs w:val="10"/>
        </w:rPr>
        <w:t xml:space="preserve">2. Capitalism, No More!, meaning the rejection of capitalist forms of economic development in Indigenous communities in favour of land-based Indigenous political-economic alternative approaches; </w:t>
      </w:r>
    </w:p>
    <w:p w14:paraId="216E196C" w14:textId="77777777" w:rsidR="001B56C0" w:rsidRPr="00F37EB2" w:rsidRDefault="001B56C0" w:rsidP="001B56C0">
      <w:pPr>
        <w:rPr>
          <w:sz w:val="10"/>
          <w:szCs w:val="10"/>
        </w:rPr>
      </w:pPr>
      <w:r w:rsidRPr="00F37EB2">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17D20234" w14:textId="77777777" w:rsidR="001B56C0" w:rsidRPr="00F37EB2" w:rsidRDefault="001B56C0" w:rsidP="001B56C0">
      <w:pPr>
        <w:rPr>
          <w:sz w:val="10"/>
          <w:szCs w:val="10"/>
        </w:rPr>
      </w:pPr>
      <w:r w:rsidRPr="00F37EB2">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6EAB40AE" w14:textId="77777777" w:rsidR="001B56C0" w:rsidRPr="00F37EB2" w:rsidRDefault="001B56C0" w:rsidP="001B56C0">
      <w:pPr>
        <w:rPr>
          <w:sz w:val="10"/>
          <w:szCs w:val="10"/>
        </w:rPr>
      </w:pPr>
      <w:r w:rsidRPr="00F37EB2">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3ADD5177" w14:textId="77777777" w:rsidR="001B56C0" w:rsidRPr="00F37EB2" w:rsidRDefault="001B56C0" w:rsidP="001B56C0">
      <w:pPr>
        <w:rPr>
          <w:sz w:val="10"/>
          <w:szCs w:val="10"/>
        </w:rPr>
      </w:pPr>
      <w:r w:rsidRPr="00F37EB2">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578B1E9E" w14:textId="77777777" w:rsidR="001B56C0" w:rsidRPr="00F37EB2" w:rsidRDefault="001B56C0" w:rsidP="001B56C0">
      <w:pPr>
        <w:rPr>
          <w:rStyle w:val="StyleUnderline"/>
        </w:rPr>
      </w:pPr>
      <w:r w:rsidRPr="00F37EB2">
        <w:rPr>
          <w:rStyle w:val="StyleUnderline"/>
        </w:rPr>
        <w:t xml:space="preserve">Imagining a Post-Colonial Future: Pessimistic ‘Resurgence’ Versus the Optimism and Tenacity of Indigenous Movements on the Ground </w:t>
      </w:r>
    </w:p>
    <w:p w14:paraId="0F226BD1" w14:textId="77777777" w:rsidR="001B56C0" w:rsidRPr="00F37EB2" w:rsidRDefault="001B56C0" w:rsidP="001B56C0">
      <w:pPr>
        <w:rPr>
          <w:rStyle w:val="StyleUnderline"/>
          <w:b/>
          <w:iCs/>
          <w:bdr w:val="single" w:sz="8" w:space="0" w:color="auto"/>
        </w:rPr>
      </w:pPr>
      <w:r w:rsidRPr="00F37EB2">
        <w:rPr>
          <w:rStyle w:val="StyleUnderline"/>
          <w:highlight w:val="cyan"/>
        </w:rPr>
        <w:t>All of these</w:t>
      </w:r>
      <w:r w:rsidRPr="00F37EB2">
        <w:rPr>
          <w:sz w:val="16"/>
        </w:rPr>
        <w:t xml:space="preserve"> writers </w:t>
      </w:r>
      <w:r w:rsidRPr="00F37EB2">
        <w:rPr>
          <w:rStyle w:val="StyleUnderline"/>
          <w:highlight w:val="cyan"/>
        </w:rPr>
        <w:t xml:space="preserve">advocate </w:t>
      </w:r>
      <w:r w:rsidRPr="00F37EB2">
        <w:rPr>
          <w:rStyle w:val="Emphasis"/>
          <w:highlight w:val="cyan"/>
        </w:rPr>
        <w:t>Indigenous resurgence</w:t>
      </w:r>
      <w:r w:rsidRPr="00F37EB2">
        <w:rPr>
          <w:rStyle w:val="StyleUnderline"/>
          <w:highlight w:val="cyan"/>
        </w:rPr>
        <w:t>, through</w:t>
      </w:r>
      <w:r w:rsidRPr="00F37EB2">
        <w:rPr>
          <w:rStyle w:val="StyleUnderline"/>
        </w:rPr>
        <w:t xml:space="preserve"> a combination of </w:t>
      </w:r>
      <w:r w:rsidRPr="00F37EB2">
        <w:rPr>
          <w:rStyle w:val="Emphasis"/>
          <w:highlight w:val="cyan"/>
        </w:rPr>
        <w:t>rejecting</w:t>
      </w:r>
      <w:r w:rsidRPr="00F37EB2">
        <w:rPr>
          <w:sz w:val="16"/>
        </w:rPr>
        <w:t xml:space="preserve"> the current reconciliation politics of </w:t>
      </w:r>
      <w:r w:rsidRPr="00F37EB2">
        <w:rPr>
          <w:rStyle w:val="Emphasis"/>
          <w:highlight w:val="cyan"/>
        </w:rPr>
        <w:t>settler colonial states</w:t>
      </w:r>
      <w:r w:rsidRPr="00F37EB2">
        <w:rPr>
          <w:rStyle w:val="StyleUnderline"/>
          <w:highlight w:val="cyan"/>
        </w:rPr>
        <w:t>, coupled with</w:t>
      </w:r>
      <w:r w:rsidRPr="00F37EB2">
        <w:rPr>
          <w:rStyle w:val="StyleUnderline"/>
        </w:rPr>
        <w:t xml:space="preserve"> a </w:t>
      </w:r>
      <w:r w:rsidRPr="00F37EB2">
        <w:rPr>
          <w:rStyle w:val="Emphasis"/>
          <w:highlight w:val="cyan"/>
        </w:rPr>
        <w:t>return to land</w:t>
      </w:r>
      <w:r w:rsidRPr="00F37EB2">
        <w:rPr>
          <w:rStyle w:val="Emphasis"/>
        </w:rPr>
        <w:t xml:space="preserve">-based Indigenous </w:t>
      </w:r>
      <w:r w:rsidRPr="00F37EB2">
        <w:rPr>
          <w:rStyle w:val="Emphasis"/>
          <w:highlight w:val="cyan"/>
        </w:rPr>
        <w:t>expressions</w:t>
      </w:r>
      <w:r w:rsidRPr="00F37EB2">
        <w:rPr>
          <w:rStyle w:val="StyleUnderline"/>
          <w:highlight w:val="cyan"/>
        </w:rPr>
        <w:t xml:space="preserve"> of governance as the </w:t>
      </w:r>
      <w:r w:rsidRPr="00F37EB2">
        <w:rPr>
          <w:rStyle w:val="Emphasis"/>
          <w:highlight w:val="cyan"/>
        </w:rPr>
        <w:t>only viable</w:t>
      </w:r>
      <w:r w:rsidRPr="00F37EB2">
        <w:rPr>
          <w:rStyle w:val="StyleUnderline"/>
        </w:rPr>
        <w:t>, ‘</w:t>
      </w:r>
      <w:r w:rsidRPr="00F37EB2">
        <w:rPr>
          <w:rStyle w:val="Emphasis"/>
        </w:rPr>
        <w:t>authentic</w:t>
      </w:r>
      <w:r w:rsidRPr="00F37EB2">
        <w:rPr>
          <w:rStyle w:val="StyleUnderline"/>
        </w:rPr>
        <w:t xml:space="preserve">’ and </w:t>
      </w:r>
      <w:r w:rsidRPr="00F37EB2">
        <w:rPr>
          <w:rStyle w:val="Emphasis"/>
        </w:rPr>
        <w:t xml:space="preserve">legitimate </w:t>
      </w:r>
      <w:r w:rsidRPr="00F37EB2">
        <w:rPr>
          <w:rStyle w:val="Emphasis"/>
          <w:highlight w:val="cyan"/>
        </w:rPr>
        <w:t>path</w:t>
      </w:r>
      <w:r w:rsidRPr="00F37EB2">
        <w:rPr>
          <w:rStyle w:val="StyleUnderline"/>
          <w:highlight w:val="cyan"/>
        </w:rPr>
        <w:t xml:space="preserve"> to</w:t>
      </w:r>
      <w:r w:rsidRPr="00F37EB2">
        <w:rPr>
          <w:rStyle w:val="StyleUnderline"/>
        </w:rPr>
        <w:t xml:space="preserve"> a better future for Indigenous peoples, which they refer to as </w:t>
      </w:r>
      <w:r w:rsidRPr="00F37EB2">
        <w:rPr>
          <w:rStyle w:val="Emphasis"/>
          <w:highlight w:val="cyan"/>
        </w:rPr>
        <w:t>decolonisation</w:t>
      </w:r>
      <w:r w:rsidRPr="00F37EB2">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F37EB2">
        <w:rPr>
          <w:rStyle w:val="StyleUnderline"/>
          <w:highlight w:val="cyan"/>
        </w:rPr>
        <w:t>all</w:t>
      </w:r>
      <w:r w:rsidRPr="00F37EB2">
        <w:rPr>
          <w:sz w:val="16"/>
        </w:rPr>
        <w:t xml:space="preserve"> three theorists </w:t>
      </w:r>
      <w:r w:rsidRPr="00F37EB2">
        <w:rPr>
          <w:rStyle w:val="StyleUnderline"/>
          <w:highlight w:val="cyan"/>
        </w:rPr>
        <w:t>are</w:t>
      </w:r>
      <w:r w:rsidRPr="00F37EB2">
        <w:rPr>
          <w:sz w:val="16"/>
        </w:rPr>
        <w:t xml:space="preserve"> also </w:t>
      </w:r>
      <w:r w:rsidRPr="00F37EB2">
        <w:rPr>
          <w:rStyle w:val="Emphasis"/>
          <w:highlight w:val="cyan"/>
        </w:rPr>
        <w:t>caught</w:t>
      </w:r>
      <w:r w:rsidRPr="00F37EB2">
        <w:rPr>
          <w:rStyle w:val="StyleUnderline"/>
          <w:highlight w:val="cyan"/>
        </w:rPr>
        <w:t xml:space="preserve"> in</w:t>
      </w:r>
      <w:r w:rsidRPr="00F37EB2">
        <w:rPr>
          <w:rStyle w:val="StyleUnderline"/>
        </w:rPr>
        <w:t xml:space="preserve"> the</w:t>
      </w:r>
      <w:r w:rsidRPr="00F37EB2">
        <w:rPr>
          <w:sz w:val="16"/>
        </w:rPr>
        <w:t xml:space="preserve"> same three </w:t>
      </w:r>
      <w:r w:rsidRPr="00F37EB2">
        <w:rPr>
          <w:rStyle w:val="Emphasis"/>
          <w:highlight w:val="cyan"/>
        </w:rPr>
        <w:t>pessimism traps</w:t>
      </w:r>
      <w:r w:rsidRPr="00F37EB2">
        <w:rPr>
          <w:rStyle w:val="StyleUnderline"/>
        </w:rPr>
        <w:t xml:space="preserve">: </w:t>
      </w:r>
      <w:r w:rsidRPr="00F37EB2">
        <w:rPr>
          <w:rStyle w:val="Emphasis"/>
        </w:rPr>
        <w:t>authenticity versus co-option</w:t>
      </w:r>
      <w:r w:rsidRPr="00F37EB2">
        <w:rPr>
          <w:rStyle w:val="StyleUnderline"/>
        </w:rPr>
        <w:t xml:space="preserve">; a vision of the state as </w:t>
      </w:r>
      <w:r w:rsidRPr="00F37EB2">
        <w:rPr>
          <w:rStyle w:val="Emphasis"/>
        </w:rPr>
        <w:t>unified</w:t>
      </w:r>
      <w:r w:rsidRPr="00F37EB2">
        <w:rPr>
          <w:rStyle w:val="StyleUnderline"/>
        </w:rPr>
        <w:t xml:space="preserve">, </w:t>
      </w:r>
      <w:r w:rsidRPr="00F37EB2">
        <w:rPr>
          <w:rStyle w:val="Emphasis"/>
        </w:rPr>
        <w:t>deliberate</w:t>
      </w:r>
      <w:r w:rsidRPr="00F37EB2">
        <w:rPr>
          <w:rStyle w:val="StyleUnderline"/>
        </w:rPr>
        <w:t xml:space="preserve"> and </w:t>
      </w:r>
      <w:r w:rsidRPr="00F37EB2">
        <w:rPr>
          <w:rStyle w:val="Emphasis"/>
        </w:rPr>
        <w:t>never changing</w:t>
      </w:r>
      <w:r w:rsidRPr="00F37EB2">
        <w:rPr>
          <w:rStyle w:val="StyleUnderline"/>
        </w:rPr>
        <w:t xml:space="preserve"> in its desire to </w:t>
      </w:r>
      <w:r w:rsidRPr="00F37EB2">
        <w:rPr>
          <w:rStyle w:val="Emphasis"/>
        </w:rPr>
        <w:t>colonise</w:t>
      </w:r>
      <w:r w:rsidRPr="00F37EB2">
        <w:rPr>
          <w:rStyle w:val="StyleUnderline"/>
        </w:rPr>
        <w:t xml:space="preserve"> and </w:t>
      </w:r>
      <w:r w:rsidRPr="00F37EB2">
        <w:rPr>
          <w:rStyle w:val="Emphasis"/>
        </w:rPr>
        <w:t>control</w:t>
      </w:r>
      <w:r w:rsidRPr="00F37EB2">
        <w:rPr>
          <w:rStyle w:val="StyleUnderline"/>
        </w:rPr>
        <w:t xml:space="preserve">; and a view of engagement with the state as </w:t>
      </w:r>
      <w:r w:rsidRPr="00F37EB2">
        <w:rPr>
          <w:rStyle w:val="Emphasis"/>
        </w:rPr>
        <w:t>futile</w:t>
      </w:r>
      <w:r w:rsidRPr="00F37EB2">
        <w:rPr>
          <w:rStyle w:val="StyleUnderline"/>
        </w:rPr>
        <w:t xml:space="preserve">, if not </w:t>
      </w:r>
      <w:r w:rsidRPr="00F37EB2">
        <w:rPr>
          <w:rStyle w:val="Emphasis"/>
        </w:rPr>
        <w:t>dangerous</w:t>
      </w:r>
      <w:r w:rsidRPr="00F37EB2">
        <w:rPr>
          <w:rStyle w:val="StyleUnderline"/>
        </w:rPr>
        <w:t>, to Indigenous sovereignty and existence</w:t>
      </w:r>
      <w:r w:rsidRPr="00F37EB2">
        <w:rPr>
          <w:sz w:val="16"/>
        </w:rPr>
        <w:t xml:space="preserve">. When combined, </w:t>
      </w:r>
      <w:r w:rsidRPr="00F37EB2">
        <w:rPr>
          <w:rStyle w:val="StyleUnderline"/>
          <w:highlight w:val="cyan"/>
        </w:rPr>
        <w:t>these</w:t>
      </w:r>
      <w:r w:rsidRPr="00F37EB2">
        <w:rPr>
          <w:sz w:val="16"/>
        </w:rPr>
        <w:t xml:space="preserve"> three pessimism </w:t>
      </w:r>
      <w:r w:rsidRPr="00F37EB2">
        <w:rPr>
          <w:rStyle w:val="StyleUnderline"/>
          <w:highlight w:val="cyan"/>
        </w:rPr>
        <w:t>traps</w:t>
      </w:r>
      <w:r w:rsidRPr="00F37EB2">
        <w:rPr>
          <w:sz w:val="16"/>
        </w:rPr>
        <w:t xml:space="preserve"> aim to </w:t>
      </w:r>
      <w:r w:rsidRPr="00F37EB2">
        <w:rPr>
          <w:rStyle w:val="Emphasis"/>
          <w:highlight w:val="cyan"/>
        </w:rPr>
        <w:t>inhibit Indigenous peoples’ engagement</w:t>
      </w:r>
      <w:r w:rsidRPr="00F37EB2">
        <w:rPr>
          <w:rStyle w:val="StyleUnderline"/>
        </w:rPr>
        <w:t xml:space="preserve"> with the state </w:t>
      </w:r>
      <w:r w:rsidRPr="00F37EB2">
        <w:rPr>
          <w:rStyle w:val="StyleUnderline"/>
          <w:highlight w:val="cyan"/>
        </w:rPr>
        <w:t xml:space="preserve">in </w:t>
      </w:r>
      <w:r w:rsidRPr="00F37EB2">
        <w:rPr>
          <w:rStyle w:val="Emphasis"/>
          <w:highlight w:val="cyan"/>
        </w:rPr>
        <w:t>any process</w:t>
      </w:r>
      <w:r w:rsidRPr="00F37EB2">
        <w:rPr>
          <w:rStyle w:val="StyleUnderline"/>
          <w:highlight w:val="cyan"/>
        </w:rPr>
        <w:t xml:space="preserve"> that could</w:t>
      </w:r>
      <w:r w:rsidRPr="00F37EB2">
        <w:rPr>
          <w:rStyle w:val="StyleUnderline"/>
        </w:rPr>
        <w:t xml:space="preserve"> potentially </w:t>
      </w:r>
      <w:r w:rsidRPr="00F37EB2">
        <w:rPr>
          <w:rStyle w:val="Emphasis"/>
        </w:rPr>
        <w:t>re-imagine</w:t>
      </w:r>
      <w:r w:rsidRPr="00F37EB2">
        <w:rPr>
          <w:rStyle w:val="StyleUnderline"/>
        </w:rPr>
        <w:t xml:space="preserve"> and </w:t>
      </w:r>
      <w:r w:rsidRPr="00F37EB2">
        <w:rPr>
          <w:rStyle w:val="Emphasis"/>
          <w:highlight w:val="cyan"/>
        </w:rPr>
        <w:t>re-formulate</w:t>
      </w:r>
      <w:r w:rsidRPr="00F37EB2">
        <w:rPr>
          <w:rStyle w:val="StyleUnderline"/>
          <w:highlight w:val="cyan"/>
        </w:rPr>
        <w:t xml:space="preserve"> their</w:t>
      </w:r>
      <w:r w:rsidRPr="00F37EB2">
        <w:rPr>
          <w:rStyle w:val="StyleUnderline"/>
        </w:rPr>
        <w:t xml:space="preserve"> current </w:t>
      </w:r>
      <w:r w:rsidRPr="00F37EB2">
        <w:rPr>
          <w:rStyle w:val="StyleUnderline"/>
          <w:highlight w:val="cyan"/>
        </w:rPr>
        <w:t xml:space="preserve">relationship into one that could be </w:t>
      </w:r>
      <w:r w:rsidRPr="00F37EB2">
        <w:rPr>
          <w:rStyle w:val="Emphasis"/>
          <w:highlight w:val="cyan"/>
        </w:rPr>
        <w:t>transformative</w:t>
      </w:r>
      <w:r w:rsidRPr="00F37EB2">
        <w:rPr>
          <w:rStyle w:val="StyleUnderline"/>
          <w:highlight w:val="cyan"/>
        </w:rPr>
        <w:t xml:space="preserve"> and </w:t>
      </w:r>
      <w:r w:rsidRPr="00F37EB2">
        <w:rPr>
          <w:rStyle w:val="Emphasis"/>
          <w:highlight w:val="cyan"/>
        </w:rPr>
        <w:t>post-colonial</w:t>
      </w:r>
      <w:r w:rsidRPr="00F37EB2">
        <w:rPr>
          <w:rStyle w:val="StyleUnderline"/>
          <w:highlight w:val="cyan"/>
        </w:rPr>
        <w:t>, as envisioned by</w:t>
      </w:r>
      <w:r w:rsidRPr="00F37EB2">
        <w:rPr>
          <w:rStyle w:val="StyleUnderline"/>
        </w:rPr>
        <w:t xml:space="preserve"> the </w:t>
      </w:r>
      <w:r w:rsidRPr="00F37EB2">
        <w:rPr>
          <w:rStyle w:val="Emphasis"/>
          <w:highlight w:val="cyan"/>
        </w:rPr>
        <w:t>UN Declaration</w:t>
      </w:r>
      <w:r w:rsidRPr="00F37EB2">
        <w:rPr>
          <w:rStyle w:val="Emphasis"/>
        </w:rPr>
        <w:t xml:space="preserve"> on the Rights of Indigenous Peoples</w:t>
      </w:r>
      <w:r w:rsidRPr="00F37EB2">
        <w:rPr>
          <w:rStyle w:val="StyleUnderline"/>
        </w:rPr>
        <w:t xml:space="preserve">. </w:t>
      </w:r>
      <w:r w:rsidRPr="00F37EB2">
        <w:rPr>
          <w:rStyle w:val="StyleUnderline"/>
          <w:highlight w:val="cyan"/>
        </w:rPr>
        <w:t>The</w:t>
      </w:r>
      <w:r w:rsidRPr="00F37EB2">
        <w:rPr>
          <w:sz w:val="16"/>
        </w:rPr>
        <w:t xml:space="preserve"> pessimism </w:t>
      </w:r>
      <w:r w:rsidRPr="00F37EB2">
        <w:rPr>
          <w:rStyle w:val="StyleUnderline"/>
          <w:highlight w:val="cyan"/>
        </w:rPr>
        <w:t>traps</w:t>
      </w:r>
      <w:r w:rsidRPr="00F37EB2">
        <w:rPr>
          <w:sz w:val="16"/>
        </w:rPr>
        <w:t xml:space="preserve"> together work to </w:t>
      </w:r>
      <w:r w:rsidRPr="00F37EB2">
        <w:rPr>
          <w:rStyle w:val="Emphasis"/>
          <w:highlight w:val="cyan"/>
        </w:rPr>
        <w:t>foreclose any possibility</w:t>
      </w:r>
      <w:r w:rsidRPr="00F37EB2">
        <w:rPr>
          <w:rStyle w:val="StyleUnderline"/>
        </w:rPr>
        <w:t xml:space="preserve"> that </w:t>
      </w:r>
      <w:r w:rsidRPr="00F37EB2">
        <w:rPr>
          <w:rStyle w:val="StyleUnderline"/>
          <w:highlight w:val="cyan"/>
        </w:rPr>
        <w:t>there could be</w:t>
      </w:r>
      <w:r w:rsidRPr="00F37EB2">
        <w:rPr>
          <w:rStyle w:val="StyleUnderline"/>
        </w:rPr>
        <w:t xml:space="preserve"> </w:t>
      </w:r>
      <w:r w:rsidRPr="00F37EB2">
        <w:rPr>
          <w:rStyle w:val="Emphasis"/>
        </w:rPr>
        <w:t xml:space="preserve">credible </w:t>
      </w:r>
      <w:r w:rsidRPr="00F37EB2">
        <w:rPr>
          <w:rStyle w:val="Emphasis"/>
          <w:highlight w:val="cyan"/>
        </w:rPr>
        <w:t>openings of opportunity</w:t>
      </w:r>
      <w:r w:rsidRPr="00F37EB2">
        <w:rPr>
          <w:rStyle w:val="StyleUnderline"/>
          <w:highlight w:val="cyan"/>
        </w:rPr>
        <w:t xml:space="preserve"> to negotiate a </w:t>
      </w:r>
      <w:r w:rsidRPr="00F37EB2">
        <w:rPr>
          <w:rStyle w:val="Emphasis"/>
          <w:highlight w:val="cyan"/>
        </w:rPr>
        <w:t>fairer</w:t>
      </w:r>
      <w:r w:rsidRPr="00F37EB2">
        <w:rPr>
          <w:rStyle w:val="StyleUnderline"/>
        </w:rPr>
        <w:t xml:space="preserve"> and </w:t>
      </w:r>
      <w:r w:rsidRPr="00F37EB2">
        <w:rPr>
          <w:rStyle w:val="Emphasis"/>
        </w:rPr>
        <w:t xml:space="preserve">just </w:t>
      </w:r>
      <w:r w:rsidRPr="00F37EB2">
        <w:rPr>
          <w:rStyle w:val="Emphasis"/>
          <w:highlight w:val="cyan"/>
        </w:rPr>
        <w:t>relationship</w:t>
      </w:r>
      <w:r w:rsidRPr="00F37EB2">
        <w:rPr>
          <w:rStyle w:val="StyleUnderline"/>
        </w:rPr>
        <w:t xml:space="preserve"> of co-existence with </w:t>
      </w:r>
      <w:r w:rsidRPr="00F37EB2">
        <w:rPr>
          <w:rStyle w:val="Emphasis"/>
        </w:rPr>
        <w:t>even the most progressive state government</w:t>
      </w:r>
      <w:r w:rsidRPr="00F37EB2">
        <w:rPr>
          <w:rStyle w:val="StyleUnderline"/>
        </w:rPr>
        <w:t xml:space="preserve">. </w:t>
      </w:r>
      <w:r w:rsidRPr="00F37EB2">
        <w:rPr>
          <w:rStyle w:val="StyleUnderline"/>
          <w:highlight w:val="cyan"/>
        </w:rPr>
        <w:t>This</w:t>
      </w:r>
      <w:r w:rsidRPr="00F37EB2">
        <w:rPr>
          <w:sz w:val="16"/>
        </w:rPr>
        <w:t xml:space="preserve"> pessimistic approach </w:t>
      </w:r>
      <w:r w:rsidRPr="00F37EB2">
        <w:rPr>
          <w:rStyle w:val="StyleUnderline"/>
          <w:highlight w:val="cyan"/>
        </w:rPr>
        <w:t xml:space="preserve">is </w:t>
      </w:r>
      <w:r w:rsidRPr="00F37EB2">
        <w:rPr>
          <w:rStyle w:val="Emphasis"/>
          <w:highlight w:val="cyan"/>
        </w:rPr>
        <w:t>not innocuous</w:t>
      </w:r>
      <w:r w:rsidRPr="00F37EB2">
        <w:rPr>
          <w:rStyle w:val="StyleUnderline"/>
          <w:highlight w:val="cyan"/>
        </w:rPr>
        <w:t xml:space="preserve">. By </w:t>
      </w:r>
      <w:r w:rsidRPr="00F37EB2">
        <w:rPr>
          <w:rStyle w:val="Emphasis"/>
          <w:highlight w:val="cyan"/>
        </w:rPr>
        <w:t>overemphasising structure</w:t>
      </w:r>
      <w:r w:rsidRPr="00F37EB2">
        <w:rPr>
          <w:rStyle w:val="StyleUnderline"/>
          <w:highlight w:val="cyan"/>
        </w:rPr>
        <w:t xml:space="preserve"> and granting the state</w:t>
      </w:r>
      <w:r w:rsidRPr="00F37EB2">
        <w:rPr>
          <w:rStyle w:val="StyleUnderline"/>
        </w:rPr>
        <w:t xml:space="preserve"> an </w:t>
      </w:r>
      <w:r w:rsidRPr="00F37EB2">
        <w:rPr>
          <w:rStyle w:val="Emphasis"/>
        </w:rPr>
        <w:t xml:space="preserve">enormous degree of </w:t>
      </w:r>
      <w:r w:rsidRPr="00F37EB2">
        <w:rPr>
          <w:rStyle w:val="Emphasis"/>
          <w:highlight w:val="cyan"/>
        </w:rPr>
        <w:t>agency</w:t>
      </w:r>
      <w:r w:rsidRPr="00F37EB2">
        <w:rPr>
          <w:rStyle w:val="StyleUnderline"/>
          <w:highlight w:val="cyan"/>
        </w:rPr>
        <w:t xml:space="preserve"> as a </w:t>
      </w:r>
      <w:r w:rsidRPr="00F37EB2">
        <w:rPr>
          <w:rStyle w:val="Emphasis"/>
          <w:highlight w:val="cyan"/>
        </w:rPr>
        <w:t>unitary actor</w:t>
      </w:r>
      <w:r w:rsidRPr="00F37EB2">
        <w:rPr>
          <w:rStyle w:val="StyleUnderline"/>
          <w:highlight w:val="cyan"/>
        </w:rPr>
        <w:t>, this</w:t>
      </w:r>
      <w:r w:rsidRPr="00F37EB2">
        <w:rPr>
          <w:sz w:val="16"/>
        </w:rPr>
        <w:t xml:space="preserve"> pessimistic approach </w:t>
      </w:r>
      <w:r w:rsidRPr="00F37EB2">
        <w:rPr>
          <w:rStyle w:val="Emphasis"/>
          <w:highlight w:val="cyan"/>
        </w:rPr>
        <w:t>does a remarkable disservice</w:t>
      </w:r>
      <w:r w:rsidRPr="00F37EB2">
        <w:rPr>
          <w:rStyle w:val="StyleUnderline"/>
          <w:highlight w:val="cyan"/>
        </w:rPr>
        <w:t xml:space="preserve"> to Indigenous resistance</w:t>
      </w:r>
      <w:r w:rsidRPr="00F37EB2">
        <w:rPr>
          <w:rStyle w:val="StyleUnderline"/>
        </w:rPr>
        <w:t xml:space="preserve"> movements by </w:t>
      </w:r>
      <w:r w:rsidRPr="00F37EB2">
        <w:rPr>
          <w:rStyle w:val="Emphasis"/>
          <w:highlight w:val="cyan"/>
        </w:rPr>
        <w:t>proscribing</w:t>
      </w:r>
      <w:r w:rsidRPr="00F37EB2">
        <w:rPr>
          <w:rStyle w:val="StyleUnderline"/>
          <w:highlight w:val="cyan"/>
        </w:rPr>
        <w:t xml:space="preserve">, from </w:t>
      </w:r>
      <w:r w:rsidRPr="00F37EB2">
        <w:rPr>
          <w:rStyle w:val="Emphasis"/>
          <w:highlight w:val="cyan"/>
        </w:rPr>
        <w:t>academia</w:t>
      </w:r>
      <w:r w:rsidRPr="00F37EB2">
        <w:rPr>
          <w:rStyle w:val="StyleUnderline"/>
          <w:highlight w:val="cyan"/>
        </w:rPr>
        <w:t xml:space="preserve">, an </w:t>
      </w:r>
      <w:r w:rsidRPr="00F37EB2">
        <w:rPr>
          <w:rStyle w:val="Emphasis"/>
          <w:highlight w:val="cyan"/>
        </w:rPr>
        <w:t>extremely narrow view</w:t>
      </w:r>
      <w:r w:rsidRPr="00F37EB2">
        <w:rPr>
          <w:rStyle w:val="StyleUnderline"/>
          <w:highlight w:val="cyan"/>
        </w:rPr>
        <w:t xml:space="preserve"> of what Indigenous self-determination</w:t>
      </w:r>
      <w:r w:rsidRPr="00F37EB2">
        <w:rPr>
          <w:rStyle w:val="StyleUnderline"/>
        </w:rPr>
        <w:t xml:space="preserve"> </w:t>
      </w:r>
      <w:r w:rsidRPr="00F37EB2">
        <w:rPr>
          <w:rStyle w:val="Emphasis"/>
        </w:rPr>
        <w:t>can</w:t>
      </w:r>
      <w:r w:rsidRPr="00F37EB2">
        <w:rPr>
          <w:rStyle w:val="StyleUnderline"/>
        </w:rPr>
        <w:t xml:space="preserve"> and </w:t>
      </w:r>
      <w:r w:rsidRPr="00F37EB2">
        <w:rPr>
          <w:rStyle w:val="Emphasis"/>
          <w:highlight w:val="cyan"/>
        </w:rPr>
        <w:t>should mean</w:t>
      </w:r>
      <w:r w:rsidRPr="00F37EB2">
        <w:rPr>
          <w:rStyle w:val="StyleUnderline"/>
        </w:rPr>
        <w:t xml:space="preserve"> in practice. </w:t>
      </w:r>
      <w:r w:rsidRPr="00F37EB2">
        <w:rPr>
          <w:rStyle w:val="StyleUnderline"/>
          <w:highlight w:val="cyan"/>
        </w:rPr>
        <w:t xml:space="preserve">By </w:t>
      </w:r>
      <w:r w:rsidRPr="00F37EB2">
        <w:rPr>
          <w:rStyle w:val="Emphasis"/>
          <w:highlight w:val="cyan"/>
        </w:rPr>
        <w:t>overlooking</w:t>
      </w:r>
      <w:r w:rsidRPr="00F37EB2">
        <w:rPr>
          <w:rStyle w:val="StyleUnderline"/>
          <w:highlight w:val="cyan"/>
        </w:rPr>
        <w:t xml:space="preserve"> and</w:t>
      </w:r>
      <w:r w:rsidRPr="00F37EB2">
        <w:rPr>
          <w:rStyle w:val="StyleUnderline"/>
        </w:rPr>
        <w:t xml:space="preserve">/or </w:t>
      </w:r>
      <w:r w:rsidRPr="00F37EB2">
        <w:rPr>
          <w:rStyle w:val="Emphasis"/>
          <w:highlight w:val="cyan"/>
        </w:rPr>
        <w:t>discounting Indigenous agency</w:t>
      </w:r>
      <w:r w:rsidRPr="00F37EB2">
        <w:rPr>
          <w:rStyle w:val="StyleUnderline"/>
          <w:highlight w:val="cyan"/>
        </w:rPr>
        <w:t xml:space="preserve"> and </w:t>
      </w:r>
      <w:r w:rsidRPr="00F37EB2">
        <w:rPr>
          <w:rStyle w:val="Emphasis"/>
          <w:highlight w:val="cyan"/>
        </w:rPr>
        <w:t>not</w:t>
      </w:r>
      <w:r w:rsidRPr="00F37EB2">
        <w:rPr>
          <w:rStyle w:val="Emphasis"/>
        </w:rPr>
        <w:t xml:space="preserve"> even </w:t>
      </w:r>
      <w:r w:rsidRPr="00F37EB2">
        <w:rPr>
          <w:rStyle w:val="Emphasis"/>
          <w:highlight w:val="cyan"/>
        </w:rPr>
        <w:t>considering the possibility</w:t>
      </w:r>
      <w:r w:rsidRPr="00F37EB2">
        <w:rPr>
          <w:rStyle w:val="StyleUnderline"/>
          <w:highlight w:val="cyan"/>
        </w:rPr>
        <w:t xml:space="preserve"> that Indigenous peoples </w:t>
      </w:r>
      <w:r w:rsidRPr="00F37EB2">
        <w:rPr>
          <w:rStyle w:val="Emphasis"/>
          <w:highlight w:val="cyan"/>
        </w:rPr>
        <w:t>could</w:t>
      </w:r>
      <w:r w:rsidRPr="00F37EB2">
        <w:rPr>
          <w:rStyle w:val="Emphasis"/>
        </w:rPr>
        <w:t xml:space="preserve"> themselves </w:t>
      </w:r>
      <w:r w:rsidRPr="00F37EB2">
        <w:rPr>
          <w:rStyle w:val="Emphasis"/>
          <w:highlight w:val="cyan"/>
        </w:rPr>
        <w:t>be calculating</w:t>
      </w:r>
      <w:r w:rsidRPr="00F37EB2">
        <w:rPr>
          <w:rStyle w:val="StyleUnderline"/>
          <w:highlight w:val="cyan"/>
        </w:rPr>
        <w:t xml:space="preserve">, </w:t>
      </w:r>
      <w:r w:rsidRPr="00F37EB2">
        <w:rPr>
          <w:rStyle w:val="Emphasis"/>
          <w:highlight w:val="cyan"/>
        </w:rPr>
        <w:t>strategic</w:t>
      </w:r>
      <w:r w:rsidRPr="00F37EB2">
        <w:rPr>
          <w:rStyle w:val="Emphasis"/>
        </w:rPr>
        <w:t xml:space="preserve"> political </w:t>
      </w:r>
      <w:r w:rsidRPr="00F37EB2">
        <w:rPr>
          <w:rStyle w:val="Emphasis"/>
          <w:highlight w:val="cyan"/>
        </w:rPr>
        <w:t>actors</w:t>
      </w:r>
      <w:r w:rsidRPr="00F37EB2">
        <w:rPr>
          <w:rStyle w:val="Emphasis"/>
        </w:rPr>
        <w:t xml:space="preserve"> </w:t>
      </w:r>
      <w:r w:rsidRPr="00F37EB2">
        <w:rPr>
          <w:rStyle w:val="StyleUnderline"/>
        </w:rPr>
        <w:t xml:space="preserve">in their own right, and vis-à-vis states, </w:t>
      </w:r>
      <w:r w:rsidRPr="00F37EB2">
        <w:rPr>
          <w:rStyle w:val="StyleUnderline"/>
          <w:highlight w:val="cyan"/>
        </w:rPr>
        <w:t>the pessimistic lens</w:t>
      </w:r>
      <w:r w:rsidRPr="00F37EB2">
        <w:rPr>
          <w:sz w:val="16"/>
        </w:rPr>
        <w:t xml:space="preserve"> of the resurgence school </w:t>
      </w:r>
      <w:r w:rsidRPr="00F37EB2">
        <w:rPr>
          <w:rStyle w:val="Emphasis"/>
        </w:rPr>
        <w:t>unnecessarily</w:t>
      </w:r>
      <w:r w:rsidRPr="00F37EB2">
        <w:rPr>
          <w:rStyle w:val="StyleUnderline"/>
        </w:rPr>
        <w:t xml:space="preserve">, </w:t>
      </w:r>
      <w:r w:rsidRPr="00F37EB2">
        <w:rPr>
          <w:rStyle w:val="Emphasis"/>
          <w:highlight w:val="cyan"/>
        </w:rPr>
        <w:t>unproductively</w:t>
      </w:r>
      <w:r w:rsidRPr="00F37EB2">
        <w:rPr>
          <w:rStyle w:val="StyleUnderline"/>
          <w:highlight w:val="cyan"/>
        </w:rPr>
        <w:t xml:space="preserve"> and </w:t>
      </w:r>
      <w:r w:rsidRPr="00F37EB2">
        <w:rPr>
          <w:rStyle w:val="Emphasis"/>
          <w:highlight w:val="cyan"/>
        </w:rPr>
        <w:t>unjustly limits</w:t>
      </w:r>
      <w:r w:rsidRPr="00F37EB2">
        <w:rPr>
          <w:rStyle w:val="Emphasis"/>
        </w:rPr>
        <w:t xml:space="preserve"> the field of </w:t>
      </w:r>
      <w:r w:rsidRPr="00F37EB2">
        <w:rPr>
          <w:rStyle w:val="Emphasis"/>
          <w:highlight w:val="cyan"/>
        </w:rPr>
        <w:t>possibility</w:t>
      </w:r>
      <w:r w:rsidRPr="00F37EB2">
        <w:rPr>
          <w:rStyle w:val="StyleUnderline"/>
        </w:rPr>
        <w:t xml:space="preserve"> for Indigenous peoples’ decision-making, thus </w:t>
      </w:r>
      <w:r w:rsidRPr="00F37EB2">
        <w:rPr>
          <w:rStyle w:val="Emphasis"/>
        </w:rPr>
        <w:t xml:space="preserve">actually </w:t>
      </w:r>
      <w:r w:rsidRPr="00F37EB2">
        <w:rPr>
          <w:rStyle w:val="Emphasis"/>
          <w:highlight w:val="cyan"/>
        </w:rPr>
        <w:t>countering</w:t>
      </w:r>
      <w:r w:rsidRPr="00F37EB2">
        <w:rPr>
          <w:rStyle w:val="StyleUnderline"/>
          <w:highlight w:val="cyan"/>
        </w:rPr>
        <w:t xml:space="preserve"> and </w:t>
      </w:r>
      <w:r w:rsidRPr="00F37EB2">
        <w:rPr>
          <w:rStyle w:val="Emphasis"/>
          <w:highlight w:val="cyan"/>
        </w:rPr>
        <w:t>inhibiting expressions of</w:t>
      </w:r>
      <w:r w:rsidRPr="00F37EB2">
        <w:rPr>
          <w:rStyle w:val="Emphasis"/>
        </w:rPr>
        <w:t xml:space="preserve"> Indigenous </w:t>
      </w:r>
      <w:r w:rsidRPr="00F37EB2">
        <w:rPr>
          <w:rStyle w:val="Emphasis"/>
          <w:highlight w:val="cyan"/>
        </w:rPr>
        <w:t>self-determination</w:t>
      </w:r>
      <w:r w:rsidRPr="00F37EB2">
        <w:rPr>
          <w:rStyle w:val="StyleUnderline"/>
          <w:highlight w:val="cyan"/>
        </w:rPr>
        <w:t xml:space="preserve">. By </w:t>
      </w:r>
      <w:r w:rsidRPr="00F37EB2">
        <w:rPr>
          <w:rStyle w:val="Emphasis"/>
          <w:highlight w:val="cyan"/>
        </w:rPr>
        <w:t>condemning</w:t>
      </w:r>
      <w:r w:rsidRPr="00F37EB2">
        <w:rPr>
          <w:rStyle w:val="StyleUnderline"/>
        </w:rPr>
        <w:t>—</w:t>
      </w:r>
      <w:r w:rsidRPr="00F37EB2">
        <w:rPr>
          <w:rStyle w:val="Emphasis"/>
        </w:rPr>
        <w:t>writ large</w:t>
      </w:r>
      <w:r w:rsidRPr="00F37EB2">
        <w:rPr>
          <w:rStyle w:val="StyleUnderline"/>
        </w:rPr>
        <w:t>—</w:t>
      </w:r>
      <w:r w:rsidRPr="00F37EB2">
        <w:rPr>
          <w:rStyle w:val="Emphasis"/>
        </w:rPr>
        <w:t>all Indigenous peoples</w:t>
      </w:r>
      <w:r w:rsidRPr="00F37EB2">
        <w:rPr>
          <w:rStyle w:val="StyleUnderline"/>
        </w:rPr>
        <w:t xml:space="preserve"> and </w:t>
      </w:r>
      <w:r w:rsidRPr="00F37EB2">
        <w:rPr>
          <w:rStyle w:val="Emphasis"/>
          <w:highlight w:val="cyan"/>
        </w:rPr>
        <w:t>organisations</w:t>
      </w:r>
      <w:r w:rsidRPr="00F37EB2">
        <w:rPr>
          <w:rStyle w:val="StyleUnderline"/>
          <w:highlight w:val="cyan"/>
        </w:rPr>
        <w:t xml:space="preserve"> that</w:t>
      </w:r>
      <w:r w:rsidRPr="00F37EB2">
        <w:rPr>
          <w:rStyle w:val="StyleUnderline"/>
        </w:rPr>
        <w:t xml:space="preserve"> wish to </w:t>
      </w:r>
      <w:r w:rsidRPr="00F37EB2">
        <w:rPr>
          <w:rStyle w:val="Emphasis"/>
          <w:highlight w:val="cyan"/>
        </w:rPr>
        <w:t>seek</w:t>
      </w:r>
      <w:r w:rsidRPr="00F37EB2">
        <w:rPr>
          <w:rStyle w:val="Emphasis"/>
        </w:rPr>
        <w:t xml:space="preserve"> peaceful </w:t>
      </w:r>
      <w:r w:rsidRPr="00F37EB2">
        <w:rPr>
          <w:rStyle w:val="Emphasis"/>
          <w:highlight w:val="cyan"/>
        </w:rPr>
        <w:t>co-existence</w:t>
      </w:r>
      <w:r w:rsidRPr="00F37EB2">
        <w:rPr>
          <w:rStyle w:val="StyleUnderline"/>
          <w:highlight w:val="cyan"/>
        </w:rPr>
        <w:t xml:space="preserve"> with the state, </w:t>
      </w:r>
      <w:r w:rsidRPr="00F37EB2">
        <w:rPr>
          <w:rStyle w:val="Emphasis"/>
          <w:highlight w:val="cyan"/>
        </w:rPr>
        <w:t>negotiate</w:t>
      </w:r>
      <w:r w:rsidRPr="00F37EB2">
        <w:rPr>
          <w:rStyle w:val="Emphasis"/>
        </w:rPr>
        <w:t xml:space="preserve"> mutually beneficial </w:t>
      </w:r>
      <w:r w:rsidRPr="00F37EB2">
        <w:rPr>
          <w:rStyle w:val="Emphasis"/>
          <w:highlight w:val="cyan"/>
        </w:rPr>
        <w:t>agreements</w:t>
      </w:r>
      <w:r w:rsidRPr="00F37EB2">
        <w:rPr>
          <w:rStyle w:val="StyleUnderline"/>
        </w:rPr>
        <w:t xml:space="preserve"> with the state, </w:t>
      </w:r>
      <w:r w:rsidRPr="00F37EB2">
        <w:rPr>
          <w:rStyle w:val="StyleUnderline"/>
          <w:highlight w:val="cyan"/>
        </w:rPr>
        <w:t>and</w:t>
      </w:r>
      <w:r w:rsidRPr="00F37EB2">
        <w:rPr>
          <w:rStyle w:val="StyleUnderline"/>
        </w:rPr>
        <w:t xml:space="preserve">/or </w:t>
      </w:r>
      <w:r w:rsidRPr="00F37EB2">
        <w:rPr>
          <w:rStyle w:val="StyleUnderline"/>
          <w:highlight w:val="cyan"/>
        </w:rPr>
        <w:t xml:space="preserve">who have </w:t>
      </w:r>
      <w:r w:rsidRPr="00F37EB2">
        <w:rPr>
          <w:rStyle w:val="Emphasis"/>
          <w:highlight w:val="cyan"/>
        </w:rPr>
        <w:t>advocated on the international level</w:t>
      </w:r>
      <w:r w:rsidRPr="00F37EB2">
        <w:rPr>
          <w:rStyle w:val="StyleUnderline"/>
          <w:highlight w:val="cyan"/>
        </w:rPr>
        <w:t xml:space="preserve"> for</w:t>
      </w:r>
      <w:r w:rsidRPr="00F37EB2">
        <w:rPr>
          <w:sz w:val="16"/>
        </w:rPr>
        <w:t xml:space="preserve"> a set of </w:t>
      </w:r>
      <w:r w:rsidRPr="00F37EB2">
        <w:rPr>
          <w:rStyle w:val="Emphasis"/>
          <w:highlight w:val="cyan"/>
        </w:rPr>
        <w:t>standards</w:t>
      </w:r>
      <w:r w:rsidRPr="00F37EB2">
        <w:rPr>
          <w:sz w:val="16"/>
        </w:rPr>
        <w:t xml:space="preserve"> that can provide a positive guiding framework </w:t>
      </w:r>
      <w:r w:rsidRPr="00F37EB2">
        <w:rPr>
          <w:rStyle w:val="StyleUnderline"/>
        </w:rPr>
        <w:t xml:space="preserve">for Indigenous-state relations, </w:t>
      </w:r>
      <w:r w:rsidRPr="00F37EB2">
        <w:rPr>
          <w:rStyle w:val="StyleUnderline"/>
          <w:highlight w:val="cyan"/>
        </w:rPr>
        <w:t>the</w:t>
      </w:r>
      <w:r w:rsidRPr="00F37EB2">
        <w:rPr>
          <w:rStyle w:val="StyleUnderline"/>
        </w:rPr>
        <w:t xml:space="preserve"> pessimistic </w:t>
      </w:r>
      <w:r w:rsidRPr="00F37EB2">
        <w:rPr>
          <w:rStyle w:val="StyleUnderline"/>
          <w:highlight w:val="cyan"/>
        </w:rPr>
        <w:t>lens</w:t>
      </w:r>
      <w:r w:rsidRPr="00F37EB2">
        <w:rPr>
          <w:sz w:val="16"/>
        </w:rPr>
        <w:t xml:space="preserve"> of resurgence </w:t>
      </w:r>
      <w:r w:rsidRPr="00F37EB2">
        <w:rPr>
          <w:rStyle w:val="Emphasis"/>
          <w:highlight w:val="cyan"/>
        </w:rPr>
        <w:t>forecloses</w:t>
      </w:r>
      <w:r w:rsidRPr="00F37EB2">
        <w:rPr>
          <w:rStyle w:val="Emphasis"/>
        </w:rPr>
        <w:t xml:space="preserve"> much </w:t>
      </w:r>
      <w:r w:rsidRPr="00F37EB2">
        <w:rPr>
          <w:rStyle w:val="Emphasis"/>
          <w:highlight w:val="cyan"/>
        </w:rPr>
        <w:t>potential for</w:t>
      </w:r>
      <w:r w:rsidRPr="00F37EB2">
        <w:rPr>
          <w:rStyle w:val="Emphasis"/>
        </w:rPr>
        <w:t xml:space="preserve"> new</w:t>
      </w:r>
      <w:r w:rsidRPr="00F37EB2">
        <w:rPr>
          <w:rStyle w:val="StyleUnderline"/>
        </w:rPr>
        <w:t xml:space="preserve"> and </w:t>
      </w:r>
      <w:r w:rsidRPr="00F37EB2">
        <w:rPr>
          <w:rStyle w:val="Emphasis"/>
          <w:highlight w:val="cyan"/>
        </w:rPr>
        <w:t>improved relations</w:t>
      </w:r>
      <w:r w:rsidRPr="00F37EB2">
        <w:rPr>
          <w:rStyle w:val="StyleUnderline"/>
        </w:rPr>
        <w:t xml:space="preserve">, in </w:t>
      </w:r>
      <w:r w:rsidRPr="00F37EB2">
        <w:rPr>
          <w:rStyle w:val="Emphasis"/>
        </w:rPr>
        <w:t>any form</w:t>
      </w:r>
      <w:r w:rsidRPr="00F37EB2">
        <w:rPr>
          <w:rStyle w:val="StyleUnderline"/>
        </w:rPr>
        <w:t xml:space="preserve">, </w:t>
      </w:r>
      <w:r w:rsidRPr="00F37EB2">
        <w:rPr>
          <w:rStyle w:val="StyleUnderline"/>
          <w:highlight w:val="cyan"/>
        </w:rPr>
        <w:t>and is</w:t>
      </w:r>
      <w:r w:rsidRPr="00F37EB2">
        <w:rPr>
          <w:rStyle w:val="StyleUnderline"/>
        </w:rPr>
        <w:t xml:space="preserve"> </w:t>
      </w:r>
      <w:r w:rsidRPr="00F37EB2">
        <w:rPr>
          <w:rStyle w:val="Emphasis"/>
        </w:rPr>
        <w:t xml:space="preserve">very </w:t>
      </w:r>
      <w:r w:rsidRPr="00F37EB2">
        <w:rPr>
          <w:rStyle w:val="Emphasis"/>
          <w:highlight w:val="cyan"/>
        </w:rPr>
        <w:t>likely</w:t>
      </w:r>
      <w:r w:rsidRPr="00F37EB2">
        <w:rPr>
          <w:rStyle w:val="StyleUnderline"/>
          <w:highlight w:val="cyan"/>
        </w:rPr>
        <w:t xml:space="preserve"> to lead to </w:t>
      </w:r>
      <w:r w:rsidRPr="00F37EB2">
        <w:rPr>
          <w:rStyle w:val="Emphasis"/>
          <w:highlight w:val="cyan"/>
        </w:rPr>
        <w:t>deeper conflicts</w:t>
      </w:r>
      <w:r w:rsidRPr="00F37EB2">
        <w:rPr>
          <w:rStyle w:val="StyleUnderline"/>
          <w:highlight w:val="cyan"/>
        </w:rPr>
        <w:t xml:space="preserve"> between states</w:t>
      </w:r>
      <w:r w:rsidRPr="00F37EB2">
        <w:rPr>
          <w:rStyle w:val="StyleUnderline"/>
        </w:rPr>
        <w:t xml:space="preserve"> and Indigenous </w:t>
      </w:r>
      <w:r w:rsidRPr="00F37EB2">
        <w:rPr>
          <w:rStyle w:val="StyleUnderline"/>
          <w:highlight w:val="cyan"/>
        </w:rPr>
        <w:t>peoples</w:t>
      </w:r>
      <w:r w:rsidRPr="00F37EB2">
        <w:rPr>
          <w:rStyle w:val="StyleUnderline"/>
        </w:rPr>
        <w:t xml:space="preserve">, and potentially, </w:t>
      </w:r>
      <w:r w:rsidRPr="00F37EB2">
        <w:rPr>
          <w:rStyle w:val="StyleUnderline"/>
          <w:highlight w:val="cyan"/>
        </w:rPr>
        <w:t xml:space="preserve">even </w:t>
      </w:r>
      <w:r w:rsidRPr="00F37EB2">
        <w:rPr>
          <w:rStyle w:val="Emphasis"/>
          <w:highlight w:val="cyan"/>
        </w:rPr>
        <w:t>violent action</w:t>
      </w:r>
      <w:r w:rsidRPr="00F37EB2">
        <w:rPr>
          <w:sz w:val="16"/>
        </w:rPr>
        <w:t xml:space="preserve">, which Fanon indicated was the necessary outcome. </w:t>
      </w:r>
      <w:r w:rsidRPr="00F37EB2">
        <w:rPr>
          <w:rStyle w:val="StyleUnderline"/>
          <w:highlight w:val="cyan"/>
        </w:rPr>
        <w:t>The</w:t>
      </w:r>
      <w:r w:rsidRPr="00F37EB2">
        <w:rPr>
          <w:rStyle w:val="StyleUnderline"/>
        </w:rPr>
        <w:t xml:space="preserve"> pessimism </w:t>
      </w:r>
      <w:r w:rsidRPr="00F37EB2">
        <w:rPr>
          <w:rStyle w:val="StyleUnderline"/>
          <w:highlight w:val="cyan"/>
        </w:rPr>
        <w:t>traps</w:t>
      </w:r>
      <w:r w:rsidRPr="00F37EB2">
        <w:rPr>
          <w:sz w:val="16"/>
        </w:rPr>
        <w:t xml:space="preserve"> of the resurgence school </w:t>
      </w:r>
      <w:r w:rsidRPr="00F37EB2">
        <w:rPr>
          <w:rStyle w:val="StyleUnderline"/>
          <w:highlight w:val="cyan"/>
        </w:rPr>
        <w:t>are</w:t>
      </w:r>
      <w:r w:rsidRPr="00F37EB2">
        <w:rPr>
          <w:rStyle w:val="StyleUnderline"/>
        </w:rPr>
        <w:t xml:space="preserve"> therefore</w:t>
      </w:r>
      <w:r w:rsidRPr="00F37EB2">
        <w:rPr>
          <w:sz w:val="16"/>
        </w:rPr>
        <w:t xml:space="preserve">, likely </w:t>
      </w:r>
      <w:r w:rsidRPr="00F37EB2">
        <w:rPr>
          <w:rStyle w:val="Emphasis"/>
          <w:highlight w:val="cyan"/>
        </w:rPr>
        <w:t>self-defeating</w:t>
      </w:r>
      <w:r w:rsidRPr="00F37EB2">
        <w:rPr>
          <w:rStyle w:val="StyleUnderline"/>
        </w:rPr>
        <w:t xml:space="preserve"> for all but the </w:t>
      </w:r>
      <w:r w:rsidRPr="00F37EB2">
        <w:rPr>
          <w:rStyle w:val="Emphasis"/>
        </w:rPr>
        <w:t>most remote</w:t>
      </w:r>
      <w:r w:rsidRPr="00F37EB2">
        <w:rPr>
          <w:rStyle w:val="StyleUnderline"/>
        </w:rPr>
        <w:t xml:space="preserve"> and </w:t>
      </w:r>
      <w:r w:rsidRPr="00F37EB2">
        <w:rPr>
          <w:rStyle w:val="Emphasis"/>
        </w:rPr>
        <w:t>isolated Indigenous communities</w:t>
      </w:r>
      <w:r w:rsidRPr="00F37EB2">
        <w:rPr>
          <w:sz w:val="16"/>
        </w:rPr>
        <w:t xml:space="preserve">. Further, </w:t>
      </w:r>
      <w:r w:rsidRPr="00F37EB2">
        <w:rPr>
          <w:rStyle w:val="StyleUnderline"/>
          <w:highlight w:val="cyan"/>
        </w:rPr>
        <w:t xml:space="preserve">this approach is </w:t>
      </w:r>
      <w:r w:rsidRPr="00F37EB2">
        <w:rPr>
          <w:rStyle w:val="Emphasis"/>
          <w:highlight w:val="cyan"/>
        </w:rPr>
        <w:t>quite out of step</w:t>
      </w:r>
      <w:r w:rsidRPr="00F37EB2">
        <w:rPr>
          <w:rStyle w:val="StyleUnderline"/>
          <w:highlight w:val="cyan"/>
        </w:rPr>
        <w:t xml:space="preserve"> with</w:t>
      </w:r>
      <w:r w:rsidRPr="00F37EB2">
        <w:rPr>
          <w:rStyle w:val="StyleUnderline"/>
        </w:rPr>
        <w:t xml:space="preserve"> the </w:t>
      </w:r>
      <w:r w:rsidRPr="00F37EB2">
        <w:rPr>
          <w:rStyle w:val="Emphasis"/>
          <w:highlight w:val="cyan"/>
        </w:rPr>
        <w:t>actions</w:t>
      </w:r>
      <w:r w:rsidRPr="00F37EB2">
        <w:rPr>
          <w:rStyle w:val="StyleUnderline"/>
        </w:rPr>
        <w:t xml:space="preserve"> and </w:t>
      </w:r>
      <w:r w:rsidRPr="00F37EB2">
        <w:rPr>
          <w:rStyle w:val="Emphasis"/>
        </w:rPr>
        <w:t xml:space="preserve">vision </w:t>
      </w:r>
      <w:r w:rsidRPr="00F37EB2">
        <w:rPr>
          <w:rStyle w:val="Emphasis"/>
          <w:highlight w:val="cyan"/>
        </w:rPr>
        <w:t>of</w:t>
      </w:r>
      <w:r w:rsidRPr="00F37EB2">
        <w:rPr>
          <w:rStyle w:val="Emphasis"/>
        </w:rPr>
        <w:t xml:space="preserve"> many </w:t>
      </w:r>
      <w:r w:rsidRPr="00F37EB2">
        <w:rPr>
          <w:rStyle w:val="Emphasis"/>
          <w:highlight w:val="cyan"/>
        </w:rPr>
        <w:t>Indigenous resistance</w:t>
      </w:r>
      <w:r w:rsidRPr="00F37EB2">
        <w:rPr>
          <w:rStyle w:val="Emphasis"/>
        </w:rPr>
        <w:t xml:space="preserve"> movements</w:t>
      </w:r>
      <w:r w:rsidRPr="00F37EB2">
        <w:rPr>
          <w:rStyle w:val="StyleUnderline"/>
        </w:rPr>
        <w:t xml:space="preserve"> on the ground </w:t>
      </w:r>
      <w:r w:rsidRPr="00F37EB2">
        <w:rPr>
          <w:rStyle w:val="StyleUnderline"/>
          <w:highlight w:val="cyan"/>
        </w:rPr>
        <w:t xml:space="preserve">who have been </w:t>
      </w:r>
      <w:r w:rsidRPr="00F37EB2">
        <w:rPr>
          <w:rStyle w:val="Emphasis"/>
          <w:highlight w:val="cyan"/>
        </w:rPr>
        <w:t>working for decades</w:t>
      </w:r>
      <w:r w:rsidRPr="00F37EB2">
        <w:rPr>
          <w:rStyle w:val="StyleUnderline"/>
          <w:highlight w:val="cyan"/>
        </w:rPr>
        <w:t xml:space="preserve"> to advance</w:t>
      </w:r>
      <w:r w:rsidRPr="00F37EB2">
        <w:rPr>
          <w:rStyle w:val="StyleUnderline"/>
        </w:rPr>
        <w:t xml:space="preserve"> Indigenous </w:t>
      </w:r>
      <w:r w:rsidRPr="00F37EB2">
        <w:rPr>
          <w:rStyle w:val="StyleUnderline"/>
          <w:highlight w:val="cyan"/>
        </w:rPr>
        <w:t>self-determination</w:t>
      </w:r>
      <w:r w:rsidRPr="00F37EB2">
        <w:rPr>
          <w:rStyle w:val="StyleUnderline"/>
        </w:rPr>
        <w:t xml:space="preserve">, both </w:t>
      </w:r>
      <w:r w:rsidRPr="00F37EB2">
        <w:rPr>
          <w:rStyle w:val="Emphasis"/>
        </w:rPr>
        <w:t>domestically</w:t>
      </w:r>
      <w:r w:rsidRPr="00F37EB2">
        <w:rPr>
          <w:rStyle w:val="StyleUnderline"/>
        </w:rPr>
        <w:t xml:space="preserve"> and </w:t>
      </w:r>
      <w:r w:rsidRPr="00F37EB2">
        <w:rPr>
          <w:rStyle w:val="Emphasis"/>
        </w:rPr>
        <w:t>globally</w:t>
      </w:r>
      <w:r w:rsidRPr="00F37EB2">
        <w:rPr>
          <w:rStyle w:val="StyleUnderline"/>
        </w:rPr>
        <w:t xml:space="preserve">, </w:t>
      </w:r>
      <w:r w:rsidRPr="00F37EB2">
        <w:rPr>
          <w:rStyle w:val="StyleUnderline"/>
          <w:highlight w:val="cyan"/>
        </w:rPr>
        <w:t xml:space="preserve">in ways that </w:t>
      </w:r>
      <w:r w:rsidRPr="00F37EB2">
        <w:rPr>
          <w:rStyle w:val="Emphasis"/>
          <w:highlight w:val="cyan"/>
        </w:rPr>
        <w:t>transform the</w:t>
      </w:r>
      <w:r w:rsidRPr="00F37EB2">
        <w:rPr>
          <w:rStyle w:val="Emphasis"/>
        </w:rPr>
        <w:t xml:space="preserve"> colonial </w:t>
      </w:r>
      <w:r w:rsidRPr="00F37EB2">
        <w:rPr>
          <w:rStyle w:val="Emphasis"/>
          <w:highlight w:val="cyan"/>
        </w:rPr>
        <w:t>state</w:t>
      </w:r>
      <w:r w:rsidRPr="00F37EB2">
        <w:rPr>
          <w:rStyle w:val="StyleUnderline"/>
        </w:rPr>
        <w:t xml:space="preserve"> into something </w:t>
      </w:r>
      <w:r w:rsidRPr="00F37EB2">
        <w:rPr>
          <w:rStyle w:val="Emphasis"/>
        </w:rPr>
        <w:t>more just</w:t>
      </w:r>
      <w:r w:rsidRPr="00F37EB2">
        <w:rPr>
          <w:rStyle w:val="StyleUnderline"/>
        </w:rPr>
        <w:t xml:space="preserve"> </w:t>
      </w:r>
      <w:r w:rsidRPr="00F37EB2">
        <w:rPr>
          <w:rStyle w:val="StyleUnderline"/>
          <w:highlight w:val="cyan"/>
        </w:rPr>
        <w:t>and</w:t>
      </w:r>
      <w:r w:rsidRPr="00F37EB2">
        <w:rPr>
          <w:rStyle w:val="StyleUnderline"/>
        </w:rPr>
        <w:t xml:space="preserve"> may eventually </w:t>
      </w:r>
      <w:r w:rsidRPr="00F37EB2">
        <w:rPr>
          <w:rStyle w:val="Emphasis"/>
          <w:highlight w:val="cyan"/>
        </w:rPr>
        <w:t>present</w:t>
      </w:r>
      <w:r w:rsidRPr="00F37EB2">
        <w:rPr>
          <w:rStyle w:val="Emphasis"/>
        </w:rPr>
        <w:t xml:space="preserve"> creative </w:t>
      </w:r>
      <w:r w:rsidRPr="00F37EB2">
        <w:rPr>
          <w:rStyle w:val="Emphasis"/>
          <w:highlight w:val="cyan"/>
        </w:rPr>
        <w:t>alt</w:t>
      </w:r>
      <w:r w:rsidRPr="00F37EB2">
        <w:rPr>
          <w:rStyle w:val="StyleUnderline"/>
        </w:rPr>
        <w:t>ernative</w:t>
      </w:r>
      <w:r w:rsidRPr="00F37EB2">
        <w:rPr>
          <w:rStyle w:val="Emphasis"/>
          <w:highlight w:val="cyan"/>
        </w:rPr>
        <w:t>s</w:t>
      </w:r>
      <w:r w:rsidRPr="00F37EB2">
        <w:rPr>
          <w:rStyle w:val="StyleUnderline"/>
          <w:highlight w:val="cyan"/>
        </w:rPr>
        <w:t xml:space="preserve"> to</w:t>
      </w:r>
      <w:r w:rsidRPr="00F37EB2">
        <w:rPr>
          <w:rStyle w:val="StyleUnderline"/>
        </w:rPr>
        <w:t xml:space="preserve"> the </w:t>
      </w:r>
      <w:r w:rsidRPr="00F37EB2">
        <w:rPr>
          <w:rStyle w:val="StyleUnderline"/>
          <w:highlight w:val="cyan"/>
        </w:rPr>
        <w:t>Westphalian state form in ways that could</w:t>
      </w:r>
      <w:r w:rsidRPr="00F37EB2">
        <w:rPr>
          <w:rStyle w:val="StyleUnderline"/>
        </w:rPr>
        <w:t xml:space="preserve"> </w:t>
      </w:r>
      <w:r w:rsidRPr="00F37EB2">
        <w:rPr>
          <w:rStyle w:val="Emphasis"/>
        </w:rPr>
        <w:t>respect</w:t>
      </w:r>
      <w:r w:rsidRPr="00F37EB2">
        <w:rPr>
          <w:rStyle w:val="StyleUnderline"/>
        </w:rPr>
        <w:t xml:space="preserve"> and </w:t>
      </w:r>
      <w:r w:rsidRPr="00F37EB2">
        <w:rPr>
          <w:rStyle w:val="Emphasis"/>
          <w:highlight w:val="cyan"/>
        </w:rPr>
        <w:t>accommodate Indigenous nations</w:t>
      </w:r>
      <w:r w:rsidRPr="00F37EB2">
        <w:rPr>
          <w:sz w:val="16"/>
        </w:rPr>
        <w:t xml:space="preserve">. Rather, </w:t>
      </w:r>
      <w:r w:rsidRPr="00F37EB2">
        <w:rPr>
          <w:rStyle w:val="StyleUnderline"/>
          <w:highlight w:val="cyan"/>
        </w:rPr>
        <w:t xml:space="preserve">it aims to </w:t>
      </w:r>
      <w:r w:rsidRPr="00F37EB2">
        <w:rPr>
          <w:rStyle w:val="Emphasis"/>
          <w:highlight w:val="cyan"/>
        </w:rPr>
        <w:t>shame</w:t>
      </w:r>
      <w:r w:rsidRPr="00F37EB2">
        <w:rPr>
          <w:rStyle w:val="StyleUnderline"/>
          <w:highlight w:val="cyan"/>
        </w:rPr>
        <w:t xml:space="preserve"> and </w:t>
      </w:r>
      <w:r w:rsidRPr="00F37EB2">
        <w:rPr>
          <w:rStyle w:val="Emphasis"/>
          <w:highlight w:val="cyan"/>
        </w:rPr>
        <w:t>blame</w:t>
      </w:r>
      <w:r w:rsidRPr="00F37EB2">
        <w:rPr>
          <w:rStyle w:val="StyleUnderline"/>
          <w:highlight w:val="cyan"/>
        </w:rPr>
        <w:t xml:space="preserve"> those who wish to </w:t>
      </w:r>
      <w:r w:rsidRPr="00F37EB2">
        <w:rPr>
          <w:rStyle w:val="Emphasis"/>
          <w:highlight w:val="cyan"/>
        </w:rPr>
        <w:t>explore</w:t>
      </w:r>
      <w:r w:rsidRPr="00F37EB2">
        <w:rPr>
          <w:rStyle w:val="Emphasis"/>
        </w:rPr>
        <w:t xml:space="preserve"> creative</w:t>
      </w:r>
      <w:r w:rsidRPr="00F37EB2">
        <w:rPr>
          <w:rStyle w:val="StyleUnderline"/>
        </w:rPr>
        <w:t xml:space="preserve"> and </w:t>
      </w:r>
      <w:r w:rsidRPr="00F37EB2">
        <w:rPr>
          <w:rStyle w:val="Emphasis"/>
        </w:rPr>
        <w:t xml:space="preserve">innovative </w:t>
      </w:r>
      <w:r w:rsidRPr="00F37EB2">
        <w:rPr>
          <w:rStyle w:val="Emphasis"/>
          <w:highlight w:val="cyan"/>
        </w:rPr>
        <w:t>post-colonial resolutions</w:t>
      </w:r>
      <w:r w:rsidRPr="00F37EB2">
        <w:rPr>
          <w:rStyle w:val="StyleUnderline"/>
        </w:rPr>
        <w:t xml:space="preserve"> to the colonial condition. </w:t>
      </w:r>
      <w:r w:rsidRPr="00F37EB2">
        <w:rPr>
          <w:rStyle w:val="StyleUnderline"/>
          <w:highlight w:val="cyan"/>
        </w:rPr>
        <w:t xml:space="preserve">The </w:t>
      </w:r>
      <w:r w:rsidRPr="00F37EB2">
        <w:rPr>
          <w:rStyle w:val="Emphasis"/>
          <w:highlight w:val="cyan"/>
        </w:rPr>
        <w:t>UN Declaration</w:t>
      </w:r>
      <w:r w:rsidRPr="00F37EB2">
        <w:rPr>
          <w:sz w:val="16"/>
        </w:rPr>
        <w:t xml:space="preserve"> on the Rights of Indigenous Peoples (the Declaration or UN Declaration) was adopted by the General Assembly in 2007 after 25 years of development. The Declaration </w:t>
      </w:r>
      <w:r w:rsidRPr="00F37EB2">
        <w:rPr>
          <w:rStyle w:val="StyleUnderline"/>
          <w:highlight w:val="cyan"/>
        </w:rPr>
        <w:t xml:space="preserve">is </w:t>
      </w:r>
      <w:r w:rsidRPr="00F37EB2">
        <w:rPr>
          <w:rStyle w:val="Emphasis"/>
          <w:highlight w:val="cyan"/>
        </w:rPr>
        <w:t>ground-breaking</w:t>
      </w:r>
      <w:r w:rsidRPr="00F37EB2">
        <w:rPr>
          <w:rStyle w:val="StyleUnderline"/>
          <w:highlight w:val="cyan"/>
        </w:rPr>
        <w:t>, given</w:t>
      </w:r>
      <w:r w:rsidRPr="00F37EB2">
        <w:rPr>
          <w:rStyle w:val="StyleUnderline"/>
        </w:rPr>
        <w:t xml:space="preserve"> the </w:t>
      </w:r>
      <w:r w:rsidRPr="00F37EB2">
        <w:rPr>
          <w:rStyle w:val="Emphasis"/>
        </w:rPr>
        <w:t xml:space="preserve">key </w:t>
      </w:r>
      <w:r w:rsidRPr="00F37EB2">
        <w:rPr>
          <w:rStyle w:val="Emphasis"/>
          <w:highlight w:val="cyan"/>
        </w:rPr>
        <w:t>leadership roles</w:t>
      </w:r>
      <w:r w:rsidRPr="00F37EB2">
        <w:rPr>
          <w:rStyle w:val="StyleUnderline"/>
          <w:highlight w:val="cyan"/>
        </w:rPr>
        <w:t xml:space="preserve"> Indigenous peoples played</w:t>
      </w:r>
      <w:r w:rsidRPr="00F37EB2">
        <w:rPr>
          <w:rStyle w:val="StyleUnderline"/>
        </w:rPr>
        <w:t xml:space="preserve"> in </w:t>
      </w:r>
      <w:r w:rsidRPr="00F37EB2">
        <w:rPr>
          <w:rStyle w:val="Emphasis"/>
        </w:rPr>
        <w:t>negotiating</w:t>
      </w:r>
      <w:r w:rsidRPr="00F37EB2">
        <w:rPr>
          <w:rStyle w:val="StyleUnderline"/>
        </w:rPr>
        <w:t xml:space="preserve"> and </w:t>
      </w:r>
      <w:r w:rsidRPr="00F37EB2">
        <w:rPr>
          <w:rStyle w:val="Emphasis"/>
        </w:rPr>
        <w:t>achieving</w:t>
      </w:r>
      <w:r w:rsidRPr="00F37EB2">
        <w:rPr>
          <w:rStyle w:val="StyleUnderline"/>
        </w:rPr>
        <w:t xml:space="preserve"> this agreement</w:t>
      </w:r>
      <w:r w:rsidRPr="00F37EB2">
        <w:rPr>
          <w:sz w:val="16"/>
        </w:rPr>
        <w:t xml:space="preserve">.45 Additionally, for the first time in UN history, the rights </w:t>
      </w:r>
      <w:r w:rsidRPr="00F37EB2">
        <w:rPr>
          <w:rStyle w:val="StyleUnderline"/>
          <w:highlight w:val="cyan"/>
        </w:rPr>
        <w:t>holders</w:t>
      </w:r>
      <w:r w:rsidRPr="00F37EB2">
        <w:rPr>
          <w:rStyle w:val="StyleUnderline"/>
        </w:rPr>
        <w:t xml:space="preserve">, Indigenous peoples, </w:t>
      </w:r>
      <w:r w:rsidRPr="00F37EB2">
        <w:rPr>
          <w:rStyle w:val="Emphasis"/>
          <w:highlight w:val="cyan"/>
        </w:rPr>
        <w:t>worked with states</w:t>
      </w:r>
      <w:r w:rsidRPr="00F37EB2">
        <w:rPr>
          <w:rStyle w:val="StyleUnderline"/>
          <w:highlight w:val="cyan"/>
        </w:rPr>
        <w:t xml:space="preserve"> to develop an instrument that would</w:t>
      </w:r>
      <w:r w:rsidRPr="00F37EB2">
        <w:rPr>
          <w:rStyle w:val="StyleUnderline"/>
        </w:rPr>
        <w:t xml:space="preserve"> serve to </w:t>
      </w:r>
      <w:r w:rsidRPr="00F37EB2">
        <w:rPr>
          <w:rStyle w:val="Emphasis"/>
        </w:rPr>
        <w:t>promote</w:t>
      </w:r>
      <w:r w:rsidRPr="00F37EB2">
        <w:rPr>
          <w:rStyle w:val="StyleUnderline"/>
        </w:rPr>
        <w:t xml:space="preserve">, </w:t>
      </w:r>
      <w:r w:rsidRPr="00F37EB2">
        <w:rPr>
          <w:rStyle w:val="Emphasis"/>
        </w:rPr>
        <w:t>protect</w:t>
      </w:r>
      <w:r w:rsidRPr="00F37EB2">
        <w:rPr>
          <w:rStyle w:val="StyleUnderline"/>
        </w:rPr>
        <w:t xml:space="preserve"> and </w:t>
      </w:r>
      <w:r w:rsidRPr="00F37EB2">
        <w:rPr>
          <w:rStyle w:val="Emphasis"/>
          <w:highlight w:val="cyan"/>
        </w:rPr>
        <w:t>affirm Indigenous rights</w:t>
      </w:r>
      <w:r w:rsidRPr="00F37EB2">
        <w:rPr>
          <w:rStyle w:val="StyleUnderline"/>
        </w:rPr>
        <w:t xml:space="preserve">, both </w:t>
      </w:r>
      <w:r w:rsidRPr="00F37EB2">
        <w:rPr>
          <w:rStyle w:val="Emphasis"/>
        </w:rPr>
        <w:t>globally</w:t>
      </w:r>
      <w:r w:rsidRPr="00F37EB2">
        <w:rPr>
          <w:rStyle w:val="StyleUnderline"/>
        </w:rPr>
        <w:t xml:space="preserve"> and in </w:t>
      </w:r>
      <w:r w:rsidRPr="00F37EB2">
        <w:rPr>
          <w:rStyle w:val="Emphasis"/>
        </w:rPr>
        <w:t>individual domestic contexts</w:t>
      </w:r>
      <w:r w:rsidRPr="00F37EB2">
        <w:rPr>
          <w:rStyle w:val="StyleUnderline"/>
        </w:rPr>
        <w:t>.</w:t>
      </w:r>
      <w:r w:rsidRPr="00F37EB2">
        <w:rPr>
          <w:sz w:val="16"/>
        </w:rPr>
        <w:t xml:space="preserve">46 </w:t>
      </w:r>
      <w:r w:rsidRPr="00F37EB2">
        <w:rPr>
          <w:rStyle w:val="StyleUnderline"/>
        </w:rPr>
        <w:t xml:space="preserve">Many </w:t>
      </w:r>
      <w:r w:rsidRPr="00F37EB2">
        <w:rPr>
          <w:rStyle w:val="Emphasis"/>
        </w:rPr>
        <w:t>Indigenous organisations</w:t>
      </w:r>
      <w:r w:rsidRPr="00F37EB2">
        <w:rPr>
          <w:rStyle w:val="StyleUnderline"/>
        </w:rPr>
        <w:t xml:space="preserve"> and </w:t>
      </w:r>
      <w:r w:rsidRPr="00F37EB2">
        <w:rPr>
          <w:rStyle w:val="Emphasis"/>
          <w:highlight w:val="cyan"/>
        </w:rPr>
        <w:t>movements</w:t>
      </w:r>
      <w:r w:rsidRPr="00F37EB2">
        <w:rPr>
          <w:rStyle w:val="StyleUnderline"/>
        </w:rPr>
        <w:t xml:space="preserve">, from </w:t>
      </w:r>
      <w:r w:rsidRPr="00F37EB2">
        <w:rPr>
          <w:rStyle w:val="Emphasis"/>
        </w:rPr>
        <w:t>dozens of countries</w:t>
      </w:r>
      <w:r w:rsidRPr="00F37EB2">
        <w:rPr>
          <w:rStyle w:val="StyleUnderline"/>
        </w:rPr>
        <w:t xml:space="preserve"> around the world, </w:t>
      </w:r>
      <w:r w:rsidRPr="00F37EB2">
        <w:rPr>
          <w:rStyle w:val="StyleUnderline"/>
          <w:highlight w:val="cyan"/>
        </w:rPr>
        <w:t xml:space="preserve">were </w:t>
      </w:r>
      <w:r w:rsidRPr="00F37EB2">
        <w:rPr>
          <w:rStyle w:val="Emphasis"/>
          <w:highlight w:val="cyan"/>
        </w:rPr>
        <w:t>involved in drafting</w:t>
      </w:r>
      <w:r w:rsidRPr="00F37EB2">
        <w:rPr>
          <w:rStyle w:val="StyleUnderline"/>
          <w:highlight w:val="cyan"/>
        </w:rPr>
        <w:t xml:space="preserve"> and </w:t>
      </w:r>
      <w:r w:rsidRPr="00F37EB2">
        <w:rPr>
          <w:rStyle w:val="Emphasis"/>
          <w:highlight w:val="cyan"/>
        </w:rPr>
        <w:t>negotiating</w:t>
      </w:r>
      <w:r w:rsidRPr="00F37EB2">
        <w:rPr>
          <w:rStyle w:val="StyleUnderline"/>
        </w:rPr>
        <w:t xml:space="preserve"> the UN Declaration and are now </w:t>
      </w:r>
      <w:r w:rsidRPr="00F37EB2">
        <w:rPr>
          <w:rStyle w:val="Emphasis"/>
        </w:rPr>
        <w:t>advocating for its full implementation</w:t>
      </w:r>
      <w:r w:rsidRPr="00F37EB2">
        <w:rPr>
          <w:rStyle w:val="StyleUnderline"/>
        </w:rPr>
        <w:t xml:space="preserve">, both </w:t>
      </w:r>
      <w:r w:rsidRPr="00F37EB2">
        <w:rPr>
          <w:rStyle w:val="Emphasis"/>
        </w:rPr>
        <w:t>internationally</w:t>
      </w:r>
      <w:r w:rsidRPr="00F37EB2">
        <w:rPr>
          <w:rStyle w:val="StyleUnderline"/>
        </w:rPr>
        <w:t xml:space="preserve"> and in </w:t>
      </w:r>
      <w:r w:rsidRPr="00F37EB2">
        <w:rPr>
          <w:rStyle w:val="Emphasis"/>
        </w:rPr>
        <w:t>domestic</w:t>
      </w:r>
      <w:r w:rsidRPr="00F37EB2">
        <w:rPr>
          <w:rStyle w:val="StyleUnderline"/>
        </w:rPr>
        <w:t xml:space="preserve"> and </w:t>
      </w:r>
      <w:r w:rsidRPr="00F37EB2">
        <w:rPr>
          <w:rStyle w:val="Emphasis"/>
        </w:rPr>
        <w:t>regional contexts</w:t>
      </w:r>
      <w:r w:rsidRPr="00F37EB2">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F37EB2">
        <w:rPr>
          <w:rStyle w:val="Emphasis"/>
        </w:rPr>
        <w:t>major transnational Indigenous organisations</w:t>
      </w:r>
      <w:r w:rsidRPr="00F37EB2">
        <w:rPr>
          <w:sz w:val="16"/>
        </w:rPr>
        <w:t>— the World Council of Indigenous Peoples, the International Indian Treaty Council and the Inuit Circumpolar Council—</w:t>
      </w:r>
      <w:r w:rsidRPr="00F37EB2">
        <w:rPr>
          <w:rStyle w:val="StyleUnderline"/>
        </w:rPr>
        <w:t xml:space="preserve">were all </w:t>
      </w:r>
      <w:r w:rsidRPr="00F37EB2">
        <w:rPr>
          <w:rStyle w:val="Emphasis"/>
        </w:rPr>
        <w:t>key members</w:t>
      </w:r>
      <w:r w:rsidRPr="00F37EB2">
        <w:rPr>
          <w:rStyle w:val="StyleUnderline"/>
        </w:rPr>
        <w:t xml:space="preserve"> of the drafting and negotiating team for the UN Declaration, and</w:t>
      </w:r>
      <w:r w:rsidRPr="00F37EB2">
        <w:rPr>
          <w:sz w:val="16"/>
        </w:rPr>
        <w:t xml:space="preserve"> the latter two, which are still in existence, </w:t>
      </w:r>
      <w:r w:rsidRPr="00F37EB2">
        <w:rPr>
          <w:rStyle w:val="Emphasis"/>
        </w:rPr>
        <w:t>continue their strong advocacy</w:t>
      </w:r>
      <w:r w:rsidRPr="00F37EB2">
        <w:rPr>
          <w:rStyle w:val="StyleUnderline"/>
        </w:rPr>
        <w:t xml:space="preserve"> for its full implementation</w:t>
      </w:r>
      <w:r w:rsidRPr="00F37EB2">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F37EB2">
        <w:rPr>
          <w:rStyle w:val="StyleUnderline"/>
          <w:highlight w:val="cyan"/>
        </w:rPr>
        <w:t xml:space="preserve">States are </w:t>
      </w:r>
      <w:r w:rsidRPr="00F37EB2">
        <w:rPr>
          <w:rStyle w:val="Emphasis"/>
          <w:highlight w:val="cyan"/>
        </w:rPr>
        <w:t>not going to implement</w:t>
      </w:r>
      <w:r w:rsidRPr="00F37EB2">
        <w:rPr>
          <w:rStyle w:val="StyleUnderline"/>
          <w:highlight w:val="cyan"/>
        </w:rPr>
        <w:t xml:space="preserve"> this</w:t>
      </w:r>
      <w:r w:rsidRPr="00F37EB2">
        <w:rPr>
          <w:rStyle w:val="StyleUnderline"/>
        </w:rPr>
        <w:t xml:space="preserve"> multifaceted and complex set of </w:t>
      </w:r>
      <w:r w:rsidRPr="00F37EB2">
        <w:rPr>
          <w:rStyle w:val="Emphasis"/>
          <w:highlight w:val="cyan"/>
        </w:rPr>
        <w:t>change</w:t>
      </w:r>
      <w:r w:rsidRPr="00F37EB2">
        <w:rPr>
          <w:rStyle w:val="StyleUnderline"/>
        </w:rPr>
        <w:t xml:space="preserve">s </w:t>
      </w:r>
      <w:r w:rsidRPr="00F37EB2">
        <w:rPr>
          <w:rStyle w:val="Emphasis"/>
        </w:rPr>
        <w:t>on their own</w:t>
      </w:r>
      <w:r w:rsidRPr="00F37EB2">
        <w:rPr>
          <w:sz w:val="16"/>
        </w:rPr>
        <w:t xml:space="preserve">, however. </w:t>
      </w:r>
      <w:r w:rsidRPr="00F37EB2">
        <w:rPr>
          <w:rStyle w:val="StyleUnderline"/>
          <w:highlight w:val="cyan"/>
        </w:rPr>
        <w:t>They</w:t>
      </w:r>
      <w:r w:rsidRPr="00F37EB2">
        <w:rPr>
          <w:rStyle w:val="StyleUnderline"/>
        </w:rPr>
        <w:t xml:space="preserve"> will </w:t>
      </w:r>
      <w:r w:rsidRPr="00F37EB2">
        <w:rPr>
          <w:rStyle w:val="StyleUnderline"/>
          <w:highlight w:val="cyan"/>
        </w:rPr>
        <w:t>require</w:t>
      </w:r>
      <w:r w:rsidRPr="00F37EB2">
        <w:rPr>
          <w:rStyle w:val="StyleUnderline"/>
        </w:rPr>
        <w:t xml:space="preserve"> </w:t>
      </w:r>
      <w:r w:rsidRPr="00F37EB2">
        <w:rPr>
          <w:rStyle w:val="Emphasis"/>
        </w:rPr>
        <w:t xml:space="preserve">significant </w:t>
      </w:r>
      <w:r w:rsidRPr="00F37EB2">
        <w:rPr>
          <w:rStyle w:val="Emphasis"/>
          <w:highlight w:val="cyan"/>
        </w:rPr>
        <w:t>political</w:t>
      </w:r>
      <w:r w:rsidRPr="00F37EB2">
        <w:rPr>
          <w:rStyle w:val="StyleUnderline"/>
        </w:rPr>
        <w:t xml:space="preserve"> and </w:t>
      </w:r>
      <w:r w:rsidRPr="00F37EB2">
        <w:rPr>
          <w:rStyle w:val="Emphasis"/>
        </w:rPr>
        <w:t xml:space="preserve">moral </w:t>
      </w:r>
      <w:r w:rsidRPr="00F37EB2">
        <w:rPr>
          <w:rStyle w:val="Emphasis"/>
          <w:highlight w:val="cyan"/>
        </w:rPr>
        <w:t>pressure to hold them accountable</w:t>
      </w:r>
      <w:r w:rsidRPr="00F37EB2">
        <w:rPr>
          <w:rStyle w:val="StyleUnderline"/>
        </w:rPr>
        <w:t xml:space="preserve"> to the </w:t>
      </w:r>
      <w:r w:rsidRPr="00F37EB2">
        <w:rPr>
          <w:rStyle w:val="Emphasis"/>
        </w:rPr>
        <w:t>rhetorical commitments</w:t>
      </w:r>
      <w:r w:rsidRPr="00F37EB2">
        <w:rPr>
          <w:rStyle w:val="StyleUnderline"/>
        </w:rPr>
        <w:t xml:space="preserve"> they have made to support this level of change. </w:t>
      </w:r>
      <w:r w:rsidRPr="00F37EB2">
        <w:rPr>
          <w:rStyle w:val="StyleUnderline"/>
          <w:highlight w:val="cyan"/>
        </w:rPr>
        <w:t>They will</w:t>
      </w:r>
      <w:r w:rsidRPr="00F37EB2">
        <w:rPr>
          <w:rStyle w:val="StyleUnderline"/>
        </w:rPr>
        <w:t xml:space="preserve"> also </w:t>
      </w:r>
      <w:r w:rsidRPr="00F37EB2">
        <w:rPr>
          <w:rStyle w:val="StyleUnderline"/>
          <w:highlight w:val="cyan"/>
        </w:rPr>
        <w:t xml:space="preserve">require </w:t>
      </w:r>
      <w:r w:rsidRPr="00F37EB2">
        <w:rPr>
          <w:rStyle w:val="Emphasis"/>
          <w:highlight w:val="cyan"/>
        </w:rPr>
        <w:t>ongoing</w:t>
      </w:r>
      <w:r w:rsidRPr="00F37EB2">
        <w:rPr>
          <w:rStyle w:val="Emphasis"/>
        </w:rPr>
        <w:t xml:space="preserve"> conversation</w:t>
      </w:r>
      <w:r w:rsidRPr="00F37EB2">
        <w:rPr>
          <w:rStyle w:val="StyleUnderline"/>
        </w:rPr>
        <w:t xml:space="preserve"> and </w:t>
      </w:r>
      <w:r w:rsidRPr="00F37EB2">
        <w:rPr>
          <w:rStyle w:val="Emphasis"/>
          <w:highlight w:val="cyan"/>
        </w:rPr>
        <w:t>negotiation</w:t>
      </w:r>
      <w:r w:rsidRPr="00F37EB2">
        <w:rPr>
          <w:rStyle w:val="StyleUnderline"/>
          <w:highlight w:val="cyan"/>
        </w:rPr>
        <w:t xml:space="preserve"> with Indigenous peoples</w:t>
      </w:r>
      <w:r w:rsidRPr="00F37EB2">
        <w:rPr>
          <w:rStyle w:val="StyleUnderline"/>
        </w:rPr>
        <w:t xml:space="preserve"> along the way, </w:t>
      </w:r>
      <w:r w:rsidRPr="00F37EB2">
        <w:rPr>
          <w:rStyle w:val="StyleUnderline"/>
          <w:highlight w:val="cyan"/>
        </w:rPr>
        <w:t>lest the process becomes</w:t>
      </w:r>
      <w:r w:rsidRPr="00F37EB2">
        <w:rPr>
          <w:rStyle w:val="StyleUnderline"/>
        </w:rPr>
        <w:t xml:space="preserve"> </w:t>
      </w:r>
      <w:r w:rsidRPr="00F37EB2">
        <w:rPr>
          <w:rStyle w:val="Emphasis"/>
        </w:rPr>
        <w:t xml:space="preserve">problematically </w:t>
      </w:r>
      <w:r w:rsidRPr="00F37EB2">
        <w:rPr>
          <w:rStyle w:val="Emphasis"/>
          <w:highlight w:val="cyan"/>
        </w:rPr>
        <w:t>one-sided</w:t>
      </w:r>
      <w:r w:rsidRPr="00F37EB2">
        <w:rPr>
          <w:rStyle w:val="StyleUnderline"/>
          <w:highlight w:val="cyan"/>
        </w:rPr>
        <w:t>. Such processes</w:t>
      </w:r>
      <w:r w:rsidRPr="00F37EB2">
        <w:rPr>
          <w:rStyle w:val="StyleUnderline"/>
        </w:rPr>
        <w:t xml:space="preserve"> ultimately </w:t>
      </w:r>
      <w:r w:rsidRPr="00F37EB2">
        <w:rPr>
          <w:rStyle w:val="StyleUnderline"/>
          <w:highlight w:val="cyan"/>
        </w:rPr>
        <w:t xml:space="preserve">require </w:t>
      </w:r>
      <w:r w:rsidRPr="00F37EB2">
        <w:rPr>
          <w:rStyle w:val="Emphasis"/>
          <w:highlight w:val="cyan"/>
        </w:rPr>
        <w:t>sustained political</w:t>
      </w:r>
      <w:r w:rsidRPr="00F37EB2">
        <w:rPr>
          <w:rStyle w:val="Emphasis"/>
        </w:rPr>
        <w:t xml:space="preserve"> will</w:t>
      </w:r>
      <w:r w:rsidRPr="00F37EB2">
        <w:rPr>
          <w:rStyle w:val="StyleUnderline"/>
        </w:rPr>
        <w:t xml:space="preserve">, </w:t>
      </w:r>
      <w:r w:rsidRPr="00F37EB2">
        <w:rPr>
          <w:rStyle w:val="Emphasis"/>
        </w:rPr>
        <w:t>commitment</w:t>
      </w:r>
      <w:r w:rsidRPr="00F37EB2">
        <w:rPr>
          <w:rStyle w:val="StyleUnderline"/>
        </w:rPr>
        <w:t xml:space="preserve"> and </w:t>
      </w:r>
      <w:r w:rsidRPr="00F37EB2">
        <w:rPr>
          <w:rStyle w:val="Emphasis"/>
          <w:highlight w:val="cyan"/>
        </w:rPr>
        <w:t>engagement</w:t>
      </w:r>
      <w:r w:rsidRPr="00F37EB2">
        <w:rPr>
          <w:rStyle w:val="StyleUnderline"/>
        </w:rPr>
        <w:t xml:space="preserve"> over the </w:t>
      </w:r>
      <w:r w:rsidRPr="00F37EB2">
        <w:rPr>
          <w:rStyle w:val="Emphasis"/>
        </w:rPr>
        <w:t>long term</w:t>
      </w:r>
      <w:r w:rsidRPr="00F37EB2">
        <w:rPr>
          <w:rStyle w:val="StyleUnderline"/>
        </w:rPr>
        <w:t xml:space="preserve">, </w:t>
      </w:r>
      <w:r w:rsidRPr="00F37EB2">
        <w:rPr>
          <w:rStyle w:val="StyleUnderline"/>
          <w:highlight w:val="cyan"/>
        </w:rPr>
        <w:t>to reach</w:t>
      </w:r>
      <w:r w:rsidRPr="00F37EB2">
        <w:rPr>
          <w:sz w:val="16"/>
        </w:rPr>
        <w:t xml:space="preserve"> the end result of </w:t>
      </w:r>
      <w:r w:rsidRPr="00F37EB2">
        <w:rPr>
          <w:rStyle w:val="Emphasis"/>
        </w:rPr>
        <w:t xml:space="preserve">radical systemic </w:t>
      </w:r>
      <w:r w:rsidRPr="00F37EB2">
        <w:rPr>
          <w:rStyle w:val="Emphasis"/>
          <w:highlight w:val="cyan"/>
        </w:rPr>
        <w:t>change</w:t>
      </w:r>
      <w:r w:rsidRPr="00F37EB2">
        <w:rPr>
          <w:rStyle w:val="StyleUnderline"/>
        </w:rPr>
        <w:t xml:space="preserve"> and Indigenous state relationships grounded in </w:t>
      </w:r>
      <w:r w:rsidRPr="00F37EB2">
        <w:rPr>
          <w:rStyle w:val="Emphasis"/>
        </w:rPr>
        <w:t>mutual respect</w:t>
      </w:r>
      <w:r w:rsidRPr="00F37EB2">
        <w:rPr>
          <w:rStyle w:val="StyleUnderline"/>
        </w:rPr>
        <w:t xml:space="preserve">, </w:t>
      </w:r>
      <w:r w:rsidRPr="00F37EB2">
        <w:rPr>
          <w:rStyle w:val="Emphasis"/>
        </w:rPr>
        <w:t>co-existence</w:t>
      </w:r>
      <w:r w:rsidRPr="00F37EB2">
        <w:rPr>
          <w:rStyle w:val="StyleUnderline"/>
        </w:rPr>
        <w:t xml:space="preserve"> and </w:t>
      </w:r>
      <w:r w:rsidRPr="00F37EB2">
        <w:rPr>
          <w:rStyle w:val="Emphasis"/>
        </w:rPr>
        <w:t>reciprocity</w:t>
      </w:r>
      <w:r w:rsidRPr="00F37EB2">
        <w:rPr>
          <w:rStyle w:val="StyleUnderline"/>
        </w:rPr>
        <w:t xml:space="preserve">. </w:t>
      </w:r>
      <w:r w:rsidRPr="00F37EB2">
        <w:rPr>
          <w:rStyle w:val="StyleUnderline"/>
          <w:highlight w:val="cyan"/>
        </w:rPr>
        <w:t>This type of</w:t>
      </w:r>
      <w:r w:rsidRPr="00F37EB2">
        <w:rPr>
          <w:rStyle w:val="StyleUnderline"/>
        </w:rPr>
        <w:t xml:space="preserve"> fundamental </w:t>
      </w:r>
      <w:r w:rsidRPr="00F37EB2">
        <w:rPr>
          <w:rStyle w:val="StyleUnderline"/>
          <w:highlight w:val="cyan"/>
        </w:rPr>
        <w:t>change requires</w:t>
      </w:r>
      <w:r w:rsidRPr="00F37EB2">
        <w:rPr>
          <w:rStyle w:val="StyleUnderline"/>
        </w:rPr>
        <w:t xml:space="preserve"> </w:t>
      </w:r>
      <w:r w:rsidRPr="00F37EB2">
        <w:rPr>
          <w:rStyle w:val="Emphasis"/>
        </w:rPr>
        <w:t>creative thinking</w:t>
      </w:r>
      <w:r w:rsidRPr="00F37EB2">
        <w:rPr>
          <w:rStyle w:val="StyleUnderline"/>
        </w:rPr>
        <w:t xml:space="preserve">, </w:t>
      </w:r>
      <w:r w:rsidRPr="00F37EB2">
        <w:rPr>
          <w:rStyle w:val="Emphasis"/>
        </w:rPr>
        <w:t xml:space="preserve">careful </w:t>
      </w:r>
      <w:r w:rsidRPr="00F37EB2">
        <w:rPr>
          <w:rStyle w:val="Emphasis"/>
          <w:highlight w:val="cyan"/>
        </w:rPr>
        <w:t>diplomacy</w:t>
      </w:r>
      <w:r w:rsidRPr="00F37EB2">
        <w:rPr>
          <w:rStyle w:val="StyleUnderline"/>
          <w:highlight w:val="cyan"/>
        </w:rPr>
        <w:t xml:space="preserve">, </w:t>
      </w:r>
      <w:r w:rsidRPr="00F37EB2">
        <w:rPr>
          <w:rStyle w:val="Emphasis"/>
          <w:highlight w:val="cyan"/>
        </w:rPr>
        <w:t>tenacity</w:t>
      </w:r>
      <w:r w:rsidRPr="00F37EB2">
        <w:rPr>
          <w:rStyle w:val="StyleUnderline"/>
          <w:highlight w:val="cyan"/>
        </w:rPr>
        <w:t>, and</w:t>
      </w:r>
      <w:r w:rsidRPr="00F37EB2">
        <w:rPr>
          <w:sz w:val="16"/>
        </w:rPr>
        <w:t xml:space="preserve"> above all, </w:t>
      </w:r>
      <w:r w:rsidRPr="00F37EB2">
        <w:rPr>
          <w:rStyle w:val="Emphasis"/>
          <w:highlight w:val="cyan"/>
        </w:rPr>
        <w:t>optimistic vision</w:t>
      </w:r>
      <w:r w:rsidRPr="00F37EB2">
        <w:rPr>
          <w:rStyle w:val="StyleUnderline"/>
        </w:rPr>
        <w:t>, on the part of Indigenous peoples</w:t>
      </w:r>
      <w:r w:rsidRPr="00F37EB2">
        <w:rPr>
          <w:sz w:val="16"/>
        </w:rPr>
        <w:t xml:space="preserve">. The </w:t>
      </w:r>
      <w:r w:rsidRPr="00F37EB2">
        <w:rPr>
          <w:rStyle w:val="Emphasis"/>
          <w:highlight w:val="cyan"/>
        </w:rPr>
        <w:t>pessimistic approaches</w:t>
      </w:r>
      <w:r w:rsidRPr="00F37EB2">
        <w:rPr>
          <w:sz w:val="16"/>
        </w:rPr>
        <w:t xml:space="preserve"> of the resurgence school </w:t>
      </w:r>
      <w:r w:rsidRPr="00F37EB2">
        <w:rPr>
          <w:rStyle w:val="StyleUnderline"/>
          <w:highlight w:val="cyan"/>
        </w:rPr>
        <w:t>are</w:t>
      </w:r>
      <w:r w:rsidRPr="00F37EB2">
        <w:rPr>
          <w:sz w:val="16"/>
        </w:rPr>
        <w:t xml:space="preserve"> ultimately </w:t>
      </w:r>
      <w:r w:rsidRPr="00F37EB2">
        <w:rPr>
          <w:rStyle w:val="StyleUnderline"/>
          <w:highlight w:val="cyan"/>
        </w:rPr>
        <w:t xml:space="preserve">of </w:t>
      </w:r>
      <w:r w:rsidRPr="00F37EB2">
        <w:rPr>
          <w:rStyle w:val="Emphasis"/>
          <w:highlight w:val="cyan"/>
        </w:rPr>
        <w:t>little use</w:t>
      </w:r>
      <w:r w:rsidRPr="00F37EB2">
        <w:rPr>
          <w:sz w:val="16"/>
        </w:rPr>
        <w:t xml:space="preserve"> in these efforts, </w:t>
      </w:r>
      <w:r w:rsidRPr="00F37EB2">
        <w:rPr>
          <w:rStyle w:val="StyleUnderline"/>
          <w:highlight w:val="cyan"/>
        </w:rPr>
        <w:t xml:space="preserve">other than as a </w:t>
      </w:r>
      <w:r w:rsidRPr="00F37EB2">
        <w:rPr>
          <w:rStyle w:val="Emphasis"/>
          <w:highlight w:val="cyan"/>
        </w:rPr>
        <w:t>cautionary tale</w:t>
      </w:r>
      <w:r w:rsidRPr="00F37EB2">
        <w:rPr>
          <w:rStyle w:val="StyleUnderline"/>
        </w:rPr>
        <w:t xml:space="preserve"> against state power, </w:t>
      </w:r>
      <w:r w:rsidRPr="00F37EB2">
        <w:rPr>
          <w:rStyle w:val="StyleUnderline"/>
          <w:highlight w:val="cyan"/>
        </w:rPr>
        <w:t>of which</w:t>
      </w:r>
      <w:r w:rsidRPr="00F37EB2">
        <w:rPr>
          <w:rStyle w:val="StyleUnderline"/>
        </w:rPr>
        <w:t xml:space="preserve"> the </w:t>
      </w:r>
      <w:r w:rsidRPr="00F37EB2">
        <w:rPr>
          <w:rStyle w:val="StyleUnderline"/>
          <w:highlight w:val="cyan"/>
        </w:rPr>
        <w:t xml:space="preserve">organisational players are </w:t>
      </w:r>
      <w:r w:rsidRPr="00F37EB2">
        <w:rPr>
          <w:rStyle w:val="Emphasis"/>
          <w:highlight w:val="cyan"/>
        </w:rPr>
        <w:t>already keenly aware</w:t>
      </w:r>
      <w:r w:rsidRPr="00F37EB2">
        <w:rPr>
          <w:sz w:val="16"/>
        </w:rPr>
        <w:t xml:space="preserve">. Further, </w:t>
      </w:r>
      <w:r w:rsidRPr="00F37EB2">
        <w:rPr>
          <w:rStyle w:val="StyleUnderline"/>
          <w:highlight w:val="cyan"/>
        </w:rPr>
        <w:t>by</w:t>
      </w:r>
      <w:r w:rsidRPr="00F37EB2">
        <w:rPr>
          <w:rStyle w:val="StyleUnderline"/>
        </w:rPr>
        <w:t xml:space="preserve"> </w:t>
      </w:r>
      <w:r w:rsidRPr="00F37EB2">
        <w:rPr>
          <w:rStyle w:val="Emphasis"/>
        </w:rPr>
        <w:t>dismissing</w:t>
      </w:r>
      <w:r w:rsidRPr="00F37EB2">
        <w:rPr>
          <w:rStyle w:val="StyleUnderline"/>
        </w:rPr>
        <w:t xml:space="preserve"> and </w:t>
      </w:r>
      <w:r w:rsidRPr="00F37EB2">
        <w:rPr>
          <w:rStyle w:val="Emphasis"/>
          <w:highlight w:val="cyan"/>
        </w:rPr>
        <w:t>discouraging</w:t>
      </w:r>
      <w:r w:rsidRPr="00F37EB2">
        <w:rPr>
          <w:rStyle w:val="Emphasis"/>
        </w:rPr>
        <w:t xml:space="preserve"> all </w:t>
      </w:r>
      <w:r w:rsidRPr="00F37EB2">
        <w:rPr>
          <w:rStyle w:val="Emphasis"/>
          <w:highlight w:val="cyan"/>
        </w:rPr>
        <w:t>efforts at engagement</w:t>
      </w:r>
      <w:r w:rsidRPr="00F37EB2">
        <w:rPr>
          <w:rStyle w:val="StyleUnderline"/>
        </w:rPr>
        <w:t xml:space="preserve"> with states, </w:t>
      </w:r>
      <w:r w:rsidRPr="00F37EB2">
        <w:rPr>
          <w:rStyle w:val="StyleUnderline"/>
          <w:highlight w:val="cyan"/>
        </w:rPr>
        <w:t>and</w:t>
      </w:r>
      <w:r w:rsidRPr="00F37EB2">
        <w:rPr>
          <w:sz w:val="16"/>
        </w:rPr>
        <w:t xml:space="preserve"> especially with </w:t>
      </w:r>
      <w:r w:rsidRPr="00F37EB2">
        <w:rPr>
          <w:rStyle w:val="StyleUnderline"/>
        </w:rPr>
        <w:t xml:space="preserve">the </w:t>
      </w:r>
      <w:r w:rsidRPr="00F37EB2">
        <w:rPr>
          <w:rStyle w:val="Emphasis"/>
          <w:highlight w:val="cyan"/>
        </w:rPr>
        <w:t>blanket accusations</w:t>
      </w:r>
      <w:r w:rsidRPr="00F37EB2">
        <w:rPr>
          <w:rStyle w:val="StyleUnderline"/>
          <w:highlight w:val="cyan"/>
        </w:rPr>
        <w:t xml:space="preserve"> that all who engage</w:t>
      </w:r>
      <w:r w:rsidRPr="00F37EB2">
        <w:rPr>
          <w:rStyle w:val="StyleUnderline"/>
        </w:rPr>
        <w:t xml:space="preserve"> in such efforts </w:t>
      </w:r>
      <w:r w:rsidRPr="00F37EB2">
        <w:rPr>
          <w:rStyle w:val="StyleUnderline"/>
          <w:highlight w:val="cyan"/>
        </w:rPr>
        <w:t>are ‘</w:t>
      </w:r>
      <w:r w:rsidRPr="00F37EB2">
        <w:rPr>
          <w:rStyle w:val="Emphasis"/>
          <w:highlight w:val="cyan"/>
        </w:rPr>
        <w:t>co-opted</w:t>
      </w:r>
      <w:r w:rsidRPr="00F37EB2">
        <w:rPr>
          <w:rStyle w:val="StyleUnderline"/>
          <w:highlight w:val="cyan"/>
        </w:rPr>
        <w:t>’</w:t>
      </w:r>
      <w:r w:rsidRPr="00F37EB2">
        <w:rPr>
          <w:rStyle w:val="StyleUnderline"/>
        </w:rPr>
        <w:t xml:space="preserve"> and not ‘</w:t>
      </w:r>
      <w:r w:rsidRPr="00F37EB2">
        <w:rPr>
          <w:rStyle w:val="Emphasis"/>
        </w:rPr>
        <w:t>authentically</w:t>
      </w:r>
      <w:r w:rsidRPr="00F37EB2">
        <w:rPr>
          <w:rStyle w:val="StyleUnderline"/>
        </w:rPr>
        <w:t>’ Indigenous</w:t>
      </w:r>
      <w:r w:rsidRPr="00F37EB2">
        <w:rPr>
          <w:sz w:val="16"/>
        </w:rPr>
        <w:t xml:space="preserve">, the resurgence school </w:t>
      </w:r>
      <w:r w:rsidRPr="00F37EB2">
        <w:rPr>
          <w:rStyle w:val="StyleUnderline"/>
        </w:rPr>
        <w:t xml:space="preserve">actually </w:t>
      </w:r>
      <w:r w:rsidRPr="00F37EB2">
        <w:rPr>
          <w:rStyle w:val="StyleUnderline"/>
          <w:highlight w:val="cyan"/>
        </w:rPr>
        <w:t>creates</w:t>
      </w:r>
      <w:r w:rsidRPr="00F37EB2">
        <w:rPr>
          <w:rStyle w:val="StyleUnderline"/>
        </w:rPr>
        <w:t xml:space="preserve"> </w:t>
      </w:r>
      <w:r w:rsidRPr="00F37EB2">
        <w:rPr>
          <w:rStyle w:val="Emphasis"/>
        </w:rPr>
        <w:t xml:space="preserve">unnecessary </w:t>
      </w:r>
      <w:r w:rsidRPr="00F37EB2">
        <w:rPr>
          <w:rStyle w:val="Emphasis"/>
          <w:highlight w:val="cyan"/>
        </w:rPr>
        <w:t>negative</w:t>
      </w:r>
      <w:r w:rsidRPr="00F37EB2">
        <w:rPr>
          <w:rStyle w:val="Emphasis"/>
        </w:rPr>
        <w:t xml:space="preserve"> feelings</w:t>
      </w:r>
      <w:r w:rsidRPr="00F37EB2">
        <w:rPr>
          <w:rStyle w:val="StyleUnderline"/>
        </w:rPr>
        <w:t xml:space="preserve"> and </w:t>
      </w:r>
      <w:r w:rsidRPr="00F37EB2">
        <w:rPr>
          <w:rStyle w:val="Emphasis"/>
          <w:highlight w:val="cyan"/>
        </w:rPr>
        <w:t>divisions</w:t>
      </w:r>
      <w:r w:rsidRPr="00F37EB2">
        <w:rPr>
          <w:rStyle w:val="StyleUnderline"/>
          <w:highlight w:val="cyan"/>
        </w:rPr>
        <w:t xml:space="preserve"> amongst</w:t>
      </w:r>
      <w:r w:rsidRPr="00F37EB2">
        <w:rPr>
          <w:rStyle w:val="StyleUnderline"/>
        </w:rPr>
        <w:t xml:space="preserve"> Indigenous </w:t>
      </w:r>
      <w:r w:rsidRPr="00F37EB2">
        <w:rPr>
          <w:rStyle w:val="StyleUnderline"/>
          <w:highlight w:val="cyan"/>
        </w:rPr>
        <w:t xml:space="preserve">movements who should be </w:t>
      </w:r>
      <w:r w:rsidRPr="00F37EB2">
        <w:rPr>
          <w:rStyle w:val="Emphasis"/>
          <w:highlight w:val="cyan"/>
        </w:rPr>
        <w:t>pooling</w:t>
      </w:r>
      <w:r w:rsidRPr="00F37EB2">
        <w:rPr>
          <w:rStyle w:val="Emphasis"/>
        </w:rPr>
        <w:t xml:space="preserve"> limited </w:t>
      </w:r>
      <w:r w:rsidRPr="00F37EB2">
        <w:rPr>
          <w:rStyle w:val="Emphasis"/>
          <w:highlight w:val="cyan"/>
        </w:rPr>
        <w:t>resources</w:t>
      </w:r>
      <w:r w:rsidRPr="00F37EB2">
        <w:rPr>
          <w:rStyle w:val="StyleUnderline"/>
          <w:highlight w:val="cyan"/>
        </w:rPr>
        <w:t xml:space="preserve"> and </w:t>
      </w:r>
      <w:r w:rsidRPr="00F37EB2">
        <w:rPr>
          <w:rStyle w:val="Emphasis"/>
          <w:highlight w:val="cyan"/>
        </w:rPr>
        <w:t>working together</w:t>
      </w:r>
      <w:r w:rsidRPr="00F37EB2">
        <w:rPr>
          <w:rStyle w:val="Emphasis"/>
        </w:rPr>
        <w:t xml:space="preserve"> towards better futures</w:t>
      </w:r>
      <w:r w:rsidRPr="00F37EB2">
        <w:rPr>
          <w:rStyle w:val="StyleUnderline"/>
        </w:rPr>
        <w:t>.</w:t>
      </w:r>
    </w:p>
    <w:p w14:paraId="368EF14A" w14:textId="77777777" w:rsidR="001B56C0" w:rsidRPr="00F37EB2" w:rsidRDefault="001B56C0" w:rsidP="001B56C0">
      <w:pPr>
        <w:pStyle w:val="Heading4"/>
        <w:rPr>
          <w:rFonts w:cs="Calibri"/>
        </w:rPr>
      </w:pPr>
      <w:bookmarkStart w:id="8" w:name="_Hlk117929067"/>
      <w:bookmarkEnd w:id="6"/>
      <w:r w:rsidRPr="00F37EB2">
        <w:rPr>
          <w:rFonts w:cs="Calibri"/>
        </w:rPr>
        <w:t xml:space="preserve">The NEG foregrounds Indigenous elimination, eliding agency, tribal sovereignty, and is ahistorical. </w:t>
      </w:r>
    </w:p>
    <w:p w14:paraId="24CB7ED9" w14:textId="77777777" w:rsidR="001B56C0" w:rsidRPr="00F37EB2" w:rsidRDefault="001B56C0" w:rsidP="001B56C0">
      <w:r w:rsidRPr="00F37EB2">
        <w:rPr>
          <w:rStyle w:val="Style13ptBold"/>
        </w:rPr>
        <w:t>Blackhawk 23</w:t>
      </w:r>
      <w:r w:rsidRPr="00F37EB2">
        <w:t xml:space="preserve">, Howard R. Lamar Professor of History at Yale, PhD in History from the University of Washington (Ned Blackhawk, 2023, “Introduction,” in </w:t>
      </w:r>
      <w:r w:rsidRPr="00F37EB2">
        <w:rPr>
          <w:i/>
          <w:iCs/>
        </w:rPr>
        <w:t>The Rediscovery of America: Native Peoples and the Unmaking of U.S. History</w:t>
      </w:r>
      <w:r w:rsidRPr="00F37EB2">
        <w:t>, Yale University Press)</w:t>
      </w:r>
    </w:p>
    <w:p w14:paraId="2DCE11F1" w14:textId="77777777" w:rsidR="001B56C0" w:rsidRPr="00F37EB2" w:rsidRDefault="001B56C0" w:rsidP="001B56C0">
      <w:pPr>
        <w:rPr>
          <w:sz w:val="16"/>
        </w:rPr>
      </w:pPr>
      <w:r w:rsidRPr="00F37EB2">
        <w:rPr>
          <w:sz w:val="16"/>
        </w:rPr>
        <w:t xml:space="preserve">While the field of </w:t>
      </w:r>
      <w:r w:rsidRPr="00F37EB2">
        <w:rPr>
          <w:rStyle w:val="Emphasis"/>
          <w:highlight w:val="cyan"/>
        </w:rPr>
        <w:t>set</w:t>
      </w:r>
      <w:r w:rsidRPr="00F37EB2">
        <w:rPr>
          <w:sz w:val="16"/>
        </w:rPr>
        <w:t xml:space="preserve">tler </w:t>
      </w:r>
      <w:r w:rsidRPr="00F37EB2">
        <w:rPr>
          <w:rStyle w:val="Emphasis"/>
          <w:highlight w:val="cyan"/>
        </w:rPr>
        <w:t>col</w:t>
      </w:r>
      <w:r w:rsidRPr="00F37EB2">
        <w:rPr>
          <w:sz w:val="16"/>
        </w:rPr>
        <w:t xml:space="preserve">onial </w:t>
      </w:r>
      <w:r w:rsidRPr="00F37EB2">
        <w:rPr>
          <w:rStyle w:val="StyleUnderline"/>
          <w:highlight w:val="cyan"/>
        </w:rPr>
        <w:t>studies</w:t>
      </w:r>
      <w:r w:rsidRPr="00F37EB2">
        <w:rPr>
          <w:sz w:val="16"/>
        </w:rPr>
        <w:t xml:space="preserve"> has revealed the ongoing legacies of global colonialism and practices of Indigenous resistance, it </w:t>
      </w:r>
      <w:r w:rsidRPr="00F37EB2">
        <w:rPr>
          <w:rStyle w:val="StyleUnderline"/>
        </w:rPr>
        <w:t xml:space="preserve">nonetheless </w:t>
      </w:r>
      <w:r w:rsidRPr="00F37EB2">
        <w:rPr>
          <w:rStyle w:val="StyleUnderline"/>
          <w:highlight w:val="cyan"/>
        </w:rPr>
        <w:t xml:space="preserve">has </w:t>
      </w:r>
      <w:r w:rsidRPr="00F37EB2">
        <w:rPr>
          <w:rStyle w:val="Emphasis"/>
          <w:highlight w:val="cyan"/>
        </w:rPr>
        <w:t>limitations</w:t>
      </w:r>
      <w:r w:rsidRPr="00F37EB2">
        <w:rPr>
          <w:sz w:val="16"/>
        </w:rPr>
        <w:t xml:space="preserve">.21 </w:t>
      </w:r>
      <w:r w:rsidRPr="00F37EB2">
        <w:rPr>
          <w:rStyle w:val="StyleUnderline"/>
          <w:highlight w:val="cyan"/>
        </w:rPr>
        <w:t>It</w:t>
      </w:r>
      <w:r w:rsidRPr="00F37EB2">
        <w:rPr>
          <w:rStyle w:val="StyleUnderline"/>
        </w:rPr>
        <w:t xml:space="preserve"> often </w:t>
      </w:r>
      <w:r w:rsidRPr="00F37EB2">
        <w:rPr>
          <w:rStyle w:val="StyleUnderline"/>
          <w:highlight w:val="cyan"/>
        </w:rPr>
        <w:t>foregrounds</w:t>
      </w:r>
      <w:r w:rsidRPr="00F37EB2">
        <w:rPr>
          <w:rStyle w:val="StyleUnderline"/>
        </w:rPr>
        <w:t xml:space="preserve"> Indigenous </w:t>
      </w:r>
      <w:r w:rsidRPr="00F37EB2">
        <w:rPr>
          <w:rStyle w:val="Emphasis"/>
          <w:highlight w:val="cyan"/>
        </w:rPr>
        <w:t>“elimination”</w:t>
      </w:r>
      <w:r w:rsidRPr="00F37EB2">
        <w:rPr>
          <w:rStyle w:val="StyleUnderline"/>
          <w:highlight w:val="cyan"/>
        </w:rPr>
        <w:t xml:space="preserve"> as the </w:t>
      </w:r>
      <w:r w:rsidRPr="00F37EB2">
        <w:rPr>
          <w:rStyle w:val="Emphasis"/>
          <w:highlight w:val="cyan"/>
        </w:rPr>
        <w:t>defining aspect</w:t>
      </w:r>
      <w:r w:rsidRPr="00F37EB2">
        <w:rPr>
          <w:rStyle w:val="StyleUnderline"/>
          <w:highlight w:val="cyan"/>
        </w:rPr>
        <w:t xml:space="preserve"> of Native</w:t>
      </w:r>
      <w:r w:rsidRPr="00F37EB2">
        <w:rPr>
          <w:rStyle w:val="StyleUnderline"/>
        </w:rPr>
        <w:t xml:space="preserve"> American </w:t>
      </w:r>
      <w:r w:rsidRPr="00F37EB2">
        <w:rPr>
          <w:rStyle w:val="StyleUnderline"/>
          <w:highlight w:val="cyan"/>
        </w:rPr>
        <w:t xml:space="preserve">history and </w:t>
      </w:r>
      <w:r w:rsidRPr="00F37EB2">
        <w:rPr>
          <w:rStyle w:val="Emphasis"/>
          <w:highlight w:val="cyan"/>
        </w:rPr>
        <w:t>minimizes</w:t>
      </w:r>
      <w:r w:rsidRPr="00F37EB2">
        <w:rPr>
          <w:sz w:val="16"/>
        </w:rPr>
        <w:t xml:space="preserve"> the extent of </w:t>
      </w:r>
      <w:r w:rsidRPr="00F37EB2">
        <w:rPr>
          <w:rStyle w:val="StyleUnderline"/>
        </w:rPr>
        <w:t xml:space="preserve">Indigenous </w:t>
      </w:r>
      <w:r w:rsidRPr="00F37EB2">
        <w:rPr>
          <w:rStyle w:val="Emphasis"/>
          <w:highlight w:val="cyan"/>
        </w:rPr>
        <w:t>power</w:t>
      </w:r>
      <w:r w:rsidRPr="00F37EB2">
        <w:rPr>
          <w:rStyle w:val="StyleUnderline"/>
          <w:highlight w:val="cyan"/>
        </w:rPr>
        <w:t xml:space="preserve"> and </w:t>
      </w:r>
      <w:r w:rsidRPr="00F37EB2">
        <w:rPr>
          <w:rStyle w:val="Emphasis"/>
          <w:highlight w:val="cyan"/>
        </w:rPr>
        <w:t>agency</w:t>
      </w:r>
      <w:r w:rsidRPr="00F37EB2">
        <w:rPr>
          <w:sz w:val="16"/>
        </w:rPr>
        <w:t xml:space="preserve">.22 </w:t>
      </w:r>
      <w:r w:rsidRPr="00F37EB2">
        <w:rPr>
          <w:rStyle w:val="StyleUnderline"/>
          <w:highlight w:val="cyan"/>
        </w:rPr>
        <w:t>It</w:t>
      </w:r>
      <w:r w:rsidRPr="00F37EB2">
        <w:rPr>
          <w:sz w:val="16"/>
        </w:rPr>
        <w:t xml:space="preserve"> also </w:t>
      </w:r>
      <w:r w:rsidRPr="00F37EB2">
        <w:rPr>
          <w:rStyle w:val="StyleUnderline"/>
          <w:highlight w:val="cyan"/>
        </w:rPr>
        <w:t>struggles to assess</w:t>
      </w:r>
      <w:r w:rsidRPr="00F37EB2">
        <w:rPr>
          <w:rStyle w:val="StyleUnderline"/>
        </w:rPr>
        <w:t xml:space="preserve"> changing </w:t>
      </w:r>
      <w:r w:rsidRPr="00F37EB2">
        <w:rPr>
          <w:rStyle w:val="StyleUnderline"/>
          <w:highlight w:val="cyan"/>
        </w:rPr>
        <w:t>power</w:t>
      </w:r>
      <w:r w:rsidRPr="00F37EB2">
        <w:rPr>
          <w:sz w:val="16"/>
        </w:rPr>
        <w:t xml:space="preserve"> dynamics </w:t>
      </w:r>
      <w:r w:rsidRPr="00F37EB2">
        <w:rPr>
          <w:rStyle w:val="Emphasis"/>
          <w:highlight w:val="cyan"/>
        </w:rPr>
        <w:t>over time</w:t>
      </w:r>
      <w:r w:rsidRPr="00F37EB2">
        <w:rPr>
          <w:rStyle w:val="StyleUnderline"/>
          <w:highlight w:val="cyan"/>
        </w:rPr>
        <w:t xml:space="preserve"> and leaves </w:t>
      </w:r>
      <w:r w:rsidRPr="00F37EB2">
        <w:rPr>
          <w:rStyle w:val="Emphasis"/>
          <w:highlight w:val="cyan"/>
        </w:rPr>
        <w:t>less space</w:t>
      </w:r>
      <w:r w:rsidRPr="00F37EB2">
        <w:rPr>
          <w:rStyle w:val="StyleUnderline"/>
          <w:highlight w:val="cyan"/>
        </w:rPr>
        <w:t xml:space="preserve"> for recognizing</w:t>
      </w:r>
      <w:r w:rsidRPr="00F37EB2">
        <w:rPr>
          <w:rStyle w:val="StyleUnderline"/>
        </w:rPr>
        <w:t xml:space="preserve"> Indigenous </w:t>
      </w:r>
      <w:r w:rsidRPr="00F37EB2">
        <w:rPr>
          <w:rStyle w:val="StyleUnderline"/>
          <w:highlight w:val="cyan"/>
        </w:rPr>
        <w:t>sovereignty</w:t>
      </w:r>
      <w:r w:rsidRPr="00F37EB2">
        <w:rPr>
          <w:rStyle w:val="StyleUnderline"/>
        </w:rPr>
        <w:t xml:space="preserve"> across </w:t>
      </w:r>
      <w:r w:rsidRPr="00F37EB2">
        <w:rPr>
          <w:rStyle w:val="Emphasis"/>
        </w:rPr>
        <w:t>vast</w:t>
      </w:r>
      <w:r w:rsidRPr="00F37EB2">
        <w:rPr>
          <w:sz w:val="16"/>
        </w:rPr>
        <w:t xml:space="preserve"> swaths of </w:t>
      </w:r>
      <w:r w:rsidRPr="00F37EB2">
        <w:rPr>
          <w:rStyle w:val="Emphasis"/>
        </w:rPr>
        <w:t>territories</w:t>
      </w:r>
      <w:r w:rsidRPr="00F37EB2">
        <w:rPr>
          <w:sz w:val="16"/>
        </w:rPr>
        <w:t xml:space="preserve"> and </w:t>
      </w:r>
      <w:r w:rsidRPr="00F37EB2">
        <w:rPr>
          <w:rStyle w:val="StyleUnderline"/>
        </w:rPr>
        <w:t>over long periods.</w:t>
      </w:r>
      <w:r w:rsidRPr="00F37EB2">
        <w:rPr>
          <w:sz w:val="16"/>
        </w:rPr>
        <w:t>23 To build a new theory of American history will require recognizing that Native peoples simultaneously determined colonial economies, settlements, and politics and were shaped by them.</w:t>
      </w:r>
    </w:p>
    <w:p w14:paraId="55930C7D" w14:textId="77777777" w:rsidR="001B56C0" w:rsidRPr="00F37EB2" w:rsidRDefault="001B56C0" w:rsidP="001B56C0">
      <w:pPr>
        <w:rPr>
          <w:sz w:val="16"/>
        </w:rPr>
      </w:pPr>
      <w:r w:rsidRPr="00F37EB2">
        <w:rPr>
          <w:sz w:val="16"/>
        </w:rPr>
        <w:t xml:space="preserve">Native American and </w:t>
      </w:r>
      <w:r w:rsidRPr="00F37EB2">
        <w:rPr>
          <w:rStyle w:val="StyleUnderline"/>
          <w:highlight w:val="cyan"/>
        </w:rPr>
        <w:t>Indigenous</w:t>
      </w:r>
      <w:r w:rsidRPr="00F37EB2">
        <w:rPr>
          <w:sz w:val="16"/>
        </w:rPr>
        <w:t xml:space="preserve"> studies </w:t>
      </w:r>
      <w:r w:rsidRPr="00F37EB2">
        <w:rPr>
          <w:rStyle w:val="StyleUnderline"/>
          <w:highlight w:val="cyan"/>
        </w:rPr>
        <w:t>scholars</w:t>
      </w:r>
      <w:r w:rsidRPr="00F37EB2">
        <w:rPr>
          <w:rStyle w:val="StyleUnderline"/>
        </w:rPr>
        <w:t xml:space="preserve"> have </w:t>
      </w:r>
      <w:r w:rsidRPr="00F37EB2">
        <w:rPr>
          <w:rStyle w:val="Emphasis"/>
          <w:highlight w:val="cyan"/>
        </w:rPr>
        <w:t>responded</w:t>
      </w:r>
      <w:r w:rsidRPr="00F37EB2">
        <w:rPr>
          <w:rStyle w:val="StyleUnderline"/>
        </w:rPr>
        <w:t xml:space="preserve"> to</w:t>
      </w:r>
      <w:r w:rsidRPr="00F37EB2">
        <w:rPr>
          <w:sz w:val="16"/>
        </w:rPr>
        <w:t xml:space="preserve"> the </w:t>
      </w:r>
      <w:r w:rsidRPr="00F37EB2">
        <w:rPr>
          <w:rStyle w:val="StyleUnderline"/>
        </w:rPr>
        <w:t>erasure</w:t>
      </w:r>
      <w:r w:rsidRPr="00F37EB2">
        <w:rPr>
          <w:sz w:val="16"/>
        </w:rPr>
        <w:t xml:space="preserve"> of Native peoples from academic disciplines </w:t>
      </w:r>
      <w:r w:rsidRPr="00F37EB2">
        <w:rPr>
          <w:rStyle w:val="StyleUnderline"/>
        </w:rPr>
        <w:t xml:space="preserve">by </w:t>
      </w:r>
      <w:r w:rsidRPr="00F37EB2">
        <w:rPr>
          <w:rStyle w:val="StyleUnderline"/>
          <w:highlight w:val="cyan"/>
        </w:rPr>
        <w:t xml:space="preserve">emphasizing </w:t>
      </w:r>
      <w:r w:rsidRPr="00F37EB2">
        <w:rPr>
          <w:rStyle w:val="Emphasis"/>
          <w:highlight w:val="cyan"/>
        </w:rPr>
        <w:t>survival</w:t>
      </w:r>
      <w:r w:rsidRPr="00F37EB2">
        <w:rPr>
          <w:rStyle w:val="StyleUnderline"/>
        </w:rPr>
        <w:t xml:space="preserve"> rather than </w:t>
      </w:r>
      <w:r w:rsidRPr="00F37EB2">
        <w:rPr>
          <w:rStyle w:val="Emphasis"/>
        </w:rPr>
        <w:t>elimination</w:t>
      </w:r>
      <w:r w:rsidRPr="00F37EB2">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0552EB42" w14:textId="77777777" w:rsidR="001B56C0" w:rsidRPr="00F37EB2" w:rsidRDefault="001B56C0" w:rsidP="001B56C0">
      <w:pPr>
        <w:rPr>
          <w:sz w:val="16"/>
        </w:rPr>
      </w:pPr>
      <w:r w:rsidRPr="00F37EB2">
        <w:rPr>
          <w:rStyle w:val="StyleUnderline"/>
        </w:rPr>
        <w:t>This</w:t>
      </w:r>
      <w:r w:rsidRPr="00F37EB2">
        <w:rPr>
          <w:sz w:val="16"/>
        </w:rPr>
        <w:t xml:space="preserve"> book, indebted to these scholarly developments, </w:t>
      </w:r>
      <w:r w:rsidRPr="00F37EB2">
        <w:rPr>
          <w:rStyle w:val="StyleUnderline"/>
        </w:rPr>
        <w:t xml:space="preserve">seeks </w:t>
      </w:r>
      <w:r w:rsidRPr="00F37EB2">
        <w:rPr>
          <w:rStyle w:val="StyleUnderline"/>
          <w:highlight w:val="cyan"/>
        </w:rPr>
        <w:t>to recognize</w:t>
      </w:r>
      <w:r w:rsidRPr="00F37EB2">
        <w:rPr>
          <w:rStyle w:val="StyleUnderline"/>
        </w:rPr>
        <w:t xml:space="preserve"> the </w:t>
      </w:r>
      <w:r w:rsidRPr="00F37EB2">
        <w:rPr>
          <w:rStyle w:val="Emphasis"/>
        </w:rPr>
        <w:t>extraordinary diversity</w:t>
      </w:r>
      <w:r w:rsidRPr="00F37EB2">
        <w:rPr>
          <w:rStyle w:val="StyleUnderline"/>
        </w:rPr>
        <w:t xml:space="preserve"> of </w:t>
      </w:r>
      <w:r w:rsidRPr="00F37EB2">
        <w:rPr>
          <w:rStyle w:val="StyleUnderline"/>
          <w:highlight w:val="cyan"/>
        </w:rPr>
        <w:t>Native</w:t>
      </w:r>
      <w:r w:rsidRPr="00F37EB2">
        <w:rPr>
          <w:rStyle w:val="StyleUnderline"/>
        </w:rPr>
        <w:t xml:space="preserve"> Americans as well as their</w:t>
      </w:r>
      <w:r w:rsidRPr="00F37EB2">
        <w:rPr>
          <w:sz w:val="16"/>
        </w:rPr>
        <w:t xml:space="preserve"> equally extraordinary </w:t>
      </w:r>
      <w:r w:rsidRPr="00F37EB2">
        <w:rPr>
          <w:rStyle w:val="Emphasis"/>
          <w:highlight w:val="cyan"/>
        </w:rPr>
        <w:t>agency</w:t>
      </w:r>
      <w:r w:rsidRPr="00F37EB2">
        <w:rPr>
          <w:rStyle w:val="StyleUnderline"/>
        </w:rPr>
        <w:t xml:space="preserve">, which </w:t>
      </w:r>
      <w:r w:rsidRPr="00F37EB2">
        <w:rPr>
          <w:rStyle w:val="StyleUnderline"/>
          <w:highlight w:val="cyan"/>
        </w:rPr>
        <w:t xml:space="preserve">is </w:t>
      </w:r>
      <w:r w:rsidRPr="00F37EB2">
        <w:rPr>
          <w:rStyle w:val="Emphasis"/>
          <w:highlight w:val="cyan"/>
        </w:rPr>
        <w:t>essential</w:t>
      </w:r>
      <w:r w:rsidRPr="00F37EB2">
        <w:rPr>
          <w:sz w:val="16"/>
        </w:rPr>
        <w:t xml:space="preserve"> to rediscovering American history. </w:t>
      </w:r>
      <w:r w:rsidRPr="00F37EB2">
        <w:rPr>
          <w:rStyle w:val="StyleUnderline"/>
          <w:highlight w:val="cyan"/>
        </w:rPr>
        <w:t>If</w:t>
      </w:r>
      <w:r w:rsidRPr="00F37EB2">
        <w:rPr>
          <w:rStyle w:val="StyleUnderline"/>
        </w:rPr>
        <w:t xml:space="preserve"> the</w:t>
      </w:r>
      <w:r w:rsidRPr="00F37EB2">
        <w:rPr>
          <w:sz w:val="16"/>
        </w:rPr>
        <w:t xml:space="preserve"> existing </w:t>
      </w:r>
      <w:r w:rsidRPr="00F37EB2">
        <w:rPr>
          <w:rStyle w:val="StyleUnderline"/>
        </w:rPr>
        <w:t xml:space="preserve">paradigms of </w:t>
      </w:r>
      <w:r w:rsidRPr="00F37EB2">
        <w:rPr>
          <w:rStyle w:val="StyleUnderline"/>
          <w:highlight w:val="cyan"/>
        </w:rPr>
        <w:t>U.S. history</w:t>
      </w:r>
      <w:r w:rsidRPr="00F37EB2">
        <w:rPr>
          <w:rStyle w:val="StyleUnderline"/>
        </w:rPr>
        <w:t xml:space="preserve"> have </w:t>
      </w:r>
      <w:r w:rsidRPr="00F37EB2">
        <w:rPr>
          <w:rStyle w:val="StyleUnderline"/>
          <w:highlight w:val="cyan"/>
        </w:rPr>
        <w:t>been maintained by excluding Indigenous</w:t>
      </w:r>
      <w:r w:rsidRPr="00F37EB2">
        <w:rPr>
          <w:rStyle w:val="StyleUnderline"/>
        </w:rPr>
        <w:t xml:space="preserve"> people, </w:t>
      </w:r>
      <w:r w:rsidRPr="00F37EB2">
        <w:rPr>
          <w:rStyle w:val="Emphasis"/>
          <w:highlight w:val="cyan"/>
        </w:rPr>
        <w:t>historicizing</w:t>
      </w:r>
      <w:r w:rsidRPr="00F37EB2">
        <w:rPr>
          <w:sz w:val="16"/>
        </w:rPr>
        <w:t xml:space="preserve"> the </w:t>
      </w:r>
      <w:r w:rsidRPr="00F37EB2">
        <w:rPr>
          <w:rStyle w:val="Emphasis"/>
          <w:highlight w:val="cyan"/>
        </w:rPr>
        <w:t>agency</w:t>
      </w:r>
      <w:r w:rsidRPr="00F37EB2">
        <w:rPr>
          <w:sz w:val="16"/>
        </w:rPr>
        <w:t xml:space="preserve"> of Indigenous peoples </w:t>
      </w:r>
      <w:r w:rsidRPr="00F37EB2">
        <w:rPr>
          <w:rStyle w:val="StyleUnderline"/>
          <w:highlight w:val="cyan"/>
        </w:rPr>
        <w:t xml:space="preserve">offers </w:t>
      </w:r>
      <w:r w:rsidRPr="00F37EB2">
        <w:rPr>
          <w:rStyle w:val="Emphasis"/>
          <w:highlight w:val="cyan"/>
        </w:rPr>
        <w:t>vital ways</w:t>
      </w:r>
      <w:r w:rsidRPr="00F37EB2">
        <w:rPr>
          <w:rStyle w:val="StyleUnderline"/>
          <w:highlight w:val="cyan"/>
        </w:rPr>
        <w:t xml:space="preserve"> to remake these</w:t>
      </w:r>
      <w:r w:rsidRPr="00F37EB2">
        <w:rPr>
          <w:rStyle w:val="StyleUnderline"/>
        </w:rPr>
        <w:t xml:space="preserve"> </w:t>
      </w:r>
      <w:r w:rsidRPr="00F37EB2">
        <w:rPr>
          <w:rStyle w:val="Emphasis"/>
        </w:rPr>
        <w:t>paradigms</w:t>
      </w:r>
      <w:r w:rsidRPr="00F37EB2">
        <w:rPr>
          <w:rStyle w:val="StyleUnderline"/>
        </w:rPr>
        <w:t xml:space="preserve">. Like all peoples, Native Americans have emerged as </w:t>
      </w:r>
      <w:r w:rsidRPr="00F37EB2">
        <w:rPr>
          <w:rStyle w:val="Emphasis"/>
        </w:rPr>
        <w:t>diverse</w:t>
      </w:r>
      <w:r w:rsidRPr="00F37EB2">
        <w:rPr>
          <w:rStyle w:val="StyleUnderline"/>
        </w:rPr>
        <w:t xml:space="preserve"> peoples through</w:t>
      </w:r>
      <w:r w:rsidRPr="00F37EB2">
        <w:rPr>
          <w:sz w:val="16"/>
        </w:rPr>
        <w:t xml:space="preserve"> centuries- old contests, </w:t>
      </w:r>
      <w:r w:rsidRPr="00F37EB2">
        <w:rPr>
          <w:rStyle w:val="Emphasis"/>
        </w:rPr>
        <w:t>continuities</w:t>
      </w:r>
      <w:r w:rsidRPr="00F37EB2">
        <w:rPr>
          <w:rStyle w:val="StyleUnderline"/>
        </w:rPr>
        <w:t xml:space="preserve">, and </w:t>
      </w:r>
      <w:r w:rsidRPr="00F37EB2">
        <w:rPr>
          <w:rStyle w:val="Emphasis"/>
        </w:rPr>
        <w:t>traditions</w:t>
      </w:r>
      <w:r w:rsidRPr="00F37EB2">
        <w:rPr>
          <w:sz w:val="16"/>
        </w:rPr>
        <w:t>. To understand such diversity and agency requires historicization.27</w:t>
      </w:r>
    </w:p>
    <w:p w14:paraId="59180044" w14:textId="77777777" w:rsidR="001B56C0" w:rsidRPr="00F37EB2" w:rsidRDefault="001B56C0" w:rsidP="001B56C0">
      <w:pPr>
        <w:rPr>
          <w:sz w:val="16"/>
          <w:szCs w:val="16"/>
        </w:rPr>
      </w:pPr>
      <w:r w:rsidRPr="00F37EB2">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08CF20E0" w14:textId="77777777" w:rsidR="001B56C0" w:rsidRPr="00F37EB2" w:rsidRDefault="001B56C0" w:rsidP="001B56C0">
      <w:pPr>
        <w:rPr>
          <w:sz w:val="16"/>
        </w:rPr>
      </w:pPr>
      <w:r w:rsidRPr="00F37EB2">
        <w:rPr>
          <w:sz w:val="16"/>
        </w:rPr>
        <w:t xml:space="preserve">In a nation that has always been more diverse than its historical paradigms indicate, confronting such centuries- long dialectics is an essential, if daunting, challenge. The fact that American </w:t>
      </w:r>
      <w:r w:rsidRPr="00F37EB2">
        <w:rPr>
          <w:rStyle w:val="StyleUnderline"/>
        </w:rPr>
        <w:t xml:space="preserve">history </w:t>
      </w:r>
      <w:r w:rsidRPr="00F37EB2">
        <w:rPr>
          <w:rStyle w:val="Emphasis"/>
        </w:rPr>
        <w:t>flattens</w:t>
      </w:r>
      <w:r w:rsidRPr="00F37EB2">
        <w:rPr>
          <w:rStyle w:val="StyleUnderline"/>
        </w:rPr>
        <w:t xml:space="preserve"> the </w:t>
      </w:r>
      <w:r w:rsidRPr="00F37EB2">
        <w:rPr>
          <w:rStyle w:val="Emphasis"/>
        </w:rPr>
        <w:t>actual diversity</w:t>
      </w:r>
      <w:r w:rsidRPr="00F37EB2">
        <w:rPr>
          <w:rStyle w:val="StyleUnderline"/>
        </w:rPr>
        <w:t xml:space="preserve"> of the country’s past</w:t>
      </w:r>
      <w:r w:rsidRPr="00F37EB2">
        <w:rPr>
          <w:sz w:val="16"/>
        </w:rPr>
        <w:t xml:space="preserve"> deepens the need to rethink the field’s foundations, especially as many recent syntheses downplay the “colonial era,” suggesting that what matters most is the drafting of the U.S. Constitution.28</w:t>
      </w:r>
    </w:p>
    <w:p w14:paraId="0D2CE1A2" w14:textId="77777777" w:rsidR="001B56C0" w:rsidRPr="00F37EB2" w:rsidRDefault="001B56C0" w:rsidP="001B56C0">
      <w:pPr>
        <w:rPr>
          <w:sz w:val="16"/>
          <w:szCs w:val="16"/>
        </w:rPr>
      </w:pPr>
      <w:r w:rsidRPr="00F37EB2">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0DD8B66E" w14:textId="77777777" w:rsidR="001B56C0" w:rsidRPr="00F37EB2" w:rsidRDefault="001B56C0" w:rsidP="001B56C0">
      <w:pPr>
        <w:rPr>
          <w:sz w:val="16"/>
          <w:szCs w:val="16"/>
        </w:rPr>
      </w:pPr>
      <w:r w:rsidRPr="00F37EB2">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4DDB64BD" w14:textId="77777777" w:rsidR="001B56C0" w:rsidRPr="00F37EB2" w:rsidRDefault="001B56C0" w:rsidP="001B56C0">
      <w:pPr>
        <w:rPr>
          <w:sz w:val="16"/>
        </w:rPr>
      </w:pPr>
      <w:r w:rsidRPr="00F37EB2">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F37EB2">
        <w:rPr>
          <w:rStyle w:val="StyleUnderline"/>
          <w:highlight w:val="cyan"/>
        </w:rPr>
        <w:t xml:space="preserve">From the </w:t>
      </w:r>
      <w:r w:rsidRPr="00F37EB2">
        <w:rPr>
          <w:rStyle w:val="Emphasis"/>
          <w:highlight w:val="cyan"/>
        </w:rPr>
        <w:t>Makah</w:t>
      </w:r>
      <w:r w:rsidRPr="00F37EB2">
        <w:rPr>
          <w:sz w:val="16"/>
        </w:rPr>
        <w:t xml:space="preserve"> Cultural and Research </w:t>
      </w:r>
      <w:r w:rsidRPr="00F37EB2">
        <w:rPr>
          <w:rStyle w:val="Emphasis"/>
        </w:rPr>
        <w:t>Center</w:t>
      </w:r>
      <w:r w:rsidRPr="00F37EB2">
        <w:rPr>
          <w:rStyle w:val="StyleUnderline"/>
        </w:rPr>
        <w:t xml:space="preserve"> in</w:t>
      </w:r>
      <w:r w:rsidRPr="00F37EB2">
        <w:rPr>
          <w:sz w:val="16"/>
        </w:rPr>
        <w:t xml:space="preserve"> Neah Bay, </w:t>
      </w:r>
      <w:r w:rsidRPr="00F37EB2">
        <w:rPr>
          <w:rStyle w:val="StyleUnderline"/>
        </w:rPr>
        <w:t xml:space="preserve">Washington, </w:t>
      </w:r>
      <w:r w:rsidRPr="00F37EB2">
        <w:rPr>
          <w:rStyle w:val="StyleUnderline"/>
          <w:highlight w:val="cyan"/>
        </w:rPr>
        <w:t>to the</w:t>
      </w:r>
      <w:r w:rsidRPr="00F37EB2">
        <w:rPr>
          <w:rStyle w:val="StyleUnderline"/>
        </w:rPr>
        <w:t xml:space="preserve"> Mashantucket </w:t>
      </w:r>
      <w:r w:rsidRPr="00F37EB2">
        <w:rPr>
          <w:rStyle w:val="Emphasis"/>
          <w:highlight w:val="cyan"/>
        </w:rPr>
        <w:t>Pequot</w:t>
      </w:r>
      <w:r w:rsidRPr="00F37EB2">
        <w:rPr>
          <w:rStyle w:val="StyleUnderline"/>
        </w:rPr>
        <w:t xml:space="preserve"> Museum</w:t>
      </w:r>
      <w:r w:rsidRPr="00F37EB2">
        <w:rPr>
          <w:sz w:val="16"/>
        </w:rPr>
        <w:t xml:space="preserve"> and Research Center in Mashantucket, Connecticut, for example, </w:t>
      </w:r>
      <w:r w:rsidRPr="00F37EB2">
        <w:rPr>
          <w:rStyle w:val="StyleUnderline"/>
        </w:rPr>
        <w:t xml:space="preserve">nearly </w:t>
      </w:r>
      <w:r w:rsidRPr="00F37EB2">
        <w:rPr>
          <w:rStyle w:val="Emphasis"/>
        </w:rPr>
        <w:t>two hundred</w:t>
      </w:r>
      <w:r w:rsidRPr="00F37EB2">
        <w:rPr>
          <w:rStyle w:val="StyleUnderline"/>
        </w:rPr>
        <w:t xml:space="preserve"> tribal museums</w:t>
      </w:r>
      <w:r w:rsidRPr="00F37EB2">
        <w:rPr>
          <w:sz w:val="16"/>
        </w:rPr>
        <w:t xml:space="preserve"> and cultural centers </w:t>
      </w:r>
      <w:r w:rsidRPr="00F37EB2">
        <w:rPr>
          <w:rStyle w:val="StyleUnderline"/>
        </w:rPr>
        <w:t xml:space="preserve">now </w:t>
      </w:r>
      <w:r w:rsidRPr="00F37EB2">
        <w:rPr>
          <w:rStyle w:val="Emphasis"/>
        </w:rPr>
        <w:t>articulate</w:t>
      </w:r>
      <w:r w:rsidRPr="00F37EB2">
        <w:rPr>
          <w:rStyle w:val="StyleUnderline"/>
        </w:rPr>
        <w:t xml:space="preserve"> the histories of</w:t>
      </w:r>
      <w:r w:rsidRPr="00F37EB2">
        <w:rPr>
          <w:sz w:val="16"/>
        </w:rPr>
        <w:t xml:space="preserve"> these respective </w:t>
      </w:r>
      <w:r w:rsidRPr="00F37EB2">
        <w:rPr>
          <w:rStyle w:val="StyleUnderline"/>
        </w:rPr>
        <w:t>Native communities</w:t>
      </w:r>
      <w:r w:rsidRPr="00F37EB2">
        <w:rPr>
          <w:sz w:val="16"/>
        </w:rPr>
        <w:t>.30 New source materials—</w:t>
      </w:r>
      <w:r w:rsidRPr="00F37EB2">
        <w:rPr>
          <w:rStyle w:val="Emphasis"/>
          <w:highlight w:val="cyan"/>
        </w:rPr>
        <w:t>oral traditions</w:t>
      </w:r>
      <w:r w:rsidRPr="00F37EB2">
        <w:rPr>
          <w:rStyle w:val="StyleUnderline"/>
          <w:highlight w:val="cyan"/>
        </w:rPr>
        <w:t>,</w:t>
      </w:r>
      <w:r w:rsidRPr="00F37EB2">
        <w:rPr>
          <w:rStyle w:val="StyleUnderline"/>
        </w:rPr>
        <w:t xml:space="preserve"> ethnographies, Indigenous </w:t>
      </w:r>
      <w:r w:rsidRPr="00F37EB2">
        <w:rPr>
          <w:rStyle w:val="Emphasis"/>
          <w:highlight w:val="cyan"/>
        </w:rPr>
        <w:t>languages</w:t>
      </w:r>
      <w:r w:rsidRPr="00F37EB2">
        <w:rPr>
          <w:sz w:val="16"/>
        </w:rPr>
        <w:t xml:space="preserve">, and the archival records from multiple empires—have also </w:t>
      </w:r>
      <w:r w:rsidRPr="00F37EB2">
        <w:rPr>
          <w:rStyle w:val="StyleUnderline"/>
        </w:rPr>
        <w:t xml:space="preserve">helped create </w:t>
      </w:r>
      <w:r w:rsidRPr="00F37EB2">
        <w:rPr>
          <w:rStyle w:val="Emphasis"/>
        </w:rPr>
        <w:t>new</w:t>
      </w:r>
      <w:r w:rsidRPr="00F37EB2">
        <w:rPr>
          <w:rStyle w:val="StyleUnderline"/>
        </w:rPr>
        <w:t xml:space="preserve"> historical</w:t>
      </w:r>
      <w:r w:rsidRPr="00F37EB2">
        <w:rPr>
          <w:sz w:val="16"/>
        </w:rPr>
        <w:t xml:space="preserve"> and literary </w:t>
      </w:r>
      <w:r w:rsidRPr="00F37EB2">
        <w:rPr>
          <w:rStyle w:val="Emphasis"/>
        </w:rPr>
        <w:t>studies</w:t>
      </w:r>
      <w:r w:rsidRPr="00F37EB2">
        <w:rPr>
          <w:sz w:val="16"/>
        </w:rPr>
        <w:t>.31</w:t>
      </w:r>
    </w:p>
    <w:p w14:paraId="74B48B23" w14:textId="77777777" w:rsidR="001B56C0" w:rsidRPr="00F37EB2" w:rsidRDefault="001B56C0" w:rsidP="001B56C0">
      <w:pPr>
        <w:rPr>
          <w:sz w:val="16"/>
        </w:rPr>
      </w:pPr>
      <w:r w:rsidRPr="00F37EB2">
        <w:rPr>
          <w:rStyle w:val="StyleUnderline"/>
          <w:highlight w:val="cyan"/>
        </w:rPr>
        <w:t>Native Americans</w:t>
      </w:r>
      <w:r w:rsidRPr="00F37EB2">
        <w:rPr>
          <w:rStyle w:val="StyleUnderline"/>
        </w:rPr>
        <w:t xml:space="preserve"> have now </w:t>
      </w:r>
      <w:r w:rsidRPr="00F37EB2">
        <w:rPr>
          <w:rStyle w:val="Emphasis"/>
          <w:highlight w:val="cyan"/>
        </w:rPr>
        <w:t>emerged</w:t>
      </w:r>
      <w:r w:rsidRPr="00F37EB2">
        <w:rPr>
          <w:rStyle w:val="StyleUnderline"/>
          <w:highlight w:val="cyan"/>
        </w:rPr>
        <w:t xml:space="preserve"> from</w:t>
      </w:r>
      <w:r w:rsidRPr="00F37EB2">
        <w:rPr>
          <w:sz w:val="16"/>
        </w:rPr>
        <w:t xml:space="preserve"> the shadows of </w:t>
      </w:r>
      <w:r w:rsidRPr="00F37EB2">
        <w:rPr>
          <w:rStyle w:val="StyleUnderline"/>
          <w:highlight w:val="cyan"/>
        </w:rPr>
        <w:t xml:space="preserve">historical </w:t>
      </w:r>
      <w:r w:rsidRPr="00F37EB2">
        <w:rPr>
          <w:rStyle w:val="Emphasis"/>
          <w:highlight w:val="cyan"/>
        </w:rPr>
        <w:t>neglect</w:t>
      </w:r>
      <w:r w:rsidRPr="00F37EB2">
        <w:rPr>
          <w:sz w:val="16"/>
        </w:rPr>
        <w:t xml:space="preserve"> in their full complexity, </w:t>
      </w:r>
      <w:r w:rsidRPr="00F37EB2">
        <w:rPr>
          <w:rStyle w:val="StyleUnderline"/>
        </w:rPr>
        <w:t xml:space="preserve">living in </w:t>
      </w:r>
      <w:r w:rsidRPr="00F37EB2">
        <w:rPr>
          <w:rStyle w:val="Emphasis"/>
        </w:rPr>
        <w:t>varied societies</w:t>
      </w:r>
      <w:r w:rsidRPr="00F37EB2">
        <w:rPr>
          <w:rStyle w:val="StyleUnderline"/>
        </w:rPr>
        <w:t xml:space="preserve">, speaking centuries-old </w:t>
      </w:r>
      <w:r w:rsidRPr="00F37EB2">
        <w:rPr>
          <w:rStyle w:val="Emphasis"/>
        </w:rPr>
        <w:t>Indigenous languages</w:t>
      </w:r>
      <w:r w:rsidRPr="00F37EB2">
        <w:rPr>
          <w:rStyle w:val="StyleUnderline"/>
        </w:rPr>
        <w:t xml:space="preserve">, and </w:t>
      </w:r>
      <w:r w:rsidRPr="00F37EB2">
        <w:rPr>
          <w:rStyle w:val="StyleUnderline"/>
          <w:highlight w:val="cyan"/>
        </w:rPr>
        <w:t>governing</w:t>
      </w:r>
      <w:r w:rsidRPr="00F37EB2">
        <w:rPr>
          <w:rStyle w:val="StyleUnderline"/>
        </w:rPr>
        <w:t xml:space="preserve"> often </w:t>
      </w:r>
      <w:r w:rsidRPr="00F37EB2">
        <w:rPr>
          <w:rStyle w:val="Emphasis"/>
          <w:highlight w:val="cyan"/>
        </w:rPr>
        <w:t>vast territories</w:t>
      </w:r>
      <w:r w:rsidRPr="00F37EB2">
        <w:rPr>
          <w:rStyle w:val="StyleUnderline"/>
          <w:highlight w:val="cyan"/>
        </w:rPr>
        <w:t>. Many</w:t>
      </w:r>
      <w:r w:rsidRPr="00F37EB2">
        <w:rPr>
          <w:rStyle w:val="StyleUnderline"/>
        </w:rPr>
        <w:t xml:space="preserve"> continue to </w:t>
      </w:r>
      <w:r w:rsidRPr="00F37EB2">
        <w:rPr>
          <w:rStyle w:val="StyleUnderline"/>
          <w:highlight w:val="cyan"/>
        </w:rPr>
        <w:t>live in</w:t>
      </w:r>
      <w:r w:rsidRPr="00F37EB2">
        <w:rPr>
          <w:rStyle w:val="StyleUnderline"/>
        </w:rPr>
        <w:t xml:space="preserve"> the </w:t>
      </w:r>
      <w:r w:rsidRPr="00F37EB2">
        <w:rPr>
          <w:rStyle w:val="StyleUnderline"/>
          <w:highlight w:val="cyan"/>
        </w:rPr>
        <w:t>homes of</w:t>
      </w:r>
      <w:r w:rsidRPr="00F37EB2">
        <w:rPr>
          <w:rStyle w:val="StyleUnderline"/>
        </w:rPr>
        <w:t xml:space="preserve"> their </w:t>
      </w:r>
      <w:r w:rsidRPr="00F37EB2">
        <w:rPr>
          <w:rStyle w:val="StyleUnderline"/>
          <w:highlight w:val="cyan"/>
        </w:rPr>
        <w:t>ancestors</w:t>
      </w:r>
      <w:r w:rsidRPr="00F37EB2">
        <w:rPr>
          <w:sz w:val="16"/>
        </w:rPr>
        <w:t xml:space="preserve"> and tend gardens </w:t>
      </w:r>
      <w:r w:rsidRPr="00F37EB2">
        <w:rPr>
          <w:rStyle w:val="StyleUnderline"/>
          <w:highlight w:val="cyan"/>
        </w:rPr>
        <w:t xml:space="preserve">that </w:t>
      </w:r>
      <w:r w:rsidRPr="00F37EB2">
        <w:rPr>
          <w:rStyle w:val="Emphasis"/>
          <w:highlight w:val="cyan"/>
        </w:rPr>
        <w:t>predate</w:t>
      </w:r>
      <w:r w:rsidRPr="00F37EB2">
        <w:rPr>
          <w:rStyle w:val="StyleUnderline"/>
        </w:rPr>
        <w:t xml:space="preserve"> European </w:t>
      </w:r>
      <w:r w:rsidRPr="00F37EB2">
        <w:rPr>
          <w:rStyle w:val="Emphasis"/>
          <w:highlight w:val="cyan"/>
        </w:rPr>
        <w:t>arrival</w:t>
      </w:r>
      <w:r w:rsidRPr="00F37EB2">
        <w:rPr>
          <w:rStyle w:val="StyleUnderline"/>
          <w:highlight w:val="cyan"/>
        </w:rPr>
        <w:t>, such as the</w:t>
      </w:r>
      <w:r w:rsidRPr="00F37EB2">
        <w:rPr>
          <w:sz w:val="16"/>
        </w:rPr>
        <w:t xml:space="preserve"> twenty- one </w:t>
      </w:r>
      <w:r w:rsidRPr="00F37EB2">
        <w:rPr>
          <w:rStyle w:val="Emphasis"/>
          <w:highlight w:val="cyan"/>
        </w:rPr>
        <w:t>Pueblo</w:t>
      </w:r>
      <w:r w:rsidRPr="00F37EB2">
        <w:rPr>
          <w:sz w:val="16"/>
        </w:rPr>
        <w:t xml:space="preserve"> Indian nations of Arizona and New Mexico, who maintain North America’s oldest continuously inhabited communities.</w:t>
      </w:r>
    </w:p>
    <w:p w14:paraId="4D4AADCF" w14:textId="77777777" w:rsidR="001B56C0" w:rsidRPr="00AB1970" w:rsidRDefault="001B56C0" w:rsidP="001B56C0">
      <w:pPr>
        <w:rPr>
          <w:sz w:val="16"/>
        </w:rPr>
      </w:pPr>
      <w:r w:rsidRPr="00F37EB2">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F37EB2">
        <w:rPr>
          <w:rStyle w:val="StyleUnderline"/>
          <w:highlight w:val="cyan"/>
        </w:rPr>
        <w:t>Tribal governments</w:t>
      </w:r>
      <w:r w:rsidRPr="00F37EB2">
        <w:rPr>
          <w:rStyle w:val="StyleUnderline"/>
        </w:rPr>
        <w:t xml:space="preserve"> have </w:t>
      </w:r>
      <w:r w:rsidRPr="00F37EB2">
        <w:rPr>
          <w:rStyle w:val="StyleUnderline"/>
          <w:highlight w:val="cyan"/>
        </w:rPr>
        <w:t>grown in</w:t>
      </w:r>
      <w:r w:rsidRPr="00F37EB2">
        <w:rPr>
          <w:rStyle w:val="StyleUnderline"/>
        </w:rPr>
        <w:t xml:space="preserve"> their </w:t>
      </w:r>
      <w:r w:rsidRPr="00F37EB2">
        <w:rPr>
          <w:rStyle w:val="Emphasis"/>
          <w:highlight w:val="cyan"/>
        </w:rPr>
        <w:t>size</w:t>
      </w:r>
      <w:r w:rsidRPr="00F37EB2">
        <w:rPr>
          <w:rStyle w:val="StyleUnderline"/>
          <w:highlight w:val="cyan"/>
        </w:rPr>
        <w:t xml:space="preserve"> and </w:t>
      </w:r>
      <w:r w:rsidRPr="00F37EB2">
        <w:rPr>
          <w:rStyle w:val="Emphasis"/>
          <w:highlight w:val="cyan"/>
        </w:rPr>
        <w:t>capacities</w:t>
      </w:r>
      <w:r w:rsidRPr="00F37EB2">
        <w:rPr>
          <w:sz w:val="16"/>
        </w:rPr>
        <w:t xml:space="preserve">, providing the clearest examples in American politics of the inherent sovereignty of tribal communities. </w:t>
      </w:r>
      <w:r w:rsidRPr="00F37EB2">
        <w:rPr>
          <w:rStyle w:val="StyleUnderline"/>
        </w:rPr>
        <w:t xml:space="preserve">Some, </w:t>
      </w:r>
      <w:r w:rsidRPr="00F37EB2">
        <w:rPr>
          <w:rStyle w:val="StyleUnderline"/>
          <w:highlight w:val="cyan"/>
        </w:rPr>
        <w:t xml:space="preserve">like the </w:t>
      </w:r>
      <w:r w:rsidRPr="00F37EB2">
        <w:rPr>
          <w:rStyle w:val="Emphasis"/>
          <w:highlight w:val="cyan"/>
        </w:rPr>
        <w:t>Navajo</w:t>
      </w:r>
      <w:r w:rsidRPr="00F37EB2">
        <w:rPr>
          <w:sz w:val="16"/>
        </w:rPr>
        <w:t xml:space="preserve"> Nation, </w:t>
      </w:r>
      <w:r w:rsidRPr="00F37EB2">
        <w:rPr>
          <w:rStyle w:val="StyleUnderline"/>
        </w:rPr>
        <w:t>govern</w:t>
      </w:r>
      <w:r w:rsidRPr="00F37EB2">
        <w:rPr>
          <w:sz w:val="16"/>
        </w:rPr>
        <w:t xml:space="preserve"> hundreds of </w:t>
      </w:r>
      <w:r w:rsidRPr="00F37EB2">
        <w:rPr>
          <w:rStyle w:val="StyleUnderline"/>
        </w:rPr>
        <w:t>thousands of citizens</w:t>
      </w:r>
      <w:r w:rsidRPr="00F37EB2">
        <w:rPr>
          <w:sz w:val="16"/>
        </w:rPr>
        <w:t xml:space="preserve"> across millions of acres. Others employ thousands of Native and non- Native workers in their industries and economies.32 </w:t>
      </w:r>
      <w:r w:rsidRPr="00F37EB2">
        <w:rPr>
          <w:rStyle w:val="StyleUnderline"/>
        </w:rPr>
        <w:t>These</w:t>
      </w:r>
      <w:r w:rsidRPr="00F37EB2">
        <w:rPr>
          <w:sz w:val="16"/>
        </w:rPr>
        <w:t xml:space="preserve"> nations </w:t>
      </w:r>
      <w:r w:rsidRPr="00F37EB2">
        <w:rPr>
          <w:rStyle w:val="StyleUnderline"/>
        </w:rPr>
        <w:t>reside within the</w:t>
      </w:r>
      <w:r w:rsidRPr="00F37EB2">
        <w:rPr>
          <w:sz w:val="16"/>
        </w:rPr>
        <w:t xml:space="preserve"> borders of the </w:t>
      </w:r>
      <w:r w:rsidRPr="00F37EB2">
        <w:rPr>
          <w:rStyle w:val="Emphasis"/>
        </w:rPr>
        <w:t>U</w:t>
      </w:r>
      <w:r w:rsidRPr="00F37EB2">
        <w:rPr>
          <w:sz w:val="16"/>
        </w:rPr>
        <w:t xml:space="preserve">nited </w:t>
      </w:r>
      <w:r w:rsidRPr="00F37EB2">
        <w:rPr>
          <w:rStyle w:val="Emphasis"/>
        </w:rPr>
        <w:t>S</w:t>
      </w:r>
      <w:r w:rsidRPr="00F37EB2">
        <w:rPr>
          <w:sz w:val="16"/>
        </w:rPr>
        <w:t xml:space="preserve">tates, </w:t>
      </w:r>
      <w:r w:rsidRPr="00F37EB2">
        <w:rPr>
          <w:rStyle w:val="StyleUnderline"/>
          <w:highlight w:val="cyan"/>
        </w:rPr>
        <w:t>where they maintain</w:t>
      </w:r>
      <w:r w:rsidRPr="00F37EB2">
        <w:rPr>
          <w:sz w:val="16"/>
        </w:rPr>
        <w:t xml:space="preserve"> autonomy, sovereignty, and </w:t>
      </w:r>
      <w:r w:rsidRPr="00F37EB2">
        <w:rPr>
          <w:rStyle w:val="StyleUnderline"/>
          <w:highlight w:val="cyan"/>
        </w:rPr>
        <w:t xml:space="preserve">power </w:t>
      </w:r>
      <w:r w:rsidRPr="00F37EB2">
        <w:rPr>
          <w:rStyle w:val="Emphasis"/>
          <w:highlight w:val="cyan"/>
        </w:rPr>
        <w:t>in concert</w:t>
      </w:r>
      <w:r w:rsidRPr="00F37EB2">
        <w:rPr>
          <w:rStyle w:val="StyleUnderline"/>
          <w:highlight w:val="cyan"/>
        </w:rPr>
        <w:t xml:space="preserve"> with </w:t>
      </w:r>
      <w:r w:rsidRPr="00F37EB2">
        <w:rPr>
          <w:rStyle w:val="Emphasis"/>
          <w:highlight w:val="cyan"/>
        </w:rPr>
        <w:t>the fed</w:t>
      </w:r>
      <w:r w:rsidRPr="00F37EB2">
        <w:rPr>
          <w:sz w:val="16"/>
        </w:rPr>
        <w:t>eral government.33</w:t>
      </w:r>
    </w:p>
    <w:bookmarkEnd w:id="8"/>
    <w:p w14:paraId="44FAADD9" w14:textId="77777777" w:rsidR="001B56C0" w:rsidRPr="00F37EB2" w:rsidRDefault="001B56C0" w:rsidP="001B56C0">
      <w:pPr>
        <w:pStyle w:val="Heading4"/>
        <w:rPr>
          <w:rFonts w:cs="Calibri"/>
        </w:rPr>
      </w:pPr>
      <w:r w:rsidRPr="00F37EB2">
        <w:rPr>
          <w:rFonts w:cs="Calibri"/>
        </w:rPr>
        <w:t xml:space="preserve">Ontological criticisms of settler statism are </w:t>
      </w:r>
      <w:r w:rsidRPr="00F37EB2">
        <w:rPr>
          <w:rFonts w:cs="Calibri"/>
          <w:u w:val="single"/>
        </w:rPr>
        <w:t>too theoretical</w:t>
      </w:r>
      <w:r w:rsidRPr="00F37EB2">
        <w:rPr>
          <w:rFonts w:cs="Calibri"/>
        </w:rPr>
        <w:t xml:space="preserve">---in practice, reforms </w:t>
      </w:r>
      <w:r w:rsidRPr="00F37EB2">
        <w:rPr>
          <w:rFonts w:cs="Calibri"/>
          <w:u w:val="single"/>
        </w:rPr>
        <w:t>destabilize</w:t>
      </w:r>
      <w:r w:rsidRPr="00F37EB2">
        <w:rPr>
          <w:rFonts w:cs="Calibri"/>
        </w:rPr>
        <w:t xml:space="preserve"> settler colonialism and can be combined with radical politics</w:t>
      </w:r>
    </w:p>
    <w:p w14:paraId="5FEC3AE4" w14:textId="77777777" w:rsidR="001B56C0" w:rsidRPr="00F37EB2" w:rsidRDefault="001B56C0" w:rsidP="001B56C0">
      <w:r w:rsidRPr="00F37EB2">
        <w:rPr>
          <w:rStyle w:val="Style13ptBold"/>
        </w:rPr>
        <w:t>Dabin 23</w:t>
      </w:r>
      <w:r w:rsidRPr="00F37EB2">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049C2D99" w14:textId="77777777" w:rsidR="001B56C0" w:rsidRPr="00F37EB2" w:rsidRDefault="001B56C0" w:rsidP="001B56C0">
      <w:r w:rsidRPr="00F37EB2">
        <w:t>*translated from French using Google Translate</w:t>
      </w:r>
    </w:p>
    <w:p w14:paraId="768E0837" w14:textId="77777777" w:rsidR="001B56C0" w:rsidRPr="001B56C0" w:rsidRDefault="001B56C0" w:rsidP="001B56C0">
      <w:pPr>
        <w:rPr>
          <w:lang w:val="es-ES"/>
        </w:rPr>
      </w:pPr>
      <w:r w:rsidRPr="001B56C0">
        <w:rPr>
          <w:lang w:val="es-ES"/>
        </w:rPr>
        <w:t>&lt;&lt;ORIGINAL TEXT BEGINS HERE&gt;&gt;</w:t>
      </w:r>
    </w:p>
    <w:p w14:paraId="41DE2AAE" w14:textId="77777777" w:rsidR="001B56C0" w:rsidRPr="001B56C0" w:rsidRDefault="001B56C0" w:rsidP="001B56C0">
      <w:pPr>
        <w:rPr>
          <w:sz w:val="4"/>
          <w:szCs w:val="4"/>
          <w:lang w:val="es-ES"/>
        </w:rPr>
      </w:pPr>
      <w:r w:rsidRPr="001B56C0">
        <w:rPr>
          <w:sz w:val="4"/>
          <w:szCs w:val="4"/>
          <w:lang w:val="es-ES"/>
        </w:rPr>
        <w:t>3.2 Un processus d'autodétermination qui vise la transformation de la société coloniale</w:t>
      </w:r>
    </w:p>
    <w:p w14:paraId="03182311" w14:textId="77777777" w:rsidR="001B56C0" w:rsidRPr="001B56C0" w:rsidRDefault="001B56C0" w:rsidP="001B56C0">
      <w:pPr>
        <w:rPr>
          <w:sz w:val="4"/>
          <w:szCs w:val="4"/>
          <w:lang w:val="es-ES"/>
        </w:rPr>
      </w:pPr>
      <w:r w:rsidRPr="001B56C0">
        <w:rPr>
          <w:sz w:val="4"/>
          <w:szCs w:val="4"/>
          <w:lang w:val="es-ES"/>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5005EC16" w14:textId="77777777" w:rsidR="001B56C0" w:rsidRPr="001B56C0" w:rsidRDefault="001B56C0" w:rsidP="001B56C0">
      <w:pPr>
        <w:rPr>
          <w:sz w:val="4"/>
          <w:szCs w:val="4"/>
          <w:lang w:val="es-ES"/>
        </w:rPr>
      </w:pPr>
      <w:r w:rsidRPr="001B56C0">
        <w:rPr>
          <w:sz w:val="4"/>
          <w:szCs w:val="4"/>
          <w:lang w:val="es-ES"/>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0E3EE895" w14:textId="77777777" w:rsidR="001B56C0" w:rsidRPr="00F37EB2" w:rsidRDefault="001B56C0" w:rsidP="001B56C0">
      <w:pPr>
        <w:rPr>
          <w:sz w:val="4"/>
          <w:szCs w:val="4"/>
        </w:rPr>
      </w:pPr>
      <w:r w:rsidRPr="001B56C0">
        <w:rPr>
          <w:sz w:val="4"/>
          <w:szCs w:val="4"/>
          <w:lang w:val="es-ES"/>
        </w:rPr>
        <w:t xml:space="preserve">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w:t>
      </w:r>
      <w:r w:rsidRPr="00F37EB2">
        <w:rPr>
          <w:sz w:val="4"/>
          <w:szCs w:val="4"/>
        </w:rPr>
        <w:t>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1E6D456B" w14:textId="77777777" w:rsidR="001B56C0" w:rsidRPr="00F37EB2" w:rsidRDefault="001B56C0" w:rsidP="001B56C0">
      <w:pPr>
        <w:rPr>
          <w:sz w:val="4"/>
          <w:szCs w:val="4"/>
        </w:rPr>
      </w:pPr>
      <w:r w:rsidRPr="00F37EB2">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610CD091" w14:textId="77777777" w:rsidR="001B56C0" w:rsidRPr="001B56C0" w:rsidRDefault="001B56C0" w:rsidP="001B56C0">
      <w:pPr>
        <w:rPr>
          <w:sz w:val="4"/>
          <w:szCs w:val="4"/>
          <w:lang w:val="es-ES"/>
        </w:rPr>
      </w:pPr>
      <w:r w:rsidRPr="001B56C0">
        <w:rPr>
          <w:sz w:val="4"/>
          <w:szCs w:val="4"/>
          <w:lang w:val="es-ES"/>
        </w:rPr>
        <w:t>3.3 Une relation de nations à nation basée sur un espace de non-domination</w:t>
      </w:r>
    </w:p>
    <w:p w14:paraId="43AA3B71" w14:textId="77777777" w:rsidR="001B56C0" w:rsidRPr="00F37EB2" w:rsidRDefault="001B56C0" w:rsidP="001B56C0">
      <w:pPr>
        <w:rPr>
          <w:sz w:val="4"/>
          <w:szCs w:val="4"/>
        </w:rPr>
      </w:pPr>
      <w:r w:rsidRPr="001B56C0">
        <w:rPr>
          <w:sz w:val="4"/>
          <w:szCs w:val="4"/>
          <w:lang w:val="es-ES"/>
        </w:rPr>
        <w:t xml:space="preserve">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w:t>
      </w:r>
      <w:r w:rsidRPr="00F37EB2">
        <w:rPr>
          <w:sz w:val="4"/>
          <w:szCs w:val="4"/>
        </w:rPr>
        <w:t>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74B7460C" w14:textId="77777777" w:rsidR="001B56C0" w:rsidRPr="001B56C0" w:rsidRDefault="001B56C0" w:rsidP="001B56C0">
      <w:pPr>
        <w:rPr>
          <w:sz w:val="4"/>
          <w:szCs w:val="4"/>
          <w:lang w:val="es-ES"/>
        </w:rPr>
      </w:pPr>
      <w:r w:rsidRPr="00F37EB2">
        <w:rPr>
          <w:sz w:val="4"/>
          <w:szCs w:val="4"/>
        </w:rPr>
        <w:t xml:space="preserve">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w:t>
      </w:r>
      <w:r w:rsidRPr="001B56C0">
        <w:rPr>
          <w:sz w:val="4"/>
          <w:szCs w:val="4"/>
          <w:lang w:val="es-ES"/>
        </w:rPr>
        <w:t>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36073F0F" w14:textId="77777777" w:rsidR="001B56C0" w:rsidRPr="001B56C0" w:rsidRDefault="001B56C0" w:rsidP="001B56C0">
      <w:pPr>
        <w:rPr>
          <w:sz w:val="4"/>
          <w:szCs w:val="4"/>
          <w:lang w:val="es-ES"/>
        </w:rPr>
      </w:pPr>
      <w:r w:rsidRPr="001B56C0">
        <w:rPr>
          <w:sz w:val="4"/>
          <w:szCs w:val="4"/>
          <w:lang w:val="es-ES"/>
        </w:rPr>
        <w:t>Conclusion</w:t>
      </w:r>
    </w:p>
    <w:p w14:paraId="4F0AF04D" w14:textId="77777777" w:rsidR="001B56C0" w:rsidRPr="001B56C0" w:rsidRDefault="001B56C0" w:rsidP="001B56C0">
      <w:pPr>
        <w:rPr>
          <w:sz w:val="4"/>
          <w:szCs w:val="4"/>
          <w:lang w:val="es-ES"/>
        </w:rPr>
      </w:pPr>
      <w:r w:rsidRPr="001B56C0">
        <w:rPr>
          <w:sz w:val="4"/>
          <w:szCs w:val="4"/>
          <w:lang w:val="es-ES"/>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71B1893E" w14:textId="77777777" w:rsidR="001B56C0" w:rsidRPr="00F37EB2" w:rsidRDefault="001B56C0" w:rsidP="001B56C0">
      <w:pPr>
        <w:rPr>
          <w:sz w:val="4"/>
          <w:szCs w:val="4"/>
        </w:rPr>
      </w:pPr>
      <w:r w:rsidRPr="001B56C0">
        <w:rPr>
          <w:sz w:val="4"/>
          <w:szCs w:val="4"/>
          <w:lang w:val="es-ES"/>
        </w:rPr>
        <w:t xml:space="preserve">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w:t>
      </w:r>
      <w:r w:rsidRPr="00F37EB2">
        <w:rPr>
          <w:sz w:val="4"/>
          <w:szCs w:val="4"/>
        </w:rPr>
        <w:t>Dans cette optique, la participation aux institutions démocratiques ne peut être envisagée et doit même être condamnée.</w:t>
      </w:r>
    </w:p>
    <w:p w14:paraId="42EB1678" w14:textId="77777777" w:rsidR="001B56C0" w:rsidRPr="00F37EB2" w:rsidRDefault="001B56C0" w:rsidP="001B56C0">
      <w:pPr>
        <w:rPr>
          <w:sz w:val="4"/>
          <w:szCs w:val="4"/>
        </w:rPr>
      </w:pPr>
      <w:r w:rsidRPr="00F37EB2">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4FC9D8AD" w14:textId="77777777" w:rsidR="001B56C0" w:rsidRPr="001B56C0" w:rsidRDefault="001B56C0" w:rsidP="001B56C0">
      <w:pPr>
        <w:rPr>
          <w:sz w:val="4"/>
          <w:szCs w:val="4"/>
          <w:lang w:val="es-ES"/>
        </w:rPr>
      </w:pPr>
      <w:r w:rsidRPr="00F37EB2">
        <w:rPr>
          <w:sz w:val="4"/>
          <w:szCs w:val="4"/>
        </w:rPr>
        <w:t xml:space="preserve">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w:t>
      </w:r>
      <w:r w:rsidRPr="001B56C0">
        <w:rPr>
          <w:sz w:val="4"/>
          <w:szCs w:val="4"/>
          <w:lang w:val="es-ES"/>
        </w:rPr>
        <w:t>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0D8A51F2" w14:textId="77777777" w:rsidR="001B56C0" w:rsidRPr="00F37EB2" w:rsidRDefault="001B56C0" w:rsidP="001B56C0">
      <w:r w:rsidRPr="00F37EB2">
        <w:t>&lt;&lt;ORIGINAL TEXT ENDS HERE&gt;&gt;</w:t>
      </w:r>
    </w:p>
    <w:p w14:paraId="0E767660" w14:textId="77777777" w:rsidR="001B56C0" w:rsidRPr="00F37EB2" w:rsidRDefault="001B56C0" w:rsidP="001B56C0">
      <w:pPr>
        <w:rPr>
          <w:sz w:val="16"/>
        </w:rPr>
      </w:pPr>
      <w:r w:rsidRPr="00F37EB2">
        <w:rPr>
          <w:sz w:val="16"/>
        </w:rPr>
        <w:t>3.2 A process of self-determination which aims at the transformation of colonial society</w:t>
      </w:r>
    </w:p>
    <w:p w14:paraId="71A802F6" w14:textId="77777777" w:rsidR="001B56C0" w:rsidRPr="00F37EB2" w:rsidRDefault="001B56C0" w:rsidP="001B56C0">
      <w:pPr>
        <w:rPr>
          <w:sz w:val="16"/>
        </w:rPr>
      </w:pPr>
      <w:r w:rsidRPr="00F37EB2">
        <w:rPr>
          <w:rStyle w:val="StyleUnderline"/>
        </w:rPr>
        <w:t>Indigenous peoples</w:t>
      </w:r>
      <w:r w:rsidRPr="00F37EB2">
        <w:rPr>
          <w:sz w:val="16"/>
        </w:rPr>
        <w:t xml:space="preserve"> cannot ignore colonialism and its effects on their daily lives. They cannot ignore the constraints imposed by past and current policies to bring back “authentic” indigenous societies. From then on, they </w:t>
      </w:r>
      <w:r w:rsidRPr="00F37EB2">
        <w:rPr>
          <w:rStyle w:val="StyleUnderline"/>
        </w:rPr>
        <w:t>must act against colonial violence</w:t>
      </w:r>
      <w:r w:rsidRPr="00F37EB2">
        <w:rPr>
          <w:sz w:val="16"/>
        </w:rPr>
        <w:t xml:space="preserve">, both by protecting their values ​​and philosophies and </w:t>
      </w:r>
      <w:r w:rsidRPr="00F37EB2">
        <w:rPr>
          <w:rStyle w:val="StyleUnderline"/>
        </w:rPr>
        <w:t>by challenging the structures of establishment colonialism</w:t>
      </w:r>
      <w:r w:rsidRPr="00F37EB2">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55867926" w14:textId="77777777" w:rsidR="001B56C0" w:rsidRPr="00F37EB2" w:rsidRDefault="001B56C0" w:rsidP="001B56C0">
      <w:pPr>
        <w:rPr>
          <w:sz w:val="16"/>
        </w:rPr>
      </w:pPr>
      <w:r w:rsidRPr="00F37EB2">
        <w:rPr>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F37EB2">
        <w:rPr>
          <w:rStyle w:val="StyleUnderline"/>
        </w:rPr>
        <w:t xml:space="preserve">we must be able to benefit from the </w:t>
      </w:r>
      <w:r w:rsidRPr="00F37EB2">
        <w:rPr>
          <w:rStyle w:val="Emphasis"/>
        </w:rPr>
        <w:t>recognition paradigm</w:t>
      </w:r>
      <w:r w:rsidRPr="00F37EB2">
        <w:rPr>
          <w:sz w:val="16"/>
        </w:rPr>
        <w:t xml:space="preserve">. As such, </w:t>
      </w:r>
      <w:r w:rsidRPr="00F37EB2">
        <w:rPr>
          <w:rStyle w:val="StyleUnderline"/>
        </w:rPr>
        <w:t xml:space="preserve">it must be considered that the negotiation spaces have a </w:t>
      </w:r>
      <w:r w:rsidRPr="00F37EB2">
        <w:rPr>
          <w:rStyle w:val="Emphasis"/>
        </w:rPr>
        <w:t>paradoxical character</w:t>
      </w:r>
      <w:r w:rsidRPr="00F37EB2">
        <w:rPr>
          <w:sz w:val="16"/>
        </w:rPr>
        <w:t xml:space="preserve">. Suzack ( Reference Suzack, Suzack, Huhndorf, Perreault and Vancouver 2010 ) also uses the term “paradoxical dialogic” in her work on the relationship of indigenous women with the Canadian justice system. For her, </w:t>
      </w:r>
      <w:r w:rsidRPr="00F37EB2">
        <w:rPr>
          <w:rStyle w:val="StyleUnderline"/>
        </w:rPr>
        <w:t>although by entering into discussions with non-natives within colonial institutions</w:t>
      </w:r>
      <w:r w:rsidRPr="00F37EB2">
        <w:rPr>
          <w:sz w:val="16"/>
        </w:rPr>
        <w:t xml:space="preserve"> (in her case the judicial institutions), </w:t>
      </w:r>
      <w:r w:rsidRPr="00F37EB2">
        <w:rPr>
          <w:rStyle w:val="StyleUnderline"/>
        </w:rPr>
        <w:t>Indigenous people</w:t>
      </w:r>
      <w:r w:rsidRPr="00F37EB2">
        <w:rPr>
          <w:sz w:val="16"/>
        </w:rPr>
        <w:t xml:space="preserve"> adapt their demands and their identities; they also </w:t>
      </w:r>
      <w:r w:rsidRPr="00F37EB2">
        <w:rPr>
          <w:rStyle w:val="StyleUnderline"/>
        </w:rPr>
        <w:t>brought the colonial state new ways of understanding its relations with them</w:t>
      </w:r>
      <w:r w:rsidRPr="00F37EB2">
        <w:rPr>
          <w:sz w:val="16"/>
        </w:rPr>
        <w:t xml:space="preserve"> (Suzack, Reference Suzack, Suzack, Huhndorf, Perreault and Vancouver2010: 129).</w:t>
      </w:r>
    </w:p>
    <w:p w14:paraId="22E2824B" w14:textId="77777777" w:rsidR="001B56C0" w:rsidRPr="00F37EB2" w:rsidRDefault="001B56C0" w:rsidP="001B56C0">
      <w:pPr>
        <w:rPr>
          <w:sz w:val="16"/>
        </w:rPr>
      </w:pPr>
      <w:r w:rsidRPr="00F37EB2">
        <w:rPr>
          <w:sz w:val="16"/>
        </w:rPr>
        <w:t xml:space="preserve">Thus, </w:t>
      </w:r>
      <w:r w:rsidRPr="00F37EB2">
        <w:rPr>
          <w:rStyle w:val="StyleUnderline"/>
          <w:highlight w:val="cyan"/>
        </w:rPr>
        <w:t>indigenous activism within institutions</w:t>
      </w:r>
      <w:r w:rsidRPr="00F37EB2">
        <w:rPr>
          <w:sz w:val="16"/>
        </w:rPr>
        <w:t xml:space="preserve"> modifies the understanding of indigenous identities and values. It </w:t>
      </w:r>
      <w:r w:rsidRPr="00F37EB2">
        <w:rPr>
          <w:rStyle w:val="StyleUnderline"/>
          <w:highlight w:val="cyan"/>
        </w:rPr>
        <w:t xml:space="preserve">leads to </w:t>
      </w:r>
      <w:r w:rsidRPr="00F37EB2">
        <w:rPr>
          <w:rStyle w:val="Emphasis"/>
          <w:highlight w:val="cyan"/>
        </w:rPr>
        <w:t>(r)evolutions in</w:t>
      </w:r>
      <w:r w:rsidRPr="00F37EB2">
        <w:rPr>
          <w:rStyle w:val="Emphasis"/>
        </w:rPr>
        <w:t xml:space="preserve"> the </w:t>
      </w:r>
      <w:r w:rsidRPr="00F37EB2">
        <w:rPr>
          <w:rStyle w:val="Emphasis"/>
          <w:highlight w:val="cyan"/>
        </w:rPr>
        <w:t>structures</w:t>
      </w:r>
      <w:r w:rsidRPr="00F37EB2">
        <w:rPr>
          <w:sz w:val="16"/>
        </w:rPr>
        <w:t xml:space="preserve">, in the </w:t>
      </w:r>
      <w:r w:rsidRPr="00F37EB2">
        <w:rPr>
          <w:rStyle w:val="Emphasis"/>
          <w:highlight w:val="cyan"/>
        </w:rPr>
        <w:t>philosophies</w:t>
      </w:r>
      <w:r w:rsidRPr="00F37EB2">
        <w:rPr>
          <w:sz w:val="16"/>
        </w:rPr>
        <w:t xml:space="preserve">, in the principles of </w:t>
      </w:r>
      <w:r w:rsidRPr="00F37EB2">
        <w:rPr>
          <w:rStyle w:val="Emphasis"/>
        </w:rPr>
        <w:t>citizenship</w:t>
      </w:r>
      <w:r w:rsidRPr="00F37EB2">
        <w:rPr>
          <w:rStyle w:val="StyleUnderline"/>
        </w:rPr>
        <w:t xml:space="preserve"> </w:t>
      </w:r>
      <w:r w:rsidRPr="00F37EB2">
        <w:rPr>
          <w:rStyle w:val="StyleUnderline"/>
          <w:highlight w:val="cyan"/>
        </w:rPr>
        <w:t>and</w:t>
      </w:r>
      <w:r w:rsidRPr="00F37EB2">
        <w:rPr>
          <w:sz w:val="16"/>
        </w:rPr>
        <w:t xml:space="preserve"> in the </w:t>
      </w:r>
      <w:r w:rsidRPr="00F37EB2">
        <w:rPr>
          <w:rStyle w:val="Emphasis"/>
        </w:rPr>
        <w:t xml:space="preserve">legal </w:t>
      </w:r>
      <w:r w:rsidRPr="00F37EB2">
        <w:rPr>
          <w:rStyle w:val="Emphasis"/>
          <w:highlight w:val="cyan"/>
        </w:rPr>
        <w:t>principles of the</w:t>
      </w:r>
      <w:r w:rsidRPr="00F37EB2">
        <w:rPr>
          <w:rStyle w:val="Emphasis"/>
        </w:rPr>
        <w:t xml:space="preserve"> colonial </w:t>
      </w:r>
      <w:r w:rsidRPr="00F37EB2">
        <w:rPr>
          <w:rStyle w:val="Emphasis"/>
          <w:highlight w:val="cyan"/>
        </w:rPr>
        <w:t>state</w:t>
      </w:r>
      <w:r w:rsidRPr="00F37EB2">
        <w:rPr>
          <w:sz w:val="16"/>
        </w:rPr>
        <w:t xml:space="preserve"> of establishment (Lightfoot, Reference Lightfoot, Stevens and Michelsen 2016). </w:t>
      </w:r>
      <w:r w:rsidRPr="00F37EB2">
        <w:rPr>
          <w:rStyle w:val="Emphasis"/>
          <w:highlight w:val="cyan"/>
        </w:rPr>
        <w:t>Each time Indigenous people use colonial institutions to challenge colonialism</w:t>
      </w:r>
      <w:r w:rsidRPr="00F37EB2">
        <w:rPr>
          <w:rStyle w:val="StyleUnderline"/>
          <w:highlight w:val="cyan"/>
        </w:rPr>
        <w:t xml:space="preserve">, </w:t>
      </w:r>
      <w:r w:rsidRPr="00F37EB2">
        <w:rPr>
          <w:rStyle w:val="Emphasis"/>
          <w:highlight w:val="cyan"/>
        </w:rPr>
        <w:t>they</w:t>
      </w:r>
      <w:r w:rsidRPr="00F37EB2">
        <w:rPr>
          <w:rStyle w:val="Emphasis"/>
        </w:rPr>
        <w:t xml:space="preserve"> help </w:t>
      </w:r>
      <w:r w:rsidRPr="00F37EB2">
        <w:rPr>
          <w:rStyle w:val="Emphasis"/>
          <w:highlight w:val="cyan"/>
        </w:rPr>
        <w:t>lay</w:t>
      </w:r>
      <w:r w:rsidRPr="00F37EB2">
        <w:rPr>
          <w:rStyle w:val="Emphasis"/>
        </w:rPr>
        <w:t xml:space="preserve"> the </w:t>
      </w:r>
      <w:r w:rsidRPr="00F37EB2">
        <w:rPr>
          <w:rStyle w:val="Emphasis"/>
          <w:highlight w:val="cyan"/>
        </w:rPr>
        <w:t>foundations</w:t>
      </w:r>
      <w:r w:rsidRPr="00F37EB2">
        <w:rPr>
          <w:rStyle w:val="StyleUnderline"/>
        </w:rPr>
        <w:t xml:space="preserve">, </w:t>
      </w:r>
      <w:r w:rsidRPr="00F37EB2">
        <w:rPr>
          <w:rStyle w:val="Emphasis"/>
        </w:rPr>
        <w:t>step by step</w:t>
      </w:r>
      <w:r w:rsidRPr="00F37EB2">
        <w:rPr>
          <w:rStyle w:val="StyleUnderline"/>
        </w:rPr>
        <w:t xml:space="preserve">, </w:t>
      </w:r>
      <w:r w:rsidRPr="00F37EB2">
        <w:rPr>
          <w:rStyle w:val="Emphasis"/>
          <w:highlight w:val="cyan"/>
        </w:rPr>
        <w:t>for real change</w:t>
      </w:r>
      <w:r w:rsidRPr="00F37EB2">
        <w:rPr>
          <w:rStyle w:val="Emphasis"/>
        </w:rPr>
        <w:t xml:space="preserve"> to take place</w:t>
      </w:r>
      <w:r w:rsidRPr="00F37EB2">
        <w:rPr>
          <w:sz w:val="16"/>
        </w:rPr>
        <w:t xml:space="preserve">. More concretely, </w:t>
      </w:r>
      <w:r w:rsidRPr="00F37EB2">
        <w:rPr>
          <w:rStyle w:val="StyleUnderline"/>
          <w:highlight w:val="cyan"/>
        </w:rPr>
        <w:t>Indigenous people</w:t>
      </w:r>
      <w:r w:rsidRPr="00F37EB2">
        <w:rPr>
          <w:rStyle w:val="StyleUnderline"/>
        </w:rPr>
        <w:t xml:space="preserve"> can </w:t>
      </w:r>
      <w:r w:rsidRPr="00F37EB2">
        <w:rPr>
          <w:rStyle w:val="StyleUnderline"/>
          <w:highlight w:val="cyan"/>
        </w:rPr>
        <w:t xml:space="preserve">take advantage of spaces for negotiations and </w:t>
      </w:r>
      <w:r w:rsidRPr="00F37EB2">
        <w:rPr>
          <w:rStyle w:val="Emphasis"/>
          <w:highlight w:val="cyan"/>
        </w:rPr>
        <w:t>invest in</w:t>
      </w:r>
      <w:r w:rsidRPr="00F37EB2">
        <w:rPr>
          <w:rStyle w:val="Emphasis"/>
        </w:rPr>
        <w:t xml:space="preserve"> structures of </w:t>
      </w:r>
      <w:r w:rsidRPr="00F37EB2">
        <w:rPr>
          <w:rStyle w:val="Emphasis"/>
          <w:highlight w:val="cyan"/>
        </w:rPr>
        <w:t>domination with the aim of contradicting</w:t>
      </w:r>
      <w:r w:rsidRPr="00F37EB2">
        <w:rPr>
          <w:rStyle w:val="Emphasis"/>
        </w:rPr>
        <w:t xml:space="preserve"> the </w:t>
      </w:r>
      <w:r w:rsidRPr="00F37EB2">
        <w:rPr>
          <w:rStyle w:val="Emphasis"/>
          <w:highlight w:val="cyan"/>
        </w:rPr>
        <w:t>colonial narrative</w:t>
      </w:r>
      <w:r w:rsidRPr="00F37EB2">
        <w:rPr>
          <w:sz w:val="16"/>
        </w:rPr>
        <w:t xml:space="preserve"> (LaRocque, Reference LaRocque1975); </w:t>
      </w:r>
      <w:r w:rsidRPr="00F37EB2">
        <w:rPr>
          <w:rStyle w:val="Emphasis"/>
          <w:highlight w:val="cyan"/>
        </w:rPr>
        <w:t>to regain</w:t>
      </w:r>
      <w:r w:rsidRPr="00F37EB2">
        <w:rPr>
          <w:rStyle w:val="Emphasis"/>
        </w:rPr>
        <w:t xml:space="preserve"> a capacity to act by obtaining </w:t>
      </w:r>
      <w:r w:rsidRPr="00F37EB2">
        <w:rPr>
          <w:rStyle w:val="Emphasis"/>
          <w:highlight w:val="cyan"/>
        </w:rPr>
        <w:t>political skills</w:t>
      </w:r>
      <w:r w:rsidRPr="00F37EB2">
        <w:rPr>
          <w:sz w:val="16"/>
        </w:rPr>
        <w:t xml:space="preserve"> (Duffy, Reference Duffy1988; Rasing, Reference Rasing2017); to </w:t>
      </w:r>
      <w:r w:rsidRPr="00F37EB2">
        <w:rPr>
          <w:rStyle w:val="StyleUnderline"/>
          <w:highlight w:val="cyan"/>
        </w:rPr>
        <w:t>establish fairer</w:t>
      </w:r>
      <w:r w:rsidRPr="00F37EB2">
        <w:rPr>
          <w:sz w:val="16"/>
        </w:rPr>
        <w:t xml:space="preserve"> modern </w:t>
      </w:r>
      <w:r w:rsidRPr="00F37EB2">
        <w:rPr>
          <w:rStyle w:val="StyleUnderline"/>
          <w:highlight w:val="cyan"/>
        </w:rPr>
        <w:t>treaties</w:t>
      </w:r>
      <w:r w:rsidRPr="00F37EB2">
        <w:rPr>
          <w:sz w:val="16"/>
        </w:rPr>
        <w:t xml:space="preserve"> (Aldridge and Fenge, Reference Aldridge2015); to </w:t>
      </w:r>
      <w:r w:rsidRPr="00F37EB2">
        <w:rPr>
          <w:rStyle w:val="StyleUnderline"/>
          <w:highlight w:val="cyan"/>
        </w:rPr>
        <w:t>transform</w:t>
      </w:r>
      <w:r w:rsidRPr="00F37EB2">
        <w:rPr>
          <w:sz w:val="16"/>
        </w:rPr>
        <w:t xml:space="preserve"> Canadian </w:t>
      </w:r>
      <w:r w:rsidRPr="00F37EB2">
        <w:rPr>
          <w:rStyle w:val="StyleUnderline"/>
          <w:highlight w:val="cyan"/>
        </w:rPr>
        <w:t>law</w:t>
      </w:r>
      <w:r w:rsidRPr="00F37EB2">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F37EB2">
        <w:rPr>
          <w:rStyle w:val="Emphasis"/>
          <w:highlight w:val="cyan"/>
        </w:rPr>
        <w:t>These actions destabilize</w:t>
      </w:r>
      <w:r w:rsidRPr="00F37EB2">
        <w:rPr>
          <w:rStyle w:val="Emphasis"/>
        </w:rPr>
        <w:t xml:space="preserve"> the </w:t>
      </w:r>
      <w:r w:rsidRPr="00F37EB2">
        <w:rPr>
          <w:rStyle w:val="Emphasis"/>
          <w:highlight w:val="cyan"/>
        </w:rPr>
        <w:t>colonial foundations</w:t>
      </w:r>
      <w:r w:rsidRPr="00F37EB2">
        <w:rPr>
          <w:rStyle w:val="Emphasis"/>
        </w:rPr>
        <w:t xml:space="preserve"> of States</w:t>
      </w:r>
      <w:r w:rsidRPr="00F37EB2">
        <w:rPr>
          <w:rStyle w:val="StyleUnderline"/>
        </w:rPr>
        <w:t xml:space="preserve">. </w:t>
      </w:r>
      <w:r w:rsidRPr="00F37EB2">
        <w:rPr>
          <w:rStyle w:val="StyleUnderline"/>
          <w:highlight w:val="cyan"/>
        </w:rPr>
        <w:t>They present alternatives for thinking</w:t>
      </w:r>
      <w:r w:rsidRPr="00F37EB2">
        <w:rPr>
          <w:rStyle w:val="StyleUnderline"/>
        </w:rPr>
        <w:t xml:space="preserve"> about new relationships</w:t>
      </w:r>
      <w:r w:rsidRPr="00F37EB2">
        <w:rPr>
          <w:sz w:val="16"/>
        </w:rPr>
        <w:t xml:space="preserve"> (Barelli, Reference Barelli2016, 189–190) </w:t>
      </w:r>
      <w:r w:rsidRPr="00F37EB2">
        <w:rPr>
          <w:rStyle w:val="StyleUnderline"/>
          <w:highlight w:val="cyan"/>
        </w:rPr>
        <w:t>and</w:t>
      </w:r>
      <w:r w:rsidRPr="00F37EB2">
        <w:rPr>
          <w:sz w:val="16"/>
        </w:rPr>
        <w:t xml:space="preserve"> ultimately </w:t>
      </w:r>
      <w:r w:rsidRPr="00F37EB2">
        <w:rPr>
          <w:rStyle w:val="StyleUnderline"/>
          <w:highlight w:val="cyan"/>
        </w:rPr>
        <w:t>make colonial institutions</w:t>
      </w:r>
      <w:r w:rsidRPr="00F37EB2">
        <w:rPr>
          <w:rStyle w:val="StyleUnderline"/>
        </w:rPr>
        <w:t xml:space="preserve"> </w:t>
      </w:r>
      <w:r w:rsidRPr="00F37EB2">
        <w:rPr>
          <w:rStyle w:val="Emphasis"/>
        </w:rPr>
        <w:t xml:space="preserve">more </w:t>
      </w:r>
      <w:r w:rsidRPr="00F37EB2">
        <w:rPr>
          <w:rStyle w:val="Emphasis"/>
          <w:highlight w:val="cyan"/>
        </w:rPr>
        <w:t>favorable to</w:t>
      </w:r>
      <w:r w:rsidRPr="00F37EB2">
        <w:rPr>
          <w:rStyle w:val="Emphasis"/>
        </w:rPr>
        <w:t xml:space="preserve"> the </w:t>
      </w:r>
      <w:r w:rsidRPr="00F37EB2">
        <w:rPr>
          <w:rStyle w:val="Emphasis"/>
          <w:highlight w:val="cyan"/>
        </w:rPr>
        <w:t>acceptance of</w:t>
      </w:r>
      <w:r w:rsidRPr="00F37EB2">
        <w:rPr>
          <w:rStyle w:val="Emphasis"/>
        </w:rPr>
        <w:t xml:space="preserve"> self-determined </w:t>
      </w:r>
      <w:r w:rsidRPr="00F37EB2">
        <w:rPr>
          <w:rStyle w:val="Emphasis"/>
          <w:highlight w:val="cyan"/>
        </w:rPr>
        <w:t>indigenous societies</w:t>
      </w:r>
      <w:r w:rsidRPr="00F37EB2">
        <w:rPr>
          <w:sz w:val="16"/>
        </w:rPr>
        <w:t xml:space="preserve"> (Siobhán and Murphy, Reference Siobhán and Murphy2005: 3– 38).</w:t>
      </w:r>
    </w:p>
    <w:p w14:paraId="66AD48C4" w14:textId="77777777" w:rsidR="001B56C0" w:rsidRPr="00F37EB2" w:rsidRDefault="001B56C0" w:rsidP="001B56C0">
      <w:pPr>
        <w:rPr>
          <w:rStyle w:val="StyleUnderline"/>
        </w:rPr>
      </w:pPr>
      <w:r w:rsidRPr="00F37EB2">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F37EB2">
        <w:rPr>
          <w:rStyle w:val="StyleUnderline"/>
          <w:highlight w:val="cyan"/>
        </w:rPr>
        <w:t>participation in</w:t>
      </w:r>
      <w:r w:rsidRPr="00F37EB2">
        <w:rPr>
          <w:rStyle w:val="StyleUnderline"/>
        </w:rPr>
        <w:t xml:space="preserve"> democratic </w:t>
      </w:r>
      <w:r w:rsidRPr="00F37EB2">
        <w:rPr>
          <w:rStyle w:val="StyleUnderline"/>
          <w:highlight w:val="cyan"/>
        </w:rPr>
        <w:t>institutions can be part of</w:t>
      </w:r>
      <w:r w:rsidRPr="00F37EB2">
        <w:rPr>
          <w:rStyle w:val="StyleUnderline"/>
        </w:rPr>
        <w:t xml:space="preserve"> this </w:t>
      </w:r>
      <w:r w:rsidRPr="00F37EB2">
        <w:rPr>
          <w:rStyle w:val="Emphasis"/>
        </w:rPr>
        <w:t xml:space="preserve">process of </w:t>
      </w:r>
      <w:r w:rsidRPr="00F37EB2">
        <w:rPr>
          <w:rStyle w:val="Emphasis"/>
          <w:highlight w:val="cyan"/>
        </w:rPr>
        <w:t>subversion</w:t>
      </w:r>
      <w:r w:rsidRPr="00F37EB2">
        <w:rPr>
          <w:rStyle w:val="StyleUnderline"/>
        </w:rPr>
        <w:t xml:space="preserve"> from within, but under certain conditions</w:t>
      </w:r>
      <w:r w:rsidRPr="00F37EB2">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F37EB2">
        <w:rPr>
          <w:rStyle w:val="Emphasis"/>
          <w:highlight w:val="cyan"/>
        </w:rPr>
        <w:t>they contribute to</w:t>
      </w:r>
      <w:r w:rsidRPr="00F37EB2">
        <w:rPr>
          <w:rStyle w:val="Emphasis"/>
        </w:rPr>
        <w:t xml:space="preserve"> the </w:t>
      </w:r>
      <w:r w:rsidRPr="00F37EB2">
        <w:rPr>
          <w:rStyle w:val="Emphasis"/>
          <w:highlight w:val="cyan"/>
        </w:rPr>
        <w:t>“indigenization of colonial structures”</w:t>
      </w:r>
      <w:r w:rsidRPr="00F37EB2">
        <w:rPr>
          <w:sz w:val="16"/>
        </w:rPr>
        <w:t xml:space="preserve"> (Nadasdy, Reference Nadasdy2018: 14 and 309), that is to say that </w:t>
      </w:r>
      <w:r w:rsidRPr="00F37EB2">
        <w:rPr>
          <w:rStyle w:val="StyleUnderline"/>
          <w:highlight w:val="cyan"/>
        </w:rPr>
        <w:t>they make</w:t>
      </w:r>
      <w:r w:rsidRPr="00F37EB2">
        <w:rPr>
          <w:rStyle w:val="StyleUnderline"/>
        </w:rPr>
        <w:t xml:space="preserve"> the </w:t>
      </w:r>
      <w:r w:rsidRPr="00F37EB2">
        <w:rPr>
          <w:rStyle w:val="StyleUnderline"/>
          <w:highlight w:val="cyan"/>
        </w:rPr>
        <w:t>institutions</w:t>
      </w:r>
      <w:r w:rsidRPr="00F37EB2">
        <w:rPr>
          <w:rStyle w:val="StyleUnderline"/>
        </w:rPr>
        <w:t xml:space="preserve"> </w:t>
      </w:r>
      <w:r w:rsidRPr="00F37EB2">
        <w:rPr>
          <w:rStyle w:val="Emphasis"/>
        </w:rPr>
        <w:t xml:space="preserve">more </w:t>
      </w:r>
      <w:r w:rsidRPr="00F37EB2">
        <w:rPr>
          <w:rStyle w:val="Emphasis"/>
          <w:highlight w:val="cyan"/>
        </w:rPr>
        <w:t>favorable</w:t>
      </w:r>
      <w:r w:rsidRPr="00F37EB2">
        <w:rPr>
          <w:rStyle w:val="StyleUnderline"/>
          <w:highlight w:val="cyan"/>
        </w:rPr>
        <w:t xml:space="preserve"> and </w:t>
      </w:r>
      <w:r w:rsidRPr="00F37EB2">
        <w:rPr>
          <w:rStyle w:val="Emphasis"/>
          <w:highlight w:val="cyan"/>
        </w:rPr>
        <w:t>permeable to indigenous claims</w:t>
      </w:r>
      <w:r w:rsidRPr="00F37EB2">
        <w:rPr>
          <w:rStyle w:val="StyleUnderline"/>
        </w:rPr>
        <w:t xml:space="preserve">, </w:t>
      </w:r>
      <w:r w:rsidRPr="00F37EB2">
        <w:rPr>
          <w:rStyle w:val="Emphasis"/>
        </w:rPr>
        <w:t>traditions</w:t>
      </w:r>
      <w:r w:rsidRPr="00F37EB2">
        <w:rPr>
          <w:rStyle w:val="StyleUnderline"/>
        </w:rPr>
        <w:t xml:space="preserve"> and </w:t>
      </w:r>
      <w:r w:rsidRPr="00F37EB2">
        <w:rPr>
          <w:rStyle w:val="Emphasis"/>
        </w:rPr>
        <w:t>values</w:t>
      </w:r>
      <w:r w:rsidRPr="00F37EB2">
        <w:rPr>
          <w:rStyle w:val="StyleUnderline"/>
        </w:rPr>
        <w:t>.</w:t>
      </w:r>
    </w:p>
    <w:p w14:paraId="20CD7905" w14:textId="77777777" w:rsidR="001B56C0" w:rsidRPr="00F37EB2" w:rsidRDefault="001B56C0" w:rsidP="001B56C0">
      <w:pPr>
        <w:rPr>
          <w:sz w:val="16"/>
        </w:rPr>
      </w:pPr>
      <w:r w:rsidRPr="00F37EB2">
        <w:rPr>
          <w:sz w:val="16"/>
        </w:rPr>
        <w:t>3.3 A nation-to-nation relationship based on a space of non-domination</w:t>
      </w:r>
    </w:p>
    <w:p w14:paraId="05A88B4A" w14:textId="77777777" w:rsidR="001B56C0" w:rsidRPr="00F37EB2" w:rsidRDefault="001B56C0" w:rsidP="001B56C0">
      <w:pPr>
        <w:rPr>
          <w:sz w:val="16"/>
        </w:rPr>
      </w:pPr>
      <w:r w:rsidRPr="00F37EB2">
        <w:rPr>
          <w:sz w:val="16"/>
        </w:rPr>
        <w:t xml:space="preserve">Self-determined indigenous societies are not defined in advance since they depend on the evolution of their relationships with Canadian society. </w:t>
      </w:r>
      <w:r w:rsidRPr="00F37EB2">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F37EB2">
        <w:rPr>
          <w:sz w:val="16"/>
        </w:rPr>
        <w:t xml:space="preserve">. but which will be based on a common legal source nevertheless negotiated between the indigenous nations and the Canadian nation (Hoehn, Reference Hoehn2012). </w:t>
      </w:r>
      <w:r w:rsidRPr="00F37EB2">
        <w:rPr>
          <w:rStyle w:val="StyleUnderline"/>
        </w:rPr>
        <w:t>This relationship can</w:t>
      </w:r>
      <w:r w:rsidRPr="00F37EB2">
        <w:rPr>
          <w:sz w:val="16"/>
        </w:rPr>
        <w:t xml:space="preserve"> also </w:t>
      </w:r>
      <w:r w:rsidRPr="00F37EB2">
        <w:rPr>
          <w:rStyle w:val="StyleUnderline"/>
        </w:rPr>
        <w:t>be beneficial for</w:t>
      </w:r>
      <w:r w:rsidRPr="00F37EB2">
        <w:rPr>
          <w:sz w:val="16"/>
        </w:rPr>
        <w:t xml:space="preserve"> Canadian </w:t>
      </w:r>
      <w:r w:rsidRPr="00F37EB2">
        <w:rPr>
          <w:rStyle w:val="Emphasis"/>
        </w:rPr>
        <w:t>society</w:t>
      </w:r>
      <w:r w:rsidRPr="00F37EB2">
        <w:rPr>
          <w:sz w:val="16"/>
        </w:rPr>
        <w:t xml:space="preserve">. Indeed, considering that </w:t>
      </w:r>
      <w:r w:rsidRPr="00F37EB2">
        <w:rPr>
          <w:rStyle w:val="StyleUnderline"/>
        </w:rPr>
        <w:t>the process of self-determination allows Indigenous peoples to impose, step by step, a new regime of values ​​and truths</w:t>
      </w:r>
      <w:r w:rsidRPr="00F37EB2">
        <w:rPr>
          <w:sz w:val="16"/>
        </w:rPr>
        <w:t xml:space="preserve"> on the Canadian nation (Simpson and Smith, Reference Simpson2014: 3), </w:t>
      </w:r>
      <w:r w:rsidRPr="00F37EB2">
        <w:rPr>
          <w:rStyle w:val="StyleUnderline"/>
        </w:rPr>
        <w:t xml:space="preserve">the resulting relationship will </w:t>
      </w:r>
      <w:r w:rsidRPr="00F37EB2">
        <w:rPr>
          <w:rStyle w:val="Emphasis"/>
        </w:rPr>
        <w:t>transform</w:t>
      </w:r>
      <w:r w:rsidRPr="00F37EB2">
        <w:rPr>
          <w:sz w:val="16"/>
        </w:rPr>
        <w:t xml:space="preserve"> Canadian </w:t>
      </w:r>
      <w:r w:rsidRPr="00F37EB2">
        <w:rPr>
          <w:rStyle w:val="Emphasis"/>
        </w:rPr>
        <w:t>society</w:t>
      </w:r>
      <w:r w:rsidRPr="00F37EB2">
        <w:rPr>
          <w:rStyle w:val="StyleUnderline"/>
        </w:rPr>
        <w:t xml:space="preserve"> for the better.</w:t>
      </w:r>
      <w:r w:rsidRPr="00F37EB2">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2DF43A86" w14:textId="77777777" w:rsidR="001B56C0" w:rsidRPr="00F37EB2" w:rsidRDefault="001B56C0" w:rsidP="001B56C0">
      <w:pPr>
        <w:rPr>
          <w:sz w:val="16"/>
        </w:rPr>
      </w:pPr>
      <w:r w:rsidRPr="00F37EB2">
        <w:rPr>
          <w:sz w:val="16"/>
        </w:rPr>
        <w:t xml:space="preserve">From this perspective, </w:t>
      </w:r>
      <w:r w:rsidRPr="00F37EB2">
        <w:rPr>
          <w:rStyle w:val="StyleUnderline"/>
        </w:rPr>
        <w:t>participation is</w:t>
      </w:r>
      <w:r w:rsidRPr="00F37EB2">
        <w:rPr>
          <w:sz w:val="16"/>
        </w:rPr>
        <w:t xml:space="preserve"> both </w:t>
      </w:r>
      <w:r w:rsidRPr="00F37EB2">
        <w:rPr>
          <w:rStyle w:val="StyleUnderline"/>
        </w:rPr>
        <w:t xml:space="preserve">part of the </w:t>
      </w:r>
      <w:r w:rsidRPr="00F37EB2">
        <w:rPr>
          <w:rStyle w:val="Emphasis"/>
        </w:rPr>
        <w:t>process of indigenous self-determination</w:t>
      </w:r>
      <w:r w:rsidRPr="00F37EB2">
        <w:rPr>
          <w:rStyle w:val="StyleUnderline"/>
        </w:rPr>
        <w:t xml:space="preserve"> and contributes to</w:t>
      </w:r>
      <w:r w:rsidRPr="00F37EB2">
        <w:rPr>
          <w:sz w:val="16"/>
        </w:rPr>
        <w:t xml:space="preserve"> the formation of </w:t>
      </w:r>
      <w:r w:rsidRPr="00F37EB2">
        <w:rPr>
          <w:rStyle w:val="StyleUnderline"/>
        </w:rPr>
        <w:t>a nation-to-nation relationship based on a legal and political space of egalitarian and virtuous interdependence between indigenous peoples and non-indigenous peoples</w:t>
      </w:r>
      <w:r w:rsidRPr="00F37EB2">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0D75F9B4" w14:textId="77777777" w:rsidR="001B56C0" w:rsidRPr="00F37EB2" w:rsidRDefault="001B56C0" w:rsidP="001B56C0">
      <w:pPr>
        <w:rPr>
          <w:sz w:val="16"/>
        </w:rPr>
      </w:pPr>
      <w:r w:rsidRPr="00F37EB2">
        <w:rPr>
          <w:sz w:val="16"/>
        </w:rPr>
        <w:t xml:space="preserve">Conclusion </w:t>
      </w:r>
    </w:p>
    <w:p w14:paraId="01F92BC3" w14:textId="77777777" w:rsidR="001B56C0" w:rsidRPr="00F37EB2" w:rsidRDefault="001B56C0" w:rsidP="001B56C0">
      <w:pPr>
        <w:rPr>
          <w:sz w:val="16"/>
        </w:rPr>
      </w:pPr>
      <w:r w:rsidRPr="00F37EB2">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4F108240" w14:textId="77777777" w:rsidR="001B56C0" w:rsidRPr="00F37EB2" w:rsidRDefault="001B56C0" w:rsidP="001B56C0">
      <w:pPr>
        <w:rPr>
          <w:sz w:val="16"/>
        </w:rPr>
      </w:pPr>
      <w:r w:rsidRPr="00F37EB2">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4761A3C0" w14:textId="77777777" w:rsidR="001B56C0" w:rsidRPr="00F37EB2" w:rsidRDefault="001B56C0" w:rsidP="001B56C0">
      <w:pPr>
        <w:rPr>
          <w:rStyle w:val="StyleUnderline"/>
        </w:rPr>
      </w:pPr>
      <w:r w:rsidRPr="00F37EB2">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F37EB2">
        <w:rPr>
          <w:rStyle w:val="StyleUnderline"/>
          <w:highlight w:val="cyan"/>
        </w:rPr>
        <w:t>indigenous and non-indigenous values ​​</w:t>
      </w:r>
      <w:r w:rsidRPr="00F37EB2">
        <w:rPr>
          <w:rStyle w:val="Emphasis"/>
          <w:highlight w:val="cyan"/>
        </w:rPr>
        <w:t>are not</w:t>
      </w:r>
      <w:r w:rsidRPr="00F37EB2">
        <w:rPr>
          <w:rStyle w:val="StyleUnderline"/>
          <w:highlight w:val="cyan"/>
        </w:rPr>
        <w:t xml:space="preserve"> and </w:t>
      </w:r>
      <w:r w:rsidRPr="00F37EB2">
        <w:rPr>
          <w:rStyle w:val="Emphasis"/>
          <w:highlight w:val="cyan"/>
        </w:rPr>
        <w:t>should not be</w:t>
      </w:r>
      <w:r w:rsidRPr="00F37EB2">
        <w:rPr>
          <w:rStyle w:val="Emphasis"/>
        </w:rPr>
        <w:t xml:space="preserve"> considered </w:t>
      </w:r>
      <w:r w:rsidRPr="00F37EB2">
        <w:rPr>
          <w:rStyle w:val="Emphasis"/>
          <w:highlight w:val="cyan"/>
        </w:rPr>
        <w:t>incompatible</w:t>
      </w:r>
      <w:r w:rsidRPr="00F37EB2">
        <w:rPr>
          <w:sz w:val="16"/>
        </w:rPr>
        <w:t xml:space="preserve">. Aboriginal people and non-Aboriginal people may be different: they can understand each other, and as they can understand each other, </w:t>
      </w:r>
      <w:r w:rsidRPr="00F37EB2">
        <w:rPr>
          <w:rStyle w:val="StyleUnderline"/>
        </w:rPr>
        <w:t>the process of</w:t>
      </w:r>
      <w:r w:rsidRPr="00F37EB2">
        <w:rPr>
          <w:sz w:val="16"/>
        </w:rPr>
        <w:t xml:space="preserve"> Aboriginal </w:t>
      </w:r>
      <w:r w:rsidRPr="00F37EB2">
        <w:rPr>
          <w:rStyle w:val="StyleUnderline"/>
        </w:rPr>
        <w:t>self-determination must</w:t>
      </w:r>
      <w:r w:rsidRPr="00F37EB2">
        <w:rPr>
          <w:sz w:val="16"/>
        </w:rPr>
        <w:t xml:space="preserve"> both </w:t>
      </w:r>
      <w:r w:rsidRPr="00F37EB2">
        <w:rPr>
          <w:rStyle w:val="StyleUnderline"/>
        </w:rPr>
        <w:t>focus on</w:t>
      </w:r>
      <w:r w:rsidRPr="00F37EB2">
        <w:rPr>
          <w:sz w:val="16"/>
        </w:rPr>
        <w:t xml:space="preserve"> the resurgence of </w:t>
      </w:r>
      <w:r w:rsidRPr="00F37EB2">
        <w:rPr>
          <w:rStyle w:val="Emphasis"/>
        </w:rPr>
        <w:t>values</w:t>
      </w:r>
      <w:r w:rsidRPr="00F37EB2">
        <w:rPr>
          <w:rStyle w:val="StyleUnderline"/>
        </w:rPr>
        <w:t xml:space="preserve">, </w:t>
      </w:r>
      <w:r w:rsidRPr="00F37EB2">
        <w:rPr>
          <w:rStyle w:val="Emphasis"/>
        </w:rPr>
        <w:t>institutions</w:t>
      </w:r>
      <w:r w:rsidRPr="00F37EB2">
        <w:rPr>
          <w:rStyle w:val="StyleUnderline"/>
        </w:rPr>
        <w:t xml:space="preserve">, </w:t>
      </w:r>
      <w:r w:rsidRPr="00F37EB2">
        <w:rPr>
          <w:rStyle w:val="Emphasis"/>
        </w:rPr>
        <w:t>philosophies</w:t>
      </w:r>
      <w:r w:rsidRPr="00F37EB2">
        <w:rPr>
          <w:rStyle w:val="StyleUnderline"/>
        </w:rPr>
        <w:t xml:space="preserve">, social relationships, gender relations of each indigenous nation, and </w:t>
      </w:r>
      <w:r w:rsidRPr="00F37EB2">
        <w:rPr>
          <w:rStyle w:val="StyleUnderline"/>
          <w:highlight w:val="cyan"/>
        </w:rPr>
        <w:t xml:space="preserve">create opportunities </w:t>
      </w:r>
      <w:r w:rsidRPr="00F37EB2">
        <w:rPr>
          <w:rStyle w:val="Emphasis"/>
          <w:highlight w:val="cyan"/>
        </w:rPr>
        <w:t>within</w:t>
      </w:r>
      <w:r w:rsidRPr="00F37EB2">
        <w:rPr>
          <w:rStyle w:val="Emphasis"/>
        </w:rPr>
        <w:t xml:space="preserve"> the structures of establishment </w:t>
      </w:r>
      <w:r w:rsidRPr="00F37EB2">
        <w:rPr>
          <w:rStyle w:val="Emphasis"/>
          <w:highlight w:val="cyan"/>
        </w:rPr>
        <w:t>colonialism to modify them</w:t>
      </w:r>
      <w:r w:rsidRPr="00F37EB2">
        <w:rPr>
          <w:rStyle w:val="Emphasis"/>
        </w:rPr>
        <w:t xml:space="preserve"> from within</w:t>
      </w:r>
      <w:r w:rsidRPr="00F37EB2">
        <w:rPr>
          <w:rStyle w:val="StyleUnderline"/>
        </w:rPr>
        <w:t xml:space="preserve"> </w:t>
      </w:r>
      <w:r w:rsidRPr="00F37EB2">
        <w:rPr>
          <w:rStyle w:val="StyleUnderline"/>
          <w:highlight w:val="cyan"/>
        </w:rPr>
        <w:t>and</w:t>
      </w:r>
      <w:r w:rsidRPr="00F37EB2">
        <w:rPr>
          <w:rStyle w:val="StyleUnderline"/>
        </w:rPr>
        <w:t xml:space="preserve"> </w:t>
      </w:r>
      <w:r w:rsidRPr="00F37EB2">
        <w:rPr>
          <w:rStyle w:val="Emphasis"/>
        </w:rPr>
        <w:t xml:space="preserve">to </w:t>
      </w:r>
      <w:r w:rsidRPr="00F37EB2">
        <w:rPr>
          <w:rStyle w:val="Emphasis"/>
          <w:highlight w:val="cyan"/>
        </w:rPr>
        <w:t>make them tolerant of indigenous resurgences</w:t>
      </w:r>
      <w:r w:rsidRPr="00F37EB2">
        <w:rPr>
          <w:sz w:val="16"/>
        </w:rPr>
        <w:t xml:space="preserve">. From this perspective, </w:t>
      </w:r>
      <w:r w:rsidRPr="00F37EB2">
        <w:rPr>
          <w:rStyle w:val="StyleUnderline"/>
          <w:highlight w:val="cyan"/>
        </w:rPr>
        <w:t>participation in</w:t>
      </w:r>
      <w:r w:rsidRPr="00F37EB2">
        <w:rPr>
          <w:rStyle w:val="StyleUnderline"/>
        </w:rPr>
        <w:t xml:space="preserve"> democratic </w:t>
      </w:r>
      <w:r w:rsidRPr="00F37EB2">
        <w:rPr>
          <w:rStyle w:val="StyleUnderline"/>
          <w:highlight w:val="cyan"/>
        </w:rPr>
        <w:t>institutions can be</w:t>
      </w:r>
      <w:r w:rsidRPr="00F37EB2">
        <w:rPr>
          <w:rStyle w:val="StyleUnderline"/>
        </w:rPr>
        <w:t xml:space="preserve"> </w:t>
      </w:r>
      <w:r w:rsidRPr="00F37EB2">
        <w:rPr>
          <w:rStyle w:val="Emphasis"/>
        </w:rPr>
        <w:t>considered</w:t>
      </w:r>
      <w:r w:rsidRPr="00F37EB2">
        <w:rPr>
          <w:rStyle w:val="StyleUnderline"/>
        </w:rPr>
        <w:t xml:space="preserve"> and must even be </w:t>
      </w:r>
      <w:r w:rsidRPr="00F37EB2">
        <w:rPr>
          <w:rStyle w:val="Emphasis"/>
          <w:highlight w:val="cyan"/>
        </w:rPr>
        <w:t>desired</w:t>
      </w:r>
      <w:r w:rsidRPr="00F37EB2">
        <w:rPr>
          <w:rStyle w:val="StyleUnderline"/>
        </w:rPr>
        <w:t xml:space="preserve"> if it contributes to establishing a nation-to-nation relationship based on the </w:t>
      </w:r>
      <w:r w:rsidRPr="00F37EB2">
        <w:rPr>
          <w:rStyle w:val="Emphasis"/>
        </w:rPr>
        <w:t>logic of non-domination</w:t>
      </w:r>
      <w:r w:rsidRPr="00F37EB2">
        <w:rPr>
          <w:rStyle w:val="StyleUnderline"/>
        </w:rPr>
        <w:t>.</w:t>
      </w:r>
    </w:p>
    <w:p w14:paraId="07D3C6B5" w14:textId="77777777" w:rsidR="001B56C0" w:rsidRDefault="001B56C0" w:rsidP="001B56C0">
      <w:pPr>
        <w:rPr>
          <w:sz w:val="16"/>
        </w:rPr>
      </w:pPr>
      <w:r w:rsidRPr="00F37EB2">
        <w:rPr>
          <w:rStyle w:val="Emphasis"/>
        </w:rPr>
        <w:t>To conclude</w:t>
      </w:r>
      <w:r w:rsidRPr="00F37EB2">
        <w:rPr>
          <w:rStyle w:val="StyleUnderline"/>
        </w:rPr>
        <w:t xml:space="preserve">, it is important to remember that </w:t>
      </w:r>
      <w:r w:rsidRPr="00F37EB2">
        <w:rPr>
          <w:rStyle w:val="StyleUnderline"/>
          <w:highlight w:val="cyan"/>
        </w:rPr>
        <w:t>if</w:t>
      </w:r>
      <w:r w:rsidRPr="00F37EB2">
        <w:rPr>
          <w:rStyle w:val="StyleUnderline"/>
        </w:rPr>
        <w:t xml:space="preserve"> this </w:t>
      </w:r>
      <w:r w:rsidRPr="00F37EB2">
        <w:rPr>
          <w:rStyle w:val="StyleUnderline"/>
          <w:highlight w:val="cyan"/>
        </w:rPr>
        <w:t>opposition is strong on</w:t>
      </w:r>
      <w:r w:rsidRPr="00F37EB2">
        <w:rPr>
          <w:rStyle w:val="StyleUnderline"/>
        </w:rPr>
        <w:t xml:space="preserve"> a </w:t>
      </w:r>
      <w:r w:rsidRPr="00F37EB2">
        <w:rPr>
          <w:rStyle w:val="StyleUnderline"/>
          <w:highlight w:val="cyan"/>
        </w:rPr>
        <w:t xml:space="preserve">theoretical level, </w:t>
      </w:r>
      <w:r w:rsidRPr="00F37EB2">
        <w:rPr>
          <w:rStyle w:val="Emphasis"/>
          <w:highlight w:val="cyan"/>
        </w:rPr>
        <w:t>it is</w:t>
      </w:r>
      <w:r w:rsidRPr="00F37EB2">
        <w:rPr>
          <w:rStyle w:val="Emphasis"/>
        </w:rPr>
        <w:t xml:space="preserve"> certainly </w:t>
      </w:r>
      <w:r w:rsidRPr="00F37EB2">
        <w:rPr>
          <w:rStyle w:val="Emphasis"/>
          <w:highlight w:val="cyan"/>
        </w:rPr>
        <w:t>less so in practice</w:t>
      </w:r>
      <w:r w:rsidRPr="00F37EB2">
        <w:rPr>
          <w:sz w:val="16"/>
        </w:rPr>
        <w:t xml:space="preserve">. It is clear that </w:t>
      </w:r>
      <w:r w:rsidRPr="00F37EB2">
        <w:rPr>
          <w:rStyle w:val="StyleUnderline"/>
        </w:rPr>
        <w:t>Aboriginal people who participate</w:t>
      </w:r>
      <w:r w:rsidRPr="00F37EB2">
        <w:rPr>
          <w:sz w:val="16"/>
        </w:rPr>
        <w:t xml:space="preserve"> (and those who do not participate) </w:t>
      </w:r>
      <w:r w:rsidRPr="00F37EB2">
        <w:rPr>
          <w:rStyle w:val="StyleUnderline"/>
        </w:rPr>
        <w:t>do not make their decisions following these theoretical reasonings</w:t>
      </w:r>
      <w:r w:rsidRPr="00F37EB2">
        <w:rPr>
          <w:sz w:val="16"/>
        </w:rPr>
        <w:t xml:space="preserve">. Just as obviously, </w:t>
      </w:r>
      <w:r w:rsidRPr="00F37EB2">
        <w:rPr>
          <w:rStyle w:val="StyleUnderline"/>
        </w:rPr>
        <w:t>it is very likely that in practice</w:t>
      </w:r>
      <w:r w:rsidRPr="00F37EB2">
        <w:rPr>
          <w:sz w:val="16"/>
        </w:rPr>
        <w:t xml:space="preserve">, several </w:t>
      </w:r>
      <w:r w:rsidRPr="00F37EB2">
        <w:rPr>
          <w:rStyle w:val="StyleUnderline"/>
          <w:highlight w:val="cyan"/>
        </w:rPr>
        <w:t>Indigenous people can</w:t>
      </w:r>
      <w:r w:rsidRPr="00F37EB2">
        <w:rPr>
          <w:rStyle w:val="StyleUnderline"/>
        </w:rPr>
        <w:t xml:space="preserve"> both </w:t>
      </w:r>
      <w:r w:rsidRPr="00F37EB2">
        <w:rPr>
          <w:rStyle w:val="Emphasis"/>
          <w:highlight w:val="cyan"/>
        </w:rPr>
        <w:t>participate in</w:t>
      </w:r>
      <w:r w:rsidRPr="00F37EB2">
        <w:rPr>
          <w:rStyle w:val="Emphasis"/>
        </w:rPr>
        <w:t xml:space="preserve"> democratic </w:t>
      </w:r>
      <w:r w:rsidRPr="00F37EB2">
        <w:rPr>
          <w:rStyle w:val="Emphasis"/>
          <w:highlight w:val="cyan"/>
        </w:rPr>
        <w:t>institutions</w:t>
      </w:r>
      <w:r w:rsidRPr="00F37EB2">
        <w:rPr>
          <w:sz w:val="16"/>
        </w:rPr>
        <w:t xml:space="preserve"> (notably through voting), </w:t>
      </w:r>
      <w:r w:rsidRPr="00F37EB2">
        <w:rPr>
          <w:rStyle w:val="Emphasis"/>
          <w:highlight w:val="cyan"/>
        </w:rPr>
        <w:t>while taking part in</w:t>
      </w:r>
      <w:r w:rsidRPr="00F37EB2">
        <w:rPr>
          <w:rStyle w:val="Emphasis"/>
        </w:rPr>
        <w:t xml:space="preserve"> less formal</w:t>
      </w:r>
      <w:r w:rsidRPr="00F37EB2">
        <w:rPr>
          <w:rStyle w:val="StyleUnderline"/>
        </w:rPr>
        <w:t xml:space="preserve"> or </w:t>
      </w:r>
      <w:r w:rsidRPr="00F37EB2">
        <w:rPr>
          <w:rStyle w:val="Emphasis"/>
        </w:rPr>
        <w:t xml:space="preserve">more </w:t>
      </w:r>
      <w:r w:rsidRPr="00F37EB2">
        <w:rPr>
          <w:rStyle w:val="Emphasis"/>
          <w:highlight w:val="cyan"/>
        </w:rPr>
        <w:t>“radical” actions against the State</w:t>
      </w:r>
      <w:r w:rsidRPr="00F37EB2">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627ACBF1" w14:textId="77777777" w:rsidR="001B56C0" w:rsidRPr="00F37EB2" w:rsidRDefault="001B56C0" w:rsidP="001B56C0">
      <w:pPr>
        <w:pStyle w:val="Heading4"/>
        <w:rPr>
          <w:rFonts w:cs="Calibri"/>
        </w:rPr>
      </w:pPr>
      <w:r w:rsidRPr="00F37EB2">
        <w:rPr>
          <w:rFonts w:cs="Calibri"/>
        </w:rPr>
        <w:t>Refusal fails—</w:t>
      </w:r>
    </w:p>
    <w:p w14:paraId="1BEED39D" w14:textId="77777777" w:rsidR="001B56C0" w:rsidRPr="00F37EB2" w:rsidRDefault="001B56C0" w:rsidP="001B56C0">
      <w:pPr>
        <w:pStyle w:val="Heading4"/>
        <w:rPr>
          <w:rFonts w:cs="Calibri"/>
        </w:rPr>
      </w:pPr>
      <w:r w:rsidRPr="00F37EB2">
        <w:rPr>
          <w:rFonts w:cs="Calibri"/>
        </w:rPr>
        <w:t>1 — More marginalization</w:t>
      </w:r>
    </w:p>
    <w:p w14:paraId="3438F990" w14:textId="77777777" w:rsidR="001B56C0" w:rsidRPr="00F37EB2" w:rsidRDefault="001B56C0" w:rsidP="001B56C0">
      <w:r w:rsidRPr="00F37EB2">
        <w:t xml:space="preserve">Sandy </w:t>
      </w:r>
      <w:r w:rsidRPr="00F37EB2">
        <w:rPr>
          <w:rStyle w:val="Style13ptBold"/>
        </w:rPr>
        <w:t>Grande 18</w:t>
      </w:r>
      <w:r w:rsidRPr="00F37EB2">
        <w:t xml:space="preserve">,  “REFUSING THE UNIVERSITY”, Toward What Justice? : Describing Diverse Dreams of Justice in Education, edited by Eve Tuck, and K. Wayne Yang, Routledge, 2018. ProQuest Ebook Central, </w:t>
      </w:r>
      <w:hyperlink r:id="rId8" w:history="1">
        <w:r w:rsidRPr="00F37EB2">
          <w:rPr>
            <w:rStyle w:val="Hyperlink"/>
          </w:rPr>
          <w:t>http://ebookcentral.proquest.com/lib/tamucs/detail.action?docID=5257621</w:t>
        </w:r>
      </w:hyperlink>
    </w:p>
    <w:p w14:paraId="08CAE6C0" w14:textId="77777777" w:rsidR="001B56C0" w:rsidRPr="00F37EB2" w:rsidRDefault="001B56C0" w:rsidP="001B56C0">
      <w:pPr>
        <w:rPr>
          <w:sz w:val="16"/>
        </w:rPr>
      </w:pPr>
      <w:r w:rsidRPr="00F37EB2">
        <w:rPr>
          <w:sz w:val="16"/>
        </w:rPr>
        <w:t xml:space="preserve">While within the university the consequences of </w:t>
      </w:r>
      <w:r w:rsidRPr="00F37EB2">
        <w:rPr>
          <w:rStyle w:val="StyleUnderline"/>
          <w:highlight w:val="cyan"/>
        </w:rPr>
        <w:t>academic refusal</w:t>
      </w:r>
      <w:r w:rsidRPr="00F37EB2">
        <w:rPr>
          <w:sz w:val="16"/>
        </w:rPr>
        <w:t xml:space="preserve"> are much less dire, they still </w:t>
      </w:r>
      <w:r w:rsidRPr="00F37EB2">
        <w:rPr>
          <w:rStyle w:val="Emphasis"/>
          <w:highlight w:val="cyan"/>
        </w:rPr>
        <w:t>carry a risk</w:t>
      </w:r>
      <w:r w:rsidRPr="00F37EB2">
        <w:rPr>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F37EB2">
        <w:rPr>
          <w:rStyle w:val="Emphasis"/>
          <w:highlight w:val="cyan"/>
        </w:rPr>
        <w:t>result in social isolation, administrative retribution, and struggles with self-worth</w:t>
      </w:r>
      <w:r w:rsidRPr="00F37EB2">
        <w:rPr>
          <w:sz w:val="16"/>
        </w:rPr>
        <w:t xml:space="preserve">. Similarly, the refusal to comply with the normative structures of tenure and promotion (e.g., emphasizing quantity over quality; pub- lishing in “mainstream” journals) can and does lead to </w:t>
      </w:r>
      <w:r w:rsidRPr="00F37EB2">
        <w:rPr>
          <w:rStyle w:val="Emphasis"/>
          <w:highlight w:val="cyan"/>
        </w:rPr>
        <w:t>increased marginalization, exploitation, and job loss</w:t>
      </w:r>
      <w:r w:rsidRPr="00F37EB2">
        <w:rPr>
          <w:sz w:val="16"/>
        </w:rPr>
        <w:t xml:space="preserve">.16 And, in a system where Indigenous scholars com- prise less than 1% of the professorate, </w:t>
      </w:r>
      <w:r w:rsidRPr="00F37EB2">
        <w:rPr>
          <w:rStyle w:val="StyleUnderline"/>
          <w:highlight w:val="cyan"/>
        </w:rPr>
        <w:t>such consequences</w:t>
      </w:r>
      <w:r w:rsidRPr="00F37EB2">
        <w:rPr>
          <w:sz w:val="16"/>
        </w:rPr>
        <w:t xml:space="preserve"> not only </w:t>
      </w:r>
      <w:r w:rsidRPr="00F37EB2">
        <w:rPr>
          <w:rStyle w:val="StyleUnderline"/>
          <w:highlight w:val="cyan"/>
        </w:rPr>
        <w:t>bear hardships for</w:t>
      </w:r>
      <w:r w:rsidRPr="00F37EB2">
        <w:rPr>
          <w:sz w:val="16"/>
        </w:rPr>
        <w:t xml:space="preserve"> individuals but also </w:t>
      </w:r>
      <w:r w:rsidRPr="00F37EB2">
        <w:rPr>
          <w:rStyle w:val="Emphasis"/>
          <w:highlight w:val="cyan"/>
        </w:rPr>
        <w:t>whole communities</w:t>
      </w:r>
      <w:r w:rsidRPr="00F37EB2">
        <w:rPr>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6B031AA1" w14:textId="77777777" w:rsidR="001B56C0" w:rsidRPr="00F37EB2" w:rsidRDefault="001B56C0" w:rsidP="001B56C0">
      <w:pPr>
        <w:pStyle w:val="Heading4"/>
        <w:rPr>
          <w:rFonts w:cs="Calibri"/>
        </w:rPr>
      </w:pPr>
      <w:r w:rsidRPr="00F37EB2">
        <w:rPr>
          <w:rFonts w:cs="Calibri"/>
        </w:rPr>
        <w:t>2 — Re-inscribes power hierarchies</w:t>
      </w:r>
    </w:p>
    <w:p w14:paraId="71218C3E" w14:textId="77777777" w:rsidR="001B56C0" w:rsidRPr="00F37EB2" w:rsidRDefault="001B56C0" w:rsidP="001B56C0">
      <w:r w:rsidRPr="00F37EB2">
        <w:t xml:space="preserve">Samantha </w:t>
      </w:r>
      <w:r w:rsidRPr="00F37EB2">
        <w:rPr>
          <w:rStyle w:val="Style13ptBold"/>
        </w:rPr>
        <w:t>Balaton-Chrimes &amp;</w:t>
      </w:r>
      <w:r w:rsidRPr="00F37EB2">
        <w:t xml:space="preserve"> Victoria </w:t>
      </w:r>
      <w:r w:rsidRPr="00F37EB2">
        <w:rPr>
          <w:rStyle w:val="Style13ptBold"/>
        </w:rPr>
        <w:t>Stead 17</w:t>
      </w:r>
      <w:r w:rsidRPr="00F37EB2">
        <w:t>, “Recognition, power and coloniality,” https://www.tandfonline.com/doi/pdf/10.1080/13688790.2017.1355875</w:t>
      </w:r>
    </w:p>
    <w:p w14:paraId="2F0E2D2C" w14:textId="77777777" w:rsidR="001B56C0" w:rsidRPr="00F37EB2" w:rsidRDefault="001B56C0" w:rsidP="001B56C0">
      <w:pPr>
        <w:rPr>
          <w:sz w:val="16"/>
        </w:rPr>
      </w:pPr>
      <w:r w:rsidRPr="00F37EB2">
        <w:rPr>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F37EB2">
        <w:rPr>
          <w:rStyle w:val="StyleUnderline"/>
        </w:rPr>
        <w:t xml:space="preserve">Working with the praxis of one par- ticular indigenous man, Hinkson shows how the </w:t>
      </w:r>
      <w:r w:rsidRPr="00F37EB2">
        <w:rPr>
          <w:rStyle w:val="StyleUnderline"/>
          <w:highlight w:val="cyan"/>
        </w:rPr>
        <w:t>quotidian negotiations</w:t>
      </w:r>
      <w:r w:rsidRPr="00F37EB2">
        <w:rPr>
          <w:rStyle w:val="StyleUnderline"/>
        </w:rPr>
        <w:t xml:space="preserve"> of this space can take the form of an attitude of seeking to be ‘free to the world’ by coming to terms with the Other, and seeking forms of pleasure and empowerment through that experience that </w:t>
      </w:r>
      <w:r w:rsidRPr="00F37EB2">
        <w:rPr>
          <w:rStyle w:val="Emphasis"/>
          <w:highlight w:val="cyan"/>
        </w:rPr>
        <w:t>cannot be reduced to assimilation or refusal of recognition</w:t>
      </w:r>
      <w:r w:rsidRPr="00F37EB2">
        <w:rPr>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F37EB2">
        <w:rPr>
          <w:rStyle w:val="StyleUnderline"/>
          <w:highlight w:val="cyan"/>
        </w:rPr>
        <w:t>While emancipatory in some respects</w:t>
      </w:r>
      <w:r w:rsidRPr="00F37EB2">
        <w:rPr>
          <w:rStyle w:val="StyleUnderline"/>
        </w:rPr>
        <w:t xml:space="preserve">, Kowal and Paradies also show how these </w:t>
      </w:r>
      <w:r w:rsidRPr="00F37EB2">
        <w:rPr>
          <w:rStyle w:val="Emphasis"/>
          <w:highlight w:val="cyan"/>
        </w:rPr>
        <w:t>refusals can also be reappropriated by the state in order to redraw the hierarchical boundary between Indigenous and non-Indigenous people</w:t>
      </w:r>
      <w:r w:rsidRPr="00F37EB2">
        <w:rPr>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F37EB2">
        <w:rPr>
          <w:rStyle w:val="StyleUnderline"/>
        </w:rPr>
        <w:t>In its place, Ivison offers justification as an alternative, possibly more politically efficacious and morally progressive game for the struggles our contributors explore</w:t>
      </w:r>
      <w:r w:rsidRPr="00F37EB2">
        <w:rPr>
          <w:sz w:val="16"/>
        </w:rPr>
        <w:t>.</w:t>
      </w:r>
    </w:p>
    <w:p w14:paraId="4DE7B432" w14:textId="77777777" w:rsidR="001B56C0" w:rsidRPr="00F37EB2" w:rsidRDefault="001B56C0" w:rsidP="001B56C0">
      <w:pPr>
        <w:pStyle w:val="Heading4"/>
        <w:rPr>
          <w:rFonts w:cs="Calibri"/>
        </w:rPr>
      </w:pPr>
      <w:r w:rsidRPr="00F37EB2">
        <w:rPr>
          <w:rFonts w:cs="Calibri"/>
        </w:rPr>
        <w:t>3 — Doesn’t solve</w:t>
      </w:r>
    </w:p>
    <w:p w14:paraId="4CF8B961" w14:textId="77777777" w:rsidR="001B56C0" w:rsidRPr="00F37EB2" w:rsidRDefault="001B56C0" w:rsidP="001B56C0">
      <w:r w:rsidRPr="00F37EB2">
        <w:t xml:space="preserve">Anna Frances </w:t>
      </w:r>
      <w:r w:rsidRPr="00F37EB2">
        <w:rPr>
          <w:rStyle w:val="Heading4Char"/>
          <w:rFonts w:cs="Calibri"/>
        </w:rPr>
        <w:t>Laing 15</w:t>
      </w:r>
      <w:r w:rsidRPr="00F37EB2">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7CECA88F" w14:textId="77777777" w:rsidR="001B56C0" w:rsidRPr="00F37EB2" w:rsidRDefault="001B56C0" w:rsidP="001B56C0">
      <w:r w:rsidRPr="00F37EB2">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F37EB2">
        <w:rPr>
          <w:rStyle w:val="StyleUnderlin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F37EB2">
        <w:rPr>
          <w:sz w:val="14"/>
        </w:rPr>
        <w:t xml:space="preserve"> (Spivak 1996: 306). Thus, Glenn (2011) contends that the UN Declaration on the Rights of Indigenous Peoples is </w:t>
      </w:r>
      <w:r w:rsidRPr="00F37EB2">
        <w:rPr>
          <w:rStyle w:val="StyleUnderline"/>
        </w:rPr>
        <w:t>ironic since it seeks the recognition of alternative epistemologies through civic institutions that have homogenising and universalising tendencies. However</w:t>
      </w:r>
      <w:r w:rsidRPr="00F37EB2">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F37EB2">
        <w:rPr>
          <w:rStyle w:val="StyleUnderline"/>
          <w:highlight w:val="cyan"/>
        </w:rPr>
        <w:t>The indigenous movement consciously reifies certain strategic essentialisms whilst at other times actively resisting them</w:t>
      </w:r>
      <w:r w:rsidRPr="00F37EB2">
        <w:rPr>
          <w:rStyle w:val="StyleUnderline"/>
        </w:rPr>
        <w:t xml:space="preserve">. Indeed, </w:t>
      </w:r>
      <w:r w:rsidRPr="00F37EB2">
        <w:rPr>
          <w:rStyle w:val="StyleUnderline"/>
          <w:highlight w:val="cyan"/>
        </w:rPr>
        <w:t>indigenous knowledges do not exist outside of other knowledge forms</w:t>
      </w:r>
      <w:r w:rsidRPr="00F37EB2">
        <w:rPr>
          <w:sz w:val="14"/>
        </w:rPr>
        <w:t xml:space="preserve"> (Walsh 2002). As Walsh argues ‘</w:t>
      </w:r>
      <w:r w:rsidRPr="00F37EB2">
        <w:rPr>
          <w:rStyle w:val="StyleUnderline"/>
        </w:rPr>
        <w:t xml:space="preserve">[t]he </w:t>
      </w:r>
      <w:r w:rsidRPr="00F37EB2">
        <w:rPr>
          <w:rStyle w:val="Emphasis"/>
          <w:highlight w:val="cyan"/>
        </w:rPr>
        <w:t>efficacy</w:t>
      </w:r>
      <w:r w:rsidRPr="00F37EB2">
        <w:rPr>
          <w:rStyle w:val="StyleUnderline"/>
        </w:rPr>
        <w:t xml:space="preserve"> of the movement in fact </w:t>
      </w:r>
      <w:r w:rsidRPr="00F37EB2">
        <w:rPr>
          <w:rStyle w:val="StyleUnderline"/>
          <w:highlight w:val="cyan"/>
        </w:rPr>
        <w:t>derives from</w:t>
      </w:r>
      <w:r w:rsidRPr="00F37EB2">
        <w:rPr>
          <w:rStyle w:val="StyleUnderline"/>
        </w:rPr>
        <w:t xml:space="preserve"> its </w:t>
      </w:r>
      <w:r w:rsidRPr="00F37EB2">
        <w:rPr>
          <w:rStyle w:val="StyleUnderline"/>
          <w:highlight w:val="cyan"/>
        </w:rPr>
        <w:t>ability to</w:t>
      </w:r>
      <w:r w:rsidRPr="00F37EB2">
        <w:rPr>
          <w:rStyle w:val="StyleUnderline"/>
        </w:rPr>
        <w:t xml:space="preserve"> construct and </w:t>
      </w:r>
      <w:r w:rsidRPr="00F37EB2">
        <w:rPr>
          <w:rStyle w:val="StyleUnderline"/>
          <w:highlight w:val="cyan"/>
        </w:rPr>
        <w:t>use</w:t>
      </w:r>
      <w:r w:rsidRPr="00F37EB2">
        <w:rPr>
          <w:rStyle w:val="StyleUnderline"/>
        </w:rPr>
        <w:t xml:space="preserve"> the </w:t>
      </w:r>
      <w:r w:rsidRPr="00F37EB2">
        <w:rPr>
          <w:rStyle w:val="Emphasis"/>
          <w:highlight w:val="cyan"/>
        </w:rPr>
        <w:t>correspondences</w:t>
      </w:r>
      <w:r w:rsidRPr="00F37EB2">
        <w:rPr>
          <w:rStyle w:val="StyleUnderline"/>
          <w:highlight w:val="cyan"/>
        </w:rPr>
        <w:t xml:space="preserve"> among various</w:t>
      </w:r>
      <w:r w:rsidRPr="00F37EB2">
        <w:rPr>
          <w:rStyle w:val="StyleUnderline"/>
        </w:rPr>
        <w:t xml:space="preserve"> contemporary </w:t>
      </w:r>
      <w:r w:rsidRPr="00F37EB2">
        <w:rPr>
          <w:rStyle w:val="StyleUnderline"/>
          <w:highlight w:val="cyan"/>
        </w:rPr>
        <w:t>knowledge</w:t>
      </w:r>
      <w:r w:rsidRPr="00F37EB2">
        <w:rPr>
          <w:rStyle w:val="StyleUnderline"/>
        </w:rPr>
        <w:t xml:space="preserve"> position</w:t>
      </w:r>
      <w:r w:rsidRPr="00F37EB2">
        <w:rPr>
          <w:rStyle w:val="StyleUnderline"/>
          <w:highlight w:val="cyan"/>
        </w:rPr>
        <w:t>s</w:t>
      </w:r>
      <w:r w:rsidRPr="00F37EB2">
        <w:rPr>
          <w:sz w:val="14"/>
        </w:rPr>
        <w:t xml:space="preserve"> […] </w:t>
      </w:r>
      <w:r w:rsidRPr="00F37EB2">
        <w:rPr>
          <w:rStyle w:val="StyleUnderline"/>
        </w:rPr>
        <w:t xml:space="preserve">in order </w:t>
      </w:r>
      <w:r w:rsidRPr="00F37EB2">
        <w:rPr>
          <w:rStyle w:val="StyleUnderline"/>
          <w:highlight w:val="cyan"/>
        </w:rPr>
        <w:t xml:space="preserve">to exercise </w:t>
      </w:r>
      <w:r w:rsidRPr="00F37EB2">
        <w:rPr>
          <w:rStyle w:val="Emphasis"/>
          <w:highlight w:val="cyan"/>
        </w:rPr>
        <w:t>political tactics</w:t>
      </w:r>
      <w:r w:rsidRPr="00F37EB2">
        <w:rPr>
          <w:rStyle w:val="StyleUnderline"/>
        </w:rPr>
        <w:t xml:space="preserve"> and strategies’</w:t>
      </w:r>
      <w:r w:rsidRPr="00F37EB2">
        <w:rPr>
          <w:sz w:val="14"/>
        </w:rPr>
        <w:t xml:space="preserve"> (2002: 71). </w:t>
      </w:r>
      <w:r w:rsidRPr="00F37EB2">
        <w:rPr>
          <w:rStyle w:val="Emphasis"/>
          <w:highlight w:val="cyan"/>
        </w:rPr>
        <w:t>A politics of refusal is unlikely to advance indigenous demands</w:t>
      </w:r>
      <w:r w:rsidRPr="00F37EB2">
        <w:rPr>
          <w:sz w:val="14"/>
        </w:rPr>
        <w:t xml:space="preserve">. </w:t>
      </w:r>
      <w:r w:rsidRPr="00F37EB2">
        <w:rPr>
          <w:rStyle w:val="StyleUnderline"/>
        </w:rPr>
        <w:t>As such</w:t>
      </w:r>
      <w:r w:rsidRPr="00F37EB2">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F37EB2">
        <w:rPr>
          <w:rStyle w:val="StyleUnderline"/>
        </w:rPr>
        <w:t xml:space="preserve">there is the </w:t>
      </w:r>
      <w:r w:rsidRPr="00F37EB2">
        <w:rPr>
          <w:rStyle w:val="StyleUnderline"/>
          <w:highlight w:val="cyan"/>
        </w:rPr>
        <w:t>danger that</w:t>
      </w:r>
      <w:r w:rsidRPr="00F37EB2">
        <w:rPr>
          <w:rStyle w:val="StyleUnderline"/>
        </w:rPr>
        <w:t xml:space="preserve"> identifying under </w:t>
      </w:r>
      <w:r w:rsidRPr="00F37EB2">
        <w:rPr>
          <w:rStyle w:val="StyleUnderline"/>
          <w:highlight w:val="cyan"/>
        </w:rPr>
        <w:t xml:space="preserve">a </w:t>
      </w:r>
      <w:r w:rsidRPr="00F37EB2">
        <w:rPr>
          <w:rStyle w:val="Emphasis"/>
          <w:highlight w:val="cyan"/>
        </w:rPr>
        <w:t>single</w:t>
      </w:r>
      <w:r w:rsidRPr="00F37EB2">
        <w:rPr>
          <w:rStyle w:val="StyleUnderline"/>
        </w:rPr>
        <w:t xml:space="preserve"> indigenous </w:t>
      </w:r>
      <w:r w:rsidRPr="00F37EB2">
        <w:rPr>
          <w:rStyle w:val="StyleUnderline"/>
          <w:highlight w:val="cyan"/>
        </w:rPr>
        <w:t xml:space="preserve">label </w:t>
      </w:r>
      <w:r w:rsidRPr="00F37EB2">
        <w:rPr>
          <w:rStyle w:val="Emphasis"/>
          <w:highlight w:val="cyan"/>
        </w:rPr>
        <w:t>risks losing</w:t>
      </w:r>
      <w:r w:rsidRPr="00F37EB2">
        <w:rPr>
          <w:rStyle w:val="StyleUnderline"/>
          <w:highlight w:val="cyan"/>
        </w:rPr>
        <w:t xml:space="preserve"> the </w:t>
      </w:r>
      <w:r w:rsidRPr="00F37EB2">
        <w:rPr>
          <w:rStyle w:val="Emphasis"/>
          <w:highlight w:val="cyan"/>
        </w:rPr>
        <w:t>complexities</w:t>
      </w:r>
      <w:r w:rsidRPr="00F37EB2">
        <w:rPr>
          <w:rStyle w:val="StyleUnderline"/>
        </w:rPr>
        <w:t xml:space="preserve"> and processes </w:t>
      </w:r>
      <w:r w:rsidRPr="00F37EB2">
        <w:rPr>
          <w:rStyle w:val="StyleUnderline"/>
          <w:highlight w:val="cyan"/>
        </w:rPr>
        <w:t>that permeate</w:t>
      </w:r>
      <w:r w:rsidRPr="00F37EB2">
        <w:rPr>
          <w:rStyle w:val="StyleUnderline"/>
        </w:rPr>
        <w:t xml:space="preserve"> the </w:t>
      </w:r>
      <w:r w:rsidRPr="00F37EB2">
        <w:rPr>
          <w:rStyle w:val="Emphasis"/>
          <w:highlight w:val="cyan"/>
        </w:rPr>
        <w:t>heterogeneous inter-ethnic collectivity</w:t>
      </w:r>
      <w:r w:rsidRPr="00F37EB2">
        <w:rPr>
          <w:rStyle w:val="StyleUnderline"/>
        </w:rPr>
        <w:t xml:space="preserve"> of the</w:t>
      </w:r>
      <w:r w:rsidRPr="00F37EB2">
        <w:rPr>
          <w:sz w:val="14"/>
        </w:rPr>
        <w:t xml:space="preserve"> lowland </w:t>
      </w:r>
      <w:r w:rsidRPr="00F37EB2">
        <w:rPr>
          <w:rStyle w:val="StyleUnderline"/>
        </w:rPr>
        <w:t>indigenous movement</w:t>
      </w:r>
      <w:r w:rsidRPr="00F37EB2">
        <w:rPr>
          <w:sz w:val="14"/>
        </w:rPr>
        <w:t xml:space="preserve">. This acts to disembody the identity claims from some of the more radical tangents of the movement. </w:t>
      </w:r>
      <w:r w:rsidRPr="00F37EB2">
        <w:rPr>
          <w:rStyle w:val="StyleUnderline"/>
        </w:rPr>
        <w:t>Mexican anthropologist Miguel Alberto Bartolomé argues that indigenous autonomy should contemplate ‘new modes of [interethnic, inter-cultural] social articulation that are more egalitarian than existing [ones]’ and that a multi-ethnic state ‘</w:t>
      </w:r>
      <w:r w:rsidRPr="00F37EB2">
        <w:rPr>
          <w:rStyle w:val="StyleUnderline"/>
          <w:highlight w:val="cyan"/>
        </w:rPr>
        <w:t xml:space="preserve">should explore </w:t>
      </w:r>
      <w:r w:rsidRPr="00F37EB2">
        <w:rPr>
          <w:rStyle w:val="Emphasis"/>
          <w:highlight w:val="cyan"/>
        </w:rPr>
        <w:t>all possible paths</w:t>
      </w:r>
      <w:r w:rsidRPr="00F37EB2">
        <w:rPr>
          <w:rStyle w:val="StyleUnderline"/>
          <w:highlight w:val="cyan"/>
        </w:rPr>
        <w:t xml:space="preserve"> in the search for novel forms of conviviality</w:t>
      </w:r>
      <w:r w:rsidRPr="00F37EB2">
        <w:rPr>
          <w:rStyle w:val="StyleUnderline"/>
        </w:rPr>
        <w:t xml:space="preserve"> between culturally distinct groups’</w:t>
      </w:r>
      <w:r w:rsidRPr="00F37EB2">
        <w:rPr>
          <w:sz w:val="14"/>
        </w:rPr>
        <w:t xml:space="preserve"> (2005: 146 cited in Gustafson 2009a: 998). Escobar similarly </w:t>
      </w:r>
      <w:r w:rsidRPr="00F37EB2">
        <w:rPr>
          <w:rStyle w:val="StyleUnderline"/>
          <w:highlight w:val="cyan"/>
        </w:rPr>
        <w:t>calls for</w:t>
      </w:r>
      <w:r w:rsidRPr="00F37EB2">
        <w:rPr>
          <w:rStyle w:val="StyleUnderline"/>
        </w:rPr>
        <w:t xml:space="preserve"> a </w:t>
      </w:r>
      <w:r w:rsidRPr="00F37EB2">
        <w:rPr>
          <w:rStyle w:val="Emphasis"/>
          <w:highlight w:val="cyan"/>
        </w:rPr>
        <w:t>decolonisation</w:t>
      </w:r>
      <w:r w:rsidRPr="00F37EB2">
        <w:rPr>
          <w:rStyle w:val="StyleUnderline"/>
        </w:rPr>
        <w:t xml:space="preserve"> that ‘can be started in earnest </w:t>
      </w:r>
      <w:r w:rsidRPr="00F37EB2">
        <w:rPr>
          <w:rStyle w:val="StyleUnderline"/>
          <w:highlight w:val="cyan"/>
        </w:rPr>
        <w:t xml:space="preserve">from a </w:t>
      </w:r>
      <w:r w:rsidRPr="00F37EB2">
        <w:rPr>
          <w:rStyle w:val="Emphasis"/>
          <w:highlight w:val="cyan"/>
        </w:rPr>
        <w:t>deessentialized</w:t>
      </w:r>
      <w:r w:rsidRPr="00F37EB2">
        <w:rPr>
          <w:rStyle w:val="StyleUnderline"/>
          <w:highlight w:val="cyan"/>
        </w:rPr>
        <w:t xml:space="preserve"> perspective</w:t>
      </w:r>
      <w:r w:rsidRPr="00F37EB2">
        <w:rPr>
          <w:rStyle w:val="StyleUnderline"/>
        </w:rPr>
        <w:t>’</w:t>
      </w:r>
      <w:r w:rsidRPr="00F37EB2">
        <w:rPr>
          <w:sz w:val="14"/>
        </w:rPr>
        <w:t xml:space="preserve"> (2008: 305). </w:t>
      </w:r>
      <w:r w:rsidRPr="00F37EB2">
        <w:rPr>
          <w:rStyle w:val="StyleUnderline"/>
        </w:rPr>
        <w:t>Indeed, the movement seeks the recognition of plurality without the homogenisation of indigenous cultures or ideologies or the ranking of difference that necessarily works to subordinate some cultures and let others dominate</w:t>
      </w:r>
      <w:r w:rsidRPr="00F37EB2">
        <w:rPr>
          <w:sz w:val="14"/>
        </w:rPr>
        <w:t xml:space="preserve">. This project of emancipatory societal transformation is an on-going challenge for the lowland indigenous movement. </w:t>
      </w:r>
    </w:p>
    <w:p w14:paraId="1E0B6C7D" w14:textId="77777777" w:rsidR="001B56C0" w:rsidRPr="00F37EB2" w:rsidRDefault="001B56C0" w:rsidP="001B56C0">
      <w:pPr>
        <w:pStyle w:val="Heading4"/>
        <w:rPr>
          <w:rFonts w:cs="Calibri"/>
          <w:u w:val="single"/>
        </w:rPr>
      </w:pPr>
      <w:r>
        <w:rPr>
          <w:rFonts w:cs="Calibri"/>
        </w:rPr>
        <w:t xml:space="preserve">4 – </w:t>
      </w:r>
      <w:r w:rsidRPr="00F37EB2">
        <w:rPr>
          <w:rFonts w:cs="Calibri"/>
        </w:rPr>
        <w:t xml:space="preserve">Alt is an </w:t>
      </w:r>
      <w:r w:rsidRPr="00F37EB2">
        <w:rPr>
          <w:rFonts w:cs="Calibri"/>
          <w:u w:val="single"/>
        </w:rPr>
        <w:t>overarching solution</w:t>
      </w:r>
      <w:r w:rsidRPr="00F37EB2">
        <w:rPr>
          <w:rFonts w:cs="Calibri"/>
        </w:rPr>
        <w:t xml:space="preserve"> that </w:t>
      </w:r>
      <w:r w:rsidRPr="00F37EB2">
        <w:rPr>
          <w:rFonts w:cs="Calibri"/>
          <w:u w:val="single"/>
        </w:rPr>
        <w:t>shuts down Indigenous futures</w:t>
      </w:r>
      <w:r w:rsidRPr="00F37EB2">
        <w:rPr>
          <w:rFonts w:cs="Calibri"/>
        </w:rPr>
        <w:t xml:space="preserve"> and </w:t>
      </w:r>
      <w:r w:rsidRPr="00F37EB2">
        <w:rPr>
          <w:rFonts w:cs="Calibri"/>
          <w:u w:val="single"/>
        </w:rPr>
        <w:t>reifies settler dominance</w:t>
      </w:r>
    </w:p>
    <w:p w14:paraId="374DB8AC" w14:textId="77777777" w:rsidR="001B56C0" w:rsidRPr="00F37EB2" w:rsidRDefault="001B56C0" w:rsidP="001B56C0">
      <w:r w:rsidRPr="00F37EB2">
        <w:rPr>
          <w:rStyle w:val="Style13ptBold"/>
        </w:rPr>
        <w:t>Busbridge 18</w:t>
      </w:r>
      <w:r w:rsidRPr="00F37EB2">
        <w:t>, Research Fellow at the Centre for Dialogue, La Trobe University (Rachel Busbridge, 2018, “Israel-Palestine and the Settler Colonial ‘Turn’: From Interpretation to Decolonization,” Theory, Culture &amp; Society Vol 35, Issue 1)</w:t>
      </w:r>
    </w:p>
    <w:p w14:paraId="3BB28057" w14:textId="77777777" w:rsidR="001B56C0" w:rsidRPr="00AB1970" w:rsidRDefault="001B56C0" w:rsidP="001B56C0">
      <w:pPr>
        <w:rPr>
          <w:highlight w:val="cyan"/>
          <w:u w:val="single"/>
        </w:rPr>
      </w:pPr>
      <w:r w:rsidRPr="00F37EB2">
        <w:rPr>
          <w:rStyle w:val="StyleUnderline"/>
        </w:rPr>
        <w:t>The prescription for decolonisation</w:t>
      </w:r>
      <w:r w:rsidRPr="00F37EB2">
        <w:rPr>
          <w:sz w:val="16"/>
        </w:rPr>
        <w:t xml:space="preserve">—that is, </w:t>
      </w:r>
      <w:r w:rsidRPr="00F37EB2">
        <w:rPr>
          <w:rStyle w:val="StyleUnderline"/>
        </w:rPr>
        <w:t xml:space="preserve">a normative project committed to the </w:t>
      </w:r>
      <w:r w:rsidRPr="00F37EB2">
        <w:rPr>
          <w:rStyle w:val="Emphasis"/>
        </w:rPr>
        <w:t>liberation of the colonised</w:t>
      </w:r>
      <w:r w:rsidRPr="00F37EB2">
        <w:rPr>
          <w:rStyle w:val="StyleUnderline"/>
        </w:rPr>
        <w:t xml:space="preserve"> and the </w:t>
      </w:r>
      <w:r w:rsidRPr="00F37EB2">
        <w:rPr>
          <w:rStyle w:val="Emphasis"/>
        </w:rPr>
        <w:t>overturning of colonial relationships of power</w:t>
      </w:r>
      <w:r w:rsidRPr="00F37EB2">
        <w:rPr>
          <w:sz w:val="16"/>
        </w:rPr>
        <w:t xml:space="preserve"> (Kohn &amp; McBride, 2011: 3)—</w:t>
      </w:r>
      <w:r w:rsidRPr="00F37EB2">
        <w:rPr>
          <w:rStyle w:val="StyleUnderline"/>
        </w:rPr>
        <w:t>is</w:t>
      </w:r>
      <w:r w:rsidRPr="00F37EB2">
        <w:rPr>
          <w:sz w:val="16"/>
        </w:rPr>
        <w:t xml:space="preserve"> indeed </w:t>
      </w:r>
      <w:r w:rsidRPr="00F37EB2">
        <w:rPr>
          <w:rStyle w:val="StyleUnderline"/>
        </w:rPr>
        <w:t xml:space="preserve">one of the </w:t>
      </w:r>
      <w:r w:rsidRPr="00F37EB2">
        <w:rPr>
          <w:rStyle w:val="Emphasis"/>
        </w:rPr>
        <w:t>most counterhegemonic implications</w:t>
      </w:r>
      <w:r w:rsidRPr="00F37EB2">
        <w:rPr>
          <w:rStyle w:val="StyleUnderline"/>
        </w:rPr>
        <w:t xml:space="preserve"> of the settler colonial paradigm</w:t>
      </w:r>
      <w:r w:rsidRPr="00F37EB2">
        <w:rPr>
          <w:sz w:val="16"/>
        </w:rPr>
        <w:t xml:space="preserve"> as applied to Israel-Palestine, </w:t>
      </w:r>
      <w:r w:rsidRPr="00F37EB2">
        <w:rPr>
          <w:rStyle w:val="StyleUnderline"/>
        </w:rPr>
        <w:t>potentially shifting it from a diagnostic frame to a prognostic one which offers a ‘proposed solution to the problem, or at least a plan of attack’</w:t>
      </w:r>
      <w:r w:rsidRPr="00F37EB2">
        <w:rPr>
          <w:sz w:val="16"/>
        </w:rPr>
        <w:t xml:space="preserve"> (Benford &amp; Snow, 2000: 616). </w:t>
      </w:r>
      <w:r w:rsidRPr="00F37EB2">
        <w:rPr>
          <w:rStyle w:val="StyleUnderline"/>
        </w:rPr>
        <w:t>What</w:t>
      </w:r>
      <w:r w:rsidRPr="00F37EB2">
        <w:rPr>
          <w:sz w:val="16"/>
        </w:rPr>
        <w:t xml:space="preserve">, however, </w:t>
      </w:r>
      <w:r w:rsidRPr="00F37EB2">
        <w:rPr>
          <w:rStyle w:val="StyleUnderline"/>
        </w:rPr>
        <w:t xml:space="preserve">does the settler colonial paradigm offer by way of </w:t>
      </w:r>
      <w:r w:rsidRPr="00F37EB2">
        <w:rPr>
          <w:rStyle w:val="Emphasis"/>
        </w:rPr>
        <w:t>envisioning decolonisation</w:t>
      </w:r>
      <w:r w:rsidRPr="00F37EB2">
        <w:rPr>
          <w:rStyle w:val="StyleUnderline"/>
        </w:rPr>
        <w:t>?</w:t>
      </w:r>
      <w:r w:rsidRPr="00F37EB2">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F37EB2">
        <w:rPr>
          <w:rStyle w:val="StyleUnderline"/>
          <w:highlight w:val="cyan"/>
        </w:rPr>
        <w:t>there is</w:t>
      </w:r>
      <w:r w:rsidRPr="00F37EB2">
        <w:rPr>
          <w:sz w:val="16"/>
        </w:rPr>
        <w:t xml:space="preserve"> nevertheless </w:t>
      </w:r>
      <w:r w:rsidRPr="00F37EB2">
        <w:rPr>
          <w:rStyle w:val="StyleUnderline"/>
          <w:highlight w:val="cyan"/>
        </w:rPr>
        <w:t>a ‘</w:t>
      </w:r>
      <w:r w:rsidRPr="00F37EB2">
        <w:rPr>
          <w:rStyle w:val="Emphasis"/>
          <w:highlight w:val="cyan"/>
        </w:rPr>
        <w:t>narrative deficit</w:t>
      </w:r>
      <w:r w:rsidRPr="00F37EB2">
        <w:rPr>
          <w:rStyle w:val="StyleUnderline"/>
          <w:highlight w:val="cyan"/>
        </w:rPr>
        <w:t xml:space="preserve">’ when </w:t>
      </w:r>
      <w:r w:rsidRPr="00F37EB2">
        <w:rPr>
          <w:rStyle w:val="StyleUnderline"/>
        </w:rPr>
        <w:t xml:space="preserve">it comes to </w:t>
      </w:r>
      <w:r w:rsidRPr="00F37EB2">
        <w:rPr>
          <w:rStyle w:val="Emphasis"/>
          <w:highlight w:val="cyan"/>
        </w:rPr>
        <w:t>imagining</w:t>
      </w:r>
      <w:r w:rsidRPr="00F37EB2">
        <w:rPr>
          <w:rStyle w:val="Emphasis"/>
        </w:rPr>
        <w:t xml:space="preserve"> settler </w:t>
      </w:r>
      <w:r w:rsidRPr="00F37EB2">
        <w:rPr>
          <w:rStyle w:val="Emphasis"/>
          <w:highlight w:val="cyan"/>
        </w:rPr>
        <w:t>decolonisation</w:t>
      </w:r>
      <w:r w:rsidRPr="00F37EB2">
        <w:rPr>
          <w:sz w:val="16"/>
        </w:rPr>
        <w:t xml:space="preserve">. While Veracini (2007) relates this deficit to a matter of conceptualisation, it is apparent that </w:t>
      </w:r>
      <w:r w:rsidRPr="00F37EB2">
        <w:rPr>
          <w:rStyle w:val="StyleUnderline"/>
          <w:highlight w:val="cyan"/>
        </w:rPr>
        <w:t xml:space="preserve">the </w:t>
      </w:r>
      <w:r w:rsidRPr="00F37EB2">
        <w:rPr>
          <w:rStyle w:val="Emphasis"/>
          <w:highlight w:val="cyan"/>
        </w:rPr>
        <w:t>structural</w:t>
      </w:r>
      <w:r w:rsidRPr="00F37EB2">
        <w:rPr>
          <w:rStyle w:val="Emphasis"/>
        </w:rPr>
        <w:t xml:space="preserve"> perspective</w:t>
      </w:r>
      <w:r w:rsidRPr="00F37EB2">
        <w:rPr>
          <w:rStyle w:val="StyleUnderline"/>
        </w:rPr>
        <w:t xml:space="preserve"> of the </w:t>
      </w:r>
      <w:r w:rsidRPr="00F37EB2">
        <w:rPr>
          <w:rStyle w:val="StyleUnderline"/>
          <w:highlight w:val="cyan"/>
        </w:rPr>
        <w:t>paradigm</w:t>
      </w:r>
      <w:r w:rsidRPr="00F37EB2">
        <w:rPr>
          <w:sz w:val="16"/>
        </w:rPr>
        <w:t xml:space="preserve"> in many ways </w:t>
      </w:r>
      <w:r w:rsidRPr="00F37EB2">
        <w:rPr>
          <w:rStyle w:val="Emphasis"/>
          <w:highlight w:val="cyan"/>
        </w:rPr>
        <w:t>closes down</w:t>
      </w:r>
      <w:r w:rsidRPr="00F37EB2">
        <w:rPr>
          <w:rStyle w:val="Emphasis"/>
        </w:rPr>
        <w:t xml:space="preserve"> possibilities</w:t>
      </w:r>
      <w:r w:rsidRPr="00F37EB2">
        <w:rPr>
          <w:rStyle w:val="StyleUnderline"/>
        </w:rPr>
        <w:t xml:space="preserve"> of </w:t>
      </w:r>
      <w:r w:rsidRPr="00F37EB2">
        <w:rPr>
          <w:rStyle w:val="Emphasis"/>
        </w:rPr>
        <w:t xml:space="preserve">imagining </w:t>
      </w:r>
      <w:r w:rsidRPr="00F37EB2">
        <w:rPr>
          <w:rStyle w:val="Emphasis"/>
          <w:highlight w:val="cyan"/>
        </w:rPr>
        <w:t>the type of social</w:t>
      </w:r>
      <w:r w:rsidRPr="00F37EB2">
        <w:rPr>
          <w:rStyle w:val="StyleUnderline"/>
          <w:highlight w:val="cyan"/>
        </w:rPr>
        <w:t xml:space="preserve"> and </w:t>
      </w:r>
      <w:r w:rsidRPr="00F37EB2">
        <w:rPr>
          <w:rStyle w:val="Emphasis"/>
          <w:highlight w:val="cyan"/>
        </w:rPr>
        <w:t>political transformation</w:t>
      </w:r>
      <w:r w:rsidRPr="00F37EB2">
        <w:rPr>
          <w:rStyle w:val="StyleUnderline"/>
          <w:highlight w:val="cyan"/>
        </w:rPr>
        <w:t xml:space="preserve"> to which</w:t>
      </w:r>
      <w:r w:rsidRPr="00F37EB2">
        <w:rPr>
          <w:rStyle w:val="StyleUnderline"/>
        </w:rPr>
        <w:t xml:space="preserve"> the </w:t>
      </w:r>
      <w:r w:rsidRPr="00F37EB2">
        <w:rPr>
          <w:rStyle w:val="Emphasis"/>
        </w:rPr>
        <w:t xml:space="preserve">notion of </w:t>
      </w:r>
      <w:r w:rsidRPr="00F37EB2">
        <w:rPr>
          <w:rStyle w:val="Emphasis"/>
          <w:highlight w:val="cyan"/>
        </w:rPr>
        <w:t>decolonisation aspires</w:t>
      </w:r>
      <w:r w:rsidRPr="00F37EB2">
        <w:rPr>
          <w:sz w:val="16"/>
        </w:rPr>
        <w:t xml:space="preserve">. In this regard, </w:t>
      </w:r>
      <w:r w:rsidRPr="00F37EB2">
        <w:rPr>
          <w:rStyle w:val="StyleUnderline"/>
        </w:rPr>
        <w:t xml:space="preserve">there is a </w:t>
      </w:r>
      <w:r w:rsidRPr="00F37EB2">
        <w:rPr>
          <w:rStyle w:val="Emphasis"/>
        </w:rPr>
        <w:t>worrying tendency</w:t>
      </w:r>
      <w:r w:rsidRPr="00F37EB2">
        <w:rPr>
          <w:rStyle w:val="StyleUnderline"/>
        </w:rPr>
        <w:t xml:space="preserve"> (if not </w:t>
      </w:r>
      <w:r w:rsidRPr="00F37EB2">
        <w:rPr>
          <w:rStyle w:val="Emphasis"/>
        </w:rPr>
        <w:t>tautological discrepancy</w:t>
      </w:r>
      <w:r w:rsidRPr="00F37EB2">
        <w:rPr>
          <w:rStyle w:val="StyleUnderline"/>
        </w:rPr>
        <w:t xml:space="preserve">) in settler colonial studies, where the </w:t>
      </w:r>
      <w:r w:rsidRPr="00F37EB2">
        <w:rPr>
          <w:rStyle w:val="Emphasis"/>
        </w:rPr>
        <w:t>only solution to settler colonialism is decolonisation</w:t>
      </w:r>
      <w:r w:rsidRPr="00F37EB2">
        <w:rPr>
          <w:rStyle w:val="StyleUnderline"/>
        </w:rPr>
        <w:t xml:space="preserve">—which a faithful adherence to the paradigm </w:t>
      </w:r>
      <w:r w:rsidRPr="00F37EB2">
        <w:rPr>
          <w:rStyle w:val="Emphasis"/>
        </w:rPr>
        <w:t>renders largely unachievable</w:t>
      </w:r>
      <w:r w:rsidRPr="00F37EB2">
        <w:rPr>
          <w:rStyle w:val="StyleUnderline"/>
        </w:rPr>
        <w:t xml:space="preserve">, if not </w:t>
      </w:r>
      <w:r w:rsidRPr="00F37EB2">
        <w:rPr>
          <w:rStyle w:val="Emphasis"/>
        </w:rPr>
        <w:t>impossible</w:t>
      </w:r>
      <w:r w:rsidRPr="00F37EB2">
        <w:rPr>
          <w:rStyle w:val="StyleUnderline"/>
        </w:rPr>
        <w:t>.</w:t>
      </w:r>
      <w:r w:rsidRPr="00F37EB2">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F37EB2">
        <w:rPr>
          <w:rStyle w:val="StyleUnderline"/>
        </w:rPr>
        <w:t>structuralism</w:t>
      </w:r>
      <w:r w:rsidRPr="00F37EB2">
        <w:rPr>
          <w:sz w:val="16"/>
        </w:rPr>
        <w:t xml:space="preserve"> of this account </w:t>
      </w:r>
      <w:r w:rsidRPr="00F37EB2">
        <w:rPr>
          <w:rStyle w:val="StyleUnderline"/>
        </w:rPr>
        <w:t xml:space="preserve">has </w:t>
      </w:r>
      <w:r w:rsidRPr="00F37EB2">
        <w:rPr>
          <w:rStyle w:val="Emphasis"/>
        </w:rPr>
        <w:t>immense power</w:t>
      </w:r>
      <w:r w:rsidRPr="00F37EB2">
        <w:rPr>
          <w:rStyle w:val="StyleUnderline"/>
        </w:rPr>
        <w:t xml:space="preserve"> as a means of mapping forms of injustice and indignity as well as strategies of resistance and refusal</w:t>
      </w:r>
      <w:r w:rsidRPr="00F37EB2">
        <w:rPr>
          <w:sz w:val="16"/>
        </w:rPr>
        <w:t xml:space="preserve">, and Wolfe is careful to show how transmutations of the logic of elimination are complex, variable, discontinuous and uneven. </w:t>
      </w:r>
      <w:r w:rsidRPr="00F37EB2">
        <w:rPr>
          <w:rStyle w:val="StyleUnderline"/>
        </w:rPr>
        <w:t xml:space="preserve">Yet, </w:t>
      </w:r>
      <w:r w:rsidRPr="00F37EB2">
        <w:rPr>
          <w:rStyle w:val="StyleUnderline"/>
          <w:highlight w:val="cyan"/>
        </w:rPr>
        <w:t xml:space="preserve">in seeking to </w:t>
      </w:r>
      <w:r w:rsidRPr="00F37EB2">
        <w:rPr>
          <w:rStyle w:val="Emphasis"/>
          <w:highlight w:val="cyan"/>
        </w:rPr>
        <w:t>elucidate the logic of elimination</w:t>
      </w:r>
      <w:r w:rsidRPr="00F37EB2">
        <w:rPr>
          <w:rStyle w:val="StyleUnderline"/>
          <w:highlight w:val="cyan"/>
        </w:rPr>
        <w:t xml:space="preserve"> as the </w:t>
      </w:r>
      <w:r w:rsidRPr="00F37EB2">
        <w:rPr>
          <w:rStyle w:val="Emphasis"/>
          <w:highlight w:val="cyan"/>
        </w:rPr>
        <w:t>overarching</w:t>
      </w:r>
      <w:r w:rsidRPr="00F37EB2">
        <w:rPr>
          <w:rStyle w:val="Emphasis"/>
        </w:rPr>
        <w:t xml:space="preserve"> historical </w:t>
      </w:r>
      <w:r w:rsidRPr="00F37EB2">
        <w:rPr>
          <w:rStyle w:val="Emphasis"/>
          <w:highlight w:val="cyan"/>
        </w:rPr>
        <w:t>force</w:t>
      </w:r>
      <w:r w:rsidRPr="00F37EB2">
        <w:rPr>
          <w:rStyle w:val="StyleUnderline"/>
          <w:highlight w:val="cyan"/>
        </w:rPr>
        <w:t xml:space="preserve"> guiding settler-native relations there is an </w:t>
      </w:r>
      <w:r w:rsidRPr="00F37EB2">
        <w:rPr>
          <w:rStyle w:val="Emphasis"/>
          <w:highlight w:val="cyan"/>
        </w:rPr>
        <w:t>operational weakness</w:t>
      </w:r>
      <w:r w:rsidRPr="00F37EB2">
        <w:rPr>
          <w:rStyle w:val="StyleUnderline"/>
        </w:rPr>
        <w:t xml:space="preserve"> in the theory, </w:t>
      </w:r>
      <w:r w:rsidRPr="00F37EB2">
        <w:rPr>
          <w:rStyle w:val="StyleUnderline"/>
          <w:highlight w:val="cyan"/>
        </w:rPr>
        <w:t>whereby such a logic is</w:t>
      </w:r>
      <w:r w:rsidRPr="00F37EB2">
        <w:rPr>
          <w:rStyle w:val="StyleUnderline"/>
        </w:rPr>
        <w:t xml:space="preserve"> </w:t>
      </w:r>
      <w:r w:rsidRPr="00F37EB2">
        <w:rPr>
          <w:rStyle w:val="Emphasis"/>
        </w:rPr>
        <w:t xml:space="preserve">simply </w:t>
      </w:r>
      <w:r w:rsidRPr="00F37EB2">
        <w:rPr>
          <w:rStyle w:val="Emphasis"/>
          <w:highlight w:val="cyan"/>
        </w:rPr>
        <w:t>there</w:t>
      </w:r>
      <w:r w:rsidRPr="00F37EB2">
        <w:rPr>
          <w:rStyle w:val="StyleUnderline"/>
          <w:highlight w:val="cyan"/>
        </w:rPr>
        <w:t xml:space="preserve">, </w:t>
      </w:r>
      <w:r w:rsidRPr="00F37EB2">
        <w:rPr>
          <w:rStyle w:val="Emphasis"/>
          <w:highlight w:val="cyan"/>
        </w:rPr>
        <w:t>omnipresent</w:t>
      </w:r>
      <w:r w:rsidRPr="00F37EB2">
        <w:rPr>
          <w:rStyle w:val="StyleUnderline"/>
        </w:rPr>
        <w:t xml:space="preserve"> and </w:t>
      </w:r>
      <w:r w:rsidRPr="00F37EB2">
        <w:rPr>
          <w:rStyle w:val="Emphasis"/>
        </w:rPr>
        <w:t>manifest</w:t>
      </w:r>
      <w:r w:rsidRPr="00F37EB2">
        <w:rPr>
          <w:rStyle w:val="StyleUnderline"/>
        </w:rPr>
        <w:t xml:space="preserve"> </w:t>
      </w:r>
      <w:r w:rsidRPr="00F37EB2">
        <w:rPr>
          <w:rStyle w:val="StyleUnderline"/>
          <w:highlight w:val="cyan"/>
        </w:rPr>
        <w:t>even when</w:t>
      </w:r>
      <w:r w:rsidRPr="00F37EB2">
        <w:rPr>
          <w:rStyle w:val="StyleUnderline"/>
        </w:rPr>
        <w:t xml:space="preserve"> (and perhaps especially when) </w:t>
      </w:r>
      <w:r w:rsidRPr="00F37EB2">
        <w:rPr>
          <w:rStyle w:val="StyleUnderline"/>
          <w:highlight w:val="cyan"/>
        </w:rPr>
        <w:t xml:space="preserve">it </w:t>
      </w:r>
      <w:r w:rsidRPr="00F37EB2">
        <w:rPr>
          <w:rStyle w:val="Emphasis"/>
          <w:highlight w:val="cyan"/>
        </w:rPr>
        <w:t>appears not to be</w:t>
      </w:r>
      <w:r w:rsidRPr="00F37EB2">
        <w:rPr>
          <w:rStyle w:val="StyleUnderline"/>
        </w:rPr>
        <w:t xml:space="preserve">; the settler colonial studies scholar need only </w:t>
      </w:r>
      <w:r w:rsidRPr="00F37EB2">
        <w:rPr>
          <w:rStyle w:val="Emphasis"/>
        </w:rPr>
        <w:t>read it into a situation</w:t>
      </w:r>
      <w:r w:rsidRPr="00F37EB2">
        <w:rPr>
          <w:rStyle w:val="StyleUnderline"/>
        </w:rPr>
        <w:t xml:space="preserve"> or </w:t>
      </w:r>
      <w:r w:rsidRPr="00F37EB2">
        <w:rPr>
          <w:rStyle w:val="Emphasis"/>
        </w:rPr>
        <w:t>context</w:t>
      </w:r>
      <w:r w:rsidRPr="00F37EB2">
        <w:rPr>
          <w:rStyle w:val="StyleUnderline"/>
        </w:rPr>
        <w:t>. It</w:t>
      </w:r>
      <w:r w:rsidRPr="00F37EB2">
        <w:rPr>
          <w:sz w:val="16"/>
        </w:rPr>
        <w:t xml:space="preserve"> thus </w:t>
      </w:r>
      <w:r w:rsidRPr="00F37EB2">
        <w:rPr>
          <w:rStyle w:val="Emphasis"/>
        </w:rPr>
        <w:t>hurtles from the past</w:t>
      </w:r>
      <w:r w:rsidRPr="00F37EB2">
        <w:rPr>
          <w:rStyle w:val="StyleUnderline"/>
        </w:rPr>
        <w:t xml:space="preserve"> to the </w:t>
      </w:r>
      <w:r w:rsidRPr="00F37EB2">
        <w:rPr>
          <w:rStyle w:val="Emphasis"/>
        </w:rPr>
        <w:t>present</w:t>
      </w:r>
      <w:r w:rsidRPr="00F37EB2">
        <w:rPr>
          <w:rStyle w:val="StyleUnderline"/>
        </w:rPr>
        <w:t xml:space="preserve"> into the </w:t>
      </w:r>
      <w:r w:rsidRPr="00F37EB2">
        <w:rPr>
          <w:rStyle w:val="Emphasis"/>
        </w:rPr>
        <w:t>future</w:t>
      </w:r>
      <w:r w:rsidRPr="00F37EB2">
        <w:rPr>
          <w:rStyle w:val="StyleUnderline"/>
        </w:rPr>
        <w:t xml:space="preserve">, never to be fully extinguished until the native is, or until history itself ends. There is thus a </w:t>
      </w:r>
      <w:r w:rsidRPr="00F37EB2">
        <w:rPr>
          <w:rStyle w:val="Emphasis"/>
        </w:rPr>
        <w:t>powerful ontological</w:t>
      </w:r>
      <w:r w:rsidRPr="00F37EB2">
        <w:rPr>
          <w:sz w:val="16"/>
        </w:rPr>
        <w:t xml:space="preserve"> (if not metaphysical) </w:t>
      </w:r>
      <w:r w:rsidRPr="00F37EB2">
        <w:rPr>
          <w:rStyle w:val="Emphasis"/>
        </w:rPr>
        <w:t>dimension</w:t>
      </w:r>
      <w:r w:rsidRPr="00F37EB2">
        <w:rPr>
          <w:sz w:val="16"/>
        </w:rPr>
        <w:t xml:space="preserve"> to Wolfe’s account, </w:t>
      </w:r>
      <w:r w:rsidRPr="00F37EB2">
        <w:rPr>
          <w:rStyle w:val="StyleUnderline"/>
        </w:rPr>
        <w:t>where there is such thing as a ‘</w:t>
      </w:r>
      <w:r w:rsidRPr="00F37EB2">
        <w:rPr>
          <w:rStyle w:val="Emphasis"/>
        </w:rPr>
        <w:t>settler will</w:t>
      </w:r>
      <w:r w:rsidRPr="00F37EB2">
        <w:rPr>
          <w:rStyle w:val="StyleUnderline"/>
        </w:rPr>
        <w:t xml:space="preserve">’ that </w:t>
      </w:r>
      <w:r w:rsidRPr="00F37EB2">
        <w:rPr>
          <w:rStyle w:val="Emphasis"/>
        </w:rPr>
        <w:t>inherently desires the elimination of the native</w:t>
      </w:r>
      <w:r w:rsidRPr="00F37EB2">
        <w:rPr>
          <w:rStyle w:val="StyleUnderline"/>
        </w:rPr>
        <w:t xml:space="preserve"> and the distinction between the settler and native </w:t>
      </w:r>
      <w:r w:rsidRPr="00F37EB2">
        <w:rPr>
          <w:rStyle w:val="Emphasis"/>
        </w:rPr>
        <w:t>can only ever be categorical</w:t>
      </w:r>
      <w:r w:rsidRPr="00F37EB2">
        <w:rPr>
          <w:rStyle w:val="StyleUnderline"/>
        </w:rPr>
        <w:t>, founded as it is on the ‘primal binarism of the frontier’</w:t>
      </w:r>
      <w:r w:rsidRPr="00F37EB2">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F37EB2">
        <w:rPr>
          <w:rStyle w:val="StyleUnderline"/>
          <w:highlight w:val="cyan"/>
        </w:rPr>
        <w:t>the</w:t>
      </w:r>
      <w:r w:rsidRPr="00F37EB2">
        <w:rPr>
          <w:sz w:val="16"/>
        </w:rPr>
        <w:t xml:space="preserve"> struggle between </w:t>
      </w:r>
      <w:r w:rsidRPr="00F37EB2">
        <w:rPr>
          <w:rStyle w:val="StyleUnderline"/>
        </w:rPr>
        <w:t>settler</w:t>
      </w:r>
      <w:r w:rsidRPr="00F37EB2">
        <w:rPr>
          <w:sz w:val="16"/>
        </w:rPr>
        <w:t xml:space="preserve">, who </w:t>
      </w:r>
      <w:r w:rsidRPr="00F37EB2">
        <w:rPr>
          <w:rStyle w:val="StyleUnderline"/>
        </w:rPr>
        <w:t xml:space="preserve">seeks to </w:t>
      </w:r>
      <w:r w:rsidRPr="00F37EB2">
        <w:rPr>
          <w:rStyle w:val="Emphasis"/>
        </w:rPr>
        <w:t>destroy</w:t>
      </w:r>
      <w:r w:rsidRPr="00F37EB2">
        <w:rPr>
          <w:rStyle w:val="StyleUnderline"/>
        </w:rPr>
        <w:t xml:space="preserve"> and </w:t>
      </w:r>
      <w:r w:rsidRPr="00F37EB2">
        <w:rPr>
          <w:rStyle w:val="Emphasis"/>
        </w:rPr>
        <w:t>replace the native</w:t>
      </w:r>
      <w:r w:rsidRPr="00F37EB2">
        <w:rPr>
          <w:rStyle w:val="StyleUnderline"/>
        </w:rPr>
        <w:t xml:space="preserve">, and </w:t>
      </w:r>
      <w:r w:rsidRPr="00F37EB2">
        <w:rPr>
          <w:rStyle w:val="StyleUnderline"/>
          <w:highlight w:val="cyan"/>
        </w:rPr>
        <w:t>native</w:t>
      </w:r>
      <w:r w:rsidRPr="00F37EB2">
        <w:rPr>
          <w:sz w:val="16"/>
        </w:rPr>
        <w:t xml:space="preserve">, who </w:t>
      </w:r>
      <w:r w:rsidRPr="00F37EB2">
        <w:rPr>
          <w:rStyle w:val="Emphasis"/>
          <w:highlight w:val="cyan"/>
        </w:rPr>
        <w:t>can only</w:t>
      </w:r>
      <w:r w:rsidRPr="00F37EB2">
        <w:rPr>
          <w:rStyle w:val="Emphasis"/>
        </w:rPr>
        <w:t xml:space="preserve"> ever </w:t>
      </w:r>
      <w:r w:rsidRPr="00F37EB2">
        <w:rPr>
          <w:rStyle w:val="Emphasis"/>
          <w:highlight w:val="cyan"/>
        </w:rPr>
        <w:t>push back</w:t>
      </w:r>
      <w:r w:rsidRPr="00F37EB2">
        <w:rPr>
          <w:sz w:val="16"/>
        </w:rPr>
        <w:t xml:space="preserve">. Indeed, </w:t>
      </w:r>
      <w:r w:rsidRPr="00F37EB2">
        <w:rPr>
          <w:rStyle w:val="StyleUnderline"/>
        </w:rPr>
        <w:t>if the settler colonial paradigm views history in</w:t>
      </w:r>
      <w:r w:rsidRPr="00F37EB2">
        <w:rPr>
          <w:sz w:val="16"/>
        </w:rPr>
        <w:t xml:space="preserve"> similar </w:t>
      </w:r>
      <w:r w:rsidRPr="00F37EB2">
        <w:rPr>
          <w:rStyle w:val="StyleUnderline"/>
        </w:rPr>
        <w:t>teleological terms</w:t>
      </w:r>
      <w:r w:rsidRPr="00F37EB2">
        <w:rPr>
          <w:sz w:val="16"/>
        </w:rPr>
        <w:t xml:space="preserve"> to the Marxist framework, </w:t>
      </w:r>
      <w:r w:rsidRPr="00F37EB2">
        <w:rPr>
          <w:rStyle w:val="StyleUnderline"/>
          <w:highlight w:val="cyan"/>
        </w:rPr>
        <w:t xml:space="preserve">it </w:t>
      </w:r>
      <w:r w:rsidRPr="00F37EB2">
        <w:rPr>
          <w:rStyle w:val="Emphasis"/>
          <w:highlight w:val="cyan"/>
        </w:rPr>
        <w:t>does not offer</w:t>
      </w:r>
      <w:r w:rsidRPr="00F37EB2">
        <w:rPr>
          <w:rStyle w:val="StyleUnderline"/>
          <w:highlight w:val="cyan"/>
        </w:rPr>
        <w:t xml:space="preserve"> the</w:t>
      </w:r>
      <w:r w:rsidRPr="00F37EB2">
        <w:rPr>
          <w:rStyle w:val="StyleUnderline"/>
        </w:rPr>
        <w:t xml:space="preserve"> same </w:t>
      </w:r>
      <w:r w:rsidRPr="00F37EB2">
        <w:rPr>
          <w:rStyle w:val="StyleUnderline"/>
          <w:highlight w:val="cyan"/>
        </w:rPr>
        <w:t>hopeful</w:t>
      </w:r>
      <w:r w:rsidRPr="00F37EB2">
        <w:rPr>
          <w:rStyle w:val="StyleUnderline"/>
        </w:rPr>
        <w:t xml:space="preserve"> [construction]</w:t>
      </w:r>
      <w:r w:rsidRPr="00F37EB2">
        <w:t xml:space="preserve"> </w:t>
      </w:r>
      <w:r w:rsidRPr="00F37EB2">
        <w:rPr>
          <w:strike/>
          <w:sz w:val="16"/>
          <w:szCs w:val="16"/>
        </w:rPr>
        <w:t>vision</w:t>
      </w:r>
      <w:r w:rsidRPr="00F37EB2">
        <w:t xml:space="preserve"> </w:t>
      </w:r>
      <w:r w:rsidRPr="00F37EB2">
        <w:rPr>
          <w:rStyle w:val="StyleUnderline"/>
          <w:highlight w:val="cyan"/>
        </w:rPr>
        <w:t>of a liberated future</w:t>
      </w:r>
      <w:r w:rsidRPr="00F37EB2">
        <w:rPr>
          <w:sz w:val="16"/>
        </w:rPr>
        <w:t xml:space="preserve">. After all, </w:t>
      </w:r>
      <w:r w:rsidRPr="00F37EB2">
        <w:rPr>
          <w:rStyle w:val="StyleUnderline"/>
          <w:highlight w:val="cyan"/>
        </w:rPr>
        <w:t>settler colonialism has</w:t>
      </w:r>
      <w:r w:rsidRPr="00F37EB2">
        <w:rPr>
          <w:rStyle w:val="StyleUnderline"/>
        </w:rPr>
        <w:t xml:space="preserve"> </w:t>
      </w:r>
      <w:r w:rsidRPr="00F37EB2">
        <w:rPr>
          <w:rStyle w:val="Emphasis"/>
        </w:rPr>
        <w:t>only one story to tell</w:t>
      </w:r>
      <w:r w:rsidRPr="00F37EB2">
        <w:rPr>
          <w:rStyle w:val="StyleUnderline"/>
        </w:rPr>
        <w:t xml:space="preserve">— ‘either </w:t>
      </w:r>
      <w:r w:rsidRPr="00F37EB2">
        <w:rPr>
          <w:rStyle w:val="Emphasis"/>
          <w:highlight w:val="cyan"/>
        </w:rPr>
        <w:t>total victory</w:t>
      </w:r>
      <w:r w:rsidRPr="00F37EB2">
        <w:rPr>
          <w:rStyle w:val="StyleUnderline"/>
          <w:sz w:val="32"/>
          <w:szCs w:val="32"/>
          <w:highlight w:val="cyan"/>
        </w:rPr>
        <w:t xml:space="preserve"> or</w:t>
      </w:r>
      <w:r w:rsidRPr="00F37EB2">
        <w:rPr>
          <w:rStyle w:val="StyleUnderline"/>
          <w:sz w:val="32"/>
          <w:szCs w:val="32"/>
        </w:rPr>
        <w:t xml:space="preserve"> </w:t>
      </w:r>
      <w:r w:rsidRPr="00F37EB2">
        <w:rPr>
          <w:rStyle w:val="Emphasis"/>
        </w:rPr>
        <w:t xml:space="preserve">total </w:t>
      </w:r>
      <w:r w:rsidRPr="00F37EB2">
        <w:rPr>
          <w:rStyle w:val="Emphasis"/>
          <w:highlight w:val="cyan"/>
        </w:rPr>
        <w:t>failure</w:t>
      </w:r>
      <w:r w:rsidRPr="00F37EB2">
        <w:rPr>
          <w:rStyle w:val="StyleUnderline"/>
          <w:szCs w:val="32"/>
          <w:highlight w:val="cyan"/>
        </w:rPr>
        <w:t>’</w:t>
      </w:r>
      <w:r w:rsidRPr="00F37EB2">
        <w:rPr>
          <w:sz w:val="16"/>
          <w:szCs w:val="32"/>
        </w:rPr>
        <w:t xml:space="preserve"> </w:t>
      </w:r>
      <w:r w:rsidRPr="00F37EB2">
        <w:rPr>
          <w:sz w:val="16"/>
        </w:rPr>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F37EB2">
        <w:rPr>
          <w:rStyle w:val="StyleUnderline"/>
        </w:rPr>
        <w:t xml:space="preserve">the </w:t>
      </w:r>
      <w:r w:rsidRPr="00F37EB2">
        <w:rPr>
          <w:rStyle w:val="Emphasis"/>
        </w:rPr>
        <w:t>categorical distinction</w:t>
      </w:r>
      <w:r w:rsidRPr="00F37EB2">
        <w:rPr>
          <w:rStyle w:val="StyleUnderline"/>
        </w:rPr>
        <w:t xml:space="preserve"> between settler and native </w:t>
      </w:r>
      <w:r w:rsidRPr="00F37EB2">
        <w:rPr>
          <w:rStyle w:val="Emphasis"/>
        </w:rPr>
        <w:t>obstructs</w:t>
      </w:r>
      <w:r w:rsidRPr="00F37EB2">
        <w:rPr>
          <w:rStyle w:val="StyleUnderline"/>
        </w:rPr>
        <w:t xml:space="preserve"> the ‘possibility of a genuinely decolonised relationship’</w:t>
      </w:r>
      <w:r w:rsidRPr="00F37EB2">
        <w:rPr>
          <w:sz w:val="16"/>
        </w:rPr>
        <w:t xml:space="preserve"> (by virtue of its lopsidedness) </w:t>
      </w:r>
      <w:r w:rsidRPr="00F37EB2">
        <w:rPr>
          <w:rStyle w:val="StyleUnderline"/>
        </w:rPr>
        <w:t xml:space="preserve">yet is a </w:t>
      </w:r>
      <w:r w:rsidRPr="00F37EB2">
        <w:rPr>
          <w:rStyle w:val="Emphasis"/>
        </w:rPr>
        <w:t>necessary political strategy</w:t>
      </w:r>
      <w:r w:rsidRPr="00F37EB2">
        <w:rPr>
          <w:rStyle w:val="StyleUnderline"/>
        </w:rPr>
        <w:t xml:space="preserve"> to </w:t>
      </w:r>
      <w:r w:rsidRPr="00F37EB2">
        <w:rPr>
          <w:rStyle w:val="Emphasis"/>
        </w:rPr>
        <w:t>guard against the absorption</w:t>
      </w:r>
      <w:r w:rsidRPr="00F37EB2">
        <w:rPr>
          <w:rStyle w:val="StyleUnderline"/>
        </w:rPr>
        <w:t xml:space="preserve"> of Indigenous people into the settler fold, which would </w:t>
      </w:r>
      <w:r w:rsidRPr="00F37EB2">
        <w:rPr>
          <w:rStyle w:val="Emphasis"/>
        </w:rPr>
        <w:t>represent settler colonialism’s final victory</w:t>
      </w:r>
      <w:r w:rsidRPr="00F37EB2">
        <w:rPr>
          <w:rStyle w:val="StyleUnderline"/>
        </w:rPr>
        <w:t>. The battle here is between a ‘settler colonialism [that] is designed to produce a fundamental discontinuity as its “logic of elimination” runs its course until it actually extinguishes the settler colonial relation’ and an anti-colonial struggle that ‘</w:t>
      </w:r>
      <w:r w:rsidRPr="00F37EB2">
        <w:rPr>
          <w:rStyle w:val="Emphasis"/>
        </w:rPr>
        <w:t>must aim to keep the settler-indigenous relationship going</w:t>
      </w:r>
      <w:r w:rsidRPr="00F37EB2">
        <w:rPr>
          <w:rStyle w:val="StyleUnderline"/>
        </w:rPr>
        <w:t>’</w:t>
      </w:r>
      <w:r w:rsidRPr="00F37EB2">
        <w:rPr>
          <w:sz w:val="16"/>
        </w:rPr>
        <w:t xml:space="preserve"> (2011: 7). In other words, </w:t>
      </w:r>
      <w:r w:rsidRPr="00F37EB2">
        <w:rPr>
          <w:rStyle w:val="StyleUnderline"/>
        </w:rPr>
        <w:t xml:space="preserve">the categorical distinction produced by the frontier </w:t>
      </w:r>
      <w:r w:rsidRPr="00F37EB2">
        <w:rPr>
          <w:rStyle w:val="Emphasis"/>
        </w:rPr>
        <w:t>must be maintained in order to struggle against its effects</w:t>
      </w:r>
      <w:r w:rsidRPr="00F37EB2">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F37EB2">
        <w:rPr>
          <w:rStyle w:val="StyleUnderline"/>
        </w:rPr>
        <w:t>Given the generally dreadful</w:t>
      </w:r>
      <w:r w:rsidRPr="00F37EB2">
        <w:rPr>
          <w:sz w:val="16"/>
        </w:rPr>
        <w:t xml:space="preserve"> Fourth World </w:t>
      </w:r>
      <w:r w:rsidRPr="00F37EB2">
        <w:rPr>
          <w:rStyle w:val="StyleUnderline"/>
        </w:rPr>
        <w:t>circumstances facing many Indigenous peoples</w:t>
      </w:r>
      <w:r w:rsidRPr="00F37EB2">
        <w:rPr>
          <w:sz w:val="16"/>
        </w:rPr>
        <w:t xml:space="preserve"> in settler societies, </w:t>
      </w:r>
      <w:r w:rsidRPr="00F37EB2">
        <w:rPr>
          <w:rStyle w:val="StyleUnderline"/>
        </w:rPr>
        <w:t xml:space="preserve">it </w:t>
      </w:r>
      <w:r w:rsidRPr="00F37EB2">
        <w:rPr>
          <w:rStyle w:val="Emphasis"/>
        </w:rPr>
        <w:t>could be argued</w:t>
      </w:r>
      <w:r w:rsidRPr="00F37EB2">
        <w:rPr>
          <w:rStyle w:val="StyleUnderline"/>
        </w:rPr>
        <w:t xml:space="preserve"> that there is good reason for</w:t>
      </w:r>
      <w:r w:rsidRPr="00F37EB2">
        <w:rPr>
          <w:sz w:val="16"/>
        </w:rPr>
        <w:t xml:space="preserve"> such </w:t>
      </w:r>
      <w:r w:rsidRPr="00F37EB2">
        <w:rPr>
          <w:rStyle w:val="Emphasis"/>
        </w:rPr>
        <w:t>pessimism</w:t>
      </w:r>
      <w:r w:rsidRPr="00F37EB2">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F37EB2">
        <w:rPr>
          <w:rStyle w:val="Emphasis"/>
        </w:rPr>
        <w:t>Nonetheless</w:t>
      </w:r>
      <w:r w:rsidRPr="00F37EB2">
        <w:rPr>
          <w:rStyle w:val="StyleUnderline"/>
        </w:rPr>
        <w:t xml:space="preserve">, the </w:t>
      </w:r>
      <w:r w:rsidRPr="00F37EB2">
        <w:rPr>
          <w:rStyle w:val="Emphasis"/>
          <w:highlight w:val="cyan"/>
        </w:rPr>
        <w:t>fatalism</w:t>
      </w:r>
      <w:r w:rsidRPr="00F37EB2">
        <w:rPr>
          <w:rStyle w:val="StyleUnderline"/>
        </w:rPr>
        <w:t xml:space="preserve"> of the settler colonial paradigm</w:t>
      </w:r>
      <w:r w:rsidRPr="00F37EB2">
        <w:rPr>
          <w:sz w:val="16"/>
        </w:rPr>
        <w:t>—whereby decolonisation is by and large put beyond the realms of possibility—</w:t>
      </w:r>
      <w:r w:rsidRPr="00F37EB2">
        <w:rPr>
          <w:rStyle w:val="StyleUnderline"/>
          <w:highlight w:val="cyan"/>
        </w:rPr>
        <w:t>has</w:t>
      </w:r>
      <w:r w:rsidRPr="00F37EB2">
        <w:rPr>
          <w:sz w:val="16"/>
        </w:rPr>
        <w:t xml:space="preserve"> seen it </w:t>
      </w:r>
      <w:r w:rsidRPr="00F37EB2">
        <w:rPr>
          <w:rStyle w:val="StyleUnderline"/>
          <w:highlight w:val="cyan"/>
        </w:rPr>
        <w:t>come under</w:t>
      </w:r>
      <w:r w:rsidRPr="00F37EB2">
        <w:rPr>
          <w:rStyle w:val="StyleUnderline"/>
        </w:rPr>
        <w:t xml:space="preserve"> </w:t>
      </w:r>
      <w:r w:rsidRPr="00F37EB2">
        <w:rPr>
          <w:rStyle w:val="Emphasis"/>
        </w:rPr>
        <w:t xml:space="preserve">considerable </w:t>
      </w:r>
      <w:r w:rsidRPr="00F37EB2">
        <w:rPr>
          <w:rStyle w:val="Emphasis"/>
          <w:highlight w:val="cyan"/>
        </w:rPr>
        <w:t>critique</w:t>
      </w:r>
      <w:r w:rsidRPr="00F37EB2">
        <w:rPr>
          <w:rStyle w:val="StyleUnderline"/>
          <w:highlight w:val="cyan"/>
        </w:rPr>
        <w:t xml:space="preserve"> for </w:t>
      </w:r>
      <w:r w:rsidRPr="00F37EB2">
        <w:rPr>
          <w:rStyle w:val="Emphasis"/>
          <w:highlight w:val="cyan"/>
        </w:rPr>
        <w:t>reifying settler colonialism</w:t>
      </w:r>
      <w:r w:rsidRPr="00F37EB2">
        <w:rPr>
          <w:rStyle w:val="StyleUnderline"/>
          <w:highlight w:val="cyan"/>
        </w:rPr>
        <w:t xml:space="preserve"> as a</w:t>
      </w:r>
      <w:r w:rsidRPr="00F37EB2">
        <w:rPr>
          <w:rStyle w:val="StyleUnderline"/>
        </w:rPr>
        <w:t xml:space="preserve"> transhistorical meta-</w:t>
      </w:r>
      <w:r w:rsidRPr="00F37EB2">
        <w:rPr>
          <w:rStyle w:val="StyleUnderline"/>
          <w:highlight w:val="cyan"/>
        </w:rPr>
        <w:t>structure where colonial relations</w:t>
      </w:r>
      <w:r w:rsidRPr="00F37EB2">
        <w:rPr>
          <w:rStyle w:val="StyleUnderline"/>
        </w:rPr>
        <w:t xml:space="preserve"> of domination </w:t>
      </w:r>
      <w:r w:rsidRPr="00F37EB2">
        <w:rPr>
          <w:rStyle w:val="StyleUnderline"/>
          <w:highlight w:val="cyan"/>
        </w:rPr>
        <w:t xml:space="preserve">are </w:t>
      </w:r>
      <w:r w:rsidRPr="00F37EB2">
        <w:rPr>
          <w:rStyle w:val="Emphasis"/>
          <w:highlight w:val="cyan"/>
        </w:rPr>
        <w:t>inevitable</w:t>
      </w:r>
      <w:r w:rsidRPr="00F37EB2">
        <w:rPr>
          <w:sz w:val="16"/>
        </w:rPr>
        <w:t xml:space="preserve"> (Macoun &amp; Strakosch, 2013: 435; Snelgrove et al., 2014: 9). </w:t>
      </w:r>
      <w:r w:rsidRPr="00F37EB2">
        <w:rPr>
          <w:rStyle w:val="StyleUnderline"/>
          <w:highlight w:val="cyan"/>
        </w:rPr>
        <w:t>Not only does</w:t>
      </w:r>
      <w:r w:rsidRPr="00F37EB2">
        <w:rPr>
          <w:sz w:val="16"/>
        </w:rPr>
        <w:t xml:space="preserve"> </w:t>
      </w:r>
      <w:r w:rsidRPr="00F37EB2">
        <w:rPr>
          <w:sz w:val="4"/>
          <w:szCs w:val="10"/>
        </w:rPr>
        <w:t xml:space="preserve">Wolfe’s </w:t>
      </w:r>
      <w:r w:rsidRPr="00F37EB2">
        <w:rPr>
          <w:rStyle w:val="StyleUnderline"/>
          <w:highlight w:val="cyan"/>
        </w:rPr>
        <w:t xml:space="preserve">ontology </w:t>
      </w:r>
      <w:r w:rsidRPr="00F37EB2">
        <w:rPr>
          <w:rStyle w:val="Emphasis"/>
          <w:highlight w:val="cyan"/>
        </w:rPr>
        <w:t>erase contingency</w:t>
      </w:r>
      <w:r w:rsidRPr="00F37EB2">
        <w:rPr>
          <w:rStyle w:val="StyleUnderline"/>
        </w:rPr>
        <w:t xml:space="preserve">, </w:t>
      </w:r>
      <w:r w:rsidRPr="00F37EB2">
        <w:rPr>
          <w:rStyle w:val="Emphasis"/>
        </w:rPr>
        <w:t>heterogeneity</w:t>
      </w:r>
      <w:r w:rsidRPr="00F37EB2">
        <w:rPr>
          <w:rStyle w:val="StyleUnderline"/>
        </w:rPr>
        <w:t xml:space="preserve"> </w:t>
      </w:r>
      <w:r w:rsidRPr="00F37EB2">
        <w:rPr>
          <w:rStyle w:val="StyleUnderline"/>
          <w:highlight w:val="cyan"/>
        </w:rPr>
        <w:t>and</w:t>
      </w:r>
      <w:r w:rsidRPr="00F37EB2">
        <w:rPr>
          <w:rStyle w:val="StyleUnderline"/>
        </w:rPr>
        <w:t xml:space="preserve"> (crucially) </w:t>
      </w:r>
      <w:r w:rsidRPr="00F37EB2">
        <w:rPr>
          <w:rStyle w:val="Emphasis"/>
          <w:highlight w:val="cyan"/>
        </w:rPr>
        <w:t>agency</w:t>
      </w:r>
      <w:r w:rsidRPr="00F37EB2">
        <w:rPr>
          <w:sz w:val="16"/>
        </w:rPr>
        <w:t xml:space="preserve"> (Merlan, 1997; Rowse, 2014), </w:t>
      </w:r>
      <w:r w:rsidRPr="00F37EB2">
        <w:rPr>
          <w:rStyle w:val="StyleUnderline"/>
        </w:rPr>
        <w:t xml:space="preserve">but </w:t>
      </w:r>
      <w:r w:rsidRPr="00F37EB2">
        <w:rPr>
          <w:rStyle w:val="Emphasis"/>
          <w:highlight w:val="cyan"/>
        </w:rPr>
        <w:t>it</w:t>
      </w:r>
      <w:r w:rsidRPr="00F37EB2">
        <w:rPr>
          <w:rStyle w:val="StyleUnderline"/>
        </w:rPr>
        <w:t>s polarised framework effectively ‘</w:t>
      </w:r>
      <w:r w:rsidRPr="00F37EB2">
        <w:rPr>
          <w:rStyle w:val="Emphasis"/>
          <w:highlight w:val="cyan"/>
        </w:rPr>
        <w:t>puts politics to death</w:t>
      </w:r>
      <w:r w:rsidRPr="00F37EB2">
        <w:rPr>
          <w:rStyle w:val="StyleUnderline"/>
        </w:rPr>
        <w:t>’</w:t>
      </w:r>
      <w:r w:rsidRPr="00F37EB2">
        <w:rPr>
          <w:sz w:val="16"/>
        </w:rPr>
        <w:t xml:space="preserve"> (Svirsky, 2014: 327). </w:t>
      </w:r>
      <w:r w:rsidRPr="00F37EB2">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F37EB2">
        <w:rPr>
          <w:rStyle w:val="StyleUnderline"/>
          <w:highlight w:val="cyan"/>
        </w:rPr>
        <w:t xml:space="preserve">the </w:t>
      </w:r>
      <w:r w:rsidRPr="00F37EB2">
        <w:rPr>
          <w:rStyle w:val="Emphasis"/>
          <w:highlight w:val="cyan"/>
        </w:rPr>
        <w:t>totalising logic</w:t>
      </w:r>
      <w:r w:rsidRPr="00F37EB2">
        <w:rPr>
          <w:rStyle w:val="StyleUnderline"/>
        </w:rPr>
        <w:t xml:space="preserve"> of</w:t>
      </w:r>
      <w:r w:rsidRPr="00F37EB2">
        <w:rPr>
          <w:sz w:val="16"/>
        </w:rPr>
        <w:t xml:space="preserve"> Wolfe’s </w:t>
      </w:r>
      <w:r w:rsidRPr="00F37EB2">
        <w:rPr>
          <w:rStyle w:val="StyleUnderline"/>
        </w:rPr>
        <w:t xml:space="preserve">structure of invasion </w:t>
      </w:r>
      <w:r w:rsidRPr="00F37EB2">
        <w:rPr>
          <w:rStyle w:val="Emphasis"/>
          <w:highlight w:val="cyan"/>
        </w:rPr>
        <w:t>rests on a disciplinary gesture</w:t>
      </w:r>
      <w:r w:rsidRPr="00F37EB2">
        <w:rPr>
          <w:rStyle w:val="StyleUnderline"/>
          <w:highlight w:val="cyan"/>
        </w:rPr>
        <w:t xml:space="preserve"> where ‘</w:t>
      </w:r>
      <w:r w:rsidRPr="00F37EB2">
        <w:rPr>
          <w:rStyle w:val="Emphasis"/>
          <w:highlight w:val="cyan"/>
        </w:rPr>
        <w:t>any discussion</w:t>
      </w:r>
      <w:r w:rsidRPr="00F37EB2">
        <w:rPr>
          <w:rStyle w:val="StyleUnderline"/>
          <w:sz w:val="32"/>
          <w:highlight w:val="cyan"/>
        </w:rPr>
        <w:t xml:space="preserve"> </w:t>
      </w:r>
      <w:r w:rsidRPr="00F37EB2">
        <w:rPr>
          <w:rStyle w:val="StyleUnderline"/>
          <w:highlight w:val="cyan"/>
        </w:rPr>
        <w:t xml:space="preserve">which </w:t>
      </w:r>
      <w:r w:rsidRPr="00F37EB2">
        <w:rPr>
          <w:rStyle w:val="Emphasis"/>
          <w:highlight w:val="cyan"/>
        </w:rPr>
        <w:t>does not insist</w:t>
      </w:r>
      <w:r w:rsidRPr="00F37EB2">
        <w:rPr>
          <w:rStyle w:val="StyleUnderline"/>
          <w:highlight w:val="cyan"/>
        </w:rPr>
        <w:t xml:space="preserve"> on</w:t>
      </w:r>
      <w:r w:rsidRPr="00F37EB2">
        <w:rPr>
          <w:rStyle w:val="StyleUnderline"/>
        </w:rPr>
        <w:t xml:space="preserve"> the </w:t>
      </w:r>
      <w:r w:rsidRPr="00F37EB2">
        <w:rPr>
          <w:rStyle w:val="StyleUnderline"/>
          <w:highlight w:val="cyan"/>
        </w:rPr>
        <w:t>polarity</w:t>
      </w:r>
      <w:r w:rsidRPr="00F37EB2">
        <w:rPr>
          <w:rStyle w:val="StyleUnderline"/>
        </w:rPr>
        <w:t xml:space="preserve"> of the [settler] colonial project’ </w:t>
      </w:r>
      <w:r w:rsidRPr="00F37EB2">
        <w:rPr>
          <w:rStyle w:val="StyleUnderline"/>
          <w:highlight w:val="cyan"/>
        </w:rPr>
        <w:t xml:space="preserve">is </w:t>
      </w:r>
      <w:r w:rsidRPr="00F37EB2">
        <w:rPr>
          <w:rStyle w:val="Emphasis"/>
          <w:highlight w:val="cyan"/>
        </w:rPr>
        <w:t>assimilationist</w:t>
      </w:r>
      <w:r w:rsidRPr="00F37EB2">
        <w:rPr>
          <w:rStyle w:val="StyleUnderline"/>
        </w:rPr>
        <w:t xml:space="preserve">, worse still, </w:t>
      </w:r>
      <w:r w:rsidRPr="00F37EB2">
        <w:rPr>
          <w:rStyle w:val="Emphasis"/>
          <w:highlight w:val="cyan"/>
        </w:rPr>
        <w:t>genocidal</w:t>
      </w:r>
      <w:r w:rsidRPr="00F37EB2">
        <w:rPr>
          <w:rStyle w:val="StyleUnderline"/>
          <w:sz w:val="32"/>
        </w:rPr>
        <w:t xml:space="preserve"> </w:t>
      </w:r>
      <w:r w:rsidRPr="00F37EB2">
        <w:rPr>
          <w:rStyle w:val="StyleUnderline"/>
        </w:rPr>
        <w:t xml:space="preserve">in effect if not intent. </w:t>
      </w:r>
      <w:r w:rsidRPr="00F37EB2">
        <w:rPr>
          <w:rStyle w:val="Emphasis"/>
        </w:rPr>
        <w:t>Any attempt</w:t>
      </w:r>
      <w:r w:rsidRPr="00F37EB2">
        <w:rPr>
          <w:rStyle w:val="StyleUnderline"/>
        </w:rPr>
        <w:t xml:space="preserve"> to ‘explore the </w:t>
      </w:r>
      <w:r w:rsidRPr="00F37EB2">
        <w:rPr>
          <w:rStyle w:val="Emphasis"/>
        </w:rPr>
        <w:t>dialogical</w:t>
      </w:r>
      <w:r w:rsidRPr="00F37EB2">
        <w:rPr>
          <w:rStyle w:val="StyleUnderline"/>
        </w:rPr>
        <w:t xml:space="preserve"> or </w:t>
      </w:r>
      <w:r w:rsidRPr="00F37EB2">
        <w:rPr>
          <w:rStyle w:val="Emphasis"/>
        </w:rPr>
        <w:t>hybrid nature</w:t>
      </w:r>
      <w:r w:rsidRPr="00F37EB2">
        <w:rPr>
          <w:rStyle w:val="StyleUnderline"/>
        </w:rPr>
        <w:t xml:space="preserve"> of colonial subjectivity’—which would entail </w:t>
      </w:r>
      <w:r w:rsidRPr="00F37EB2">
        <w:rPr>
          <w:rStyle w:val="Emphasis"/>
          <w:highlight w:val="cyan"/>
        </w:rPr>
        <w:t>working beyond</w:t>
      </w:r>
      <w:r w:rsidRPr="00F37EB2">
        <w:rPr>
          <w:rStyle w:val="Emphasis"/>
        </w:rPr>
        <w:t xml:space="preserve"> the bounds of absolute </w:t>
      </w:r>
      <w:r w:rsidRPr="00F37EB2">
        <w:rPr>
          <w:rStyle w:val="Emphasis"/>
          <w:highlight w:val="cyan"/>
        </w:rPr>
        <w:t>polarity</w:t>
      </w:r>
      <w:r w:rsidRPr="00F37EB2">
        <w:rPr>
          <w:rStyle w:val="StyleUnderline"/>
        </w:rPr>
        <w:t>—</w:t>
      </w:r>
      <w:r w:rsidRPr="00F37EB2">
        <w:rPr>
          <w:rStyle w:val="StyleUnderline"/>
          <w:highlight w:val="cyan"/>
        </w:rPr>
        <w:t xml:space="preserve">is </w:t>
      </w:r>
      <w:r w:rsidRPr="00F37EB2">
        <w:rPr>
          <w:rStyle w:val="Emphasis"/>
          <w:highlight w:val="cyan"/>
        </w:rPr>
        <w:t>disciplined as complicit</w:t>
      </w:r>
      <w:r w:rsidRPr="00F37EB2">
        <w:rPr>
          <w:rStyle w:val="StyleUnderline"/>
        </w:rPr>
        <w:t xml:space="preserve"> in the settler colonial project itself, </w:t>
      </w:r>
      <w:r w:rsidRPr="00F37EB2">
        <w:rPr>
          <w:rStyle w:val="StyleUnderline"/>
          <w:highlight w:val="cyan"/>
        </w:rPr>
        <w:t xml:space="preserve">leaving ‘the </w:t>
      </w:r>
      <w:r w:rsidRPr="00F37EB2">
        <w:rPr>
          <w:rStyle w:val="Emphasis"/>
          <w:highlight w:val="cyan"/>
        </w:rPr>
        <w:t>only nonassimilationist position</w:t>
      </w:r>
      <w:r w:rsidRPr="00F37EB2">
        <w:rPr>
          <w:rStyle w:val="StyleUnderline"/>
        </w:rPr>
        <w:t xml:space="preserve"> one that </w:t>
      </w:r>
      <w:r w:rsidRPr="00F37EB2">
        <w:rPr>
          <w:rStyle w:val="Emphasis"/>
        </w:rPr>
        <w:t xml:space="preserve">adheres </w:t>
      </w:r>
      <w:r w:rsidRPr="00F37EB2">
        <w:rPr>
          <w:rStyle w:val="Emphasis"/>
          <w:highlight w:val="cyan"/>
        </w:rPr>
        <w:t>strictly</w:t>
      </w:r>
      <w:r w:rsidRPr="00F37EB2">
        <w:rPr>
          <w:rStyle w:val="StyleUnderline"/>
          <w:highlight w:val="cyan"/>
        </w:rPr>
        <w:t xml:space="preserve"> and </w:t>
      </w:r>
      <w:r w:rsidRPr="00F37EB2">
        <w:rPr>
          <w:rStyle w:val="Emphasis"/>
          <w:highlight w:val="cyan"/>
        </w:rPr>
        <w:t>solely</w:t>
      </w:r>
      <w:r w:rsidRPr="00F37EB2">
        <w:rPr>
          <w:rStyle w:val="StyleUnderline"/>
        </w:rPr>
        <w:t xml:space="preserve"> to a </w:t>
      </w:r>
      <w:r w:rsidRPr="00F37EB2">
        <w:rPr>
          <w:rStyle w:val="Emphasis"/>
          <w:highlight w:val="cyan"/>
        </w:rPr>
        <w:t>critique</w:t>
      </w:r>
      <w:r w:rsidRPr="00F37EB2">
        <w:rPr>
          <w:rStyle w:val="StyleUnderline"/>
        </w:rPr>
        <w:t xml:space="preserve"> of [</w:t>
      </w:r>
      <w:r w:rsidRPr="00F37EB2">
        <w:rPr>
          <w:rStyle w:val="Emphasis"/>
        </w:rPr>
        <w:t>settler</w:t>
      </w:r>
      <w:r w:rsidRPr="00F37EB2">
        <w:rPr>
          <w:rStyle w:val="StyleUnderline"/>
        </w:rPr>
        <w:t xml:space="preserve">] </w:t>
      </w:r>
      <w:r w:rsidRPr="00F37EB2">
        <w:rPr>
          <w:rStyle w:val="Emphasis"/>
        </w:rPr>
        <w:t>state discourse’</w:t>
      </w:r>
      <w:r w:rsidRPr="00F37EB2">
        <w:rPr>
          <w:rStyle w:val="StyleUnderline"/>
        </w:rPr>
        <w:t xml:space="preserve">. </w:t>
      </w:r>
      <w:r w:rsidRPr="00F37EB2">
        <w:rPr>
          <w:rStyle w:val="StyleUnderline"/>
          <w:highlight w:val="cyan"/>
        </w:rPr>
        <w:t>This</w:t>
      </w:r>
      <w:r w:rsidRPr="00F37EB2">
        <w:rPr>
          <w:rStyle w:val="StyleUnderline"/>
        </w:rPr>
        <w:t xml:space="preserve"> gesture </w:t>
      </w:r>
      <w:r w:rsidRPr="00F37EB2">
        <w:rPr>
          <w:rStyle w:val="StyleUnderline"/>
          <w:highlight w:val="cyan"/>
        </w:rPr>
        <w:t xml:space="preserve">not only </w:t>
      </w:r>
      <w:r w:rsidRPr="00F37EB2">
        <w:rPr>
          <w:rStyle w:val="Emphasis"/>
          <w:highlight w:val="cyan"/>
        </w:rPr>
        <w:t>disallows the possibility of counter-publics</w:t>
      </w:r>
      <w:r w:rsidRPr="00F37EB2">
        <w:rPr>
          <w:rStyle w:val="StyleUnderline"/>
          <w:sz w:val="32"/>
          <w:highlight w:val="cyan"/>
        </w:rPr>
        <w:t xml:space="preserve"> </w:t>
      </w:r>
      <w:r w:rsidRPr="00F37EB2">
        <w:rPr>
          <w:rStyle w:val="StyleUnderline"/>
          <w:highlight w:val="cyan"/>
        </w:rPr>
        <w:t xml:space="preserve">and </w:t>
      </w:r>
      <w:r w:rsidRPr="00F37EB2">
        <w:rPr>
          <w:rStyle w:val="Emphasis"/>
          <w:highlight w:val="cyan"/>
        </w:rPr>
        <w:t>strategic alliances</w:t>
      </w:r>
      <w:r w:rsidRPr="00F37EB2">
        <w:rPr>
          <w:rStyle w:val="StyleUnderline"/>
          <w:sz w:val="32"/>
        </w:rPr>
        <w:t xml:space="preserve"> </w:t>
      </w:r>
      <w:r w:rsidRPr="00F37EB2">
        <w:rPr>
          <w:rStyle w:val="StyleUnderline"/>
        </w:rPr>
        <w:t xml:space="preserve">(even limited ones), </w:t>
      </w:r>
      <w:r w:rsidRPr="00F37EB2">
        <w:rPr>
          <w:rStyle w:val="StyleUnderline"/>
          <w:highlight w:val="cyan"/>
        </w:rPr>
        <w:t>but</w:t>
      </w:r>
      <w:r w:rsidRPr="00F37EB2">
        <w:rPr>
          <w:rStyle w:val="StyleUnderline"/>
        </w:rPr>
        <w:t xml:space="preserve"> also </w:t>
      </w:r>
      <w:r w:rsidRPr="00F37EB2">
        <w:rPr>
          <w:rStyle w:val="Emphasis"/>
          <w:highlight w:val="cyan"/>
        </w:rPr>
        <w:t>comes</w:t>
      </w:r>
      <w:r w:rsidRPr="00F37EB2">
        <w:rPr>
          <w:rStyle w:val="Emphasis"/>
        </w:rPr>
        <w:t xml:space="preserve"> dangerously </w:t>
      </w:r>
      <w:r w:rsidRPr="00F37EB2">
        <w:rPr>
          <w:rStyle w:val="Emphasis"/>
          <w:highlight w:val="cyan"/>
        </w:rPr>
        <w:t>close</w:t>
      </w:r>
      <w:r w:rsidRPr="00F37EB2">
        <w:rPr>
          <w:rStyle w:val="StyleUnderline"/>
          <w:sz w:val="32"/>
          <w:highlight w:val="cyan"/>
        </w:rPr>
        <w:t xml:space="preserve"> </w:t>
      </w:r>
      <w:r w:rsidRPr="00F37EB2">
        <w:rPr>
          <w:rStyle w:val="StyleUnderline"/>
          <w:highlight w:val="cyan"/>
        </w:rPr>
        <w:t>to ‘</w:t>
      </w:r>
      <w:r w:rsidRPr="00F37EB2">
        <w:rPr>
          <w:rStyle w:val="Emphasis"/>
          <w:highlight w:val="cyan"/>
        </w:rPr>
        <w:t>resistance as acquiescence</w:t>
      </w:r>
      <w:r w:rsidRPr="00F37EB2">
        <w:rPr>
          <w:rStyle w:val="StyleUnderline"/>
          <w:sz w:val="32"/>
          <w:highlight w:val="cyan"/>
        </w:rPr>
        <w:t>’</w:t>
      </w:r>
      <w:r w:rsidRPr="00F37EB2">
        <w:rPr>
          <w:rStyle w:val="StyleUnderline"/>
          <w:sz w:val="32"/>
        </w:rPr>
        <w:t xml:space="preserve"> </w:t>
      </w:r>
      <w:r w:rsidRPr="00F37EB2">
        <w:rPr>
          <w:rStyle w:val="StyleUnderline"/>
        </w:rPr>
        <w:t xml:space="preserve">insofar as </w:t>
      </w:r>
      <w:r w:rsidRPr="00F37EB2">
        <w:rPr>
          <w:rStyle w:val="StyleUnderline"/>
          <w:highlight w:val="cyan"/>
        </w:rPr>
        <w:t>the</w:t>
      </w:r>
      <w:r w:rsidRPr="00F37EB2">
        <w:rPr>
          <w:rStyle w:val="StyleUnderline"/>
        </w:rPr>
        <w:t xml:space="preserve"> settler colonial studies </w:t>
      </w:r>
      <w:r w:rsidRPr="00F37EB2">
        <w:rPr>
          <w:rStyle w:val="StyleUnderline"/>
          <w:highlight w:val="cyan"/>
        </w:rPr>
        <w:t xml:space="preserve">scholar may </w:t>
      </w:r>
      <w:r w:rsidRPr="00F37EB2">
        <w:rPr>
          <w:rStyle w:val="Emphasis"/>
          <w:highlight w:val="cyan"/>
        </w:rPr>
        <w:t>malign the structures</w:t>
      </w:r>
      <w:r w:rsidRPr="00F37EB2">
        <w:rPr>
          <w:rStyle w:val="Emphasis"/>
        </w:rPr>
        <w:t xml:space="preserve"> set in play</w:t>
      </w:r>
      <w:r w:rsidRPr="00F37EB2">
        <w:rPr>
          <w:rStyle w:val="StyleUnderline"/>
        </w:rPr>
        <w:t xml:space="preserve"> by settler colonialism, </w:t>
      </w:r>
      <w:r w:rsidRPr="00F37EB2">
        <w:rPr>
          <w:rStyle w:val="StyleUnderline"/>
          <w:highlight w:val="cyan"/>
        </w:rPr>
        <w:t xml:space="preserve">but </w:t>
      </w:r>
      <w:r w:rsidRPr="00F37EB2">
        <w:rPr>
          <w:rStyle w:val="Emphasis"/>
          <w:highlight w:val="cyan"/>
        </w:rPr>
        <w:t>only from a safe distance</w:t>
      </w:r>
      <w:r w:rsidRPr="00F37EB2">
        <w:rPr>
          <w:rStyle w:val="Emphasis"/>
        </w:rPr>
        <w:t xml:space="preserve"> unsullied by the messiness</w:t>
      </w:r>
      <w:r w:rsidRPr="00F37EB2">
        <w:rPr>
          <w:rStyle w:val="StyleUnderline"/>
        </w:rPr>
        <w:t xml:space="preserve"> of ambivalences and contradictions of settler and Native subjectivities and relations. </w:t>
      </w:r>
      <w:r w:rsidRPr="00F37EB2">
        <w:rPr>
          <w:rStyle w:val="Emphasis"/>
          <w:highlight w:val="cyan"/>
        </w:rPr>
        <w:t>Opposition</w:t>
      </w:r>
      <w:r w:rsidRPr="00F37EB2">
        <w:rPr>
          <w:rStyle w:val="StyleUnderline"/>
          <w:highlight w:val="cyan"/>
        </w:rPr>
        <w:t xml:space="preserve"> is</w:t>
      </w:r>
      <w:r w:rsidRPr="00F37EB2">
        <w:rPr>
          <w:rStyle w:val="StyleUnderline"/>
        </w:rPr>
        <w:t xml:space="preserve"> thus </w:t>
      </w:r>
      <w:r w:rsidRPr="00F37EB2">
        <w:rPr>
          <w:rStyle w:val="StyleUnderline"/>
          <w:highlight w:val="cyan"/>
        </w:rPr>
        <w:t xml:space="preserve">left as our </w:t>
      </w:r>
      <w:r w:rsidRPr="00F37EB2">
        <w:rPr>
          <w:rStyle w:val="Emphasis"/>
          <w:highlight w:val="cyan"/>
        </w:rPr>
        <w:t>only option</w:t>
      </w:r>
      <w:r w:rsidRPr="00F37EB2">
        <w:rPr>
          <w:rStyle w:val="StyleUnderline"/>
          <w:highlight w:val="cyan"/>
        </w:rPr>
        <w:t>, but</w:t>
      </w:r>
      <w:r w:rsidRPr="00F37EB2">
        <w:rPr>
          <w:sz w:val="16"/>
        </w:rPr>
        <w:t xml:space="preserve">, as we know from critical anti-colonial and postcolonial scholarship, </w:t>
      </w:r>
      <w:r w:rsidRPr="00F37EB2">
        <w:rPr>
          <w:rStyle w:val="StyleUnderline"/>
          <w:highlight w:val="cyan"/>
        </w:rPr>
        <w:t>opposition</w:t>
      </w:r>
      <w:r w:rsidRPr="00F37EB2">
        <w:rPr>
          <w:sz w:val="16"/>
        </w:rPr>
        <w:t xml:space="preserve"> in itself </w:t>
      </w:r>
      <w:r w:rsidRPr="00F37EB2">
        <w:rPr>
          <w:rStyle w:val="StyleUnderline"/>
          <w:highlight w:val="cyan"/>
        </w:rPr>
        <w:t xml:space="preserve">is </w:t>
      </w:r>
      <w:r w:rsidRPr="00F37EB2">
        <w:rPr>
          <w:rStyle w:val="Emphasis"/>
          <w:highlight w:val="cyan"/>
        </w:rPr>
        <w:t>not decolonisation</w:t>
      </w:r>
      <w:r w:rsidRPr="00F37EB2">
        <w:rPr>
          <w:sz w:val="16"/>
        </w:rPr>
        <w:t xml:space="preserve">. In his </w:t>
      </w:r>
      <w:r w:rsidRPr="00F37EB2">
        <w:rPr>
          <w:rStyle w:val="StyleUnderline"/>
        </w:rPr>
        <w:t>defense of settler colonial studies against criticisms that it is unable to account for political action</w:t>
      </w:r>
      <w:r w:rsidRPr="00F37EB2">
        <w:rPr>
          <w:sz w:val="16"/>
        </w:rPr>
        <w:t xml:space="preserve">, Veracini (2014: 312) </w:t>
      </w:r>
      <w:r w:rsidRPr="00F37EB2">
        <w:rPr>
          <w:rStyle w:val="StyleUnderline"/>
        </w:rPr>
        <w:t xml:space="preserve">has maintained that </w:t>
      </w:r>
      <w:r w:rsidRPr="00F37EB2">
        <w:rPr>
          <w:rStyle w:val="StyleUnderline"/>
          <w:highlight w:val="cyan"/>
        </w:rPr>
        <w:t xml:space="preserve">settler colonialism is an </w:t>
      </w:r>
      <w:r w:rsidRPr="00F37EB2">
        <w:rPr>
          <w:rStyle w:val="Emphasis"/>
          <w:highlight w:val="cyan"/>
        </w:rPr>
        <w:t>interpretive paradigm</w:t>
      </w:r>
      <w:r w:rsidRPr="00F37EB2">
        <w:rPr>
          <w:rStyle w:val="StyleUnderline"/>
        </w:rPr>
        <w:t xml:space="preserve">, not a </w:t>
      </w:r>
      <w:r w:rsidRPr="00F37EB2">
        <w:rPr>
          <w:rStyle w:val="Emphasis"/>
        </w:rPr>
        <w:t>transformative one</w:t>
      </w:r>
      <w:r w:rsidRPr="00F37EB2">
        <w:rPr>
          <w:sz w:val="16"/>
        </w:rPr>
        <w:t xml:space="preserve">: ‘settler colonial studies’, he writes, ‘is only ultimately accountable for the way it is effective in explaining things’. Yet, as I have already noted, </w:t>
      </w:r>
      <w:r w:rsidRPr="00F37EB2">
        <w:rPr>
          <w:rStyle w:val="StyleUnderline"/>
        </w:rPr>
        <w:t xml:space="preserve">this </w:t>
      </w:r>
      <w:r w:rsidRPr="00F37EB2">
        <w:rPr>
          <w:rStyle w:val="StyleUnderline"/>
          <w:highlight w:val="cyan"/>
        </w:rPr>
        <w:t xml:space="preserve">is </w:t>
      </w:r>
      <w:r w:rsidRPr="00F37EB2">
        <w:rPr>
          <w:rStyle w:val="Emphasis"/>
          <w:highlight w:val="cyan"/>
        </w:rPr>
        <w:t>not</w:t>
      </w:r>
      <w:r w:rsidRPr="00F37EB2">
        <w:rPr>
          <w:rStyle w:val="Emphasis"/>
        </w:rPr>
        <w:t xml:space="preserve"> precisely </w:t>
      </w:r>
      <w:r w:rsidRPr="00F37EB2">
        <w:rPr>
          <w:rStyle w:val="Emphasis"/>
          <w:highlight w:val="cyan"/>
        </w:rPr>
        <w:t>the case</w:t>
      </w:r>
      <w:r w:rsidRPr="00F37EB2">
        <w:rPr>
          <w:rStyle w:val="StyleUnderline"/>
          <w:highlight w:val="cyan"/>
        </w:rPr>
        <w:t xml:space="preserve"> in</w:t>
      </w:r>
      <w:r w:rsidRPr="00F37EB2">
        <w:rPr>
          <w:rStyle w:val="StyleUnderline"/>
        </w:rPr>
        <w:t xml:space="preserve"> the context of </w:t>
      </w:r>
      <w:r w:rsidRPr="00F37EB2">
        <w:rPr>
          <w:rStyle w:val="Emphasis"/>
          <w:highlight w:val="cyan"/>
        </w:rPr>
        <w:t>Israel-Palestine</w:t>
      </w:r>
      <w:r w:rsidRPr="00F37EB2">
        <w:rPr>
          <w:sz w:val="16"/>
        </w:rPr>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F37EB2">
        <w:rPr>
          <w:rStyle w:val="StyleUnderline"/>
        </w:rPr>
        <w:t>the settler colonial paradigm’s structural perspective</w:t>
      </w:r>
      <w:r w:rsidRPr="00F37EB2">
        <w:rPr>
          <w:sz w:val="16"/>
        </w:rPr>
        <w:t xml:space="preserve">, which </w:t>
      </w:r>
      <w:r w:rsidRPr="00F37EB2">
        <w:rPr>
          <w:rStyle w:val="Emphasis"/>
          <w:highlight w:val="cyan"/>
        </w:rPr>
        <w:t>flattens manifestations of</w:t>
      </w:r>
      <w:r w:rsidRPr="00F37EB2">
        <w:rPr>
          <w:rStyle w:val="Emphasis"/>
        </w:rPr>
        <w:t xml:space="preserve"> settler </w:t>
      </w:r>
      <w:r w:rsidRPr="00F37EB2">
        <w:rPr>
          <w:rStyle w:val="Emphasis"/>
          <w:highlight w:val="cyan"/>
        </w:rPr>
        <w:t>colonialism</w:t>
      </w:r>
      <w:r w:rsidRPr="00F37EB2">
        <w:rPr>
          <w:rStyle w:val="StyleUnderline"/>
          <w:sz w:val="32"/>
        </w:rPr>
        <w:t xml:space="preserve"> </w:t>
      </w:r>
      <w:r w:rsidRPr="00F37EB2">
        <w:rPr>
          <w:rStyle w:val="StyleUnderline"/>
        </w:rPr>
        <w:t xml:space="preserve">and lends itself to certain parameters. These parameters </w:t>
      </w:r>
      <w:r w:rsidRPr="00F37EB2">
        <w:rPr>
          <w:rStyle w:val="Emphasis"/>
        </w:rPr>
        <w:t>neglect important differences</w:t>
      </w:r>
      <w:r w:rsidRPr="00F37EB2">
        <w:rPr>
          <w:rStyle w:val="StyleUnderline"/>
        </w:rPr>
        <w:t xml:space="preserve"> between Israel-Palestine and its typical sites of comparison—not least of which is the relative ‘</w:t>
      </w:r>
      <w:r w:rsidRPr="00F37EB2">
        <w:rPr>
          <w:rStyle w:val="Emphasis"/>
        </w:rPr>
        <w:t>completeness</w:t>
      </w:r>
      <w:r w:rsidRPr="00F37EB2">
        <w:rPr>
          <w:rStyle w:val="StyleUnderline"/>
        </w:rPr>
        <w:t xml:space="preserve">’ of settler ethnic cleansing efforts and the </w:t>
      </w:r>
      <w:r w:rsidRPr="00F37EB2">
        <w:rPr>
          <w:rStyle w:val="Emphasis"/>
        </w:rPr>
        <w:t>political geographies</w:t>
      </w:r>
      <w:r w:rsidRPr="00F37EB2">
        <w:rPr>
          <w:rStyle w:val="StyleUnderline"/>
        </w:rPr>
        <w:t xml:space="preserve"> and </w:t>
      </w:r>
      <w:r w:rsidRPr="00F37EB2">
        <w:rPr>
          <w:rStyle w:val="Emphasis"/>
        </w:rPr>
        <w:t>modes of legal governance</w:t>
      </w:r>
      <w:r w:rsidRPr="00F37EB2">
        <w:rPr>
          <w:rStyle w:val="StyleUnderline"/>
        </w:rPr>
        <w:t xml:space="preserve"> they produce</w:t>
      </w:r>
      <w:r w:rsidRPr="00F37EB2">
        <w:rPr>
          <w:sz w:val="16"/>
        </w:rPr>
        <w:t xml:space="preserve"> (Gordon &amp; Ram, 2016)—, </w:t>
      </w:r>
      <w:r w:rsidRPr="00F37EB2">
        <w:rPr>
          <w:rStyle w:val="StyleUnderline"/>
          <w:highlight w:val="cyan"/>
        </w:rPr>
        <w:t xml:space="preserve">which have </w:t>
      </w:r>
      <w:r w:rsidRPr="00F37EB2">
        <w:rPr>
          <w:rStyle w:val="Emphasis"/>
          <w:highlight w:val="cyan"/>
        </w:rPr>
        <w:t>important implications for</w:t>
      </w:r>
      <w:r w:rsidRPr="00F37EB2">
        <w:rPr>
          <w:rStyle w:val="Emphasis"/>
        </w:rPr>
        <w:t xml:space="preserve"> any project of </w:t>
      </w:r>
      <w:r w:rsidRPr="00F37EB2">
        <w:rPr>
          <w:rStyle w:val="Emphasis"/>
          <w:highlight w:val="cyan"/>
        </w:rPr>
        <w:t>decolonisation</w:t>
      </w:r>
      <w:r w:rsidRPr="00F37EB2">
        <w:rPr>
          <w:rStyle w:val="StyleUnderline"/>
        </w:rPr>
        <w:t xml:space="preserve">. After all, if there is </w:t>
      </w:r>
      <w:r w:rsidRPr="00F37EB2">
        <w:rPr>
          <w:rStyle w:val="StyleUnderline"/>
          <w:highlight w:val="cyan"/>
        </w:rPr>
        <w:t xml:space="preserve">there is </w:t>
      </w:r>
      <w:r w:rsidRPr="00F37EB2">
        <w:rPr>
          <w:rStyle w:val="Emphasis"/>
          <w:highlight w:val="cyan"/>
        </w:rPr>
        <w:t>no one-size-fits-all model</w:t>
      </w:r>
      <w:r w:rsidRPr="00F37EB2">
        <w:rPr>
          <w:rStyle w:val="StyleUnderline"/>
        </w:rPr>
        <w:t xml:space="preserve"> of colonialism, there is </w:t>
      </w:r>
      <w:r w:rsidRPr="00F37EB2">
        <w:rPr>
          <w:rStyle w:val="Emphasis"/>
        </w:rPr>
        <w:t>no route to decolonisation appropriate to all contexts</w:t>
      </w:r>
      <w:r w:rsidRPr="00F37EB2">
        <w:rPr>
          <w:sz w:val="16"/>
        </w:rPr>
        <w:t xml:space="preserve"> </w:t>
      </w:r>
      <w:r w:rsidRPr="00F37EB2">
        <w:rPr>
          <w:sz w:val="16"/>
          <w:szCs w:val="8"/>
        </w:rPr>
        <w:t xml:space="preserve">(see Kohn &amp; McBride, 2011). </w:t>
      </w:r>
      <w:r w:rsidRPr="00F37EB2">
        <w:rPr>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F37EB2">
        <w:rPr>
          <w:sz w:val="16"/>
          <w:szCs w:val="8"/>
        </w:rPr>
        <w:t xml:space="preserve"> If Veracini offers a seemingly impossible vision of</w:t>
      </w:r>
      <w:r w:rsidRPr="00F37EB2">
        <w:rPr>
          <w:sz w:val="16"/>
        </w:rPr>
        <w:t xml:space="preserve"> </w:t>
      </w:r>
      <w:r w:rsidRPr="00F37EB2">
        <w:rPr>
          <w:rStyle w:val="StyleUnderline"/>
        </w:rPr>
        <w:t>decolonisation</w:t>
      </w:r>
      <w:r w:rsidRPr="00F37EB2">
        <w:rPr>
          <w:sz w:val="16"/>
        </w:rPr>
        <w:t xml:space="preserve"> in IsraelPalestine, where any solution would be compromised by the colonial conditions preceding it, Wolfe’s vision </w:t>
      </w:r>
      <w:r w:rsidRPr="00F37EB2">
        <w:rPr>
          <w:rStyle w:val="StyleUnderline"/>
        </w:rPr>
        <w:t>seems</w:t>
      </w:r>
      <w:r w:rsidRPr="00F37EB2">
        <w:rPr>
          <w:sz w:val="16"/>
        </w:rPr>
        <w:t xml:space="preserve"> in comparison </w:t>
      </w:r>
      <w:r w:rsidRPr="00F37EB2">
        <w:rPr>
          <w:rStyle w:val="Emphasis"/>
        </w:rPr>
        <w:t>impossibly easy</w:t>
      </w:r>
      <w:r w:rsidRPr="00F37EB2">
        <w:rPr>
          <w:rStyle w:val="StyleUnderline"/>
        </w:rPr>
        <w:t xml:space="preserve">: not only can </w:t>
      </w:r>
      <w:r w:rsidRPr="00F37EB2">
        <w:rPr>
          <w:rStyle w:val="Emphasis"/>
        </w:rPr>
        <w:t>Zionism be dismantled</w:t>
      </w:r>
      <w:r w:rsidRPr="00F37EB2">
        <w:rPr>
          <w:rStyle w:val="StyleUnderline"/>
        </w:rPr>
        <w:t xml:space="preserve">, but </w:t>
      </w:r>
      <w:r w:rsidRPr="00F37EB2">
        <w:rPr>
          <w:rStyle w:val="Emphasis"/>
        </w:rPr>
        <w:t>so too can settler colonialism</w:t>
      </w:r>
      <w:r w:rsidRPr="00F37EB2">
        <w:rPr>
          <w:rStyle w:val="StyleUnderline"/>
        </w:rPr>
        <w:t>. This is</w:t>
      </w:r>
      <w:r w:rsidRPr="00F37EB2">
        <w:rPr>
          <w:sz w:val="16"/>
        </w:rPr>
        <w:t xml:space="preserve"> in stark (and surprising) contrast to his generally fatalistic take on structural transformation in settler colonial societies. It is, however, </w:t>
      </w:r>
      <w:r w:rsidRPr="00F37EB2">
        <w:rPr>
          <w:rStyle w:val="StyleUnderline"/>
        </w:rPr>
        <w:t xml:space="preserve">particularly revealing of the tendency in settler colonial scholarship </w:t>
      </w:r>
      <w:r w:rsidRPr="00F37EB2">
        <w:rPr>
          <w:rStyle w:val="StyleUnderline"/>
          <w:highlight w:val="cyan"/>
        </w:rPr>
        <w:t>to regard Zionism as</w:t>
      </w:r>
      <w:r w:rsidRPr="00F37EB2">
        <w:rPr>
          <w:rStyle w:val="StyleUnderline"/>
        </w:rPr>
        <w:t xml:space="preserve"> </w:t>
      </w:r>
      <w:r w:rsidRPr="00F37EB2">
        <w:rPr>
          <w:rStyle w:val="Emphasis"/>
        </w:rPr>
        <w:t>purely settler colonial</w:t>
      </w:r>
      <w:r w:rsidRPr="00F37EB2">
        <w:rPr>
          <w:rStyle w:val="StyleUnderline"/>
        </w:rPr>
        <w:t xml:space="preserve"> and the conflict </w:t>
      </w:r>
      <w:r w:rsidRPr="00F37EB2">
        <w:rPr>
          <w:rStyle w:val="Emphasis"/>
          <w:highlight w:val="cyan"/>
        </w:rPr>
        <w:t>akin to any other settler</w:t>
      </w:r>
      <w:r w:rsidRPr="00F37EB2">
        <w:rPr>
          <w:rStyle w:val="Emphasis"/>
        </w:rPr>
        <w:t xml:space="preserve"> colonial </w:t>
      </w:r>
      <w:r w:rsidRPr="00F37EB2">
        <w:rPr>
          <w:rStyle w:val="Emphasis"/>
          <w:highlight w:val="cyan"/>
        </w:rPr>
        <w:t>context</w:t>
      </w:r>
      <w:r w:rsidRPr="00F37EB2">
        <w:rPr>
          <w:sz w:val="16"/>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F37EB2">
        <w:rPr>
          <w:rStyle w:val="StyleUnderline"/>
        </w:rPr>
        <w:t>Veracini</w:t>
      </w:r>
      <w:r w:rsidRPr="00F37EB2">
        <w:rPr>
          <w:sz w:val="16"/>
        </w:rPr>
        <w:t xml:space="preserve"> (2015: 1-2) </w:t>
      </w:r>
      <w:r w:rsidRPr="00F37EB2">
        <w:rPr>
          <w:rStyle w:val="StyleUnderline"/>
          <w:highlight w:val="cyan"/>
        </w:rPr>
        <w:t>suggests</w:t>
      </w:r>
      <w:r w:rsidRPr="00F37EB2">
        <w:rPr>
          <w:rStyle w:val="StyleUnderline"/>
        </w:rPr>
        <w:t xml:space="preserve"> that the ‘settlement, </w:t>
      </w:r>
      <w:r w:rsidRPr="00F37EB2">
        <w:rPr>
          <w:rStyle w:val="Emphasis"/>
        </w:rPr>
        <w:t>nothing else</w:t>
      </w:r>
      <w:r w:rsidRPr="00F37EB2">
        <w:rPr>
          <w:rStyle w:val="StyleUnderline"/>
        </w:rPr>
        <w:t xml:space="preserve">, [is] the </w:t>
      </w:r>
      <w:r w:rsidRPr="00F37EB2">
        <w:rPr>
          <w:rStyle w:val="Emphasis"/>
        </w:rPr>
        <w:t>absolute core</w:t>
      </w:r>
      <w:r w:rsidRPr="00F37EB2">
        <w:rPr>
          <w:rStyle w:val="StyleUnderline"/>
        </w:rPr>
        <w:t xml:space="preserve"> of Zionist practice’, going so far as to claim that ‘what is in front of us is not a conflict situation, it is actually a postconflict’</w:t>
      </w:r>
      <w:r w:rsidRPr="00F37EB2">
        <w:rPr>
          <w:sz w:val="16"/>
        </w:rPr>
        <w:t xml:space="preserve"> (‘postconflicts’, he notes, ‘are rarely peaceful’). Tim Rowse (2014) has argued </w:t>
      </w:r>
      <w:r w:rsidRPr="00F37EB2">
        <w:rPr>
          <w:rStyle w:val="StyleUnderline"/>
        </w:rPr>
        <w:t xml:space="preserve">the tendency towards </w:t>
      </w:r>
      <w:r w:rsidRPr="00F37EB2">
        <w:rPr>
          <w:rStyle w:val="Emphasis"/>
          <w:highlight w:val="cyan"/>
        </w:rPr>
        <w:t>ahistorical</w:t>
      </w:r>
      <w:r w:rsidRPr="00F37EB2">
        <w:rPr>
          <w:rStyle w:val="StyleUnderline"/>
        </w:rPr>
        <w:t xml:space="preserve"> and </w:t>
      </w:r>
      <w:r w:rsidRPr="00F37EB2">
        <w:rPr>
          <w:rStyle w:val="Emphasis"/>
        </w:rPr>
        <w:t xml:space="preserve">decontextualised </w:t>
      </w:r>
      <w:r w:rsidRPr="00F37EB2">
        <w:rPr>
          <w:rStyle w:val="Emphasis"/>
          <w:highlight w:val="cyan"/>
        </w:rPr>
        <w:t>analysis</w:t>
      </w:r>
      <w:r w:rsidRPr="00F37EB2">
        <w:rPr>
          <w:rStyle w:val="StyleUnderline"/>
        </w:rPr>
        <w:t xml:space="preserve"> in settler colonial studies means that it </w:t>
      </w:r>
      <w:r w:rsidRPr="00F37EB2">
        <w:rPr>
          <w:rStyle w:val="Emphasis"/>
        </w:rPr>
        <w:t>misses much</w:t>
      </w:r>
      <w:r w:rsidRPr="00F37EB2">
        <w:rPr>
          <w:rStyle w:val="StyleUnderline"/>
        </w:rPr>
        <w:t xml:space="preserve"> about the variety of </w:t>
      </w:r>
      <w:r w:rsidRPr="00F37EB2">
        <w:rPr>
          <w:rStyle w:val="Emphasis"/>
        </w:rPr>
        <w:t>geographical</w:t>
      </w:r>
      <w:r w:rsidRPr="00F37EB2">
        <w:rPr>
          <w:rStyle w:val="StyleUnderline"/>
        </w:rPr>
        <w:t xml:space="preserve"> and </w:t>
      </w:r>
      <w:r w:rsidRPr="00F37EB2">
        <w:rPr>
          <w:rStyle w:val="Emphasis"/>
        </w:rPr>
        <w:t>regional forms</w:t>
      </w:r>
      <w:r w:rsidRPr="00F37EB2">
        <w:rPr>
          <w:rStyle w:val="StyleUnderline"/>
        </w:rPr>
        <w:t xml:space="preserve"> settler colonialism takes. It is equally important, however, to recognise that the settler colonial frame itself is </w:t>
      </w:r>
      <w:r w:rsidRPr="00F37EB2">
        <w:rPr>
          <w:rStyle w:val="Emphasis"/>
        </w:rPr>
        <w:t>by no means ahistorical</w:t>
      </w:r>
      <w:r w:rsidRPr="00F37EB2">
        <w:rPr>
          <w:rStyle w:val="StyleUnderline"/>
        </w:rPr>
        <w:t xml:space="preserve"> or </w:t>
      </w:r>
      <w:r w:rsidRPr="00F37EB2">
        <w:rPr>
          <w:rStyle w:val="Emphasis"/>
        </w:rPr>
        <w:t>decontextualised</w:t>
      </w:r>
      <w:r w:rsidRPr="00F37EB2">
        <w:rPr>
          <w:sz w:val="16"/>
        </w:rPr>
        <w:t xml:space="preserve">. To the contrary, settler colonial studies is very much an Antipodean perspective, having emerged primarily within an Australian context, and it is fair to say that this is evidenced in its main preoccupation with white settler societies. </w:t>
      </w:r>
      <w:r w:rsidRPr="00F37EB2">
        <w:rPr>
          <w:rStyle w:val="StyleUnderline"/>
        </w:rPr>
        <w:t xml:space="preserve">While all transnational frames have to be developed somewhere, the structural emphasis of the settler colonial paradigm </w:t>
      </w:r>
      <w:r w:rsidRPr="00F37EB2">
        <w:rPr>
          <w:sz w:val="16"/>
        </w:rPr>
        <w:t xml:space="preserve">not only obfuscates this local heritage but </w:t>
      </w:r>
      <w:r w:rsidRPr="00F37EB2">
        <w:rPr>
          <w:rStyle w:val="StyleUnderline"/>
        </w:rPr>
        <w:t xml:space="preserve">means that its vernacularisation is often </w:t>
      </w:r>
      <w:r w:rsidRPr="00F37EB2">
        <w:rPr>
          <w:rStyle w:val="Emphasis"/>
        </w:rPr>
        <w:t>replication</w:t>
      </w:r>
      <w:r w:rsidRPr="00F37EB2">
        <w:rPr>
          <w:rStyle w:val="StyleUnderline"/>
        </w:rPr>
        <w:t xml:space="preserve">, which is where the ‘imported institution </w:t>
      </w:r>
      <w:r w:rsidRPr="00F37EB2">
        <w:rPr>
          <w:rStyle w:val="Emphasis"/>
        </w:rPr>
        <w:t>remains largely unchanged</w:t>
      </w:r>
      <w:r w:rsidRPr="00F37EB2">
        <w:rPr>
          <w:rStyle w:val="StyleUnderline"/>
        </w:rPr>
        <w:t xml:space="preserve"> from its transnational prototype [and] the adaptation is </w:t>
      </w:r>
      <w:r w:rsidRPr="00F37EB2">
        <w:rPr>
          <w:rStyle w:val="Emphasis"/>
        </w:rPr>
        <w:t>superficial</w:t>
      </w:r>
      <w:r w:rsidRPr="00F37EB2">
        <w:rPr>
          <w:rStyle w:val="StyleUnderline"/>
        </w:rPr>
        <w:t xml:space="preserve"> and </w:t>
      </w:r>
      <w:r w:rsidRPr="00F37EB2">
        <w:rPr>
          <w:rStyle w:val="Emphasis"/>
        </w:rPr>
        <w:t>primarily decorative</w:t>
      </w:r>
      <w:r w:rsidRPr="00F37EB2">
        <w:rPr>
          <w:rStyle w:val="StyleUnderline"/>
        </w:rPr>
        <w:t>’</w:t>
      </w:r>
      <w:r w:rsidRPr="00F37EB2">
        <w:rPr>
          <w:sz w:val="16"/>
        </w:rPr>
        <w:t xml:space="preserve"> (Merry, 2006: 44). This can be evidenced in Wolfe and Veracini’s respective </w:t>
      </w:r>
      <w:r w:rsidRPr="00F37EB2">
        <w:rPr>
          <w:rStyle w:val="StyleUnderline"/>
        </w:rPr>
        <w:t>accounts of decolonising Israel-Palestine</w:t>
      </w:r>
      <w:r w:rsidRPr="00F37EB2">
        <w:rPr>
          <w:sz w:val="16"/>
        </w:rPr>
        <w:t xml:space="preserve">, which leave the national dimensions of the conflict under-examined and </w:t>
      </w:r>
      <w:r w:rsidRPr="00F37EB2">
        <w:rPr>
          <w:rStyle w:val="Emphasis"/>
        </w:rPr>
        <w:t>fail to address the unique affective</w:t>
      </w:r>
      <w:r w:rsidRPr="00F37EB2">
        <w:rPr>
          <w:rStyle w:val="StyleUnderline"/>
        </w:rPr>
        <w:t xml:space="preserve"> and </w:t>
      </w:r>
      <w:r w:rsidRPr="00F37EB2">
        <w:rPr>
          <w:rStyle w:val="Emphasis"/>
        </w:rPr>
        <w:t>socio-political resonances</w:t>
      </w:r>
      <w:r w:rsidRPr="00F37EB2">
        <w:rPr>
          <w:rStyle w:val="StyleUnderline"/>
        </w:rPr>
        <w:t xml:space="preserve"> of the native/settler distinction in the Israeli-Palestinian context</w:t>
      </w:r>
      <w:r w:rsidRPr="00F37EB2">
        <w:rPr>
          <w:sz w:val="16"/>
        </w:rPr>
        <w:t xml:space="preserve">. </w:t>
      </w:r>
      <w:r w:rsidRPr="00F37EB2">
        <w:rPr>
          <w:sz w:val="12"/>
          <w:szCs w:val="12"/>
        </w:rPr>
        <w:t>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w:t>
      </w:r>
      <w:r w:rsidRPr="00F37EB2">
        <w:rPr>
          <w:sz w:val="16"/>
          <w:szCs w:val="8"/>
        </w:rPr>
        <w:t xml:space="preserve"> Indeed,</w:t>
      </w:r>
      <w:r w:rsidRPr="00F37EB2">
        <w:rPr>
          <w:sz w:val="16"/>
        </w:rPr>
        <w:t xml:space="preserve"> </w:t>
      </w:r>
      <w:r w:rsidRPr="00F37EB2">
        <w:rPr>
          <w:rStyle w:val="StyleUnderline"/>
        </w:rPr>
        <w:t xml:space="preserve">one of the weaknesses of </w:t>
      </w:r>
      <w:r w:rsidRPr="00F37EB2">
        <w:rPr>
          <w:rStyle w:val="StyleUnderline"/>
          <w:highlight w:val="cyan"/>
        </w:rPr>
        <w:t>the</w:t>
      </w:r>
      <w:r w:rsidRPr="00F37EB2">
        <w:rPr>
          <w:rStyle w:val="StyleUnderline"/>
        </w:rPr>
        <w:t xml:space="preserve"> settler colonial </w:t>
      </w:r>
      <w:r w:rsidRPr="00F37EB2">
        <w:rPr>
          <w:rStyle w:val="StyleUnderline"/>
          <w:highlight w:val="cyan"/>
        </w:rPr>
        <w:t>paradigm</w:t>
      </w:r>
      <w:r w:rsidRPr="00F37EB2">
        <w:rPr>
          <w:rStyle w:val="StyleUnderline"/>
        </w:rPr>
        <w:t xml:space="preserve"> as a whole is its </w:t>
      </w:r>
      <w:r w:rsidRPr="00F37EB2">
        <w:rPr>
          <w:rStyle w:val="Emphasis"/>
          <w:highlight w:val="cyan"/>
        </w:rPr>
        <w:t>inability to</w:t>
      </w:r>
      <w:r w:rsidRPr="00F37EB2">
        <w:rPr>
          <w:rStyle w:val="Emphasis"/>
        </w:rPr>
        <w:t xml:space="preserve"> fully </w:t>
      </w:r>
      <w:r w:rsidRPr="00F37EB2">
        <w:rPr>
          <w:rStyle w:val="Emphasis"/>
          <w:highlight w:val="cyan"/>
        </w:rPr>
        <w:t>reckon</w:t>
      </w:r>
      <w:r w:rsidRPr="00F37EB2">
        <w:rPr>
          <w:rStyle w:val="StyleUnderline"/>
          <w:highlight w:val="cyan"/>
        </w:rPr>
        <w:t xml:space="preserve"> with Indigenous</w:t>
      </w:r>
      <w:r w:rsidRPr="00F37EB2">
        <w:rPr>
          <w:rStyle w:val="StyleUnderline"/>
        </w:rPr>
        <w:t xml:space="preserve"> and settler </w:t>
      </w:r>
      <w:r w:rsidRPr="00F37EB2">
        <w:rPr>
          <w:rStyle w:val="StyleUnderline"/>
          <w:highlight w:val="cyan"/>
        </w:rPr>
        <w:t>identities as</w:t>
      </w:r>
      <w:r w:rsidRPr="00F37EB2">
        <w:rPr>
          <w:rStyle w:val="StyleUnderline"/>
        </w:rPr>
        <w:t xml:space="preserve"> </w:t>
      </w:r>
      <w:r w:rsidRPr="00F37EB2">
        <w:rPr>
          <w:rStyle w:val="Emphasis"/>
        </w:rPr>
        <w:t>interactive</w:t>
      </w:r>
      <w:r w:rsidRPr="00F37EB2">
        <w:rPr>
          <w:rStyle w:val="StyleUnderline"/>
        </w:rPr>
        <w:t xml:space="preserve">, </w:t>
      </w:r>
      <w:r w:rsidRPr="00F37EB2">
        <w:rPr>
          <w:rStyle w:val="Emphasis"/>
          <w:highlight w:val="cyan"/>
        </w:rPr>
        <w:t>mutable</w:t>
      </w:r>
      <w:r w:rsidRPr="00F37EB2">
        <w:rPr>
          <w:rStyle w:val="StyleUnderline"/>
          <w:highlight w:val="cyan"/>
        </w:rPr>
        <w:t xml:space="preserve"> and </w:t>
      </w:r>
      <w:r w:rsidRPr="00F37EB2">
        <w:rPr>
          <w:rStyle w:val="Emphasis"/>
          <w:highlight w:val="cyan"/>
        </w:rPr>
        <w:t>contingent</w:t>
      </w:r>
      <w:r w:rsidRPr="00F37EB2">
        <w:rPr>
          <w:rStyle w:val="Emphasis"/>
        </w:rPr>
        <w:t xml:space="preserve"> processes</w:t>
      </w:r>
      <w:r w:rsidRPr="00F37EB2">
        <w:rPr>
          <w:rStyle w:val="StyleUnderline"/>
        </w:rPr>
        <w:t xml:space="preserve"> </w:t>
      </w:r>
      <w:r w:rsidRPr="00F37EB2">
        <w:rPr>
          <w:rStyle w:val="StyleUnderline"/>
          <w:highlight w:val="cyan"/>
        </w:rPr>
        <w:t>of social signification</w:t>
      </w:r>
      <w:r w:rsidRPr="00F37EB2">
        <w:rPr>
          <w:sz w:val="16"/>
        </w:rPr>
        <w:t xml:space="preserve">. For Wolfe, the native/settler distinction is only socially constructed insofar as it is forged at the moment the settler decides she wants to stay; yet, as Francesca Merlan (2009) has argued, </w:t>
      </w:r>
      <w:r w:rsidRPr="00F37EB2">
        <w:rPr>
          <w:rStyle w:val="StyleUnderline"/>
        </w:rPr>
        <w:t xml:space="preserve">‘Indigeneity’ as </w:t>
      </w:r>
      <w:r w:rsidRPr="00F37EB2">
        <w:rPr>
          <w:rStyle w:val="StyleUnderline"/>
          <w:highlight w:val="cyan"/>
        </w:rPr>
        <w:t xml:space="preserve">a transnational category </w:t>
      </w:r>
      <w:r w:rsidRPr="00F37EB2">
        <w:rPr>
          <w:rStyle w:val="Emphasis"/>
          <w:highlight w:val="cyan"/>
        </w:rPr>
        <w:t>cannot be understood</w:t>
      </w:r>
      <w:r w:rsidRPr="00F37EB2">
        <w:rPr>
          <w:rStyle w:val="StyleUnderline"/>
          <w:highlight w:val="cyan"/>
        </w:rPr>
        <w:t xml:space="preserve"> outside of</w:t>
      </w:r>
      <w:r w:rsidRPr="00F37EB2">
        <w:rPr>
          <w:rStyle w:val="StyleUnderline"/>
        </w:rPr>
        <w:t xml:space="preserve"> the </w:t>
      </w:r>
      <w:r w:rsidRPr="00F37EB2">
        <w:rPr>
          <w:rStyle w:val="StyleUnderline"/>
          <w:highlight w:val="cyan"/>
        </w:rPr>
        <w:t>historical processes</w:t>
      </w:r>
    </w:p>
    <w:bookmarkEnd w:id="7"/>
    <w:p w14:paraId="5CDC09DE" w14:textId="77777777" w:rsidR="001B56C0" w:rsidRPr="00F37EB2" w:rsidRDefault="001B56C0" w:rsidP="001B56C0">
      <w:pPr>
        <w:pStyle w:val="Heading4"/>
        <w:rPr>
          <w:rFonts w:cs="Calibri"/>
        </w:rPr>
      </w:pPr>
      <w:r w:rsidRPr="00F37EB2">
        <w:rPr>
          <w:rFonts w:cs="Calibri"/>
        </w:rPr>
        <w:t>Policy focus is a floor not a ceiling—changes to labor laws improve material conditions, generate collective action, and empower workers</w:t>
      </w:r>
      <w:r>
        <w:rPr>
          <w:rFonts w:cs="Calibri"/>
        </w:rPr>
        <w:t xml:space="preserve">. Even if the state is cooked, using it to get labor protections from abuse is good. </w:t>
      </w:r>
    </w:p>
    <w:p w14:paraId="00738044" w14:textId="77777777" w:rsidR="001B56C0" w:rsidRPr="00F37EB2" w:rsidRDefault="001B56C0" w:rsidP="001B56C0">
      <w:r w:rsidRPr="00F37EB2">
        <w:rPr>
          <w:rStyle w:val="Style13ptBold"/>
        </w:rPr>
        <w:t>Galvin 21</w:t>
      </w:r>
      <w:r w:rsidRPr="00F37EB2">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6A0C526B" w14:textId="77777777" w:rsidR="001B56C0" w:rsidRPr="00F37EB2" w:rsidRDefault="001B56C0" w:rsidP="001B56C0">
      <w:pPr>
        <w:rPr>
          <w:sz w:val="16"/>
        </w:rPr>
      </w:pPr>
      <w:r w:rsidRPr="00F37EB2">
        <w:rPr>
          <w:sz w:val="16"/>
        </w:rPr>
        <w:t xml:space="preserve">Confronting low-road employers one at a time, however, can be very costly in terms of the resources expended and opportunity costs incurred. Because the labor violation has already occurred, </w:t>
      </w:r>
      <w:r w:rsidRPr="00F37EB2">
        <w:rPr>
          <w:rStyle w:val="StyleUnderline"/>
          <w:highlight w:val="cyan"/>
        </w:rPr>
        <w:t xml:space="preserve">workplace justice campaigns are </w:t>
      </w:r>
      <w:r w:rsidRPr="00F37EB2">
        <w:rPr>
          <w:rStyle w:val="StyleUnderline"/>
        </w:rPr>
        <w:t xml:space="preserve">inherently </w:t>
      </w:r>
      <w:r w:rsidRPr="00F37EB2">
        <w:rPr>
          <w:rStyle w:val="StyleUnderline"/>
          <w:highlight w:val="cyan"/>
        </w:rPr>
        <w:t>reactive</w:t>
      </w:r>
      <w:r w:rsidRPr="00F37EB2">
        <w:rPr>
          <w:rStyle w:val="StyleUnderline"/>
        </w:rPr>
        <w:t>—</w:t>
      </w:r>
      <w:r w:rsidRPr="00F37EB2">
        <w:rPr>
          <w:rStyle w:val="StyleUnderline"/>
          <w:highlight w:val="cyan"/>
        </w:rPr>
        <w:t xml:space="preserve">they do little to deter exploitation </w:t>
      </w:r>
      <w:r w:rsidRPr="00F37EB2">
        <w:rPr>
          <w:rStyle w:val="StyleUnderline"/>
        </w:rPr>
        <w:t>in the future</w:t>
      </w:r>
      <w:r w:rsidRPr="00F37EB2">
        <w:rPr>
          <w:sz w:val="16"/>
        </w:rPr>
        <w:t xml:space="preserve">—and once the campaign is over, </w:t>
      </w:r>
      <w:r w:rsidRPr="00F37EB2">
        <w:rPr>
          <w:rStyle w:val="StyleUnderline"/>
        </w:rPr>
        <w:t>the employer retains its outsized authority and may well continue to exploit workers</w:t>
      </w:r>
      <w:r w:rsidRPr="00F37EB2">
        <w:rPr>
          <w:sz w:val="16"/>
        </w:rPr>
        <w:t xml:space="preserve">. </w:t>
      </w:r>
      <w:r w:rsidRPr="00F37EB2">
        <w:rPr>
          <w:rStyle w:val="StyleUnderline"/>
          <w:highlight w:val="cyan"/>
        </w:rPr>
        <w:t xml:space="preserve">The same is true for </w:t>
      </w:r>
      <w:r w:rsidRPr="00F37EB2">
        <w:rPr>
          <w:rStyle w:val="StyleUnderline"/>
        </w:rPr>
        <w:t xml:space="preserve">filing </w:t>
      </w:r>
      <w:r w:rsidRPr="00F37EB2">
        <w:rPr>
          <w:rStyle w:val="StyleUnderline"/>
          <w:highlight w:val="cyan"/>
        </w:rPr>
        <w:t xml:space="preserve">complaints </w:t>
      </w:r>
      <w:r w:rsidRPr="00F37EB2">
        <w:rPr>
          <w:rStyle w:val="StyleUnderline"/>
        </w:rPr>
        <w:t xml:space="preserve">with state agencies </w:t>
      </w:r>
      <w:r w:rsidRPr="00F37EB2">
        <w:rPr>
          <w:rStyle w:val="StyleUnderline"/>
          <w:highlight w:val="cyan"/>
        </w:rPr>
        <w:t xml:space="preserve">and </w:t>
      </w:r>
      <w:r w:rsidRPr="00F37EB2">
        <w:rPr>
          <w:rStyle w:val="StyleUnderline"/>
        </w:rPr>
        <w:t xml:space="preserve">initiating </w:t>
      </w:r>
      <w:r w:rsidRPr="00F37EB2">
        <w:rPr>
          <w:rStyle w:val="StyleUnderline"/>
          <w:highlight w:val="cyan"/>
        </w:rPr>
        <w:t>lawsuits</w:t>
      </w:r>
      <w:r w:rsidRPr="00F37EB2">
        <w:rPr>
          <w:rStyle w:val="StyleUnderline"/>
        </w:rPr>
        <w:t xml:space="preserve">: Many </w:t>
      </w:r>
      <w:r w:rsidRPr="00F37EB2">
        <w:rPr>
          <w:rStyle w:val="StyleUnderline"/>
          <w:highlight w:val="cyan"/>
        </w:rPr>
        <w:t xml:space="preserve">organizers call them “band-aids” because they are reactive fixes </w:t>
      </w:r>
      <w:r w:rsidRPr="00F37EB2">
        <w:rPr>
          <w:rStyle w:val="StyleUnderline"/>
        </w:rPr>
        <w:t>rather than proactive deterrents</w:t>
      </w:r>
      <w:r w:rsidRPr="00F37EB2">
        <w:rPr>
          <w:sz w:val="16"/>
        </w:rPr>
        <w:t xml:space="preserve">. To be sure, </w:t>
      </w:r>
      <w:r w:rsidRPr="00F37EB2">
        <w:rPr>
          <w:rStyle w:val="StyleUnderline"/>
        </w:rPr>
        <w:t>direct actions, complaints, and lawsuits are all critically important tools in the fight against worker exploitation</w:t>
      </w:r>
      <w:r w:rsidRPr="00F37EB2">
        <w:rPr>
          <w:sz w:val="16"/>
        </w:rPr>
        <w:t>—especially when used as leverage in combination with one another—</w:t>
      </w:r>
      <w:r w:rsidRPr="00F37EB2">
        <w:rPr>
          <w:rStyle w:val="StyleUnderline"/>
        </w:rPr>
        <w:t>but they often drain worker organizations of precious resources without making much of a dent in the underlying power imbalance in the workplace</w:t>
      </w:r>
      <w:r w:rsidRPr="00F37EB2">
        <w:rPr>
          <w:sz w:val="16"/>
        </w:rPr>
        <w:t>.</w:t>
      </w:r>
    </w:p>
    <w:p w14:paraId="75C2C908" w14:textId="77777777" w:rsidR="001B56C0" w:rsidRPr="00F37EB2" w:rsidRDefault="001B56C0" w:rsidP="001B56C0">
      <w:pPr>
        <w:rPr>
          <w:sz w:val="16"/>
        </w:rPr>
      </w:pPr>
      <w:r w:rsidRPr="00F37EB2">
        <w:rPr>
          <w:rStyle w:val="StyleUnderline"/>
        </w:rPr>
        <w:t>This, more than any other reason, is why</w:t>
      </w:r>
      <w:r w:rsidRPr="00F37EB2">
        <w:rPr>
          <w:sz w:val="16"/>
        </w:rPr>
        <w:t xml:space="preserve"> alt-labor </w:t>
      </w:r>
      <w:r w:rsidRPr="00F37EB2">
        <w:rPr>
          <w:rStyle w:val="StyleUnderline"/>
          <w:highlight w:val="cyan"/>
        </w:rPr>
        <w:t xml:space="preserve">groups </w:t>
      </w:r>
      <w:r w:rsidRPr="00F37EB2">
        <w:rPr>
          <w:rStyle w:val="StyleUnderline"/>
        </w:rPr>
        <w:t xml:space="preserve">have increasingly </w:t>
      </w:r>
      <w:r w:rsidRPr="00F37EB2">
        <w:rPr>
          <w:rStyle w:val="StyleUnderline"/>
          <w:highlight w:val="cyan"/>
        </w:rPr>
        <w:t>turn</w:t>
      </w:r>
      <w:r w:rsidRPr="00F37EB2">
        <w:rPr>
          <w:rStyle w:val="StyleUnderline"/>
        </w:rPr>
        <w:t xml:space="preserve">ed </w:t>
      </w:r>
      <w:r w:rsidRPr="00F37EB2">
        <w:rPr>
          <w:rStyle w:val="StyleUnderline"/>
          <w:highlight w:val="cyan"/>
        </w:rPr>
        <w:t xml:space="preserve">to </w:t>
      </w:r>
      <w:r w:rsidRPr="00F37EB2">
        <w:rPr>
          <w:rStyle w:val="Emphasis"/>
          <w:highlight w:val="cyan"/>
        </w:rPr>
        <w:t>public policy</w:t>
      </w:r>
      <w:r w:rsidRPr="00F37EB2">
        <w:rPr>
          <w:rStyle w:val="Emphasis"/>
        </w:rPr>
        <w:t xml:space="preserve">—to </w:t>
      </w:r>
      <w:r w:rsidRPr="00F37EB2">
        <w:rPr>
          <w:rStyle w:val="Emphasis"/>
          <w:highlight w:val="cyan"/>
        </w:rPr>
        <w:t>state laws, local ordinances</w:t>
      </w:r>
      <w:r w:rsidRPr="00F37EB2">
        <w:rPr>
          <w:rStyle w:val="StyleUnderline"/>
        </w:rPr>
        <w:t>, and other uses of public authority—</w:t>
      </w:r>
      <w:r w:rsidRPr="00F37EB2">
        <w:rPr>
          <w:rStyle w:val="StyleUnderline"/>
          <w:highlight w:val="cyan"/>
        </w:rPr>
        <w:t xml:space="preserve">to combat </w:t>
      </w:r>
      <w:r w:rsidRPr="00F37EB2">
        <w:rPr>
          <w:rStyle w:val="StyleUnderline"/>
        </w:rPr>
        <w:t xml:space="preserve">workplace </w:t>
      </w:r>
      <w:r w:rsidRPr="00F37EB2">
        <w:rPr>
          <w:rStyle w:val="StyleUnderline"/>
          <w:highlight w:val="cyan"/>
        </w:rPr>
        <w:t>exploitation and strengthen workers’ rights</w:t>
      </w:r>
      <w:r w:rsidRPr="00F37EB2">
        <w:rPr>
          <w:rStyle w:val="StyleUnderline"/>
        </w:rPr>
        <w:t>.</w:t>
      </w:r>
      <w:r w:rsidRPr="00F37EB2">
        <w:rPr>
          <w:sz w:val="16"/>
        </w:rPr>
        <w:t xml:space="preserve"> Like workplace justice campaigns, </w:t>
      </w:r>
      <w:r w:rsidRPr="00F37EB2">
        <w:rPr>
          <w:rStyle w:val="Emphasis"/>
          <w:highlight w:val="cyan"/>
        </w:rPr>
        <w:t xml:space="preserve">policy campaigns serve as rallying points </w:t>
      </w:r>
      <w:r w:rsidRPr="00F37EB2">
        <w:rPr>
          <w:rStyle w:val="Emphasis"/>
        </w:rPr>
        <w:t xml:space="preserve">for </w:t>
      </w:r>
      <w:r w:rsidRPr="00F37EB2">
        <w:rPr>
          <w:rStyle w:val="Emphasis"/>
          <w:highlight w:val="cyan"/>
        </w:rPr>
        <w:t>generating collective action</w:t>
      </w:r>
      <w:r w:rsidRPr="00F37EB2">
        <w:rPr>
          <w:rStyle w:val="Emphasis"/>
        </w:rPr>
        <w:t xml:space="preserve">, building </w:t>
      </w:r>
      <w:r w:rsidRPr="00F37EB2">
        <w:rPr>
          <w:rStyle w:val="Emphasis"/>
          <w:highlight w:val="cyan"/>
        </w:rPr>
        <w:t>solidarity</w:t>
      </w:r>
      <w:r w:rsidRPr="00F37EB2">
        <w:rPr>
          <w:rStyle w:val="Emphasis"/>
        </w:rPr>
        <w:t xml:space="preserve">, </w:t>
      </w:r>
      <w:r w:rsidRPr="00F37EB2">
        <w:rPr>
          <w:rStyle w:val="Emphasis"/>
          <w:highlight w:val="cyan"/>
        </w:rPr>
        <w:t>and empowering workers</w:t>
      </w:r>
      <w:r w:rsidRPr="00F37EB2">
        <w:rPr>
          <w:sz w:val="16"/>
        </w:rPr>
        <w:t xml:space="preserve">.12 But unlike workplace justice campaigns, </w:t>
      </w:r>
      <w:r w:rsidRPr="00F37EB2">
        <w:rPr>
          <w:rStyle w:val="StyleUnderline"/>
        </w:rPr>
        <w:t xml:space="preserve">public </w:t>
      </w:r>
      <w:r w:rsidRPr="00F37EB2">
        <w:rPr>
          <w:rStyle w:val="StyleUnderline"/>
          <w:highlight w:val="cyan"/>
        </w:rPr>
        <w:t xml:space="preserve">policies </w:t>
      </w:r>
      <w:r w:rsidRPr="00F37EB2">
        <w:rPr>
          <w:rStyle w:val="StyleUnderline"/>
        </w:rPr>
        <w:t xml:space="preserve">have the potential to </w:t>
      </w:r>
      <w:r w:rsidRPr="00F37EB2">
        <w:rPr>
          <w:rStyle w:val="StyleUnderline"/>
          <w:highlight w:val="cyan"/>
        </w:rPr>
        <w:t xml:space="preserve">raise the floor on labor standards </w:t>
      </w:r>
      <w:r w:rsidRPr="00F37EB2">
        <w:rPr>
          <w:rStyle w:val="StyleUnderline"/>
        </w:rPr>
        <w:t xml:space="preserve">across thousands of workplaces and entire geographic regions </w:t>
      </w:r>
      <w:r w:rsidRPr="00F37EB2">
        <w:rPr>
          <w:rStyle w:val="StyleUnderline"/>
          <w:highlight w:val="cyan"/>
        </w:rPr>
        <w:t>in one fell swoop</w:t>
      </w:r>
      <w:r w:rsidRPr="00F37EB2">
        <w:rPr>
          <w:sz w:val="16"/>
        </w:rPr>
        <w:t>. “That’s how we scale up our efforts,” explained Adam Kader, policy director and former longtime worker center director at Arise Chicago. “</w:t>
      </w:r>
      <w:r w:rsidRPr="00F37EB2">
        <w:rPr>
          <w:rStyle w:val="StyleUnderline"/>
        </w:rPr>
        <w:t xml:space="preserve">Our </w:t>
      </w:r>
      <w:r w:rsidRPr="00F37EB2">
        <w:rPr>
          <w:rStyle w:val="StyleUnderline"/>
          <w:highlight w:val="cyan"/>
        </w:rPr>
        <w:t>path to scale is via policy</w:t>
      </w:r>
      <w:r w:rsidRPr="00F37EB2">
        <w:rPr>
          <w:rStyle w:val="StyleUnderline"/>
        </w:rPr>
        <w:t>. We go over the heads of all these employers. Then, theoretically, we’ve changed every workplace in the entire region.”</w:t>
      </w:r>
      <w:r w:rsidRPr="00F37EB2">
        <w:rPr>
          <w:sz w:val="16"/>
        </w:rPr>
        <w:t xml:space="preserve"> If properly designed and executed—e.g., with strong penalties and vigorous enforcement—employment laws can reduce the incidence of labor standards </w:t>
      </w:r>
      <w:r w:rsidRPr="00F37EB2">
        <w:rPr>
          <w:rStyle w:val="StyleUnderline"/>
        </w:rPr>
        <w:t>noncompliance</w:t>
      </w:r>
      <w:r w:rsidRPr="00F37EB2">
        <w:rPr>
          <w:sz w:val="16"/>
        </w:rPr>
        <w:t xml:space="preserve"> (Galvin 2016). When low-road employers nevertheless continue to violate the law, </w:t>
      </w:r>
      <w:r w:rsidRPr="00F37EB2">
        <w:rPr>
          <w:rStyle w:val="StyleUnderline"/>
        </w:rPr>
        <w:t>policies provide mechanisms through which workers can petition the state to hold employers accountable</w:t>
      </w:r>
      <w:r w:rsidRPr="00F37EB2">
        <w:rPr>
          <w:sz w:val="16"/>
        </w:rPr>
        <w:t>.</w:t>
      </w:r>
    </w:p>
    <w:p w14:paraId="4CA72E5E" w14:textId="77777777" w:rsidR="001B56C0" w:rsidRPr="00F37EB2" w:rsidRDefault="001B56C0" w:rsidP="001B56C0">
      <w:pPr>
        <w:rPr>
          <w:rStyle w:val="StyleUnderline"/>
        </w:rPr>
      </w:pPr>
      <w:r w:rsidRPr="00F37EB2">
        <w:rPr>
          <w:sz w:val="16"/>
        </w:rPr>
        <w:t xml:space="preserve">Alt-labor organizers often describe </w:t>
      </w:r>
      <w:r w:rsidRPr="00F37EB2">
        <w:rPr>
          <w:rStyle w:val="StyleUnderline"/>
        </w:rPr>
        <w:t>public policy as an alternative way to recreate, one policy at a time, the semblance of a collective bargaining agreement that is enforced by the state</w:t>
      </w:r>
      <w:r w:rsidRPr="00F37EB2">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F37EB2">
        <w:rPr>
          <w:rStyle w:val="StyleUnderline"/>
        </w:rPr>
        <w:t>They tend to view it as a last resort in the context of declining unions and widespread exploitation of low-wage workers—a workaround solution to raise the floor on labor standards and recover some workers’ rights.</w:t>
      </w:r>
    </w:p>
    <w:p w14:paraId="44AAACBB" w14:textId="77777777" w:rsidR="001B56C0" w:rsidRPr="00F37EB2" w:rsidRDefault="001B56C0" w:rsidP="001B56C0">
      <w:pPr>
        <w:rPr>
          <w:sz w:val="16"/>
        </w:rPr>
      </w:pPr>
      <w:r w:rsidRPr="00F37EB2">
        <w:rPr>
          <w:rStyle w:val="StyleUnderline"/>
        </w:rPr>
        <w:t>At their most aspirational</w:t>
      </w:r>
      <w:r w:rsidRPr="00F37EB2">
        <w:rPr>
          <w:sz w:val="16"/>
        </w:rPr>
        <w:t>—when asked to sketch their boldest vision for the future—</w:t>
      </w:r>
      <w:r w:rsidRPr="00F37EB2">
        <w:rPr>
          <w:rStyle w:val="StyleUnderline"/>
        </w:rPr>
        <w:t xml:space="preserve">many </w:t>
      </w:r>
      <w:r w:rsidRPr="00F37EB2">
        <w:rPr>
          <w:rStyle w:val="StyleUnderline"/>
          <w:highlight w:val="cyan"/>
        </w:rPr>
        <w:t xml:space="preserve">organizers paint a </w:t>
      </w:r>
      <w:r w:rsidRPr="00F37EB2">
        <w:rPr>
          <w:rStyle w:val="StyleUnderline"/>
        </w:rPr>
        <w:t xml:space="preserve">similar </w:t>
      </w:r>
      <w:r w:rsidRPr="00F37EB2">
        <w:rPr>
          <w:rStyle w:val="StyleUnderline"/>
          <w:highlight w:val="cyan"/>
        </w:rPr>
        <w:t>picture</w:t>
      </w:r>
      <w:r w:rsidRPr="00F37EB2">
        <w:rPr>
          <w:rStyle w:val="StyleUnderline"/>
        </w:rPr>
        <w:t xml:space="preserve">: </w:t>
      </w:r>
      <w:r w:rsidRPr="00F37EB2">
        <w:rPr>
          <w:rStyle w:val="Emphasis"/>
          <w:highlight w:val="cyan"/>
        </w:rPr>
        <w:t xml:space="preserve">Each </w:t>
      </w:r>
      <w:r w:rsidRPr="00F37EB2">
        <w:rPr>
          <w:rStyle w:val="Emphasis"/>
        </w:rPr>
        <w:t xml:space="preserve">new </w:t>
      </w:r>
      <w:r w:rsidRPr="00F37EB2">
        <w:rPr>
          <w:rStyle w:val="Emphasis"/>
          <w:highlight w:val="cyan"/>
        </w:rPr>
        <w:t xml:space="preserve">policy win contributes </w:t>
      </w:r>
      <w:r w:rsidRPr="00F37EB2">
        <w:rPr>
          <w:rStyle w:val="Emphasis"/>
        </w:rPr>
        <w:t xml:space="preserve">in a piecemeal way </w:t>
      </w:r>
      <w:r w:rsidRPr="00F37EB2">
        <w:rPr>
          <w:rStyle w:val="Emphasis"/>
          <w:highlight w:val="cyan"/>
        </w:rPr>
        <w:t xml:space="preserve">to building a different </w:t>
      </w:r>
      <w:r w:rsidRPr="00F37EB2">
        <w:rPr>
          <w:rStyle w:val="Emphasis"/>
        </w:rPr>
        <w:t xml:space="preserve">kind of </w:t>
      </w:r>
      <w:r w:rsidRPr="00F37EB2">
        <w:rPr>
          <w:rStyle w:val="Emphasis"/>
          <w:highlight w:val="cyan"/>
        </w:rPr>
        <w:t>state</w:t>
      </w:r>
      <w:r w:rsidRPr="00F37EB2">
        <w:rPr>
          <w:rStyle w:val="StyleUnderline"/>
        </w:rPr>
        <w:t xml:space="preserve">, one that views the employment relationship from the perspective of workers at least as much as from the perspective of employers and business owners, one </w:t>
      </w:r>
      <w:r w:rsidRPr="00F37EB2">
        <w:rPr>
          <w:rStyle w:val="StyleUnderline"/>
          <w:highlight w:val="cyan"/>
        </w:rPr>
        <w:t xml:space="preserve">whose </w:t>
      </w:r>
      <w:r w:rsidRPr="00F37EB2">
        <w:rPr>
          <w:rStyle w:val="StyleUnderline"/>
        </w:rPr>
        <w:t xml:space="preserve">operations are </w:t>
      </w:r>
      <w:r w:rsidRPr="00F37EB2">
        <w:rPr>
          <w:rStyle w:val="StyleUnderline"/>
          <w:highlight w:val="cyan"/>
        </w:rPr>
        <w:t xml:space="preserve">geared toward </w:t>
      </w:r>
      <w:r w:rsidRPr="00F37EB2">
        <w:rPr>
          <w:rStyle w:val="Emphasis"/>
          <w:highlight w:val="cyan"/>
        </w:rPr>
        <w:t>protecting workers’ rights</w:t>
      </w:r>
      <w:r w:rsidRPr="00F37EB2">
        <w:rPr>
          <w:rStyle w:val="StyleUnderline"/>
          <w:highlight w:val="cyan"/>
        </w:rPr>
        <w:t xml:space="preserve"> and raising </w:t>
      </w:r>
      <w:r w:rsidRPr="00F37EB2">
        <w:rPr>
          <w:rStyle w:val="StyleUnderline"/>
        </w:rPr>
        <w:t xml:space="preserve">the floor on </w:t>
      </w:r>
      <w:r w:rsidRPr="00F37EB2">
        <w:rPr>
          <w:rStyle w:val="StyleUnderline"/>
          <w:highlight w:val="cyan"/>
        </w:rPr>
        <w:t xml:space="preserve">labor standards </w:t>
      </w:r>
      <w:r w:rsidRPr="00F37EB2">
        <w:rPr>
          <w:rStyle w:val="StyleUnderline"/>
        </w:rPr>
        <w:t>at least as much as toward promoting economic growth.</w:t>
      </w:r>
      <w:r w:rsidRPr="00F37EB2">
        <w:rPr>
          <w:sz w:val="16"/>
        </w:rPr>
        <w:t xml:space="preserve"> Ideally, this reconstituted state regulatory apparatus will work hand-in-glove with a reformed national labor law and revived unions, with each helping to fortify the other (Block and Sachs 2020; Fisk 2020).</w:t>
      </w:r>
    </w:p>
    <w:p w14:paraId="62B160F1" w14:textId="77777777" w:rsidR="001B56C0" w:rsidRPr="00F37EB2" w:rsidRDefault="001B56C0" w:rsidP="001B56C0">
      <w:pPr>
        <w:rPr>
          <w:sz w:val="16"/>
        </w:rPr>
      </w:pPr>
      <w:r w:rsidRPr="00F37EB2">
        <w:rPr>
          <w:rStyle w:val="StyleUnderline"/>
        </w:rPr>
        <w:t xml:space="preserve">The rough </w:t>
      </w:r>
      <w:r w:rsidRPr="00F37EB2">
        <w:rPr>
          <w:rStyle w:val="StyleUnderline"/>
          <w:highlight w:val="cyan"/>
        </w:rPr>
        <w:t xml:space="preserve">outlines of this </w:t>
      </w:r>
      <w:r w:rsidRPr="00F37EB2">
        <w:rPr>
          <w:rStyle w:val="StyleUnderline"/>
        </w:rPr>
        <w:t xml:space="preserve">vision </w:t>
      </w:r>
      <w:r w:rsidRPr="00F37EB2">
        <w:rPr>
          <w:rStyle w:val="StyleUnderline"/>
          <w:highlight w:val="cyan"/>
        </w:rPr>
        <w:t>are</w:t>
      </w:r>
      <w:r w:rsidRPr="00F37EB2">
        <w:rPr>
          <w:rStyle w:val="StyleUnderline"/>
        </w:rPr>
        <w:t xml:space="preserve">, in fact, </w:t>
      </w:r>
      <w:r w:rsidRPr="00F37EB2">
        <w:rPr>
          <w:rStyle w:val="StyleUnderline"/>
          <w:highlight w:val="cyan"/>
        </w:rPr>
        <w:t xml:space="preserve">starting to appear </w:t>
      </w:r>
      <w:r w:rsidRPr="00F37EB2">
        <w:rPr>
          <w:sz w:val="16"/>
        </w:rPr>
        <w:t xml:space="preserve">in select urban locations. Consider </w:t>
      </w:r>
      <w:r w:rsidRPr="00F37EB2">
        <w:rPr>
          <w:rStyle w:val="StyleUnderline"/>
        </w:rPr>
        <w:t xml:space="preserve">the growing complement of pro-worker policy enactments that have accumulated over the last 10 years in Chicago, Cook County, and </w:t>
      </w:r>
      <w:r w:rsidRPr="00F37EB2">
        <w:rPr>
          <w:rStyle w:val="StyleUnderline"/>
          <w:highlight w:val="cyan"/>
        </w:rPr>
        <w:t>across Illinois</w:t>
      </w:r>
      <w:r w:rsidRPr="00F37EB2">
        <w:rPr>
          <w:sz w:val="16"/>
        </w:rPr>
        <w:t xml:space="preserve">. </w:t>
      </w:r>
      <w:r w:rsidRPr="00F37EB2">
        <w:rPr>
          <w:rStyle w:val="StyleUnderline"/>
        </w:rPr>
        <w:t xml:space="preserve">Alt-labor groups, in coalition with labor unions and others, have been instrumental in persuading </w:t>
      </w:r>
      <w:r w:rsidRPr="00F37EB2">
        <w:rPr>
          <w:rStyle w:val="StyleUnderline"/>
          <w:highlight w:val="cyan"/>
        </w:rPr>
        <w:t xml:space="preserve">city, county, and state lawmakers </w:t>
      </w:r>
      <w:r w:rsidRPr="00F37EB2">
        <w:rPr>
          <w:rStyle w:val="StyleUnderline"/>
        </w:rPr>
        <w:t xml:space="preserve">to </w:t>
      </w:r>
      <w:r w:rsidRPr="00F37EB2">
        <w:rPr>
          <w:rStyle w:val="StyleUnderline"/>
          <w:highlight w:val="cyan"/>
        </w:rPr>
        <w:t xml:space="preserve">enact </w:t>
      </w:r>
      <w:r w:rsidRPr="00F37EB2">
        <w:rPr>
          <w:rStyle w:val="StyleUnderline"/>
        </w:rPr>
        <w:t xml:space="preserve">multiple </w:t>
      </w:r>
      <w:r w:rsidRPr="00F37EB2">
        <w:rPr>
          <w:rStyle w:val="StyleUnderline"/>
          <w:highlight w:val="cyan"/>
        </w:rPr>
        <w:t>minimum wage increases</w:t>
      </w:r>
      <w:r w:rsidRPr="00F37EB2">
        <w:rPr>
          <w:rStyle w:val="StyleUnderline"/>
        </w:rPr>
        <w:t xml:space="preserve">, </w:t>
      </w:r>
      <w:r w:rsidRPr="00F37EB2">
        <w:rPr>
          <w:rStyle w:val="StyleUnderline"/>
          <w:highlight w:val="cyan"/>
        </w:rPr>
        <w:t xml:space="preserve">anti-wage-theft </w:t>
      </w:r>
      <w:r w:rsidRPr="00F37EB2">
        <w:rPr>
          <w:rStyle w:val="StyleUnderline"/>
        </w:rPr>
        <w:t xml:space="preserve">and </w:t>
      </w:r>
      <w:r w:rsidRPr="00F37EB2">
        <w:rPr>
          <w:rStyle w:val="StyleUnderline"/>
          <w:highlight w:val="cyan"/>
        </w:rPr>
        <w:t>wage protection laws</w:t>
      </w:r>
      <w:r w:rsidRPr="00F37EB2">
        <w:rPr>
          <w:rStyle w:val="StyleUnderline"/>
        </w:rPr>
        <w:t xml:space="preserve">, </w:t>
      </w:r>
      <w:r w:rsidRPr="00F37EB2">
        <w:rPr>
          <w:rStyle w:val="StyleUnderline"/>
          <w:highlight w:val="cyan"/>
        </w:rPr>
        <w:t>earned paid sick leave</w:t>
      </w:r>
      <w:r w:rsidRPr="00F37EB2">
        <w:rPr>
          <w:rStyle w:val="StyleUnderline"/>
        </w:rPr>
        <w:t xml:space="preserve">, fair workweek </w:t>
      </w:r>
      <w:r w:rsidRPr="00F37EB2">
        <w:rPr>
          <w:rStyle w:val="StyleUnderline"/>
          <w:highlight w:val="cyan"/>
        </w:rPr>
        <w:t>advance s</w:t>
      </w:r>
      <w:r w:rsidRPr="00F37EB2">
        <w:rPr>
          <w:rStyle w:val="StyleUnderline"/>
        </w:rPr>
        <w:t xml:space="preserve">cheduling requirements, a </w:t>
      </w:r>
      <w:r w:rsidRPr="00F37EB2">
        <w:rPr>
          <w:rStyle w:val="StyleUnderline"/>
          <w:highlight w:val="cyan"/>
        </w:rPr>
        <w:t xml:space="preserve">temp workers’ bill-of-rights </w:t>
      </w:r>
      <w:r w:rsidRPr="00F37EB2">
        <w:rPr>
          <w:rStyle w:val="StyleUnderline"/>
        </w:rPr>
        <w:t xml:space="preserve">law, a </w:t>
      </w:r>
      <w:r w:rsidRPr="00F37EB2">
        <w:rPr>
          <w:rStyle w:val="StyleUnderline"/>
          <w:highlight w:val="cyan"/>
        </w:rPr>
        <w:t xml:space="preserve">domestic workers’ bill-of-rights </w:t>
      </w:r>
      <w:r w:rsidRPr="00F37EB2">
        <w:rPr>
          <w:rStyle w:val="StyleUnderline"/>
        </w:rPr>
        <w:t xml:space="preserve">law, an </w:t>
      </w:r>
      <w:r w:rsidRPr="00F37EB2">
        <w:rPr>
          <w:rStyle w:val="StyleUnderline"/>
          <w:highlight w:val="cyan"/>
        </w:rPr>
        <w:t xml:space="preserve">anti-retaliation </w:t>
      </w:r>
      <w:r w:rsidRPr="00F37EB2">
        <w:rPr>
          <w:rStyle w:val="StyleUnderline"/>
        </w:rPr>
        <w:t xml:space="preserve">ordinance, </w:t>
      </w:r>
      <w:r w:rsidRPr="00F37EB2">
        <w:rPr>
          <w:rStyle w:val="StyleUnderline"/>
          <w:highlight w:val="cyan"/>
        </w:rPr>
        <w:t>and whistleblower protection for workers who report discrimination and harassment.</w:t>
      </w:r>
      <w:r w:rsidRPr="00F37EB2">
        <w:rPr>
          <w:sz w:val="16"/>
          <w:highlight w:val="cyan"/>
        </w:rPr>
        <w:t xml:space="preserve"> They have also created new state enforcement </w:t>
      </w:r>
      <w:r w:rsidRPr="00F37EB2">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F37EB2">
        <w:rPr>
          <w:rStyle w:val="StyleUnderline"/>
        </w:rPr>
        <w:t xml:space="preserve">Chicago-area worker organizations </w:t>
      </w:r>
      <w:r w:rsidRPr="00F37EB2">
        <w:rPr>
          <w:rStyle w:val="StyleUnderline"/>
          <w:highlight w:val="cyan"/>
        </w:rPr>
        <w:t xml:space="preserve">view these </w:t>
      </w:r>
      <w:r w:rsidRPr="00F37EB2">
        <w:rPr>
          <w:rStyle w:val="StyleUnderline"/>
        </w:rPr>
        <w:t xml:space="preserve">accomplishments </w:t>
      </w:r>
      <w:r w:rsidRPr="00F37EB2">
        <w:rPr>
          <w:rStyle w:val="StyleUnderline"/>
          <w:highlight w:val="cyan"/>
        </w:rPr>
        <w:t xml:space="preserve">as </w:t>
      </w:r>
      <w:r w:rsidRPr="00F37EB2">
        <w:rPr>
          <w:rStyle w:val="StyleUnderline"/>
        </w:rPr>
        <w:t xml:space="preserve">only </w:t>
      </w:r>
      <w:r w:rsidRPr="00F37EB2">
        <w:rPr>
          <w:rStyle w:val="StyleUnderline"/>
          <w:highlight w:val="cyan"/>
        </w:rPr>
        <w:t>the beginning</w:t>
      </w:r>
      <w:r w:rsidRPr="00F37EB2">
        <w:rPr>
          <w:sz w:val="16"/>
          <w:highlight w:val="cyan"/>
        </w:rPr>
        <w:t xml:space="preserve"> </w:t>
      </w:r>
      <w:r w:rsidRPr="00F37EB2">
        <w:rPr>
          <w:sz w:val="16"/>
        </w:rPr>
        <w:t>(e.g., Doussard and Lesniewski 2017; Oswalt and Rosado Marzán 2018).</w:t>
      </w:r>
    </w:p>
    <w:p w14:paraId="49E0E3AE" w14:textId="77777777" w:rsidR="001B56C0" w:rsidRPr="001B56C0" w:rsidRDefault="001B56C0" w:rsidP="001B56C0">
      <w:pPr>
        <w:rPr>
          <w:sz w:val="16"/>
        </w:rPr>
      </w:pPr>
      <w:r w:rsidRPr="00F37EB2">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F37EB2">
        <w:rPr>
          <w:rStyle w:val="StyleUnderline"/>
        </w:rPr>
        <w:t>between 2003 and 2019 alt-labor groups were cited by local newspapers as leading advocates in 73% of all minimum wage, paid sick leave, and fair workweek laws enacted in 93 cities and counties throughout the United States</w:t>
      </w:r>
      <w:r w:rsidRPr="00F37EB2">
        <w:rPr>
          <w:sz w:val="16"/>
        </w:rPr>
        <w:t xml:space="preserve"> (see Appendix Table 2 for detailed list). Alt-labor groups were hardly solely responsible for getting these laws passed, nor would any claim to be; as indicated in the appendix</w:t>
      </w:r>
      <w:r w:rsidRPr="00F37EB2">
        <w:rPr>
          <w:rStyle w:val="StyleUnderline"/>
        </w:rPr>
        <w:t xml:space="preserve">, they almost always worked in coalition with unions and other community-based </w:t>
      </w:r>
      <w:r w:rsidRPr="00F37EB2">
        <w:rPr>
          <w:rStyle w:val="StyleUnderline"/>
          <w:highlight w:val="cyan"/>
        </w:rPr>
        <w:t>groups</w:t>
      </w:r>
      <w:r w:rsidRPr="00F37EB2">
        <w:rPr>
          <w:rStyle w:val="StyleUnderline"/>
        </w:rPr>
        <w:t>. But they were high-frequency repeat players:</w:t>
      </w:r>
      <w:r w:rsidRPr="00F37EB2">
        <w:rPr>
          <w:sz w:val="16"/>
        </w:rPr>
        <w:t xml:space="preserve"> While dozens of other types of advocacy groups were instrumental in particular times and places, </w:t>
      </w:r>
      <w:r w:rsidRPr="00F37EB2">
        <w:rPr>
          <w:rStyle w:val="StyleUnderline"/>
        </w:rPr>
        <w:t xml:space="preserve">only alt-labor and traditional </w:t>
      </w:r>
      <w:r w:rsidRPr="00F37EB2">
        <w:rPr>
          <w:rStyle w:val="StyleUnderline"/>
          <w:highlight w:val="cyan"/>
        </w:rPr>
        <w:t xml:space="preserve">labor groups were </w:t>
      </w:r>
      <w:r w:rsidRPr="00F37EB2">
        <w:rPr>
          <w:rStyle w:val="StyleUnderline"/>
        </w:rPr>
        <w:t xml:space="preserve">consistently </w:t>
      </w:r>
      <w:r w:rsidRPr="00F37EB2">
        <w:rPr>
          <w:rStyle w:val="StyleUnderline"/>
          <w:highlight w:val="cyan"/>
        </w:rPr>
        <w:t>on the front lines</w:t>
      </w:r>
      <w:r w:rsidRPr="00F37EB2">
        <w:rPr>
          <w:sz w:val="16"/>
          <w:highlight w:val="cyan"/>
        </w:rPr>
        <w:t>.</w:t>
      </w:r>
      <w:r w:rsidRPr="00F37EB2">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538B53CA" w14:textId="77777777" w:rsidR="001B56C0" w:rsidRPr="001B56C0" w:rsidRDefault="001B56C0" w:rsidP="001B56C0">
      <w:pPr>
        <w:pStyle w:val="Heading4"/>
        <w:rPr>
          <w:rStyle w:val="Style13ptBold"/>
          <w:rFonts w:asciiTheme="minorHAnsi" w:hAnsiTheme="minorHAnsi" w:cstheme="minorHAnsi"/>
          <w:b/>
          <w:bCs w:val="0"/>
        </w:rPr>
      </w:pPr>
      <w:r w:rsidRPr="001B56C0">
        <w:rPr>
          <w:rStyle w:val="Style13ptBold"/>
          <w:rFonts w:asciiTheme="minorHAnsi" w:hAnsiTheme="minorHAnsi" w:cstheme="minorHAnsi"/>
          <w:b/>
          <w:bCs w:val="0"/>
        </w:rPr>
        <w:t xml:space="preserve">Utilizing extinction discourse is NOT a power-protecting move. </w:t>
      </w:r>
    </w:p>
    <w:p w14:paraId="231A5476" w14:textId="77777777" w:rsidR="001B56C0" w:rsidRPr="002A366C" w:rsidRDefault="001B56C0" w:rsidP="001B56C0">
      <w:pPr>
        <w:rPr>
          <w:rFonts w:asciiTheme="minorHAnsi" w:hAnsiTheme="minorHAnsi" w:cstheme="minorHAnsi"/>
        </w:rPr>
      </w:pPr>
      <w:r w:rsidRPr="002A366C">
        <w:rPr>
          <w:rStyle w:val="Style13ptBold"/>
          <w:rFonts w:asciiTheme="minorHAnsi" w:hAnsiTheme="minorHAnsi" w:cstheme="minorHAnsi"/>
        </w:rPr>
        <w:t>Zimmer 22</w:t>
      </w:r>
      <w:r w:rsidRPr="002A366C">
        <w:rPr>
          <w:rFonts w:asciiTheme="minorHAnsi" w:hAnsiTheme="minorHAnsi" w:cstheme="minorHAnsi"/>
        </w:rP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4426F1CF" w14:textId="77777777" w:rsidR="001B56C0" w:rsidRPr="002A366C" w:rsidRDefault="001B56C0" w:rsidP="001B56C0">
      <w:pPr>
        <w:rPr>
          <w:rStyle w:val="StyleUnderline"/>
          <w:rFonts w:asciiTheme="minorHAnsi" w:hAnsiTheme="minorHAnsi" w:cstheme="minorHAnsi"/>
        </w:rPr>
      </w:pPr>
      <w:r w:rsidRPr="002A366C">
        <w:rPr>
          <w:rFonts w:asciiTheme="minorHAnsi" w:hAnsiTheme="minorHAnsi" w:cstheme="minorHAnsi"/>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67D64">
        <w:rPr>
          <w:rStyle w:val="Emphasis"/>
          <w:rFonts w:asciiTheme="minorHAnsi" w:hAnsiTheme="minorHAnsi" w:cstheme="minorHAnsi"/>
          <w:highlight w:val="cyan"/>
        </w:rPr>
        <w:t>it</w:t>
      </w:r>
      <w:r w:rsidRPr="002A366C">
        <w:rPr>
          <w:rStyle w:val="StyleUnderline"/>
          <w:rFonts w:asciiTheme="minorHAnsi" w:hAnsiTheme="minorHAnsi" w:cstheme="minorHAnsi"/>
        </w:rPr>
        <w:t xml:space="preserve"> ha</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become possible for </w:t>
      </w:r>
      <w:r w:rsidRPr="00D67D64">
        <w:rPr>
          <w:rStyle w:val="Emphasis"/>
          <w:rFonts w:asciiTheme="minorHAnsi" w:hAnsiTheme="minorHAnsi" w:cstheme="minorHAnsi"/>
          <w:highlight w:val="cyan"/>
        </w:rPr>
        <w:t>human</w:t>
      </w:r>
      <w:r w:rsidRPr="002A366C">
        <w:rPr>
          <w:rStyle w:val="StyleUnderline"/>
          <w:rFonts w:asciiTheme="minorHAnsi" w:hAnsiTheme="minorHAnsi" w:cstheme="minorHAnsi"/>
        </w:rPr>
        <w:t xml:space="preserve"> being</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initiate new processes that </w:t>
      </w:r>
      <w:r w:rsidRPr="00D67D64">
        <w:rPr>
          <w:rStyle w:val="Emphasis"/>
          <w:rFonts w:asciiTheme="minorHAnsi" w:hAnsiTheme="minorHAnsi" w:cstheme="minorHAnsi"/>
          <w:highlight w:val="cyan"/>
        </w:rPr>
        <w:t>universally impinge</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survival of </w:t>
      </w:r>
      <w:r w:rsidRPr="00D67D64">
        <w:rPr>
          <w:rStyle w:val="Emphasis"/>
          <w:rFonts w:asciiTheme="minorHAnsi" w:hAnsiTheme="minorHAnsi" w:cstheme="minorHAnsi"/>
          <w:highlight w:val="cyan"/>
        </w:rPr>
        <w:t>all</w:t>
      </w:r>
      <w:r w:rsidRPr="002A366C">
        <w:rPr>
          <w:rStyle w:val="StyleUnderline"/>
          <w:rFonts w:asciiTheme="minorHAnsi" w:hAnsiTheme="minorHAnsi" w:cstheme="minorHAnsi"/>
        </w:rPr>
        <w:t xml:space="preserve"> human </w:t>
      </w:r>
      <w:r w:rsidRPr="00D67D64">
        <w:rPr>
          <w:rStyle w:val="Emphasis"/>
          <w:rFonts w:asciiTheme="minorHAnsi" w:hAnsiTheme="minorHAnsi" w:cstheme="minorHAnsi"/>
          <w:highlight w:val="cyan"/>
        </w:rPr>
        <w:t>beings</w:t>
      </w:r>
      <w:r w:rsidRPr="002A366C">
        <w:rPr>
          <w:rStyle w:val="StyleUnderline"/>
          <w:rFonts w:asciiTheme="minorHAnsi" w:hAnsiTheme="minorHAnsi" w:cstheme="minorHAnsi"/>
        </w:rPr>
        <w:t xml:space="preserve">, and even all complex life. </w:t>
      </w:r>
      <w:r w:rsidRPr="00D67D64">
        <w:rPr>
          <w:rStyle w:val="StyleUnderline"/>
          <w:rFonts w:asciiTheme="minorHAnsi" w:hAnsiTheme="minorHAnsi" w:cstheme="minorHAnsi"/>
          <w:highlight w:val="cyan"/>
        </w:rPr>
        <w:t xml:space="preserve">While it </w:t>
      </w:r>
      <w:r w:rsidRPr="00D67D64">
        <w:rPr>
          <w:rStyle w:val="Emphasis"/>
          <w:rFonts w:asciiTheme="minorHAnsi" w:hAnsiTheme="minorHAnsi" w:cstheme="minorHAnsi"/>
          <w:highlight w:val="cyan"/>
        </w:rPr>
        <w:t>remains</w:t>
      </w:r>
      <w:r w:rsidRPr="002A366C">
        <w:rPr>
          <w:rStyle w:val="StyleUnderline"/>
          <w:rFonts w:asciiTheme="minorHAnsi" w:hAnsiTheme="minorHAnsi" w:cstheme="minorHAnsi"/>
        </w:rPr>
        <w:t xml:space="preserve"> urgently </w:t>
      </w:r>
      <w:r w:rsidRPr="00D67D64">
        <w:rPr>
          <w:rStyle w:val="Emphasis"/>
          <w:rFonts w:asciiTheme="minorHAnsi" w:hAnsiTheme="minorHAnsi" w:cstheme="minorHAnsi"/>
          <w:highlight w:val="cyan"/>
        </w:rPr>
        <w:t>necessary</w:t>
      </w:r>
      <w:r w:rsidRPr="00D67D64">
        <w:rPr>
          <w:rStyle w:val="StyleUnderline"/>
          <w:rFonts w:asciiTheme="minorHAnsi" w:hAnsiTheme="minorHAnsi" w:cstheme="minorHAnsi"/>
          <w:highlight w:val="cyan"/>
        </w:rPr>
        <w:t xml:space="preserve"> to treat</w:t>
      </w:r>
      <w:r w:rsidRPr="002A366C">
        <w:rPr>
          <w:rStyle w:val="StyleUnderline"/>
          <w:rFonts w:asciiTheme="minorHAnsi" w:hAnsiTheme="minorHAnsi" w:cstheme="minorHAnsi"/>
        </w:rPr>
        <w:t xml:space="preserve"> all contingently </w:t>
      </w:r>
      <w:r w:rsidRPr="00D67D64">
        <w:rPr>
          <w:rStyle w:val="Emphasis"/>
          <w:rFonts w:asciiTheme="minorHAnsi" w:hAnsiTheme="minorHAnsi" w:cstheme="minorHAnsi"/>
          <w:highlight w:val="cyan"/>
        </w:rPr>
        <w:t>universal claims</w:t>
      </w:r>
      <w:r w:rsidRPr="00D67D64">
        <w:rPr>
          <w:rStyle w:val="StyleUnderline"/>
          <w:rFonts w:asciiTheme="minorHAnsi" w:hAnsiTheme="minorHAnsi" w:cstheme="minorHAnsi"/>
          <w:highlight w:val="cyan"/>
        </w:rPr>
        <w:t xml:space="preserve"> with</w:t>
      </w:r>
      <w:r w:rsidRPr="002A366C">
        <w:rPr>
          <w:rStyle w:val="StyleUnderline"/>
          <w:rFonts w:asciiTheme="minorHAnsi" w:hAnsiTheme="minorHAnsi" w:cstheme="minorHAnsi"/>
        </w:rPr>
        <w:t xml:space="preserve"> careful </w:t>
      </w:r>
      <w:r w:rsidRPr="00D67D64">
        <w:rPr>
          <w:rStyle w:val="Emphasis"/>
          <w:rFonts w:asciiTheme="minorHAnsi" w:hAnsiTheme="minorHAnsi" w:cstheme="minorHAnsi"/>
          <w:highlight w:val="cyan"/>
        </w:rPr>
        <w:t>scrutiny</w:t>
      </w:r>
      <w:r w:rsidRPr="002A366C">
        <w:rPr>
          <w:rFonts w:asciiTheme="minorHAnsi" w:hAnsiTheme="minorHAnsi" w:cstheme="minorHAnsi"/>
          <w:sz w:val="16"/>
        </w:rPr>
        <w:t xml:space="preserve">, the introduction of </w:t>
      </w:r>
      <w:r w:rsidRPr="00D67D64">
        <w:rPr>
          <w:rStyle w:val="StyleUnderline"/>
          <w:rFonts w:asciiTheme="minorHAnsi" w:hAnsiTheme="minorHAnsi" w:cstheme="minorHAnsi"/>
          <w:highlight w:val="cyan"/>
        </w:rPr>
        <w:t xml:space="preserve">the power to </w:t>
      </w:r>
      <w:r w:rsidRPr="00D67D64">
        <w:rPr>
          <w:rStyle w:val="Emphasis"/>
          <w:rFonts w:asciiTheme="minorHAnsi" w:hAnsiTheme="minorHAnsi" w:cstheme="minorHAnsi"/>
          <w:highlight w:val="cyan"/>
        </w:rPr>
        <w:t>kill life</w:t>
      </w:r>
      <w:r w:rsidRPr="00D67D64">
        <w:rPr>
          <w:rStyle w:val="StyleUnderline"/>
          <w:rFonts w:asciiTheme="minorHAnsi" w:hAnsiTheme="minorHAnsi" w:cstheme="minorHAnsi"/>
          <w:highlight w:val="cyan"/>
        </w:rPr>
        <w:t xml:space="preserve"> itself</w:t>
      </w:r>
      <w:r w:rsidRPr="002A366C">
        <w:rPr>
          <w:rFonts w:asciiTheme="minorHAnsi" w:hAnsiTheme="minorHAnsi" w:cstheme="minorHAnsi"/>
          <w:sz w:val="16"/>
        </w:rPr>
        <w:t xml:space="preserve"> into human affairs </w:t>
      </w:r>
      <w:r w:rsidRPr="00D67D64">
        <w:rPr>
          <w:rStyle w:val="StyleUnderline"/>
          <w:rFonts w:asciiTheme="minorHAnsi" w:hAnsiTheme="minorHAnsi" w:cstheme="minorHAnsi"/>
          <w:highlight w:val="cyan"/>
        </w:rPr>
        <w:t>means</w:t>
      </w:r>
      <w:r w:rsidRPr="002A366C">
        <w:rPr>
          <w:rStyle w:val="StyleUnderline"/>
          <w:rFonts w:asciiTheme="minorHAnsi" w:hAnsiTheme="minorHAnsi" w:cstheme="minorHAnsi"/>
        </w:rPr>
        <w:t xml:space="preserve"> that the </w:t>
      </w:r>
      <w:r w:rsidRPr="00D67D64">
        <w:rPr>
          <w:rStyle w:val="Emphasis"/>
          <w:rFonts w:asciiTheme="minorHAnsi" w:hAnsiTheme="minorHAnsi" w:cstheme="minorHAnsi"/>
          <w:highlight w:val="cyan"/>
        </w:rPr>
        <w:t>critical thinkers</w:t>
      </w:r>
      <w:r w:rsidRPr="002A366C">
        <w:rPr>
          <w:rStyle w:val="StyleUnderline"/>
          <w:rFonts w:asciiTheme="minorHAnsi" w:hAnsiTheme="minorHAnsi" w:cstheme="minorHAnsi"/>
        </w:rPr>
        <w:t xml:space="preserve"> of today </w:t>
      </w:r>
      <w:r w:rsidRPr="00D67D64">
        <w:rPr>
          <w:rStyle w:val="StyleUnderline"/>
          <w:rFonts w:asciiTheme="minorHAnsi" w:hAnsiTheme="minorHAnsi" w:cstheme="minorHAnsi"/>
          <w:highlight w:val="cyan"/>
        </w:rPr>
        <w:t xml:space="preserve">should </w:t>
      </w:r>
      <w:r w:rsidRPr="00D67D64">
        <w:rPr>
          <w:rStyle w:val="Emphasis"/>
          <w:rFonts w:asciiTheme="minorHAnsi" w:hAnsiTheme="minorHAnsi" w:cstheme="minorHAnsi"/>
          <w:highlight w:val="cyan"/>
        </w:rPr>
        <w:t>not</w:t>
      </w:r>
      <w:r w:rsidRPr="00D67D64">
        <w:rPr>
          <w:rStyle w:val="StyleUnderline"/>
          <w:rFonts w:asciiTheme="minorHAnsi" w:hAnsiTheme="minorHAnsi" w:cstheme="minorHAnsi"/>
          <w:highlight w:val="cyan"/>
        </w:rPr>
        <w:t xml:space="preserve"> be</w:t>
      </w:r>
      <w:r w:rsidRPr="002A366C">
        <w:rPr>
          <w:rStyle w:val="StyleUnderline"/>
          <w:rFonts w:asciiTheme="minorHAnsi" w:hAnsiTheme="minorHAnsi" w:cstheme="minorHAnsi"/>
        </w:rPr>
        <w:t xml:space="preserve"> too </w:t>
      </w:r>
      <w:r w:rsidRPr="00D67D64">
        <w:rPr>
          <w:rStyle w:val="Emphasis"/>
          <w:rFonts w:asciiTheme="minorHAnsi" w:hAnsiTheme="minorHAnsi" w:cstheme="minorHAnsi"/>
          <w:highlight w:val="cyan"/>
        </w:rPr>
        <w:t>hasty</w:t>
      </w:r>
      <w:r w:rsidRPr="002A366C">
        <w:rPr>
          <w:rStyle w:val="StyleUnderline"/>
          <w:rFonts w:asciiTheme="minorHAnsi" w:hAnsiTheme="minorHAnsi" w:cstheme="minorHAnsi"/>
        </w:rPr>
        <w:t xml:space="preserve"> in </w:t>
      </w:r>
      <w:r w:rsidRPr="00D67D64">
        <w:rPr>
          <w:rStyle w:val="StyleUnderline"/>
          <w:rFonts w:asciiTheme="minorHAnsi" w:hAnsiTheme="minorHAnsi" w:cstheme="minorHAnsi"/>
          <w:highlight w:val="cyan"/>
        </w:rPr>
        <w:t>concluding</w:t>
      </w:r>
      <w:r w:rsidRPr="002A366C">
        <w:rPr>
          <w:rStyle w:val="StyleUnderline"/>
          <w:rFonts w:asciiTheme="minorHAnsi" w:hAnsiTheme="minorHAnsi" w:cstheme="minorHAnsi"/>
        </w:rPr>
        <w:t xml:space="preserve"> that</w:t>
      </w:r>
      <w:r w:rsidRPr="002A366C">
        <w:rPr>
          <w:rFonts w:asciiTheme="minorHAnsi" w:hAnsiTheme="minorHAnsi" w:cstheme="minorHAnsi"/>
          <w:sz w:val="16"/>
        </w:rPr>
        <w:t xml:space="preserve"> “whoever invokes humanity wants to cheat”197 or that “despite their claims to universality…</w:t>
      </w:r>
      <w:r w:rsidRPr="002A366C">
        <w:rPr>
          <w:rStyle w:val="StyleUnderline"/>
          <w:rFonts w:asciiTheme="minorHAnsi" w:hAnsiTheme="minorHAnsi" w:cstheme="minorHAnsi"/>
        </w:rPr>
        <w:t>‘</w:t>
      </w:r>
      <w:r w:rsidRPr="00D67D64">
        <w:rPr>
          <w:rStyle w:val="Emphasis"/>
          <w:rFonts w:asciiTheme="minorHAnsi" w:hAnsiTheme="minorHAnsi" w:cstheme="minorHAnsi"/>
          <w:highlight w:val="cyan"/>
        </w:rPr>
        <w:t>end of the world</w:t>
      </w:r>
      <w:r w:rsidRPr="00D67D64">
        <w:rPr>
          <w:rStyle w:val="StyleUnderline"/>
          <w:rFonts w:asciiTheme="minorHAnsi" w:hAnsiTheme="minorHAnsi" w:cstheme="minorHAnsi"/>
          <w:highlight w:val="cyan"/>
        </w:rPr>
        <w:t>’ discourses are</w:t>
      </w:r>
      <w:r w:rsidRPr="002A366C">
        <w:rPr>
          <w:rStyle w:val="StyleUnderline"/>
          <w:rFonts w:asciiTheme="minorHAnsi" w:hAnsiTheme="minorHAnsi" w:cstheme="minorHAnsi"/>
        </w:rPr>
        <w:t xml:space="preserve"> more </w:t>
      </w:r>
      <w:r w:rsidRPr="002A366C">
        <w:rPr>
          <w:rStyle w:val="Emphasis"/>
          <w:rFonts w:asciiTheme="minorHAnsi" w:hAnsiTheme="minorHAnsi" w:cstheme="minorHAnsi"/>
        </w:rPr>
        <w:t>specifically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concerned about </w:t>
      </w:r>
      <w:r w:rsidRPr="00D67D64">
        <w:rPr>
          <w:rStyle w:val="Emphasis"/>
          <w:rFonts w:asciiTheme="minorHAnsi" w:hAnsiTheme="minorHAnsi" w:cstheme="minorHAnsi"/>
          <w:highlight w:val="cyan"/>
        </w:rPr>
        <w:t>protecting</w:t>
      </w:r>
      <w:r w:rsidRPr="002A366C">
        <w:rPr>
          <w:rStyle w:val="StyleUnderline"/>
          <w:rFonts w:asciiTheme="minorHAnsi" w:hAnsiTheme="minorHAnsi" w:cstheme="minorHAnsi"/>
        </w:rPr>
        <w:t xml:space="preserve"> the future of </w:t>
      </w:r>
      <w:r w:rsidRPr="00D67D64">
        <w:rPr>
          <w:rStyle w:val="Emphasis"/>
          <w:rFonts w:asciiTheme="minorHAnsi" w:hAnsiTheme="minorHAnsi" w:cstheme="minorHAnsi"/>
          <w:highlight w:val="cyan"/>
        </w:rPr>
        <w:t>whiteness</w:t>
      </w:r>
      <w:r w:rsidRPr="002A366C">
        <w:rPr>
          <w:rFonts w:asciiTheme="minorHAnsi" w:hAnsiTheme="minorHAnsi" w:cstheme="minorHAnsi"/>
          <w:sz w:val="16"/>
        </w:rPr>
        <w:t xml:space="preserve">.”198  When the biological threshold of modernity was crossed and the politically modern world born with the first thermonuclear explosions,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death</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sum total</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all</w:t>
      </w:r>
      <w:r w:rsidRPr="002A366C">
        <w:rPr>
          <w:rStyle w:val="StyleUnderline"/>
          <w:rFonts w:asciiTheme="minorHAnsi" w:hAnsiTheme="minorHAnsi" w:cstheme="minorHAnsi"/>
        </w:rPr>
        <w:t xml:space="preserve"> living </w:t>
      </w:r>
      <w:r w:rsidRPr="00D67D64">
        <w:rPr>
          <w:rStyle w:val="Emphasis"/>
          <w:rFonts w:asciiTheme="minorHAnsi" w:hAnsiTheme="minorHAnsi" w:cstheme="minorHAnsi"/>
          <w:highlight w:val="cyan"/>
        </w:rPr>
        <w:t>human</w:t>
      </w:r>
      <w:r w:rsidRPr="002A366C">
        <w:rPr>
          <w:rStyle w:val="StyleUnderline"/>
          <w:rFonts w:asciiTheme="minorHAnsi" w:hAnsiTheme="minorHAnsi" w:cstheme="minorHAnsi"/>
        </w:rPr>
        <w:t xml:space="preserve"> being</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became a</w:t>
      </w:r>
      <w:r w:rsidRPr="002A366C">
        <w:rPr>
          <w:rStyle w:val="StyleUnderline"/>
          <w:rFonts w:asciiTheme="minorHAnsi" w:hAnsiTheme="minorHAnsi" w:cstheme="minorHAnsi"/>
        </w:rPr>
        <w:t xml:space="preserve"> source of </w:t>
      </w:r>
      <w:r w:rsidRPr="00D67D64">
        <w:rPr>
          <w:rStyle w:val="Emphasis"/>
          <w:rFonts w:asciiTheme="minorHAnsi" w:hAnsiTheme="minorHAnsi" w:cstheme="minorHAnsi"/>
          <w:highlight w:val="cyan"/>
        </w:rPr>
        <w:t>contingent</w:t>
      </w:r>
      <w:r w:rsidRPr="00D67D64">
        <w:rPr>
          <w:rStyle w:val="StyleUnderline"/>
          <w:rFonts w:asciiTheme="minorHAnsi" w:hAnsiTheme="minorHAnsi" w:cstheme="minorHAnsi"/>
          <w:highlight w:val="cyan"/>
        </w:rPr>
        <w:t xml:space="preserve"> universalizability</w:t>
      </w:r>
      <w:r w:rsidRPr="002A366C">
        <w:rPr>
          <w:rStyle w:val="StyleUnderline"/>
          <w:rFonts w:asciiTheme="minorHAnsi" w:hAnsiTheme="minorHAnsi" w:cstheme="minorHAnsi"/>
        </w:rPr>
        <w:t xml:space="preserve"> that </w:t>
      </w:r>
      <w:r w:rsidRPr="002A366C">
        <w:rPr>
          <w:rStyle w:val="Emphasis"/>
          <w:rFonts w:asciiTheme="minorHAnsi" w:hAnsiTheme="minorHAnsi" w:cstheme="minorHAnsi"/>
        </w:rPr>
        <w:t>every</w:t>
      </w:r>
      <w:r w:rsidRPr="002A366C">
        <w:rPr>
          <w:rStyle w:val="StyleUnderline"/>
          <w:rFonts w:asciiTheme="minorHAnsi" w:hAnsiTheme="minorHAnsi" w:cstheme="minorHAnsi"/>
        </w:rPr>
        <w:t xml:space="preserve"> subsequent generation must continually </w:t>
      </w:r>
      <w:r w:rsidRPr="002A366C">
        <w:rPr>
          <w:rStyle w:val="Emphasis"/>
          <w:rFonts w:asciiTheme="minorHAnsi" w:hAnsiTheme="minorHAnsi" w:cstheme="minorHAnsi"/>
        </w:rPr>
        <w:t>keep at bay</w:t>
      </w:r>
      <w:r w:rsidRPr="002A366C">
        <w:rPr>
          <w:rStyle w:val="StyleUnderline"/>
          <w:rFonts w:asciiTheme="minorHAnsi" w:hAnsiTheme="minorHAnsi" w:cstheme="minorHAnsi"/>
        </w:rPr>
        <w:t xml:space="preserve">. </w:t>
      </w:r>
    </w:p>
    <w:p w14:paraId="25175BDB" w14:textId="77777777" w:rsidR="001B56C0" w:rsidRDefault="001B56C0" w:rsidP="001B56C0">
      <w:pPr>
        <w:rPr>
          <w:rStyle w:val="StyleUnderline"/>
          <w:rFonts w:asciiTheme="minorHAnsi" w:hAnsiTheme="minorHAnsi" w:cstheme="minorHAnsi"/>
        </w:rPr>
      </w:pPr>
      <w:r w:rsidRPr="002A366C">
        <w:rPr>
          <w:rFonts w:asciiTheme="minorHAnsi" w:hAnsiTheme="minorHAnsi" w:cstheme="minorHAnsi"/>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2A366C">
        <w:rPr>
          <w:rStyle w:val="StyleUnderline"/>
          <w:rFonts w:asciiTheme="minorHAnsi" w:hAnsiTheme="minorHAnsi" w:cstheme="minorHAnsi"/>
        </w:rPr>
        <w:t>This being said</w:t>
      </w:r>
      <w:r w:rsidRPr="002A366C">
        <w:rPr>
          <w:rFonts w:asciiTheme="minorHAnsi" w:hAnsiTheme="minorHAnsi" w:cstheme="minorHAnsi"/>
          <w:sz w:val="16"/>
        </w:rPr>
        <w:t xml:space="preserve">, on a planet where death itself has become contingently universal, </w:t>
      </w:r>
      <w:r w:rsidRPr="00D67D64">
        <w:rPr>
          <w:rStyle w:val="Emphasis"/>
          <w:rFonts w:asciiTheme="minorHAnsi" w:hAnsiTheme="minorHAnsi" w:cstheme="minorHAnsi"/>
          <w:highlight w:val="cyan"/>
        </w:rPr>
        <w:t>nothing</w:t>
      </w:r>
      <w:r w:rsidRPr="00D67D64">
        <w:rPr>
          <w:rStyle w:val="StyleUnderline"/>
          <w:rFonts w:asciiTheme="minorHAnsi" w:hAnsiTheme="minorHAnsi" w:cstheme="minorHAnsi"/>
          <w:highlight w:val="cyan"/>
        </w:rPr>
        <w:t xml:space="preserve"> would be </w:t>
      </w:r>
      <w:r w:rsidRPr="00D67D64">
        <w:rPr>
          <w:rStyle w:val="Emphasis"/>
          <w:rFonts w:asciiTheme="minorHAnsi" w:hAnsiTheme="minorHAnsi" w:cstheme="minorHAnsi"/>
          <w:highlight w:val="cyan"/>
        </w:rPr>
        <w:t>less critical</w:t>
      </w:r>
      <w:r w:rsidRPr="00D67D64">
        <w:rPr>
          <w:rStyle w:val="StyleUnderline"/>
          <w:rFonts w:asciiTheme="minorHAnsi" w:hAnsiTheme="minorHAnsi" w:cstheme="minorHAnsi"/>
          <w:highlight w:val="cyan"/>
        </w:rPr>
        <w:t xml:space="preserve"> than to</w:t>
      </w:r>
      <w:r w:rsidRPr="002A366C">
        <w:rPr>
          <w:rStyle w:val="StyleUnderline"/>
          <w:rFonts w:asciiTheme="minorHAnsi" w:hAnsiTheme="minorHAnsi" w:cstheme="minorHAnsi"/>
        </w:rPr>
        <w:t xml:space="preserve"> reflexively </w:t>
      </w:r>
      <w:r w:rsidRPr="00D67D64">
        <w:rPr>
          <w:rStyle w:val="Emphasis"/>
          <w:rFonts w:asciiTheme="minorHAnsi" w:hAnsiTheme="minorHAnsi" w:cstheme="minorHAnsi"/>
          <w:highlight w:val="cyan"/>
        </w:rPr>
        <w:t>assume</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all appeals</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human </w:t>
      </w:r>
      <w:r w:rsidRPr="00D67D64">
        <w:rPr>
          <w:rStyle w:val="Emphasis"/>
          <w:rFonts w:asciiTheme="minorHAnsi" w:hAnsiTheme="minorHAnsi" w:cstheme="minorHAnsi"/>
          <w:highlight w:val="cyan"/>
        </w:rPr>
        <w:t>universality</w:t>
      </w:r>
      <w:r w:rsidRPr="00D67D64">
        <w:rPr>
          <w:rStyle w:val="StyleUnderline"/>
          <w:rFonts w:asciiTheme="minorHAnsi" w:hAnsiTheme="minorHAnsi" w:cstheme="minorHAnsi"/>
          <w:highlight w:val="cyan"/>
        </w:rPr>
        <w:t xml:space="preserve"> are</w:t>
      </w:r>
      <w:r w:rsidRPr="002A366C">
        <w:rPr>
          <w:rStyle w:val="StyleUnderline"/>
          <w:rFonts w:asciiTheme="minorHAnsi" w:hAnsiTheme="minorHAnsi" w:cstheme="minorHAnsi"/>
        </w:rPr>
        <w:t xml:space="preserve"> necessarily </w:t>
      </w:r>
      <w:r w:rsidRPr="00D67D64">
        <w:rPr>
          <w:rStyle w:val="Emphasis"/>
          <w:rFonts w:asciiTheme="minorHAnsi" w:hAnsiTheme="minorHAnsi" w:cstheme="minorHAnsi"/>
          <w:sz w:val="28"/>
          <w:szCs w:val="28"/>
          <w:highlight w:val="cyan"/>
        </w:rPr>
        <w:t>a ruse of power</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reality</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collective life</w:t>
      </w:r>
      <w:r w:rsidRPr="002A366C">
        <w:rPr>
          <w:rStyle w:val="StyleUnderline"/>
          <w:rFonts w:asciiTheme="minorHAnsi" w:hAnsiTheme="minorHAnsi" w:cstheme="minorHAnsi"/>
        </w:rPr>
        <w:t xml:space="preserve"> on Earth has become a</w:t>
      </w:r>
      <w:r w:rsidRPr="002A366C">
        <w:rPr>
          <w:rFonts w:asciiTheme="minorHAnsi" w:hAnsiTheme="minorHAnsi" w:cstheme="minorHAnsi"/>
          <w:sz w:val="16"/>
        </w:rPr>
        <w:t xml:space="preserve"> political </w:t>
      </w:r>
      <w:r w:rsidRPr="002A366C">
        <w:rPr>
          <w:rStyle w:val="Emphasis"/>
          <w:rFonts w:asciiTheme="minorHAnsi" w:hAnsiTheme="minorHAnsi" w:cstheme="minorHAnsi"/>
        </w:rPr>
        <w:t>concern</w:t>
      </w:r>
      <w:r w:rsidRPr="002A366C">
        <w:rPr>
          <w:rFonts w:asciiTheme="minorHAnsi" w:hAnsiTheme="minorHAnsi" w:cstheme="minorHAnsi"/>
          <w:sz w:val="16"/>
        </w:rPr>
        <w:t xml:space="preserve"> contingently, but no less urgently. It is seventy years since this realization broke on Arendt and almost a half century since it dawned for Foucault. </w:t>
      </w:r>
      <w:r w:rsidRPr="002A366C">
        <w:rPr>
          <w:rStyle w:val="StyleUnderline"/>
          <w:rFonts w:asciiTheme="minorHAnsi" w:hAnsiTheme="minorHAnsi" w:cstheme="minorHAnsi"/>
        </w:rPr>
        <w:t>Contemporary</w:t>
      </w:r>
      <w:r w:rsidRPr="002A366C">
        <w:rPr>
          <w:rFonts w:asciiTheme="minorHAnsi" w:hAnsiTheme="minorHAnsi" w:cstheme="minorHAnsi"/>
          <w:sz w:val="16"/>
        </w:rPr>
        <w:t xml:space="preserve"> political and </w:t>
      </w:r>
      <w:r w:rsidRPr="00D67D64">
        <w:rPr>
          <w:rStyle w:val="StyleUnderline"/>
          <w:rFonts w:asciiTheme="minorHAnsi" w:hAnsiTheme="minorHAnsi" w:cstheme="minorHAnsi"/>
          <w:highlight w:val="cyan"/>
        </w:rPr>
        <w:t xml:space="preserve">critical </w:t>
      </w:r>
      <w:r w:rsidRPr="00D67D64">
        <w:rPr>
          <w:rStyle w:val="Emphasis"/>
          <w:rFonts w:asciiTheme="minorHAnsi" w:hAnsiTheme="minorHAnsi" w:cstheme="minorHAnsi"/>
          <w:highlight w:val="cyan"/>
        </w:rPr>
        <w:t>theorists</w:t>
      </w:r>
      <w:r w:rsidRPr="00D67D64">
        <w:rPr>
          <w:rStyle w:val="StyleUnderline"/>
          <w:rFonts w:asciiTheme="minorHAnsi" w:hAnsiTheme="minorHAnsi" w:cstheme="minorHAnsi"/>
          <w:highlight w:val="cyan"/>
        </w:rPr>
        <w:t xml:space="preserve"> must</w:t>
      </w:r>
      <w:r w:rsidRPr="002A366C">
        <w:rPr>
          <w:rStyle w:val="StyleUnderline"/>
          <w:rFonts w:asciiTheme="minorHAnsi" w:hAnsiTheme="minorHAnsi" w:cstheme="minorHAnsi"/>
        </w:rPr>
        <w:t xml:space="preserve"> begin to </w:t>
      </w:r>
      <w:r w:rsidRPr="002A366C">
        <w:rPr>
          <w:rStyle w:val="Emphasis"/>
          <w:rFonts w:asciiTheme="minorHAnsi" w:hAnsiTheme="minorHAnsi" w:cstheme="minorHAnsi"/>
        </w:rPr>
        <w:t xml:space="preserve">directly </w:t>
      </w:r>
      <w:r w:rsidRPr="00D67D64">
        <w:rPr>
          <w:rStyle w:val="Emphasis"/>
          <w:rFonts w:asciiTheme="minorHAnsi" w:hAnsiTheme="minorHAnsi" w:cstheme="minorHAnsi"/>
          <w:highlight w:val="cyan"/>
        </w:rPr>
        <w:t>address</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new</w:t>
      </w:r>
      <w:r w:rsidRPr="002A366C">
        <w:rPr>
          <w:rStyle w:val="StyleUnderline"/>
          <w:rFonts w:asciiTheme="minorHAnsi" w:hAnsiTheme="minorHAnsi" w:cstheme="minorHAnsi"/>
        </w:rPr>
        <w:t xml:space="preserve"> forms of non-humanist </w:t>
      </w:r>
      <w:r w:rsidRPr="00D67D64">
        <w:rPr>
          <w:rStyle w:val="Emphasis"/>
          <w:rFonts w:asciiTheme="minorHAnsi" w:hAnsiTheme="minorHAnsi" w:cstheme="minorHAnsi"/>
          <w:highlight w:val="cyan"/>
        </w:rPr>
        <w:t>universality</w:t>
      </w:r>
      <w:r w:rsidRPr="002A366C">
        <w:rPr>
          <w:rStyle w:val="StyleUnderline"/>
          <w:rFonts w:asciiTheme="minorHAnsi" w:hAnsiTheme="minorHAnsi" w:cstheme="minorHAnsi"/>
        </w:rPr>
        <w:t xml:space="preserve"> that have arisen </w:t>
      </w:r>
      <w:r w:rsidRPr="00D67D64">
        <w:rPr>
          <w:rStyle w:val="Emphasis"/>
          <w:rFonts w:asciiTheme="minorHAnsi" w:hAnsiTheme="minorHAnsi" w:cstheme="minorHAnsi"/>
          <w:highlight w:val="cyan"/>
        </w:rPr>
        <w:t>alongside</w:t>
      </w:r>
      <w:r w:rsidRPr="002A366C">
        <w:rPr>
          <w:rStyle w:val="StyleUnderline"/>
          <w:rFonts w:asciiTheme="minorHAnsi" w:hAnsiTheme="minorHAnsi" w:cstheme="minorHAnsi"/>
        </w:rPr>
        <w:t xml:space="preserve"> the immanentization of </w:t>
      </w:r>
      <w:r w:rsidRPr="00D67D64">
        <w:rPr>
          <w:rStyle w:val="StyleUnderline"/>
          <w:rFonts w:asciiTheme="minorHAnsi" w:hAnsiTheme="minorHAnsi" w:cstheme="minorHAnsi"/>
          <w:highlight w:val="cyan"/>
        </w:rPr>
        <w:t xml:space="preserve">the apocalypse or risk </w:t>
      </w:r>
      <w:r w:rsidRPr="00D67D64">
        <w:rPr>
          <w:rStyle w:val="Emphasis"/>
          <w:rFonts w:asciiTheme="minorHAnsi" w:hAnsiTheme="minorHAnsi" w:cstheme="minorHAnsi"/>
          <w:highlight w:val="cyan"/>
        </w:rPr>
        <w:t>missing</w:t>
      </w:r>
      <w:r w:rsidRPr="002A366C">
        <w:rPr>
          <w:rStyle w:val="StyleUnderline"/>
          <w:rFonts w:asciiTheme="minorHAnsi" w:hAnsiTheme="minorHAnsi" w:cstheme="minorHAnsi"/>
        </w:rPr>
        <w:t xml:space="preserve"> increasingly </w:t>
      </w:r>
      <w:r w:rsidRPr="00D67D64">
        <w:rPr>
          <w:rStyle w:val="Emphasis"/>
          <w:rFonts w:asciiTheme="minorHAnsi" w:hAnsiTheme="minorHAnsi" w:cstheme="minorHAnsi"/>
          <w:highlight w:val="cyan"/>
        </w:rPr>
        <w:t>planetary contexts</w:t>
      </w:r>
      <w:r w:rsidRPr="002A366C">
        <w:rPr>
          <w:rStyle w:val="StyleUnderline"/>
          <w:rFonts w:asciiTheme="minorHAnsi" w:hAnsiTheme="minorHAnsi" w:cstheme="minorHAnsi"/>
        </w:rPr>
        <w:t xml:space="preserve"> within </w:t>
      </w:r>
      <w:r w:rsidRPr="00D67D64">
        <w:rPr>
          <w:rStyle w:val="StyleUnderline"/>
          <w:rFonts w:asciiTheme="minorHAnsi" w:hAnsiTheme="minorHAnsi" w:cstheme="minorHAnsi"/>
          <w:highlight w:val="cyan"/>
        </w:rPr>
        <w:t>which all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specific</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political </w:t>
      </w:r>
      <w:r w:rsidRPr="00D67D64">
        <w:rPr>
          <w:rStyle w:val="Emphasis"/>
          <w:rFonts w:asciiTheme="minorHAnsi" w:hAnsiTheme="minorHAnsi" w:cstheme="minorHAnsi"/>
          <w:highlight w:val="cyan"/>
        </w:rPr>
        <w:t>struggles</w:t>
      </w:r>
      <w:r w:rsidRPr="00D67D64">
        <w:rPr>
          <w:rStyle w:val="StyleUnderline"/>
          <w:rFonts w:asciiTheme="minorHAnsi" w:hAnsiTheme="minorHAnsi" w:cstheme="minorHAnsi"/>
          <w:highlight w:val="cyan"/>
        </w:rPr>
        <w:t xml:space="preserve"> are</w:t>
      </w:r>
      <w:r w:rsidRPr="002A366C">
        <w:rPr>
          <w:rStyle w:val="StyleUnderline"/>
          <w:rFonts w:asciiTheme="minorHAnsi" w:hAnsiTheme="minorHAnsi" w:cstheme="minorHAnsi"/>
        </w:rPr>
        <w:t xml:space="preserve"> now </w:t>
      </w:r>
      <w:r w:rsidRPr="00D67D64">
        <w:rPr>
          <w:rStyle w:val="Emphasis"/>
          <w:rFonts w:asciiTheme="minorHAnsi" w:hAnsiTheme="minorHAnsi" w:cstheme="minorHAnsi"/>
          <w:highlight w:val="cyan"/>
        </w:rPr>
        <w:t>being waged</w:t>
      </w:r>
      <w:r w:rsidRPr="002A366C">
        <w:rPr>
          <w:rStyle w:val="StyleUnderline"/>
          <w:rFonts w:asciiTheme="minorHAnsi" w:hAnsiTheme="minorHAnsi" w:cstheme="minorHAnsi"/>
        </w:rPr>
        <w:t>.</w:t>
      </w:r>
    </w:p>
    <w:p w14:paraId="0C2BA93E" w14:textId="77777777" w:rsidR="001B56C0" w:rsidRPr="00F37EB2" w:rsidRDefault="001B56C0" w:rsidP="001B56C0">
      <w:pPr>
        <w:pStyle w:val="Heading4"/>
        <w:rPr>
          <w:rFonts w:cs="Calibri"/>
        </w:rPr>
      </w:pPr>
      <w:r w:rsidRPr="00F37EB2">
        <w:rPr>
          <w:rFonts w:cs="Calibri"/>
        </w:rPr>
        <w:t xml:space="preserve">Labor is the </w:t>
      </w:r>
      <w:r w:rsidRPr="00F37EB2">
        <w:rPr>
          <w:rFonts w:cs="Calibri"/>
          <w:u w:val="single"/>
        </w:rPr>
        <w:t>root cause</w:t>
      </w:r>
      <w:r w:rsidRPr="00F37EB2">
        <w:rPr>
          <w:rFonts w:cs="Calibri"/>
        </w:rPr>
        <w:t xml:space="preserve"> of </w:t>
      </w:r>
      <w:r>
        <w:rPr>
          <w:rFonts w:cs="Calibri"/>
        </w:rPr>
        <w:t>social</w:t>
      </w:r>
      <w:r w:rsidRPr="00F37EB2">
        <w:rPr>
          <w:rFonts w:cs="Calibri"/>
        </w:rPr>
        <w:t xml:space="preserve"> ails. Only reforming worker power can stop economic capture. </w:t>
      </w:r>
    </w:p>
    <w:p w14:paraId="02086A59" w14:textId="77777777" w:rsidR="001B56C0" w:rsidRPr="00F37EB2" w:rsidRDefault="001B56C0" w:rsidP="001B56C0">
      <w:r w:rsidRPr="00F37EB2">
        <w:rPr>
          <w:rStyle w:val="Style13ptBold"/>
        </w:rPr>
        <w:t>Cappo 25</w:t>
      </w:r>
      <w:r w:rsidRPr="00F37EB2">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17E47C00" w14:textId="77777777" w:rsidR="001B56C0" w:rsidRPr="00F37EB2" w:rsidRDefault="001B56C0" w:rsidP="001B56C0">
      <w:pPr>
        <w:rPr>
          <w:sz w:val="16"/>
        </w:rPr>
      </w:pPr>
      <w:r w:rsidRPr="00F37EB2">
        <w:rPr>
          <w:rStyle w:val="StyleUnderline"/>
          <w:highlight w:val="cyan"/>
        </w:rPr>
        <w:t>In recent deca</w:t>
      </w:r>
      <w:r w:rsidRPr="00F37EB2">
        <w:rPr>
          <w:rStyle w:val="StyleUnderline"/>
        </w:rPr>
        <w:t>des</w:t>
      </w:r>
      <w:r w:rsidRPr="00F37EB2">
        <w:rPr>
          <w:sz w:val="16"/>
        </w:rPr>
        <w:t xml:space="preserve">, </w:t>
      </w:r>
      <w:r w:rsidRPr="00F37EB2">
        <w:rPr>
          <w:rStyle w:val="StyleUnderline"/>
          <w:highlight w:val="cyan"/>
        </w:rPr>
        <w:t>politicians</w:t>
      </w:r>
      <w:r w:rsidRPr="00F37EB2">
        <w:rPr>
          <w:sz w:val="16"/>
        </w:rPr>
        <w:t xml:space="preserve"> have </w:t>
      </w:r>
      <w:r w:rsidRPr="00F37EB2">
        <w:rPr>
          <w:rStyle w:val="Emphasis"/>
          <w:highlight w:val="cyan"/>
        </w:rPr>
        <w:t>overlooked</w:t>
      </w:r>
      <w:r w:rsidRPr="00F37EB2">
        <w:rPr>
          <w:sz w:val="16"/>
        </w:rPr>
        <w:t xml:space="preserve"> the potential of </w:t>
      </w:r>
      <w:r w:rsidRPr="00F37EB2">
        <w:rPr>
          <w:rStyle w:val="Emphasis"/>
          <w:highlight w:val="cyan"/>
        </w:rPr>
        <w:t>working-class power</w:t>
      </w:r>
      <w:r w:rsidRPr="00F37EB2">
        <w:rPr>
          <w:sz w:val="16"/>
        </w:rPr>
        <w:t xml:space="preserve">, tending </w:t>
      </w:r>
      <w:r w:rsidRPr="00F37EB2">
        <w:rPr>
          <w:rStyle w:val="StyleUnderline"/>
        </w:rPr>
        <w:t>instead</w:t>
      </w:r>
      <w:r w:rsidRPr="00F37EB2">
        <w:rPr>
          <w:sz w:val="16"/>
        </w:rPr>
        <w:t xml:space="preserve"> to </w:t>
      </w:r>
      <w:r w:rsidRPr="00F37EB2">
        <w:rPr>
          <w:rStyle w:val="StyleUnderline"/>
        </w:rPr>
        <w:t>take cues from the wealthy donors</w:t>
      </w:r>
      <w:r w:rsidRPr="00F37EB2">
        <w:rPr>
          <w:sz w:val="16"/>
        </w:rPr>
        <w:t xml:space="preserve"> that finance their campaigns. </w:t>
      </w:r>
      <w:r w:rsidRPr="00F37EB2">
        <w:rPr>
          <w:rStyle w:val="StyleUnderline"/>
        </w:rPr>
        <w:t>No servant</w:t>
      </w:r>
      <w:r w:rsidRPr="00F37EB2">
        <w:rPr>
          <w:sz w:val="16"/>
        </w:rPr>
        <w:t xml:space="preserve">, public or otherwise, </w:t>
      </w:r>
      <w:r w:rsidRPr="00F37EB2">
        <w:rPr>
          <w:rStyle w:val="StyleUnderline"/>
        </w:rPr>
        <w:t>can serve two</w:t>
      </w:r>
      <w:r w:rsidRPr="00F37EB2">
        <w:rPr>
          <w:sz w:val="16"/>
        </w:rPr>
        <w:t xml:space="preserve"> </w:t>
      </w:r>
      <w:r w:rsidRPr="00F37EB2">
        <w:rPr>
          <w:rStyle w:val="StyleUnderline"/>
        </w:rPr>
        <w:t>masters</w:t>
      </w:r>
      <w:r w:rsidRPr="00F37EB2">
        <w:rPr>
          <w:sz w:val="16"/>
        </w:rPr>
        <w:t xml:space="preserve">, and the </w:t>
      </w:r>
      <w:r w:rsidRPr="00F37EB2">
        <w:rPr>
          <w:rStyle w:val="Emphasis"/>
          <w:highlight w:val="cyan"/>
        </w:rPr>
        <w:t>gradual capture of</w:t>
      </w:r>
      <w:r w:rsidRPr="00F37EB2">
        <w:rPr>
          <w:rStyle w:val="Emphasis"/>
        </w:rPr>
        <w:t xml:space="preserve"> the </w:t>
      </w:r>
      <w:r w:rsidRPr="00F37EB2">
        <w:rPr>
          <w:rStyle w:val="Emphasis"/>
          <w:highlight w:val="cyan"/>
        </w:rPr>
        <w:t>political class</w:t>
      </w:r>
      <w:r w:rsidRPr="00F37EB2">
        <w:rPr>
          <w:sz w:val="16"/>
        </w:rPr>
        <w:t xml:space="preserve"> by the robber barons at the heights of the economy has </w:t>
      </w:r>
      <w:r w:rsidRPr="00F37EB2">
        <w:rPr>
          <w:rStyle w:val="StyleUnderline"/>
          <w:highlight w:val="cyan"/>
        </w:rPr>
        <w:t>led to predictable results</w:t>
      </w:r>
      <w:r w:rsidRPr="00F37EB2">
        <w:rPr>
          <w:sz w:val="16"/>
        </w:rPr>
        <w:t xml:space="preserve">. On the whole, </w:t>
      </w:r>
      <w:r w:rsidRPr="00F37EB2">
        <w:rPr>
          <w:rStyle w:val="StyleUnderline"/>
        </w:rPr>
        <w:t>workers</w:t>
      </w:r>
      <w:r w:rsidRPr="00F37EB2">
        <w:rPr>
          <w:sz w:val="16"/>
        </w:rPr>
        <w:t xml:space="preserve"> are </w:t>
      </w:r>
      <w:r w:rsidRPr="00F37EB2">
        <w:rPr>
          <w:rStyle w:val="StyleUnderline"/>
        </w:rPr>
        <w:t>find</w:t>
      </w:r>
      <w:r w:rsidRPr="00F37EB2">
        <w:rPr>
          <w:sz w:val="16"/>
        </w:rPr>
        <w:t xml:space="preserve">ing fewer and </w:t>
      </w:r>
      <w:r w:rsidRPr="00F37EB2">
        <w:rPr>
          <w:rStyle w:val="StyleUnderline"/>
        </w:rPr>
        <w:t>fewer reaso</w:t>
      </w:r>
      <w:r w:rsidRPr="00F37EB2">
        <w:rPr>
          <w:sz w:val="16"/>
        </w:rPr>
        <w:t xml:space="preserve">ns to participate in the US electoral system, </w:t>
      </w:r>
      <w:r w:rsidRPr="00F37EB2">
        <w:rPr>
          <w:rStyle w:val="StyleUnderline"/>
        </w:rPr>
        <w:t>and whatever new energy</w:t>
      </w:r>
      <w:r w:rsidRPr="00F37EB2">
        <w:rPr>
          <w:sz w:val="16"/>
        </w:rPr>
        <w:t xml:space="preserve"> there is among this group </w:t>
      </w:r>
      <w:r w:rsidRPr="00F37EB2">
        <w:rPr>
          <w:rStyle w:val="StyleUnderline"/>
        </w:rPr>
        <w:t>can</w:t>
      </w:r>
      <w:r w:rsidRPr="00F37EB2">
        <w:rPr>
          <w:sz w:val="16"/>
        </w:rPr>
        <w:t xml:space="preserve"> </w:t>
      </w:r>
      <w:r w:rsidRPr="00F37EB2">
        <w:rPr>
          <w:rStyle w:val="StyleUnderline"/>
        </w:rPr>
        <w:t>be found mostly on the Right</w:t>
      </w:r>
      <w:r w:rsidRPr="00F37EB2">
        <w:rPr>
          <w:sz w:val="16"/>
        </w:rPr>
        <w:t xml:space="preserve">, on account of </w:t>
      </w:r>
      <w:r w:rsidRPr="00F37EB2">
        <w:rPr>
          <w:rStyle w:val="StyleUnderline"/>
        </w:rPr>
        <w:t>Trump’s promises</w:t>
      </w:r>
      <w:r w:rsidRPr="00F37EB2">
        <w:rPr>
          <w:sz w:val="16"/>
        </w:rPr>
        <w:t xml:space="preserve"> </w:t>
      </w:r>
      <w:r w:rsidRPr="00F37EB2">
        <w:rPr>
          <w:rStyle w:val="StyleUnderline"/>
        </w:rPr>
        <w:t>to break</w:t>
      </w:r>
      <w:r w:rsidRPr="00F37EB2">
        <w:rPr>
          <w:sz w:val="16"/>
        </w:rPr>
        <w:t xml:space="preserve"> the </w:t>
      </w:r>
      <w:r w:rsidRPr="00F37EB2">
        <w:rPr>
          <w:rStyle w:val="StyleUnderline"/>
        </w:rPr>
        <w:t>system</w:t>
      </w:r>
      <w:r w:rsidRPr="00F37EB2">
        <w:rPr>
          <w:sz w:val="16"/>
        </w:rPr>
        <w:t xml:space="preserve"> responsible </w:t>
      </w:r>
      <w:r w:rsidRPr="00F37EB2">
        <w:rPr>
          <w:rStyle w:val="StyleUnderline"/>
        </w:rPr>
        <w:t>for</w:t>
      </w:r>
      <w:r w:rsidRPr="00F37EB2">
        <w:rPr>
          <w:sz w:val="16"/>
        </w:rPr>
        <w:t xml:space="preserve"> their </w:t>
      </w:r>
      <w:r w:rsidRPr="00F37EB2">
        <w:rPr>
          <w:rStyle w:val="StyleUnderline"/>
        </w:rPr>
        <w:t>discontent and alienation</w:t>
      </w:r>
      <w:r w:rsidRPr="00F37EB2">
        <w:rPr>
          <w:sz w:val="16"/>
        </w:rPr>
        <w:t>.</w:t>
      </w:r>
    </w:p>
    <w:p w14:paraId="3375D12A" w14:textId="77777777" w:rsidR="001B56C0" w:rsidRPr="00F37EB2" w:rsidRDefault="001B56C0" w:rsidP="001B56C0">
      <w:pPr>
        <w:rPr>
          <w:sz w:val="16"/>
        </w:rPr>
      </w:pPr>
      <w:r w:rsidRPr="00F37EB2">
        <w:rPr>
          <w:sz w:val="16"/>
        </w:rPr>
        <w:t xml:space="preserve">Since 2016, </w:t>
      </w:r>
      <w:r w:rsidRPr="00F37EB2">
        <w:rPr>
          <w:rStyle w:val="StyleUnderline"/>
          <w:highlight w:val="cyan"/>
        </w:rPr>
        <w:t>both parties</w:t>
      </w:r>
      <w:r w:rsidRPr="00F37EB2">
        <w:rPr>
          <w:sz w:val="16"/>
        </w:rPr>
        <w:t xml:space="preserve"> have </w:t>
      </w:r>
      <w:r w:rsidRPr="00F37EB2">
        <w:rPr>
          <w:rStyle w:val="StyleUnderline"/>
          <w:highlight w:val="cyan"/>
        </w:rPr>
        <w:t>made promises</w:t>
      </w:r>
      <w:r w:rsidRPr="00F37EB2">
        <w:rPr>
          <w:sz w:val="16"/>
          <w:highlight w:val="cyan"/>
        </w:rPr>
        <w:t xml:space="preserve"> </w:t>
      </w:r>
      <w:r w:rsidRPr="00F37EB2">
        <w:rPr>
          <w:rStyle w:val="StyleUnderline"/>
          <w:highlight w:val="cyan"/>
        </w:rPr>
        <w:t>to restore</w:t>
      </w:r>
      <w:r w:rsidRPr="00F37EB2">
        <w:rPr>
          <w:sz w:val="16"/>
        </w:rPr>
        <w:t xml:space="preserve"> the </w:t>
      </w:r>
      <w:r w:rsidRPr="00F37EB2">
        <w:rPr>
          <w:rStyle w:val="StyleUnderline"/>
          <w:highlight w:val="cyan"/>
        </w:rPr>
        <w:t>wealth of</w:t>
      </w:r>
      <w:r w:rsidRPr="00F37EB2">
        <w:rPr>
          <w:sz w:val="16"/>
          <w:highlight w:val="cyan"/>
        </w:rPr>
        <w:t xml:space="preserve"> </w:t>
      </w:r>
      <w:r w:rsidRPr="00F37EB2">
        <w:rPr>
          <w:rStyle w:val="StyleUnderline"/>
          <w:highlight w:val="cyan"/>
        </w:rPr>
        <w:t>working people</w:t>
      </w:r>
      <w:r w:rsidRPr="00F37EB2">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49E5F579" w14:textId="77777777" w:rsidR="001B56C0" w:rsidRPr="00F37EB2" w:rsidRDefault="001B56C0" w:rsidP="001B56C0">
      <w:pPr>
        <w:rPr>
          <w:sz w:val="16"/>
        </w:rPr>
      </w:pPr>
      <w:r w:rsidRPr="00F37EB2">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F37EB2">
        <w:rPr>
          <w:rStyle w:val="StyleUnderline"/>
          <w:highlight w:val="cyan"/>
        </w:rPr>
        <w:t>For American</w:t>
      </w:r>
      <w:r w:rsidRPr="00F37EB2">
        <w:rPr>
          <w:sz w:val="16"/>
        </w:rPr>
        <w:t xml:space="preserve"> goods </w:t>
      </w:r>
      <w:r w:rsidRPr="00F37EB2">
        <w:rPr>
          <w:rStyle w:val="StyleUnderline"/>
          <w:highlight w:val="cyan"/>
        </w:rPr>
        <w:t>to be competitive</w:t>
      </w:r>
      <w:r w:rsidRPr="00F37EB2">
        <w:rPr>
          <w:sz w:val="16"/>
        </w:rPr>
        <w:t xml:space="preserve"> in global or domestic markets, </w:t>
      </w:r>
      <w:r w:rsidRPr="00F37EB2">
        <w:rPr>
          <w:rStyle w:val="StyleUnderline"/>
        </w:rPr>
        <w:t xml:space="preserve">either </w:t>
      </w:r>
      <w:r w:rsidRPr="00F37EB2">
        <w:rPr>
          <w:rStyle w:val="StyleUnderline"/>
          <w:highlight w:val="cyan"/>
        </w:rPr>
        <w:t>wages or employment would have to fall</w:t>
      </w:r>
      <w:r w:rsidRPr="00F37EB2">
        <w:rPr>
          <w:sz w:val="16"/>
          <w:highlight w:val="cyan"/>
        </w:rPr>
        <w:t xml:space="preserve"> </w:t>
      </w:r>
      <w:r w:rsidRPr="00F37EB2">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16070C29" w14:textId="77777777" w:rsidR="001B56C0" w:rsidRPr="00F37EB2" w:rsidRDefault="001B56C0" w:rsidP="001B56C0">
      <w:pPr>
        <w:rPr>
          <w:sz w:val="14"/>
        </w:rPr>
      </w:pPr>
      <w:r w:rsidRPr="00F37EB2">
        <w:rPr>
          <w:rStyle w:val="StyleUnderline"/>
          <w:highlight w:val="cyan"/>
        </w:rPr>
        <w:t xml:space="preserve">The </w:t>
      </w:r>
      <w:r w:rsidRPr="00F37EB2">
        <w:rPr>
          <w:rStyle w:val="Emphasis"/>
          <w:highlight w:val="cyan"/>
        </w:rPr>
        <w:t>unfair and unsatisfactory</w:t>
      </w:r>
      <w:r w:rsidRPr="00F37EB2">
        <w:rPr>
          <w:rStyle w:val="StyleUnderline"/>
          <w:highlight w:val="cyan"/>
        </w:rPr>
        <w:t xml:space="preserve"> distribution of labor</w:t>
      </w:r>
      <w:r w:rsidRPr="00F37EB2">
        <w:rPr>
          <w:sz w:val="14"/>
        </w:rPr>
        <w:t xml:space="preserve"> and income </w:t>
      </w:r>
      <w:r w:rsidRPr="00F37EB2">
        <w:rPr>
          <w:rStyle w:val="StyleUnderline"/>
          <w:highlight w:val="cyan"/>
        </w:rPr>
        <w:t>is at the</w:t>
      </w:r>
      <w:r w:rsidRPr="00F37EB2">
        <w:rPr>
          <w:sz w:val="14"/>
          <w:highlight w:val="cyan"/>
        </w:rPr>
        <w:t xml:space="preserve"> </w:t>
      </w:r>
      <w:r w:rsidRPr="00F37EB2">
        <w:rPr>
          <w:rStyle w:val="Emphasis"/>
          <w:highlight w:val="cyan"/>
        </w:rPr>
        <w:t>root</w:t>
      </w:r>
      <w:r w:rsidRPr="00F37EB2">
        <w:rPr>
          <w:sz w:val="14"/>
          <w:highlight w:val="cyan"/>
        </w:rPr>
        <w:t xml:space="preserve"> </w:t>
      </w:r>
      <w:r w:rsidRPr="00F37EB2">
        <w:rPr>
          <w:rStyle w:val="StyleUnderline"/>
          <w:highlight w:val="cyan"/>
        </w:rPr>
        <w:t>of</w:t>
      </w:r>
      <w:r w:rsidRPr="00F37EB2">
        <w:rPr>
          <w:sz w:val="14"/>
        </w:rPr>
        <w:t xml:space="preserve"> much of what </w:t>
      </w:r>
      <w:r w:rsidRPr="00F37EB2">
        <w:rPr>
          <w:rStyle w:val="StyleUnderline"/>
          <w:highlight w:val="cyan"/>
        </w:rPr>
        <w:t>ails</w:t>
      </w:r>
      <w:r w:rsidRPr="00F37EB2">
        <w:rPr>
          <w:rStyle w:val="StyleUnderline"/>
        </w:rPr>
        <w:t xml:space="preserve"> the United States today</w:t>
      </w:r>
      <w:r w:rsidRPr="00F37EB2">
        <w:rPr>
          <w:sz w:val="14"/>
        </w:rPr>
        <w:t xml:space="preserve">. By the same token, </w:t>
      </w:r>
      <w:r w:rsidRPr="00F37EB2">
        <w:rPr>
          <w:rStyle w:val="StyleUnderline"/>
          <w:highlight w:val="cyan"/>
        </w:rPr>
        <w:t>restoring</w:t>
      </w:r>
      <w:r w:rsidRPr="00F37EB2">
        <w:rPr>
          <w:sz w:val="14"/>
        </w:rPr>
        <w:t xml:space="preserve"> the </w:t>
      </w:r>
      <w:r w:rsidRPr="00F37EB2">
        <w:rPr>
          <w:rStyle w:val="StyleUnderline"/>
          <w:highlight w:val="cyan"/>
        </w:rPr>
        <w:t>power</w:t>
      </w:r>
      <w:r w:rsidRPr="00F37EB2">
        <w:rPr>
          <w:rStyle w:val="StyleUnderline"/>
        </w:rPr>
        <w:t xml:space="preserve"> </w:t>
      </w:r>
      <w:r w:rsidRPr="00F37EB2">
        <w:rPr>
          <w:rStyle w:val="StyleUnderline"/>
          <w:highlight w:val="cyan"/>
        </w:rPr>
        <w:t>and security</w:t>
      </w:r>
      <w:r w:rsidRPr="00F37EB2">
        <w:rPr>
          <w:rStyle w:val="StyleUnderline"/>
        </w:rPr>
        <w:t xml:space="preserve"> of working people</w:t>
      </w:r>
      <w:r w:rsidRPr="00F37EB2">
        <w:rPr>
          <w:sz w:val="14"/>
        </w:rPr>
        <w:t xml:space="preserve"> </w:t>
      </w:r>
      <w:r w:rsidRPr="00F37EB2">
        <w:rPr>
          <w:rStyle w:val="Emphasis"/>
          <w:highlight w:val="cyan"/>
        </w:rPr>
        <w:t>could be a skeleton</w:t>
      </w:r>
      <w:r w:rsidRPr="00F37EB2">
        <w:rPr>
          <w:sz w:val="14"/>
          <w:highlight w:val="cyan"/>
        </w:rPr>
        <w:t xml:space="preserve"> </w:t>
      </w:r>
      <w:r w:rsidRPr="00F37EB2">
        <w:rPr>
          <w:rStyle w:val="Emphasis"/>
          <w:highlight w:val="cyan"/>
        </w:rPr>
        <w:t>key</w:t>
      </w:r>
      <w:r w:rsidRPr="00F37EB2">
        <w:rPr>
          <w:sz w:val="14"/>
        </w:rPr>
        <w:t xml:space="preserve"> </w:t>
      </w:r>
      <w:r w:rsidRPr="00F37EB2">
        <w:rPr>
          <w:rStyle w:val="StyleUnderline"/>
          <w:highlight w:val="cyan"/>
        </w:rPr>
        <w:t>to curing</w:t>
      </w:r>
      <w:r w:rsidRPr="00F37EB2">
        <w:rPr>
          <w:sz w:val="14"/>
        </w:rPr>
        <w:t xml:space="preserve"> the myriad </w:t>
      </w:r>
      <w:r w:rsidRPr="00F37EB2">
        <w:rPr>
          <w:rStyle w:val="StyleUnderline"/>
          <w:highlight w:val="cyan"/>
        </w:rPr>
        <w:t>social</w:t>
      </w:r>
      <w:r w:rsidRPr="00F37EB2">
        <w:rPr>
          <w:rStyle w:val="StyleUnderline"/>
        </w:rPr>
        <w:t xml:space="preserve"> </w:t>
      </w:r>
      <w:r w:rsidRPr="00F37EB2">
        <w:rPr>
          <w:rStyle w:val="StyleUnderline"/>
          <w:highlight w:val="cyan"/>
        </w:rPr>
        <w:t>diseases afflicting America</w:t>
      </w:r>
      <w:r w:rsidRPr="00F37EB2">
        <w:rPr>
          <w:sz w:val="14"/>
        </w:rPr>
        <w:t xml:space="preserve">. </w:t>
      </w:r>
      <w:r w:rsidRPr="00F37EB2">
        <w:rPr>
          <w:rStyle w:val="StyleUnderline"/>
          <w:highlight w:val="cyan"/>
        </w:rPr>
        <w:t>We do not have to</w:t>
      </w:r>
      <w:r w:rsidRPr="00F37EB2">
        <w:rPr>
          <w:sz w:val="14"/>
          <w:highlight w:val="cyan"/>
        </w:rPr>
        <w:t xml:space="preserve"> </w:t>
      </w:r>
      <w:r w:rsidRPr="00F37EB2">
        <w:rPr>
          <w:rStyle w:val="StyleUnderline"/>
          <w:highlight w:val="cyan"/>
        </w:rPr>
        <w:t>deny</w:t>
      </w:r>
      <w:r w:rsidRPr="00F37EB2">
        <w:rPr>
          <w:sz w:val="14"/>
        </w:rPr>
        <w:t xml:space="preserve"> the </w:t>
      </w:r>
      <w:r w:rsidRPr="00F37EB2">
        <w:rPr>
          <w:rStyle w:val="StyleUnderline"/>
          <w:highlight w:val="cyan"/>
        </w:rPr>
        <w:t>realities</w:t>
      </w:r>
      <w:r w:rsidRPr="00F37EB2">
        <w:rPr>
          <w:sz w:val="14"/>
          <w:highlight w:val="cyan"/>
        </w:rPr>
        <w:t xml:space="preserve"> </w:t>
      </w:r>
      <w:r w:rsidRPr="00F37EB2">
        <w:rPr>
          <w:rStyle w:val="StyleUnderline"/>
          <w:highlight w:val="cyan"/>
        </w:rPr>
        <w:t>of</w:t>
      </w:r>
      <w:r w:rsidRPr="00F37EB2">
        <w:rPr>
          <w:sz w:val="14"/>
          <w:highlight w:val="cyan"/>
        </w:rPr>
        <w:t xml:space="preserve"> </w:t>
      </w:r>
      <w:r w:rsidRPr="00F37EB2">
        <w:rPr>
          <w:rStyle w:val="StyleUnderline"/>
          <w:highlight w:val="cyan"/>
        </w:rPr>
        <w:t>racism, sexism, xenophobia</w:t>
      </w:r>
      <w:r w:rsidRPr="00F37EB2">
        <w:rPr>
          <w:sz w:val="14"/>
        </w:rPr>
        <w:t xml:space="preserve">, </w:t>
      </w:r>
      <w:r w:rsidRPr="00F37EB2">
        <w:rPr>
          <w:rStyle w:val="StyleUnderline"/>
          <w:highlight w:val="cyan"/>
        </w:rPr>
        <w:t>and homophobia</w:t>
      </w:r>
      <w:r w:rsidRPr="00F37EB2">
        <w:rPr>
          <w:sz w:val="14"/>
          <w:highlight w:val="cyan"/>
        </w:rPr>
        <w:t xml:space="preserve"> </w:t>
      </w:r>
      <w:r w:rsidRPr="00F37EB2">
        <w:rPr>
          <w:rStyle w:val="StyleUnderline"/>
          <w:highlight w:val="cyan"/>
        </w:rPr>
        <w:t>to</w:t>
      </w:r>
      <w:r w:rsidRPr="00F37EB2">
        <w:rPr>
          <w:rStyle w:val="StyleUnderline"/>
        </w:rPr>
        <w:t xml:space="preserve"> </w:t>
      </w:r>
      <w:r w:rsidRPr="00F37EB2">
        <w:rPr>
          <w:rStyle w:val="StyleUnderline"/>
          <w:highlight w:val="cyan"/>
        </w:rPr>
        <w:t>see</w:t>
      </w:r>
      <w:r w:rsidRPr="00F37EB2">
        <w:rPr>
          <w:sz w:val="14"/>
        </w:rPr>
        <w:t xml:space="preserve"> that </w:t>
      </w:r>
      <w:r w:rsidRPr="00F37EB2">
        <w:rPr>
          <w:rStyle w:val="StyleUnderline"/>
          <w:highlight w:val="cyan"/>
        </w:rPr>
        <w:t>they draw</w:t>
      </w:r>
      <w:r w:rsidRPr="00F37EB2">
        <w:rPr>
          <w:sz w:val="14"/>
        </w:rPr>
        <w:t xml:space="preserve"> a large amount of their </w:t>
      </w:r>
      <w:r w:rsidRPr="00F37EB2">
        <w:rPr>
          <w:rStyle w:val="StyleUnderline"/>
          <w:highlight w:val="cyan"/>
        </w:rPr>
        <w:t>power</w:t>
      </w:r>
      <w:r w:rsidRPr="00F37EB2">
        <w:rPr>
          <w:sz w:val="14"/>
          <w:highlight w:val="cyan"/>
        </w:rPr>
        <w:t xml:space="preserve"> </w:t>
      </w:r>
      <w:r w:rsidRPr="00F37EB2">
        <w:rPr>
          <w:rStyle w:val="StyleUnderline"/>
          <w:highlight w:val="cyan"/>
        </w:rPr>
        <w:t>from</w:t>
      </w:r>
      <w:r w:rsidRPr="00F37EB2">
        <w:rPr>
          <w:sz w:val="14"/>
        </w:rPr>
        <w:t xml:space="preserve"> the felt </w:t>
      </w:r>
      <w:r w:rsidRPr="00F37EB2">
        <w:rPr>
          <w:rStyle w:val="StyleUnderline"/>
        </w:rPr>
        <w:t>sense of</w:t>
      </w:r>
      <w:r w:rsidRPr="00F37EB2">
        <w:rPr>
          <w:sz w:val="14"/>
        </w:rPr>
        <w:t xml:space="preserve"> </w:t>
      </w:r>
      <w:r w:rsidRPr="00F37EB2">
        <w:rPr>
          <w:rStyle w:val="Emphasis"/>
          <w:highlight w:val="cyan"/>
        </w:rPr>
        <w:t>economic precarity</w:t>
      </w:r>
      <w:r w:rsidRPr="00F37EB2">
        <w:rPr>
          <w:sz w:val="14"/>
        </w:rPr>
        <w:t xml:space="preserve"> that </w:t>
      </w:r>
      <w:r w:rsidRPr="00F37EB2">
        <w:rPr>
          <w:rStyle w:val="StyleUnderline"/>
          <w:highlight w:val="cyan"/>
        </w:rPr>
        <w:t>most</w:t>
      </w:r>
      <w:r w:rsidRPr="00F37EB2">
        <w:rPr>
          <w:sz w:val="14"/>
          <w:highlight w:val="cyan"/>
        </w:rPr>
        <w:t xml:space="preserve"> </w:t>
      </w:r>
      <w:r w:rsidRPr="00F37EB2">
        <w:rPr>
          <w:rStyle w:val="StyleUnderline"/>
          <w:highlight w:val="cyan"/>
        </w:rPr>
        <w:t>Americans labor under</w:t>
      </w:r>
      <w:r w:rsidRPr="00F37EB2">
        <w:rPr>
          <w:sz w:val="14"/>
        </w:rPr>
        <w:t>.</w:t>
      </w:r>
    </w:p>
    <w:p w14:paraId="276A3545" w14:textId="77777777" w:rsidR="001B56C0" w:rsidRPr="00F37EB2" w:rsidRDefault="001B56C0" w:rsidP="001B56C0">
      <w:pPr>
        <w:rPr>
          <w:sz w:val="14"/>
        </w:rPr>
      </w:pPr>
      <w:r w:rsidRPr="00F37EB2">
        <w:rPr>
          <w:sz w:val="14"/>
        </w:rPr>
        <w:t>Most American</w:t>
      </w:r>
      <w:r w:rsidRPr="00F37EB2">
        <w:rPr>
          <w:rStyle w:val="StyleUnderline"/>
        </w:rPr>
        <w:t>s</w:t>
      </w:r>
      <w:r w:rsidRPr="00F37EB2">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308A70A2" w14:textId="77777777" w:rsidR="001B56C0" w:rsidRPr="009D518D" w:rsidRDefault="001B56C0" w:rsidP="001B56C0">
      <w:pPr>
        <w:rPr>
          <w:sz w:val="14"/>
        </w:rPr>
      </w:pPr>
      <w:r w:rsidRPr="00F37EB2">
        <w:rPr>
          <w:rStyle w:val="StyleUnderline"/>
          <w:highlight w:val="cyan"/>
        </w:rPr>
        <w:t>What’s at stake</w:t>
      </w:r>
      <w:r w:rsidRPr="00F37EB2">
        <w:rPr>
          <w:sz w:val="14"/>
          <w:highlight w:val="cyan"/>
        </w:rPr>
        <w:t xml:space="preserve"> </w:t>
      </w:r>
      <w:r w:rsidRPr="00F37EB2">
        <w:rPr>
          <w:rStyle w:val="StyleUnderline"/>
          <w:highlight w:val="cyan"/>
        </w:rPr>
        <w:t>is not</w:t>
      </w:r>
      <w:r w:rsidRPr="00F37EB2">
        <w:rPr>
          <w:sz w:val="14"/>
          <w:highlight w:val="cyan"/>
        </w:rPr>
        <w:t xml:space="preserve"> </w:t>
      </w:r>
      <w:r w:rsidRPr="00F37EB2">
        <w:rPr>
          <w:rStyle w:val="StyleUnderline"/>
          <w:highlight w:val="cyan"/>
        </w:rPr>
        <w:t>merely</w:t>
      </w:r>
      <w:r w:rsidRPr="00F37EB2">
        <w:rPr>
          <w:sz w:val="14"/>
          <w:highlight w:val="cyan"/>
        </w:rPr>
        <w:t xml:space="preserve"> </w:t>
      </w:r>
      <w:r w:rsidRPr="00F37EB2">
        <w:rPr>
          <w:rStyle w:val="Emphasis"/>
          <w:highlight w:val="cyan"/>
        </w:rPr>
        <w:t>a question of economic growth</w:t>
      </w:r>
      <w:r w:rsidRPr="00F37EB2">
        <w:rPr>
          <w:sz w:val="14"/>
        </w:rPr>
        <w:t xml:space="preserve">, </w:t>
      </w:r>
      <w:r w:rsidRPr="00F37EB2">
        <w:rPr>
          <w:rStyle w:val="StyleUnderline"/>
          <w:highlight w:val="cyan"/>
        </w:rPr>
        <w:t>but</w:t>
      </w:r>
      <w:r w:rsidRPr="00F37EB2">
        <w:rPr>
          <w:sz w:val="14"/>
        </w:rPr>
        <w:t xml:space="preserve"> of the </w:t>
      </w:r>
      <w:r w:rsidRPr="00F37EB2">
        <w:rPr>
          <w:rStyle w:val="StyleUnderline"/>
          <w:highlight w:val="cyan"/>
        </w:rPr>
        <w:t>health</w:t>
      </w:r>
      <w:r w:rsidRPr="00F37EB2">
        <w:rPr>
          <w:sz w:val="14"/>
        </w:rPr>
        <w:t xml:space="preserve"> — physical, spiritual, and social — </w:t>
      </w:r>
      <w:r w:rsidRPr="00F37EB2">
        <w:rPr>
          <w:rStyle w:val="StyleUnderline"/>
          <w:highlight w:val="cyan"/>
        </w:rPr>
        <w:t>of</w:t>
      </w:r>
      <w:r w:rsidRPr="00F37EB2">
        <w:rPr>
          <w:sz w:val="14"/>
        </w:rPr>
        <w:t xml:space="preserve"> the </w:t>
      </w:r>
      <w:r w:rsidRPr="00F37EB2">
        <w:rPr>
          <w:rStyle w:val="StyleUnderline"/>
        </w:rPr>
        <w:t xml:space="preserve">American </w:t>
      </w:r>
      <w:r w:rsidRPr="00F37EB2">
        <w:rPr>
          <w:rStyle w:val="StyleUnderline"/>
          <w:highlight w:val="cyan"/>
        </w:rPr>
        <w:t>body politic</w:t>
      </w:r>
      <w:r w:rsidRPr="00F37EB2">
        <w:rPr>
          <w:sz w:val="14"/>
        </w:rPr>
        <w:t xml:space="preserve">. </w:t>
      </w:r>
      <w:r w:rsidRPr="00F37EB2">
        <w:rPr>
          <w:rStyle w:val="StyleUnderline"/>
        </w:rPr>
        <w:t>The</w:t>
      </w:r>
      <w:r w:rsidRPr="00F37EB2">
        <w:rPr>
          <w:sz w:val="14"/>
        </w:rPr>
        <w:t xml:space="preserve"> </w:t>
      </w:r>
      <w:r w:rsidRPr="00F37EB2">
        <w:rPr>
          <w:rStyle w:val="Emphasis"/>
          <w:highlight w:val="cyan"/>
        </w:rPr>
        <w:t>next few years may be the last</w:t>
      </w:r>
      <w:r w:rsidRPr="00F37EB2">
        <w:rPr>
          <w:sz w:val="14"/>
        </w:rPr>
        <w:t xml:space="preserve">, best </w:t>
      </w:r>
      <w:r w:rsidRPr="00F37EB2">
        <w:rPr>
          <w:rStyle w:val="StyleUnderline"/>
          <w:highlight w:val="cyan"/>
        </w:rPr>
        <w:t>opportunity</w:t>
      </w:r>
      <w:r w:rsidRPr="00F37EB2">
        <w:rPr>
          <w:sz w:val="14"/>
          <w:highlight w:val="cyan"/>
        </w:rPr>
        <w:t xml:space="preserve"> </w:t>
      </w:r>
      <w:r w:rsidRPr="00F37EB2">
        <w:rPr>
          <w:rStyle w:val="StyleUnderline"/>
          <w:highlight w:val="cyan"/>
        </w:rPr>
        <w:t>to renew</w:t>
      </w:r>
      <w:r w:rsidRPr="00F37EB2">
        <w:rPr>
          <w:sz w:val="14"/>
        </w:rPr>
        <w:t xml:space="preserve"> the </w:t>
      </w:r>
      <w:r w:rsidRPr="00F37EB2">
        <w:rPr>
          <w:rStyle w:val="StyleUnderline"/>
          <w:highlight w:val="cyan"/>
        </w:rPr>
        <w:t>commitment</w:t>
      </w:r>
      <w:r w:rsidRPr="00F37EB2">
        <w:rPr>
          <w:sz w:val="14"/>
        </w:rPr>
        <w:t xml:space="preserve"> </w:t>
      </w:r>
      <w:r w:rsidRPr="00F37EB2">
        <w:rPr>
          <w:rStyle w:val="StyleUnderline"/>
          <w:highlight w:val="cyan"/>
        </w:rPr>
        <w:t>to personal virtue</w:t>
      </w:r>
      <w:r w:rsidRPr="00F37EB2">
        <w:rPr>
          <w:sz w:val="14"/>
        </w:rPr>
        <w:t xml:space="preserve"> and civic-minded spirit that </w:t>
      </w:r>
      <w:r w:rsidRPr="00F37EB2">
        <w:rPr>
          <w:rStyle w:val="StyleUnderline"/>
        </w:rPr>
        <w:t>are in such low</w:t>
      </w:r>
      <w:r w:rsidRPr="00F37EB2">
        <w:rPr>
          <w:sz w:val="14"/>
        </w:rPr>
        <w:t xml:space="preserve"> </w:t>
      </w:r>
      <w:r w:rsidRPr="00F37EB2">
        <w:rPr>
          <w:rStyle w:val="StyleUnderline"/>
        </w:rPr>
        <w:t>stock</w:t>
      </w:r>
      <w:r w:rsidRPr="00F37EB2">
        <w:rPr>
          <w:sz w:val="14"/>
        </w:rPr>
        <w:t xml:space="preserve"> at present. Only a Left that is committed to a political program aimed at restoring the confidence and agency of the working class is capable of doing so.</w:t>
      </w:r>
    </w:p>
    <w:p w14:paraId="72EA6D96" w14:textId="3F66F58A" w:rsidR="001B56C0" w:rsidRDefault="00AC3BD6" w:rsidP="00AC3BD6">
      <w:pPr>
        <w:pStyle w:val="Heading1"/>
      </w:pPr>
      <w:r>
        <w:t>1AR</w:t>
      </w:r>
    </w:p>
    <w:p w14:paraId="0528F596" w14:textId="456E693B" w:rsidR="00AC3BD6" w:rsidRDefault="00AC3BD6" w:rsidP="00AC3BD6">
      <w:pPr>
        <w:pStyle w:val="Heading2"/>
      </w:pPr>
      <w:r>
        <w:t>T</w:t>
      </w:r>
    </w:p>
    <w:p w14:paraId="7E0AE539" w14:textId="4764EF5C" w:rsidR="00AC3BD6" w:rsidRPr="00AC3BD6" w:rsidRDefault="00AC3BD6" w:rsidP="00AC3BD6">
      <w:pPr>
        <w:pStyle w:val="Heading3"/>
      </w:pPr>
      <w:r>
        <w:t>AT: T---Mexico---1AR</w:t>
      </w:r>
    </w:p>
    <w:p w14:paraId="00D9F586" w14:textId="77777777" w:rsidR="00AC3BD6" w:rsidRPr="009828E0" w:rsidRDefault="00AC3BD6" w:rsidP="00AC3BD6">
      <w:pPr>
        <w:pStyle w:val="Heading4"/>
      </w:pPr>
      <w:r>
        <w:t>you can reclaim english</w:t>
      </w:r>
    </w:p>
    <w:p w14:paraId="44ACD06C" w14:textId="77777777" w:rsidR="00AC3BD6" w:rsidRPr="00D2501F" w:rsidRDefault="00AC3BD6" w:rsidP="00AC3BD6">
      <w:pPr>
        <w:rPr>
          <w:sz w:val="16"/>
          <w:szCs w:val="16"/>
        </w:rPr>
      </w:pPr>
      <w:r w:rsidRPr="00D2501F">
        <w:rPr>
          <w:rStyle w:val="Style13ptBold"/>
        </w:rPr>
        <w:t>White 0</w:t>
      </w:r>
      <w:r w:rsidRPr="00D2501F">
        <w:rPr>
          <w:sz w:val="16"/>
          <w:szCs w:val="16"/>
        </w:rPr>
        <w:t>.  Lucie WHITE. Professor of Law, Harvard. 19 St. Louis University Public Law Review 431. Lexis.</w:t>
      </w:r>
    </w:p>
    <w:p w14:paraId="34C4A8A9" w14:textId="77777777" w:rsidR="00AC3BD6" w:rsidRPr="00D2501F" w:rsidRDefault="00AC3BD6" w:rsidP="00AC3BD6">
      <w:pPr>
        <w:rPr>
          <w:sz w:val="14"/>
        </w:rPr>
      </w:pPr>
      <w:r w:rsidRPr="00D2501F">
        <w:rPr>
          <w:sz w:val="14"/>
        </w:rPr>
        <w:t xml:space="preserve">Throughout this essay, </w:t>
      </w:r>
      <w:r w:rsidRPr="005A2019">
        <w:rPr>
          <w:rStyle w:val="StyleUnderline"/>
          <w:highlight w:val="cyan"/>
        </w:rPr>
        <w:t xml:space="preserve">I </w:t>
      </w:r>
      <w:r w:rsidRPr="00D2501F">
        <w:rPr>
          <w:rStyle w:val="StyleUnderline"/>
        </w:rPr>
        <w:t xml:space="preserve">have </w:t>
      </w:r>
      <w:r w:rsidRPr="005A2019">
        <w:rPr>
          <w:rStyle w:val="StyleUnderline"/>
          <w:highlight w:val="cyan"/>
        </w:rPr>
        <w:t>felt uncomfortable with</w:t>
      </w:r>
      <w:r w:rsidRPr="00D2501F">
        <w:rPr>
          <w:rStyle w:val="StyleUnderline"/>
        </w:rPr>
        <w:t xml:space="preserve"> much of the </w:t>
      </w:r>
      <w:r w:rsidRPr="005A2019">
        <w:rPr>
          <w:rStyle w:val="StyleUnderline"/>
          <w:highlight w:val="cyan"/>
        </w:rPr>
        <w:t xml:space="preserve">language I </w:t>
      </w:r>
      <w:r w:rsidRPr="001236AD">
        <w:rPr>
          <w:rStyle w:val="StyleUnderline"/>
        </w:rPr>
        <w:t xml:space="preserve">have </w:t>
      </w:r>
      <w:r w:rsidRPr="005A2019">
        <w:rPr>
          <w:rStyle w:val="StyleUnderline"/>
          <w:highlight w:val="cyan"/>
        </w:rPr>
        <w:t>used</w:t>
      </w:r>
      <w:r w:rsidRPr="00D2501F">
        <w:rPr>
          <w:sz w:val="14"/>
        </w:rPr>
        <w:t xml:space="preserve">. I do not like the tone that gets set when words like "client services" and "formerly homeless individual" are repeatedly used. </w:t>
      </w:r>
      <w:r w:rsidRPr="005A2019">
        <w:rPr>
          <w:rStyle w:val="StyleUnderline"/>
          <w:highlight w:val="cyan"/>
        </w:rPr>
        <w:t xml:space="preserve">Yet this is </w:t>
      </w:r>
      <w:r w:rsidRPr="001236AD">
        <w:rPr>
          <w:rStyle w:val="StyleUnderline"/>
        </w:rPr>
        <w:t>the language</w:t>
      </w:r>
      <w:r w:rsidRPr="00D2501F">
        <w:rPr>
          <w:rStyle w:val="StyleUnderline"/>
        </w:rPr>
        <w:t xml:space="preserve"> that is </w:t>
      </w:r>
      <w:r w:rsidRPr="005A2019">
        <w:rPr>
          <w:rStyle w:val="StyleUnderline"/>
          <w:highlight w:val="cyan"/>
        </w:rPr>
        <w:t>used</w:t>
      </w:r>
      <w:r w:rsidRPr="00D2501F">
        <w:rPr>
          <w:rStyle w:val="StyleUnderline"/>
        </w:rPr>
        <w:t xml:space="preserve"> in the domain of employment services - by the groups who are doing it, </w:t>
      </w:r>
      <w:r w:rsidRPr="005A2019">
        <w:rPr>
          <w:rStyle w:val="StyleUnderline"/>
          <w:highlight w:val="cyan"/>
        </w:rPr>
        <w:t>by</w:t>
      </w:r>
      <w:r w:rsidRPr="00D2501F">
        <w:rPr>
          <w:rStyle w:val="StyleUnderline"/>
        </w:rPr>
        <w:t xml:space="preserve"> the </w:t>
      </w:r>
      <w:r w:rsidRPr="005A2019">
        <w:rPr>
          <w:rStyle w:val="StyleUnderline"/>
          <w:highlight w:val="cyan"/>
        </w:rPr>
        <w:t xml:space="preserve">governmental agencies that are </w:t>
      </w:r>
      <w:r w:rsidRPr="007143E0">
        <w:rPr>
          <w:rStyle w:val="StyleUnderline"/>
        </w:rPr>
        <w:t xml:space="preserve">funding and </w:t>
      </w:r>
      <w:r w:rsidRPr="005A2019">
        <w:rPr>
          <w:rStyle w:val="StyleUnderline"/>
          <w:highlight w:val="cyan"/>
        </w:rPr>
        <w:t xml:space="preserve">regulating </w:t>
      </w:r>
      <w:r w:rsidRPr="00D2501F">
        <w:rPr>
          <w:rStyle w:val="StyleUnderline"/>
        </w:rPr>
        <w:t>it</w:t>
      </w:r>
      <w:r w:rsidRPr="001236AD">
        <w:rPr>
          <w:rStyle w:val="StyleUnderline"/>
        </w:rPr>
        <w:t>, and by the academics who are evaluating and researching it. I [*452] could create my own different language to describe what very low in</w:t>
      </w:r>
      <w:r w:rsidRPr="00D2501F">
        <w:rPr>
          <w:rStyle w:val="StyleUnderline"/>
        </w:rPr>
        <w:t xml:space="preserve">come people need in the way of help with finding jobs. Yet the project of </w:t>
      </w:r>
      <w:r w:rsidRPr="005A2019">
        <w:rPr>
          <w:rStyle w:val="StyleUnderline"/>
          <w:highlight w:val="cyan"/>
        </w:rPr>
        <w:t xml:space="preserve">seeking to link a </w:t>
      </w:r>
      <w:r w:rsidRPr="005A2019">
        <w:rPr>
          <w:rStyle w:val="Emphasis"/>
          <w:highlight w:val="cyan"/>
        </w:rPr>
        <w:t>pragmatic</w:t>
      </w:r>
      <w:r w:rsidRPr="005A2019">
        <w:rPr>
          <w:rStyle w:val="StyleUnderline"/>
          <w:highlight w:val="cyan"/>
        </w:rPr>
        <w:t xml:space="preserve"> </w:t>
      </w:r>
      <w:r w:rsidRPr="001236AD">
        <w:rPr>
          <w:rStyle w:val="Emphasis"/>
        </w:rPr>
        <w:t>internal</w:t>
      </w:r>
      <w:r w:rsidRPr="001236AD">
        <w:rPr>
          <w:rStyle w:val="StyleUnderline"/>
        </w:rPr>
        <w:t xml:space="preserve"> </w:t>
      </w:r>
      <w:r w:rsidRPr="005A2019">
        <w:rPr>
          <w:rStyle w:val="StyleUnderline"/>
          <w:highlight w:val="cyan"/>
        </w:rPr>
        <w:t xml:space="preserve">critique with </w:t>
      </w:r>
      <w:r w:rsidRPr="00D2501F">
        <w:rPr>
          <w:rStyle w:val="StyleUnderline"/>
        </w:rPr>
        <w:t xml:space="preserve">the </w:t>
      </w:r>
      <w:r w:rsidRPr="005A2019">
        <w:rPr>
          <w:rStyle w:val="Emphasis"/>
          <w:highlight w:val="cyan"/>
        </w:rPr>
        <w:t>abolitionist</w:t>
      </w:r>
      <w:r w:rsidRPr="005A2019">
        <w:rPr>
          <w:rStyle w:val="StyleUnderline"/>
          <w:highlight w:val="cyan"/>
        </w:rPr>
        <w:t xml:space="preserve"> aspiration is one that challenges us to </w:t>
      </w:r>
      <w:r w:rsidRPr="005A2019">
        <w:rPr>
          <w:rStyle w:val="Emphasis"/>
          <w:highlight w:val="cyan"/>
        </w:rPr>
        <w:t>speak inside of that language</w:t>
      </w:r>
      <w:r w:rsidRPr="005A2019">
        <w:rPr>
          <w:rStyle w:val="StyleUnderline"/>
          <w:highlight w:val="cyan"/>
        </w:rPr>
        <w:t xml:space="preserve"> at the </w:t>
      </w:r>
      <w:r w:rsidRPr="005A2019">
        <w:rPr>
          <w:rStyle w:val="Emphasis"/>
          <w:highlight w:val="cyan"/>
        </w:rPr>
        <w:t>same time</w:t>
      </w:r>
      <w:r w:rsidRPr="005A2019">
        <w:rPr>
          <w:rStyle w:val="StyleUnderline"/>
          <w:highlight w:val="cyan"/>
        </w:rPr>
        <w:t xml:space="preserve"> </w:t>
      </w:r>
      <w:r w:rsidRPr="00D2501F">
        <w:rPr>
          <w:rStyle w:val="StyleUnderline"/>
        </w:rPr>
        <w:t xml:space="preserve">that </w:t>
      </w:r>
      <w:r w:rsidRPr="005A2019">
        <w:rPr>
          <w:rStyle w:val="StyleUnderline"/>
          <w:highlight w:val="cyan"/>
        </w:rPr>
        <w:t xml:space="preserve">we </w:t>
      </w:r>
      <w:r w:rsidRPr="00D2501F">
        <w:rPr>
          <w:rStyle w:val="StyleUnderline"/>
        </w:rPr>
        <w:t xml:space="preserve">seek to </w:t>
      </w:r>
      <w:r w:rsidRPr="005A2019">
        <w:rPr>
          <w:rStyle w:val="StyleUnderline"/>
          <w:highlight w:val="cyan"/>
        </w:rPr>
        <w:t>push beyond it</w:t>
      </w:r>
      <w:r w:rsidRPr="00D2501F">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07DE93D5" w14:textId="77777777" w:rsidR="00AC3BD6" w:rsidRPr="00AC3BD6" w:rsidRDefault="00AC3BD6" w:rsidP="00AC3BD6"/>
    <w:p w14:paraId="056C7248" w14:textId="77777777" w:rsidR="00AC3BD6" w:rsidRPr="00AC3BD6" w:rsidRDefault="00AC3BD6" w:rsidP="00AC3BD6"/>
    <w:sectPr w:rsidR="00AC3BD6" w:rsidRPr="00AC3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57309C"/>
    <w:multiLevelType w:val="hybridMultilevel"/>
    <w:tmpl w:val="8910D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CA2987"/>
    <w:multiLevelType w:val="hybridMultilevel"/>
    <w:tmpl w:val="E4EE1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9"/>
  </w:num>
  <w:num w:numId="15" w16cid:durableId="360908199">
    <w:abstractNumId w:val="16"/>
  </w:num>
  <w:num w:numId="16" w16cid:durableId="1312372141">
    <w:abstractNumId w:val="62"/>
  </w:num>
  <w:num w:numId="17" w16cid:durableId="1299069433">
    <w:abstractNumId w:val="46"/>
  </w:num>
  <w:num w:numId="18" w16cid:durableId="983392728">
    <w:abstractNumId w:val="36"/>
  </w:num>
  <w:num w:numId="19" w16cid:durableId="1539050528">
    <w:abstractNumId w:val="33"/>
  </w:num>
  <w:num w:numId="20" w16cid:durableId="2117600182">
    <w:abstractNumId w:val="11"/>
  </w:num>
  <w:num w:numId="21" w16cid:durableId="2112582885">
    <w:abstractNumId w:val="73"/>
  </w:num>
  <w:num w:numId="22" w16cid:durableId="1551502598">
    <w:abstractNumId w:val="39"/>
  </w:num>
  <w:num w:numId="23" w16cid:durableId="1077360362">
    <w:abstractNumId w:val="69"/>
  </w:num>
  <w:num w:numId="24" w16cid:durableId="1314675268">
    <w:abstractNumId w:val="61"/>
  </w:num>
  <w:num w:numId="25" w16cid:durableId="2017612662">
    <w:abstractNumId w:val="63"/>
  </w:num>
  <w:num w:numId="26" w16cid:durableId="646400576">
    <w:abstractNumId w:val="23"/>
  </w:num>
  <w:num w:numId="27" w16cid:durableId="1837186860">
    <w:abstractNumId w:val="44"/>
  </w:num>
  <w:num w:numId="28" w16cid:durableId="1879732059">
    <w:abstractNumId w:val="30"/>
  </w:num>
  <w:num w:numId="29" w16cid:durableId="829561626">
    <w:abstractNumId w:val="22"/>
  </w:num>
  <w:num w:numId="30" w16cid:durableId="1172331943">
    <w:abstractNumId w:val="21"/>
  </w:num>
  <w:num w:numId="31" w16cid:durableId="42296957">
    <w:abstractNumId w:val="26"/>
  </w:num>
  <w:num w:numId="32" w16cid:durableId="662854230">
    <w:abstractNumId w:val="40"/>
  </w:num>
  <w:num w:numId="33" w16cid:durableId="1211727632">
    <w:abstractNumId w:val="27"/>
  </w:num>
  <w:num w:numId="34" w16cid:durableId="2027631778">
    <w:abstractNumId w:val="20"/>
  </w:num>
  <w:num w:numId="35" w16cid:durableId="1385635623">
    <w:abstractNumId w:val="14"/>
  </w:num>
  <w:num w:numId="36" w16cid:durableId="2132280813">
    <w:abstractNumId w:val="41"/>
  </w:num>
  <w:num w:numId="37" w16cid:durableId="2041541134">
    <w:abstractNumId w:val="49"/>
  </w:num>
  <w:num w:numId="38" w16cid:durableId="583300798">
    <w:abstractNumId w:val="66"/>
  </w:num>
  <w:num w:numId="39" w16cid:durableId="338239787">
    <w:abstractNumId w:val="0"/>
  </w:num>
  <w:num w:numId="40" w16cid:durableId="1277174307">
    <w:abstractNumId w:val="60"/>
  </w:num>
  <w:num w:numId="41" w16cid:durableId="55780187">
    <w:abstractNumId w:val="70"/>
  </w:num>
  <w:num w:numId="42" w16cid:durableId="707417740">
    <w:abstractNumId w:val="52"/>
  </w:num>
  <w:num w:numId="43" w16cid:durableId="1638880089">
    <w:abstractNumId w:val="54"/>
  </w:num>
  <w:num w:numId="44" w16cid:durableId="63111194">
    <w:abstractNumId w:val="72"/>
  </w:num>
  <w:num w:numId="45" w16cid:durableId="616525799">
    <w:abstractNumId w:val="55"/>
  </w:num>
  <w:num w:numId="46" w16cid:durableId="417676727">
    <w:abstractNumId w:val="64"/>
  </w:num>
  <w:num w:numId="47" w16cid:durableId="1772168258">
    <w:abstractNumId w:val="29"/>
  </w:num>
  <w:num w:numId="48" w16cid:durableId="578518972">
    <w:abstractNumId w:val="35"/>
  </w:num>
  <w:num w:numId="49" w16cid:durableId="1004937556">
    <w:abstractNumId w:val="13"/>
  </w:num>
  <w:num w:numId="50" w16cid:durableId="1214653380">
    <w:abstractNumId w:val="17"/>
  </w:num>
  <w:num w:numId="51" w16cid:durableId="626274960">
    <w:abstractNumId w:val="67"/>
  </w:num>
  <w:num w:numId="52" w16cid:durableId="1418093012">
    <w:abstractNumId w:val="50"/>
  </w:num>
  <w:num w:numId="53" w16cid:durableId="190383265">
    <w:abstractNumId w:val="18"/>
  </w:num>
  <w:num w:numId="54" w16cid:durableId="933047793">
    <w:abstractNumId w:val="42"/>
  </w:num>
  <w:num w:numId="55" w16cid:durableId="1819180166">
    <w:abstractNumId w:val="15"/>
  </w:num>
  <w:num w:numId="56" w16cid:durableId="852113642">
    <w:abstractNumId w:val="71"/>
  </w:num>
  <w:num w:numId="57" w16cid:durableId="438643892">
    <w:abstractNumId w:val="56"/>
  </w:num>
  <w:num w:numId="58" w16cid:durableId="955335782">
    <w:abstractNumId w:val="32"/>
  </w:num>
  <w:num w:numId="59" w16cid:durableId="1407219856">
    <w:abstractNumId w:val="47"/>
  </w:num>
  <w:num w:numId="60" w16cid:durableId="1985574953">
    <w:abstractNumId w:val="74"/>
  </w:num>
  <w:num w:numId="61" w16cid:durableId="1392575196">
    <w:abstractNumId w:val="68"/>
  </w:num>
  <w:num w:numId="62" w16cid:durableId="20976249">
    <w:abstractNumId w:val="45"/>
  </w:num>
  <w:num w:numId="63" w16cid:durableId="604003498">
    <w:abstractNumId w:val="59"/>
  </w:num>
  <w:num w:numId="64" w16cid:durableId="787507160">
    <w:abstractNumId w:val="24"/>
  </w:num>
  <w:num w:numId="65" w16cid:durableId="495846446">
    <w:abstractNumId w:val="53"/>
  </w:num>
  <w:num w:numId="66" w16cid:durableId="1808470810">
    <w:abstractNumId w:val="58"/>
  </w:num>
  <w:num w:numId="67" w16cid:durableId="2144076462">
    <w:abstractNumId w:val="37"/>
  </w:num>
  <w:num w:numId="68" w16cid:durableId="1680960617">
    <w:abstractNumId w:val="31"/>
  </w:num>
  <w:num w:numId="69" w16cid:durableId="569467456">
    <w:abstractNumId w:val="75"/>
  </w:num>
  <w:num w:numId="70" w16cid:durableId="1262714610">
    <w:abstractNumId w:val="65"/>
  </w:num>
  <w:num w:numId="71" w16cid:durableId="419062259">
    <w:abstractNumId w:val="43"/>
  </w:num>
  <w:num w:numId="72" w16cid:durableId="1668361590">
    <w:abstractNumId w:val="12"/>
  </w:num>
  <w:num w:numId="73" w16cid:durableId="850098500">
    <w:abstractNumId w:val="34"/>
  </w:num>
  <w:num w:numId="74" w16cid:durableId="1190726220">
    <w:abstractNumId w:val="57"/>
  </w:num>
  <w:num w:numId="75" w16cid:durableId="464472216">
    <w:abstractNumId w:val="51"/>
  </w:num>
  <w:num w:numId="76" w16cid:durableId="57193736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DF7"/>
    <w:rsid w:val="00110DF7"/>
    <w:rsid w:val="001B56C0"/>
    <w:rsid w:val="001E7AAB"/>
    <w:rsid w:val="00451EE4"/>
    <w:rsid w:val="008C10DD"/>
    <w:rsid w:val="00A60FD2"/>
    <w:rsid w:val="00AC3BD6"/>
    <w:rsid w:val="00B90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8051"/>
  <w15:chartTrackingRefBased/>
  <w15:docId w15:val="{DC8F649B-5CF7-4619-8D55-9FDF7524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56C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B5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B5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B56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B56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56C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10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5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56C0"/>
  </w:style>
  <w:style w:type="character" w:customStyle="1" w:styleId="Heading1Char">
    <w:name w:val="Heading 1 Char"/>
    <w:aliases w:val="Pocket Char"/>
    <w:basedOn w:val="DefaultParagraphFont"/>
    <w:link w:val="Heading1"/>
    <w:rsid w:val="001B56C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1B56C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B56C0"/>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B56C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B56C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10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DF7"/>
    <w:rPr>
      <w:rFonts w:eastAsiaTheme="majorEastAsia" w:cstheme="majorBidi"/>
      <w:color w:val="272727" w:themeColor="text1" w:themeTint="D8"/>
    </w:rPr>
  </w:style>
  <w:style w:type="paragraph" w:styleId="Title">
    <w:name w:val="Title"/>
    <w:basedOn w:val="Normal"/>
    <w:next w:val="Normal"/>
    <w:link w:val="TitleChar"/>
    <w:uiPriority w:val="10"/>
    <w:qFormat/>
    <w:rsid w:val="00110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DF7"/>
    <w:pPr>
      <w:spacing w:before="160"/>
      <w:jc w:val="center"/>
    </w:pPr>
    <w:rPr>
      <w:i/>
      <w:iCs/>
      <w:color w:val="404040" w:themeColor="text1" w:themeTint="BF"/>
    </w:rPr>
  </w:style>
  <w:style w:type="character" w:customStyle="1" w:styleId="QuoteChar">
    <w:name w:val="Quote Char"/>
    <w:basedOn w:val="DefaultParagraphFont"/>
    <w:link w:val="Quote"/>
    <w:uiPriority w:val="29"/>
    <w:rsid w:val="00110DF7"/>
    <w:rPr>
      <w:i/>
      <w:iCs/>
      <w:color w:val="404040" w:themeColor="text1" w:themeTint="BF"/>
    </w:rPr>
  </w:style>
  <w:style w:type="paragraph" w:styleId="ListParagraph">
    <w:name w:val="List Paragraph"/>
    <w:aliases w:val="6 font,List Paragraph1,List Paragraph2,Colorful List - Accent 11"/>
    <w:basedOn w:val="Normal"/>
    <w:uiPriority w:val="34"/>
    <w:qFormat/>
    <w:rsid w:val="00110DF7"/>
    <w:pPr>
      <w:ind w:left="720"/>
      <w:contextualSpacing/>
    </w:pPr>
  </w:style>
  <w:style w:type="character" w:styleId="IntenseEmphasis">
    <w:name w:val="Intense Emphasis"/>
    <w:basedOn w:val="DefaultParagraphFont"/>
    <w:uiPriority w:val="21"/>
    <w:qFormat/>
    <w:rsid w:val="00110DF7"/>
    <w:rPr>
      <w:i/>
      <w:iCs/>
      <w:color w:val="0F4761" w:themeColor="accent1" w:themeShade="BF"/>
    </w:rPr>
  </w:style>
  <w:style w:type="paragraph" w:styleId="IntenseQuote">
    <w:name w:val="Intense Quote"/>
    <w:basedOn w:val="Normal"/>
    <w:next w:val="Normal"/>
    <w:link w:val="IntenseQuoteChar"/>
    <w:uiPriority w:val="30"/>
    <w:qFormat/>
    <w:rsid w:val="00110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DF7"/>
    <w:rPr>
      <w:i/>
      <w:iCs/>
      <w:color w:val="0F4761" w:themeColor="accent1" w:themeShade="BF"/>
    </w:rPr>
  </w:style>
  <w:style w:type="character" w:styleId="IntenseReference">
    <w:name w:val="Intense Reference"/>
    <w:basedOn w:val="DefaultParagraphFont"/>
    <w:uiPriority w:val="32"/>
    <w:qFormat/>
    <w:rsid w:val="00110DF7"/>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s"/>
    <w:basedOn w:val="DefaultParagraphFont"/>
    <w:link w:val="Emphasis1"/>
    <w:uiPriority w:val="8"/>
    <w:qFormat/>
    <w:rsid w:val="001B56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B56C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B56C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B56C0"/>
    <w:rPr>
      <w:b w:val="0"/>
      <w:sz w:val="22"/>
      <w:u w:val="single"/>
    </w:rPr>
  </w:style>
  <w:style w:type="character" w:styleId="Strong">
    <w:name w:val="Strong"/>
    <w:basedOn w:val="DefaultParagraphFont"/>
    <w:uiPriority w:val="22"/>
    <w:qFormat/>
    <w:rsid w:val="001B56C0"/>
    <w:rPr>
      <w:b/>
      <w:bCs/>
    </w:rPr>
  </w:style>
  <w:style w:type="character" w:styleId="BookTitle">
    <w:name w:val="Book Title"/>
    <w:basedOn w:val="DefaultParagraphFont"/>
    <w:uiPriority w:val="33"/>
    <w:qFormat/>
    <w:rsid w:val="001B56C0"/>
    <w:rPr>
      <w:b/>
      <w:bCs/>
      <w:i/>
      <w:iCs/>
      <w:spacing w:val="5"/>
    </w:rPr>
  </w:style>
  <w:style w:type="numbering" w:styleId="111111">
    <w:name w:val="Outline List 2"/>
    <w:basedOn w:val="NoList"/>
    <w:uiPriority w:val="99"/>
    <w:semiHidden/>
    <w:unhideWhenUsed/>
    <w:rsid w:val="001B56C0"/>
  </w:style>
  <w:style w:type="paragraph" w:styleId="Header">
    <w:name w:val="header"/>
    <w:basedOn w:val="Normal"/>
    <w:link w:val="HeaderChar"/>
    <w:uiPriority w:val="99"/>
    <w:semiHidden/>
    <w:rsid w:val="001B56C0"/>
    <w:pPr>
      <w:tabs>
        <w:tab w:val="center" w:pos="4680"/>
        <w:tab w:val="right" w:pos="9360"/>
      </w:tabs>
    </w:pPr>
  </w:style>
  <w:style w:type="character" w:customStyle="1" w:styleId="HeaderChar">
    <w:name w:val="Header Char"/>
    <w:basedOn w:val="DefaultParagraphFont"/>
    <w:link w:val="Header"/>
    <w:uiPriority w:val="99"/>
    <w:semiHidden/>
    <w:rsid w:val="001B56C0"/>
    <w:rPr>
      <w:rFonts w:ascii="Calibri" w:hAnsi="Calibri" w:cs="Calibri"/>
      <w:kern w:val="0"/>
      <w:sz w:val="22"/>
      <w:szCs w:val="22"/>
      <w14:ligatures w14:val="none"/>
    </w:rPr>
  </w:style>
  <w:style w:type="paragraph" w:styleId="Footer">
    <w:name w:val="footer"/>
    <w:basedOn w:val="Normal"/>
    <w:link w:val="FooterChar"/>
    <w:uiPriority w:val="99"/>
    <w:semiHidden/>
    <w:rsid w:val="001B56C0"/>
    <w:pPr>
      <w:tabs>
        <w:tab w:val="center" w:pos="4680"/>
        <w:tab w:val="right" w:pos="9360"/>
      </w:tabs>
    </w:pPr>
  </w:style>
  <w:style w:type="character" w:customStyle="1" w:styleId="FooterChar">
    <w:name w:val="Footer Char"/>
    <w:basedOn w:val="DefaultParagraphFont"/>
    <w:link w:val="Footer"/>
    <w:uiPriority w:val="99"/>
    <w:semiHidden/>
    <w:rsid w:val="001B56C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B56C0"/>
    <w:pPr>
      <w:spacing w:after="120"/>
    </w:pPr>
  </w:style>
  <w:style w:type="character" w:customStyle="1" w:styleId="BodyTextChar">
    <w:name w:val="Body Text Char"/>
    <w:basedOn w:val="DefaultParagraphFont"/>
    <w:link w:val="BodyText"/>
    <w:uiPriority w:val="99"/>
    <w:semiHidden/>
    <w:rsid w:val="001B56C0"/>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1B56C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B56C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1B56C0"/>
    <w:rPr>
      <w:color w:val="467886" w:themeColor="hyperlink"/>
      <w:u w:val="single"/>
    </w:rPr>
  </w:style>
  <w:style w:type="character" w:styleId="UnresolvedMention">
    <w:name w:val="Unresolved Mention"/>
    <w:basedOn w:val="DefaultParagraphFont"/>
    <w:uiPriority w:val="99"/>
    <w:semiHidden/>
    <w:unhideWhenUsed/>
    <w:rsid w:val="001B56C0"/>
    <w:rPr>
      <w:color w:val="605E5C"/>
      <w:shd w:val="clear" w:color="auto" w:fill="E1DFDD"/>
    </w:rPr>
  </w:style>
  <w:style w:type="paragraph" w:customStyle="1" w:styleId="Undertag">
    <w:name w:val="Undertag"/>
    <w:link w:val="UndertagChar"/>
    <w:autoRedefine/>
    <w:uiPriority w:val="5"/>
    <w:qFormat/>
    <w:rsid w:val="001B56C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B56C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B56C0"/>
    <w:rPr>
      <w:color w:val="156082" w:themeColor="accent1"/>
    </w:rPr>
  </w:style>
  <w:style w:type="character" w:customStyle="1" w:styleId="AnalyticChar">
    <w:name w:val="Analytic Char"/>
    <w:basedOn w:val="DefaultParagraphFont"/>
    <w:link w:val="Analytic"/>
    <w:uiPriority w:val="5"/>
    <w:rsid w:val="001B56C0"/>
    <w:rPr>
      <w:rFonts w:ascii="Calibri" w:eastAsiaTheme="majorEastAsia" w:hAnsi="Calibri" w:cstheme="majorBidi"/>
      <w:b/>
      <w:iCs/>
      <w:color w:val="156082" w:themeColor="accent1"/>
      <w:kern w:val="0"/>
      <w:sz w:val="26"/>
      <w:szCs w:val="22"/>
      <w14:ligatures w14:val="none"/>
    </w:rPr>
  </w:style>
  <w:style w:type="paragraph" w:customStyle="1" w:styleId="Analytics">
    <w:name w:val="Analytics"/>
    <w:basedOn w:val="Heading4"/>
    <w:link w:val="AnalyticsChar"/>
    <w:autoRedefine/>
    <w:uiPriority w:val="5"/>
    <w:qFormat/>
    <w:rsid w:val="001B56C0"/>
    <w:rPr>
      <w:color w:val="0A2F41" w:themeColor="accent1" w:themeShade="80"/>
    </w:rPr>
  </w:style>
  <w:style w:type="character" w:customStyle="1" w:styleId="AnalyticsChar">
    <w:name w:val="Analytics Char"/>
    <w:basedOn w:val="DefaultParagraphFont"/>
    <w:link w:val="Analytics"/>
    <w:uiPriority w:val="5"/>
    <w:rsid w:val="001B56C0"/>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1B56C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B56C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1B56C0"/>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56C0"/>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styleId="NormalWeb">
    <w:name w:val="Normal (Web)"/>
    <w:basedOn w:val="Normal"/>
    <w:uiPriority w:val="99"/>
    <w:unhideWhenUsed/>
    <w:rsid w:val="00AC3BD6"/>
    <w:pPr>
      <w:spacing w:before="100" w:beforeAutospacing="1" w:after="100" w:afterAutospacing="1" w:line="240" w:lineRule="auto"/>
    </w:pPr>
    <w:rPr>
      <w:rFonts w:eastAsia="Times New Roman"/>
      <w:sz w:val="24"/>
      <w:szCs w:val="24"/>
    </w:rPr>
  </w:style>
  <w:style w:type="character" w:customStyle="1" w:styleId="iconcount">
    <w:name w:val="icon__count"/>
    <w:basedOn w:val="DefaultParagraphFont"/>
    <w:rsid w:val="00AC3BD6"/>
  </w:style>
  <w:style w:type="paragraph" w:customStyle="1" w:styleId="slide">
    <w:name w:val="slide"/>
    <w:basedOn w:val="Normal"/>
    <w:rsid w:val="00AC3BD6"/>
    <w:pPr>
      <w:spacing w:before="100" w:beforeAutospacing="1" w:after="100" w:afterAutospacing="1" w:line="240" w:lineRule="auto"/>
    </w:pPr>
    <w:rPr>
      <w:rFonts w:eastAsia="Times New Roman"/>
      <w:sz w:val="24"/>
      <w:szCs w:val="24"/>
    </w:rPr>
  </w:style>
  <w:style w:type="paragraph" w:styleId="z-TopofForm">
    <w:name w:val="HTML Top of Form"/>
    <w:basedOn w:val="Normal"/>
    <w:next w:val="Normal"/>
    <w:link w:val="z-TopofFormChar"/>
    <w:hidden/>
    <w:uiPriority w:val="99"/>
    <w:semiHidden/>
    <w:unhideWhenUsed/>
    <w:rsid w:val="00AC3BD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3BD6"/>
    <w:rPr>
      <w:rFonts w:ascii="Arial" w:eastAsia="Times New Roman" w:hAnsi="Arial" w:cs="Arial"/>
      <w:vanish/>
      <w:kern w:val="0"/>
      <w:sz w:val="16"/>
      <w:szCs w:val="16"/>
      <w14:ligatures w14:val="none"/>
    </w:rPr>
  </w:style>
  <w:style w:type="character" w:customStyle="1" w:styleId="ps-phrase">
    <w:name w:val="ps-phrase"/>
    <w:basedOn w:val="DefaultParagraphFont"/>
    <w:rsid w:val="00AC3BD6"/>
  </w:style>
  <w:style w:type="paragraph" w:styleId="z-BottomofForm">
    <w:name w:val="HTML Bottom of Form"/>
    <w:basedOn w:val="Normal"/>
    <w:next w:val="Normal"/>
    <w:link w:val="z-BottomofFormChar"/>
    <w:hidden/>
    <w:uiPriority w:val="99"/>
    <w:semiHidden/>
    <w:unhideWhenUsed/>
    <w:rsid w:val="00AC3BD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3BD6"/>
    <w:rPr>
      <w:rFonts w:ascii="Arial" w:eastAsia="Times New Roman" w:hAnsi="Arial" w:cs="Arial"/>
      <w:vanish/>
      <w:kern w:val="0"/>
      <w:sz w:val="16"/>
      <w:szCs w:val="16"/>
      <w14:ligatures w14:val="none"/>
    </w:rPr>
  </w:style>
  <w:style w:type="paragraph" w:customStyle="1" w:styleId="specialbutton">
    <w:name w:val="special__button"/>
    <w:basedOn w:val="Normal"/>
    <w:rsid w:val="00AC3BD6"/>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AC3BD6"/>
  </w:style>
  <w:style w:type="character" w:customStyle="1" w:styleId="share-text">
    <w:name w:val="share-text"/>
    <w:basedOn w:val="DefaultParagraphFont"/>
    <w:rsid w:val="00AC3BD6"/>
  </w:style>
  <w:style w:type="character" w:customStyle="1" w:styleId="zleft">
    <w:name w:val="zleft"/>
    <w:basedOn w:val="DefaultParagraphFont"/>
    <w:rsid w:val="00AC3BD6"/>
  </w:style>
  <w:style w:type="character" w:customStyle="1" w:styleId="zright">
    <w:name w:val="zright"/>
    <w:basedOn w:val="DefaultParagraphFont"/>
    <w:rsid w:val="00AC3BD6"/>
  </w:style>
  <w:style w:type="paragraph" w:customStyle="1" w:styleId="xphxpxokjtziowcznpilasajoslgwvc">
    <w:name w:val="xphxpxokjtziowcznpilasajoslgwvc"/>
    <w:basedOn w:val="Normal"/>
    <w:rsid w:val="00AC3BD6"/>
    <w:pPr>
      <w:spacing w:before="100" w:beforeAutospacing="1" w:after="100" w:afterAutospacing="1" w:line="240" w:lineRule="auto"/>
    </w:pPr>
    <w:rPr>
      <w:rFonts w:eastAsia="Times New Roman"/>
      <w:sz w:val="24"/>
      <w:szCs w:val="24"/>
    </w:rPr>
  </w:style>
  <w:style w:type="character" w:customStyle="1" w:styleId="Boxes">
    <w:name w:val="Boxes"/>
    <w:basedOn w:val="Emphasis"/>
    <w:qFormat/>
    <w:rsid w:val="00AC3BD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C3BD6"/>
    <w:rPr>
      <w:b w:val="0"/>
      <w:sz w:val="22"/>
      <w:u w:val="single"/>
    </w:rPr>
  </w:style>
  <w:style w:type="paragraph" w:customStyle="1" w:styleId="top1-logo">
    <w:name w:val="top1-logo"/>
    <w:basedOn w:val="Normal"/>
    <w:rsid w:val="00AC3BD6"/>
    <w:pPr>
      <w:spacing w:before="100" w:beforeAutospacing="1" w:after="100" w:afterAutospacing="1" w:line="240" w:lineRule="auto"/>
    </w:pPr>
    <w:rPr>
      <w:rFonts w:eastAsia="Times New Roman"/>
      <w:sz w:val="24"/>
      <w:szCs w:val="24"/>
    </w:rPr>
  </w:style>
  <w:style w:type="paragraph" w:customStyle="1" w:styleId="document">
    <w:name w:val="document"/>
    <w:basedOn w:val="Normal"/>
    <w:rsid w:val="00AC3BD6"/>
    <w:pPr>
      <w:spacing w:before="100" w:beforeAutospacing="1" w:after="100" w:afterAutospacing="1" w:line="240" w:lineRule="auto"/>
    </w:pPr>
    <w:rPr>
      <w:rFonts w:eastAsia="Times New Roman"/>
      <w:sz w:val="24"/>
      <w:szCs w:val="24"/>
    </w:rPr>
  </w:style>
  <w:style w:type="character" w:customStyle="1" w:styleId="spelle">
    <w:name w:val="spelle"/>
    <w:basedOn w:val="DefaultParagraphFont"/>
    <w:rsid w:val="00AC3BD6"/>
  </w:style>
  <w:style w:type="character" w:customStyle="1" w:styleId="grame">
    <w:name w:val="grame"/>
    <w:basedOn w:val="DefaultParagraphFont"/>
    <w:rsid w:val="00AC3BD6"/>
  </w:style>
  <w:style w:type="paragraph" w:styleId="DocumentMap">
    <w:name w:val="Document Map"/>
    <w:basedOn w:val="Normal"/>
    <w:link w:val="DocumentMapChar"/>
    <w:uiPriority w:val="99"/>
    <w:semiHidden/>
    <w:unhideWhenUsed/>
    <w:rsid w:val="00AC3BD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3BD6"/>
    <w:rPr>
      <w:rFonts w:ascii="Lucida Grande" w:hAnsi="Lucida Grande" w:cs="Lucida Grande"/>
      <w:kern w:val="0"/>
      <w:szCs w:val="22"/>
      <w14:ligatures w14:val="none"/>
    </w:rPr>
  </w:style>
  <w:style w:type="character" w:customStyle="1" w:styleId="initial">
    <w:name w:val="initial"/>
    <w:basedOn w:val="DefaultParagraphFont"/>
    <w:rsid w:val="00AC3BD6"/>
  </w:style>
  <w:style w:type="paragraph" w:customStyle="1" w:styleId="UnderlinePara">
    <w:name w:val="Underline Para"/>
    <w:basedOn w:val="Normal"/>
    <w:uiPriority w:val="7"/>
    <w:qFormat/>
    <w:rsid w:val="00AC3BD6"/>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AC3BD6"/>
  </w:style>
  <w:style w:type="character" w:customStyle="1" w:styleId="off-screen">
    <w:name w:val="off-screen"/>
    <w:basedOn w:val="DefaultParagraphFont"/>
    <w:rsid w:val="00AC3BD6"/>
  </w:style>
  <w:style w:type="paragraph" w:customStyle="1" w:styleId="last">
    <w:name w:val="last"/>
    <w:basedOn w:val="Normal"/>
    <w:rsid w:val="00AC3BD6"/>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tamucs/detail.action?docID=5257621" TargetMode="External"/><Relationship Id="rId3" Type="http://schemas.openxmlformats.org/officeDocument/2006/relationships/settings" Target="settings.xml"/><Relationship Id="rId7" Type="http://schemas.openxmlformats.org/officeDocument/2006/relationships/hyperlink" Target="https://www.jacobinmag.com/2017/01/standing-rock-indigenous-american-prog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use.jhu.edu.ezproxy.cul.columbia.edu/journals/american_indian_quarterly/v035/35.3.ortiz.html" TargetMode="External"/><Relationship Id="rId5" Type="http://schemas.openxmlformats.org/officeDocument/2006/relationships/hyperlink" Target="https://doi.org/10.1111/ajps.1253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44431</Words>
  <Characters>253259</Characters>
  <Application>Microsoft Office Word</Application>
  <DocSecurity>0</DocSecurity>
  <Lines>2110</Lines>
  <Paragraphs>594</Paragraphs>
  <ScaleCrop>false</ScaleCrop>
  <Company/>
  <LinksUpToDate>false</LinksUpToDate>
  <CharactersWithSpaces>297096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3</cp:revision>
  <dcterms:created xsi:type="dcterms:W3CDTF">2025-09-28T19:32:00Z</dcterms:created>
  <dcterms:modified xsi:type="dcterms:W3CDTF">2025-09-28T19:40:00Z</dcterms:modified>
</cp:coreProperties>
</file>