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5109" w14:textId="227FD834" w:rsidR="00BA0880" w:rsidRDefault="00BA0880" w:rsidP="00BA0880">
      <w:pPr>
        <w:pStyle w:val="Heading1"/>
      </w:pPr>
      <w:r>
        <w:t>1NC</w:t>
      </w:r>
    </w:p>
    <w:p w14:paraId="0C49ADEE" w14:textId="60C92E4E" w:rsidR="00BA0880" w:rsidRPr="00364D06" w:rsidRDefault="00BA0880" w:rsidP="00BA0880">
      <w:pPr>
        <w:pStyle w:val="Heading3"/>
      </w:pPr>
      <w:r w:rsidRPr="00364D06">
        <w:t>T---1NC</w:t>
      </w:r>
    </w:p>
    <w:p w14:paraId="01A23DE9" w14:textId="77777777" w:rsidR="00BA0880" w:rsidRPr="00364D06" w:rsidRDefault="00BA0880" w:rsidP="00BA0880">
      <w:pPr>
        <w:pStyle w:val="Heading4"/>
      </w:pPr>
      <w:r w:rsidRPr="00364D06">
        <w:t>T---</w:t>
      </w:r>
      <w:r w:rsidRPr="00364D06">
        <w:rPr>
          <w:u w:val="single"/>
        </w:rPr>
        <w:t>PRE-EXISTING</w:t>
      </w:r>
    </w:p>
    <w:p w14:paraId="482DBAD5" w14:textId="77777777" w:rsidR="00BA0880" w:rsidRPr="00364D06" w:rsidRDefault="00BA0880" w:rsidP="00BA0880">
      <w:pPr>
        <w:pStyle w:val="Heading4"/>
      </w:pPr>
      <w:bookmarkStart w:id="0" w:name="_Hlk205556601"/>
      <w:r w:rsidRPr="00364D06">
        <w:rPr>
          <w:u w:val="single"/>
        </w:rPr>
        <w:t>Strengthening</w:t>
      </w:r>
      <w:r w:rsidRPr="00364D06">
        <w:t xml:space="preserve"> a right is distinct from expanding </w:t>
      </w:r>
      <w:r w:rsidRPr="00364D06">
        <w:rPr>
          <w:u w:val="single"/>
        </w:rPr>
        <w:t>the scope</w:t>
      </w:r>
      <w:r w:rsidRPr="00364D06">
        <w:t xml:space="preserve"> of a right. </w:t>
      </w:r>
    </w:p>
    <w:p w14:paraId="1D655726" w14:textId="77777777" w:rsidR="00BA0880" w:rsidRPr="00364D06" w:rsidRDefault="00BA0880" w:rsidP="00BA0880">
      <w:r w:rsidRPr="00364D06">
        <w:rPr>
          <w:rStyle w:val="Style13ptBold"/>
        </w:rPr>
        <w:t>Schauer 82</w:t>
      </w:r>
      <w:r w:rsidRPr="00364D06">
        <w:t xml:space="preserve">, Cutler Professor of Law at William and Mary College of Law, JD from Harvard University, MBA from Dartmouth College (Frederick Schauer, 1982, </w:t>
      </w:r>
      <w:r w:rsidRPr="00364D06">
        <w:rPr>
          <w:i/>
          <w:iCs/>
        </w:rPr>
        <w:t>Free Speech: A Philosophical Enquiry</w:t>
      </w:r>
      <w:r w:rsidRPr="00364D06">
        <w:t>, Cambridge University Press, pp. 134-5, University of Kansas Libraries, Watson) *Italics in original.</w:t>
      </w:r>
    </w:p>
    <w:p w14:paraId="53CCFC9C" w14:textId="77777777" w:rsidR="00BA0880" w:rsidRPr="00364D06" w:rsidRDefault="00BA0880" w:rsidP="00BA0880">
      <w:pPr>
        <w:rPr>
          <w:sz w:val="16"/>
        </w:rPr>
      </w:pPr>
      <w:r w:rsidRPr="00364D06">
        <w:rPr>
          <w:sz w:val="16"/>
        </w:rPr>
        <w:t xml:space="preserve">It would seem therefore relatively uncontroversial to assert that freedom of speech is not and cannot be an absolute tight. This broad statement, however, must be tempered by two highly pertinent qualifications. First, </w:t>
      </w:r>
      <w:r w:rsidRPr="00364D06">
        <w:rPr>
          <w:rStyle w:val="StyleUnderline"/>
        </w:rPr>
        <w:t xml:space="preserve">it is </w:t>
      </w:r>
      <w:r w:rsidRPr="00364D06">
        <w:rPr>
          <w:rStyle w:val="Emphasis"/>
          <w:highlight w:val="cyan"/>
        </w:rPr>
        <w:t>important</w:t>
      </w:r>
      <w:r w:rsidRPr="00364D06">
        <w:rPr>
          <w:rStyle w:val="StyleUnderline"/>
          <w:highlight w:val="cyan"/>
        </w:rPr>
        <w:t xml:space="preserve"> to recognize</w:t>
      </w:r>
      <w:r w:rsidRPr="00364D06">
        <w:rPr>
          <w:sz w:val="16"/>
        </w:rPr>
        <w:t xml:space="preserve"> not only </w:t>
      </w:r>
      <w:r w:rsidRPr="00364D06">
        <w:rPr>
          <w:rStyle w:val="StyleUnderline"/>
        </w:rPr>
        <w:t xml:space="preserve">the </w:t>
      </w:r>
      <w:r w:rsidRPr="00364D06">
        <w:rPr>
          <w:rStyle w:val="Emphasis"/>
          <w:highlight w:val="cyan"/>
        </w:rPr>
        <w:t>distinction</w:t>
      </w:r>
      <w:r w:rsidRPr="00364D06">
        <w:rPr>
          <w:sz w:val="16"/>
        </w:rPr>
        <w:t xml:space="preserve"> but also the relationship </w:t>
      </w:r>
      <w:r w:rsidRPr="00364D06">
        <w:rPr>
          <w:rStyle w:val="StyleUnderline"/>
          <w:highlight w:val="cyan"/>
        </w:rPr>
        <w:t xml:space="preserve">between </w:t>
      </w:r>
      <w:r w:rsidRPr="00364D06">
        <w:rPr>
          <w:rStyle w:val="StyleUnderline"/>
        </w:rPr>
        <w:t xml:space="preserve">the </w:t>
      </w:r>
      <w:r w:rsidRPr="00364D06">
        <w:rPr>
          <w:rStyle w:val="Emphasis"/>
          <w:highlight w:val="cyan"/>
        </w:rPr>
        <w:t>strength</w:t>
      </w:r>
      <w:r w:rsidRPr="00364D06">
        <w:rPr>
          <w:rStyle w:val="StyleUnderline"/>
        </w:rPr>
        <w:t xml:space="preserve"> of a right </w:t>
      </w:r>
      <w:r w:rsidRPr="00364D06">
        <w:rPr>
          <w:rStyle w:val="StyleUnderline"/>
          <w:highlight w:val="cyan"/>
        </w:rPr>
        <w:t xml:space="preserve">and </w:t>
      </w:r>
      <w:r w:rsidRPr="00364D06">
        <w:rPr>
          <w:rStyle w:val="StyleUnderline"/>
        </w:rPr>
        <w:t xml:space="preserve">the </w:t>
      </w:r>
      <w:r w:rsidRPr="00364D06">
        <w:rPr>
          <w:rStyle w:val="Emphasis"/>
          <w:highlight w:val="cyan"/>
        </w:rPr>
        <w:t>scope</w:t>
      </w:r>
      <w:r w:rsidRPr="00364D06">
        <w:rPr>
          <w:rStyle w:val="StyleUnderline"/>
          <w:highlight w:val="cyan"/>
        </w:rPr>
        <w:t xml:space="preserve"> of a right. </w:t>
      </w:r>
      <w:r w:rsidRPr="00364D06">
        <w:rPr>
          <w:rStyle w:val="StyleUnderline"/>
        </w:rPr>
        <w:t>This terminology is</w:t>
      </w:r>
      <w:r w:rsidRPr="00364D06">
        <w:rPr>
          <w:sz w:val="16"/>
        </w:rPr>
        <w:t xml:space="preserve"> but </w:t>
      </w:r>
      <w:r w:rsidRPr="00364D06">
        <w:rPr>
          <w:rStyle w:val="Emphasis"/>
          <w:highlight w:val="cyan"/>
        </w:rPr>
        <w:t>another way</w:t>
      </w:r>
      <w:r w:rsidRPr="00364D06">
        <w:rPr>
          <w:rStyle w:val="StyleUnderline"/>
          <w:highlight w:val="cyan"/>
        </w:rPr>
        <w:t xml:space="preserve"> of expressing</w:t>
      </w:r>
      <w:r w:rsidRPr="00364D06">
        <w:rPr>
          <w:rStyle w:val="StyleUnderline"/>
        </w:rPr>
        <w:t xml:space="preserve"> the </w:t>
      </w:r>
      <w:r w:rsidRPr="00364D06">
        <w:rPr>
          <w:rStyle w:val="StyleUnderline"/>
          <w:highlight w:val="cyan"/>
        </w:rPr>
        <w:t xml:space="preserve">distinction between </w:t>
      </w:r>
      <w:r w:rsidRPr="00364D06">
        <w:rPr>
          <w:rStyle w:val="Emphasis"/>
          <w:highlight w:val="cyan"/>
        </w:rPr>
        <w:t>coverage</w:t>
      </w:r>
      <w:r w:rsidRPr="00364D06">
        <w:rPr>
          <w:rStyle w:val="StyleUnderline"/>
          <w:highlight w:val="cyan"/>
        </w:rPr>
        <w:t xml:space="preserve"> and </w:t>
      </w:r>
      <w:r w:rsidRPr="00364D06">
        <w:rPr>
          <w:rStyle w:val="Emphasis"/>
          <w:highlight w:val="cyan"/>
        </w:rPr>
        <w:t>protection</w:t>
      </w:r>
      <w:r w:rsidRPr="00364D06">
        <w:rPr>
          <w:sz w:val="16"/>
        </w:rPr>
        <w:t xml:space="preserve"> that I discussed earlier, but </w:t>
      </w:r>
      <w:r w:rsidRPr="00364D06">
        <w:rPr>
          <w:rStyle w:val="StyleUnderline"/>
        </w:rPr>
        <w:t xml:space="preserve">the terms </w:t>
      </w:r>
      <w:r w:rsidRPr="00364D06">
        <w:rPr>
          <w:rStyle w:val="Emphasis"/>
        </w:rPr>
        <w:t>‘strength’</w:t>
      </w:r>
      <w:r w:rsidRPr="00364D06">
        <w:rPr>
          <w:rStyle w:val="StyleUnderline"/>
        </w:rPr>
        <w:t xml:space="preserve"> and </w:t>
      </w:r>
      <w:r w:rsidRPr="00364D06">
        <w:rPr>
          <w:rStyle w:val="Emphasis"/>
        </w:rPr>
        <w:t>‘scope’</w:t>
      </w:r>
      <w:r w:rsidRPr="00364D06">
        <w:rPr>
          <w:rStyle w:val="StyleUnderline"/>
        </w:rPr>
        <w:t xml:space="preserve"> are</w:t>
      </w:r>
      <w:r w:rsidRPr="00364D06">
        <w:rPr>
          <w:sz w:val="16"/>
        </w:rPr>
        <w:t xml:space="preserve"> particularly </w:t>
      </w:r>
      <w:r w:rsidRPr="00364D06">
        <w:rPr>
          <w:rStyle w:val="StyleUnderline"/>
        </w:rPr>
        <w:t>illuminating</w:t>
      </w:r>
      <w:r w:rsidRPr="00364D06">
        <w:rPr>
          <w:sz w:val="16"/>
        </w:rPr>
        <w:t xml:space="preserve"> here. </w:t>
      </w:r>
      <w:r w:rsidRPr="00364D06">
        <w:rPr>
          <w:rStyle w:val="StyleUnderline"/>
        </w:rPr>
        <w:t xml:space="preserve">The </w:t>
      </w:r>
      <w:r w:rsidRPr="00364D06">
        <w:rPr>
          <w:rStyle w:val="Emphasis"/>
          <w:highlight w:val="cyan"/>
        </w:rPr>
        <w:t>scope</w:t>
      </w:r>
      <w:r w:rsidRPr="00364D06">
        <w:rPr>
          <w:rStyle w:val="StyleUnderline"/>
        </w:rPr>
        <w:t xml:space="preserve"> of a right </w:t>
      </w:r>
      <w:r w:rsidRPr="00364D06">
        <w:rPr>
          <w:rStyle w:val="StyleUnderline"/>
          <w:highlight w:val="cyan"/>
        </w:rPr>
        <w:t>is</w:t>
      </w:r>
      <w:r w:rsidRPr="00364D06">
        <w:rPr>
          <w:rStyle w:val="StyleUnderline"/>
        </w:rPr>
        <w:t xml:space="preserve"> </w:t>
      </w:r>
      <w:r w:rsidRPr="00364D06">
        <w:rPr>
          <w:rStyle w:val="Emphasis"/>
        </w:rPr>
        <w:t xml:space="preserve">its </w:t>
      </w:r>
      <w:r w:rsidRPr="00364D06">
        <w:rPr>
          <w:rStyle w:val="Emphasis"/>
          <w:highlight w:val="cyan"/>
        </w:rPr>
        <w:t>range</w:t>
      </w:r>
      <w:r w:rsidRPr="00364D06">
        <w:rPr>
          <w:rStyle w:val="StyleUnderline"/>
          <w:highlight w:val="cyan"/>
        </w:rPr>
        <w:t>, the activities it reaches</w:t>
      </w:r>
      <w:r w:rsidRPr="00364D06">
        <w:rPr>
          <w:rStyle w:val="StyleUnderline"/>
        </w:rPr>
        <w:t>.</w:t>
      </w:r>
      <w:r w:rsidRPr="00364D06">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364D06">
        <w:rPr>
          <w:rStyle w:val="StyleUnderline"/>
        </w:rPr>
        <w:t xml:space="preserve">The </w:t>
      </w:r>
      <w:r w:rsidRPr="00364D06">
        <w:rPr>
          <w:rStyle w:val="Emphasis"/>
          <w:highlight w:val="cyan"/>
        </w:rPr>
        <w:t>strength</w:t>
      </w:r>
      <w:r w:rsidRPr="00364D06">
        <w:rPr>
          <w:rStyle w:val="StyleUnderline"/>
        </w:rPr>
        <w:t xml:space="preserve"> of a right </w:t>
      </w:r>
      <w:r w:rsidRPr="00364D06">
        <w:rPr>
          <w:rStyle w:val="StyleUnderline"/>
          <w:highlight w:val="cyan"/>
        </w:rPr>
        <w:t>is</w:t>
      </w:r>
      <w:r w:rsidRPr="00364D06">
        <w:rPr>
          <w:rStyle w:val="StyleUnderline"/>
        </w:rPr>
        <w:t xml:space="preserve"> its </w:t>
      </w:r>
      <w:r w:rsidRPr="00364D06">
        <w:rPr>
          <w:rStyle w:val="StyleUnderline"/>
          <w:highlight w:val="cyan"/>
        </w:rPr>
        <w:t xml:space="preserve">ability to overcome </w:t>
      </w:r>
      <w:r w:rsidRPr="00364D06">
        <w:rPr>
          <w:rStyle w:val="Emphasis"/>
          <w:highlight w:val="cyan"/>
        </w:rPr>
        <w:t>opposing interests</w:t>
      </w:r>
      <w:r w:rsidRPr="00364D06">
        <w:rPr>
          <w:rStyle w:val="StyleUnderline"/>
        </w:rPr>
        <w:t xml:space="preserve"> (or values, or other rights) </w:t>
      </w:r>
      <w:r w:rsidRPr="00364D06">
        <w:rPr>
          <w:rStyle w:val="Emphasis"/>
          <w:i/>
          <w:highlight w:val="cyan"/>
        </w:rPr>
        <w:t>within</w:t>
      </w:r>
      <w:r w:rsidRPr="00364D06">
        <w:rPr>
          <w:rStyle w:val="Emphasis"/>
          <w:highlight w:val="cyan"/>
        </w:rPr>
        <w:t xml:space="preserve"> its scope</w:t>
      </w:r>
      <w:r w:rsidRPr="00364D06">
        <w:rPr>
          <w:rStyle w:val="StyleUnderline"/>
        </w:rPr>
        <w:t xml:space="preserve">. This distinction is </w:t>
      </w:r>
      <w:r w:rsidRPr="00364D06">
        <w:rPr>
          <w:rStyle w:val="Emphasis"/>
        </w:rPr>
        <w:t>nothing new</w:t>
      </w:r>
      <w:r w:rsidRPr="00364D06">
        <w:rPr>
          <w:rStyle w:val="StyleUnderline"/>
        </w:rPr>
        <w:t xml:space="preserve">, although it is </w:t>
      </w:r>
      <w:r w:rsidRPr="00364D06">
        <w:rPr>
          <w:rStyle w:val="Emphasis"/>
        </w:rPr>
        <w:t>often ignored</w:t>
      </w:r>
      <w:r w:rsidRPr="00364D06">
        <w:rPr>
          <w:rStyle w:val="StyleUnderline"/>
        </w:rPr>
        <w:t xml:space="preserve"> in popular dialogue</w:t>
      </w:r>
      <w:r w:rsidRPr="00364D06">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7A03C229" w14:textId="77777777" w:rsidR="00BA0880" w:rsidRPr="00364D06" w:rsidRDefault="00BA0880" w:rsidP="00BA0880">
      <w:pPr>
        <w:pStyle w:val="Heading4"/>
      </w:pPr>
      <w:r w:rsidRPr="00364D06">
        <w:t xml:space="preserve">Collective bargaining rights </w:t>
      </w:r>
      <w:proofErr w:type="gramStart"/>
      <w:r w:rsidRPr="00364D06">
        <w:t>is</w:t>
      </w:r>
      <w:proofErr w:type="gramEnd"/>
      <w:r w:rsidRPr="00364D06">
        <w:t xml:space="preserve"> </w:t>
      </w:r>
      <w:r w:rsidRPr="00364D06">
        <w:rPr>
          <w:u w:val="single"/>
        </w:rPr>
        <w:t>exclusively</w:t>
      </w:r>
      <w:r w:rsidRPr="00364D06">
        <w:t xml:space="preserve"> limited to the process of contract negotiation</w:t>
      </w:r>
    </w:p>
    <w:p w14:paraId="7D3CA8C2" w14:textId="77777777" w:rsidR="00BA0880" w:rsidRPr="00364D06" w:rsidRDefault="00BA0880" w:rsidP="00BA0880">
      <w:r w:rsidRPr="00364D06">
        <w:rPr>
          <w:rStyle w:val="Style13ptBold"/>
        </w:rPr>
        <w:t>Sentelle 12</w:t>
      </w:r>
      <w:r w:rsidRPr="00364D06">
        <w:t xml:space="preserve">, Judge on the DC Circuit Court of Appeals (David B. Sentelle, 2012, “AFGE, AFL-CIO, Local 3669 v. Shinseki,” United States Court of Appeals for the District of Columbia Circuit, No. 11-5359, University of Kansas Libraries, Lexis) </w:t>
      </w:r>
    </w:p>
    <w:p w14:paraId="1B232313" w14:textId="77777777" w:rsidR="00BA0880" w:rsidRPr="00364D06" w:rsidRDefault="00BA0880" w:rsidP="00BA0880">
      <w:pPr>
        <w:rPr>
          <w:sz w:val="16"/>
        </w:rPr>
      </w:pPr>
      <w:r w:rsidRPr="00364D06">
        <w:rPr>
          <w:rStyle w:val="StyleUnderline"/>
          <w:highlight w:val="cyan"/>
        </w:rPr>
        <w:t>We</w:t>
      </w:r>
      <w:r w:rsidRPr="00364D06">
        <w:rPr>
          <w:rStyle w:val="StyleUnderline"/>
        </w:rPr>
        <w:t xml:space="preserve"> have </w:t>
      </w:r>
      <w:r w:rsidRPr="00364D06">
        <w:rPr>
          <w:rStyle w:val="Emphasis"/>
          <w:highlight w:val="cyan"/>
        </w:rPr>
        <w:t>consistently</w:t>
      </w:r>
      <w:r w:rsidRPr="00364D06">
        <w:rPr>
          <w:rStyle w:val="StyleUnderline"/>
          <w:highlight w:val="cyan"/>
        </w:rPr>
        <w:t xml:space="preserve"> </w:t>
      </w:r>
      <w:r w:rsidRPr="00364D06">
        <w:rPr>
          <w:rStyle w:val="Emphasis"/>
          <w:highlight w:val="cyan"/>
        </w:rPr>
        <w:t>distinguished</w:t>
      </w:r>
      <w:r w:rsidRPr="00364D06">
        <w:rPr>
          <w:rStyle w:val="StyleUnderline"/>
        </w:rPr>
        <w:t xml:space="preserve"> between </w:t>
      </w:r>
      <w:r w:rsidRPr="00364D06">
        <w:rPr>
          <w:rStyle w:val="StyleUnderline"/>
          <w:highlight w:val="cyan"/>
        </w:rPr>
        <w:t xml:space="preserve">the </w:t>
      </w:r>
      <w:r w:rsidRPr="00364D06">
        <w:rPr>
          <w:rStyle w:val="Emphasis"/>
          <w:highlight w:val="cyan"/>
        </w:rPr>
        <w:t xml:space="preserve">limited collective bargaining </w:t>
      </w:r>
      <w:proofErr w:type="gramStart"/>
      <w:r w:rsidRPr="00364D06">
        <w:rPr>
          <w:rStyle w:val="Emphasis"/>
          <w:highlight w:val="cyan"/>
        </w:rPr>
        <w:t>right</w:t>
      </w:r>
      <w:proofErr w:type="gramEnd"/>
      <w:r w:rsidRPr="00364D06">
        <w:rPr>
          <w:sz w:val="16"/>
        </w:rPr>
        <w:t xml:space="preserve"> provided by § 7422 </w:t>
      </w:r>
      <w:r w:rsidRPr="00364D06">
        <w:rPr>
          <w:rStyle w:val="StyleUnderline"/>
          <w:highlight w:val="cyan"/>
        </w:rPr>
        <w:t xml:space="preserve">and </w:t>
      </w:r>
      <w:r w:rsidRPr="00364D06">
        <w:rPr>
          <w:rStyle w:val="Emphasis"/>
          <w:highlight w:val="cyan"/>
        </w:rPr>
        <w:t>labor rights</w:t>
      </w:r>
      <w:r w:rsidRPr="00364D06">
        <w:rPr>
          <w:rStyle w:val="Emphasis"/>
        </w:rPr>
        <w:t xml:space="preserve"> more </w:t>
      </w:r>
      <w:r w:rsidRPr="00364D06">
        <w:rPr>
          <w:rStyle w:val="Emphasis"/>
          <w:highlight w:val="cyan"/>
        </w:rPr>
        <w:t>broadly</w:t>
      </w:r>
      <w:r w:rsidRPr="00364D06">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364D06">
        <w:rPr>
          <w:rStyle w:val="StyleUnderline"/>
        </w:rPr>
        <w:t xml:space="preserve">we </w:t>
      </w:r>
      <w:r w:rsidRPr="00364D06">
        <w:rPr>
          <w:rStyle w:val="Emphasis"/>
          <w:highlight w:val="cyan"/>
        </w:rPr>
        <w:t>differentiated</w:t>
      </w:r>
      <w:r w:rsidRPr="00364D06">
        <w:rPr>
          <w:rStyle w:val="StyleUnderline"/>
        </w:rPr>
        <w:t xml:space="preserve"> the "</w:t>
      </w:r>
      <w:r w:rsidRPr="00364D06">
        <w:rPr>
          <w:rStyle w:val="StyleUnderline"/>
          <w:highlight w:val="cyan"/>
        </w:rPr>
        <w:t xml:space="preserve">right </w:t>
      </w:r>
      <w:r w:rsidRPr="00364D06">
        <w:rPr>
          <w:rStyle w:val="Emphasis"/>
          <w:highlight w:val="cyan"/>
        </w:rPr>
        <w:t>to negotiate</w:t>
      </w:r>
      <w:r w:rsidRPr="00364D06">
        <w:rPr>
          <w:rStyle w:val="StyleUnderline"/>
          <w:highlight w:val="cyan"/>
        </w:rPr>
        <w:t xml:space="preserve"> c</w:t>
      </w:r>
      <w:r w:rsidRPr="00364D06">
        <w:rPr>
          <w:rStyle w:val="StyleUnderline"/>
        </w:rPr>
        <w:t xml:space="preserve">ollective </w:t>
      </w:r>
      <w:r w:rsidRPr="00364D06">
        <w:rPr>
          <w:rStyle w:val="StyleUnderline"/>
          <w:highlight w:val="cyan"/>
        </w:rPr>
        <w:t>b</w:t>
      </w:r>
      <w:r w:rsidRPr="00364D06">
        <w:rPr>
          <w:rStyle w:val="StyleUnderline"/>
        </w:rPr>
        <w:t xml:space="preserve">argaining </w:t>
      </w:r>
      <w:r w:rsidRPr="00364D06">
        <w:rPr>
          <w:rStyle w:val="StyleUnderline"/>
          <w:highlight w:val="cyan"/>
        </w:rPr>
        <w:t>a</w:t>
      </w:r>
      <w:r w:rsidRPr="00364D06">
        <w:rPr>
          <w:rStyle w:val="StyleUnderline"/>
        </w:rPr>
        <w:t>greement</w:t>
      </w:r>
      <w:r w:rsidRPr="00364D06">
        <w:rPr>
          <w:rStyle w:val="StyleUnderline"/>
          <w:highlight w:val="cyan"/>
        </w:rPr>
        <w:t>s</w:t>
      </w:r>
      <w:r w:rsidRPr="00364D06">
        <w:rPr>
          <w:rStyle w:val="StyleUnderline"/>
        </w:rPr>
        <w:t xml:space="preserve">, or </w:t>
      </w:r>
      <w:r w:rsidRPr="00364D06">
        <w:rPr>
          <w:rStyle w:val="Emphasis"/>
        </w:rPr>
        <w:t>to administer</w:t>
      </w:r>
      <w:r w:rsidRPr="00364D06">
        <w:rPr>
          <w:rStyle w:val="StyleUnderline"/>
        </w:rPr>
        <w:t xml:space="preserve"> such agreements through </w:t>
      </w:r>
      <w:r w:rsidRPr="00364D06">
        <w:rPr>
          <w:rStyle w:val="Emphasis"/>
        </w:rPr>
        <w:t>grievance arbitration</w:t>
      </w:r>
      <w:r w:rsidRPr="00364D06">
        <w:rPr>
          <w:rStyle w:val="StyleUnderline"/>
        </w:rPr>
        <w:t xml:space="preserve"> procedures" </w:t>
      </w:r>
      <w:r w:rsidRPr="00364D06">
        <w:rPr>
          <w:rStyle w:val="StyleUnderline"/>
          <w:highlight w:val="cyan"/>
        </w:rPr>
        <w:t>from</w:t>
      </w:r>
      <w:r w:rsidRPr="00364D06">
        <w:rPr>
          <w:rStyle w:val="StyleUnderline"/>
        </w:rPr>
        <w:t xml:space="preserve"> "</w:t>
      </w:r>
      <w:r w:rsidRPr="00364D06">
        <w:rPr>
          <w:rStyle w:val="Emphasis"/>
        </w:rPr>
        <w:t>other rights</w:t>
      </w:r>
      <w:r w:rsidRPr="00364D06">
        <w:rPr>
          <w:sz w:val="16"/>
        </w:rPr>
        <w:t xml:space="preserve"> protected by the FSLMRS, </w:t>
      </w:r>
      <w:r w:rsidRPr="00364D06">
        <w:rPr>
          <w:rStyle w:val="StyleUnderline"/>
        </w:rPr>
        <w:t>including '</w:t>
      </w:r>
      <w:r w:rsidRPr="00364D06">
        <w:rPr>
          <w:rStyle w:val="Emphasis"/>
        </w:rPr>
        <w:t xml:space="preserve">the </w:t>
      </w:r>
      <w:r w:rsidRPr="00364D06">
        <w:rPr>
          <w:rStyle w:val="Emphasis"/>
          <w:highlight w:val="cyan"/>
        </w:rPr>
        <w:t>right to</w:t>
      </w:r>
      <w:r w:rsidRPr="00364D06">
        <w:rPr>
          <w:rStyle w:val="Emphasis"/>
        </w:rPr>
        <w:t xml:space="preserve"> form, </w:t>
      </w:r>
      <w:r w:rsidRPr="00364D06">
        <w:rPr>
          <w:rStyle w:val="Emphasis"/>
          <w:highlight w:val="cyan"/>
        </w:rPr>
        <w:t>join, or</w:t>
      </w:r>
      <w:r w:rsidRPr="00364D06">
        <w:rPr>
          <w:rStyle w:val="Emphasis"/>
        </w:rPr>
        <w:t xml:space="preserve"> </w:t>
      </w:r>
      <w:r w:rsidRPr="00364D06">
        <w:rPr>
          <w:rStyle w:val="Emphasis"/>
          <w:highlight w:val="cyan"/>
        </w:rPr>
        <w:t>assist</w:t>
      </w:r>
      <w:r w:rsidRPr="00364D06">
        <w:rPr>
          <w:rStyle w:val="StyleUnderline"/>
          <w:highlight w:val="cyan"/>
        </w:rPr>
        <w:t xml:space="preserve"> a labor organization </w:t>
      </w:r>
      <w:r w:rsidRPr="00364D06">
        <w:rPr>
          <w:rStyle w:val="Emphasis"/>
        </w:rPr>
        <w:t>without</w:t>
      </w:r>
      <w:r w:rsidRPr="00364D06">
        <w:rPr>
          <w:rStyle w:val="StyleUnderline"/>
        </w:rPr>
        <w:t xml:space="preserve"> fear of </w:t>
      </w:r>
      <w:r w:rsidRPr="00364D06">
        <w:rPr>
          <w:rStyle w:val="Emphasis"/>
        </w:rPr>
        <w:t>penalty</w:t>
      </w:r>
      <w:r w:rsidRPr="00364D06">
        <w:rPr>
          <w:rStyle w:val="StyleUnderline"/>
        </w:rPr>
        <w:t xml:space="preserve"> or reprisal.'</w:t>
      </w:r>
      <w:r w:rsidRPr="00364D06">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364D06">
        <w:rPr>
          <w:rStyle w:val="StyleUnderline"/>
        </w:rPr>
        <w:t xml:space="preserve">referring to </w:t>
      </w:r>
      <w:r w:rsidRPr="00364D06">
        <w:rPr>
          <w:rStyle w:val="Emphasis"/>
          <w:highlight w:val="cyan"/>
        </w:rPr>
        <w:t>"collective bargaining"</w:t>
      </w:r>
      <w:r w:rsidRPr="00364D06">
        <w:rPr>
          <w:rStyle w:val="StyleUnderline"/>
        </w:rPr>
        <w:t xml:space="preserve"> as </w:t>
      </w:r>
      <w:r w:rsidRPr="00364D06">
        <w:rPr>
          <w:rStyle w:val="StyleUnderline"/>
          <w:highlight w:val="cyan"/>
        </w:rPr>
        <w:t>a "process" of</w:t>
      </w:r>
      <w:r w:rsidRPr="00364D06">
        <w:rPr>
          <w:rStyle w:val="StyleUnderline"/>
        </w:rPr>
        <w:t xml:space="preserve"> "</w:t>
      </w:r>
      <w:r w:rsidRPr="00364D06">
        <w:rPr>
          <w:rStyle w:val="Emphasis"/>
        </w:rPr>
        <w:t xml:space="preserve">contract </w:t>
      </w:r>
      <w:r w:rsidRPr="00364D06">
        <w:rPr>
          <w:rStyle w:val="Emphasis"/>
          <w:highlight w:val="cyan"/>
        </w:rPr>
        <w:t>negotiation</w:t>
      </w:r>
      <w:r w:rsidRPr="00364D06">
        <w:rPr>
          <w:rStyle w:val="StyleUnderline"/>
        </w:rPr>
        <w:t>"</w:t>
      </w:r>
      <w:r w:rsidRPr="00364D06">
        <w:rPr>
          <w:sz w:val="16"/>
        </w:rPr>
        <w:t>); [***16] id. at 1461 (Sentelle, J., concurring) (</w:t>
      </w:r>
      <w:r w:rsidRPr="00364D06">
        <w:rPr>
          <w:rStyle w:val="StyleUnderline"/>
        </w:rPr>
        <w:t>distinguishing</w:t>
      </w:r>
      <w:r w:rsidRPr="00364D06">
        <w:rPr>
          <w:sz w:val="16"/>
        </w:rPr>
        <w:t xml:space="preserve"> between </w:t>
      </w:r>
      <w:r w:rsidRPr="00364D06">
        <w:rPr>
          <w:rStyle w:val="StyleUnderline"/>
        </w:rPr>
        <w:t>"</w:t>
      </w:r>
      <w:r w:rsidRPr="00364D06">
        <w:rPr>
          <w:rStyle w:val="Emphasis"/>
        </w:rPr>
        <w:t>collective bargaining</w:t>
      </w:r>
      <w:r w:rsidRPr="00364D06">
        <w:rPr>
          <w:rStyle w:val="StyleUnderline"/>
        </w:rPr>
        <w:t>" and "</w:t>
      </w:r>
      <w:r w:rsidRPr="00364D06">
        <w:rPr>
          <w:rStyle w:val="Emphasis"/>
        </w:rPr>
        <w:t>other</w:t>
      </w:r>
      <w:r w:rsidRPr="00364D06">
        <w:rPr>
          <w:rStyle w:val="StyleUnderline"/>
        </w:rPr>
        <w:t xml:space="preserve"> representational </w:t>
      </w:r>
      <w:r w:rsidRPr="00364D06">
        <w:rPr>
          <w:rStyle w:val="Emphasis"/>
        </w:rPr>
        <w:t>activities</w:t>
      </w:r>
      <w:r w:rsidRPr="00364D06">
        <w:rPr>
          <w:rStyle w:val="StyleUnderline"/>
        </w:rPr>
        <w:t>"</w:t>
      </w:r>
      <w:r w:rsidRPr="00364D06">
        <w:rPr>
          <w:sz w:val="16"/>
        </w:rPr>
        <w:t xml:space="preserve">). Finally, </w:t>
      </w:r>
      <w:r w:rsidRPr="00364D06">
        <w:rPr>
          <w:rStyle w:val="StyleUnderline"/>
        </w:rPr>
        <w:t>the</w:t>
      </w:r>
      <w:r w:rsidRPr="00364D06">
        <w:rPr>
          <w:sz w:val="16"/>
        </w:rPr>
        <w:t xml:space="preserve"> VA's </w:t>
      </w:r>
      <w:r w:rsidRPr="00364D06">
        <w:rPr>
          <w:rStyle w:val="Emphasis"/>
          <w:highlight w:val="cyan"/>
        </w:rPr>
        <w:t>interp</w:t>
      </w:r>
      <w:r w:rsidRPr="00364D06">
        <w:rPr>
          <w:rStyle w:val="StyleUnderline"/>
        </w:rPr>
        <w:t xml:space="preserve">retation </w:t>
      </w:r>
      <w:r w:rsidRPr="00364D06">
        <w:rPr>
          <w:rStyle w:val="Emphasis"/>
          <w:sz w:val="32"/>
          <w:highlight w:val="cyan"/>
        </w:rPr>
        <w:t>does violence</w:t>
      </w:r>
      <w:r w:rsidRPr="00364D06">
        <w:rPr>
          <w:rStyle w:val="StyleUnderline"/>
          <w:highlight w:val="cyan"/>
        </w:rPr>
        <w:t xml:space="preserve"> to</w:t>
      </w:r>
      <w:r w:rsidRPr="00364D06">
        <w:rPr>
          <w:rStyle w:val="StyleUnderline"/>
        </w:rPr>
        <w:t xml:space="preserve"> the statutory </w:t>
      </w:r>
      <w:r w:rsidRPr="00364D06">
        <w:rPr>
          <w:rStyle w:val="Emphasis"/>
          <w:highlight w:val="cyan"/>
        </w:rPr>
        <w:t>text</w:t>
      </w:r>
      <w:r w:rsidRPr="00364D06">
        <w:rPr>
          <w:rStyle w:val="StyleUnderline"/>
          <w:highlight w:val="cyan"/>
        </w:rPr>
        <w:t xml:space="preserve">. </w:t>
      </w:r>
      <w:r w:rsidRPr="00364D06">
        <w:rPr>
          <w:rStyle w:val="StyleUnderline"/>
        </w:rPr>
        <w:t xml:space="preserve">It would be </w:t>
      </w:r>
      <w:r w:rsidRPr="00364D06">
        <w:rPr>
          <w:rStyle w:val="Emphasis"/>
          <w:highlight w:val="cyan"/>
        </w:rPr>
        <w:t>nonsensical</w:t>
      </w:r>
      <w:r w:rsidRPr="00364D06">
        <w:rPr>
          <w:rStyle w:val="StyleUnderline"/>
          <w:highlight w:val="cyan"/>
        </w:rPr>
        <w:t xml:space="preserve"> to read</w:t>
      </w:r>
      <w:r w:rsidRPr="00364D06">
        <w:rPr>
          <w:rStyle w:val="StyleUnderline"/>
        </w:rPr>
        <w:t xml:space="preserve"> the phrase "</w:t>
      </w:r>
      <w:r w:rsidRPr="00364D06">
        <w:rPr>
          <w:rStyle w:val="StyleUnderline"/>
          <w:highlight w:val="cyan"/>
        </w:rPr>
        <w:t xml:space="preserve">engage in </w:t>
      </w:r>
      <w:r w:rsidRPr="00364D06">
        <w:rPr>
          <w:rStyle w:val="Emphasis"/>
          <w:highlight w:val="cyan"/>
        </w:rPr>
        <w:t>collective bargaining</w:t>
      </w:r>
      <w:r w:rsidRPr="00364D06">
        <w:rPr>
          <w:sz w:val="16"/>
        </w:rPr>
        <w:t xml:space="preserve"> with respect to conditions of employment," 38 U.S.C. § 7422(a), </w:t>
      </w:r>
      <w:r w:rsidRPr="00364D06">
        <w:rPr>
          <w:rStyle w:val="StyleUnderline"/>
          <w:highlight w:val="cyan"/>
        </w:rPr>
        <w:t xml:space="preserve">as "engage in </w:t>
      </w:r>
      <w:r w:rsidRPr="00364D06">
        <w:rPr>
          <w:rStyle w:val="Emphasis"/>
          <w:highlight w:val="cyan"/>
        </w:rPr>
        <w:t>labor rights</w:t>
      </w:r>
      <w:r w:rsidRPr="00364D06">
        <w:rPr>
          <w:sz w:val="16"/>
        </w:rPr>
        <w:t xml:space="preserve"> with respect to conditions of employment."</w:t>
      </w:r>
    </w:p>
    <w:p w14:paraId="2E05487A" w14:textId="77777777" w:rsidR="00BA0880" w:rsidRPr="00364D06" w:rsidRDefault="00BA0880" w:rsidP="00BA0880">
      <w:pPr>
        <w:pStyle w:val="Heading4"/>
      </w:pPr>
      <w:r w:rsidRPr="00364D06">
        <w:t xml:space="preserve">Violation: They create new collective bargaining rights where none exist now---that expands the scope, it doesn’t </w:t>
      </w:r>
      <w:proofErr w:type="gramStart"/>
      <w:r w:rsidRPr="00364D06">
        <w:t>strengthens</w:t>
      </w:r>
      <w:proofErr w:type="gramEnd"/>
      <w:r w:rsidRPr="00364D06">
        <w:t xml:space="preserve"> it---AND pertains to labor rights broadly, not the </w:t>
      </w:r>
      <w:r w:rsidRPr="00364D06">
        <w:rPr>
          <w:u w:val="single"/>
        </w:rPr>
        <w:t>process of negotiation</w:t>
      </w:r>
    </w:p>
    <w:p w14:paraId="1BBA291E" w14:textId="77777777" w:rsidR="00BA0880" w:rsidRPr="00364D06" w:rsidRDefault="00BA0880" w:rsidP="00BA0880">
      <w:pPr>
        <w:rPr>
          <w:sz w:val="16"/>
        </w:rPr>
      </w:pPr>
    </w:p>
    <w:p w14:paraId="4FC83199" w14:textId="77777777" w:rsidR="00BA0880" w:rsidRPr="00364D06" w:rsidRDefault="00BA0880" w:rsidP="00BA0880">
      <w:pPr>
        <w:pStyle w:val="Heading4"/>
      </w:pPr>
      <w:r w:rsidRPr="00364D06">
        <w:t>It's a voter</w:t>
      </w:r>
    </w:p>
    <w:p w14:paraId="4E23A248" w14:textId="77777777" w:rsidR="00BA0880" w:rsidRPr="00364D06" w:rsidRDefault="00BA0880" w:rsidP="00BA0880">
      <w:pPr>
        <w:pStyle w:val="Heading4"/>
      </w:pPr>
      <w:r w:rsidRPr="00364D06">
        <w:t>1---</w:t>
      </w:r>
      <w:r w:rsidRPr="00364D06">
        <w:rPr>
          <w:u w:val="single"/>
        </w:rPr>
        <w:t>Limits</w:t>
      </w:r>
      <w:r w:rsidRPr="00364D06">
        <w:t xml:space="preserve">---Including Freedom of Association makes </w:t>
      </w:r>
      <w:r w:rsidRPr="00364D06">
        <w:rPr>
          <w:u w:val="single"/>
        </w:rPr>
        <w:t>any change</w:t>
      </w:r>
      <w:r w:rsidRPr="00364D06">
        <w:t xml:space="preserve"> to the </w:t>
      </w:r>
      <w:r w:rsidRPr="00364D06">
        <w:rPr>
          <w:u w:val="single"/>
        </w:rPr>
        <w:t>process</w:t>
      </w:r>
      <w:r w:rsidRPr="00364D06">
        <w:t xml:space="preserve"> and </w:t>
      </w:r>
      <w:r w:rsidRPr="00364D06">
        <w:rPr>
          <w:u w:val="single"/>
        </w:rPr>
        <w:t>ability</w:t>
      </w:r>
      <w:r w:rsidRPr="00364D06">
        <w:t xml:space="preserve"> to organize fair game---that makes detailed prep </w:t>
      </w:r>
      <w:r w:rsidRPr="00364D06">
        <w:rPr>
          <w:u w:val="single"/>
        </w:rPr>
        <w:t>impossible</w:t>
      </w:r>
    </w:p>
    <w:p w14:paraId="48158CFB" w14:textId="77777777" w:rsidR="00BA0880" w:rsidRPr="00364D06" w:rsidRDefault="00BA0880" w:rsidP="00BA0880">
      <w:pPr>
        <w:pStyle w:val="Heading4"/>
      </w:pPr>
      <w:r w:rsidRPr="00364D06">
        <w:t>2---</w:t>
      </w:r>
      <w:r w:rsidRPr="00364D06">
        <w:rPr>
          <w:u w:val="single"/>
        </w:rPr>
        <w:t>Ground</w:t>
      </w:r>
      <w:r w:rsidRPr="00364D06">
        <w:t xml:space="preserve">---There’s none of it against every aff that confers CBRs within the federal government---rights were </w:t>
      </w:r>
      <w:r w:rsidRPr="00364D06">
        <w:rPr>
          <w:u w:val="single"/>
        </w:rPr>
        <w:t>just stripped</w:t>
      </w:r>
      <w:r w:rsidRPr="00364D06">
        <w:t xml:space="preserve"> which means all DAs are </w:t>
      </w:r>
      <w:r w:rsidRPr="00364D06">
        <w:rPr>
          <w:u w:val="single"/>
        </w:rPr>
        <w:t>thumped</w:t>
      </w:r>
    </w:p>
    <w:p w14:paraId="7DCE5771" w14:textId="77777777" w:rsidR="00BA0880" w:rsidRPr="00875D7F" w:rsidRDefault="00BA0880" w:rsidP="00BA0880">
      <w:pPr>
        <w:pStyle w:val="Heading3"/>
        <w:rPr>
          <w:rStyle w:val="Style13ptBold"/>
          <w:b/>
          <w:bCs w:val="0"/>
          <w:sz w:val="32"/>
          <w:u w:val="single"/>
        </w:rPr>
      </w:pPr>
      <w:r w:rsidRPr="00875D7F">
        <w:rPr>
          <w:rStyle w:val="Style13ptBold"/>
          <w:b/>
          <w:bCs w:val="0"/>
          <w:sz w:val="32"/>
          <w:u w:val="single"/>
        </w:rPr>
        <w:t>T---</w:t>
      </w:r>
      <w:r>
        <w:rPr>
          <w:rStyle w:val="Style13ptBold"/>
          <w:b/>
          <w:bCs w:val="0"/>
          <w:sz w:val="32"/>
          <w:u w:val="single"/>
        </w:rPr>
        <w:t>1NC</w:t>
      </w:r>
    </w:p>
    <w:p w14:paraId="6FFD7738" w14:textId="77777777" w:rsidR="00BA0880" w:rsidRDefault="00BA0880" w:rsidP="00BA0880">
      <w:pPr>
        <w:pStyle w:val="Heading4"/>
        <w:rPr>
          <w:rStyle w:val="Style13ptBold"/>
          <w:b/>
          <w:bCs w:val="0"/>
        </w:rPr>
      </w:pPr>
      <w:r>
        <w:rPr>
          <w:rStyle w:val="Style13ptBold"/>
          <w:b/>
          <w:bCs w:val="0"/>
        </w:rPr>
        <w:t xml:space="preserve">Interp: </w:t>
      </w:r>
    </w:p>
    <w:p w14:paraId="69D39235" w14:textId="77777777" w:rsidR="00BA0880" w:rsidRPr="00644381" w:rsidRDefault="00BA0880" w:rsidP="00BA0880">
      <w:pPr>
        <w:pStyle w:val="Heading4"/>
        <w:rPr>
          <w:rStyle w:val="Style13ptBold"/>
          <w:b/>
          <w:bCs w:val="0"/>
        </w:rPr>
      </w:pPr>
      <w:r w:rsidRPr="00644381">
        <w:rPr>
          <w:rStyle w:val="Style13ptBold"/>
          <w:b/>
          <w:bCs w:val="0"/>
        </w:rPr>
        <w:t>A worker provides services for renumeration and is directed and controlled by an employer</w:t>
      </w:r>
    </w:p>
    <w:p w14:paraId="749CE6A0" w14:textId="77777777" w:rsidR="00BA0880" w:rsidRDefault="00BA0880" w:rsidP="00BA0880">
      <w:r w:rsidRPr="00173AA7">
        <w:rPr>
          <w:rStyle w:val="Style13ptBold"/>
        </w:rPr>
        <w:t>Cottrell 80</w:t>
      </w:r>
      <w:r>
        <w:t>, Judge for the Oregon Circuit Court (9-12-1980, “Lockard v. Murphy Co., 49 Ore. App. 101,” Court of Appeals of Oregon, Lexis) //qsmit</w:t>
      </w:r>
    </w:p>
    <w:p w14:paraId="42486D21" w14:textId="77777777" w:rsidR="00BA0880" w:rsidRPr="00173AA7" w:rsidRDefault="00BA0880" w:rsidP="00BA0880">
      <w:pPr>
        <w:rPr>
          <w:sz w:val="16"/>
        </w:rPr>
      </w:pPr>
      <w:r w:rsidRPr="00173AA7">
        <w:rPr>
          <w:sz w:val="16"/>
        </w:rPr>
        <w:t>A "</w:t>
      </w:r>
      <w:r w:rsidRPr="000F265F">
        <w:rPr>
          <w:rStyle w:val="StyleUnderline"/>
          <w:highlight w:val="cyan"/>
        </w:rPr>
        <w:t>worker</w:t>
      </w:r>
      <w:r w:rsidRPr="00173AA7">
        <w:rPr>
          <w:rStyle w:val="StyleUnderline"/>
        </w:rPr>
        <w:t xml:space="preserve">" </w:t>
      </w:r>
      <w:r w:rsidRPr="000F265F">
        <w:rPr>
          <w:rStyle w:val="StyleUnderline"/>
          <w:highlight w:val="cyan"/>
        </w:rPr>
        <w:t>is defined</w:t>
      </w:r>
      <w:r w:rsidRPr="00173AA7">
        <w:rPr>
          <w:sz w:val="16"/>
        </w:rPr>
        <w:t xml:space="preserve"> by the Workers' Compensation law </w:t>
      </w:r>
      <w:r w:rsidRPr="000F265F">
        <w:rPr>
          <w:rStyle w:val="StyleUnderline"/>
          <w:highlight w:val="cyan"/>
        </w:rPr>
        <w:t>as</w:t>
      </w:r>
      <w:r w:rsidRPr="00173AA7">
        <w:rPr>
          <w:sz w:val="16"/>
        </w:rPr>
        <w:t>:</w:t>
      </w:r>
    </w:p>
    <w:p w14:paraId="6F8F5F21" w14:textId="77777777" w:rsidR="00BA0880" w:rsidRPr="00173AA7" w:rsidRDefault="00BA0880" w:rsidP="00BA0880">
      <w:pPr>
        <w:rPr>
          <w:sz w:val="16"/>
        </w:rPr>
      </w:pPr>
      <w:r w:rsidRPr="00173AA7">
        <w:rPr>
          <w:sz w:val="16"/>
        </w:rPr>
        <w:t xml:space="preserve"> [*104</w:t>
      </w:r>
      <w:proofErr w:type="gramStart"/>
      <w:r w:rsidRPr="00173AA7">
        <w:rPr>
          <w:sz w:val="16"/>
        </w:rPr>
        <w:t>]  "</w:t>
      </w:r>
      <w:proofErr w:type="gramEnd"/>
      <w:r w:rsidRPr="00173AA7">
        <w:rPr>
          <w:sz w:val="16"/>
        </w:rPr>
        <w:t xml:space="preserve">* * * </w:t>
      </w:r>
      <w:r w:rsidRPr="000F265F">
        <w:rPr>
          <w:rStyle w:val="StyleUnderline"/>
          <w:highlight w:val="cyan"/>
        </w:rPr>
        <w:t>any person</w:t>
      </w:r>
      <w:r w:rsidRPr="00173AA7">
        <w:rPr>
          <w:rStyle w:val="StyleUnderline"/>
        </w:rPr>
        <w:t xml:space="preserve">, including a minor whether lawfully or unlawfully employed, </w:t>
      </w:r>
      <w:r w:rsidRPr="000F265F">
        <w:rPr>
          <w:rStyle w:val="StyleUnderline"/>
          <w:highlight w:val="cyan"/>
        </w:rPr>
        <w:t>who</w:t>
      </w:r>
      <w:r w:rsidRPr="00173AA7">
        <w:rPr>
          <w:rStyle w:val="StyleUnderline"/>
        </w:rPr>
        <w:t xml:space="preserve"> engages to </w:t>
      </w:r>
      <w:r w:rsidRPr="000F265F">
        <w:rPr>
          <w:rStyle w:val="StyleUnderline"/>
          <w:highlight w:val="cyan"/>
        </w:rPr>
        <w:t xml:space="preserve">furnish services </w:t>
      </w:r>
      <w:r w:rsidRPr="000F265F">
        <w:rPr>
          <w:rStyle w:val="Emphasis"/>
          <w:highlight w:val="cyan"/>
        </w:rPr>
        <w:t>for</w:t>
      </w:r>
      <w:r w:rsidRPr="00173AA7">
        <w:rPr>
          <w:rStyle w:val="Emphasis"/>
        </w:rPr>
        <w:t xml:space="preserve"> a </w:t>
      </w:r>
      <w:r w:rsidRPr="000F265F">
        <w:rPr>
          <w:rStyle w:val="Emphasis"/>
          <w:highlight w:val="cyan"/>
        </w:rPr>
        <w:t>remuneration</w:t>
      </w:r>
      <w:r w:rsidRPr="00173AA7">
        <w:rPr>
          <w:rStyle w:val="StyleUnderline"/>
        </w:rPr>
        <w:t xml:space="preserve">, </w:t>
      </w:r>
      <w:r w:rsidRPr="000F265F">
        <w:rPr>
          <w:rStyle w:val="Emphasis"/>
          <w:highlight w:val="cyan"/>
        </w:rPr>
        <w:t>subject to</w:t>
      </w:r>
      <w:r w:rsidRPr="00173AA7">
        <w:rPr>
          <w:rStyle w:val="StyleUnderline"/>
        </w:rPr>
        <w:t xml:space="preserve"> the </w:t>
      </w:r>
      <w:r w:rsidRPr="000F265F">
        <w:rPr>
          <w:rStyle w:val="Emphasis"/>
          <w:highlight w:val="cyan"/>
        </w:rPr>
        <w:t>direction and control of</w:t>
      </w:r>
      <w:r w:rsidRPr="00173AA7">
        <w:rPr>
          <w:rStyle w:val="Emphasis"/>
        </w:rPr>
        <w:t xml:space="preserve"> an </w:t>
      </w:r>
      <w:r w:rsidRPr="000F265F">
        <w:rPr>
          <w:rStyle w:val="Emphasis"/>
          <w:highlight w:val="cyan"/>
        </w:rPr>
        <w:t>employer</w:t>
      </w:r>
      <w:r w:rsidRPr="00173AA7">
        <w:rPr>
          <w:sz w:val="16"/>
        </w:rPr>
        <w:t xml:space="preserve"> * * *." ORS 656.005(31).</w:t>
      </w:r>
    </w:p>
    <w:p w14:paraId="6A417484" w14:textId="77777777" w:rsidR="00BA0880" w:rsidRPr="00173AA7" w:rsidRDefault="00BA0880" w:rsidP="00BA0880">
      <w:pPr>
        <w:rPr>
          <w:sz w:val="16"/>
        </w:rPr>
      </w:pPr>
      <w:r w:rsidRPr="00173AA7">
        <w:rPr>
          <w:sz w:val="16"/>
        </w:rPr>
        <w:t>An employer is</w:t>
      </w:r>
    </w:p>
    <w:p w14:paraId="6C1FCBC9" w14:textId="77777777" w:rsidR="00BA0880" w:rsidRPr="00173AA7" w:rsidRDefault="00BA0880" w:rsidP="00BA0880">
      <w:pPr>
        <w:rPr>
          <w:sz w:val="16"/>
        </w:rPr>
      </w:pPr>
      <w:r w:rsidRPr="00173AA7">
        <w:rPr>
          <w:sz w:val="16"/>
        </w:rPr>
        <w:t>"Any person * * * who contracts to pay a remuneration for and secures the right to direct and control the services of any person." ORS 656.005(16).</w:t>
      </w:r>
    </w:p>
    <w:p w14:paraId="1AD9C413" w14:textId="77777777" w:rsidR="00BA0880" w:rsidRDefault="00BA0880" w:rsidP="00BA0880">
      <w:pPr>
        <w:rPr>
          <w:sz w:val="16"/>
        </w:rPr>
      </w:pPr>
      <w:r w:rsidRPr="00173AA7">
        <w:rPr>
          <w:sz w:val="16"/>
        </w:rPr>
        <w:t xml:space="preserve">Under this statute, </w:t>
      </w:r>
      <w:r w:rsidRPr="000F265F">
        <w:rPr>
          <w:rStyle w:val="Emphasis"/>
          <w:highlight w:val="cyan"/>
        </w:rPr>
        <w:t>control</w:t>
      </w:r>
      <w:r w:rsidRPr="00173AA7">
        <w:rPr>
          <w:rStyle w:val="StyleUnderline"/>
        </w:rPr>
        <w:t xml:space="preserve"> </w:t>
      </w:r>
      <w:r w:rsidRPr="000F265F">
        <w:rPr>
          <w:rStyle w:val="StyleUnderline"/>
          <w:highlight w:val="cyan"/>
        </w:rPr>
        <w:t>is</w:t>
      </w:r>
      <w:r w:rsidRPr="00173AA7">
        <w:rPr>
          <w:rStyle w:val="StyleUnderline"/>
        </w:rPr>
        <w:t xml:space="preserve"> an </w:t>
      </w:r>
      <w:r w:rsidRPr="000F265F">
        <w:rPr>
          <w:rStyle w:val="Emphasis"/>
          <w:highlight w:val="cyan"/>
        </w:rPr>
        <w:t>essential ingredient</w:t>
      </w:r>
      <w:r w:rsidRPr="00173AA7">
        <w:rPr>
          <w:rStyle w:val="StyleUnderline"/>
        </w:rPr>
        <w:t xml:space="preserve"> </w:t>
      </w:r>
      <w:r w:rsidRPr="000F265F">
        <w:rPr>
          <w:rStyle w:val="StyleUnderline"/>
          <w:highlight w:val="cyan"/>
        </w:rPr>
        <w:t>in</w:t>
      </w:r>
      <w:r w:rsidRPr="00173AA7">
        <w:rPr>
          <w:rStyle w:val="StyleUnderline"/>
        </w:rPr>
        <w:t xml:space="preserve"> the </w:t>
      </w:r>
      <w:r w:rsidRPr="000F265F">
        <w:rPr>
          <w:rStyle w:val="StyleUnderline"/>
          <w:highlight w:val="cyan"/>
        </w:rPr>
        <w:t>test for determining who is a "worker</w:t>
      </w:r>
      <w:r w:rsidRPr="00173AA7">
        <w:rPr>
          <w:rStyle w:val="StyleUnderline"/>
        </w:rPr>
        <w:t>"</w:t>
      </w:r>
      <w:r w:rsidRPr="00173AA7">
        <w:rPr>
          <w:sz w:val="16"/>
        </w:rPr>
        <w:t xml:space="preserve"> within the meaning of the Workers' Compensation [***4</w:t>
      </w:r>
      <w:proofErr w:type="gramStart"/>
      <w:r w:rsidRPr="00173AA7">
        <w:rPr>
          <w:sz w:val="16"/>
        </w:rPr>
        <w:t>]  Act</w:t>
      </w:r>
      <w:proofErr w:type="gramEnd"/>
      <w:r w:rsidRPr="00173AA7">
        <w:rPr>
          <w:sz w:val="16"/>
        </w:rPr>
        <w:t xml:space="preserve">. Woody v. Waibel, 276 Or 189, 196, 554 P2d 492 (1976); Bowser v. State Indus. Accident Comm., 182 Or 42, 185 P2d 891 (1947). The critical inquiry is whether the right of control exists and not whether the control is </w:t>
      </w:r>
      <w:proofErr w:type="gramStart"/>
      <w:r w:rsidRPr="00173AA7">
        <w:rPr>
          <w:sz w:val="16"/>
        </w:rPr>
        <w:t>actually exercised</w:t>
      </w:r>
      <w:proofErr w:type="gramEnd"/>
      <w:r w:rsidRPr="00173AA7">
        <w:rPr>
          <w:sz w:val="16"/>
        </w:rPr>
        <w:t>.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2F43CFAA" w14:textId="77777777" w:rsidR="00BA0880" w:rsidRDefault="00BA0880" w:rsidP="00BA0880">
      <w:pPr>
        <w:pStyle w:val="Heading4"/>
      </w:pPr>
      <w:r>
        <w:t xml:space="preserve">Violation: </w:t>
      </w:r>
    </w:p>
    <w:p w14:paraId="57828087" w14:textId="77777777" w:rsidR="00BA0880" w:rsidRDefault="00BA0880" w:rsidP="00BA0880">
      <w:pPr>
        <w:pStyle w:val="Heading4"/>
      </w:pPr>
      <w:r>
        <w:t>Data ‘workers’ are neither paid nor controlled by service providers</w:t>
      </w:r>
    </w:p>
    <w:p w14:paraId="448997BB" w14:textId="77777777" w:rsidR="00BA0880" w:rsidRPr="004E0775" w:rsidRDefault="00BA0880" w:rsidP="00BA0880">
      <w:pPr>
        <w:rPr>
          <w:b/>
          <w:bCs/>
          <w:sz w:val="26"/>
        </w:rPr>
      </w:pPr>
      <w:r>
        <w:rPr>
          <w:rStyle w:val="Style13ptBold"/>
        </w:rPr>
        <w:t>Kim 22</w:t>
      </w:r>
      <w:r w:rsidRPr="00187D8A">
        <w:rPr>
          <w:rStyle w:val="Style13ptBold"/>
          <w:b w:val="0"/>
          <w:bCs w:val="0"/>
          <w:sz w:val="20"/>
          <w:szCs w:val="16"/>
        </w:rPr>
        <w:t>,</w:t>
      </w:r>
      <w:r>
        <w:rPr>
          <w:rStyle w:val="Style13ptBold"/>
        </w:rPr>
        <w:t xml:space="preserve"> </w:t>
      </w:r>
      <w:r w:rsidRPr="00EF247C">
        <w:t>Yale Law School</w:t>
      </w:r>
      <w:r>
        <w:t xml:space="preserve"> (</w:t>
      </w:r>
      <w:r w:rsidRPr="00EF247C">
        <w:t>Eugene</w:t>
      </w:r>
      <w:r>
        <w:t>, January 2022,</w:t>
      </w:r>
      <w:r w:rsidRPr="00EF247C">
        <w:t xml:space="preserve"> “Data as Labor: Retrofitting Labor law for the Platform Economy</w:t>
      </w:r>
      <w:r>
        <w:t>,</w:t>
      </w:r>
      <w:r w:rsidRPr="00EF247C">
        <w:t xml:space="preserve">” </w:t>
      </w:r>
      <w:r>
        <w:t>https://scholarship.law.umn.edu/cgi/viewcontent.cgi?article=1510&amp;context=mjlst) //qsmit</w:t>
      </w:r>
    </w:p>
    <w:p w14:paraId="6D8EAEDB" w14:textId="77777777" w:rsidR="00BA0880" w:rsidRDefault="00BA0880" w:rsidP="00BA0880">
      <w:pPr>
        <w:rPr>
          <w:rStyle w:val="StyleUnderline"/>
        </w:rPr>
      </w:pPr>
      <w:r w:rsidRPr="00FE7C8A">
        <w:rPr>
          <w:sz w:val="16"/>
        </w:rPr>
        <w:t xml:space="preserve">Some forms of </w:t>
      </w:r>
      <w:r w:rsidRPr="00FE7C8A">
        <w:rPr>
          <w:rStyle w:val="StyleUnderline"/>
          <w:highlight w:val="cyan"/>
        </w:rPr>
        <w:t>data work</w:t>
      </w:r>
      <w:r w:rsidRPr="00FE7C8A">
        <w:rPr>
          <w:sz w:val="16"/>
        </w:rPr>
        <w:t xml:space="preserve"> will be more active or conscious than others. On the active side are creative, long-term forms of data work like creating video content, which may more clearly resemble “labor” as traditionally </w:t>
      </w:r>
      <w:proofErr w:type="gramStart"/>
      <w:r w:rsidRPr="00FE7C8A">
        <w:rPr>
          <w:sz w:val="16"/>
        </w:rPr>
        <w:t>understood:</w:t>
      </w:r>
      <w:proofErr w:type="gramEnd"/>
      <w:r w:rsidRPr="00FE7C8A">
        <w:rPr>
          <w:sz w:val="16"/>
        </w:rPr>
        <w:t xml:space="preserve"> requiring physical and mental exertion, planning, or sacrifice. </w:t>
      </w:r>
      <w:r w:rsidRPr="00FE7C8A">
        <w:rPr>
          <w:rStyle w:val="StyleUnderline"/>
          <w:highlight w:val="cyan"/>
        </w:rPr>
        <w:t>On</w:t>
      </w:r>
      <w:r w:rsidRPr="00FE7C8A">
        <w:rPr>
          <w:rStyle w:val="StyleUnderline"/>
        </w:rPr>
        <w:t xml:space="preserve"> the </w:t>
      </w:r>
      <w:r w:rsidRPr="00FE7C8A">
        <w:rPr>
          <w:rStyle w:val="StyleUnderline"/>
          <w:highlight w:val="cyan"/>
        </w:rPr>
        <w:t>passive side are</w:t>
      </w:r>
      <w:r w:rsidRPr="00FE7C8A">
        <w:rPr>
          <w:rStyle w:val="StyleUnderline"/>
        </w:rPr>
        <w:t xml:space="preserve"> near-clerical or </w:t>
      </w:r>
      <w:r w:rsidRPr="00FE7C8A">
        <w:rPr>
          <w:rStyle w:val="Emphasis"/>
          <w:highlight w:val="cyan"/>
        </w:rPr>
        <w:t>inadvertent contributions</w:t>
      </w:r>
      <w:r w:rsidRPr="00FE7C8A">
        <w:rPr>
          <w:rStyle w:val="StyleUnderline"/>
        </w:rPr>
        <w:t xml:space="preserve">, </w:t>
      </w:r>
      <w:r w:rsidRPr="00FE7C8A">
        <w:rPr>
          <w:rStyle w:val="StyleUnderline"/>
          <w:highlight w:val="cyan"/>
        </w:rPr>
        <w:t>like building search histories</w:t>
      </w:r>
      <w:r w:rsidRPr="00FE7C8A">
        <w:rPr>
          <w:sz w:val="16"/>
        </w:rPr>
        <w:t xml:space="preserve"> on Amazon or liking content on Facebook. These behaviors, while they generate economically productive data, consume minimal mental energy. Some forms of data work are paid, while others are unpaid: YouTube </w:t>
      </w:r>
      <w:proofErr w:type="gramStart"/>
      <w:r w:rsidRPr="00FE7C8A">
        <w:rPr>
          <w:sz w:val="16"/>
        </w:rPr>
        <w:t>compensates</w:t>
      </w:r>
      <w:proofErr w:type="gramEnd"/>
      <w:r w:rsidRPr="00FE7C8A">
        <w:rPr>
          <w:sz w:val="16"/>
        </w:rPr>
        <w:t xml:space="preserve"> some (but not all</w:t>
      </w:r>
      <w:proofErr w:type="gramStart"/>
      <w:r w:rsidRPr="00FE7C8A">
        <w:rPr>
          <w:sz w:val="16"/>
        </w:rPr>
        <w:t>) of its</w:t>
      </w:r>
      <w:proofErr w:type="gramEnd"/>
      <w:r w:rsidRPr="00FE7C8A">
        <w:rPr>
          <w:sz w:val="16"/>
        </w:rPr>
        <w:t xml:space="preserve"> content creators per ad click or view, and participants on platforms like Google Task Mate28 and Amazon mTurk29 are paid for more passive tasks. </w:t>
      </w:r>
      <w:r w:rsidRPr="00FE7C8A">
        <w:rPr>
          <w:rStyle w:val="StyleUnderline"/>
        </w:rPr>
        <w:t>On the other side, most Instagram content producers are unpaid</w:t>
      </w:r>
      <w:r w:rsidRPr="00FE7C8A">
        <w:rPr>
          <w:sz w:val="16"/>
        </w:rPr>
        <w:t xml:space="preserve"> (although the platform recently announced YouTube-like compensation for producers of video content),30 </w:t>
      </w:r>
      <w:r w:rsidRPr="00FE7C8A">
        <w:rPr>
          <w:rStyle w:val="StyleUnderline"/>
          <w:highlight w:val="cyan"/>
        </w:rPr>
        <w:t>and</w:t>
      </w:r>
      <w:r w:rsidRPr="00FE7C8A">
        <w:rPr>
          <w:rStyle w:val="StyleUnderline"/>
        </w:rPr>
        <w:t xml:space="preserve"> most forms of </w:t>
      </w:r>
      <w:r w:rsidRPr="00FE7C8A">
        <w:rPr>
          <w:rStyle w:val="Emphasis"/>
          <w:highlight w:val="cyan"/>
        </w:rPr>
        <w:t>passive data work</w:t>
      </w:r>
      <w:r w:rsidRPr="00FE7C8A">
        <w:rPr>
          <w:rStyle w:val="StyleUnderline"/>
        </w:rPr>
        <w:t>, like Facebook, Amazon, or Google use</w:t>
      </w:r>
      <w:r w:rsidRPr="00FE7C8A">
        <w:rPr>
          <w:rStyle w:val="Emphasis"/>
          <w:highlight w:val="cyan"/>
        </w:rPr>
        <w:t>, are uncompensated</w:t>
      </w:r>
      <w:r w:rsidRPr="00FE7C8A">
        <w:rPr>
          <w:rStyle w:val="StyleUnderline"/>
        </w:rPr>
        <w:t>.</w:t>
      </w:r>
    </w:p>
    <w:p w14:paraId="15D7042B" w14:textId="77777777" w:rsidR="00BA0880" w:rsidRDefault="00BA0880" w:rsidP="00BA0880">
      <w:pPr>
        <w:pStyle w:val="Heading4"/>
        <w:rPr>
          <w:rStyle w:val="StyleUnderline"/>
          <w:sz w:val="26"/>
          <w:u w:val="none"/>
        </w:rPr>
      </w:pPr>
      <w:r w:rsidRPr="00875D7F">
        <w:rPr>
          <w:rStyle w:val="StyleUnderline"/>
          <w:sz w:val="26"/>
          <w:u w:val="none"/>
        </w:rPr>
        <w:t>D</w:t>
      </w:r>
      <w:r>
        <w:rPr>
          <w:rStyle w:val="StyleUnderline"/>
          <w:sz w:val="26"/>
          <w:u w:val="none"/>
        </w:rPr>
        <w:t xml:space="preserve">ata unions are not based on workers, rather </w:t>
      </w:r>
      <w:proofErr w:type="gramStart"/>
      <w:r>
        <w:rPr>
          <w:rStyle w:val="StyleUnderline"/>
          <w:sz w:val="26"/>
          <w:u w:val="none"/>
        </w:rPr>
        <w:t>organize</w:t>
      </w:r>
      <w:proofErr w:type="gramEnd"/>
      <w:r>
        <w:rPr>
          <w:rStyle w:val="StyleUnderline"/>
          <w:sz w:val="26"/>
          <w:u w:val="none"/>
        </w:rPr>
        <w:t xml:space="preserve"> based on any facet of identity---1AC Gabriel</w:t>
      </w:r>
    </w:p>
    <w:p w14:paraId="20665FCD" w14:textId="7FDBB0AF" w:rsidR="00BA0880" w:rsidRPr="00BA0880" w:rsidRDefault="00BA0880" w:rsidP="00BA0880">
      <w:r>
        <w:t xml:space="preserve">[Kansas </w:t>
      </w:r>
      <w:r w:rsidRPr="00BA0880">
        <w:rPr>
          <w:highlight w:val="cyan"/>
        </w:rPr>
        <w:t>Blue</w:t>
      </w:r>
      <w:r>
        <w:t>]</w:t>
      </w:r>
    </w:p>
    <w:p w14:paraId="74C79BCB" w14:textId="77777777" w:rsidR="00BA0880" w:rsidRPr="00AD520B" w:rsidRDefault="00BA0880" w:rsidP="00BA0880">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w:t>
      </w:r>
      <w:proofErr w:type="gramStart"/>
      <w:r w:rsidRPr="00AD520B">
        <w:rPr>
          <w:rFonts w:eastAsia="Calibri"/>
        </w:rPr>
        <w:t>basters</w:t>
      </w:r>
      <w:proofErr w:type="gramEnd"/>
      <w:r w:rsidRPr="00AD520B">
        <w:rPr>
          <w:rFonts w:eastAsia="Calibri"/>
        </w:rPr>
        <w:t xml:space="preserve"> degree in spatial research from the Space Syntax Lab, UCL. Jun 15, “AN ARGUMENT FOR DATA UNIONS” https://www.pca-stream.com/en/explore/an-argument-for-data-unions/. Minion]</w:t>
      </w:r>
    </w:p>
    <w:p w14:paraId="28B0A11A" w14:textId="77777777" w:rsidR="00BA0880" w:rsidRPr="0021678E" w:rsidRDefault="00BA0880" w:rsidP="00BA0880">
      <w:pPr>
        <w:rPr>
          <w:sz w:val="12"/>
        </w:rPr>
      </w:pPr>
      <w:r w:rsidRPr="0021678E">
        <w:rPr>
          <w:sz w:val="12"/>
        </w:rPr>
        <w:t>Establishing data ownership</w:t>
      </w:r>
    </w:p>
    <w:p w14:paraId="1B211AB8" w14:textId="77777777" w:rsidR="00BA0880" w:rsidRPr="00933E9C" w:rsidRDefault="00BA0880" w:rsidP="00BA0880">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xml:space="preserve">, implying that the same amount of data may not be of the same value, which makes it difficult to trade within our society. It is also </w:t>
      </w:r>
      <w:proofErr w:type="gramStart"/>
      <w:r w:rsidRPr="005F3E18">
        <w:rPr>
          <w:rStyle w:val="StyleUnderline"/>
        </w:rPr>
        <w:t>nonexclusive, and</w:t>
      </w:r>
      <w:proofErr w:type="gramEnd"/>
      <w:r w:rsidRPr="005F3E18">
        <w:rPr>
          <w:rStyle w:val="StyleUnderline"/>
        </w:rPr>
        <w:t xml:space="preserve"> can be used for a variety of purposes at the same time, unlike labour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proofErr w:type="gramStart"/>
      <w:r w:rsidRPr="00F91EC8">
        <w:rPr>
          <w:rStyle w:val="StyleUnderline"/>
        </w:rPr>
        <w:t>expect for</w:t>
      </w:r>
      <w:proofErr w:type="gramEnd"/>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600AC821" w14:textId="77777777" w:rsidR="00BA0880" w:rsidRPr="0021678E" w:rsidRDefault="00BA0880" w:rsidP="00BA0880">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18AC782D" w14:textId="77777777" w:rsidR="00BA0880" w:rsidRPr="0021678E" w:rsidRDefault="00BA0880" w:rsidP="00BA0880">
      <w:pPr>
        <w:rPr>
          <w:sz w:val="12"/>
        </w:rPr>
      </w:pPr>
      <w:r w:rsidRPr="0021678E">
        <w:rPr>
          <w:sz w:val="12"/>
        </w:rPr>
        <w:t>In the UK, Trade unions are labor unions which first emerged during the Industrial Revolution to defend workers’ rights such as salaries, work hours, and collective bargaining</w:t>
      </w:r>
    </w:p>
    <w:p w14:paraId="2B8B1630" w14:textId="77777777" w:rsidR="00BA0880" w:rsidRPr="0021678E" w:rsidRDefault="00BA0880" w:rsidP="00BA0880">
      <w:pPr>
        <w:rPr>
          <w:sz w:val="12"/>
        </w:rPr>
      </w:pPr>
      <w:r w:rsidRPr="0021678E">
        <w:rPr>
          <w:sz w:val="12"/>
        </w:rPr>
        <w:t xml:space="preserve">Using the terms </w:t>
      </w:r>
      <w:r w:rsidRPr="007773DD">
        <w:rPr>
          <w:rStyle w:val="StyleUnderline"/>
        </w:rPr>
        <w:t>‘</w:t>
      </w:r>
      <w:r w:rsidRPr="00875D7F">
        <w:rPr>
          <w:rStyle w:val="Emphasis"/>
          <w:sz w:val="28"/>
          <w:szCs w:val="28"/>
          <w:highlight w:val="cyan"/>
        </w:rPr>
        <w:t>data union’</w:t>
      </w:r>
      <w:r w:rsidRPr="00875D7F">
        <w:rPr>
          <w:sz w:val="16"/>
          <w:szCs w:val="28"/>
        </w:rPr>
        <w:t xml:space="preserve"> </w:t>
      </w:r>
      <w:r w:rsidRPr="0021678E">
        <w:rPr>
          <w:sz w:val="12"/>
        </w:rPr>
        <w:t xml:space="preserve">or ‘data cooperative’ Pentland et al (2021) lay out a strategy of </w:t>
      </w:r>
      <w:r w:rsidRPr="009862CA">
        <w:rPr>
          <w:rStyle w:val="StyleUnderline"/>
          <w:sz w:val="32"/>
          <w:szCs w:val="32"/>
          <w:highlight w:val="cyan"/>
        </w:rPr>
        <w:t xml:space="preserve">decentralised community organisations that have </w:t>
      </w:r>
      <w:r w:rsidRPr="009862CA">
        <w:rPr>
          <w:rStyle w:val="Emphasis"/>
          <w:sz w:val="32"/>
          <w:szCs w:val="32"/>
          <w:highlight w:val="cyan"/>
        </w:rPr>
        <w:t>members</w:t>
      </w:r>
      <w:r w:rsidRPr="009862CA">
        <w:rPr>
          <w:rStyle w:val="StyleUnderline"/>
          <w:sz w:val="32"/>
          <w:szCs w:val="32"/>
          <w:highlight w:val="cyan"/>
        </w:rPr>
        <w:t xml:space="preserve"> who </w:t>
      </w:r>
      <w:r w:rsidRPr="009862CA">
        <w:rPr>
          <w:rStyle w:val="Emphasis"/>
          <w:sz w:val="32"/>
          <w:szCs w:val="32"/>
          <w:highlight w:val="cyan"/>
        </w:rPr>
        <w:t>share a common bond</w:t>
      </w:r>
      <w:r w:rsidRPr="00933E9C">
        <w:rPr>
          <w:rStyle w:val="StyleUnderline"/>
        </w:rPr>
        <w:t xml:space="preserve">, i.e. </w:t>
      </w:r>
      <w:r w:rsidRPr="00875D7F">
        <w:rPr>
          <w:rStyle w:val="Emphasis"/>
          <w:sz w:val="36"/>
          <w:szCs w:val="36"/>
          <w:highlight w:val="cyan"/>
        </w:rPr>
        <w:t>geographically, socially or through their consumer behaviour</w:t>
      </w:r>
      <w:r w:rsidRPr="00894588">
        <w:rPr>
          <w:rStyle w:val="StyleUnderline"/>
        </w:rPr>
        <w:t>. These</w:t>
      </w:r>
      <w:r w:rsidRPr="00933E9C">
        <w:rPr>
          <w:rStyle w:val="StyleUnderline"/>
        </w:rPr>
        <w:t xml:space="preserve"> unions would </w:t>
      </w:r>
      <w:r w:rsidRPr="00E72CCD">
        <w:rPr>
          <w:rStyle w:val="Emphasis"/>
          <w:highlight w:val="green"/>
        </w:rPr>
        <w:t>hold a record</w:t>
      </w:r>
      <w:r w:rsidRPr="00933E9C">
        <w:rPr>
          <w:rStyle w:val="StyleUnderline"/>
        </w:rPr>
        <w:t xml:space="preserve"> of their </w:t>
      </w:r>
      <w:r w:rsidRPr="00E72CCD">
        <w:rPr>
          <w:rStyle w:val="Emphasis"/>
          <w:highlight w:val="green"/>
        </w:rPr>
        <w:t>members’ data</w:t>
      </w:r>
      <w:r w:rsidRPr="00933E9C">
        <w:rPr>
          <w:rStyle w:val="StyleUnderline"/>
        </w:rPr>
        <w:t xml:space="preserve">, together with the </w:t>
      </w:r>
      <w:r w:rsidRPr="00E72CCD">
        <w:rPr>
          <w:rStyle w:val="StyleUnderline"/>
          <w:highlight w:val="green"/>
        </w:rPr>
        <w:t>history</w:t>
      </w:r>
      <w:r w:rsidRPr="00933E9C">
        <w:rPr>
          <w:rStyle w:val="StyleUnderline"/>
        </w:rPr>
        <w:t xml:space="preserve"> of </w:t>
      </w:r>
      <w:r w:rsidRPr="00E72CCD">
        <w:rPr>
          <w:rStyle w:val="StyleUnderline"/>
          <w:highlight w:val="green"/>
        </w:rPr>
        <w:t>usage rights</w:t>
      </w:r>
      <w:r w:rsidRPr="00933E9C">
        <w:rPr>
          <w:rStyle w:val="StyleUnderline"/>
        </w:rPr>
        <w:t xml:space="preserve"> that were granted, and they would </w:t>
      </w:r>
      <w:r w:rsidRPr="00E72CCD">
        <w:rPr>
          <w:rStyle w:val="Emphasis"/>
          <w:highlight w:val="green"/>
        </w:rPr>
        <w:t>represent</w:t>
      </w:r>
      <w:r w:rsidRPr="00933E9C">
        <w:rPr>
          <w:rStyle w:val="StyleUnderline"/>
        </w:rPr>
        <w:t xml:space="preserve"> the </w:t>
      </w:r>
      <w:r w:rsidRPr="00E72CCD">
        <w:rPr>
          <w:rStyle w:val="Emphasis"/>
          <w:highlight w:val="gree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E72CCD">
        <w:rPr>
          <w:rStyle w:val="StyleUnderline"/>
          <w:highlight w:val="green"/>
        </w:rPr>
        <w:t>make</w:t>
      </w:r>
      <w:r w:rsidRPr="007773DD">
        <w:rPr>
          <w:rStyle w:val="StyleUnderline"/>
        </w:rPr>
        <w:t xml:space="preserve"> the </w:t>
      </w:r>
      <w:r w:rsidRPr="00E72CCD">
        <w:rPr>
          <w:rStyle w:val="StyleUnderline"/>
        </w:rPr>
        <w:t xml:space="preserve">aggregate </w:t>
      </w:r>
      <w:r w:rsidRPr="00E72CCD">
        <w:rPr>
          <w:rStyle w:val="StyleUnderline"/>
          <w:highlight w:val="green"/>
        </w:rPr>
        <w:t>data available</w:t>
      </w:r>
      <w:r w:rsidRPr="007773DD">
        <w:rPr>
          <w:rStyle w:val="StyleUnderline"/>
        </w:rPr>
        <w:t xml:space="preserve"> for </w:t>
      </w:r>
      <w:r w:rsidRPr="00E72CCD">
        <w:rPr>
          <w:rStyle w:val="StyleUnderline"/>
        </w:rPr>
        <w:t xml:space="preserve">collective </w:t>
      </w:r>
      <w:r w:rsidRPr="00E72CCD">
        <w:rPr>
          <w:rStyle w:val="StyleUnderline"/>
          <w:highlight w:val="green"/>
        </w:rPr>
        <w:t>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w:t>
      </w:r>
      <w:proofErr w:type="gramStart"/>
      <w:r w:rsidRPr="007773DD">
        <w:rPr>
          <w:rStyle w:val="StyleUnderline"/>
        </w:rPr>
        <w:t xml:space="preserve">— </w:t>
      </w:r>
      <w:r w:rsidRPr="00E72CCD">
        <w:rPr>
          <w:rStyle w:val="Emphasis"/>
          <w:highlight w:val="green"/>
        </w:rPr>
        <w:t>all</w:t>
      </w:r>
      <w:proofErr w:type="gramEnd"/>
      <w:r w:rsidRPr="00E72CCD">
        <w:rPr>
          <w:rStyle w:val="Emphasis"/>
          <w:highlight w:val="green"/>
        </w:rPr>
        <w:t xml:space="preserve"> companies</w:t>
      </w:r>
      <w:r w:rsidRPr="007773DD">
        <w:rPr>
          <w:rStyle w:val="StyleUnderline"/>
        </w:rPr>
        <w:t xml:space="preserve"> would be </w:t>
      </w:r>
      <w:r w:rsidRPr="00E72CCD">
        <w:rPr>
          <w:rStyle w:val="StyleUnderline"/>
          <w:highlight w:val="green"/>
        </w:rPr>
        <w:t xml:space="preserve">able to have </w:t>
      </w:r>
      <w:r w:rsidRPr="00E72CCD">
        <w:rPr>
          <w:rStyle w:val="Emphasis"/>
          <w:highlight w:val="green"/>
        </w:rPr>
        <w:t>equal access</w:t>
      </w:r>
      <w:r w:rsidRPr="007773DD">
        <w:rPr>
          <w:rStyle w:val="StyleUnderline"/>
        </w:rPr>
        <w:t xml:space="preserve"> to the </w:t>
      </w:r>
      <w:r w:rsidRPr="00E72CCD">
        <w:rPr>
          <w:rStyle w:val="Emphasis"/>
          <w:highlight w:val="green"/>
        </w:rPr>
        <w:t>information</w:t>
      </w:r>
      <w:r w:rsidRPr="007773DD">
        <w:rPr>
          <w:rStyle w:val="StyleUnderline"/>
        </w:rPr>
        <w:t>, should they wish to use it, thus allowing for fair market competition.</w:t>
      </w:r>
    </w:p>
    <w:p w14:paraId="11DEFFFD" w14:textId="77777777" w:rsidR="00BA0880" w:rsidRPr="0021678E" w:rsidRDefault="00BA0880" w:rsidP="00BA0880">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330F4A81" w14:textId="77777777" w:rsidR="00BA0880" w:rsidRPr="0021678E" w:rsidRDefault="00BA0880" w:rsidP="00BA0880">
      <w:pPr>
        <w:rPr>
          <w:sz w:val="12"/>
        </w:rPr>
      </w:pPr>
      <w:r w:rsidRPr="0021678E">
        <w:rPr>
          <w:sz w:val="12"/>
        </w:rPr>
        <w:t>On Alex Pentland’s proposal</w:t>
      </w:r>
    </w:p>
    <w:p w14:paraId="6CA9F62D" w14:textId="77777777" w:rsidR="00BA0880" w:rsidRPr="007773DD" w:rsidRDefault="00BA0880" w:rsidP="00BA0880">
      <w:pPr>
        <w:rPr>
          <w:rStyle w:val="StyleUnderline"/>
        </w:rPr>
      </w:pPr>
      <w:r w:rsidRPr="0021678E">
        <w:rPr>
          <w:sz w:val="12"/>
        </w:rPr>
        <w:t xml:space="preserve">One of the main ideas described by Pentland et al (2021) is the idea of data cooperative and the need of such third party to manage citizens’ data. These cooperatives would work as labour unions defending the rights of its members. Moreover, the </w:t>
      </w:r>
      <w:proofErr w:type="gramStart"/>
      <w:r w:rsidRPr="0021678E">
        <w:rPr>
          <w:sz w:val="12"/>
        </w:rPr>
        <w:t>main focus</w:t>
      </w:r>
      <w:proofErr w:type="gramEnd"/>
      <w:r w:rsidRPr="0021678E">
        <w:rPr>
          <w:sz w:val="12"/>
        </w:rPr>
        <w:t xml:space="preserve"> of such cooperatives is </w:t>
      </w:r>
      <w:proofErr w:type="gramStart"/>
      <w:r w:rsidRPr="0021678E">
        <w:rPr>
          <w:sz w:val="12"/>
        </w:rPr>
        <w:t>at</w:t>
      </w:r>
      <w:proofErr w:type="gramEnd"/>
      <w:r w:rsidRPr="0021678E">
        <w:rPr>
          <w:sz w:val="12"/>
        </w:rPr>
        <w:t xml:space="preserve"> community scale and would have strong geographical constraints. If someone wants to know more about a community and develop data analysis over it, one can do it through a data cooperative of that community. If the </w:t>
      </w:r>
      <w:proofErr w:type="gramStart"/>
      <w:r w:rsidRPr="0021678E">
        <w:rPr>
          <w:sz w:val="12"/>
        </w:rPr>
        <w:t>particular community</w:t>
      </w:r>
      <w:proofErr w:type="gramEnd"/>
      <w:r w:rsidRPr="0021678E">
        <w:rPr>
          <w:sz w:val="12"/>
        </w:rPr>
        <w:t xml:space="preserve"> is widely involved in giving consent about their data, such a request could be successful. However, most often it would lack the full representation of the community population, thus being not representative and useful.</w:t>
      </w:r>
    </w:p>
    <w:p w14:paraId="4F5608D8" w14:textId="77777777" w:rsidR="00BA0880" w:rsidRPr="007773DD" w:rsidRDefault="00BA0880" w:rsidP="00BA0880">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 xml:space="preserve">geographically </w:t>
      </w:r>
      <w:proofErr w:type="gramStart"/>
      <w:r w:rsidRPr="00F91EC8">
        <w:rPr>
          <w:rStyle w:val="Emphasis"/>
        </w:rPr>
        <w:t>bounded</w:t>
      </w:r>
      <w:proofErr w:type="gramEnd"/>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w:t>
      </w:r>
      <w:proofErr w:type="gramStart"/>
      <w:r w:rsidRPr="007773DD">
        <w:rPr>
          <w:rStyle w:val="StyleUnderline"/>
        </w:rPr>
        <w:t xml:space="preserve">particular </w:t>
      </w:r>
      <w:r w:rsidRPr="00F91EC8">
        <w:rPr>
          <w:rStyle w:val="Emphasis"/>
        </w:rPr>
        <w:t>platform’s</w:t>
      </w:r>
      <w:proofErr w:type="gramEnd"/>
      <w:r w:rsidRPr="00F91EC8">
        <w:rPr>
          <w:rStyle w:val="Emphasis"/>
        </w:rPr>
        <w:t xml:space="preserve"> data footprint</w:t>
      </w:r>
      <w:r w:rsidRPr="0021678E">
        <w:rPr>
          <w:sz w:val="12"/>
        </w:rPr>
        <w:t xml:space="preserve">. In this way the </w:t>
      </w:r>
      <w:r w:rsidRPr="00E72CCD">
        <w:rPr>
          <w:rStyle w:val="Emphasis"/>
          <w:highlight w:val="green"/>
        </w:rPr>
        <w:t>data cooperatives</w:t>
      </w:r>
      <w:r w:rsidRPr="0021678E">
        <w:rPr>
          <w:sz w:val="12"/>
        </w:rPr>
        <w:t xml:space="preserve"> concept would be </w:t>
      </w:r>
      <w:r w:rsidRPr="00E72CCD">
        <w:rPr>
          <w:rStyle w:val="StyleUnderline"/>
          <w:highlight w:val="green"/>
        </w:rPr>
        <w:t>clearer for businesses</w:t>
      </w:r>
      <w:r w:rsidRPr="00915AD9">
        <w:rPr>
          <w:rStyle w:val="StyleUnderline"/>
        </w:rPr>
        <w:t xml:space="preserve"> willing to </w:t>
      </w:r>
      <w:r w:rsidRPr="00E72CCD">
        <w:rPr>
          <w:rStyle w:val="StyleUnderline"/>
          <w:highlight w:val="green"/>
        </w:rPr>
        <w:t>use the data for analysis</w:t>
      </w:r>
      <w:r w:rsidRPr="0021678E">
        <w:rPr>
          <w:sz w:val="12"/>
        </w:rPr>
        <w:t xml:space="preserve"> — </w:t>
      </w:r>
      <w:r w:rsidRPr="00915AD9">
        <w:rPr>
          <w:rStyle w:val="StyleUnderline"/>
        </w:rPr>
        <w:t xml:space="preserve">they could </w:t>
      </w:r>
      <w:r w:rsidRPr="00E72CCD">
        <w:rPr>
          <w:rStyle w:val="StyleUnderline"/>
          <w:highlight w:val="green"/>
        </w:rPr>
        <w:t>address</w:t>
      </w:r>
      <w:r w:rsidRPr="00915AD9">
        <w:rPr>
          <w:rStyle w:val="StyleUnderline"/>
        </w:rPr>
        <w:t xml:space="preserve"> a </w:t>
      </w:r>
      <w:r w:rsidRPr="00E72CCD">
        <w:rPr>
          <w:rStyle w:val="StyleUnderline"/>
          <w:highlight w:val="green"/>
        </w:rPr>
        <w:t>particular type of data</w:t>
      </w:r>
      <w:r w:rsidRPr="00915AD9">
        <w:rPr>
          <w:rStyle w:val="StyleUnderline"/>
        </w:rPr>
        <w:t xml:space="preserve"> that they know </w:t>
      </w:r>
      <w:r w:rsidRPr="00E72CCD">
        <w:rPr>
          <w:rStyle w:val="StyleUnderline"/>
          <w:highlight w:val="gree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E72CCD">
        <w:rPr>
          <w:rStyle w:val="StyleUnderline"/>
          <w:highlight w:val="green"/>
        </w:rPr>
        <w:t>cooperatives</w:t>
      </w:r>
      <w:r w:rsidRPr="00915AD9">
        <w:rPr>
          <w:sz w:val="16"/>
        </w:rPr>
        <w:t xml:space="preserve"> would thus </w:t>
      </w:r>
      <w:r w:rsidRPr="00E72CCD">
        <w:rPr>
          <w:rStyle w:val="Emphasis"/>
          <w:highlight w:val="green"/>
        </w:rPr>
        <w:t>solve</w:t>
      </w:r>
      <w:r w:rsidRPr="00E72CCD">
        <w:rPr>
          <w:rStyle w:val="StyleUnderline"/>
          <w:highlight w:val="green"/>
        </w:rPr>
        <w:t xml:space="preserve"> the </w:t>
      </w:r>
      <w:r w:rsidRPr="00E72CCD">
        <w:rPr>
          <w:rStyle w:val="Emphasis"/>
          <w:highlight w:val="green"/>
        </w:rPr>
        <w:t>data quality</w:t>
      </w:r>
      <w:r w:rsidRPr="007773DD">
        <w:rPr>
          <w:rStyle w:val="StyleUnderline"/>
        </w:rPr>
        <w:t xml:space="preserve"> question, </w:t>
      </w:r>
      <w:r w:rsidRPr="00E72CCD">
        <w:rPr>
          <w:rStyle w:val="StyleUnderline"/>
          <w:highlight w:val="green"/>
        </w:rPr>
        <w:t xml:space="preserve">as a specific </w:t>
      </w:r>
      <w:r w:rsidRPr="00E72CCD">
        <w:rPr>
          <w:rStyle w:val="Emphasis"/>
          <w:highlight w:val="gree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E72CCD">
        <w:rPr>
          <w:rStyle w:val="StyleUnderline"/>
          <w:highlight w:val="green"/>
        </w:rPr>
        <w:t>cooperatives</w:t>
      </w:r>
      <w:r w:rsidRPr="007773DD">
        <w:rPr>
          <w:rStyle w:val="StyleUnderline"/>
        </w:rPr>
        <w:t xml:space="preserve"> usability to be </w:t>
      </w:r>
      <w:r w:rsidRPr="00E72CCD">
        <w:rPr>
          <w:rStyle w:val="Emphasis"/>
          <w:highlight w:val="green"/>
        </w:rPr>
        <w:t>scaled</w:t>
      </w:r>
      <w:r w:rsidRPr="007773DD">
        <w:rPr>
          <w:rStyle w:val="StyleUnderline"/>
        </w:rPr>
        <w:t xml:space="preserve"> geographically much </w:t>
      </w:r>
      <w:r w:rsidRPr="00E72CCD">
        <w:rPr>
          <w:rStyle w:val="Emphasis"/>
          <w:highlight w:val="gree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E72CCD">
        <w:rPr>
          <w:rStyle w:val="Emphasis"/>
          <w:highlight w:val="green"/>
        </w:rPr>
        <w:t>community consists</w:t>
      </w:r>
      <w:r w:rsidRPr="007773DD">
        <w:rPr>
          <w:rStyle w:val="StyleUnderline"/>
        </w:rPr>
        <w:t xml:space="preserve"> of people of </w:t>
      </w:r>
      <w:r w:rsidRPr="00E72CCD">
        <w:rPr>
          <w:rStyle w:val="Emphasis"/>
          <w:highlight w:val="green"/>
        </w:rPr>
        <w:t>various ages</w:t>
      </w:r>
      <w:r w:rsidRPr="007773DD">
        <w:rPr>
          <w:rStyle w:val="StyleUnderline"/>
        </w:rPr>
        <w:t xml:space="preserve">, that could </w:t>
      </w:r>
      <w:r w:rsidRPr="00E72CCD">
        <w:rPr>
          <w:rStyle w:val="Emphasis"/>
          <w:highlight w:val="green"/>
        </w:rPr>
        <w:t>lead</w:t>
      </w:r>
      <w:r w:rsidRPr="00E72CCD">
        <w:rPr>
          <w:rStyle w:val="StyleUnderline"/>
          <w:highlight w:val="green"/>
        </w:rPr>
        <w:t xml:space="preserve"> to</w:t>
      </w:r>
      <w:r w:rsidRPr="007773DD">
        <w:rPr>
          <w:rStyle w:val="StyleUnderline"/>
        </w:rPr>
        <w:t xml:space="preserve"> very </w:t>
      </w:r>
      <w:r w:rsidRPr="00E72CCD">
        <w:rPr>
          <w:rStyle w:val="Emphasis"/>
          <w:highlight w:val="green"/>
        </w:rPr>
        <w:t>different types</w:t>
      </w:r>
      <w:r w:rsidRPr="007773DD">
        <w:rPr>
          <w:rStyle w:val="StyleUnderline"/>
        </w:rPr>
        <w:t xml:space="preserve"> of </w:t>
      </w:r>
      <w:r w:rsidRPr="00E72CCD">
        <w:rPr>
          <w:rStyle w:val="Emphasis"/>
          <w:highlight w:val="green"/>
        </w:rPr>
        <w:t>data</w:t>
      </w:r>
      <w:r w:rsidRPr="007773DD">
        <w:rPr>
          <w:rStyle w:val="StyleUnderline"/>
        </w:rPr>
        <w:t xml:space="preserve"> being </w:t>
      </w:r>
      <w:r w:rsidRPr="00E72CCD">
        <w:rPr>
          <w:rStyle w:val="Emphasis"/>
          <w:highlight w:val="green"/>
        </w:rPr>
        <w:t>collected</w:t>
      </w:r>
      <w:r w:rsidRPr="007773DD">
        <w:rPr>
          <w:rStyle w:val="StyleUnderline"/>
        </w:rPr>
        <w:t xml:space="preserve"> over them, since older generations have smaller digital footprints.</w:t>
      </w:r>
      <w:r w:rsidRPr="0021678E">
        <w:rPr>
          <w:sz w:val="12"/>
        </w:rPr>
        <w:t xml:space="preserve"> </w:t>
      </w:r>
      <w:r w:rsidRPr="00E72CCD">
        <w:rPr>
          <w:rStyle w:val="Emphasis"/>
          <w:highlight w:val="green"/>
        </w:rPr>
        <w:t>Data</w:t>
      </w:r>
      <w:r w:rsidRPr="007773DD">
        <w:rPr>
          <w:rStyle w:val="StyleUnderline"/>
        </w:rPr>
        <w:t xml:space="preserve"> in such a cooperative </w:t>
      </w:r>
      <w:r w:rsidRPr="00E72CCD">
        <w:rPr>
          <w:rStyle w:val="StyleUnderline"/>
          <w:highlight w:val="green"/>
        </w:rPr>
        <w:t>would</w:t>
      </w:r>
      <w:r w:rsidRPr="007773DD">
        <w:rPr>
          <w:rStyle w:val="StyleUnderline"/>
        </w:rPr>
        <w:t xml:space="preserve"> then </w:t>
      </w:r>
      <w:r w:rsidRPr="00E72CCD">
        <w:rPr>
          <w:rStyle w:val="StyleUnderline"/>
          <w:highlight w:val="green"/>
        </w:rPr>
        <w:t>be</w:t>
      </w:r>
      <w:r w:rsidRPr="007773DD">
        <w:rPr>
          <w:rStyle w:val="StyleUnderline"/>
        </w:rPr>
        <w:t xml:space="preserve">come </w:t>
      </w:r>
      <w:r w:rsidRPr="00E72CCD">
        <w:rPr>
          <w:rStyle w:val="Emphasis"/>
          <w:highlight w:val="green"/>
        </w:rPr>
        <w:t>more scattered</w:t>
      </w:r>
      <w:r w:rsidRPr="007773DD">
        <w:rPr>
          <w:rStyle w:val="StyleUnderline"/>
        </w:rPr>
        <w:t xml:space="preserve">, </w:t>
      </w:r>
      <w:r w:rsidRPr="00E72CCD">
        <w:rPr>
          <w:rStyle w:val="Emphasis"/>
          <w:highlight w:val="green"/>
        </w:rPr>
        <w:t>less representative</w:t>
      </w:r>
      <w:r w:rsidRPr="007773DD">
        <w:rPr>
          <w:rStyle w:val="StyleUnderline"/>
        </w:rPr>
        <w:t xml:space="preserve"> and </w:t>
      </w:r>
      <w:r w:rsidRPr="00E72CCD">
        <w:rPr>
          <w:rStyle w:val="Emphasis"/>
          <w:highlight w:val="green"/>
        </w:rPr>
        <w:t>biased</w:t>
      </w:r>
      <w:r w:rsidRPr="007773DD">
        <w:rPr>
          <w:rStyle w:val="StyleUnderline"/>
        </w:rPr>
        <w:t xml:space="preserve">, thus </w:t>
      </w:r>
      <w:r w:rsidRPr="00E72CCD">
        <w:rPr>
          <w:rStyle w:val="Emphasis"/>
          <w:highlight w:val="green"/>
        </w:rPr>
        <w:t>hardly being used by businesses</w:t>
      </w:r>
      <w:r w:rsidRPr="007773DD">
        <w:rPr>
          <w:rStyle w:val="StyleUnderline"/>
        </w:rPr>
        <w:t xml:space="preserve"> that seek to see the full picture of multiple areas with aggregated high-quality datasets.</w:t>
      </w:r>
    </w:p>
    <w:p w14:paraId="329E20E9" w14:textId="77777777" w:rsidR="00BA0880" w:rsidRPr="00875D7F" w:rsidRDefault="00BA0880" w:rsidP="00BA0880">
      <w:pPr>
        <w:rPr>
          <w:rStyle w:val="StyleUnderline"/>
        </w:rPr>
      </w:pPr>
      <w:r w:rsidRPr="0021678E">
        <w:rPr>
          <w:sz w:val="12"/>
        </w:rPr>
        <w:t xml:space="preserve">Moreover, having </w:t>
      </w:r>
      <w:r w:rsidRPr="00E72CCD">
        <w:rPr>
          <w:rStyle w:val="Emphasis"/>
          <w:highlight w:val="green"/>
        </w:rPr>
        <w:t>specialised data cooperatives</w:t>
      </w:r>
      <w:r w:rsidRPr="0021678E">
        <w:rPr>
          <w:sz w:val="12"/>
        </w:rPr>
        <w:t xml:space="preserve"> for a company or a particular use case could </w:t>
      </w:r>
      <w:r w:rsidRPr="00E72CCD">
        <w:rPr>
          <w:rStyle w:val="Emphasis"/>
          <w:highlight w:val="green"/>
        </w:rPr>
        <w:t>motivate users</w:t>
      </w:r>
      <w:r w:rsidRPr="00E72CCD">
        <w:rPr>
          <w:rStyle w:val="StyleUnderline"/>
          <w:highlight w:val="green"/>
        </w:rPr>
        <w:t xml:space="preserve"> to </w:t>
      </w:r>
      <w:r w:rsidRPr="00E72CCD">
        <w:rPr>
          <w:rStyle w:val="Emphasis"/>
          <w:highlight w:val="green"/>
        </w:rPr>
        <w:t>join</w:t>
      </w:r>
      <w:r w:rsidRPr="00E72CCD">
        <w:rPr>
          <w:rStyle w:val="StyleUnderline"/>
          <w:highlight w:val="green"/>
        </w:rPr>
        <w:t xml:space="preserve"> it</w:t>
      </w:r>
      <w:r w:rsidRPr="0021678E">
        <w:rPr>
          <w:sz w:val="12"/>
        </w:rPr>
        <w:t xml:space="preserve">. </w:t>
      </w:r>
      <w:r w:rsidRPr="007773DD">
        <w:rPr>
          <w:rStyle w:val="StyleUnderline"/>
        </w:rPr>
        <w:t xml:space="preserve">Since </w:t>
      </w:r>
      <w:r w:rsidRPr="00E72CCD">
        <w:rPr>
          <w:rStyle w:val="StyleUnderline"/>
          <w:highlight w:val="green"/>
        </w:rPr>
        <w:t>users already</w:t>
      </w:r>
      <w:r w:rsidRPr="007773DD">
        <w:rPr>
          <w:rStyle w:val="StyleUnderline"/>
        </w:rPr>
        <w:t xml:space="preserve"> are </w:t>
      </w:r>
      <w:r w:rsidRPr="00E72CCD">
        <w:rPr>
          <w:rStyle w:val="StyleUnderline"/>
          <w:highlight w:val="green"/>
        </w:rPr>
        <w:t>on</w:t>
      </w:r>
      <w:r w:rsidRPr="007773DD">
        <w:rPr>
          <w:rStyle w:val="StyleUnderline"/>
        </w:rPr>
        <w:t xml:space="preserve"> the </w:t>
      </w:r>
      <w:r w:rsidRPr="00E72CCD">
        <w:rPr>
          <w:rStyle w:val="StyleUnderline"/>
          <w:highlight w:val="green"/>
        </w:rPr>
        <w:t>platform</w:t>
      </w:r>
      <w:r w:rsidRPr="007773DD">
        <w:rPr>
          <w:rStyle w:val="StyleUnderline"/>
        </w:rPr>
        <w:t xml:space="preserve">, this could </w:t>
      </w:r>
      <w:r w:rsidRPr="00E72CCD">
        <w:rPr>
          <w:rStyle w:val="StyleUnderline"/>
          <w:highlight w:val="green"/>
        </w:rPr>
        <w:t xml:space="preserve">work as an </w:t>
      </w:r>
      <w:r w:rsidRPr="00E72CCD">
        <w:rPr>
          <w:rStyle w:val="Emphasis"/>
          <w:highlight w:val="gree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E72CCD">
        <w:rPr>
          <w:rStyle w:val="StyleUnderline"/>
          <w:highlight w:val="green"/>
        </w:rPr>
        <w:t xml:space="preserve">more </w:t>
      </w:r>
      <w:r w:rsidRPr="00E72CCD">
        <w:rPr>
          <w:rStyle w:val="Emphasis"/>
          <w:highlight w:val="green"/>
        </w:rPr>
        <w:t>powerful</w:t>
      </w:r>
      <w:r w:rsidRPr="0021678E">
        <w:rPr>
          <w:sz w:val="12"/>
        </w:rPr>
        <w:t xml:space="preserve"> since there would be not one person fighting a company such as Facebook, but </w:t>
      </w:r>
      <w:r w:rsidRPr="00E72CCD">
        <w:rPr>
          <w:rStyle w:val="Emphasis"/>
          <w:highlight w:val="green"/>
        </w:rPr>
        <w:t>millions</w:t>
      </w:r>
      <w:r w:rsidRPr="00E72CCD">
        <w:rPr>
          <w:sz w:val="12"/>
          <w:highlight w:val="green"/>
        </w:rPr>
        <w:t xml:space="preserve"> </w:t>
      </w:r>
      <w:r w:rsidRPr="00E72CCD">
        <w:rPr>
          <w:rStyle w:val="StyleUnderline"/>
          <w:highlight w:val="green"/>
        </w:rPr>
        <w:t xml:space="preserve">that are </w:t>
      </w:r>
      <w:r w:rsidRPr="00E72CCD">
        <w:rPr>
          <w:rStyle w:val="Emphasis"/>
          <w:highlight w:val="green"/>
        </w:rPr>
        <w:t>unsatisfied with</w:t>
      </w:r>
      <w:r w:rsidRPr="00E72CCD">
        <w:rPr>
          <w:rStyle w:val="StyleUnderline"/>
          <w:highlight w:val="green"/>
        </w:rPr>
        <w:t xml:space="preserve"> the data </w:t>
      </w:r>
      <w:r w:rsidRPr="00E72CCD">
        <w:rPr>
          <w:rStyle w:val="Emphasis"/>
          <w:highlight w:val="gree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 xml:space="preserve">protect their rights in cases of </w:t>
      </w:r>
      <w:proofErr w:type="gramStart"/>
      <w:r w:rsidRPr="007773DD">
        <w:rPr>
          <w:rStyle w:val="StyleUnderline"/>
        </w:rPr>
        <w:t>a data</w:t>
      </w:r>
      <w:proofErr w:type="gramEnd"/>
      <w:r w:rsidRPr="007773DD">
        <w:rPr>
          <w:rStyle w:val="StyleUnderline"/>
        </w:rPr>
        <w:t xml:space="preserve"> breach.</w:t>
      </w:r>
    </w:p>
    <w:p w14:paraId="77614755" w14:textId="77777777" w:rsidR="00BA0880" w:rsidRDefault="00BA0880" w:rsidP="00BA0880">
      <w:pPr>
        <w:pStyle w:val="Heading4"/>
      </w:pPr>
      <w:r>
        <w:t>Quote from 1AC CX: “they are not considered workers”</w:t>
      </w:r>
    </w:p>
    <w:p w14:paraId="69FA8D06" w14:textId="77777777" w:rsidR="00BA0880" w:rsidRDefault="00BA0880" w:rsidP="00BA0880">
      <w:pPr>
        <w:pStyle w:val="Heading4"/>
      </w:pPr>
      <w:r>
        <w:t>Vote neg:</w:t>
      </w:r>
    </w:p>
    <w:p w14:paraId="4C0116D7" w14:textId="77777777" w:rsidR="00BA0880" w:rsidRDefault="00BA0880" w:rsidP="00BA0880">
      <w:pPr>
        <w:pStyle w:val="Heading4"/>
      </w:pPr>
      <w:r w:rsidRPr="003E284C">
        <w:rPr>
          <w:u w:val="single"/>
        </w:rPr>
        <w:t>FIRST</w:t>
      </w:r>
      <w:r>
        <w:t xml:space="preserve">---Limits---Treating every instance of providing value as work explodes the topic to include </w:t>
      </w:r>
      <w:proofErr w:type="gramStart"/>
      <w:r>
        <w:t>most</w:t>
      </w:r>
      <w:proofErr w:type="gramEnd"/>
      <w:r>
        <w:t xml:space="preserve"> every social interaction---justifies AFFs about family members, students and a plethora of any other identity groups</w:t>
      </w:r>
    </w:p>
    <w:p w14:paraId="60D61304" w14:textId="77777777" w:rsidR="00BA0880" w:rsidRPr="003E284C" w:rsidRDefault="00BA0880" w:rsidP="00BA0880">
      <w:pPr>
        <w:pStyle w:val="Heading4"/>
      </w:pPr>
      <w:r w:rsidRPr="003E284C">
        <w:rPr>
          <w:u w:val="single"/>
        </w:rPr>
        <w:t>SECOND</w:t>
      </w:r>
      <w:r>
        <w:t>---Ground---core neg disads rely on AFFs increasing protection for laborers, not consumers</w:t>
      </w:r>
    </w:p>
    <w:p w14:paraId="0FA46349" w14:textId="77777777" w:rsidR="00BA0880" w:rsidRPr="00364D06" w:rsidRDefault="00BA0880" w:rsidP="00BA0880">
      <w:pPr>
        <w:pStyle w:val="Heading3"/>
        <w:rPr>
          <w:rFonts w:eastAsia="Times New Roman"/>
        </w:rPr>
      </w:pPr>
      <w:r w:rsidRPr="00364D06">
        <w:rPr>
          <w:rFonts w:eastAsia="Times New Roman"/>
        </w:rPr>
        <w:t>CP---1NC</w:t>
      </w:r>
    </w:p>
    <w:p w14:paraId="3081B166" w14:textId="77777777" w:rsidR="00BA0880" w:rsidRPr="00364D06" w:rsidRDefault="00BA0880" w:rsidP="00BA0880">
      <w:pPr>
        <w:keepNext/>
        <w:keepLines/>
        <w:spacing w:before="40" w:after="0"/>
        <w:outlineLvl w:val="3"/>
        <w:rPr>
          <w:rFonts w:eastAsia="Times New Roman" w:cs="Times New Roman"/>
          <w:b/>
          <w:iCs/>
          <w:sz w:val="26"/>
        </w:rPr>
      </w:pPr>
      <w:r w:rsidRPr="00364D06">
        <w:rPr>
          <w:rFonts w:eastAsia="Times New Roman" w:cs="Times New Roman"/>
          <w:b/>
          <w:iCs/>
          <w:sz w:val="26"/>
          <w:u w:val="single"/>
        </w:rPr>
        <w:t>MQD CP</w:t>
      </w:r>
      <w:r w:rsidRPr="00364D06">
        <w:rPr>
          <w:rFonts w:eastAsia="Times New Roman" w:cs="Times New Roman"/>
          <w:b/>
          <w:iCs/>
          <w:sz w:val="26"/>
        </w:rPr>
        <w:t>:</w:t>
      </w:r>
    </w:p>
    <w:p w14:paraId="7A7F73A3" w14:textId="77777777" w:rsidR="00BA0880" w:rsidRPr="00364D06" w:rsidRDefault="00BA0880" w:rsidP="00BA0880">
      <w:pPr>
        <w:rPr>
          <w:rFonts w:eastAsia="Calibri"/>
        </w:rPr>
      </w:pPr>
    </w:p>
    <w:p w14:paraId="06842F67" w14:textId="77777777" w:rsidR="00BA0880" w:rsidRPr="00364D06" w:rsidRDefault="00BA0880" w:rsidP="00BA0880">
      <w:pPr>
        <w:keepNext/>
        <w:keepLines/>
        <w:spacing w:before="40" w:after="0"/>
        <w:outlineLvl w:val="3"/>
        <w:rPr>
          <w:rFonts w:eastAsia="Times New Roman"/>
          <w:b/>
          <w:iCs/>
          <w:sz w:val="26"/>
        </w:rPr>
      </w:pPr>
      <w:r w:rsidRPr="00364D06">
        <w:rPr>
          <w:rFonts w:eastAsia="Times New Roman"/>
          <w:b/>
          <w:iCs/>
          <w:sz w:val="26"/>
        </w:rPr>
        <w:t xml:space="preserve">The federal executive should </w:t>
      </w:r>
      <w:r w:rsidRPr="00364D06">
        <w:rPr>
          <w:b/>
          <w:bCs/>
          <w:sz w:val="26"/>
          <w:szCs w:val="26"/>
        </w:rPr>
        <w:t xml:space="preserve">promulgate </w:t>
      </w:r>
      <w:r>
        <w:rPr>
          <w:b/>
          <w:bCs/>
          <w:sz w:val="26"/>
          <w:szCs w:val="26"/>
        </w:rPr>
        <w:t xml:space="preserve">collective bargaining for data workers in the United </w:t>
      </w:r>
      <w:proofErr w:type="gramStart"/>
      <w:r>
        <w:rPr>
          <w:b/>
          <w:bCs/>
          <w:sz w:val="26"/>
          <w:szCs w:val="26"/>
        </w:rPr>
        <w:t>States.</w:t>
      </w:r>
      <w:r w:rsidRPr="00364D06">
        <w:rPr>
          <w:rFonts w:eastAsia="Times New Roman"/>
          <w:b/>
          <w:iCs/>
          <w:sz w:val="26"/>
        </w:rPr>
        <w:t>.</w:t>
      </w:r>
      <w:proofErr w:type="gramEnd"/>
      <w:r w:rsidRPr="00364D06">
        <w:rPr>
          <w:rFonts w:eastAsia="Times New Roman"/>
          <w:b/>
          <w:iCs/>
          <w:sz w:val="26"/>
        </w:rPr>
        <w:t xml:space="preserve"> The federal judiciary should uphold this action as legal. </w:t>
      </w:r>
    </w:p>
    <w:p w14:paraId="181B2736" w14:textId="77777777" w:rsidR="00BA0880" w:rsidRPr="00364D06" w:rsidRDefault="00BA0880" w:rsidP="00BA0880">
      <w:pPr>
        <w:rPr>
          <w:rFonts w:eastAsia="Calibri"/>
        </w:rPr>
      </w:pPr>
    </w:p>
    <w:p w14:paraId="64BBFD36" w14:textId="77777777" w:rsidR="00BA0880" w:rsidRPr="00364D06" w:rsidRDefault="00BA0880" w:rsidP="00BA0880">
      <w:pPr>
        <w:keepNext/>
        <w:keepLines/>
        <w:spacing w:before="40" w:after="0"/>
        <w:outlineLvl w:val="3"/>
        <w:rPr>
          <w:rFonts w:eastAsia="Times New Roman"/>
          <w:b/>
          <w:iCs/>
          <w:sz w:val="26"/>
        </w:rPr>
      </w:pPr>
      <w:r w:rsidRPr="00364D06">
        <w:rPr>
          <w:rFonts w:eastAsia="Times New Roman"/>
          <w:b/>
          <w:iCs/>
          <w:sz w:val="26"/>
        </w:rPr>
        <w:t xml:space="preserve">Independent agency action solves the case and kills the </w:t>
      </w:r>
      <w:r w:rsidRPr="00364D06">
        <w:rPr>
          <w:rFonts w:eastAsia="Times New Roman"/>
          <w:b/>
          <w:iCs/>
          <w:sz w:val="26"/>
          <w:u w:val="single"/>
        </w:rPr>
        <w:t>major questions doctrine</w:t>
      </w:r>
      <w:r w:rsidRPr="00364D06">
        <w:rPr>
          <w:rFonts w:eastAsia="Times New Roman"/>
          <w:b/>
          <w:iCs/>
          <w:sz w:val="26"/>
        </w:rPr>
        <w:t xml:space="preserve">. The plan and perm leave the MQD intact.  </w:t>
      </w:r>
    </w:p>
    <w:p w14:paraId="1AEDDC1B" w14:textId="77777777" w:rsidR="00BA0880" w:rsidRPr="00364D06" w:rsidRDefault="00BA0880" w:rsidP="00BA0880">
      <w:pPr>
        <w:rPr>
          <w:rFonts w:eastAsia="Calibri"/>
        </w:rPr>
      </w:pPr>
      <w:r w:rsidRPr="00364D06">
        <w:rPr>
          <w:rFonts w:eastAsia="Calibri"/>
          <w:b/>
          <w:bCs/>
          <w:sz w:val="26"/>
        </w:rPr>
        <w:t>Zaija 25</w:t>
      </w:r>
      <w:r w:rsidRPr="00364D06">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3221C955" w14:textId="77777777" w:rsidR="00BA0880" w:rsidRPr="00364D06" w:rsidRDefault="00BA0880" w:rsidP="00BA0880">
      <w:pPr>
        <w:rPr>
          <w:rFonts w:eastAsia="Calibri"/>
          <w:sz w:val="16"/>
        </w:rPr>
      </w:pPr>
      <w:r w:rsidRPr="00364D06">
        <w:rPr>
          <w:rFonts w:eastAsia="Calibri"/>
          <w:sz w:val="16"/>
        </w:rPr>
        <w:t xml:space="preserve"> The </w:t>
      </w:r>
      <w:r w:rsidRPr="00364D06">
        <w:rPr>
          <w:rFonts w:eastAsia="Calibri"/>
          <w:highlight w:val="cyan"/>
          <w:u w:val="single"/>
        </w:rPr>
        <w:t>major questions</w:t>
      </w:r>
      <w:r w:rsidRPr="00364D06">
        <w:rPr>
          <w:rFonts w:eastAsia="Calibri"/>
          <w:u w:val="single"/>
        </w:rPr>
        <w:t xml:space="preserve"> doctrine</w:t>
      </w:r>
      <w:r w:rsidRPr="00364D06">
        <w:rPr>
          <w:rFonts w:eastAsia="Calibri"/>
          <w:sz w:val="16"/>
        </w:rPr>
        <w:t xml:space="preserve"> </w:t>
      </w:r>
      <w:r w:rsidRPr="00364D06">
        <w:rPr>
          <w:rFonts w:eastAsia="Calibri"/>
          <w:highlight w:val="cyan"/>
          <w:u w:val="single"/>
        </w:rPr>
        <w:t>may</w:t>
      </w:r>
      <w:r w:rsidRPr="00364D06">
        <w:rPr>
          <w:rFonts w:eastAsia="Calibri"/>
          <w:sz w:val="16"/>
        </w:rPr>
        <w:t xml:space="preserve"> also </w:t>
      </w:r>
      <w:r w:rsidRPr="00364D06">
        <w:rPr>
          <w:rFonts w:eastAsia="Calibri"/>
          <w:b/>
          <w:iCs/>
          <w:u w:val="single"/>
          <w:bdr w:val="single" w:sz="8" w:space="0" w:color="auto"/>
        </w:rPr>
        <w:t xml:space="preserve">end up </w:t>
      </w:r>
      <w:r w:rsidRPr="00364D06">
        <w:rPr>
          <w:rFonts w:eastAsia="Calibri"/>
          <w:b/>
          <w:iCs/>
          <w:highlight w:val="cyan"/>
          <w:u w:val="single"/>
          <w:bdr w:val="single" w:sz="8" w:space="0" w:color="auto"/>
        </w:rPr>
        <w:t>matter</w:t>
      </w:r>
      <w:r w:rsidRPr="00364D06">
        <w:rPr>
          <w:rFonts w:eastAsia="Calibri"/>
          <w:b/>
          <w:iCs/>
          <w:u w:val="single"/>
          <w:bdr w:val="single" w:sz="8" w:space="0" w:color="auto"/>
        </w:rPr>
        <w:t xml:space="preserve">ing </w:t>
      </w:r>
      <w:r w:rsidRPr="00364D06">
        <w:rPr>
          <w:rFonts w:eastAsia="Calibri"/>
          <w:b/>
          <w:iCs/>
          <w:highlight w:val="cyan"/>
          <w:u w:val="single"/>
          <w:bdr w:val="single" w:sz="8" w:space="0" w:color="auto"/>
        </w:rPr>
        <w:t>more</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to</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the NLRB</w:t>
      </w:r>
      <w:r w:rsidRPr="00364D06">
        <w:rPr>
          <w:rFonts w:eastAsia="Calibri"/>
          <w:b/>
          <w:iCs/>
          <w:u w:val="single"/>
          <w:bdr w:val="single" w:sz="8" w:space="0" w:color="auto"/>
        </w:rPr>
        <w:t>.</w:t>
      </w:r>
      <w:r w:rsidRPr="00364D06">
        <w:rPr>
          <w:rFonts w:eastAsia="Calibri"/>
          <w:sz w:val="16"/>
        </w:rPr>
        <w:t xml:space="preserve"> The theory has surfaced </w:t>
      </w:r>
      <w:r w:rsidRPr="00364D06">
        <w:rPr>
          <w:rFonts w:eastAsia="Calibri"/>
          <w:u w:val="single"/>
        </w:rPr>
        <w:t xml:space="preserve">that the </w:t>
      </w:r>
      <w:r w:rsidRPr="00364D06">
        <w:rPr>
          <w:rFonts w:eastAsia="Calibri"/>
          <w:highlight w:val="cyan"/>
          <w:u w:val="single"/>
        </w:rPr>
        <w:t>Board’s decisions</w:t>
      </w:r>
      <w:r w:rsidRPr="00364D06">
        <w:rPr>
          <w:rFonts w:eastAsia="Calibri"/>
          <w:sz w:val="16"/>
        </w:rPr>
        <w:t xml:space="preserve"> could </w:t>
      </w:r>
      <w:r w:rsidRPr="00364D06">
        <w:rPr>
          <w:rFonts w:eastAsia="Calibri"/>
          <w:highlight w:val="cyan"/>
          <w:u w:val="single"/>
        </w:rPr>
        <w:t>fall subject to</w:t>
      </w:r>
      <w:r w:rsidRPr="00364D06">
        <w:rPr>
          <w:rFonts w:eastAsia="Calibri"/>
          <w:sz w:val="16"/>
        </w:rPr>
        <w:t xml:space="preserve"> the </w:t>
      </w:r>
      <w:r w:rsidRPr="00364D06">
        <w:rPr>
          <w:rFonts w:eastAsia="Calibri"/>
          <w:b/>
          <w:iCs/>
          <w:highlight w:val="cyan"/>
          <w:u w:val="single"/>
          <w:bdr w:val="single" w:sz="8" w:space="0" w:color="auto"/>
        </w:rPr>
        <w:t>doctrine</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on</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judicial review</w:t>
      </w:r>
      <w:r w:rsidRPr="00364D06">
        <w:rPr>
          <w:rFonts w:eastAsia="Calibri"/>
          <w:b/>
          <w:iCs/>
          <w:u w:val="single"/>
          <w:bdr w:val="single" w:sz="8" w:space="0" w:color="auto"/>
        </w:rPr>
        <w:t>.</w:t>
      </w:r>
      <w:r w:rsidRPr="00364D06">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364D06">
        <w:rPr>
          <w:rFonts w:eastAsia="Calibri"/>
          <w:u w:val="single"/>
        </w:rPr>
        <w:t>other than a full-blown NLRB-supervised election</w:t>
      </w:r>
      <w:r w:rsidRPr="00364D06">
        <w:rPr>
          <w:rFonts w:eastAsia="Calibri"/>
          <w:sz w:val="16"/>
        </w:rPr>
        <w:t xml:space="preserve">.218 </w:t>
      </w:r>
      <w:r w:rsidRPr="00364D06">
        <w:rPr>
          <w:rFonts w:eastAsia="Calibri"/>
          <w:u w:val="single"/>
        </w:rPr>
        <w:t>The Board held that once a union is able to show majority support through signed authorization cards,</w:t>
      </w:r>
      <w:r w:rsidRPr="00364D06">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364D06">
        <w:rPr>
          <w:rFonts w:eastAsia="Calibri"/>
          <w:u w:val="single"/>
        </w:rPr>
        <w:t>What upsets employers</w:t>
      </w:r>
      <w:r w:rsidRPr="00364D06">
        <w:rPr>
          <w:rFonts w:eastAsia="Calibri"/>
          <w:sz w:val="16"/>
        </w:rPr>
        <w:t>—and likely some judges—</w:t>
      </w:r>
      <w:r w:rsidRPr="00364D06">
        <w:rPr>
          <w:rFonts w:eastAsia="Calibri"/>
          <w:u w:val="single"/>
        </w:rPr>
        <w:t>about Cemex is that it eases the path for unions to be</w:t>
      </w:r>
      <w:r w:rsidRPr="00364D06">
        <w:rPr>
          <w:rFonts w:eastAsia="Calibri"/>
          <w:sz w:val="16"/>
        </w:rPr>
        <w:t xml:space="preserve"> </w:t>
      </w:r>
      <w:r w:rsidRPr="00364D06">
        <w:rPr>
          <w:rFonts w:eastAsia="Calibri"/>
          <w:u w:val="single"/>
        </w:rPr>
        <w:t>newly certified</w:t>
      </w:r>
      <w:r w:rsidRPr="00364D06">
        <w:rPr>
          <w:rFonts w:eastAsia="Calibri"/>
          <w:sz w:val="16"/>
        </w:rPr>
        <w:t xml:space="preserve"> in the absence of an election. </w:t>
      </w:r>
      <w:r w:rsidRPr="00364D06">
        <w:rPr>
          <w:rFonts w:eastAsia="Calibri"/>
          <w:u w:val="single"/>
        </w:rPr>
        <w:t>They envision NLRB-supervised elections</w:t>
      </w:r>
      <w:r w:rsidRPr="00364D06">
        <w:rPr>
          <w:rFonts w:eastAsia="Calibri"/>
          <w:sz w:val="16"/>
        </w:rPr>
        <w:t xml:space="preserve"> as the only appropriate path to union certification, despite the NLRA’s broad language allowing collective bargaining representatives to be “designated or selected”—not only elected.220 </w:t>
      </w:r>
      <w:r w:rsidRPr="00364D06">
        <w:rPr>
          <w:rFonts w:eastAsia="Calibri"/>
          <w:b/>
          <w:iCs/>
          <w:highlight w:val="cyan"/>
          <w:u w:val="single"/>
          <w:bdr w:val="single" w:sz="8" w:space="0" w:color="auto"/>
        </w:rPr>
        <w:t>According to the theory</w:t>
      </w:r>
      <w:r w:rsidRPr="00364D06">
        <w:rPr>
          <w:rFonts w:eastAsia="Calibri"/>
          <w:sz w:val="16"/>
        </w:rPr>
        <w:t xml:space="preserve">, this </w:t>
      </w:r>
      <w:r w:rsidRPr="00364D06">
        <w:rPr>
          <w:rFonts w:eastAsia="Calibri"/>
          <w:b/>
          <w:iCs/>
          <w:highlight w:val="cyan"/>
          <w:u w:val="single"/>
          <w:bdr w:val="single" w:sz="8" w:space="0" w:color="auto"/>
        </w:rPr>
        <w:t>broad</w:t>
      </w:r>
      <w:r w:rsidRPr="00364D06">
        <w:rPr>
          <w:rFonts w:eastAsia="Calibri"/>
          <w:sz w:val="16"/>
          <w:highlight w:val="cyan"/>
        </w:rPr>
        <w:t xml:space="preserve"> </w:t>
      </w:r>
      <w:r w:rsidRPr="00364D06">
        <w:rPr>
          <w:rFonts w:eastAsia="Calibri"/>
          <w:b/>
          <w:iCs/>
          <w:highlight w:val="cyan"/>
          <w:u w:val="single"/>
          <w:bdr w:val="single" w:sz="8" w:space="0" w:color="auto"/>
        </w:rPr>
        <w:t>language</w:t>
      </w:r>
      <w:r w:rsidRPr="00364D06">
        <w:rPr>
          <w:rFonts w:eastAsia="Calibri"/>
          <w:sz w:val="16"/>
        </w:rPr>
        <w:t xml:space="preserve"> </w:t>
      </w:r>
      <w:r w:rsidRPr="00364D06">
        <w:rPr>
          <w:rFonts w:eastAsia="Calibri"/>
          <w:b/>
          <w:iCs/>
          <w:highlight w:val="cyan"/>
          <w:u w:val="single"/>
          <w:bdr w:val="single" w:sz="8" w:space="0" w:color="auto"/>
        </w:rPr>
        <w:t>should</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fail</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the</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m</w:t>
      </w:r>
      <w:r w:rsidRPr="00364D06">
        <w:rPr>
          <w:rFonts w:eastAsia="Calibri"/>
          <w:b/>
          <w:iCs/>
          <w:u w:val="single"/>
          <w:bdr w:val="single" w:sz="8" w:space="0" w:color="auto"/>
        </w:rPr>
        <w:t xml:space="preserve">ajor </w:t>
      </w:r>
      <w:r w:rsidRPr="00364D06">
        <w:rPr>
          <w:rFonts w:eastAsia="Calibri"/>
          <w:b/>
          <w:iCs/>
          <w:highlight w:val="cyan"/>
          <w:u w:val="single"/>
          <w:bdr w:val="single" w:sz="8" w:space="0" w:color="auto"/>
        </w:rPr>
        <w:t>q</w:t>
      </w:r>
      <w:r w:rsidRPr="00364D06">
        <w:rPr>
          <w:rFonts w:eastAsia="Calibri"/>
          <w:b/>
          <w:iCs/>
          <w:u w:val="single"/>
          <w:bdr w:val="single" w:sz="8" w:space="0" w:color="auto"/>
        </w:rPr>
        <w:t xml:space="preserve">uestions </w:t>
      </w:r>
      <w:r w:rsidRPr="00364D06">
        <w:rPr>
          <w:rFonts w:eastAsia="Calibri"/>
          <w:b/>
          <w:iCs/>
          <w:highlight w:val="cyan"/>
          <w:u w:val="single"/>
          <w:bdr w:val="single" w:sz="8" w:space="0" w:color="auto"/>
        </w:rPr>
        <w:t>d</w:t>
      </w:r>
      <w:r w:rsidRPr="00364D06">
        <w:rPr>
          <w:rFonts w:eastAsia="Calibri"/>
          <w:b/>
          <w:iCs/>
          <w:u w:val="single"/>
          <w:bdr w:val="single" w:sz="8" w:space="0" w:color="auto"/>
        </w:rPr>
        <w:t>octrine’s</w:t>
      </w:r>
      <w:r w:rsidRPr="00364D06">
        <w:rPr>
          <w:rFonts w:eastAsia="Calibri"/>
          <w:sz w:val="16"/>
        </w:rPr>
        <w:t xml:space="preserve"> second prong, </w:t>
      </w:r>
      <w:r w:rsidRPr="00364D06">
        <w:rPr>
          <w:rFonts w:eastAsia="Calibri"/>
          <w:highlight w:val="cyan"/>
          <w:u w:val="single"/>
        </w:rPr>
        <w:t>which</w:t>
      </w:r>
      <w:r w:rsidRPr="00364D06">
        <w:rPr>
          <w:rFonts w:eastAsia="Calibri"/>
          <w:u w:val="single"/>
        </w:rPr>
        <w:t xml:space="preserve"> </w:t>
      </w:r>
      <w:r w:rsidRPr="00364D06">
        <w:rPr>
          <w:rStyle w:val="Emphasis"/>
          <w:highlight w:val="cyan"/>
        </w:rPr>
        <w:t>requires</w:t>
      </w:r>
      <w:r w:rsidRPr="00364D06">
        <w:rPr>
          <w:rFonts w:eastAsia="Calibri"/>
          <w:highlight w:val="cyan"/>
          <w:u w:val="single"/>
        </w:rPr>
        <w:t xml:space="preserve"> a</w:t>
      </w:r>
      <w:r w:rsidRPr="00364D06">
        <w:rPr>
          <w:rFonts w:eastAsia="Calibri"/>
          <w:u w:val="single"/>
        </w:rPr>
        <w:t xml:space="preserve"> “</w:t>
      </w:r>
      <w:r w:rsidRPr="00364D06">
        <w:rPr>
          <w:rStyle w:val="Emphasis"/>
          <w:highlight w:val="cyan"/>
        </w:rPr>
        <w:t>clear statement</w:t>
      </w:r>
      <w:r w:rsidRPr="00364D06">
        <w:rPr>
          <w:rFonts w:eastAsia="Calibri"/>
          <w:u w:val="single"/>
        </w:rPr>
        <w:t>”</w:t>
      </w:r>
      <w:r w:rsidRPr="00364D06">
        <w:rPr>
          <w:rFonts w:eastAsia="Calibri"/>
          <w:sz w:val="16"/>
        </w:rPr>
        <w:t xml:space="preserve"> in the delegating language.221 </w:t>
      </w:r>
      <w:r w:rsidRPr="00364D06">
        <w:rPr>
          <w:rFonts w:eastAsia="Calibri"/>
          <w:b/>
          <w:iCs/>
          <w:highlight w:val="cyan"/>
          <w:u w:val="single"/>
          <w:bdr w:val="single" w:sz="8" w:space="0" w:color="auto"/>
        </w:rPr>
        <w:t>Scrutiny</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of</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NLRB decisions</w:t>
      </w:r>
      <w:r w:rsidRPr="00364D06">
        <w:rPr>
          <w:rFonts w:eastAsia="Calibri"/>
          <w:sz w:val="16"/>
        </w:rPr>
        <w:t xml:space="preserve"> </w:t>
      </w:r>
      <w:r w:rsidRPr="00364D06">
        <w:rPr>
          <w:rFonts w:eastAsia="Calibri"/>
          <w:highlight w:val="cyan"/>
          <w:u w:val="single"/>
        </w:rPr>
        <w:t>should</w:t>
      </w:r>
      <w:r w:rsidRPr="00364D06">
        <w:rPr>
          <w:rFonts w:eastAsia="Calibri"/>
          <w:u w:val="single"/>
        </w:rPr>
        <w:t xml:space="preserve"> </w:t>
      </w:r>
      <w:r w:rsidRPr="00364D06">
        <w:rPr>
          <w:rFonts w:eastAsia="Calibri"/>
          <w:highlight w:val="cyan"/>
          <w:u w:val="single"/>
        </w:rPr>
        <w:t>not proceed</w:t>
      </w:r>
      <w:r w:rsidRPr="00364D06">
        <w:rPr>
          <w:rFonts w:eastAsia="Calibri"/>
          <w:u w:val="single"/>
        </w:rPr>
        <w:t xml:space="preserve"> to the second prong of</w:t>
      </w:r>
      <w:r w:rsidRPr="00364D06">
        <w:rPr>
          <w:rFonts w:eastAsia="Calibri"/>
          <w:sz w:val="16"/>
        </w:rPr>
        <w:t xml:space="preserve"> the </w:t>
      </w:r>
      <w:r w:rsidRPr="00364D06">
        <w:rPr>
          <w:rFonts w:eastAsia="Calibri"/>
          <w:highlight w:val="cyan"/>
          <w:u w:val="single"/>
        </w:rPr>
        <w:t>m</w:t>
      </w:r>
      <w:r w:rsidRPr="00364D06">
        <w:rPr>
          <w:rFonts w:eastAsia="Calibri"/>
          <w:u w:val="single"/>
        </w:rPr>
        <w:t xml:space="preserve">ajor </w:t>
      </w:r>
      <w:r w:rsidRPr="00364D06">
        <w:rPr>
          <w:rFonts w:eastAsia="Calibri"/>
          <w:highlight w:val="cyan"/>
          <w:u w:val="single"/>
        </w:rPr>
        <w:t>q</w:t>
      </w:r>
      <w:r w:rsidRPr="00364D06">
        <w:rPr>
          <w:rFonts w:eastAsia="Calibri"/>
          <w:u w:val="single"/>
        </w:rPr>
        <w:t xml:space="preserve">uestions </w:t>
      </w:r>
      <w:r w:rsidRPr="00364D06">
        <w:rPr>
          <w:rFonts w:eastAsia="Calibri"/>
          <w:highlight w:val="cyan"/>
          <w:u w:val="single"/>
        </w:rPr>
        <w:t>d</w:t>
      </w:r>
      <w:r w:rsidRPr="00364D06">
        <w:rPr>
          <w:rFonts w:eastAsia="Calibri"/>
          <w:u w:val="single"/>
        </w:rPr>
        <w:t>octrine</w:t>
      </w:r>
      <w:r w:rsidRPr="00364D06">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364D06">
        <w:rPr>
          <w:rFonts w:eastAsia="Calibri"/>
          <w:u w:val="single"/>
        </w:rPr>
        <w:t>Much like the NLRA</w:t>
      </w:r>
      <w:r w:rsidRPr="00364D06">
        <w:rPr>
          <w:rFonts w:eastAsia="Calibri"/>
          <w:sz w:val="16"/>
        </w:rPr>
        <w:t xml:space="preserve"> </w:t>
      </w:r>
      <w:r w:rsidRPr="00364D06">
        <w:rPr>
          <w:rFonts w:eastAsia="Calibri"/>
          <w:b/>
          <w:iCs/>
          <w:u w:val="single"/>
          <w:bdr w:val="single" w:sz="8" w:space="0" w:color="auto"/>
        </w:rPr>
        <w:t>survived Commerce Clause</w:t>
      </w:r>
      <w:r w:rsidRPr="00364D06">
        <w:rPr>
          <w:rFonts w:eastAsia="Calibri"/>
          <w:sz w:val="16"/>
        </w:rPr>
        <w:t xml:space="preserve"> scrutiny </w:t>
      </w:r>
      <w:r w:rsidRPr="00364D06">
        <w:rPr>
          <w:rFonts w:eastAsia="Calibri"/>
          <w:u w:val="single"/>
        </w:rPr>
        <w:t>thanks to its emphasis on private contract</w:t>
      </w:r>
      <w:r w:rsidRPr="00364D06">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364D06">
        <w:rPr>
          <w:rFonts w:eastAsia="Calibri"/>
          <w:highlight w:val="cyan"/>
          <w:u w:val="single"/>
        </w:rPr>
        <w:t>adjustments</w:t>
      </w:r>
      <w:r w:rsidRPr="00364D06">
        <w:rPr>
          <w:rFonts w:eastAsia="Calibri"/>
          <w:sz w:val="16"/>
        </w:rPr>
        <w:t xml:space="preserve"> </w:t>
      </w:r>
      <w:r w:rsidRPr="00364D06">
        <w:rPr>
          <w:rFonts w:eastAsia="Calibri"/>
          <w:u w:val="single"/>
        </w:rPr>
        <w:t>can</w:t>
      </w:r>
      <w:r w:rsidRPr="00364D06">
        <w:rPr>
          <w:rFonts w:eastAsia="Calibri"/>
          <w:sz w:val="16"/>
        </w:rPr>
        <w:t xml:space="preserve"> at most </w:t>
      </w:r>
      <w:r w:rsidRPr="00364D06">
        <w:rPr>
          <w:rFonts w:eastAsia="Calibri"/>
          <w:b/>
          <w:iCs/>
          <w:highlight w:val="cyan"/>
          <w:u w:val="single"/>
          <w:bdr w:val="single" w:sz="8" w:space="0" w:color="auto"/>
        </w:rPr>
        <w:t>result</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in</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more</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frequent</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collective bargaining</w:t>
      </w:r>
      <w:r w:rsidRPr="00364D06">
        <w:rPr>
          <w:rFonts w:eastAsia="Calibri"/>
          <w:b/>
          <w:iCs/>
          <w:u w:val="single"/>
          <w:bdr w:val="single" w:sz="8" w:space="0" w:color="auto"/>
        </w:rPr>
        <w:t xml:space="preserve"> processes</w:t>
      </w:r>
      <w:r w:rsidRPr="00364D06">
        <w:rPr>
          <w:rFonts w:eastAsia="Calibri"/>
          <w:sz w:val="16"/>
        </w:rPr>
        <w:t xml:space="preserve"> between private parties </w:t>
      </w:r>
      <w:r w:rsidRPr="00364D06">
        <w:rPr>
          <w:rFonts w:eastAsia="Calibri"/>
          <w:u w:val="single"/>
        </w:rPr>
        <w:t>who are capable only of binding one another</w:t>
      </w:r>
      <w:r w:rsidRPr="00364D06">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364D06">
        <w:rPr>
          <w:rFonts w:eastAsia="Calibri"/>
          <w:highlight w:val="cyan"/>
          <w:u w:val="single"/>
        </w:rPr>
        <w:t>the NLRB lacks</w:t>
      </w:r>
      <w:r w:rsidRPr="00364D06">
        <w:rPr>
          <w:rFonts w:eastAsia="Calibri"/>
          <w:sz w:val="16"/>
        </w:rPr>
        <w:t xml:space="preserve"> </w:t>
      </w:r>
      <w:r w:rsidRPr="00364D06">
        <w:rPr>
          <w:rFonts w:eastAsia="Calibri"/>
          <w:u w:val="single"/>
        </w:rPr>
        <w:t xml:space="preserve">any form of substantive </w:t>
      </w:r>
      <w:r w:rsidRPr="00364D06">
        <w:rPr>
          <w:rFonts w:eastAsia="Calibri"/>
          <w:highlight w:val="cyan"/>
          <w:u w:val="single"/>
        </w:rPr>
        <w:t>policymaking authority</w:t>
      </w:r>
      <w:r w:rsidRPr="00364D06">
        <w:rPr>
          <w:rFonts w:eastAsia="Calibri"/>
          <w:sz w:val="16"/>
        </w:rPr>
        <w:t xml:space="preserve"> that could compare.227 The </w:t>
      </w:r>
      <w:r w:rsidRPr="00364D06">
        <w:rPr>
          <w:rFonts w:eastAsia="Calibri"/>
          <w:u w:val="single"/>
        </w:rPr>
        <w:t>NLRA was instead tailor-made</w:t>
      </w:r>
      <w:r w:rsidRPr="00364D06">
        <w:rPr>
          <w:rFonts w:eastAsia="Calibri"/>
          <w:sz w:val="16"/>
        </w:rPr>
        <w:t xml:space="preserve"> </w:t>
      </w:r>
      <w:r w:rsidRPr="00364D06">
        <w:rPr>
          <w:rFonts w:eastAsia="Calibri"/>
          <w:u w:val="single"/>
        </w:rPr>
        <w:t>to survive Lochner</w:t>
      </w:r>
      <w:r w:rsidRPr="00364D06">
        <w:rPr>
          <w:rFonts w:eastAsia="Calibri"/>
          <w:sz w:val="16"/>
        </w:rPr>
        <w:t xml:space="preserve"> as a form of government regulation through procedure rather than substance. </w:t>
      </w:r>
      <w:r w:rsidRPr="00364D06">
        <w:rPr>
          <w:rFonts w:eastAsia="Calibri"/>
          <w:b/>
          <w:iCs/>
          <w:highlight w:val="cyan"/>
          <w:u w:val="single"/>
          <w:bdr w:val="single" w:sz="8" w:space="0" w:color="auto"/>
        </w:rPr>
        <w:t>Its</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vision</w:t>
      </w:r>
      <w:r w:rsidRPr="00364D06">
        <w:rPr>
          <w:rFonts w:eastAsia="Calibri"/>
          <w:sz w:val="16"/>
          <w:highlight w:val="cyan"/>
        </w:rPr>
        <w:t xml:space="preserve"> </w:t>
      </w:r>
      <w:r w:rsidRPr="00364D06">
        <w:rPr>
          <w:rFonts w:eastAsia="Calibri"/>
          <w:b/>
          <w:iCs/>
          <w:highlight w:val="cyan"/>
          <w:u w:val="single"/>
          <w:bdr w:val="single" w:sz="8" w:space="0" w:color="auto"/>
        </w:rPr>
        <w:t>of restrained</w:t>
      </w:r>
      <w:r w:rsidRPr="00364D06">
        <w:rPr>
          <w:rFonts w:eastAsia="Calibri"/>
          <w:b/>
          <w:iCs/>
          <w:u w:val="single"/>
          <w:bdr w:val="single" w:sz="8" w:space="0" w:color="auto"/>
        </w:rPr>
        <w:t xml:space="preserve"> executive-branch </w:t>
      </w:r>
      <w:r w:rsidRPr="00364D06">
        <w:rPr>
          <w:rFonts w:eastAsia="Calibri"/>
          <w:b/>
          <w:iCs/>
          <w:highlight w:val="cyan"/>
          <w:u w:val="single"/>
          <w:bdr w:val="single" w:sz="8" w:space="0" w:color="auto"/>
        </w:rPr>
        <w:t>supervision</w:t>
      </w:r>
      <w:r w:rsidRPr="00364D06">
        <w:rPr>
          <w:rFonts w:eastAsia="Calibri"/>
          <w:sz w:val="16"/>
        </w:rPr>
        <w:t xml:space="preserve"> of localized substantive labor-and-employment policymaking </w:t>
      </w:r>
      <w:r w:rsidRPr="00364D06">
        <w:rPr>
          <w:rFonts w:eastAsia="Calibri"/>
          <w:u w:val="single"/>
        </w:rPr>
        <w:t>through private agreement</w:t>
      </w:r>
      <w:r w:rsidRPr="00364D06">
        <w:rPr>
          <w:rFonts w:eastAsia="Calibri"/>
          <w:sz w:val="16"/>
        </w:rPr>
        <w:t xml:space="preserve"> </w:t>
      </w:r>
      <w:r w:rsidRPr="00364D06">
        <w:rPr>
          <w:rFonts w:eastAsia="Calibri"/>
          <w:b/>
          <w:iCs/>
          <w:highlight w:val="cyan"/>
          <w:u w:val="single"/>
          <w:bdr w:val="single" w:sz="8" w:space="0" w:color="auto"/>
        </w:rPr>
        <w:t>should</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comfortably</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survive</w:t>
      </w:r>
      <w:r w:rsidRPr="00364D06">
        <w:rPr>
          <w:rFonts w:eastAsia="Calibri"/>
          <w:b/>
          <w:iCs/>
          <w:u w:val="single"/>
          <w:bdr w:val="single" w:sz="8" w:space="0" w:color="auto"/>
        </w:rPr>
        <w:t xml:space="preserve"> the </w:t>
      </w:r>
      <w:r w:rsidRPr="00364D06">
        <w:rPr>
          <w:rFonts w:eastAsia="Calibri"/>
          <w:b/>
          <w:iCs/>
          <w:highlight w:val="cyan"/>
          <w:u w:val="single"/>
          <w:bdr w:val="single" w:sz="8" w:space="0" w:color="auto"/>
        </w:rPr>
        <w:t>revival</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of</w:t>
      </w:r>
      <w:r w:rsidRPr="00364D06">
        <w:rPr>
          <w:rFonts w:eastAsia="Calibri"/>
          <w:b/>
          <w:iCs/>
          <w:u w:val="single"/>
          <w:bdr w:val="single" w:sz="8" w:space="0" w:color="auto"/>
        </w:rPr>
        <w:t xml:space="preserve"> Lochner-era</w:t>
      </w:r>
      <w:r w:rsidRPr="00364D06">
        <w:rPr>
          <w:rFonts w:eastAsia="Calibri"/>
          <w:sz w:val="16"/>
        </w:rPr>
        <w:t xml:space="preserve"> </w:t>
      </w:r>
      <w:r w:rsidRPr="00364D06">
        <w:rPr>
          <w:rFonts w:eastAsia="Calibri"/>
          <w:b/>
          <w:iCs/>
          <w:highlight w:val="cyan"/>
          <w:u w:val="single"/>
          <w:bdr w:val="single" w:sz="8" w:space="0" w:color="auto"/>
        </w:rPr>
        <w:t>anti-administrative</w:t>
      </w:r>
      <w:r w:rsidRPr="00364D06">
        <w:rPr>
          <w:rFonts w:eastAsia="Calibri"/>
          <w:sz w:val="16"/>
          <w:highlight w:val="cyan"/>
        </w:rPr>
        <w:t xml:space="preserve"> </w:t>
      </w:r>
      <w:r w:rsidRPr="00364D06">
        <w:rPr>
          <w:rFonts w:eastAsia="Calibri"/>
          <w:b/>
          <w:iCs/>
          <w:highlight w:val="cyan"/>
          <w:u w:val="single"/>
          <w:bdr w:val="single" w:sz="8" w:space="0" w:color="auto"/>
        </w:rPr>
        <w:t>values</w:t>
      </w:r>
      <w:r w:rsidRPr="00364D06">
        <w:rPr>
          <w:rFonts w:eastAsia="Calibri"/>
          <w:sz w:val="16"/>
        </w:rPr>
        <w:t xml:space="preserve"> encoded in the major questions doctrine, accordingly. </w:t>
      </w:r>
      <w:r w:rsidRPr="00364D06">
        <w:rPr>
          <w:rFonts w:eastAsia="Calibri"/>
          <w:u w:val="single"/>
        </w:rPr>
        <w:t xml:space="preserve">Among the </w:t>
      </w:r>
      <w:r w:rsidRPr="00364D06">
        <w:rPr>
          <w:rFonts w:eastAsia="Calibri"/>
          <w:highlight w:val="cyan"/>
          <w:u w:val="single"/>
        </w:rPr>
        <w:t>NLRB’s greatest weaknesses</w:t>
      </w:r>
      <w:r w:rsidRPr="00364D06">
        <w:rPr>
          <w:rFonts w:eastAsia="Calibri"/>
          <w:sz w:val="16"/>
        </w:rPr>
        <w:t xml:space="preserve"> and strengths </w:t>
      </w:r>
      <w:r w:rsidRPr="00364D06">
        <w:rPr>
          <w:rFonts w:eastAsia="Calibri"/>
          <w:b/>
          <w:iCs/>
          <w:highlight w:val="cyan"/>
          <w:u w:val="single"/>
          <w:bdr w:val="single" w:sz="8" w:space="0" w:color="auto"/>
        </w:rPr>
        <w:t>is its comparative</w:t>
      </w:r>
      <w:r w:rsidRPr="00364D06">
        <w:rPr>
          <w:rFonts w:eastAsia="Calibri"/>
          <w:b/>
          <w:iCs/>
          <w:u w:val="single"/>
          <w:bdr w:val="single" w:sz="8" w:space="0" w:color="auto"/>
        </w:rPr>
        <w:t xml:space="preserve"> lack of “</w:t>
      </w:r>
      <w:r w:rsidRPr="00364D06">
        <w:rPr>
          <w:rFonts w:eastAsia="Calibri"/>
          <w:b/>
          <w:iCs/>
          <w:highlight w:val="cyan"/>
          <w:u w:val="single"/>
          <w:bdr w:val="single" w:sz="8" w:space="0" w:color="auto"/>
        </w:rPr>
        <w:t>major” authority</w:t>
      </w:r>
      <w:r w:rsidRPr="00364D06">
        <w:rPr>
          <w:rFonts w:eastAsia="Calibri"/>
          <w:sz w:val="16"/>
        </w:rPr>
        <w:t xml:space="preserve">.228 </w:t>
      </w:r>
      <w:r w:rsidRPr="00364D06">
        <w:rPr>
          <w:rFonts w:eastAsia="Calibri"/>
          <w:u w:val="single"/>
        </w:rPr>
        <w:t>Substantive</w:t>
      </w:r>
      <w:r w:rsidRPr="00364D06">
        <w:rPr>
          <w:rFonts w:eastAsia="Calibri"/>
          <w:sz w:val="16"/>
        </w:rPr>
        <w:t xml:space="preserve"> </w:t>
      </w:r>
      <w:r w:rsidRPr="00364D06">
        <w:rPr>
          <w:rFonts w:eastAsia="Calibri"/>
          <w:highlight w:val="cyan"/>
          <w:u w:val="single"/>
        </w:rPr>
        <w:t>labor</w:t>
      </w:r>
      <w:r w:rsidRPr="00364D06">
        <w:rPr>
          <w:rFonts w:eastAsia="Calibri"/>
          <w:sz w:val="16"/>
        </w:rPr>
        <w:t xml:space="preserve"> and employment </w:t>
      </w:r>
      <w:r w:rsidRPr="00364D06">
        <w:rPr>
          <w:rFonts w:eastAsia="Calibri"/>
          <w:highlight w:val="cyan"/>
          <w:u w:val="single"/>
        </w:rPr>
        <w:t>policy</w:t>
      </w:r>
      <w:r w:rsidRPr="00364D06">
        <w:rPr>
          <w:rFonts w:eastAsia="Calibri"/>
          <w:sz w:val="16"/>
        </w:rPr>
        <w:t xml:space="preserve"> </w:t>
      </w:r>
      <w:r w:rsidRPr="00364D06">
        <w:rPr>
          <w:rFonts w:eastAsia="Calibri"/>
          <w:u w:val="single"/>
        </w:rPr>
        <w:t xml:space="preserve">nevertheless </w:t>
      </w:r>
      <w:r w:rsidRPr="00364D06">
        <w:rPr>
          <w:rFonts w:eastAsia="Calibri"/>
          <w:highlight w:val="cyan"/>
          <w:u w:val="single"/>
        </w:rPr>
        <w:t>emanates</w:t>
      </w:r>
      <w:r w:rsidRPr="00364D06">
        <w:rPr>
          <w:rFonts w:eastAsia="Calibri"/>
          <w:sz w:val="16"/>
        </w:rPr>
        <w:t xml:space="preserve"> </w:t>
      </w:r>
      <w:r w:rsidRPr="00364D06">
        <w:rPr>
          <w:rFonts w:eastAsia="Calibri"/>
          <w:highlight w:val="cyan"/>
          <w:u w:val="single"/>
        </w:rPr>
        <w:t>from</w:t>
      </w:r>
      <w:r w:rsidRPr="00364D06">
        <w:rPr>
          <w:rFonts w:eastAsia="Calibri"/>
          <w:u w:val="single"/>
        </w:rPr>
        <w:t xml:space="preserve"> the </w:t>
      </w:r>
      <w:r w:rsidRPr="00364D06">
        <w:rPr>
          <w:rFonts w:eastAsia="Calibri"/>
          <w:highlight w:val="cyan"/>
          <w:u w:val="single"/>
        </w:rPr>
        <w:t>margins</w:t>
      </w:r>
      <w:r w:rsidRPr="00364D06">
        <w:rPr>
          <w:rFonts w:eastAsia="Calibri"/>
          <w:u w:val="single"/>
        </w:rPr>
        <w:t xml:space="preserve"> of the NLRA </w:t>
      </w:r>
      <w:r w:rsidRPr="00364D06">
        <w:rPr>
          <w:rFonts w:eastAsia="Calibri"/>
          <w:sz w:val="16"/>
        </w:rPr>
        <w:t xml:space="preserve">in ways </w:t>
      </w:r>
      <w:r w:rsidRPr="00364D06">
        <w:rPr>
          <w:rFonts w:eastAsia="Calibri"/>
          <w:b/>
          <w:iCs/>
          <w:highlight w:val="cyan"/>
          <w:u w:val="single"/>
          <w:bdr w:val="single" w:sz="8" w:space="0" w:color="auto"/>
        </w:rPr>
        <w:t>that should offend</w:t>
      </w:r>
      <w:r w:rsidRPr="00364D06">
        <w:rPr>
          <w:rFonts w:eastAsia="Calibri"/>
          <w:b/>
          <w:iCs/>
          <w:u w:val="single"/>
          <w:bdr w:val="single" w:sz="8" w:space="0" w:color="auto"/>
        </w:rPr>
        <w:t xml:space="preserve"> the new administrative</w:t>
      </w:r>
      <w:r w:rsidRPr="00364D06">
        <w:rPr>
          <w:rFonts w:eastAsia="Calibri"/>
          <w:sz w:val="16"/>
        </w:rPr>
        <w:t xml:space="preserve"> </w:t>
      </w:r>
      <w:r w:rsidRPr="00364D06">
        <w:rPr>
          <w:rFonts w:eastAsia="Calibri"/>
          <w:b/>
          <w:iCs/>
          <w:u w:val="single"/>
          <w:bdr w:val="single" w:sz="8" w:space="0" w:color="auto"/>
        </w:rPr>
        <w:t>law</w:t>
      </w:r>
      <w:r w:rsidRPr="00364D06">
        <w:rPr>
          <w:rFonts w:eastAsia="Calibri"/>
          <w:sz w:val="16"/>
        </w:rPr>
        <w:t xml:space="preserve">, in particular </w:t>
      </w:r>
      <w:r w:rsidRPr="00364D06">
        <w:rPr>
          <w:rFonts w:eastAsia="Calibri"/>
          <w:b/>
          <w:iCs/>
          <w:highlight w:val="cyan"/>
          <w:u w:val="single"/>
          <w:bdr w:val="single" w:sz="8" w:space="0" w:color="auto"/>
        </w:rPr>
        <w:t>the m</w:t>
      </w:r>
      <w:r w:rsidRPr="00364D06">
        <w:rPr>
          <w:rFonts w:eastAsia="Calibri"/>
          <w:b/>
          <w:iCs/>
          <w:u w:val="single"/>
          <w:bdr w:val="single" w:sz="8" w:space="0" w:color="auto"/>
        </w:rPr>
        <w:t>ajor</w:t>
      </w:r>
      <w:r w:rsidRPr="00364D06">
        <w:rPr>
          <w:rFonts w:eastAsia="Calibri"/>
          <w:b/>
          <w:iCs/>
          <w:highlight w:val="cyan"/>
          <w:u w:val="single"/>
          <w:bdr w:val="single" w:sz="8" w:space="0" w:color="auto"/>
        </w:rPr>
        <w:t xml:space="preserve"> q</w:t>
      </w:r>
      <w:r w:rsidRPr="00364D06">
        <w:rPr>
          <w:rFonts w:eastAsia="Calibri"/>
          <w:b/>
          <w:iCs/>
          <w:u w:val="single"/>
          <w:bdr w:val="single" w:sz="8" w:space="0" w:color="auto"/>
        </w:rPr>
        <w:t xml:space="preserve">uestions </w:t>
      </w:r>
      <w:r w:rsidRPr="00364D06">
        <w:rPr>
          <w:rFonts w:eastAsia="Calibri"/>
          <w:b/>
          <w:iCs/>
          <w:highlight w:val="cyan"/>
          <w:u w:val="single"/>
          <w:bdr w:val="single" w:sz="8" w:space="0" w:color="auto"/>
        </w:rPr>
        <w:t>d</w:t>
      </w:r>
      <w:r w:rsidRPr="00364D06">
        <w:rPr>
          <w:rFonts w:eastAsia="Calibri"/>
          <w:b/>
          <w:iCs/>
          <w:u w:val="single"/>
          <w:bdr w:val="single" w:sz="8" w:space="0" w:color="auto"/>
        </w:rPr>
        <w:t>octrine</w:t>
      </w:r>
      <w:r w:rsidRPr="00364D06">
        <w:rPr>
          <w:rFonts w:eastAsia="Calibri"/>
          <w:sz w:val="16"/>
        </w:rPr>
        <w:t xml:space="preserve"> and related clearstatement rules. The following section more deeply examines recent developments in the still-evolving major questions doctrine before finally analyzing </w:t>
      </w:r>
      <w:proofErr w:type="gramStart"/>
      <w:r w:rsidRPr="00364D06">
        <w:rPr>
          <w:rFonts w:eastAsia="Calibri"/>
          <w:sz w:val="16"/>
        </w:rPr>
        <w:t>Machinists</w:t>
      </w:r>
      <w:proofErr w:type="gramEnd"/>
      <w:r w:rsidRPr="00364D06">
        <w:rPr>
          <w:rFonts w:eastAsia="Calibri"/>
          <w:sz w:val="16"/>
        </w:rPr>
        <w:t xml:space="preserve"> preemption </w:t>
      </w:r>
      <w:proofErr w:type="gramStart"/>
      <w:r w:rsidRPr="00364D06">
        <w:rPr>
          <w:rFonts w:eastAsia="Calibri"/>
          <w:sz w:val="16"/>
        </w:rPr>
        <w:t>in light of</w:t>
      </w:r>
      <w:proofErr w:type="gramEnd"/>
      <w:r w:rsidRPr="00364D06">
        <w:rPr>
          <w:rFonts w:eastAsia="Calibri"/>
          <w:sz w:val="16"/>
        </w:rPr>
        <w:t xml:space="preserve"> it and other emergent administrative law principles.</w:t>
      </w:r>
    </w:p>
    <w:p w14:paraId="55358D55" w14:textId="77777777" w:rsidR="00BA0880" w:rsidRPr="00364D06" w:rsidRDefault="00BA0880" w:rsidP="00BA0880">
      <w:pPr>
        <w:rPr>
          <w:rFonts w:eastAsia="Calibri"/>
          <w:sz w:val="16"/>
        </w:rPr>
      </w:pPr>
    </w:p>
    <w:p w14:paraId="027BCC5A" w14:textId="77777777" w:rsidR="00BA0880" w:rsidRPr="00364D06" w:rsidRDefault="00BA0880" w:rsidP="00BA0880">
      <w:pPr>
        <w:keepNext/>
        <w:keepLines/>
        <w:spacing w:before="40" w:after="0"/>
        <w:outlineLvl w:val="3"/>
        <w:rPr>
          <w:rFonts w:eastAsia="Times New Roman"/>
          <w:b/>
          <w:iCs/>
          <w:sz w:val="26"/>
        </w:rPr>
      </w:pPr>
      <w:r w:rsidRPr="00364D06">
        <w:rPr>
          <w:rFonts w:eastAsia="Times New Roman"/>
          <w:b/>
          <w:iCs/>
          <w:sz w:val="26"/>
        </w:rPr>
        <w:t xml:space="preserve">MQD hamstrings the </w:t>
      </w:r>
      <w:r w:rsidRPr="00364D06">
        <w:rPr>
          <w:rFonts w:eastAsia="Times New Roman"/>
          <w:b/>
          <w:iCs/>
          <w:sz w:val="26"/>
          <w:u w:val="single"/>
        </w:rPr>
        <w:t>economic statecraft</w:t>
      </w:r>
      <w:r w:rsidRPr="00364D06">
        <w:rPr>
          <w:rFonts w:eastAsia="Times New Roman"/>
          <w:b/>
          <w:iCs/>
          <w:sz w:val="26"/>
        </w:rPr>
        <w:t xml:space="preserve"> needed to stop nuclear wars, prolif, and terrorism. </w:t>
      </w:r>
    </w:p>
    <w:p w14:paraId="625B3D55" w14:textId="77777777" w:rsidR="00BA0880" w:rsidRPr="00364D06" w:rsidRDefault="00BA0880" w:rsidP="00BA0880">
      <w:pPr>
        <w:rPr>
          <w:rFonts w:eastAsia="Calibri"/>
        </w:rPr>
      </w:pPr>
      <w:r w:rsidRPr="00364D06">
        <w:rPr>
          <w:rFonts w:eastAsia="Calibri"/>
          <w:b/>
          <w:bCs/>
          <w:sz w:val="26"/>
        </w:rPr>
        <w:t>Meyer 23</w:t>
      </w:r>
      <w:r w:rsidRPr="00364D06">
        <w:rPr>
          <w:rFonts w:eastAsia="Calibri"/>
        </w:rPr>
        <w:t xml:space="preserve">, *Distinguished Professor in International Business Law, Duke University School of Law; JD and </w:t>
      </w:r>
      <w:proofErr w:type="gramStart"/>
      <w:r w:rsidRPr="00364D06">
        <w:rPr>
          <w:rFonts w:eastAsia="Calibri"/>
        </w:rPr>
        <w:t>PhD @</w:t>
      </w:r>
      <w:proofErr w:type="gramEnd"/>
      <w:r w:rsidRPr="00364D06">
        <w:rPr>
          <w:rFonts w:eastAsia="Calibri"/>
        </w:rPr>
        <w:t xml:space="preserve"> UC Berkeley. **New York Alumni Chancellor's Chair in Law, Vanderbilt University Law School; </w:t>
      </w:r>
      <w:proofErr w:type="gramStart"/>
      <w:r w:rsidRPr="00364D06">
        <w:rPr>
          <w:rFonts w:eastAsia="Calibri"/>
        </w:rPr>
        <w:t>JD @</w:t>
      </w:r>
      <w:proofErr w:type="gramEnd"/>
      <w:r w:rsidRPr="00364D06">
        <w:rPr>
          <w:rFonts w:eastAsia="Calibri"/>
        </w:rPr>
        <w:t xml:space="preserve"> Harvard; Eagle Scout. (*Timothy and **Ganesh Sitaraman, October 2023, "The National Security Consequences of the Major Questions Doctrine," Michigan Law Review, Vol. 122, No. 1, p. 57-80, https://heinonline.org/HOL/P?h=hein.journals/mlr122&amp;i=63)</w:t>
      </w:r>
    </w:p>
    <w:p w14:paraId="614CDF43" w14:textId="77777777" w:rsidR="00BA0880" w:rsidRPr="00364D06" w:rsidRDefault="00BA0880" w:rsidP="00BA0880">
      <w:pPr>
        <w:rPr>
          <w:rFonts w:eastAsia="Calibri"/>
          <w:sz w:val="16"/>
        </w:rPr>
      </w:pPr>
      <w:r w:rsidRPr="00364D06">
        <w:rPr>
          <w:rFonts w:eastAsia="Calibri"/>
          <w:sz w:val="16"/>
        </w:rPr>
        <w:t xml:space="preserve">In the United States, the </w:t>
      </w:r>
      <w:r w:rsidRPr="00364D06">
        <w:rPr>
          <w:rFonts w:eastAsia="Calibri"/>
          <w:b/>
          <w:iCs/>
          <w:highlight w:val="cyan"/>
          <w:u w:val="single"/>
          <w:bdr w:val="single" w:sz="8" w:space="0" w:color="auto"/>
        </w:rPr>
        <w:t>executive power</w:t>
      </w:r>
      <w:r w:rsidRPr="00364D06">
        <w:rPr>
          <w:rFonts w:eastAsia="Calibri"/>
          <w:highlight w:val="cyan"/>
          <w:u w:val="single"/>
        </w:rPr>
        <w:t xml:space="preserve"> to </w:t>
      </w:r>
      <w:r w:rsidRPr="00364D06">
        <w:rPr>
          <w:rFonts w:eastAsia="Calibri"/>
          <w:b/>
          <w:iCs/>
          <w:highlight w:val="cyan"/>
          <w:u w:val="single"/>
          <w:bdr w:val="single" w:sz="8" w:space="0" w:color="auto"/>
        </w:rPr>
        <w:t>levy</w:t>
      </w:r>
      <w:r w:rsidRPr="00364D06">
        <w:rPr>
          <w:rFonts w:eastAsia="Calibri"/>
          <w:sz w:val="16"/>
        </w:rPr>
        <w:t xml:space="preserve"> economic </w:t>
      </w:r>
      <w:r w:rsidRPr="00364D06">
        <w:rPr>
          <w:rFonts w:eastAsia="Calibri"/>
          <w:b/>
          <w:iCs/>
          <w:highlight w:val="cyan"/>
          <w:u w:val="single"/>
          <w:bdr w:val="single" w:sz="8" w:space="0" w:color="auto"/>
        </w:rPr>
        <w:t>sanctions</w:t>
      </w:r>
      <w:r w:rsidRPr="00364D06">
        <w:rPr>
          <w:rFonts w:eastAsia="Calibri"/>
          <w:sz w:val="16"/>
        </w:rPr>
        <w:t xml:space="preserve">, </w:t>
      </w:r>
      <w:r w:rsidRPr="00364D06">
        <w:rPr>
          <w:rFonts w:eastAsia="Calibri"/>
          <w:u w:val="single"/>
        </w:rPr>
        <w:t>engage in</w:t>
      </w:r>
      <w:r w:rsidRPr="00364D06">
        <w:rPr>
          <w:rFonts w:eastAsia="Calibri"/>
          <w:sz w:val="16"/>
        </w:rPr>
        <w:t xml:space="preserve"> other forms of </w:t>
      </w:r>
      <w:r w:rsidRPr="00364D06">
        <w:rPr>
          <w:rFonts w:eastAsia="Calibri"/>
          <w:u w:val="single"/>
        </w:rPr>
        <w:t>economic warfare</w:t>
      </w:r>
      <w:r w:rsidRPr="00364D06">
        <w:rPr>
          <w:rFonts w:eastAsia="Calibri"/>
          <w:sz w:val="16"/>
        </w:rPr>
        <w:t xml:space="preserve">, </w:t>
      </w:r>
      <w:r w:rsidRPr="00364D06">
        <w:rPr>
          <w:rFonts w:eastAsia="Calibri"/>
          <w:u w:val="single"/>
        </w:rPr>
        <w:t>or ensure U.S. resilience in the face of global dangers</w:t>
      </w:r>
      <w:r w:rsidRPr="00364D06">
        <w:rPr>
          <w:rFonts w:eastAsia="Calibri"/>
          <w:sz w:val="16"/>
        </w:rPr>
        <w:t xml:space="preserve"> </w:t>
      </w:r>
      <w:r w:rsidRPr="00364D06">
        <w:rPr>
          <w:rFonts w:eastAsia="Calibri"/>
          <w:highlight w:val="cyan"/>
          <w:u w:val="single"/>
        </w:rPr>
        <w:t>is</w:t>
      </w:r>
      <w:r w:rsidRPr="00364D06">
        <w:rPr>
          <w:rFonts w:eastAsia="Calibri"/>
          <w:sz w:val="16"/>
        </w:rPr>
        <w:t xml:space="preserve"> generally </w:t>
      </w:r>
      <w:r w:rsidRPr="00364D06">
        <w:rPr>
          <w:rFonts w:eastAsia="Calibri"/>
          <w:highlight w:val="cyan"/>
          <w:u w:val="single"/>
        </w:rPr>
        <w:t>based on</w:t>
      </w:r>
      <w:r w:rsidRPr="00364D06">
        <w:rPr>
          <w:rFonts w:eastAsia="Calibri"/>
          <w:sz w:val="16"/>
        </w:rPr>
        <w:t xml:space="preserve"> extremely </w:t>
      </w:r>
      <w:r w:rsidRPr="00364D06">
        <w:rPr>
          <w:rFonts w:eastAsia="Calibri"/>
          <w:b/>
          <w:iCs/>
          <w:highlight w:val="cyan"/>
          <w:u w:val="single"/>
          <w:bdr w:val="single" w:sz="8" w:space="0" w:color="auto"/>
        </w:rPr>
        <w:t>broad delegations</w:t>
      </w:r>
      <w:r w:rsidRPr="00364D06">
        <w:rPr>
          <w:rFonts w:eastAsia="Calibri"/>
          <w:u w:val="single"/>
        </w:rPr>
        <w:t xml:space="preserve"> of </w:t>
      </w:r>
      <w:r w:rsidRPr="00364D06">
        <w:rPr>
          <w:rFonts w:eastAsia="Calibri"/>
          <w:b/>
          <w:iCs/>
          <w:u w:val="single"/>
          <w:bdr w:val="single" w:sz="8" w:space="0" w:color="auto"/>
        </w:rPr>
        <w:t>authority</w:t>
      </w:r>
      <w:r w:rsidRPr="00364D06">
        <w:rPr>
          <w:rFonts w:eastAsia="Calibri"/>
          <w:u w:val="single"/>
        </w:rPr>
        <w:t xml:space="preserve"> from Congress</w:t>
      </w:r>
      <w:r w:rsidRPr="00364D06">
        <w:rPr>
          <w:rFonts w:eastAsia="Calibri"/>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364D06">
        <w:rPr>
          <w:rFonts w:eastAsia="Calibri"/>
          <w:b/>
          <w:iCs/>
          <w:u w:val="single"/>
          <w:bdr w:val="single" w:sz="8" w:space="0" w:color="auto"/>
        </w:rPr>
        <w:t>Biden</w:t>
      </w:r>
      <w:r w:rsidRPr="00364D06">
        <w:rPr>
          <w:rFonts w:eastAsia="Calibri"/>
          <w:sz w:val="16"/>
        </w:rPr>
        <w:t xml:space="preserve"> administration </w:t>
      </w:r>
      <w:r w:rsidRPr="00364D06">
        <w:rPr>
          <w:rFonts w:eastAsia="Calibri"/>
          <w:u w:val="single"/>
        </w:rPr>
        <w:t>invoked the DPA to spur the manufacture of</w:t>
      </w:r>
      <w:r w:rsidRPr="00364D06">
        <w:rPr>
          <w:rFonts w:eastAsia="Calibri"/>
          <w:sz w:val="16"/>
        </w:rPr>
        <w:t xml:space="preserve"> a range of </w:t>
      </w:r>
      <w:r w:rsidRPr="00364D06">
        <w:rPr>
          <w:rFonts w:eastAsia="Calibri"/>
          <w:b/>
          <w:iCs/>
          <w:u w:val="single"/>
          <w:bdr w:val="single" w:sz="8" w:space="0" w:color="auto"/>
        </w:rPr>
        <w:t>clean</w:t>
      </w:r>
      <w:r w:rsidRPr="00364D06">
        <w:rPr>
          <w:rFonts w:eastAsia="Calibri"/>
          <w:sz w:val="16"/>
        </w:rPr>
        <w:t>-</w:t>
      </w:r>
      <w:r w:rsidRPr="00364D06">
        <w:rPr>
          <w:rFonts w:eastAsia="Calibri"/>
          <w:b/>
          <w:iCs/>
          <w:u w:val="single"/>
          <w:bdr w:val="single" w:sz="8" w:space="0" w:color="auto"/>
        </w:rPr>
        <w:t>energy</w:t>
      </w:r>
      <w:r w:rsidRPr="00364D06">
        <w:rPr>
          <w:rFonts w:eastAsia="Calibri"/>
          <w:sz w:val="16"/>
        </w:rPr>
        <w:t xml:space="preserve"> and energy-efficient </w:t>
      </w:r>
      <w:r w:rsidRPr="00364D06">
        <w:rPr>
          <w:rFonts w:eastAsia="Calibri"/>
          <w:b/>
          <w:iCs/>
          <w:u w:val="single"/>
          <w:bdr w:val="single" w:sz="8" w:space="0" w:color="auto"/>
        </w:rPr>
        <w:t>tech</w:t>
      </w:r>
      <w:r w:rsidRPr="00364D06">
        <w:rPr>
          <w:rFonts w:eastAsia="Calibri"/>
          <w:sz w:val="16"/>
        </w:rPr>
        <w:t xml:space="preserve">nologies </w:t>
      </w:r>
      <w:r w:rsidRPr="00364D06">
        <w:rPr>
          <w:rFonts w:eastAsia="Calibri"/>
          <w:u w:val="single"/>
        </w:rPr>
        <w:t xml:space="preserve">in the </w:t>
      </w:r>
      <w:r w:rsidRPr="00364D06">
        <w:rPr>
          <w:rFonts w:eastAsia="Calibri"/>
          <w:b/>
          <w:iCs/>
          <w:u w:val="single"/>
          <w:bdr w:val="single" w:sz="8" w:space="0" w:color="auto"/>
        </w:rPr>
        <w:t>U</w:t>
      </w:r>
      <w:r w:rsidRPr="00364D06">
        <w:rPr>
          <w:rFonts w:eastAsia="Calibri"/>
          <w:sz w:val="16"/>
        </w:rPr>
        <w:t xml:space="preserve">nited </w:t>
      </w:r>
      <w:r w:rsidRPr="00364D06">
        <w:rPr>
          <w:rFonts w:eastAsia="Calibri"/>
          <w:b/>
          <w:iCs/>
          <w:u w:val="single"/>
          <w:bdr w:val="single" w:sz="8" w:space="0" w:color="auto"/>
        </w:rPr>
        <w:t>S</w:t>
      </w:r>
      <w:r w:rsidRPr="00364D06">
        <w:rPr>
          <w:rFonts w:eastAsia="Calibri"/>
          <w:sz w:val="16"/>
        </w:rPr>
        <w:t xml:space="preserve">tates, </w:t>
      </w:r>
      <w:r w:rsidRPr="00364D06">
        <w:rPr>
          <w:rFonts w:eastAsia="Calibri"/>
          <w:u w:val="single"/>
        </w:rPr>
        <w:t>including solar cells and heat pumps. The admin</w:t>
      </w:r>
      <w:r w:rsidRPr="00364D06">
        <w:rPr>
          <w:rFonts w:eastAsia="Calibri"/>
          <w:sz w:val="16"/>
        </w:rPr>
        <w:t xml:space="preserve">istration </w:t>
      </w:r>
      <w:r w:rsidRPr="00364D06">
        <w:rPr>
          <w:rFonts w:eastAsia="Calibri"/>
          <w:u w:val="single"/>
        </w:rPr>
        <w:t>took this action in the context of</w:t>
      </w:r>
      <w:r w:rsidRPr="00364D06">
        <w:rPr>
          <w:rFonts w:eastAsia="Calibri"/>
          <w:sz w:val="16"/>
        </w:rPr>
        <w:t xml:space="preserve"> the </w:t>
      </w:r>
      <w:r w:rsidRPr="00364D06">
        <w:rPr>
          <w:rFonts w:eastAsia="Calibri"/>
          <w:u w:val="single"/>
        </w:rPr>
        <w:t xml:space="preserve">conflict with </w:t>
      </w:r>
      <w:r w:rsidRPr="00364D06">
        <w:rPr>
          <w:rFonts w:eastAsia="Calibri"/>
          <w:b/>
          <w:iCs/>
          <w:u w:val="single"/>
          <w:bdr w:val="single" w:sz="8" w:space="0" w:color="auto"/>
        </w:rPr>
        <w:t>Russia</w:t>
      </w:r>
      <w:r w:rsidRPr="00364D06">
        <w:rPr>
          <w:rFonts w:eastAsia="Calibri"/>
          <w:sz w:val="16"/>
        </w:rPr>
        <w:t xml:space="preserve"> (which derives significant revenue and diplomatic leverage from the fossil fuel dependence of European nations), economic </w:t>
      </w:r>
      <w:r w:rsidRPr="00364D06">
        <w:rPr>
          <w:rFonts w:eastAsia="Calibri"/>
          <w:u w:val="single"/>
        </w:rPr>
        <w:t>competition with China</w:t>
      </w:r>
      <w:r w:rsidRPr="00364D06">
        <w:rPr>
          <w:rFonts w:eastAsia="Calibri"/>
          <w:sz w:val="16"/>
        </w:rPr>
        <w:t xml:space="preserve"> (</w:t>
      </w:r>
      <w:r w:rsidRPr="00364D06">
        <w:rPr>
          <w:rFonts w:eastAsia="Calibri"/>
          <w:u w:val="single"/>
        </w:rPr>
        <w:t>which has threatened the development of renewable</w:t>
      </w:r>
      <w:r w:rsidRPr="00364D06">
        <w:rPr>
          <w:rFonts w:eastAsia="Calibri"/>
          <w:sz w:val="16"/>
        </w:rPr>
        <w:t xml:space="preserve"> energy </w:t>
      </w:r>
      <w:r w:rsidRPr="00364D06">
        <w:rPr>
          <w:rFonts w:eastAsia="Calibri"/>
          <w:u w:val="single"/>
        </w:rPr>
        <w:t>industries</w:t>
      </w:r>
      <w:r w:rsidRPr="00364D06">
        <w:rPr>
          <w:rFonts w:eastAsia="Calibri"/>
          <w:sz w:val="16"/>
        </w:rPr>
        <w:t xml:space="preserve"> in developed countries by heavily subsidizing its own export-oriented renewable energy sector), </w:t>
      </w:r>
      <w:r w:rsidRPr="00364D06">
        <w:rPr>
          <w:rFonts w:eastAsia="Calibri"/>
          <w:u w:val="single"/>
        </w:rPr>
        <w:t>and the</w:t>
      </w:r>
      <w:r w:rsidRPr="00364D06">
        <w:rPr>
          <w:rFonts w:eastAsia="Calibri"/>
          <w:sz w:val="16"/>
        </w:rPr>
        <w:t xml:space="preserve"> global </w:t>
      </w:r>
      <w:r w:rsidRPr="00364D06">
        <w:rPr>
          <w:rFonts w:eastAsia="Calibri"/>
          <w:u w:val="single"/>
        </w:rPr>
        <w:t xml:space="preserve">dangers of </w:t>
      </w:r>
      <w:r w:rsidRPr="00364D06">
        <w:rPr>
          <w:rFonts w:eastAsia="Calibri"/>
          <w:b/>
          <w:iCs/>
          <w:u w:val="single"/>
          <w:bdr w:val="single" w:sz="8" w:space="0" w:color="auto"/>
        </w:rPr>
        <w:t>climate change</w:t>
      </w:r>
      <w:r w:rsidRPr="00364D06">
        <w:rPr>
          <w:rFonts w:eastAsia="Calibri"/>
          <w:sz w:val="16"/>
        </w:rPr>
        <w:t>.9 The administration has also invoked the DPA to spur production of COVID-19 vaccines and infant formula in response to shortfalls of both medical necessities. 0</w:t>
      </w:r>
    </w:p>
    <w:p w14:paraId="5D1E0812" w14:textId="77777777" w:rsidR="00BA0880" w:rsidRPr="00364D06" w:rsidRDefault="00BA0880" w:rsidP="00BA0880">
      <w:pPr>
        <w:rPr>
          <w:rFonts w:eastAsia="Calibri"/>
          <w:sz w:val="16"/>
        </w:rPr>
      </w:pPr>
      <w:r w:rsidRPr="00364D06">
        <w:rPr>
          <w:rFonts w:eastAsia="Calibri"/>
          <w:sz w:val="16"/>
        </w:rPr>
        <w:t xml:space="preserve">The major questions doctrine (MQD) threatens the ability to use these kinds of authorities to fight modern conflicts for two reasons. First, classic </w:t>
      </w:r>
      <w:r w:rsidRPr="00364D06">
        <w:rPr>
          <w:rFonts w:eastAsia="Calibri"/>
          <w:b/>
          <w:iCs/>
          <w:u w:val="single"/>
          <w:bdr w:val="single" w:sz="8" w:space="0" w:color="auto"/>
        </w:rPr>
        <w:t>national-security</w:t>
      </w:r>
      <w:r w:rsidRPr="00364D06">
        <w:rPr>
          <w:rFonts w:eastAsia="Calibri"/>
          <w:sz w:val="16"/>
        </w:rPr>
        <w:t xml:space="preserve">-related </w:t>
      </w:r>
      <w:r w:rsidRPr="00364D06">
        <w:rPr>
          <w:rFonts w:eastAsia="Calibri"/>
          <w:b/>
          <w:iCs/>
          <w:u w:val="single"/>
          <w:bdr w:val="single" w:sz="8" w:space="0" w:color="auto"/>
        </w:rPr>
        <w:t>conflicts</w:t>
      </w:r>
      <w:r w:rsidRPr="00364D06">
        <w:rPr>
          <w:rFonts w:eastAsia="Calibri"/>
          <w:sz w:val="16"/>
        </w:rPr>
        <w:t>—</w:t>
      </w:r>
      <w:r w:rsidRPr="00364D06">
        <w:rPr>
          <w:rFonts w:eastAsia="Calibri"/>
          <w:u w:val="single"/>
        </w:rPr>
        <w:t xml:space="preserve">such as </w:t>
      </w:r>
      <w:r w:rsidRPr="00364D06">
        <w:rPr>
          <w:rFonts w:eastAsia="Calibri"/>
          <w:b/>
          <w:iCs/>
          <w:highlight w:val="cyan"/>
          <w:u w:val="single"/>
          <w:bdr w:val="single" w:sz="8" w:space="0" w:color="auto"/>
        </w:rPr>
        <w:t>wars</w:t>
      </w:r>
      <w:r w:rsidRPr="00364D06">
        <w:rPr>
          <w:rFonts w:eastAsia="Calibri"/>
          <w:sz w:val="16"/>
        </w:rPr>
        <w:t xml:space="preserve"> of territorial conquest, </w:t>
      </w:r>
      <w:r w:rsidRPr="00364D06">
        <w:rPr>
          <w:rFonts w:eastAsia="Calibri"/>
          <w:b/>
          <w:iCs/>
          <w:highlight w:val="cyan"/>
          <w:u w:val="single"/>
          <w:bdr w:val="single" w:sz="8" w:space="0" w:color="auto"/>
        </w:rPr>
        <w:t>terrorism</w:t>
      </w:r>
      <w:r w:rsidRPr="00364D06">
        <w:rPr>
          <w:rFonts w:eastAsia="Calibri"/>
          <w:sz w:val="16"/>
        </w:rPr>
        <w:t xml:space="preserve">, </w:t>
      </w:r>
      <w:r w:rsidRPr="00364D06">
        <w:rPr>
          <w:rFonts w:eastAsia="Calibri"/>
          <w:highlight w:val="cyan"/>
          <w:u w:val="single"/>
        </w:rPr>
        <w:t>and</w:t>
      </w:r>
      <w:r w:rsidRPr="00364D06">
        <w:rPr>
          <w:rFonts w:eastAsia="Calibri"/>
          <w:sz w:val="16"/>
        </w:rPr>
        <w:t xml:space="preserve"> nuclear </w:t>
      </w:r>
      <w:r w:rsidRPr="00364D06">
        <w:rPr>
          <w:rFonts w:eastAsia="Calibri"/>
          <w:b/>
          <w:iCs/>
          <w:highlight w:val="cyan"/>
          <w:u w:val="single"/>
          <w:bdr w:val="single" w:sz="8" w:space="0" w:color="auto"/>
        </w:rPr>
        <w:t>prolif</w:t>
      </w:r>
      <w:r w:rsidRPr="00364D06">
        <w:rPr>
          <w:rFonts w:eastAsia="Calibri"/>
          <w:sz w:val="16"/>
        </w:rPr>
        <w:t>eration—</w:t>
      </w:r>
      <w:r w:rsidRPr="00364D06">
        <w:rPr>
          <w:rFonts w:eastAsia="Calibri"/>
          <w:b/>
          <w:iCs/>
          <w:highlight w:val="cyan"/>
          <w:u w:val="single"/>
          <w:bdr w:val="single" w:sz="8" w:space="0" w:color="auto"/>
        </w:rPr>
        <w:t>increasingly</w:t>
      </w:r>
      <w:r w:rsidRPr="00364D06">
        <w:rPr>
          <w:rFonts w:eastAsia="Calibri"/>
          <w:highlight w:val="cyan"/>
          <w:u w:val="single"/>
        </w:rPr>
        <w:t xml:space="preserve"> are met with </w:t>
      </w:r>
      <w:r w:rsidRPr="00364D06">
        <w:rPr>
          <w:rFonts w:eastAsia="Calibri"/>
          <w:b/>
          <w:iCs/>
          <w:highlight w:val="cyan"/>
          <w:u w:val="single"/>
          <w:bdr w:val="single" w:sz="8" w:space="0" w:color="auto"/>
        </w:rPr>
        <w:t>economic measures</w:t>
      </w:r>
      <w:r w:rsidRPr="00364D06">
        <w:rPr>
          <w:rFonts w:eastAsia="Calibri"/>
          <w:sz w:val="16"/>
        </w:rPr>
        <w:t xml:space="preserve">. In a globalized economy, </w:t>
      </w:r>
      <w:r w:rsidRPr="00364D06">
        <w:rPr>
          <w:rFonts w:eastAsia="Calibri"/>
          <w:u w:val="single"/>
        </w:rPr>
        <w:t xml:space="preserve">the ability to weaponize the economic system to </w:t>
      </w:r>
      <w:r w:rsidRPr="00364D06">
        <w:rPr>
          <w:rFonts w:eastAsia="Calibri"/>
          <w:b/>
          <w:iCs/>
          <w:u w:val="single"/>
          <w:bdr w:val="single" w:sz="8" w:space="0" w:color="auto"/>
        </w:rPr>
        <w:t>punish</w:t>
      </w:r>
      <w:r w:rsidRPr="00364D06">
        <w:rPr>
          <w:rFonts w:eastAsia="Calibri"/>
          <w:u w:val="single"/>
        </w:rPr>
        <w:t xml:space="preserve"> violations of international peace</w:t>
      </w:r>
      <w:r w:rsidRPr="00364D06">
        <w:rPr>
          <w:rFonts w:eastAsia="Calibri"/>
          <w:sz w:val="16"/>
        </w:rPr>
        <w:t xml:space="preserve"> and security </w:t>
      </w:r>
      <w:r w:rsidRPr="00364D06">
        <w:rPr>
          <w:rFonts w:eastAsia="Calibri"/>
          <w:u w:val="single"/>
        </w:rPr>
        <w:t>is</w:t>
      </w:r>
      <w:r w:rsidRPr="00364D06">
        <w:rPr>
          <w:rFonts w:eastAsia="Calibri"/>
          <w:sz w:val="16"/>
        </w:rPr>
        <w:t xml:space="preserve"> a </w:t>
      </w:r>
      <w:r w:rsidRPr="00364D06">
        <w:rPr>
          <w:rFonts w:eastAsia="Calibri"/>
          <w:u w:val="single"/>
        </w:rPr>
        <w:t>valuable</w:t>
      </w:r>
      <w:r w:rsidRPr="00364D06">
        <w:rPr>
          <w:rFonts w:eastAsia="Calibri"/>
          <w:sz w:val="16"/>
        </w:rPr>
        <w:t xml:space="preserve"> tool. But the statutes that authorize these actions are incredibly broad and recent administrations have interpreted these statutes in ways that risk running afoul of an </w:t>
      </w:r>
      <w:proofErr w:type="gramStart"/>
      <w:r w:rsidRPr="00364D06">
        <w:rPr>
          <w:rFonts w:eastAsia="Calibri"/>
          <w:sz w:val="16"/>
        </w:rPr>
        <w:t>expansive</w:t>
      </w:r>
      <w:proofErr w:type="gramEnd"/>
      <w:r w:rsidRPr="00364D06">
        <w:rPr>
          <w:rFonts w:eastAsia="Calibri"/>
          <w:sz w:val="16"/>
        </w:rPr>
        <w:t xml:space="preserve"> and free-form MQD. Second, "foreign affairs exceptionalism," in which the Court would decide not to apply the MQD to statutes involving foreign affairs, is unlikely to work well as a response. </w:t>
      </w:r>
      <w:r w:rsidRPr="00364D06">
        <w:rPr>
          <w:rFonts w:eastAsia="Calibri"/>
          <w:u w:val="single"/>
        </w:rPr>
        <w:t xml:space="preserve">The </w:t>
      </w:r>
      <w:r w:rsidRPr="00364D06">
        <w:rPr>
          <w:rFonts w:eastAsia="Calibri"/>
          <w:b/>
          <w:iCs/>
          <w:u w:val="single"/>
          <w:bdr w:val="single" w:sz="8" w:space="0" w:color="auto"/>
        </w:rPr>
        <w:t>line</w:t>
      </w:r>
      <w:r w:rsidRPr="00364D06">
        <w:rPr>
          <w:rFonts w:eastAsia="Calibri"/>
          <w:u w:val="single"/>
        </w:rPr>
        <w:t xml:space="preserve"> between </w:t>
      </w:r>
      <w:r w:rsidRPr="00364D06">
        <w:rPr>
          <w:rFonts w:eastAsia="Calibri"/>
          <w:b/>
          <w:iCs/>
          <w:u w:val="single"/>
          <w:bdr w:val="single" w:sz="8" w:space="0" w:color="auto"/>
        </w:rPr>
        <w:t>foreign</w:t>
      </w:r>
      <w:r w:rsidRPr="00364D06">
        <w:rPr>
          <w:rFonts w:eastAsia="Calibri"/>
          <w:u w:val="single"/>
        </w:rPr>
        <w:t xml:space="preserve"> and </w:t>
      </w:r>
      <w:r w:rsidRPr="00364D06">
        <w:rPr>
          <w:rFonts w:eastAsia="Calibri"/>
          <w:b/>
          <w:iCs/>
          <w:u w:val="single"/>
          <w:bdr w:val="single" w:sz="8" w:space="0" w:color="auto"/>
        </w:rPr>
        <w:t>domestic</w:t>
      </w:r>
      <w:r w:rsidRPr="00364D06">
        <w:rPr>
          <w:rFonts w:eastAsia="Calibri"/>
          <w:u w:val="single"/>
        </w:rPr>
        <w:t xml:space="preserve"> economic statutes is </w:t>
      </w:r>
      <w:r w:rsidRPr="00364D06">
        <w:rPr>
          <w:rFonts w:eastAsia="Calibri"/>
          <w:b/>
          <w:iCs/>
          <w:u w:val="single"/>
          <w:bdr w:val="single" w:sz="8" w:space="0" w:color="auto"/>
        </w:rPr>
        <w:t>blurry</w:t>
      </w:r>
      <w:r w:rsidRPr="00364D06">
        <w:rPr>
          <w:rFonts w:eastAsia="Calibri"/>
          <w:u w:val="single"/>
        </w:rPr>
        <w:t>, and "</w:t>
      </w:r>
      <w:r w:rsidRPr="00364D06">
        <w:rPr>
          <w:rFonts w:eastAsia="Calibri"/>
          <w:b/>
          <w:iCs/>
          <w:u w:val="single"/>
          <w:bdr w:val="single" w:sz="8" w:space="0" w:color="auto"/>
        </w:rPr>
        <w:t>foreign affairs</w:t>
      </w:r>
      <w:r w:rsidRPr="00364D06">
        <w:rPr>
          <w:rFonts w:eastAsia="Calibri"/>
          <w:u w:val="single"/>
        </w:rPr>
        <w:t xml:space="preserve">" uses of economic powers </w:t>
      </w:r>
      <w:r w:rsidRPr="00364D06">
        <w:rPr>
          <w:rFonts w:eastAsia="Calibri"/>
          <w:b/>
          <w:iCs/>
          <w:u w:val="single"/>
          <w:bdr w:val="single" w:sz="8" w:space="0" w:color="auto"/>
        </w:rPr>
        <w:t>cannot be</w:t>
      </w:r>
      <w:r w:rsidRPr="00364D06">
        <w:rPr>
          <w:rFonts w:eastAsia="Calibri"/>
          <w:u w:val="single"/>
        </w:rPr>
        <w:t xml:space="preserve"> neatly </w:t>
      </w:r>
      <w:r w:rsidRPr="00364D06">
        <w:rPr>
          <w:rFonts w:eastAsia="Calibri"/>
          <w:b/>
          <w:iCs/>
          <w:u w:val="single"/>
          <w:bdr w:val="single" w:sz="8" w:space="0" w:color="auto"/>
        </w:rPr>
        <w:t>distinguished</w:t>
      </w:r>
      <w:r w:rsidRPr="00364D06">
        <w:rPr>
          <w:rFonts w:eastAsia="Calibri"/>
          <w:u w:val="single"/>
        </w:rPr>
        <w:t xml:space="preserve"> from domestic uses</w:t>
      </w:r>
      <w:r w:rsidRPr="00364D06">
        <w:rPr>
          <w:rFonts w:eastAsia="Calibri"/>
          <w:sz w:val="16"/>
        </w:rPr>
        <w:t xml:space="preserve">. For this reason, the Court may simply apply the MQD to economic statutes, regardless of whether they </w:t>
      </w:r>
      <w:proofErr w:type="gramStart"/>
      <w:r w:rsidRPr="00364D06">
        <w:rPr>
          <w:rFonts w:eastAsia="Calibri"/>
          <w:sz w:val="16"/>
        </w:rPr>
        <w:t>implicate</w:t>
      </w:r>
      <w:proofErr w:type="gramEnd"/>
      <w:r w:rsidRPr="00364D06">
        <w:rPr>
          <w:rFonts w:eastAsia="Calibri"/>
          <w:sz w:val="16"/>
        </w:rPr>
        <w:t xml:space="preserv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6428889B" w14:textId="77777777" w:rsidR="00BA0880" w:rsidRPr="00364D06" w:rsidRDefault="00BA0880" w:rsidP="00BA0880">
      <w:pPr>
        <w:rPr>
          <w:rFonts w:eastAsia="Calibri"/>
          <w:u w:val="single"/>
        </w:rPr>
      </w:pPr>
      <w:r w:rsidRPr="00364D06">
        <w:rPr>
          <w:rFonts w:eastAsia="Calibri"/>
          <w:sz w:val="16"/>
        </w:rPr>
        <w:t xml:space="preserve">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w:t>
      </w:r>
      <w:r w:rsidRPr="00364D06">
        <w:rPr>
          <w:rFonts w:eastAsia="Calibri"/>
          <w:u w:val="single"/>
        </w:rPr>
        <w:t>reg</w:t>
      </w:r>
      <w:r w:rsidRPr="00364D06">
        <w:rPr>
          <w:rFonts w:eastAsia="Calibri"/>
          <w:sz w:val="16"/>
        </w:rPr>
        <w:t>ulation</w:t>
      </w:r>
      <w:r w:rsidRPr="00364D06">
        <w:rPr>
          <w:rFonts w:eastAsia="Calibri"/>
          <w:u w:val="single"/>
        </w:rPr>
        <w:t>s</w:t>
      </w:r>
      <w:r w:rsidRPr="00364D06">
        <w:rPr>
          <w:rFonts w:eastAsia="Calibri"/>
          <w:sz w:val="16"/>
        </w:rPr>
        <w:t xml:space="preserve"> </w:t>
      </w:r>
      <w:r w:rsidRPr="00364D06">
        <w:rPr>
          <w:rFonts w:eastAsia="Calibri"/>
          <w:u w:val="single"/>
        </w:rPr>
        <w:t xml:space="preserve">are likely to </w:t>
      </w:r>
      <w:r w:rsidRPr="00364D06">
        <w:rPr>
          <w:rFonts w:eastAsia="Calibri"/>
          <w:b/>
          <w:iCs/>
          <w:u w:val="single"/>
          <w:bdr w:val="single" w:sz="8" w:space="0" w:color="auto"/>
        </w:rPr>
        <w:t>run afoul</w:t>
      </w:r>
      <w:r w:rsidRPr="00364D06">
        <w:rPr>
          <w:rFonts w:eastAsia="Calibri"/>
          <w:u w:val="single"/>
        </w:rPr>
        <w:t xml:space="preserve"> of the </w:t>
      </w:r>
      <w:r w:rsidRPr="00364D06">
        <w:rPr>
          <w:rFonts w:eastAsia="Calibri"/>
          <w:b/>
          <w:iCs/>
          <w:u w:val="single"/>
          <w:bdr w:val="single" w:sz="8" w:space="0" w:color="auto"/>
        </w:rPr>
        <w:t>MQD</w:t>
      </w:r>
      <w:r w:rsidRPr="00364D06">
        <w:rPr>
          <w:rFonts w:eastAsia="Calibri"/>
          <w:u w:val="single"/>
        </w:rPr>
        <w:t xml:space="preserve"> when used for national security purposes</w:t>
      </w:r>
      <w:r w:rsidRPr="00364D06">
        <w:rPr>
          <w:rFonts w:eastAsia="Calibri"/>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w:t>
      </w:r>
      <w:r w:rsidRPr="00364D06">
        <w:rPr>
          <w:rFonts w:eastAsia="Calibri"/>
          <w:u w:val="single"/>
        </w:rPr>
        <w:t>judges are ill-suited to be foreign policymakers and the error costs of wrong decisions are high.</w:t>
      </w:r>
    </w:p>
    <w:p w14:paraId="020D9BFF" w14:textId="77777777" w:rsidR="00BA0880" w:rsidRPr="00364D06" w:rsidRDefault="00BA0880" w:rsidP="00BA0880">
      <w:pPr>
        <w:rPr>
          <w:rFonts w:eastAsia="Calibri"/>
          <w:sz w:val="16"/>
        </w:rPr>
      </w:pPr>
      <w:r w:rsidRPr="00364D06">
        <w:rPr>
          <w:rFonts w:eastAsia="Calibri"/>
          <w:sz w:val="16"/>
        </w:rPr>
        <w:t>I. THE RISE OF ECONOMIC WARFARE AS A NATIONAL SECURITY STRATEGY</w:t>
      </w:r>
    </w:p>
    <w:p w14:paraId="5F263883" w14:textId="77777777" w:rsidR="00BA0880" w:rsidRPr="00364D06" w:rsidRDefault="00BA0880" w:rsidP="00BA0880">
      <w:pPr>
        <w:rPr>
          <w:rFonts w:eastAsia="Calibri"/>
          <w:sz w:val="16"/>
        </w:rPr>
      </w:pPr>
      <w:r w:rsidRPr="00364D06">
        <w:rPr>
          <w:rFonts w:eastAsia="Calibri"/>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5852E03E" w14:textId="77777777" w:rsidR="00BA0880" w:rsidRPr="00364D06" w:rsidRDefault="00BA0880" w:rsidP="00BA0880">
      <w:pPr>
        <w:rPr>
          <w:rFonts w:eastAsia="Calibri"/>
          <w:sz w:val="16"/>
        </w:rPr>
      </w:pPr>
      <w:r w:rsidRPr="00364D06">
        <w:rPr>
          <w:rFonts w:eastAsia="Calibri"/>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7E719584" w14:textId="77777777" w:rsidR="00BA0880" w:rsidRPr="00364D06" w:rsidRDefault="00BA0880" w:rsidP="00BA0880">
      <w:pPr>
        <w:rPr>
          <w:rFonts w:eastAsia="Calibri"/>
          <w:sz w:val="16"/>
        </w:rPr>
      </w:pPr>
      <w:r w:rsidRPr="00364D06">
        <w:rPr>
          <w:rFonts w:eastAsia="Calibri"/>
          <w:u w:val="single"/>
        </w:rPr>
        <w:t>Today</w:t>
      </w:r>
      <w:r w:rsidRPr="00364D06">
        <w:rPr>
          <w:rFonts w:eastAsia="Calibri"/>
          <w:sz w:val="16"/>
        </w:rPr>
        <w:t xml:space="preserve">, though, </w:t>
      </w:r>
      <w:r w:rsidRPr="00364D06">
        <w:rPr>
          <w:rFonts w:eastAsia="Calibri"/>
          <w:u w:val="single"/>
        </w:rPr>
        <w:t>the state of military conflict looks more like it did during the Cold War</w:t>
      </w:r>
      <w:r w:rsidRPr="00364D06">
        <w:rPr>
          <w:rFonts w:eastAsia="Calibri"/>
          <w:sz w:val="16"/>
        </w:rPr>
        <w:t xml:space="preserve">. In particular, </w:t>
      </w:r>
      <w:r w:rsidRPr="00364D06">
        <w:rPr>
          <w:rFonts w:eastAsia="Calibri"/>
          <w:u w:val="single"/>
        </w:rPr>
        <w:t>China and Russia have</w:t>
      </w:r>
      <w:r w:rsidRPr="00364D06">
        <w:rPr>
          <w:rFonts w:eastAsia="Calibri"/>
          <w:sz w:val="16"/>
        </w:rPr>
        <w:t xml:space="preserve"> again </w:t>
      </w:r>
      <w:r w:rsidRPr="00364D06">
        <w:rPr>
          <w:rFonts w:eastAsia="Calibri"/>
          <w:u w:val="single"/>
        </w:rPr>
        <w:t xml:space="preserve">asserted </w:t>
      </w:r>
      <w:r w:rsidRPr="00364D06">
        <w:rPr>
          <w:rFonts w:eastAsia="Calibri"/>
          <w:b/>
          <w:iCs/>
          <w:u w:val="single"/>
          <w:bdr w:val="single" w:sz="8" w:space="0" w:color="auto"/>
        </w:rPr>
        <w:t>territorial ambitions</w:t>
      </w:r>
      <w:r w:rsidRPr="00364D06">
        <w:rPr>
          <w:rFonts w:eastAsia="Calibri"/>
          <w:sz w:val="16"/>
        </w:rPr>
        <w:t xml:space="preserve"> that include the formal annexation or at least domination of independent nations and territory that those nations control or claim.'7 </w:t>
      </w:r>
      <w:r w:rsidRPr="00364D06">
        <w:rPr>
          <w:rFonts w:eastAsia="Calibri"/>
          <w:b/>
          <w:iCs/>
          <w:highlight w:val="cyan"/>
          <w:u w:val="single"/>
          <w:bdr w:val="single" w:sz="8" w:space="0" w:color="auto"/>
        </w:rPr>
        <w:t>Russia</w:t>
      </w:r>
      <w:r w:rsidRPr="00364D06">
        <w:rPr>
          <w:rFonts w:eastAsia="Calibri"/>
          <w:sz w:val="16"/>
        </w:rPr>
        <w:t xml:space="preserve">, in particular, </w:t>
      </w:r>
      <w:r w:rsidRPr="00364D06">
        <w:rPr>
          <w:rFonts w:eastAsia="Calibri"/>
          <w:u w:val="single"/>
        </w:rPr>
        <w:t xml:space="preserve">has repeatedly </w:t>
      </w:r>
      <w:r w:rsidRPr="00364D06">
        <w:rPr>
          <w:rFonts w:eastAsia="Calibri"/>
          <w:highlight w:val="cyan"/>
          <w:u w:val="single"/>
        </w:rPr>
        <w:t>used</w:t>
      </w:r>
      <w:r w:rsidRPr="00364D06">
        <w:rPr>
          <w:rFonts w:eastAsia="Calibri"/>
          <w:u w:val="single"/>
        </w:rPr>
        <w:t xml:space="preserve"> military </w:t>
      </w:r>
      <w:r w:rsidRPr="00364D06">
        <w:rPr>
          <w:rFonts w:eastAsia="Calibri"/>
          <w:highlight w:val="cyan"/>
          <w:u w:val="single"/>
        </w:rPr>
        <w:t>force</w:t>
      </w:r>
      <w:r w:rsidRPr="00364D06">
        <w:rPr>
          <w:rFonts w:eastAsia="Calibri"/>
          <w:sz w:val="16"/>
        </w:rPr>
        <w:t xml:space="preserve"> against its neighbors—Georgia in 2008, Ukraine in 2014, and Ukraine again in 2022—in order </w:t>
      </w:r>
      <w:r w:rsidRPr="00364D06">
        <w:rPr>
          <w:rFonts w:eastAsia="Calibri"/>
          <w:highlight w:val="cyan"/>
          <w:u w:val="single"/>
        </w:rPr>
        <w:t xml:space="preserve">to </w:t>
      </w:r>
      <w:r w:rsidRPr="00364D06">
        <w:rPr>
          <w:rFonts w:eastAsia="Calibri"/>
          <w:b/>
          <w:iCs/>
          <w:highlight w:val="cyan"/>
          <w:u w:val="single"/>
          <w:bdr w:val="single" w:sz="8" w:space="0" w:color="auto"/>
        </w:rPr>
        <w:t>seize</w:t>
      </w:r>
      <w:r w:rsidRPr="00364D06">
        <w:rPr>
          <w:rFonts w:eastAsia="Calibri"/>
          <w:u w:val="single"/>
        </w:rPr>
        <w:t xml:space="preserve"> and annex </w:t>
      </w:r>
      <w:r w:rsidRPr="00364D06">
        <w:rPr>
          <w:rFonts w:eastAsia="Calibri"/>
          <w:b/>
          <w:iCs/>
          <w:highlight w:val="cyan"/>
          <w:u w:val="single"/>
          <w:bdr w:val="single" w:sz="8" w:space="0" w:color="auto"/>
        </w:rPr>
        <w:t>territory</w:t>
      </w:r>
      <w:r w:rsidRPr="00364D06">
        <w:rPr>
          <w:rFonts w:eastAsia="Calibri"/>
          <w:u w:val="single"/>
        </w:rPr>
        <w:t xml:space="preserve"> and install friendly governments</w:t>
      </w:r>
      <w:r w:rsidRPr="00364D06">
        <w:rPr>
          <w:rFonts w:eastAsia="Calibri"/>
          <w:sz w:val="16"/>
        </w:rPr>
        <w:t xml:space="preserve">.1 8 </w:t>
      </w:r>
      <w:r w:rsidRPr="00364D06">
        <w:rPr>
          <w:rFonts w:eastAsia="Calibri"/>
          <w:b/>
          <w:iCs/>
          <w:highlight w:val="cyan"/>
          <w:u w:val="single"/>
          <w:bdr w:val="single" w:sz="8" w:space="0" w:color="auto"/>
        </w:rPr>
        <w:t>China</w:t>
      </w:r>
      <w:r w:rsidRPr="00364D06">
        <w:rPr>
          <w:rFonts w:eastAsia="Calibri"/>
          <w:sz w:val="16"/>
        </w:rPr>
        <w:t xml:space="preserve"> has </w:t>
      </w:r>
      <w:r w:rsidRPr="00364D06">
        <w:rPr>
          <w:rFonts w:eastAsia="Calibri"/>
          <w:u w:val="single"/>
        </w:rPr>
        <w:t xml:space="preserve">continued to make clear its ambition to </w:t>
      </w:r>
      <w:r w:rsidRPr="00364D06">
        <w:rPr>
          <w:rFonts w:eastAsia="Calibri"/>
          <w:b/>
          <w:iCs/>
          <w:highlight w:val="cyan"/>
          <w:u w:val="single"/>
          <w:bdr w:val="single" w:sz="8" w:space="0" w:color="auto"/>
        </w:rPr>
        <w:t>reannex Taiwan</w:t>
      </w:r>
      <w:r w:rsidRPr="00364D06">
        <w:rPr>
          <w:rFonts w:eastAsia="Calibri"/>
          <w:sz w:val="16"/>
        </w:rPr>
        <w:t xml:space="preserve">, </w:t>
      </w:r>
      <w:r w:rsidRPr="00364D06">
        <w:rPr>
          <w:rFonts w:eastAsia="Calibri"/>
          <w:u w:val="single"/>
        </w:rPr>
        <w:t>while</w:t>
      </w:r>
      <w:r w:rsidRPr="00364D06">
        <w:rPr>
          <w:rFonts w:eastAsia="Calibri"/>
          <w:sz w:val="16"/>
        </w:rPr>
        <w:t xml:space="preserve"> also advancing territorial claims in the South China Sea.19 </w:t>
      </w:r>
      <w:r w:rsidRPr="00364D06">
        <w:rPr>
          <w:rFonts w:eastAsia="Calibri"/>
          <w:highlight w:val="cyan"/>
          <w:u w:val="single"/>
        </w:rPr>
        <w:t>The fact</w:t>
      </w:r>
      <w:r w:rsidRPr="00364D06">
        <w:rPr>
          <w:rFonts w:eastAsia="Calibri"/>
          <w:sz w:val="16"/>
        </w:rPr>
        <w:t xml:space="preserve"> that </w:t>
      </w:r>
      <w:r w:rsidRPr="00364D06">
        <w:rPr>
          <w:rFonts w:eastAsia="Calibri"/>
          <w:b/>
          <w:iCs/>
          <w:highlight w:val="cyan"/>
          <w:u w:val="single"/>
          <w:bdr w:val="single" w:sz="8" w:space="0" w:color="auto"/>
        </w:rPr>
        <w:t>both</w:t>
      </w:r>
      <w:r w:rsidRPr="00364D06">
        <w:rPr>
          <w:rFonts w:eastAsia="Calibri"/>
          <w:u w:val="single"/>
        </w:rPr>
        <w:t xml:space="preserve"> Russia and China </w:t>
      </w:r>
      <w:r w:rsidRPr="00364D06">
        <w:rPr>
          <w:rFonts w:eastAsia="Calibri"/>
          <w:highlight w:val="cyan"/>
          <w:u w:val="single"/>
        </w:rPr>
        <w:t xml:space="preserve">are </w:t>
      </w:r>
      <w:r w:rsidRPr="00364D06">
        <w:rPr>
          <w:rFonts w:eastAsia="Calibri"/>
          <w:b/>
          <w:iCs/>
          <w:highlight w:val="cyan"/>
          <w:u w:val="single"/>
          <w:bdr w:val="single" w:sz="8" w:space="0" w:color="auto"/>
        </w:rPr>
        <w:t>nuclear</w:t>
      </w:r>
      <w:r w:rsidRPr="00364D06">
        <w:rPr>
          <w:rFonts w:eastAsia="Calibri"/>
          <w:sz w:val="16"/>
        </w:rPr>
        <w:t xml:space="preserve">-armed </w:t>
      </w:r>
      <w:r w:rsidRPr="00364D06">
        <w:rPr>
          <w:rFonts w:eastAsia="Calibri"/>
          <w:b/>
          <w:iCs/>
          <w:highlight w:val="cyan"/>
          <w:u w:val="single"/>
          <w:bdr w:val="single" w:sz="8" w:space="0" w:color="auto"/>
        </w:rPr>
        <w:t>powers</w:t>
      </w:r>
      <w:r w:rsidRPr="00364D06">
        <w:rPr>
          <w:rFonts w:eastAsia="Calibri"/>
          <w:u w:val="single"/>
        </w:rPr>
        <w:t xml:space="preserve"> </w:t>
      </w:r>
      <w:r w:rsidRPr="00364D06">
        <w:rPr>
          <w:rFonts w:eastAsia="Calibri"/>
          <w:highlight w:val="cyan"/>
          <w:u w:val="single"/>
        </w:rPr>
        <w:t>makes</w:t>
      </w:r>
      <w:r w:rsidRPr="00364D06">
        <w:rPr>
          <w:rFonts w:eastAsia="Calibri"/>
          <w:u w:val="single"/>
        </w:rPr>
        <w:t xml:space="preserve"> the prospect of direct </w:t>
      </w:r>
      <w:r w:rsidRPr="00364D06">
        <w:rPr>
          <w:rFonts w:eastAsia="Calibri"/>
          <w:b/>
          <w:iCs/>
          <w:highlight w:val="cyan"/>
          <w:u w:val="single"/>
          <w:bdr w:val="single" w:sz="8" w:space="0" w:color="auto"/>
        </w:rPr>
        <w:t>military confrontation</w:t>
      </w:r>
      <w:r w:rsidRPr="00364D06">
        <w:rPr>
          <w:rFonts w:eastAsia="Calibri"/>
          <w:u w:val="single"/>
        </w:rPr>
        <w:t xml:space="preserve"> </w:t>
      </w:r>
      <w:r w:rsidRPr="00364D06">
        <w:rPr>
          <w:rFonts w:eastAsia="Calibri"/>
          <w:b/>
          <w:iCs/>
          <w:u w:val="single"/>
          <w:bdr w:val="single" w:sz="8" w:space="0" w:color="auto"/>
        </w:rPr>
        <w:t xml:space="preserve">very </w:t>
      </w:r>
      <w:r w:rsidRPr="00364D06">
        <w:rPr>
          <w:rFonts w:eastAsia="Calibri"/>
          <w:b/>
          <w:iCs/>
          <w:highlight w:val="cyan"/>
          <w:u w:val="single"/>
          <w:bdr w:val="single" w:sz="8" w:space="0" w:color="auto"/>
        </w:rPr>
        <w:t>risky</w:t>
      </w:r>
      <w:r w:rsidRPr="00364D06">
        <w:rPr>
          <w:rFonts w:eastAsia="Calibri"/>
          <w:sz w:val="16"/>
        </w:rPr>
        <w:t>. As a result, the United States and its allies have been left searching for alternative modes of response.</w:t>
      </w:r>
    </w:p>
    <w:p w14:paraId="6681F7D7" w14:textId="77777777" w:rsidR="00BA0880" w:rsidRPr="00364D06" w:rsidRDefault="00BA0880" w:rsidP="00BA0880">
      <w:pPr>
        <w:rPr>
          <w:rFonts w:eastAsia="Calibri"/>
          <w:sz w:val="16"/>
        </w:rPr>
      </w:pPr>
      <w:r w:rsidRPr="00364D06">
        <w:rPr>
          <w:rFonts w:eastAsia="Calibri"/>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w:t>
      </w:r>
      <w:proofErr w:type="gramStart"/>
      <w:r w:rsidRPr="00364D06">
        <w:rPr>
          <w:rFonts w:eastAsia="Calibri"/>
          <w:sz w:val="16"/>
        </w:rPr>
        <w:t>.20</w:t>
      </w:r>
      <w:proofErr w:type="gramEnd"/>
      <w:r w:rsidRPr="00364D06">
        <w:rPr>
          <w:rFonts w:eastAsia="Calibri"/>
          <w:sz w:val="16"/>
        </w:rPr>
        <w:t xml:space="preserve"> Nations that trade together will not go to </w:t>
      </w:r>
      <w:proofErr w:type="gramStart"/>
      <w:r w:rsidRPr="00364D06">
        <w:rPr>
          <w:rFonts w:eastAsia="Calibri"/>
          <w:sz w:val="16"/>
        </w:rPr>
        <w:t>war,</w:t>
      </w:r>
      <w:proofErr w:type="gramEnd"/>
      <w:r w:rsidRPr="00364D06">
        <w:rPr>
          <w:rFonts w:eastAsia="Calibri"/>
          <w:sz w:val="16"/>
        </w:rPr>
        <w:t xml:space="preserve"> the thinking has gone. The persistence of Russia and China's territorial ambitions, despite their integration into the global economy, suggests that this conventional wisdom is at least partly wrong.2 1 But there is also some truth in it, albeit in a sense not intended by globalization's proponents.</w:t>
      </w:r>
    </w:p>
    <w:p w14:paraId="230DDBEF" w14:textId="77777777" w:rsidR="00BA0880" w:rsidRPr="00364D06" w:rsidRDefault="00BA0880" w:rsidP="00BA0880">
      <w:pPr>
        <w:rPr>
          <w:rFonts w:eastAsia="Calibri"/>
          <w:sz w:val="16"/>
        </w:rPr>
      </w:pPr>
      <w:r w:rsidRPr="00364D06">
        <w:rPr>
          <w:rFonts w:eastAsia="Calibri"/>
          <w:sz w:val="16"/>
        </w:rPr>
        <w:t xml:space="preserve">It is now clear that the globalized economy allows for what has been termed "weaponized interdependence." 22 Economic ties between nations, the globalization of the financial system, and the dollar's enduring status as a reserve currency all mean that </w:t>
      </w:r>
      <w:r w:rsidRPr="00364D06">
        <w:rPr>
          <w:rFonts w:eastAsia="Calibri"/>
          <w:highlight w:val="cyan"/>
          <w:u w:val="single"/>
        </w:rPr>
        <w:t xml:space="preserve">the </w:t>
      </w:r>
      <w:r w:rsidRPr="00364D06">
        <w:rPr>
          <w:rFonts w:eastAsia="Calibri"/>
          <w:b/>
          <w:iCs/>
          <w:highlight w:val="cyan"/>
          <w:u w:val="single"/>
          <w:bdr w:val="single" w:sz="8" w:space="0" w:color="auto"/>
        </w:rPr>
        <w:t>U</w:t>
      </w:r>
      <w:r w:rsidRPr="00364D06">
        <w:rPr>
          <w:rFonts w:eastAsia="Calibri"/>
          <w:sz w:val="16"/>
        </w:rPr>
        <w:t xml:space="preserve">nited </w:t>
      </w:r>
      <w:r w:rsidRPr="00364D06">
        <w:rPr>
          <w:rFonts w:eastAsia="Calibri"/>
          <w:b/>
          <w:iCs/>
          <w:highlight w:val="cyan"/>
          <w:u w:val="single"/>
          <w:bdr w:val="single" w:sz="8" w:space="0" w:color="auto"/>
        </w:rPr>
        <w:t>S</w:t>
      </w:r>
      <w:r w:rsidRPr="00364D06">
        <w:rPr>
          <w:rFonts w:eastAsia="Calibri"/>
          <w:sz w:val="16"/>
        </w:rPr>
        <w:t xml:space="preserve">tates and its allies </w:t>
      </w:r>
      <w:r w:rsidRPr="00364D06">
        <w:rPr>
          <w:rFonts w:eastAsia="Calibri"/>
          <w:highlight w:val="cyan"/>
          <w:u w:val="single"/>
        </w:rPr>
        <w:t>can deploy</w:t>
      </w:r>
      <w:r w:rsidRPr="00364D06">
        <w:rPr>
          <w:rFonts w:eastAsia="Calibri"/>
          <w:sz w:val="16"/>
        </w:rPr>
        <w:t xml:space="preserve"> sophisticated </w:t>
      </w:r>
      <w:r w:rsidRPr="00364D06">
        <w:rPr>
          <w:rFonts w:eastAsia="Calibri"/>
          <w:b/>
          <w:iCs/>
          <w:u w:val="single"/>
          <w:bdr w:val="single" w:sz="8" w:space="0" w:color="auto"/>
        </w:rPr>
        <w:t>economic sanctions</w:t>
      </w:r>
      <w:r w:rsidRPr="00364D06">
        <w:rPr>
          <w:rFonts w:eastAsia="Calibri"/>
          <w:sz w:val="16"/>
        </w:rPr>
        <w:t xml:space="preserve"> as a means of attempting </w:t>
      </w:r>
      <w:r w:rsidRPr="00364D06">
        <w:rPr>
          <w:rFonts w:eastAsia="Calibri"/>
          <w:u w:val="single"/>
        </w:rPr>
        <w:t xml:space="preserve">to </w:t>
      </w:r>
      <w:r w:rsidRPr="00364D06">
        <w:rPr>
          <w:rFonts w:eastAsia="Calibri"/>
          <w:b/>
          <w:iCs/>
          <w:u w:val="single"/>
          <w:bdr w:val="single" w:sz="8" w:space="0" w:color="auto"/>
        </w:rPr>
        <w:t>disrupt</w:t>
      </w:r>
      <w:r w:rsidRPr="00364D06">
        <w:rPr>
          <w:rFonts w:eastAsia="Calibri"/>
          <w:u w:val="single"/>
        </w:rPr>
        <w:t xml:space="preserve"> and </w:t>
      </w:r>
      <w:r w:rsidRPr="00364D06">
        <w:rPr>
          <w:rFonts w:eastAsia="Calibri"/>
          <w:b/>
          <w:iCs/>
          <w:u w:val="single"/>
          <w:bdr w:val="single" w:sz="8" w:space="0" w:color="auto"/>
        </w:rPr>
        <w:t>discourage</w:t>
      </w:r>
      <w:r w:rsidRPr="00364D06">
        <w:rPr>
          <w:rFonts w:eastAsia="Calibri"/>
          <w:sz w:val="16"/>
        </w:rPr>
        <w:t xml:space="preserve"> the </w:t>
      </w:r>
      <w:r w:rsidRPr="00364D06">
        <w:rPr>
          <w:rFonts w:eastAsia="Calibri"/>
          <w:u w:val="single"/>
        </w:rPr>
        <w:t xml:space="preserve">use of </w:t>
      </w:r>
      <w:r w:rsidRPr="00364D06">
        <w:rPr>
          <w:rFonts w:eastAsia="Calibri"/>
          <w:sz w:val="16"/>
        </w:rPr>
        <w:t xml:space="preserve">force by both traditional state actors and nonstate actors. </w:t>
      </w:r>
      <w:r w:rsidRPr="00364D06">
        <w:rPr>
          <w:rFonts w:eastAsia="Calibri"/>
          <w:u w:val="single"/>
        </w:rPr>
        <w:t>Breaches of international</w:t>
      </w:r>
      <w:r w:rsidRPr="00364D06">
        <w:rPr>
          <w:rFonts w:eastAsia="Calibri"/>
          <w:sz w:val="16"/>
        </w:rPr>
        <w:t xml:space="preserve"> peace and security and violations of international obligations that support international peace and security </w:t>
      </w:r>
      <w:r w:rsidRPr="00364D06">
        <w:rPr>
          <w:rFonts w:eastAsia="Calibri"/>
          <w:u w:val="single"/>
        </w:rPr>
        <w:t>are</w:t>
      </w:r>
      <w:r w:rsidRPr="00364D06">
        <w:rPr>
          <w:rFonts w:eastAsia="Calibri"/>
          <w:sz w:val="16"/>
        </w:rPr>
        <w:t xml:space="preserve"> thus </w:t>
      </w:r>
      <w:r w:rsidRPr="00364D06">
        <w:rPr>
          <w:rFonts w:eastAsia="Calibri"/>
          <w:u w:val="single"/>
        </w:rPr>
        <w:t xml:space="preserve">increasingly met with a wide range of </w:t>
      </w:r>
      <w:r w:rsidRPr="00364D06">
        <w:rPr>
          <w:rFonts w:eastAsia="Calibri"/>
          <w:b/>
          <w:iCs/>
          <w:highlight w:val="cyan"/>
          <w:u w:val="single"/>
          <w:bdr w:val="single" w:sz="8" w:space="0" w:color="auto"/>
        </w:rPr>
        <w:t>economic measures</w:t>
      </w:r>
      <w:r w:rsidRPr="00364D06">
        <w:rPr>
          <w:rFonts w:eastAsia="Calibri"/>
          <w:u w:val="single"/>
        </w:rPr>
        <w:t xml:space="preserve"> designed </w:t>
      </w:r>
      <w:r w:rsidRPr="00364D06">
        <w:rPr>
          <w:rFonts w:eastAsia="Calibri"/>
          <w:highlight w:val="cyan"/>
          <w:u w:val="single"/>
        </w:rPr>
        <w:t xml:space="preserve">to </w:t>
      </w:r>
      <w:r w:rsidRPr="00364D06">
        <w:rPr>
          <w:rFonts w:eastAsia="Calibri"/>
          <w:b/>
          <w:iCs/>
          <w:highlight w:val="cyan"/>
          <w:u w:val="single"/>
          <w:bdr w:val="single" w:sz="8" w:space="0" w:color="auto"/>
        </w:rPr>
        <w:t>punish</w:t>
      </w:r>
      <w:r w:rsidRPr="00364D06">
        <w:rPr>
          <w:rFonts w:eastAsia="Calibri"/>
          <w:sz w:val="16"/>
        </w:rPr>
        <w:t xml:space="preserve">, cripple, </w:t>
      </w:r>
      <w:r w:rsidRPr="00364D06">
        <w:rPr>
          <w:rFonts w:eastAsia="Calibri"/>
          <w:highlight w:val="cyan"/>
          <w:u w:val="single"/>
        </w:rPr>
        <w:t xml:space="preserve">and </w:t>
      </w:r>
      <w:r w:rsidRPr="00364D06">
        <w:rPr>
          <w:rFonts w:eastAsia="Calibri"/>
          <w:b/>
          <w:iCs/>
          <w:highlight w:val="cyan"/>
          <w:u w:val="single"/>
          <w:bdr w:val="single" w:sz="8" w:space="0" w:color="auto"/>
        </w:rPr>
        <w:t>deter</w:t>
      </w:r>
      <w:r w:rsidRPr="00364D06">
        <w:rPr>
          <w:rFonts w:eastAsia="Calibri"/>
          <w:highlight w:val="cyan"/>
          <w:u w:val="single"/>
        </w:rPr>
        <w:t xml:space="preserve"> American enemies</w:t>
      </w:r>
      <w:r w:rsidRPr="00364D06">
        <w:rPr>
          <w:rFonts w:eastAsia="Calibri"/>
          <w:sz w:val="16"/>
        </w:rPr>
        <w:t xml:space="preserve">. Those </w:t>
      </w:r>
      <w:r w:rsidRPr="00364D06">
        <w:rPr>
          <w:rFonts w:eastAsia="Calibri"/>
          <w:u w:val="single"/>
        </w:rPr>
        <w:t>measures include</w:t>
      </w:r>
      <w:r w:rsidRPr="00364D06">
        <w:rPr>
          <w:rFonts w:eastAsia="Calibri"/>
          <w:sz w:val="16"/>
        </w:rPr>
        <w:t xml:space="preserve"> trade </w:t>
      </w:r>
      <w:r w:rsidRPr="00364D06">
        <w:rPr>
          <w:rFonts w:eastAsia="Calibri"/>
          <w:highlight w:val="cyan"/>
          <w:u w:val="single"/>
        </w:rPr>
        <w:t>sanctions</w:t>
      </w:r>
      <w:proofErr w:type="gramStart"/>
      <w:r w:rsidRPr="00364D06">
        <w:rPr>
          <w:rFonts w:eastAsia="Calibri"/>
          <w:sz w:val="16"/>
        </w:rPr>
        <w:t>,2</w:t>
      </w:r>
      <w:proofErr w:type="gramEnd"/>
      <w:r w:rsidRPr="00364D06">
        <w:rPr>
          <w:rFonts w:eastAsia="Calibri"/>
          <w:sz w:val="16"/>
        </w:rPr>
        <w:t xml:space="preserve"> 3 divestment and </w:t>
      </w:r>
      <w:r w:rsidRPr="00364D06">
        <w:rPr>
          <w:rFonts w:eastAsia="Calibri"/>
          <w:highlight w:val="cyan"/>
          <w:u w:val="single"/>
        </w:rPr>
        <w:t>investment restrictions</w:t>
      </w:r>
      <w:r w:rsidRPr="00364D06">
        <w:rPr>
          <w:rFonts w:eastAsia="Calibri"/>
          <w:sz w:val="16"/>
        </w:rPr>
        <w:t xml:space="preserve">, 24 </w:t>
      </w:r>
      <w:r w:rsidRPr="00364D06">
        <w:rPr>
          <w:rFonts w:eastAsia="Calibri"/>
          <w:highlight w:val="cyan"/>
          <w:u w:val="single"/>
        </w:rPr>
        <w:t>and financial blockades</w:t>
      </w:r>
      <w:r w:rsidRPr="00364D06">
        <w:rPr>
          <w:rFonts w:eastAsia="Calibri"/>
          <w:sz w:val="16"/>
        </w:rPr>
        <w:t xml:space="preserve">. 2 s Moreover, as geopolitical competition re-emerges, the United States and its allies have also (perhaps belatedly) begun to consider how to proactively reduce their own economic dependence on geopolitical rivals. </w:t>
      </w:r>
      <w:r w:rsidRPr="00364D06">
        <w:rPr>
          <w:rFonts w:eastAsia="Calibri"/>
          <w:b/>
          <w:iCs/>
          <w:u w:val="single"/>
          <w:bdr w:val="single" w:sz="8" w:space="0" w:color="auto"/>
        </w:rPr>
        <w:t>Reducing</w:t>
      </w:r>
      <w:r w:rsidRPr="00364D06">
        <w:rPr>
          <w:rFonts w:eastAsia="Calibri"/>
          <w:sz w:val="16"/>
        </w:rPr>
        <w:t xml:space="preserve"> such </w:t>
      </w:r>
      <w:r w:rsidRPr="00364D06">
        <w:rPr>
          <w:rFonts w:eastAsia="Calibri"/>
          <w:u w:val="single"/>
        </w:rPr>
        <w:t>dependence</w:t>
      </w:r>
      <w:r w:rsidRPr="00364D06">
        <w:rPr>
          <w:rFonts w:eastAsia="Calibri"/>
          <w:sz w:val="16"/>
        </w:rPr>
        <w:t>-</w:t>
      </w:r>
      <w:r w:rsidRPr="00364D06">
        <w:rPr>
          <w:rFonts w:eastAsia="Calibri"/>
          <w:u w:val="single"/>
        </w:rPr>
        <w:t xml:space="preserve">such as by weaning the </w:t>
      </w:r>
      <w:r w:rsidRPr="00364D06">
        <w:rPr>
          <w:rFonts w:eastAsia="Calibri"/>
          <w:b/>
          <w:iCs/>
          <w:u w:val="single"/>
          <w:bdr w:val="single" w:sz="8" w:space="0" w:color="auto"/>
        </w:rPr>
        <w:t>E</w:t>
      </w:r>
      <w:r w:rsidRPr="00364D06">
        <w:rPr>
          <w:rFonts w:eastAsia="Calibri"/>
          <w:sz w:val="16"/>
        </w:rPr>
        <w:t xml:space="preserve">uropean </w:t>
      </w:r>
      <w:r w:rsidRPr="00364D06">
        <w:rPr>
          <w:rFonts w:eastAsia="Calibri"/>
          <w:b/>
          <w:iCs/>
          <w:u w:val="single"/>
          <w:bdr w:val="single" w:sz="8" w:space="0" w:color="auto"/>
        </w:rPr>
        <w:t>U</w:t>
      </w:r>
      <w:r w:rsidRPr="00364D06">
        <w:rPr>
          <w:rFonts w:eastAsia="Calibri"/>
          <w:sz w:val="16"/>
        </w:rPr>
        <w:t xml:space="preserve">nion </w:t>
      </w:r>
      <w:proofErr w:type="gramStart"/>
      <w:r w:rsidRPr="00364D06">
        <w:rPr>
          <w:rFonts w:eastAsia="Calibri"/>
          <w:u w:val="single"/>
        </w:rPr>
        <w:t>off</w:t>
      </w:r>
      <w:r w:rsidRPr="00364D06">
        <w:rPr>
          <w:rFonts w:eastAsia="Calibri"/>
          <w:sz w:val="16"/>
        </w:rPr>
        <w:t xml:space="preserve"> of</w:t>
      </w:r>
      <w:proofErr w:type="gramEnd"/>
      <w:r w:rsidRPr="00364D06">
        <w:rPr>
          <w:rFonts w:eastAsia="Calibri"/>
          <w:sz w:val="16"/>
        </w:rPr>
        <w:t xml:space="preserve"> </w:t>
      </w:r>
      <w:r w:rsidRPr="00364D06">
        <w:rPr>
          <w:rFonts w:eastAsia="Calibri"/>
          <w:b/>
          <w:iCs/>
          <w:u w:val="single"/>
          <w:bdr w:val="single" w:sz="8" w:space="0" w:color="auto"/>
        </w:rPr>
        <w:t>Russian</w:t>
      </w:r>
      <w:r w:rsidRPr="00364D06">
        <w:rPr>
          <w:rFonts w:eastAsia="Calibri"/>
          <w:sz w:val="16"/>
        </w:rPr>
        <w:t xml:space="preserve"> natural </w:t>
      </w:r>
      <w:r w:rsidRPr="00364D06">
        <w:rPr>
          <w:rFonts w:eastAsia="Calibri"/>
          <w:b/>
          <w:iCs/>
          <w:u w:val="single"/>
          <w:bdr w:val="single" w:sz="8" w:space="0" w:color="auto"/>
        </w:rPr>
        <w:t>gas</w:t>
      </w:r>
      <w:r w:rsidRPr="00364D06">
        <w:rPr>
          <w:rFonts w:eastAsia="Calibri"/>
          <w:u w:val="single"/>
        </w:rPr>
        <w:t xml:space="preserve"> or reducing U.S. dependence on critical minerals</w:t>
      </w:r>
      <w:r w:rsidRPr="00364D06">
        <w:rPr>
          <w:rFonts w:eastAsia="Calibri"/>
          <w:sz w:val="16"/>
        </w:rPr>
        <w:t xml:space="preserve"> from China and Russia26—</w:t>
      </w:r>
      <w:r w:rsidRPr="00364D06">
        <w:rPr>
          <w:rFonts w:eastAsia="Calibri"/>
          <w:highlight w:val="cyan"/>
          <w:u w:val="single"/>
        </w:rPr>
        <w:t>is critical to</w:t>
      </w:r>
      <w:r w:rsidRPr="00364D06">
        <w:rPr>
          <w:rFonts w:eastAsia="Calibri"/>
          <w:u w:val="single"/>
        </w:rPr>
        <w:t xml:space="preserve"> </w:t>
      </w:r>
      <w:r w:rsidRPr="00364D06">
        <w:rPr>
          <w:rFonts w:eastAsia="Calibri"/>
          <w:b/>
          <w:iCs/>
          <w:u w:val="single"/>
          <w:bdr w:val="single" w:sz="8" w:space="0" w:color="auto"/>
        </w:rPr>
        <w:t>enabling</w:t>
      </w:r>
      <w:r w:rsidRPr="00364D06">
        <w:rPr>
          <w:rFonts w:eastAsia="Calibri"/>
          <w:u w:val="single"/>
        </w:rPr>
        <w:t xml:space="preserve"> </w:t>
      </w:r>
      <w:r w:rsidRPr="00364D06">
        <w:rPr>
          <w:rFonts w:eastAsia="Calibri"/>
          <w:highlight w:val="cyan"/>
          <w:u w:val="single"/>
        </w:rPr>
        <w:t>a</w:t>
      </w:r>
      <w:r w:rsidRPr="00364D06">
        <w:rPr>
          <w:rFonts w:eastAsia="Calibri"/>
          <w:u w:val="single"/>
        </w:rPr>
        <w:t xml:space="preserve"> </w:t>
      </w:r>
      <w:r w:rsidRPr="00364D06">
        <w:rPr>
          <w:rFonts w:eastAsia="Calibri"/>
          <w:b/>
          <w:iCs/>
          <w:u w:val="single"/>
          <w:bdr w:val="single" w:sz="8" w:space="0" w:color="auto"/>
        </w:rPr>
        <w:t xml:space="preserve">more </w:t>
      </w:r>
      <w:r w:rsidRPr="00364D06">
        <w:rPr>
          <w:rFonts w:eastAsia="Calibri"/>
          <w:b/>
          <w:iCs/>
          <w:highlight w:val="cyan"/>
          <w:u w:val="single"/>
          <w:bdr w:val="single" w:sz="8" w:space="0" w:color="auto"/>
        </w:rPr>
        <w:t>robust response</w:t>
      </w:r>
      <w:r w:rsidRPr="00364D06">
        <w:rPr>
          <w:rFonts w:eastAsia="Calibri"/>
          <w:u w:val="single"/>
        </w:rPr>
        <w:t xml:space="preserve"> to</w:t>
      </w:r>
      <w:r w:rsidRPr="00364D06">
        <w:rPr>
          <w:rFonts w:eastAsia="Calibri"/>
          <w:sz w:val="16"/>
        </w:rPr>
        <w:t xml:space="preserve"> these nations' </w:t>
      </w:r>
      <w:r w:rsidRPr="00364D06">
        <w:rPr>
          <w:rFonts w:eastAsia="Calibri"/>
          <w:u w:val="single"/>
        </w:rPr>
        <w:t>aggressive territorial conduct</w:t>
      </w:r>
      <w:r w:rsidRPr="00364D06">
        <w:rPr>
          <w:rFonts w:eastAsia="Calibri"/>
          <w:sz w:val="16"/>
        </w:rPr>
        <w:t>.</w:t>
      </w:r>
    </w:p>
    <w:p w14:paraId="65BB17B8" w14:textId="77777777" w:rsidR="00BA0880" w:rsidRPr="00364D06" w:rsidRDefault="00BA0880" w:rsidP="00BA0880">
      <w:pPr>
        <w:rPr>
          <w:rFonts w:eastAsia="Calibri"/>
          <w:sz w:val="16"/>
        </w:rPr>
      </w:pPr>
      <w:r w:rsidRPr="00364D06">
        <w:rPr>
          <w:rFonts w:eastAsia="Calibri"/>
          <w:sz w:val="16"/>
        </w:rPr>
        <w:t xml:space="preserve">In response to these two trends, the United States government has increasingly relied on tools of economic warfare </w:t>
      </w:r>
      <w:proofErr w:type="gramStart"/>
      <w:r w:rsidRPr="00364D06">
        <w:rPr>
          <w:rFonts w:eastAsia="Calibri"/>
          <w:sz w:val="16"/>
        </w:rPr>
        <w:t>in order to</w:t>
      </w:r>
      <w:proofErr w:type="gramEnd"/>
      <w:r w:rsidRPr="00364D06">
        <w:rPr>
          <w:rFonts w:eastAsia="Calibri"/>
          <w:sz w:val="16"/>
        </w:rPr>
        <w:t xml:space="preserve">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5589DB03" w14:textId="77777777" w:rsidR="00BA0880" w:rsidRPr="00364D06" w:rsidRDefault="00BA0880" w:rsidP="00BA0880">
      <w:pPr>
        <w:rPr>
          <w:rFonts w:eastAsia="Calibri"/>
          <w:sz w:val="16"/>
        </w:rPr>
      </w:pPr>
      <w:r w:rsidRPr="00364D06">
        <w:rPr>
          <w:rFonts w:eastAsia="Calibri"/>
          <w:sz w:val="16"/>
        </w:rPr>
        <w:t xml:space="preserve">As these examples show, </w:t>
      </w:r>
      <w:r w:rsidRPr="00364D06">
        <w:rPr>
          <w:rFonts w:eastAsia="Calibri"/>
          <w:b/>
          <w:iCs/>
          <w:u w:val="single"/>
          <w:bdr w:val="single" w:sz="8" w:space="0" w:color="auto"/>
        </w:rPr>
        <w:t>economic war</w:t>
      </w:r>
      <w:r w:rsidRPr="00364D06">
        <w:rPr>
          <w:rFonts w:eastAsia="Calibri"/>
          <w:u w:val="single"/>
        </w:rPr>
        <w:t xml:space="preserve">fare has increasingly become a </w:t>
      </w:r>
      <w:r w:rsidRPr="00364D06">
        <w:rPr>
          <w:rFonts w:eastAsia="Calibri"/>
          <w:b/>
          <w:iCs/>
          <w:u w:val="single"/>
          <w:bdr w:val="single" w:sz="8" w:space="0" w:color="auto"/>
        </w:rPr>
        <w:t>complement</w:t>
      </w:r>
      <w:r w:rsidRPr="00364D06">
        <w:rPr>
          <w:rFonts w:eastAsia="Calibri"/>
          <w:u w:val="single"/>
        </w:rPr>
        <w:t xml:space="preserve"> to, and sometimes a </w:t>
      </w:r>
      <w:r w:rsidRPr="00364D06">
        <w:rPr>
          <w:rFonts w:eastAsia="Calibri"/>
          <w:b/>
          <w:iCs/>
          <w:u w:val="single"/>
          <w:bdr w:val="single" w:sz="8" w:space="0" w:color="auto"/>
        </w:rPr>
        <w:t>substitute</w:t>
      </w:r>
      <w:r w:rsidRPr="00364D06">
        <w:rPr>
          <w:rFonts w:eastAsia="Calibri"/>
          <w:u w:val="single"/>
        </w:rPr>
        <w:t xml:space="preserve"> for, </w:t>
      </w:r>
      <w:r w:rsidRPr="00364D06">
        <w:rPr>
          <w:rFonts w:eastAsia="Calibri"/>
          <w:b/>
          <w:iCs/>
          <w:u w:val="single"/>
          <w:bdr w:val="single" w:sz="8" w:space="0" w:color="auto"/>
        </w:rPr>
        <w:t>direct military confrontation</w:t>
      </w:r>
      <w:r w:rsidRPr="00364D06">
        <w:rPr>
          <w:rFonts w:eastAsia="Calibri"/>
          <w:u w:val="single"/>
        </w:rPr>
        <w:t xml:space="preserve"> and the provision of military aid to proxies</w:t>
      </w:r>
      <w:r w:rsidRPr="00364D06">
        <w:rPr>
          <w:rFonts w:eastAsia="Calibri"/>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24A3F4E2" w14:textId="77777777" w:rsidR="00BA0880" w:rsidRPr="00364D06" w:rsidRDefault="00BA0880" w:rsidP="00BA0880">
      <w:pPr>
        <w:rPr>
          <w:rFonts w:eastAsia="Calibri"/>
          <w:sz w:val="4"/>
          <w:szCs w:val="4"/>
        </w:rPr>
      </w:pPr>
      <w:r w:rsidRPr="00364D06">
        <w:rPr>
          <w:rFonts w:eastAsia="Calibri"/>
          <w:sz w:val="4"/>
          <w:szCs w:val="4"/>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40F64011" w14:textId="77777777" w:rsidR="00BA0880" w:rsidRPr="00364D06" w:rsidRDefault="00BA0880" w:rsidP="00BA0880">
      <w:pPr>
        <w:rPr>
          <w:rFonts w:eastAsia="Calibri"/>
          <w:sz w:val="4"/>
          <w:szCs w:val="4"/>
        </w:rPr>
      </w:pPr>
      <w:r w:rsidRPr="00364D06">
        <w:rPr>
          <w:rFonts w:eastAsia="Calibri"/>
          <w:sz w:val="4"/>
          <w:szCs w:val="4"/>
        </w:rPr>
        <w:t>II. ECONOMIC WARFARE AS A MAJOR QUESTION</w:t>
      </w:r>
    </w:p>
    <w:p w14:paraId="4204AE55" w14:textId="77777777" w:rsidR="00BA0880" w:rsidRPr="00364D06" w:rsidRDefault="00BA0880" w:rsidP="00BA0880">
      <w:pPr>
        <w:rPr>
          <w:rFonts w:eastAsia="Calibri"/>
          <w:sz w:val="4"/>
          <w:szCs w:val="4"/>
        </w:rPr>
      </w:pPr>
      <w:r w:rsidRPr="00364D06">
        <w:rPr>
          <w:rFonts w:eastAsia="Calibri"/>
          <w:sz w:val="4"/>
          <w:szCs w:val="4"/>
        </w:rPr>
        <w:t xml:space="preserve">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w:t>
      </w:r>
      <w:proofErr w:type="gramStart"/>
      <w:r w:rsidRPr="00364D06">
        <w:rPr>
          <w:rFonts w:eastAsia="Calibri"/>
          <w:sz w:val="4"/>
          <w:szCs w:val="4"/>
        </w:rPr>
        <w:t>doctrine, and</w:t>
      </w:r>
      <w:proofErr w:type="gramEnd"/>
      <w:r w:rsidRPr="00364D06">
        <w:rPr>
          <w:rFonts w:eastAsia="Calibri"/>
          <w:sz w:val="4"/>
          <w:szCs w:val="4"/>
        </w:rPr>
        <w:t xml:space="preserve"> then show that actions taken under critically important economic warfare statutes are likely to run afoul of the doctrine.</w:t>
      </w:r>
    </w:p>
    <w:p w14:paraId="48A0CAC5" w14:textId="77777777" w:rsidR="00BA0880" w:rsidRPr="00364D06" w:rsidRDefault="00BA0880" w:rsidP="00BA0880">
      <w:pPr>
        <w:rPr>
          <w:rFonts w:eastAsia="Calibri"/>
          <w:sz w:val="4"/>
          <w:szCs w:val="4"/>
        </w:rPr>
      </w:pPr>
      <w:r w:rsidRPr="00364D06">
        <w:rPr>
          <w:rFonts w:eastAsia="Calibri"/>
          <w:sz w:val="4"/>
          <w:szCs w:val="4"/>
        </w:rPr>
        <w:t>A. The Major Questions Doctrine</w:t>
      </w:r>
    </w:p>
    <w:p w14:paraId="5B8FC3E0" w14:textId="77777777" w:rsidR="00BA0880" w:rsidRPr="00364D06" w:rsidRDefault="00BA0880" w:rsidP="00BA0880">
      <w:pPr>
        <w:rPr>
          <w:rFonts w:eastAsia="Calibri"/>
          <w:sz w:val="4"/>
          <w:szCs w:val="4"/>
        </w:rPr>
      </w:pPr>
      <w:r w:rsidRPr="00364D06">
        <w:rPr>
          <w:rFonts w:eastAsia="Calibri"/>
          <w:sz w:val="4"/>
          <w:szCs w:val="4"/>
        </w:rPr>
        <w:t xml:space="preserve">Under the major questions doctrine, the Supreme Court "expect[s] Congress to speak clearly if it wishes to assign to an </w:t>
      </w:r>
      <w:proofErr w:type="gramStart"/>
      <w:r w:rsidRPr="00364D06">
        <w:rPr>
          <w:rFonts w:eastAsia="Calibri"/>
          <w:sz w:val="4"/>
          <w:szCs w:val="4"/>
        </w:rPr>
        <w:t>agency decisions</w:t>
      </w:r>
      <w:proofErr w:type="gramEnd"/>
      <w:r w:rsidRPr="00364D06">
        <w:rPr>
          <w:rFonts w:eastAsia="Calibri"/>
          <w:sz w:val="4"/>
          <w:szCs w:val="4"/>
        </w:rPr>
        <w:t xml:space="preserve">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w:t>
      </w:r>
    </w:p>
    <w:p w14:paraId="355A6030" w14:textId="77777777" w:rsidR="00BA0880" w:rsidRPr="00364D06" w:rsidRDefault="00BA0880" w:rsidP="00BA0880">
      <w:pPr>
        <w:rPr>
          <w:rFonts w:eastAsia="Calibri"/>
          <w:sz w:val="4"/>
          <w:szCs w:val="4"/>
        </w:rPr>
      </w:pPr>
      <w:r w:rsidRPr="00364D06">
        <w:rPr>
          <w:rFonts w:eastAsia="Calibri"/>
          <w:sz w:val="4"/>
          <w:szCs w:val="4"/>
        </w:rPr>
        <w:t>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w:t>
      </w:r>
    </w:p>
    <w:p w14:paraId="6728D5EB" w14:textId="77777777" w:rsidR="00BA0880" w:rsidRPr="00364D06" w:rsidRDefault="00BA0880" w:rsidP="00BA0880">
      <w:pPr>
        <w:rPr>
          <w:rFonts w:eastAsia="Calibri"/>
          <w:sz w:val="4"/>
          <w:szCs w:val="4"/>
        </w:rPr>
      </w:pPr>
      <w:r w:rsidRPr="00364D06">
        <w:rPr>
          <w:rFonts w:eastAsia="Calibri"/>
          <w:sz w:val="4"/>
          <w:szCs w:val="4"/>
        </w:rPr>
        <w:t>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w:t>
      </w:r>
    </w:p>
    <w:p w14:paraId="24A39953" w14:textId="77777777" w:rsidR="00BA0880" w:rsidRPr="00364D06" w:rsidRDefault="00BA0880" w:rsidP="00BA0880">
      <w:pPr>
        <w:rPr>
          <w:rFonts w:eastAsia="Calibri"/>
          <w:sz w:val="4"/>
          <w:szCs w:val="4"/>
        </w:rPr>
      </w:pPr>
      <w:r w:rsidRPr="00364D06">
        <w:rPr>
          <w:rFonts w:eastAsia="Calibri"/>
          <w:sz w:val="4"/>
          <w:szCs w:val="4"/>
        </w:rPr>
        <w:t>Decades later, in King v. Burwell, the MQD migrated from Chevron Step One to Step Zero, providing a reason to infer that Congress had not intended to delegate interpretive authority to the agency in the first place</w:t>
      </w:r>
      <w:proofErr w:type="gramStart"/>
      <w:r w:rsidRPr="00364D06">
        <w:rPr>
          <w:rFonts w:eastAsia="Calibri"/>
          <w:sz w:val="4"/>
          <w:szCs w:val="4"/>
        </w:rPr>
        <w:t>.50</w:t>
      </w:r>
      <w:proofErr w:type="gramEnd"/>
      <w:r w:rsidRPr="00364D06">
        <w:rPr>
          <w:rFonts w:eastAsia="Calibri"/>
          <w:sz w:val="4"/>
          <w:szCs w:val="4"/>
        </w:rPr>
        <w:t xml:space="preserve"> There, Chief Justice John Roberts declined to apply Chevron analysis at all to an interpretation of the Affordable Care Act:</w:t>
      </w:r>
    </w:p>
    <w:p w14:paraId="333DCFC8" w14:textId="77777777" w:rsidR="00BA0880" w:rsidRPr="00364D06" w:rsidRDefault="00BA0880" w:rsidP="00BA0880">
      <w:pPr>
        <w:rPr>
          <w:rFonts w:eastAsia="Calibri"/>
          <w:sz w:val="4"/>
          <w:szCs w:val="4"/>
        </w:rPr>
      </w:pPr>
      <w:r w:rsidRPr="00364D06">
        <w:rPr>
          <w:rFonts w:eastAsia="Calibri"/>
          <w:sz w:val="4"/>
          <w:szCs w:val="4"/>
        </w:rPr>
        <w:t>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w:t>
      </w:r>
    </w:p>
    <w:p w14:paraId="65590232" w14:textId="77777777" w:rsidR="00BA0880" w:rsidRPr="00364D06" w:rsidRDefault="00BA0880" w:rsidP="00BA0880">
      <w:pPr>
        <w:rPr>
          <w:rFonts w:eastAsia="Calibri"/>
          <w:sz w:val="4"/>
          <w:szCs w:val="4"/>
        </w:rPr>
      </w:pPr>
      <w:r w:rsidRPr="00364D06">
        <w:rPr>
          <w:rFonts w:eastAsia="Calibri"/>
          <w:sz w:val="4"/>
          <w:szCs w:val="4"/>
        </w:rPr>
        <w:t>In other words, the Chief Justice concluded that interpretive authority had not been delegated to the IRS, meaning that Chevron's two-step test did not apply, and that the Court would interpret the statute itself.5 2</w:t>
      </w:r>
    </w:p>
    <w:p w14:paraId="22B63080" w14:textId="77777777" w:rsidR="00BA0880" w:rsidRPr="00364D06" w:rsidRDefault="00BA0880" w:rsidP="00BA0880">
      <w:pPr>
        <w:rPr>
          <w:rFonts w:eastAsia="Calibri"/>
          <w:sz w:val="4"/>
          <w:szCs w:val="4"/>
        </w:rPr>
      </w:pPr>
      <w:r w:rsidRPr="00364D06">
        <w:rPr>
          <w:rFonts w:eastAsia="Calibri"/>
          <w:sz w:val="4"/>
          <w:szCs w:val="4"/>
        </w:rPr>
        <w:t>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w:t>
      </w:r>
    </w:p>
    <w:p w14:paraId="426F6D66" w14:textId="77777777" w:rsidR="00BA0880" w:rsidRPr="00364D06" w:rsidRDefault="00BA0880" w:rsidP="00BA0880">
      <w:pPr>
        <w:rPr>
          <w:rFonts w:eastAsia="Calibri"/>
          <w:sz w:val="4"/>
          <w:szCs w:val="4"/>
        </w:rPr>
      </w:pPr>
      <w:r w:rsidRPr="00364D06">
        <w:rPr>
          <w:rFonts w:eastAsia="Calibri"/>
          <w:sz w:val="4"/>
          <w:szCs w:val="4"/>
        </w:rPr>
        <w:t xml:space="preserve">This history and the MQD's twin justifications in constitutional and statutory interpretation considerations could have left the doctrine's consequences unsettled. Its roots in Chevron analysis could have suggested that the only consequence is a lack of </w:t>
      </w:r>
      <w:proofErr w:type="gramStart"/>
      <w:r w:rsidRPr="00364D06">
        <w:rPr>
          <w:rFonts w:eastAsia="Calibri"/>
          <w:sz w:val="4"/>
          <w:szCs w:val="4"/>
        </w:rPr>
        <w:t>deference</w:t>
      </w:r>
      <w:proofErr w:type="gramEnd"/>
      <w:r w:rsidRPr="00364D06">
        <w:rPr>
          <w:rFonts w:eastAsia="Calibri"/>
          <w:sz w:val="4"/>
          <w:szCs w:val="4"/>
        </w:rPr>
        <w:t xml:space="preserve"> to agency interpretations of ambiguous statutes, while the allusion to nondelegation concerns could have suggested that the statute (at least as applied by the agency) is unconstitutional.</w:t>
      </w:r>
    </w:p>
    <w:p w14:paraId="47C4C629" w14:textId="77777777" w:rsidR="00BA0880" w:rsidRPr="00364D06" w:rsidRDefault="00BA0880" w:rsidP="00BA0880">
      <w:pPr>
        <w:rPr>
          <w:rFonts w:eastAsia="Calibri"/>
          <w:sz w:val="4"/>
          <w:szCs w:val="4"/>
        </w:rPr>
      </w:pPr>
      <w:r w:rsidRPr="00364D06">
        <w:rPr>
          <w:rFonts w:eastAsia="Calibri"/>
          <w:sz w:val="4"/>
          <w:szCs w:val="4"/>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w:t>
      </w:r>
      <w:proofErr w:type="gramStart"/>
      <w:r w:rsidRPr="00364D06">
        <w:rPr>
          <w:rFonts w:eastAsia="Calibri"/>
          <w:sz w:val="4"/>
          <w:szCs w:val="4"/>
        </w:rPr>
        <w:t>,61</w:t>
      </w:r>
      <w:proofErr w:type="gramEnd"/>
      <w:r w:rsidRPr="00364D06">
        <w:rPr>
          <w:rFonts w:eastAsia="Calibri"/>
          <w:sz w:val="4"/>
          <w:szCs w:val="4"/>
        </w:rPr>
        <w:t xml:space="preserve"> in practice this clear statement rule is likely to mean that the MQD's application results in striking down the agency's action as exceeding the scope of its authority.</w:t>
      </w:r>
    </w:p>
    <w:p w14:paraId="62F2E025" w14:textId="77777777" w:rsidR="00BA0880" w:rsidRPr="00364D06" w:rsidRDefault="00BA0880" w:rsidP="00BA0880">
      <w:pPr>
        <w:rPr>
          <w:rFonts w:eastAsia="Calibri"/>
          <w:sz w:val="4"/>
          <w:szCs w:val="4"/>
        </w:rPr>
      </w:pPr>
      <w:r w:rsidRPr="00364D06">
        <w:rPr>
          <w:rFonts w:eastAsia="Calibri"/>
          <w:sz w:val="4"/>
          <w:szCs w:val="4"/>
        </w:rPr>
        <w:t>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w:t>
      </w:r>
    </w:p>
    <w:p w14:paraId="1A8DCFB3" w14:textId="77777777" w:rsidR="00BA0880" w:rsidRPr="00364D06" w:rsidRDefault="00BA0880" w:rsidP="00BA0880">
      <w:pPr>
        <w:rPr>
          <w:rFonts w:eastAsia="Calibri"/>
          <w:sz w:val="4"/>
          <w:szCs w:val="4"/>
        </w:rPr>
      </w:pPr>
      <w:r w:rsidRPr="00364D06">
        <w:rPr>
          <w:rFonts w:eastAsia="Calibri"/>
          <w:sz w:val="4"/>
          <w:szCs w:val="4"/>
        </w:rPr>
        <w:t xml:space="preserve">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w:t>
      </w:r>
      <w:proofErr w:type="gramStart"/>
      <w:r w:rsidRPr="00364D06">
        <w:rPr>
          <w:rFonts w:eastAsia="Calibri"/>
          <w:sz w:val="4"/>
          <w:szCs w:val="4"/>
        </w:rPr>
        <w:t>agency</w:t>
      </w:r>
      <w:proofErr w:type="gramEnd"/>
      <w:r w:rsidRPr="00364D06">
        <w:rPr>
          <w:rFonts w:eastAsia="Calibri"/>
          <w:sz w:val="4"/>
          <w:szCs w:val="4"/>
        </w:rPr>
        <w:t xml:space="preserve"> action </w:t>
      </w:r>
      <w:proofErr w:type="gramStart"/>
      <w:r w:rsidRPr="00364D06">
        <w:rPr>
          <w:rFonts w:eastAsia="Calibri"/>
          <w:sz w:val="4"/>
          <w:szCs w:val="4"/>
        </w:rPr>
        <w:t>will have</w:t>
      </w:r>
      <w:proofErr w:type="gramEnd"/>
      <w:r w:rsidRPr="00364D06">
        <w:rPr>
          <w:rFonts w:eastAsia="Calibri"/>
          <w:sz w:val="4"/>
          <w:szCs w:val="4"/>
        </w:rPr>
        <w:t xml:space="preserve"> significant societal consequences, that is now sufficient ground for courts to require clear congressional authorization for the action.</w:t>
      </w:r>
    </w:p>
    <w:p w14:paraId="4D65BADA" w14:textId="77777777" w:rsidR="00BA0880" w:rsidRPr="00364D06" w:rsidRDefault="00BA0880" w:rsidP="00BA0880">
      <w:pPr>
        <w:rPr>
          <w:rFonts w:eastAsia="Calibri"/>
          <w:sz w:val="4"/>
          <w:szCs w:val="4"/>
        </w:rPr>
      </w:pPr>
      <w:r w:rsidRPr="00364D06">
        <w:rPr>
          <w:rFonts w:eastAsia="Calibri"/>
          <w:sz w:val="4"/>
          <w:szCs w:val="4"/>
        </w:rPr>
        <w:t>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w:t>
      </w:r>
    </w:p>
    <w:p w14:paraId="52BE1935" w14:textId="77777777" w:rsidR="00BA0880" w:rsidRPr="00364D06" w:rsidRDefault="00BA0880" w:rsidP="00BA0880">
      <w:pPr>
        <w:rPr>
          <w:rFonts w:eastAsia="Calibri"/>
          <w:sz w:val="4"/>
          <w:szCs w:val="4"/>
        </w:rPr>
      </w:pPr>
      <w:r w:rsidRPr="00364D06">
        <w:rPr>
          <w:rFonts w:eastAsia="Calibri"/>
          <w:sz w:val="4"/>
          <w:szCs w:val="4"/>
        </w:rPr>
        <w:t xml:space="preserve">These two </w:t>
      </w:r>
      <w:proofErr w:type="gramStart"/>
      <w:r w:rsidRPr="00364D06">
        <w:rPr>
          <w:rFonts w:eastAsia="Calibri"/>
          <w:sz w:val="4"/>
          <w:szCs w:val="4"/>
        </w:rPr>
        <w:t>elements—</w:t>
      </w:r>
      <w:proofErr w:type="gramEnd"/>
      <w:r w:rsidRPr="00364D06">
        <w:rPr>
          <w:rFonts w:eastAsia="Calibri"/>
          <w:sz w:val="4"/>
          <w:szCs w:val="4"/>
        </w:rPr>
        <w:t>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w:t>
      </w:r>
      <w:proofErr w:type="gramStart"/>
      <w:r w:rsidRPr="00364D06">
        <w:rPr>
          <w:rFonts w:eastAsia="Calibri"/>
          <w:sz w:val="4"/>
          <w:szCs w:val="4"/>
        </w:rPr>
        <w:t>.72</w:t>
      </w:r>
      <w:proofErr w:type="gramEnd"/>
    </w:p>
    <w:p w14:paraId="61D9E230" w14:textId="77777777" w:rsidR="00BA0880" w:rsidRPr="00364D06" w:rsidRDefault="00BA0880" w:rsidP="00BA0880">
      <w:pPr>
        <w:rPr>
          <w:rFonts w:eastAsia="Calibri"/>
          <w:sz w:val="4"/>
          <w:szCs w:val="4"/>
        </w:rPr>
      </w:pPr>
      <w:r w:rsidRPr="00364D06">
        <w:rPr>
          <w:rFonts w:eastAsia="Calibri"/>
          <w:sz w:val="4"/>
          <w:szCs w:val="4"/>
        </w:rPr>
        <w:t xml:space="preserve">Second is the question of institutional competence and the judicial role. While the MQD claims to shift authority from agencies to Congress, </w:t>
      </w:r>
      <w:proofErr w:type="gramStart"/>
      <w:r w:rsidRPr="00364D06">
        <w:rPr>
          <w:rFonts w:eastAsia="Calibri"/>
          <w:sz w:val="4"/>
          <w:szCs w:val="4"/>
        </w:rPr>
        <w:t>in reality, it</w:t>
      </w:r>
      <w:proofErr w:type="gramEnd"/>
      <w:r w:rsidRPr="00364D06">
        <w:rPr>
          <w:rFonts w:eastAsia="Calibri"/>
          <w:sz w:val="4"/>
          <w:szCs w:val="4"/>
        </w:rPr>
        <w:t xml:space="preserve">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w:t>
      </w:r>
    </w:p>
    <w:p w14:paraId="7EC746C4" w14:textId="77777777" w:rsidR="00BA0880" w:rsidRPr="00364D06" w:rsidRDefault="00BA0880" w:rsidP="00BA0880">
      <w:pPr>
        <w:rPr>
          <w:rFonts w:eastAsia="Calibri"/>
          <w:sz w:val="4"/>
          <w:szCs w:val="4"/>
        </w:rPr>
      </w:pPr>
      <w:r w:rsidRPr="00364D06">
        <w:rPr>
          <w:rFonts w:eastAsia="Calibri"/>
          <w:sz w:val="4"/>
          <w:szCs w:val="4"/>
        </w:rPr>
        <w:t xml:space="preserve">Third, the MQD might have a "chilling effect" on agencies that </w:t>
      </w:r>
      <w:proofErr w:type="gramStart"/>
      <w:r w:rsidRPr="00364D06">
        <w:rPr>
          <w:rFonts w:eastAsia="Calibri"/>
          <w:sz w:val="4"/>
          <w:szCs w:val="4"/>
        </w:rPr>
        <w:t>has</w:t>
      </w:r>
      <w:proofErr w:type="gramEnd"/>
      <w:r w:rsidRPr="00364D06">
        <w:rPr>
          <w:rFonts w:eastAsia="Calibri"/>
          <w:sz w:val="4"/>
          <w:szCs w:val="4"/>
        </w:rPr>
        <w:t xml:space="preserve">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w:t>
      </w:r>
    </w:p>
    <w:p w14:paraId="3DF2CCA8" w14:textId="77777777" w:rsidR="00BA0880" w:rsidRPr="00364D06" w:rsidRDefault="00BA0880" w:rsidP="00BA0880">
      <w:pPr>
        <w:rPr>
          <w:rFonts w:eastAsia="Calibri"/>
          <w:sz w:val="4"/>
          <w:szCs w:val="4"/>
        </w:rPr>
      </w:pPr>
      <w:r w:rsidRPr="00364D06">
        <w:rPr>
          <w:rFonts w:eastAsia="Calibri"/>
          <w:sz w:val="4"/>
          <w:szCs w:val="4"/>
        </w:rPr>
        <w:t>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w:t>
      </w:r>
    </w:p>
    <w:p w14:paraId="26A221D3" w14:textId="77777777" w:rsidR="00BA0880" w:rsidRPr="00364D06" w:rsidRDefault="00BA0880" w:rsidP="00BA0880">
      <w:pPr>
        <w:rPr>
          <w:rFonts w:eastAsia="Calibri"/>
          <w:sz w:val="4"/>
          <w:szCs w:val="4"/>
        </w:rPr>
      </w:pPr>
      <w:r w:rsidRPr="00364D06">
        <w:rPr>
          <w:rFonts w:eastAsia="Calibri"/>
          <w:sz w:val="4"/>
          <w:szCs w:val="4"/>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34F8587F" w14:textId="77777777" w:rsidR="00BA0880" w:rsidRPr="00364D06" w:rsidRDefault="00BA0880" w:rsidP="00BA0880">
      <w:pPr>
        <w:rPr>
          <w:rFonts w:eastAsia="Calibri"/>
          <w:sz w:val="4"/>
          <w:szCs w:val="4"/>
        </w:rPr>
      </w:pPr>
      <w:r w:rsidRPr="00364D06">
        <w:rPr>
          <w:rFonts w:eastAsia="Calibri"/>
          <w:sz w:val="4"/>
          <w:szCs w:val="4"/>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3667C67F" w14:textId="77777777" w:rsidR="00BA0880" w:rsidRPr="00364D06" w:rsidRDefault="00BA0880" w:rsidP="00BA0880">
      <w:pPr>
        <w:rPr>
          <w:rFonts w:eastAsia="Calibri"/>
          <w:sz w:val="4"/>
          <w:szCs w:val="4"/>
        </w:rPr>
      </w:pPr>
      <w:r w:rsidRPr="00364D06">
        <w:rPr>
          <w:rFonts w:eastAsia="Calibri"/>
          <w:sz w:val="4"/>
          <w:szCs w:val="4"/>
        </w:rPr>
        <w:t xml:space="preserve">Finally, the doctrine raises </w:t>
      </w:r>
      <w:proofErr w:type="gramStart"/>
      <w:r w:rsidRPr="00364D06">
        <w:rPr>
          <w:rFonts w:eastAsia="Calibri"/>
          <w:sz w:val="4"/>
          <w:szCs w:val="4"/>
        </w:rPr>
        <w:t>a number of</w:t>
      </w:r>
      <w:proofErr w:type="gramEnd"/>
      <w:r w:rsidRPr="00364D06">
        <w:rPr>
          <w:rFonts w:eastAsia="Calibri"/>
          <w:sz w:val="4"/>
          <w:szCs w:val="4"/>
        </w:rPr>
        <w:t xml:space="preserve">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4636BF1E" w14:textId="77777777" w:rsidR="00BA0880" w:rsidRPr="00364D06" w:rsidRDefault="00BA0880" w:rsidP="00BA0880">
      <w:pPr>
        <w:rPr>
          <w:rFonts w:eastAsia="Calibri"/>
          <w:sz w:val="4"/>
          <w:szCs w:val="4"/>
        </w:rPr>
      </w:pPr>
      <w:r w:rsidRPr="00364D06">
        <w:rPr>
          <w:rFonts w:eastAsia="Calibri"/>
          <w:sz w:val="4"/>
          <w:szCs w:val="4"/>
        </w:rPr>
        <w:t>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w:t>
      </w:r>
    </w:p>
    <w:p w14:paraId="3D4EB897" w14:textId="77777777" w:rsidR="00BA0880" w:rsidRPr="00364D06" w:rsidRDefault="00BA0880" w:rsidP="00BA0880">
      <w:pPr>
        <w:rPr>
          <w:rFonts w:eastAsia="Calibri"/>
          <w:sz w:val="4"/>
          <w:szCs w:val="4"/>
        </w:rPr>
      </w:pPr>
      <w:r w:rsidRPr="00364D06">
        <w:rPr>
          <w:rFonts w:eastAsia="Calibri"/>
          <w:sz w:val="4"/>
          <w:szCs w:val="4"/>
        </w:rPr>
        <w:t>B. Why Economic Warfare Is a Major Question</w:t>
      </w:r>
    </w:p>
    <w:p w14:paraId="100C58C4" w14:textId="77777777" w:rsidR="00BA0880" w:rsidRPr="00364D06" w:rsidRDefault="00BA0880" w:rsidP="00BA0880">
      <w:pPr>
        <w:rPr>
          <w:rFonts w:eastAsia="Calibri"/>
          <w:sz w:val="4"/>
          <w:szCs w:val="4"/>
        </w:rPr>
      </w:pPr>
      <w:r w:rsidRPr="00364D06">
        <w:rPr>
          <w:rFonts w:eastAsia="Calibri"/>
          <w:sz w:val="4"/>
          <w:szCs w:val="4"/>
        </w:rPr>
        <w:t xml:space="preserve">A wide range of economic tools used to respond to interstate </w:t>
      </w:r>
      <w:proofErr w:type="gramStart"/>
      <w:r w:rsidRPr="00364D06">
        <w:rPr>
          <w:rFonts w:eastAsia="Calibri"/>
          <w:sz w:val="4"/>
          <w:szCs w:val="4"/>
        </w:rPr>
        <w:t>conflict—or,</w:t>
      </w:r>
      <w:proofErr w:type="gramEnd"/>
      <w:r w:rsidRPr="00364D06">
        <w:rPr>
          <w:rFonts w:eastAsia="Calibri"/>
          <w:sz w:val="4"/>
          <w:szCs w:val="4"/>
        </w:rPr>
        <w:t xml:space="preserve">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w:t>
      </w:r>
    </w:p>
    <w:p w14:paraId="44B61DDC" w14:textId="77777777" w:rsidR="00BA0880" w:rsidRPr="00364D06" w:rsidRDefault="00BA0880" w:rsidP="00BA0880">
      <w:pPr>
        <w:rPr>
          <w:rFonts w:eastAsia="Calibri"/>
          <w:sz w:val="4"/>
          <w:szCs w:val="4"/>
        </w:rPr>
      </w:pPr>
      <w:r w:rsidRPr="00364D06">
        <w:rPr>
          <w:rFonts w:eastAsia="Calibri"/>
          <w:sz w:val="4"/>
          <w:szCs w:val="4"/>
        </w:rPr>
        <w:t>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w:t>
      </w:r>
    </w:p>
    <w:p w14:paraId="19A465C7" w14:textId="77777777" w:rsidR="00BA0880" w:rsidRPr="00364D06" w:rsidRDefault="00BA0880" w:rsidP="00BA0880">
      <w:pPr>
        <w:rPr>
          <w:rFonts w:eastAsia="Calibri"/>
          <w:sz w:val="4"/>
          <w:szCs w:val="4"/>
        </w:rPr>
      </w:pPr>
      <w:r w:rsidRPr="00364D06">
        <w:rPr>
          <w:rFonts w:eastAsia="Calibri"/>
          <w:sz w:val="4"/>
          <w:szCs w:val="4"/>
        </w:rPr>
        <w:t xml:space="preserve">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w:t>
      </w:r>
      <w:proofErr w:type="gramStart"/>
      <w:r w:rsidRPr="00364D06">
        <w:rPr>
          <w:rFonts w:eastAsia="Calibri"/>
          <w:sz w:val="4"/>
          <w:szCs w:val="4"/>
        </w:rPr>
        <w:t>never before</w:t>
      </w:r>
      <w:proofErr w:type="gramEnd"/>
      <w:r w:rsidRPr="00364D06">
        <w:rPr>
          <w:rFonts w:eastAsia="Calibri"/>
          <w:sz w:val="4"/>
          <w:szCs w:val="4"/>
        </w:rPr>
        <w:t xml:space="preserve"> been invoked to effectively suspend normal trading relations with a major trading partner.</w:t>
      </w:r>
    </w:p>
    <w:p w14:paraId="52E14980" w14:textId="77777777" w:rsidR="00BA0880" w:rsidRPr="00364D06" w:rsidRDefault="00BA0880" w:rsidP="00BA0880">
      <w:pPr>
        <w:rPr>
          <w:rFonts w:eastAsia="Calibri"/>
          <w:sz w:val="4"/>
          <w:szCs w:val="4"/>
        </w:rPr>
      </w:pPr>
      <w:r w:rsidRPr="00364D06">
        <w:rPr>
          <w:rFonts w:eastAsia="Calibri"/>
          <w:sz w:val="4"/>
          <w:szCs w:val="4"/>
        </w:rPr>
        <w:t>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w:t>
      </w:r>
    </w:p>
    <w:p w14:paraId="27CD94E9" w14:textId="77777777" w:rsidR="00BA0880" w:rsidRPr="00364D06" w:rsidRDefault="00BA0880" w:rsidP="00BA0880">
      <w:pPr>
        <w:rPr>
          <w:rFonts w:eastAsia="Calibri"/>
          <w:sz w:val="4"/>
          <w:szCs w:val="4"/>
        </w:rPr>
      </w:pPr>
      <w:r w:rsidRPr="00364D06">
        <w:rPr>
          <w:rFonts w:eastAsia="Calibri"/>
          <w:sz w:val="4"/>
          <w:szCs w:val="4"/>
        </w:rPr>
        <w:t>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w:t>
      </w:r>
    </w:p>
    <w:p w14:paraId="14D66738" w14:textId="77777777" w:rsidR="00BA0880" w:rsidRPr="00364D06" w:rsidRDefault="00BA0880" w:rsidP="00BA0880">
      <w:pPr>
        <w:rPr>
          <w:rFonts w:eastAsia="Calibri"/>
          <w:sz w:val="4"/>
          <w:szCs w:val="4"/>
        </w:rPr>
      </w:pPr>
      <w:r w:rsidRPr="00364D06">
        <w:rPr>
          <w:rFonts w:eastAsia="Calibri"/>
          <w:sz w:val="4"/>
          <w:szCs w:val="4"/>
        </w:rPr>
        <w:t>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w:t>
      </w:r>
    </w:p>
    <w:p w14:paraId="00428825" w14:textId="77777777" w:rsidR="00BA0880" w:rsidRPr="00364D06" w:rsidRDefault="00BA0880" w:rsidP="00BA0880">
      <w:pPr>
        <w:rPr>
          <w:rFonts w:eastAsia="Calibri"/>
          <w:sz w:val="4"/>
          <w:szCs w:val="4"/>
        </w:rPr>
      </w:pPr>
      <w:r w:rsidRPr="00364D06">
        <w:rPr>
          <w:rFonts w:eastAsia="Calibri"/>
          <w:sz w:val="4"/>
          <w:szCs w:val="4"/>
        </w:rPr>
        <w:t>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w:t>
      </w:r>
    </w:p>
    <w:p w14:paraId="136D9AC8" w14:textId="77777777" w:rsidR="00BA0880" w:rsidRPr="00364D06" w:rsidRDefault="00BA0880" w:rsidP="00BA0880">
      <w:pPr>
        <w:rPr>
          <w:rFonts w:eastAsia="Calibri"/>
          <w:sz w:val="4"/>
          <w:szCs w:val="4"/>
        </w:rPr>
      </w:pPr>
      <w:r w:rsidRPr="00364D06">
        <w:rPr>
          <w:rFonts w:eastAsia="Calibri"/>
          <w:sz w:val="4"/>
          <w:szCs w:val="4"/>
        </w:rPr>
        <w:t>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w:t>
      </w:r>
    </w:p>
    <w:p w14:paraId="6ED7ABFE" w14:textId="77777777" w:rsidR="00BA0880" w:rsidRPr="00364D06" w:rsidRDefault="00BA0880" w:rsidP="00BA0880">
      <w:pPr>
        <w:rPr>
          <w:rFonts w:eastAsia="Calibri"/>
          <w:sz w:val="4"/>
          <w:szCs w:val="4"/>
        </w:rPr>
      </w:pPr>
      <w:r w:rsidRPr="00364D06">
        <w:rPr>
          <w:rFonts w:eastAsia="Calibri"/>
          <w:sz w:val="4"/>
          <w:szCs w:val="4"/>
        </w:rPr>
        <w:t>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w:t>
      </w:r>
    </w:p>
    <w:p w14:paraId="62EE2677" w14:textId="77777777" w:rsidR="00BA0880" w:rsidRPr="00364D06" w:rsidRDefault="00BA0880" w:rsidP="00BA0880">
      <w:pPr>
        <w:rPr>
          <w:rFonts w:eastAsia="Calibri"/>
          <w:sz w:val="4"/>
          <w:szCs w:val="4"/>
        </w:rPr>
      </w:pPr>
      <w:r w:rsidRPr="00364D06">
        <w:rPr>
          <w:rFonts w:eastAsia="Calibri"/>
          <w:sz w:val="4"/>
          <w:szCs w:val="4"/>
        </w:rPr>
        <w:t xml:space="preserve">These examples highlight some of the most important economic initiatives for the two most recent presidential administrations. </w:t>
      </w:r>
      <w:proofErr w:type="gramStart"/>
      <w:r w:rsidRPr="00364D06">
        <w:rPr>
          <w:rFonts w:eastAsia="Calibri"/>
          <w:sz w:val="4"/>
          <w:szCs w:val="4"/>
        </w:rPr>
        <w:t>In particular, President Trump's</w:t>
      </w:r>
      <w:proofErr w:type="gramEnd"/>
      <w:r w:rsidRPr="00364D06">
        <w:rPr>
          <w:rFonts w:eastAsia="Calibri"/>
          <w:sz w:val="4"/>
          <w:szCs w:val="4"/>
        </w:rPr>
        <w:t xml:space="preserve">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w:t>
      </w:r>
      <w:proofErr w:type="gramStart"/>
      <w:r w:rsidRPr="00364D06">
        <w:rPr>
          <w:rFonts w:eastAsia="Calibri"/>
          <w:sz w:val="4"/>
          <w:szCs w:val="4"/>
        </w:rPr>
        <w:t>both of the last</w:t>
      </w:r>
      <w:proofErr w:type="gramEnd"/>
      <w:r w:rsidRPr="00364D06">
        <w:rPr>
          <w:rFonts w:eastAsia="Calibri"/>
          <w:sz w:val="4"/>
          <w:szCs w:val="4"/>
        </w:rPr>
        <w:t xml:space="preserve"> two administrations, to say nothing of future administrations, would have been or could </w:t>
      </w:r>
      <w:proofErr w:type="gramStart"/>
      <w:r w:rsidRPr="00364D06">
        <w:rPr>
          <w:rFonts w:eastAsia="Calibri"/>
          <w:sz w:val="4"/>
          <w:szCs w:val="4"/>
        </w:rPr>
        <w:t>be</w:t>
      </w:r>
      <w:proofErr w:type="gramEnd"/>
      <w:r w:rsidRPr="00364D06">
        <w:rPr>
          <w:rFonts w:eastAsia="Calibri"/>
          <w:sz w:val="4"/>
          <w:szCs w:val="4"/>
        </w:rPr>
        <w:t xml:space="preserve"> crippled in their efforts to address economic conflicts and difficulties, especially ones that have both foreign and domestic components, if the MQD applies. And as we explain below, there is every reason to think that it would.</w:t>
      </w:r>
    </w:p>
    <w:p w14:paraId="6546848F" w14:textId="77777777" w:rsidR="00BA0880" w:rsidRPr="00364D06" w:rsidRDefault="00BA0880" w:rsidP="00BA0880">
      <w:pPr>
        <w:rPr>
          <w:rFonts w:eastAsia="Calibri"/>
          <w:sz w:val="4"/>
          <w:szCs w:val="4"/>
        </w:rPr>
      </w:pPr>
      <w:r w:rsidRPr="00364D06">
        <w:rPr>
          <w:rFonts w:eastAsia="Calibri"/>
          <w:sz w:val="4"/>
          <w:szCs w:val="4"/>
        </w:rPr>
        <w:t>III. THE NATIONAL SECURITY CONSEQUENCES OF THE MAJOR QUESTIONS DOCTRINE</w:t>
      </w:r>
    </w:p>
    <w:p w14:paraId="5D586047" w14:textId="77777777" w:rsidR="00BA0880" w:rsidRPr="00364D06" w:rsidRDefault="00BA0880" w:rsidP="00BA0880">
      <w:pPr>
        <w:rPr>
          <w:rFonts w:eastAsia="Calibri"/>
          <w:sz w:val="4"/>
          <w:szCs w:val="4"/>
        </w:rPr>
      </w:pPr>
      <w:r w:rsidRPr="00364D06">
        <w:rPr>
          <w:rFonts w:eastAsia="Calibri"/>
          <w:sz w:val="4"/>
          <w:szCs w:val="4"/>
        </w:rPr>
        <w:t>The application of the major questions doctrine to national security questions involving economic affairs creates significant risks. In this Part, we highlight those risks and explain why the traditional tools of foreign affairs exceptionalism cannot prevent the MQD's application to foreign economic affairs.</w:t>
      </w:r>
    </w:p>
    <w:p w14:paraId="22726713" w14:textId="77777777" w:rsidR="00BA0880" w:rsidRPr="00364D06" w:rsidRDefault="00BA0880" w:rsidP="00BA0880">
      <w:pPr>
        <w:rPr>
          <w:rFonts w:eastAsia="Calibri"/>
          <w:sz w:val="4"/>
          <w:szCs w:val="4"/>
        </w:rPr>
      </w:pPr>
      <w:r w:rsidRPr="00364D06">
        <w:rPr>
          <w:rFonts w:eastAsia="Calibri"/>
          <w:sz w:val="4"/>
          <w:szCs w:val="4"/>
        </w:rPr>
        <w:t>A. How Major Questions Hamstrings the Executive's Conduct of Foreign Affairs</w:t>
      </w:r>
    </w:p>
    <w:p w14:paraId="19E9113B" w14:textId="77777777" w:rsidR="00BA0880" w:rsidRPr="00364D06" w:rsidRDefault="00BA0880" w:rsidP="00BA0880">
      <w:pPr>
        <w:rPr>
          <w:rFonts w:eastAsia="Calibri"/>
          <w:sz w:val="16"/>
        </w:rPr>
      </w:pPr>
      <w:r w:rsidRPr="00364D06">
        <w:rPr>
          <w:rFonts w:eastAsia="Calibri"/>
          <w:highlight w:val="cyan"/>
          <w:u w:val="single"/>
        </w:rPr>
        <w:t>The MQD risks</w:t>
      </w:r>
      <w:r w:rsidRPr="00364D06">
        <w:rPr>
          <w:rFonts w:eastAsia="Calibri"/>
          <w:sz w:val="16"/>
        </w:rPr>
        <w:t xml:space="preserve"> </w:t>
      </w:r>
      <w:r w:rsidRPr="00364D06">
        <w:rPr>
          <w:rFonts w:eastAsia="Calibri"/>
          <w:b/>
          <w:iCs/>
          <w:highlight w:val="cyan"/>
          <w:u w:val="single"/>
          <w:bdr w:val="single" w:sz="8" w:space="0" w:color="auto"/>
        </w:rPr>
        <w:t>hamstringing</w:t>
      </w:r>
      <w:r w:rsidRPr="00364D06">
        <w:rPr>
          <w:rFonts w:eastAsia="Calibri"/>
          <w:sz w:val="16"/>
        </w:rPr>
        <w:t xml:space="preserve"> the </w:t>
      </w:r>
      <w:r w:rsidRPr="00364D06">
        <w:rPr>
          <w:rFonts w:eastAsia="Calibri"/>
          <w:b/>
          <w:iCs/>
          <w:highlight w:val="cyan"/>
          <w:u w:val="single"/>
          <w:bdr w:val="single" w:sz="8" w:space="0" w:color="auto"/>
        </w:rPr>
        <w:t>executive</w:t>
      </w:r>
      <w:r w:rsidRPr="00364D06">
        <w:rPr>
          <w:rFonts w:eastAsia="Calibri"/>
          <w:sz w:val="16"/>
        </w:rPr>
        <w:t xml:space="preserve"> branch's </w:t>
      </w:r>
      <w:r w:rsidRPr="00364D06">
        <w:rPr>
          <w:rFonts w:eastAsia="Calibri"/>
          <w:b/>
          <w:iCs/>
          <w:highlight w:val="cyan"/>
          <w:u w:val="single"/>
          <w:bdr w:val="single" w:sz="8" w:space="0" w:color="auto"/>
        </w:rPr>
        <w:t>power</w:t>
      </w:r>
      <w:r w:rsidRPr="00364D06">
        <w:rPr>
          <w:rFonts w:eastAsia="Calibri"/>
          <w:sz w:val="16"/>
        </w:rPr>
        <w:t xml:space="preserve"> to respond to threats to national security. As we have explained above, unless Congress is sufficiently clear in its delegation of authority to the executive, the courts may find that the executive branch lacks the power to respond to crises abroad with economic tools. The </w:t>
      </w:r>
      <w:r w:rsidRPr="00364D06">
        <w:rPr>
          <w:rFonts w:eastAsia="Calibri"/>
          <w:u w:val="single"/>
        </w:rPr>
        <w:t>loss of those tools</w:t>
      </w:r>
      <w:r w:rsidRPr="00364D06">
        <w:rPr>
          <w:rFonts w:eastAsia="Calibri"/>
          <w:sz w:val="16"/>
        </w:rPr>
        <w:t xml:space="preserve">, in turn, </w:t>
      </w:r>
      <w:r w:rsidRPr="00364D06">
        <w:rPr>
          <w:rFonts w:eastAsia="Calibri"/>
          <w:u w:val="single"/>
        </w:rPr>
        <w:t xml:space="preserve">may affect U.S. government policies across a </w:t>
      </w:r>
      <w:r w:rsidRPr="00364D06">
        <w:rPr>
          <w:rFonts w:eastAsia="Calibri"/>
          <w:b/>
          <w:iCs/>
          <w:u w:val="single"/>
          <w:bdr w:val="single" w:sz="8" w:space="0" w:color="auto"/>
        </w:rPr>
        <w:t>wide range</w:t>
      </w:r>
      <w:r w:rsidRPr="00364D06">
        <w:rPr>
          <w:rFonts w:eastAsia="Calibri"/>
          <w:u w:val="single"/>
        </w:rPr>
        <w:t xml:space="preserve"> of critical areas</w:t>
      </w:r>
      <w:r w:rsidRPr="00364D06">
        <w:rPr>
          <w:rFonts w:eastAsia="Calibri"/>
          <w:sz w:val="16"/>
        </w:rPr>
        <w:t xml:space="preserve">. Many of the effects of this loss are obvious and need not be enumerated in depth. If </w:t>
      </w:r>
      <w:r w:rsidRPr="00364D06">
        <w:rPr>
          <w:rFonts w:eastAsia="Calibri"/>
          <w:u w:val="single"/>
        </w:rPr>
        <w:t>the aim of</w:t>
      </w:r>
      <w:r w:rsidRPr="00364D06">
        <w:rPr>
          <w:rFonts w:eastAsia="Calibri"/>
          <w:sz w:val="16"/>
        </w:rPr>
        <w:t xml:space="preserve"> economic </w:t>
      </w:r>
      <w:r w:rsidRPr="00364D06">
        <w:rPr>
          <w:rFonts w:eastAsia="Calibri"/>
          <w:highlight w:val="cyan"/>
          <w:u w:val="single"/>
        </w:rPr>
        <w:t>sanctions</w:t>
      </w:r>
      <w:r w:rsidRPr="00364D06">
        <w:rPr>
          <w:rFonts w:eastAsia="Calibri"/>
          <w:u w:val="single"/>
        </w:rPr>
        <w:t xml:space="preserve"> is to </w:t>
      </w:r>
      <w:r w:rsidRPr="00364D06">
        <w:rPr>
          <w:rFonts w:eastAsia="Calibri"/>
          <w:b/>
          <w:iCs/>
          <w:highlight w:val="cyan"/>
          <w:u w:val="single"/>
          <w:bdr w:val="single" w:sz="8" w:space="0" w:color="auto"/>
        </w:rPr>
        <w:t>dry up</w:t>
      </w:r>
      <w:r w:rsidRPr="00364D06">
        <w:rPr>
          <w:rFonts w:eastAsia="Calibri"/>
          <w:highlight w:val="cyan"/>
          <w:u w:val="single"/>
        </w:rPr>
        <w:t xml:space="preserve"> funding for </w:t>
      </w:r>
      <w:r w:rsidRPr="00364D06">
        <w:rPr>
          <w:rFonts w:eastAsia="Calibri"/>
          <w:b/>
          <w:iCs/>
          <w:highlight w:val="cyan"/>
          <w:u w:val="single"/>
          <w:bdr w:val="single" w:sz="8" w:space="0" w:color="auto"/>
        </w:rPr>
        <w:t>terrorism</w:t>
      </w:r>
      <w:r w:rsidRPr="00364D06">
        <w:rPr>
          <w:rFonts w:eastAsia="Calibri"/>
          <w:highlight w:val="cyan"/>
          <w:u w:val="single"/>
        </w:rPr>
        <w:t xml:space="preserve"> or</w:t>
      </w:r>
      <w:r w:rsidRPr="00364D06">
        <w:rPr>
          <w:rFonts w:eastAsia="Calibri"/>
          <w:u w:val="single"/>
        </w:rPr>
        <w:t xml:space="preserve"> investment in </w:t>
      </w:r>
      <w:r w:rsidRPr="00364D06">
        <w:rPr>
          <w:rFonts w:eastAsia="Calibri"/>
          <w:highlight w:val="cyan"/>
          <w:u w:val="single"/>
        </w:rPr>
        <w:t xml:space="preserve">a </w:t>
      </w:r>
      <w:r w:rsidRPr="00364D06">
        <w:rPr>
          <w:rFonts w:eastAsia="Calibri"/>
          <w:b/>
          <w:iCs/>
          <w:highlight w:val="cyan"/>
          <w:u w:val="single"/>
          <w:bdr w:val="single" w:sz="8" w:space="0" w:color="auto"/>
        </w:rPr>
        <w:t>rogue nuclear program</w:t>
      </w:r>
      <w:r w:rsidRPr="00364D06">
        <w:rPr>
          <w:rFonts w:eastAsia="Calibri"/>
          <w:sz w:val="16"/>
        </w:rPr>
        <w:t xml:space="preserve">, for instance, </w:t>
      </w:r>
      <w:r w:rsidRPr="00364D06">
        <w:rPr>
          <w:rFonts w:eastAsia="Calibri"/>
          <w:b/>
          <w:iCs/>
          <w:highlight w:val="cyan"/>
          <w:u w:val="single"/>
          <w:bdr w:val="single" w:sz="8" w:space="0" w:color="auto"/>
        </w:rPr>
        <w:t>preventing</w:t>
      </w:r>
      <w:r w:rsidRPr="00364D06">
        <w:rPr>
          <w:rFonts w:eastAsia="Calibri"/>
          <w:u w:val="single"/>
        </w:rPr>
        <w:t xml:space="preserve"> the use of </w:t>
      </w:r>
      <w:r w:rsidRPr="00364D06">
        <w:rPr>
          <w:rFonts w:eastAsia="Calibri"/>
          <w:highlight w:val="cyan"/>
          <w:u w:val="single"/>
        </w:rPr>
        <w:t xml:space="preserve">those tools will allow </w:t>
      </w:r>
      <w:r w:rsidRPr="00364D06">
        <w:rPr>
          <w:rFonts w:eastAsia="Calibri"/>
          <w:b/>
          <w:iCs/>
          <w:highlight w:val="cyan"/>
          <w:u w:val="single"/>
          <w:bdr w:val="single" w:sz="8" w:space="0" w:color="auto"/>
        </w:rPr>
        <w:t>funding</w:t>
      </w:r>
      <w:r w:rsidRPr="00364D06">
        <w:rPr>
          <w:rFonts w:eastAsia="Calibri"/>
          <w:sz w:val="16"/>
        </w:rPr>
        <w:t xml:space="preserve"> of those activities </w:t>
      </w:r>
      <w:r w:rsidRPr="00364D06">
        <w:rPr>
          <w:rFonts w:eastAsia="Calibri"/>
          <w:b/>
          <w:iCs/>
          <w:highlight w:val="cyan"/>
          <w:u w:val="single"/>
          <w:bdr w:val="single" w:sz="8" w:space="0" w:color="auto"/>
        </w:rPr>
        <w:t>to continue</w:t>
      </w:r>
      <w:r w:rsidRPr="00364D06">
        <w:rPr>
          <w:rFonts w:eastAsia="Calibri"/>
          <w:sz w:val="16"/>
        </w:rPr>
        <w:t xml:space="preserve">. </w:t>
      </w:r>
      <w:r w:rsidRPr="00364D06">
        <w:rPr>
          <w:rFonts w:eastAsia="Calibri"/>
          <w:u w:val="single"/>
        </w:rPr>
        <w:t>If</w:t>
      </w:r>
      <w:r w:rsidRPr="00364D06">
        <w:rPr>
          <w:rFonts w:eastAsia="Calibri"/>
          <w:sz w:val="16"/>
        </w:rPr>
        <w:t xml:space="preserve"> the </w:t>
      </w:r>
      <w:r w:rsidRPr="00364D06">
        <w:rPr>
          <w:rFonts w:eastAsia="Calibri"/>
          <w:b/>
          <w:iCs/>
          <w:u w:val="single"/>
          <w:bdr w:val="single" w:sz="8" w:space="0" w:color="auto"/>
        </w:rPr>
        <w:t>U</w:t>
      </w:r>
      <w:r w:rsidRPr="00364D06">
        <w:rPr>
          <w:rFonts w:eastAsia="Calibri"/>
          <w:sz w:val="16"/>
        </w:rPr>
        <w:t xml:space="preserve">nited </w:t>
      </w:r>
      <w:r w:rsidRPr="00364D06">
        <w:rPr>
          <w:rFonts w:eastAsia="Calibri"/>
          <w:b/>
          <w:iCs/>
          <w:u w:val="single"/>
          <w:bdr w:val="single" w:sz="8" w:space="0" w:color="auto"/>
        </w:rPr>
        <w:t>S</w:t>
      </w:r>
      <w:r w:rsidRPr="00364D06">
        <w:rPr>
          <w:rFonts w:eastAsia="Calibri"/>
          <w:sz w:val="16"/>
        </w:rPr>
        <w:t xml:space="preserve">tates' </w:t>
      </w:r>
      <w:r w:rsidRPr="00364D06">
        <w:rPr>
          <w:rFonts w:eastAsia="Calibri"/>
          <w:b/>
          <w:iCs/>
          <w:u w:val="single"/>
          <w:bdr w:val="single" w:sz="8" w:space="0" w:color="auto"/>
        </w:rPr>
        <w:t>leverage</w:t>
      </w:r>
      <w:r w:rsidRPr="00364D06">
        <w:rPr>
          <w:rFonts w:eastAsia="Calibri"/>
          <w:sz w:val="16"/>
        </w:rPr>
        <w:t xml:space="preserve"> in foreign policy negotiations </w:t>
      </w:r>
      <w:r w:rsidRPr="00364D06">
        <w:rPr>
          <w:rFonts w:eastAsia="Calibri"/>
          <w:u w:val="single"/>
        </w:rPr>
        <w:t>is reduced by its dependence on</w:t>
      </w:r>
      <w:r w:rsidRPr="00364D06">
        <w:rPr>
          <w:rFonts w:eastAsia="Calibri"/>
          <w:sz w:val="16"/>
        </w:rPr>
        <w:t xml:space="preserve"> foreign trading partners like </w:t>
      </w:r>
      <w:r w:rsidRPr="00364D06">
        <w:rPr>
          <w:rFonts w:eastAsia="Calibri"/>
          <w:u w:val="single"/>
        </w:rPr>
        <w:t>China or Russia</w:t>
      </w:r>
      <w:r w:rsidRPr="00364D06">
        <w:rPr>
          <w:rFonts w:eastAsia="Calibri"/>
          <w:sz w:val="16"/>
        </w:rPr>
        <w:t xml:space="preserve"> for critical materials, medicines, or fuels, </w:t>
      </w:r>
      <w:r w:rsidRPr="00364D06">
        <w:rPr>
          <w:rFonts w:eastAsia="Calibri"/>
          <w:u w:val="single"/>
        </w:rPr>
        <w:t>and economic tools are unavailable</w:t>
      </w:r>
      <w:r w:rsidRPr="00364D06">
        <w:rPr>
          <w:rFonts w:eastAsia="Calibri"/>
          <w:sz w:val="16"/>
        </w:rPr>
        <w:t xml:space="preserve"> </w:t>
      </w:r>
      <w:r w:rsidRPr="00364D06">
        <w:rPr>
          <w:rFonts w:eastAsia="Calibri"/>
          <w:b/>
          <w:iCs/>
          <w:u w:val="single"/>
          <w:bdr w:val="single" w:sz="8" w:space="0" w:color="auto"/>
        </w:rPr>
        <w:t>to</w:t>
      </w:r>
      <w:r w:rsidRPr="00364D06">
        <w:rPr>
          <w:rFonts w:eastAsia="Calibri"/>
          <w:sz w:val="16"/>
        </w:rPr>
        <w:t xml:space="preserve"> reduce that dependence, then </w:t>
      </w:r>
      <w:r w:rsidRPr="00364D06">
        <w:rPr>
          <w:rFonts w:eastAsia="Calibri"/>
          <w:u w:val="single"/>
        </w:rPr>
        <w:t xml:space="preserve">the </w:t>
      </w:r>
      <w:r w:rsidRPr="00364D06">
        <w:rPr>
          <w:rFonts w:eastAsia="Calibri"/>
          <w:b/>
          <w:iCs/>
          <w:u w:val="single"/>
          <w:bdr w:val="single" w:sz="8" w:space="0" w:color="auto"/>
        </w:rPr>
        <w:t>U</w:t>
      </w:r>
      <w:r w:rsidRPr="00364D06">
        <w:rPr>
          <w:rFonts w:eastAsia="Calibri"/>
          <w:sz w:val="16"/>
        </w:rPr>
        <w:t xml:space="preserve">nited </w:t>
      </w:r>
      <w:r w:rsidRPr="00364D06">
        <w:rPr>
          <w:rFonts w:eastAsia="Calibri"/>
          <w:b/>
          <w:iCs/>
          <w:u w:val="single"/>
          <w:bdr w:val="single" w:sz="8" w:space="0" w:color="auto"/>
        </w:rPr>
        <w:t>S</w:t>
      </w:r>
      <w:r w:rsidRPr="00364D06">
        <w:rPr>
          <w:rFonts w:eastAsia="Calibri"/>
          <w:sz w:val="16"/>
        </w:rPr>
        <w:t xml:space="preserve">tates </w:t>
      </w:r>
      <w:r w:rsidRPr="00364D06">
        <w:rPr>
          <w:rFonts w:eastAsia="Calibri"/>
          <w:u w:val="single"/>
        </w:rPr>
        <w:t xml:space="preserve">will enter foreign policy crises at a </w:t>
      </w:r>
      <w:r w:rsidRPr="00364D06">
        <w:rPr>
          <w:rFonts w:eastAsia="Calibri"/>
          <w:b/>
          <w:iCs/>
          <w:u w:val="single"/>
          <w:bdr w:val="single" w:sz="8" w:space="0" w:color="auto"/>
        </w:rPr>
        <w:t>disadvantage</w:t>
      </w:r>
      <w:r w:rsidRPr="00364D06">
        <w:rPr>
          <w:rFonts w:eastAsia="Calibri"/>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1D46C94C" w14:textId="77777777" w:rsidR="00BA0880" w:rsidRPr="00364D06" w:rsidRDefault="00BA0880" w:rsidP="00BA0880">
      <w:pPr>
        <w:rPr>
          <w:rFonts w:eastAsia="Calibri"/>
          <w:sz w:val="16"/>
        </w:rPr>
      </w:pPr>
      <w:r w:rsidRPr="00364D06">
        <w:rPr>
          <w:rFonts w:eastAsia="Calibri"/>
          <w:sz w:val="16"/>
        </w:rPr>
        <w:t xml:space="preserve">The loss of economic tools to address foreign policy issues also creates </w:t>
      </w:r>
      <w:proofErr w:type="gramStart"/>
      <w:r w:rsidRPr="00364D06">
        <w:rPr>
          <w:rFonts w:eastAsia="Calibri"/>
          <w:sz w:val="16"/>
        </w:rPr>
        <w:t>a number of</w:t>
      </w:r>
      <w:proofErr w:type="gramEnd"/>
      <w:r w:rsidRPr="00364D06">
        <w:rPr>
          <w:rFonts w:eastAsia="Calibri"/>
          <w:sz w:val="16"/>
        </w:rPr>
        <w:t xml:space="preserve"> risks that are less obvious. Most alarmingly, the MQD's </w:t>
      </w:r>
      <w:r w:rsidRPr="00364D06">
        <w:rPr>
          <w:rFonts w:eastAsia="Calibri"/>
          <w:u w:val="single"/>
        </w:rPr>
        <w:t>application to economic policies used in foreign conflicts may</w:t>
      </w:r>
      <w:r w:rsidRPr="00364D06">
        <w:rPr>
          <w:rFonts w:eastAsia="Calibri"/>
          <w:sz w:val="16"/>
        </w:rPr>
        <w:t xml:space="preserve">, in some situations, </w:t>
      </w:r>
      <w:r w:rsidRPr="00364D06">
        <w:rPr>
          <w:rFonts w:eastAsia="Calibri"/>
          <w:u w:val="single"/>
        </w:rPr>
        <w:t xml:space="preserve">increase the likelihood that </w:t>
      </w:r>
      <w:r w:rsidRPr="00364D06">
        <w:rPr>
          <w:rFonts w:eastAsia="Calibri"/>
          <w:b/>
          <w:iCs/>
          <w:u w:val="single"/>
          <w:bdr w:val="single" w:sz="8" w:space="0" w:color="auto"/>
        </w:rPr>
        <w:t>traditional military assets</w:t>
      </w:r>
      <w:r w:rsidRPr="00364D06">
        <w:rPr>
          <w:rFonts w:eastAsia="Calibri"/>
          <w:u w:val="single"/>
        </w:rPr>
        <w:t xml:space="preserve"> will be used</w:t>
      </w:r>
      <w:r w:rsidRPr="00364D06">
        <w:rPr>
          <w:rFonts w:eastAsia="Calibri"/>
          <w:sz w:val="16"/>
        </w:rPr>
        <w:t xml:space="preserve">, or will be used for longer, </w:t>
      </w:r>
      <w:r w:rsidRPr="00364D06">
        <w:rPr>
          <w:rFonts w:eastAsia="Calibri"/>
          <w:u w:val="single"/>
        </w:rPr>
        <w:t>in direct confrontations with foreign powers</w:t>
      </w:r>
      <w:r w:rsidRPr="00364D06">
        <w:rPr>
          <w:rFonts w:eastAsia="Calibri"/>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364D06">
        <w:rPr>
          <w:rFonts w:eastAsia="Calibri"/>
          <w:highlight w:val="cyan"/>
          <w:u w:val="single"/>
        </w:rPr>
        <w:t xml:space="preserve">the </w:t>
      </w:r>
      <w:r w:rsidRPr="00364D06">
        <w:rPr>
          <w:rFonts w:eastAsia="Calibri"/>
          <w:b/>
          <w:iCs/>
          <w:highlight w:val="cyan"/>
          <w:u w:val="single"/>
          <w:bdr w:val="single" w:sz="8" w:space="0" w:color="auto"/>
        </w:rPr>
        <w:t>loss of</w:t>
      </w:r>
      <w:r w:rsidRPr="00364D06">
        <w:rPr>
          <w:rFonts w:eastAsia="Calibri"/>
          <w:sz w:val="16"/>
        </w:rPr>
        <w:t xml:space="preserve"> economic </w:t>
      </w:r>
      <w:r w:rsidRPr="00364D06">
        <w:rPr>
          <w:rFonts w:eastAsia="Calibri"/>
          <w:b/>
          <w:iCs/>
          <w:highlight w:val="cyan"/>
          <w:u w:val="single"/>
          <w:bdr w:val="single" w:sz="8" w:space="0" w:color="auto"/>
        </w:rPr>
        <w:t>sanctions</w:t>
      </w:r>
      <w:r w:rsidRPr="00364D06">
        <w:rPr>
          <w:rFonts w:eastAsia="Calibri"/>
          <w:highlight w:val="cyan"/>
          <w:u w:val="single"/>
        </w:rPr>
        <w:t xml:space="preserve"> may </w:t>
      </w:r>
      <w:r w:rsidRPr="00364D06">
        <w:rPr>
          <w:rFonts w:eastAsia="Calibri"/>
          <w:b/>
          <w:iCs/>
          <w:highlight w:val="cyan"/>
          <w:u w:val="single"/>
          <w:bdr w:val="single" w:sz="8" w:space="0" w:color="auto"/>
        </w:rPr>
        <w:t>prolong conflicts</w:t>
      </w:r>
      <w:r w:rsidRPr="00364D06">
        <w:rPr>
          <w:rFonts w:eastAsia="Calibri"/>
          <w:sz w:val="16"/>
        </w:rPr>
        <w:t xml:space="preserve"> that are already under way </w:t>
      </w:r>
      <w:r w:rsidRPr="00364D06">
        <w:rPr>
          <w:rFonts w:eastAsia="Calibri"/>
          <w:highlight w:val="cyan"/>
          <w:u w:val="single"/>
        </w:rPr>
        <w:t xml:space="preserve">by </w:t>
      </w:r>
      <w:r w:rsidRPr="00364D06">
        <w:rPr>
          <w:rFonts w:eastAsia="Calibri"/>
          <w:b/>
          <w:iCs/>
          <w:highlight w:val="cyan"/>
          <w:u w:val="single"/>
          <w:bdr w:val="single" w:sz="8" w:space="0" w:color="auto"/>
        </w:rPr>
        <w:t>denying</w:t>
      </w:r>
      <w:r w:rsidRPr="00364D06">
        <w:rPr>
          <w:rFonts w:eastAsia="Calibri"/>
          <w:sz w:val="16"/>
        </w:rPr>
        <w:t xml:space="preserve"> the United States </w:t>
      </w:r>
      <w:r w:rsidRPr="00364D06">
        <w:rPr>
          <w:rFonts w:eastAsia="Calibri"/>
          <w:highlight w:val="cyan"/>
          <w:u w:val="single"/>
        </w:rPr>
        <w:t xml:space="preserve">a tool to </w:t>
      </w:r>
      <w:r w:rsidRPr="00364D06">
        <w:rPr>
          <w:rFonts w:eastAsia="Calibri"/>
          <w:b/>
          <w:iCs/>
          <w:highlight w:val="cyan"/>
          <w:u w:val="single"/>
          <w:bdr w:val="single" w:sz="8" w:space="0" w:color="auto"/>
        </w:rPr>
        <w:t>cut off</w:t>
      </w:r>
      <w:r w:rsidRPr="00364D06">
        <w:rPr>
          <w:rFonts w:eastAsia="Calibri"/>
          <w:b/>
          <w:iCs/>
          <w:u w:val="single"/>
          <w:bdr w:val="single" w:sz="8" w:space="0" w:color="auto"/>
        </w:rPr>
        <w:t xml:space="preserve"> funding</w:t>
      </w:r>
      <w:r w:rsidRPr="00364D06">
        <w:rPr>
          <w:rFonts w:eastAsia="Calibri"/>
          <w:u w:val="single"/>
        </w:rPr>
        <w:t xml:space="preserve"> for an adversary's </w:t>
      </w:r>
      <w:r w:rsidRPr="00364D06">
        <w:rPr>
          <w:rFonts w:eastAsia="Calibri"/>
          <w:b/>
          <w:iCs/>
          <w:highlight w:val="cyan"/>
          <w:u w:val="single"/>
          <w:bdr w:val="single" w:sz="8" w:space="0" w:color="auto"/>
        </w:rPr>
        <w:t>war efforts</w:t>
      </w:r>
      <w:r w:rsidRPr="00364D06">
        <w:rPr>
          <w:rFonts w:eastAsia="Calibri"/>
          <w:highlight w:val="cyan"/>
          <w:u w:val="single"/>
        </w:rPr>
        <w:t xml:space="preserve"> or pushing presidents to engage in</w:t>
      </w:r>
      <w:r w:rsidRPr="00364D06">
        <w:rPr>
          <w:rFonts w:eastAsia="Calibri"/>
          <w:u w:val="single"/>
        </w:rPr>
        <w:t xml:space="preserve"> </w:t>
      </w:r>
      <w:r w:rsidRPr="00364D06">
        <w:rPr>
          <w:rFonts w:eastAsia="Calibri"/>
          <w:b/>
          <w:iCs/>
          <w:u w:val="single"/>
          <w:bdr w:val="single" w:sz="8" w:space="0" w:color="auto"/>
        </w:rPr>
        <w:t>other</w:t>
      </w:r>
      <w:r w:rsidRPr="00364D06">
        <w:rPr>
          <w:rFonts w:eastAsia="Calibri"/>
          <w:sz w:val="16"/>
        </w:rPr>
        <w:t xml:space="preserve"> military </w:t>
      </w:r>
      <w:r w:rsidRPr="00364D06">
        <w:rPr>
          <w:rFonts w:eastAsia="Calibri"/>
          <w:b/>
          <w:iCs/>
          <w:u w:val="single"/>
          <w:bdr w:val="single" w:sz="8" w:space="0" w:color="auto"/>
        </w:rPr>
        <w:t>operations</w:t>
      </w:r>
      <w:r w:rsidRPr="00364D06">
        <w:rPr>
          <w:rFonts w:eastAsia="Calibri"/>
          <w:sz w:val="16"/>
        </w:rPr>
        <w:t xml:space="preserve"> short of committing troops. For example, drone </w:t>
      </w:r>
      <w:r w:rsidRPr="00364D06">
        <w:rPr>
          <w:rFonts w:eastAsia="Calibri"/>
          <w:b/>
          <w:iCs/>
          <w:highlight w:val="cyan"/>
          <w:u w:val="single"/>
          <w:bdr w:val="single" w:sz="8" w:space="0" w:color="auto"/>
        </w:rPr>
        <w:t>strikes</w:t>
      </w:r>
      <w:r w:rsidRPr="00364D06">
        <w:rPr>
          <w:rFonts w:eastAsia="Calibri"/>
          <w:sz w:val="16"/>
        </w:rPr>
        <w:t xml:space="preserve">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364D06">
        <w:rPr>
          <w:rFonts w:eastAsia="Calibri"/>
          <w:b/>
          <w:iCs/>
          <w:u w:val="single"/>
          <w:bdr w:val="single" w:sz="8" w:space="0" w:color="auto"/>
        </w:rPr>
        <w:t>Limiting presidents' freedom</w:t>
      </w:r>
      <w:r w:rsidRPr="00364D06">
        <w:rPr>
          <w:rFonts w:eastAsia="Calibri"/>
          <w:u w:val="single"/>
        </w:rPr>
        <w:t xml:space="preserve"> to use </w:t>
      </w:r>
      <w:r w:rsidRPr="00364D06">
        <w:rPr>
          <w:rFonts w:eastAsia="Calibri"/>
          <w:b/>
          <w:iCs/>
          <w:u w:val="single"/>
          <w:bdr w:val="single" w:sz="8" w:space="0" w:color="auto"/>
        </w:rPr>
        <w:t>economic tools</w:t>
      </w:r>
      <w:r w:rsidRPr="00364D06">
        <w:rPr>
          <w:rFonts w:eastAsia="Calibri"/>
          <w:u w:val="single"/>
        </w:rPr>
        <w:t xml:space="preserve"> to sanction an enemy may make the use of</w:t>
      </w:r>
      <w:r w:rsidRPr="00364D06">
        <w:rPr>
          <w:rFonts w:eastAsia="Calibri"/>
          <w:sz w:val="16"/>
        </w:rPr>
        <w:t xml:space="preserve"> these kinds of targeted uses of </w:t>
      </w:r>
      <w:r w:rsidRPr="00364D06">
        <w:rPr>
          <w:rFonts w:eastAsia="Calibri"/>
          <w:b/>
          <w:iCs/>
          <w:u w:val="single"/>
          <w:bdr w:val="single" w:sz="8" w:space="0" w:color="auto"/>
        </w:rPr>
        <w:t>force</w:t>
      </w:r>
      <w:r w:rsidRPr="00364D06">
        <w:rPr>
          <w:rFonts w:eastAsia="Calibri"/>
          <w:sz w:val="16"/>
        </w:rPr>
        <w:t>—with their higher risk of collateral consequences to U.S. interests—</w:t>
      </w:r>
      <w:r w:rsidRPr="00364D06">
        <w:rPr>
          <w:rFonts w:eastAsia="Calibri"/>
          <w:b/>
          <w:iCs/>
          <w:u w:val="single"/>
          <w:bdr w:val="single" w:sz="8" w:space="0" w:color="auto"/>
        </w:rPr>
        <w:t>more likely</w:t>
      </w:r>
      <w:r w:rsidRPr="00364D06">
        <w:rPr>
          <w:rFonts w:eastAsia="Calibri"/>
          <w:sz w:val="16"/>
        </w:rPr>
        <w:t>.</w:t>
      </w:r>
    </w:p>
    <w:p w14:paraId="3FA51950" w14:textId="77777777" w:rsidR="00BA0880" w:rsidRPr="00364D06" w:rsidRDefault="00BA0880" w:rsidP="00BA0880">
      <w:pPr>
        <w:rPr>
          <w:rFonts w:eastAsia="Calibri"/>
          <w:u w:val="single"/>
        </w:rPr>
      </w:pPr>
      <w:r w:rsidRPr="00364D06">
        <w:rPr>
          <w:rFonts w:eastAsia="Calibri"/>
          <w:sz w:val="16"/>
        </w:rPr>
        <w:t xml:space="preserve">In addition, presidents often shape foreign policy by simply threatening to use force.128 If a foreign government takes an action that would trigger the threat, a president who was bluffing might feel compelled to take action to preserve their credibility.1 29 Or the president might see "the cost of a prior threat as sunk" and therefore feel a need to follow up even if taking action would be irrational. 3 0 The range of tools a president has in these contexts is critical. </w:t>
      </w:r>
      <w:r w:rsidRPr="00364D06">
        <w:rPr>
          <w:rFonts w:eastAsia="Calibri"/>
          <w:b/>
          <w:iCs/>
          <w:highlight w:val="cyan"/>
          <w:u w:val="single"/>
          <w:bdr w:val="single" w:sz="8" w:space="0" w:color="auto"/>
        </w:rPr>
        <w:t>Shrinking the toolset</w:t>
      </w:r>
      <w:r w:rsidRPr="00364D06">
        <w:rPr>
          <w:rFonts w:eastAsia="Calibri"/>
          <w:highlight w:val="cyan"/>
          <w:u w:val="single"/>
        </w:rPr>
        <w:t xml:space="preserve"> reduces the</w:t>
      </w:r>
      <w:r w:rsidRPr="00364D06">
        <w:rPr>
          <w:rFonts w:eastAsia="Calibri"/>
          <w:u w:val="single"/>
        </w:rPr>
        <w:t xml:space="preserve"> set of </w:t>
      </w:r>
      <w:r w:rsidRPr="00364D06">
        <w:rPr>
          <w:rFonts w:eastAsia="Calibri"/>
          <w:highlight w:val="cyan"/>
          <w:u w:val="single"/>
        </w:rPr>
        <w:t>options for</w:t>
      </w:r>
      <w:r w:rsidRPr="00364D06">
        <w:rPr>
          <w:rFonts w:eastAsia="Calibri"/>
          <w:u w:val="single"/>
        </w:rPr>
        <w:t xml:space="preserve"> issuing credible threats or choosing a </w:t>
      </w:r>
      <w:r w:rsidRPr="00364D06">
        <w:rPr>
          <w:rFonts w:eastAsia="Calibri"/>
          <w:highlight w:val="cyan"/>
          <w:u w:val="single"/>
        </w:rPr>
        <w:t>proportional response</w:t>
      </w:r>
      <w:r w:rsidRPr="00364D06">
        <w:rPr>
          <w:rFonts w:eastAsia="Calibri"/>
          <w:u w:val="single"/>
        </w:rPr>
        <w:t>.</w:t>
      </w:r>
    </w:p>
    <w:p w14:paraId="3BC8EE73" w14:textId="77777777" w:rsidR="00BA0880" w:rsidRPr="00364D06" w:rsidRDefault="00BA0880" w:rsidP="00BA0880">
      <w:pPr>
        <w:rPr>
          <w:rFonts w:eastAsia="Calibri"/>
          <w:sz w:val="16"/>
        </w:rPr>
      </w:pPr>
      <w:r w:rsidRPr="00364D06">
        <w:rPr>
          <w:rFonts w:eastAsia="Calibri"/>
          <w:sz w:val="16"/>
        </w:rPr>
        <w:t>Finally, for domestic political reasons, presidents often wish to be seen responding to a foreign conflict.'3 '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troubles.3 2 President Trump was accused of ordering a drone strike to kill Ira nian General Qassem Suleimani in Iraq in order to distract from his impeachment.133 In these cases, presidents used military force, but economic sanctions can be an alternative when politics demand a response.</w:t>
      </w:r>
    </w:p>
    <w:p w14:paraId="26708A32" w14:textId="77777777" w:rsidR="00BA0880" w:rsidRDefault="00BA0880" w:rsidP="00BA0880">
      <w:pPr>
        <w:rPr>
          <w:rFonts w:eastAsia="Calibri"/>
          <w:sz w:val="16"/>
        </w:rPr>
      </w:pPr>
      <w:r w:rsidRPr="00364D06">
        <w:rPr>
          <w:rFonts w:eastAsia="Calibri"/>
          <w:sz w:val="16"/>
        </w:rPr>
        <w:t xml:space="preserve">The </w:t>
      </w:r>
      <w:r w:rsidRPr="00364D06">
        <w:rPr>
          <w:rFonts w:eastAsia="Calibri"/>
          <w:highlight w:val="cyan"/>
          <w:u w:val="single"/>
        </w:rPr>
        <w:t>MQD</w:t>
      </w:r>
      <w:r w:rsidRPr="00364D06">
        <w:rPr>
          <w:rFonts w:eastAsia="Calibri"/>
          <w:sz w:val="16"/>
        </w:rPr>
        <w:t xml:space="preserve">'s application to economic warfare </w:t>
      </w:r>
      <w:r w:rsidRPr="00364D06">
        <w:rPr>
          <w:rFonts w:eastAsia="Calibri"/>
          <w:highlight w:val="cyan"/>
          <w:u w:val="single"/>
        </w:rPr>
        <w:t>would</w:t>
      </w:r>
      <w:r w:rsidRPr="00364D06">
        <w:rPr>
          <w:rFonts w:eastAsia="Calibri"/>
          <w:sz w:val="16"/>
        </w:rPr>
        <w:t xml:space="preserve"> also </w:t>
      </w:r>
      <w:r w:rsidRPr="00364D06">
        <w:rPr>
          <w:rFonts w:eastAsia="Calibri"/>
          <w:highlight w:val="cyan"/>
          <w:u w:val="single"/>
        </w:rPr>
        <w:t xml:space="preserve">reduce the president's ability to </w:t>
      </w:r>
      <w:r w:rsidRPr="00364D06">
        <w:rPr>
          <w:rFonts w:eastAsia="Calibri"/>
          <w:b/>
          <w:iCs/>
          <w:highlight w:val="cyan"/>
          <w:u w:val="single"/>
          <w:bdr w:val="single" w:sz="8" w:space="0" w:color="auto"/>
        </w:rPr>
        <w:t>deter foreign aggression</w:t>
      </w:r>
      <w:r w:rsidRPr="00364D06">
        <w:rPr>
          <w:rFonts w:eastAsia="Calibri"/>
          <w:highlight w:val="cyan"/>
          <w:u w:val="single"/>
        </w:rPr>
        <w:t xml:space="preserve"> through a </w:t>
      </w:r>
      <w:r w:rsidRPr="00364D06">
        <w:rPr>
          <w:rFonts w:eastAsia="Calibri"/>
          <w:b/>
          <w:iCs/>
          <w:highlight w:val="cyan"/>
          <w:u w:val="single"/>
          <w:bdr w:val="single" w:sz="8" w:space="0" w:color="auto"/>
        </w:rPr>
        <w:t>credible commitment</w:t>
      </w:r>
      <w:r w:rsidRPr="00364D06">
        <w:rPr>
          <w:rFonts w:eastAsia="Calibri"/>
          <w:highlight w:val="cyan"/>
          <w:u w:val="single"/>
        </w:rPr>
        <w:t xml:space="preserve"> to an economic</w:t>
      </w:r>
      <w:r w:rsidRPr="00364D06">
        <w:rPr>
          <w:rFonts w:eastAsia="Calibri"/>
          <w:sz w:val="16"/>
        </w:rPr>
        <w:t xml:space="preserve"> policy </w:t>
      </w:r>
      <w:r w:rsidRPr="00364D06">
        <w:rPr>
          <w:rFonts w:eastAsia="Calibri"/>
          <w:highlight w:val="cyan"/>
          <w:u w:val="single"/>
        </w:rPr>
        <w:t>measure</w:t>
      </w:r>
      <w:r w:rsidRPr="00364D06">
        <w:rPr>
          <w:rFonts w:eastAsia="Calibri"/>
          <w:sz w:val="16"/>
        </w:rPr>
        <w:t xml:space="preserve">. </w:t>
      </w:r>
      <w:r w:rsidRPr="00364D06">
        <w:rPr>
          <w:rFonts w:eastAsia="Calibri"/>
          <w:u w:val="single"/>
        </w:rPr>
        <w:t xml:space="preserve">The use of </w:t>
      </w:r>
      <w:r w:rsidRPr="00364D06">
        <w:rPr>
          <w:rFonts w:eastAsia="Calibri"/>
          <w:b/>
          <w:iCs/>
          <w:highlight w:val="cyan"/>
          <w:u w:val="single"/>
          <w:bdr w:val="single" w:sz="8" w:space="0" w:color="auto"/>
        </w:rPr>
        <w:t>any</w:t>
      </w:r>
      <w:r w:rsidRPr="00364D06">
        <w:rPr>
          <w:rFonts w:eastAsia="Calibri"/>
          <w:sz w:val="16"/>
          <w:szCs w:val="16"/>
        </w:rPr>
        <w:t xml:space="preserve"> </w:t>
      </w:r>
      <w:proofErr w:type="gramStart"/>
      <w:r w:rsidRPr="00364D06">
        <w:rPr>
          <w:rFonts w:eastAsia="Calibri"/>
          <w:sz w:val="16"/>
          <w:szCs w:val="16"/>
        </w:rPr>
        <w:t xml:space="preserve">particular </w:t>
      </w:r>
      <w:r w:rsidRPr="00364D06">
        <w:rPr>
          <w:rFonts w:eastAsia="Calibri"/>
          <w:b/>
          <w:iCs/>
          <w:highlight w:val="cyan"/>
          <w:u w:val="single"/>
          <w:bdr w:val="single" w:sz="8" w:space="0" w:color="auto"/>
        </w:rPr>
        <w:t>economic</w:t>
      </w:r>
      <w:proofErr w:type="gramEnd"/>
      <w:r w:rsidRPr="00364D06">
        <w:rPr>
          <w:rFonts w:eastAsia="Calibri"/>
          <w:b/>
          <w:iCs/>
          <w:highlight w:val="cyan"/>
          <w:u w:val="single"/>
          <w:bdr w:val="single" w:sz="8" w:space="0" w:color="auto"/>
        </w:rPr>
        <w:t xml:space="preserve"> authority</w:t>
      </w:r>
      <w:r w:rsidRPr="00364D06">
        <w:rPr>
          <w:rFonts w:eastAsia="Calibri"/>
          <w:u w:val="single"/>
        </w:rPr>
        <w:t xml:space="preserve"> to respond to a national security threat </w:t>
      </w:r>
      <w:r w:rsidRPr="00364D06">
        <w:rPr>
          <w:rFonts w:eastAsia="Calibri"/>
          <w:highlight w:val="cyan"/>
          <w:u w:val="single"/>
        </w:rPr>
        <w:t xml:space="preserve">could be </w:t>
      </w:r>
      <w:r w:rsidRPr="00364D06">
        <w:rPr>
          <w:rFonts w:eastAsia="Calibri"/>
          <w:b/>
          <w:iCs/>
          <w:highlight w:val="cyan"/>
          <w:u w:val="single"/>
          <w:bdr w:val="single" w:sz="8" w:space="0" w:color="auto"/>
        </w:rPr>
        <w:t>subject to litigation</w:t>
      </w:r>
      <w:r w:rsidRPr="00364D06">
        <w:rPr>
          <w:rFonts w:eastAsia="Calibri"/>
          <w:sz w:val="16"/>
        </w:rPr>
        <w:t xml:space="preserve"> under the MQD. Thus, </w:t>
      </w:r>
      <w:r w:rsidRPr="00364D06">
        <w:rPr>
          <w:rFonts w:eastAsia="Calibri"/>
          <w:b/>
          <w:iCs/>
          <w:highlight w:val="cyan"/>
          <w:u w:val="single"/>
          <w:bdr w:val="single" w:sz="8" w:space="0" w:color="auto"/>
        </w:rPr>
        <w:t>foreign enemies</w:t>
      </w:r>
      <w:r w:rsidRPr="00364D06">
        <w:rPr>
          <w:rFonts w:eastAsia="Calibri"/>
          <w:sz w:val="16"/>
        </w:rPr>
        <w:t xml:space="preserve"> and domestic actors </w:t>
      </w:r>
      <w:r w:rsidRPr="00364D06">
        <w:rPr>
          <w:rFonts w:eastAsia="Calibri"/>
          <w:highlight w:val="cyan"/>
          <w:u w:val="single"/>
        </w:rPr>
        <w:t xml:space="preserve">may </w:t>
      </w:r>
      <w:r w:rsidRPr="00364D06">
        <w:rPr>
          <w:rFonts w:eastAsia="Calibri"/>
          <w:b/>
          <w:iCs/>
          <w:highlight w:val="cyan"/>
          <w:u w:val="single"/>
          <w:bdr w:val="single" w:sz="8" w:space="0" w:color="auto"/>
        </w:rPr>
        <w:t>not respond</w:t>
      </w:r>
      <w:r w:rsidRPr="00364D06">
        <w:rPr>
          <w:rFonts w:eastAsia="Calibri"/>
          <w:u w:val="single"/>
        </w:rPr>
        <w:t xml:space="preserve"> to the executive</w:t>
      </w:r>
      <w:r w:rsidRPr="00364D06">
        <w:rPr>
          <w:rFonts w:eastAsia="Calibri"/>
          <w:sz w:val="16"/>
        </w:rPr>
        <w:t xml:space="preserve"> branch</w:t>
      </w:r>
      <w:r w:rsidRPr="00364D06">
        <w:rPr>
          <w:rFonts w:eastAsia="Calibri"/>
          <w:u w:val="single"/>
        </w:rPr>
        <w:t>'s</w:t>
      </w:r>
      <w:r w:rsidRPr="00364D06">
        <w:rPr>
          <w:rFonts w:eastAsia="Calibri"/>
          <w:sz w:val="16"/>
        </w:rPr>
        <w:t xml:space="preserve"> </w:t>
      </w:r>
      <w:r w:rsidRPr="00364D06">
        <w:rPr>
          <w:rFonts w:eastAsia="Calibri"/>
          <w:u w:val="single"/>
        </w:rPr>
        <w:t xml:space="preserve">actions, </w:t>
      </w:r>
      <w:r w:rsidRPr="00364D06">
        <w:rPr>
          <w:rFonts w:eastAsia="Calibri"/>
          <w:highlight w:val="cyan"/>
          <w:u w:val="single"/>
        </w:rPr>
        <w:t>holding out for</w:t>
      </w:r>
      <w:r w:rsidRPr="00364D06">
        <w:rPr>
          <w:rFonts w:eastAsia="Calibri"/>
          <w:u w:val="single"/>
        </w:rPr>
        <w:t xml:space="preserve"> the possibility of </w:t>
      </w:r>
      <w:r w:rsidRPr="00364D06">
        <w:rPr>
          <w:rFonts w:eastAsia="Calibri"/>
          <w:highlight w:val="cyan"/>
          <w:u w:val="single"/>
        </w:rPr>
        <w:t>relief</w:t>
      </w:r>
      <w:r w:rsidRPr="00364D06">
        <w:rPr>
          <w:rFonts w:eastAsia="Calibri"/>
          <w:u w:val="single"/>
        </w:rPr>
        <w:t xml:space="preserve"> through the </w:t>
      </w:r>
      <w:r w:rsidRPr="00364D06">
        <w:rPr>
          <w:rFonts w:eastAsia="Calibri"/>
          <w:b/>
          <w:iCs/>
          <w:u w:val="single"/>
          <w:bdr w:val="single" w:sz="8" w:space="0" w:color="auto"/>
        </w:rPr>
        <w:t>courts</w:t>
      </w:r>
      <w:r w:rsidRPr="00364D06">
        <w:rPr>
          <w:rFonts w:eastAsia="Calibri"/>
          <w:sz w:val="16"/>
        </w:rPr>
        <w:t xml:space="preserve">. </w:t>
      </w:r>
      <w:r w:rsidRPr="00364D06">
        <w:rPr>
          <w:rFonts w:eastAsia="Calibri"/>
          <w:b/>
          <w:iCs/>
          <w:highlight w:val="cyan"/>
          <w:u w:val="single"/>
          <w:bdr w:val="single" w:sz="8" w:space="0" w:color="auto"/>
        </w:rPr>
        <w:t>Judicial action</w:t>
      </w:r>
      <w:r w:rsidRPr="00364D06">
        <w:rPr>
          <w:rFonts w:eastAsia="Calibri"/>
          <w:highlight w:val="cyan"/>
          <w:u w:val="single"/>
        </w:rPr>
        <w:t xml:space="preserve"> can</w:t>
      </w:r>
      <w:r w:rsidRPr="00364D06">
        <w:rPr>
          <w:rFonts w:eastAsia="Calibri"/>
          <w:sz w:val="16"/>
        </w:rPr>
        <w:t xml:space="preserve"> thereby </w:t>
      </w:r>
      <w:r w:rsidRPr="00364D06">
        <w:rPr>
          <w:rFonts w:eastAsia="Calibri"/>
          <w:b/>
          <w:iCs/>
          <w:highlight w:val="cyan"/>
          <w:u w:val="single"/>
          <w:bdr w:val="single" w:sz="8" w:space="0" w:color="auto"/>
        </w:rPr>
        <w:t>weaken</w:t>
      </w:r>
      <w:r w:rsidRPr="00364D06">
        <w:rPr>
          <w:rFonts w:eastAsia="Calibri"/>
          <w:highlight w:val="cyan"/>
          <w:u w:val="single"/>
        </w:rPr>
        <w:t xml:space="preserve"> the </w:t>
      </w:r>
      <w:r w:rsidRPr="00364D06">
        <w:rPr>
          <w:rFonts w:eastAsia="Calibri"/>
          <w:b/>
          <w:iCs/>
          <w:highlight w:val="cyan"/>
          <w:u w:val="single"/>
          <w:bdr w:val="single" w:sz="8" w:space="0" w:color="auto"/>
        </w:rPr>
        <w:t>executive</w:t>
      </w:r>
      <w:r w:rsidRPr="00364D06">
        <w:rPr>
          <w:rFonts w:eastAsia="Calibri"/>
          <w:sz w:val="16"/>
        </w:rPr>
        <w:t xml:space="preserve"> branch</w:t>
      </w:r>
      <w:r w:rsidRPr="00364D06">
        <w:rPr>
          <w:rFonts w:eastAsia="Calibri"/>
          <w:b/>
          <w:iCs/>
          <w:highlight w:val="cyan"/>
          <w:u w:val="single"/>
          <w:bdr w:val="single" w:sz="8" w:space="0" w:color="auto"/>
        </w:rPr>
        <w:t>'s hand</w:t>
      </w:r>
      <w:r w:rsidRPr="00364D06">
        <w:rPr>
          <w:rFonts w:eastAsia="Calibri"/>
          <w:u w:val="single"/>
        </w:rPr>
        <w:t xml:space="preserve"> on the international plane</w:t>
      </w:r>
      <w:r w:rsidRPr="00364D06">
        <w:rPr>
          <w:rFonts w:eastAsia="Calibri"/>
          <w:sz w:val="16"/>
        </w:rPr>
        <w:t>.3 4 Indeed, precisely to avoid compromising the executive branch's authority on the international stage, Congress typically does not allow private suits to enforce the United States' international trade agreements.3 5 Applying the MQD to economic statutes thus risks undermining the functional advantages courts widely extol in the executive branch's conduct of foreign affairs and which Congress itself has sought to bolster.</w:t>
      </w:r>
    </w:p>
    <w:p w14:paraId="46726087" w14:textId="77777777" w:rsidR="00BA0880" w:rsidRPr="00364D06" w:rsidRDefault="00BA0880" w:rsidP="00BA0880">
      <w:pPr>
        <w:pStyle w:val="Heading3"/>
      </w:pPr>
      <w:r w:rsidRPr="00364D06">
        <w:t>DA---1NC</w:t>
      </w:r>
    </w:p>
    <w:p w14:paraId="2CEDF602" w14:textId="77777777" w:rsidR="00BA0880" w:rsidRPr="00364D06" w:rsidRDefault="00BA0880" w:rsidP="00BA0880">
      <w:pPr>
        <w:pStyle w:val="Heading4"/>
      </w:pPr>
      <w:r w:rsidRPr="00364D06">
        <w:rPr>
          <w:u w:val="single"/>
        </w:rPr>
        <w:t>DRIFT DA</w:t>
      </w:r>
      <w:r w:rsidRPr="00364D06">
        <w:t>.</w:t>
      </w:r>
    </w:p>
    <w:p w14:paraId="400371D5" w14:textId="77777777" w:rsidR="00BA0880" w:rsidRPr="00364D06" w:rsidRDefault="00BA0880" w:rsidP="00BA0880">
      <w:pPr>
        <w:pStyle w:val="Heading4"/>
      </w:pPr>
      <w:r w:rsidRPr="00364D06">
        <w:t xml:space="preserve">We’re on the brink of a </w:t>
      </w:r>
      <w:r w:rsidRPr="00364D06">
        <w:rPr>
          <w:u w:val="single"/>
        </w:rPr>
        <w:t>generational</w:t>
      </w:r>
      <w:r w:rsidRPr="00364D06">
        <w:t xml:space="preserve"> progressive takeover. GOP courting </w:t>
      </w:r>
      <w:r w:rsidRPr="00364D06">
        <w:rPr>
          <w:u w:val="single"/>
        </w:rPr>
        <w:t>new demographics</w:t>
      </w:r>
      <w:r w:rsidRPr="00364D06">
        <w:t xml:space="preserve"> keeps the country MAGA.</w:t>
      </w:r>
    </w:p>
    <w:p w14:paraId="5F32E0AD" w14:textId="77777777" w:rsidR="00BA0880" w:rsidRPr="00364D06" w:rsidRDefault="00BA0880" w:rsidP="00BA0880">
      <w:r w:rsidRPr="00364D06">
        <w:rPr>
          <w:rStyle w:val="Style13ptBold"/>
        </w:rPr>
        <w:t>Alexander 25</w:t>
      </w:r>
      <w:r w:rsidRPr="00364D06">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364D06">
        <w:rPr>
          <w:i/>
          <w:iCs/>
        </w:rPr>
        <w:t>The Hill</w:t>
      </w:r>
      <w:r w:rsidRPr="00364D06">
        <w:t>, https://thehill.com/opinion/5105555-democrats-poised-to-win-2028-election/)</w:t>
      </w:r>
    </w:p>
    <w:p w14:paraId="3DE2470E" w14:textId="77777777" w:rsidR="00BA0880" w:rsidRPr="00364D06" w:rsidRDefault="00BA0880" w:rsidP="00BA0880">
      <w:pPr>
        <w:rPr>
          <w:sz w:val="14"/>
        </w:rPr>
      </w:pPr>
      <w:r w:rsidRPr="00364D06">
        <w:rPr>
          <w:rStyle w:val="StyleUnderline"/>
        </w:rPr>
        <w:t xml:space="preserve">The </w:t>
      </w:r>
      <w:r w:rsidRPr="00364D06">
        <w:rPr>
          <w:rStyle w:val="StyleUnderline"/>
          <w:highlight w:val="cyan"/>
        </w:rPr>
        <w:t>Republican Party</w:t>
      </w:r>
      <w:r w:rsidRPr="00364D06">
        <w:rPr>
          <w:sz w:val="14"/>
        </w:rPr>
        <w:t xml:space="preserve"> will find itself </w:t>
      </w:r>
      <w:r w:rsidRPr="00364D06">
        <w:rPr>
          <w:rStyle w:val="StyleUnderline"/>
          <w:highlight w:val="cyan"/>
        </w:rPr>
        <w:t>at a</w:t>
      </w:r>
      <w:r w:rsidRPr="00364D06">
        <w:rPr>
          <w:sz w:val="14"/>
        </w:rPr>
        <w:t xml:space="preserve"> critical </w:t>
      </w:r>
      <w:r w:rsidRPr="00364D06">
        <w:rPr>
          <w:rStyle w:val="Emphasis"/>
          <w:highlight w:val="cyan"/>
        </w:rPr>
        <w:t>crossroads</w:t>
      </w:r>
      <w:r w:rsidRPr="00364D06">
        <w:rPr>
          <w:sz w:val="14"/>
        </w:rPr>
        <w:t xml:space="preserve"> as the 2028 election approaches.</w:t>
      </w:r>
    </w:p>
    <w:p w14:paraId="2CCCC7BE" w14:textId="77777777" w:rsidR="00BA0880" w:rsidRPr="00364D06" w:rsidRDefault="00BA0880" w:rsidP="00BA0880">
      <w:pPr>
        <w:rPr>
          <w:sz w:val="14"/>
        </w:rPr>
      </w:pPr>
      <w:r w:rsidRPr="00364D06">
        <w:rPr>
          <w:rStyle w:val="StyleUnderline"/>
        </w:rPr>
        <w:t>Despite the doom and gloom</w:t>
      </w:r>
      <w:r w:rsidRPr="00364D06">
        <w:rPr>
          <w:sz w:val="14"/>
        </w:rPr>
        <w:t xml:space="preserve"> narrative from </w:t>
      </w:r>
      <w:r w:rsidRPr="00364D06">
        <w:rPr>
          <w:rStyle w:val="StyleUnderline"/>
          <w:highlight w:val="cyan"/>
        </w:rPr>
        <w:t>Dem</w:t>
      </w:r>
      <w:r w:rsidRPr="00364D06">
        <w:rPr>
          <w:rStyle w:val="StyleUnderline"/>
        </w:rPr>
        <w:t>ocrat</w:t>
      </w:r>
      <w:r w:rsidRPr="00364D06">
        <w:rPr>
          <w:rStyle w:val="StyleUnderline"/>
          <w:highlight w:val="cyan"/>
        </w:rPr>
        <w:t>s</w:t>
      </w:r>
      <w:r w:rsidRPr="00364D06">
        <w:rPr>
          <w:sz w:val="14"/>
        </w:rPr>
        <w:t xml:space="preserve">, they </w:t>
      </w:r>
      <w:r w:rsidRPr="00364D06">
        <w:rPr>
          <w:rStyle w:val="StyleUnderline"/>
        </w:rPr>
        <w:t xml:space="preserve">are in a </w:t>
      </w:r>
      <w:r w:rsidRPr="00364D06">
        <w:rPr>
          <w:rStyle w:val="Emphasis"/>
          <w:highlight w:val="cyan"/>
        </w:rPr>
        <w:t>far stronger</w:t>
      </w:r>
      <w:r w:rsidRPr="00364D06">
        <w:rPr>
          <w:rStyle w:val="Emphasis"/>
        </w:rPr>
        <w:t xml:space="preserve"> position</w:t>
      </w:r>
      <w:r w:rsidRPr="00364D06">
        <w:rPr>
          <w:rStyle w:val="StyleUnderline"/>
        </w:rPr>
        <w:t xml:space="preserve"> than</w:t>
      </w:r>
      <w:r w:rsidRPr="00364D06">
        <w:rPr>
          <w:sz w:val="14"/>
        </w:rPr>
        <w:t xml:space="preserve"> many in </w:t>
      </w:r>
      <w:r w:rsidRPr="00364D06">
        <w:rPr>
          <w:rStyle w:val="StyleUnderline"/>
        </w:rPr>
        <w:t>the GOP</w:t>
      </w:r>
      <w:r w:rsidRPr="00364D06">
        <w:rPr>
          <w:sz w:val="14"/>
        </w:rPr>
        <w:t xml:space="preserve"> would care to admit. In fact, we believe </w:t>
      </w:r>
      <w:r w:rsidRPr="00364D06">
        <w:rPr>
          <w:rStyle w:val="StyleUnderline"/>
        </w:rPr>
        <w:t xml:space="preserve">Democrats are poised as </w:t>
      </w:r>
      <w:r w:rsidRPr="00364D06">
        <w:rPr>
          <w:rStyle w:val="StyleUnderline"/>
          <w:highlight w:val="cyan"/>
        </w:rPr>
        <w:t>favorites</w:t>
      </w:r>
      <w:r w:rsidRPr="00364D06">
        <w:rPr>
          <w:rStyle w:val="StyleUnderline"/>
        </w:rPr>
        <w:t xml:space="preserve"> not only </w:t>
      </w:r>
      <w:r w:rsidRPr="00364D06">
        <w:rPr>
          <w:rStyle w:val="StyleUnderline"/>
          <w:highlight w:val="cyan"/>
        </w:rPr>
        <w:t>for</w:t>
      </w:r>
      <w:r w:rsidRPr="00364D06">
        <w:rPr>
          <w:rStyle w:val="StyleUnderline"/>
        </w:rPr>
        <w:t xml:space="preserve"> </w:t>
      </w:r>
      <w:r w:rsidRPr="00364D06">
        <w:rPr>
          <w:rStyle w:val="Emphasis"/>
          <w:highlight w:val="cyan"/>
        </w:rPr>
        <w:t>2028</w:t>
      </w:r>
      <w:r w:rsidRPr="00364D06">
        <w:rPr>
          <w:rStyle w:val="StyleUnderline"/>
        </w:rPr>
        <w:t xml:space="preserve"> but also</w:t>
      </w:r>
      <w:r w:rsidRPr="00364D06">
        <w:rPr>
          <w:sz w:val="14"/>
        </w:rPr>
        <w:t xml:space="preserve"> for </w:t>
      </w:r>
      <w:r w:rsidRPr="00364D06">
        <w:rPr>
          <w:rStyle w:val="Emphasis"/>
          <w:highlight w:val="cyan"/>
        </w:rPr>
        <w:t>2032</w:t>
      </w:r>
      <w:r w:rsidRPr="00364D06">
        <w:rPr>
          <w:sz w:val="14"/>
        </w:rPr>
        <w:t>. The reasons for this go beyond rhetoric — they are deeply rooted in history and strategic realities.</w:t>
      </w:r>
    </w:p>
    <w:p w14:paraId="47178DD4" w14:textId="77777777" w:rsidR="00BA0880" w:rsidRPr="00364D06" w:rsidRDefault="00BA0880" w:rsidP="00BA0880">
      <w:pPr>
        <w:rPr>
          <w:sz w:val="14"/>
        </w:rPr>
      </w:pPr>
      <w:r w:rsidRPr="00364D06">
        <w:rPr>
          <w:rStyle w:val="StyleUnderline"/>
        </w:rPr>
        <w:t>The Democrats’ potential dream team could be</w:t>
      </w:r>
      <w:r w:rsidRPr="00364D06">
        <w:rPr>
          <w:sz w:val="14"/>
        </w:rPr>
        <w:t xml:space="preserve"> Pennsylvania Gov. Josh </w:t>
      </w:r>
      <w:r w:rsidRPr="00364D06">
        <w:rPr>
          <w:rStyle w:val="Emphasis"/>
          <w:highlight w:val="cyan"/>
        </w:rPr>
        <w:t>Shapiro</w:t>
      </w:r>
      <w:r w:rsidRPr="00364D06">
        <w:rPr>
          <w:sz w:val="14"/>
        </w:rPr>
        <w:t xml:space="preserve"> (D) at the top of the ticket </w:t>
      </w:r>
      <w:r w:rsidRPr="00364D06">
        <w:rPr>
          <w:rStyle w:val="StyleUnderline"/>
          <w:highlight w:val="cyan"/>
        </w:rPr>
        <w:t>with</w:t>
      </w:r>
      <w:r w:rsidRPr="00364D06">
        <w:rPr>
          <w:sz w:val="14"/>
        </w:rPr>
        <w:t xml:space="preserve"> Michigan Gov. Gretchen </w:t>
      </w:r>
      <w:r w:rsidRPr="00364D06">
        <w:rPr>
          <w:rStyle w:val="Emphasis"/>
          <w:highlight w:val="cyan"/>
        </w:rPr>
        <w:t>Whitmer</w:t>
      </w:r>
      <w:r w:rsidRPr="00364D06">
        <w:rPr>
          <w:sz w:val="14"/>
        </w:rPr>
        <w:t xml:space="preserve"> (D) as his running mate. </w:t>
      </w:r>
      <w:r w:rsidRPr="00364D06">
        <w:rPr>
          <w:rStyle w:val="StyleUnderline"/>
        </w:rPr>
        <w:t>This</w:t>
      </w:r>
      <w:r w:rsidRPr="00364D06">
        <w:rPr>
          <w:sz w:val="14"/>
        </w:rPr>
        <w:t xml:space="preserve"> pairing </w:t>
      </w:r>
      <w:r w:rsidRPr="00364D06">
        <w:rPr>
          <w:rStyle w:val="StyleUnderline"/>
        </w:rPr>
        <w:t>isn’t just formidable</w:t>
      </w:r>
      <w:r w:rsidRPr="00364D06">
        <w:rPr>
          <w:sz w:val="14"/>
        </w:rPr>
        <w:t xml:space="preserve"> — </w:t>
      </w:r>
      <w:r w:rsidRPr="00364D06">
        <w:rPr>
          <w:rStyle w:val="StyleUnderline"/>
        </w:rPr>
        <w:t xml:space="preserve">it’s </w:t>
      </w:r>
      <w:r w:rsidRPr="00364D06">
        <w:rPr>
          <w:rStyle w:val="StyleUnderline"/>
          <w:highlight w:val="cyan"/>
        </w:rPr>
        <w:t>a</w:t>
      </w:r>
      <w:r w:rsidRPr="00364D06">
        <w:rPr>
          <w:rStyle w:val="StyleUnderline"/>
        </w:rPr>
        <w:t xml:space="preserve"> strategic </w:t>
      </w:r>
      <w:r w:rsidRPr="00364D06">
        <w:rPr>
          <w:rStyle w:val="Emphasis"/>
          <w:highlight w:val="cyan"/>
        </w:rPr>
        <w:t>masterpiece</w:t>
      </w:r>
      <w:r w:rsidRPr="00364D06">
        <w:rPr>
          <w:sz w:val="14"/>
        </w:rPr>
        <w:t xml:space="preserve">. Together, </w:t>
      </w:r>
      <w:r w:rsidRPr="00364D06">
        <w:rPr>
          <w:rStyle w:val="StyleUnderline"/>
        </w:rPr>
        <w:t xml:space="preserve">Shapiro and Whitmer have the appeal to </w:t>
      </w:r>
      <w:r w:rsidRPr="00364D06">
        <w:rPr>
          <w:rStyle w:val="Emphasis"/>
        </w:rPr>
        <w:t>solidify</w:t>
      </w:r>
      <w:r w:rsidRPr="00364D06">
        <w:rPr>
          <w:rStyle w:val="StyleUnderline"/>
        </w:rPr>
        <w:t xml:space="preserve"> the so-called </w:t>
      </w:r>
      <w:r w:rsidRPr="00364D06">
        <w:rPr>
          <w:rStyle w:val="Emphasis"/>
        </w:rPr>
        <w:t>blue wall</w:t>
      </w:r>
      <w:r w:rsidRPr="00364D06">
        <w:rPr>
          <w:sz w:val="14"/>
        </w:rPr>
        <w:t xml:space="preserve"> — the trio of Pennsylvania, Michigan and </w:t>
      </w:r>
      <w:proofErr w:type="gramStart"/>
      <w:r w:rsidRPr="00364D06">
        <w:rPr>
          <w:sz w:val="14"/>
        </w:rPr>
        <w:t>Wisconsin</w:t>
      </w:r>
      <w:proofErr w:type="gramEnd"/>
      <w:r w:rsidRPr="00364D06">
        <w:rPr>
          <w:sz w:val="14"/>
        </w:rPr>
        <w:t xml:space="preserve"> that has been pivotal in presidential elections since George H.W. Bush’s victory in 1988.</w:t>
      </w:r>
    </w:p>
    <w:p w14:paraId="6DA8D4A1" w14:textId="77777777" w:rsidR="00BA0880" w:rsidRPr="00364D06" w:rsidRDefault="00BA0880" w:rsidP="00BA0880">
      <w:pPr>
        <w:rPr>
          <w:sz w:val="14"/>
        </w:rPr>
      </w:pPr>
      <w:r w:rsidRPr="00364D06">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00F223CC" w14:textId="77777777" w:rsidR="00BA0880" w:rsidRPr="00364D06" w:rsidRDefault="00BA0880" w:rsidP="00BA0880">
      <w:pPr>
        <w:rPr>
          <w:sz w:val="14"/>
        </w:rPr>
      </w:pPr>
      <w:r w:rsidRPr="00364D06">
        <w:rPr>
          <w:rStyle w:val="StyleUnderline"/>
        </w:rPr>
        <w:t xml:space="preserve">The </w:t>
      </w:r>
      <w:r w:rsidRPr="00364D06">
        <w:rPr>
          <w:rStyle w:val="StyleUnderline"/>
          <w:highlight w:val="cyan"/>
        </w:rPr>
        <w:t>Republican Party faces</w:t>
      </w:r>
      <w:r w:rsidRPr="00364D06">
        <w:rPr>
          <w:rStyle w:val="StyleUnderline"/>
        </w:rPr>
        <w:t xml:space="preserve"> two </w:t>
      </w:r>
      <w:r w:rsidRPr="00364D06">
        <w:rPr>
          <w:rStyle w:val="Emphasis"/>
          <w:highlight w:val="cyan"/>
        </w:rPr>
        <w:t>significant</w:t>
      </w:r>
      <w:r w:rsidRPr="00364D06">
        <w:rPr>
          <w:sz w:val="14"/>
        </w:rPr>
        <w:t xml:space="preserve"> electoral </w:t>
      </w:r>
      <w:r w:rsidRPr="00364D06">
        <w:rPr>
          <w:rStyle w:val="StyleUnderline"/>
          <w:highlight w:val="cyan"/>
        </w:rPr>
        <w:t>hurdles</w:t>
      </w:r>
      <w:r w:rsidRPr="00364D06">
        <w:rPr>
          <w:sz w:val="14"/>
        </w:rPr>
        <w:t xml:space="preserve"> in 2028. </w:t>
      </w:r>
      <w:r w:rsidRPr="00364D06">
        <w:rPr>
          <w:rStyle w:val="StyleUnderline"/>
        </w:rPr>
        <w:t>First</w:t>
      </w:r>
      <w:r w:rsidRPr="00364D06">
        <w:rPr>
          <w:sz w:val="14"/>
        </w:rPr>
        <w:t xml:space="preserve">, there’s the </w:t>
      </w:r>
      <w:r w:rsidRPr="00364D06">
        <w:rPr>
          <w:rStyle w:val="StyleUnderline"/>
        </w:rPr>
        <w:t>Nebraska</w:t>
      </w:r>
      <w:r w:rsidRPr="00364D06">
        <w:rPr>
          <w:sz w:val="14"/>
        </w:rPr>
        <w:t xml:space="preserve"> dilemma. </w:t>
      </w:r>
      <w:r w:rsidRPr="00364D06">
        <w:rPr>
          <w:rStyle w:val="StyleUnderline"/>
        </w:rPr>
        <w:t>Republicans must secure the extra electoral vote</w:t>
      </w:r>
      <w:r w:rsidRPr="00364D06">
        <w:rPr>
          <w:sz w:val="14"/>
        </w:rPr>
        <w:t xml:space="preserve"> in Nebraska’s 2nd District. </w:t>
      </w:r>
      <w:r w:rsidRPr="00364D06">
        <w:rPr>
          <w:rStyle w:val="StyleUnderline"/>
        </w:rPr>
        <w:t>By moving Nebraska to a winner-take-all system, Republicans could lock in all five</w:t>
      </w:r>
      <w:r w:rsidRPr="00364D06">
        <w:rPr>
          <w:sz w:val="14"/>
        </w:rPr>
        <w:t xml:space="preserve"> electoral </w:t>
      </w:r>
      <w:r w:rsidRPr="00364D06">
        <w:rPr>
          <w:rStyle w:val="StyleUnderline"/>
        </w:rPr>
        <w:t>votes for the GOP</w:t>
      </w:r>
      <w:r w:rsidRPr="00364D06">
        <w:rPr>
          <w:sz w:val="14"/>
        </w:rPr>
        <w:t>. Such a shift could be crucial in a close race and might even decide the election in a 269-269 tie.</w:t>
      </w:r>
    </w:p>
    <w:p w14:paraId="6453ED99" w14:textId="77777777" w:rsidR="00BA0880" w:rsidRPr="00364D06" w:rsidRDefault="00BA0880" w:rsidP="00BA0880">
      <w:pPr>
        <w:rPr>
          <w:sz w:val="14"/>
        </w:rPr>
      </w:pPr>
      <w:r w:rsidRPr="00364D06">
        <w:rPr>
          <w:rStyle w:val="StyleUnderline"/>
        </w:rPr>
        <w:t xml:space="preserve">The second challenge is </w:t>
      </w:r>
      <w:r w:rsidRPr="00364D06">
        <w:rPr>
          <w:rStyle w:val="StyleUnderline"/>
          <w:highlight w:val="cyan"/>
        </w:rPr>
        <w:t>the</w:t>
      </w:r>
      <w:r w:rsidRPr="00364D06">
        <w:rPr>
          <w:rStyle w:val="StyleUnderline"/>
        </w:rPr>
        <w:t xml:space="preserve"> potential </w:t>
      </w:r>
      <w:r w:rsidRPr="00364D06">
        <w:rPr>
          <w:rStyle w:val="StyleUnderline"/>
          <w:highlight w:val="cyan"/>
        </w:rPr>
        <w:t xml:space="preserve">MAGA </w:t>
      </w:r>
      <w:r w:rsidRPr="00364D06">
        <w:rPr>
          <w:rStyle w:val="Emphasis"/>
          <w:highlight w:val="cyan"/>
        </w:rPr>
        <w:t>drop-off</w:t>
      </w:r>
      <w:r w:rsidRPr="00364D06">
        <w:rPr>
          <w:rStyle w:val="StyleUnderline"/>
        </w:rPr>
        <w:t>. MAGA voters are as fervently loyal as Reagan Revolution voters were</w:t>
      </w:r>
      <w:r w:rsidRPr="00364D06">
        <w:rPr>
          <w:sz w:val="14"/>
        </w:rPr>
        <w:t xml:space="preserve"> in the 1980s. </w:t>
      </w:r>
      <w:r w:rsidRPr="00364D06">
        <w:rPr>
          <w:rStyle w:val="StyleUnderline"/>
        </w:rPr>
        <w:t xml:space="preserve">But </w:t>
      </w:r>
      <w:r w:rsidRPr="00364D06">
        <w:rPr>
          <w:rStyle w:val="StyleUnderline"/>
          <w:highlight w:val="cyan"/>
        </w:rPr>
        <w:t>when Reagan wasn’t on the ballot</w:t>
      </w:r>
      <w:r w:rsidRPr="00364D06">
        <w:rPr>
          <w:sz w:val="14"/>
        </w:rPr>
        <w:t xml:space="preserve"> in 1988, </w:t>
      </w:r>
      <w:r w:rsidRPr="00364D06">
        <w:rPr>
          <w:rStyle w:val="StyleUnderline"/>
        </w:rPr>
        <w:t xml:space="preserve">the </w:t>
      </w:r>
      <w:r w:rsidRPr="00364D06">
        <w:rPr>
          <w:rStyle w:val="StyleUnderline"/>
          <w:highlight w:val="cyan"/>
        </w:rPr>
        <w:t xml:space="preserve">GOP </w:t>
      </w:r>
      <w:r w:rsidRPr="00364D06">
        <w:rPr>
          <w:rStyle w:val="Emphasis"/>
          <w:highlight w:val="cyan"/>
        </w:rPr>
        <w:t>suffered</w:t>
      </w:r>
      <w:r w:rsidRPr="00364D06">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02CEF209" w14:textId="77777777" w:rsidR="00BA0880" w:rsidRPr="00364D06" w:rsidRDefault="00BA0880" w:rsidP="00BA0880">
      <w:pPr>
        <w:rPr>
          <w:sz w:val="14"/>
        </w:rPr>
      </w:pPr>
      <w:r w:rsidRPr="00364D06">
        <w:rPr>
          <w:sz w:val="14"/>
        </w:rPr>
        <w:t xml:space="preserve">President </w:t>
      </w:r>
      <w:r w:rsidRPr="00364D06">
        <w:rPr>
          <w:rStyle w:val="StyleUnderline"/>
          <w:highlight w:val="cyan"/>
        </w:rPr>
        <w:t>Trump’s</w:t>
      </w:r>
      <w:r w:rsidRPr="00364D06">
        <w:rPr>
          <w:rStyle w:val="StyleUnderline"/>
        </w:rPr>
        <w:t xml:space="preserve"> second-term </w:t>
      </w:r>
      <w:r w:rsidRPr="00364D06">
        <w:rPr>
          <w:rStyle w:val="StyleUnderline"/>
          <w:highlight w:val="cyan"/>
        </w:rPr>
        <w:t>strategy of appointing</w:t>
      </w:r>
      <w:r w:rsidRPr="00364D06">
        <w:rPr>
          <w:rStyle w:val="StyleUnderline"/>
        </w:rPr>
        <w:t xml:space="preserve"> high-profile </w:t>
      </w:r>
      <w:r w:rsidRPr="00364D06">
        <w:rPr>
          <w:rStyle w:val="StyleUnderline"/>
          <w:highlight w:val="cyan"/>
        </w:rPr>
        <w:t>members of Congress</w:t>
      </w:r>
      <w:r w:rsidRPr="00364D06">
        <w:rPr>
          <w:rStyle w:val="StyleUnderline"/>
        </w:rPr>
        <w:t xml:space="preserve"> to his Cabinet adds </w:t>
      </w:r>
      <w:r w:rsidRPr="00364D06">
        <w:rPr>
          <w:rStyle w:val="Emphasis"/>
        </w:rPr>
        <w:t>another</w:t>
      </w:r>
      <w:r w:rsidRPr="00364D06">
        <w:rPr>
          <w:sz w:val="14"/>
        </w:rPr>
        <w:t xml:space="preserve"> layer of </w:t>
      </w:r>
      <w:r w:rsidRPr="00364D06">
        <w:rPr>
          <w:rStyle w:val="Emphasis"/>
        </w:rPr>
        <w:t>risk</w:t>
      </w:r>
      <w:r w:rsidRPr="00364D06">
        <w:rPr>
          <w:sz w:val="14"/>
        </w:rPr>
        <w:t xml:space="preserve"> for the Republicans. </w:t>
      </w:r>
      <w:r w:rsidRPr="00364D06">
        <w:rPr>
          <w:rStyle w:val="StyleUnderline"/>
        </w:rPr>
        <w:t xml:space="preserve">While this strengthens his administration, it </w:t>
      </w:r>
      <w:r w:rsidRPr="00364D06">
        <w:rPr>
          <w:rStyle w:val="StyleUnderline"/>
          <w:highlight w:val="cyan"/>
        </w:rPr>
        <w:t xml:space="preserve">leaves </w:t>
      </w:r>
      <w:r w:rsidRPr="00364D06">
        <w:rPr>
          <w:rStyle w:val="Emphasis"/>
          <w:highlight w:val="cyan"/>
        </w:rPr>
        <w:t>vulnerable</w:t>
      </w:r>
      <w:r w:rsidRPr="00364D06">
        <w:rPr>
          <w:rStyle w:val="StyleUnderline"/>
          <w:highlight w:val="cyan"/>
        </w:rPr>
        <w:t xml:space="preserve"> seats</w:t>
      </w:r>
      <w:r w:rsidRPr="00364D06">
        <w:rPr>
          <w:rStyle w:val="StyleUnderline"/>
        </w:rPr>
        <w:t xml:space="preserve"> in the House</w:t>
      </w:r>
      <w:r w:rsidRPr="00364D06">
        <w:rPr>
          <w:sz w:val="14"/>
        </w:rPr>
        <w:t xml:space="preserve"> of Representatives. </w:t>
      </w:r>
      <w:r w:rsidRPr="00364D06">
        <w:rPr>
          <w:rStyle w:val="StyleUnderline"/>
          <w:highlight w:val="cyan"/>
        </w:rPr>
        <w:t>These</w:t>
      </w:r>
      <w:r w:rsidRPr="00364D06">
        <w:rPr>
          <w:rStyle w:val="StyleUnderline"/>
        </w:rPr>
        <w:t xml:space="preserve"> vacancies</w:t>
      </w:r>
      <w:r w:rsidRPr="00364D06">
        <w:rPr>
          <w:sz w:val="14"/>
        </w:rPr>
        <w:t xml:space="preserve">, often filled by less-established candidates, </w:t>
      </w:r>
      <w:r w:rsidRPr="00364D06">
        <w:rPr>
          <w:rStyle w:val="StyleUnderline"/>
          <w:highlight w:val="cyan"/>
        </w:rPr>
        <w:t xml:space="preserve">are </w:t>
      </w:r>
      <w:r w:rsidRPr="00364D06">
        <w:rPr>
          <w:rStyle w:val="StyleUnderline"/>
        </w:rPr>
        <w:t xml:space="preserve">more </w:t>
      </w:r>
      <w:r w:rsidRPr="00364D06">
        <w:rPr>
          <w:rStyle w:val="StyleUnderline"/>
          <w:highlight w:val="cyan"/>
        </w:rPr>
        <w:t xml:space="preserve">likely to </w:t>
      </w:r>
      <w:r w:rsidRPr="00364D06">
        <w:rPr>
          <w:rStyle w:val="Emphasis"/>
          <w:highlight w:val="cyan"/>
        </w:rPr>
        <w:t>flip</w:t>
      </w:r>
      <w:r w:rsidRPr="00364D06">
        <w:rPr>
          <w:rStyle w:val="StyleUnderline"/>
        </w:rPr>
        <w:t xml:space="preserve"> in competitive districts</w:t>
      </w:r>
      <w:r w:rsidRPr="00364D06">
        <w:rPr>
          <w:sz w:val="14"/>
        </w:rPr>
        <w:t xml:space="preserve">. </w:t>
      </w:r>
      <w:r w:rsidRPr="00364D06">
        <w:rPr>
          <w:rStyle w:val="StyleUnderline"/>
        </w:rPr>
        <w:t>With the Republican majority</w:t>
      </w:r>
      <w:r w:rsidRPr="00364D06">
        <w:rPr>
          <w:sz w:val="14"/>
        </w:rPr>
        <w:t xml:space="preserve"> in the House </w:t>
      </w:r>
      <w:r w:rsidRPr="00364D06">
        <w:rPr>
          <w:rStyle w:val="StyleUnderline"/>
        </w:rPr>
        <w:t xml:space="preserve">already slim, losing these seats could </w:t>
      </w:r>
      <w:r w:rsidRPr="00364D06">
        <w:rPr>
          <w:rStyle w:val="StyleUnderline"/>
          <w:highlight w:val="cyan"/>
        </w:rPr>
        <w:t xml:space="preserve">pave </w:t>
      </w:r>
      <w:r w:rsidRPr="00364D06">
        <w:rPr>
          <w:rStyle w:val="StyleUnderline"/>
        </w:rPr>
        <w:t xml:space="preserve">the </w:t>
      </w:r>
      <w:r w:rsidRPr="00364D06">
        <w:rPr>
          <w:rStyle w:val="StyleUnderline"/>
          <w:highlight w:val="cyan"/>
        </w:rPr>
        <w:t>way for Dem</w:t>
      </w:r>
      <w:r w:rsidRPr="00364D06">
        <w:rPr>
          <w:rStyle w:val="StyleUnderline"/>
        </w:rPr>
        <w:t>ocrat</w:t>
      </w:r>
      <w:r w:rsidRPr="00364D06">
        <w:rPr>
          <w:rStyle w:val="StyleUnderline"/>
          <w:highlight w:val="cyan"/>
        </w:rPr>
        <w:t xml:space="preserve">s to </w:t>
      </w:r>
      <w:r w:rsidRPr="00364D06">
        <w:rPr>
          <w:rStyle w:val="Emphasis"/>
          <w:highlight w:val="cyan"/>
        </w:rPr>
        <w:t>reclaim</w:t>
      </w:r>
      <w:r w:rsidRPr="00364D06">
        <w:rPr>
          <w:sz w:val="14"/>
        </w:rPr>
        <w:t xml:space="preserve"> House </w:t>
      </w:r>
      <w:r w:rsidRPr="00364D06">
        <w:rPr>
          <w:rStyle w:val="StyleUnderline"/>
          <w:highlight w:val="cyan"/>
        </w:rPr>
        <w:t>control</w:t>
      </w:r>
      <w:r w:rsidRPr="00364D06">
        <w:rPr>
          <w:rStyle w:val="StyleUnderline"/>
        </w:rPr>
        <w:t xml:space="preserve"> in</w:t>
      </w:r>
      <w:r w:rsidRPr="00364D06">
        <w:rPr>
          <w:sz w:val="14"/>
        </w:rPr>
        <w:t xml:space="preserve"> the </w:t>
      </w:r>
      <w:r w:rsidRPr="00364D06">
        <w:rPr>
          <w:rStyle w:val="StyleUnderline"/>
        </w:rPr>
        <w:t>2026</w:t>
      </w:r>
      <w:r w:rsidRPr="00364D06">
        <w:rPr>
          <w:sz w:val="14"/>
        </w:rPr>
        <w:t xml:space="preserve"> midterms. Historically, midterms favor the party not in control of the White House. If Republicans lose the House, Trump could become a lame duck for the back half of his term.</w:t>
      </w:r>
    </w:p>
    <w:p w14:paraId="5827EDFA" w14:textId="77777777" w:rsidR="00BA0880" w:rsidRPr="00364D06" w:rsidRDefault="00BA0880" w:rsidP="00BA0880">
      <w:pPr>
        <w:rPr>
          <w:sz w:val="14"/>
        </w:rPr>
      </w:pPr>
      <w:r w:rsidRPr="00364D06">
        <w:rPr>
          <w:rStyle w:val="StyleUnderline"/>
        </w:rPr>
        <w:t xml:space="preserve">A </w:t>
      </w:r>
      <w:r w:rsidRPr="00364D06">
        <w:rPr>
          <w:rStyle w:val="Emphasis"/>
          <w:highlight w:val="cyan"/>
        </w:rPr>
        <w:t>Dem</w:t>
      </w:r>
      <w:r w:rsidRPr="00364D06">
        <w:rPr>
          <w:rStyle w:val="StyleUnderline"/>
        </w:rPr>
        <w:t>ocratic</w:t>
      </w:r>
      <w:r w:rsidRPr="00364D06">
        <w:rPr>
          <w:sz w:val="14"/>
        </w:rPr>
        <w:t xml:space="preserve">-controlled </w:t>
      </w:r>
      <w:r w:rsidRPr="00364D06">
        <w:rPr>
          <w:rStyle w:val="StyleUnderline"/>
          <w:highlight w:val="cyan"/>
        </w:rPr>
        <w:t>House would</w:t>
      </w:r>
      <w:r w:rsidRPr="00364D06">
        <w:rPr>
          <w:rStyle w:val="StyleUnderline"/>
        </w:rPr>
        <w:t xml:space="preserve"> stall his agenda </w:t>
      </w:r>
      <w:r w:rsidRPr="00364D06">
        <w:rPr>
          <w:rStyle w:val="StyleUnderline"/>
          <w:highlight w:val="cyan"/>
        </w:rPr>
        <w:t xml:space="preserve">and hand Democrats a </w:t>
      </w:r>
      <w:r w:rsidRPr="00364D06">
        <w:rPr>
          <w:rStyle w:val="Emphasis"/>
          <w:highlight w:val="cyan"/>
        </w:rPr>
        <w:t>strategic</w:t>
      </w:r>
      <w:r w:rsidRPr="00364D06">
        <w:rPr>
          <w:rStyle w:val="StyleUnderline"/>
          <w:highlight w:val="cyan"/>
        </w:rPr>
        <w:t xml:space="preserve"> advantage heading in</w:t>
      </w:r>
      <w:r w:rsidRPr="00364D06">
        <w:rPr>
          <w:rStyle w:val="StyleUnderline"/>
        </w:rPr>
        <w:t>to 20</w:t>
      </w:r>
      <w:r w:rsidRPr="00364D06">
        <w:rPr>
          <w:rStyle w:val="Emphasis"/>
          <w:highlight w:val="cyan"/>
        </w:rPr>
        <w:t>28</w:t>
      </w:r>
      <w:r w:rsidRPr="00364D06">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0EE17E32" w14:textId="77777777" w:rsidR="00BA0880" w:rsidRPr="00364D06" w:rsidRDefault="00BA0880" w:rsidP="00BA0880">
      <w:pPr>
        <w:rPr>
          <w:sz w:val="14"/>
        </w:rPr>
      </w:pPr>
      <w:r w:rsidRPr="00364D06">
        <w:rPr>
          <w:sz w:val="14"/>
        </w:rPr>
        <w:t>Looking</w:t>
      </w:r>
      <w:r w:rsidRPr="00364D06">
        <w:rPr>
          <w:rStyle w:val="StyleUnderline"/>
        </w:rPr>
        <w:t xml:space="preserve"> to 2028, JD Vance is the current favorite to win the Republican nomination. His candidacy</w:t>
      </w:r>
      <w:r w:rsidRPr="00364D06">
        <w:rPr>
          <w:sz w:val="14"/>
        </w:rPr>
        <w:t xml:space="preserve">, however, </w:t>
      </w:r>
      <w:r w:rsidRPr="00364D06">
        <w:rPr>
          <w:rStyle w:val="StyleUnderline"/>
        </w:rPr>
        <w:t>comes with risks</w:t>
      </w:r>
      <w:r w:rsidRPr="00364D06">
        <w:rPr>
          <w:sz w:val="14"/>
        </w:rPr>
        <w:t xml:space="preserve">. Historically, </w:t>
      </w:r>
      <w:r w:rsidRPr="00364D06">
        <w:rPr>
          <w:rStyle w:val="StyleUnderline"/>
        </w:rPr>
        <w:t>sitting vice presidents have struggled to win</w:t>
      </w:r>
      <w:r w:rsidRPr="00364D06">
        <w:rPr>
          <w:sz w:val="14"/>
        </w:rPr>
        <w:t xml:space="preserve"> the presidency. </w:t>
      </w:r>
      <w:r w:rsidRPr="00364D06">
        <w:rPr>
          <w:rStyle w:val="StyleUnderline"/>
        </w:rPr>
        <w:t xml:space="preserve">Kamala Harris’s defeat in 2024 </w:t>
      </w:r>
      <w:r w:rsidRPr="00364D06">
        <w:rPr>
          <w:rStyle w:val="Emphasis"/>
        </w:rPr>
        <w:t>reinforces</w:t>
      </w:r>
      <w:r w:rsidRPr="00364D06">
        <w:rPr>
          <w:rStyle w:val="StyleUnderline"/>
        </w:rPr>
        <w:t xml:space="preserve"> this</w:t>
      </w:r>
      <w:r w:rsidRPr="00364D06">
        <w:rPr>
          <w:sz w:val="14"/>
        </w:rPr>
        <w:t xml:space="preserve"> pattern; only one sitting vice president (the elder Bush) has won the presidency since 1836. </w:t>
      </w:r>
      <w:r w:rsidRPr="00364D06">
        <w:rPr>
          <w:rStyle w:val="StyleUnderline"/>
        </w:rPr>
        <w:t xml:space="preserve">If Vance inherits this “curse,” his path to victory becomes even </w:t>
      </w:r>
      <w:r w:rsidRPr="00364D06">
        <w:rPr>
          <w:rStyle w:val="Emphasis"/>
        </w:rPr>
        <w:t>steeper</w:t>
      </w:r>
      <w:r w:rsidRPr="00364D06">
        <w:rPr>
          <w:sz w:val="14"/>
        </w:rPr>
        <w:t>.</w:t>
      </w:r>
    </w:p>
    <w:p w14:paraId="7BB2FDA1" w14:textId="77777777" w:rsidR="00BA0880" w:rsidRPr="00364D06" w:rsidRDefault="00BA0880" w:rsidP="00BA0880">
      <w:pPr>
        <w:rPr>
          <w:sz w:val="14"/>
        </w:rPr>
      </w:pPr>
      <w:r w:rsidRPr="00364D06">
        <w:rPr>
          <w:sz w:val="14"/>
        </w:rPr>
        <w:t xml:space="preserve">Beyond history, </w:t>
      </w:r>
      <w:r w:rsidRPr="00364D06">
        <w:rPr>
          <w:rStyle w:val="StyleUnderline"/>
          <w:highlight w:val="cyan"/>
        </w:rPr>
        <w:t>Vance must</w:t>
      </w:r>
      <w:r w:rsidRPr="00364D06">
        <w:rPr>
          <w:sz w:val="14"/>
        </w:rPr>
        <w:t xml:space="preserve"> also </w:t>
      </w:r>
      <w:r w:rsidRPr="00364D06">
        <w:rPr>
          <w:rStyle w:val="StyleUnderline"/>
          <w:highlight w:val="cyan"/>
        </w:rPr>
        <w:t>unite a fractured</w:t>
      </w:r>
      <w:r w:rsidRPr="00364D06">
        <w:rPr>
          <w:rStyle w:val="StyleUnderline"/>
        </w:rPr>
        <w:t xml:space="preserve"> Republican </w:t>
      </w:r>
      <w:r w:rsidRPr="00364D06">
        <w:rPr>
          <w:rStyle w:val="StyleUnderline"/>
          <w:highlight w:val="cyan"/>
        </w:rPr>
        <w:t>Party</w:t>
      </w:r>
      <w:r w:rsidRPr="00364D06">
        <w:rPr>
          <w:rStyle w:val="StyleUnderline"/>
        </w:rPr>
        <w:t xml:space="preserve">. He will need to </w:t>
      </w:r>
      <w:r w:rsidRPr="00364D06">
        <w:rPr>
          <w:rStyle w:val="StyleUnderline"/>
          <w:highlight w:val="cyan"/>
        </w:rPr>
        <w:t>appeal</w:t>
      </w:r>
      <w:r w:rsidRPr="00364D06">
        <w:rPr>
          <w:rStyle w:val="StyleUnderline"/>
        </w:rPr>
        <w:t xml:space="preserve"> not only </w:t>
      </w:r>
      <w:r w:rsidRPr="00364D06">
        <w:rPr>
          <w:rStyle w:val="StyleUnderline"/>
          <w:highlight w:val="cyan"/>
        </w:rPr>
        <w:t>to traditional conservatives</w:t>
      </w:r>
      <w:r w:rsidRPr="00364D06">
        <w:rPr>
          <w:rStyle w:val="StyleUnderline"/>
        </w:rPr>
        <w:t xml:space="preserve"> but</w:t>
      </w:r>
      <w:r w:rsidRPr="00364D06">
        <w:rPr>
          <w:sz w:val="14"/>
        </w:rPr>
        <w:t xml:space="preserve"> also to </w:t>
      </w:r>
      <w:r w:rsidRPr="00364D06">
        <w:rPr>
          <w:rStyle w:val="StyleUnderline"/>
        </w:rPr>
        <w:t xml:space="preserve">suburban voters </w:t>
      </w:r>
      <w:r w:rsidRPr="00364D06">
        <w:rPr>
          <w:rStyle w:val="StyleUnderline"/>
          <w:highlight w:val="cyan"/>
        </w:rPr>
        <w:t>and</w:t>
      </w:r>
      <w:r w:rsidRPr="00364D06">
        <w:rPr>
          <w:sz w:val="14"/>
        </w:rPr>
        <w:t xml:space="preserve"> the </w:t>
      </w:r>
      <w:r w:rsidRPr="00364D06">
        <w:rPr>
          <w:rStyle w:val="StyleUnderline"/>
          <w:highlight w:val="cyan"/>
        </w:rPr>
        <w:t>MAGA</w:t>
      </w:r>
      <w:r w:rsidRPr="00364D06">
        <w:rPr>
          <w:sz w:val="14"/>
        </w:rPr>
        <w:t xml:space="preserve"> base. </w:t>
      </w:r>
      <w:r w:rsidRPr="00364D06">
        <w:rPr>
          <w:rStyle w:val="StyleUnderline"/>
        </w:rPr>
        <w:t>This</w:t>
      </w:r>
      <w:r w:rsidRPr="00364D06">
        <w:rPr>
          <w:sz w:val="14"/>
        </w:rPr>
        <w:t xml:space="preserve"> balancing act </w:t>
      </w:r>
      <w:r w:rsidRPr="00364D06">
        <w:rPr>
          <w:rStyle w:val="StyleUnderline"/>
        </w:rPr>
        <w:t>has proven difficult for post-Trump</w:t>
      </w:r>
      <w:r w:rsidRPr="00364D06">
        <w:rPr>
          <w:sz w:val="14"/>
        </w:rPr>
        <w:t xml:space="preserve"> Republican </w:t>
      </w:r>
      <w:r w:rsidRPr="00364D06">
        <w:rPr>
          <w:rStyle w:val="StyleUnderline"/>
        </w:rPr>
        <w:t xml:space="preserve">leaders, and </w:t>
      </w:r>
      <w:r w:rsidRPr="00364D06">
        <w:rPr>
          <w:rStyle w:val="StyleUnderline"/>
          <w:highlight w:val="cyan"/>
        </w:rPr>
        <w:t>failure to navigate</w:t>
      </w:r>
      <w:r w:rsidRPr="00364D06">
        <w:rPr>
          <w:rStyle w:val="StyleUnderline"/>
        </w:rPr>
        <w:t xml:space="preserve"> it could </w:t>
      </w:r>
      <w:r w:rsidRPr="00364D06">
        <w:rPr>
          <w:rStyle w:val="StyleUnderline"/>
          <w:highlight w:val="cyan"/>
        </w:rPr>
        <w:t xml:space="preserve">lead to </w:t>
      </w:r>
      <w:r w:rsidRPr="00364D06">
        <w:rPr>
          <w:rStyle w:val="Emphasis"/>
          <w:highlight w:val="cyan"/>
        </w:rPr>
        <w:t>lackluster</w:t>
      </w:r>
      <w:r w:rsidRPr="00364D06">
        <w:rPr>
          <w:rStyle w:val="StyleUnderline"/>
          <w:highlight w:val="cyan"/>
        </w:rPr>
        <w:t xml:space="preserve"> turnout</w:t>
      </w:r>
      <w:r w:rsidRPr="00364D06">
        <w:rPr>
          <w:sz w:val="14"/>
        </w:rPr>
        <w:t>.</w:t>
      </w:r>
    </w:p>
    <w:p w14:paraId="1CB915E8" w14:textId="77777777" w:rsidR="00BA0880" w:rsidRPr="00364D06" w:rsidRDefault="00BA0880" w:rsidP="00BA0880">
      <w:pPr>
        <w:rPr>
          <w:sz w:val="14"/>
        </w:rPr>
      </w:pPr>
      <w:r w:rsidRPr="00364D06">
        <w:rPr>
          <w:rStyle w:val="StyleUnderline"/>
          <w:highlight w:val="cyan"/>
        </w:rPr>
        <w:t>Dem</w:t>
      </w:r>
      <w:r w:rsidRPr="00364D06">
        <w:rPr>
          <w:rStyle w:val="StyleUnderline"/>
        </w:rPr>
        <w:t>ocrat</w:t>
      </w:r>
      <w:r w:rsidRPr="00364D06">
        <w:rPr>
          <w:rStyle w:val="StyleUnderline"/>
          <w:highlight w:val="cyan"/>
        </w:rPr>
        <w:t>s are</w:t>
      </w:r>
      <w:r w:rsidRPr="00364D06">
        <w:rPr>
          <w:rStyle w:val="StyleUnderline"/>
        </w:rPr>
        <w:t xml:space="preserve"> not only </w:t>
      </w:r>
      <w:r w:rsidRPr="00364D06">
        <w:rPr>
          <w:rStyle w:val="StyleUnderline"/>
          <w:highlight w:val="cyan"/>
        </w:rPr>
        <w:t>positioned to win</w:t>
      </w:r>
      <w:r w:rsidRPr="00364D06">
        <w:rPr>
          <w:rStyle w:val="StyleUnderline"/>
        </w:rPr>
        <w:t xml:space="preserve"> in </w:t>
      </w:r>
      <w:r w:rsidRPr="00364D06">
        <w:rPr>
          <w:rStyle w:val="Emphasis"/>
          <w:highlight w:val="cyan"/>
        </w:rPr>
        <w:t>2028</w:t>
      </w:r>
      <w:r w:rsidRPr="00364D06">
        <w:rPr>
          <w:rStyle w:val="StyleUnderline"/>
        </w:rPr>
        <w:t xml:space="preserve">; they are likely to hold the White House in </w:t>
      </w:r>
      <w:r w:rsidRPr="00364D06">
        <w:rPr>
          <w:rStyle w:val="Emphasis"/>
          <w:highlight w:val="cyan"/>
        </w:rPr>
        <w:t>2032</w:t>
      </w:r>
      <w:r w:rsidRPr="00364D06">
        <w:rPr>
          <w:sz w:val="14"/>
        </w:rPr>
        <w:t xml:space="preserve"> as well. Historically, </w:t>
      </w:r>
      <w:r w:rsidRPr="00364D06">
        <w:rPr>
          <w:rStyle w:val="StyleUnderline"/>
        </w:rPr>
        <w:t xml:space="preserve">it’s rare to see </w:t>
      </w:r>
      <w:r w:rsidRPr="00364D06">
        <w:rPr>
          <w:rStyle w:val="Emphasis"/>
        </w:rPr>
        <w:t>four</w:t>
      </w:r>
      <w:r w:rsidRPr="00364D06">
        <w:rPr>
          <w:rStyle w:val="StyleUnderline"/>
        </w:rPr>
        <w:t xml:space="preserve"> consecutive new presidents</w:t>
      </w:r>
      <w:r w:rsidRPr="00364D06">
        <w:rPr>
          <w:sz w:val="14"/>
        </w:rPr>
        <w:t xml:space="preserve">. The streak of Trump (2016), Biden (2020), Trump again (2024), and </w:t>
      </w:r>
      <w:r w:rsidRPr="00364D06">
        <w:rPr>
          <w:rStyle w:val="StyleUnderline"/>
          <w:highlight w:val="cyan"/>
        </w:rPr>
        <w:t>a new president in 2028</w:t>
      </w:r>
      <w:r w:rsidRPr="00364D06">
        <w:rPr>
          <w:sz w:val="14"/>
        </w:rPr>
        <w:t xml:space="preserve"> already </w:t>
      </w:r>
      <w:r w:rsidRPr="00364D06">
        <w:rPr>
          <w:rStyle w:val="StyleUnderline"/>
        </w:rPr>
        <w:t xml:space="preserve">puts us in </w:t>
      </w:r>
      <w:r w:rsidRPr="00364D06">
        <w:rPr>
          <w:rStyle w:val="Emphasis"/>
          <w:highlight w:val="cyan"/>
        </w:rPr>
        <w:t>uncharted</w:t>
      </w:r>
      <w:r w:rsidRPr="00364D06">
        <w:rPr>
          <w:rStyle w:val="StyleUnderline"/>
          <w:highlight w:val="cyan"/>
        </w:rPr>
        <w:t xml:space="preserve"> territory</w:t>
      </w:r>
      <w:r w:rsidRPr="00364D06">
        <w:rPr>
          <w:rStyle w:val="StyleUnderline"/>
        </w:rPr>
        <w:t>. A Democrat elected in 2028 would</w:t>
      </w:r>
      <w:r w:rsidRPr="00364D06">
        <w:rPr>
          <w:sz w:val="14"/>
        </w:rPr>
        <w:t xml:space="preserve"> likely </w:t>
      </w:r>
      <w:r w:rsidRPr="00364D06">
        <w:rPr>
          <w:rStyle w:val="Emphasis"/>
        </w:rPr>
        <w:t>secure</w:t>
      </w:r>
      <w:r w:rsidRPr="00364D06">
        <w:rPr>
          <w:rStyle w:val="StyleUnderline"/>
        </w:rPr>
        <w:t xml:space="preserve"> reelection</w:t>
      </w:r>
      <w:r w:rsidRPr="00364D06">
        <w:rPr>
          <w:sz w:val="14"/>
        </w:rPr>
        <w:t xml:space="preserve"> in 2032, </w:t>
      </w:r>
      <w:r w:rsidRPr="00364D06">
        <w:rPr>
          <w:rStyle w:val="StyleUnderline"/>
        </w:rPr>
        <w:t>as continuity</w:t>
      </w:r>
      <w:r w:rsidRPr="00364D06">
        <w:rPr>
          <w:sz w:val="14"/>
        </w:rPr>
        <w:t xml:space="preserve"> tends to </w:t>
      </w:r>
      <w:r w:rsidRPr="00364D06">
        <w:rPr>
          <w:rStyle w:val="StyleUnderline"/>
        </w:rPr>
        <w:t>favor incumbents</w:t>
      </w:r>
      <w:r w:rsidRPr="00364D06">
        <w:rPr>
          <w:sz w:val="14"/>
        </w:rPr>
        <w:t>.</w:t>
      </w:r>
    </w:p>
    <w:p w14:paraId="038A280C" w14:textId="77777777" w:rsidR="00BA0880" w:rsidRPr="00364D06" w:rsidRDefault="00BA0880" w:rsidP="00BA0880">
      <w:pPr>
        <w:rPr>
          <w:sz w:val="14"/>
        </w:rPr>
      </w:pPr>
      <w:r w:rsidRPr="00364D06">
        <w:rPr>
          <w:rStyle w:val="StyleUnderline"/>
          <w:highlight w:val="cyan"/>
        </w:rPr>
        <w:t>Demographics</w:t>
      </w:r>
      <w:r w:rsidRPr="00364D06">
        <w:rPr>
          <w:sz w:val="14"/>
        </w:rPr>
        <w:t xml:space="preserve"> also </w:t>
      </w:r>
      <w:r w:rsidRPr="00364D06">
        <w:rPr>
          <w:rStyle w:val="StyleUnderline"/>
        </w:rPr>
        <w:t xml:space="preserve">tilt the map in Democrats’ favor. Urbanization, younger voters, and an increasingly diverse electorate are </w:t>
      </w:r>
      <w:r w:rsidRPr="00364D06">
        <w:rPr>
          <w:rStyle w:val="Emphasis"/>
          <w:highlight w:val="cyan"/>
        </w:rPr>
        <w:t>strengthen</w:t>
      </w:r>
      <w:r w:rsidRPr="00364D06">
        <w:rPr>
          <w:rStyle w:val="Emphasis"/>
        </w:rPr>
        <w:t>ing</w:t>
      </w:r>
      <w:r w:rsidRPr="00364D06">
        <w:rPr>
          <w:rStyle w:val="StyleUnderline"/>
        </w:rPr>
        <w:t xml:space="preserve"> their </w:t>
      </w:r>
      <w:r w:rsidRPr="00364D06">
        <w:rPr>
          <w:rStyle w:val="StyleUnderline"/>
          <w:highlight w:val="cyan"/>
        </w:rPr>
        <w:t>coalition</w:t>
      </w:r>
      <w:r w:rsidRPr="00364D06">
        <w:rPr>
          <w:sz w:val="14"/>
        </w:rPr>
        <w:t>. If Republicans fail to expand their appeal to these groups, their path to victory in 2028, and beyond, narrows further.</w:t>
      </w:r>
    </w:p>
    <w:p w14:paraId="662F01C4" w14:textId="77777777" w:rsidR="00BA0880" w:rsidRPr="00364D06" w:rsidRDefault="00BA0880" w:rsidP="00BA0880">
      <w:pPr>
        <w:rPr>
          <w:sz w:val="14"/>
        </w:rPr>
      </w:pPr>
      <w:r w:rsidRPr="00364D06">
        <w:rPr>
          <w:rStyle w:val="StyleUnderline"/>
        </w:rPr>
        <w:t>For Republicans, winning in 2028 requires a clear, strategic plan</w:t>
      </w:r>
      <w:r w:rsidRPr="00364D06">
        <w:rPr>
          <w:sz w:val="14"/>
        </w:rPr>
        <w:t xml:space="preserve">. First, </w:t>
      </w:r>
      <w:r w:rsidRPr="00364D06">
        <w:rPr>
          <w:rStyle w:val="StyleUnderline"/>
          <w:highlight w:val="cyan"/>
        </w:rPr>
        <w:t>the party must address the</w:t>
      </w:r>
      <w:r w:rsidRPr="00364D06">
        <w:rPr>
          <w:sz w:val="14"/>
        </w:rPr>
        <w:t xml:space="preserve"> potential </w:t>
      </w:r>
      <w:r w:rsidRPr="00364D06">
        <w:rPr>
          <w:rStyle w:val="StyleUnderline"/>
        </w:rPr>
        <w:t xml:space="preserve">MAGA </w:t>
      </w:r>
      <w:r w:rsidRPr="00364D06">
        <w:rPr>
          <w:rStyle w:val="StyleUnderline"/>
          <w:highlight w:val="cyan"/>
        </w:rPr>
        <w:t>drop</w:t>
      </w:r>
      <w:r w:rsidRPr="00364D06">
        <w:rPr>
          <w:rStyle w:val="StyleUnderline"/>
        </w:rPr>
        <w:t>-</w:t>
      </w:r>
      <w:r w:rsidRPr="00364D06">
        <w:rPr>
          <w:rStyle w:val="StyleUnderline"/>
          <w:highlight w:val="cyan"/>
        </w:rPr>
        <w:t>off</w:t>
      </w:r>
      <w:r w:rsidRPr="00364D06">
        <w:rPr>
          <w:sz w:val="14"/>
        </w:rPr>
        <w:t xml:space="preserve"> by emphasizing the broader conservative movement </w:t>
      </w:r>
      <w:r w:rsidRPr="00364D06">
        <w:rPr>
          <w:rStyle w:val="StyleUnderline"/>
        </w:rPr>
        <w:t>rather than relying</w:t>
      </w:r>
      <w:r w:rsidRPr="00364D06">
        <w:rPr>
          <w:sz w:val="14"/>
        </w:rPr>
        <w:t xml:space="preserve"> solely </w:t>
      </w:r>
      <w:r w:rsidRPr="00364D06">
        <w:rPr>
          <w:rStyle w:val="StyleUnderline"/>
        </w:rPr>
        <w:t>on Trump’s personality-driven base</w:t>
      </w:r>
      <w:r w:rsidRPr="00364D06">
        <w:rPr>
          <w:sz w:val="14"/>
        </w:rPr>
        <w:t xml:space="preserve">. Turnout </w:t>
      </w:r>
      <w:r w:rsidRPr="00364D06">
        <w:rPr>
          <w:rStyle w:val="Emphasis"/>
          <w:highlight w:val="cyan"/>
        </w:rPr>
        <w:t>strategies must target new</w:t>
      </w:r>
      <w:r w:rsidRPr="00364D06">
        <w:rPr>
          <w:sz w:val="14"/>
        </w:rPr>
        <w:t xml:space="preserve"> and disenchanted </w:t>
      </w:r>
      <w:r w:rsidRPr="00364D06">
        <w:rPr>
          <w:rStyle w:val="Emphasis"/>
          <w:highlight w:val="cyan"/>
        </w:rPr>
        <w:t>voters</w:t>
      </w:r>
      <w:r w:rsidRPr="00364D06">
        <w:rPr>
          <w:sz w:val="14"/>
        </w:rPr>
        <w:t>.</w:t>
      </w:r>
    </w:p>
    <w:p w14:paraId="346398E4" w14:textId="77777777" w:rsidR="00BA0880" w:rsidRPr="00364D06" w:rsidRDefault="00BA0880" w:rsidP="00BA0880">
      <w:pPr>
        <w:rPr>
          <w:sz w:val="14"/>
        </w:rPr>
      </w:pPr>
      <w:r w:rsidRPr="00364D06">
        <w:rPr>
          <w:sz w:val="14"/>
        </w:rPr>
        <w:t>Second, Republicans need to secure states like Nebraska and hold swing states like Arizona, Georgia and North Carolina.</w:t>
      </w:r>
    </w:p>
    <w:p w14:paraId="6BED30C0" w14:textId="77777777" w:rsidR="00BA0880" w:rsidRPr="00364D06" w:rsidRDefault="00BA0880" w:rsidP="00BA0880">
      <w:pPr>
        <w:rPr>
          <w:sz w:val="14"/>
        </w:rPr>
      </w:pPr>
      <w:r w:rsidRPr="00364D06">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0574325C" w14:textId="77777777" w:rsidR="00BA0880" w:rsidRPr="00364D06" w:rsidRDefault="00BA0880" w:rsidP="00BA0880">
      <w:pPr>
        <w:rPr>
          <w:sz w:val="14"/>
        </w:rPr>
      </w:pPr>
      <w:r w:rsidRPr="00364D06">
        <w:rPr>
          <w:sz w:val="14"/>
        </w:rPr>
        <w:t xml:space="preserve">Fourth, </w:t>
      </w:r>
      <w:r w:rsidRPr="00364D06">
        <w:rPr>
          <w:rStyle w:val="StyleUnderline"/>
        </w:rPr>
        <w:t xml:space="preserve">the </w:t>
      </w:r>
      <w:r w:rsidRPr="00364D06">
        <w:rPr>
          <w:rStyle w:val="Emphasis"/>
          <w:highlight w:val="cyan"/>
        </w:rPr>
        <w:t>Rep</w:t>
      </w:r>
      <w:r w:rsidRPr="00364D06">
        <w:rPr>
          <w:rStyle w:val="StyleUnderline"/>
        </w:rPr>
        <w:t xml:space="preserve">ublican nominee </w:t>
      </w:r>
      <w:r w:rsidRPr="00364D06">
        <w:rPr>
          <w:rStyle w:val="StyleUnderline"/>
          <w:highlight w:val="cyan"/>
        </w:rPr>
        <w:t>must articulate a vision that resonates with all factions</w:t>
      </w:r>
      <w:r w:rsidRPr="00364D06">
        <w:rPr>
          <w:sz w:val="14"/>
        </w:rPr>
        <w:t xml:space="preserve"> of the party while appealing to swing voters. Unity within the party is non-negotiable.</w:t>
      </w:r>
    </w:p>
    <w:p w14:paraId="55BCA998" w14:textId="77777777" w:rsidR="00BA0880" w:rsidRPr="00364D06" w:rsidRDefault="00BA0880" w:rsidP="00BA0880">
      <w:pPr>
        <w:rPr>
          <w:sz w:val="14"/>
        </w:rPr>
      </w:pPr>
      <w:r w:rsidRPr="00364D06">
        <w:rPr>
          <w:sz w:val="14"/>
        </w:rPr>
        <w:t xml:space="preserve">Fifth, </w:t>
      </w:r>
      <w:r w:rsidRPr="00364D06">
        <w:rPr>
          <w:rStyle w:val="StyleUnderline"/>
        </w:rPr>
        <w:t xml:space="preserve">Republicans must </w:t>
      </w:r>
      <w:r w:rsidRPr="00364D06">
        <w:rPr>
          <w:rStyle w:val="StyleUnderline"/>
          <w:highlight w:val="cyan"/>
        </w:rPr>
        <w:t xml:space="preserve">offer solutions to </w:t>
      </w:r>
      <w:r w:rsidRPr="00364D06">
        <w:rPr>
          <w:rStyle w:val="Emphasis"/>
          <w:highlight w:val="cyan"/>
        </w:rPr>
        <w:t>pressing</w:t>
      </w:r>
      <w:r w:rsidRPr="00364D06">
        <w:rPr>
          <w:rStyle w:val="StyleUnderline"/>
          <w:highlight w:val="cyan"/>
        </w:rPr>
        <w:t xml:space="preserve"> issues</w:t>
      </w:r>
      <w:r w:rsidRPr="00364D06">
        <w:rPr>
          <w:sz w:val="14"/>
        </w:rPr>
        <w:t xml:space="preserve"> like health care, education and the economy. A compelling policy agenda is key to winning over suburban and independent voters.</w:t>
      </w:r>
    </w:p>
    <w:p w14:paraId="41C31292" w14:textId="77777777" w:rsidR="00BA0880" w:rsidRPr="00364D06" w:rsidRDefault="00BA0880" w:rsidP="00BA0880">
      <w:pPr>
        <w:rPr>
          <w:sz w:val="14"/>
        </w:rPr>
      </w:pPr>
      <w:r w:rsidRPr="00364D06">
        <w:rPr>
          <w:sz w:val="14"/>
        </w:rPr>
        <w:t xml:space="preserve">Finally, Trump’s influence has reshaped Republican politics, but the party must prepare for a future where he is no longer on the ballot. Identifying and elevating leaders who can inherit and </w:t>
      </w:r>
      <w:proofErr w:type="gramStart"/>
      <w:r w:rsidRPr="00364D06">
        <w:rPr>
          <w:sz w:val="14"/>
        </w:rPr>
        <w:t>adapt</w:t>
      </w:r>
      <w:proofErr w:type="gramEnd"/>
      <w:r w:rsidRPr="00364D06">
        <w:rPr>
          <w:sz w:val="14"/>
        </w:rPr>
        <w:t xml:space="preserve"> his appeal will be critical.</w:t>
      </w:r>
    </w:p>
    <w:p w14:paraId="73AC4985" w14:textId="77777777" w:rsidR="00BA0880" w:rsidRPr="00364D06" w:rsidRDefault="00BA0880" w:rsidP="00BA0880">
      <w:pPr>
        <w:rPr>
          <w:sz w:val="14"/>
        </w:rPr>
      </w:pPr>
      <w:r w:rsidRPr="00364D06">
        <w:rPr>
          <w:rStyle w:val="StyleUnderline"/>
          <w:highlight w:val="cyan"/>
        </w:rPr>
        <w:t>The Republican</w:t>
      </w:r>
      <w:r w:rsidRPr="00364D06">
        <w:rPr>
          <w:sz w:val="14"/>
        </w:rPr>
        <w:t xml:space="preserve"> Party’s </w:t>
      </w:r>
      <w:r w:rsidRPr="00364D06">
        <w:rPr>
          <w:rStyle w:val="StyleUnderline"/>
          <w:highlight w:val="cyan"/>
        </w:rPr>
        <w:t>path to victory</w:t>
      </w:r>
      <w:r w:rsidRPr="00364D06">
        <w:rPr>
          <w:sz w:val="14"/>
        </w:rPr>
        <w:t xml:space="preserve"> in 2028 </w:t>
      </w:r>
      <w:r w:rsidRPr="00364D06">
        <w:rPr>
          <w:rStyle w:val="StyleUnderline"/>
          <w:highlight w:val="cyan"/>
        </w:rPr>
        <w:t xml:space="preserve">is </w:t>
      </w:r>
      <w:r w:rsidRPr="00364D06">
        <w:rPr>
          <w:rStyle w:val="Emphasis"/>
          <w:highlight w:val="cyan"/>
        </w:rPr>
        <w:t>narrow</w:t>
      </w:r>
      <w:r w:rsidRPr="00364D06">
        <w:rPr>
          <w:rStyle w:val="StyleUnderline"/>
          <w:highlight w:val="cyan"/>
        </w:rPr>
        <w:t xml:space="preserve"> but achievable</w:t>
      </w:r>
      <w:r w:rsidRPr="00364D06">
        <w:rPr>
          <w:sz w:val="14"/>
        </w:rPr>
        <w:t>. Ignoring the looming challenges — MAGA voter attrition, the Shapiro-Whitmer threat and vulnerabilities in the House, would be a catastrophic mistake.</w:t>
      </w:r>
    </w:p>
    <w:p w14:paraId="338D7565" w14:textId="77777777" w:rsidR="00BA0880" w:rsidRPr="00364D06" w:rsidRDefault="00BA0880" w:rsidP="00BA0880">
      <w:pPr>
        <w:rPr>
          <w:sz w:val="14"/>
        </w:rPr>
      </w:pPr>
      <w:r w:rsidRPr="00364D06">
        <w:rPr>
          <w:rStyle w:val="StyleUnderline"/>
        </w:rPr>
        <w:t xml:space="preserve">The </w:t>
      </w:r>
      <w:r w:rsidRPr="00364D06">
        <w:rPr>
          <w:rStyle w:val="StyleUnderline"/>
          <w:highlight w:val="cyan"/>
        </w:rPr>
        <w:t>Reagan to Bush drop-off</w:t>
      </w:r>
      <w:r w:rsidRPr="00364D06">
        <w:rPr>
          <w:rStyle w:val="StyleUnderline"/>
        </w:rPr>
        <w:t xml:space="preserve"> in 1988 offers </w:t>
      </w:r>
      <w:r w:rsidRPr="00364D06">
        <w:rPr>
          <w:rStyle w:val="StyleUnderline"/>
          <w:highlight w:val="cyan"/>
        </w:rPr>
        <w:t xml:space="preserve">a </w:t>
      </w:r>
      <w:r w:rsidRPr="00364D06">
        <w:rPr>
          <w:rStyle w:val="Emphasis"/>
          <w:highlight w:val="cyan"/>
        </w:rPr>
        <w:t>stark warning</w:t>
      </w:r>
      <w:r w:rsidRPr="00364D06">
        <w:rPr>
          <w:sz w:val="14"/>
        </w:rPr>
        <w:t xml:space="preserve">: </w:t>
      </w:r>
      <w:r w:rsidRPr="00364D06">
        <w:rPr>
          <w:rStyle w:val="StyleUnderline"/>
        </w:rPr>
        <w:t xml:space="preserve">a 10.4 percent voter decline that </w:t>
      </w:r>
      <w:r w:rsidRPr="00364D06">
        <w:rPr>
          <w:rStyle w:val="StyleUnderline"/>
          <w:highlight w:val="cyan"/>
        </w:rPr>
        <w:t xml:space="preserve">cost </w:t>
      </w:r>
      <w:r w:rsidRPr="00364D06">
        <w:rPr>
          <w:rStyle w:val="StyleUnderline"/>
        </w:rPr>
        <w:t xml:space="preserve">the </w:t>
      </w:r>
      <w:r w:rsidRPr="00364D06">
        <w:rPr>
          <w:rStyle w:val="StyleUnderline"/>
          <w:highlight w:val="cyan"/>
        </w:rPr>
        <w:t xml:space="preserve">GOP </w:t>
      </w:r>
      <w:r w:rsidRPr="00364D06">
        <w:rPr>
          <w:rStyle w:val="Emphasis"/>
          <w:highlight w:val="cyan"/>
        </w:rPr>
        <w:t>millions of votes</w:t>
      </w:r>
      <w:r w:rsidRPr="00364D06">
        <w:rPr>
          <w:sz w:val="14"/>
        </w:rPr>
        <w:t xml:space="preserve">. A similar occurrence in 2028 could be disastrous. </w:t>
      </w:r>
      <w:r w:rsidRPr="00364D06">
        <w:rPr>
          <w:rStyle w:val="StyleUnderline"/>
        </w:rPr>
        <w:t xml:space="preserve">If Republicans fail to adapt, </w:t>
      </w:r>
      <w:r w:rsidRPr="00364D06">
        <w:rPr>
          <w:rStyle w:val="Emphasis"/>
          <w:highlight w:val="cyan"/>
        </w:rPr>
        <w:t>the consequence</w:t>
      </w:r>
      <w:r w:rsidRPr="00364D06">
        <w:rPr>
          <w:rStyle w:val="StyleUnderline"/>
        </w:rPr>
        <w:t xml:space="preserve">s won’t just be losing the next election but </w:t>
      </w:r>
      <w:r w:rsidRPr="00364D06">
        <w:rPr>
          <w:rStyle w:val="StyleUnderline"/>
          <w:highlight w:val="cyan"/>
        </w:rPr>
        <w:t xml:space="preserve">ceding a </w:t>
      </w:r>
      <w:r w:rsidRPr="00364D06">
        <w:rPr>
          <w:rStyle w:val="Emphasis"/>
          <w:sz w:val="40"/>
          <w:szCs w:val="40"/>
          <w:highlight w:val="cyan"/>
        </w:rPr>
        <w:t>generation of political dominance</w:t>
      </w:r>
      <w:r w:rsidRPr="00364D06">
        <w:rPr>
          <w:rStyle w:val="StyleUnderline"/>
          <w:highlight w:val="cyan"/>
        </w:rPr>
        <w:t xml:space="preserve"> to</w:t>
      </w:r>
      <w:r w:rsidRPr="00364D06">
        <w:rPr>
          <w:sz w:val="14"/>
        </w:rPr>
        <w:t xml:space="preserve"> the </w:t>
      </w:r>
      <w:r w:rsidRPr="00364D06">
        <w:rPr>
          <w:rStyle w:val="StyleUnderline"/>
          <w:highlight w:val="cyan"/>
        </w:rPr>
        <w:t>Dem</w:t>
      </w:r>
      <w:r w:rsidRPr="00364D06">
        <w:rPr>
          <w:sz w:val="14"/>
        </w:rPr>
        <w:t>ocrat</w:t>
      </w:r>
      <w:r w:rsidRPr="00364D06">
        <w:rPr>
          <w:rStyle w:val="StyleUnderline"/>
          <w:highlight w:val="cyan"/>
        </w:rPr>
        <w:t>s</w:t>
      </w:r>
      <w:r w:rsidRPr="00364D06">
        <w:rPr>
          <w:sz w:val="14"/>
        </w:rPr>
        <w:t>. The stakes could not be higher.</w:t>
      </w:r>
    </w:p>
    <w:p w14:paraId="54DD63C1" w14:textId="77777777" w:rsidR="00BA0880" w:rsidRPr="00364D06" w:rsidRDefault="00BA0880" w:rsidP="00BA0880">
      <w:pPr>
        <w:pStyle w:val="Heading4"/>
      </w:pPr>
      <w:r w:rsidRPr="00364D06">
        <w:t xml:space="preserve">The plan </w:t>
      </w:r>
      <w:r w:rsidRPr="00364D06">
        <w:rPr>
          <w:u w:val="single"/>
        </w:rPr>
        <w:t>courts labor</w:t>
      </w:r>
      <w:r w:rsidRPr="00364D06">
        <w:t xml:space="preserve"> into the MAGA base. Actions now are key.</w:t>
      </w:r>
    </w:p>
    <w:p w14:paraId="4C48C891" w14:textId="77777777" w:rsidR="00BA0880" w:rsidRPr="00364D06" w:rsidRDefault="00BA0880" w:rsidP="00BA0880">
      <w:r w:rsidRPr="00364D06">
        <w:rPr>
          <w:rStyle w:val="Style13ptBold"/>
        </w:rPr>
        <w:t>Greenhouse 25</w:t>
      </w:r>
      <w:r w:rsidRPr="00364D06">
        <w:t xml:space="preserve">, American labor and workplace journalist and writer (Steven, “America’s Labor Unions Are Souring on Trump: And they’re already planting seeds to help ensure the Democrats win back control of the House of Representatives.,” </w:t>
      </w:r>
      <w:r w:rsidRPr="00364D06">
        <w:rPr>
          <w:i/>
          <w:iCs/>
        </w:rPr>
        <w:t>Slate</w:t>
      </w:r>
      <w:r w:rsidRPr="00364D06">
        <w:t>, https://slate.com/news-and-politics/2025/05/unions-donald-trump-2026-election-kilmar-abrego-garcia.html)</w:t>
      </w:r>
    </w:p>
    <w:p w14:paraId="1F433A45" w14:textId="77777777" w:rsidR="00BA0880" w:rsidRPr="00364D06" w:rsidRDefault="00BA0880" w:rsidP="00BA0880">
      <w:pPr>
        <w:rPr>
          <w:sz w:val="16"/>
        </w:rPr>
      </w:pPr>
      <w:r w:rsidRPr="00364D06">
        <w:rPr>
          <w:sz w:val="16"/>
        </w:rPr>
        <w:t xml:space="preserve">But now, five weeks later, it’s abundantly clear that most </w:t>
      </w:r>
      <w:r w:rsidRPr="00364D06">
        <w:rPr>
          <w:rStyle w:val="StyleUnderline"/>
          <w:highlight w:val="cyan"/>
        </w:rPr>
        <w:t>unions are angry</w:t>
      </w:r>
      <w:r w:rsidRPr="00364D06">
        <w:rPr>
          <w:rStyle w:val="StyleUnderline"/>
        </w:rPr>
        <w:t xml:space="preserve"> as hell </w:t>
      </w:r>
      <w:r w:rsidRPr="00364D06">
        <w:rPr>
          <w:rStyle w:val="StyleUnderline"/>
          <w:highlight w:val="cyan"/>
        </w:rPr>
        <w:t>about Trump</w:t>
      </w:r>
      <w:r w:rsidRPr="00364D06">
        <w:rPr>
          <w:rStyle w:val="StyleUnderline"/>
        </w:rPr>
        <w:t xml:space="preserve"> 2</w:t>
      </w:r>
      <w:r w:rsidRPr="00364D06">
        <w:rPr>
          <w:sz w:val="16"/>
        </w:rPr>
        <w:t>.0. “</w:t>
      </w:r>
      <w:r w:rsidRPr="00364D06">
        <w:rPr>
          <w:rStyle w:val="StyleUnderline"/>
        </w:rPr>
        <w:t xml:space="preserve">We’ve been </w:t>
      </w:r>
      <w:r w:rsidRPr="00364D06">
        <w:rPr>
          <w:rStyle w:val="StyleUnderline"/>
          <w:highlight w:val="cyan"/>
        </w:rPr>
        <w:t>facing a barrage of attacks</w:t>
      </w:r>
      <w:r w:rsidRPr="00364D06">
        <w:rPr>
          <w:rStyle w:val="StyleUnderline"/>
        </w:rPr>
        <w:t xml:space="preserve"> from the administration</w:t>
      </w:r>
      <w:r w:rsidRPr="00364D06">
        <w:rPr>
          <w:sz w:val="16"/>
        </w:rPr>
        <w:t xml:space="preserve">,” said Liz Shuler, president of the AFL-CIO, the nation’s main union federation, in an interview. “They’re slashing jobs. </w:t>
      </w:r>
      <w:r w:rsidRPr="00364D06">
        <w:rPr>
          <w:rStyle w:val="StyleUnderline"/>
        </w:rPr>
        <w:t xml:space="preserve">They’re </w:t>
      </w:r>
      <w:r w:rsidRPr="00364D06">
        <w:rPr>
          <w:rStyle w:val="StyleUnderline"/>
          <w:highlight w:val="cyan"/>
        </w:rPr>
        <w:t>ripping up</w:t>
      </w:r>
      <w:r w:rsidRPr="00364D06">
        <w:rPr>
          <w:rStyle w:val="StyleUnderline"/>
        </w:rPr>
        <w:t xml:space="preserve"> union </w:t>
      </w:r>
      <w:r w:rsidRPr="00364D06">
        <w:rPr>
          <w:rStyle w:val="StyleUnderline"/>
          <w:highlight w:val="cyan"/>
        </w:rPr>
        <w:t>contracts</w:t>
      </w:r>
      <w:r w:rsidRPr="00364D06">
        <w:rPr>
          <w:sz w:val="16"/>
        </w:rPr>
        <w:t xml:space="preserve">. They’re cutting services. </w:t>
      </w:r>
      <w:proofErr w:type="gramStart"/>
      <w:r w:rsidRPr="00364D06">
        <w:rPr>
          <w:sz w:val="16"/>
        </w:rPr>
        <w:t>Trump’s</w:t>
      </w:r>
      <w:proofErr w:type="gramEnd"/>
      <w:r w:rsidRPr="00364D06">
        <w:rPr>
          <w:sz w:val="16"/>
        </w:rPr>
        <w:t xml:space="preserve"> </w:t>
      </w:r>
      <w:proofErr w:type="gramStart"/>
      <w:r w:rsidRPr="00364D06">
        <w:rPr>
          <w:sz w:val="16"/>
        </w:rPr>
        <w:t>delivered on</w:t>
      </w:r>
      <w:proofErr w:type="gramEnd"/>
      <w:r w:rsidRPr="00364D06">
        <w:rPr>
          <w:sz w:val="16"/>
        </w:rPr>
        <w:t xml:space="preserve"> nothing that he promised. We would say his scorecard is a </w:t>
      </w:r>
      <w:proofErr w:type="gramStart"/>
      <w:r w:rsidRPr="00364D06">
        <w:rPr>
          <w:sz w:val="16"/>
        </w:rPr>
        <w:t>fail</w:t>
      </w:r>
      <w:proofErr w:type="gramEnd"/>
      <w:r w:rsidRPr="00364D06">
        <w:rPr>
          <w:sz w:val="16"/>
        </w:rPr>
        <w:t>.”</w:t>
      </w:r>
    </w:p>
    <w:p w14:paraId="711F2981" w14:textId="77777777" w:rsidR="00BA0880" w:rsidRPr="00364D06" w:rsidRDefault="00BA0880" w:rsidP="00BA0880">
      <w:pPr>
        <w:rPr>
          <w:sz w:val="16"/>
        </w:rPr>
      </w:pPr>
      <w:r w:rsidRPr="00364D06">
        <w:rPr>
          <w:rStyle w:val="StyleUnderline"/>
          <w:highlight w:val="cyan"/>
        </w:rPr>
        <w:t>Trump’s anti-union</w:t>
      </w:r>
      <w:r w:rsidRPr="00364D06">
        <w:rPr>
          <w:rStyle w:val="StyleUnderline"/>
        </w:rPr>
        <w:t xml:space="preserve"> moves have come</w:t>
      </w:r>
      <w:r w:rsidRPr="00364D06">
        <w:rPr>
          <w:sz w:val="16"/>
        </w:rPr>
        <w:t xml:space="preserve"> </w:t>
      </w:r>
      <w:r w:rsidRPr="00364D06">
        <w:rPr>
          <w:rStyle w:val="Emphasis"/>
          <w:highlight w:val="cyan"/>
        </w:rPr>
        <w:t>fast</w:t>
      </w:r>
      <w:r w:rsidRPr="00364D06">
        <w:rPr>
          <w:sz w:val="16"/>
        </w:rPr>
        <w:t xml:space="preserve">er </w:t>
      </w:r>
      <w:r w:rsidRPr="00364D06">
        <w:rPr>
          <w:rStyle w:val="StyleUnderline"/>
          <w:highlight w:val="cyan"/>
        </w:rPr>
        <w:t>and</w:t>
      </w:r>
      <w:r w:rsidRPr="00364D06">
        <w:rPr>
          <w:sz w:val="16"/>
        </w:rPr>
        <w:t xml:space="preserve"> been </w:t>
      </w:r>
      <w:proofErr w:type="gramStart"/>
      <w:r w:rsidRPr="00364D06">
        <w:rPr>
          <w:rStyle w:val="Emphasis"/>
          <w:highlight w:val="cyan"/>
        </w:rPr>
        <w:t>vast</w:t>
      </w:r>
      <w:r w:rsidRPr="00364D06">
        <w:rPr>
          <w:sz w:val="16"/>
        </w:rPr>
        <w:t>er</w:t>
      </w:r>
      <w:proofErr w:type="gramEnd"/>
      <w:r w:rsidRPr="00364D06">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364D06">
        <w:rPr>
          <w:rStyle w:val="StyleUnderline"/>
          <w:highlight w:val="cyan"/>
        </w:rPr>
        <w:t>leaving</w:t>
      </w:r>
      <w:r w:rsidRPr="00364D06">
        <w:rPr>
          <w:rStyle w:val="StyleUnderline"/>
        </w:rPr>
        <w:t xml:space="preserve"> the </w:t>
      </w:r>
      <w:r w:rsidRPr="00364D06">
        <w:rPr>
          <w:rStyle w:val="StyleUnderline"/>
          <w:highlight w:val="cyan"/>
        </w:rPr>
        <w:t>board without a quorum</w:t>
      </w:r>
      <w:r w:rsidRPr="00364D06">
        <w:rPr>
          <w:sz w:val="16"/>
        </w:rPr>
        <w:t xml:space="preserve"> to function. </w:t>
      </w:r>
      <w:r w:rsidRPr="00364D06">
        <w:rPr>
          <w:rStyle w:val="StyleUnderline"/>
        </w:rPr>
        <w:t xml:space="preserve">He issued an executive order to </w:t>
      </w:r>
      <w:r w:rsidRPr="00364D06">
        <w:rPr>
          <w:rStyle w:val="StyleUnderline"/>
          <w:highlight w:val="cyan"/>
        </w:rPr>
        <w:t>destroy</w:t>
      </w:r>
      <w:r w:rsidRPr="00364D06">
        <w:rPr>
          <w:rStyle w:val="StyleUnderline"/>
        </w:rPr>
        <w:t xml:space="preserve"> </w:t>
      </w:r>
      <w:r w:rsidRPr="00364D06">
        <w:rPr>
          <w:rStyle w:val="StyleUnderline"/>
          <w:highlight w:val="cyan"/>
        </w:rPr>
        <w:t>c</w:t>
      </w:r>
      <w:r w:rsidRPr="00364D06">
        <w:rPr>
          <w:rStyle w:val="StyleUnderline"/>
        </w:rPr>
        <w:t xml:space="preserve">ollective </w:t>
      </w:r>
      <w:r w:rsidRPr="00364D06">
        <w:rPr>
          <w:rStyle w:val="StyleUnderline"/>
          <w:highlight w:val="cyan"/>
        </w:rPr>
        <w:t>b</w:t>
      </w:r>
      <w:r w:rsidRPr="00364D06">
        <w:rPr>
          <w:rStyle w:val="StyleUnderline"/>
        </w:rPr>
        <w:t xml:space="preserve">argaining </w:t>
      </w:r>
      <w:r w:rsidRPr="00364D06">
        <w:rPr>
          <w:rStyle w:val="StyleUnderline"/>
          <w:highlight w:val="cyan"/>
        </w:rPr>
        <w:t>r</w:t>
      </w:r>
      <w:r w:rsidRPr="00364D06">
        <w:rPr>
          <w:rStyle w:val="StyleUnderline"/>
        </w:rPr>
        <w:t>ight</w:t>
      </w:r>
      <w:r w:rsidRPr="00364D06">
        <w:rPr>
          <w:rStyle w:val="StyleUnderline"/>
          <w:highlight w:val="cyan"/>
        </w:rPr>
        <w:t>s</w:t>
      </w:r>
      <w:r w:rsidRPr="00364D06">
        <w:rPr>
          <w:rStyle w:val="StyleUnderline"/>
        </w:rPr>
        <w:t xml:space="preserve"> </w:t>
      </w:r>
      <w:r w:rsidRPr="00364D06">
        <w:rPr>
          <w:rStyle w:val="StyleUnderline"/>
          <w:highlight w:val="cyan"/>
        </w:rPr>
        <w:t>for</w:t>
      </w:r>
      <w:r w:rsidRPr="00364D06">
        <w:rPr>
          <w:sz w:val="16"/>
        </w:rPr>
        <w:t xml:space="preserve"> 1 million </w:t>
      </w:r>
      <w:r w:rsidRPr="00364D06">
        <w:rPr>
          <w:rStyle w:val="StyleUnderline"/>
          <w:highlight w:val="cyan"/>
        </w:rPr>
        <w:t>federal employees</w:t>
      </w:r>
      <w:r w:rsidRPr="00364D06">
        <w:rPr>
          <w:sz w:val="16"/>
        </w:rPr>
        <w:t>. “</w:t>
      </w:r>
      <w:r w:rsidRPr="00364D06">
        <w:rPr>
          <w:rStyle w:val="StyleUnderline"/>
        </w:rPr>
        <w:t>That’s the biggest assault against labor in our history</w:t>
      </w:r>
      <w:r w:rsidRPr="00364D06">
        <w:rPr>
          <w:sz w:val="16"/>
        </w:rPr>
        <w:t>,” Shuler said.</w:t>
      </w:r>
    </w:p>
    <w:p w14:paraId="53881BCB" w14:textId="77777777" w:rsidR="00BA0880" w:rsidRPr="00364D06" w:rsidRDefault="00BA0880" w:rsidP="00BA0880">
      <w:pPr>
        <w:rPr>
          <w:sz w:val="16"/>
        </w:rPr>
      </w:pPr>
      <w:r w:rsidRPr="00364D06">
        <w:rPr>
          <w:rStyle w:val="StyleUnderline"/>
        </w:rPr>
        <w:t xml:space="preserve">America’s </w:t>
      </w:r>
      <w:r w:rsidRPr="00364D06">
        <w:rPr>
          <w:rStyle w:val="StyleUnderline"/>
          <w:highlight w:val="cyan"/>
        </w:rPr>
        <w:t>labor unions</w:t>
      </w:r>
      <w:r w:rsidRPr="00364D06">
        <w:rPr>
          <w:sz w:val="16"/>
        </w:rPr>
        <w:t>—which represent 16 million workers—have responded to Trump’s blitz in several ways. First, they</w:t>
      </w:r>
      <w:r w:rsidRPr="00364D06">
        <w:rPr>
          <w:rStyle w:val="Emphasis"/>
        </w:rPr>
        <w:t>’ve</w:t>
      </w:r>
      <w:r w:rsidRPr="00364D06">
        <w:rPr>
          <w:sz w:val="16"/>
        </w:rPr>
        <w:t xml:space="preserve"> </w:t>
      </w:r>
      <w:r w:rsidRPr="00364D06">
        <w:rPr>
          <w:rStyle w:val="StyleUnderline"/>
        </w:rPr>
        <w:t>mounted a huge defensive effort</w:t>
      </w:r>
      <w:r w:rsidRPr="00364D06">
        <w:rPr>
          <w:sz w:val="16"/>
        </w:rPr>
        <w:t>, largely through lawsuits, to save the jobs of fired federal employees and to preserve federal workers’ bargaining rights. (A federal judge ruled that Trump violated the law in terminating the bargaining rights of federal workers.)</w:t>
      </w:r>
    </w:p>
    <w:p w14:paraId="279F242C" w14:textId="77777777" w:rsidR="00BA0880" w:rsidRPr="00364D06" w:rsidRDefault="00BA0880" w:rsidP="00BA0880">
      <w:pPr>
        <w:rPr>
          <w:sz w:val="16"/>
        </w:rPr>
      </w:pPr>
      <w:r w:rsidRPr="00364D06">
        <w:rPr>
          <w:sz w:val="16"/>
        </w:rPr>
        <w:t xml:space="preserve">Second, many </w:t>
      </w:r>
      <w:r w:rsidRPr="00364D06">
        <w:rPr>
          <w:rStyle w:val="StyleUnderline"/>
        </w:rPr>
        <w:t xml:space="preserve">unions and their members </w:t>
      </w:r>
      <w:r w:rsidRPr="00364D06">
        <w:rPr>
          <w:rStyle w:val="StyleUnderline"/>
          <w:highlight w:val="cyan"/>
        </w:rPr>
        <w:t xml:space="preserve">have </w:t>
      </w:r>
      <w:r w:rsidRPr="00364D06">
        <w:rPr>
          <w:rStyle w:val="Emphasis"/>
          <w:highlight w:val="cyan"/>
        </w:rPr>
        <w:t>joined the resistance</w:t>
      </w:r>
      <w:r w:rsidRPr="00364D06">
        <w:rPr>
          <w:sz w:val="16"/>
        </w:rPr>
        <w:t xml:space="preserve">—they’ve marched in many communities’ “Hands Off” rallies, and they have staged many of their own protests. Third, </w:t>
      </w:r>
      <w:r w:rsidRPr="00364D06">
        <w:rPr>
          <w:rStyle w:val="StyleUnderline"/>
        </w:rPr>
        <w:t xml:space="preserve">unions have </w:t>
      </w:r>
      <w:r w:rsidRPr="00364D06">
        <w:rPr>
          <w:rStyle w:val="StyleUnderline"/>
          <w:highlight w:val="cyan"/>
        </w:rPr>
        <w:t>held</w:t>
      </w:r>
      <w:r w:rsidRPr="00364D06">
        <w:rPr>
          <w:rStyle w:val="StyleUnderline"/>
        </w:rPr>
        <w:t xml:space="preserve"> town hall </w:t>
      </w:r>
      <w:r w:rsidRPr="00364D06">
        <w:rPr>
          <w:rStyle w:val="StyleUnderline"/>
          <w:highlight w:val="cyan"/>
        </w:rPr>
        <w:t>meetings in purple districts</w:t>
      </w:r>
      <w:r w:rsidRPr="00364D06">
        <w:rPr>
          <w:rStyle w:val="StyleUnderline"/>
        </w:rPr>
        <w:t xml:space="preserve"> where </w:t>
      </w:r>
      <w:r w:rsidRPr="00364D06">
        <w:rPr>
          <w:rStyle w:val="Emphasis"/>
          <w:highlight w:val="cyan"/>
        </w:rPr>
        <w:t>Republican</w:t>
      </w:r>
      <w:r w:rsidRPr="00364D06">
        <w:rPr>
          <w:rStyle w:val="StyleUnderline"/>
        </w:rPr>
        <w:t xml:space="preserve"> member</w:t>
      </w:r>
      <w:r w:rsidRPr="00364D06">
        <w:rPr>
          <w:rStyle w:val="Emphasis"/>
          <w:highlight w:val="cyan"/>
        </w:rPr>
        <w:t>s</w:t>
      </w:r>
      <w:r w:rsidRPr="00364D06">
        <w:rPr>
          <w:rStyle w:val="StyleUnderline"/>
        </w:rPr>
        <w:t xml:space="preserve"> of Congress refused to do so because they </w:t>
      </w:r>
      <w:r w:rsidRPr="00364D06">
        <w:rPr>
          <w:rStyle w:val="Emphasis"/>
          <w:highlight w:val="cyan"/>
        </w:rPr>
        <w:t>fear</w:t>
      </w:r>
      <w:r w:rsidRPr="00364D06">
        <w:rPr>
          <w:rStyle w:val="StyleUnderline"/>
        </w:rPr>
        <w:t xml:space="preserve">ed </w:t>
      </w:r>
      <w:r w:rsidRPr="00364D06">
        <w:rPr>
          <w:rStyle w:val="StyleUnderline"/>
          <w:highlight w:val="cyan"/>
        </w:rPr>
        <w:t>the public’s wrath</w:t>
      </w:r>
      <w:r w:rsidRPr="00364D06">
        <w:rPr>
          <w:sz w:val="16"/>
        </w:rPr>
        <w:t>.</w:t>
      </w:r>
    </w:p>
    <w:p w14:paraId="1F3B7544" w14:textId="77777777" w:rsidR="00BA0880" w:rsidRPr="00364D06" w:rsidRDefault="00BA0880" w:rsidP="00BA0880">
      <w:pPr>
        <w:rPr>
          <w:sz w:val="16"/>
        </w:rPr>
      </w:pPr>
      <w:r w:rsidRPr="00364D06">
        <w:rPr>
          <w:sz w:val="16"/>
        </w:rPr>
        <w:t xml:space="preserve">Shuler said a new AFL-CIO poll found that </w:t>
      </w:r>
      <w:r w:rsidRPr="00364D06">
        <w:rPr>
          <w:rStyle w:val="StyleUnderline"/>
        </w:rPr>
        <w:t xml:space="preserve">a majority of </w:t>
      </w:r>
      <w:r w:rsidRPr="00364D06">
        <w:rPr>
          <w:rStyle w:val="Emphasis"/>
          <w:highlight w:val="cyan"/>
        </w:rPr>
        <w:t>union</w:t>
      </w:r>
      <w:r w:rsidRPr="00364D06">
        <w:rPr>
          <w:rStyle w:val="StyleUnderline"/>
        </w:rPr>
        <w:t xml:space="preserve"> member</w:t>
      </w:r>
      <w:r w:rsidRPr="00364D06">
        <w:rPr>
          <w:rStyle w:val="Emphasis"/>
          <w:highlight w:val="cyan"/>
        </w:rPr>
        <w:t>s</w:t>
      </w:r>
      <w:r w:rsidRPr="00364D06">
        <w:rPr>
          <w:sz w:val="16"/>
        </w:rPr>
        <w:t xml:space="preserve"> say the country is moving in the wrong direction, with many </w:t>
      </w:r>
      <w:r w:rsidRPr="00364D06">
        <w:rPr>
          <w:rStyle w:val="Emphasis"/>
          <w:highlight w:val="cyan"/>
        </w:rPr>
        <w:t>complain</w:t>
      </w:r>
      <w:r w:rsidRPr="00364D06">
        <w:rPr>
          <w:sz w:val="16"/>
        </w:rPr>
        <w:t xml:space="preserve">ing </w:t>
      </w:r>
      <w:r w:rsidRPr="00364D06">
        <w:rPr>
          <w:rStyle w:val="StyleUnderline"/>
        </w:rPr>
        <w:t xml:space="preserve">that </w:t>
      </w:r>
      <w:r w:rsidRPr="00364D06">
        <w:rPr>
          <w:rStyle w:val="StyleUnderline"/>
          <w:highlight w:val="cyan"/>
        </w:rPr>
        <w:t>Trump has done nothing</w:t>
      </w:r>
      <w:r w:rsidRPr="00364D06">
        <w:rPr>
          <w:rStyle w:val="StyleUnderline"/>
        </w:rPr>
        <w:t xml:space="preserve"> </w:t>
      </w:r>
      <w:r w:rsidRPr="00364D06">
        <w:rPr>
          <w:sz w:val="16"/>
        </w:rPr>
        <w:t>to reduce inflation. “</w:t>
      </w:r>
      <w:r w:rsidRPr="00364D06">
        <w:rPr>
          <w:rStyle w:val="StyleUnderline"/>
        </w:rPr>
        <w:t xml:space="preserve">We’re seeing </w:t>
      </w:r>
      <w:r w:rsidRPr="00364D06">
        <w:rPr>
          <w:rStyle w:val="StyleUnderline"/>
          <w:highlight w:val="cyan"/>
        </w:rPr>
        <w:t>the most unified</w:t>
      </w:r>
      <w:r w:rsidRPr="00364D06">
        <w:rPr>
          <w:rStyle w:val="StyleUnderline"/>
        </w:rPr>
        <w:t xml:space="preserve"> labor movement we’ve seen </w:t>
      </w:r>
      <w:r w:rsidRPr="00364D06">
        <w:rPr>
          <w:rStyle w:val="StyleUnderline"/>
          <w:highlight w:val="cyan"/>
        </w:rPr>
        <w:t>in a long time</w:t>
      </w:r>
      <w:r w:rsidRPr="00364D06">
        <w:rPr>
          <w:sz w:val="16"/>
        </w:rPr>
        <w:t>,” Shuler said. “</w:t>
      </w:r>
      <w:r w:rsidRPr="00364D06">
        <w:rPr>
          <w:rStyle w:val="Emphasis"/>
          <w:sz w:val="40"/>
          <w:szCs w:val="40"/>
        </w:rPr>
        <w:t xml:space="preserve">The </w:t>
      </w:r>
      <w:r w:rsidRPr="00364D06">
        <w:rPr>
          <w:rStyle w:val="Emphasis"/>
          <w:sz w:val="40"/>
          <w:szCs w:val="40"/>
          <w:highlight w:val="cyan"/>
        </w:rPr>
        <w:t>best organizer is a bad boss</w:t>
      </w:r>
      <w:r w:rsidRPr="00364D06">
        <w:rPr>
          <w:sz w:val="16"/>
        </w:rPr>
        <w:t>.”</w:t>
      </w:r>
    </w:p>
    <w:p w14:paraId="470E7DE8" w14:textId="77777777" w:rsidR="00BA0880" w:rsidRPr="00364D06" w:rsidRDefault="00BA0880" w:rsidP="00BA0880">
      <w:pPr>
        <w:rPr>
          <w:sz w:val="16"/>
        </w:rPr>
      </w:pPr>
      <w:r w:rsidRPr="00364D06">
        <w:rPr>
          <w:rStyle w:val="StyleUnderline"/>
        </w:rPr>
        <w:t xml:space="preserve">Unions </w:t>
      </w:r>
      <w:r w:rsidRPr="00364D06">
        <w:rPr>
          <w:rStyle w:val="StyleUnderline"/>
          <w:highlight w:val="cyan"/>
        </w:rPr>
        <w:t>weren’t unified during</w:t>
      </w:r>
      <w:r w:rsidRPr="00364D06">
        <w:rPr>
          <w:rStyle w:val="StyleUnderline"/>
        </w:rPr>
        <w:t xml:space="preserve"> the </w:t>
      </w:r>
      <w:r w:rsidRPr="00364D06">
        <w:rPr>
          <w:rStyle w:val="StyleUnderline"/>
          <w:highlight w:val="cyan"/>
        </w:rPr>
        <w:t>2024</w:t>
      </w:r>
      <w:r w:rsidRPr="00364D06">
        <w:rPr>
          <w:rStyle w:val="StyleUnderline"/>
        </w:rPr>
        <w:t xml:space="preserve"> campaign</w:t>
      </w:r>
      <w:r w:rsidRPr="00364D06">
        <w:rPr>
          <w:sz w:val="16"/>
        </w:rPr>
        <w:t xml:space="preserve">—indeed voters in union households backed Harris over Trump by just 8 percentage points—53 percent to 45 percent, according to exit polls. While most unions endorsed Harris, two </w:t>
      </w:r>
      <w:r w:rsidRPr="00364D06">
        <w:rPr>
          <w:rStyle w:val="StyleUnderline"/>
        </w:rPr>
        <w:t xml:space="preserve">powerful </w:t>
      </w:r>
      <w:proofErr w:type="gramStart"/>
      <w:r w:rsidRPr="00364D06">
        <w:rPr>
          <w:rStyle w:val="StyleUnderline"/>
        </w:rPr>
        <w:t>unions</w:t>
      </w:r>
      <w:r w:rsidRPr="00364D06">
        <w:rPr>
          <w:sz w:val="16"/>
        </w:rPr>
        <w:t>—</w:t>
      </w:r>
      <w:proofErr w:type="gramEnd"/>
      <w:r w:rsidRPr="00364D06">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200FCB5" w14:textId="77777777" w:rsidR="00BA0880" w:rsidRPr="00364D06" w:rsidRDefault="00BA0880" w:rsidP="00BA0880">
      <w:pPr>
        <w:rPr>
          <w:sz w:val="16"/>
        </w:rPr>
      </w:pPr>
      <w:r w:rsidRPr="00364D06">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364D06">
        <w:rPr>
          <w:sz w:val="16"/>
        </w:rPr>
        <w:t>’  union</w:t>
      </w:r>
      <w:proofErr w:type="gramEnd"/>
      <w:r w:rsidRPr="00364D06">
        <w:rPr>
          <w:sz w:val="16"/>
        </w:rPr>
        <w:t>. “We demand” that he “be returned to us and his family now,” McGarvey said. “Bring him home.”</w:t>
      </w:r>
    </w:p>
    <w:p w14:paraId="4AEB73E9" w14:textId="77777777" w:rsidR="00BA0880" w:rsidRPr="00364D06" w:rsidRDefault="00BA0880" w:rsidP="00BA0880">
      <w:pPr>
        <w:rPr>
          <w:sz w:val="16"/>
        </w:rPr>
      </w:pPr>
      <w:r w:rsidRPr="00364D06">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364D06">
        <w:rPr>
          <w:sz w:val="16"/>
        </w:rPr>
        <w:t>a large number of</w:t>
      </w:r>
      <w:proofErr w:type="gramEnd"/>
      <w:r w:rsidRPr="00364D06">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5CA8869" w14:textId="77777777" w:rsidR="00BA0880" w:rsidRPr="00364D06" w:rsidRDefault="00BA0880" w:rsidP="00BA0880">
      <w:pPr>
        <w:rPr>
          <w:sz w:val="16"/>
        </w:rPr>
      </w:pPr>
      <w:r w:rsidRPr="00364D06">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05E00B06" w14:textId="77777777" w:rsidR="00BA0880" w:rsidRPr="00364D06" w:rsidRDefault="00BA0880" w:rsidP="00BA0880">
      <w:pPr>
        <w:rPr>
          <w:sz w:val="16"/>
        </w:rPr>
      </w:pPr>
      <w:r w:rsidRPr="00364D06">
        <w:rPr>
          <w:sz w:val="16"/>
        </w:rPr>
        <w:t xml:space="preserve">He </w:t>
      </w:r>
      <w:r w:rsidRPr="00364D06">
        <w:rPr>
          <w:rStyle w:val="Emphasis"/>
        </w:rPr>
        <w:t>slammed Trump</w:t>
      </w:r>
      <w:r w:rsidRPr="00364D06">
        <w:rPr>
          <w:sz w:val="16"/>
        </w:rPr>
        <w:t xml:space="preserve"> </w:t>
      </w:r>
      <w:r w:rsidRPr="00364D06">
        <w:rPr>
          <w:rStyle w:val="StyleUnderline"/>
        </w:rPr>
        <w:t>for seeking to destroy federal workers’ bargaining rights</w:t>
      </w:r>
      <w:r w:rsidRPr="00364D06">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7F13A7B6" w14:textId="77777777" w:rsidR="00BA0880" w:rsidRPr="00364D06" w:rsidRDefault="00BA0880" w:rsidP="00BA0880">
      <w:pPr>
        <w:rPr>
          <w:sz w:val="16"/>
        </w:rPr>
      </w:pPr>
      <w:r w:rsidRPr="00364D06">
        <w:rPr>
          <w:sz w:val="16"/>
        </w:rPr>
        <w:t xml:space="preserve">“There is a reason we campaigned aggressively against this vision of America in the last election, and </w:t>
      </w:r>
      <w:r w:rsidRPr="00364D06">
        <w:rPr>
          <w:rStyle w:val="Emphasis"/>
        </w:rPr>
        <w:t>we will</w:t>
      </w:r>
      <w:r w:rsidRPr="00364D06">
        <w:rPr>
          <w:sz w:val="16"/>
        </w:rPr>
        <w:t xml:space="preserve"> continue to speak out against it and </w:t>
      </w:r>
      <w:r w:rsidRPr="00364D06">
        <w:rPr>
          <w:rStyle w:val="Emphasis"/>
        </w:rPr>
        <w:t>mobilize against it</w:t>
      </w:r>
      <w:r w:rsidRPr="00364D06">
        <w:rPr>
          <w:sz w:val="16"/>
        </w:rPr>
        <w:t>,” Fain said.</w:t>
      </w:r>
    </w:p>
    <w:p w14:paraId="3015FCB6" w14:textId="77777777" w:rsidR="00BA0880" w:rsidRPr="00364D06" w:rsidRDefault="00BA0880" w:rsidP="00BA0880">
      <w:pPr>
        <w:rPr>
          <w:sz w:val="16"/>
        </w:rPr>
      </w:pPr>
      <w:r w:rsidRPr="00364D06">
        <w:rPr>
          <w:rStyle w:val="StyleUnderline"/>
          <w:highlight w:val="cyan"/>
        </w:rPr>
        <w:t>Although</w:t>
      </w:r>
      <w:r w:rsidRPr="00364D06">
        <w:rPr>
          <w:rStyle w:val="StyleUnderline"/>
        </w:rPr>
        <w:t xml:space="preserve"> the </w:t>
      </w:r>
      <w:r w:rsidRPr="00364D06">
        <w:rPr>
          <w:rStyle w:val="StyleUnderline"/>
          <w:highlight w:val="cyan"/>
        </w:rPr>
        <w:t>2026</w:t>
      </w:r>
      <w:r w:rsidRPr="00364D06">
        <w:rPr>
          <w:rStyle w:val="StyleUnderline"/>
        </w:rPr>
        <w:t xml:space="preserve"> elections are</w:t>
      </w:r>
      <w:r w:rsidRPr="00364D06">
        <w:rPr>
          <w:sz w:val="16"/>
        </w:rPr>
        <w:t xml:space="preserve"> 18 </w:t>
      </w:r>
      <w:r w:rsidRPr="00364D06">
        <w:rPr>
          <w:rStyle w:val="StyleUnderline"/>
          <w:highlight w:val="cyan"/>
        </w:rPr>
        <w:t>months away, the union movement is</w:t>
      </w:r>
      <w:r w:rsidRPr="00364D06">
        <w:rPr>
          <w:sz w:val="16"/>
        </w:rPr>
        <w:t xml:space="preserve"> already </w:t>
      </w:r>
      <w:r w:rsidRPr="00364D06">
        <w:rPr>
          <w:rStyle w:val="Emphasis"/>
          <w:highlight w:val="cyan"/>
        </w:rPr>
        <w:t>planting seeds</w:t>
      </w:r>
      <w:r w:rsidRPr="00364D06">
        <w:rPr>
          <w:rStyle w:val="StyleUnderline"/>
        </w:rPr>
        <w:t xml:space="preserve"> </w:t>
      </w:r>
      <w:r w:rsidRPr="00364D06">
        <w:rPr>
          <w:rStyle w:val="StyleUnderline"/>
          <w:highlight w:val="cyan"/>
        </w:rPr>
        <w:t>to</w:t>
      </w:r>
      <w:r w:rsidRPr="00364D06">
        <w:rPr>
          <w:rStyle w:val="StyleUnderline"/>
        </w:rPr>
        <w:t xml:space="preserve"> help </w:t>
      </w:r>
      <w:r w:rsidRPr="00364D06">
        <w:rPr>
          <w:rStyle w:val="StyleUnderline"/>
          <w:highlight w:val="cyan"/>
        </w:rPr>
        <w:t>ensure</w:t>
      </w:r>
      <w:r w:rsidRPr="00364D06">
        <w:rPr>
          <w:rStyle w:val="StyleUnderline"/>
        </w:rPr>
        <w:t xml:space="preserve"> the </w:t>
      </w:r>
      <w:r w:rsidRPr="00364D06">
        <w:rPr>
          <w:rStyle w:val="Emphasis"/>
          <w:highlight w:val="cyan"/>
        </w:rPr>
        <w:t>Dem</w:t>
      </w:r>
      <w:r w:rsidRPr="00364D06">
        <w:rPr>
          <w:rStyle w:val="StyleUnderline"/>
        </w:rPr>
        <w:t>ocrat</w:t>
      </w:r>
      <w:r w:rsidRPr="00364D06">
        <w:rPr>
          <w:rStyle w:val="Emphasis"/>
          <w:highlight w:val="cyan"/>
        </w:rPr>
        <w:t>s</w:t>
      </w:r>
      <w:r w:rsidRPr="00364D06">
        <w:rPr>
          <w:rStyle w:val="StyleUnderline"/>
        </w:rPr>
        <w:t xml:space="preserve"> </w:t>
      </w:r>
      <w:r w:rsidRPr="00364D06">
        <w:rPr>
          <w:rStyle w:val="StyleUnderline"/>
          <w:highlight w:val="cyan"/>
        </w:rPr>
        <w:t>win</w:t>
      </w:r>
      <w:r w:rsidRPr="00364D06">
        <w:rPr>
          <w:rStyle w:val="StyleUnderline"/>
        </w:rPr>
        <w:t xml:space="preserve"> back control</w:t>
      </w:r>
      <w:r w:rsidRPr="00364D06">
        <w:rPr>
          <w:sz w:val="16"/>
        </w:rPr>
        <w:t xml:space="preserve"> of the House of Representatives. Labor leaders hope that </w:t>
      </w:r>
      <w:r w:rsidRPr="00364D06">
        <w:rPr>
          <w:rStyle w:val="Emphasis"/>
          <w:highlight w:val="cyan"/>
        </w:rPr>
        <w:t>union</w:t>
      </w:r>
      <w:r w:rsidRPr="00364D06">
        <w:rPr>
          <w:rStyle w:val="StyleUnderline"/>
        </w:rPr>
        <w:t xml:space="preserve"> member</w:t>
      </w:r>
      <w:r w:rsidRPr="00364D06">
        <w:rPr>
          <w:rStyle w:val="Emphasis"/>
          <w:highlight w:val="cyan"/>
        </w:rPr>
        <w:t>s</w:t>
      </w:r>
      <w:r w:rsidRPr="00364D06">
        <w:rPr>
          <w:sz w:val="16"/>
        </w:rPr>
        <w:t xml:space="preserve"> who have marched in protests this spring </w:t>
      </w:r>
      <w:r w:rsidRPr="00364D06">
        <w:rPr>
          <w:rStyle w:val="StyleUnderline"/>
        </w:rPr>
        <w:t>will</w:t>
      </w:r>
      <w:r w:rsidRPr="00364D06">
        <w:rPr>
          <w:sz w:val="16"/>
        </w:rPr>
        <w:t xml:space="preserve"> be willing to </w:t>
      </w:r>
      <w:r w:rsidRPr="00364D06">
        <w:rPr>
          <w:rStyle w:val="StyleUnderline"/>
        </w:rPr>
        <w:t xml:space="preserve">talk </w:t>
      </w:r>
      <w:r w:rsidRPr="00364D06">
        <w:rPr>
          <w:rStyle w:val="StyleUnderline"/>
          <w:highlight w:val="cyan"/>
        </w:rPr>
        <w:t>to fellow workers and knock on doors</w:t>
      </w:r>
      <w:r w:rsidRPr="00364D06">
        <w:rPr>
          <w:rStyle w:val="StyleUnderline"/>
        </w:rPr>
        <w:t xml:space="preserve"> next year</w:t>
      </w:r>
      <w:r w:rsidRPr="00364D06">
        <w:rPr>
          <w:sz w:val="16"/>
        </w:rPr>
        <w:t xml:space="preserve"> </w:t>
      </w:r>
      <w:r w:rsidRPr="00364D06">
        <w:rPr>
          <w:rStyle w:val="StyleUnderline"/>
          <w:highlight w:val="cyan"/>
        </w:rPr>
        <w:t>when the</w:t>
      </w:r>
      <w:r w:rsidRPr="00364D06">
        <w:rPr>
          <w:rStyle w:val="StyleUnderline"/>
        </w:rPr>
        <w:t xml:space="preserve"> 2026 </w:t>
      </w:r>
      <w:r w:rsidRPr="00364D06">
        <w:rPr>
          <w:rStyle w:val="StyleUnderline"/>
          <w:highlight w:val="cyan"/>
        </w:rPr>
        <w:t>campaign heats up</w:t>
      </w:r>
      <w:r w:rsidRPr="00364D06">
        <w:rPr>
          <w:sz w:val="16"/>
        </w:rPr>
        <w:t>. “</w:t>
      </w:r>
      <w:r w:rsidRPr="00364D06">
        <w:rPr>
          <w:rStyle w:val="StyleUnderline"/>
          <w:highlight w:val="cyan"/>
        </w:rPr>
        <w:t>This is</w:t>
      </w:r>
      <w:r w:rsidRPr="00364D06">
        <w:rPr>
          <w:rStyle w:val="StyleUnderline"/>
        </w:rPr>
        <w:t xml:space="preserve"> about </w:t>
      </w:r>
      <w:r w:rsidRPr="00364D06">
        <w:rPr>
          <w:rStyle w:val="StyleUnderline"/>
          <w:highlight w:val="cyan"/>
        </w:rPr>
        <w:t>ladders of engagement</w:t>
      </w:r>
      <w:r w:rsidRPr="00364D06">
        <w:rPr>
          <w:sz w:val="16"/>
        </w:rPr>
        <w:t xml:space="preserve">,” Shuler said. “Most of the </w:t>
      </w:r>
      <w:r w:rsidRPr="00364D06">
        <w:rPr>
          <w:rStyle w:val="StyleUnderline"/>
          <w:highlight w:val="cyan"/>
        </w:rPr>
        <w:t>actions</w:t>
      </w:r>
      <w:r w:rsidRPr="00364D06">
        <w:rPr>
          <w:rStyle w:val="StyleUnderline"/>
        </w:rPr>
        <w:t xml:space="preserve"> on the ground </w:t>
      </w:r>
      <w:r w:rsidRPr="00364D06">
        <w:rPr>
          <w:rStyle w:val="StyleUnderline"/>
          <w:highlight w:val="cyan"/>
        </w:rPr>
        <w:t xml:space="preserve">are </w:t>
      </w:r>
      <w:r w:rsidRPr="00364D06">
        <w:rPr>
          <w:rStyle w:val="Emphasis"/>
          <w:highlight w:val="cyan"/>
        </w:rPr>
        <w:t xml:space="preserve">pathways </w:t>
      </w:r>
      <w:r w:rsidRPr="00364D06">
        <w:rPr>
          <w:rStyle w:val="Emphasis"/>
        </w:rPr>
        <w:t xml:space="preserve">and drumbeats </w:t>
      </w:r>
      <w:r w:rsidRPr="00364D06">
        <w:rPr>
          <w:rStyle w:val="Emphasis"/>
          <w:highlight w:val="cyan"/>
        </w:rPr>
        <w:t>that will keep escalating</w:t>
      </w:r>
      <w:r w:rsidRPr="00364D06">
        <w:rPr>
          <w:sz w:val="16"/>
        </w:rPr>
        <w:t xml:space="preserve">. </w:t>
      </w:r>
      <w:r w:rsidRPr="00364D06">
        <w:rPr>
          <w:rStyle w:val="Emphasis"/>
          <w:highlight w:val="cyan"/>
        </w:rPr>
        <w:t>People</w:t>
      </w:r>
      <w:r w:rsidRPr="00364D06">
        <w:rPr>
          <w:sz w:val="16"/>
        </w:rPr>
        <w:t xml:space="preserve"> are frustrated, and they </w:t>
      </w:r>
      <w:r w:rsidRPr="00364D06">
        <w:rPr>
          <w:rStyle w:val="Emphasis"/>
          <w:sz w:val="30"/>
          <w:szCs w:val="30"/>
          <w:highlight w:val="cyan"/>
        </w:rPr>
        <w:t xml:space="preserve">want </w:t>
      </w:r>
      <w:r w:rsidRPr="00364D06">
        <w:rPr>
          <w:rStyle w:val="Emphasis"/>
          <w:sz w:val="30"/>
          <w:szCs w:val="30"/>
        </w:rPr>
        <w:t xml:space="preserve">to channel that into </w:t>
      </w:r>
      <w:r w:rsidRPr="00364D06">
        <w:rPr>
          <w:rStyle w:val="Emphasis"/>
          <w:sz w:val="30"/>
          <w:szCs w:val="30"/>
          <w:highlight w:val="cyan"/>
        </w:rPr>
        <w:t>action</w:t>
      </w:r>
      <w:r w:rsidRPr="00364D06">
        <w:rPr>
          <w:sz w:val="16"/>
        </w:rPr>
        <w:t>.”</w:t>
      </w:r>
    </w:p>
    <w:p w14:paraId="568C94E1" w14:textId="77777777" w:rsidR="00BA0880" w:rsidRPr="00364D06" w:rsidRDefault="00BA0880" w:rsidP="00BA0880">
      <w:pPr>
        <w:rPr>
          <w:sz w:val="16"/>
        </w:rPr>
      </w:pPr>
      <w:r w:rsidRPr="00364D06">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A384F82" w14:textId="77777777" w:rsidR="00BA0880" w:rsidRPr="00364D06" w:rsidRDefault="00BA0880" w:rsidP="00BA0880">
      <w:pPr>
        <w:rPr>
          <w:sz w:val="16"/>
        </w:rPr>
      </w:pPr>
      <w:r w:rsidRPr="00364D06">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364D06">
        <w:rPr>
          <w:sz w:val="16"/>
        </w:rPr>
        <w:t>that current raises</w:t>
      </w:r>
      <w:proofErr w:type="gramEnd"/>
      <w:r w:rsidRPr="00364D06">
        <w:rPr>
          <w:sz w:val="16"/>
        </w:rPr>
        <w:t xml:space="preserve"> serious questions.”</w:t>
      </w:r>
    </w:p>
    <w:p w14:paraId="0D4F0AEB" w14:textId="77777777" w:rsidR="00BA0880" w:rsidRPr="00364D06" w:rsidRDefault="00BA0880" w:rsidP="00BA0880">
      <w:pPr>
        <w:rPr>
          <w:sz w:val="16"/>
        </w:rPr>
      </w:pPr>
      <w:r w:rsidRPr="00364D06">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364D06">
        <w:rPr>
          <w:rStyle w:val="StyleUnderline"/>
          <w:highlight w:val="cyan"/>
        </w:rPr>
        <w:t>Trump is</w:t>
      </w:r>
      <w:r w:rsidRPr="00364D06">
        <w:rPr>
          <w:sz w:val="16"/>
        </w:rPr>
        <w:t xml:space="preserve"> forever </w:t>
      </w:r>
      <w:r w:rsidRPr="00364D06">
        <w:rPr>
          <w:rStyle w:val="StyleUnderline"/>
          <w:highlight w:val="cyan"/>
        </w:rPr>
        <w:t>seeking</w:t>
      </w:r>
      <w:r w:rsidRPr="00364D06">
        <w:rPr>
          <w:rStyle w:val="StyleUnderline"/>
        </w:rPr>
        <w:t xml:space="preserve"> to</w:t>
      </w:r>
      <w:r w:rsidRPr="00364D06">
        <w:rPr>
          <w:sz w:val="16"/>
        </w:rPr>
        <w:t xml:space="preserve"> </w:t>
      </w:r>
      <w:r w:rsidRPr="00364D06">
        <w:rPr>
          <w:rStyle w:val="StyleUnderline"/>
        </w:rPr>
        <w:t xml:space="preserve">use his </w:t>
      </w:r>
      <w:r w:rsidRPr="00364D06">
        <w:rPr>
          <w:rStyle w:val="StyleUnderline"/>
          <w:highlight w:val="cyan"/>
        </w:rPr>
        <w:t xml:space="preserve">populist magic to </w:t>
      </w:r>
      <w:r w:rsidRPr="00364D06">
        <w:rPr>
          <w:rStyle w:val="Emphasis"/>
          <w:sz w:val="40"/>
          <w:szCs w:val="40"/>
          <w:highlight w:val="cyan"/>
        </w:rPr>
        <w:t>woo blue-collar workers</w:t>
      </w:r>
      <w:r w:rsidRPr="00364D06">
        <w:rPr>
          <w:sz w:val="16"/>
        </w:rPr>
        <w:t>.</w:t>
      </w:r>
    </w:p>
    <w:p w14:paraId="2C6280EF" w14:textId="77777777" w:rsidR="00BA0880" w:rsidRPr="00364D06" w:rsidRDefault="00BA0880" w:rsidP="00BA0880">
      <w:pPr>
        <w:rPr>
          <w:sz w:val="16"/>
        </w:rPr>
      </w:pPr>
      <w:r w:rsidRPr="00364D06">
        <w:rPr>
          <w:sz w:val="16"/>
        </w:rPr>
        <w:t>But Michael Podhorzer, a former AFL-CIO political director, sees a silver lining. “</w:t>
      </w:r>
      <w:r w:rsidRPr="00364D06">
        <w:rPr>
          <w:rStyle w:val="StyleUnderline"/>
        </w:rPr>
        <w:t xml:space="preserve">I </w:t>
      </w:r>
      <w:r w:rsidRPr="00364D06">
        <w:rPr>
          <w:rStyle w:val="StyleUnderline"/>
          <w:highlight w:val="cyan"/>
        </w:rPr>
        <w:t>don’t see anything</w:t>
      </w:r>
      <w:r w:rsidRPr="00364D06">
        <w:rPr>
          <w:rStyle w:val="StyleUnderline"/>
        </w:rPr>
        <w:t xml:space="preserve"> out there right </w:t>
      </w:r>
      <w:r w:rsidRPr="00364D06">
        <w:rPr>
          <w:rStyle w:val="StyleUnderline"/>
          <w:highlight w:val="cyan"/>
        </w:rPr>
        <w:t>now that will divide unions</w:t>
      </w:r>
      <w:r w:rsidRPr="00364D06">
        <w:rPr>
          <w:sz w:val="16"/>
        </w:rPr>
        <w:t xml:space="preserve">,” he said. “It’s an eternal truth about politics that when you’re running against the party in power, it really takes a lot to divide you. The </w:t>
      </w:r>
      <w:r w:rsidRPr="00364D06">
        <w:rPr>
          <w:rStyle w:val="StyleUnderline"/>
        </w:rPr>
        <w:t>major elements of the labor coalition have come</w:t>
      </w:r>
      <w:r w:rsidRPr="00364D06">
        <w:rPr>
          <w:sz w:val="16"/>
        </w:rPr>
        <w:t xml:space="preserve"> </w:t>
      </w:r>
      <w:r w:rsidRPr="00364D06">
        <w:rPr>
          <w:rStyle w:val="StyleUnderline"/>
        </w:rPr>
        <w:t>together</w:t>
      </w:r>
      <w:r w:rsidRPr="00364D06">
        <w:rPr>
          <w:sz w:val="16"/>
        </w:rPr>
        <w:t xml:space="preserve">, and </w:t>
      </w:r>
      <w:r w:rsidRPr="00364D06">
        <w:rPr>
          <w:rStyle w:val="Emphasis"/>
          <w:highlight w:val="cyan"/>
        </w:rPr>
        <w:t>Trump has</w:t>
      </w:r>
      <w:r w:rsidRPr="00364D06">
        <w:rPr>
          <w:rStyle w:val="Emphasis"/>
        </w:rPr>
        <w:t xml:space="preserve"> certainly </w:t>
      </w:r>
      <w:r w:rsidRPr="00364D06">
        <w:rPr>
          <w:rStyle w:val="Emphasis"/>
          <w:highlight w:val="cyan"/>
        </w:rPr>
        <w:t>reinforced that</w:t>
      </w:r>
      <w:r w:rsidRPr="00364D06">
        <w:rPr>
          <w:sz w:val="16"/>
        </w:rPr>
        <w:t>.”</w:t>
      </w:r>
    </w:p>
    <w:p w14:paraId="59F92711" w14:textId="77777777" w:rsidR="00BA0880" w:rsidRPr="00364D06" w:rsidRDefault="00BA0880" w:rsidP="00BA0880">
      <w:pPr>
        <w:rPr>
          <w:sz w:val="16"/>
        </w:rPr>
      </w:pPr>
      <w:r w:rsidRPr="00364D06">
        <w:rPr>
          <w:sz w:val="16"/>
        </w:rPr>
        <w:t xml:space="preserve">In other words, </w:t>
      </w:r>
      <w:r w:rsidRPr="00364D06">
        <w:rPr>
          <w:rStyle w:val="StyleUnderline"/>
        </w:rPr>
        <w:t xml:space="preserve">a </w:t>
      </w:r>
      <w:r w:rsidRPr="00364D06">
        <w:rPr>
          <w:rStyle w:val="Emphasis"/>
        </w:rPr>
        <w:t xml:space="preserve">united </w:t>
      </w:r>
      <w:r w:rsidRPr="00364D06">
        <w:rPr>
          <w:rStyle w:val="Emphasis"/>
          <w:highlight w:val="cyan"/>
        </w:rPr>
        <w:t>labor</w:t>
      </w:r>
      <w:r w:rsidRPr="00364D06">
        <w:rPr>
          <w:rStyle w:val="Emphasis"/>
        </w:rPr>
        <w:t xml:space="preserve"> movement</w:t>
      </w:r>
      <w:r w:rsidRPr="00364D06">
        <w:rPr>
          <w:rStyle w:val="StyleUnderline"/>
        </w:rPr>
        <w:t xml:space="preserve"> </w:t>
      </w:r>
      <w:r w:rsidRPr="00364D06">
        <w:rPr>
          <w:rStyle w:val="StyleUnderline"/>
          <w:highlight w:val="cyan"/>
        </w:rPr>
        <w:t xml:space="preserve">will play a </w:t>
      </w:r>
      <w:r w:rsidRPr="00364D06">
        <w:rPr>
          <w:rStyle w:val="Emphasis"/>
          <w:highlight w:val="cyan"/>
        </w:rPr>
        <w:t>big role</w:t>
      </w:r>
      <w:r w:rsidRPr="00364D06">
        <w:rPr>
          <w:rStyle w:val="StyleUnderline"/>
          <w:highlight w:val="cyan"/>
        </w:rPr>
        <w:t xml:space="preserve"> in helping</w:t>
      </w:r>
      <w:r w:rsidRPr="00364D06">
        <w:rPr>
          <w:rStyle w:val="StyleUnderline"/>
        </w:rPr>
        <w:t xml:space="preserve"> the </w:t>
      </w:r>
      <w:r w:rsidRPr="00364D06">
        <w:rPr>
          <w:rStyle w:val="Emphasis"/>
          <w:highlight w:val="cyan"/>
        </w:rPr>
        <w:t>Dem</w:t>
      </w:r>
      <w:r w:rsidRPr="00364D06">
        <w:rPr>
          <w:rStyle w:val="StyleUnderline"/>
        </w:rPr>
        <w:t>ocrat</w:t>
      </w:r>
      <w:r w:rsidRPr="00364D06">
        <w:rPr>
          <w:rStyle w:val="Emphasis"/>
          <w:highlight w:val="cyan"/>
        </w:rPr>
        <w:t>s</w:t>
      </w:r>
      <w:r w:rsidRPr="00364D06">
        <w:rPr>
          <w:rStyle w:val="StyleUnderline"/>
        </w:rPr>
        <w:t xml:space="preserve"> </w:t>
      </w:r>
      <w:r w:rsidRPr="00364D06">
        <w:rPr>
          <w:rStyle w:val="StyleUnderline"/>
          <w:highlight w:val="cyan"/>
        </w:rPr>
        <w:t>take</w:t>
      </w:r>
      <w:r w:rsidRPr="00364D06">
        <w:rPr>
          <w:rStyle w:val="StyleUnderline"/>
        </w:rPr>
        <w:t xml:space="preserve"> back </w:t>
      </w:r>
      <w:r w:rsidRPr="00364D06">
        <w:rPr>
          <w:rStyle w:val="StyleUnderline"/>
          <w:highlight w:val="cyan"/>
        </w:rPr>
        <w:t>the House in</w:t>
      </w:r>
      <w:r w:rsidRPr="00364D06">
        <w:rPr>
          <w:rStyle w:val="StyleUnderline"/>
        </w:rPr>
        <w:t xml:space="preserve"> 20</w:t>
      </w:r>
      <w:r w:rsidRPr="00364D06">
        <w:rPr>
          <w:rStyle w:val="Emphasis"/>
          <w:highlight w:val="cyan"/>
        </w:rPr>
        <w:t>26</w:t>
      </w:r>
      <w:r w:rsidRPr="00364D06">
        <w:rPr>
          <w:sz w:val="16"/>
        </w:rPr>
        <w:t>.</w:t>
      </w:r>
    </w:p>
    <w:p w14:paraId="465C93A3" w14:textId="77777777" w:rsidR="00BA0880" w:rsidRPr="00364D06" w:rsidRDefault="00BA0880" w:rsidP="00BA0880">
      <w:pPr>
        <w:pStyle w:val="Heading4"/>
      </w:pPr>
      <w:r w:rsidRPr="00364D06">
        <w:t xml:space="preserve">The impact is calamity. </w:t>
      </w:r>
      <w:r w:rsidRPr="00364D06">
        <w:rPr>
          <w:u w:val="single"/>
        </w:rPr>
        <w:t>Institutional competence</w:t>
      </w:r>
      <w:r w:rsidRPr="00364D06">
        <w:t xml:space="preserve">, </w:t>
      </w:r>
      <w:r w:rsidRPr="00364D06">
        <w:rPr>
          <w:u w:val="single"/>
        </w:rPr>
        <w:t>reproductive rights</w:t>
      </w:r>
      <w:r w:rsidRPr="00364D06">
        <w:t xml:space="preserve">, </w:t>
      </w:r>
      <w:r w:rsidRPr="00364D06">
        <w:rPr>
          <w:u w:val="single"/>
        </w:rPr>
        <w:t>climate</w:t>
      </w:r>
      <w:r w:rsidRPr="00364D06">
        <w:t xml:space="preserve">, </w:t>
      </w:r>
      <w:r w:rsidRPr="00364D06">
        <w:rPr>
          <w:u w:val="single"/>
        </w:rPr>
        <w:t>inequality</w:t>
      </w:r>
      <w:r w:rsidRPr="00364D06">
        <w:t xml:space="preserve">, </w:t>
      </w:r>
      <w:r w:rsidRPr="00364D06">
        <w:rPr>
          <w:u w:val="single"/>
        </w:rPr>
        <w:t>infrastructure</w:t>
      </w:r>
      <w:r w:rsidRPr="00364D06">
        <w:t xml:space="preserve">, and </w:t>
      </w:r>
      <w:r w:rsidRPr="00364D06">
        <w:rPr>
          <w:u w:val="single"/>
        </w:rPr>
        <w:t>democratic resilience.</w:t>
      </w:r>
    </w:p>
    <w:p w14:paraId="6898B399" w14:textId="77777777" w:rsidR="00BA0880" w:rsidRPr="00364D06" w:rsidRDefault="00BA0880" w:rsidP="00BA0880">
      <w:r w:rsidRPr="00364D06">
        <w:rPr>
          <w:rStyle w:val="Style13ptBold"/>
        </w:rPr>
        <w:t>Driskell 25</w:t>
      </w:r>
      <w:r w:rsidRPr="00364D06">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364D06">
        <w:rPr>
          <w:i/>
          <w:iCs/>
        </w:rPr>
        <w:t>The Christian Recorder</w:t>
      </w:r>
      <w:r w:rsidRPr="00364D06">
        <w:t>, https://www.thechristianrecorder.com/articles/if-democrats-dont-take-back-the-house-in-2026-america-should-be-alarmed/)</w:t>
      </w:r>
    </w:p>
    <w:p w14:paraId="452ED730" w14:textId="77777777" w:rsidR="00BA0880" w:rsidRPr="00364D06" w:rsidRDefault="00BA0880" w:rsidP="00BA0880">
      <w:pPr>
        <w:rPr>
          <w:sz w:val="16"/>
        </w:rPr>
      </w:pPr>
      <w:r w:rsidRPr="00364D06">
        <w:rPr>
          <w:sz w:val="16"/>
        </w:rPr>
        <w:t xml:space="preserve">As we approach the 2026 midterm elections and the start of the 119th Congress, Americans must confront a sobering reality: </w:t>
      </w:r>
      <w:r w:rsidRPr="00364D06">
        <w:rPr>
          <w:rStyle w:val="StyleUnderline"/>
          <w:highlight w:val="cyan"/>
        </w:rPr>
        <w:t>if Dem</w:t>
      </w:r>
      <w:r w:rsidRPr="00364D06">
        <w:rPr>
          <w:rStyle w:val="StyleUnderline"/>
        </w:rPr>
        <w:t>ocrat</w:t>
      </w:r>
      <w:r w:rsidRPr="00364D06">
        <w:rPr>
          <w:rStyle w:val="StyleUnderline"/>
          <w:highlight w:val="cyan"/>
        </w:rPr>
        <w:t>s</w:t>
      </w:r>
      <w:r w:rsidRPr="00364D06">
        <w:rPr>
          <w:rStyle w:val="StyleUnderline"/>
        </w:rPr>
        <w:t xml:space="preserve"> </w:t>
      </w:r>
      <w:r w:rsidRPr="00364D06">
        <w:rPr>
          <w:rStyle w:val="StyleUnderline"/>
          <w:highlight w:val="cyan"/>
        </w:rPr>
        <w:t>fail to regain control of the House</w:t>
      </w:r>
      <w:r w:rsidRPr="00364D06">
        <w:rPr>
          <w:sz w:val="16"/>
        </w:rPr>
        <w:t xml:space="preserve"> of Representatives, </w:t>
      </w:r>
      <w:r w:rsidRPr="00364D06">
        <w:rPr>
          <w:rStyle w:val="StyleUnderline"/>
        </w:rPr>
        <w:t xml:space="preserve">our </w:t>
      </w:r>
      <w:r w:rsidRPr="00364D06">
        <w:rPr>
          <w:rStyle w:val="StyleUnderline"/>
          <w:highlight w:val="cyan"/>
        </w:rPr>
        <w:t>democracy</w:t>
      </w:r>
      <w:r w:rsidRPr="00364D06">
        <w:rPr>
          <w:rStyle w:val="StyleUnderline"/>
        </w:rPr>
        <w:t xml:space="preserve"> may </w:t>
      </w:r>
      <w:r w:rsidRPr="00364D06">
        <w:rPr>
          <w:rStyle w:val="StyleUnderline"/>
          <w:highlight w:val="cyan"/>
        </w:rPr>
        <w:t>face</w:t>
      </w:r>
      <w:r w:rsidRPr="00364D06">
        <w:rPr>
          <w:rStyle w:val="StyleUnderline"/>
        </w:rPr>
        <w:t xml:space="preserve"> further </w:t>
      </w:r>
      <w:r w:rsidRPr="00364D06">
        <w:rPr>
          <w:rStyle w:val="StyleUnderline"/>
          <w:highlight w:val="cyan"/>
        </w:rPr>
        <w:t>erosion</w:t>
      </w:r>
      <w:r w:rsidRPr="00364D06">
        <w:rPr>
          <w:rStyle w:val="StyleUnderline"/>
        </w:rPr>
        <w:t xml:space="preserve"> at the hands of extremism, gridlock, and a deepening assault on institutional norms</w:t>
      </w:r>
      <w:r w:rsidRPr="00364D06">
        <w:rPr>
          <w:sz w:val="16"/>
        </w:rPr>
        <w:t xml:space="preserve">. </w:t>
      </w:r>
      <w:r w:rsidRPr="00364D06">
        <w:rPr>
          <w:rStyle w:val="Emphasis"/>
        </w:rPr>
        <w:t>The stakes could not be higher</w:t>
      </w:r>
      <w:r w:rsidRPr="00364D06">
        <w:rPr>
          <w:sz w:val="16"/>
        </w:rPr>
        <w:t>.</w:t>
      </w:r>
    </w:p>
    <w:p w14:paraId="310227C7" w14:textId="77777777" w:rsidR="00BA0880" w:rsidRPr="00364D06" w:rsidRDefault="00BA0880" w:rsidP="00BA0880">
      <w:pPr>
        <w:rPr>
          <w:sz w:val="16"/>
        </w:rPr>
      </w:pPr>
      <w:r w:rsidRPr="00364D06">
        <w:rPr>
          <w:rStyle w:val="StyleUnderline"/>
        </w:rPr>
        <w:t>Since reclaiming the House in 2022, Republicans have increasingly used their majority not to govern but to obstruct</w:t>
      </w:r>
      <w:r w:rsidRPr="00364D06">
        <w:rPr>
          <w:sz w:val="16"/>
        </w:rPr>
        <w:t xml:space="preserve">. Committee rooms have become </w:t>
      </w:r>
      <w:proofErr w:type="gramStart"/>
      <w:r w:rsidRPr="00364D06">
        <w:rPr>
          <w:sz w:val="16"/>
        </w:rPr>
        <w:t>arenas</w:t>
      </w:r>
      <w:proofErr w:type="gramEnd"/>
      <w:r w:rsidRPr="00364D06">
        <w:rPr>
          <w:sz w:val="16"/>
        </w:rPr>
        <w:t xml:space="preserve"> for political theater. </w:t>
      </w:r>
      <w:r w:rsidRPr="00364D06">
        <w:rPr>
          <w:rStyle w:val="StyleUnderline"/>
        </w:rPr>
        <w:t>Subpoenas are issued not in the pursuit of oversight but in the name of vengeance</w:t>
      </w:r>
      <w:r w:rsidRPr="00364D06">
        <w:rPr>
          <w:sz w:val="16"/>
        </w:rPr>
        <w:t xml:space="preserve">. </w:t>
      </w:r>
      <w:r w:rsidRPr="00364D06">
        <w:rPr>
          <w:rStyle w:val="StyleUnderline"/>
        </w:rPr>
        <w:t>Critical legislation</w:t>
      </w:r>
      <w:r w:rsidRPr="00364D06">
        <w:rPr>
          <w:sz w:val="16"/>
        </w:rPr>
        <w:t>—</w:t>
      </w:r>
      <w:r w:rsidRPr="00364D06">
        <w:rPr>
          <w:rStyle w:val="Emphasis"/>
          <w:highlight w:val="cyan"/>
        </w:rPr>
        <w:t>from reproductive rights</w:t>
      </w:r>
      <w:r w:rsidRPr="00364D06">
        <w:rPr>
          <w:sz w:val="16"/>
        </w:rPr>
        <w:t xml:space="preserve"> and </w:t>
      </w:r>
      <w:r w:rsidRPr="00364D06">
        <w:rPr>
          <w:rStyle w:val="Emphasis"/>
          <w:highlight w:val="cyan"/>
        </w:rPr>
        <w:t>voting</w:t>
      </w:r>
      <w:r w:rsidRPr="00364D06">
        <w:rPr>
          <w:sz w:val="16"/>
        </w:rPr>
        <w:t xml:space="preserve"> access to </w:t>
      </w:r>
      <w:r w:rsidRPr="00364D06">
        <w:rPr>
          <w:rStyle w:val="Emphasis"/>
          <w:highlight w:val="cyan"/>
        </w:rPr>
        <w:t>climate action</w:t>
      </w:r>
      <w:r w:rsidRPr="00364D06">
        <w:rPr>
          <w:sz w:val="16"/>
        </w:rPr>
        <w:t xml:space="preserve"> and gun reform—</w:t>
      </w:r>
      <w:r w:rsidRPr="00364D06">
        <w:rPr>
          <w:rStyle w:val="StyleUnderline"/>
        </w:rPr>
        <w:t>has been held hostage</w:t>
      </w:r>
      <w:r w:rsidRPr="00364D06">
        <w:rPr>
          <w:sz w:val="16"/>
        </w:rPr>
        <w:t xml:space="preserve"> by a far-right faction whose allegiance is not to the Constitution, but to conspiracy and power.</w:t>
      </w:r>
    </w:p>
    <w:p w14:paraId="3ABCC0E1" w14:textId="77777777" w:rsidR="00BA0880" w:rsidRPr="00364D06" w:rsidRDefault="00BA0880" w:rsidP="00BA0880">
      <w:pPr>
        <w:rPr>
          <w:sz w:val="16"/>
        </w:rPr>
      </w:pPr>
      <w:r w:rsidRPr="00364D06">
        <w:rPr>
          <w:rStyle w:val="StyleUnderline"/>
        </w:rPr>
        <w:t>If this continues into the 119th Congress, the consequences will be dire</w:t>
      </w:r>
      <w:r w:rsidRPr="00364D06">
        <w:rPr>
          <w:sz w:val="16"/>
        </w:rPr>
        <w:t>.</w:t>
      </w:r>
    </w:p>
    <w:p w14:paraId="76404B6E" w14:textId="77777777" w:rsidR="00BA0880" w:rsidRPr="00364D06" w:rsidRDefault="00BA0880" w:rsidP="00BA0880">
      <w:pPr>
        <w:rPr>
          <w:sz w:val="16"/>
        </w:rPr>
      </w:pPr>
      <w:r w:rsidRPr="00364D06">
        <w:rPr>
          <w:sz w:val="16"/>
        </w:rPr>
        <w:t xml:space="preserve">First, </w:t>
      </w:r>
      <w:r w:rsidRPr="00364D06">
        <w:rPr>
          <w:rStyle w:val="StyleUnderline"/>
        </w:rPr>
        <w:t xml:space="preserve">a </w:t>
      </w:r>
      <w:r w:rsidRPr="00364D06">
        <w:rPr>
          <w:rStyle w:val="StyleUnderline"/>
          <w:highlight w:val="cyan"/>
        </w:rPr>
        <w:t>Republican-controlled House</w:t>
      </w:r>
      <w:r w:rsidRPr="00364D06">
        <w:rPr>
          <w:rStyle w:val="StyleUnderline"/>
        </w:rPr>
        <w:t xml:space="preserve"> in 2026 </w:t>
      </w:r>
      <w:r w:rsidRPr="00364D06">
        <w:rPr>
          <w:rStyle w:val="StyleUnderline"/>
          <w:highlight w:val="cyan"/>
        </w:rPr>
        <w:t>would</w:t>
      </w:r>
      <w:r w:rsidRPr="00364D06">
        <w:rPr>
          <w:rStyle w:val="StyleUnderline"/>
        </w:rPr>
        <w:t xml:space="preserve"> likely intensify efforts to </w:t>
      </w:r>
      <w:r w:rsidRPr="00364D06">
        <w:rPr>
          <w:rStyle w:val="Emphasis"/>
          <w:highlight w:val="cyan"/>
        </w:rPr>
        <w:t>delegitimize</w:t>
      </w:r>
      <w:r w:rsidRPr="00364D06">
        <w:rPr>
          <w:rStyle w:val="Emphasis"/>
        </w:rPr>
        <w:t xml:space="preserve"> federal </w:t>
      </w:r>
      <w:r w:rsidRPr="00364D06">
        <w:rPr>
          <w:rStyle w:val="Emphasis"/>
          <w:highlight w:val="cyan"/>
        </w:rPr>
        <w:t>agencies</w:t>
      </w:r>
      <w:r w:rsidRPr="00364D06">
        <w:rPr>
          <w:rStyle w:val="StyleUnderline"/>
        </w:rPr>
        <w:t xml:space="preserve">, undermine the rule of law, and </w:t>
      </w:r>
      <w:r w:rsidRPr="00364D06">
        <w:rPr>
          <w:rStyle w:val="StyleUnderline"/>
          <w:highlight w:val="cyan"/>
        </w:rPr>
        <w:t>weaponize</w:t>
      </w:r>
      <w:r w:rsidRPr="00364D06">
        <w:rPr>
          <w:sz w:val="16"/>
        </w:rPr>
        <w:t xml:space="preserve"> congressional </w:t>
      </w:r>
      <w:r w:rsidRPr="00364D06">
        <w:rPr>
          <w:rStyle w:val="StyleUnderline"/>
          <w:highlight w:val="cyan"/>
        </w:rPr>
        <w:t>investigations</w:t>
      </w:r>
      <w:r w:rsidRPr="00364D06">
        <w:rPr>
          <w:rStyle w:val="StyleUnderline"/>
        </w:rPr>
        <w:t xml:space="preserve"> to damage political opponents</w:t>
      </w:r>
      <w:r w:rsidRPr="00364D06">
        <w:rPr>
          <w:sz w:val="16"/>
        </w:rPr>
        <w:t xml:space="preserve">. In recent sessions, we’ve already witnessed sham impeachments, </w:t>
      </w:r>
      <w:r w:rsidRPr="00364D06">
        <w:rPr>
          <w:rStyle w:val="StyleUnderline"/>
        </w:rPr>
        <w:t xml:space="preserve">threats to </w:t>
      </w:r>
      <w:r w:rsidRPr="00364D06">
        <w:rPr>
          <w:rStyle w:val="StyleUnderline"/>
          <w:highlight w:val="cyan"/>
        </w:rPr>
        <w:t>defund</w:t>
      </w:r>
      <w:r w:rsidRPr="00364D06">
        <w:rPr>
          <w:sz w:val="16"/>
        </w:rPr>
        <w:t xml:space="preserve"> the Federal Bureau of Investigation (</w:t>
      </w:r>
      <w:r w:rsidRPr="00364D06">
        <w:rPr>
          <w:rStyle w:val="Emphasis"/>
          <w:highlight w:val="cyan"/>
        </w:rPr>
        <w:t>FBI</w:t>
      </w:r>
      <w:r w:rsidRPr="00364D06">
        <w:rPr>
          <w:sz w:val="16"/>
        </w:rPr>
        <w:t>) and Department of Justice (</w:t>
      </w:r>
      <w:r w:rsidRPr="00364D06">
        <w:rPr>
          <w:rStyle w:val="Emphasis"/>
          <w:highlight w:val="cyan"/>
        </w:rPr>
        <w:t>DOJ</w:t>
      </w:r>
      <w:proofErr w:type="gramStart"/>
      <w:r w:rsidRPr="00364D06">
        <w:rPr>
          <w:sz w:val="16"/>
        </w:rPr>
        <w:t>), and</w:t>
      </w:r>
      <w:proofErr w:type="gramEnd"/>
      <w:r w:rsidRPr="00364D06">
        <w:rPr>
          <w:sz w:val="16"/>
        </w:rPr>
        <w:t xml:space="preserve"> </w:t>
      </w:r>
      <w:r w:rsidRPr="00364D06">
        <w:rPr>
          <w:rStyle w:val="Emphasis"/>
        </w:rPr>
        <w:t xml:space="preserve">coordinated </w:t>
      </w:r>
      <w:r w:rsidRPr="00364D06">
        <w:rPr>
          <w:rStyle w:val="Emphasis"/>
          <w:highlight w:val="cyan"/>
        </w:rPr>
        <w:t>attack</w:t>
      </w:r>
      <w:r w:rsidRPr="00364D06">
        <w:rPr>
          <w:rStyle w:val="Emphasis"/>
        </w:rPr>
        <w:t xml:space="preserve">s on public </w:t>
      </w:r>
      <w:r w:rsidRPr="00364D06">
        <w:rPr>
          <w:rStyle w:val="Emphasis"/>
          <w:highlight w:val="cyan"/>
        </w:rPr>
        <w:t>health institutions</w:t>
      </w:r>
      <w:r w:rsidRPr="00364D06">
        <w:rPr>
          <w:sz w:val="16"/>
        </w:rPr>
        <w:t xml:space="preserve">. </w:t>
      </w:r>
      <w:r w:rsidRPr="00364D06">
        <w:rPr>
          <w:rStyle w:val="StyleUnderline"/>
        </w:rPr>
        <w:t>Expect</w:t>
      </w:r>
      <w:r w:rsidRPr="00364D06">
        <w:rPr>
          <w:sz w:val="16"/>
        </w:rPr>
        <w:t xml:space="preserve"> more of the same—if not </w:t>
      </w:r>
      <w:r w:rsidRPr="00364D06">
        <w:rPr>
          <w:rStyle w:val="Emphasis"/>
        </w:rPr>
        <w:t>worse</w:t>
      </w:r>
      <w:r w:rsidRPr="00364D06">
        <w:rPr>
          <w:sz w:val="16"/>
        </w:rPr>
        <w:t>—</w:t>
      </w:r>
      <w:r w:rsidRPr="00364D06">
        <w:rPr>
          <w:rStyle w:val="StyleUnderline"/>
        </w:rPr>
        <w:t>if another majority emboldens Speaker Johnson and President Trump</w:t>
      </w:r>
      <w:r w:rsidRPr="00364D06">
        <w:rPr>
          <w:sz w:val="16"/>
        </w:rPr>
        <w:t>.</w:t>
      </w:r>
    </w:p>
    <w:p w14:paraId="1B9AB70B" w14:textId="77777777" w:rsidR="00BA0880" w:rsidRPr="00364D06" w:rsidRDefault="00BA0880" w:rsidP="00BA0880">
      <w:pPr>
        <w:rPr>
          <w:sz w:val="16"/>
        </w:rPr>
      </w:pPr>
      <w:r w:rsidRPr="00364D06">
        <w:rPr>
          <w:rStyle w:val="StyleUnderline"/>
        </w:rPr>
        <w:t>Second, the ability to pass essential legislation will grind to a halt</w:t>
      </w:r>
      <w:r w:rsidRPr="00364D06">
        <w:rPr>
          <w:sz w:val="16"/>
        </w:rPr>
        <w:t xml:space="preserve">. The country faces urgent challenges: </w:t>
      </w:r>
      <w:r w:rsidRPr="00364D06">
        <w:rPr>
          <w:rStyle w:val="Emphasis"/>
        </w:rPr>
        <w:t xml:space="preserve">a </w:t>
      </w:r>
      <w:r w:rsidRPr="00364D06">
        <w:rPr>
          <w:rStyle w:val="Emphasis"/>
          <w:highlight w:val="cyan"/>
        </w:rPr>
        <w:t>warming planet</w:t>
      </w:r>
      <w:r w:rsidRPr="00364D06">
        <w:rPr>
          <w:sz w:val="16"/>
        </w:rPr>
        <w:t xml:space="preserve">, deepening </w:t>
      </w:r>
      <w:r w:rsidRPr="00364D06">
        <w:rPr>
          <w:rStyle w:val="Emphasis"/>
          <w:highlight w:val="cyan"/>
        </w:rPr>
        <w:t>inequality</w:t>
      </w:r>
      <w:r w:rsidRPr="00364D06">
        <w:rPr>
          <w:sz w:val="16"/>
        </w:rPr>
        <w:t xml:space="preserve">, an </w:t>
      </w:r>
      <w:r w:rsidRPr="00364D06">
        <w:rPr>
          <w:rStyle w:val="Emphasis"/>
        </w:rPr>
        <w:t xml:space="preserve">aging </w:t>
      </w:r>
      <w:r w:rsidRPr="00364D06">
        <w:rPr>
          <w:rStyle w:val="Emphasis"/>
          <w:highlight w:val="cyan"/>
        </w:rPr>
        <w:t>infrastructure</w:t>
      </w:r>
      <w:r w:rsidRPr="00364D06">
        <w:rPr>
          <w:sz w:val="16"/>
        </w:rPr>
        <w:t xml:space="preserve">, and a </w:t>
      </w:r>
      <w:r w:rsidRPr="00364D06">
        <w:rPr>
          <w:rStyle w:val="Emphasis"/>
        </w:rPr>
        <w:t xml:space="preserve">fragile </w:t>
      </w:r>
      <w:r w:rsidRPr="00364D06">
        <w:rPr>
          <w:rStyle w:val="Emphasis"/>
          <w:highlight w:val="cyan"/>
        </w:rPr>
        <w:t>healthcare</w:t>
      </w:r>
      <w:r w:rsidRPr="00364D06">
        <w:rPr>
          <w:sz w:val="16"/>
        </w:rPr>
        <w:t xml:space="preserve"> system. But </w:t>
      </w:r>
      <w:r w:rsidRPr="00364D06">
        <w:rPr>
          <w:rStyle w:val="StyleUnderline"/>
        </w:rPr>
        <w:t xml:space="preserve">if Democrats do not regain control of the House, we can </w:t>
      </w:r>
      <w:r w:rsidRPr="00364D06">
        <w:rPr>
          <w:rStyle w:val="StyleUnderline"/>
          <w:highlight w:val="cyan"/>
        </w:rPr>
        <w:t>expect</w:t>
      </w:r>
      <w:r w:rsidRPr="00364D06">
        <w:rPr>
          <w:rStyle w:val="StyleUnderline"/>
        </w:rPr>
        <w:t xml:space="preserve"> more manufactured shutdowns, debt ceiling brinkmanship, and </w:t>
      </w:r>
      <w:r w:rsidRPr="00364D06">
        <w:rPr>
          <w:rStyle w:val="StyleUnderline"/>
          <w:highlight w:val="cyan"/>
        </w:rPr>
        <w:t>resistance to common-sense</w:t>
      </w:r>
      <w:r w:rsidRPr="00364D06">
        <w:rPr>
          <w:rStyle w:val="StyleUnderline"/>
        </w:rPr>
        <w:t xml:space="preserve"> </w:t>
      </w:r>
      <w:r w:rsidRPr="00364D06">
        <w:rPr>
          <w:rStyle w:val="StyleUnderline"/>
          <w:highlight w:val="cyan"/>
        </w:rPr>
        <w:t>solutions</w:t>
      </w:r>
      <w:r w:rsidRPr="00364D06">
        <w:rPr>
          <w:sz w:val="16"/>
        </w:rPr>
        <w:t>.</w:t>
      </w:r>
    </w:p>
    <w:p w14:paraId="196CF30C" w14:textId="77777777" w:rsidR="00BA0880" w:rsidRPr="00364D06" w:rsidRDefault="00BA0880" w:rsidP="00BA0880">
      <w:pPr>
        <w:rPr>
          <w:sz w:val="16"/>
        </w:rPr>
      </w:pPr>
      <w:r w:rsidRPr="00364D06">
        <w:rPr>
          <w:sz w:val="16"/>
        </w:rPr>
        <w:t>Third—and perhaps most ominously—</w:t>
      </w:r>
      <w:r w:rsidRPr="00364D06">
        <w:rPr>
          <w:rStyle w:val="StyleUnderline"/>
          <w:highlight w:val="cyan"/>
        </w:rPr>
        <w:t>a Republican House will</w:t>
      </w:r>
      <w:r w:rsidRPr="00364D06">
        <w:rPr>
          <w:sz w:val="16"/>
        </w:rPr>
        <w:t xml:space="preserve"> continue its </w:t>
      </w:r>
      <w:r w:rsidRPr="00364D06">
        <w:rPr>
          <w:rStyle w:val="Emphasis"/>
          <w:highlight w:val="cyan"/>
        </w:rPr>
        <w:t>march toward authoritarianism</w:t>
      </w:r>
      <w:r w:rsidRPr="00364D06">
        <w:rPr>
          <w:sz w:val="16"/>
        </w:rPr>
        <w:t xml:space="preserve">. </w:t>
      </w:r>
      <w:r w:rsidRPr="00364D06">
        <w:rPr>
          <w:rStyle w:val="Emphasis"/>
        </w:rPr>
        <w:t>The 2026 midterms are</w:t>
      </w:r>
      <w:r w:rsidRPr="00364D06">
        <w:rPr>
          <w:sz w:val="16"/>
        </w:rPr>
        <w:t xml:space="preserve"> not just about partisan advantage; they are </w:t>
      </w:r>
      <w:r w:rsidRPr="00364D06">
        <w:rPr>
          <w:rStyle w:val="Emphasis"/>
        </w:rPr>
        <w:t>about</w:t>
      </w:r>
      <w:r w:rsidRPr="00364D06">
        <w:rPr>
          <w:sz w:val="16"/>
        </w:rPr>
        <w:t xml:space="preserve"> preserving </w:t>
      </w:r>
      <w:r w:rsidRPr="00364D06">
        <w:rPr>
          <w:rStyle w:val="Emphasis"/>
        </w:rPr>
        <w:t>democratic norms</w:t>
      </w:r>
      <w:r w:rsidRPr="00364D06">
        <w:rPr>
          <w:sz w:val="16"/>
        </w:rPr>
        <w:t xml:space="preserve"> </w:t>
      </w:r>
      <w:r w:rsidRPr="00364D06">
        <w:rPr>
          <w:rStyle w:val="StyleUnderline"/>
        </w:rPr>
        <w:t xml:space="preserve">and rejecting a movement that has openly questioned the validity of elections, embraced political violence, and trafficked in white Christian nationalism. A </w:t>
      </w:r>
      <w:r w:rsidRPr="00364D06">
        <w:rPr>
          <w:rStyle w:val="StyleUnderline"/>
          <w:highlight w:val="cyan"/>
        </w:rPr>
        <w:t>Dem</w:t>
      </w:r>
      <w:r w:rsidRPr="00364D06">
        <w:rPr>
          <w:rStyle w:val="StyleUnderline"/>
        </w:rPr>
        <w:t xml:space="preserve">ocratic </w:t>
      </w:r>
      <w:r w:rsidRPr="00364D06">
        <w:rPr>
          <w:rStyle w:val="StyleUnderline"/>
          <w:highlight w:val="cyan"/>
        </w:rPr>
        <w:t>House</w:t>
      </w:r>
      <w:r w:rsidRPr="00364D06">
        <w:rPr>
          <w:rStyle w:val="StyleUnderline"/>
        </w:rPr>
        <w:t xml:space="preserve"> is the </w:t>
      </w:r>
      <w:r w:rsidRPr="00364D06">
        <w:rPr>
          <w:rStyle w:val="StyleUnderline"/>
          <w:highlight w:val="cyan"/>
        </w:rPr>
        <w:t>firewall</w:t>
      </w:r>
      <w:r w:rsidRPr="00364D06">
        <w:rPr>
          <w:rStyle w:val="StyleUnderline"/>
        </w:rPr>
        <w:t xml:space="preserve"> we </w:t>
      </w:r>
      <w:r w:rsidRPr="00364D06">
        <w:rPr>
          <w:rStyle w:val="StyleUnderline"/>
          <w:highlight w:val="cyan"/>
        </w:rPr>
        <w:t xml:space="preserve">need to </w:t>
      </w:r>
      <w:r w:rsidRPr="00364D06">
        <w:rPr>
          <w:rStyle w:val="Emphasis"/>
          <w:highlight w:val="cyan"/>
        </w:rPr>
        <w:t>protect voting</w:t>
      </w:r>
      <w:r w:rsidRPr="00364D06">
        <w:rPr>
          <w:rStyle w:val="Emphasis"/>
        </w:rPr>
        <w:t xml:space="preserve"> rights,</w:t>
      </w:r>
      <w:r w:rsidRPr="00364D06">
        <w:rPr>
          <w:rStyle w:val="StyleUnderline"/>
        </w:rPr>
        <w:t xml:space="preserve"> defend </w:t>
      </w:r>
      <w:r w:rsidRPr="00364D06">
        <w:rPr>
          <w:rStyle w:val="Emphasis"/>
        </w:rPr>
        <w:t>judicial independence</w:t>
      </w:r>
      <w:r w:rsidRPr="00364D06">
        <w:rPr>
          <w:rStyle w:val="StyleUnderline"/>
        </w:rPr>
        <w:t xml:space="preserve">, </w:t>
      </w:r>
      <w:r w:rsidRPr="00364D06">
        <w:rPr>
          <w:rStyle w:val="StyleUnderline"/>
          <w:highlight w:val="cyan"/>
        </w:rPr>
        <w:t>and</w:t>
      </w:r>
      <w:r w:rsidRPr="00364D06">
        <w:rPr>
          <w:rStyle w:val="StyleUnderline"/>
        </w:rPr>
        <w:t xml:space="preserve"> </w:t>
      </w:r>
      <w:r w:rsidRPr="00364D06">
        <w:rPr>
          <w:rStyle w:val="StyleUnderline"/>
          <w:highlight w:val="cyan"/>
        </w:rPr>
        <w:t>ensure</w:t>
      </w:r>
      <w:r w:rsidRPr="00364D06">
        <w:rPr>
          <w:rStyle w:val="StyleUnderline"/>
        </w:rPr>
        <w:t xml:space="preserve"> a </w:t>
      </w:r>
      <w:r w:rsidRPr="00364D06">
        <w:rPr>
          <w:rStyle w:val="Emphasis"/>
          <w:highlight w:val="cyan"/>
        </w:rPr>
        <w:t>peaceful power transfer in 2028</w:t>
      </w:r>
      <w:r w:rsidRPr="00364D06">
        <w:rPr>
          <w:sz w:val="16"/>
        </w:rPr>
        <w:t>.</w:t>
      </w:r>
    </w:p>
    <w:p w14:paraId="03B4C2DE" w14:textId="77777777" w:rsidR="00BA0880" w:rsidRPr="00364D06" w:rsidRDefault="00BA0880" w:rsidP="00BA0880">
      <w:pPr>
        <w:rPr>
          <w:sz w:val="16"/>
        </w:rPr>
      </w:pPr>
      <w:r w:rsidRPr="00364D06">
        <w:rPr>
          <w:sz w:val="16"/>
        </w:rPr>
        <w:t xml:space="preserve">This is not about blind allegiance to any political party—I am not a Democrat. Rather, </w:t>
      </w:r>
      <w:r w:rsidRPr="00364D06">
        <w:rPr>
          <w:rStyle w:val="StyleUnderline"/>
        </w:rPr>
        <w:t>it is about supporting</w:t>
      </w:r>
      <w:r w:rsidRPr="00364D06">
        <w:rPr>
          <w:sz w:val="16"/>
        </w:rPr>
        <w:t xml:space="preserve"> those prepared to govern with integrity, speak the truth, and uphold the ideals of a </w:t>
      </w:r>
      <w:r w:rsidRPr="00364D06">
        <w:rPr>
          <w:rStyle w:val="StyleUnderline"/>
        </w:rPr>
        <w:t>pluralistic democracy</w:t>
      </w:r>
      <w:r w:rsidRPr="00364D06">
        <w:rPr>
          <w:sz w:val="16"/>
        </w:rPr>
        <w:t>.</w:t>
      </w:r>
    </w:p>
    <w:p w14:paraId="48A47845" w14:textId="77777777" w:rsidR="00BA0880" w:rsidRPr="00364D06" w:rsidRDefault="00BA0880" w:rsidP="00BA0880">
      <w:pPr>
        <w:rPr>
          <w:sz w:val="16"/>
        </w:rPr>
      </w:pPr>
      <w:r w:rsidRPr="00364D06">
        <w:rPr>
          <w:rStyle w:val="StyleUnderline"/>
          <w:highlight w:val="cyan"/>
        </w:rPr>
        <w:t>If Democrats fail to reclaim the House</w:t>
      </w:r>
      <w:r w:rsidRPr="00364D06">
        <w:rPr>
          <w:rStyle w:val="StyleUnderline"/>
        </w:rPr>
        <w:t xml:space="preserve"> in 2026, the consequences could be profound</w:t>
      </w:r>
      <w:r w:rsidRPr="00364D06">
        <w:rPr>
          <w:sz w:val="16"/>
        </w:rPr>
        <w:t xml:space="preserve">. Vital reforms will stall, and </w:t>
      </w:r>
      <w:r w:rsidRPr="00364D06">
        <w:rPr>
          <w:rStyle w:val="StyleUnderline"/>
          <w:highlight w:val="cyan"/>
        </w:rPr>
        <w:t>the</w:t>
      </w:r>
      <w:r w:rsidRPr="00364D06">
        <w:rPr>
          <w:rStyle w:val="StyleUnderline"/>
        </w:rPr>
        <w:t xml:space="preserve"> </w:t>
      </w:r>
      <w:r w:rsidRPr="00364D06">
        <w:rPr>
          <w:rStyle w:val="StyleUnderline"/>
          <w:highlight w:val="cyan"/>
        </w:rPr>
        <w:t>legislative branch may</w:t>
      </w:r>
      <w:r w:rsidRPr="00364D06">
        <w:rPr>
          <w:rStyle w:val="StyleUnderline"/>
        </w:rPr>
        <w:t xml:space="preserve"> continue to </w:t>
      </w:r>
      <w:r w:rsidRPr="00364D06">
        <w:rPr>
          <w:rStyle w:val="StyleUnderline"/>
          <w:highlight w:val="cyan"/>
        </w:rPr>
        <w:t>descend into dysfunction</w:t>
      </w:r>
      <w:r w:rsidRPr="00364D06">
        <w:rPr>
          <w:sz w:val="16"/>
        </w:rPr>
        <w:t xml:space="preserve">. </w:t>
      </w:r>
      <w:r w:rsidRPr="00364D06">
        <w:rPr>
          <w:rStyle w:val="StyleUnderline"/>
          <w:highlight w:val="cyan"/>
        </w:rPr>
        <w:t>Those who thrive on chaos</w:t>
      </w:r>
      <w:r w:rsidRPr="00364D06">
        <w:rPr>
          <w:sz w:val="16"/>
        </w:rPr>
        <w:t xml:space="preserve"> and exploit it for political gain </w:t>
      </w:r>
      <w:r w:rsidRPr="00364D06">
        <w:rPr>
          <w:rStyle w:val="StyleUnderline"/>
          <w:highlight w:val="cyan"/>
        </w:rPr>
        <w:t>will</w:t>
      </w:r>
      <w:r w:rsidRPr="00364D06">
        <w:rPr>
          <w:sz w:val="16"/>
        </w:rPr>
        <w:t xml:space="preserve"> further </w:t>
      </w:r>
      <w:r w:rsidRPr="00364D06">
        <w:rPr>
          <w:rStyle w:val="StyleUnderline"/>
          <w:highlight w:val="cyan"/>
        </w:rPr>
        <w:t>erode the credibility and effectiveness of</w:t>
      </w:r>
      <w:r w:rsidRPr="00364D06">
        <w:rPr>
          <w:rStyle w:val="StyleUnderline"/>
        </w:rPr>
        <w:t xml:space="preserve"> our </w:t>
      </w:r>
      <w:r w:rsidRPr="00364D06">
        <w:rPr>
          <w:rStyle w:val="StyleUnderline"/>
          <w:highlight w:val="cyan"/>
        </w:rPr>
        <w:t>government</w:t>
      </w:r>
      <w:r w:rsidRPr="00364D06">
        <w:rPr>
          <w:sz w:val="16"/>
        </w:rPr>
        <w:t>.</w:t>
      </w:r>
    </w:p>
    <w:p w14:paraId="68A6BCB1" w14:textId="77777777" w:rsidR="00BA0880" w:rsidRPr="00364D06" w:rsidRDefault="00BA0880" w:rsidP="00BA0880">
      <w:pPr>
        <w:rPr>
          <w:rStyle w:val="StyleUnderline"/>
        </w:rPr>
      </w:pPr>
      <w:r w:rsidRPr="00364D06">
        <w:rPr>
          <w:sz w:val="16"/>
        </w:rPr>
        <w:t xml:space="preserve">Let us be clear-eyed: the future of the Republic does not hinge on one election alone. But </w:t>
      </w:r>
      <w:r w:rsidRPr="00364D06">
        <w:rPr>
          <w:rStyle w:val="StyleUnderline"/>
        </w:rPr>
        <w:t>the 20</w:t>
      </w:r>
      <w:r w:rsidRPr="00364D06">
        <w:rPr>
          <w:rStyle w:val="Emphasis"/>
          <w:highlight w:val="cyan"/>
        </w:rPr>
        <w:t>26</w:t>
      </w:r>
      <w:r w:rsidRPr="00364D06">
        <w:rPr>
          <w:rStyle w:val="StyleUnderline"/>
        </w:rPr>
        <w:t xml:space="preserve"> midterms </w:t>
      </w:r>
      <w:r w:rsidRPr="00364D06">
        <w:rPr>
          <w:rStyle w:val="StyleUnderline"/>
          <w:highlight w:val="cyan"/>
        </w:rPr>
        <w:t>may determine whether we</w:t>
      </w:r>
      <w:r w:rsidRPr="00364D06">
        <w:rPr>
          <w:rStyle w:val="StyleUnderline"/>
        </w:rPr>
        <w:t xml:space="preserve"> </w:t>
      </w:r>
      <w:r w:rsidRPr="00364D06">
        <w:rPr>
          <w:rStyle w:val="StyleUnderline"/>
          <w:highlight w:val="cyan"/>
        </w:rPr>
        <w:t>choose</w:t>
      </w:r>
      <w:r w:rsidRPr="00364D06">
        <w:rPr>
          <w:rStyle w:val="StyleUnderline"/>
        </w:rPr>
        <w:t xml:space="preserve"> </w:t>
      </w:r>
      <w:r w:rsidRPr="00364D06">
        <w:rPr>
          <w:rStyle w:val="Emphasis"/>
          <w:highlight w:val="cyan"/>
        </w:rPr>
        <w:t>governance or grievance</w:t>
      </w:r>
      <w:r w:rsidRPr="00364D06">
        <w:rPr>
          <w:rStyle w:val="StyleUnderline"/>
        </w:rPr>
        <w:t xml:space="preserve">, </w:t>
      </w:r>
      <w:r w:rsidRPr="00364D06">
        <w:rPr>
          <w:rStyle w:val="Emphasis"/>
          <w:highlight w:val="cyan"/>
        </w:rPr>
        <w:t>democracy or demagoguery</w:t>
      </w:r>
      <w:r w:rsidRPr="00364D06">
        <w:rPr>
          <w:rStyle w:val="StyleUnderline"/>
        </w:rPr>
        <w:t>.</w:t>
      </w:r>
    </w:p>
    <w:p w14:paraId="5FA1B308" w14:textId="77777777" w:rsidR="00BA0880" w:rsidRPr="00875D7F" w:rsidRDefault="00BA0880" w:rsidP="00BA0880">
      <w:pPr>
        <w:rPr>
          <w:sz w:val="16"/>
        </w:rPr>
      </w:pPr>
      <w:r w:rsidRPr="00364D06">
        <w:rPr>
          <w:rStyle w:val="StyleUnderline"/>
        </w:rPr>
        <w:t>The House must be reclaimed</w:t>
      </w:r>
      <w:r w:rsidRPr="00364D06">
        <w:rPr>
          <w:sz w:val="16"/>
        </w:rPr>
        <w:t xml:space="preserve">—not simply for partisan advantage, </w:t>
      </w:r>
      <w:r w:rsidRPr="00364D06">
        <w:rPr>
          <w:rStyle w:val="StyleUnderline"/>
        </w:rPr>
        <w:t>but for preserving the American republic itself</w:t>
      </w:r>
      <w:r w:rsidRPr="00364D06">
        <w:rPr>
          <w:sz w:val="16"/>
        </w:rPr>
        <w:t xml:space="preserve">. </w:t>
      </w:r>
    </w:p>
    <w:p w14:paraId="595E26DA" w14:textId="77777777" w:rsidR="00BA0880" w:rsidRPr="001E5DEC" w:rsidRDefault="00BA0880" w:rsidP="00BA0880">
      <w:pPr>
        <w:keepNext/>
        <w:keepLines/>
        <w:pageBreakBefore/>
        <w:spacing w:before="40" w:after="0"/>
        <w:jc w:val="center"/>
        <w:outlineLvl w:val="2"/>
        <w:rPr>
          <w:rFonts w:eastAsia="Times New Roman" w:cs="Times New Roman"/>
          <w:b/>
          <w:sz w:val="32"/>
          <w:szCs w:val="24"/>
          <w:u w:val="single"/>
        </w:rPr>
      </w:pPr>
      <w:r w:rsidRPr="001E5DEC">
        <w:rPr>
          <w:rFonts w:eastAsia="Times New Roman" w:cs="Times New Roman"/>
          <w:b/>
          <w:sz w:val="32"/>
          <w:szCs w:val="24"/>
          <w:u w:val="single"/>
        </w:rPr>
        <w:t>DA---1NC</w:t>
      </w:r>
    </w:p>
    <w:p w14:paraId="0C055715" w14:textId="77777777" w:rsidR="00BA0880" w:rsidRPr="001E5DEC" w:rsidRDefault="00BA0880" w:rsidP="00BA0880">
      <w:pPr>
        <w:keepNext/>
        <w:keepLines/>
        <w:spacing w:before="40" w:after="0"/>
        <w:outlineLvl w:val="3"/>
        <w:rPr>
          <w:rFonts w:eastAsiaTheme="majorEastAsia" w:cstheme="majorBidi"/>
          <w:b/>
          <w:iCs/>
          <w:sz w:val="26"/>
        </w:rPr>
      </w:pPr>
      <w:r w:rsidRPr="001E5DEC">
        <w:rPr>
          <w:rFonts w:eastAsiaTheme="majorEastAsia" w:cstheme="majorBidi"/>
          <w:b/>
          <w:iCs/>
          <w:sz w:val="26"/>
        </w:rPr>
        <w:t>Techlash halts AI development. Job displacement is key.</w:t>
      </w:r>
    </w:p>
    <w:p w14:paraId="43EA8AF5" w14:textId="77777777" w:rsidR="00BA0880" w:rsidRPr="001E5DEC" w:rsidRDefault="00BA0880" w:rsidP="00BA0880">
      <w:r w:rsidRPr="001E5DEC">
        <w:rPr>
          <w:b/>
          <w:bCs/>
          <w:sz w:val="26"/>
        </w:rPr>
        <w:t>Frazier 25</w:t>
      </w:r>
      <w:r w:rsidRPr="001E5DEC">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17E1BA0A" w14:textId="77777777" w:rsidR="00BA0880" w:rsidRPr="001E5DEC" w:rsidRDefault="00BA0880" w:rsidP="00BA0880">
      <w:pPr>
        <w:rPr>
          <w:sz w:val="16"/>
        </w:rPr>
      </w:pPr>
      <w:r w:rsidRPr="001E5DEC">
        <w:rPr>
          <w:sz w:val="16"/>
        </w:rPr>
        <w:t xml:space="preserve">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w:t>
      </w:r>
      <w:proofErr w:type="gramStart"/>
      <w:r w:rsidRPr="001E5DEC">
        <w:rPr>
          <w:sz w:val="16"/>
        </w:rPr>
        <w:t>more and more</w:t>
      </w:r>
      <w:proofErr w:type="gramEnd"/>
      <w:r w:rsidRPr="001E5DEC">
        <w:rPr>
          <w:sz w:val="16"/>
        </w:rPr>
        <w:t xml:space="preserve"> tasks leading to thousands of total jobs being cut.</w:t>
      </w:r>
    </w:p>
    <w:p w14:paraId="49AACDBA" w14:textId="77777777" w:rsidR="00BA0880" w:rsidRPr="001E5DEC" w:rsidRDefault="00BA0880" w:rsidP="00BA0880">
      <w:pPr>
        <w:rPr>
          <w:sz w:val="16"/>
        </w:rPr>
      </w:pPr>
      <w:r w:rsidRPr="001E5DEC">
        <w:rPr>
          <w:sz w:val="16"/>
        </w:rPr>
        <w:t xml:space="preserve">These aren't isolated incidents. They represent a small sample of an </w:t>
      </w:r>
      <w:r w:rsidRPr="001E5DEC">
        <w:rPr>
          <w:highlight w:val="cyan"/>
          <w:u w:val="single"/>
        </w:rPr>
        <w:t>emerging</w:t>
      </w:r>
      <w:r w:rsidRPr="001E5DEC">
        <w:rPr>
          <w:u w:val="single"/>
        </w:rPr>
        <w:t xml:space="preserve"> public </w:t>
      </w:r>
      <w:r w:rsidRPr="001E5DEC">
        <w:rPr>
          <w:b/>
          <w:iCs/>
          <w:highlight w:val="cyan"/>
          <w:u w:val="single"/>
          <w:bdr w:val="single" w:sz="8" w:space="0" w:color="auto"/>
        </w:rPr>
        <w:t>techlash</w:t>
      </w:r>
      <w:r w:rsidRPr="001E5DEC">
        <w:rPr>
          <w:sz w:val="16"/>
        </w:rPr>
        <w:t xml:space="preserve"> that </w:t>
      </w:r>
      <w:r w:rsidRPr="001E5DEC">
        <w:rPr>
          <w:highlight w:val="cyan"/>
          <w:u w:val="single"/>
        </w:rPr>
        <w:t xml:space="preserve">could </w:t>
      </w:r>
      <w:r w:rsidRPr="001E5DEC">
        <w:rPr>
          <w:b/>
          <w:iCs/>
          <w:highlight w:val="cyan"/>
          <w:u w:val="single"/>
          <w:bdr w:val="single" w:sz="8" w:space="0" w:color="auto"/>
        </w:rPr>
        <w:t>derail</w:t>
      </w:r>
      <w:r w:rsidRPr="001E5DEC">
        <w:rPr>
          <w:highlight w:val="cyan"/>
          <w:u w:val="single"/>
        </w:rPr>
        <w:t xml:space="preserve"> AI </w:t>
      </w:r>
      <w:r w:rsidRPr="001E5DEC">
        <w:rPr>
          <w:b/>
          <w:iCs/>
          <w:highlight w:val="cyan"/>
          <w:u w:val="single"/>
          <w:bdr w:val="single" w:sz="8" w:space="0" w:color="auto"/>
        </w:rPr>
        <w:t>development</w:t>
      </w:r>
      <w:r w:rsidRPr="001E5DEC">
        <w:rPr>
          <w:sz w:val="16"/>
        </w:rPr>
        <w:t xml:space="preserve"> before </w:t>
      </w:r>
      <w:proofErr w:type="gramStart"/>
      <w:r w:rsidRPr="001E5DEC">
        <w:rPr>
          <w:sz w:val="16"/>
        </w:rPr>
        <w:t>the technology</w:t>
      </w:r>
      <w:proofErr w:type="gramEnd"/>
      <w:r w:rsidRPr="001E5DEC">
        <w:rPr>
          <w:sz w:val="16"/>
        </w:rPr>
        <w:t xml:space="preserve"> delivers on its most significant promises to revolutionize everything from education to health care. </w:t>
      </w:r>
    </w:p>
    <w:p w14:paraId="38A325F9" w14:textId="77777777" w:rsidR="00BA0880" w:rsidRPr="001E5DEC" w:rsidRDefault="00BA0880" w:rsidP="00BA0880">
      <w:pPr>
        <w:rPr>
          <w:sz w:val="16"/>
        </w:rPr>
      </w:pPr>
      <w:r w:rsidRPr="001E5DEC">
        <w:rPr>
          <w:sz w:val="16"/>
        </w:rPr>
        <w:t xml:space="preserve">Most </w:t>
      </w:r>
      <w:r w:rsidRPr="001E5DEC">
        <w:rPr>
          <w:highlight w:val="cyan"/>
          <w:u w:val="single"/>
        </w:rPr>
        <w:t>Americans</w:t>
      </w:r>
      <w:r w:rsidRPr="001E5DEC">
        <w:rPr>
          <w:u w:val="single"/>
        </w:rPr>
        <w:t xml:space="preserve"> currently </w:t>
      </w:r>
      <w:r w:rsidRPr="001E5DEC">
        <w:rPr>
          <w:highlight w:val="cyan"/>
          <w:u w:val="single"/>
        </w:rPr>
        <w:t xml:space="preserve">view AI as a </w:t>
      </w:r>
      <w:r w:rsidRPr="001E5DEC">
        <w:rPr>
          <w:b/>
          <w:iCs/>
          <w:highlight w:val="cyan"/>
          <w:u w:val="single"/>
          <w:bdr w:val="single" w:sz="8" w:space="0" w:color="auto"/>
        </w:rPr>
        <w:t>threat</w:t>
      </w:r>
      <w:r w:rsidRPr="001E5DEC">
        <w:rPr>
          <w:highlight w:val="cyan"/>
          <w:u w:val="single"/>
        </w:rPr>
        <w:t xml:space="preserve"> to </w:t>
      </w:r>
      <w:r w:rsidRPr="001E5DEC">
        <w:rPr>
          <w:b/>
          <w:iCs/>
          <w:highlight w:val="cyan"/>
          <w:u w:val="single"/>
          <w:bdr w:val="single" w:sz="8" w:space="0" w:color="auto"/>
        </w:rPr>
        <w:t>jobs</w:t>
      </w:r>
      <w:r w:rsidRPr="001E5DEC">
        <w:rPr>
          <w:sz w:val="16"/>
        </w:rPr>
        <w:t xml:space="preserve"> and a strain on infrastructure, while </w:t>
      </w:r>
      <w:r w:rsidRPr="001E5DEC">
        <w:rPr>
          <w:u w:val="single"/>
        </w:rPr>
        <w:t>tech executives make grand promises about revolutionary breakthroughs that often seem just out of reach</w:t>
      </w:r>
      <w:r w:rsidRPr="001E5DEC">
        <w:rPr>
          <w:sz w:val="16"/>
        </w:rPr>
        <w:t xml:space="preserve">. Only 17 percent of Americans believe AI will have a net positive impact on society over the next two decades, according to a poll conducted by the Pew Research Center. </w:t>
      </w:r>
      <w:r w:rsidRPr="001E5DEC">
        <w:rPr>
          <w:highlight w:val="cyan"/>
          <w:u w:val="single"/>
        </w:rPr>
        <w:t xml:space="preserve">That's </w:t>
      </w:r>
      <w:r w:rsidRPr="001E5DEC">
        <w:rPr>
          <w:b/>
          <w:iCs/>
          <w:highlight w:val="cyan"/>
          <w:u w:val="single"/>
          <w:bdr w:val="single" w:sz="8" w:space="0" w:color="auto"/>
        </w:rPr>
        <w:t>not just skepticism</w:t>
      </w:r>
      <w:r w:rsidRPr="001E5DEC">
        <w:rPr>
          <w:u w:val="single"/>
        </w:rPr>
        <w:t xml:space="preserve"> about short-term </w:t>
      </w:r>
      <w:proofErr w:type="gramStart"/>
      <w:r w:rsidRPr="001E5DEC">
        <w:rPr>
          <w:u w:val="single"/>
        </w:rPr>
        <w:t>disruption</w:t>
      </w:r>
      <w:r w:rsidRPr="001E5DEC">
        <w:rPr>
          <w:sz w:val="16"/>
        </w:rPr>
        <w:t>—</w:t>
      </w:r>
      <w:proofErr w:type="gramEnd"/>
      <w:r w:rsidRPr="001E5DEC">
        <w:rPr>
          <w:highlight w:val="cyan"/>
          <w:u w:val="single"/>
        </w:rPr>
        <w:t>it's</w:t>
      </w:r>
      <w:r w:rsidRPr="001E5DEC">
        <w:rPr>
          <w:u w:val="single"/>
        </w:rPr>
        <w:t xml:space="preserve"> an indicator of</w:t>
      </w:r>
      <w:r w:rsidRPr="001E5DEC">
        <w:rPr>
          <w:sz w:val="16"/>
        </w:rPr>
        <w:t xml:space="preserve"> distrust and, perhaps, </w:t>
      </w:r>
      <w:r w:rsidRPr="001E5DEC">
        <w:rPr>
          <w:b/>
          <w:iCs/>
          <w:highlight w:val="cyan"/>
          <w:u w:val="single"/>
          <w:bdr w:val="single" w:sz="8" w:space="0" w:color="auto"/>
        </w:rPr>
        <w:t>opposition</w:t>
      </w:r>
      <w:r w:rsidRPr="001E5DEC">
        <w:rPr>
          <w:highlight w:val="cyan"/>
          <w:u w:val="single"/>
        </w:rPr>
        <w:t xml:space="preserve"> to the tech</w:t>
      </w:r>
      <w:r w:rsidRPr="001E5DEC">
        <w:rPr>
          <w:u w:val="single"/>
        </w:rPr>
        <w:t xml:space="preserve">nology </w:t>
      </w:r>
      <w:r w:rsidRPr="001E5DEC">
        <w:rPr>
          <w:highlight w:val="cyan"/>
          <w:u w:val="single"/>
        </w:rPr>
        <w:t>itself</w:t>
      </w:r>
      <w:r w:rsidRPr="001E5DEC">
        <w:rPr>
          <w:sz w:val="16"/>
        </w:rPr>
        <w:t>.</w:t>
      </w:r>
    </w:p>
    <w:p w14:paraId="65F48D48" w14:textId="77777777" w:rsidR="00BA0880" w:rsidRPr="001E5DEC" w:rsidRDefault="00BA0880" w:rsidP="00BA0880">
      <w:pPr>
        <w:rPr>
          <w:u w:val="single"/>
        </w:rPr>
      </w:pPr>
      <w:r w:rsidRPr="001E5DEC">
        <w:rPr>
          <w:u w:val="single"/>
        </w:rPr>
        <w:t>History shows what happens when powerful technologies lose public support due to isolated events and a pervasive fear-based narrative</w:t>
      </w:r>
      <w:r w:rsidRPr="001E5DEC">
        <w:rPr>
          <w:sz w:val="16"/>
        </w:rPr>
        <w:t xml:space="preserve">. </w:t>
      </w:r>
      <w:r w:rsidRPr="001E5DEC">
        <w:rPr>
          <w:highlight w:val="cyan"/>
          <w:u w:val="single"/>
        </w:rPr>
        <w:t xml:space="preserve">The </w:t>
      </w:r>
      <w:r w:rsidRPr="001E5DEC">
        <w:rPr>
          <w:b/>
          <w:iCs/>
          <w:highlight w:val="cyan"/>
          <w:u w:val="single"/>
          <w:bdr w:val="single" w:sz="8" w:space="0" w:color="auto"/>
        </w:rPr>
        <w:t>antinuclear movement</w:t>
      </w:r>
      <w:r w:rsidRPr="001E5DEC">
        <w:rPr>
          <w:sz w:val="16"/>
        </w:rPr>
        <w:t xml:space="preserve"> of the 1970s effectively </w:t>
      </w:r>
      <w:r w:rsidRPr="001E5DEC">
        <w:rPr>
          <w:highlight w:val="cyan"/>
          <w:u w:val="single"/>
        </w:rPr>
        <w:t>destroyed civilian</w:t>
      </w:r>
      <w:r w:rsidRPr="001E5DEC">
        <w:rPr>
          <w:u w:val="single"/>
        </w:rPr>
        <w:t xml:space="preserve"> nuclear </w:t>
      </w:r>
      <w:r w:rsidRPr="001E5DEC">
        <w:rPr>
          <w:highlight w:val="cyan"/>
          <w:u w:val="single"/>
        </w:rPr>
        <w:t>power</w:t>
      </w:r>
      <w:r w:rsidRPr="001E5DEC">
        <w:rPr>
          <w:sz w:val="16"/>
        </w:rPr>
        <w:t xml:space="preserve"> in America </w:t>
      </w:r>
      <w:r w:rsidRPr="001E5DEC">
        <w:rPr>
          <w:u w:val="single"/>
        </w:rPr>
        <w:t xml:space="preserve">despite its potential for clean </w:t>
      </w:r>
      <w:proofErr w:type="gramStart"/>
      <w:r w:rsidRPr="001E5DEC">
        <w:rPr>
          <w:u w:val="single"/>
        </w:rPr>
        <w:t>energy—</w:t>
      </w:r>
      <w:proofErr w:type="gramEnd"/>
      <w:r w:rsidRPr="001E5DEC">
        <w:rPr>
          <w:u w:val="single"/>
        </w:rPr>
        <w:t>an outcome many today regret</w:t>
      </w:r>
      <w:r w:rsidRPr="001E5DEC">
        <w:rPr>
          <w:sz w:val="16"/>
        </w:rPr>
        <w:t xml:space="preserve">. </w:t>
      </w:r>
      <w:r w:rsidRPr="001E5DEC">
        <w:rPr>
          <w:highlight w:val="cyan"/>
          <w:u w:val="single"/>
        </w:rPr>
        <w:t xml:space="preserve">Opposition to </w:t>
      </w:r>
      <w:r w:rsidRPr="001E5DEC">
        <w:rPr>
          <w:b/>
          <w:iCs/>
          <w:highlight w:val="cyan"/>
          <w:u w:val="single"/>
          <w:bdr w:val="single" w:sz="8" w:space="0" w:color="auto"/>
        </w:rPr>
        <w:t>genetic engineering</w:t>
      </w:r>
      <w:r w:rsidRPr="001E5DEC">
        <w:rPr>
          <w:u w:val="single"/>
        </w:rPr>
        <w:t xml:space="preserve"> has </w:t>
      </w:r>
      <w:r w:rsidRPr="001E5DEC">
        <w:rPr>
          <w:highlight w:val="cyan"/>
          <w:u w:val="single"/>
        </w:rPr>
        <w:t>slowed</w:t>
      </w:r>
      <w:r w:rsidRPr="001E5DEC">
        <w:rPr>
          <w:u w:val="single"/>
        </w:rPr>
        <w:t xml:space="preserve"> </w:t>
      </w:r>
      <w:r w:rsidRPr="001E5DEC">
        <w:rPr>
          <w:highlight w:val="cyan"/>
          <w:u w:val="single"/>
        </w:rPr>
        <w:t>ag</w:t>
      </w:r>
      <w:r w:rsidRPr="001E5DEC">
        <w:rPr>
          <w:u w:val="single"/>
        </w:rPr>
        <w:t xml:space="preserve">ricultural </w:t>
      </w:r>
      <w:r w:rsidRPr="001E5DEC">
        <w:rPr>
          <w:highlight w:val="cyan"/>
          <w:u w:val="single"/>
        </w:rPr>
        <w:t>innovations</w:t>
      </w:r>
      <w:r w:rsidRPr="001E5DEC">
        <w:rPr>
          <w:u w:val="single"/>
        </w:rPr>
        <w:t xml:space="preserve"> that could address food security</w:t>
      </w:r>
      <w:r w:rsidRPr="001E5DEC">
        <w:rPr>
          <w:sz w:val="16"/>
        </w:rPr>
        <w:t xml:space="preserve"> and climate change. </w:t>
      </w:r>
      <w:r w:rsidRPr="001E5DEC">
        <w:rPr>
          <w:highlight w:val="cyan"/>
          <w:u w:val="single"/>
        </w:rPr>
        <w:t>AI</w:t>
      </w:r>
      <w:r w:rsidRPr="001E5DEC">
        <w:rPr>
          <w:u w:val="single"/>
        </w:rPr>
        <w:t xml:space="preserve"> </w:t>
      </w:r>
      <w:r w:rsidRPr="001E5DEC">
        <w:rPr>
          <w:highlight w:val="cyan"/>
          <w:u w:val="single"/>
        </w:rPr>
        <w:t xml:space="preserve">risks following the </w:t>
      </w:r>
      <w:r w:rsidRPr="001E5DEC">
        <w:rPr>
          <w:b/>
          <w:iCs/>
          <w:highlight w:val="cyan"/>
          <w:u w:val="single"/>
          <w:bdr w:val="single" w:sz="8" w:space="0" w:color="auto"/>
        </w:rPr>
        <w:t>same path</w:t>
      </w:r>
      <w:r w:rsidRPr="001E5DEC">
        <w:rPr>
          <w:u w:val="single"/>
        </w:rPr>
        <w:t xml:space="preserve"> </w:t>
      </w:r>
      <w:r w:rsidRPr="001E5DEC">
        <w:rPr>
          <w:highlight w:val="cyan"/>
          <w:u w:val="single"/>
        </w:rPr>
        <w:t>if</w:t>
      </w:r>
      <w:r w:rsidRPr="001E5DEC">
        <w:rPr>
          <w:u w:val="single"/>
        </w:rPr>
        <w:t xml:space="preserve"> the nascent AI </w:t>
      </w:r>
      <w:r w:rsidRPr="001E5DEC">
        <w:rPr>
          <w:b/>
          <w:iCs/>
          <w:highlight w:val="cyan"/>
          <w:u w:val="single"/>
          <w:bdr w:val="single" w:sz="8" w:space="0" w:color="auto"/>
        </w:rPr>
        <w:t>techlash</w:t>
      </w:r>
      <w:r w:rsidRPr="001E5DEC">
        <w:rPr>
          <w:highlight w:val="cyan"/>
          <w:u w:val="single"/>
        </w:rPr>
        <w:t xml:space="preserve"> goes </w:t>
      </w:r>
      <w:r w:rsidRPr="001E5DEC">
        <w:rPr>
          <w:b/>
          <w:iCs/>
          <w:highlight w:val="cyan"/>
          <w:u w:val="single"/>
          <w:bdr w:val="single" w:sz="8" w:space="0" w:color="auto"/>
        </w:rPr>
        <w:t>unaddressed</w:t>
      </w:r>
      <w:r w:rsidRPr="001E5DEC">
        <w:rPr>
          <w:u w:val="single"/>
        </w:rPr>
        <w:t>.</w:t>
      </w:r>
    </w:p>
    <w:p w14:paraId="71DCFC76" w14:textId="77777777" w:rsidR="00BA0880" w:rsidRPr="001E5DEC" w:rsidRDefault="00BA0880" w:rsidP="00BA0880">
      <w:pPr>
        <w:rPr>
          <w:sz w:val="16"/>
        </w:rPr>
      </w:pPr>
      <w:r w:rsidRPr="001E5DEC">
        <w:rPr>
          <w:sz w:val="16"/>
        </w:rPr>
        <w:t>The Mismatch Between Hype and Reality</w:t>
      </w:r>
    </w:p>
    <w:p w14:paraId="45CE3DFE" w14:textId="77777777" w:rsidR="00BA0880" w:rsidRPr="001E5DEC" w:rsidRDefault="00BA0880" w:rsidP="00BA0880">
      <w:pPr>
        <w:rPr>
          <w:sz w:val="16"/>
        </w:rPr>
      </w:pPr>
      <w:r w:rsidRPr="001E5DEC">
        <w:rPr>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142D0E52" w14:textId="77777777" w:rsidR="00BA0880" w:rsidRPr="001E5DEC" w:rsidRDefault="00BA0880" w:rsidP="00BA0880">
      <w:pPr>
        <w:rPr>
          <w:sz w:val="16"/>
        </w:rPr>
      </w:pPr>
      <w:r w:rsidRPr="001E5DEC">
        <w:rPr>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1F8B197C" w14:textId="77777777" w:rsidR="00BA0880" w:rsidRPr="001E5DEC" w:rsidRDefault="00BA0880" w:rsidP="00BA0880">
      <w:pPr>
        <w:rPr>
          <w:sz w:val="16"/>
        </w:rPr>
      </w:pPr>
      <w:r w:rsidRPr="001E5DEC">
        <w:rPr>
          <w:sz w:val="16"/>
        </w:rPr>
        <w:t xml:space="preserve">The </w:t>
      </w:r>
      <w:r w:rsidRPr="001E5DEC">
        <w:rPr>
          <w:u w:val="single"/>
        </w:rPr>
        <w:t xml:space="preserve">AI </w:t>
      </w:r>
      <w:r w:rsidRPr="001E5DEC">
        <w:rPr>
          <w:highlight w:val="cyan"/>
          <w:u w:val="single"/>
        </w:rPr>
        <w:t>developers</w:t>
      </w:r>
      <w:r w:rsidRPr="001E5DEC">
        <w:rPr>
          <w:u w:val="single"/>
        </w:rPr>
        <w:t xml:space="preserve"> themselves </w:t>
      </w:r>
      <w:r w:rsidRPr="001E5DEC">
        <w:rPr>
          <w:highlight w:val="cyan"/>
          <w:u w:val="single"/>
        </w:rPr>
        <w:t>are</w:t>
      </w:r>
      <w:r w:rsidRPr="001E5DEC">
        <w:rPr>
          <w:u w:val="single"/>
        </w:rPr>
        <w:t xml:space="preserve"> focused on </w:t>
      </w:r>
      <w:r w:rsidRPr="001E5DEC">
        <w:rPr>
          <w:highlight w:val="cyan"/>
          <w:u w:val="single"/>
        </w:rPr>
        <w:t>pursuing</w:t>
      </w:r>
      <w:r w:rsidRPr="001E5DEC">
        <w:rPr>
          <w:sz w:val="16"/>
        </w:rPr>
        <w:t xml:space="preserve"> artificial general intelligence (</w:t>
      </w:r>
      <w:r w:rsidRPr="001E5DEC">
        <w:rPr>
          <w:b/>
          <w:iCs/>
          <w:highlight w:val="cyan"/>
          <w:u w:val="single"/>
          <w:bdr w:val="single" w:sz="8" w:space="0" w:color="auto"/>
        </w:rPr>
        <w:t>AGI</w:t>
      </w:r>
      <w:r w:rsidRPr="001E5DEC">
        <w:rPr>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365D7EA4" w14:textId="77777777" w:rsidR="00BA0880" w:rsidRPr="001E5DEC" w:rsidRDefault="00BA0880" w:rsidP="00BA0880">
      <w:pPr>
        <w:rPr>
          <w:sz w:val="16"/>
        </w:rPr>
      </w:pPr>
      <w:r w:rsidRPr="001E5DEC">
        <w:rPr>
          <w:u w:val="single"/>
        </w:rPr>
        <w:t xml:space="preserve">The </w:t>
      </w:r>
      <w:r w:rsidRPr="001E5DEC">
        <w:rPr>
          <w:highlight w:val="cyan"/>
          <w:u w:val="single"/>
        </w:rPr>
        <w:t>disconnect between the public interest and</w:t>
      </w:r>
      <w:r w:rsidRPr="001E5DEC">
        <w:rPr>
          <w:u w:val="single"/>
        </w:rPr>
        <w:t xml:space="preserve"> the incentives facing the </w:t>
      </w:r>
      <w:r w:rsidRPr="001E5DEC">
        <w:rPr>
          <w:highlight w:val="cyan"/>
          <w:u w:val="single"/>
        </w:rPr>
        <w:t>labs</w:t>
      </w:r>
      <w:r w:rsidRPr="001E5DEC">
        <w:rPr>
          <w:u w:val="single"/>
        </w:rPr>
        <w:t xml:space="preserve"> and their core metrics </w:t>
      </w:r>
      <w:r w:rsidRPr="001E5DEC">
        <w:rPr>
          <w:highlight w:val="cyan"/>
          <w:u w:val="single"/>
        </w:rPr>
        <w:t xml:space="preserve">is </w:t>
      </w:r>
      <w:r w:rsidRPr="001E5DEC">
        <w:rPr>
          <w:b/>
          <w:iCs/>
          <w:highlight w:val="cyan"/>
          <w:u w:val="single"/>
          <w:bdr w:val="single" w:sz="8" w:space="0" w:color="auto"/>
        </w:rPr>
        <w:t>most jarring</w:t>
      </w:r>
      <w:r w:rsidRPr="001E5DEC">
        <w:rPr>
          <w:highlight w:val="cyan"/>
          <w:u w:val="single"/>
        </w:rPr>
        <w:t xml:space="preserve"> in the </w:t>
      </w:r>
      <w:r w:rsidRPr="001E5DEC">
        <w:rPr>
          <w:b/>
          <w:iCs/>
          <w:highlight w:val="cyan"/>
          <w:u w:val="single"/>
          <w:bdr w:val="single" w:sz="8" w:space="0" w:color="auto"/>
        </w:rPr>
        <w:t>employment context</w:t>
      </w:r>
      <w:r w:rsidRPr="001E5DEC">
        <w:rPr>
          <w:sz w:val="16"/>
        </w:rPr>
        <w:t xml:space="preserve">. </w:t>
      </w:r>
      <w:r w:rsidRPr="001E5DEC">
        <w:rPr>
          <w:b/>
          <w:iCs/>
          <w:u w:val="single"/>
          <w:bdr w:val="single" w:sz="8" w:space="0" w:color="auto"/>
        </w:rPr>
        <w:t>Job disruption</w:t>
      </w:r>
      <w:r w:rsidRPr="001E5DEC">
        <w:rPr>
          <w:sz w:val="16"/>
        </w:rPr>
        <w:t xml:space="preserve"> disproportionately </w:t>
      </w:r>
      <w:r w:rsidRPr="001E5DEC">
        <w:rPr>
          <w:u w:val="single"/>
        </w:rPr>
        <w:t xml:space="preserve">affects </w:t>
      </w:r>
      <w:r w:rsidRPr="001E5DEC">
        <w:rPr>
          <w:sz w:val="16"/>
        </w:rPr>
        <w:t>specific</w:t>
      </w:r>
      <w:r w:rsidRPr="001E5DEC">
        <w:rPr>
          <w:u w:val="single"/>
        </w:rPr>
        <w:t xml:space="preserve"> groups</w:t>
      </w:r>
      <w:r w:rsidRPr="001E5DEC">
        <w:rPr>
          <w:sz w:val="16"/>
        </w:rPr>
        <w:t xml:space="preserve">, often </w:t>
      </w:r>
      <w:r w:rsidRPr="001E5DEC">
        <w:rPr>
          <w:u w:val="single"/>
        </w:rPr>
        <w:t>with little warning</w:t>
      </w:r>
      <w:r w:rsidRPr="001E5DEC">
        <w:rPr>
          <w:sz w:val="16"/>
        </w:rPr>
        <w:t xml:space="preserve">. </w:t>
      </w:r>
      <w:r w:rsidRPr="001E5DEC">
        <w:rPr>
          <w:u w:val="single"/>
        </w:rPr>
        <w:t>Customer service representatives lose jobs to chatbots</w:t>
      </w:r>
      <w:r w:rsidRPr="001E5DEC">
        <w:rPr>
          <w:sz w:val="16"/>
        </w:rPr>
        <w:t xml:space="preserve">. Entry-level programmers face reduced demand as </w:t>
      </w:r>
      <w:r w:rsidRPr="001E5DEC">
        <w:rPr>
          <w:u w:val="single"/>
        </w:rPr>
        <w:t>AI assistants handle basic coding tasks</w:t>
      </w:r>
      <w:r w:rsidRPr="001E5DEC">
        <w:rPr>
          <w:sz w:val="16"/>
        </w:rPr>
        <w:t xml:space="preserve">. </w:t>
      </w:r>
      <w:r w:rsidRPr="001E5DEC">
        <w:rPr>
          <w:u w:val="single"/>
        </w:rPr>
        <w:t>Content creators compete with automated systems</w:t>
      </w:r>
      <w:r w:rsidRPr="001E5DEC">
        <w:rPr>
          <w:sz w:val="16"/>
        </w:rPr>
        <w:t xml:space="preserve"> that produce marketing materials and articles. </w:t>
      </w:r>
      <w:r w:rsidRPr="001E5DEC">
        <w:rPr>
          <w:u w:val="single"/>
        </w:rPr>
        <w:t xml:space="preserve">These aren't abstract economic </w:t>
      </w:r>
      <w:r w:rsidRPr="001E5DEC">
        <w:rPr>
          <w:highlight w:val="cyan"/>
          <w:u w:val="single"/>
        </w:rPr>
        <w:t>trends</w:t>
      </w:r>
      <w:r w:rsidRPr="001E5DEC">
        <w:rPr>
          <w:sz w:val="16"/>
        </w:rPr>
        <w:t xml:space="preserve">—they </w:t>
      </w:r>
      <w:r w:rsidRPr="001E5DEC">
        <w:rPr>
          <w:highlight w:val="cyan"/>
          <w:u w:val="single"/>
        </w:rPr>
        <w:t>represent real people losing income to machines</w:t>
      </w:r>
      <w:r w:rsidRPr="001E5DEC">
        <w:rPr>
          <w:sz w:val="16"/>
        </w:rPr>
        <w:t xml:space="preserve"> they had no voice in developing.</w:t>
      </w:r>
    </w:p>
    <w:p w14:paraId="3BD03631" w14:textId="77777777" w:rsidR="00BA0880" w:rsidRPr="001E5DEC" w:rsidRDefault="00BA0880" w:rsidP="00BA0880">
      <w:pPr>
        <w:rPr>
          <w:sz w:val="16"/>
        </w:rPr>
      </w:pPr>
      <w:r w:rsidRPr="001E5DEC">
        <w:rPr>
          <w:u w:val="single"/>
        </w:rPr>
        <w:t>Government spending patterns exacerbate the resentment</w:t>
      </w:r>
      <w:r w:rsidRPr="001E5DEC">
        <w:rPr>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3DBBBCC2" w14:textId="77777777" w:rsidR="00BA0880" w:rsidRPr="001E5DEC" w:rsidRDefault="00BA0880" w:rsidP="00BA0880">
      <w:pPr>
        <w:keepNext/>
        <w:keepLines/>
        <w:spacing w:before="40" w:after="0"/>
        <w:outlineLvl w:val="3"/>
        <w:rPr>
          <w:rFonts w:eastAsia="Times New Roman" w:cs="Times New Roman"/>
          <w:b/>
          <w:iCs/>
          <w:sz w:val="26"/>
        </w:rPr>
      </w:pPr>
      <w:r w:rsidRPr="001E5DEC">
        <w:rPr>
          <w:rFonts w:eastAsia="Times New Roman" w:cs="Times New Roman"/>
          <w:b/>
          <w:iCs/>
          <w:sz w:val="26"/>
        </w:rPr>
        <w:t xml:space="preserve">Squo unions </w:t>
      </w:r>
      <w:r w:rsidRPr="001E5DEC">
        <w:rPr>
          <w:rFonts w:eastAsia="Times New Roman" w:cs="Times New Roman"/>
          <w:b/>
          <w:iCs/>
          <w:sz w:val="26"/>
          <w:u w:val="single"/>
        </w:rPr>
        <w:t>fail</w:t>
      </w:r>
      <w:r w:rsidRPr="001E5DEC">
        <w:rPr>
          <w:rFonts w:eastAsia="Times New Roman" w:cs="Times New Roman"/>
          <w:b/>
          <w:iCs/>
          <w:sz w:val="26"/>
        </w:rPr>
        <w:t xml:space="preserve"> at </w:t>
      </w:r>
      <w:r w:rsidRPr="001E5DEC">
        <w:rPr>
          <w:rFonts w:eastAsia="Times New Roman" w:cs="Times New Roman"/>
          <w:b/>
          <w:iCs/>
          <w:sz w:val="26"/>
          <w:u w:val="single"/>
        </w:rPr>
        <w:t>combating AI</w:t>
      </w:r>
      <w:r w:rsidRPr="001E5DEC">
        <w:rPr>
          <w:rFonts w:eastAsia="Times New Roman" w:cs="Times New Roman"/>
          <w:b/>
          <w:iCs/>
          <w:sz w:val="26"/>
        </w:rPr>
        <w:t xml:space="preserve">, but </w:t>
      </w:r>
      <w:r w:rsidRPr="001E5DEC">
        <w:rPr>
          <w:rFonts w:eastAsia="Times New Roman" w:cs="Times New Roman"/>
          <w:b/>
          <w:iCs/>
          <w:sz w:val="26"/>
          <w:u w:val="single"/>
        </w:rPr>
        <w:t>strengthening</w:t>
      </w:r>
      <w:r w:rsidRPr="001E5DEC">
        <w:rPr>
          <w:rFonts w:eastAsia="Times New Roman" w:cs="Times New Roman"/>
          <w:b/>
          <w:iCs/>
          <w:sz w:val="26"/>
        </w:rPr>
        <w:t xml:space="preserve"> their power </w:t>
      </w:r>
      <w:r w:rsidRPr="001E5DEC">
        <w:rPr>
          <w:rFonts w:eastAsia="Times New Roman" w:cs="Times New Roman"/>
          <w:b/>
          <w:iCs/>
          <w:sz w:val="26"/>
          <w:u w:val="single"/>
        </w:rPr>
        <w:t>relieves</w:t>
      </w:r>
      <w:r w:rsidRPr="001E5DEC">
        <w:rPr>
          <w:rFonts w:eastAsia="Times New Roman" w:cs="Times New Roman"/>
          <w:b/>
          <w:iCs/>
          <w:sz w:val="26"/>
        </w:rPr>
        <w:t xml:space="preserve"> </w:t>
      </w:r>
      <w:r w:rsidRPr="001E5DEC">
        <w:rPr>
          <w:rFonts w:eastAsia="Times New Roman" w:cs="Times New Roman"/>
          <w:b/>
          <w:iCs/>
          <w:sz w:val="26"/>
          <w:u w:val="single"/>
        </w:rPr>
        <w:t>growing</w:t>
      </w:r>
      <w:r w:rsidRPr="001E5DEC">
        <w:rPr>
          <w:rFonts w:eastAsia="Times New Roman" w:cs="Times New Roman"/>
          <w:b/>
          <w:iCs/>
          <w:sz w:val="26"/>
        </w:rPr>
        <w:t xml:space="preserve"> anti-AI sentiments.</w:t>
      </w:r>
    </w:p>
    <w:p w14:paraId="664538D7" w14:textId="77777777" w:rsidR="00BA0880" w:rsidRPr="001E5DEC" w:rsidRDefault="00BA0880" w:rsidP="00BA0880">
      <w:pPr>
        <w:rPr>
          <w:rFonts w:eastAsia="Calibri"/>
        </w:rPr>
      </w:pPr>
      <w:r w:rsidRPr="001E5DEC">
        <w:rPr>
          <w:rFonts w:eastAsia="Times New Roman" w:cs="Times New Roman"/>
          <w:b/>
          <w:iCs/>
          <w:sz w:val="26"/>
        </w:rPr>
        <w:t>Glass 24</w:t>
      </w:r>
      <w:r w:rsidRPr="001E5DEC">
        <w:rPr>
          <w:rFonts w:eastAsia="Calibri"/>
        </w:rPr>
        <w:t xml:space="preserve">, *Policy Analyst, Center for American Progress, BA, Economics, John Hopkins University, (*Aurelia, May 16, 2024, “Unions Give Workers a Voice Over How AI Affects Their Jobs,” </w:t>
      </w:r>
      <w:r w:rsidRPr="001E5DEC">
        <w:rPr>
          <w:rFonts w:eastAsia="Calibri"/>
          <w:i/>
          <w:iCs/>
        </w:rPr>
        <w:t>Center for American Progress</w:t>
      </w:r>
      <w:r w:rsidRPr="001E5DEC">
        <w:rPr>
          <w:rFonts w:eastAsia="Calibri"/>
        </w:rPr>
        <w:t>, https://www.americanprogress.org/article/unions-give-workers-a-voice-over-how-ai-affects-their-jobs/)</w:t>
      </w:r>
    </w:p>
    <w:p w14:paraId="08A26C32" w14:textId="77777777" w:rsidR="00BA0880" w:rsidRPr="001E5DEC" w:rsidRDefault="00BA0880" w:rsidP="00BA0880">
      <w:pPr>
        <w:rPr>
          <w:rFonts w:eastAsia="Calibri"/>
          <w:sz w:val="16"/>
        </w:rPr>
      </w:pPr>
      <w:r w:rsidRPr="001E5DEC">
        <w:rPr>
          <w:rFonts w:eastAsia="Calibri"/>
          <w:sz w:val="16"/>
        </w:rPr>
        <w:t xml:space="preserve">As policymakers seek solutions to the current and future impacts of artificial intelligence (AI) on workers across the country, </w:t>
      </w:r>
      <w:r w:rsidRPr="001E5DEC">
        <w:rPr>
          <w:rFonts w:eastAsia="Calibri"/>
          <w:highlight w:val="cyan"/>
          <w:u w:val="single"/>
        </w:rPr>
        <w:t>workers</w:t>
      </w:r>
      <w:r w:rsidRPr="001E5DEC">
        <w:rPr>
          <w:rFonts w:eastAsia="Calibri"/>
          <w:u w:val="single"/>
        </w:rPr>
        <w:t xml:space="preserve"> themselves are </w:t>
      </w:r>
      <w:r w:rsidRPr="001E5DEC">
        <w:rPr>
          <w:rFonts w:eastAsia="Calibri"/>
          <w:highlight w:val="cyan"/>
          <w:u w:val="single"/>
        </w:rPr>
        <w:t>using</w:t>
      </w:r>
      <w:r w:rsidRPr="001E5DEC">
        <w:rPr>
          <w:rFonts w:eastAsia="Calibri"/>
          <w:u w:val="single"/>
        </w:rPr>
        <w:t xml:space="preserve"> their union </w:t>
      </w:r>
      <w:r w:rsidRPr="001E5DEC">
        <w:rPr>
          <w:rFonts w:eastAsia="Calibri"/>
          <w:b/>
          <w:iCs/>
          <w:highlight w:val="cyan"/>
          <w:u w:val="single"/>
          <w:bdr w:val="single" w:sz="8" w:space="0" w:color="auto"/>
        </w:rPr>
        <w:t>bargaining power</w:t>
      </w:r>
      <w:r w:rsidRPr="001E5DEC">
        <w:rPr>
          <w:rFonts w:eastAsia="Calibri"/>
          <w:u w:val="single"/>
        </w:rPr>
        <w:t xml:space="preserve"> </w:t>
      </w:r>
      <w:r w:rsidRPr="001E5DEC">
        <w:rPr>
          <w:rFonts w:eastAsia="Calibri"/>
          <w:highlight w:val="cyan"/>
          <w:u w:val="single"/>
        </w:rPr>
        <w:t>to</w:t>
      </w:r>
      <w:r w:rsidRPr="001E5DEC">
        <w:rPr>
          <w:rFonts w:eastAsia="Calibri"/>
          <w:u w:val="single"/>
        </w:rPr>
        <w:t xml:space="preserve"> </w:t>
      </w:r>
      <w:r w:rsidRPr="001E5DEC">
        <w:rPr>
          <w:rFonts w:eastAsia="Calibri"/>
          <w:b/>
          <w:iCs/>
          <w:highlight w:val="cyan"/>
          <w:u w:val="single"/>
          <w:bdr w:val="single" w:sz="8" w:space="0" w:color="auto"/>
        </w:rPr>
        <w:t>negotiate</w:t>
      </w:r>
      <w:r w:rsidRPr="001E5DEC">
        <w:rPr>
          <w:rFonts w:eastAsia="Calibri"/>
          <w:u w:val="single"/>
        </w:rPr>
        <w:t xml:space="preserve"> </w:t>
      </w:r>
      <w:r w:rsidRPr="001E5DEC">
        <w:rPr>
          <w:rFonts w:eastAsia="Calibri"/>
          <w:b/>
          <w:iCs/>
          <w:u w:val="single"/>
          <w:bdr w:val="single" w:sz="8" w:space="0" w:color="auto"/>
        </w:rPr>
        <w:t xml:space="preserve">contract </w:t>
      </w:r>
      <w:r w:rsidRPr="001E5DEC">
        <w:rPr>
          <w:rFonts w:eastAsia="Calibri"/>
          <w:b/>
          <w:iCs/>
          <w:highlight w:val="cyan"/>
          <w:u w:val="single"/>
          <w:bdr w:val="single" w:sz="8" w:space="0" w:color="auto"/>
        </w:rPr>
        <w:t>provisions</w:t>
      </w:r>
      <w:r w:rsidRPr="001E5DEC">
        <w:rPr>
          <w:rFonts w:eastAsia="Calibri"/>
          <w:u w:val="single"/>
        </w:rPr>
        <w:t xml:space="preserve"> </w:t>
      </w:r>
      <w:r w:rsidRPr="001E5DEC">
        <w:rPr>
          <w:rFonts w:eastAsia="Calibri"/>
          <w:highlight w:val="cyan"/>
          <w:u w:val="single"/>
        </w:rPr>
        <w:t xml:space="preserve">that </w:t>
      </w:r>
      <w:r w:rsidRPr="001E5DEC">
        <w:rPr>
          <w:rFonts w:eastAsia="Calibri"/>
          <w:b/>
          <w:iCs/>
          <w:highlight w:val="cyan"/>
          <w:u w:val="single"/>
          <w:bdr w:val="single" w:sz="8" w:space="0" w:color="auto"/>
        </w:rPr>
        <w:t>prevent</w:t>
      </w:r>
      <w:r w:rsidRPr="001E5DEC">
        <w:rPr>
          <w:rFonts w:eastAsia="Calibri"/>
          <w:u w:val="single"/>
        </w:rPr>
        <w:t xml:space="preserve"> the </w:t>
      </w:r>
      <w:r w:rsidRPr="001E5DEC">
        <w:rPr>
          <w:rFonts w:eastAsia="Calibri"/>
          <w:b/>
          <w:iCs/>
          <w:highlight w:val="cyan"/>
          <w:u w:val="single"/>
          <w:bdr w:val="single" w:sz="8" w:space="0" w:color="auto"/>
        </w:rPr>
        <w:t>elimination</w:t>
      </w:r>
      <w:r w:rsidRPr="001E5DEC">
        <w:rPr>
          <w:rFonts w:eastAsia="Calibri"/>
          <w:highlight w:val="cyan"/>
          <w:u w:val="single"/>
        </w:rPr>
        <w:t xml:space="preserve"> of </w:t>
      </w:r>
      <w:r w:rsidRPr="001E5DEC">
        <w:rPr>
          <w:rFonts w:eastAsia="Calibri"/>
          <w:b/>
          <w:iCs/>
          <w:highlight w:val="cyan"/>
          <w:u w:val="single"/>
          <w:bdr w:val="single" w:sz="8" w:space="0" w:color="auto"/>
        </w:rPr>
        <w:t>jobs</w:t>
      </w:r>
      <w:r w:rsidRPr="001E5DEC">
        <w:rPr>
          <w:rFonts w:eastAsia="Calibri"/>
          <w:sz w:val="16"/>
        </w:rPr>
        <w:t xml:space="preserve">, </w:t>
      </w:r>
      <w:r w:rsidRPr="001E5DEC">
        <w:rPr>
          <w:rFonts w:eastAsia="Calibri"/>
          <w:u w:val="single"/>
        </w:rPr>
        <w:t xml:space="preserve">place </w:t>
      </w:r>
      <w:r w:rsidRPr="001E5DEC">
        <w:rPr>
          <w:rFonts w:eastAsia="Calibri"/>
          <w:b/>
          <w:iCs/>
          <w:highlight w:val="cyan"/>
          <w:u w:val="single"/>
          <w:bdr w:val="single" w:sz="8" w:space="0" w:color="auto"/>
        </w:rPr>
        <w:t>limits</w:t>
      </w:r>
      <w:r w:rsidRPr="001E5DEC">
        <w:rPr>
          <w:rFonts w:eastAsia="Calibri"/>
          <w:u w:val="single"/>
        </w:rPr>
        <w:t xml:space="preserve"> on </w:t>
      </w:r>
      <w:r w:rsidRPr="001E5DEC">
        <w:rPr>
          <w:rFonts w:eastAsia="Calibri"/>
          <w:b/>
          <w:iCs/>
          <w:highlight w:val="cyan"/>
          <w:u w:val="single"/>
          <w:bdr w:val="single" w:sz="8" w:space="0" w:color="auto"/>
        </w:rPr>
        <w:t>surveillance</w:t>
      </w:r>
      <w:r w:rsidRPr="001E5DEC">
        <w:rPr>
          <w:rFonts w:eastAsia="Calibri"/>
          <w:u w:val="single"/>
        </w:rPr>
        <w:t xml:space="preserve"> and algorithmic management</w:t>
      </w:r>
      <w:r w:rsidRPr="001E5DEC">
        <w:rPr>
          <w:rFonts w:eastAsia="Calibri"/>
          <w:sz w:val="16"/>
        </w:rPr>
        <w:t xml:space="preserve">, </w:t>
      </w:r>
      <w:r w:rsidRPr="001E5DEC">
        <w:rPr>
          <w:rFonts w:eastAsia="Calibri"/>
          <w:highlight w:val="cyan"/>
          <w:u w:val="single"/>
        </w:rPr>
        <w:t xml:space="preserve">and </w:t>
      </w:r>
      <w:r w:rsidRPr="001E5DEC">
        <w:rPr>
          <w:rFonts w:eastAsia="Calibri"/>
          <w:b/>
          <w:iCs/>
          <w:highlight w:val="cyan"/>
          <w:u w:val="single"/>
          <w:bdr w:val="single" w:sz="8" w:space="0" w:color="auto"/>
        </w:rPr>
        <w:t>enable</w:t>
      </w:r>
      <w:r w:rsidRPr="001E5DEC">
        <w:rPr>
          <w:rFonts w:eastAsia="Calibri"/>
          <w:u w:val="single"/>
        </w:rPr>
        <w:t xml:space="preserve"> </w:t>
      </w:r>
      <w:r w:rsidRPr="001E5DEC">
        <w:rPr>
          <w:rFonts w:eastAsia="Calibri"/>
          <w:highlight w:val="cyan"/>
          <w:u w:val="single"/>
        </w:rPr>
        <w:t xml:space="preserve">workers to </w:t>
      </w:r>
      <w:r w:rsidRPr="001E5DEC">
        <w:rPr>
          <w:rFonts w:eastAsia="Calibri"/>
          <w:b/>
          <w:iCs/>
          <w:highlight w:val="cyan"/>
          <w:u w:val="single"/>
          <w:bdr w:val="single" w:sz="8" w:space="0" w:color="auto"/>
        </w:rPr>
        <w:t>benefit</w:t>
      </w:r>
      <w:r w:rsidRPr="001E5DEC">
        <w:rPr>
          <w:rFonts w:eastAsia="Calibri"/>
          <w:highlight w:val="cyan"/>
          <w:u w:val="single"/>
        </w:rPr>
        <w:t xml:space="preserve"> from</w:t>
      </w:r>
      <w:r w:rsidRPr="001E5DEC">
        <w:rPr>
          <w:rFonts w:eastAsia="Calibri"/>
          <w:u w:val="single"/>
        </w:rPr>
        <w:t xml:space="preserve"> </w:t>
      </w:r>
      <w:r w:rsidRPr="001E5DEC">
        <w:rPr>
          <w:rFonts w:eastAsia="Calibri"/>
          <w:b/>
          <w:iCs/>
          <w:highlight w:val="cyan"/>
          <w:u w:val="single"/>
          <w:bdr w:val="single" w:sz="8" w:space="0" w:color="auto"/>
        </w:rPr>
        <w:t>productivity</w:t>
      </w:r>
      <w:r w:rsidRPr="001E5DEC">
        <w:rPr>
          <w:rFonts w:eastAsia="Calibri"/>
          <w:b/>
          <w:iCs/>
          <w:u w:val="single"/>
          <w:bdr w:val="single" w:sz="8" w:space="0" w:color="auto"/>
        </w:rPr>
        <w:t xml:space="preserve"> </w:t>
      </w:r>
      <w:r w:rsidRPr="001E5DEC">
        <w:rPr>
          <w:rFonts w:eastAsia="Calibri"/>
          <w:b/>
          <w:iCs/>
          <w:highlight w:val="cyan"/>
          <w:u w:val="single"/>
          <w:bdr w:val="single" w:sz="8" w:space="0" w:color="auto"/>
        </w:rPr>
        <w:t>boosts</w:t>
      </w:r>
      <w:r w:rsidRPr="001E5DEC">
        <w:rPr>
          <w:rFonts w:eastAsia="Calibri"/>
          <w:sz w:val="16"/>
        </w:rPr>
        <w:t xml:space="preserve"> offered </w:t>
      </w:r>
      <w:r w:rsidRPr="001E5DEC">
        <w:rPr>
          <w:rFonts w:eastAsia="Calibri"/>
          <w:u w:val="single"/>
        </w:rPr>
        <w:t>by AI tools</w:t>
      </w:r>
      <w:r w:rsidRPr="001E5DEC">
        <w:rPr>
          <w:rFonts w:eastAsia="Calibri"/>
          <w:sz w:val="16"/>
        </w:rPr>
        <w:t>.1</w:t>
      </w:r>
    </w:p>
    <w:p w14:paraId="5A1D76B4" w14:textId="77777777" w:rsidR="00BA0880" w:rsidRPr="001E5DEC" w:rsidRDefault="00BA0880" w:rsidP="00BA0880">
      <w:pPr>
        <w:rPr>
          <w:rFonts w:eastAsia="Calibri"/>
          <w:sz w:val="16"/>
        </w:rPr>
      </w:pPr>
      <w:r w:rsidRPr="001E5DEC">
        <w:rPr>
          <w:rFonts w:eastAsia="Calibri"/>
          <w:highlight w:val="cyan"/>
          <w:u w:val="single"/>
        </w:rPr>
        <w:t>AI</w:t>
      </w:r>
      <w:r w:rsidRPr="001E5DEC">
        <w:rPr>
          <w:rFonts w:eastAsia="Calibri"/>
          <w:sz w:val="16"/>
        </w:rPr>
        <w:t xml:space="preserve"> and machine learning technologies2 </w:t>
      </w:r>
      <w:r w:rsidRPr="001E5DEC">
        <w:rPr>
          <w:rFonts w:eastAsia="Calibri"/>
          <w:u w:val="single"/>
        </w:rPr>
        <w:t xml:space="preserve">are being used in new ways to </w:t>
      </w:r>
      <w:r w:rsidRPr="001E5DEC">
        <w:rPr>
          <w:rFonts w:eastAsia="Calibri"/>
          <w:b/>
          <w:iCs/>
          <w:highlight w:val="cyan"/>
          <w:u w:val="single"/>
          <w:bdr w:val="single" w:sz="8" w:space="0" w:color="auto"/>
        </w:rPr>
        <w:t>automate</w:t>
      </w:r>
      <w:r w:rsidRPr="001E5DEC">
        <w:rPr>
          <w:rFonts w:eastAsia="Calibri"/>
          <w:highlight w:val="cyan"/>
          <w:u w:val="single"/>
        </w:rPr>
        <w:t xml:space="preserve"> </w:t>
      </w:r>
      <w:r w:rsidRPr="001E5DEC">
        <w:rPr>
          <w:rFonts w:eastAsia="Calibri"/>
          <w:b/>
          <w:iCs/>
          <w:highlight w:val="cyan"/>
          <w:u w:val="single"/>
          <w:bdr w:val="single" w:sz="8" w:space="0" w:color="auto"/>
        </w:rPr>
        <w:t>nonroutine</w:t>
      </w:r>
      <w:r w:rsidRPr="001E5DEC">
        <w:rPr>
          <w:rFonts w:eastAsia="Calibri"/>
          <w:u w:val="single"/>
        </w:rPr>
        <w:t xml:space="preserve"> tasks</w:t>
      </w:r>
      <w:r w:rsidRPr="001E5DEC">
        <w:rPr>
          <w:rFonts w:eastAsia="Calibri"/>
          <w:sz w:val="16"/>
        </w:rPr>
        <w:t xml:space="preserve">, from writing code and human-sounding text to managing schedules, </w:t>
      </w:r>
      <w:r w:rsidRPr="001E5DEC">
        <w:rPr>
          <w:rFonts w:eastAsia="Calibri"/>
          <w:highlight w:val="cyan"/>
          <w:u w:val="single"/>
        </w:rPr>
        <w:t>promising</w:t>
      </w:r>
      <w:r w:rsidRPr="001E5DEC">
        <w:rPr>
          <w:rFonts w:eastAsia="Calibri"/>
          <w:u w:val="single"/>
        </w:rPr>
        <w:t xml:space="preserve"> an </w:t>
      </w:r>
      <w:r w:rsidRPr="001E5DEC">
        <w:rPr>
          <w:rFonts w:eastAsia="Calibri"/>
          <w:b/>
          <w:iCs/>
          <w:u w:val="single"/>
          <w:bdr w:val="single" w:sz="8" w:space="0" w:color="auto"/>
        </w:rPr>
        <w:t>increase</w:t>
      </w:r>
      <w:r w:rsidRPr="001E5DEC">
        <w:rPr>
          <w:rFonts w:eastAsia="Calibri"/>
          <w:u w:val="single"/>
        </w:rPr>
        <w:t xml:space="preserve"> in </w:t>
      </w:r>
      <w:r w:rsidRPr="001E5DEC">
        <w:rPr>
          <w:rFonts w:eastAsia="Calibri"/>
          <w:b/>
          <w:iCs/>
          <w:highlight w:val="cyan"/>
          <w:u w:val="single"/>
          <w:bdr w:val="single" w:sz="8" w:space="0" w:color="auto"/>
        </w:rPr>
        <w:t>productivity</w:t>
      </w:r>
      <w:r w:rsidRPr="001E5DEC">
        <w:rPr>
          <w:rFonts w:eastAsia="Calibri"/>
          <w:u w:val="single"/>
        </w:rPr>
        <w:t xml:space="preserve"> for some workers</w:t>
      </w:r>
      <w:r w:rsidRPr="001E5DEC">
        <w:rPr>
          <w:rFonts w:eastAsia="Calibri"/>
          <w:sz w:val="16"/>
        </w:rPr>
        <w:t xml:space="preserve">. Nevertheless, </w:t>
      </w:r>
      <w:r w:rsidRPr="001E5DEC">
        <w:rPr>
          <w:rFonts w:eastAsia="Calibri"/>
          <w:u w:val="single"/>
        </w:rPr>
        <w:t xml:space="preserve">many </w:t>
      </w:r>
      <w:r w:rsidRPr="001E5DEC">
        <w:rPr>
          <w:rFonts w:eastAsia="Calibri"/>
          <w:highlight w:val="cyan"/>
          <w:u w:val="single"/>
        </w:rPr>
        <w:t>workers</w:t>
      </w:r>
      <w:r w:rsidRPr="001E5DEC">
        <w:rPr>
          <w:rFonts w:eastAsia="Calibri"/>
          <w:u w:val="single"/>
        </w:rPr>
        <w:t xml:space="preserve"> are</w:t>
      </w:r>
      <w:r w:rsidRPr="001E5DEC">
        <w:rPr>
          <w:rFonts w:eastAsia="Calibri"/>
          <w:sz w:val="16"/>
        </w:rPr>
        <w:t xml:space="preserve"> understandably </w:t>
      </w:r>
      <w:r w:rsidRPr="001E5DEC">
        <w:rPr>
          <w:rFonts w:eastAsia="Calibri"/>
          <w:b/>
          <w:iCs/>
          <w:highlight w:val="cyan"/>
          <w:u w:val="single"/>
          <w:bdr w:val="single" w:sz="8" w:space="0" w:color="auto"/>
        </w:rPr>
        <w:t>nervous</w:t>
      </w:r>
      <w:r w:rsidRPr="001E5DEC">
        <w:rPr>
          <w:rFonts w:eastAsia="Calibri"/>
          <w:u w:val="single"/>
        </w:rPr>
        <w:t xml:space="preserve"> that </w:t>
      </w:r>
      <w:r w:rsidRPr="001E5DEC">
        <w:rPr>
          <w:rFonts w:eastAsia="Calibri"/>
          <w:highlight w:val="cyan"/>
          <w:u w:val="single"/>
        </w:rPr>
        <w:t xml:space="preserve">they will be </w:t>
      </w:r>
      <w:r w:rsidRPr="001E5DEC">
        <w:rPr>
          <w:rFonts w:eastAsia="Calibri"/>
          <w:b/>
          <w:iCs/>
          <w:highlight w:val="cyan"/>
          <w:u w:val="single"/>
          <w:bdr w:val="single" w:sz="8" w:space="0" w:color="auto"/>
        </w:rPr>
        <w:t>denied</w:t>
      </w:r>
      <w:r w:rsidRPr="001E5DEC">
        <w:rPr>
          <w:rFonts w:eastAsia="Calibri"/>
          <w:highlight w:val="cyan"/>
          <w:u w:val="single"/>
        </w:rPr>
        <w:t xml:space="preserve"> the </w:t>
      </w:r>
      <w:r w:rsidRPr="001E5DEC">
        <w:rPr>
          <w:rFonts w:eastAsia="Calibri"/>
          <w:b/>
          <w:iCs/>
          <w:highlight w:val="cyan"/>
          <w:u w:val="single"/>
          <w:bdr w:val="single" w:sz="8" w:space="0" w:color="auto"/>
        </w:rPr>
        <w:t>benefits</w:t>
      </w:r>
      <w:r w:rsidRPr="001E5DEC">
        <w:rPr>
          <w:rFonts w:eastAsia="Calibri"/>
          <w:u w:val="single"/>
        </w:rPr>
        <w:t xml:space="preserve"> of AI technology</w:t>
      </w:r>
      <w:r w:rsidRPr="001E5DEC">
        <w:rPr>
          <w:rFonts w:eastAsia="Calibri"/>
          <w:sz w:val="16"/>
        </w:rPr>
        <w:t xml:space="preserve">. Even </w:t>
      </w:r>
      <w:r w:rsidRPr="001E5DEC">
        <w:rPr>
          <w:rFonts w:eastAsia="Calibri"/>
          <w:u w:val="single"/>
        </w:rPr>
        <w:t>as</w:t>
      </w:r>
      <w:r w:rsidRPr="001E5DEC">
        <w:rPr>
          <w:rFonts w:eastAsia="Calibri"/>
          <w:sz w:val="16"/>
        </w:rPr>
        <w:t xml:space="preserve"> worker </w:t>
      </w:r>
      <w:r w:rsidRPr="001E5DEC">
        <w:rPr>
          <w:rFonts w:eastAsia="Calibri"/>
          <w:b/>
          <w:iCs/>
          <w:u w:val="single"/>
          <w:bdr w:val="single" w:sz="8" w:space="0" w:color="auto"/>
        </w:rPr>
        <w:t>productivity</w:t>
      </w:r>
      <w:r w:rsidRPr="001E5DEC">
        <w:rPr>
          <w:rFonts w:eastAsia="Calibri"/>
          <w:u w:val="single"/>
        </w:rPr>
        <w:t xml:space="preserve"> </w:t>
      </w:r>
      <w:r w:rsidRPr="001E5DEC">
        <w:rPr>
          <w:rFonts w:eastAsia="Calibri"/>
          <w:b/>
          <w:iCs/>
          <w:u w:val="single"/>
          <w:bdr w:val="single" w:sz="8" w:space="0" w:color="auto"/>
        </w:rPr>
        <w:t>increased</w:t>
      </w:r>
      <w:r w:rsidRPr="001E5DEC">
        <w:rPr>
          <w:rFonts w:eastAsia="Calibri"/>
          <w:u w:val="single"/>
        </w:rPr>
        <w:t xml:space="preserve"> over the past </w:t>
      </w:r>
      <w:r w:rsidRPr="001E5DEC">
        <w:rPr>
          <w:rFonts w:eastAsia="Calibri"/>
          <w:b/>
          <w:iCs/>
          <w:u w:val="single"/>
          <w:bdr w:val="single" w:sz="8" w:space="0" w:color="auto"/>
        </w:rPr>
        <w:t>several decades</w:t>
      </w:r>
      <w:r w:rsidRPr="001E5DEC">
        <w:rPr>
          <w:rFonts w:eastAsia="Calibri"/>
          <w:sz w:val="16"/>
        </w:rPr>
        <w:t xml:space="preserve">, those </w:t>
      </w:r>
      <w:r w:rsidRPr="001E5DEC">
        <w:rPr>
          <w:rFonts w:eastAsia="Calibri"/>
          <w:u w:val="single"/>
        </w:rPr>
        <w:t>gains</w:t>
      </w:r>
      <w:r w:rsidRPr="001E5DEC">
        <w:rPr>
          <w:rFonts w:eastAsia="Calibri"/>
          <w:sz w:val="16"/>
        </w:rPr>
        <w:t xml:space="preserve"> went “</w:t>
      </w:r>
      <w:r w:rsidRPr="001E5DEC">
        <w:rPr>
          <w:rFonts w:eastAsia="Calibri"/>
          <w:b/>
          <w:iCs/>
          <w:u w:val="single"/>
          <w:bdr w:val="single" w:sz="8" w:space="0" w:color="auto"/>
        </w:rPr>
        <w:t>everywhere</w:t>
      </w:r>
      <w:r w:rsidRPr="001E5DEC">
        <w:rPr>
          <w:rFonts w:eastAsia="Calibri"/>
          <w:sz w:val="16"/>
        </w:rPr>
        <w:t xml:space="preserve"> </w:t>
      </w:r>
      <w:r w:rsidRPr="001E5DEC">
        <w:rPr>
          <w:rFonts w:eastAsia="Calibri"/>
          <w:u w:val="single"/>
        </w:rPr>
        <w:t xml:space="preserve">but the </w:t>
      </w:r>
      <w:r w:rsidRPr="001E5DEC">
        <w:rPr>
          <w:rFonts w:eastAsia="Calibri"/>
          <w:b/>
          <w:iCs/>
          <w:u w:val="single"/>
          <w:bdr w:val="single" w:sz="8" w:space="0" w:color="auto"/>
        </w:rPr>
        <w:t>paychecks</w:t>
      </w:r>
      <w:r w:rsidRPr="001E5DEC">
        <w:rPr>
          <w:rFonts w:eastAsia="Calibri"/>
          <w:u w:val="single"/>
        </w:rPr>
        <w:t xml:space="preserve"> of the </w:t>
      </w:r>
      <w:r w:rsidRPr="001E5DEC">
        <w:rPr>
          <w:rFonts w:eastAsia="Calibri"/>
          <w:b/>
          <w:iCs/>
          <w:u w:val="single"/>
          <w:bdr w:val="single" w:sz="8" w:space="0" w:color="auto"/>
        </w:rPr>
        <w:t>bottom 80%</w:t>
      </w:r>
      <w:r w:rsidRPr="001E5DEC">
        <w:rPr>
          <w:rFonts w:eastAsia="Calibri"/>
          <w:u w:val="single"/>
        </w:rPr>
        <w:t xml:space="preserve"> of workers</w:t>
      </w:r>
      <w:r w:rsidRPr="001E5DEC">
        <w:rPr>
          <w:rFonts w:eastAsia="Calibri"/>
          <w:sz w:val="16"/>
        </w:rPr>
        <w:t xml:space="preserve">,” according to research from the Economic Policy Institute.3 </w:t>
      </w:r>
      <w:r w:rsidRPr="001E5DEC">
        <w:rPr>
          <w:rFonts w:eastAsia="Calibri"/>
          <w:highlight w:val="cyan"/>
          <w:u w:val="single"/>
        </w:rPr>
        <w:t>For</w:t>
      </w:r>
      <w:r w:rsidRPr="001E5DEC">
        <w:rPr>
          <w:rFonts w:eastAsia="Calibri"/>
          <w:u w:val="single"/>
        </w:rPr>
        <w:t xml:space="preserve"> many </w:t>
      </w:r>
      <w:r w:rsidRPr="001E5DEC">
        <w:rPr>
          <w:rFonts w:eastAsia="Calibri"/>
          <w:highlight w:val="cyan"/>
          <w:u w:val="single"/>
        </w:rPr>
        <w:t>workers</w:t>
      </w:r>
      <w:r w:rsidRPr="001E5DEC">
        <w:rPr>
          <w:rFonts w:eastAsia="Calibri"/>
          <w:sz w:val="16"/>
        </w:rPr>
        <w:t xml:space="preserve">, </w:t>
      </w:r>
      <w:r w:rsidRPr="001E5DEC">
        <w:rPr>
          <w:rFonts w:eastAsia="Calibri"/>
          <w:highlight w:val="cyan"/>
          <w:u w:val="single"/>
        </w:rPr>
        <w:t>AI</w:t>
      </w:r>
      <w:r w:rsidRPr="001E5DEC">
        <w:rPr>
          <w:rFonts w:eastAsia="Calibri"/>
          <w:u w:val="single"/>
        </w:rPr>
        <w:t xml:space="preserve"> further </w:t>
      </w:r>
      <w:r w:rsidRPr="001E5DEC">
        <w:rPr>
          <w:rFonts w:eastAsia="Calibri"/>
          <w:b/>
          <w:iCs/>
          <w:highlight w:val="cyan"/>
          <w:u w:val="single"/>
          <w:bdr w:val="single" w:sz="8" w:space="0" w:color="auto"/>
        </w:rPr>
        <w:t>threatens</w:t>
      </w:r>
      <w:r w:rsidRPr="001E5DEC">
        <w:rPr>
          <w:rFonts w:eastAsia="Calibri"/>
          <w:u w:val="single"/>
        </w:rPr>
        <w:t xml:space="preserve"> </w:t>
      </w:r>
      <w:r w:rsidRPr="001E5DEC">
        <w:rPr>
          <w:rFonts w:eastAsia="Calibri"/>
          <w:highlight w:val="cyan"/>
          <w:u w:val="single"/>
        </w:rPr>
        <w:t xml:space="preserve">to </w:t>
      </w:r>
      <w:r w:rsidRPr="001E5DEC">
        <w:rPr>
          <w:rFonts w:eastAsia="Calibri"/>
          <w:b/>
          <w:iCs/>
          <w:highlight w:val="cyan"/>
          <w:u w:val="single"/>
          <w:bdr w:val="single" w:sz="8" w:space="0" w:color="auto"/>
        </w:rPr>
        <w:t>automate</w:t>
      </w:r>
      <w:r w:rsidRPr="001E5DEC">
        <w:rPr>
          <w:rFonts w:eastAsia="Calibri"/>
          <w:sz w:val="16"/>
        </w:rPr>
        <w:t xml:space="preserve"> parts or </w:t>
      </w:r>
      <w:r w:rsidRPr="001E5DEC">
        <w:rPr>
          <w:rFonts w:eastAsia="Calibri"/>
          <w:b/>
          <w:iCs/>
          <w:highlight w:val="cyan"/>
          <w:u w:val="single"/>
          <w:bdr w:val="single" w:sz="8" w:space="0" w:color="auto"/>
        </w:rPr>
        <w:t>all</w:t>
      </w:r>
      <w:r w:rsidRPr="001E5DEC">
        <w:rPr>
          <w:rFonts w:eastAsia="Calibri"/>
          <w:u w:val="single"/>
        </w:rPr>
        <w:t xml:space="preserve"> </w:t>
      </w:r>
      <w:r w:rsidRPr="001E5DEC">
        <w:rPr>
          <w:rFonts w:eastAsia="Calibri"/>
          <w:highlight w:val="cyan"/>
          <w:u w:val="single"/>
        </w:rPr>
        <w:t>of</w:t>
      </w:r>
      <w:r w:rsidRPr="001E5DEC">
        <w:rPr>
          <w:rFonts w:eastAsia="Calibri"/>
          <w:u w:val="single"/>
        </w:rPr>
        <w:t xml:space="preserve"> </w:t>
      </w:r>
      <w:r w:rsidRPr="001E5DEC">
        <w:rPr>
          <w:rFonts w:eastAsia="Calibri"/>
          <w:highlight w:val="cyan"/>
          <w:u w:val="single"/>
        </w:rPr>
        <w:t xml:space="preserve">their jobs or </w:t>
      </w:r>
      <w:r w:rsidRPr="001E5DEC">
        <w:rPr>
          <w:rFonts w:eastAsia="Calibri"/>
          <w:b/>
          <w:iCs/>
          <w:highlight w:val="cyan"/>
          <w:u w:val="single"/>
          <w:bdr w:val="single" w:sz="8" w:space="0" w:color="auto"/>
        </w:rPr>
        <w:t>worsen</w:t>
      </w:r>
      <w:r w:rsidRPr="001E5DEC">
        <w:rPr>
          <w:rFonts w:eastAsia="Calibri"/>
          <w:u w:val="single"/>
        </w:rPr>
        <w:t xml:space="preserve"> </w:t>
      </w:r>
      <w:r w:rsidRPr="001E5DEC">
        <w:rPr>
          <w:rFonts w:eastAsia="Calibri"/>
          <w:b/>
          <w:iCs/>
          <w:highlight w:val="cyan"/>
          <w:u w:val="single"/>
          <w:bdr w:val="single" w:sz="8" w:space="0" w:color="auto"/>
        </w:rPr>
        <w:t>conditions</w:t>
      </w:r>
      <w:r w:rsidRPr="001E5DEC">
        <w:rPr>
          <w:rFonts w:eastAsia="Calibri"/>
          <w:u w:val="single"/>
        </w:rPr>
        <w:t xml:space="preserve"> </w:t>
      </w:r>
      <w:r w:rsidRPr="001E5DEC">
        <w:rPr>
          <w:rFonts w:eastAsia="Calibri"/>
          <w:highlight w:val="cyan"/>
          <w:u w:val="single"/>
        </w:rPr>
        <w:t xml:space="preserve">by </w:t>
      </w:r>
      <w:r w:rsidRPr="001E5DEC">
        <w:rPr>
          <w:rFonts w:eastAsia="Calibri"/>
          <w:b/>
          <w:iCs/>
          <w:highlight w:val="cyan"/>
          <w:u w:val="single"/>
          <w:bdr w:val="single" w:sz="8" w:space="0" w:color="auto"/>
        </w:rPr>
        <w:t>replacing</w:t>
      </w:r>
      <w:r w:rsidRPr="001E5DEC">
        <w:rPr>
          <w:rFonts w:eastAsia="Calibri"/>
          <w:highlight w:val="cyan"/>
          <w:u w:val="single"/>
        </w:rPr>
        <w:t xml:space="preserve"> </w:t>
      </w:r>
      <w:r w:rsidRPr="001E5DEC">
        <w:rPr>
          <w:rFonts w:eastAsia="Calibri"/>
          <w:b/>
          <w:iCs/>
          <w:highlight w:val="cyan"/>
          <w:u w:val="single"/>
          <w:bdr w:val="single" w:sz="8" w:space="0" w:color="auto"/>
        </w:rPr>
        <w:t>human</w:t>
      </w:r>
      <w:r w:rsidRPr="001E5DEC">
        <w:rPr>
          <w:rFonts w:eastAsia="Calibri"/>
          <w:highlight w:val="cyan"/>
          <w:u w:val="single"/>
        </w:rPr>
        <w:t xml:space="preserve"> </w:t>
      </w:r>
      <w:r w:rsidRPr="001E5DEC">
        <w:rPr>
          <w:rFonts w:eastAsia="Calibri"/>
          <w:b/>
          <w:iCs/>
          <w:highlight w:val="cyan"/>
          <w:u w:val="single"/>
          <w:bdr w:val="single" w:sz="8" w:space="0" w:color="auto"/>
        </w:rPr>
        <w:t>decision-making</w:t>
      </w:r>
      <w:r w:rsidRPr="001E5DEC">
        <w:rPr>
          <w:rFonts w:eastAsia="Calibri"/>
          <w:sz w:val="16"/>
        </w:rPr>
        <w:t xml:space="preserve"> </w:t>
      </w:r>
      <w:r w:rsidRPr="001E5DEC">
        <w:rPr>
          <w:rFonts w:eastAsia="Calibri"/>
          <w:u w:val="single"/>
        </w:rPr>
        <w:t>with algorithmic management</w:t>
      </w:r>
      <w:r w:rsidRPr="001E5DEC">
        <w:rPr>
          <w:rFonts w:eastAsia="Calibri"/>
          <w:sz w:val="16"/>
        </w:rPr>
        <w:t xml:space="preserve"> driven by data harvested via invasive surveillance. Sam Altman, CEO of ChatGPT developer OpenAI, predicts “jobs are definitely going to go away, full stop.”4</w:t>
      </w:r>
    </w:p>
    <w:p w14:paraId="375FCE9A" w14:textId="77777777" w:rsidR="00BA0880" w:rsidRPr="001E5DEC" w:rsidRDefault="00BA0880" w:rsidP="00BA0880">
      <w:pPr>
        <w:rPr>
          <w:rFonts w:eastAsia="Calibri"/>
          <w:sz w:val="16"/>
        </w:rPr>
      </w:pPr>
      <w:r w:rsidRPr="001E5DEC">
        <w:rPr>
          <w:rFonts w:eastAsia="Calibri"/>
          <w:sz w:val="16"/>
        </w:rPr>
        <w:t xml:space="preserve">While policymakers can take advantage of existing worker protections </w:t>
      </w:r>
      <w:r w:rsidRPr="001E5DEC">
        <w:rPr>
          <w:highlight w:val="cyan"/>
          <w:u w:val="single"/>
        </w:rPr>
        <w:t>to ensure the use of AI in the workplace</w:t>
      </w:r>
      <w:r w:rsidRPr="001E5DEC">
        <w:rPr>
          <w:rFonts w:eastAsia="Calibri"/>
          <w:sz w:val="16"/>
        </w:rPr>
        <w:t xml:space="preserve"> benefits workers and consider additional legislative steps, the </w:t>
      </w:r>
      <w:r w:rsidRPr="001E5DEC">
        <w:rPr>
          <w:rFonts w:eastAsia="Calibri"/>
          <w:u w:val="single"/>
        </w:rPr>
        <w:t xml:space="preserve">examples set by unions make </w:t>
      </w:r>
      <w:r w:rsidRPr="001E5DEC">
        <w:rPr>
          <w:rFonts w:eastAsia="Calibri"/>
          <w:b/>
          <w:iCs/>
          <w:u w:val="single"/>
          <w:bdr w:val="single" w:sz="8" w:space="0" w:color="auto"/>
        </w:rPr>
        <w:t>clear</w:t>
      </w:r>
      <w:r w:rsidRPr="001E5DEC">
        <w:rPr>
          <w:rFonts w:eastAsia="Calibri"/>
          <w:u w:val="single"/>
        </w:rPr>
        <w:t xml:space="preserve"> that </w:t>
      </w:r>
      <w:r w:rsidRPr="001E5DEC">
        <w:rPr>
          <w:rFonts w:eastAsia="Calibri"/>
          <w:b/>
          <w:iCs/>
          <w:highlight w:val="cyan"/>
          <w:u w:val="single"/>
          <w:bdr w:val="single" w:sz="8" w:space="0" w:color="auto"/>
        </w:rPr>
        <w:t>policymakers</w:t>
      </w:r>
      <w:r w:rsidRPr="001E5DEC">
        <w:rPr>
          <w:rFonts w:eastAsia="Calibri"/>
          <w:u w:val="single"/>
        </w:rPr>
        <w:t xml:space="preserve"> also </w:t>
      </w:r>
      <w:r w:rsidRPr="001E5DEC">
        <w:rPr>
          <w:rFonts w:eastAsia="Calibri"/>
          <w:b/>
          <w:iCs/>
          <w:highlight w:val="cyan"/>
          <w:u w:val="single"/>
          <w:bdr w:val="single" w:sz="8" w:space="0" w:color="auto"/>
        </w:rPr>
        <w:t>must</w:t>
      </w:r>
      <w:r w:rsidRPr="001E5DEC">
        <w:rPr>
          <w:rFonts w:eastAsia="Calibri"/>
          <w:b/>
          <w:iCs/>
          <w:u w:val="single"/>
          <w:bdr w:val="single" w:sz="8" w:space="0" w:color="auto"/>
        </w:rPr>
        <w:t xml:space="preserve"> complement</w:t>
      </w:r>
      <w:r w:rsidRPr="001E5DEC">
        <w:rPr>
          <w:rFonts w:eastAsia="Calibri"/>
          <w:u w:val="single"/>
        </w:rPr>
        <w:t xml:space="preserve"> these </w:t>
      </w:r>
      <w:r w:rsidRPr="001E5DEC">
        <w:rPr>
          <w:rFonts w:eastAsia="Calibri"/>
          <w:b/>
          <w:iCs/>
          <w:u w:val="single"/>
          <w:bdr w:val="single" w:sz="8" w:space="0" w:color="auto"/>
        </w:rPr>
        <w:t>protections</w:t>
      </w:r>
      <w:r w:rsidRPr="001E5DEC">
        <w:rPr>
          <w:rFonts w:eastAsia="Calibri"/>
          <w:u w:val="single"/>
        </w:rPr>
        <w:t xml:space="preserve"> by </w:t>
      </w:r>
      <w:r w:rsidRPr="001E5DEC">
        <w:rPr>
          <w:rFonts w:eastAsia="Calibri"/>
          <w:b/>
          <w:iCs/>
          <w:highlight w:val="cyan"/>
          <w:u w:val="single"/>
          <w:bdr w:val="single" w:sz="8" w:space="0" w:color="auto"/>
        </w:rPr>
        <w:t>strengthening</w:t>
      </w:r>
      <w:r w:rsidRPr="001E5DEC">
        <w:rPr>
          <w:rFonts w:eastAsia="Calibri"/>
          <w:highlight w:val="cyan"/>
          <w:u w:val="single"/>
        </w:rPr>
        <w:t xml:space="preserve"> the </w:t>
      </w:r>
      <w:r w:rsidRPr="001E5DEC">
        <w:rPr>
          <w:rFonts w:eastAsia="Calibri"/>
          <w:b/>
          <w:iCs/>
          <w:highlight w:val="cyan"/>
          <w:u w:val="single"/>
          <w:bdr w:val="single" w:sz="8" w:space="0" w:color="auto"/>
        </w:rPr>
        <w:t>right</w:t>
      </w:r>
      <w:r w:rsidRPr="001E5DEC">
        <w:rPr>
          <w:rFonts w:eastAsia="Calibri"/>
          <w:highlight w:val="cyan"/>
          <w:u w:val="single"/>
        </w:rPr>
        <w:t xml:space="preserve"> to</w:t>
      </w:r>
      <w:r w:rsidRPr="001E5DEC">
        <w:rPr>
          <w:rFonts w:eastAsia="Calibri"/>
          <w:u w:val="single"/>
        </w:rPr>
        <w:t xml:space="preserve"> join a union and </w:t>
      </w:r>
      <w:r w:rsidRPr="001E5DEC">
        <w:rPr>
          <w:rFonts w:eastAsia="Calibri"/>
          <w:b/>
          <w:iCs/>
          <w:highlight w:val="cyan"/>
          <w:u w:val="single"/>
          <w:bdr w:val="single" w:sz="8" w:space="0" w:color="auto"/>
        </w:rPr>
        <w:t>bargain collectively</w:t>
      </w:r>
      <w:r w:rsidRPr="001E5DEC">
        <w:rPr>
          <w:rFonts w:eastAsia="Calibri"/>
          <w:u w:val="single"/>
        </w:rPr>
        <w:t>.</w:t>
      </w:r>
      <w:r w:rsidRPr="001E5DEC">
        <w:rPr>
          <w:rFonts w:eastAsia="Calibri"/>
          <w:sz w:val="16"/>
        </w:rPr>
        <w:t xml:space="preserve"> Existing </w:t>
      </w:r>
      <w:proofErr w:type="gramStart"/>
      <w:r w:rsidRPr="001E5DEC">
        <w:rPr>
          <w:rFonts w:eastAsia="Calibri"/>
          <w:sz w:val="16"/>
        </w:rPr>
        <w:t>law</w:t>
      </w:r>
      <w:proofErr w:type="gramEnd"/>
      <w:r w:rsidRPr="001E5DEC">
        <w:rPr>
          <w:rFonts w:eastAsia="Calibri"/>
          <w:sz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7185C368" w14:textId="77777777" w:rsidR="00BA0880" w:rsidRPr="001E5DEC" w:rsidRDefault="00BA0880" w:rsidP="00BA0880">
      <w:pPr>
        <w:rPr>
          <w:rFonts w:eastAsia="Calibri"/>
          <w:sz w:val="16"/>
        </w:rPr>
      </w:pPr>
      <w:r w:rsidRPr="001E5DEC">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33A66857" w14:textId="77777777" w:rsidR="00BA0880" w:rsidRPr="001E5DEC" w:rsidRDefault="00BA0880" w:rsidP="00BA0880">
      <w:pPr>
        <w:rPr>
          <w:rFonts w:eastAsia="Calibri"/>
          <w:sz w:val="16"/>
        </w:rPr>
      </w:pPr>
      <w:r w:rsidRPr="001E5DEC">
        <w:rPr>
          <w:rFonts w:eastAsia="Calibri"/>
          <w:sz w:val="16"/>
        </w:rPr>
        <w:t>The Stop Spying Bosses Act and the No Robot Bosses Act</w:t>
      </w:r>
    </w:p>
    <w:p w14:paraId="11FD9951" w14:textId="77777777" w:rsidR="00BA0880" w:rsidRPr="001E5DEC" w:rsidRDefault="00BA0880" w:rsidP="00BA0880">
      <w:pPr>
        <w:rPr>
          <w:rFonts w:eastAsia="Calibri"/>
          <w:sz w:val="16"/>
        </w:rPr>
      </w:pPr>
      <w:r w:rsidRPr="001E5DEC">
        <w:rPr>
          <w:rFonts w:eastAsia="Calibri"/>
          <w:sz w:val="16"/>
        </w:rPr>
        <w:t>The Stop Spying Bosses Act and the No Robot Bosses Act, both introduced in Congress in 2023, address different aspects of employees’ work lives.</w:t>
      </w:r>
    </w:p>
    <w:p w14:paraId="48EF6562" w14:textId="77777777" w:rsidR="00BA0880" w:rsidRPr="001E5DEC" w:rsidRDefault="00BA0880" w:rsidP="00BA0880">
      <w:pPr>
        <w:rPr>
          <w:rFonts w:eastAsia="Calibri"/>
          <w:sz w:val="16"/>
        </w:rPr>
      </w:pPr>
      <w:r w:rsidRPr="001E5DEC">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231139D8" w14:textId="77777777" w:rsidR="00BA0880" w:rsidRPr="001E5DEC" w:rsidRDefault="00BA0880" w:rsidP="00BA0880">
      <w:pPr>
        <w:rPr>
          <w:rFonts w:eastAsia="Calibri"/>
          <w:sz w:val="16"/>
        </w:rPr>
      </w:pPr>
      <w:r w:rsidRPr="001E5DEC">
        <w:rPr>
          <w:rFonts w:eastAsia="Calibri"/>
          <w:sz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sidRPr="001E5DEC">
        <w:rPr>
          <w:rFonts w:eastAsia="Calibri"/>
          <w:sz w:val="16"/>
        </w:rPr>
        <w:t>make a decision</w:t>
      </w:r>
      <w:proofErr w:type="gramEnd"/>
      <w:r w:rsidRPr="001E5DEC">
        <w:rPr>
          <w:rFonts w:eastAsia="Calibri"/>
          <w:sz w:val="16"/>
        </w:rPr>
        <w:t>, employers must describe to workers how the system was used and allow workers or job applicants to dispute the system’s output with a human.</w:t>
      </w:r>
    </w:p>
    <w:p w14:paraId="66E4D3C1" w14:textId="77777777" w:rsidR="00BA0880" w:rsidRPr="00875D7F" w:rsidRDefault="00BA0880" w:rsidP="00BA0880">
      <w:pPr>
        <w:rPr>
          <w:rFonts w:eastAsia="Calibri"/>
          <w:sz w:val="16"/>
        </w:rPr>
      </w:pPr>
      <w:r w:rsidRPr="001E5DEC">
        <w:rPr>
          <w:rFonts w:eastAsia="Calibri"/>
          <w:u w:val="single"/>
        </w:rPr>
        <w:t xml:space="preserve">A </w:t>
      </w:r>
      <w:r w:rsidRPr="001E5DEC">
        <w:rPr>
          <w:rFonts w:eastAsia="Calibri"/>
          <w:b/>
          <w:iCs/>
          <w:u w:val="single"/>
          <w:bdr w:val="single" w:sz="8" w:space="0" w:color="auto"/>
        </w:rPr>
        <w:t>comprehensive</w:t>
      </w:r>
      <w:r w:rsidRPr="001E5DEC">
        <w:rPr>
          <w:rFonts w:eastAsia="Calibri"/>
          <w:u w:val="single"/>
        </w:rPr>
        <w:t xml:space="preserve"> policy covering AI in the workplace</w:t>
      </w:r>
      <w:r w:rsidRPr="001E5DEC">
        <w:rPr>
          <w:rFonts w:eastAsia="Calibri"/>
          <w:sz w:val="16"/>
        </w:rPr>
        <w:t xml:space="preserve"> would combine legislation </w:t>
      </w:r>
      <w:r w:rsidRPr="001E5DEC">
        <w:rPr>
          <w:rFonts w:eastAsia="Calibri"/>
          <w:u w:val="single"/>
        </w:rPr>
        <w:t>to</w:t>
      </w:r>
      <w:r w:rsidRPr="001E5DEC">
        <w:rPr>
          <w:rFonts w:eastAsia="Calibri"/>
          <w:sz w:val="16"/>
        </w:rPr>
        <w:t xml:space="preserve"> </w:t>
      </w:r>
      <w:r w:rsidRPr="001E5DEC">
        <w:rPr>
          <w:rFonts w:eastAsia="Calibri"/>
          <w:b/>
          <w:iCs/>
          <w:u w:val="single"/>
          <w:bdr w:val="single" w:sz="8" w:space="0" w:color="auto"/>
        </w:rPr>
        <w:t>regulate</w:t>
      </w:r>
      <w:r w:rsidRPr="001E5DEC">
        <w:rPr>
          <w:rFonts w:eastAsia="Calibri"/>
          <w:sz w:val="16"/>
        </w:rPr>
        <w:t xml:space="preserve"> novel </w:t>
      </w:r>
      <w:r w:rsidRPr="001E5DEC">
        <w:rPr>
          <w:rFonts w:eastAsia="Calibri"/>
          <w:u w:val="single"/>
        </w:rPr>
        <w:t xml:space="preserve">uses of AI that </w:t>
      </w:r>
      <w:r w:rsidRPr="001E5DEC">
        <w:rPr>
          <w:rFonts w:eastAsia="Calibri"/>
          <w:b/>
          <w:iCs/>
          <w:u w:val="single"/>
          <w:bdr w:val="single" w:sz="8" w:space="0" w:color="auto"/>
        </w:rPr>
        <w:t>harm workers</w:t>
      </w:r>
      <w:r w:rsidRPr="001E5DEC">
        <w:rPr>
          <w:rFonts w:eastAsia="Calibri"/>
          <w:sz w:val="16"/>
        </w:rPr>
        <w:t xml:space="preserve">, </w:t>
      </w:r>
      <w:r w:rsidRPr="001E5DEC">
        <w:rPr>
          <w:rFonts w:eastAsia="Calibri"/>
          <w:u w:val="single"/>
        </w:rPr>
        <w:t xml:space="preserve">enforcement of </w:t>
      </w:r>
      <w:r w:rsidRPr="001E5DEC">
        <w:rPr>
          <w:rFonts w:eastAsia="Calibri"/>
          <w:b/>
          <w:iCs/>
          <w:u w:val="single"/>
          <w:bdr w:val="single" w:sz="8" w:space="0" w:color="auto"/>
        </w:rPr>
        <w:t>existing law</w:t>
      </w:r>
      <w:r w:rsidRPr="001E5DEC">
        <w:rPr>
          <w:rFonts w:eastAsia="Calibri"/>
          <w:u w:val="single"/>
        </w:rPr>
        <w:t xml:space="preserve"> against uses of AI that already </w:t>
      </w:r>
      <w:r w:rsidRPr="001E5DEC">
        <w:rPr>
          <w:rFonts w:eastAsia="Calibri"/>
          <w:b/>
          <w:iCs/>
          <w:u w:val="single"/>
          <w:bdr w:val="single" w:sz="8" w:space="0" w:color="auto"/>
        </w:rPr>
        <w:t>run afoul</w:t>
      </w:r>
      <w:r w:rsidRPr="001E5DEC">
        <w:rPr>
          <w:rFonts w:eastAsia="Calibri"/>
          <w:u w:val="single"/>
        </w:rPr>
        <w:t xml:space="preserve"> of existing employee </w:t>
      </w:r>
      <w:r w:rsidRPr="001E5DEC">
        <w:rPr>
          <w:rFonts w:eastAsia="Calibri"/>
          <w:b/>
          <w:iCs/>
          <w:u w:val="single"/>
          <w:bdr w:val="single" w:sz="8" w:space="0" w:color="auto"/>
        </w:rPr>
        <w:t>protections</w:t>
      </w:r>
      <w:r w:rsidRPr="001E5DEC">
        <w:rPr>
          <w:rFonts w:eastAsia="Calibri"/>
          <w:u w:val="single"/>
        </w:rPr>
        <w:t xml:space="preserve">, and </w:t>
      </w:r>
      <w:r w:rsidRPr="001E5DEC">
        <w:rPr>
          <w:rFonts w:eastAsia="Calibri"/>
          <w:b/>
          <w:iCs/>
          <w:u w:val="single"/>
          <w:bdr w:val="single" w:sz="8" w:space="0" w:color="auto"/>
        </w:rPr>
        <w:t>stronger rights</w:t>
      </w:r>
      <w:r w:rsidRPr="001E5DEC">
        <w:rPr>
          <w:rFonts w:eastAsia="Calibri"/>
          <w:u w:val="single"/>
        </w:rPr>
        <w:t xml:space="preserve"> to </w:t>
      </w:r>
      <w:r w:rsidRPr="001E5DEC">
        <w:rPr>
          <w:rFonts w:eastAsia="Calibri"/>
          <w:b/>
          <w:iCs/>
          <w:u w:val="single"/>
          <w:bdr w:val="single" w:sz="8" w:space="0" w:color="auto"/>
        </w:rPr>
        <w:t>organize</w:t>
      </w:r>
      <w:r w:rsidRPr="001E5DEC">
        <w:rPr>
          <w:rFonts w:eastAsia="Calibri"/>
          <w:u w:val="single"/>
        </w:rPr>
        <w:t xml:space="preserve"> a union and </w:t>
      </w:r>
      <w:r w:rsidRPr="001E5DEC">
        <w:rPr>
          <w:rFonts w:eastAsia="Calibri"/>
          <w:b/>
          <w:iCs/>
          <w:u w:val="single"/>
          <w:bdr w:val="single" w:sz="8" w:space="0" w:color="auto"/>
        </w:rPr>
        <w:t>collectively bargain</w:t>
      </w:r>
      <w:r w:rsidRPr="001E5DEC">
        <w:rPr>
          <w:rFonts w:eastAsia="Calibri"/>
          <w:sz w:val="16"/>
        </w:rPr>
        <w:t xml:space="preserve">. </w:t>
      </w:r>
      <w:r w:rsidRPr="001E5DEC">
        <w:rPr>
          <w:rFonts w:eastAsia="Calibri"/>
          <w:highlight w:val="cyan"/>
          <w:u w:val="single"/>
        </w:rPr>
        <w:t>Workers</w:t>
      </w:r>
      <w:r w:rsidRPr="001E5DEC">
        <w:rPr>
          <w:rFonts w:eastAsia="Calibri"/>
          <w:sz w:val="16"/>
        </w:rPr>
        <w:t xml:space="preserve"> in some of the nation’s largest unions </w:t>
      </w:r>
      <w:r w:rsidRPr="001E5DEC">
        <w:rPr>
          <w:rFonts w:eastAsia="Calibri"/>
          <w:u w:val="single"/>
        </w:rPr>
        <w:t xml:space="preserve">have </w:t>
      </w:r>
      <w:r w:rsidRPr="001E5DEC">
        <w:rPr>
          <w:rFonts w:eastAsia="Calibri"/>
          <w:highlight w:val="cyan"/>
          <w:u w:val="single"/>
        </w:rPr>
        <w:t xml:space="preserve">worked </w:t>
      </w:r>
      <w:r w:rsidRPr="001E5DEC">
        <w:rPr>
          <w:rFonts w:eastAsia="Calibri"/>
          <w:b/>
          <w:iCs/>
          <w:highlight w:val="cyan"/>
          <w:u w:val="single"/>
          <w:bdr w:val="single" w:sz="8" w:space="0" w:color="auto"/>
        </w:rPr>
        <w:t>tirelessly</w:t>
      </w:r>
      <w:r w:rsidRPr="001E5DEC">
        <w:rPr>
          <w:rFonts w:eastAsia="Calibri"/>
          <w:highlight w:val="cyan"/>
          <w:u w:val="single"/>
        </w:rPr>
        <w:t xml:space="preserve"> to </w:t>
      </w:r>
      <w:r w:rsidRPr="001E5DEC">
        <w:rPr>
          <w:rFonts w:eastAsia="Calibri"/>
          <w:b/>
          <w:iCs/>
          <w:highlight w:val="cyan"/>
          <w:u w:val="single"/>
          <w:bdr w:val="single" w:sz="8" w:space="0" w:color="auto"/>
        </w:rPr>
        <w:t>negotiate</w:t>
      </w:r>
      <w:r w:rsidRPr="001E5DEC">
        <w:rPr>
          <w:rFonts w:eastAsia="Calibri"/>
          <w:u w:val="single"/>
        </w:rPr>
        <w:t xml:space="preserve"> over the uses of new technologies</w:t>
      </w:r>
      <w:r w:rsidRPr="001E5DEC">
        <w:rPr>
          <w:rFonts w:eastAsia="Calibri"/>
          <w:sz w:val="16"/>
        </w:rPr>
        <w:t xml:space="preserve"> and set an example for how other unions can bargain over AI, </w:t>
      </w:r>
      <w:r w:rsidRPr="001E5DEC">
        <w:rPr>
          <w:rFonts w:eastAsia="Calibri"/>
          <w:highlight w:val="cyan"/>
          <w:u w:val="single"/>
        </w:rPr>
        <w:t>but</w:t>
      </w:r>
      <w:r w:rsidRPr="001E5DEC">
        <w:rPr>
          <w:rFonts w:eastAsia="Calibri"/>
          <w:sz w:val="16"/>
        </w:rPr>
        <w:t xml:space="preserve"> </w:t>
      </w:r>
      <w:r w:rsidRPr="001E5DEC">
        <w:rPr>
          <w:rFonts w:eastAsia="Calibri"/>
          <w:sz w:val="28"/>
          <w:szCs w:val="28"/>
          <w:highlight w:val="cyan"/>
          <w:u w:val="single"/>
        </w:rPr>
        <w:t xml:space="preserve">policymakers must </w:t>
      </w:r>
      <w:r w:rsidRPr="001E5DEC">
        <w:rPr>
          <w:rFonts w:eastAsia="Calibri"/>
          <w:b/>
          <w:iCs/>
          <w:sz w:val="28"/>
          <w:szCs w:val="28"/>
          <w:highlight w:val="cyan"/>
          <w:u w:val="single"/>
          <w:bdr w:val="single" w:sz="8" w:space="0" w:color="auto"/>
        </w:rPr>
        <w:t>open the door</w:t>
      </w:r>
      <w:r w:rsidRPr="001E5DEC">
        <w:rPr>
          <w:rFonts w:eastAsia="Calibri"/>
          <w:sz w:val="16"/>
        </w:rPr>
        <w:t xml:space="preserve"> </w:t>
      </w:r>
      <w:r w:rsidRPr="001E5DEC">
        <w:rPr>
          <w:highlight w:val="cyan"/>
          <w:u w:val="single"/>
        </w:rPr>
        <w:t>for</w:t>
      </w:r>
      <w:r w:rsidRPr="001E5DEC">
        <w:rPr>
          <w:u w:val="single"/>
        </w:rPr>
        <w:t xml:space="preserve"> more </w:t>
      </w:r>
      <w:r w:rsidRPr="001E5DEC">
        <w:rPr>
          <w:highlight w:val="cyan"/>
          <w:u w:val="single"/>
        </w:rPr>
        <w:t>workers to advocate for</w:t>
      </w:r>
      <w:r w:rsidRPr="001E5DEC">
        <w:rPr>
          <w:rFonts w:eastAsia="Calibri"/>
          <w:sz w:val="16"/>
        </w:rPr>
        <w:t xml:space="preserve"> themselves over how they can reap the promised benefits of </w:t>
      </w:r>
      <w:r w:rsidRPr="001E5DEC">
        <w:rPr>
          <w:highlight w:val="cyan"/>
          <w:u w:val="single"/>
        </w:rPr>
        <w:t>AI</w:t>
      </w:r>
      <w:r w:rsidRPr="001E5DEC">
        <w:rPr>
          <w:rFonts w:eastAsia="Calibri"/>
          <w:sz w:val="16"/>
        </w:rPr>
        <w:t>.</w:t>
      </w:r>
    </w:p>
    <w:p w14:paraId="739C8D78" w14:textId="77777777" w:rsidR="00BA0880" w:rsidRPr="001E5DEC" w:rsidRDefault="00BA0880" w:rsidP="00BA0880">
      <w:pPr>
        <w:keepNext/>
        <w:keepLines/>
        <w:spacing w:before="40" w:after="0"/>
        <w:outlineLvl w:val="3"/>
        <w:rPr>
          <w:rFonts w:eastAsiaTheme="majorEastAsia" w:cstheme="majorBidi"/>
          <w:b/>
          <w:iCs/>
          <w:sz w:val="26"/>
        </w:rPr>
      </w:pPr>
      <w:r w:rsidRPr="001E5DEC">
        <w:rPr>
          <w:rFonts w:eastAsiaTheme="majorEastAsia" w:cstheme="majorBidi"/>
          <w:b/>
          <w:iCs/>
          <w:sz w:val="26"/>
        </w:rPr>
        <w:t xml:space="preserve">AGI is the </w:t>
      </w:r>
      <w:r w:rsidRPr="001E5DEC">
        <w:rPr>
          <w:rFonts w:eastAsiaTheme="majorEastAsia" w:cstheme="majorBidi"/>
          <w:b/>
          <w:iCs/>
          <w:sz w:val="26"/>
          <w:u w:val="single"/>
        </w:rPr>
        <w:t>literal end</w:t>
      </w:r>
      <w:r w:rsidRPr="001E5DEC">
        <w:rPr>
          <w:rFonts w:eastAsiaTheme="majorEastAsia" w:cstheme="majorBidi"/>
          <w:b/>
          <w:iCs/>
          <w:sz w:val="26"/>
        </w:rPr>
        <w:t xml:space="preserve"> of humans, but there’s </w:t>
      </w:r>
      <w:r w:rsidRPr="001E5DEC">
        <w:rPr>
          <w:rFonts w:eastAsiaTheme="majorEastAsia" w:cstheme="majorBidi"/>
          <w:b/>
          <w:iCs/>
          <w:sz w:val="26"/>
          <w:u w:val="single"/>
        </w:rPr>
        <w:t>still time</w:t>
      </w:r>
      <w:r w:rsidRPr="001E5DEC">
        <w:rPr>
          <w:rFonts w:eastAsiaTheme="majorEastAsia" w:cstheme="majorBidi"/>
          <w:b/>
          <w:iCs/>
          <w:sz w:val="26"/>
        </w:rPr>
        <w:t xml:space="preserve"> to stall development.</w:t>
      </w:r>
    </w:p>
    <w:p w14:paraId="57EC262F" w14:textId="77777777" w:rsidR="00BA0880" w:rsidRPr="001E5DEC" w:rsidRDefault="00BA0880" w:rsidP="00BA0880">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1981C101" w14:textId="77777777" w:rsidR="00BA0880" w:rsidRPr="001E5DEC" w:rsidRDefault="00BA0880" w:rsidP="00BA0880">
      <w:pPr>
        <w:rPr>
          <w:sz w:val="16"/>
        </w:rPr>
      </w:pPr>
      <w:r w:rsidRPr="001E5DEC">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21D5F45E" w14:textId="77777777" w:rsidR="00BA0880" w:rsidRPr="001E5DEC" w:rsidRDefault="00BA0880" w:rsidP="00BA0880">
      <w:pPr>
        <w:rPr>
          <w:sz w:val="16"/>
        </w:rPr>
      </w:pPr>
      <w:r w:rsidRPr="001E5DEC">
        <w:rPr>
          <w:sz w:val="16"/>
        </w:rPr>
        <w:t xml:space="preserve">We saw that </w:t>
      </w:r>
      <w:r w:rsidRPr="001E5DEC">
        <w:rPr>
          <w:b/>
          <w:iCs/>
          <w:u w:val="single"/>
          <w:bdr w:val="single" w:sz="8" w:space="0" w:color="auto"/>
        </w:rPr>
        <w:t>AI</w:t>
      </w:r>
      <w:r w:rsidRPr="001E5DEC">
        <w:rPr>
          <w:sz w:val="16"/>
        </w:rPr>
        <w:t xml:space="preserve"> </w:t>
      </w:r>
      <w:r w:rsidRPr="001E5DEC">
        <w:rPr>
          <w:u w:val="single"/>
        </w:rPr>
        <w:t>capabilities were growing very fast</w:t>
      </w:r>
      <w:r w:rsidRPr="001E5DEC">
        <w:rPr>
          <w:sz w:val="16"/>
        </w:rPr>
        <w:t>.</w:t>
      </w:r>
    </w:p>
    <w:p w14:paraId="280C8C0C" w14:textId="77777777" w:rsidR="00BA0880" w:rsidRPr="001E5DEC" w:rsidRDefault="00BA0880" w:rsidP="00BA0880">
      <w:pPr>
        <w:rPr>
          <w:sz w:val="16"/>
        </w:rPr>
      </w:pPr>
      <w:r w:rsidRPr="001E5DEC">
        <w:rPr>
          <w:sz w:val="16"/>
        </w:rPr>
        <w:t xml:space="preserve">We saw that the research field in which we were </w:t>
      </w:r>
      <w:proofErr w:type="gramStart"/>
      <w:r w:rsidRPr="001E5DEC">
        <w:rPr>
          <w:sz w:val="16"/>
        </w:rPr>
        <w:t>involved—</w:t>
      </w:r>
      <w:proofErr w:type="gramEnd"/>
      <w:r w:rsidRPr="001E5DEC">
        <w:rPr>
          <w:sz w:val="16"/>
        </w:rPr>
        <w:t xml:space="preserve">the one aimed at understanding AIs and having them maybe not go </w:t>
      </w:r>
      <w:proofErr w:type="gramStart"/>
      <w:r w:rsidRPr="001E5DEC">
        <w:rPr>
          <w:sz w:val="16"/>
        </w:rPr>
        <w:t>wrong—</w:t>
      </w:r>
      <w:proofErr w:type="gramEnd"/>
      <w:r w:rsidRPr="001E5DEC">
        <w:rPr>
          <w:sz w:val="16"/>
        </w:rPr>
        <w:t>was progressing much, much slower.</w:t>
      </w:r>
    </w:p>
    <w:p w14:paraId="0465704B" w14:textId="77777777" w:rsidR="00BA0880" w:rsidRPr="001E5DEC" w:rsidRDefault="00BA0880" w:rsidP="00BA0880">
      <w:pPr>
        <w:rPr>
          <w:sz w:val="16"/>
        </w:rPr>
      </w:pPr>
      <w:r w:rsidRPr="001E5DEC">
        <w:rPr>
          <w:u w:val="single"/>
        </w:rPr>
        <w:t xml:space="preserve">The </w:t>
      </w:r>
      <w:r w:rsidRPr="001E5DEC">
        <w:rPr>
          <w:highlight w:val="cyan"/>
          <w:u w:val="single"/>
        </w:rPr>
        <w:t>AI companies</w:t>
      </w:r>
      <w:r w:rsidRPr="001E5DEC">
        <w:rPr>
          <w:u w:val="single"/>
        </w:rPr>
        <w:t xml:space="preserve">’ headlong </w:t>
      </w:r>
      <w:r w:rsidRPr="001E5DEC">
        <w:rPr>
          <w:highlight w:val="cyan"/>
          <w:u w:val="single"/>
        </w:rPr>
        <w:t>charge</w:t>
      </w:r>
      <w:r w:rsidRPr="001E5DEC">
        <w:rPr>
          <w:u w:val="single"/>
        </w:rPr>
        <w:t xml:space="preserve"> toward superhuman AI—their efforts to build it </w:t>
      </w:r>
      <w:r w:rsidRPr="001E5DEC">
        <w:rPr>
          <w:b/>
          <w:iCs/>
          <w:highlight w:val="cyan"/>
          <w:u w:val="single"/>
          <w:bdr w:val="single" w:sz="8" w:space="0" w:color="auto"/>
        </w:rPr>
        <w:t>as quickly as possible</w:t>
      </w:r>
      <w:r w:rsidRPr="001E5DEC">
        <w:rPr>
          <w:u w:val="single"/>
        </w:rPr>
        <w:t>, before their competitors could do it</w:t>
      </w:r>
      <w:r w:rsidRPr="001E5DEC">
        <w:rPr>
          <w:sz w:val="16"/>
        </w:rPr>
        <w:t>—</w:t>
      </w:r>
      <w:r w:rsidRPr="001E5DEC">
        <w:rPr>
          <w:u w:val="single"/>
        </w:rPr>
        <w:t xml:space="preserve">started looking to us like a </w:t>
      </w:r>
      <w:r w:rsidRPr="001E5DEC">
        <w:rPr>
          <w:highlight w:val="cyan"/>
          <w:u w:val="single"/>
        </w:rPr>
        <w:t>race to the bottom</w:t>
      </w:r>
      <w:r w:rsidRPr="001E5DEC">
        <w:rPr>
          <w:sz w:val="16"/>
        </w:rPr>
        <w:t xml:space="preserve">. </w:t>
      </w:r>
      <w:r w:rsidRPr="001E5DEC">
        <w:rPr>
          <w:u w:val="single"/>
        </w:rPr>
        <w:t xml:space="preserve">The </w:t>
      </w:r>
      <w:r w:rsidRPr="001E5DEC">
        <w:rPr>
          <w:highlight w:val="cyan"/>
          <w:u w:val="single"/>
        </w:rPr>
        <w:t>industry</w:t>
      </w:r>
      <w:r w:rsidRPr="001E5DEC">
        <w:rPr>
          <w:u w:val="single"/>
        </w:rPr>
        <w:t xml:space="preserve"> was </w:t>
      </w:r>
      <w:r w:rsidRPr="001E5DEC">
        <w:rPr>
          <w:b/>
          <w:iCs/>
          <w:highlight w:val="cyan"/>
          <w:u w:val="single"/>
          <w:bdr w:val="single" w:sz="8" w:space="0" w:color="auto"/>
        </w:rPr>
        <w:t>careening toward disaster</w:t>
      </w:r>
      <w:r w:rsidRPr="001E5DEC">
        <w:rPr>
          <w:sz w:val="16"/>
        </w:rPr>
        <w:t xml:space="preserve">: the sort that would get into textbooks as an example of how </w:t>
      </w:r>
      <w:r w:rsidRPr="001E5DEC">
        <w:rPr>
          <w:i/>
          <w:iCs/>
          <w:sz w:val="16"/>
        </w:rPr>
        <w:t>not</w:t>
      </w:r>
      <w:r w:rsidRPr="001E5DEC">
        <w:rPr>
          <w:sz w:val="16"/>
        </w:rPr>
        <w:t xml:space="preserve"> to do engineering—except no one would be left alive to write the analysis.</w:t>
      </w:r>
    </w:p>
    <w:p w14:paraId="4291AF1C" w14:textId="77777777" w:rsidR="00BA0880" w:rsidRPr="001E5DEC" w:rsidRDefault="00BA0880" w:rsidP="00BA0880">
      <w:pPr>
        <w:rPr>
          <w:b/>
          <w:iCs/>
          <w:u w:val="single"/>
          <w:bdr w:val="single" w:sz="8" w:space="0" w:color="auto"/>
        </w:rPr>
      </w:pPr>
      <w:r w:rsidRPr="001E5DEC">
        <w:rPr>
          <w:highlight w:val="cyan"/>
          <w:u w:val="single"/>
        </w:rPr>
        <w:t>It no longer seemed</w:t>
      </w:r>
      <w:r w:rsidRPr="001E5DEC">
        <w:rPr>
          <w:u w:val="single"/>
        </w:rPr>
        <w:t xml:space="preserve"> </w:t>
      </w:r>
      <w:r w:rsidRPr="001E5DEC">
        <w:rPr>
          <w:highlight w:val="cyan"/>
          <w:u w:val="single"/>
        </w:rPr>
        <w:t>realistic</w:t>
      </w:r>
      <w:r w:rsidRPr="001E5DEC">
        <w:rPr>
          <w:u w:val="single"/>
        </w:rPr>
        <w:t xml:space="preserve"> to us that </w:t>
      </w:r>
      <w:r w:rsidRPr="001E5DEC">
        <w:rPr>
          <w:highlight w:val="cyan"/>
          <w:u w:val="single"/>
        </w:rPr>
        <w:t>humanity could engineer</w:t>
      </w:r>
      <w:r w:rsidRPr="001E5DEC">
        <w:rPr>
          <w:u w:val="single"/>
        </w:rPr>
        <w:t xml:space="preserve"> and research </w:t>
      </w:r>
      <w:r w:rsidRPr="001E5DEC">
        <w:rPr>
          <w:highlight w:val="cyan"/>
          <w:u w:val="single"/>
        </w:rPr>
        <w:t>its way out</w:t>
      </w:r>
      <w:r w:rsidRPr="001E5DEC">
        <w:rPr>
          <w:u w:val="single"/>
        </w:rPr>
        <w:t xml:space="preserve"> of catastrophe</w:t>
      </w:r>
      <w:r w:rsidRPr="001E5DEC">
        <w:rPr>
          <w:sz w:val="16"/>
        </w:rPr>
        <w:t xml:space="preserve">. </w:t>
      </w:r>
      <w:r w:rsidRPr="001E5DEC">
        <w:rPr>
          <w:b/>
          <w:iCs/>
          <w:highlight w:val="cyan"/>
          <w:u w:val="single"/>
          <w:bdr w:val="single" w:sz="8" w:space="0" w:color="auto"/>
        </w:rPr>
        <w:t>Not</w:t>
      </w:r>
      <w:r w:rsidRPr="001E5DEC">
        <w:rPr>
          <w:highlight w:val="cyan"/>
          <w:u w:val="single"/>
        </w:rPr>
        <w:t xml:space="preserve"> under </w:t>
      </w:r>
      <w:r w:rsidRPr="001E5DEC">
        <w:rPr>
          <w:b/>
          <w:iCs/>
          <w:highlight w:val="cyan"/>
          <w:u w:val="single"/>
          <w:bdr w:val="single" w:sz="8" w:space="0" w:color="auto"/>
        </w:rPr>
        <w:t>conditions like these</w:t>
      </w:r>
      <w:r w:rsidRPr="001E5DEC">
        <w:rPr>
          <w:highlight w:val="cyan"/>
          <w:u w:val="single"/>
        </w:rPr>
        <w:t xml:space="preserve">. </w:t>
      </w:r>
      <w:r w:rsidRPr="001E5DEC">
        <w:rPr>
          <w:b/>
          <w:iCs/>
          <w:highlight w:val="cyan"/>
          <w:u w:val="single"/>
          <w:bdr w:val="single" w:sz="8" w:space="0" w:color="auto"/>
        </w:rPr>
        <w:t xml:space="preserve">Not </w:t>
      </w:r>
      <w:proofErr w:type="gramStart"/>
      <w:r w:rsidRPr="001E5DEC">
        <w:rPr>
          <w:b/>
          <w:iCs/>
          <w:highlight w:val="cyan"/>
          <w:u w:val="single"/>
          <w:bdr w:val="single" w:sz="8" w:space="0" w:color="auto"/>
        </w:rPr>
        <w:t>in</w:t>
      </w:r>
      <w:proofErr w:type="gramEnd"/>
      <w:r w:rsidRPr="001E5DEC">
        <w:rPr>
          <w:b/>
          <w:iCs/>
          <w:highlight w:val="cyan"/>
          <w:u w:val="single"/>
          <w:bdr w:val="single" w:sz="8" w:space="0" w:color="auto"/>
        </w:rPr>
        <w:t xml:space="preserve"> time.</w:t>
      </w:r>
    </w:p>
    <w:p w14:paraId="69F7920C" w14:textId="77777777" w:rsidR="00BA0880" w:rsidRPr="001E5DEC" w:rsidRDefault="00BA0880" w:rsidP="00BA0880">
      <w:pPr>
        <w:rPr>
          <w:sz w:val="16"/>
        </w:rPr>
      </w:pPr>
      <w:r w:rsidRPr="001E5DEC">
        <w:rPr>
          <w:sz w:val="16"/>
        </w:rPr>
        <w:t>We wrote off our previous efforts as failures, wound down most of MIRI’s research, and shifted the institute’s focus to conveying one single point, the warning at the core of this book:</w:t>
      </w:r>
    </w:p>
    <w:p w14:paraId="59AABE22" w14:textId="77777777" w:rsidR="00BA0880" w:rsidRPr="001E5DEC" w:rsidRDefault="00BA0880" w:rsidP="00BA0880">
      <w:pPr>
        <w:rPr>
          <w:b/>
          <w:iCs/>
          <w:sz w:val="28"/>
          <w:szCs w:val="28"/>
          <w:u w:val="single"/>
          <w:bdr w:val="single" w:sz="8" w:space="0" w:color="auto"/>
        </w:rPr>
      </w:pPr>
      <w:r w:rsidRPr="001E5DEC">
        <w:rPr>
          <w:highlight w:val="cyan"/>
          <w:u w:val="single"/>
        </w:rPr>
        <w:t>If any</w:t>
      </w:r>
      <w:r w:rsidRPr="001E5DEC">
        <w:rPr>
          <w:sz w:val="16"/>
        </w:rPr>
        <w:t xml:space="preserve"> company or </w:t>
      </w:r>
      <w:r w:rsidRPr="001E5DEC">
        <w:rPr>
          <w:highlight w:val="cyan"/>
          <w:u w:val="single"/>
        </w:rPr>
        <w:t>group</w:t>
      </w:r>
      <w:r w:rsidRPr="001E5DEC">
        <w:rPr>
          <w:sz w:val="16"/>
        </w:rPr>
        <w:t xml:space="preserve">, anywhere on the planet, </w:t>
      </w:r>
      <w:r w:rsidRPr="001E5DEC">
        <w:rPr>
          <w:highlight w:val="cyan"/>
          <w:u w:val="single"/>
        </w:rPr>
        <w:t>builds</w:t>
      </w:r>
      <w:r w:rsidRPr="001E5DEC">
        <w:rPr>
          <w:u w:val="single"/>
        </w:rPr>
        <w:t xml:space="preserve"> an </w:t>
      </w:r>
      <w:r w:rsidRPr="001E5DEC">
        <w:rPr>
          <w:b/>
          <w:iCs/>
          <w:highlight w:val="cyan"/>
          <w:u w:val="single"/>
          <w:bdr w:val="single" w:sz="8" w:space="0" w:color="auto"/>
        </w:rPr>
        <w:t>a</w:t>
      </w:r>
      <w:r w:rsidRPr="001E5DEC">
        <w:rPr>
          <w:u w:val="single"/>
        </w:rPr>
        <w:t xml:space="preserve">rtificial </w:t>
      </w:r>
      <w:r w:rsidRPr="001E5DEC">
        <w:rPr>
          <w:b/>
          <w:iCs/>
          <w:highlight w:val="cyan"/>
          <w:u w:val="single"/>
          <w:bdr w:val="single" w:sz="8" w:space="0" w:color="auto"/>
        </w:rPr>
        <w:t>s</w:t>
      </w:r>
      <w:r w:rsidRPr="001E5DEC">
        <w:rPr>
          <w:u w:val="single"/>
        </w:rPr>
        <w:t>uper</w:t>
      </w:r>
      <w:r w:rsidRPr="001E5DEC">
        <w:rPr>
          <w:b/>
          <w:iCs/>
          <w:highlight w:val="cyan"/>
          <w:u w:val="single"/>
          <w:bdr w:val="single" w:sz="8" w:space="0" w:color="auto"/>
        </w:rPr>
        <w:t>i</w:t>
      </w:r>
      <w:r w:rsidRPr="001E5DEC">
        <w:rPr>
          <w:u w:val="single"/>
        </w:rPr>
        <w:t xml:space="preserve">ntelligence </w:t>
      </w:r>
      <w:r w:rsidRPr="001E5DEC">
        <w:rPr>
          <w:highlight w:val="cyan"/>
          <w:u w:val="single"/>
        </w:rPr>
        <w:t>using</w:t>
      </w:r>
      <w:r w:rsidRPr="001E5DEC">
        <w:rPr>
          <w:u w:val="single"/>
        </w:rPr>
        <w:t xml:space="preserve"> anything remotely like </w:t>
      </w:r>
      <w:r w:rsidRPr="001E5DEC">
        <w:rPr>
          <w:highlight w:val="cyan"/>
          <w:u w:val="single"/>
        </w:rPr>
        <w:t>current techniques</w:t>
      </w:r>
      <w:r w:rsidRPr="001E5DEC">
        <w:rPr>
          <w:u w:val="single"/>
        </w:rPr>
        <w:t>, based on anything remotely like the present understanding</w:t>
      </w:r>
      <w:r w:rsidRPr="001E5DEC">
        <w:rPr>
          <w:sz w:val="16"/>
          <w:szCs w:val="16"/>
        </w:rPr>
        <w:t xml:space="preserve"> of </w:t>
      </w:r>
      <w:r w:rsidRPr="001E5DEC">
        <w:rPr>
          <w:sz w:val="16"/>
        </w:rPr>
        <w:t xml:space="preserve">AI, then </w:t>
      </w:r>
      <w:r w:rsidRPr="001E5DEC">
        <w:rPr>
          <w:b/>
          <w:iCs/>
          <w:sz w:val="28"/>
          <w:szCs w:val="28"/>
          <w:highlight w:val="cyan"/>
          <w:u w:val="single"/>
          <w:bdr w:val="single" w:sz="8" w:space="0" w:color="auto"/>
        </w:rPr>
        <w:t>everyone</w:t>
      </w:r>
      <w:r w:rsidRPr="001E5DEC">
        <w:rPr>
          <w:b/>
          <w:iCs/>
          <w:sz w:val="28"/>
          <w:szCs w:val="28"/>
          <w:u w:val="single"/>
          <w:bdr w:val="single" w:sz="8" w:space="0" w:color="auto"/>
        </w:rPr>
        <w:t xml:space="preserve">, everywhere on Earth, </w:t>
      </w:r>
      <w:r w:rsidRPr="001E5DEC">
        <w:rPr>
          <w:b/>
          <w:iCs/>
          <w:sz w:val="28"/>
          <w:szCs w:val="28"/>
          <w:highlight w:val="cyan"/>
          <w:u w:val="single"/>
          <w:bdr w:val="single" w:sz="8" w:space="0" w:color="auto"/>
        </w:rPr>
        <w:t>will die</w:t>
      </w:r>
      <w:r w:rsidRPr="001E5DEC">
        <w:rPr>
          <w:b/>
          <w:iCs/>
          <w:sz w:val="28"/>
          <w:szCs w:val="28"/>
          <w:u w:val="single"/>
          <w:bdr w:val="single" w:sz="8" w:space="0" w:color="auto"/>
        </w:rPr>
        <w:t>.</w:t>
      </w:r>
    </w:p>
    <w:p w14:paraId="064D0E26" w14:textId="77777777" w:rsidR="00BA0880" w:rsidRPr="001E5DEC" w:rsidRDefault="00BA0880" w:rsidP="00BA0880">
      <w:pPr>
        <w:rPr>
          <w:u w:val="single"/>
        </w:rPr>
      </w:pPr>
      <w:r w:rsidRPr="001E5DEC">
        <w:rPr>
          <w:u w:val="single"/>
        </w:rPr>
        <w:t xml:space="preserve">We do </w:t>
      </w:r>
      <w:r w:rsidRPr="001E5DEC">
        <w:rPr>
          <w:b/>
          <w:iCs/>
          <w:u w:val="single"/>
          <w:bdr w:val="single" w:sz="8" w:space="0" w:color="auto"/>
        </w:rPr>
        <w:t>not</w:t>
      </w:r>
      <w:r w:rsidRPr="001E5DEC">
        <w:rPr>
          <w:u w:val="single"/>
        </w:rPr>
        <w:t xml:space="preserve"> mean that as </w:t>
      </w:r>
      <w:r w:rsidRPr="001E5DEC">
        <w:rPr>
          <w:b/>
          <w:iCs/>
          <w:u w:val="single"/>
          <w:bdr w:val="single" w:sz="8" w:space="0" w:color="auto"/>
        </w:rPr>
        <w:t>hyperbole</w:t>
      </w:r>
      <w:r w:rsidRPr="001E5DEC">
        <w:rPr>
          <w:sz w:val="16"/>
        </w:rPr>
        <w:t xml:space="preserve">. </w:t>
      </w:r>
      <w:r w:rsidRPr="001E5DEC">
        <w:rPr>
          <w:highlight w:val="cyan"/>
          <w:u w:val="single"/>
        </w:rPr>
        <w:t>We are</w:t>
      </w:r>
      <w:r w:rsidRPr="001E5DEC">
        <w:rPr>
          <w:sz w:val="16"/>
          <w:highlight w:val="cyan"/>
        </w:rPr>
        <w:t xml:space="preserve"> </w:t>
      </w:r>
      <w:r w:rsidRPr="001E5DEC">
        <w:rPr>
          <w:b/>
          <w:iCs/>
          <w:highlight w:val="cyan"/>
          <w:u w:val="single"/>
          <w:bdr w:val="single" w:sz="8" w:space="0" w:color="auto"/>
        </w:rPr>
        <w:t>not exaggerating</w:t>
      </w:r>
      <w:r w:rsidRPr="001E5DEC">
        <w:rPr>
          <w:sz w:val="16"/>
        </w:rPr>
        <w:t xml:space="preserve"> </w:t>
      </w:r>
      <w:r w:rsidRPr="001E5DEC">
        <w:rPr>
          <w:u w:val="single"/>
        </w:rPr>
        <w:t>for effect</w:t>
      </w:r>
      <w:r w:rsidRPr="001E5DEC">
        <w:rPr>
          <w:sz w:val="16"/>
        </w:rPr>
        <w:t xml:space="preserve">. We think </w:t>
      </w:r>
      <w:r w:rsidRPr="001E5DEC">
        <w:rPr>
          <w:u w:val="single"/>
        </w:rPr>
        <w:t>that is the most direct extrapolation from the knowledge, evidence, and institutional conduct around artificial intelligence today.</w:t>
      </w:r>
    </w:p>
    <w:p w14:paraId="55247B94" w14:textId="77777777" w:rsidR="00BA0880" w:rsidRPr="001E5DEC" w:rsidRDefault="00BA0880" w:rsidP="00BA0880">
      <w:pPr>
        <w:rPr>
          <w:u w:val="single"/>
        </w:rPr>
      </w:pPr>
      <w:r w:rsidRPr="001E5DEC">
        <w:rPr>
          <w:sz w:val="16"/>
        </w:rPr>
        <w:t xml:space="preserve">In this book, we lay out our case, in the hope of rallying enough key decision-makers and regular people to take AI seriously. </w:t>
      </w:r>
      <w:r w:rsidRPr="001E5DEC">
        <w:rPr>
          <w:u w:val="single"/>
        </w:rPr>
        <w:t xml:space="preserve">The default outcome is lethal, but the situation is not hopeless; machine superintelligence doesn’t exist yet, and its </w:t>
      </w:r>
      <w:r w:rsidRPr="001E5DEC">
        <w:rPr>
          <w:b/>
          <w:iCs/>
          <w:highlight w:val="cyan"/>
          <w:u w:val="single"/>
          <w:bdr w:val="single" w:sz="8" w:space="0" w:color="auto"/>
        </w:rPr>
        <w:t>creation</w:t>
      </w:r>
      <w:r w:rsidRPr="001E5DEC">
        <w:rPr>
          <w:highlight w:val="cyan"/>
          <w:u w:val="single"/>
        </w:rPr>
        <w:t xml:space="preserve"> can </w:t>
      </w:r>
      <w:r w:rsidRPr="001E5DEC">
        <w:rPr>
          <w:b/>
          <w:iCs/>
          <w:highlight w:val="cyan"/>
          <w:u w:val="single"/>
          <w:bdr w:val="single" w:sz="8" w:space="0" w:color="auto"/>
        </w:rPr>
        <w:t>still</w:t>
      </w:r>
      <w:r w:rsidRPr="001E5DEC">
        <w:rPr>
          <w:highlight w:val="cyan"/>
          <w:u w:val="single"/>
        </w:rPr>
        <w:t xml:space="preserve"> be </w:t>
      </w:r>
      <w:r w:rsidRPr="001E5DEC">
        <w:rPr>
          <w:b/>
          <w:iCs/>
          <w:highlight w:val="cyan"/>
          <w:u w:val="single"/>
          <w:bdr w:val="single" w:sz="8" w:space="0" w:color="auto"/>
        </w:rPr>
        <w:t>prevented</w:t>
      </w:r>
      <w:r w:rsidRPr="001E5DEC">
        <w:rPr>
          <w:u w:val="single"/>
        </w:rPr>
        <w:t>.</w:t>
      </w:r>
    </w:p>
    <w:p w14:paraId="73A5CA4F" w14:textId="77777777" w:rsidR="00BA0880" w:rsidRPr="001E5DEC" w:rsidRDefault="00BA0880" w:rsidP="00BA0880">
      <w:pPr>
        <w:rPr>
          <w:sz w:val="16"/>
        </w:rPr>
      </w:pPr>
      <w:r w:rsidRPr="001E5DEC">
        <w:rPr>
          <w:sz w:val="16"/>
        </w:rPr>
        <w:t xml:space="preserve">How can anyone be confident of what will happen </w:t>
      </w:r>
      <w:proofErr w:type="gramStart"/>
      <w:r w:rsidRPr="001E5DEC">
        <w:rPr>
          <w:sz w:val="16"/>
        </w:rPr>
        <w:t>with regard to</w:t>
      </w:r>
      <w:proofErr w:type="gramEnd"/>
      <w:r w:rsidRPr="001E5DEC">
        <w:rPr>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3A4F27F8" w14:textId="77777777" w:rsidR="00BA0880" w:rsidRPr="001E5DEC" w:rsidRDefault="00BA0880" w:rsidP="00BA0880">
      <w:pPr>
        <w:rPr>
          <w:sz w:val="16"/>
        </w:rPr>
      </w:pPr>
      <w:r w:rsidRPr="001E5DEC">
        <w:rPr>
          <w:sz w:val="16"/>
        </w:rPr>
        <w:t xml:space="preserve">But some </w:t>
      </w:r>
      <w:r w:rsidRPr="001E5DEC">
        <w:rPr>
          <w:u w:val="single"/>
        </w:rPr>
        <w:t>facts about the future are predictable</w:t>
      </w:r>
      <w:r w:rsidRPr="001E5DEC">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w:t>
      </w:r>
      <w:proofErr w:type="gramStart"/>
      <w:r w:rsidRPr="001E5DEC">
        <w:rPr>
          <w:sz w:val="16"/>
        </w:rPr>
        <w:t>impossibly complicated</w:t>
      </w:r>
      <w:proofErr w:type="gramEnd"/>
      <w:r w:rsidRPr="001E5DEC">
        <w:rPr>
          <w:sz w:val="16"/>
        </w:rPr>
        <w:t xml:space="preserve"> to predict where each molecule will end up ten minutes later—but all that uncertainty adds up to a near-certain prediction that the ice cube will melt. Half of physics is like that: </w:t>
      </w:r>
      <w:r w:rsidRPr="001E5DEC">
        <w:rPr>
          <w:u w:val="single"/>
        </w:rPr>
        <w:t>We can’t calculate which exact path gets taken, but we know where almost all paths lead.</w:t>
      </w:r>
    </w:p>
    <w:p w14:paraId="09BD24E5" w14:textId="77777777" w:rsidR="00BA0880" w:rsidRPr="001E5DEC" w:rsidRDefault="00BA0880" w:rsidP="00BA0880">
      <w:pPr>
        <w:rPr>
          <w:sz w:val="16"/>
        </w:rPr>
      </w:pPr>
      <w:r w:rsidRPr="001E5DEC">
        <w:rPr>
          <w:sz w:val="16"/>
        </w:rPr>
        <w:t>Some aspects of the future are predictable, with the right knowledge and effort; others are impossibly hard calls. Competent futurism is built around knowing the difference.</w:t>
      </w:r>
    </w:p>
    <w:p w14:paraId="383D29D4" w14:textId="77777777" w:rsidR="00BA0880" w:rsidRDefault="00BA0880" w:rsidP="00BA0880">
      <w:pPr>
        <w:pStyle w:val="Heading2"/>
      </w:pPr>
      <w:r>
        <w:t>ADV---AI</w:t>
      </w:r>
    </w:p>
    <w:p w14:paraId="1D7A6C2E" w14:textId="77777777" w:rsidR="00BA0880" w:rsidRPr="00F72C04" w:rsidRDefault="00BA0880" w:rsidP="00BA0880">
      <w:pPr>
        <w:pStyle w:val="Heading3"/>
      </w:pPr>
      <w:r>
        <w:t>Circumvention---1NC</w:t>
      </w:r>
    </w:p>
    <w:p w14:paraId="7C94E318" w14:textId="77777777" w:rsidR="00BA0880" w:rsidRDefault="00BA0880" w:rsidP="00BA0880">
      <w:pPr>
        <w:pStyle w:val="Heading4"/>
      </w:pPr>
      <w:r>
        <w:t xml:space="preserve">Employers ignore </w:t>
      </w:r>
      <w:proofErr w:type="gramStart"/>
      <w:r>
        <w:t>AI bargaining</w:t>
      </w:r>
      <w:proofErr w:type="gramEnd"/>
      <w:r>
        <w:t>. Penalties are inconsequential.</w:t>
      </w:r>
    </w:p>
    <w:p w14:paraId="76D90D5F" w14:textId="77777777" w:rsidR="00BA0880" w:rsidRPr="00557594" w:rsidRDefault="00BA0880" w:rsidP="00BA0880">
      <w:r w:rsidRPr="0015381B">
        <w:rPr>
          <w:rStyle w:val="Style13ptBold"/>
        </w:rPr>
        <w:t>Velazquez 25</w:t>
      </w:r>
      <w:r>
        <w:t>, Associate Professor of Law at Indiana Maurer School of Law. (Alvin, “The Union's Role in Artificial Intelligence Governance and Regulation,” Maurer School of Law @ Indiana University, https://papers.ssrn.com/sol3/cf_dev/AbsByAuth.cfm?per_id=6971537)</w:t>
      </w:r>
    </w:p>
    <w:p w14:paraId="7FE2E6E0" w14:textId="77777777" w:rsidR="00BA0880" w:rsidRDefault="00BA0880" w:rsidP="00BA0880">
      <w:pPr>
        <w:rPr>
          <w:sz w:val="16"/>
        </w:rPr>
      </w:pPr>
      <w:r w:rsidRPr="00557594">
        <w:rPr>
          <w:sz w:val="16"/>
        </w:rPr>
        <w:t xml:space="preserve">Additionally, </w:t>
      </w:r>
      <w:r w:rsidRPr="00557594">
        <w:rPr>
          <w:rStyle w:val="TitleChar"/>
        </w:rPr>
        <w:t xml:space="preserve">scholars have commented at length about the </w:t>
      </w:r>
      <w:r w:rsidRPr="00557594">
        <w:rPr>
          <w:rStyle w:val="Emphasis"/>
          <w:highlight w:val="cyan"/>
        </w:rPr>
        <w:t>insufficient remedies</w:t>
      </w:r>
      <w:r w:rsidRPr="00557594">
        <w:rPr>
          <w:rStyle w:val="TitleChar"/>
        </w:rPr>
        <w:t xml:space="preserve"> that the NLRB </w:t>
      </w:r>
      <w:proofErr w:type="gramStart"/>
      <w:r w:rsidRPr="00557594">
        <w:rPr>
          <w:rStyle w:val="TitleChar"/>
        </w:rPr>
        <w:t xml:space="preserve">has </w:t>
      </w:r>
      <w:r w:rsidRPr="00557594">
        <w:rPr>
          <w:rStyle w:val="TitleChar"/>
          <w:highlight w:val="cyan"/>
        </w:rPr>
        <w:t>to</w:t>
      </w:r>
      <w:proofErr w:type="gramEnd"/>
      <w:r w:rsidRPr="00557594">
        <w:rPr>
          <w:rStyle w:val="TitleChar"/>
        </w:rPr>
        <w:t xml:space="preserve"> </w:t>
      </w:r>
      <w:r w:rsidRPr="00557594">
        <w:rPr>
          <w:rStyle w:val="TitleChar"/>
          <w:highlight w:val="cyan"/>
        </w:rPr>
        <w:t xml:space="preserve">deter </w:t>
      </w:r>
      <w:r w:rsidRPr="00557594">
        <w:rPr>
          <w:rStyle w:val="Emphasis"/>
          <w:highlight w:val="cyan"/>
        </w:rPr>
        <w:t>misconduct</w:t>
      </w:r>
      <w:r w:rsidRPr="00557594">
        <w:rPr>
          <w:rStyle w:val="TitleChar"/>
        </w:rPr>
        <w:t xml:space="preserve"> by employers, </w:t>
      </w:r>
      <w:r w:rsidRPr="00557594">
        <w:rPr>
          <w:rStyle w:val="TitleChar"/>
          <w:highlight w:val="cyan"/>
        </w:rPr>
        <w:t>including</w:t>
      </w:r>
      <w:r w:rsidRPr="00557594">
        <w:rPr>
          <w:rStyle w:val="TitleChar"/>
        </w:rPr>
        <w:t xml:space="preserve"> the use of </w:t>
      </w:r>
      <w:r w:rsidRPr="00557594">
        <w:rPr>
          <w:rStyle w:val="Emphasis"/>
          <w:highlight w:val="cyan"/>
        </w:rPr>
        <w:t>AI</w:t>
      </w:r>
      <w:r w:rsidRPr="00557594">
        <w:rPr>
          <w:sz w:val="16"/>
        </w:rPr>
        <w:t xml:space="preserve"> to enhance surveillance of </w:t>
      </w:r>
      <w:proofErr w:type="gramStart"/>
      <w:r w:rsidRPr="00557594">
        <w:rPr>
          <w:sz w:val="16"/>
        </w:rPr>
        <w:t>work place</w:t>
      </w:r>
      <w:proofErr w:type="gramEnd"/>
      <w:r w:rsidRPr="00557594">
        <w:rPr>
          <w:sz w:val="16"/>
        </w:rPr>
        <w:t xml:space="preserve"> organizing. (Ajunwa, Crawford and Schultz 2017); (Kim and Bodie 2021). The </w:t>
      </w:r>
      <w:r w:rsidRPr="00557594">
        <w:rPr>
          <w:rStyle w:val="TitleChar"/>
        </w:rPr>
        <w:t>remedies</w:t>
      </w:r>
      <w:r w:rsidRPr="00557594">
        <w:rPr>
          <w:sz w:val="16"/>
        </w:rPr>
        <w:t xml:space="preserve"> that the NLRB can assess, </w:t>
      </w:r>
      <w:r w:rsidRPr="00557594">
        <w:rPr>
          <w:rStyle w:val="TitleChar"/>
        </w:rPr>
        <w:t xml:space="preserve">such as </w:t>
      </w:r>
      <w:r w:rsidRPr="00557594">
        <w:rPr>
          <w:rStyle w:val="Emphasis"/>
          <w:highlight w:val="cyan"/>
        </w:rPr>
        <w:t>back-pay awards</w:t>
      </w:r>
      <w:proofErr w:type="gramStart"/>
      <w:r w:rsidRPr="00557594">
        <w:rPr>
          <w:rStyle w:val="TitleChar"/>
        </w:rPr>
        <w:t>,6</w:t>
      </w:r>
      <w:proofErr w:type="gramEnd"/>
      <w:r w:rsidRPr="00557594">
        <w:rPr>
          <w:rStyle w:val="TitleChar"/>
        </w:rPr>
        <w:t xml:space="preserve"> </w:t>
      </w:r>
      <w:r w:rsidRPr="00557594">
        <w:rPr>
          <w:rStyle w:val="TitleChar"/>
          <w:highlight w:val="cyan"/>
        </w:rPr>
        <w:t xml:space="preserve">or orders requiring employers to bargain, but </w:t>
      </w:r>
      <w:r w:rsidRPr="00557594">
        <w:rPr>
          <w:rStyle w:val="Emphasis"/>
          <w:highlight w:val="cyan"/>
        </w:rPr>
        <w:t>not</w:t>
      </w:r>
      <w:r w:rsidRPr="00557594">
        <w:rPr>
          <w:rStyle w:val="TitleChar"/>
        </w:rPr>
        <w:t xml:space="preserve"> actually </w:t>
      </w:r>
      <w:r w:rsidRPr="00557594">
        <w:rPr>
          <w:rStyle w:val="Emphasis"/>
          <w:highlight w:val="cyan"/>
        </w:rPr>
        <w:t>reach agreement</w:t>
      </w:r>
      <w:r w:rsidRPr="00557594">
        <w:rPr>
          <w:rStyle w:val="TitleChar"/>
        </w:rPr>
        <w:t xml:space="preserve"> with their unions, </w:t>
      </w:r>
      <w:r w:rsidRPr="00557594">
        <w:rPr>
          <w:rStyle w:val="TitleChar"/>
          <w:highlight w:val="cyan"/>
        </w:rPr>
        <w:t>do not provide employers with</w:t>
      </w:r>
      <w:r w:rsidRPr="00557594">
        <w:rPr>
          <w:rStyle w:val="TitleChar"/>
        </w:rPr>
        <w:t xml:space="preserve"> the </w:t>
      </w:r>
      <w:r w:rsidRPr="00557594">
        <w:rPr>
          <w:rStyle w:val="Emphasis"/>
          <w:highlight w:val="cyan"/>
        </w:rPr>
        <w:t>proper incentives</w:t>
      </w:r>
      <w:r w:rsidRPr="00557594">
        <w:rPr>
          <w:rStyle w:val="TitleChar"/>
          <w:highlight w:val="cyan"/>
        </w:rPr>
        <w:t xml:space="preserve"> to reach agreements in the </w:t>
      </w:r>
      <w:r w:rsidRPr="00557594">
        <w:rPr>
          <w:rStyle w:val="Emphasis"/>
          <w:highlight w:val="cyan"/>
        </w:rPr>
        <w:t xml:space="preserve">AI </w:t>
      </w:r>
      <w:proofErr w:type="gramStart"/>
      <w:r w:rsidRPr="00557594">
        <w:rPr>
          <w:rStyle w:val="Emphasis"/>
          <w:highlight w:val="cyan"/>
        </w:rPr>
        <w:t>contexts</w:t>
      </w:r>
      <w:proofErr w:type="gramEnd"/>
      <w:r w:rsidRPr="00557594">
        <w:rPr>
          <w:sz w:val="16"/>
        </w:rPr>
        <w:t xml:space="preserve"> or to incentivize unions and employees to engage in whistleblowing activities. 7 Instead, the penalties set out by the EU AI Act of 15-35 million Euros of 7% of turnover (depending on the nature of the infringement) could act as a starting point for thinking about remedies because they demonstrate legislative judgments regarding the harm to be avoided that is more in-line with zero-trust frameworks of AI than the NLRA’s.8</w:t>
      </w:r>
    </w:p>
    <w:p w14:paraId="3EC018D6" w14:textId="77777777" w:rsidR="00BA0880" w:rsidRDefault="00BA0880" w:rsidP="00BA0880">
      <w:pPr>
        <w:pStyle w:val="Heading4"/>
      </w:pPr>
      <w:r>
        <w:t xml:space="preserve">The plan can’t </w:t>
      </w:r>
      <w:proofErr w:type="gramStart"/>
      <w:r>
        <w:t>solve</w:t>
      </w:r>
      <w:proofErr w:type="gramEnd"/>
      <w:r>
        <w:t>---it’s cheaper for companies to fire unionizing workers.</w:t>
      </w:r>
    </w:p>
    <w:p w14:paraId="6A858E26" w14:textId="77777777" w:rsidR="00BA0880" w:rsidRPr="008D3DE1" w:rsidRDefault="00BA0880" w:rsidP="00BA0880">
      <w:r w:rsidRPr="008D3DE1">
        <w:rPr>
          <w:rStyle w:val="Style13ptBold"/>
        </w:rPr>
        <w:t>Stansbury 21</w:t>
      </w:r>
      <w:r>
        <w:t>, senior fellow at the Peterson Institute for International Economics, assistant professor of Work and Organization Studies at MIT, PhD in economics from Harvard. (Anna, August 2021, “</w:t>
      </w:r>
      <w:r w:rsidRPr="008D3DE1">
        <w:t>Do US Firms Have an Incentive to Comply with the FLSA and the NLRA?</w:t>
      </w:r>
      <w:r>
        <w:t xml:space="preserve">” Peterson Institute for International Economics, </w:t>
      </w:r>
      <w:r w:rsidRPr="008D3DE1">
        <w:t>https://www.piie.com/sites/default/files/documents/wp21-9.pdf</w:t>
      </w:r>
      <w:r>
        <w:t>)</w:t>
      </w:r>
    </w:p>
    <w:p w14:paraId="20AB41CA" w14:textId="77777777" w:rsidR="00BA0880" w:rsidRPr="008D3DE1" w:rsidRDefault="00BA0880" w:rsidP="00BA0880">
      <w:pPr>
        <w:rPr>
          <w:sz w:val="16"/>
        </w:rPr>
      </w:pPr>
      <w:r w:rsidRPr="008D3DE1">
        <w:rPr>
          <w:sz w:val="16"/>
        </w:rPr>
        <w:t>Labor Organizing Protections and the NLRA</w:t>
      </w:r>
    </w:p>
    <w:p w14:paraId="6507B121" w14:textId="77777777" w:rsidR="00BA0880" w:rsidRPr="008D3DE1" w:rsidRDefault="00BA0880" w:rsidP="00BA0880">
      <w:pPr>
        <w:rPr>
          <w:u w:val="single"/>
        </w:rPr>
      </w:pPr>
      <w:r w:rsidRPr="008D3DE1">
        <w:rPr>
          <w:u w:val="single"/>
        </w:rPr>
        <w:t xml:space="preserve">The </w:t>
      </w:r>
      <w:r w:rsidRPr="00AF22C3">
        <w:rPr>
          <w:highlight w:val="cyan"/>
          <w:u w:val="single"/>
        </w:rPr>
        <w:t xml:space="preserve">cost-benefit </w:t>
      </w:r>
      <w:r w:rsidRPr="00AF22C3">
        <w:rPr>
          <w:rStyle w:val="Emphasis"/>
          <w:highlight w:val="cyan"/>
        </w:rPr>
        <w:t>trade-off</w:t>
      </w:r>
      <w:r w:rsidRPr="008D3DE1">
        <w:rPr>
          <w:u w:val="single"/>
        </w:rPr>
        <w:t xml:space="preserve"> </w:t>
      </w:r>
      <w:r w:rsidRPr="00AF22C3">
        <w:rPr>
          <w:highlight w:val="cyan"/>
          <w:u w:val="single"/>
        </w:rPr>
        <w:t>for employers</w:t>
      </w:r>
      <w:r w:rsidRPr="008D3DE1">
        <w:rPr>
          <w:u w:val="single"/>
        </w:rPr>
        <w:t xml:space="preserve"> </w:t>
      </w:r>
      <w:r w:rsidRPr="00EB54A8">
        <w:rPr>
          <w:sz w:val="16"/>
        </w:rPr>
        <w:t>considering</w:t>
      </w:r>
      <w:r w:rsidRPr="00EB54A8">
        <w:rPr>
          <w:sz w:val="16"/>
          <w:u w:val="single"/>
        </w:rPr>
        <w:t xml:space="preserve"> </w:t>
      </w:r>
      <w:r w:rsidRPr="00AF22C3">
        <w:rPr>
          <w:highlight w:val="cyan"/>
          <w:u w:val="single"/>
        </w:rPr>
        <w:t>violating the NLRA is</w:t>
      </w:r>
      <w:r w:rsidRPr="008D3DE1">
        <w:rPr>
          <w:u w:val="single"/>
        </w:rPr>
        <w:t xml:space="preserve"> even </w:t>
      </w:r>
      <w:r w:rsidRPr="00AF22C3">
        <w:rPr>
          <w:rStyle w:val="Emphasis"/>
          <w:highlight w:val="cyan"/>
        </w:rPr>
        <w:t>stark</w:t>
      </w:r>
      <w:r w:rsidRPr="00EB54A8">
        <w:rPr>
          <w:rStyle w:val="Emphasis"/>
        </w:rPr>
        <w:t>er</w:t>
      </w:r>
      <w:r w:rsidRPr="008D3DE1">
        <w:rPr>
          <w:u w:val="single"/>
        </w:rPr>
        <w:t xml:space="preserve"> than for the FLSA</w:t>
      </w:r>
      <w:r w:rsidRPr="008D3DE1">
        <w:rPr>
          <w:sz w:val="16"/>
        </w:rPr>
        <w:t xml:space="preserve">. </w:t>
      </w:r>
      <w:r w:rsidRPr="00AF22C3">
        <w:rPr>
          <w:rStyle w:val="Emphasis"/>
          <w:highlight w:val="cyan"/>
        </w:rPr>
        <w:t>Sanctions</w:t>
      </w:r>
      <w:r w:rsidRPr="008D3DE1">
        <w:rPr>
          <w:u w:val="single"/>
        </w:rPr>
        <w:t xml:space="preserve"> on firms that commit unfair labor practices</w:t>
      </w:r>
      <w:r w:rsidRPr="008D3DE1">
        <w:rPr>
          <w:sz w:val="16"/>
        </w:rPr>
        <w:t xml:space="preserve"> </w:t>
      </w:r>
      <w:proofErr w:type="gramStart"/>
      <w:r w:rsidRPr="008D3DE1">
        <w:rPr>
          <w:sz w:val="16"/>
        </w:rPr>
        <w:t>in the course of</w:t>
      </w:r>
      <w:proofErr w:type="gramEnd"/>
      <w:r w:rsidRPr="008D3DE1">
        <w:rPr>
          <w:sz w:val="16"/>
        </w:rPr>
        <w:t xml:space="preserve"> an employee organizing drive </w:t>
      </w:r>
      <w:r w:rsidRPr="00AF22C3">
        <w:rPr>
          <w:highlight w:val="cyan"/>
          <w:u w:val="single"/>
        </w:rPr>
        <w:t xml:space="preserve">are almost always </w:t>
      </w:r>
      <w:r w:rsidRPr="00AF22C3">
        <w:rPr>
          <w:rStyle w:val="Emphasis"/>
          <w:highlight w:val="cyan"/>
        </w:rPr>
        <w:t>negligible</w:t>
      </w:r>
      <w:r w:rsidRPr="008D3DE1">
        <w:rPr>
          <w:sz w:val="16"/>
        </w:rPr>
        <w:t xml:space="preserve">, </w:t>
      </w:r>
      <w:r w:rsidRPr="00AF22C3">
        <w:rPr>
          <w:highlight w:val="cyan"/>
          <w:u w:val="single"/>
        </w:rPr>
        <w:t>particularly when compared against the</w:t>
      </w:r>
      <w:r w:rsidRPr="008D3DE1">
        <w:rPr>
          <w:sz w:val="16"/>
        </w:rPr>
        <w:t xml:space="preserve"> possibly large </w:t>
      </w:r>
      <w:r w:rsidRPr="00AF22C3">
        <w:rPr>
          <w:rStyle w:val="Emphasis"/>
          <w:highlight w:val="cyan"/>
        </w:rPr>
        <w:t>financial benefit</w:t>
      </w:r>
      <w:r w:rsidRPr="008D3DE1">
        <w:rPr>
          <w:u w:val="single"/>
        </w:rPr>
        <w:t xml:space="preserve"> to shareholders</w:t>
      </w:r>
      <w:r w:rsidRPr="008D3DE1">
        <w:rPr>
          <w:sz w:val="16"/>
        </w:rPr>
        <w:t xml:space="preserve"> of avoiding unionization. Even the offense with </w:t>
      </w:r>
      <w:r w:rsidRPr="00AF22C3">
        <w:rPr>
          <w:highlight w:val="cyan"/>
          <w:u w:val="single"/>
        </w:rPr>
        <w:t>the largest</w:t>
      </w:r>
      <w:r w:rsidRPr="008D3DE1">
        <w:rPr>
          <w:u w:val="single"/>
        </w:rPr>
        <w:t xml:space="preserve"> potential </w:t>
      </w:r>
      <w:r w:rsidRPr="00AF22C3">
        <w:rPr>
          <w:highlight w:val="cyan"/>
          <w:u w:val="single"/>
        </w:rPr>
        <w:t>sanction</w:t>
      </w:r>
      <w:r w:rsidRPr="008D3DE1">
        <w:rPr>
          <w:sz w:val="16"/>
        </w:rPr>
        <w:t>—dismissal of a worker for union organizing—</w:t>
      </w:r>
      <w:r w:rsidRPr="00AF22C3">
        <w:rPr>
          <w:highlight w:val="cyan"/>
          <w:u w:val="single"/>
        </w:rPr>
        <w:t>carries a max</w:t>
      </w:r>
      <w:r w:rsidRPr="008D3DE1">
        <w:rPr>
          <w:u w:val="single"/>
        </w:rPr>
        <w:t xml:space="preserve">imum </w:t>
      </w:r>
      <w:r w:rsidRPr="00AF22C3">
        <w:rPr>
          <w:highlight w:val="cyan"/>
          <w:u w:val="single"/>
        </w:rPr>
        <w:t xml:space="preserve">penalty of having to </w:t>
      </w:r>
      <w:r w:rsidRPr="00AF22C3">
        <w:rPr>
          <w:rStyle w:val="Emphasis"/>
          <w:highlight w:val="cyan"/>
        </w:rPr>
        <w:t>reinstate</w:t>
      </w:r>
      <w:r w:rsidRPr="00AF22C3">
        <w:rPr>
          <w:highlight w:val="cyan"/>
          <w:u w:val="single"/>
        </w:rPr>
        <w:t xml:space="preserve"> the worker</w:t>
      </w:r>
      <w:r w:rsidRPr="008D3DE1">
        <w:rPr>
          <w:sz w:val="16"/>
        </w:rPr>
        <w:t xml:space="preserve"> with back pay. My estimates in this paper suggest that for an average firm, </w:t>
      </w:r>
      <w:r w:rsidRPr="00AF22C3">
        <w:rPr>
          <w:highlight w:val="cyan"/>
          <w:u w:val="single"/>
        </w:rPr>
        <w:t xml:space="preserve">even if </w:t>
      </w:r>
      <w:r w:rsidRPr="00AF22C3">
        <w:rPr>
          <w:rStyle w:val="Emphasis"/>
          <w:highlight w:val="cyan"/>
        </w:rPr>
        <w:t>firing</w:t>
      </w:r>
      <w:r w:rsidRPr="00AF22C3">
        <w:rPr>
          <w:highlight w:val="cyan"/>
          <w:u w:val="single"/>
        </w:rPr>
        <w:t xml:space="preserve"> a</w:t>
      </w:r>
      <w:r w:rsidRPr="008D3DE1">
        <w:rPr>
          <w:u w:val="single"/>
        </w:rPr>
        <w:t xml:space="preserve"> union </w:t>
      </w:r>
      <w:r w:rsidRPr="00AF22C3">
        <w:rPr>
          <w:highlight w:val="cyan"/>
          <w:u w:val="single"/>
        </w:rPr>
        <w:t>organizer would reduce</w:t>
      </w:r>
      <w:r w:rsidRPr="008D3DE1">
        <w:rPr>
          <w:u w:val="single"/>
        </w:rPr>
        <w:t xml:space="preserve"> the probability of </w:t>
      </w:r>
      <w:r w:rsidRPr="00AF22C3">
        <w:rPr>
          <w:highlight w:val="cyan"/>
          <w:u w:val="single"/>
        </w:rPr>
        <w:t>unionization by</w:t>
      </w:r>
      <w:r w:rsidRPr="008D3DE1">
        <w:rPr>
          <w:u w:val="single"/>
        </w:rPr>
        <w:t xml:space="preserve"> </w:t>
      </w:r>
      <w:r w:rsidRPr="008D3DE1">
        <w:rPr>
          <w:sz w:val="16"/>
        </w:rPr>
        <w:t xml:space="preserve">less than 2 percent, and perhaps by as little as </w:t>
      </w:r>
      <w:r w:rsidRPr="00AF22C3">
        <w:rPr>
          <w:highlight w:val="cyan"/>
          <w:u w:val="single"/>
        </w:rPr>
        <w:t>0.15 percent, it would be</w:t>
      </w:r>
      <w:r w:rsidRPr="00EB54A8">
        <w:rPr>
          <w:sz w:val="16"/>
        </w:rPr>
        <w:t xml:space="preserve"> financially </w:t>
      </w:r>
      <w:r w:rsidRPr="00AF22C3">
        <w:rPr>
          <w:rStyle w:val="Emphasis"/>
          <w:highlight w:val="cyan"/>
        </w:rPr>
        <w:t>worthwhile</w:t>
      </w:r>
      <w:r w:rsidRPr="00AF22C3">
        <w:rPr>
          <w:highlight w:val="cyan"/>
          <w:u w:val="single"/>
        </w:rPr>
        <w:t xml:space="preserve"> to do so</w:t>
      </w:r>
      <w:r w:rsidRPr="008D3DE1">
        <w:rPr>
          <w:u w:val="single"/>
        </w:rPr>
        <w:t>.</w:t>
      </w:r>
    </w:p>
    <w:p w14:paraId="73233B84" w14:textId="77777777" w:rsidR="00BA0880" w:rsidRPr="00EB54A8" w:rsidRDefault="00BA0880" w:rsidP="00BA0880">
      <w:pPr>
        <w:rPr>
          <w:sz w:val="16"/>
        </w:rPr>
      </w:pPr>
      <w:r w:rsidRPr="008D3DE1">
        <w:rPr>
          <w:sz w:val="16"/>
        </w:rPr>
        <w:t xml:space="preserve">It is therefore no surprise that </w:t>
      </w:r>
      <w:r w:rsidRPr="00EB54A8">
        <w:rPr>
          <w:sz w:val="16"/>
        </w:rPr>
        <w:t xml:space="preserve">so many firms are found to have fired workers during union organizing drives, and </w:t>
      </w:r>
      <w:r w:rsidRPr="008D3DE1">
        <w:rPr>
          <w:sz w:val="16"/>
        </w:rPr>
        <w:t xml:space="preserve">that </w:t>
      </w:r>
      <w:r w:rsidRPr="008D3DE1">
        <w:rPr>
          <w:u w:val="single"/>
        </w:rPr>
        <w:t xml:space="preserve">workers </w:t>
      </w:r>
      <w:r w:rsidRPr="00EB54A8">
        <w:rPr>
          <w:rStyle w:val="Emphasis"/>
        </w:rPr>
        <w:t>worry</w:t>
      </w:r>
      <w:r w:rsidRPr="008D3DE1">
        <w:rPr>
          <w:u w:val="single"/>
        </w:rPr>
        <w:t xml:space="preserve"> about being fired if they try to organize a union</w:t>
      </w:r>
      <w:r w:rsidRPr="008D3DE1">
        <w:rPr>
          <w:sz w:val="16"/>
        </w:rPr>
        <w:t xml:space="preserve">. Indeed, Kim Bobo (2011, p. 1766), founding director of Interfaith Worker Justice, reported that “Whenever I am speaking with a group about unions, I always ask, ‘What would happen if you tried to organize a union at your </w:t>
      </w:r>
      <w:r w:rsidRPr="00EB54A8">
        <w:rPr>
          <w:sz w:val="16"/>
        </w:rPr>
        <w:t xml:space="preserve">workplace?’ Every single time the response is the same: ‘I would get </w:t>
      </w:r>
      <w:proofErr w:type="gramStart"/>
      <w:r w:rsidRPr="00EB54A8">
        <w:rPr>
          <w:sz w:val="16"/>
        </w:rPr>
        <w:t>fired.’”</w:t>
      </w:r>
      <w:proofErr w:type="gramEnd"/>
    </w:p>
    <w:p w14:paraId="29AF32D0" w14:textId="77777777" w:rsidR="00BA0880" w:rsidRPr="008D3DE1" w:rsidRDefault="00BA0880" w:rsidP="00BA0880">
      <w:pPr>
        <w:rPr>
          <w:sz w:val="16"/>
        </w:rPr>
      </w:pPr>
      <w:r w:rsidRPr="008D3DE1">
        <w:rPr>
          <w:sz w:val="16"/>
        </w:rPr>
        <w:t xml:space="preserve">The </w:t>
      </w:r>
      <w:r w:rsidRPr="008D3DE1">
        <w:rPr>
          <w:u w:val="single"/>
        </w:rPr>
        <w:t xml:space="preserve">lack of </w:t>
      </w:r>
      <w:proofErr w:type="gramStart"/>
      <w:r w:rsidRPr="008D3DE1">
        <w:rPr>
          <w:u w:val="single"/>
        </w:rPr>
        <w:t>incentive</w:t>
      </w:r>
      <w:proofErr w:type="gramEnd"/>
      <w:r w:rsidRPr="008D3DE1">
        <w:rPr>
          <w:u w:val="single"/>
        </w:rPr>
        <w:t xml:space="preserve"> for employers to comply</w:t>
      </w:r>
      <w:r w:rsidRPr="008D3DE1">
        <w:rPr>
          <w:sz w:val="16"/>
        </w:rPr>
        <w:t xml:space="preserve"> with the NLRA </w:t>
      </w:r>
      <w:r w:rsidRPr="008D3DE1">
        <w:rPr>
          <w:u w:val="single"/>
        </w:rPr>
        <w:t xml:space="preserve">has been </w:t>
      </w:r>
      <w:r w:rsidRPr="00EB54A8">
        <w:rPr>
          <w:rStyle w:val="Emphasis"/>
        </w:rPr>
        <w:t>evident</w:t>
      </w:r>
      <w:r w:rsidRPr="008D3DE1">
        <w:rPr>
          <w:u w:val="single"/>
        </w:rPr>
        <w:t xml:space="preserve"> for some time</w:t>
      </w:r>
      <w:r w:rsidRPr="008D3DE1">
        <w:rPr>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D3DE1">
        <w:rPr>
          <w:u w:val="single"/>
        </w:rPr>
        <w:t xml:space="preserve">given the </w:t>
      </w:r>
      <w:r w:rsidRPr="00AF22C3">
        <w:rPr>
          <w:rStyle w:val="Emphasis"/>
          <w:highlight w:val="cyan"/>
        </w:rPr>
        <w:t>absence</w:t>
      </w:r>
      <w:r w:rsidRPr="00AF22C3">
        <w:rPr>
          <w:highlight w:val="cyan"/>
          <w:u w:val="single"/>
        </w:rPr>
        <w:t xml:space="preserve"> of any appreciable deterrence measure</w:t>
      </w:r>
      <w:r w:rsidRPr="008D3DE1">
        <w:rPr>
          <w:sz w:val="16"/>
        </w:rPr>
        <w:t>…</w:t>
      </w:r>
      <w:r w:rsidRPr="008D3DE1">
        <w:rPr>
          <w:u w:val="single"/>
        </w:rPr>
        <w:t>it should</w:t>
      </w:r>
      <w:r w:rsidRPr="008D3DE1">
        <w:rPr>
          <w:sz w:val="16"/>
        </w:rPr>
        <w:t>…</w:t>
      </w:r>
      <w:r w:rsidRPr="008D3DE1">
        <w:rPr>
          <w:u w:val="single"/>
        </w:rPr>
        <w:t xml:space="preserve">come as no surprise that </w:t>
      </w:r>
      <w:r w:rsidRPr="00AF22C3">
        <w:rPr>
          <w:highlight w:val="cyan"/>
          <w:u w:val="single"/>
        </w:rPr>
        <w:t>the Act</w:t>
      </w:r>
      <w:r w:rsidRPr="008D3DE1">
        <w:rPr>
          <w:sz w:val="16"/>
        </w:rPr>
        <w:t xml:space="preserve"> for decades </w:t>
      </w:r>
      <w:r w:rsidRPr="00AF22C3">
        <w:rPr>
          <w:highlight w:val="cyan"/>
          <w:u w:val="single"/>
        </w:rPr>
        <w:t xml:space="preserve">has been </w:t>
      </w:r>
      <w:r w:rsidRPr="00AF22C3">
        <w:rPr>
          <w:rStyle w:val="Emphasis"/>
          <w:highlight w:val="cyan"/>
        </w:rPr>
        <w:t>ineffective</w:t>
      </w:r>
      <w:r w:rsidRPr="00AF22C3">
        <w:rPr>
          <w:highlight w:val="cyan"/>
          <w:u w:val="single"/>
        </w:rPr>
        <w:t xml:space="preserve"> in curbing behaviors</w:t>
      </w:r>
      <w:r w:rsidRPr="008D3DE1">
        <w:rPr>
          <w:u w:val="single"/>
        </w:rPr>
        <w:t xml:space="preserve"> that are </w:t>
      </w:r>
      <w:r w:rsidRPr="00EB54A8">
        <w:rPr>
          <w:rStyle w:val="Emphasis"/>
        </w:rPr>
        <w:t>antithetical</w:t>
      </w:r>
      <w:r w:rsidRPr="008D3DE1">
        <w:rPr>
          <w:u w:val="single"/>
        </w:rPr>
        <w:t xml:space="preserve"> to its fundamental aims</w:t>
      </w:r>
      <w:r w:rsidRPr="008D3DE1">
        <w:rPr>
          <w:sz w:val="16"/>
        </w:rPr>
        <w:t>.”</w:t>
      </w:r>
    </w:p>
    <w:p w14:paraId="413D12C7" w14:textId="77777777" w:rsidR="00BA0880" w:rsidRDefault="00BA0880" w:rsidP="00BA0880">
      <w:pPr>
        <w:rPr>
          <w:sz w:val="16"/>
        </w:rPr>
      </w:pPr>
      <w:r w:rsidRPr="008D3DE1">
        <w:rPr>
          <w:sz w:val="16"/>
        </w:rPr>
        <w:t xml:space="preserve">What can be done to reduce firms’ incentives to commit unfair labor practices? Since the NLRA does not allow for any remedies other than “makewhole” remedies, it seems </w:t>
      </w:r>
      <w:r w:rsidRPr="00AF22C3">
        <w:rPr>
          <w:highlight w:val="cyan"/>
          <w:u w:val="single"/>
        </w:rPr>
        <w:t xml:space="preserve">extremely </w:t>
      </w:r>
      <w:r w:rsidRPr="00AF22C3">
        <w:rPr>
          <w:rStyle w:val="Emphasis"/>
          <w:highlight w:val="cyan"/>
        </w:rPr>
        <w:t>unlikely</w:t>
      </w:r>
      <w:r w:rsidRPr="00AF22C3">
        <w:rPr>
          <w:highlight w:val="cyan"/>
          <w:u w:val="single"/>
        </w:rPr>
        <w:t xml:space="preserve"> that meaningful incentives</w:t>
      </w:r>
      <w:r w:rsidRPr="008D3DE1">
        <w:rPr>
          <w:u w:val="single"/>
        </w:rPr>
        <w:t xml:space="preserve"> to comply </w:t>
      </w:r>
      <w:r w:rsidRPr="00AF22C3">
        <w:rPr>
          <w:highlight w:val="cyan"/>
          <w:u w:val="single"/>
        </w:rPr>
        <w:t xml:space="preserve">can be created through the </w:t>
      </w:r>
      <w:r w:rsidRPr="00AF22C3">
        <w:rPr>
          <w:rStyle w:val="Emphasis"/>
          <w:highlight w:val="cyan"/>
        </w:rPr>
        <w:t>existing</w:t>
      </w:r>
      <w:r w:rsidRPr="00AF22C3">
        <w:rPr>
          <w:highlight w:val="cyan"/>
          <w:u w:val="single"/>
        </w:rPr>
        <w:t xml:space="preserve"> legal framework</w:t>
      </w:r>
      <w:r w:rsidRPr="008D3DE1">
        <w:rPr>
          <w:sz w:val="16"/>
        </w:rPr>
        <w:t xml:space="preserve">: </w:t>
      </w:r>
      <w:r w:rsidRPr="00AF22C3">
        <w:rPr>
          <w:rStyle w:val="Emphasis"/>
          <w:highlight w:val="cyan"/>
        </w:rPr>
        <w:t>even if firms’ violations are certain to be detected</w:t>
      </w:r>
      <w:r w:rsidRPr="00AF22C3">
        <w:rPr>
          <w:sz w:val="16"/>
          <w:highlight w:val="cyan"/>
        </w:rPr>
        <w:t xml:space="preserve">, </w:t>
      </w:r>
      <w:r w:rsidRPr="00AF22C3">
        <w:rPr>
          <w:highlight w:val="cyan"/>
          <w:u w:val="single"/>
        </w:rPr>
        <w:t>it is</w:t>
      </w:r>
      <w:r w:rsidRPr="008D3DE1">
        <w:rPr>
          <w:u w:val="single"/>
        </w:rPr>
        <w:t xml:space="preserve"> often </w:t>
      </w:r>
      <w:r w:rsidRPr="00AF22C3">
        <w:rPr>
          <w:highlight w:val="cyan"/>
          <w:u w:val="single"/>
        </w:rPr>
        <w:t xml:space="preserve">financially </w:t>
      </w:r>
      <w:r w:rsidRPr="00AF22C3">
        <w:rPr>
          <w:rStyle w:val="Emphasis"/>
          <w:highlight w:val="cyan"/>
        </w:rPr>
        <w:t>worthwhile</w:t>
      </w:r>
      <w:r w:rsidRPr="00AF22C3">
        <w:rPr>
          <w:highlight w:val="cyan"/>
          <w:u w:val="single"/>
        </w:rPr>
        <w:t xml:space="preserve"> to break the law</w:t>
      </w:r>
      <w:r w:rsidRPr="008D3DE1">
        <w:rPr>
          <w:u w:val="single"/>
        </w:rPr>
        <w:t xml:space="preserve"> because the penalties are so small relative to the potential benefits</w:t>
      </w:r>
      <w:r w:rsidRPr="008D3DE1">
        <w:rPr>
          <w:sz w:val="16"/>
        </w:rPr>
        <w:t xml:space="preserve"> to profits from avoiding unionization.</w:t>
      </w:r>
    </w:p>
    <w:p w14:paraId="5F06457E" w14:textId="77777777" w:rsidR="00BA0880" w:rsidRDefault="00BA0880" w:rsidP="00BA0880">
      <w:pPr>
        <w:pStyle w:val="Heading4"/>
      </w:pPr>
      <w:r>
        <w:t xml:space="preserve">Employers will use </w:t>
      </w:r>
      <w:r w:rsidRPr="00CA146D">
        <w:rPr>
          <w:u w:val="single"/>
        </w:rPr>
        <w:t>countervailing property rights</w:t>
      </w:r>
      <w:r>
        <w:t xml:space="preserve"> to nullify organizing</w:t>
      </w:r>
    </w:p>
    <w:p w14:paraId="0EA4CD84" w14:textId="77777777" w:rsidR="00BA0880" w:rsidRPr="00F24909" w:rsidRDefault="00BA0880" w:rsidP="00BA0880">
      <w:bookmarkStart w:id="1" w:name="_Hlk206160546"/>
      <w:r w:rsidRPr="00CA146D">
        <w:rPr>
          <w:rStyle w:val="Style13ptBold"/>
        </w:rPr>
        <w:t>Elmore 24</w:t>
      </w:r>
      <w:r>
        <w:t xml:space="preserve">, Professor of Law @ U Miami (Andrew, “CONFRONTING STRUCTURAL INEQUALITY IN STATE LABOR LAW,” </w:t>
      </w:r>
      <w:r w:rsidRPr="00860487">
        <w:rPr>
          <w:i/>
          <w:iCs/>
        </w:rPr>
        <w:t>Maryland</w:t>
      </w:r>
      <w:r w:rsidRPr="00122026">
        <w:rPr>
          <w:i/>
          <w:iCs/>
        </w:rPr>
        <w:t xml:space="preserve"> Law Review</w:t>
      </w:r>
      <w:r>
        <w:t>, 83)</w:t>
      </w:r>
    </w:p>
    <w:p w14:paraId="636CF327" w14:textId="77777777" w:rsidR="00BA0880" w:rsidRPr="00B00718" w:rsidRDefault="00BA0880" w:rsidP="00BA0880">
      <w:pPr>
        <w:rPr>
          <w:sz w:val="16"/>
        </w:rPr>
      </w:pPr>
      <w:r w:rsidRPr="00B00718">
        <w:rPr>
          <w:sz w:val="16"/>
        </w:rPr>
        <w:t xml:space="preserve">But, </w:t>
      </w:r>
      <w:r w:rsidRPr="00CA146D">
        <w:rPr>
          <w:rStyle w:val="StyleUnderline"/>
        </w:rPr>
        <w:t>while federal labor law recognizes</w:t>
      </w:r>
      <w:r w:rsidRPr="00B00718">
        <w:rPr>
          <w:sz w:val="16"/>
        </w:rPr>
        <w:t xml:space="preserve"> unions and protects </w:t>
      </w:r>
      <w:r w:rsidRPr="00CA146D">
        <w:rPr>
          <w:rStyle w:val="StyleUnderline"/>
        </w:rPr>
        <w:t>labor rights, structural inequality remains firmly embedded in federal labor and employment law. It is reproduced in the "</w:t>
      </w:r>
      <w:r w:rsidRPr="007C1DAA">
        <w:rPr>
          <w:rStyle w:val="Emphasis"/>
          <w:highlight w:val="cyan"/>
        </w:rPr>
        <w:t>presumption of deference</w:t>
      </w:r>
      <w:r w:rsidRPr="007C1DAA">
        <w:rPr>
          <w:rStyle w:val="StyleUnderline"/>
          <w:highlight w:val="cyan"/>
        </w:rPr>
        <w:t xml:space="preserve">" courts give to </w:t>
      </w:r>
      <w:r w:rsidRPr="007C1DAA">
        <w:rPr>
          <w:rStyle w:val="Emphasis"/>
          <w:highlight w:val="cyan"/>
        </w:rPr>
        <w:t>managerial prerogatives</w:t>
      </w:r>
      <w:r w:rsidRPr="00CA146D">
        <w:rPr>
          <w:rStyle w:val="StyleUnderline"/>
        </w:rPr>
        <w:t xml:space="preserve"> in employment</w:t>
      </w:r>
      <w:r w:rsidRPr="00B00718">
        <w:rPr>
          <w:sz w:val="16"/>
        </w:rPr>
        <w:t xml:space="preserve">, 53 especially in the assumption of employment at-will, 4 and in the exclusion from the employer's NLRA duty to bargain of core business decisions outside of the employment contract.55 </w:t>
      </w:r>
      <w:r w:rsidRPr="00CA146D">
        <w:rPr>
          <w:rStyle w:val="StyleUnderline"/>
        </w:rPr>
        <w:t>It is</w:t>
      </w:r>
      <w:r w:rsidRPr="00B00718">
        <w:rPr>
          <w:sz w:val="16"/>
        </w:rPr>
        <w:t xml:space="preserve"> also </w:t>
      </w:r>
      <w:r w:rsidRPr="00CA146D">
        <w:rPr>
          <w:rStyle w:val="StyleUnderline"/>
        </w:rPr>
        <w:t>reflected in judicial protection of employer property, both in the course of worker protest</w:t>
      </w:r>
      <w:r w:rsidRPr="00B00718">
        <w:rPr>
          <w:sz w:val="16"/>
        </w:rPr>
        <w:t xml:space="preserve">5 6 </w:t>
      </w:r>
      <w:r w:rsidRPr="00CA146D">
        <w:rPr>
          <w:rStyle w:val="StyleUnderline"/>
        </w:rPr>
        <w:t>and</w:t>
      </w:r>
      <w:r w:rsidRPr="00B00718">
        <w:rPr>
          <w:sz w:val="16"/>
        </w:rPr>
        <w:t xml:space="preserve"> in </w:t>
      </w:r>
      <w:r w:rsidRPr="00CA146D">
        <w:rPr>
          <w:rStyle w:val="StyleUnderline"/>
        </w:rPr>
        <w:t>the</w:t>
      </w:r>
      <w:r w:rsidRPr="00B00718">
        <w:rPr>
          <w:sz w:val="16"/>
        </w:rPr>
        <w:t xml:space="preserve"> </w:t>
      </w:r>
      <w:r w:rsidRPr="00CA146D">
        <w:rPr>
          <w:rStyle w:val="StyleUnderline"/>
        </w:rPr>
        <w:t>near-absolute right of private employers not subject to a collective bargaining agreement to exclude union organizers from their property</w:t>
      </w:r>
      <w:r w:rsidRPr="00B00718">
        <w:rPr>
          <w:sz w:val="16"/>
        </w:rPr>
        <w:t>.57</w:t>
      </w:r>
    </w:p>
    <w:p w14:paraId="65B913D4" w14:textId="77777777" w:rsidR="00BA0880" w:rsidRPr="00B00718" w:rsidRDefault="00BA0880" w:rsidP="00BA0880">
      <w:pPr>
        <w:rPr>
          <w:sz w:val="16"/>
        </w:rPr>
      </w:pPr>
      <w:r w:rsidRPr="00B00718">
        <w:rPr>
          <w:sz w:val="16"/>
        </w:rPr>
        <w:t>FN 57</w:t>
      </w:r>
    </w:p>
    <w:p w14:paraId="083AA51A" w14:textId="77777777" w:rsidR="00BA0880" w:rsidRPr="00B00718" w:rsidRDefault="00BA0880" w:rsidP="00BA0880">
      <w:pPr>
        <w:rPr>
          <w:sz w:val="16"/>
        </w:rPr>
      </w:pPr>
      <w:r w:rsidRPr="00B00718">
        <w:rPr>
          <w:sz w:val="16"/>
        </w:rPr>
        <w:t xml:space="preserve">57. Lechmere, Inc. v. NLRB, 502 U.S. 527, 541 (1992) (concluding that </w:t>
      </w:r>
      <w:r w:rsidRPr="00CA146D">
        <w:rPr>
          <w:rStyle w:val="StyleUnderline"/>
        </w:rPr>
        <w:t>employers may bar union organizers from non-union workplaces</w:t>
      </w:r>
      <w:r w:rsidRPr="00B00718">
        <w:rPr>
          <w:sz w:val="16"/>
        </w:rPr>
        <w:t xml:space="preserve"> lacking "unique obstacles" </w:t>
      </w:r>
      <w:r w:rsidRPr="00CA146D">
        <w:rPr>
          <w:rStyle w:val="StyleUnderline"/>
        </w:rPr>
        <w:t>frustrating employee access</w:t>
      </w:r>
      <w:r w:rsidRPr="00B00718">
        <w:rPr>
          <w:sz w:val="16"/>
        </w:rPr>
        <w:t xml:space="preserve"> (quoting Sears, Roebuck &amp; Co. v. San Diego Cnty. Dist. Council of Carpenters, 436 U.S. 180, 205-06 n.41 (1978))); Cedar Point Nursery v. Hassid, 141 S. Ct. 2063, 2072 (2021) (holding that a state regulation </w:t>
      </w:r>
      <w:r w:rsidRPr="00CA146D">
        <w:rPr>
          <w:rStyle w:val="StyleUnderline"/>
        </w:rPr>
        <w:t xml:space="preserve">permitting union organizers access to an </w:t>
      </w:r>
      <w:r w:rsidRPr="00B00718">
        <w:rPr>
          <w:sz w:val="16"/>
        </w:rPr>
        <w:t xml:space="preserve">agricultural </w:t>
      </w:r>
      <w:r w:rsidRPr="00CA146D">
        <w:rPr>
          <w:rStyle w:val="StyleUnderline"/>
        </w:rPr>
        <w:t xml:space="preserve">employer's property to solicit union support violates the Takings Clause </w:t>
      </w:r>
      <w:r w:rsidRPr="00B00718">
        <w:rPr>
          <w:sz w:val="16"/>
        </w:rPr>
        <w:t>because it abrogates the growers' "right to exclude"); see Huq, supra note 30, at 1140 (criticizing Cedar Point for "assign</w:t>
      </w:r>
      <w:r w:rsidRPr="00530E52">
        <w:rPr>
          <w:rStyle w:val="StyleUnderline"/>
        </w:rPr>
        <w:t>[ing] real property owners a constitutional option to bar speech and association by labor" and amplifying</w:t>
      </w:r>
      <w:r w:rsidRPr="00CA146D">
        <w:rPr>
          <w:rStyle w:val="StyleUnderline"/>
        </w:rPr>
        <w:t xml:space="preserve"> "the employer monopoly on political mobilization in physical workplaces</w:t>
      </w:r>
      <w:r w:rsidRPr="00B00718">
        <w:rPr>
          <w:sz w:val="16"/>
        </w:rPr>
        <w:t xml:space="preserve">"); Nikolas Bowie, Antidemocracy, 135 HARV. L. REV. 160, 171-72 (2021) (arguing Cedar Point subordinates labor rights </w:t>
      </w:r>
      <w:proofErr w:type="gramStart"/>
      <w:r w:rsidRPr="00B00718">
        <w:rPr>
          <w:sz w:val="16"/>
        </w:rPr>
        <w:t>in order to</w:t>
      </w:r>
      <w:proofErr w:type="gramEnd"/>
      <w:r w:rsidRPr="00B00718">
        <w:rPr>
          <w:sz w:val="16"/>
        </w:rPr>
        <w:t xml:space="preserve"> preserve "property-based social hierarchies" and relies "on defenses that are themselves incompatible with political equality").</w:t>
      </w:r>
    </w:p>
    <w:p w14:paraId="4CDC9E4D" w14:textId="77777777" w:rsidR="00BA0880" w:rsidRPr="00B00718" w:rsidRDefault="00BA0880" w:rsidP="00BA0880">
      <w:pPr>
        <w:rPr>
          <w:sz w:val="16"/>
        </w:rPr>
      </w:pPr>
      <w:r w:rsidRPr="00B00718">
        <w:rPr>
          <w:sz w:val="16"/>
        </w:rPr>
        <w:t>End FN 57</w:t>
      </w:r>
    </w:p>
    <w:p w14:paraId="46B1D13B" w14:textId="77777777" w:rsidR="00BA0880" w:rsidRPr="00B00718" w:rsidRDefault="00BA0880" w:rsidP="00BA0880">
      <w:pPr>
        <w:rPr>
          <w:sz w:val="16"/>
        </w:rPr>
      </w:pPr>
      <w:r w:rsidRPr="00B00718">
        <w:rPr>
          <w:sz w:val="16"/>
        </w:rPr>
        <w:t xml:space="preserve"> </w:t>
      </w:r>
      <w:r w:rsidRPr="007C1DAA">
        <w:rPr>
          <w:rStyle w:val="StyleUnderline"/>
        </w:rPr>
        <w:t>Employers</w:t>
      </w:r>
      <w:r w:rsidRPr="00CA146D">
        <w:rPr>
          <w:rStyle w:val="StyleUnderline"/>
        </w:rPr>
        <w:t xml:space="preserve"> backed by judicial support for managerial prerogatives and </w:t>
      </w:r>
      <w:r w:rsidRPr="007C1DAA">
        <w:rPr>
          <w:rStyle w:val="Emphasis"/>
          <w:highlight w:val="cyan"/>
        </w:rPr>
        <w:t>property rights</w:t>
      </w:r>
      <w:r w:rsidRPr="00CA146D">
        <w:rPr>
          <w:rStyle w:val="StyleUnderline"/>
        </w:rPr>
        <w:t xml:space="preserve"> can often </w:t>
      </w:r>
      <w:r w:rsidRPr="007C1DAA">
        <w:rPr>
          <w:rStyle w:val="Emphasis"/>
          <w:highlight w:val="cyan"/>
        </w:rPr>
        <w:t>leverage private capital and property to fend off</w:t>
      </w:r>
      <w:r w:rsidRPr="007C1DAA">
        <w:rPr>
          <w:rStyle w:val="StyleUnderline"/>
          <w:highlight w:val="cyan"/>
        </w:rPr>
        <w:t xml:space="preserve"> NLRA </w:t>
      </w:r>
      <w:r w:rsidRPr="007C1DAA">
        <w:rPr>
          <w:rStyle w:val="Emphasis"/>
          <w:highlight w:val="cyan"/>
        </w:rPr>
        <w:t>protections</w:t>
      </w:r>
      <w:r w:rsidRPr="007C1DAA">
        <w:rPr>
          <w:rStyle w:val="StyleUnderline"/>
          <w:highlight w:val="cyan"/>
        </w:rPr>
        <w:t xml:space="preserve"> of employees seeking to join unions</w:t>
      </w:r>
      <w:r w:rsidRPr="00CA146D">
        <w:rPr>
          <w:rStyle w:val="StyleUnderline"/>
        </w:rPr>
        <w:t>, strike, and collectively bargain</w:t>
      </w:r>
      <w:r w:rsidRPr="00B00718">
        <w:rPr>
          <w:sz w:val="16"/>
        </w:rPr>
        <w:t>.</w:t>
      </w:r>
    </w:p>
    <w:p w14:paraId="2EB4956F" w14:textId="77777777" w:rsidR="00BA0880" w:rsidRPr="00B00718" w:rsidRDefault="00BA0880" w:rsidP="00BA0880">
      <w:pPr>
        <w:rPr>
          <w:sz w:val="16"/>
        </w:rPr>
      </w:pPr>
      <w:r w:rsidRPr="00B00718">
        <w:rPr>
          <w:sz w:val="16"/>
        </w:rPr>
        <w:t>FN 58</w:t>
      </w:r>
    </w:p>
    <w:p w14:paraId="60D5845C" w14:textId="77777777" w:rsidR="00BA0880" w:rsidRPr="00B00718" w:rsidRDefault="00BA0880" w:rsidP="00BA0880">
      <w:pPr>
        <w:rPr>
          <w:sz w:val="16"/>
        </w:rPr>
      </w:pPr>
      <w:r w:rsidRPr="00B00718">
        <w:rPr>
          <w:sz w:val="16"/>
        </w:rPr>
        <w:t xml:space="preserve">58. </w:t>
      </w:r>
      <w:r w:rsidRPr="007C1DAA">
        <w:rPr>
          <w:rStyle w:val="StyleUnderline"/>
          <w:highlight w:val="cyan"/>
        </w:rPr>
        <w:t>The "</w:t>
      </w:r>
      <w:r w:rsidRPr="007C1DAA">
        <w:rPr>
          <w:rStyle w:val="Emphasis"/>
          <w:highlight w:val="cyan"/>
        </w:rPr>
        <w:t>dirty war</w:t>
      </w:r>
      <w:r w:rsidRPr="007C1DAA">
        <w:rPr>
          <w:rStyle w:val="StyleUnderline"/>
          <w:highlight w:val="cyan"/>
        </w:rPr>
        <w:t>" by Starbucks against</w:t>
      </w:r>
      <w:r w:rsidRPr="00CA146D">
        <w:rPr>
          <w:rStyle w:val="StyleUnderline"/>
        </w:rPr>
        <w:t xml:space="preserve"> organized </w:t>
      </w:r>
      <w:r w:rsidRPr="007C1DAA">
        <w:rPr>
          <w:rStyle w:val="StyleUnderline"/>
          <w:highlight w:val="cyan"/>
        </w:rPr>
        <w:t>labor</w:t>
      </w:r>
      <w:r w:rsidRPr="00CA146D">
        <w:rPr>
          <w:rStyle w:val="StyleUnderline"/>
        </w:rPr>
        <w:t xml:space="preserve"> </w:t>
      </w:r>
      <w:r w:rsidRPr="007C1DAA">
        <w:rPr>
          <w:rStyle w:val="StyleUnderline"/>
          <w:highlight w:val="cyan"/>
        </w:rPr>
        <w:t>offers</w:t>
      </w:r>
      <w:r w:rsidRPr="00CA146D">
        <w:rPr>
          <w:rStyle w:val="StyleUnderline"/>
        </w:rPr>
        <w:t xml:space="preserve"> a contemporary </w:t>
      </w:r>
      <w:r w:rsidRPr="007C1DAA">
        <w:rPr>
          <w:rStyle w:val="StyleUnderline"/>
          <w:highlight w:val="cyan"/>
        </w:rPr>
        <w:t xml:space="preserve">portrait of how corporate giants can </w:t>
      </w:r>
      <w:r w:rsidRPr="007C1DAA">
        <w:rPr>
          <w:rStyle w:val="Emphasis"/>
          <w:highlight w:val="cyan"/>
        </w:rPr>
        <w:t>marshal private capital and property</w:t>
      </w:r>
      <w:r w:rsidRPr="007C1DAA">
        <w:rPr>
          <w:rStyle w:val="StyleUnderline"/>
          <w:highlight w:val="cyan"/>
        </w:rPr>
        <w:t xml:space="preserve"> to fend off union organizing</w:t>
      </w:r>
      <w:r w:rsidRPr="00CA146D">
        <w:rPr>
          <w:rStyle w:val="StyleUnderline"/>
        </w:rPr>
        <w:t xml:space="preserve"> by </w:t>
      </w:r>
      <w:proofErr w:type="gramStart"/>
      <w:r w:rsidRPr="00CA146D">
        <w:rPr>
          <w:rStyle w:val="StyleUnderline"/>
        </w:rPr>
        <w:t>low -</w:t>
      </w:r>
      <w:proofErr w:type="gramEnd"/>
      <w:r w:rsidRPr="00CA146D">
        <w:rPr>
          <w:rStyle w:val="StyleUnderline"/>
        </w:rPr>
        <w:t>wage workers</w:t>
      </w:r>
      <w:r w:rsidRPr="00B00718">
        <w:rPr>
          <w:sz w:val="16"/>
        </w:rPr>
        <w:t>, and efforts by the National Labor Relations Board to enforce the NLRA. See Megan K. Stack, Inside Starbucks' Dirty War Against Organized Labor, N.Y. TIMES (July 23, 2023), https://www.nytimes.com/2023/07/21/opinion/starbucks-union-strikes-labor-movement.html</w:t>
      </w:r>
    </w:p>
    <w:p w14:paraId="7A43B0BC" w14:textId="77777777" w:rsidR="00BA0880" w:rsidRDefault="00BA0880" w:rsidP="00BA0880">
      <w:pPr>
        <w:rPr>
          <w:sz w:val="16"/>
        </w:rPr>
      </w:pPr>
      <w:r w:rsidRPr="00B00718">
        <w:rPr>
          <w:sz w:val="16"/>
        </w:rPr>
        <w:t>End FN 58</w:t>
      </w:r>
      <w:bookmarkEnd w:id="1"/>
    </w:p>
    <w:p w14:paraId="11E00B0B" w14:textId="77777777" w:rsidR="00BA0880" w:rsidRPr="00F40DEF" w:rsidRDefault="00BA0880" w:rsidP="00BA0880">
      <w:pPr>
        <w:pStyle w:val="Heading4"/>
      </w:pPr>
      <w:bookmarkStart w:id="2" w:name="_Hlk207827031"/>
      <w:r w:rsidRPr="00F40DEF">
        <w:t>Trump gutted the NLRB. That makes the plan unenforceable.</w:t>
      </w:r>
    </w:p>
    <w:p w14:paraId="5B146A74" w14:textId="77777777" w:rsidR="00BA0880" w:rsidRPr="00910DCF" w:rsidRDefault="00BA0880" w:rsidP="00BA0880">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3944CC97" w14:textId="77777777" w:rsidR="00BA0880" w:rsidRPr="00910DCF" w:rsidRDefault="00BA0880" w:rsidP="00BA0880">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1F699EA4" w14:textId="77777777" w:rsidR="00BA0880" w:rsidRPr="00910DCF" w:rsidRDefault="00BA0880" w:rsidP="00BA0880">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31F7AEA1" w14:textId="77777777" w:rsidR="00BA0880" w:rsidRPr="00910DCF" w:rsidRDefault="00BA0880" w:rsidP="00BA0880">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w:t>
      </w:r>
      <w:proofErr w:type="gramStart"/>
      <w:r w:rsidRPr="00910DCF">
        <w:rPr>
          <w:rFonts w:eastAsia="Aptos"/>
          <w:u w:val="single"/>
        </w:rPr>
        <w:t>to make</w:t>
      </w:r>
      <w:proofErr w:type="gramEnd"/>
      <w:r w:rsidRPr="00910DCF">
        <w:rPr>
          <w:rFonts w:eastAsia="Aptos"/>
          <w:u w:val="single"/>
        </w:rPr>
        <w:t xml:space="preserve"> decisions and </w:t>
      </w:r>
      <w:proofErr w:type="gramStart"/>
      <w:r w:rsidRPr="00910DCF">
        <w:rPr>
          <w:rFonts w:eastAsia="Aptos"/>
          <w:b/>
          <w:iCs/>
          <w:u w:val="single"/>
          <w:bdr w:val="single" w:sz="8" w:space="0" w:color="auto"/>
        </w:rPr>
        <w:t>exercise</w:t>
      </w:r>
      <w:proofErr w:type="gramEnd"/>
      <w:r w:rsidRPr="00910DCF">
        <w:rPr>
          <w:rFonts w:eastAsia="Aptos"/>
          <w:b/>
          <w:iCs/>
          <w:u w:val="single"/>
          <w:bdr w:val="single" w:sz="8" w:space="0" w:color="auto"/>
        </w:rPr>
        <w:t xml:space="preserve"> its authority</w:t>
      </w:r>
      <w:r w:rsidRPr="00910DCF">
        <w:rPr>
          <w:rFonts w:eastAsia="Aptos"/>
          <w:sz w:val="16"/>
        </w:rPr>
        <w:t>.</w:t>
      </w:r>
    </w:p>
    <w:p w14:paraId="05F3210C" w14:textId="77777777" w:rsidR="00BA0880" w:rsidRPr="00910DCF" w:rsidRDefault="00BA0880" w:rsidP="00BA0880">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5B477292" w14:textId="77777777" w:rsidR="00BA0880" w:rsidRPr="00910DCF" w:rsidRDefault="00BA0880" w:rsidP="00BA0880">
      <w:pPr>
        <w:rPr>
          <w:rFonts w:eastAsia="Aptos"/>
          <w:sz w:val="16"/>
        </w:rPr>
      </w:pPr>
      <w:r w:rsidRPr="00910DCF">
        <w:rPr>
          <w:rFonts w:eastAsia="Aptos"/>
          <w:sz w:val="16"/>
        </w:rPr>
        <w:t xml:space="preserve">And two NLRB seats were already vacant: in December 2024, the Senate voted 50-49 against holding a vote to confirm </w:t>
      </w:r>
      <w:proofErr w:type="gramStart"/>
      <w:r w:rsidRPr="00910DCF">
        <w:rPr>
          <w:rFonts w:eastAsia="Aptos"/>
          <w:sz w:val="16"/>
        </w:rPr>
        <w:t>a  third</w:t>
      </w:r>
      <w:proofErr w:type="gramEnd"/>
      <w:r w:rsidRPr="00910DCF">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5F032121" w14:textId="77777777" w:rsidR="00BA0880" w:rsidRPr="00910DCF" w:rsidRDefault="00BA0880" w:rsidP="00BA0880">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161AE3E1" w14:textId="77777777" w:rsidR="00BA0880" w:rsidRPr="00910DCF" w:rsidRDefault="00BA0880" w:rsidP="00BA0880">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20A4F001" w14:textId="77777777" w:rsidR="00BA0880" w:rsidRPr="00910DCF" w:rsidRDefault="00BA0880" w:rsidP="00BA0880">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729811DB" w14:textId="77777777" w:rsidR="00BA0880" w:rsidRPr="00910DCF" w:rsidRDefault="00BA0880" w:rsidP="00BA0880">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4EF1E0F0" w14:textId="77777777" w:rsidR="00BA0880" w:rsidRPr="00910DCF" w:rsidRDefault="00BA0880" w:rsidP="00BA0880">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304F440F" w14:textId="77777777" w:rsidR="00BA0880" w:rsidRPr="00910DCF" w:rsidRDefault="00BA0880" w:rsidP="00BA0880">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6BF2CA5D" w14:textId="77777777" w:rsidR="00BA0880" w:rsidRPr="00910DCF" w:rsidRDefault="00BA0880" w:rsidP="00BA0880">
      <w:pPr>
        <w:rPr>
          <w:rFonts w:eastAsia="Aptos"/>
          <w:sz w:val="16"/>
        </w:rPr>
      </w:pPr>
      <w:r w:rsidRPr="00910DCF">
        <w:rPr>
          <w:rFonts w:eastAsia="Aptos"/>
          <w:sz w:val="16"/>
        </w:rPr>
        <w:t>What rights does the NLRB uphold?</w:t>
      </w:r>
    </w:p>
    <w:p w14:paraId="5C4A4699" w14:textId="77777777" w:rsidR="00BA0880" w:rsidRPr="00910DCF" w:rsidRDefault="00BA0880" w:rsidP="00BA0880">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28833C51" w14:textId="77777777" w:rsidR="00BA0880" w:rsidRPr="00910DCF" w:rsidRDefault="00BA0880" w:rsidP="00BA0880">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4DADB602" w14:textId="77777777" w:rsidR="00BA0880" w:rsidRPr="00910DCF" w:rsidRDefault="00BA0880" w:rsidP="00BA0880">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1C2C489D" w14:textId="77777777" w:rsidR="00BA0880" w:rsidRPr="00910DCF" w:rsidRDefault="00BA0880" w:rsidP="00BA0880">
      <w:pPr>
        <w:rPr>
          <w:rFonts w:eastAsia="Aptos"/>
          <w:sz w:val="16"/>
        </w:rPr>
      </w:pPr>
      <w:r w:rsidRPr="00910DCF">
        <w:rPr>
          <w:rFonts w:eastAsia="Aptos"/>
          <w:sz w:val="16"/>
        </w:rPr>
        <w:t>How does the NLRB operate?</w:t>
      </w:r>
    </w:p>
    <w:p w14:paraId="69EA795D" w14:textId="77777777" w:rsidR="00BA0880" w:rsidRPr="00910DCF" w:rsidRDefault="00BA0880" w:rsidP="00BA0880">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633EC5D1" w14:textId="77777777" w:rsidR="00BA0880" w:rsidRPr="00910DCF" w:rsidRDefault="00BA0880" w:rsidP="00BA0880">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7A37C561" w14:textId="77777777" w:rsidR="00BA0880" w:rsidRPr="00910DCF" w:rsidRDefault="00BA0880" w:rsidP="00BA0880">
      <w:pPr>
        <w:rPr>
          <w:rFonts w:eastAsia="Aptos"/>
          <w:sz w:val="16"/>
        </w:rPr>
      </w:pPr>
      <w:r w:rsidRPr="00910DCF">
        <w:rPr>
          <w:rFonts w:eastAsia="Aptos"/>
          <w:sz w:val="16"/>
        </w:rPr>
        <w:t>Who serves on the NLRB?</w:t>
      </w:r>
    </w:p>
    <w:p w14:paraId="489C0E01" w14:textId="77777777" w:rsidR="00BA0880" w:rsidRPr="00910DCF" w:rsidRDefault="00BA0880" w:rsidP="00BA0880">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25D20844" w14:textId="77777777" w:rsidR="00BA0880" w:rsidRPr="00910DCF" w:rsidRDefault="00BA0880" w:rsidP="00BA0880">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0593F29F" w14:textId="77777777" w:rsidR="00BA0880" w:rsidRPr="00910DCF" w:rsidRDefault="00BA0880" w:rsidP="00BA0880">
      <w:pPr>
        <w:rPr>
          <w:rFonts w:eastAsia="Aptos"/>
          <w:sz w:val="16"/>
        </w:rPr>
      </w:pPr>
      <w:r w:rsidRPr="00910DCF">
        <w:rPr>
          <w:rFonts w:eastAsia="Aptos"/>
          <w:sz w:val="16"/>
        </w:rPr>
        <w:t>Has a member of the NLRB been fired before?</w:t>
      </w:r>
    </w:p>
    <w:p w14:paraId="17CF700B" w14:textId="77777777" w:rsidR="00BA0880" w:rsidRPr="00910DCF" w:rsidRDefault="00BA0880" w:rsidP="00BA0880">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0C0A04E8" w14:textId="77777777" w:rsidR="00BA0880" w:rsidRPr="00910DCF" w:rsidRDefault="00BA0880" w:rsidP="00BA0880">
      <w:pPr>
        <w:rPr>
          <w:rFonts w:eastAsia="Aptos"/>
          <w:sz w:val="16"/>
        </w:rPr>
      </w:pP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776AE084" w14:textId="77777777" w:rsidR="00BA0880" w:rsidRPr="00910DCF" w:rsidRDefault="00BA0880" w:rsidP="00BA0880">
      <w:pPr>
        <w:rPr>
          <w:rFonts w:eastAsia="Aptos"/>
          <w:sz w:val="16"/>
        </w:rPr>
      </w:pPr>
      <w:r w:rsidRPr="00910DCF">
        <w:rPr>
          <w:rFonts w:eastAsia="Aptos"/>
          <w:sz w:val="16"/>
        </w:rPr>
        <w:t>When was the last time the board lacked a quorum?</w:t>
      </w:r>
    </w:p>
    <w:p w14:paraId="5A34168C" w14:textId="77777777" w:rsidR="00BA0880" w:rsidRPr="00910DCF" w:rsidRDefault="00BA0880" w:rsidP="00BA0880">
      <w:pPr>
        <w:rPr>
          <w:rFonts w:eastAsia="Aptos"/>
          <w:sz w:val="16"/>
        </w:rPr>
      </w:pP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w:t>
      </w:r>
      <w:proofErr w:type="gramStart"/>
      <w:r w:rsidRPr="00910DCF">
        <w:rPr>
          <w:rFonts w:eastAsia="Aptos"/>
          <w:sz w:val="16"/>
        </w:rPr>
        <w:t>invalidated  both</w:t>
      </w:r>
      <w:proofErr w:type="gramEnd"/>
      <w:r w:rsidRPr="00910DCF">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1B51D699" w14:textId="77777777" w:rsidR="00BA0880" w:rsidRPr="00910DCF" w:rsidRDefault="00BA0880" w:rsidP="00BA0880">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2DA267FA" w14:textId="77777777" w:rsidR="00BA0880" w:rsidRPr="00910DCF" w:rsidRDefault="00BA0880" w:rsidP="00BA0880">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4A7BA4BB" w14:textId="77777777" w:rsidR="00BA0880" w:rsidRPr="00910DCF" w:rsidRDefault="00BA0880" w:rsidP="00BA0880">
      <w:pPr>
        <w:rPr>
          <w:rFonts w:eastAsia="Aptos"/>
          <w:sz w:val="16"/>
        </w:rPr>
      </w:pPr>
      <w:r w:rsidRPr="00910DCF">
        <w:rPr>
          <w:rFonts w:eastAsia="Aptos"/>
          <w:sz w:val="16"/>
        </w:rPr>
        <w:t xml:space="preserve">Independent adjudicators were created by Congress to insulate certain decision-making from the day-to-day influence of the </w:t>
      </w:r>
      <w:proofErr w:type="gramStart"/>
      <w:r w:rsidRPr="00910DCF">
        <w:rPr>
          <w:rFonts w:eastAsia="Aptos"/>
          <w:sz w:val="16"/>
        </w:rPr>
        <w:t>president,</w:t>
      </w:r>
      <w:proofErr w:type="gramEnd"/>
      <w:r w:rsidRPr="00910DCF">
        <w:rPr>
          <w:rFonts w:eastAsia="Aptos"/>
          <w:sz w:val="16"/>
        </w:rPr>
        <w:t xml:space="preserve"> former NLRB member Lauren McFerran notes in an essay for Slate. For instance, McFerran </w:t>
      </w:r>
      <w:proofErr w:type="gramStart"/>
      <w:r w:rsidRPr="00910DCF">
        <w:rPr>
          <w:rFonts w:eastAsia="Aptos"/>
          <w:sz w:val="16"/>
        </w:rPr>
        <w:t>writes,  “</w:t>
      </w:r>
      <w:proofErr w:type="gramEnd"/>
      <w:r w:rsidRPr="00910DCF">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w:t>
      </w:r>
      <w:proofErr w:type="gramStart"/>
      <w:r w:rsidRPr="00910DCF">
        <w:rPr>
          <w:rFonts w:eastAsia="Aptos"/>
          <w:sz w:val="16"/>
        </w:rPr>
        <w:t>labor</w:t>
      </w:r>
      <w:proofErr w:type="gramEnd"/>
      <w:r w:rsidRPr="00910DCF">
        <w:rPr>
          <w:rFonts w:eastAsia="Aptos"/>
          <w:sz w:val="16"/>
        </w:rPr>
        <w:t xml:space="preserve"> law enforcement and other legal domains. </w:t>
      </w:r>
    </w:p>
    <w:p w14:paraId="046B7BA5" w14:textId="77777777" w:rsidR="00BA0880" w:rsidRPr="00910DCF" w:rsidRDefault="00BA0880" w:rsidP="00BA0880">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2A731706" w14:textId="77777777" w:rsidR="00BA0880" w:rsidRPr="00910DCF" w:rsidRDefault="00BA0880" w:rsidP="00BA0880">
      <w:pPr>
        <w:rPr>
          <w:rFonts w:eastAsia="Aptos"/>
          <w:sz w:val="16"/>
        </w:rPr>
      </w:pPr>
      <w:r w:rsidRPr="00910DCF">
        <w:rPr>
          <w:rFonts w:eastAsia="Aptos"/>
          <w:sz w:val="16"/>
        </w:rPr>
        <w:t xml:space="preserve">What are the consequences? </w:t>
      </w:r>
    </w:p>
    <w:p w14:paraId="1C470FDB" w14:textId="77777777" w:rsidR="00BA0880" w:rsidRPr="00910DCF" w:rsidRDefault="00BA0880" w:rsidP="00BA0880">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6D3813C1" w14:textId="77777777" w:rsidR="00BA0880" w:rsidRPr="00910DCF" w:rsidRDefault="00BA0880" w:rsidP="00BA0880">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1B5AD318" w14:textId="77777777" w:rsidR="00BA0880" w:rsidRPr="007D09B8" w:rsidRDefault="00BA0880" w:rsidP="00BA0880">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bookmarkEnd w:id="2"/>
    </w:p>
    <w:p w14:paraId="0660FC7D" w14:textId="77777777" w:rsidR="00BA0880" w:rsidRDefault="00BA0880" w:rsidP="00BA0880">
      <w:pPr>
        <w:pStyle w:val="Heading3"/>
      </w:pPr>
      <w:r>
        <w:t>Bargaining Fails---1NC</w:t>
      </w:r>
    </w:p>
    <w:p w14:paraId="51C306CC" w14:textId="77777777" w:rsidR="00BA0880" w:rsidRDefault="00BA0880" w:rsidP="00BA0880">
      <w:pPr>
        <w:pStyle w:val="Heading4"/>
      </w:pPr>
      <w:r>
        <w:t>CBA’s fail. They’re temporary, data violations aren’t detectable, and other industries circumvent.</w:t>
      </w:r>
    </w:p>
    <w:p w14:paraId="41E8B393" w14:textId="77777777" w:rsidR="00BA0880" w:rsidRPr="009A38E0" w:rsidRDefault="00BA0880" w:rsidP="00BA0880">
      <w:r w:rsidRPr="009A38E0">
        <w:rPr>
          <w:rStyle w:val="Style13ptBold"/>
        </w:rPr>
        <w:t>Parra-Moyano 24</w:t>
      </w:r>
      <w:r w:rsidRPr="009A38E0">
        <w:t xml:space="preserve">, </w:t>
      </w:r>
      <w:r>
        <w:t xml:space="preserve">*Professor of Digital Strategy at IMD; ** Professor of AI, Analytics and Marketing Strategy. </w:t>
      </w:r>
      <w:r w:rsidRPr="009A38E0">
        <w:t xml:space="preserve">(*José, **Amit Joshi, September 27, </w:t>
      </w:r>
      <w:r>
        <w:t>“</w:t>
      </w:r>
      <w:r w:rsidRPr="009A38E0">
        <w:t>Data Collectives Are the Next Frontier of Labor Relations</w:t>
      </w:r>
      <w:r>
        <w:t>,” HBR, https://hbr.org/2024/09/data-collectives-are-the-next-frontier-of-labor-relations)</w:t>
      </w:r>
    </w:p>
    <w:p w14:paraId="173DE4B9" w14:textId="77777777" w:rsidR="00BA0880" w:rsidRPr="009A38E0" w:rsidRDefault="00BA0880" w:rsidP="00BA0880">
      <w:pPr>
        <w:rPr>
          <w:sz w:val="16"/>
        </w:rPr>
      </w:pPr>
      <w:r w:rsidRPr="00F72C04">
        <w:rPr>
          <w:rStyle w:val="Emphasis"/>
        </w:rPr>
        <w:t>Already</w:t>
      </w:r>
      <w:r w:rsidRPr="009A38E0">
        <w:rPr>
          <w:sz w:val="16"/>
        </w:rPr>
        <w:t xml:space="preserve">, </w:t>
      </w:r>
      <w:r w:rsidRPr="00F72C04">
        <w:rPr>
          <w:rStyle w:val="TitleChar"/>
        </w:rPr>
        <w:t>workers have taken action to exert their influence on</w:t>
      </w:r>
      <w:r w:rsidRPr="009A38E0">
        <w:rPr>
          <w:sz w:val="16"/>
        </w:rPr>
        <w:t xml:space="preserve"> the agenda that will determine what organizations will (or will not) do with </w:t>
      </w:r>
      <w:r w:rsidRPr="00F72C04">
        <w:rPr>
          <w:rStyle w:val="TitleChar"/>
        </w:rPr>
        <w:t>AI</w:t>
      </w:r>
      <w:r w:rsidRPr="009A38E0">
        <w:rPr>
          <w:sz w:val="16"/>
        </w:rPr>
        <w:t>. Most notably, the</w:t>
      </w:r>
      <w:r w:rsidRPr="00F72C04">
        <w:rPr>
          <w:rStyle w:val="TitleChar"/>
        </w:rPr>
        <w:t>re’s the 148-day long strike organized</w:t>
      </w:r>
      <w:r w:rsidRPr="009A38E0">
        <w:rPr>
          <w:sz w:val="16"/>
        </w:rPr>
        <w:t xml:space="preserve"> in 2023 </w:t>
      </w:r>
      <w:r w:rsidRPr="00F72C04">
        <w:rPr>
          <w:rStyle w:val="TitleChar"/>
        </w:rPr>
        <w:t>by the</w:t>
      </w:r>
      <w:r w:rsidRPr="009A38E0">
        <w:rPr>
          <w:sz w:val="16"/>
        </w:rPr>
        <w:t xml:space="preserve"> Writers Guild of America (</w:t>
      </w:r>
      <w:r w:rsidRPr="009A38E0">
        <w:rPr>
          <w:rStyle w:val="Emphasis"/>
          <w:highlight w:val="cyan"/>
        </w:rPr>
        <w:t>WGA</w:t>
      </w:r>
      <w:r w:rsidRPr="009A38E0">
        <w:rPr>
          <w:sz w:val="16"/>
        </w:rPr>
        <w:t xml:space="preserve">), a union that represents 11,500 screenwriters. The strike ground the entertainment industry to a halt for months before finally </w:t>
      </w:r>
      <w:r w:rsidRPr="00F72C04">
        <w:rPr>
          <w:rStyle w:val="TitleChar"/>
        </w:rPr>
        <w:t>ending with an agreement that AI can’t write</w:t>
      </w:r>
      <w:r w:rsidRPr="009A38E0">
        <w:rPr>
          <w:sz w:val="16"/>
        </w:rPr>
        <w:t xml:space="preserve"> or rewrite literary </w:t>
      </w:r>
      <w:r w:rsidRPr="00F72C04">
        <w:rPr>
          <w:rStyle w:val="TitleChar"/>
        </w:rPr>
        <w:t>material</w:t>
      </w:r>
      <w:r w:rsidRPr="009A38E0">
        <w:rPr>
          <w:sz w:val="16"/>
        </w:rPr>
        <w:t>, that AI-generated material will not be considered source material (meaning that AI-generated material can’t be used to undermine a writer’s credit or separated rights), that the exploitation of writers’ material to train AI is prohibited, and that writers can choose to use AI when performing writing services, but the company can’t require the writer to use AI software when performing writing services.</w:t>
      </w:r>
    </w:p>
    <w:p w14:paraId="3C7C4A46" w14:textId="77777777" w:rsidR="00BA0880" w:rsidRPr="009A38E0" w:rsidRDefault="00BA0880" w:rsidP="00BA0880">
      <w:pPr>
        <w:rPr>
          <w:sz w:val="16"/>
        </w:rPr>
      </w:pPr>
      <w:r w:rsidRPr="009A38E0">
        <w:rPr>
          <w:rStyle w:val="TitleChar"/>
        </w:rPr>
        <w:t>This</w:t>
      </w:r>
      <w:r w:rsidRPr="009A38E0">
        <w:rPr>
          <w:sz w:val="16"/>
        </w:rPr>
        <w:t xml:space="preserve"> outcome </w:t>
      </w:r>
      <w:r w:rsidRPr="009A38E0">
        <w:rPr>
          <w:rStyle w:val="TitleChar"/>
        </w:rPr>
        <w:t>was</w:t>
      </w:r>
      <w:r w:rsidRPr="009A38E0">
        <w:rPr>
          <w:sz w:val="16"/>
        </w:rPr>
        <w:t xml:space="preserve"> heralded as </w:t>
      </w:r>
      <w:r w:rsidRPr="009A38E0">
        <w:rPr>
          <w:rStyle w:val="TitleChar"/>
        </w:rPr>
        <w:t>a win for the WGA</w:t>
      </w:r>
      <w:r w:rsidRPr="009A38E0">
        <w:rPr>
          <w:sz w:val="16"/>
        </w:rPr>
        <w:t xml:space="preserve">, </w:t>
      </w:r>
      <w:r w:rsidRPr="009A38E0">
        <w:rPr>
          <w:rStyle w:val="TitleChar"/>
        </w:rPr>
        <w:t xml:space="preserve">but it also </w:t>
      </w:r>
      <w:r w:rsidRPr="009A38E0">
        <w:rPr>
          <w:rStyle w:val="TitleChar"/>
          <w:highlight w:val="cyan"/>
        </w:rPr>
        <w:t>illustrate</w:t>
      </w:r>
      <w:r w:rsidRPr="009A38E0">
        <w:rPr>
          <w:rStyle w:val="TitleChar"/>
        </w:rPr>
        <w:t xml:space="preserve">s the </w:t>
      </w:r>
      <w:r w:rsidRPr="009A38E0">
        <w:rPr>
          <w:rStyle w:val="Emphasis"/>
          <w:highlight w:val="cyan"/>
        </w:rPr>
        <w:t>difficulties</w:t>
      </w:r>
      <w:r w:rsidRPr="009A38E0">
        <w:rPr>
          <w:rStyle w:val="TitleChar"/>
          <w:highlight w:val="cyan"/>
        </w:rPr>
        <w:t xml:space="preserve"> of these</w:t>
      </w:r>
      <w:r w:rsidRPr="009A38E0">
        <w:rPr>
          <w:rStyle w:val="TitleChar"/>
        </w:rPr>
        <w:t xml:space="preserve"> kinds of </w:t>
      </w:r>
      <w:r w:rsidRPr="009A38E0">
        <w:rPr>
          <w:rStyle w:val="Emphasis"/>
          <w:highlight w:val="cyan"/>
        </w:rPr>
        <w:t>negotiations</w:t>
      </w:r>
      <w:r w:rsidRPr="009A38E0">
        <w:rPr>
          <w:sz w:val="16"/>
        </w:rPr>
        <w:t xml:space="preserve">. First, </w:t>
      </w:r>
      <w:r w:rsidRPr="009A38E0">
        <w:rPr>
          <w:rStyle w:val="TitleChar"/>
        </w:rPr>
        <w:t xml:space="preserve">the </w:t>
      </w:r>
      <w:r w:rsidRPr="009A38E0">
        <w:rPr>
          <w:rStyle w:val="TitleChar"/>
          <w:highlight w:val="cyan"/>
        </w:rPr>
        <w:t xml:space="preserve">agreement </w:t>
      </w:r>
      <w:r w:rsidRPr="009A38E0">
        <w:rPr>
          <w:rStyle w:val="Emphasis"/>
          <w:highlight w:val="cyan"/>
        </w:rPr>
        <w:t>expires</w:t>
      </w:r>
      <w:r w:rsidRPr="009A38E0">
        <w:rPr>
          <w:rStyle w:val="TitleChar"/>
          <w:highlight w:val="cyan"/>
        </w:rPr>
        <w:t xml:space="preserve"> in three</w:t>
      </w:r>
      <w:r w:rsidRPr="009A38E0">
        <w:rPr>
          <w:rStyle w:val="TitleChar"/>
        </w:rPr>
        <w:t xml:space="preserve"> </w:t>
      </w:r>
      <w:r w:rsidRPr="009A38E0">
        <w:rPr>
          <w:rStyle w:val="TitleChar"/>
          <w:highlight w:val="cyan"/>
        </w:rPr>
        <w:t>years</w:t>
      </w:r>
      <w:r w:rsidRPr="009A38E0">
        <w:rPr>
          <w:sz w:val="16"/>
        </w:rPr>
        <w:t xml:space="preserve">, meaning that the </w:t>
      </w:r>
      <w:r w:rsidRPr="009A38E0">
        <w:rPr>
          <w:rStyle w:val="TitleChar"/>
          <w:highlight w:val="cyan"/>
        </w:rPr>
        <w:t>writers will be forced to renegotiate very soon</w:t>
      </w:r>
      <w:r w:rsidRPr="009A38E0">
        <w:rPr>
          <w:sz w:val="16"/>
        </w:rPr>
        <w:t xml:space="preserve">. Second, </w:t>
      </w:r>
      <w:r w:rsidRPr="009A38E0">
        <w:rPr>
          <w:rStyle w:val="TitleChar"/>
        </w:rPr>
        <w:t>it is not clear how the agreement will be enforced</w:t>
      </w:r>
      <w:r w:rsidRPr="009A38E0">
        <w:rPr>
          <w:sz w:val="16"/>
        </w:rPr>
        <w:t xml:space="preserve">, since </w:t>
      </w:r>
      <w:r w:rsidRPr="009A38E0">
        <w:rPr>
          <w:rStyle w:val="TitleChar"/>
          <w:highlight w:val="cyan"/>
        </w:rPr>
        <w:t>there is no</w:t>
      </w:r>
      <w:r w:rsidRPr="009A38E0">
        <w:rPr>
          <w:sz w:val="16"/>
        </w:rPr>
        <w:t xml:space="preserve"> guaranteed </w:t>
      </w:r>
      <w:r w:rsidRPr="009A38E0">
        <w:rPr>
          <w:rStyle w:val="TitleChar"/>
          <w:highlight w:val="cyan"/>
        </w:rPr>
        <w:t xml:space="preserve">way to check </w:t>
      </w:r>
      <w:proofErr w:type="gramStart"/>
      <w:r w:rsidRPr="009A38E0">
        <w:rPr>
          <w:rStyle w:val="TitleChar"/>
          <w:highlight w:val="cyan"/>
        </w:rPr>
        <w:t>whether</w:t>
      </w:r>
      <w:r w:rsidRPr="009A38E0">
        <w:rPr>
          <w:rStyle w:val="TitleChar"/>
        </w:rPr>
        <w:t xml:space="preserve"> or not</w:t>
      </w:r>
      <w:proofErr w:type="gramEnd"/>
      <w:r w:rsidRPr="009A38E0">
        <w:rPr>
          <w:rStyle w:val="TitleChar"/>
        </w:rPr>
        <w:t xml:space="preserve"> </w:t>
      </w:r>
      <w:r w:rsidRPr="009A38E0">
        <w:rPr>
          <w:rStyle w:val="TitleChar"/>
          <w:highlight w:val="cyan"/>
        </w:rPr>
        <w:t>data has been ingested by an LLM</w:t>
      </w:r>
      <w:r w:rsidRPr="009A38E0">
        <w:rPr>
          <w:sz w:val="16"/>
        </w:rPr>
        <w:t xml:space="preserve">. Third, </w:t>
      </w:r>
      <w:r w:rsidRPr="009A38E0">
        <w:rPr>
          <w:rStyle w:val="TitleChar"/>
        </w:rPr>
        <w:t xml:space="preserve">the </w:t>
      </w:r>
      <w:r w:rsidRPr="009A38E0">
        <w:rPr>
          <w:rStyle w:val="TitleChar"/>
          <w:highlight w:val="cyan"/>
        </w:rPr>
        <w:t xml:space="preserve">agreement says nothing about outsiders entering </w:t>
      </w:r>
      <w:proofErr w:type="gramStart"/>
      <w:r w:rsidRPr="009A38E0">
        <w:rPr>
          <w:rStyle w:val="TitleChar"/>
          <w:highlight w:val="cyan"/>
        </w:rPr>
        <w:t>the industry</w:t>
      </w:r>
      <w:proofErr w:type="gramEnd"/>
      <w:r w:rsidRPr="009A38E0">
        <w:rPr>
          <w:sz w:val="16"/>
        </w:rPr>
        <w:t xml:space="preserve">. </w:t>
      </w:r>
      <w:r w:rsidRPr="009A38E0">
        <w:rPr>
          <w:rStyle w:val="TitleChar"/>
        </w:rPr>
        <w:t>OpenAI has started an offensive to promote</w:t>
      </w:r>
      <w:r w:rsidRPr="009A38E0">
        <w:rPr>
          <w:sz w:val="16"/>
        </w:rPr>
        <w:t xml:space="preserve"> Sora — its </w:t>
      </w:r>
      <w:r w:rsidRPr="009A38E0">
        <w:rPr>
          <w:rStyle w:val="TitleChar"/>
        </w:rPr>
        <w:t>AI-based video generation</w:t>
      </w:r>
      <w:r w:rsidRPr="009A38E0">
        <w:rPr>
          <w:sz w:val="16"/>
        </w:rPr>
        <w:t xml:space="preserve"> tool — among filmmakers and studios in Hollywood. In principle, </w:t>
      </w:r>
      <w:r w:rsidRPr="009A38E0">
        <w:rPr>
          <w:rStyle w:val="TitleChar"/>
          <w:highlight w:val="cyan"/>
        </w:rPr>
        <w:t>nothing prevents studios</w:t>
      </w:r>
      <w:r w:rsidRPr="009A38E0">
        <w:rPr>
          <w:rStyle w:val="TitleChar"/>
        </w:rPr>
        <w:t xml:space="preserve"> and filmmakers </w:t>
      </w:r>
      <w:proofErr w:type="gramStart"/>
      <w:r w:rsidRPr="009A38E0">
        <w:rPr>
          <w:rStyle w:val="TitleChar"/>
          <w:highlight w:val="cyan"/>
        </w:rPr>
        <w:t>to start</w:t>
      </w:r>
      <w:proofErr w:type="gramEnd"/>
      <w:r w:rsidRPr="009A38E0">
        <w:rPr>
          <w:rStyle w:val="TitleChar"/>
          <w:highlight w:val="cyan"/>
        </w:rPr>
        <w:t xml:space="preserve"> generating scripts</w:t>
      </w:r>
      <w:r w:rsidRPr="009A38E0">
        <w:rPr>
          <w:rStyle w:val="TitleChar"/>
        </w:rPr>
        <w:t xml:space="preserve"> and videos </w:t>
      </w:r>
      <w:r w:rsidRPr="009A38E0">
        <w:rPr>
          <w:rStyle w:val="TitleChar"/>
          <w:highlight w:val="cyan"/>
        </w:rPr>
        <w:t>with OpenAI</w:t>
      </w:r>
      <w:r w:rsidRPr="009A38E0">
        <w:rPr>
          <w:rStyle w:val="TitleChar"/>
        </w:rPr>
        <w:t>’s tool</w:t>
      </w:r>
      <w:r w:rsidRPr="009A38E0">
        <w:rPr>
          <w:sz w:val="16"/>
        </w:rPr>
        <w:t>, something that would significantly diminish not only the influence and power of writers, but of actors too.</w:t>
      </w:r>
    </w:p>
    <w:p w14:paraId="073A3AB2" w14:textId="77777777" w:rsidR="00BA0880" w:rsidRDefault="00BA0880" w:rsidP="00BA0880">
      <w:pPr>
        <w:pStyle w:val="Heading3"/>
      </w:pPr>
      <w:r>
        <w:t>AT: Alignment---1NC</w:t>
      </w:r>
    </w:p>
    <w:p w14:paraId="5FEA7B48" w14:textId="77777777" w:rsidR="00BA0880" w:rsidRDefault="00BA0880" w:rsidP="00BA0880">
      <w:pPr>
        <w:pStyle w:val="Heading4"/>
      </w:pPr>
      <w:r>
        <w:t>Unions aren’t even attempting alignment.</w:t>
      </w:r>
    </w:p>
    <w:p w14:paraId="418850F9" w14:textId="77777777" w:rsidR="00BA0880" w:rsidRPr="00415EA3" w:rsidRDefault="00BA0880" w:rsidP="00BA0880">
      <w:r w:rsidRPr="00415EA3">
        <w:rPr>
          <w:rStyle w:val="Style13ptBold"/>
        </w:rPr>
        <w:t>Whitbread 25</w:t>
      </w:r>
      <w:r>
        <w:t>, employment and data privacy lawyer. (Michael, May 13, “Labor Organizing and AI: The Employer Perspective,” Littler, https://www.littler.com/news-analysis/asap/labor-organizing-and-ai-employer-perspective)</w:t>
      </w:r>
    </w:p>
    <w:p w14:paraId="259735CD" w14:textId="77777777" w:rsidR="00BA0880" w:rsidRPr="00415EA3" w:rsidRDefault="00BA0880" w:rsidP="00BA0880">
      <w:pPr>
        <w:rPr>
          <w:sz w:val="16"/>
        </w:rPr>
      </w:pPr>
      <w:r w:rsidRPr="00415EA3">
        <w:rPr>
          <w:sz w:val="16"/>
        </w:rPr>
        <w:t>How Unions are Responding to AI</w:t>
      </w:r>
    </w:p>
    <w:p w14:paraId="34F7CF0B" w14:textId="77777777" w:rsidR="00BA0880" w:rsidRPr="00415EA3" w:rsidRDefault="00BA0880" w:rsidP="00BA0880">
      <w:pPr>
        <w:rPr>
          <w:sz w:val="16"/>
        </w:rPr>
      </w:pPr>
      <w:r w:rsidRPr="00415EA3">
        <w:rPr>
          <w:rStyle w:val="TitleChar"/>
          <w:highlight w:val="cyan"/>
        </w:rPr>
        <w:t>Union</w:t>
      </w:r>
      <w:r w:rsidRPr="00415EA3">
        <w:rPr>
          <w:sz w:val="16"/>
        </w:rPr>
        <w:t xml:space="preserve">s have historically approached technological change with a focus on job security, retraining, and perceived fairness, in both the decisions to let certain roles go and the process and pace adopted. The rise of AI has prompted a similar response but with some new dimensions. Recent labor conferences and </w:t>
      </w:r>
      <w:r w:rsidRPr="00415EA3">
        <w:rPr>
          <w:rStyle w:val="TitleChar"/>
          <w:highlight w:val="cyan"/>
        </w:rPr>
        <w:t>policy</w:t>
      </w:r>
      <w:r w:rsidRPr="00415EA3">
        <w:rPr>
          <w:rStyle w:val="TitleChar"/>
        </w:rPr>
        <w:t xml:space="preserve"> initiatives </w:t>
      </w:r>
      <w:r w:rsidRPr="00415EA3">
        <w:rPr>
          <w:rStyle w:val="TitleChar"/>
          <w:highlight w:val="cyan"/>
        </w:rPr>
        <w:t>reveal several themes</w:t>
      </w:r>
      <w:r w:rsidRPr="00415EA3">
        <w:rPr>
          <w:sz w:val="16"/>
          <w:highlight w:val="cyan"/>
        </w:rPr>
        <w:t>:</w:t>
      </w:r>
    </w:p>
    <w:p w14:paraId="21CE9D1C" w14:textId="77777777" w:rsidR="00BA0880" w:rsidRPr="00415EA3" w:rsidRDefault="00BA0880" w:rsidP="00BA0880">
      <w:pPr>
        <w:rPr>
          <w:sz w:val="16"/>
        </w:rPr>
      </w:pPr>
      <w:r w:rsidRPr="00415EA3">
        <w:rPr>
          <w:rStyle w:val="Emphasis"/>
          <w:highlight w:val="cyan"/>
        </w:rPr>
        <w:t>Job protection</w:t>
      </w:r>
      <w:r w:rsidRPr="00415EA3">
        <w:rPr>
          <w:sz w:val="16"/>
        </w:rPr>
        <w:t xml:space="preserve"> and bargaining: </w:t>
      </w:r>
      <w:r w:rsidRPr="00415EA3">
        <w:rPr>
          <w:rStyle w:val="TitleChar"/>
        </w:rPr>
        <w:t>Unions</w:t>
      </w:r>
      <w:r w:rsidRPr="00415EA3">
        <w:rPr>
          <w:sz w:val="16"/>
        </w:rPr>
        <w:t xml:space="preserve"> are seeking to </w:t>
      </w:r>
      <w:r w:rsidRPr="00415EA3">
        <w:rPr>
          <w:rStyle w:val="TitleChar"/>
        </w:rPr>
        <w:t>bargain over the implementation of AI tools, particularly when these tools affect job dutie</w:t>
      </w:r>
      <w:r w:rsidRPr="00415EA3">
        <w:rPr>
          <w:sz w:val="16"/>
        </w:rPr>
        <w:t>s, performance evaluations, or employment status. For example, the Communications Workers of America (CWA)</w:t>
      </w:r>
      <w:proofErr w:type="gramStart"/>
      <w:r w:rsidRPr="00415EA3">
        <w:rPr>
          <w:sz w:val="16"/>
        </w:rPr>
        <w:t>,3</w:t>
      </w:r>
      <w:proofErr w:type="gramEnd"/>
      <w:r w:rsidRPr="00415EA3">
        <w:rPr>
          <w:sz w:val="16"/>
        </w:rPr>
        <w:t xml:space="preserve"> the AFL-CIO Technology Institute</w:t>
      </w:r>
      <w:proofErr w:type="gramStart"/>
      <w:r w:rsidRPr="00415EA3">
        <w:rPr>
          <w:sz w:val="16"/>
        </w:rPr>
        <w:t>,4</w:t>
      </w:r>
      <w:proofErr w:type="gramEnd"/>
      <w:r w:rsidRPr="00415EA3">
        <w:rPr>
          <w:sz w:val="16"/>
        </w:rPr>
        <w:t xml:space="preserve"> and UNI Global Union5 have each advocated in favor of collective bargaining over AI deployment.</w:t>
      </w:r>
    </w:p>
    <w:p w14:paraId="0E6DF2EC" w14:textId="77777777" w:rsidR="00BA0880" w:rsidRPr="00415EA3" w:rsidRDefault="00BA0880" w:rsidP="00BA0880">
      <w:pPr>
        <w:rPr>
          <w:sz w:val="16"/>
        </w:rPr>
      </w:pPr>
      <w:r w:rsidRPr="00415EA3">
        <w:rPr>
          <w:rStyle w:val="Emphasis"/>
          <w:highlight w:val="cyan"/>
        </w:rPr>
        <w:t>Transparency</w:t>
      </w:r>
      <w:r w:rsidRPr="00415EA3">
        <w:rPr>
          <w:sz w:val="16"/>
        </w:rPr>
        <w:t xml:space="preserve"> and oversight: </w:t>
      </w:r>
      <w:r w:rsidRPr="00415EA3">
        <w:rPr>
          <w:rStyle w:val="TitleChar"/>
        </w:rPr>
        <w:t>Labor organizations are calling for greater transparency in how AI systems are used</w:t>
      </w:r>
      <w:r w:rsidRPr="00415EA3">
        <w:rPr>
          <w:sz w:val="16"/>
        </w:rPr>
        <w:t xml:space="preserve">, especially </w:t>
      </w:r>
      <w:r w:rsidRPr="00415EA3">
        <w:rPr>
          <w:rStyle w:val="TitleChar"/>
          <w:highlight w:val="cyan"/>
        </w:rPr>
        <w:t>in hiring</w:t>
      </w:r>
      <w:r w:rsidRPr="00415EA3">
        <w:rPr>
          <w:rStyle w:val="TitleChar"/>
        </w:rPr>
        <w:t>, scheduling, and disciplinary decisions</w:t>
      </w:r>
      <w:r w:rsidRPr="00415EA3">
        <w:rPr>
          <w:sz w:val="16"/>
        </w:rPr>
        <w:t>. They argue that algorithmic decision-making must be subject to human oversight to prevent bias and ensure accountability.6</w:t>
      </w:r>
    </w:p>
    <w:p w14:paraId="2B0D009B" w14:textId="77777777" w:rsidR="00BA0880" w:rsidRPr="00415EA3" w:rsidRDefault="00BA0880" w:rsidP="00BA0880">
      <w:pPr>
        <w:rPr>
          <w:sz w:val="16"/>
        </w:rPr>
      </w:pPr>
      <w:r w:rsidRPr="00415EA3">
        <w:rPr>
          <w:rStyle w:val="Emphasis"/>
          <w:highlight w:val="cyan"/>
        </w:rPr>
        <w:t>Reskilling</w:t>
      </w:r>
      <w:r w:rsidRPr="00415EA3">
        <w:rPr>
          <w:sz w:val="16"/>
        </w:rPr>
        <w:t xml:space="preserve"> and workforce development: Rather than necessarily opposing AI adoption, some </w:t>
      </w:r>
      <w:r w:rsidRPr="00415EA3">
        <w:rPr>
          <w:rStyle w:val="TitleChar"/>
        </w:rPr>
        <w:t>unions are seeking employer-funded upskilling programs</w:t>
      </w:r>
      <w:r w:rsidRPr="00415EA3">
        <w:rPr>
          <w:sz w:val="16"/>
        </w:rPr>
        <w:t xml:space="preserve"> to help workers transition into new roles. UNI Global Union, which represents over 20 million workers globally, is arguing in favor of digital retraining as a labor right in the AI era.7</w:t>
      </w:r>
    </w:p>
    <w:p w14:paraId="2CDD0EFB" w14:textId="77777777" w:rsidR="00BA0880" w:rsidRPr="00415EA3" w:rsidRDefault="00BA0880" w:rsidP="00BA0880">
      <w:pPr>
        <w:rPr>
          <w:sz w:val="16"/>
        </w:rPr>
      </w:pPr>
      <w:r w:rsidRPr="00415EA3">
        <w:rPr>
          <w:rStyle w:val="Emphasis"/>
        </w:rPr>
        <w:t>Digital trade agenda</w:t>
      </w:r>
      <w:r w:rsidRPr="00415EA3">
        <w:rPr>
          <w:sz w:val="16"/>
        </w:rPr>
        <w:t xml:space="preserve">: </w:t>
      </w:r>
      <w:r w:rsidRPr="00415EA3">
        <w:rPr>
          <w:rStyle w:val="TitleChar"/>
        </w:rPr>
        <w:t>Unions are seeking</w:t>
      </w:r>
      <w:r w:rsidRPr="00415EA3">
        <w:rPr>
          <w:sz w:val="16"/>
        </w:rPr>
        <w:t xml:space="preserve"> to influence comprehensive digital trade agendas, including </w:t>
      </w:r>
      <w:r w:rsidRPr="00415EA3">
        <w:rPr>
          <w:rStyle w:val="TitleChar"/>
        </w:rPr>
        <w:t xml:space="preserve">requests for consultation as part of AI implementation, </w:t>
      </w:r>
      <w:r w:rsidRPr="00415EA3">
        <w:rPr>
          <w:rStyle w:val="Emphasis"/>
          <w:highlight w:val="cyan"/>
        </w:rPr>
        <w:t>privacy protections</w:t>
      </w:r>
      <w:r w:rsidRPr="00415EA3">
        <w:rPr>
          <w:sz w:val="16"/>
        </w:rPr>
        <w:t>, and guarantees that workers will not be disciplined by automated means.8</w:t>
      </w:r>
    </w:p>
    <w:p w14:paraId="37947067" w14:textId="77777777" w:rsidR="00BA0880" w:rsidRPr="00415EA3" w:rsidRDefault="00BA0880" w:rsidP="00BA0880">
      <w:pPr>
        <w:rPr>
          <w:sz w:val="16"/>
        </w:rPr>
      </w:pPr>
      <w:r w:rsidRPr="00415EA3">
        <w:rPr>
          <w:sz w:val="16"/>
        </w:rPr>
        <w:t xml:space="preserve">These </w:t>
      </w:r>
      <w:r w:rsidRPr="00415EA3">
        <w:rPr>
          <w:rStyle w:val="TitleChar"/>
          <w:highlight w:val="cyan"/>
        </w:rPr>
        <w:t>positions</w:t>
      </w:r>
      <w:r w:rsidRPr="00415EA3">
        <w:rPr>
          <w:sz w:val="16"/>
        </w:rPr>
        <w:t xml:space="preserve"> perhaps </w:t>
      </w:r>
      <w:r w:rsidRPr="00415EA3">
        <w:rPr>
          <w:rStyle w:val="TitleChar"/>
          <w:highlight w:val="cyan"/>
        </w:rPr>
        <w:t>reflect a shift</w:t>
      </w:r>
      <w:r w:rsidRPr="00415EA3">
        <w:rPr>
          <w:rStyle w:val="TitleChar"/>
        </w:rPr>
        <w:t xml:space="preserve"> in labor strategy </w:t>
      </w:r>
      <w:r w:rsidRPr="00415EA3">
        <w:rPr>
          <w:rStyle w:val="Emphasis"/>
          <w:highlight w:val="cyan"/>
        </w:rPr>
        <w:t>away</w:t>
      </w:r>
      <w:r w:rsidRPr="00415EA3">
        <w:rPr>
          <w:rStyle w:val="TitleChar"/>
          <w:highlight w:val="cyan"/>
        </w:rPr>
        <w:t xml:space="preserve"> from </w:t>
      </w:r>
      <w:r w:rsidRPr="00415EA3">
        <w:rPr>
          <w:rStyle w:val="Emphasis"/>
          <w:highlight w:val="cyan"/>
        </w:rPr>
        <w:t>resisting</w:t>
      </w:r>
      <w:r w:rsidRPr="00415EA3">
        <w:rPr>
          <w:rStyle w:val="TitleChar"/>
          <w:highlight w:val="cyan"/>
        </w:rPr>
        <w:t xml:space="preserve"> automation to </w:t>
      </w:r>
      <w:r w:rsidRPr="00415EA3">
        <w:rPr>
          <w:rStyle w:val="Emphasis"/>
          <w:highlight w:val="cyan"/>
        </w:rPr>
        <w:t>shaping</w:t>
      </w:r>
      <w:r w:rsidRPr="00415EA3">
        <w:rPr>
          <w:rStyle w:val="TitleChar"/>
          <w:highlight w:val="cyan"/>
        </w:rPr>
        <w:t xml:space="preserve"> </w:t>
      </w:r>
      <w:r w:rsidRPr="00415EA3">
        <w:rPr>
          <w:rStyle w:val="TitleChar"/>
        </w:rPr>
        <w:t xml:space="preserve">its </w:t>
      </w:r>
      <w:r w:rsidRPr="00415EA3">
        <w:rPr>
          <w:rStyle w:val="Emphasis"/>
          <w:highlight w:val="cyan"/>
        </w:rPr>
        <w:t>implementation</w:t>
      </w:r>
      <w:r w:rsidRPr="00415EA3">
        <w:rPr>
          <w:sz w:val="16"/>
        </w:rPr>
        <w:t>, in ways that the labor movement views as protective to workers.</w:t>
      </w:r>
    </w:p>
    <w:p w14:paraId="54A8E241" w14:textId="77777777" w:rsidR="00BA0880" w:rsidRPr="001E5DEC" w:rsidRDefault="00BA0880" w:rsidP="00BA0880">
      <w:pPr>
        <w:keepNext/>
        <w:keepLines/>
        <w:spacing w:before="40" w:after="0"/>
        <w:outlineLvl w:val="3"/>
        <w:rPr>
          <w:rFonts w:eastAsia="Times New Roman" w:cstheme="majorBidi"/>
          <w:b/>
          <w:iCs/>
          <w:sz w:val="26"/>
        </w:rPr>
      </w:pPr>
      <w:r w:rsidRPr="001E5DEC">
        <w:rPr>
          <w:rFonts w:eastAsia="Times New Roman" w:cstheme="majorBidi"/>
          <w:b/>
          <w:iCs/>
          <w:sz w:val="26"/>
        </w:rPr>
        <w:t xml:space="preserve">Successful alignment </w:t>
      </w:r>
      <w:r>
        <w:rPr>
          <w:rFonts w:eastAsia="Times New Roman" w:cstheme="majorBidi"/>
          <w:b/>
          <w:iCs/>
          <w:sz w:val="26"/>
        </w:rPr>
        <w:t>using our</w:t>
      </w:r>
      <w:r w:rsidRPr="001E5DEC">
        <w:rPr>
          <w:rFonts w:eastAsia="Times New Roman" w:cstheme="majorBidi"/>
          <w:b/>
          <w:iCs/>
          <w:sz w:val="26"/>
        </w:rPr>
        <w:t xml:space="preserve"> current </w:t>
      </w:r>
      <w:r>
        <w:rPr>
          <w:rFonts w:eastAsia="Times New Roman" w:cstheme="majorBidi"/>
          <w:b/>
          <w:iCs/>
          <w:sz w:val="26"/>
        </w:rPr>
        <w:t>understanding</w:t>
      </w:r>
      <w:r w:rsidRPr="001E5DEC">
        <w:rPr>
          <w:rFonts w:eastAsia="Times New Roman" w:cstheme="majorBidi"/>
          <w:b/>
          <w:iCs/>
          <w:sz w:val="26"/>
        </w:rPr>
        <w:t xml:space="preserve"> is </w:t>
      </w:r>
      <w:r w:rsidRPr="00415EA3">
        <w:rPr>
          <w:rFonts w:eastAsia="Times New Roman" w:cstheme="majorBidi"/>
          <w:b/>
          <w:iCs/>
          <w:sz w:val="26"/>
          <w:u w:val="single"/>
        </w:rPr>
        <w:t>unworkable</w:t>
      </w:r>
      <w:r w:rsidRPr="001E5DEC">
        <w:rPr>
          <w:rFonts w:eastAsia="Times New Roman" w:cstheme="majorBidi"/>
          <w:b/>
          <w:iCs/>
          <w:sz w:val="26"/>
        </w:rPr>
        <w:t>. AI is a blackbox.</w:t>
      </w:r>
    </w:p>
    <w:p w14:paraId="6DFCB259" w14:textId="77777777" w:rsidR="00BA0880" w:rsidRPr="001E5DEC" w:rsidRDefault="00BA0880" w:rsidP="00BA0880">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1252FF44" w14:textId="77777777" w:rsidR="00BA0880" w:rsidRPr="001E5DEC" w:rsidRDefault="00BA0880" w:rsidP="00BA0880">
      <w:pPr>
        <w:rPr>
          <w:sz w:val="16"/>
        </w:rPr>
      </w:pPr>
      <w:proofErr w:type="gramStart"/>
      <w:r w:rsidRPr="001E5DEC">
        <w:rPr>
          <w:sz w:val="16"/>
        </w:rPr>
        <w:t>An artificial</w:t>
      </w:r>
      <w:proofErr w:type="gramEnd"/>
      <w:r w:rsidRPr="001E5DEC">
        <w:rPr>
          <w:sz w:val="16"/>
        </w:rPr>
        <w:t xml:space="preserve"> superintelligence is like a nuclear reactor, in that its underlying reality involves immense, potentially self-amplifying forces, whose inner processes run faster than humans can react.</w:t>
      </w:r>
    </w:p>
    <w:p w14:paraId="15177BCB" w14:textId="77777777" w:rsidR="00BA0880" w:rsidRPr="001E5DEC" w:rsidRDefault="00BA0880" w:rsidP="00BA0880">
      <w:pPr>
        <w:rPr>
          <w:sz w:val="16"/>
        </w:rPr>
      </w:pPr>
      <w:proofErr w:type="gramStart"/>
      <w:r w:rsidRPr="001E5DEC">
        <w:rPr>
          <w:sz w:val="16"/>
        </w:rPr>
        <w:t>An artificial</w:t>
      </w:r>
      <w:proofErr w:type="gramEnd"/>
      <w:r w:rsidRPr="001E5DEC">
        <w:rPr>
          <w:sz w:val="16"/>
        </w:rPr>
        <w:t xml:space="preserve"> superintelligence is like a computer security problem, in that every constraint an engineer tries to place upon the system might be bypassed by the intelligent forces that those constraints hinder.</w:t>
      </w:r>
    </w:p>
    <w:p w14:paraId="40F4D50A" w14:textId="77777777" w:rsidR="00BA0880" w:rsidRPr="001E5DEC" w:rsidRDefault="00BA0880" w:rsidP="00BA0880">
      <w:pPr>
        <w:rPr>
          <w:sz w:val="16"/>
        </w:rPr>
      </w:pPr>
      <w:r w:rsidRPr="001E5DEC">
        <w:rPr>
          <w:sz w:val="16"/>
        </w:rPr>
        <w:t xml:space="preserve">This collection of challenges would look terrifying </w:t>
      </w:r>
      <w:r w:rsidRPr="001E5DEC">
        <w:rPr>
          <w:i/>
          <w:iCs/>
          <w:sz w:val="16"/>
        </w:rPr>
        <w:t>even if we understood the laws of intelligence; even if we understood how the heck these AIs worked; even if we knew exactly where the gap between before and after lay; even if we knew exactly how much margin we had for error.</w:t>
      </w:r>
    </w:p>
    <w:p w14:paraId="0B9DC69D" w14:textId="77777777" w:rsidR="00BA0880" w:rsidRPr="001E5DEC" w:rsidRDefault="00BA0880" w:rsidP="00BA0880">
      <w:pPr>
        <w:rPr>
          <w:u w:val="single"/>
        </w:rPr>
      </w:pPr>
      <w:r w:rsidRPr="001E5DEC">
        <w:rPr>
          <w:sz w:val="16"/>
        </w:rPr>
        <w:t xml:space="preserve">We don’t know. </w:t>
      </w:r>
      <w:r w:rsidRPr="001E5DEC">
        <w:rPr>
          <w:highlight w:val="cyan"/>
          <w:u w:val="single"/>
        </w:rPr>
        <w:t xml:space="preserve">AI is </w:t>
      </w:r>
      <w:r w:rsidRPr="001E5DEC">
        <w:rPr>
          <w:b/>
          <w:iCs/>
          <w:highlight w:val="cyan"/>
          <w:u w:val="single"/>
          <w:bdr w:val="single" w:sz="8" w:space="0" w:color="auto"/>
        </w:rPr>
        <w:t>grown, not crafted</w:t>
      </w:r>
      <w:r w:rsidRPr="001E5DEC">
        <w:rPr>
          <w:sz w:val="16"/>
        </w:rPr>
        <w:t xml:space="preserve">. </w:t>
      </w:r>
      <w:r w:rsidRPr="001E5DEC">
        <w:rPr>
          <w:highlight w:val="cyan"/>
          <w:u w:val="single"/>
        </w:rPr>
        <w:t>Whatever</w:t>
      </w:r>
      <w:r w:rsidRPr="001E5DEC">
        <w:rPr>
          <w:u w:val="single"/>
        </w:rPr>
        <w:t xml:space="preserve"> vast </w:t>
      </w:r>
      <w:r w:rsidRPr="001E5DEC">
        <w:rPr>
          <w:highlight w:val="cyan"/>
          <w:u w:val="single"/>
        </w:rPr>
        <w:t>complications lay inside</w:t>
      </w:r>
      <w:r w:rsidRPr="001E5DEC">
        <w:rPr>
          <w:u w:val="single"/>
        </w:rPr>
        <w:t xml:space="preserve"> AIs and lend them their powers of intelligence, </w:t>
      </w:r>
      <w:r w:rsidRPr="001E5DEC">
        <w:rPr>
          <w:b/>
          <w:iCs/>
          <w:highlight w:val="cyan"/>
          <w:u w:val="single"/>
          <w:bdr w:val="single" w:sz="8" w:space="0" w:color="auto"/>
        </w:rPr>
        <w:t>nobody knows</w:t>
      </w:r>
      <w:r w:rsidRPr="001E5DEC">
        <w:rPr>
          <w:u w:val="single"/>
        </w:rPr>
        <w:t xml:space="preserve"> them.</w:t>
      </w:r>
    </w:p>
    <w:p w14:paraId="3ED930AE" w14:textId="77777777" w:rsidR="00BA0880" w:rsidRPr="001E5DEC" w:rsidRDefault="00BA0880" w:rsidP="00BA0880">
      <w:pPr>
        <w:rPr>
          <w:b/>
          <w:iCs/>
          <w:u w:val="single"/>
          <w:bdr w:val="single" w:sz="8" w:space="0" w:color="auto"/>
        </w:rPr>
      </w:pPr>
      <w:r w:rsidRPr="001E5DEC">
        <w:rPr>
          <w:highlight w:val="cyan"/>
          <w:u w:val="single"/>
        </w:rPr>
        <w:t>Betting</w:t>
      </w:r>
      <w:r w:rsidRPr="001E5DEC">
        <w:rPr>
          <w:u w:val="single"/>
        </w:rPr>
        <w:t xml:space="preserve"> that </w:t>
      </w:r>
      <w:r w:rsidRPr="001E5DEC">
        <w:rPr>
          <w:highlight w:val="cyan"/>
          <w:u w:val="single"/>
        </w:rPr>
        <w:t>humanity can solve this problem</w:t>
      </w:r>
      <w:r w:rsidRPr="001E5DEC">
        <w:rPr>
          <w:u w:val="single"/>
        </w:rPr>
        <w:t xml:space="preserve"> with their current level of understanding </w:t>
      </w:r>
      <w:r w:rsidRPr="001E5DEC">
        <w:rPr>
          <w:highlight w:val="cyan"/>
          <w:u w:val="single"/>
        </w:rPr>
        <w:t>seems like betting</w:t>
      </w:r>
      <w:r w:rsidRPr="001E5DEC">
        <w:rPr>
          <w:u w:val="single"/>
        </w:rPr>
        <w:t xml:space="preserve"> that </w:t>
      </w:r>
      <w:r w:rsidRPr="001E5DEC">
        <w:rPr>
          <w:b/>
          <w:iCs/>
          <w:highlight w:val="cyan"/>
          <w:u w:val="single"/>
          <w:bdr w:val="single" w:sz="8" w:space="0" w:color="auto"/>
        </w:rPr>
        <w:t>alchemists</w:t>
      </w:r>
      <w:r w:rsidRPr="001E5DEC">
        <w:rPr>
          <w:u w:val="single"/>
        </w:rPr>
        <w:t xml:space="preserve"> </w:t>
      </w:r>
      <w:r w:rsidRPr="001E5DEC">
        <w:rPr>
          <w:highlight w:val="cyan"/>
          <w:u w:val="single"/>
        </w:rPr>
        <w:t>from</w:t>
      </w:r>
      <w:r w:rsidRPr="001E5DEC">
        <w:rPr>
          <w:u w:val="single"/>
        </w:rPr>
        <w:t xml:space="preserve"> the year </w:t>
      </w:r>
      <w:r w:rsidRPr="001E5DEC">
        <w:rPr>
          <w:b/>
          <w:iCs/>
          <w:highlight w:val="cyan"/>
          <w:u w:val="single"/>
          <w:bdr w:val="single" w:sz="8" w:space="0" w:color="auto"/>
        </w:rPr>
        <w:t>1100</w:t>
      </w:r>
      <w:r w:rsidRPr="001E5DEC">
        <w:rPr>
          <w:u w:val="single"/>
        </w:rPr>
        <w:t xml:space="preserve"> </w:t>
      </w:r>
      <w:r w:rsidRPr="001E5DEC">
        <w:rPr>
          <w:highlight w:val="cyan"/>
          <w:u w:val="single"/>
        </w:rPr>
        <w:t>could build a</w:t>
      </w:r>
      <w:r w:rsidRPr="001E5DEC">
        <w:rPr>
          <w:u w:val="single"/>
        </w:rPr>
        <w:t xml:space="preserve"> </w:t>
      </w:r>
      <w:r w:rsidRPr="001E5DEC">
        <w:rPr>
          <w:b/>
          <w:iCs/>
          <w:u w:val="single"/>
          <w:bdr w:val="single" w:sz="8" w:space="0" w:color="auto"/>
        </w:rPr>
        <w:t xml:space="preserve">working </w:t>
      </w:r>
      <w:r w:rsidRPr="001E5DEC">
        <w:rPr>
          <w:b/>
          <w:iCs/>
          <w:highlight w:val="cyan"/>
          <w:u w:val="single"/>
          <w:bdr w:val="single" w:sz="8" w:space="0" w:color="auto"/>
        </w:rPr>
        <w:t>nuclear reactor</w:t>
      </w:r>
      <w:r w:rsidRPr="001E5DEC">
        <w:rPr>
          <w:sz w:val="16"/>
        </w:rPr>
        <w:t xml:space="preserve">. </w:t>
      </w:r>
      <w:r w:rsidRPr="001E5DEC">
        <w:rPr>
          <w:u w:val="single"/>
        </w:rPr>
        <w:t xml:space="preserve">One that worked </w:t>
      </w:r>
      <w:r w:rsidRPr="001E5DEC">
        <w:rPr>
          <w:b/>
          <w:iCs/>
          <w:highlight w:val="cyan"/>
          <w:u w:val="single"/>
          <w:bdr w:val="single" w:sz="8" w:space="0" w:color="auto"/>
        </w:rPr>
        <w:t>in</w:t>
      </w:r>
      <w:r w:rsidRPr="001E5DEC">
        <w:rPr>
          <w:u w:val="single"/>
        </w:rPr>
        <w:t xml:space="preserve"> the </w:t>
      </w:r>
      <w:r w:rsidRPr="001E5DEC">
        <w:rPr>
          <w:b/>
          <w:iCs/>
          <w:u w:val="single"/>
          <w:bdr w:val="single" w:sz="8" w:space="0" w:color="auto"/>
        </w:rPr>
        <w:t xml:space="preserve">depths of </w:t>
      </w:r>
      <w:r w:rsidRPr="001E5DEC">
        <w:rPr>
          <w:b/>
          <w:iCs/>
          <w:highlight w:val="cyan"/>
          <w:u w:val="single"/>
          <w:bdr w:val="single" w:sz="8" w:space="0" w:color="auto"/>
        </w:rPr>
        <w:t>space</w:t>
      </w:r>
      <w:r w:rsidRPr="001E5DEC">
        <w:rPr>
          <w:highlight w:val="cyan"/>
          <w:u w:val="single"/>
        </w:rPr>
        <w:t xml:space="preserve">. On the </w:t>
      </w:r>
      <w:r w:rsidRPr="001E5DEC">
        <w:rPr>
          <w:b/>
          <w:iCs/>
          <w:highlight w:val="cyan"/>
          <w:u w:val="single"/>
          <w:bdr w:val="single" w:sz="8" w:space="0" w:color="auto"/>
        </w:rPr>
        <w:t>first try.</w:t>
      </w:r>
    </w:p>
    <w:p w14:paraId="2D2D4D2B" w14:textId="77777777" w:rsidR="00BA0880" w:rsidRPr="001E5DEC" w:rsidRDefault="00BA0880" w:rsidP="00BA0880">
      <w:pPr>
        <w:rPr>
          <w:sz w:val="16"/>
        </w:rPr>
      </w:pPr>
      <w:r w:rsidRPr="001E5DEC">
        <w:rPr>
          <w:sz w:val="16"/>
        </w:rPr>
        <w:t>We usually try to avoid shouting. It doesn’t help to shout, most of the time. It just makes people think you’re undisciplined. But at some point, after you’ve calmly gone through all the premises of your argument, we think it becomes unhelpful to downplay, lest people think it’s all just a game of calm words.</w:t>
      </w:r>
    </w:p>
    <w:p w14:paraId="3DF628D0" w14:textId="77777777" w:rsidR="00BA0880" w:rsidRPr="001E5DEC" w:rsidRDefault="00BA0880" w:rsidP="00BA0880">
      <w:pPr>
        <w:rPr>
          <w:u w:val="single"/>
        </w:rPr>
      </w:pPr>
      <w:r w:rsidRPr="001E5DEC">
        <w:rPr>
          <w:sz w:val="16"/>
        </w:rPr>
        <w:t xml:space="preserve">When it comes to AI, </w:t>
      </w:r>
      <w:r w:rsidRPr="001E5DEC">
        <w:rPr>
          <w:u w:val="single"/>
        </w:rPr>
        <w:t xml:space="preserve">the </w:t>
      </w:r>
      <w:r w:rsidRPr="001E5DEC">
        <w:rPr>
          <w:highlight w:val="cyan"/>
          <w:u w:val="single"/>
        </w:rPr>
        <w:t>challenge</w:t>
      </w:r>
      <w:r w:rsidRPr="001E5DEC">
        <w:rPr>
          <w:u w:val="single"/>
        </w:rPr>
        <w:t xml:space="preserve"> humanity </w:t>
      </w:r>
      <w:r w:rsidRPr="001E5DEC">
        <w:rPr>
          <w:highlight w:val="cyan"/>
          <w:u w:val="single"/>
        </w:rPr>
        <w:t>is</w:t>
      </w:r>
      <w:r w:rsidRPr="001E5DEC">
        <w:rPr>
          <w:u w:val="single"/>
        </w:rPr>
        <w:t xml:space="preserve"> facing is </w:t>
      </w:r>
      <w:r w:rsidRPr="001E5DEC">
        <w:rPr>
          <w:highlight w:val="cyan"/>
          <w:u w:val="single"/>
        </w:rPr>
        <w:t>not surmountable with</w:t>
      </w:r>
      <w:r w:rsidRPr="001E5DEC">
        <w:rPr>
          <w:u w:val="single"/>
        </w:rPr>
        <w:t xml:space="preserve"> anything like humanity’s </w:t>
      </w:r>
      <w:r w:rsidRPr="001E5DEC">
        <w:rPr>
          <w:highlight w:val="cyan"/>
          <w:u w:val="single"/>
        </w:rPr>
        <w:t>current</w:t>
      </w:r>
      <w:r w:rsidRPr="001E5DEC">
        <w:rPr>
          <w:u w:val="single"/>
        </w:rPr>
        <w:t xml:space="preserve"> level of </w:t>
      </w:r>
      <w:r w:rsidRPr="001E5DEC">
        <w:rPr>
          <w:highlight w:val="cyan"/>
          <w:u w:val="single"/>
        </w:rPr>
        <w:t>knowledge</w:t>
      </w:r>
      <w:r w:rsidRPr="001E5DEC">
        <w:rPr>
          <w:u w:val="single"/>
        </w:rPr>
        <w:t xml:space="preserve"> and skill. </w:t>
      </w:r>
      <w:r w:rsidRPr="00415EA3">
        <w:rPr>
          <w:highlight w:val="cyan"/>
          <w:u w:val="single"/>
        </w:rPr>
        <w:t>It isn’t close.</w:t>
      </w:r>
    </w:p>
    <w:p w14:paraId="27888443" w14:textId="77777777" w:rsidR="00BA0880" w:rsidRDefault="00BA0880" w:rsidP="00BA0880">
      <w:pPr>
        <w:rPr>
          <w:b/>
          <w:iCs/>
          <w:u w:val="single"/>
          <w:bdr w:val="single" w:sz="8" w:space="0" w:color="auto"/>
        </w:rPr>
      </w:pPr>
      <w:r w:rsidRPr="00415EA3">
        <w:rPr>
          <w:highlight w:val="cyan"/>
          <w:u w:val="single"/>
        </w:rPr>
        <w:t>Attempting</w:t>
      </w:r>
      <w:r w:rsidRPr="001E5DEC">
        <w:rPr>
          <w:sz w:val="16"/>
        </w:rPr>
        <w:t xml:space="preserve"> to solve a problem like that, with the lives of everyone on Earth at stake, </w:t>
      </w:r>
      <w:r w:rsidRPr="00415EA3">
        <w:rPr>
          <w:highlight w:val="cyan"/>
          <w:u w:val="single"/>
        </w:rPr>
        <w:t>would be a</w:t>
      </w:r>
      <w:r w:rsidRPr="001E5DEC">
        <w:rPr>
          <w:u w:val="single"/>
        </w:rPr>
        <w:t>n</w:t>
      </w:r>
      <w:r w:rsidRPr="001E5DEC">
        <w:rPr>
          <w:sz w:val="16"/>
        </w:rPr>
        <w:t xml:space="preserve"> </w:t>
      </w:r>
      <w:r w:rsidRPr="001E5DEC">
        <w:rPr>
          <w:b/>
          <w:iCs/>
          <w:u w:val="single"/>
          <w:bdr w:val="single" w:sz="8" w:space="0" w:color="auto"/>
        </w:rPr>
        <w:t xml:space="preserve">insane and </w:t>
      </w:r>
      <w:r w:rsidRPr="00415EA3">
        <w:rPr>
          <w:b/>
          <w:iCs/>
          <w:highlight w:val="cyan"/>
          <w:u w:val="single"/>
          <w:bdr w:val="single" w:sz="8" w:space="0" w:color="auto"/>
        </w:rPr>
        <w:t>stupid gamble that NOBODY SHOULD BE ALLOWED TO TRY.</w:t>
      </w:r>
    </w:p>
    <w:p w14:paraId="3B46C9DE" w14:textId="77777777" w:rsidR="00BA0880" w:rsidRDefault="00BA0880" w:rsidP="00BA0880">
      <w:pPr>
        <w:pStyle w:val="Heading3"/>
      </w:pPr>
      <w:r>
        <w:t>AT: Polycrisis---1NC</w:t>
      </w:r>
    </w:p>
    <w:p w14:paraId="25BB2716" w14:textId="77777777" w:rsidR="00BA0880" w:rsidRPr="0007042E" w:rsidRDefault="00BA0880" w:rsidP="00BA0880">
      <w:pPr>
        <w:pStyle w:val="Heading4"/>
      </w:pPr>
      <w:r w:rsidRPr="0007042E">
        <w:t xml:space="preserve">No polycrisis – buffers and polysolutions </w:t>
      </w:r>
    </w:p>
    <w:p w14:paraId="17D73DE1" w14:textId="77777777" w:rsidR="00BA0880" w:rsidRPr="003876C8" w:rsidRDefault="00BA0880" w:rsidP="00BA0880">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hyperlink r:id="rId5" w:history="1">
        <w:r w:rsidRPr="00FA0779">
          <w:rPr>
            <w:rStyle w:val="Hyperlink"/>
          </w:rPr>
          <w:t>https://www.noahpinion.blog/p/against-polycrisis</w:t>
        </w:r>
      </w:hyperlink>
      <w:r>
        <w:t xml:space="preserve">) </w:t>
      </w:r>
    </w:p>
    <w:p w14:paraId="376D8DC5" w14:textId="77777777" w:rsidR="00BA0880" w:rsidRPr="003876C8" w:rsidRDefault="00BA0880" w:rsidP="00BA0880">
      <w:pPr>
        <w:rPr>
          <w:sz w:val="16"/>
        </w:rPr>
      </w:pPr>
      <w:r w:rsidRPr="003876C8">
        <w:rPr>
          <w:sz w:val="16"/>
        </w:rPr>
        <w:t>For one thing, it’s always very easy to think that we live in an era uniquely chock-full of risks, disasters, and problems. This is because of something called the </w:t>
      </w:r>
      <w:hyperlink r:id="rId6" w:history="1">
        <w:r w:rsidRPr="003876C8">
          <w:rPr>
            <w:rStyle w:val="Hyperlink"/>
            <w:sz w:val="16"/>
          </w:rPr>
          <w:t>availability heuristic</w:t>
        </w:r>
      </w:hyperlink>
      <w:r w:rsidRPr="003876C8">
        <w:rPr>
          <w:sz w:val="16"/>
        </w:rPr>
        <w:t> — we tend to think the things we read about are typical of the world at large. And both the news media and the social media shouters who crave our eyeballs have long ago realized that “no news is good news” — i.e., </w:t>
      </w:r>
      <w:hyperlink r:id="rId7" w:history="1">
        <w:r w:rsidRPr="003876C8">
          <w:rPr>
            <w:rStyle w:val="Hyperlink"/>
            <w:sz w:val="16"/>
          </w:rPr>
          <w:t>negative news is uniquely good</w:t>
        </w:r>
      </w:hyperlink>
      <w:r w:rsidRPr="003876C8">
        <w:rPr>
          <w:sz w:val="16"/>
        </w:rPr>
        <w:t xml:space="preserve"> at grabbing our attention. </w:t>
      </w:r>
      <w:proofErr w:type="gramStart"/>
      <w:r w:rsidRPr="003876C8">
        <w:rPr>
          <w:sz w:val="16"/>
        </w:rPr>
        <w:t>So</w:t>
      </w:r>
      <w:proofErr w:type="gramEnd"/>
      <w:r w:rsidRPr="003876C8">
        <w:rPr>
          <w:sz w:val="16"/>
        </w:rPr>
        <w:t xml:space="preserve"> the more we’re engaged with current events, the more we’re likely to see the world as defined by things that alarm us — this is the subject of the song “We Didn’t Start the Fire”, quoted at the top of this post.</w:t>
      </w:r>
    </w:p>
    <w:p w14:paraId="00E49EC7" w14:textId="77777777" w:rsidR="00BA0880" w:rsidRPr="003876C8" w:rsidRDefault="00BA0880" w:rsidP="00BA0880">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w:t>
      </w:r>
      <w:hyperlink r:id="rId8" w:history="1">
        <w:r w:rsidRPr="003876C8">
          <w:rPr>
            <w:rStyle w:val="StyleUnderline"/>
          </w:rPr>
          <w:t>apophenia</w:t>
        </w:r>
      </w:hyperlink>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5DABF475" w14:textId="77777777" w:rsidR="00BA0880" w:rsidRPr="003876C8" w:rsidRDefault="00BA0880" w:rsidP="00BA0880">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w:t>
      </w:r>
      <w:hyperlink r:id="rId9" w:history="1">
        <w:r w:rsidRPr="003876C8">
          <w:rPr>
            <w:rStyle w:val="StyleUnderline"/>
          </w:rPr>
          <w:t>China didn’t join the boycott</w:t>
        </w:r>
      </w:hyperlink>
      <w:r w:rsidRPr="003876C8">
        <w:rPr>
          <w:sz w:val="16"/>
        </w:rPr>
        <w:t xml:space="preserve">. He draws </w:t>
      </w:r>
      <w:r w:rsidRPr="003876C8">
        <w:rPr>
          <w:rStyle w:val="StyleUnderline"/>
        </w:rPr>
        <w:t xml:space="preserve">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3876C8">
        <w:rPr>
          <w:rStyle w:val="StyleUnderline"/>
        </w:rPr>
        <w:t>actually helps</w:t>
      </w:r>
      <w:proofErr w:type="gramEnd"/>
      <w:r w:rsidRPr="003876C8">
        <w:rPr>
          <w:rStyle w:val="StyleUnderline"/>
        </w:rPr>
        <w:t> address the latter</w:t>
      </w:r>
      <w:r w:rsidRPr="003876C8">
        <w:rPr>
          <w:sz w:val="16"/>
        </w:rPr>
        <w:t>.</w:t>
      </w:r>
    </w:p>
    <w:p w14:paraId="28CE273D" w14:textId="77777777" w:rsidR="00BA0880" w:rsidRPr="003876C8" w:rsidRDefault="00BA0880" w:rsidP="00BA0880">
      <w:pPr>
        <w:rPr>
          <w:sz w:val="16"/>
        </w:rPr>
      </w:pPr>
      <w:r w:rsidRPr="003876C8">
        <w:rPr>
          <w:rStyle w:val="StyleUnderline"/>
        </w:rPr>
        <w:t xml:space="preserve">When crises aren’t </w:t>
      </w:r>
      <w:proofErr w:type="gramStart"/>
      <w:r w:rsidRPr="003876C8">
        <w:rPr>
          <w:rStyle w:val="StyleUnderline"/>
        </w:rPr>
        <w:t>really strongly</w:t>
      </w:r>
      <w:proofErr w:type="gramEnd"/>
      <w:r w:rsidRPr="003876C8">
        <w:rPr>
          <w:rStyle w:val="StyleUnderline"/>
        </w:rPr>
        <w:t xml:space="preserve">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07C42256" w14:textId="77777777" w:rsidR="00BA0880" w:rsidRPr="003876C8" w:rsidRDefault="00BA0880" w:rsidP="00BA0880">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hyperlink r:id="rId10" w:history="1">
        <w:r w:rsidRPr="003876C8">
          <w:rPr>
            <w:rStyle w:val="Hyperlink"/>
            <w:sz w:val="16"/>
          </w:rPr>
          <w:t>Lenz’s Law</w:t>
        </w:r>
      </w:hyperlink>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0A65E22F" w14:textId="77777777" w:rsidR="00BA0880" w:rsidRPr="003876C8" w:rsidRDefault="00BA0880" w:rsidP="00BA0880">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01A2ED9C" w14:textId="77777777" w:rsidR="00BA0880" w:rsidRPr="003876C8" w:rsidRDefault="00BA0880" w:rsidP="00BA0880">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we get a polysolution</w:t>
      </w:r>
      <w:r w:rsidRPr="003876C8">
        <w:rPr>
          <w:sz w:val="16"/>
        </w:rPr>
        <w:t>.</w:t>
      </w:r>
    </w:p>
    <w:p w14:paraId="6282268D" w14:textId="77777777" w:rsidR="00BA0880" w:rsidRPr="003876C8" w:rsidRDefault="00BA0880" w:rsidP="00BA0880">
      <w:pPr>
        <w:rPr>
          <w:sz w:val="16"/>
        </w:rPr>
      </w:pPr>
      <w:r w:rsidRPr="003876C8">
        <w:rPr>
          <w:sz w:val="16"/>
        </w:rPr>
        <w:t xml:space="preserve">Today, I can see </w:t>
      </w:r>
      <w:proofErr w:type="gramStart"/>
      <w:r w:rsidRPr="003876C8">
        <w:rPr>
          <w:sz w:val="16"/>
        </w:rPr>
        <w:t>a number of</w:t>
      </w:r>
      <w:proofErr w:type="gramEnd"/>
      <w:r w:rsidRPr="003876C8">
        <w:rPr>
          <w:sz w:val="16"/>
        </w:rPr>
        <w:t xml:space="preserve"> examples where the various crises that newsreaders worry about are leading to responses that will help address the others.</w:t>
      </w:r>
    </w:p>
    <w:p w14:paraId="360DE7DC" w14:textId="77777777" w:rsidR="00BA0880" w:rsidRPr="003876C8" w:rsidRDefault="00BA0880" w:rsidP="00BA0880">
      <w:pPr>
        <w:rPr>
          <w:b/>
          <w:bCs/>
          <w:sz w:val="16"/>
        </w:rPr>
      </w:pPr>
      <w:r w:rsidRPr="003876C8">
        <w:rPr>
          <w:b/>
          <w:bCs/>
          <w:sz w:val="16"/>
        </w:rPr>
        <w:t>Buffer mechanisms in the global political economy of the 2020s</w:t>
      </w:r>
    </w:p>
    <w:p w14:paraId="4E84B2CB" w14:textId="77777777" w:rsidR="00BA0880" w:rsidRPr="003876C8" w:rsidRDefault="00BA0880" w:rsidP="00BA0880">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w:t>
      </w:r>
      <w:hyperlink r:id="rId11" w:history="1">
        <w:r w:rsidRPr="003876C8">
          <w:rPr>
            <w:rStyle w:val="StyleUnderline"/>
          </w:rPr>
          <w:t>China’s economy has slowed dramatically</w:t>
        </w:r>
      </w:hyperlink>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w:t>
      </w:r>
      <w:hyperlink r:id="rId12" w:history="1">
        <w:r w:rsidRPr="003876C8">
          <w:rPr>
            <w:rStyle w:val="StyleUnderline"/>
          </w:rPr>
          <w:t>helping to restrain oil prices</w:t>
        </w:r>
      </w:hyperlink>
      <w:r w:rsidRPr="003876C8">
        <w:rPr>
          <w:rStyle w:val="StyleUnderline"/>
        </w:rPr>
        <w:t>, keeping them at around the same level as the early 2010s</w:t>
      </w:r>
      <w:r w:rsidRPr="003876C8">
        <w:rPr>
          <w:sz w:val="16"/>
        </w:rPr>
        <w:t>:</w:t>
      </w:r>
    </w:p>
    <w:p w14:paraId="53CC07B6" w14:textId="77777777" w:rsidR="00BA0880" w:rsidRPr="003876C8" w:rsidRDefault="00BA0880" w:rsidP="00BA0880">
      <w:pPr>
        <w:rPr>
          <w:rStyle w:val="Hyperlink"/>
        </w:rPr>
      </w:pPr>
      <w:r w:rsidRPr="003876C8">
        <w:fldChar w:fldCharType="begin"/>
      </w:r>
      <w:r w:rsidRPr="003876C8">
        <w:instrText>HYPERLINK "https://substackcdn.com/image/fetch/$s_!PS_i!,f_auto,q_auto:good,fl_progressive:steep/https%3A%2F%2Fbucketeer-e05bbc84-baa3-437e-9518-adb32be77984.s3.amazonaws.com%2Fpublic%2Fimages%2F7b6f7d9d-7092-4ba3-ae22-8a5308bec5c8_1168x450.png" \t "_blank"</w:instrText>
      </w:r>
      <w:r w:rsidRPr="003876C8">
        <w:fldChar w:fldCharType="separate"/>
      </w:r>
    </w:p>
    <w:p w14:paraId="5550B585" w14:textId="77777777" w:rsidR="00BA0880" w:rsidRPr="003876C8" w:rsidRDefault="00BA0880" w:rsidP="00BA0880">
      <w:pPr>
        <w:rPr>
          <w:rStyle w:val="Hyperlink"/>
        </w:rPr>
      </w:pPr>
      <w:r w:rsidRPr="003876C8">
        <w:rPr>
          <w:rStyle w:val="Hyperlink"/>
          <w:noProof/>
        </w:rPr>
        <w:drawing>
          <wp:inline distT="0" distB="0" distL="0" distR="0" wp14:anchorId="07DD31C4" wp14:editId="4BCAE021">
            <wp:extent cx="11125200" cy="4286250"/>
            <wp:effectExtent l="0" t="0" r="0" b="0"/>
            <wp:docPr id="948681629" name="Picture 4" descr="A graph showing the growth of a stock market&#10;&#10;AI-generated content may be incorrect.">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14509872" w14:textId="77777777" w:rsidR="00BA0880" w:rsidRPr="003876C8" w:rsidRDefault="00BA0880" w:rsidP="00BA0880">
      <w:r w:rsidRPr="003876C8">
        <w:fldChar w:fldCharType="end"/>
      </w:r>
    </w:p>
    <w:p w14:paraId="72F4FAD1" w14:textId="77777777" w:rsidR="00BA0880" w:rsidRPr="003876C8" w:rsidRDefault="00BA0880" w:rsidP="00BA0880">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3B4726FA" w14:textId="77777777" w:rsidR="00BA0880" w:rsidRPr="003876C8" w:rsidRDefault="00BA0880" w:rsidP="00BA0880">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33AF12D2" w14:textId="77777777" w:rsidR="00BA0880" w:rsidRPr="003876C8" w:rsidRDefault="00BA0880" w:rsidP="00BA0880">
      <w:pPr>
        <w:rPr>
          <w:sz w:val="16"/>
        </w:rPr>
      </w:pPr>
      <w:r w:rsidRPr="003876C8">
        <w:rPr>
          <w:sz w:val="16"/>
        </w:rPr>
        <w:t>Though it’s too early to tell, the results of last week’s midterm elections in the U.S. — which were </w:t>
      </w:r>
      <w:hyperlink r:id="rId15" w:history="1">
        <w:r w:rsidRPr="003876C8">
          <w:rPr>
            <w:rStyle w:val="Hyperlink"/>
            <w:sz w:val="16"/>
          </w:rPr>
          <w:t>a victory for stability</w:t>
        </w:r>
      </w:hyperlink>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5E71DF80" w14:textId="77777777" w:rsidR="00BA0880" w:rsidRPr="003876C8" w:rsidRDefault="00BA0880" w:rsidP="00BA0880">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hyperlink r:id="rId16" w:history="1">
        <w:r w:rsidRPr="003876C8">
          <w:rPr>
            <w:rStyle w:val="Hyperlink"/>
            <w:sz w:val="16"/>
          </w:rPr>
          <w:t>from May</w:t>
        </w:r>
      </w:hyperlink>
      <w:r w:rsidRPr="003876C8">
        <w:rPr>
          <w:sz w:val="16"/>
        </w:rPr>
        <w:t>:</w:t>
      </w:r>
    </w:p>
    <w:p w14:paraId="519809D7" w14:textId="77777777" w:rsidR="00BA0880" w:rsidRPr="003876C8" w:rsidRDefault="00BA0880" w:rsidP="00BA0880">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50BE5CDD" w14:textId="77777777" w:rsidR="00BA0880" w:rsidRPr="003876C8" w:rsidRDefault="00BA0880" w:rsidP="00BA0880">
      <w:pPr>
        <w:rPr>
          <w:sz w:val="16"/>
        </w:rPr>
      </w:pPr>
      <w:r w:rsidRPr="003876C8">
        <w:rPr>
          <w:sz w:val="16"/>
        </w:rPr>
        <w:t>“It is clear we need to put an end to this dependence and a lot faster before we had foreseen before this war,” said Frans Timmermans, the EU official in charge of the green deal.</w:t>
      </w:r>
    </w:p>
    <w:p w14:paraId="31FD695F" w14:textId="77777777" w:rsidR="00BA0880" w:rsidRPr="003876C8" w:rsidRDefault="00BA0880" w:rsidP="00BA0880">
      <w:pPr>
        <w:rPr>
          <w:sz w:val="16"/>
        </w:rPr>
      </w:pPr>
      <w:r w:rsidRPr="003876C8">
        <w:rPr>
          <w:sz w:val="16"/>
        </w:rPr>
        <w:t xml:space="preserve">Just a few days ago, </w:t>
      </w:r>
      <w:r w:rsidRPr="003876C8">
        <w:rPr>
          <w:rStyle w:val="StyleUnderline"/>
        </w:rPr>
        <w:t>the European Commission followed through with a </w:t>
      </w:r>
      <w:hyperlink r:id="rId17" w:history="1">
        <w:r w:rsidRPr="003876C8">
          <w:rPr>
            <w:rStyle w:val="StyleUnderline"/>
          </w:rPr>
          <w:t>temporary emergency regulation</w:t>
        </w:r>
      </w:hyperlink>
      <w:r w:rsidRPr="003876C8">
        <w:rPr>
          <w:rStyle w:val="StyleUnderline"/>
        </w:rPr>
        <w:t>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hyperlink r:id="rId18" w:history="1">
        <w:r w:rsidRPr="003876C8">
          <w:rPr>
            <w:rStyle w:val="Hyperlink"/>
            <w:sz w:val="16"/>
          </w:rPr>
          <w:t>keeping its nuclear plants open</w:t>
        </w:r>
      </w:hyperlink>
      <w:r w:rsidRPr="003876C8">
        <w:rPr>
          <w:sz w:val="16"/>
        </w:rPr>
        <w:t>, at least for a while.)</w:t>
      </w:r>
    </w:p>
    <w:p w14:paraId="61C0283E" w14:textId="77777777" w:rsidR="00BA0880" w:rsidRPr="003876C8" w:rsidRDefault="00BA0880" w:rsidP="00BA0880">
      <w:pPr>
        <w:rPr>
          <w:sz w:val="16"/>
        </w:rPr>
      </w:pPr>
      <w:r w:rsidRPr="003876C8">
        <w:rPr>
          <w:rStyle w:val="StyleUnderline"/>
        </w:rPr>
        <w:t>The rapid adoption of renewables will, in turn, drive down their price, through </w:t>
      </w:r>
      <w:hyperlink r:id="rId19" w:history="1">
        <w:r w:rsidRPr="003876C8">
          <w:rPr>
            <w:rStyle w:val="StyleUnderline"/>
          </w:rPr>
          <w:t>a mechanism known as learning curves</w:t>
        </w:r>
      </w:hyperlink>
      <w:r w:rsidRPr="003876C8">
        <w:rPr>
          <w:sz w:val="16"/>
        </w:rPr>
        <w:t xml:space="preserve"> — the more you build, the more cost goes down, creating an incentive to build even more. </w:t>
      </w:r>
      <w:proofErr w:type="gramStart"/>
      <w:r w:rsidRPr="003876C8">
        <w:rPr>
          <w:rStyle w:val="StyleUnderline"/>
        </w:rPr>
        <w:t>So</w:t>
      </w:r>
      <w:proofErr w:type="gramEnd"/>
      <w:r w:rsidRPr="003876C8">
        <w:rPr>
          <w:rStyle w:val="StyleUnderline"/>
        </w:rPr>
        <w:t xml:space="preserve">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23D4BE59" w14:textId="77777777" w:rsidR="00BA0880" w:rsidRPr="003876C8" w:rsidRDefault="00BA0880" w:rsidP="00BA0880">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hyperlink r:id="rId20" w:history="1">
        <w:r w:rsidRPr="003876C8">
          <w:rPr>
            <w:rStyle w:val="Hyperlink"/>
            <w:sz w:val="16"/>
          </w:rPr>
          <w:t>study learning curves</w:t>
        </w:r>
      </w:hyperlink>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hyperlink r:id="rId21" w:history="1">
        <w:r w:rsidRPr="003876C8">
          <w:rPr>
            <w:rStyle w:val="Hyperlink"/>
            <w:sz w:val="16"/>
          </w:rPr>
          <w:t>help the developed world shake off the creeping stagnation</w:t>
        </w:r>
      </w:hyperlink>
      <w:r w:rsidRPr="003876C8">
        <w:rPr>
          <w:sz w:val="16"/>
        </w:rPr>
        <w:t> in productivity and wages that it has endured for most of the time since the oil shocks of the 70s. Cheap energy is highly complementary to human labor — armed with cheap energy, we can rebuild much of our world.</w:t>
      </w:r>
    </w:p>
    <w:p w14:paraId="33971E6B" w14:textId="77777777" w:rsidR="00BA0880" w:rsidRPr="003876C8" w:rsidRDefault="00BA0880" w:rsidP="00BA0880">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w:t>
      </w:r>
      <w:hyperlink r:id="rId22" w:history="1">
        <w:r w:rsidRPr="003876C8">
          <w:rPr>
            <w:rStyle w:val="StyleUnderline"/>
          </w:rPr>
          <w:t>most developing countries are doing OK</w:t>
        </w:r>
      </w:hyperlink>
      <w:r w:rsidRPr="003876C8">
        <w:rPr>
          <w:sz w:val="16"/>
        </w:rPr>
        <w:t>.</w:t>
      </w:r>
    </w:p>
    <w:p w14:paraId="4776D0A7" w14:textId="77777777" w:rsidR="00BA0880" w:rsidRDefault="00BA0880" w:rsidP="00BA0880">
      <w:pPr>
        <w:pStyle w:val="Heading3"/>
      </w:pPr>
      <w:r>
        <w:t>AT: AI---1NC</w:t>
      </w:r>
    </w:p>
    <w:p w14:paraId="342F7215" w14:textId="77777777" w:rsidR="00BA0880" w:rsidRPr="00D86F5A" w:rsidRDefault="00BA0880" w:rsidP="00BA0880">
      <w:pPr>
        <w:keepNext/>
        <w:keepLines/>
        <w:spacing w:before="40" w:after="0"/>
        <w:outlineLvl w:val="3"/>
        <w:rPr>
          <w:rFonts w:eastAsia="Times New Roman"/>
          <w:b/>
          <w:iCs/>
          <w:sz w:val="26"/>
          <w:u w:val="single"/>
        </w:rPr>
      </w:pPr>
      <w:r w:rsidRPr="00D86F5A">
        <w:rPr>
          <w:rFonts w:eastAsia="Times New Roman"/>
          <w:b/>
          <w:iCs/>
          <w:sz w:val="26"/>
        </w:rPr>
        <w:t xml:space="preserve">AI won’t wipe out humanity---its </w:t>
      </w:r>
      <w:r w:rsidRPr="00D86F5A">
        <w:rPr>
          <w:rFonts w:eastAsia="Times New Roman"/>
          <w:b/>
          <w:iCs/>
          <w:sz w:val="26"/>
          <w:u w:val="single"/>
        </w:rPr>
        <w:t>goals</w:t>
      </w:r>
      <w:r w:rsidRPr="00D86F5A">
        <w:rPr>
          <w:rFonts w:eastAsia="Times New Roman"/>
          <w:b/>
          <w:iCs/>
          <w:sz w:val="26"/>
        </w:rPr>
        <w:t xml:space="preserve"> and </w:t>
      </w:r>
      <w:r w:rsidRPr="00D86F5A">
        <w:rPr>
          <w:rFonts w:eastAsia="Times New Roman"/>
          <w:b/>
          <w:iCs/>
          <w:sz w:val="26"/>
          <w:u w:val="single"/>
        </w:rPr>
        <w:t>existence</w:t>
      </w:r>
      <w:r w:rsidRPr="00D86F5A">
        <w:rPr>
          <w:rFonts w:eastAsia="Times New Roman"/>
          <w:b/>
          <w:iCs/>
          <w:sz w:val="26"/>
        </w:rPr>
        <w:t xml:space="preserve"> depend on our survival</w:t>
      </w:r>
      <w:r w:rsidRPr="00D86F5A">
        <w:rPr>
          <w:rFonts w:eastAsia="Times New Roman"/>
          <w:b/>
          <w:iCs/>
          <w:sz w:val="26"/>
          <w:u w:val="single"/>
        </w:rPr>
        <w:t xml:space="preserve"> </w:t>
      </w:r>
    </w:p>
    <w:p w14:paraId="1B385A2F" w14:textId="77777777" w:rsidR="00BA0880" w:rsidRPr="00D86F5A" w:rsidRDefault="00BA0880" w:rsidP="00BA0880">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w:t>
      </w:r>
      <w:proofErr w:type="gramStart"/>
      <w:r w:rsidRPr="00D86F5A">
        <w:rPr>
          <w:rFonts w:eastAsia="Calibri"/>
        </w:rPr>
        <w:t>PhD,</w:t>
      </w:r>
      <w:proofErr w:type="gramEnd"/>
      <w:r w:rsidRPr="00D86F5A">
        <w:rPr>
          <w:rFonts w:eastAsia="Calibri"/>
        </w:rPr>
        <w:t xml:space="preserve">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5BE88CA6" w14:textId="77777777" w:rsidR="00BA0880" w:rsidRPr="00D86F5A" w:rsidRDefault="00BA0880" w:rsidP="00BA0880">
      <w:pPr>
        <w:rPr>
          <w:rFonts w:eastAsia="Calibri"/>
          <w:sz w:val="16"/>
        </w:rPr>
      </w:pPr>
      <w:r w:rsidRPr="00D86F5A">
        <w:rPr>
          <w:rFonts w:eastAsia="Calibri"/>
          <w:sz w:val="16"/>
        </w:rPr>
        <w:t>Requirements for Speciocide</w:t>
      </w:r>
    </w:p>
    <w:p w14:paraId="03689267" w14:textId="77777777" w:rsidR="00BA0880" w:rsidRPr="00D86F5A" w:rsidRDefault="00BA0880" w:rsidP="00BA0880">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5DC52194" w14:textId="77777777" w:rsidR="00BA0880" w:rsidRPr="00D86F5A" w:rsidRDefault="00BA0880" w:rsidP="00BA0880">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6EA61264" w14:textId="77777777" w:rsidR="00BA0880" w:rsidRPr="00D86F5A" w:rsidRDefault="00BA0880" w:rsidP="00BA0880">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741C682E" w14:textId="77777777" w:rsidR="00BA0880" w:rsidRPr="00D86F5A" w:rsidRDefault="00BA0880" w:rsidP="00BA0880">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00D5B59C" w14:textId="77777777" w:rsidR="00BA0880" w:rsidRPr="00D86F5A" w:rsidRDefault="00BA0880" w:rsidP="00BA0880">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21A4CFC1" w14:textId="77777777" w:rsidR="00BA0880" w:rsidRPr="00D86F5A" w:rsidRDefault="00BA0880" w:rsidP="00BA0880">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4AC2EDCA" w14:textId="77777777" w:rsidR="00BA0880" w:rsidRPr="00D86F5A" w:rsidRDefault="00BA0880" w:rsidP="00BA0880">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33293916" w14:textId="77777777" w:rsidR="00BA0880" w:rsidRPr="00D86F5A" w:rsidRDefault="00BA0880" w:rsidP="00BA0880">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4F7FC2EE" w14:textId="77777777" w:rsidR="00BA0880" w:rsidRPr="00D86F5A" w:rsidRDefault="00BA0880" w:rsidP="00BA0880">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7365F84E" w14:textId="77777777" w:rsidR="00BA0880" w:rsidRPr="00D86F5A" w:rsidRDefault="00BA0880" w:rsidP="00BA0880">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29F3ABFE" w14:textId="77777777" w:rsidR="00BA0880" w:rsidRPr="00D86F5A" w:rsidRDefault="00BA0880" w:rsidP="00BA0880">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0419F93B" w14:textId="77777777" w:rsidR="00BA0880" w:rsidRPr="00D86F5A" w:rsidRDefault="00BA0880" w:rsidP="00BA0880">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737B0A9F" w14:textId="77777777" w:rsidR="00BA0880" w:rsidRPr="00D86F5A" w:rsidRDefault="00BA0880" w:rsidP="00BA0880">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52536CD2" w14:textId="77777777" w:rsidR="00BA0880" w:rsidRPr="00D86F5A" w:rsidRDefault="00BA0880" w:rsidP="00BA0880">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6582A641" w14:textId="77777777" w:rsidR="00BA0880" w:rsidRPr="00D86F5A" w:rsidRDefault="00BA0880" w:rsidP="00BA0880">
      <w:pPr>
        <w:rPr>
          <w:rFonts w:eastAsia="Calibri"/>
          <w:sz w:val="16"/>
        </w:rPr>
      </w:pPr>
      <w:r w:rsidRPr="00D86F5A">
        <w:rPr>
          <w:rFonts w:eastAsia="Calibri"/>
          <w:sz w:val="16"/>
        </w:rPr>
        <w:t xml:space="preserve">However, the carbon emissions of AI training and inference today are minuscule compared to the computing </w:t>
      </w:r>
      <w:proofErr w:type="gramStart"/>
      <w:r w:rsidRPr="00D86F5A">
        <w:rPr>
          <w:rFonts w:eastAsia="Calibri"/>
          <w:sz w:val="16"/>
        </w:rPr>
        <w:t>sector as a whole, let</w:t>
      </w:r>
      <w:proofErr w:type="gramEnd"/>
      <w:r w:rsidRPr="00D86F5A">
        <w:rPr>
          <w:rFonts w:eastAsia="Calibri"/>
          <w:sz w:val="16"/>
        </w:rPr>
        <w:t xml:space="preserve"> alone the more carbon-intensive activities of our industrial civilization, such as construction and transportation, which together account for more than a third of our total carbon emissions.</w:t>
      </w:r>
    </w:p>
    <w:p w14:paraId="6030F004" w14:textId="77777777" w:rsidR="00BA0880" w:rsidRPr="00D86F5A" w:rsidRDefault="00BA0880" w:rsidP="00BA0880">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5074B294" w14:textId="77777777" w:rsidR="00BA0880" w:rsidRPr="00D86F5A" w:rsidRDefault="00BA0880" w:rsidP="00BA0880">
      <w:pPr>
        <w:rPr>
          <w:rFonts w:eastAsia="Calibri"/>
          <w:sz w:val="16"/>
        </w:rPr>
      </w:pPr>
      <w:r w:rsidRPr="00D86F5A">
        <w:rPr>
          <w:rFonts w:eastAsia="Calibri"/>
          <w:sz w:val="16"/>
        </w:rPr>
        <w:t xml:space="preserve">It is also worth noting that the current best approach to developing generalist AI is “pre-training” large foundation models like GPT-4 or PaLM, which are not specific to any one task but can be quickly adapted to a variety of uses. While pre-training may be energy-intensive, it </w:t>
      </w:r>
      <w:proofErr w:type="gramStart"/>
      <w:r w:rsidRPr="00D86F5A">
        <w:rPr>
          <w:rFonts w:eastAsia="Calibri"/>
          <w:sz w:val="16"/>
        </w:rPr>
        <w:t>need</w:t>
      </w:r>
      <w:proofErr w:type="gramEnd"/>
      <w:r w:rsidRPr="00D86F5A">
        <w:rPr>
          <w:rFonts w:eastAsia="Calibri"/>
          <w:sz w:val="16"/>
        </w:rPr>
        <w:t xml:space="preserve"> only be done once, replacing the narrow, per-task training required by previous generations of AI.</w:t>
      </w:r>
    </w:p>
    <w:p w14:paraId="27F3AB8A" w14:textId="77777777" w:rsidR="00BA0880" w:rsidRPr="00D86F5A" w:rsidRDefault="00BA0880" w:rsidP="00BA0880">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4A088375" w14:textId="77777777" w:rsidR="00BA0880" w:rsidRPr="00D86F5A" w:rsidRDefault="00BA0880" w:rsidP="00BA0880">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w:t>
      </w:r>
      <w:proofErr w:type="gramStart"/>
      <w:r w:rsidRPr="00D86F5A">
        <w:rPr>
          <w:rFonts w:eastAsia="Calibri"/>
          <w:sz w:val="16"/>
        </w:rPr>
        <w:t>), or</w:t>
      </w:r>
      <w:proofErr w:type="gramEnd"/>
      <w:r w:rsidRPr="00D86F5A">
        <w:rPr>
          <w:rFonts w:eastAsia="Calibri"/>
          <w:sz w:val="16"/>
        </w:rPr>
        <w:t xml:space="preserve"> mitigating the risk of humans falling prey to coherent-sounding hallucinations.</w:t>
      </w:r>
    </w:p>
    <w:p w14:paraId="43A7ED6E" w14:textId="77777777" w:rsidR="00BA0880" w:rsidRPr="00D86F5A" w:rsidRDefault="00BA0880" w:rsidP="00BA0880">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1C4C6B35" w14:textId="77777777" w:rsidR="00BA0880" w:rsidRPr="00D86F5A" w:rsidRDefault="00BA0880" w:rsidP="00BA0880">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3AB9865A" w14:textId="77777777" w:rsidR="00BA0880" w:rsidRPr="00D86F5A" w:rsidRDefault="00BA0880" w:rsidP="00BA0880">
      <w:pPr>
        <w:keepNext/>
        <w:keepLines/>
        <w:pageBreakBefore/>
        <w:spacing w:before="40" w:after="0"/>
        <w:jc w:val="center"/>
        <w:outlineLvl w:val="2"/>
        <w:rPr>
          <w:rFonts w:eastAsia="Times New Roman"/>
          <w:b/>
          <w:sz w:val="32"/>
          <w:szCs w:val="24"/>
          <w:u w:val="single"/>
        </w:rPr>
      </w:pPr>
      <w:proofErr w:type="gramStart"/>
      <w:r w:rsidRPr="00D86F5A">
        <w:rPr>
          <w:rFonts w:eastAsia="Times New Roman"/>
          <w:b/>
          <w:sz w:val="32"/>
          <w:szCs w:val="24"/>
          <w:u w:val="single"/>
        </w:rPr>
        <w:t>Cyber !D</w:t>
      </w:r>
      <w:proofErr w:type="gramEnd"/>
      <w:r w:rsidRPr="00D86F5A">
        <w:rPr>
          <w:rFonts w:eastAsia="Times New Roman"/>
          <w:b/>
          <w:sz w:val="32"/>
          <w:szCs w:val="24"/>
          <w:u w:val="single"/>
        </w:rPr>
        <w:t>---1NC</w:t>
      </w:r>
    </w:p>
    <w:p w14:paraId="7A640A13" w14:textId="77777777" w:rsidR="00BA0880" w:rsidRPr="00D86F5A" w:rsidRDefault="00BA0880" w:rsidP="00BA0880">
      <w:pPr>
        <w:keepNext/>
        <w:keepLines/>
        <w:spacing w:before="40" w:after="0"/>
        <w:outlineLvl w:val="3"/>
        <w:rPr>
          <w:rFonts w:eastAsia="Times New Roman"/>
          <w:b/>
          <w:iCs/>
          <w:sz w:val="26"/>
        </w:rPr>
      </w:pPr>
      <w:r w:rsidRPr="00D86F5A">
        <w:rPr>
          <w:rFonts w:eastAsia="Times New Roman"/>
          <w:b/>
          <w:iCs/>
          <w:sz w:val="26"/>
        </w:rPr>
        <w:t>No cyber impact---</w:t>
      </w:r>
      <w:r w:rsidRPr="00D86F5A">
        <w:rPr>
          <w:rFonts w:eastAsia="Times New Roman"/>
          <w:b/>
          <w:iCs/>
          <w:sz w:val="26"/>
          <w:u w:val="single"/>
        </w:rPr>
        <w:t>experimental studies</w:t>
      </w:r>
    </w:p>
    <w:p w14:paraId="6AE383DE" w14:textId="77777777" w:rsidR="00BA0880" w:rsidRPr="00D86F5A" w:rsidRDefault="00BA0880" w:rsidP="00BA0880">
      <w:pPr>
        <w:rPr>
          <w:rFonts w:eastAsia="Calibri"/>
        </w:rPr>
      </w:pPr>
      <w:r w:rsidRPr="00D86F5A">
        <w:rPr>
          <w:rFonts w:eastAsia="Calibri"/>
          <w:b/>
          <w:bCs/>
          <w:sz w:val="26"/>
        </w:rPr>
        <w:t>Jensen 24</w:t>
      </w:r>
      <w:r w:rsidRPr="00D86F5A">
        <w:rPr>
          <w:rFonts w:eastAsia="Calibri"/>
        </w:rPr>
        <w:t xml:space="preserve">, *PhD, Professor of Strategic </w:t>
      </w:r>
      <w:proofErr w:type="gramStart"/>
      <w:r w:rsidRPr="00D86F5A">
        <w:rPr>
          <w:rFonts w:eastAsia="Calibri"/>
        </w:rPr>
        <w:t>Studies @</w:t>
      </w:r>
      <w:proofErr w:type="gramEnd"/>
      <w:r w:rsidRPr="00D86F5A">
        <w:rPr>
          <w:rFonts w:eastAsia="Calibri"/>
        </w:rPr>
        <w:t xml:space="preserve"> Marine Corps University. **PhD, Assistant </w:t>
      </w:r>
      <w:proofErr w:type="gramStart"/>
      <w:r w:rsidRPr="00D86F5A">
        <w:rPr>
          <w:rFonts w:eastAsia="Calibri"/>
        </w:rPr>
        <w:t>Professor @</w:t>
      </w:r>
      <w:proofErr w:type="gramEnd"/>
      <w:r w:rsidRPr="00D86F5A">
        <w:rPr>
          <w:rFonts w:eastAsia="Calibri"/>
        </w:rPr>
        <w:t xml:space="preserve"> Seton Hall University, School of Diplomacy. ***PhD, Associate Professor of Political </w:t>
      </w:r>
      <w:proofErr w:type="gramStart"/>
      <w:r w:rsidRPr="00D86F5A">
        <w:rPr>
          <w:rFonts w:eastAsia="Calibri"/>
        </w:rPr>
        <w:t>Science @</w:t>
      </w:r>
      <w:proofErr w:type="gramEnd"/>
      <w:r w:rsidRPr="00D86F5A">
        <w:rPr>
          <w:rFonts w:eastAsia="Calibri"/>
        </w:rPr>
        <w:t xml:space="preserve"> High Point University. (*Benjamin, **Brandon Valeriano, ***Sam Whitt, “How cyber operations can reduce escalation pressures: Evidence from an experimental wargame study,” Journal of Peace Research, Vol. 61(1), p. 119-120, https://doi.org/10.1177/00223433231219440)</w:t>
      </w:r>
    </w:p>
    <w:p w14:paraId="3546DD5A" w14:textId="77777777" w:rsidR="00BA0880" w:rsidRPr="00D86F5A" w:rsidRDefault="00BA0880" w:rsidP="00BA0880">
      <w:pPr>
        <w:rPr>
          <w:rFonts w:eastAsia="Calibri"/>
          <w:sz w:val="16"/>
        </w:rPr>
      </w:pPr>
      <w:r w:rsidRPr="00D86F5A">
        <w:rPr>
          <w:rFonts w:eastAsia="Calibri"/>
          <w:sz w:val="16"/>
        </w:rPr>
        <w:t>Introduction</w:t>
      </w:r>
    </w:p>
    <w:p w14:paraId="7AA6895A" w14:textId="77777777" w:rsidR="00BA0880" w:rsidRPr="00D86F5A" w:rsidRDefault="00BA0880" w:rsidP="00BA0880">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86F5A">
        <w:rPr>
          <w:rFonts w:eastAsia="Calibri"/>
          <w:highlight w:val="cyan"/>
          <w:u w:val="single"/>
        </w:rPr>
        <w:t>India and Pakistan</w:t>
      </w:r>
      <w:r w:rsidRPr="00D86F5A">
        <w:rPr>
          <w:rFonts w:eastAsia="Calibri"/>
          <w:u w:val="single"/>
        </w:rPr>
        <w:t xml:space="preserve"> </w:t>
      </w:r>
      <w:r w:rsidRPr="00D86F5A">
        <w:rPr>
          <w:rFonts w:eastAsia="Calibri"/>
          <w:highlight w:val="cyan"/>
          <w:u w:val="single"/>
        </w:rPr>
        <w:t>exchanged</w:t>
      </w:r>
      <w:r w:rsidRPr="00D86F5A">
        <w:rPr>
          <w:rFonts w:eastAsia="Calibri"/>
          <w:u w:val="single"/>
        </w:rPr>
        <w:t xml:space="preserve"> artillery and small arms </w:t>
      </w:r>
      <w:r w:rsidRPr="00D86F5A">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86F5A">
        <w:rPr>
          <w:rFonts w:eastAsia="Calibri"/>
          <w:highlight w:val="cyan"/>
          <w:u w:val="single"/>
        </w:rPr>
        <w:t>Despite militarized escalation</w:t>
      </w:r>
      <w:r w:rsidRPr="00D86F5A">
        <w:rPr>
          <w:rFonts w:eastAsia="Calibri"/>
          <w:sz w:val="16"/>
        </w:rPr>
        <w:t xml:space="preserve"> in this key rivalry </w:t>
      </w:r>
      <w:r w:rsidRPr="00D86F5A">
        <w:rPr>
          <w:rFonts w:eastAsia="Calibri"/>
          <w:highlight w:val="cyan"/>
          <w:u w:val="single"/>
        </w:rPr>
        <w:t>alongside</w:t>
      </w:r>
      <w:r w:rsidRPr="00D86F5A">
        <w:rPr>
          <w:rFonts w:eastAsia="Calibri"/>
          <w:sz w:val="16"/>
        </w:rPr>
        <w:t xml:space="preserve"> evidence of </w:t>
      </w:r>
      <w:r w:rsidRPr="00D86F5A">
        <w:rPr>
          <w:rFonts w:eastAsia="Calibri"/>
          <w:highlight w:val="cyan"/>
          <w:u w:val="single"/>
        </w:rPr>
        <w:t>prior</w:t>
      </w:r>
      <w:r w:rsidRPr="00D86F5A">
        <w:rPr>
          <w:rFonts w:eastAsia="Calibri"/>
          <w:u w:val="single"/>
        </w:rPr>
        <w:t xml:space="preserve"> cyber </w:t>
      </w:r>
      <w:r w:rsidRPr="00D86F5A">
        <w:rPr>
          <w:rFonts w:eastAsia="Calibri"/>
          <w:highlight w:val="cyan"/>
          <w:u w:val="single"/>
        </w:rPr>
        <w:t>exchanges</w:t>
      </w:r>
      <w:r w:rsidRPr="00D86F5A">
        <w:rPr>
          <w:rFonts w:eastAsia="Calibri"/>
          <w:sz w:val="16"/>
        </w:rPr>
        <w:t xml:space="preserve"> (Valeriano and Maness, 2015), </w:t>
      </w:r>
      <w:r w:rsidRPr="00D86F5A">
        <w:rPr>
          <w:rFonts w:eastAsia="Calibri"/>
          <w:highlight w:val="cyan"/>
          <w:u w:val="single"/>
        </w:rPr>
        <w:t xml:space="preserve">there were </w:t>
      </w:r>
      <w:r w:rsidRPr="00D86F5A">
        <w:rPr>
          <w:rFonts w:eastAsia="Calibri"/>
          <w:b/>
          <w:iCs/>
          <w:highlight w:val="cyan"/>
          <w:u w:val="single"/>
          <w:bdr w:val="single" w:sz="8" w:space="0" w:color="auto"/>
        </w:rPr>
        <w:t>no</w:t>
      </w:r>
      <w:r w:rsidRPr="00D86F5A">
        <w:rPr>
          <w:rFonts w:eastAsia="Calibri"/>
          <w:sz w:val="16"/>
        </w:rPr>
        <w:t xml:space="preserve"> observed </w:t>
      </w:r>
      <w:r w:rsidRPr="00D86F5A">
        <w:rPr>
          <w:rFonts w:eastAsia="Calibri"/>
          <w:b/>
          <w:iCs/>
          <w:highlight w:val="cyan"/>
          <w:u w:val="single"/>
          <w:bdr w:val="single" w:sz="8" w:space="0" w:color="auto"/>
        </w:rPr>
        <w:t>large</w:t>
      </w:r>
      <w:r w:rsidRPr="00D86F5A">
        <w:rPr>
          <w:rFonts w:eastAsia="Calibri"/>
          <w:sz w:val="16"/>
        </w:rPr>
        <w:t xml:space="preserve">-scale </w:t>
      </w:r>
      <w:r w:rsidRPr="00D86F5A">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61F042B8" w14:textId="77777777" w:rsidR="00BA0880" w:rsidRPr="00D86F5A" w:rsidRDefault="00BA0880" w:rsidP="00BA0880">
      <w:pPr>
        <w:rPr>
          <w:rFonts w:eastAsia="Calibri"/>
          <w:sz w:val="16"/>
        </w:rPr>
      </w:pPr>
      <w:r w:rsidRPr="00D86F5A">
        <w:rPr>
          <w:rFonts w:eastAsia="Calibri"/>
          <w:sz w:val="16"/>
        </w:rPr>
        <w:t xml:space="preserve">Alternatively, in the summer of 2019,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opted for cyber attacks against Iran </w:t>
      </w:r>
      <w:r w:rsidRPr="00D86F5A">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593C84F4" w14:textId="77777777" w:rsidR="00BA0880" w:rsidRPr="00D86F5A" w:rsidRDefault="00BA0880" w:rsidP="00BA0880">
      <w:pPr>
        <w:rPr>
          <w:rFonts w:eastAsia="Calibri"/>
          <w:sz w:val="16"/>
        </w:rPr>
      </w:pPr>
      <w:r w:rsidRPr="00D86F5A">
        <w:rPr>
          <w:rFonts w:eastAsia="Calibri"/>
          <w:sz w:val="16"/>
        </w:rPr>
        <w:t xml:space="preserve">These events present a puzzle: When and why do states use cyber operations to respond during a dispute or crisis? Do cyber operations tend to be associated with </w:t>
      </w:r>
      <w:proofErr w:type="gramStart"/>
      <w:r w:rsidRPr="00D86F5A">
        <w:rPr>
          <w:rFonts w:eastAsia="Calibri"/>
          <w:sz w:val="16"/>
        </w:rPr>
        <w:t>more or less escalatory</w:t>
      </w:r>
      <w:proofErr w:type="gramEnd"/>
      <w:r w:rsidRPr="00D86F5A">
        <w:rPr>
          <w:rFonts w:eastAsia="Calibri"/>
          <w:sz w:val="16"/>
        </w:rPr>
        <w:t xml:space="preserve">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01C56501" w14:textId="77777777" w:rsidR="00BA0880" w:rsidRPr="00D86F5A" w:rsidRDefault="00BA0880" w:rsidP="00BA0880">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0CC07B1C" w14:textId="77777777" w:rsidR="00BA0880" w:rsidRPr="00D86F5A" w:rsidRDefault="00BA0880" w:rsidP="00BA0880">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xml:space="preserve">, draw on players with similar backgrounds to career professionals, and utilize randomization and treatment groups that </w:t>
      </w:r>
      <w:proofErr w:type="gramStart"/>
      <w:r w:rsidRPr="00D86F5A">
        <w:rPr>
          <w:rFonts w:eastAsia="Calibri"/>
          <w:sz w:val="16"/>
        </w:rPr>
        <w:t>control for</w:t>
      </w:r>
      <w:proofErr w:type="gramEnd"/>
      <w:r w:rsidRPr="00D86F5A">
        <w:rPr>
          <w:rFonts w:eastAsia="Calibri"/>
          <w:sz w:val="16"/>
        </w:rPr>
        <w:t xml:space="preserve"> the impact of disruptive technologies.</w:t>
      </w:r>
    </w:p>
    <w:p w14:paraId="4F3F86F0" w14:textId="77777777" w:rsidR="00BA0880" w:rsidRPr="00D86F5A" w:rsidRDefault="00BA0880" w:rsidP="00BA0880">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t>
      </w:r>
      <w:proofErr w:type="gramStart"/>
      <w:r w:rsidRPr="00D86F5A">
        <w:rPr>
          <w:rFonts w:eastAsia="Calibri"/>
          <w:sz w:val="16"/>
        </w:rPr>
        <w:t>whether or not</w:t>
      </w:r>
      <w:proofErr w:type="gramEnd"/>
      <w:r w:rsidRPr="00D86F5A">
        <w:rPr>
          <w:rFonts w:eastAsia="Calibri"/>
          <w:sz w:val="16"/>
        </w:rPr>
        <w:t xml:space="preserve"> to escalate a crisis between two rival states. Our wargames were experimentally manipulated through random assignment of (1) a cyber triggering event to the crisis and (2) </w:t>
      </w:r>
      <w:proofErr w:type="gramStart"/>
      <w:r w:rsidRPr="00D86F5A">
        <w:rPr>
          <w:rFonts w:eastAsia="Calibri"/>
          <w:sz w:val="16"/>
        </w:rPr>
        <w:t>whether or not</w:t>
      </w:r>
      <w:proofErr w:type="gramEnd"/>
      <w:r w:rsidRPr="00D86F5A">
        <w:rPr>
          <w:rFonts w:eastAsia="Calibri"/>
          <w:sz w:val="16"/>
        </w:rPr>
        <w:t xml:space="preserve"> participants could respond with cyber operations alongside more traditional instruments of power (i.e. Diplomatic Information Military and Economic known as DIME). </w:t>
      </w:r>
      <w:r w:rsidRPr="00D86F5A">
        <w:rPr>
          <w:rFonts w:eastAsia="Calibri"/>
          <w:highlight w:val="cyan"/>
          <w:u w:val="single"/>
        </w:rPr>
        <w:t xml:space="preserve">After observing </w:t>
      </w:r>
      <w:r w:rsidRPr="00D86F5A">
        <w:rPr>
          <w:rFonts w:eastAsia="Calibri"/>
          <w:b/>
          <w:iCs/>
          <w:highlight w:val="cyan"/>
          <w:u w:val="single"/>
          <w:bdr w:val="single" w:sz="8" w:space="0" w:color="auto"/>
        </w:rPr>
        <w:t>400 crisis responses</w:t>
      </w:r>
      <w:r w:rsidRPr="00D86F5A">
        <w:rPr>
          <w:rFonts w:eastAsia="Calibri"/>
          <w:highlight w:val="cyan"/>
          <w:u w:val="single"/>
        </w:rPr>
        <w:t xml:space="preserve"> via a</w:t>
      </w:r>
      <w:r w:rsidRPr="00D86F5A">
        <w:rPr>
          <w:rFonts w:eastAsia="Calibri"/>
          <w:u w:val="single"/>
        </w:rPr>
        <w:t xml:space="preserve"> cross-national </w:t>
      </w:r>
      <w:r w:rsidRPr="00D86F5A">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86F5A">
        <w:rPr>
          <w:rFonts w:eastAsia="Calibri"/>
          <w:b/>
          <w:iCs/>
          <w:highlight w:val="cyan"/>
          <w:u w:val="single"/>
          <w:bdr w:val="single" w:sz="8" w:space="0" w:color="auto"/>
        </w:rPr>
        <w:t>cyber op</w:t>
      </w:r>
      <w:r w:rsidRPr="00D86F5A">
        <w:rPr>
          <w:rFonts w:eastAsia="Calibri"/>
          <w:sz w:val="16"/>
        </w:rPr>
        <w:t>eration</w:t>
      </w:r>
      <w:r w:rsidRPr="00D86F5A">
        <w:rPr>
          <w:rFonts w:eastAsia="Calibri"/>
          <w:b/>
          <w:iCs/>
          <w:highlight w:val="cyan"/>
          <w:u w:val="single"/>
          <w:bdr w:val="single" w:sz="8" w:space="0" w:color="auto"/>
        </w:rPr>
        <w:t>s do</w:t>
      </w:r>
      <w:r w:rsidRPr="00D86F5A">
        <w:rPr>
          <w:rFonts w:eastAsia="Calibri"/>
          <w:sz w:val="16"/>
        </w:rPr>
        <w:t xml:space="preserve">es </w:t>
      </w:r>
      <w:r w:rsidRPr="00D86F5A">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86F5A">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D86F5A">
        <w:rPr>
          <w:rFonts w:eastAsia="Calibri"/>
          <w:highlight w:val="cyan"/>
          <w:u w:val="single"/>
        </w:rPr>
        <w:t>cyber responses</w:t>
      </w:r>
      <w:r w:rsidRPr="00D86F5A">
        <w:rPr>
          <w:rFonts w:eastAsia="Calibri"/>
          <w:sz w:val="16"/>
        </w:rPr>
        <w:t xml:space="preserve"> in a crisis </w:t>
      </w:r>
      <w:r w:rsidRPr="00D86F5A">
        <w:rPr>
          <w:rFonts w:eastAsia="Calibri"/>
          <w:b/>
          <w:iCs/>
          <w:highlight w:val="cyan"/>
          <w:u w:val="single"/>
          <w:bdr w:val="single" w:sz="8" w:space="0" w:color="auto"/>
        </w:rPr>
        <w:t>increase</w:t>
      </w:r>
      <w:r w:rsidRPr="00D86F5A">
        <w:rPr>
          <w:rFonts w:eastAsia="Calibri"/>
          <w:u w:val="single"/>
        </w:rPr>
        <w:t xml:space="preserve">s </w:t>
      </w:r>
      <w:r w:rsidRPr="00D86F5A">
        <w:rPr>
          <w:rFonts w:eastAsia="Calibri"/>
          <w:highlight w:val="cyan"/>
          <w:u w:val="single"/>
        </w:rPr>
        <w:t>the range of options and</w:t>
      </w:r>
      <w:r w:rsidRPr="00D86F5A">
        <w:rPr>
          <w:rFonts w:eastAsia="Calibri"/>
          <w:u w:val="single"/>
        </w:rPr>
        <w:t xml:space="preserve"> </w:t>
      </w:r>
      <w:r w:rsidRPr="00D86F5A">
        <w:rPr>
          <w:rFonts w:eastAsia="Calibri"/>
          <w:b/>
          <w:iCs/>
          <w:highlight w:val="cyan"/>
          <w:u w:val="single"/>
          <w:bdr w:val="single" w:sz="8" w:space="0" w:color="auto"/>
        </w:rPr>
        <w:t>provide</w:t>
      </w:r>
      <w:r w:rsidRPr="00D86F5A">
        <w:rPr>
          <w:rFonts w:eastAsia="Calibri"/>
          <w:u w:val="single"/>
        </w:rPr>
        <w:t xml:space="preserve">s </w:t>
      </w:r>
      <w:r w:rsidRPr="00D86F5A">
        <w:rPr>
          <w:rFonts w:eastAsia="Calibri"/>
          <w:highlight w:val="cyan"/>
          <w:u w:val="single"/>
        </w:rPr>
        <w:t xml:space="preserve">additional </w:t>
      </w:r>
      <w:r w:rsidRPr="00D86F5A">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86F5A">
        <w:rPr>
          <w:rFonts w:eastAsia="Calibri"/>
          <w:highlight w:val="cyan"/>
          <w:u w:val="single"/>
        </w:rPr>
        <w:t>creating</w:t>
      </w:r>
      <w:r w:rsidRPr="00D86F5A">
        <w:rPr>
          <w:rFonts w:eastAsia="Calibri"/>
          <w:u w:val="single"/>
        </w:rPr>
        <w:t xml:space="preserve"> possible </w:t>
      </w:r>
      <w:r w:rsidRPr="00D86F5A">
        <w:rPr>
          <w:rFonts w:eastAsia="Calibri"/>
          <w:b/>
          <w:iCs/>
          <w:highlight w:val="cyan"/>
          <w:u w:val="single"/>
          <w:bdr w:val="single" w:sz="8" w:space="0" w:color="auto"/>
        </w:rPr>
        <w:t>off-ramps</w:t>
      </w:r>
      <w:r w:rsidRPr="00D86F5A">
        <w:rPr>
          <w:rFonts w:eastAsia="Calibri"/>
          <w:highlight w:val="cyan"/>
          <w:u w:val="single"/>
        </w:rPr>
        <w:t xml:space="preserve"> and </w:t>
      </w:r>
      <w:r w:rsidRPr="00D86F5A">
        <w:rPr>
          <w:rFonts w:eastAsia="Calibri"/>
          <w:b/>
          <w:iCs/>
          <w:highlight w:val="cyan"/>
          <w:u w:val="single"/>
          <w:bdr w:val="single" w:sz="8" w:space="0" w:color="auto"/>
        </w:rPr>
        <w:t>alternatives</w:t>
      </w:r>
      <w:r w:rsidRPr="00D86F5A">
        <w:rPr>
          <w:rFonts w:eastAsia="Calibri"/>
          <w:highlight w:val="cyan"/>
          <w:u w:val="single"/>
        </w:rPr>
        <w:t xml:space="preserve"> to</w:t>
      </w:r>
      <w:r w:rsidRPr="00D86F5A">
        <w:rPr>
          <w:rFonts w:eastAsia="Calibri"/>
          <w:u w:val="single"/>
        </w:rPr>
        <w:t xml:space="preserve"> the use of </w:t>
      </w:r>
      <w:r w:rsidRPr="00D86F5A">
        <w:rPr>
          <w:rFonts w:eastAsia="Calibri"/>
          <w:highlight w:val="cyan"/>
          <w:u w:val="single"/>
        </w:rPr>
        <w:t>military force</w:t>
      </w:r>
      <w:r w:rsidRPr="00D86F5A">
        <w:rPr>
          <w:rFonts w:eastAsia="Calibri"/>
          <w:sz w:val="16"/>
        </w:rPr>
        <w:t xml:space="preserve"> or other coercive means (Jensen and Valeriano, 2022).</w:t>
      </w:r>
    </w:p>
    <w:p w14:paraId="532884A3" w14:textId="77777777" w:rsidR="00BA0880" w:rsidRDefault="00BA0880" w:rsidP="00BA0880">
      <w:pPr>
        <w:pStyle w:val="Heading3"/>
      </w:pPr>
      <w:r>
        <w:t>AT: Influence---1NC</w:t>
      </w:r>
    </w:p>
    <w:p w14:paraId="54753B81" w14:textId="77777777" w:rsidR="00BA0880" w:rsidRPr="00D86F5A" w:rsidRDefault="00BA0880" w:rsidP="00BA0880">
      <w:pPr>
        <w:keepNext/>
        <w:keepLines/>
        <w:spacing w:before="40" w:after="0"/>
        <w:outlineLvl w:val="3"/>
        <w:rPr>
          <w:rFonts w:eastAsia="Times New Roman"/>
          <w:b/>
          <w:iCs/>
          <w:sz w:val="26"/>
        </w:rPr>
      </w:pPr>
      <w:r w:rsidRPr="00D86F5A">
        <w:rPr>
          <w:rFonts w:eastAsia="Times New Roman"/>
          <w:b/>
          <w:iCs/>
          <w:sz w:val="26"/>
        </w:rPr>
        <w:t xml:space="preserve">China’s not spreading their model and the countries most likely influenced wouldn’t need their help anyways. </w:t>
      </w:r>
    </w:p>
    <w:p w14:paraId="307898FC" w14:textId="77777777" w:rsidR="00BA0880" w:rsidRPr="00D86F5A" w:rsidRDefault="00BA0880" w:rsidP="00BA0880">
      <w:pPr>
        <w:rPr>
          <w:rFonts w:eastAsia="Calibri"/>
        </w:rPr>
      </w:pPr>
      <w:r w:rsidRPr="00D86F5A">
        <w:rPr>
          <w:rFonts w:eastAsia="Times New Roman"/>
          <w:b/>
          <w:iCs/>
          <w:sz w:val="26"/>
        </w:rPr>
        <w:t>Mueller 21</w:t>
      </w:r>
      <w:r w:rsidRPr="00D86F5A">
        <w:rPr>
          <w:rFonts w:eastAsia="Calibri"/>
        </w:rPr>
        <w:t>, Political Scientist, Ohio State University, Senior Fellow, CATO Institute, quoting Yun Jiang, Researcher, Australian National University (John Mueller, May 18, 2021, “China: Rise or Demise?” CATO Policy Analysis, No. 917, https://www.cato.org/sites/cato.org/files/2021-05/policy-analysis-917.pdf)</w:t>
      </w:r>
    </w:p>
    <w:p w14:paraId="1D91BC36" w14:textId="77777777" w:rsidR="00BA0880" w:rsidRPr="00D86F5A" w:rsidRDefault="00BA0880" w:rsidP="00BA0880">
      <w:pPr>
        <w:rPr>
          <w:rFonts w:eastAsia="Calibri"/>
          <w:sz w:val="16"/>
        </w:rPr>
      </w:pPr>
      <w:r w:rsidRPr="00D86F5A">
        <w:rPr>
          <w:rFonts w:eastAsia="Calibri"/>
          <w:sz w:val="16"/>
        </w:rPr>
        <w:t xml:space="preserve">H. R. McMaster, a national security adviser in the Trump administration, warned in 2020 that “China has become a threat because its leaders are promoting a closed, authoritarian model as an alternative to democratic governance and free-market economics.”54 However, </w:t>
      </w:r>
      <w:r w:rsidRPr="00D86F5A">
        <w:rPr>
          <w:rFonts w:eastAsia="Calibri"/>
          <w:highlight w:val="cyan"/>
          <w:u w:val="single"/>
        </w:rPr>
        <w:t>concerns</w:t>
      </w:r>
      <w:r w:rsidRPr="00D86F5A">
        <w:rPr>
          <w:rFonts w:eastAsia="Calibri"/>
          <w:u w:val="single"/>
        </w:rPr>
        <w:t xml:space="preserve"> that </w:t>
      </w:r>
      <w:r w:rsidRPr="00D86F5A">
        <w:rPr>
          <w:rFonts w:eastAsia="Calibri"/>
          <w:highlight w:val="cyan"/>
          <w:u w:val="single"/>
        </w:rPr>
        <w:t xml:space="preserve">China is </w:t>
      </w:r>
      <w:r w:rsidRPr="00D86F5A">
        <w:rPr>
          <w:rFonts w:eastAsia="Calibri"/>
          <w:b/>
          <w:iCs/>
          <w:highlight w:val="cyan"/>
          <w:u w:val="single"/>
          <w:bdr w:val="single" w:sz="8" w:space="0" w:color="auto"/>
        </w:rPr>
        <w:t>bent</w:t>
      </w:r>
      <w:r w:rsidRPr="00D86F5A">
        <w:rPr>
          <w:rFonts w:eastAsia="Calibri"/>
          <w:highlight w:val="cyan"/>
          <w:u w:val="single"/>
        </w:rPr>
        <w:t xml:space="preserve"> on spreading</w:t>
      </w:r>
      <w:r w:rsidRPr="00D86F5A">
        <w:rPr>
          <w:rFonts w:eastAsia="Calibri"/>
          <w:u w:val="single"/>
        </w:rPr>
        <w:t xml:space="preserve"> some</w:t>
      </w:r>
      <w:r w:rsidRPr="00D86F5A">
        <w:rPr>
          <w:rFonts w:eastAsia="Calibri"/>
          <w:sz w:val="16"/>
        </w:rPr>
        <w:t xml:space="preserve"> sort of </w:t>
      </w:r>
      <w:r w:rsidRPr="00D86F5A">
        <w:rPr>
          <w:rFonts w:eastAsia="Calibri"/>
          <w:u w:val="single"/>
        </w:rPr>
        <w:t xml:space="preserve">dangerous </w:t>
      </w:r>
      <w:r w:rsidRPr="00D86F5A">
        <w:rPr>
          <w:rFonts w:eastAsia="Calibri"/>
          <w:b/>
          <w:iCs/>
          <w:highlight w:val="cyan"/>
          <w:u w:val="single"/>
          <w:bdr w:val="single" w:sz="8" w:space="0" w:color="auto"/>
        </w:rPr>
        <w:t>alternative</w:t>
      </w:r>
      <w:r w:rsidRPr="00D86F5A">
        <w:rPr>
          <w:rFonts w:eastAsia="Calibri"/>
          <w:highlight w:val="cyan"/>
          <w:u w:val="single"/>
        </w:rPr>
        <w:t xml:space="preserve"> ideology seem</w:t>
      </w:r>
      <w:r w:rsidRPr="00D86F5A">
        <w:rPr>
          <w:rFonts w:eastAsia="Calibri"/>
          <w:u w:val="single"/>
        </w:rPr>
        <w:t xml:space="preserve"> to be singularly </w:t>
      </w:r>
      <w:r w:rsidRPr="00D86F5A">
        <w:rPr>
          <w:rFonts w:eastAsia="Calibri"/>
          <w:b/>
          <w:iCs/>
          <w:highlight w:val="cyan"/>
          <w:u w:val="single"/>
          <w:bdr w:val="single" w:sz="8" w:space="0" w:color="auto"/>
        </w:rPr>
        <w:t>misplaced</w:t>
      </w:r>
      <w:r w:rsidRPr="00D86F5A">
        <w:rPr>
          <w:rFonts w:eastAsia="Calibri"/>
          <w:highlight w:val="cyan"/>
          <w:u w:val="single"/>
        </w:rPr>
        <w:t xml:space="preserve">. Not only are </w:t>
      </w:r>
      <w:r w:rsidRPr="00D86F5A">
        <w:rPr>
          <w:rFonts w:eastAsia="Calibri"/>
          <w:b/>
          <w:iCs/>
          <w:highlight w:val="cyan"/>
          <w:u w:val="single"/>
          <w:bdr w:val="single" w:sz="8" w:space="0" w:color="auto"/>
        </w:rPr>
        <w:t>authoritarianism</w:t>
      </w:r>
      <w:r w:rsidRPr="00D86F5A">
        <w:rPr>
          <w:rFonts w:eastAsia="Calibri"/>
          <w:u w:val="single"/>
        </w:rPr>
        <w:t xml:space="preserve">, dictatorships, </w:t>
      </w:r>
      <w:r w:rsidRPr="00D86F5A">
        <w:rPr>
          <w:rFonts w:eastAsia="Calibri"/>
          <w:highlight w:val="cyan"/>
          <w:u w:val="single"/>
        </w:rPr>
        <w:t xml:space="preserve">and kleptocracy </w:t>
      </w:r>
      <w:r w:rsidRPr="00D86F5A">
        <w:rPr>
          <w:rFonts w:eastAsia="Calibri"/>
          <w:b/>
          <w:iCs/>
          <w:sz w:val="25"/>
          <w:szCs w:val="25"/>
          <w:highlight w:val="cyan"/>
          <w:u w:val="single"/>
          <w:bdr w:val="single" w:sz="8" w:space="0" w:color="auto"/>
        </w:rPr>
        <w:t>far from new</w:t>
      </w:r>
      <w:r w:rsidRPr="00D86F5A">
        <w:rPr>
          <w:rFonts w:eastAsia="Calibri"/>
          <w:u w:val="single"/>
        </w:rPr>
        <w:t xml:space="preserve">, but </w:t>
      </w:r>
      <w:r w:rsidRPr="00D86F5A">
        <w:rPr>
          <w:rFonts w:eastAsia="Calibri"/>
          <w:highlight w:val="cyan"/>
          <w:u w:val="single"/>
        </w:rPr>
        <w:t>they</w:t>
      </w:r>
      <w:r w:rsidRPr="00D86F5A">
        <w:rPr>
          <w:rFonts w:eastAsia="Calibri"/>
          <w:u w:val="single"/>
        </w:rPr>
        <w:t xml:space="preserve"> can </w:t>
      </w:r>
      <w:r w:rsidRPr="00D86F5A">
        <w:rPr>
          <w:rFonts w:eastAsia="Calibri"/>
          <w:b/>
          <w:iCs/>
          <w:highlight w:val="cyan"/>
          <w:u w:val="single"/>
          <w:bdr w:val="single" w:sz="8" w:space="0" w:color="auto"/>
        </w:rPr>
        <w:t>scarcely</w:t>
      </w:r>
      <w:r w:rsidRPr="00D86F5A">
        <w:rPr>
          <w:rFonts w:eastAsia="Calibri"/>
          <w:u w:val="single"/>
        </w:rPr>
        <w:t xml:space="preserve"> be said to </w:t>
      </w:r>
      <w:r w:rsidRPr="00D86F5A">
        <w:rPr>
          <w:rFonts w:eastAsia="Calibri"/>
          <w:highlight w:val="cyan"/>
          <w:u w:val="single"/>
        </w:rPr>
        <w:t>constitute</w:t>
      </w:r>
      <w:r w:rsidRPr="00D86F5A">
        <w:rPr>
          <w:rFonts w:eastAsia="Calibri"/>
          <w:u w:val="single"/>
        </w:rPr>
        <w:t xml:space="preserve"> an </w:t>
      </w:r>
      <w:r w:rsidRPr="00D86F5A">
        <w:rPr>
          <w:rFonts w:eastAsia="Calibri"/>
          <w:highlight w:val="cyan"/>
          <w:u w:val="single"/>
        </w:rPr>
        <w:t>ideology</w:t>
      </w:r>
      <w:r w:rsidRPr="00D86F5A">
        <w:rPr>
          <w:rFonts w:eastAsia="Calibri"/>
          <w:sz w:val="16"/>
        </w:rPr>
        <w:t xml:space="preserve">.55 And insofar as they can, </w:t>
      </w:r>
      <w:r w:rsidRPr="00D86F5A">
        <w:rPr>
          <w:rFonts w:eastAsia="Calibri"/>
          <w:highlight w:val="cyan"/>
          <w:u w:val="single"/>
        </w:rPr>
        <w:t>most</w:t>
      </w:r>
      <w:r w:rsidRPr="00D86F5A">
        <w:rPr>
          <w:rFonts w:eastAsia="Calibri"/>
          <w:u w:val="single"/>
        </w:rPr>
        <w:t xml:space="preserve"> of the </w:t>
      </w:r>
      <w:r w:rsidRPr="00D86F5A">
        <w:rPr>
          <w:rFonts w:eastAsia="Calibri"/>
          <w:highlight w:val="cyan"/>
          <w:u w:val="single"/>
        </w:rPr>
        <w:t>countries</w:t>
      </w:r>
      <w:r w:rsidRPr="00D86F5A">
        <w:rPr>
          <w:rFonts w:eastAsia="Calibri"/>
          <w:u w:val="single"/>
        </w:rPr>
        <w:t xml:space="preserve"> so “</w:t>
      </w:r>
      <w:r w:rsidRPr="00D86F5A">
        <w:rPr>
          <w:rFonts w:eastAsia="Calibri"/>
          <w:b/>
          <w:iCs/>
          <w:highlight w:val="cyan"/>
          <w:u w:val="single"/>
          <w:bdr w:val="single" w:sz="8" w:space="0" w:color="auto"/>
        </w:rPr>
        <w:t>influenced</w:t>
      </w:r>
      <w:r w:rsidRPr="00D86F5A">
        <w:rPr>
          <w:rFonts w:eastAsia="Calibri"/>
          <w:u w:val="single"/>
        </w:rPr>
        <w:t xml:space="preserve">” </w:t>
      </w:r>
      <w:r w:rsidRPr="00D86F5A">
        <w:rPr>
          <w:rFonts w:eastAsia="Calibri"/>
          <w:highlight w:val="cyan"/>
          <w:u w:val="single"/>
        </w:rPr>
        <w:t xml:space="preserve">are </w:t>
      </w:r>
      <w:r w:rsidRPr="00D86F5A">
        <w:rPr>
          <w:rFonts w:eastAsia="Calibri"/>
          <w:b/>
          <w:iCs/>
          <w:highlight w:val="cyan"/>
          <w:u w:val="single"/>
          <w:bdr w:val="single" w:sz="8" w:space="0" w:color="auto"/>
        </w:rPr>
        <w:t>unlikely</w:t>
      </w:r>
      <w:r w:rsidRPr="00D86F5A">
        <w:rPr>
          <w:rFonts w:eastAsia="Calibri"/>
          <w:highlight w:val="cyan"/>
          <w:u w:val="single"/>
        </w:rPr>
        <w:t xml:space="preserve"> to need</w:t>
      </w:r>
      <w:r w:rsidRPr="00D86F5A">
        <w:rPr>
          <w:rFonts w:eastAsia="Calibri"/>
          <w:u w:val="single"/>
        </w:rPr>
        <w:t xml:space="preserve"> much </w:t>
      </w:r>
      <w:r w:rsidRPr="00D86F5A">
        <w:rPr>
          <w:rFonts w:eastAsia="Calibri"/>
          <w:b/>
          <w:iCs/>
          <w:highlight w:val="cyan"/>
          <w:u w:val="single"/>
          <w:bdr w:val="single" w:sz="8" w:space="0" w:color="auto"/>
        </w:rPr>
        <w:t>guidance</w:t>
      </w:r>
      <w:r w:rsidRPr="00D86F5A">
        <w:rPr>
          <w:rFonts w:eastAsia="Calibri"/>
          <w:sz w:val="16"/>
        </w:rPr>
        <w:t xml:space="preserve">: they are already masters of the form.56 Moreover, as Harvard’s Alistair Ian Johnston notes, </w:t>
      </w:r>
      <w:r w:rsidRPr="00D86F5A">
        <w:rPr>
          <w:rFonts w:eastAsia="Calibri"/>
          <w:highlight w:val="cyan"/>
          <w:u w:val="single"/>
        </w:rPr>
        <w:t xml:space="preserve">it is </w:t>
      </w:r>
      <w:r w:rsidRPr="00D86F5A">
        <w:rPr>
          <w:rFonts w:eastAsia="Calibri"/>
          <w:b/>
          <w:iCs/>
          <w:highlight w:val="cyan"/>
          <w:u w:val="single"/>
          <w:bdr w:val="single" w:sz="8" w:space="0" w:color="auto"/>
        </w:rPr>
        <w:t>not</w:t>
      </w:r>
      <w:r w:rsidRPr="00D86F5A">
        <w:rPr>
          <w:rFonts w:eastAsia="Calibri"/>
          <w:u w:val="single"/>
        </w:rPr>
        <w:t xml:space="preserve"> all that </w:t>
      </w:r>
      <w:r w:rsidRPr="00D86F5A">
        <w:rPr>
          <w:rFonts w:eastAsia="Calibri"/>
          <w:b/>
          <w:iCs/>
          <w:highlight w:val="cyan"/>
          <w:u w:val="single"/>
          <w:bdr w:val="single" w:sz="8" w:space="0" w:color="auto"/>
        </w:rPr>
        <w:t>clear</w:t>
      </w:r>
      <w:r w:rsidRPr="00D86F5A">
        <w:rPr>
          <w:rFonts w:eastAsia="Calibri"/>
          <w:u w:val="single"/>
        </w:rPr>
        <w:t xml:space="preserve"> that </w:t>
      </w:r>
      <w:r w:rsidRPr="00D86F5A">
        <w:rPr>
          <w:rFonts w:eastAsia="Calibri"/>
          <w:highlight w:val="cyan"/>
          <w:u w:val="single"/>
        </w:rPr>
        <w:t>China is</w:t>
      </w:r>
      <w:r w:rsidRPr="00D86F5A">
        <w:rPr>
          <w:rFonts w:eastAsia="Calibri"/>
          <w:u w:val="single"/>
        </w:rPr>
        <w:t xml:space="preserve"> even </w:t>
      </w:r>
      <w:r w:rsidRPr="00D86F5A">
        <w:rPr>
          <w:rFonts w:eastAsia="Calibri"/>
          <w:b/>
          <w:iCs/>
          <w:highlight w:val="cyan"/>
          <w:u w:val="single"/>
          <w:bdr w:val="single" w:sz="8" w:space="0" w:color="auto"/>
        </w:rPr>
        <w:t>trying</w:t>
      </w:r>
      <w:r w:rsidRPr="00D86F5A">
        <w:rPr>
          <w:rFonts w:eastAsia="Calibri"/>
          <w:highlight w:val="cyan"/>
          <w:u w:val="single"/>
        </w:rPr>
        <w:t xml:space="preserve"> to export</w:t>
      </w:r>
      <w:r w:rsidRPr="00D86F5A">
        <w:rPr>
          <w:rFonts w:eastAsia="Calibri"/>
          <w:u w:val="single"/>
        </w:rPr>
        <w:t xml:space="preserve"> or </w:t>
      </w:r>
      <w:r w:rsidRPr="00D86F5A">
        <w:rPr>
          <w:rFonts w:eastAsia="Calibri"/>
          <w:b/>
          <w:iCs/>
          <w:u w:val="single"/>
          <w:bdr w:val="single" w:sz="8" w:space="0" w:color="auto"/>
        </w:rPr>
        <w:t>promote</w:t>
      </w:r>
      <w:r w:rsidRPr="00D86F5A">
        <w:rPr>
          <w:rFonts w:eastAsia="Calibri"/>
          <w:u w:val="single"/>
        </w:rPr>
        <w:t xml:space="preserve"> </w:t>
      </w:r>
      <w:r w:rsidRPr="00D86F5A">
        <w:rPr>
          <w:rFonts w:eastAsia="Calibri"/>
          <w:highlight w:val="cyan"/>
          <w:u w:val="single"/>
        </w:rPr>
        <w:t>its system</w:t>
      </w:r>
      <w:r w:rsidRPr="00D86F5A">
        <w:rPr>
          <w:rFonts w:eastAsia="Calibri"/>
          <w:u w:val="single"/>
        </w:rPr>
        <w:t xml:space="preserve">: in </w:t>
      </w:r>
      <w:r w:rsidRPr="00D86F5A">
        <w:rPr>
          <w:rFonts w:eastAsia="Calibri"/>
          <w:b/>
          <w:iCs/>
          <w:u w:val="single"/>
          <w:bdr w:val="single" w:sz="8" w:space="0" w:color="auto"/>
        </w:rPr>
        <w:t>Latin America</w:t>
      </w:r>
      <w:r w:rsidRPr="00D86F5A">
        <w:rPr>
          <w:rFonts w:eastAsia="Calibri"/>
          <w:u w:val="single"/>
        </w:rPr>
        <w:t xml:space="preserve">, for instance, </w:t>
      </w:r>
      <w:r w:rsidRPr="00D86F5A">
        <w:rPr>
          <w:rFonts w:eastAsia="Calibri"/>
          <w:highlight w:val="cyan"/>
          <w:u w:val="single"/>
        </w:rPr>
        <w:t xml:space="preserve">it has </w:t>
      </w:r>
      <w:r w:rsidRPr="00D86F5A">
        <w:rPr>
          <w:rFonts w:eastAsia="Calibri"/>
          <w:b/>
          <w:iCs/>
          <w:highlight w:val="cyan"/>
          <w:u w:val="single"/>
          <w:bdr w:val="single" w:sz="8" w:space="0" w:color="auto"/>
        </w:rPr>
        <w:t>closer</w:t>
      </w:r>
      <w:r w:rsidRPr="00D86F5A">
        <w:rPr>
          <w:rFonts w:eastAsia="Calibri"/>
          <w:u w:val="single"/>
        </w:rPr>
        <w:t xml:space="preserve"> economic and institutional </w:t>
      </w:r>
      <w:r w:rsidRPr="00D86F5A">
        <w:rPr>
          <w:rFonts w:eastAsia="Calibri"/>
          <w:b/>
          <w:iCs/>
          <w:highlight w:val="cyan"/>
          <w:u w:val="single"/>
          <w:bdr w:val="single" w:sz="8" w:space="0" w:color="auto"/>
        </w:rPr>
        <w:t>ties</w:t>
      </w:r>
      <w:r w:rsidRPr="00D86F5A">
        <w:rPr>
          <w:rFonts w:eastAsia="Calibri"/>
          <w:highlight w:val="cyan"/>
          <w:u w:val="single"/>
        </w:rPr>
        <w:t xml:space="preserve"> with democratic </w:t>
      </w:r>
      <w:r w:rsidRPr="00D86F5A">
        <w:rPr>
          <w:rFonts w:eastAsia="Calibri"/>
          <w:b/>
          <w:iCs/>
          <w:highlight w:val="cyan"/>
          <w:u w:val="single"/>
          <w:bdr w:val="single" w:sz="8" w:space="0" w:color="auto"/>
        </w:rPr>
        <w:t>Costa Rica</w:t>
      </w:r>
      <w:r w:rsidRPr="00D86F5A">
        <w:rPr>
          <w:rFonts w:eastAsia="Calibri"/>
          <w:highlight w:val="cyan"/>
          <w:u w:val="single"/>
        </w:rPr>
        <w:t xml:space="preserve"> and </w:t>
      </w:r>
      <w:r w:rsidRPr="00D86F5A">
        <w:rPr>
          <w:rFonts w:eastAsia="Calibri"/>
          <w:b/>
          <w:iCs/>
          <w:highlight w:val="cyan"/>
          <w:u w:val="single"/>
          <w:bdr w:val="single" w:sz="8" w:space="0" w:color="auto"/>
        </w:rPr>
        <w:t>Chile</w:t>
      </w:r>
      <w:r w:rsidRPr="00D86F5A">
        <w:rPr>
          <w:rFonts w:eastAsia="Calibri"/>
          <w:highlight w:val="cyan"/>
          <w:u w:val="single"/>
        </w:rPr>
        <w:t xml:space="preserve"> than</w:t>
      </w:r>
      <w:r w:rsidRPr="00D86F5A">
        <w:rPr>
          <w:rFonts w:eastAsia="Calibri"/>
          <w:u w:val="single"/>
        </w:rPr>
        <w:t xml:space="preserve"> with authoritarian </w:t>
      </w:r>
      <w:r w:rsidRPr="00D86F5A">
        <w:rPr>
          <w:rFonts w:eastAsia="Calibri"/>
          <w:b/>
          <w:iCs/>
          <w:highlight w:val="cyan"/>
          <w:u w:val="single"/>
          <w:bdr w:val="single" w:sz="8" w:space="0" w:color="auto"/>
        </w:rPr>
        <w:t>Venezuela</w:t>
      </w:r>
      <w:r w:rsidRPr="00D86F5A">
        <w:rPr>
          <w:rFonts w:eastAsia="Calibri"/>
          <w:highlight w:val="cyan"/>
          <w:u w:val="single"/>
        </w:rPr>
        <w:t xml:space="preserve"> and </w:t>
      </w:r>
      <w:r w:rsidRPr="00D86F5A">
        <w:rPr>
          <w:rFonts w:eastAsia="Calibri"/>
          <w:b/>
          <w:iCs/>
          <w:highlight w:val="cyan"/>
          <w:u w:val="single"/>
          <w:bdr w:val="single" w:sz="8" w:space="0" w:color="auto"/>
        </w:rPr>
        <w:t>Cuba</w:t>
      </w:r>
      <w:r w:rsidRPr="00D86F5A">
        <w:rPr>
          <w:rFonts w:eastAsia="Calibri"/>
          <w:sz w:val="16"/>
        </w:rPr>
        <w:t>.57</w:t>
      </w:r>
    </w:p>
    <w:p w14:paraId="7AEE3416" w14:textId="77777777" w:rsidR="00BA0880" w:rsidRDefault="00BA0880" w:rsidP="00BA0880">
      <w:pPr>
        <w:pStyle w:val="Heading3"/>
      </w:pPr>
      <w:r>
        <w:t>AT: Leadership---1NC</w:t>
      </w:r>
    </w:p>
    <w:p w14:paraId="1F513358" w14:textId="77777777" w:rsidR="00BA0880" w:rsidRPr="00D86F5A" w:rsidRDefault="00BA0880" w:rsidP="00BA0880">
      <w:pPr>
        <w:keepNext/>
        <w:keepLines/>
        <w:spacing w:before="40" w:after="0"/>
        <w:outlineLvl w:val="3"/>
        <w:rPr>
          <w:rFonts w:eastAsia="Times New Roman"/>
          <w:b/>
          <w:iCs/>
          <w:sz w:val="26"/>
        </w:rPr>
      </w:pPr>
      <w:r w:rsidRPr="00D86F5A">
        <w:rPr>
          <w:rFonts w:eastAsia="Times New Roman"/>
          <w:b/>
          <w:iCs/>
          <w:sz w:val="26"/>
        </w:rPr>
        <w:t xml:space="preserve">China lacks the </w:t>
      </w:r>
      <w:r w:rsidRPr="00D86F5A">
        <w:rPr>
          <w:rFonts w:eastAsia="Times New Roman"/>
          <w:b/>
          <w:iCs/>
          <w:sz w:val="26"/>
          <w:u w:val="single"/>
        </w:rPr>
        <w:t>means and motive</w:t>
      </w:r>
      <w:r w:rsidRPr="00D86F5A">
        <w:rPr>
          <w:rFonts w:eastAsia="Times New Roman"/>
          <w:b/>
          <w:iCs/>
          <w:sz w:val="26"/>
        </w:rPr>
        <w:t xml:space="preserve"> for a Sinocentric order. </w:t>
      </w:r>
    </w:p>
    <w:p w14:paraId="092B7A7C" w14:textId="77777777" w:rsidR="00BA0880" w:rsidRPr="00D86F5A" w:rsidRDefault="00BA0880" w:rsidP="00BA0880">
      <w:pPr>
        <w:rPr>
          <w:rFonts w:eastAsia="Calibri"/>
        </w:rPr>
      </w:pPr>
      <w:r w:rsidRPr="00D86F5A">
        <w:rPr>
          <w:rFonts w:eastAsia="Calibri"/>
          <w:b/>
          <w:bCs/>
          <w:sz w:val="26"/>
        </w:rPr>
        <w:t>Weiss 23</w:t>
      </w:r>
      <w:r w:rsidRPr="00D86F5A">
        <w:rPr>
          <w:rFonts w:eastAsia="Calibri"/>
        </w:rPr>
        <w:t>, PhD, professor of government at Cornell University. (Jessica Chen, 5-4-2023, "Even China Isn’t Convinced It Can Replace the U.S.," New York Times, https://www.nytimes.com/2023/05/04/opinion/china-us-world-order.html)</w:t>
      </w:r>
    </w:p>
    <w:p w14:paraId="64068D69" w14:textId="77777777" w:rsidR="00BA0880" w:rsidRPr="00D86F5A" w:rsidRDefault="00BA0880" w:rsidP="00BA0880">
      <w:pPr>
        <w:rPr>
          <w:rFonts w:eastAsia="Calibri"/>
          <w:u w:val="single"/>
        </w:rPr>
      </w:pPr>
      <w:r w:rsidRPr="00D86F5A">
        <w:rPr>
          <w:rFonts w:eastAsia="Calibri"/>
          <w:u w:val="single"/>
        </w:rPr>
        <w:t>There’s a hardening view</w:t>
      </w:r>
      <w:r w:rsidRPr="00D86F5A">
        <w:rPr>
          <w:rFonts w:eastAsia="Calibri"/>
          <w:sz w:val="16"/>
        </w:rPr>
        <w:t xml:space="preserve"> in Washington that </w:t>
      </w:r>
      <w:r w:rsidRPr="00D86F5A">
        <w:rPr>
          <w:rFonts w:eastAsia="Calibri"/>
          <w:u w:val="single"/>
        </w:rPr>
        <w:t xml:space="preserve">China seeks to </w:t>
      </w:r>
      <w:r w:rsidRPr="00D86F5A">
        <w:rPr>
          <w:rFonts w:eastAsia="Calibri"/>
          <w:b/>
          <w:iCs/>
          <w:u w:val="single"/>
          <w:bdr w:val="single" w:sz="8" w:space="0" w:color="auto"/>
        </w:rPr>
        <w:t>supplant</w:t>
      </w:r>
      <w:r w:rsidRPr="00D86F5A">
        <w:rPr>
          <w:rFonts w:eastAsia="Calibri"/>
          <w:u w:val="single"/>
        </w:rPr>
        <w:t xml:space="preserv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as the leading world power and remake the international system in its </w:t>
      </w:r>
      <w:r w:rsidRPr="00D86F5A">
        <w:rPr>
          <w:rFonts w:eastAsia="Calibri"/>
          <w:b/>
          <w:iCs/>
          <w:u w:val="single"/>
          <w:bdr w:val="single" w:sz="8" w:space="0" w:color="auto"/>
        </w:rPr>
        <w:t>illiberal image</w:t>
      </w:r>
      <w:r w:rsidRPr="00D86F5A">
        <w:rPr>
          <w:rFonts w:eastAsia="Calibri"/>
          <w:u w:val="single"/>
        </w:rPr>
        <w:t>.</w:t>
      </w:r>
    </w:p>
    <w:p w14:paraId="6A6BCEFB" w14:textId="77777777" w:rsidR="00BA0880" w:rsidRPr="00D86F5A" w:rsidRDefault="00BA0880" w:rsidP="00BA0880">
      <w:pPr>
        <w:rPr>
          <w:rFonts w:eastAsia="Calibri"/>
          <w:sz w:val="16"/>
        </w:rPr>
      </w:pPr>
      <w:r w:rsidRPr="00D86F5A">
        <w:rPr>
          <w:rFonts w:eastAsia="Calibri"/>
          <w:sz w:val="16"/>
        </w:rPr>
        <w:t xml:space="preserve">China has of course fed these fears by building up its military, partnering with a revanchist Russia, pressing disputed territorial claims, and with its own rhetoric. President Xi Jinping of China has vowed to thwart what he views as U.S.-led efforts to “contain, encircle and suppress” China and has said “capitalism will inevitably </w:t>
      </w:r>
      <w:proofErr w:type="gramStart"/>
      <w:r w:rsidRPr="00D86F5A">
        <w:rPr>
          <w:rFonts w:eastAsia="Calibri"/>
          <w:sz w:val="16"/>
        </w:rPr>
        <w:t>perish</w:t>
      </w:r>
      <w:proofErr w:type="gramEnd"/>
      <w:r w:rsidRPr="00D86F5A">
        <w:rPr>
          <w:rFonts w:eastAsia="Calibri"/>
          <w:sz w:val="16"/>
        </w:rPr>
        <w:t xml:space="preserve"> and socialism will inevitably triumph.”</w:t>
      </w:r>
    </w:p>
    <w:p w14:paraId="44F06B38" w14:textId="77777777" w:rsidR="00BA0880" w:rsidRPr="00D86F5A" w:rsidRDefault="00BA0880" w:rsidP="00BA0880">
      <w:pPr>
        <w:rPr>
          <w:rFonts w:eastAsia="Calibri"/>
          <w:sz w:val="16"/>
        </w:rPr>
      </w:pPr>
      <w:r w:rsidRPr="00D86F5A">
        <w:rPr>
          <w:rFonts w:eastAsia="Calibri"/>
          <w:sz w:val="16"/>
        </w:rPr>
        <w:t xml:space="preserve">But such </w:t>
      </w:r>
      <w:r w:rsidRPr="00D86F5A">
        <w:rPr>
          <w:rFonts w:eastAsia="Calibri"/>
          <w:u w:val="single"/>
        </w:rPr>
        <w:t>ideological proclamations are</w:t>
      </w:r>
      <w:r w:rsidRPr="00D86F5A">
        <w:rPr>
          <w:rFonts w:eastAsia="Calibri"/>
          <w:sz w:val="16"/>
        </w:rPr>
        <w:t xml:space="preserve"> in part </w:t>
      </w:r>
      <w:r w:rsidRPr="00D86F5A">
        <w:rPr>
          <w:rFonts w:eastAsia="Calibri"/>
          <w:u w:val="single"/>
        </w:rPr>
        <w:t>motivated by insecurity</w:t>
      </w:r>
      <w:r w:rsidRPr="00D86F5A">
        <w:rPr>
          <w:rFonts w:eastAsia="Calibri"/>
          <w:sz w:val="16"/>
        </w:rPr>
        <w:t xml:space="preserve"> — most Communist states have collapsed, and the Chinese leadership fears being next — and are meant more to instill domestic confidence and loyalty to the party than to reflect actual policy or fixed beliefs.</w:t>
      </w:r>
    </w:p>
    <w:p w14:paraId="564E1CBB" w14:textId="77777777" w:rsidR="00BA0880" w:rsidRPr="00D86F5A" w:rsidRDefault="00BA0880" w:rsidP="00BA0880">
      <w:pPr>
        <w:rPr>
          <w:rFonts w:eastAsia="Calibri"/>
          <w:u w:val="single"/>
        </w:rPr>
      </w:pPr>
      <w:r w:rsidRPr="00D86F5A">
        <w:rPr>
          <w:rFonts w:eastAsia="Calibri"/>
          <w:u w:val="single"/>
        </w:rPr>
        <w:t xml:space="preserve">Ideology in China is itself </w:t>
      </w:r>
      <w:r w:rsidRPr="00D86F5A">
        <w:rPr>
          <w:rFonts w:eastAsia="Calibri"/>
          <w:b/>
          <w:iCs/>
          <w:u w:val="single"/>
          <w:bdr w:val="single" w:sz="8" w:space="0" w:color="auto"/>
        </w:rPr>
        <w:t>malleable</w:t>
      </w:r>
      <w:r w:rsidRPr="00D86F5A">
        <w:rPr>
          <w:rFonts w:eastAsia="Calibri"/>
          <w:sz w:val="16"/>
        </w:rPr>
        <w:t xml:space="preserv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w:t>
      </w:r>
      <w:r w:rsidRPr="00D86F5A">
        <w:rPr>
          <w:rFonts w:eastAsia="Calibri"/>
          <w:u w:val="single"/>
        </w:rPr>
        <w:t xml:space="preserve">China’s economy today is more capitalist than Marxist and </w:t>
      </w:r>
      <w:r w:rsidRPr="00D86F5A">
        <w:rPr>
          <w:rFonts w:eastAsia="Calibri"/>
          <w:b/>
          <w:iCs/>
          <w:u w:val="single"/>
          <w:bdr w:val="single" w:sz="8" w:space="0" w:color="auto"/>
        </w:rPr>
        <w:t>highly dependent</w:t>
      </w:r>
      <w:r w:rsidRPr="00D86F5A">
        <w:rPr>
          <w:rFonts w:eastAsia="Calibri"/>
          <w:u w:val="single"/>
        </w:rPr>
        <w:t xml:space="preserve"> on access to world markets.</w:t>
      </w:r>
    </w:p>
    <w:p w14:paraId="0DB12687" w14:textId="77777777" w:rsidR="00BA0880" w:rsidRPr="00D86F5A" w:rsidRDefault="00BA0880" w:rsidP="00BA0880">
      <w:pPr>
        <w:rPr>
          <w:rFonts w:eastAsia="Calibri"/>
          <w:sz w:val="16"/>
        </w:rPr>
      </w:pPr>
      <w:r w:rsidRPr="00D86F5A">
        <w:rPr>
          <w:rFonts w:eastAsia="Calibri"/>
          <w:highlight w:val="cyan"/>
          <w:u w:val="single"/>
        </w:rPr>
        <w:t xml:space="preserve">Assessments of China based on </w:t>
      </w:r>
      <w:r w:rsidRPr="00D86F5A">
        <w:rPr>
          <w:rFonts w:eastAsia="Calibri"/>
          <w:b/>
          <w:iCs/>
          <w:highlight w:val="cyan"/>
          <w:u w:val="single"/>
          <w:bdr w:val="single" w:sz="8" w:space="0" w:color="auto"/>
        </w:rPr>
        <w:t>cherry-picked phrases</w:t>
      </w:r>
      <w:r w:rsidRPr="00D86F5A">
        <w:rPr>
          <w:rFonts w:eastAsia="Calibri"/>
          <w:highlight w:val="cyan"/>
          <w:u w:val="single"/>
        </w:rPr>
        <w:t xml:space="preserve"> from</w:t>
      </w:r>
      <w:r w:rsidRPr="00D86F5A">
        <w:rPr>
          <w:rFonts w:eastAsia="Calibri"/>
          <w:sz w:val="16"/>
        </w:rPr>
        <w:t xml:space="preserve"> party </w:t>
      </w:r>
      <w:r w:rsidRPr="00D86F5A">
        <w:rPr>
          <w:rFonts w:eastAsia="Calibri"/>
          <w:b/>
          <w:iCs/>
          <w:highlight w:val="cyan"/>
          <w:u w:val="single"/>
          <w:bdr w:val="single" w:sz="8" w:space="0" w:color="auto"/>
        </w:rPr>
        <w:t>propaganda</w:t>
      </w:r>
      <w:r w:rsidRPr="00D86F5A">
        <w:rPr>
          <w:rFonts w:eastAsia="Calibri"/>
          <w:highlight w:val="cyan"/>
          <w:u w:val="single"/>
        </w:rPr>
        <w:t xml:space="preserve"> overlook the</w:t>
      </w:r>
      <w:r w:rsidRPr="00D86F5A">
        <w:rPr>
          <w:rFonts w:eastAsia="Calibri"/>
          <w:u w:val="single"/>
        </w:rPr>
        <w:t xml:space="preserve"> </w:t>
      </w:r>
      <w:r w:rsidRPr="00D86F5A">
        <w:rPr>
          <w:rFonts w:eastAsia="Calibri"/>
          <w:b/>
          <w:iCs/>
          <w:u w:val="single"/>
          <w:bdr w:val="single" w:sz="8" w:space="0" w:color="auto"/>
        </w:rPr>
        <w:t xml:space="preserve">frequent </w:t>
      </w:r>
      <w:r w:rsidRPr="00D86F5A">
        <w:rPr>
          <w:rFonts w:eastAsia="Calibri"/>
          <w:b/>
          <w:iCs/>
          <w:highlight w:val="cyan"/>
          <w:u w:val="single"/>
          <w:bdr w:val="single" w:sz="8" w:space="0" w:color="auto"/>
        </w:rPr>
        <w:t>gap</w:t>
      </w:r>
      <w:r w:rsidRPr="00D86F5A">
        <w:rPr>
          <w:rFonts w:eastAsia="Calibri"/>
          <w:highlight w:val="cyan"/>
          <w:u w:val="single"/>
        </w:rPr>
        <w:t xml:space="preserve"> between rhetoric and reality</w:t>
      </w:r>
      <w:r w:rsidRPr="00D86F5A">
        <w:rPr>
          <w:rFonts w:eastAsia="Calibri"/>
          <w:sz w:val="16"/>
        </w:rPr>
        <w:t xml:space="preserve">. In 2018, for example, China cracked down on Marxist student groups and labor organizers, possibly because — as the labor scholar and sociologist Eli Friedman has noted — the young activists embodied “the Marxist principles the C.C.P. has long since abandoned in practice.” Likewise, Beijing has for years emphasized the sanctity of national sovereignty and noninterference in a country’s domestic </w:t>
      </w:r>
      <w:proofErr w:type="gramStart"/>
      <w:r w:rsidRPr="00D86F5A">
        <w:rPr>
          <w:rFonts w:eastAsia="Calibri"/>
          <w:sz w:val="16"/>
        </w:rPr>
        <w:t>affairs, yet</w:t>
      </w:r>
      <w:proofErr w:type="gramEnd"/>
      <w:r w:rsidRPr="00D86F5A">
        <w:rPr>
          <w:rFonts w:eastAsia="Calibri"/>
          <w:sz w:val="16"/>
        </w:rPr>
        <w:t xml:space="preserve"> has provided diplomatic cover for Russia’s invasion of Ukraine.</w:t>
      </w:r>
    </w:p>
    <w:p w14:paraId="601FAE6E" w14:textId="77777777" w:rsidR="00BA0880" w:rsidRPr="00D86F5A" w:rsidRDefault="00BA0880" w:rsidP="00BA0880">
      <w:pPr>
        <w:rPr>
          <w:rFonts w:eastAsia="Calibri"/>
          <w:sz w:val="16"/>
        </w:rPr>
      </w:pPr>
      <w:r w:rsidRPr="00D86F5A">
        <w:rPr>
          <w:rFonts w:eastAsia="Calibri"/>
          <w:sz w:val="16"/>
        </w:rPr>
        <w:t>Leading Chinese intellectuals openly acknowledge the difficulty of reconciling what China says with what it does. “</w:t>
      </w:r>
      <w:r w:rsidRPr="00D86F5A">
        <w:rPr>
          <w:rFonts w:eastAsia="Calibri"/>
          <w:u w:val="single"/>
        </w:rPr>
        <w:t xml:space="preserve">Even </w:t>
      </w:r>
      <w:r w:rsidRPr="00D86F5A">
        <w:rPr>
          <w:rFonts w:eastAsia="Calibri"/>
          <w:b/>
          <w:iCs/>
          <w:u w:val="single"/>
          <w:bdr w:val="single" w:sz="8" w:space="0" w:color="auto"/>
        </w:rPr>
        <w:t>we</w:t>
      </w:r>
      <w:r w:rsidRPr="00D86F5A">
        <w:rPr>
          <w:rFonts w:eastAsia="Calibri"/>
          <w:u w:val="single"/>
        </w:rPr>
        <w:t xml:space="preserve"> don’t believe much of what we say</w:t>
      </w:r>
      <w:r w:rsidRPr="00D86F5A">
        <w:rPr>
          <w:rFonts w:eastAsia="Calibri"/>
          <w:sz w:val="16"/>
        </w:rPr>
        <w:t>,” the Chinese economist Yao Yang, who is known for his pragmatic views, has said. “Our goal is not to defeat liberalism, but instead to say that what we have can be as good as what you have.” Jiang Shigong, a legal scholar and apologist for Mr. Xi’s political philosophy, has written that “‘socialism’ is not ossified dogma, but instead an open concept awaiting exploration and definition.”</w:t>
      </w:r>
    </w:p>
    <w:p w14:paraId="3A73A44D" w14:textId="77777777" w:rsidR="00BA0880" w:rsidRPr="00D86F5A" w:rsidRDefault="00BA0880" w:rsidP="00BA0880">
      <w:pPr>
        <w:rPr>
          <w:rFonts w:eastAsia="Calibri"/>
          <w:u w:val="single"/>
        </w:rPr>
      </w:pPr>
      <w:r w:rsidRPr="00D86F5A">
        <w:rPr>
          <w:rFonts w:eastAsia="Calibri"/>
          <w:sz w:val="16"/>
        </w:rPr>
        <w:t xml:space="preserve">China’s long-term ambitions are difficult to know with certainty, and they can change. But </w:t>
      </w:r>
      <w:r w:rsidRPr="00D86F5A">
        <w:rPr>
          <w:rFonts w:eastAsia="Calibri"/>
          <w:highlight w:val="cyan"/>
          <w:u w:val="single"/>
        </w:rPr>
        <w:t xml:space="preserve">it is </w:t>
      </w:r>
      <w:r w:rsidRPr="00D86F5A">
        <w:rPr>
          <w:rFonts w:eastAsia="Calibri"/>
          <w:b/>
          <w:iCs/>
          <w:highlight w:val="cyan"/>
          <w:u w:val="single"/>
          <w:bdr w:val="single" w:sz="8" w:space="0" w:color="auto"/>
        </w:rPr>
        <w:t>far from clear</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can</w:t>
      </w:r>
      <w:r w:rsidRPr="00D86F5A">
        <w:rPr>
          <w:rFonts w:eastAsia="Calibri"/>
          <w:sz w:val="16"/>
        </w:rPr>
        <w:t xml:space="preserve"> — </w:t>
      </w:r>
      <w:r w:rsidRPr="00D86F5A">
        <w:rPr>
          <w:rFonts w:eastAsia="Calibri"/>
          <w:highlight w:val="cyan"/>
          <w:u w:val="single"/>
        </w:rPr>
        <w:t>or</w:t>
      </w:r>
      <w:r w:rsidRPr="00D86F5A">
        <w:rPr>
          <w:rFonts w:eastAsia="Calibri"/>
          <w:sz w:val="16"/>
        </w:rPr>
        <w:t xml:space="preserve"> even </w:t>
      </w:r>
      <w:r w:rsidRPr="00D86F5A">
        <w:rPr>
          <w:rFonts w:eastAsia="Calibri"/>
          <w:b/>
          <w:iCs/>
          <w:highlight w:val="cyan"/>
          <w:u w:val="single"/>
          <w:bdr w:val="single" w:sz="8" w:space="0" w:color="auto"/>
        </w:rPr>
        <w:t>seeks to</w:t>
      </w:r>
      <w:r w:rsidRPr="00D86F5A">
        <w:rPr>
          <w:rFonts w:eastAsia="Calibri"/>
          <w:sz w:val="16"/>
        </w:rPr>
        <w:t xml:space="preserve"> — </w:t>
      </w:r>
      <w:r w:rsidRPr="00D86F5A">
        <w:rPr>
          <w:rFonts w:eastAsia="Calibri"/>
          <w:b/>
          <w:iCs/>
          <w:highlight w:val="cyan"/>
          <w:u w:val="single"/>
          <w:bdr w:val="single" w:sz="8" w:space="0" w:color="auto"/>
        </w:rPr>
        <w:t>replace</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u w:val="single"/>
        </w:rPr>
        <w:t>as the world’s dominant power.</w:t>
      </w:r>
    </w:p>
    <w:p w14:paraId="0172FEDC" w14:textId="77777777" w:rsidR="00BA0880" w:rsidRPr="00D86F5A" w:rsidRDefault="00BA0880" w:rsidP="00BA0880">
      <w:pPr>
        <w:rPr>
          <w:rFonts w:eastAsia="Calibri"/>
          <w:sz w:val="16"/>
        </w:rPr>
      </w:pPr>
      <w:r w:rsidRPr="00D86F5A">
        <w:rPr>
          <w:rFonts w:eastAsia="Calibri"/>
          <w:sz w:val="16"/>
        </w:rPr>
        <w:t xml:space="preserve">Mr. Xi and the C.C.P. apparently see the United States as trying to keep China perpetually subordinate and vulnerable, opposing whatever China does or advocates in an international system that Beijing believes favors the United States and developed democracies. But at a minimum, </w:t>
      </w:r>
      <w:r w:rsidRPr="00D86F5A">
        <w:rPr>
          <w:rFonts w:eastAsia="Calibri"/>
          <w:u w:val="single"/>
        </w:rPr>
        <w:t xml:space="preserve">China seems more intent on modifying aspects of a system under which </w:t>
      </w:r>
      <w:r w:rsidRPr="00D86F5A">
        <w:rPr>
          <w:rFonts w:eastAsia="Calibri"/>
          <w:b/>
          <w:iCs/>
          <w:u w:val="single"/>
          <w:bdr w:val="single" w:sz="8" w:space="0" w:color="auto"/>
        </w:rPr>
        <w:t>it has prospered</w:t>
      </w:r>
      <w:r w:rsidRPr="00D86F5A">
        <w:rPr>
          <w:rFonts w:eastAsia="Calibri"/>
          <w:sz w:val="16"/>
        </w:rPr>
        <w:t xml:space="preserve"> — making it safer for autocracy — </w:t>
      </w:r>
      <w:r w:rsidRPr="00D86F5A">
        <w:rPr>
          <w:rFonts w:eastAsia="Calibri"/>
          <w:u w:val="single"/>
        </w:rPr>
        <w:t>rather than replacing it</w:t>
      </w:r>
      <w:r w:rsidRPr="00D86F5A">
        <w:rPr>
          <w:rFonts w:eastAsia="Calibri"/>
          <w:sz w:val="16"/>
        </w:rPr>
        <w:t>.</w:t>
      </w:r>
    </w:p>
    <w:p w14:paraId="33A7EC14" w14:textId="77777777" w:rsidR="00BA0880" w:rsidRPr="00D86F5A" w:rsidRDefault="00BA0880" w:rsidP="00BA0880">
      <w:pPr>
        <w:rPr>
          <w:rFonts w:eastAsia="Calibri"/>
          <w:sz w:val="16"/>
        </w:rPr>
      </w:pPr>
      <w:r w:rsidRPr="00D86F5A">
        <w:rPr>
          <w:rFonts w:eastAsia="Calibri"/>
          <w:sz w:val="16"/>
        </w:rPr>
        <w:t xml:space="preserve">Mr. Xi often couches this effort in his political slogans like the “China dream” and a “shared future for humankind.” But there is continuing debate in China over what these visions </w:t>
      </w:r>
      <w:proofErr w:type="gramStart"/>
      <w:r w:rsidRPr="00D86F5A">
        <w:rPr>
          <w:rFonts w:eastAsia="Calibri"/>
          <w:sz w:val="16"/>
        </w:rPr>
        <w:t>really mean</w:t>
      </w:r>
      <w:proofErr w:type="gramEnd"/>
      <w:r w:rsidRPr="00D86F5A">
        <w:rPr>
          <w:rFonts w:eastAsia="Calibri"/>
          <w:sz w:val="16"/>
        </w:rPr>
        <w:t xml:space="preserve"> and what costs and risks China should accept in seeking global leadership. </w:t>
      </w:r>
      <w:r w:rsidRPr="00D86F5A">
        <w:rPr>
          <w:rFonts w:eastAsia="Calibri"/>
          <w:highlight w:val="cyan"/>
          <w:u w:val="single"/>
        </w:rPr>
        <w:t>China’s</w:t>
      </w:r>
      <w:r w:rsidRPr="00D86F5A">
        <w:rPr>
          <w:rFonts w:eastAsia="Calibri"/>
          <w:u w:val="single"/>
        </w:rPr>
        <w:t xml:space="preserve"> overseas </w:t>
      </w:r>
      <w:r w:rsidRPr="00D86F5A">
        <w:rPr>
          <w:rFonts w:eastAsia="Calibri"/>
          <w:highlight w:val="cyan"/>
          <w:u w:val="single"/>
        </w:rPr>
        <w:t>development largess</w:t>
      </w:r>
      <w:r w:rsidRPr="00D86F5A">
        <w:rPr>
          <w:rFonts w:eastAsia="Calibri"/>
          <w:sz w:val="16"/>
        </w:rPr>
        <w:t xml:space="preserve">, for example, </w:t>
      </w:r>
      <w:r w:rsidRPr="00D86F5A">
        <w:rPr>
          <w:rFonts w:eastAsia="Calibri"/>
          <w:highlight w:val="cyan"/>
          <w:u w:val="single"/>
        </w:rPr>
        <w:t xml:space="preserve">is </w:t>
      </w:r>
      <w:r w:rsidRPr="00D86F5A">
        <w:rPr>
          <w:rFonts w:eastAsia="Calibri"/>
          <w:b/>
          <w:iCs/>
          <w:highlight w:val="cyan"/>
          <w:u w:val="single"/>
          <w:bdr w:val="single" w:sz="8" w:space="0" w:color="auto"/>
        </w:rPr>
        <w:t>limited</w:t>
      </w:r>
      <w:r w:rsidRPr="00D86F5A">
        <w:rPr>
          <w:rFonts w:eastAsia="Calibri"/>
          <w:highlight w:val="cyan"/>
          <w:u w:val="single"/>
        </w:rPr>
        <w:t xml:space="preserve"> by</w:t>
      </w:r>
      <w:r w:rsidRPr="00D86F5A">
        <w:rPr>
          <w:rFonts w:eastAsia="Calibri"/>
          <w:u w:val="single"/>
        </w:rPr>
        <w:t xml:space="preserve"> the imperative of addressing its own persistent </w:t>
      </w:r>
      <w:r w:rsidRPr="00D86F5A">
        <w:rPr>
          <w:rFonts w:eastAsia="Calibri"/>
          <w:b/>
          <w:iCs/>
          <w:u w:val="single"/>
          <w:bdr w:val="single" w:sz="8" w:space="0" w:color="auto"/>
        </w:rPr>
        <w:t xml:space="preserve">development </w:t>
      </w:r>
      <w:r w:rsidRPr="00D86F5A">
        <w:rPr>
          <w:rFonts w:eastAsia="Calibri"/>
          <w:b/>
          <w:iCs/>
          <w:highlight w:val="cyan"/>
          <w:u w:val="single"/>
          <w:bdr w:val="single" w:sz="8" w:space="0" w:color="auto"/>
        </w:rPr>
        <w:t>needs at home</w:t>
      </w:r>
      <w:r w:rsidRPr="00D86F5A">
        <w:rPr>
          <w:rFonts w:eastAsia="Calibri"/>
          <w:u w:val="single"/>
        </w:rPr>
        <w:t>,</w:t>
      </w:r>
      <w:r w:rsidRPr="00D86F5A">
        <w:rPr>
          <w:rFonts w:eastAsia="Calibri"/>
          <w:sz w:val="16"/>
        </w:rPr>
        <w:t xml:space="preserve"> research by the scholar Min Ye has shown. </w:t>
      </w:r>
      <w:r w:rsidRPr="00D86F5A">
        <w:rPr>
          <w:rFonts w:eastAsia="Calibri"/>
          <w:u w:val="single"/>
        </w:rPr>
        <w:t xml:space="preserve">Same for other key Chinese strategies for widening its influence: Its efforts to internationalize the renminbi and reduce dollar dominance are constrained by the </w:t>
      </w:r>
      <w:r w:rsidRPr="00D86F5A">
        <w:rPr>
          <w:rFonts w:eastAsia="Calibri"/>
          <w:b/>
          <w:iCs/>
          <w:u w:val="single"/>
          <w:bdr w:val="single" w:sz="8" w:space="0" w:color="auto"/>
        </w:rPr>
        <w:t>tight grip</w:t>
      </w:r>
      <w:r w:rsidRPr="00D86F5A">
        <w:rPr>
          <w:rFonts w:eastAsia="Calibri"/>
          <w:u w:val="single"/>
        </w:rPr>
        <w:t xml:space="preserve"> it keeps on the currency’s value</w:t>
      </w:r>
      <w:r w:rsidRPr="00D86F5A">
        <w:rPr>
          <w:rFonts w:eastAsia="Calibri"/>
          <w:sz w:val="16"/>
        </w:rPr>
        <w:t>, as well as other capital controls. These policies help stabilize its economy and prevent capital flight, but they limit the renminbi’s global appeal.</w:t>
      </w:r>
    </w:p>
    <w:p w14:paraId="4C1890E9" w14:textId="77777777" w:rsidR="00BA0880" w:rsidRPr="00D86F5A" w:rsidRDefault="00BA0880" w:rsidP="00BA0880">
      <w:pPr>
        <w:rPr>
          <w:rFonts w:eastAsia="Calibri"/>
          <w:sz w:val="16"/>
        </w:rPr>
      </w:pPr>
      <w:r w:rsidRPr="00D86F5A">
        <w:rPr>
          <w:rFonts w:eastAsia="Calibri"/>
          <w:sz w:val="16"/>
        </w:rPr>
        <w:t xml:space="preserve">U.S. concerns often center on the legitimate fear that China could attack Taiwan. But </w:t>
      </w:r>
      <w:r w:rsidRPr="00D86F5A">
        <w:rPr>
          <w:rFonts w:eastAsia="Calibri"/>
          <w:u w:val="single"/>
        </w:rPr>
        <w:t>despite menacing Chinese military exercises</w:t>
      </w:r>
      <w:r w:rsidRPr="00D86F5A">
        <w:rPr>
          <w:rFonts w:eastAsia="Calibri"/>
          <w:sz w:val="16"/>
        </w:rPr>
        <w:t xml:space="preserve"> meant to deter the self-ruled island from moving closer to formal independence, many experts believe that </w:t>
      </w:r>
      <w:r w:rsidRPr="00D86F5A">
        <w:rPr>
          <w:rFonts w:eastAsia="Calibri"/>
          <w:highlight w:val="cyan"/>
          <w:u w:val="single"/>
        </w:rPr>
        <w:t>Beijing</w:t>
      </w:r>
      <w:r w:rsidRPr="00D86F5A">
        <w:rPr>
          <w:rFonts w:eastAsia="Calibri"/>
          <w:u w:val="single"/>
        </w:rPr>
        <w:t xml:space="preserve"> </w:t>
      </w:r>
      <w:r w:rsidRPr="00D86F5A">
        <w:rPr>
          <w:rFonts w:eastAsia="Calibri"/>
          <w:b/>
          <w:iCs/>
          <w:u w:val="single"/>
          <w:bdr w:val="single" w:sz="8" w:space="0" w:color="auto"/>
        </w:rPr>
        <w:t xml:space="preserve">still </w:t>
      </w:r>
      <w:r w:rsidRPr="00D86F5A">
        <w:rPr>
          <w:rFonts w:eastAsia="Calibri"/>
          <w:b/>
          <w:iCs/>
          <w:highlight w:val="cyan"/>
          <w:u w:val="single"/>
          <w:bdr w:val="single" w:sz="8" w:space="0" w:color="auto"/>
        </w:rPr>
        <w:t>prefers</w:t>
      </w:r>
      <w:r w:rsidRPr="00D86F5A">
        <w:rPr>
          <w:rFonts w:eastAsia="Calibri"/>
          <w:sz w:val="16"/>
        </w:rPr>
        <w:t xml:space="preserve"> to achieve its longstanding objective of “</w:t>
      </w:r>
      <w:r w:rsidRPr="00D86F5A">
        <w:rPr>
          <w:rFonts w:eastAsia="Calibri"/>
          <w:b/>
          <w:iCs/>
          <w:highlight w:val="cyan"/>
          <w:u w:val="single"/>
          <w:bdr w:val="single" w:sz="8" w:space="0" w:color="auto"/>
        </w:rPr>
        <w:t>peaceful reunification</w:t>
      </w:r>
      <w:r w:rsidRPr="00D86F5A">
        <w:rPr>
          <w:rFonts w:eastAsia="Calibri"/>
          <w:sz w:val="16"/>
        </w:rPr>
        <w:t xml:space="preserve">” </w:t>
      </w:r>
      <w:r w:rsidRPr="00D86F5A">
        <w:rPr>
          <w:rFonts w:eastAsia="Calibri"/>
          <w:u w:val="single"/>
        </w:rPr>
        <w:t xml:space="preserve">through measures </w:t>
      </w:r>
      <w:r w:rsidRPr="00D86F5A">
        <w:rPr>
          <w:rFonts w:eastAsia="Calibri"/>
          <w:b/>
          <w:iCs/>
          <w:u w:val="single"/>
          <w:bdr w:val="single" w:sz="8" w:space="0" w:color="auto"/>
        </w:rPr>
        <w:t>short</w:t>
      </w:r>
      <w:r w:rsidRPr="00D86F5A">
        <w:rPr>
          <w:rFonts w:eastAsia="Calibri"/>
          <w:u w:val="single"/>
        </w:rPr>
        <w:t xml:space="preserve"> of war. </w:t>
      </w:r>
      <w:r w:rsidRPr="00D86F5A">
        <w:rPr>
          <w:rFonts w:eastAsia="Calibri"/>
          <w:highlight w:val="cyan"/>
          <w:u w:val="single"/>
        </w:rPr>
        <w:t xml:space="preserve">China could </w:t>
      </w:r>
      <w:r w:rsidRPr="00D86F5A">
        <w:rPr>
          <w:rFonts w:eastAsia="Calibri"/>
          <w:b/>
          <w:iCs/>
          <w:highlight w:val="cyan"/>
          <w:u w:val="single"/>
          <w:bdr w:val="single" w:sz="8" w:space="0" w:color="auto"/>
        </w:rPr>
        <w:t>lose</w:t>
      </w:r>
      <w:r w:rsidRPr="00D86F5A">
        <w:rPr>
          <w:rFonts w:eastAsia="Calibri"/>
          <w:sz w:val="16"/>
        </w:rPr>
        <w:t xml:space="preserve"> in </w:t>
      </w:r>
      <w:r w:rsidRPr="00D86F5A">
        <w:rPr>
          <w:rFonts w:eastAsia="Calibri"/>
          <w:highlight w:val="cyan"/>
          <w:u w:val="single"/>
        </w:rPr>
        <w:t>a war and face</w:t>
      </w:r>
      <w:r w:rsidRPr="00D86F5A">
        <w:rPr>
          <w:rFonts w:eastAsia="Calibri"/>
          <w:sz w:val="16"/>
        </w:rPr>
        <w:t xml:space="preserve"> international </w:t>
      </w:r>
      <w:r w:rsidRPr="00D86F5A">
        <w:rPr>
          <w:rFonts w:eastAsia="Calibri"/>
          <w:b/>
          <w:iCs/>
          <w:highlight w:val="cyan"/>
          <w:u w:val="single"/>
          <w:bdr w:val="single" w:sz="8" w:space="0" w:color="auto"/>
        </w:rPr>
        <w:t>sanctions</w:t>
      </w:r>
      <w:r w:rsidRPr="00D86F5A">
        <w:rPr>
          <w:rFonts w:eastAsia="Calibri"/>
          <w:u w:val="single"/>
        </w:rPr>
        <w:t xml:space="preserve"> and </w:t>
      </w:r>
      <w:r w:rsidRPr="00D86F5A">
        <w:rPr>
          <w:rFonts w:eastAsia="Calibri"/>
          <w:b/>
          <w:iCs/>
          <w:u w:val="single"/>
          <w:bdr w:val="single" w:sz="8" w:space="0" w:color="auto"/>
        </w:rPr>
        <w:t>supply chain disruptions</w:t>
      </w:r>
      <w:r w:rsidRPr="00D86F5A">
        <w:rPr>
          <w:rFonts w:eastAsia="Calibri"/>
          <w:sz w:val="16"/>
        </w:rPr>
        <w:t xml:space="preserve">. </w:t>
      </w:r>
      <w:r w:rsidRPr="00D86F5A">
        <w:rPr>
          <w:rFonts w:eastAsia="Calibri"/>
          <w:highlight w:val="cyan"/>
          <w:u w:val="single"/>
        </w:rPr>
        <w:t>These would be</w:t>
      </w:r>
      <w:r w:rsidRPr="00D86F5A">
        <w:rPr>
          <w:rFonts w:eastAsia="Calibri"/>
          <w:u w:val="single"/>
        </w:rPr>
        <w:t xml:space="preserve"> economically and politically </w:t>
      </w:r>
      <w:r w:rsidRPr="00D86F5A">
        <w:rPr>
          <w:rFonts w:eastAsia="Calibri"/>
          <w:b/>
          <w:iCs/>
          <w:highlight w:val="cyan"/>
          <w:u w:val="single"/>
          <w:bdr w:val="single" w:sz="8" w:space="0" w:color="auto"/>
        </w:rPr>
        <w:t>devastating</w:t>
      </w:r>
      <w:r w:rsidRPr="00D86F5A">
        <w:rPr>
          <w:rFonts w:eastAsia="Calibri"/>
          <w:sz w:val="16"/>
        </w:rPr>
        <w:t xml:space="preserve">, </w:t>
      </w:r>
      <w:r w:rsidRPr="00D86F5A">
        <w:rPr>
          <w:rFonts w:eastAsia="Calibri"/>
          <w:b/>
          <w:iCs/>
          <w:highlight w:val="cyan"/>
          <w:u w:val="single"/>
          <w:bdr w:val="single" w:sz="8" w:space="0" w:color="auto"/>
        </w:rPr>
        <w:t>jeopardizing</w:t>
      </w:r>
      <w:r w:rsidRPr="00D86F5A">
        <w:rPr>
          <w:rFonts w:eastAsia="Calibri"/>
          <w:sz w:val="16"/>
        </w:rPr>
        <w:t xml:space="preserve"> Mr. </w:t>
      </w:r>
      <w:r w:rsidRPr="00D86F5A">
        <w:rPr>
          <w:rFonts w:eastAsia="Calibri"/>
          <w:u w:val="single"/>
        </w:rPr>
        <w:t>Xi’s</w:t>
      </w:r>
      <w:r w:rsidRPr="00D86F5A">
        <w:rPr>
          <w:rFonts w:eastAsia="Calibri"/>
          <w:sz w:val="16"/>
        </w:rPr>
        <w:t xml:space="preserve"> prime </w:t>
      </w:r>
      <w:r w:rsidRPr="00D86F5A">
        <w:rPr>
          <w:rFonts w:eastAsia="Calibri"/>
          <w:u w:val="single"/>
        </w:rPr>
        <w:t xml:space="preserve">objectives of </w:t>
      </w:r>
      <w:r w:rsidRPr="00D86F5A">
        <w:rPr>
          <w:rFonts w:eastAsia="Calibri"/>
          <w:b/>
          <w:iCs/>
          <w:highlight w:val="cyan"/>
          <w:u w:val="single"/>
          <w:bdr w:val="single" w:sz="8" w:space="0" w:color="auto"/>
        </w:rPr>
        <w:t>regime security</w:t>
      </w:r>
      <w:r w:rsidRPr="00D86F5A">
        <w:rPr>
          <w:rFonts w:eastAsia="Calibri"/>
          <w:sz w:val="16"/>
        </w:rPr>
        <w:t xml:space="preserve">, domestic stability </w:t>
      </w:r>
      <w:r w:rsidRPr="00D86F5A">
        <w:rPr>
          <w:rFonts w:eastAsia="Calibri"/>
          <w:highlight w:val="cyan"/>
          <w:u w:val="single"/>
        </w:rPr>
        <w:t>and</w:t>
      </w:r>
      <w:r w:rsidRPr="00D86F5A">
        <w:rPr>
          <w:rFonts w:eastAsia="Calibri"/>
          <w:u w:val="single"/>
        </w:rPr>
        <w:t xml:space="preserve"> </w:t>
      </w:r>
      <w:r w:rsidRPr="00D86F5A">
        <w:rPr>
          <w:rFonts w:eastAsia="Calibri"/>
          <w:b/>
          <w:iCs/>
          <w:u w:val="single"/>
          <w:bdr w:val="single" w:sz="8" w:space="0" w:color="auto"/>
        </w:rPr>
        <w:t xml:space="preserve">national </w:t>
      </w:r>
      <w:r w:rsidRPr="00D86F5A">
        <w:rPr>
          <w:rFonts w:eastAsia="Calibri"/>
          <w:b/>
          <w:iCs/>
          <w:highlight w:val="cyan"/>
          <w:u w:val="single"/>
          <w:bdr w:val="single" w:sz="8" w:space="0" w:color="auto"/>
        </w:rPr>
        <w:t>rejuvenation</w:t>
      </w:r>
      <w:r w:rsidRPr="00D86F5A">
        <w:rPr>
          <w:rFonts w:eastAsia="Calibri"/>
          <w:sz w:val="16"/>
        </w:rPr>
        <w:t>.</w:t>
      </w:r>
    </w:p>
    <w:p w14:paraId="657C1139" w14:textId="77777777" w:rsidR="00BA0880" w:rsidRPr="00D86F5A" w:rsidRDefault="00BA0880" w:rsidP="00BA0880">
      <w:pPr>
        <w:rPr>
          <w:rFonts w:eastAsia="Calibri"/>
          <w:sz w:val="16"/>
        </w:rPr>
      </w:pPr>
      <w:r w:rsidRPr="00D86F5A">
        <w:rPr>
          <w:rFonts w:eastAsia="Calibri"/>
          <w:u w:val="single"/>
        </w:rPr>
        <w:t xml:space="preserve">Doubts are growing that China, </w:t>
      </w:r>
      <w:r w:rsidRPr="00D86F5A">
        <w:rPr>
          <w:rFonts w:eastAsia="Calibri"/>
          <w:highlight w:val="cyan"/>
          <w:u w:val="single"/>
        </w:rPr>
        <w:t xml:space="preserve">facing </w:t>
      </w:r>
      <w:r w:rsidRPr="00D86F5A">
        <w:rPr>
          <w:rFonts w:eastAsia="Calibri"/>
          <w:b/>
          <w:iCs/>
          <w:highlight w:val="cyan"/>
          <w:u w:val="single"/>
          <w:bdr w:val="single" w:sz="8" w:space="0" w:color="auto"/>
        </w:rPr>
        <w:t>economic headwinds</w:t>
      </w:r>
      <w:r w:rsidRPr="00D86F5A">
        <w:rPr>
          <w:rFonts w:eastAsia="Calibri"/>
          <w:highlight w:val="cyan"/>
          <w:u w:val="single"/>
        </w:rPr>
        <w:t xml:space="preserve"> and a </w:t>
      </w:r>
      <w:r w:rsidRPr="00D86F5A">
        <w:rPr>
          <w:rFonts w:eastAsia="Calibri"/>
          <w:b/>
          <w:iCs/>
          <w:highlight w:val="cyan"/>
          <w:u w:val="single"/>
          <w:bdr w:val="single" w:sz="8" w:space="0" w:color="auto"/>
        </w:rPr>
        <w:t>shrinking population</w:t>
      </w:r>
      <w:r w:rsidRPr="00D86F5A">
        <w:rPr>
          <w:rFonts w:eastAsia="Calibri"/>
          <w:sz w:val="16"/>
        </w:rPr>
        <w:t xml:space="preserve">, </w:t>
      </w:r>
      <w:r w:rsidRPr="00D86F5A">
        <w:rPr>
          <w:rFonts w:eastAsia="Calibri"/>
          <w:u w:val="single"/>
        </w:rPr>
        <w:t xml:space="preserve">can achieve its goal of surpassing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as the world’s largest economy, let alone other metrics of global leadership. </w:t>
      </w:r>
      <w:r w:rsidRPr="00D86F5A">
        <w:rPr>
          <w:rFonts w:eastAsia="Calibri"/>
          <w:highlight w:val="cyan"/>
          <w:u w:val="single"/>
        </w:rPr>
        <w:t xml:space="preserve">There is </w:t>
      </w:r>
      <w:r w:rsidRPr="00D86F5A">
        <w:rPr>
          <w:rFonts w:eastAsia="Calibri"/>
          <w:b/>
          <w:iCs/>
          <w:highlight w:val="cyan"/>
          <w:u w:val="single"/>
          <w:bdr w:val="single" w:sz="8" w:space="0" w:color="auto"/>
        </w:rPr>
        <w:t>broad recognition</w:t>
      </w:r>
      <w:r w:rsidRPr="00D86F5A">
        <w:rPr>
          <w:rFonts w:eastAsia="Calibri"/>
          <w:highlight w:val="cyan"/>
          <w:u w:val="single"/>
        </w:rPr>
        <w:t xml:space="preserve"> in China</w:t>
      </w:r>
      <w:r w:rsidRPr="00D86F5A">
        <w:rPr>
          <w:rFonts w:eastAsia="Calibri"/>
          <w:u w:val="single"/>
        </w:rPr>
        <w:t xml:space="preserve"> that </w:t>
      </w:r>
      <w:r w:rsidRPr="00D86F5A">
        <w:rPr>
          <w:rFonts w:eastAsia="Calibri"/>
          <w:highlight w:val="cyan"/>
          <w:u w:val="single"/>
        </w:rPr>
        <w:t xml:space="preserve">it remains </w:t>
      </w:r>
      <w:r w:rsidRPr="00D86F5A">
        <w:rPr>
          <w:rFonts w:eastAsia="Calibri"/>
          <w:b/>
          <w:iCs/>
          <w:highlight w:val="cyan"/>
          <w:u w:val="single"/>
          <w:bdr w:val="single" w:sz="8" w:space="0" w:color="auto"/>
        </w:rPr>
        <w:t>militarily</w:t>
      </w:r>
      <w:r w:rsidRPr="00D86F5A">
        <w:rPr>
          <w:rFonts w:eastAsia="Calibri"/>
          <w:u w:val="single"/>
        </w:rPr>
        <w:t>,</w:t>
      </w:r>
      <w:r w:rsidRPr="00D86F5A">
        <w:rPr>
          <w:rFonts w:eastAsia="Calibri"/>
          <w:sz w:val="16"/>
        </w:rPr>
        <w:t xml:space="preserve"> economically </w:t>
      </w:r>
      <w:r w:rsidRPr="00D86F5A">
        <w:rPr>
          <w:rFonts w:eastAsia="Calibri"/>
          <w:highlight w:val="cyan"/>
          <w:u w:val="single"/>
        </w:rPr>
        <w:t xml:space="preserve">and </w:t>
      </w:r>
      <w:r w:rsidRPr="00D86F5A">
        <w:rPr>
          <w:rFonts w:eastAsia="Calibri"/>
          <w:b/>
          <w:iCs/>
          <w:highlight w:val="cyan"/>
          <w:u w:val="single"/>
          <w:bdr w:val="single" w:sz="8" w:space="0" w:color="auto"/>
        </w:rPr>
        <w:t>technologically weaker</w:t>
      </w:r>
      <w:r w:rsidRPr="00D86F5A">
        <w:rPr>
          <w:rFonts w:eastAsia="Calibri"/>
          <w:sz w:val="16"/>
        </w:rPr>
        <w:t xml:space="preserve"> than the United States </w:t>
      </w:r>
      <w:r w:rsidRPr="00D86F5A">
        <w:rPr>
          <w:rFonts w:eastAsia="Calibri"/>
          <w:highlight w:val="cyan"/>
          <w:u w:val="single"/>
        </w:rPr>
        <w:t>and that</w:t>
      </w:r>
      <w:r w:rsidRPr="00D86F5A">
        <w:rPr>
          <w:rFonts w:eastAsia="Calibri"/>
          <w:u w:val="single"/>
        </w:rPr>
        <w:t xml:space="preserve"> further </w:t>
      </w:r>
      <w:r w:rsidRPr="00D86F5A">
        <w:rPr>
          <w:rFonts w:eastAsia="Calibri"/>
          <w:b/>
          <w:iCs/>
          <w:highlight w:val="cyan"/>
          <w:u w:val="single"/>
          <w:bdr w:val="single" w:sz="8" w:space="0" w:color="auto"/>
        </w:rPr>
        <w:t>mod</w:t>
      </w:r>
      <w:r w:rsidRPr="00D86F5A">
        <w:rPr>
          <w:rFonts w:eastAsia="Calibri"/>
          <w:u w:val="single"/>
        </w:rPr>
        <w:t xml:space="preserve">ernization </w:t>
      </w:r>
      <w:r w:rsidRPr="00D86F5A">
        <w:rPr>
          <w:rFonts w:eastAsia="Calibri"/>
          <w:highlight w:val="cyan"/>
          <w:u w:val="single"/>
        </w:rPr>
        <w:t>depends</w:t>
      </w:r>
      <w:r w:rsidRPr="00D86F5A">
        <w:rPr>
          <w:rFonts w:eastAsia="Calibri"/>
          <w:u w:val="single"/>
        </w:rPr>
        <w:t xml:space="preserve"> up</w:t>
      </w:r>
      <w:r w:rsidRPr="00D86F5A">
        <w:rPr>
          <w:rFonts w:eastAsia="Calibri"/>
          <w:b/>
          <w:iCs/>
          <w:highlight w:val="cyan"/>
          <w:u w:val="single"/>
          <w:bdr w:val="single" w:sz="8" w:space="0" w:color="auto"/>
        </w:rPr>
        <w:t>on</w:t>
      </w:r>
      <w:r w:rsidRPr="00D86F5A">
        <w:rPr>
          <w:rFonts w:eastAsia="Calibri"/>
          <w:u w:val="single"/>
        </w:rPr>
        <w:t xml:space="preserve"> </w:t>
      </w:r>
      <w:r w:rsidRPr="00D86F5A">
        <w:rPr>
          <w:rFonts w:eastAsia="Calibri"/>
          <w:b/>
          <w:iCs/>
          <w:u w:val="single"/>
          <w:bdr w:val="single" w:sz="8" w:space="0" w:color="auto"/>
        </w:rPr>
        <w:t xml:space="preserve">continued </w:t>
      </w:r>
      <w:r w:rsidRPr="00D86F5A">
        <w:rPr>
          <w:rFonts w:eastAsia="Calibri"/>
          <w:b/>
          <w:iCs/>
          <w:highlight w:val="cyan"/>
          <w:u w:val="single"/>
          <w:bdr w:val="single" w:sz="8" w:space="0" w:color="auto"/>
        </w:rPr>
        <w:t>access</w:t>
      </w:r>
      <w:r w:rsidRPr="00D86F5A">
        <w:rPr>
          <w:rFonts w:eastAsia="Calibri"/>
          <w:highlight w:val="cyan"/>
          <w:u w:val="single"/>
        </w:rPr>
        <w:t xml:space="preserve"> to</w:t>
      </w:r>
      <w:r w:rsidRPr="00D86F5A">
        <w:rPr>
          <w:rFonts w:eastAsia="Calibri"/>
          <w:sz w:val="16"/>
        </w:rPr>
        <w:t xml:space="preserve"> international technology, </w:t>
      </w:r>
      <w:r w:rsidRPr="00D86F5A">
        <w:rPr>
          <w:rFonts w:eastAsia="Calibri"/>
          <w:b/>
          <w:iCs/>
          <w:u w:val="single"/>
          <w:bdr w:val="single" w:sz="8" w:space="0" w:color="auto"/>
        </w:rPr>
        <w:t>capital</w:t>
      </w:r>
      <w:r w:rsidRPr="00D86F5A">
        <w:rPr>
          <w:rFonts w:eastAsia="Calibri"/>
          <w:sz w:val="16"/>
        </w:rPr>
        <w:t xml:space="preserve"> and markets with</w:t>
      </w:r>
      <w:r w:rsidRPr="00D86F5A">
        <w:rPr>
          <w:rFonts w:eastAsia="Calibri"/>
          <w:u w:val="single"/>
        </w:rPr>
        <w:t xml:space="preserve">in </w:t>
      </w:r>
      <w:r w:rsidRPr="00D86F5A">
        <w:rPr>
          <w:rFonts w:eastAsia="Calibri"/>
          <w:highlight w:val="cyan"/>
          <w:u w:val="single"/>
        </w:rPr>
        <w:t xml:space="preserve">a </w:t>
      </w:r>
      <w:r w:rsidRPr="00D86F5A">
        <w:rPr>
          <w:rFonts w:eastAsia="Calibri"/>
          <w:b/>
          <w:iCs/>
          <w:highlight w:val="cyan"/>
          <w:u w:val="single"/>
          <w:bdr w:val="single" w:sz="8" w:space="0" w:color="auto"/>
        </w:rPr>
        <w:t>stable</w:t>
      </w:r>
      <w:r w:rsidRPr="00D86F5A">
        <w:rPr>
          <w:rFonts w:eastAsia="Calibri"/>
          <w:b/>
          <w:iCs/>
          <w:u w:val="single"/>
          <w:bdr w:val="single" w:sz="8" w:space="0" w:color="auto"/>
        </w:rPr>
        <w:t xml:space="preserve"> economic </w:t>
      </w:r>
      <w:r w:rsidRPr="00D86F5A">
        <w:rPr>
          <w:rFonts w:eastAsia="Calibri"/>
          <w:b/>
          <w:iCs/>
          <w:highlight w:val="cyan"/>
          <w:u w:val="single"/>
          <w:bdr w:val="single" w:sz="8" w:space="0" w:color="auto"/>
        </w:rPr>
        <w:t>order</w:t>
      </w:r>
      <w:r w:rsidRPr="00D86F5A">
        <w:rPr>
          <w:rFonts w:eastAsia="Calibri"/>
          <w:sz w:val="16"/>
        </w:rPr>
        <w:t>. “It is impossible for America to contain the rise of China,” the influential Chinese scholar Huang Renwei has noted, “and it is equally impossible for China to quickly surpass America.”</w:t>
      </w:r>
    </w:p>
    <w:p w14:paraId="63ADA04E" w14:textId="77777777" w:rsidR="00BA0880" w:rsidRPr="00D86F5A" w:rsidRDefault="00BA0880" w:rsidP="00BA0880">
      <w:pPr>
        <w:rPr>
          <w:rFonts w:eastAsia="Calibri"/>
          <w:sz w:val="16"/>
        </w:rPr>
      </w:pPr>
      <w:r w:rsidRPr="00D86F5A">
        <w:rPr>
          <w:rFonts w:eastAsia="Calibri"/>
          <w:sz w:val="16"/>
        </w:rPr>
        <w:t xml:space="preserve">Chinese rhetoric about global governance reform has resonated in many developing countries that also see international institutions as tilted against them. But </w:t>
      </w:r>
      <w:r w:rsidRPr="00D86F5A">
        <w:rPr>
          <w:rFonts w:eastAsia="Calibri"/>
          <w:u w:val="single"/>
        </w:rPr>
        <w:t xml:space="preserve">there is little reason to believe that the C.C.P.’s </w:t>
      </w:r>
      <w:r w:rsidRPr="00D86F5A">
        <w:rPr>
          <w:rFonts w:eastAsia="Calibri"/>
          <w:b/>
          <w:iCs/>
          <w:u w:val="single"/>
          <w:bdr w:val="single" w:sz="8" w:space="0" w:color="auto"/>
        </w:rPr>
        <w:t>self-serving</w:t>
      </w:r>
      <w:r w:rsidRPr="00D86F5A">
        <w:rPr>
          <w:rFonts w:eastAsia="Calibri"/>
          <w:sz w:val="16"/>
        </w:rPr>
        <w:t xml:space="preserve">, </w:t>
      </w:r>
      <w:r w:rsidRPr="00D86F5A">
        <w:rPr>
          <w:rFonts w:eastAsia="Calibri"/>
          <w:b/>
          <w:iCs/>
          <w:u w:val="single"/>
          <w:bdr w:val="single" w:sz="8" w:space="0" w:color="auto"/>
        </w:rPr>
        <w:t>nationalist ideology</w:t>
      </w:r>
      <w:r w:rsidRPr="00D86F5A">
        <w:rPr>
          <w:rFonts w:eastAsia="Calibri"/>
          <w:u w:val="single"/>
        </w:rPr>
        <w:t xml:space="preserve"> will </w:t>
      </w:r>
      <w:r w:rsidRPr="00D86F5A">
        <w:rPr>
          <w:rFonts w:eastAsia="Calibri"/>
          <w:b/>
          <w:iCs/>
          <w:u w:val="single"/>
          <w:bdr w:val="single" w:sz="8" w:space="0" w:color="auto"/>
        </w:rPr>
        <w:t>captivate the world</w:t>
      </w:r>
      <w:r w:rsidRPr="00D86F5A">
        <w:rPr>
          <w:rFonts w:eastAsia="Calibri"/>
          <w:sz w:val="16"/>
        </w:rPr>
        <w:t xml:space="preserve">, </w:t>
      </w:r>
      <w:r w:rsidRPr="00D86F5A">
        <w:rPr>
          <w:rFonts w:eastAsia="Calibri"/>
          <w:u w:val="single"/>
        </w:rPr>
        <w:t>especially as</w:t>
      </w:r>
      <w:r w:rsidRPr="00D86F5A">
        <w:rPr>
          <w:rFonts w:eastAsia="Calibri"/>
          <w:sz w:val="16"/>
        </w:rPr>
        <w:t xml:space="preserve"> Mr. </w:t>
      </w:r>
      <w:r w:rsidRPr="00D86F5A">
        <w:rPr>
          <w:rFonts w:eastAsia="Calibri"/>
          <w:u w:val="single"/>
        </w:rPr>
        <w:t>Xi feeds mistrust with his authoritarian ways,</w:t>
      </w:r>
      <w:r w:rsidRPr="00D86F5A">
        <w:rPr>
          <w:rFonts w:eastAsia="Calibri"/>
          <w:sz w:val="16"/>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w:t>
      </w:r>
    </w:p>
    <w:p w14:paraId="16EBC00F" w14:textId="30999D9C" w:rsidR="00BA0880" w:rsidRDefault="00BA0880" w:rsidP="00BA0880">
      <w:pPr>
        <w:pStyle w:val="Heading1"/>
      </w:pPr>
      <w:r>
        <w:t>Block</w:t>
      </w:r>
    </w:p>
    <w:p w14:paraId="58B7650F" w14:textId="66ECB615" w:rsidR="00BA0880" w:rsidRDefault="00BA0880" w:rsidP="00BA0880">
      <w:pPr>
        <w:pStyle w:val="Heading2"/>
        <w:rPr>
          <w:rFonts w:eastAsia="Times New Roman"/>
        </w:rPr>
      </w:pPr>
      <w:bookmarkStart w:id="3" w:name="_Hlk186905608"/>
      <w:bookmarkStart w:id="4" w:name="_Hlk186905582"/>
      <w:bookmarkStart w:id="5" w:name="_Hlk186905611"/>
      <w:r>
        <w:rPr>
          <w:rFonts w:eastAsia="Times New Roman"/>
        </w:rPr>
        <w:t>MQD</w:t>
      </w:r>
    </w:p>
    <w:p w14:paraId="66047DCB" w14:textId="7796368B" w:rsidR="00BA0880" w:rsidRPr="00717257" w:rsidRDefault="00BA0880" w:rsidP="00BA0880">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O/V</w:t>
      </w:r>
      <w:r w:rsidRPr="00717257">
        <w:rPr>
          <w:rFonts w:eastAsia="Times New Roman" w:cs="Times New Roman"/>
          <w:b/>
          <w:sz w:val="32"/>
          <w:szCs w:val="24"/>
          <w:u w:val="single"/>
        </w:rPr>
        <w:t>---2NC</w:t>
      </w:r>
    </w:p>
    <w:bookmarkEnd w:id="3"/>
    <w:p w14:paraId="3BC9970F" w14:textId="59698FAB" w:rsidR="00BA0880" w:rsidRPr="00BA0880" w:rsidRDefault="00BA0880" w:rsidP="00BA0880">
      <w:pPr>
        <w:keepNext/>
        <w:keepLines/>
        <w:pageBreakBefore/>
        <w:spacing w:before="40" w:after="0"/>
        <w:jc w:val="center"/>
        <w:outlineLvl w:val="2"/>
        <w:rPr>
          <w:rFonts w:eastAsia="Times New Roman"/>
          <w:b/>
          <w:sz w:val="32"/>
          <w:szCs w:val="24"/>
          <w:u w:val="single"/>
        </w:rPr>
      </w:pPr>
      <w:proofErr w:type="gramStart"/>
      <w:r w:rsidRPr="00717257">
        <w:rPr>
          <w:rFonts w:eastAsia="Times New Roman"/>
          <w:b/>
          <w:sz w:val="32"/>
          <w:szCs w:val="24"/>
          <w:u w:val="single"/>
        </w:rPr>
        <w:t>!---</w:t>
      </w:r>
      <w:proofErr w:type="gramEnd"/>
      <w:r w:rsidRPr="00717257">
        <w:rPr>
          <w:rFonts w:eastAsia="Times New Roman"/>
          <w:b/>
          <w:sz w:val="32"/>
          <w:szCs w:val="24"/>
          <w:u w:val="single"/>
        </w:rPr>
        <w:t>Overview---2NC</w:t>
      </w:r>
    </w:p>
    <w:p w14:paraId="3FB4E4DA" w14:textId="77777777" w:rsidR="00BA0880" w:rsidRPr="00F11B7E" w:rsidRDefault="00BA0880" w:rsidP="00BA0880">
      <w:pPr>
        <w:pStyle w:val="Heading4"/>
      </w:pPr>
      <w:r w:rsidRPr="00F11B7E">
        <w:t>Turns solvency. Courts will use the MQD to eviscerate NLRB functions.</w:t>
      </w:r>
    </w:p>
    <w:p w14:paraId="19BC6733" w14:textId="77777777" w:rsidR="00BA0880" w:rsidRPr="00F11B7E" w:rsidRDefault="00BA0880" w:rsidP="00BA0880">
      <w:pPr>
        <w:rPr>
          <w:rFonts w:eastAsia="Calibri"/>
        </w:rPr>
      </w:pPr>
      <w:r w:rsidRPr="00F11B7E">
        <w:rPr>
          <w:rFonts w:eastAsia="Calibri"/>
          <w:b/>
          <w:bCs/>
          <w:sz w:val="26"/>
        </w:rPr>
        <w:t>Andrias 24</w:t>
      </w:r>
      <w:r w:rsidRPr="00F11B7E">
        <w:rPr>
          <w:rFonts w:eastAsia="Calibri"/>
        </w:rPr>
        <w:t>, Professor of Law; Columbia Law School, J.D.; Yale Law School (Kate Andrias, January 2024, “Constitutional Clash: Labor, Capital, and Democracy,” Columbia Law School Scholarship Archive, scholarship.law.columbia.edu/faculty_scholarship/4368/)</w:t>
      </w:r>
    </w:p>
    <w:p w14:paraId="6BCFC77F" w14:textId="77777777" w:rsidR="00BA0880" w:rsidRPr="00F11B7E" w:rsidRDefault="00BA0880" w:rsidP="00BA0880">
      <w:pPr>
        <w:rPr>
          <w:rFonts w:eastAsia="Calibri"/>
          <w:sz w:val="14"/>
        </w:rPr>
      </w:pPr>
      <w:r w:rsidRPr="00F11B7E">
        <w:rPr>
          <w:rFonts w:eastAsia="Calibri"/>
          <w:sz w:val="14"/>
        </w:rPr>
        <w:t xml:space="preserve">Depending on where </w:t>
      </w:r>
      <w:r w:rsidRPr="00F11B7E">
        <w:rPr>
          <w:rFonts w:eastAsia="Calibri"/>
          <w:highlight w:val="cyan"/>
          <w:u w:val="single"/>
        </w:rPr>
        <w:t>the</w:t>
      </w:r>
      <w:r w:rsidRPr="00F11B7E">
        <w:rPr>
          <w:rFonts w:eastAsia="Calibri"/>
          <w:sz w:val="14"/>
        </w:rPr>
        <w:t xml:space="preserve"> Supreme </w:t>
      </w:r>
      <w:r w:rsidRPr="00F11B7E">
        <w:rPr>
          <w:rFonts w:eastAsia="Calibri"/>
          <w:highlight w:val="cyan"/>
          <w:u w:val="single"/>
        </w:rPr>
        <w:t>Court</w:t>
      </w:r>
      <w:r w:rsidRPr="00F11B7E">
        <w:rPr>
          <w:rFonts w:eastAsia="Calibri"/>
          <w:sz w:val="14"/>
        </w:rPr>
        <w:t xml:space="preserve"> takes the doctrine next, and how lower courts apply the Court’s reasoning, the result </w:t>
      </w:r>
      <w:r w:rsidRPr="00F11B7E">
        <w:rPr>
          <w:rFonts w:eastAsia="Calibri"/>
          <w:highlight w:val="cyan"/>
          <w:u w:val="single"/>
        </w:rPr>
        <w:t>could</w:t>
      </w:r>
      <w:r w:rsidRPr="00F11B7E">
        <w:rPr>
          <w:rFonts w:eastAsia="Calibri"/>
          <w:sz w:val="14"/>
        </w:rPr>
        <w:t xml:space="preserve"> be to </w:t>
      </w:r>
      <w:r w:rsidRPr="00F11B7E">
        <w:rPr>
          <w:rFonts w:eastAsia="Calibri"/>
          <w:highlight w:val="cyan"/>
          <w:u w:val="single"/>
        </w:rPr>
        <w:t>disable</w:t>
      </w:r>
      <w:r w:rsidRPr="00F11B7E">
        <w:rPr>
          <w:rFonts w:eastAsia="Calibri"/>
          <w:sz w:val="14"/>
        </w:rPr>
        <w:t xml:space="preserve"> </w:t>
      </w:r>
      <w:r w:rsidRPr="00F11B7E">
        <w:rPr>
          <w:rFonts w:eastAsia="Calibri"/>
          <w:b/>
          <w:iCs/>
          <w:u w:val="single"/>
          <w:bdr w:val="single" w:sz="8" w:space="0" w:color="auto"/>
        </w:rPr>
        <w:t>many</w:t>
      </w:r>
      <w:r w:rsidRPr="00F11B7E">
        <w:rPr>
          <w:rFonts w:eastAsia="Calibri"/>
          <w:sz w:val="14"/>
        </w:rPr>
        <w:t xml:space="preserve"> </w:t>
      </w:r>
      <w:r w:rsidRPr="00F11B7E">
        <w:rPr>
          <w:rFonts w:eastAsia="Calibri"/>
          <w:u w:val="single"/>
        </w:rPr>
        <w:t xml:space="preserve">of the NLRB’s </w:t>
      </w:r>
      <w:r w:rsidRPr="00F11B7E">
        <w:rPr>
          <w:rFonts w:eastAsia="Calibri"/>
          <w:highlight w:val="cyan"/>
          <w:u w:val="single"/>
        </w:rPr>
        <w:t xml:space="preserve">efforts to </w:t>
      </w:r>
      <w:r w:rsidRPr="00F11B7E">
        <w:rPr>
          <w:rFonts w:eastAsia="Calibri"/>
          <w:b/>
          <w:iCs/>
          <w:highlight w:val="cyan"/>
          <w:u w:val="single"/>
          <w:bdr w:val="single" w:sz="8" w:space="0" w:color="auto"/>
        </w:rPr>
        <w:t>protect</w:t>
      </w:r>
      <w:r w:rsidRPr="00F11B7E">
        <w:rPr>
          <w:rFonts w:eastAsia="Calibri"/>
          <w:sz w:val="14"/>
        </w:rPr>
        <w:t xml:space="preserve"> </w:t>
      </w:r>
      <w:r w:rsidRPr="00F11B7E">
        <w:rPr>
          <w:rFonts w:eastAsia="Calibri"/>
          <w:u w:val="single"/>
        </w:rPr>
        <w:t>workers’</w:t>
      </w:r>
      <w:r w:rsidRPr="00F11B7E">
        <w:rPr>
          <w:rFonts w:eastAsia="Calibri"/>
          <w:sz w:val="14"/>
        </w:rPr>
        <w:t xml:space="preserve"> </w:t>
      </w:r>
      <w:r w:rsidRPr="00F11B7E">
        <w:rPr>
          <w:rFonts w:eastAsia="Calibri"/>
          <w:b/>
          <w:iCs/>
          <w:highlight w:val="cyan"/>
          <w:u w:val="single"/>
          <w:bdr w:val="single" w:sz="8" w:space="0" w:color="auto"/>
        </w:rPr>
        <w:t>rights</w:t>
      </w:r>
      <w:r w:rsidRPr="00F11B7E">
        <w:rPr>
          <w:rFonts w:eastAsia="Calibri"/>
          <w:sz w:val="14"/>
        </w:rPr>
        <w:t xml:space="preserve">—efforts </w:t>
      </w:r>
      <w:r w:rsidRPr="00F11B7E">
        <w:rPr>
          <w:rFonts w:eastAsia="Calibri"/>
          <w:highlight w:val="cyan"/>
          <w:u w:val="single"/>
        </w:rPr>
        <w:t>which</w:t>
      </w:r>
      <w:r w:rsidRPr="00F11B7E">
        <w:rPr>
          <w:rFonts w:eastAsia="Calibri"/>
          <w:sz w:val="14"/>
        </w:rPr>
        <w:t xml:space="preserve"> necessarily </w:t>
      </w:r>
      <w:r w:rsidRPr="00F11B7E">
        <w:rPr>
          <w:rFonts w:eastAsia="Calibri"/>
          <w:highlight w:val="cyan"/>
          <w:u w:val="single"/>
        </w:rPr>
        <w:t>cover</w:t>
      </w:r>
      <w:r w:rsidRPr="00F11B7E">
        <w:rPr>
          <w:rFonts w:eastAsia="Calibri"/>
          <w:u w:val="single"/>
        </w:rPr>
        <w:t xml:space="preserve"> nearly </w:t>
      </w:r>
      <w:r w:rsidRPr="00F11B7E">
        <w:rPr>
          <w:rFonts w:eastAsia="Calibri"/>
          <w:highlight w:val="cyan"/>
          <w:u w:val="single"/>
        </w:rPr>
        <w:t xml:space="preserve">the </w:t>
      </w:r>
      <w:r w:rsidRPr="00F11B7E">
        <w:rPr>
          <w:rFonts w:eastAsia="Calibri"/>
          <w:b/>
          <w:iCs/>
          <w:highlight w:val="cyan"/>
          <w:u w:val="single"/>
          <w:bdr w:val="single" w:sz="8" w:space="0" w:color="auto"/>
        </w:rPr>
        <w:t>entire</w:t>
      </w:r>
      <w:r w:rsidRPr="00F11B7E">
        <w:rPr>
          <w:rFonts w:eastAsia="Calibri"/>
          <w:highlight w:val="cyan"/>
          <w:u w:val="single"/>
        </w:rPr>
        <w:t xml:space="preserve"> </w:t>
      </w:r>
      <w:r w:rsidRPr="00F11B7E">
        <w:rPr>
          <w:rFonts w:eastAsia="Calibri"/>
          <w:b/>
          <w:iCs/>
          <w:highlight w:val="cyan"/>
          <w:u w:val="single"/>
          <w:bdr w:val="single" w:sz="8" w:space="0" w:color="auto"/>
        </w:rPr>
        <w:t>economy</w:t>
      </w:r>
      <w:r w:rsidRPr="00F11B7E">
        <w:rPr>
          <w:rFonts w:eastAsia="Calibri"/>
          <w:sz w:val="14"/>
          <w:highlight w:val="cyan"/>
        </w:rPr>
        <w:t xml:space="preserve"> </w:t>
      </w:r>
      <w:r w:rsidRPr="00F11B7E">
        <w:rPr>
          <w:rFonts w:eastAsia="Calibri"/>
          <w:highlight w:val="cyan"/>
          <w:u w:val="single"/>
        </w:rPr>
        <w:t>and</w:t>
      </w:r>
      <w:r w:rsidRPr="00F11B7E">
        <w:rPr>
          <w:rFonts w:eastAsia="Calibri"/>
          <w:sz w:val="14"/>
        </w:rPr>
        <w:t xml:space="preserve"> arguably </w:t>
      </w:r>
      <w:r w:rsidRPr="00F11B7E">
        <w:rPr>
          <w:rFonts w:eastAsia="Calibri"/>
          <w:highlight w:val="cyan"/>
          <w:u w:val="single"/>
        </w:rPr>
        <w:t>involve</w:t>
      </w:r>
      <w:r w:rsidRPr="00F11B7E">
        <w:rPr>
          <w:rFonts w:eastAsia="Calibri"/>
          <w:sz w:val="14"/>
          <w:highlight w:val="cyan"/>
        </w:rPr>
        <w:t xml:space="preserve"> “</w:t>
      </w:r>
      <w:r w:rsidRPr="00F11B7E">
        <w:rPr>
          <w:rFonts w:eastAsia="Calibri"/>
          <w:b/>
          <w:iCs/>
          <w:highlight w:val="cyan"/>
          <w:u w:val="single"/>
          <w:bdr w:val="single" w:sz="8" w:space="0" w:color="auto"/>
        </w:rPr>
        <w:t>major</w:t>
      </w:r>
      <w:r w:rsidRPr="00F11B7E">
        <w:rPr>
          <w:rFonts w:eastAsia="Calibri"/>
          <w:sz w:val="14"/>
        </w:rPr>
        <w:t xml:space="preserve">” </w:t>
      </w:r>
      <w:r w:rsidRPr="00F11B7E">
        <w:rPr>
          <w:rFonts w:eastAsia="Calibri"/>
          <w:u w:val="single"/>
        </w:rPr>
        <w:t>political</w:t>
      </w:r>
      <w:r w:rsidRPr="00F11B7E">
        <w:rPr>
          <w:rFonts w:eastAsia="Calibri"/>
          <w:sz w:val="14"/>
        </w:rPr>
        <w:t xml:space="preserve"> </w:t>
      </w:r>
      <w:r w:rsidRPr="00F11B7E">
        <w:rPr>
          <w:rFonts w:eastAsia="Calibri"/>
          <w:u w:val="single"/>
        </w:rPr>
        <w:t>and</w:t>
      </w:r>
      <w:r w:rsidRPr="00F11B7E">
        <w:rPr>
          <w:rFonts w:eastAsia="Calibri"/>
          <w:sz w:val="14"/>
        </w:rPr>
        <w:t xml:space="preserve"> </w:t>
      </w:r>
      <w:r w:rsidRPr="00F11B7E">
        <w:rPr>
          <w:rFonts w:eastAsia="Calibri"/>
          <w:b/>
          <w:iCs/>
          <w:u w:val="single"/>
          <w:bdr w:val="single" w:sz="8" w:space="0" w:color="auto"/>
        </w:rPr>
        <w:t>economic</w:t>
      </w:r>
      <w:r w:rsidRPr="00F11B7E">
        <w:rPr>
          <w:rFonts w:eastAsia="Calibri"/>
          <w:sz w:val="14"/>
        </w:rPr>
        <w:t xml:space="preserve"> </w:t>
      </w:r>
      <w:r w:rsidRPr="00F11B7E">
        <w:rPr>
          <w:rFonts w:eastAsia="Calibri"/>
          <w:b/>
          <w:iCs/>
          <w:highlight w:val="cyan"/>
          <w:u w:val="single"/>
          <w:bdr w:val="single" w:sz="8" w:space="0" w:color="auto"/>
        </w:rPr>
        <w:t>questions</w:t>
      </w:r>
      <w:r w:rsidRPr="00F11B7E">
        <w:rPr>
          <w:rFonts w:eastAsia="Calibri"/>
          <w:sz w:val="14"/>
        </w:rPr>
        <w:t xml:space="preserve"> and consequential trade-offs. </w:t>
      </w:r>
      <w:r w:rsidRPr="00F11B7E">
        <w:rPr>
          <w:rFonts w:eastAsia="Calibri"/>
          <w:u w:val="single"/>
        </w:rPr>
        <w:t>Even when</w:t>
      </w:r>
      <w:r w:rsidRPr="00F11B7E">
        <w:rPr>
          <w:rFonts w:eastAsia="Calibri"/>
          <w:sz w:val="14"/>
        </w:rPr>
        <w:t xml:space="preserve"> the Board exercises power under the Act’s “capacious terms” and </w:t>
      </w:r>
      <w:r w:rsidRPr="00F11B7E">
        <w:rPr>
          <w:rFonts w:eastAsia="Calibri"/>
          <w:highlight w:val="cyan"/>
          <w:u w:val="single"/>
        </w:rPr>
        <w:t>even when</w:t>
      </w:r>
      <w:r w:rsidRPr="00F11B7E">
        <w:rPr>
          <w:rFonts w:eastAsia="Calibri"/>
          <w:u w:val="single"/>
        </w:rPr>
        <w:t xml:space="preserve"> </w:t>
      </w:r>
      <w:proofErr w:type="gramStart"/>
      <w:r w:rsidRPr="00F11B7E">
        <w:rPr>
          <w:rFonts w:eastAsia="Calibri"/>
          <w:u w:val="single"/>
        </w:rPr>
        <w:t xml:space="preserve">it is </w:t>
      </w:r>
      <w:r w:rsidRPr="00F11B7E">
        <w:rPr>
          <w:rFonts w:eastAsia="Calibri"/>
          <w:b/>
          <w:iCs/>
          <w:highlight w:val="cyan"/>
          <w:u w:val="single"/>
          <w:bdr w:val="single" w:sz="8" w:space="0" w:color="auto"/>
        </w:rPr>
        <w:t>clear</w:t>
      </w:r>
      <w:r w:rsidRPr="00F11B7E">
        <w:rPr>
          <w:rFonts w:eastAsia="Calibri"/>
          <w:u w:val="single"/>
        </w:rPr>
        <w:t xml:space="preserve"> that </w:t>
      </w:r>
      <w:r w:rsidRPr="00F11B7E">
        <w:rPr>
          <w:rFonts w:eastAsia="Calibri"/>
          <w:highlight w:val="cyan"/>
          <w:u w:val="single"/>
        </w:rPr>
        <w:t>Congress</w:t>
      </w:r>
      <w:proofErr w:type="gramEnd"/>
      <w:r w:rsidRPr="00F11B7E">
        <w:rPr>
          <w:rFonts w:eastAsia="Calibri"/>
          <w:u w:val="single"/>
        </w:rPr>
        <w:t xml:space="preserve"> intended to </w:t>
      </w:r>
      <w:r w:rsidRPr="00F11B7E">
        <w:rPr>
          <w:rFonts w:eastAsia="Calibri"/>
          <w:highlight w:val="cyan"/>
          <w:u w:val="single"/>
        </w:rPr>
        <w:t>provide</w:t>
      </w:r>
      <w:r w:rsidRPr="00F11B7E">
        <w:rPr>
          <w:rFonts w:eastAsia="Calibri"/>
          <w:sz w:val="14"/>
        </w:rPr>
        <w:t xml:space="preserve"> “</w:t>
      </w:r>
      <w:r w:rsidRPr="00F11B7E">
        <w:rPr>
          <w:rFonts w:eastAsia="Calibri"/>
          <w:b/>
          <w:iCs/>
          <w:u w:val="single"/>
          <w:bdr w:val="single" w:sz="8" w:space="0" w:color="auto"/>
        </w:rPr>
        <w:t>agency</w:t>
      </w:r>
      <w:r w:rsidRPr="00F11B7E">
        <w:rPr>
          <w:rFonts w:eastAsia="Calibri"/>
          <w:sz w:val="14"/>
        </w:rPr>
        <w:t xml:space="preserve"> </w:t>
      </w:r>
      <w:r w:rsidRPr="00F11B7E">
        <w:rPr>
          <w:rFonts w:eastAsia="Calibri"/>
          <w:b/>
          <w:iCs/>
          <w:highlight w:val="cyan"/>
          <w:u w:val="single"/>
          <w:bdr w:val="single" w:sz="8" w:space="0" w:color="auto"/>
        </w:rPr>
        <w:t>discretion</w:t>
      </w:r>
      <w:r w:rsidRPr="00F11B7E">
        <w:rPr>
          <w:rFonts w:eastAsia="Calibri"/>
          <w:sz w:val="14"/>
        </w:rPr>
        <w:t xml:space="preserve">,” </w:t>
      </w:r>
      <w:r w:rsidRPr="00F11B7E">
        <w:rPr>
          <w:rFonts w:eastAsia="Calibri"/>
          <w:u w:val="single"/>
        </w:rPr>
        <w:t>under</w:t>
      </w:r>
      <w:r w:rsidRPr="00F11B7E">
        <w:rPr>
          <w:rFonts w:eastAsia="Calibri"/>
          <w:sz w:val="14"/>
        </w:rPr>
        <w:t xml:space="preserve"> the </w:t>
      </w:r>
      <w:r w:rsidRPr="00F11B7E">
        <w:rPr>
          <w:rFonts w:eastAsia="Calibri"/>
          <w:u w:val="single"/>
        </w:rPr>
        <w:t>new</w:t>
      </w:r>
      <w:r w:rsidRPr="00F11B7E">
        <w:rPr>
          <w:rFonts w:eastAsia="Calibri"/>
          <w:sz w:val="14"/>
        </w:rPr>
        <w:t xml:space="preserve"> </w:t>
      </w:r>
      <w:r w:rsidRPr="00F11B7E">
        <w:rPr>
          <w:rFonts w:eastAsia="Calibri"/>
          <w:u w:val="single"/>
        </w:rPr>
        <w:t>precedent</w:t>
      </w:r>
      <w:r w:rsidRPr="00F11B7E">
        <w:rPr>
          <w:rFonts w:eastAsia="Calibri"/>
          <w:sz w:val="14"/>
        </w:rPr>
        <w:t xml:space="preserve">, </w:t>
      </w:r>
      <w:r w:rsidRPr="00F11B7E">
        <w:rPr>
          <w:rFonts w:eastAsia="Calibri"/>
          <w:u w:val="single"/>
        </w:rPr>
        <w:t>conservative</w:t>
      </w:r>
      <w:r w:rsidRPr="00F11B7E">
        <w:rPr>
          <w:rFonts w:eastAsia="Calibri"/>
          <w:sz w:val="14"/>
        </w:rPr>
        <w:t xml:space="preserve"> </w:t>
      </w:r>
      <w:r w:rsidRPr="00F11B7E">
        <w:rPr>
          <w:rFonts w:eastAsia="Calibri"/>
          <w:highlight w:val="cyan"/>
          <w:u w:val="single"/>
        </w:rPr>
        <w:t xml:space="preserve">courts could </w:t>
      </w:r>
      <w:r w:rsidRPr="00F11B7E">
        <w:rPr>
          <w:rFonts w:eastAsia="Calibri"/>
          <w:b/>
          <w:iCs/>
          <w:highlight w:val="cyan"/>
          <w:u w:val="single"/>
          <w:bdr w:val="single" w:sz="8" w:space="0" w:color="auto"/>
        </w:rPr>
        <w:t>refuse</w:t>
      </w:r>
      <w:r w:rsidRPr="00F11B7E">
        <w:rPr>
          <w:rFonts w:eastAsia="Calibri"/>
          <w:sz w:val="14"/>
        </w:rPr>
        <w:t xml:space="preserve"> </w:t>
      </w:r>
      <w:r w:rsidRPr="00F11B7E">
        <w:rPr>
          <w:rFonts w:eastAsia="Calibri"/>
          <w:u w:val="single"/>
        </w:rPr>
        <w:t xml:space="preserve">to allow the Board </w:t>
      </w:r>
      <w:r w:rsidRPr="00F11B7E">
        <w:rPr>
          <w:rFonts w:eastAsia="Calibri"/>
          <w:highlight w:val="cyan"/>
          <w:u w:val="single"/>
        </w:rPr>
        <w:t>to exercise</w:t>
      </w:r>
      <w:r w:rsidRPr="00F11B7E">
        <w:rPr>
          <w:rFonts w:eastAsia="Calibri"/>
          <w:sz w:val="14"/>
          <w:highlight w:val="cyan"/>
        </w:rPr>
        <w:t xml:space="preserve"> </w:t>
      </w:r>
      <w:r w:rsidRPr="00F11B7E">
        <w:rPr>
          <w:rFonts w:eastAsia="Calibri"/>
          <w:b/>
          <w:iCs/>
          <w:highlight w:val="cyan"/>
          <w:u w:val="single"/>
          <w:bdr w:val="single" w:sz="8" w:space="0" w:color="auto"/>
        </w:rPr>
        <w:t>delegated</w:t>
      </w:r>
      <w:r w:rsidRPr="00F11B7E">
        <w:rPr>
          <w:rFonts w:eastAsia="Calibri"/>
          <w:sz w:val="14"/>
          <w:highlight w:val="cyan"/>
        </w:rPr>
        <w:t xml:space="preserve"> </w:t>
      </w:r>
      <w:r w:rsidRPr="00F11B7E">
        <w:rPr>
          <w:rFonts w:eastAsia="Calibri"/>
          <w:b/>
          <w:iCs/>
          <w:highlight w:val="cyan"/>
          <w:u w:val="single"/>
          <w:bdr w:val="single" w:sz="8" w:space="0" w:color="auto"/>
        </w:rPr>
        <w:t>authority</w:t>
      </w:r>
      <w:r w:rsidRPr="00F11B7E">
        <w:rPr>
          <w:rFonts w:eastAsia="Calibri"/>
          <w:sz w:val="14"/>
        </w:rPr>
        <w:t xml:space="preserve">. The most aggressive reading of the Supreme Court’s recent decisions would thus relegate the labor agencies to robotically implementing clear textual directives in congressional mandates rather than using their expertise to fill in gaps in statutes and elucidate labor relations policy over time. </w:t>
      </w:r>
      <w:r w:rsidRPr="00F11B7E">
        <w:rPr>
          <w:rFonts w:eastAsia="Calibri"/>
          <w:highlight w:val="cyan"/>
          <w:u w:val="single"/>
        </w:rPr>
        <w:t xml:space="preserve">Nearly </w:t>
      </w:r>
      <w:proofErr w:type="gramStart"/>
      <w:r w:rsidRPr="00F11B7E">
        <w:rPr>
          <w:rFonts w:eastAsia="Calibri"/>
          <w:b/>
          <w:iCs/>
          <w:highlight w:val="cyan"/>
          <w:u w:val="single"/>
          <w:bdr w:val="single" w:sz="8" w:space="0" w:color="auto"/>
        </w:rPr>
        <w:t>all</w:t>
      </w:r>
      <w:r w:rsidRPr="00F11B7E">
        <w:rPr>
          <w:rFonts w:eastAsia="Calibri"/>
          <w:u w:val="single"/>
        </w:rPr>
        <w:t xml:space="preserve"> of</w:t>
      </w:r>
      <w:proofErr w:type="gramEnd"/>
      <w:r w:rsidRPr="00F11B7E">
        <w:rPr>
          <w:rFonts w:eastAsia="Calibri"/>
          <w:u w:val="single"/>
        </w:rPr>
        <w:t xml:space="preserve"> the Board’s</w:t>
      </w:r>
      <w:r w:rsidRPr="00F11B7E">
        <w:rPr>
          <w:rFonts w:eastAsia="Calibri"/>
          <w:sz w:val="14"/>
        </w:rPr>
        <w:t xml:space="preserve"> </w:t>
      </w:r>
      <w:r w:rsidRPr="00F11B7E">
        <w:rPr>
          <w:rFonts w:eastAsia="Calibri"/>
          <w:b/>
          <w:iCs/>
          <w:u w:val="single"/>
          <w:bdr w:val="single" w:sz="8" w:space="0" w:color="auto"/>
        </w:rPr>
        <w:t>recent</w:t>
      </w:r>
      <w:r w:rsidRPr="00F11B7E">
        <w:rPr>
          <w:rFonts w:eastAsia="Calibri"/>
          <w:sz w:val="14"/>
        </w:rPr>
        <w:t xml:space="preserve"> </w:t>
      </w:r>
      <w:r w:rsidRPr="00F11B7E">
        <w:rPr>
          <w:rFonts w:eastAsia="Calibri"/>
          <w:b/>
          <w:iCs/>
          <w:highlight w:val="cyan"/>
          <w:u w:val="single"/>
          <w:bdr w:val="single" w:sz="8" w:space="0" w:color="auto"/>
        </w:rPr>
        <w:t>actions</w:t>
      </w:r>
      <w:r w:rsidRPr="00F11B7E">
        <w:rPr>
          <w:rFonts w:eastAsia="Calibri"/>
          <w:sz w:val="14"/>
          <w:highlight w:val="cyan"/>
        </w:rPr>
        <w:t xml:space="preserve"> </w:t>
      </w:r>
      <w:r w:rsidRPr="00F11B7E">
        <w:rPr>
          <w:rFonts w:eastAsia="Calibri"/>
          <w:highlight w:val="cyan"/>
          <w:u w:val="single"/>
        </w:rPr>
        <w:t>to protect workers’</w:t>
      </w:r>
      <w:r w:rsidRPr="00F11B7E">
        <w:rPr>
          <w:rFonts w:eastAsia="Calibri"/>
          <w:sz w:val="14"/>
        </w:rPr>
        <w:t xml:space="preserve"> collective speech and </w:t>
      </w:r>
      <w:r w:rsidRPr="00F11B7E">
        <w:rPr>
          <w:rFonts w:eastAsia="Calibri"/>
          <w:b/>
          <w:iCs/>
          <w:u w:val="single"/>
          <w:bdr w:val="single" w:sz="8" w:space="0" w:color="auto"/>
        </w:rPr>
        <w:t>association</w:t>
      </w:r>
      <w:r w:rsidRPr="00F11B7E">
        <w:rPr>
          <w:rFonts w:eastAsia="Calibri"/>
          <w:sz w:val="14"/>
        </w:rPr>
        <w:t xml:space="preserve"> </w:t>
      </w:r>
      <w:r w:rsidRPr="00F11B7E">
        <w:rPr>
          <w:rFonts w:eastAsia="Calibri"/>
          <w:u w:val="single"/>
        </w:rPr>
        <w:t>rights</w:t>
      </w:r>
      <w:r w:rsidRPr="00F11B7E">
        <w:rPr>
          <w:rFonts w:eastAsia="Calibri"/>
          <w:sz w:val="14"/>
        </w:rPr>
        <w:t xml:space="preserve"> </w:t>
      </w:r>
      <w:r w:rsidRPr="00F11B7E">
        <w:rPr>
          <w:rFonts w:eastAsia="Calibri"/>
          <w:highlight w:val="cyan"/>
          <w:u w:val="single"/>
        </w:rPr>
        <w:t xml:space="preserve">could come under </w:t>
      </w:r>
      <w:r w:rsidRPr="00F11B7E">
        <w:rPr>
          <w:rFonts w:eastAsia="Calibri"/>
          <w:b/>
          <w:iCs/>
          <w:highlight w:val="cyan"/>
          <w:u w:val="single"/>
          <w:bdr w:val="single" w:sz="8" w:space="0" w:color="auto"/>
        </w:rPr>
        <w:t>challenge</w:t>
      </w:r>
      <w:r w:rsidRPr="00F11B7E">
        <w:rPr>
          <w:rFonts w:eastAsia="Calibri"/>
          <w:sz w:val="14"/>
        </w:rPr>
        <w:t xml:space="preserve">. </w:t>
      </w:r>
      <w:r w:rsidRPr="00F11B7E">
        <w:rPr>
          <w:rFonts w:eastAsia="Calibri"/>
          <w:highlight w:val="cyan"/>
          <w:u w:val="single"/>
        </w:rPr>
        <w:t>Similar arguments could</w:t>
      </w:r>
      <w:r w:rsidRPr="00F11B7E">
        <w:rPr>
          <w:rFonts w:eastAsia="Calibri"/>
          <w:u w:val="single"/>
        </w:rPr>
        <w:t xml:space="preserve"> be used to </w:t>
      </w:r>
      <w:r w:rsidRPr="00F11B7E">
        <w:rPr>
          <w:rFonts w:eastAsia="Calibri"/>
          <w:highlight w:val="cyan"/>
          <w:u w:val="single"/>
        </w:rPr>
        <w:t>disable</w:t>
      </w:r>
      <w:r w:rsidRPr="00F11B7E">
        <w:rPr>
          <w:rFonts w:eastAsia="Calibri"/>
          <w:sz w:val="14"/>
        </w:rPr>
        <w:t xml:space="preserve"> the range of </w:t>
      </w:r>
      <w:r w:rsidRPr="00F11B7E">
        <w:rPr>
          <w:rFonts w:eastAsia="Calibri"/>
          <w:b/>
          <w:iCs/>
          <w:highlight w:val="cyan"/>
          <w:u w:val="single"/>
          <w:bdr w:val="single" w:sz="8" w:space="0" w:color="auto"/>
        </w:rPr>
        <w:t>regulatory</w:t>
      </w:r>
      <w:r w:rsidRPr="00F11B7E">
        <w:rPr>
          <w:rFonts w:eastAsia="Calibri"/>
          <w:sz w:val="14"/>
          <w:highlight w:val="cyan"/>
        </w:rPr>
        <w:t xml:space="preserve"> </w:t>
      </w:r>
      <w:r w:rsidRPr="00F11B7E">
        <w:rPr>
          <w:rFonts w:eastAsia="Calibri"/>
          <w:b/>
          <w:iCs/>
          <w:highlight w:val="cyan"/>
          <w:u w:val="single"/>
          <w:bdr w:val="single" w:sz="8" w:space="0" w:color="auto"/>
        </w:rPr>
        <w:t>actions</w:t>
      </w:r>
      <w:r w:rsidRPr="00F11B7E">
        <w:rPr>
          <w:rFonts w:eastAsia="Calibri"/>
          <w:sz w:val="14"/>
        </w:rPr>
        <w:t xml:space="preserve"> </w:t>
      </w:r>
      <w:r w:rsidRPr="00F11B7E">
        <w:rPr>
          <w:rFonts w:eastAsia="Calibri"/>
          <w:u w:val="single"/>
        </w:rPr>
        <w:t>designed to provide</w:t>
      </w:r>
      <w:r w:rsidRPr="00F11B7E">
        <w:rPr>
          <w:rFonts w:eastAsia="Calibri"/>
          <w:sz w:val="14"/>
        </w:rPr>
        <w:t xml:space="preserve"> working </w:t>
      </w:r>
      <w:proofErr w:type="gramStart"/>
      <w:r w:rsidRPr="00F11B7E">
        <w:rPr>
          <w:rFonts w:eastAsia="Calibri"/>
          <w:sz w:val="14"/>
        </w:rPr>
        <w:t>people</w:t>
      </w:r>
      <w:proofErr w:type="gramEnd"/>
      <w:r w:rsidRPr="00F11B7E">
        <w:rPr>
          <w:rFonts w:eastAsia="Calibri"/>
          <w:sz w:val="14"/>
        </w:rPr>
        <w:t xml:space="preserve"> </w:t>
      </w:r>
      <w:r w:rsidRPr="00F11B7E">
        <w:rPr>
          <w:rFonts w:eastAsia="Calibri"/>
          <w:u w:val="single"/>
        </w:rPr>
        <w:t xml:space="preserve">socioeconomic </w:t>
      </w:r>
      <w:r w:rsidRPr="00F11B7E">
        <w:rPr>
          <w:rFonts w:eastAsia="Calibri"/>
          <w:b/>
          <w:iCs/>
          <w:u w:val="single"/>
          <w:bdr w:val="single" w:sz="8" w:space="0" w:color="auto"/>
        </w:rPr>
        <w:t>rights</w:t>
      </w:r>
      <w:r w:rsidRPr="00F11B7E">
        <w:rPr>
          <w:rFonts w:eastAsia="Calibri"/>
          <w:sz w:val="14"/>
        </w:rPr>
        <w:t xml:space="preserve">, also critical to labor’s constitutional vision. In short, in the hands of conservative judges, </w:t>
      </w:r>
      <w:r w:rsidRPr="00F11B7E">
        <w:rPr>
          <w:rFonts w:eastAsia="Calibri"/>
          <w:highlight w:val="cyan"/>
          <w:u w:val="single"/>
        </w:rPr>
        <w:t>the</w:t>
      </w:r>
      <w:r w:rsidRPr="00F11B7E">
        <w:rPr>
          <w:rFonts w:eastAsia="Calibri"/>
          <w:sz w:val="14"/>
        </w:rPr>
        <w:t xml:space="preserve"> new </w:t>
      </w:r>
      <w:r w:rsidRPr="00F11B7E">
        <w:rPr>
          <w:rFonts w:eastAsia="Calibri"/>
          <w:b/>
          <w:iCs/>
          <w:highlight w:val="cyan"/>
          <w:u w:val="single"/>
          <w:bdr w:val="single" w:sz="8" w:space="0" w:color="auto"/>
        </w:rPr>
        <w:t>m</w:t>
      </w:r>
      <w:r w:rsidRPr="00F11B7E">
        <w:rPr>
          <w:rFonts w:eastAsia="Calibri"/>
          <w:sz w:val="14"/>
        </w:rPr>
        <w:t xml:space="preserve">ajor </w:t>
      </w:r>
      <w:r w:rsidRPr="00F11B7E">
        <w:rPr>
          <w:rFonts w:eastAsia="Calibri"/>
          <w:b/>
          <w:iCs/>
          <w:highlight w:val="cyan"/>
          <w:u w:val="single"/>
          <w:bdr w:val="single" w:sz="8" w:space="0" w:color="auto"/>
        </w:rPr>
        <w:t>q</w:t>
      </w:r>
      <w:r w:rsidRPr="00F11B7E">
        <w:rPr>
          <w:rFonts w:eastAsia="Calibri"/>
          <w:sz w:val="14"/>
        </w:rPr>
        <w:t xml:space="preserve">uestions </w:t>
      </w:r>
      <w:r w:rsidRPr="00F11B7E">
        <w:rPr>
          <w:rFonts w:eastAsia="Calibri"/>
          <w:b/>
          <w:iCs/>
          <w:highlight w:val="cyan"/>
          <w:u w:val="single"/>
          <w:bdr w:val="single" w:sz="8" w:space="0" w:color="auto"/>
        </w:rPr>
        <w:t>d</w:t>
      </w:r>
      <w:r w:rsidRPr="00F11B7E">
        <w:rPr>
          <w:rFonts w:eastAsia="Calibri"/>
          <w:sz w:val="14"/>
        </w:rPr>
        <w:t xml:space="preserve">octrine </w:t>
      </w:r>
      <w:r w:rsidRPr="00F11B7E">
        <w:rPr>
          <w:rFonts w:eastAsia="Calibri"/>
          <w:highlight w:val="cyan"/>
          <w:u w:val="single"/>
        </w:rPr>
        <w:t>could</w:t>
      </w:r>
      <w:r w:rsidRPr="00F11B7E">
        <w:rPr>
          <w:rFonts w:eastAsia="Calibri"/>
          <w:sz w:val="14"/>
          <w:highlight w:val="cyan"/>
        </w:rPr>
        <w:t xml:space="preserve"> </w:t>
      </w:r>
      <w:r w:rsidRPr="00F11B7E">
        <w:rPr>
          <w:rFonts w:eastAsia="Calibri"/>
          <w:b/>
          <w:iCs/>
          <w:highlight w:val="cyan"/>
          <w:u w:val="single"/>
          <w:bdr w:val="single" w:sz="8" w:space="0" w:color="auto"/>
        </w:rPr>
        <w:t>eviscerate</w:t>
      </w:r>
      <w:r w:rsidRPr="00F11B7E">
        <w:rPr>
          <w:rFonts w:eastAsia="Calibri"/>
          <w:sz w:val="14"/>
        </w:rPr>
        <w:t xml:space="preserve"> existing </w:t>
      </w:r>
      <w:r w:rsidRPr="00F11B7E">
        <w:rPr>
          <w:rFonts w:eastAsia="Calibri"/>
          <w:highlight w:val="cyan"/>
          <w:u w:val="single"/>
        </w:rPr>
        <w:t>labor law</w:t>
      </w:r>
      <w:r w:rsidRPr="00F11B7E">
        <w:rPr>
          <w:rFonts w:eastAsia="Calibri"/>
          <w:sz w:val="14"/>
        </w:rPr>
        <w:t xml:space="preserve"> and hamstring the NLRB, the Department of Labor, and other social welfare agencies in the future.375</w:t>
      </w:r>
    </w:p>
    <w:p w14:paraId="1D254747" w14:textId="77777777" w:rsidR="00BA0880" w:rsidRPr="00F11B7E" w:rsidRDefault="00BA0880" w:rsidP="00BA0880">
      <w:pPr>
        <w:rPr>
          <w:rFonts w:eastAsia="Calibri"/>
          <w:sz w:val="14"/>
        </w:rPr>
      </w:pPr>
      <w:r w:rsidRPr="00F11B7E">
        <w:rPr>
          <w:rFonts w:eastAsia="Calibri"/>
          <w:sz w:val="14"/>
        </w:rPr>
        <w:t>A few examples already exist. Business owners recently challenged a Department of Labor rule directing the federal government to renew or reach new contracts only with businesses that pay a minimum of $15 per hour for work related to those contracts.376 The challengers argued that the contractor pay increase runs afoul of the major questions doctrine because the “underlying authority that’s being claimed . . . is the authority to regulate wages for a fifth of the economy,” which they characterized as a “truly awesome power.”377</w:t>
      </w:r>
    </w:p>
    <w:p w14:paraId="3A2C3740" w14:textId="77777777" w:rsidR="00BA0880" w:rsidRPr="00F11B7E" w:rsidRDefault="00BA0880" w:rsidP="00BA0880">
      <w:pPr>
        <w:rPr>
          <w:rFonts w:eastAsia="Calibri"/>
          <w:sz w:val="14"/>
        </w:rPr>
      </w:pPr>
      <w:r w:rsidRPr="00F11B7E">
        <w:rPr>
          <w:rFonts w:eastAsia="Calibri"/>
          <w:sz w:val="14"/>
        </w:rPr>
        <w:t>In another recent case, business forcefully pressed a nondelegation argument. Allstates Refractory Contractors, LLC v. Walsh presented a facial challenge to the constitutionality of the provision of the federal Occupational Safety and Health Act, which authorizes OSHA to promulgate the “permanent safety standards” that govern private workplaces. Allstates argued that this provision violates the nondelegation doctrine by failing to appropriately cabin the agency’s authority insofar as it allows OSHA to promulgate any regulation that the agency deems “reasonably necessary or appropriate to provide safe or healthful employment.”378 Both the district court and the Sixth Circuit rejected this argument, but a dissenting conservative judge on the Sixth Circuit, seemingly writing to grab the attention of the conservative supermajority on the Supreme Court, opined: “For 88 years, federal courts have tiptoed around the idea that an act of Congress could be invalidated as an unconstitutional delegation of legislative power. The majority continues the trend. But, in my view, that streak should end today.”379</w:t>
      </w:r>
    </w:p>
    <w:p w14:paraId="4D505E87" w14:textId="77777777" w:rsidR="00BA0880" w:rsidRPr="00F11B7E" w:rsidRDefault="00BA0880" w:rsidP="00BA0880">
      <w:pPr>
        <w:rPr>
          <w:rFonts w:eastAsia="Calibri"/>
          <w:sz w:val="14"/>
        </w:rPr>
      </w:pPr>
      <w:r w:rsidRPr="00F11B7E">
        <w:rPr>
          <w:rFonts w:eastAsia="Calibri"/>
          <w:sz w:val="14"/>
        </w:rPr>
        <w:t>Meanwhile, the lurking private nondelegation and related due process doctrines, advanced by business, also threaten to stymie labor’s efforts at increasing democratic control over the economy, particularly its efforts at government-supported sectoral and social bargaining or tripartite standard setting. In the 1930s, before the “switch in time,” the Court struck down several statutory schemes designed to establish tripartite sectoral bargaining in which labor, business, and government would set minimum wages and conditions across industries.380 Most notably, in Carter v. Carter Coal Co., 381 the Court struck down a law enabling coal miners and large coal producers in a given region to negotiate binding wage-and-hour standards for all regional miners and producers. According to the Court, the law constituted a most “obnoxious” legislative delegation because it allowed the majority of coal producers and miners in the industry to bind other private parties “whose interests may be and often are adverse to the interests of others in the same business.”382 The Court’s opinion was based both in a private nondelegation theory and in due process principles.383</w:t>
      </w:r>
    </w:p>
    <w:p w14:paraId="1F473770" w14:textId="77777777" w:rsidR="00BA0880" w:rsidRPr="00F11B7E" w:rsidRDefault="00BA0880" w:rsidP="00BA0880">
      <w:pPr>
        <w:rPr>
          <w:rFonts w:eastAsia="Calibri"/>
          <w:sz w:val="14"/>
        </w:rPr>
      </w:pPr>
      <w:r w:rsidRPr="00F11B7E">
        <w:rPr>
          <w:rFonts w:eastAsia="Calibri"/>
          <w:sz w:val="14"/>
        </w:rPr>
        <w:t>In the late 1930s and early 1940s, the Court relaxed its hostility to engagement of citizen groups in bargaining about the shape of the economy. It upheld committees established by the Fair Labor Standards Act that allowed business and labor to jointly set minimum wages on an industry-by-industry basis because they could do so only within strict statutory parameters.384 It also upheld several other administrative schemes that required participation and consent by affected organizations and parties.385 But the Court never expressly repudiated the core holding of Carter Coal, which prohibited statutory schemes enabling labor and business to bargain contracts that bind others in an industry. To the extent it left open the possibility for co-regulatory approaches or sectoral standard setting, it required ultimate decision-making to rest with the Executive, significantly cabined by statute.386</w:t>
      </w:r>
    </w:p>
    <w:p w14:paraId="0A2687BA" w14:textId="77777777" w:rsidR="00BA0880" w:rsidRPr="00F11B7E" w:rsidRDefault="00BA0880" w:rsidP="00BA0880">
      <w:pPr>
        <w:rPr>
          <w:rFonts w:eastAsia="Calibri"/>
          <w:sz w:val="14"/>
        </w:rPr>
      </w:pPr>
      <w:r w:rsidRPr="00F11B7E">
        <w:rPr>
          <w:rFonts w:eastAsia="Calibri"/>
          <w:sz w:val="14"/>
        </w:rPr>
        <w:t xml:space="preserve">Moreover, in recent years, </w:t>
      </w:r>
      <w:r w:rsidRPr="00F11B7E">
        <w:rPr>
          <w:rFonts w:eastAsia="Calibri"/>
          <w:u w:val="single"/>
        </w:rPr>
        <w:t xml:space="preserve">conservatives have sought to </w:t>
      </w:r>
      <w:r w:rsidRPr="00F11B7E">
        <w:rPr>
          <w:rFonts w:eastAsia="Calibri"/>
          <w:b/>
          <w:iCs/>
          <w:u w:val="single"/>
          <w:bdr w:val="single" w:sz="8" w:space="0" w:color="auto"/>
        </w:rPr>
        <w:t>reinvigorate</w:t>
      </w:r>
      <w:r w:rsidRPr="00F11B7E">
        <w:rPr>
          <w:rFonts w:eastAsia="Calibri"/>
          <w:sz w:val="14"/>
        </w:rPr>
        <w:t xml:space="preserve"> </w:t>
      </w:r>
      <w:r w:rsidRPr="00F11B7E">
        <w:rPr>
          <w:rFonts w:eastAsia="Calibri"/>
          <w:u w:val="single"/>
        </w:rPr>
        <w:t>and</w:t>
      </w:r>
      <w:r w:rsidRPr="00F11B7E">
        <w:rPr>
          <w:rFonts w:eastAsia="Calibri"/>
          <w:sz w:val="14"/>
        </w:rPr>
        <w:t xml:space="preserve"> </w:t>
      </w:r>
      <w:r w:rsidRPr="00F11B7E">
        <w:rPr>
          <w:rFonts w:eastAsia="Calibri"/>
          <w:b/>
          <w:iCs/>
          <w:u w:val="single"/>
          <w:bdr w:val="single" w:sz="8" w:space="0" w:color="auto"/>
        </w:rPr>
        <w:t>expand</w:t>
      </w:r>
      <w:r w:rsidRPr="00F11B7E">
        <w:rPr>
          <w:rFonts w:eastAsia="Calibri"/>
          <w:sz w:val="14"/>
        </w:rPr>
        <w:t xml:space="preserve"> the private </w:t>
      </w:r>
      <w:r w:rsidRPr="00F11B7E">
        <w:rPr>
          <w:rFonts w:eastAsia="Calibri"/>
          <w:u w:val="single"/>
        </w:rPr>
        <w:t>nondelegation</w:t>
      </w:r>
      <w:r w:rsidRPr="00F11B7E">
        <w:rPr>
          <w:rFonts w:eastAsia="Calibri"/>
          <w:sz w:val="14"/>
        </w:rPr>
        <w:t xml:space="preserve"> doctrine and related due process arguments in ways </w:t>
      </w:r>
      <w:r w:rsidRPr="00F11B7E">
        <w:rPr>
          <w:rFonts w:eastAsia="Calibri"/>
          <w:u w:val="single"/>
        </w:rPr>
        <w:t>that</w:t>
      </w:r>
      <w:r w:rsidRPr="00F11B7E">
        <w:rPr>
          <w:rFonts w:eastAsia="Calibri"/>
          <w:sz w:val="14"/>
        </w:rPr>
        <w:t xml:space="preserve"> may </w:t>
      </w:r>
      <w:r w:rsidRPr="00F11B7E">
        <w:rPr>
          <w:rFonts w:eastAsia="Calibri"/>
          <w:u w:val="single"/>
        </w:rPr>
        <w:t>put</w:t>
      </w:r>
      <w:r w:rsidRPr="00F11B7E">
        <w:rPr>
          <w:rFonts w:eastAsia="Calibri"/>
          <w:sz w:val="14"/>
        </w:rPr>
        <w:t xml:space="preserve"> even </w:t>
      </w:r>
      <w:r w:rsidRPr="00F11B7E">
        <w:rPr>
          <w:rFonts w:eastAsia="Calibri"/>
          <w:b/>
          <w:iCs/>
          <w:u w:val="single"/>
          <w:bdr w:val="single" w:sz="8" w:space="0" w:color="auto"/>
        </w:rPr>
        <w:t>co</w:t>
      </w:r>
      <w:r w:rsidRPr="00F11B7E">
        <w:rPr>
          <w:rFonts w:eastAsia="Calibri"/>
          <w:sz w:val="14"/>
        </w:rPr>
        <w:t>-</w:t>
      </w:r>
      <w:r w:rsidRPr="00F11B7E">
        <w:rPr>
          <w:rFonts w:eastAsia="Calibri"/>
          <w:b/>
          <w:iCs/>
          <w:u w:val="single"/>
          <w:bdr w:val="single" w:sz="8" w:space="0" w:color="auto"/>
        </w:rPr>
        <w:t>regulation</w:t>
      </w:r>
      <w:r w:rsidRPr="00F11B7E">
        <w:rPr>
          <w:rFonts w:eastAsia="Calibri"/>
          <w:sz w:val="14"/>
        </w:rPr>
        <w:t xml:space="preserve"> </w:t>
      </w:r>
      <w:r w:rsidRPr="00F11B7E">
        <w:rPr>
          <w:rFonts w:eastAsia="Calibri"/>
          <w:u w:val="single"/>
        </w:rPr>
        <w:t>at risk</w:t>
      </w:r>
      <w:r w:rsidRPr="00F11B7E">
        <w:rPr>
          <w:rFonts w:eastAsia="Calibri"/>
          <w:sz w:val="14"/>
        </w:rPr>
        <w:t xml:space="preserve">. In addition to the general curtailment of administrative power discussed above, in 2013, Judge Janice Rogers Brown on the D.C. Circuit unexpectedly used the private nondelegation doctrine to strike down Section 207 of the Passenger Rail Investment and Improvement Act of 2008, which granted Amtrak and the Federal Railroad Administration authority to “jointly develop” standards to evaluate the performance of passenger railways.387 On certiorari, the Supreme Court concluded that Amtrak was not, in fact, a private party and, therefore, the Court did not reach the private delegation question,388 although several Justices indicated their agreement with the D.C. Circuit’s logic. </w:t>
      </w:r>
      <w:proofErr w:type="gramStart"/>
      <w:r w:rsidRPr="00F11B7E">
        <w:rPr>
          <w:rFonts w:eastAsia="Calibri"/>
          <w:sz w:val="14"/>
        </w:rPr>
        <w:t>In particular, Justices Samuel</w:t>
      </w:r>
      <w:proofErr w:type="gramEnd"/>
      <w:r w:rsidRPr="00F11B7E">
        <w:rPr>
          <w:rFonts w:eastAsia="Calibri"/>
          <w:sz w:val="14"/>
        </w:rPr>
        <w:t xml:space="preserve"> Alito and Clarence Thomas, in concurrence, urged new and more extensive prohibitions on private delegation; Justice Thomas invoked the Vesting Clause and the early New Deal separation of powers cases.389 Meanwhile, Justice Gorsuch, in his writing, has sought to reinvigorate due process arguments against private delegation, as have conservative academics.390</w:t>
      </w:r>
    </w:p>
    <w:p w14:paraId="03319B5A" w14:textId="77777777" w:rsidR="00BA0880" w:rsidRPr="00F11B7E" w:rsidRDefault="00BA0880" w:rsidP="00BA0880">
      <w:pPr>
        <w:rPr>
          <w:rFonts w:eastAsia="Calibri"/>
          <w:sz w:val="14"/>
        </w:rPr>
      </w:pPr>
      <w:r w:rsidRPr="00F11B7E">
        <w:rPr>
          <w:rFonts w:eastAsia="Calibri"/>
          <w:highlight w:val="cyan"/>
          <w:u w:val="single"/>
        </w:rPr>
        <w:t>Given</w:t>
      </w:r>
      <w:r w:rsidRPr="00F11B7E">
        <w:rPr>
          <w:rFonts w:eastAsia="Calibri"/>
          <w:u w:val="single"/>
        </w:rPr>
        <w:t xml:space="preserve"> the </w:t>
      </w:r>
      <w:r w:rsidRPr="00F11B7E">
        <w:rPr>
          <w:rFonts w:eastAsia="Calibri"/>
          <w:b/>
          <w:iCs/>
          <w:highlight w:val="cyan"/>
          <w:u w:val="single"/>
          <w:bdr w:val="single" w:sz="8" w:space="0" w:color="auto"/>
        </w:rPr>
        <w:t>hostility</w:t>
      </w:r>
      <w:r w:rsidRPr="00F11B7E">
        <w:rPr>
          <w:rFonts w:eastAsia="Calibri"/>
          <w:sz w:val="14"/>
          <w:highlight w:val="cyan"/>
        </w:rPr>
        <w:t xml:space="preserve"> </w:t>
      </w:r>
      <w:r w:rsidRPr="00F11B7E">
        <w:rPr>
          <w:rFonts w:eastAsia="Calibri"/>
          <w:highlight w:val="cyan"/>
          <w:u w:val="single"/>
        </w:rPr>
        <w:t>of the</w:t>
      </w:r>
      <w:r w:rsidRPr="00F11B7E">
        <w:rPr>
          <w:rFonts w:eastAsia="Calibri"/>
          <w:sz w:val="14"/>
        </w:rPr>
        <w:t xml:space="preserve"> conservatives on </w:t>
      </w:r>
      <w:r w:rsidRPr="00F11B7E">
        <w:rPr>
          <w:rFonts w:eastAsia="Calibri"/>
          <w:u w:val="single"/>
        </w:rPr>
        <w:t xml:space="preserve">the </w:t>
      </w:r>
      <w:r w:rsidRPr="00F11B7E">
        <w:rPr>
          <w:rFonts w:eastAsia="Calibri"/>
          <w:highlight w:val="cyan"/>
          <w:u w:val="single"/>
        </w:rPr>
        <w:t>Court</w:t>
      </w:r>
      <w:r w:rsidRPr="00F11B7E">
        <w:rPr>
          <w:rFonts w:eastAsia="Calibri"/>
          <w:u w:val="single"/>
        </w:rPr>
        <w:t xml:space="preserve"> to administrative</w:t>
      </w:r>
      <w:r w:rsidRPr="00F11B7E">
        <w:rPr>
          <w:rFonts w:eastAsia="Calibri"/>
          <w:sz w:val="14"/>
        </w:rPr>
        <w:t xml:space="preserve"> </w:t>
      </w:r>
      <w:r w:rsidRPr="00F11B7E">
        <w:rPr>
          <w:rFonts w:eastAsia="Calibri"/>
          <w:b/>
          <w:iCs/>
          <w:u w:val="single"/>
          <w:bdr w:val="single" w:sz="8" w:space="0" w:color="auto"/>
        </w:rPr>
        <w:t>governance</w:t>
      </w:r>
      <w:r w:rsidRPr="00F11B7E">
        <w:rPr>
          <w:rFonts w:eastAsia="Calibri"/>
          <w:sz w:val="14"/>
        </w:rPr>
        <w:t xml:space="preserve"> </w:t>
      </w:r>
      <w:r w:rsidRPr="00F11B7E">
        <w:rPr>
          <w:rFonts w:eastAsia="Calibri"/>
          <w:b/>
          <w:iCs/>
          <w:u w:val="single"/>
          <w:bdr w:val="single" w:sz="8" w:space="0" w:color="auto"/>
        </w:rPr>
        <w:t>generally</w:t>
      </w:r>
      <w:r w:rsidRPr="00F11B7E">
        <w:rPr>
          <w:rFonts w:eastAsia="Calibri"/>
          <w:sz w:val="14"/>
        </w:rPr>
        <w:t>––and to private delegations in particular––</w:t>
      </w:r>
      <w:r w:rsidRPr="00F11B7E">
        <w:rPr>
          <w:rFonts w:eastAsia="Calibri"/>
          <w:u w:val="single"/>
        </w:rPr>
        <w:t xml:space="preserve">sectoral </w:t>
      </w:r>
      <w:r w:rsidRPr="00F11B7E">
        <w:rPr>
          <w:rFonts w:eastAsia="Calibri"/>
          <w:b/>
          <w:iCs/>
          <w:highlight w:val="cyan"/>
          <w:u w:val="single"/>
          <w:bdr w:val="single" w:sz="8" w:space="0" w:color="auto"/>
        </w:rPr>
        <w:t>bargaining</w:t>
      </w:r>
      <w:r w:rsidRPr="00F11B7E">
        <w:rPr>
          <w:rFonts w:eastAsia="Calibri"/>
          <w:u w:val="single"/>
        </w:rPr>
        <w:t xml:space="preserve"> </w:t>
      </w:r>
      <w:r w:rsidRPr="00F11B7E">
        <w:rPr>
          <w:rFonts w:eastAsia="Calibri"/>
          <w:highlight w:val="cyan"/>
          <w:u w:val="single"/>
        </w:rPr>
        <w:t>regimes</w:t>
      </w:r>
      <w:r w:rsidRPr="00F11B7E">
        <w:rPr>
          <w:rFonts w:eastAsia="Calibri"/>
          <w:sz w:val="14"/>
          <w:highlight w:val="cyan"/>
        </w:rPr>
        <w:t xml:space="preserve"> </w:t>
      </w:r>
      <w:r w:rsidRPr="00F11B7E">
        <w:rPr>
          <w:rFonts w:eastAsia="Calibri"/>
          <w:highlight w:val="cyan"/>
          <w:u w:val="single"/>
        </w:rPr>
        <w:t xml:space="preserve">that </w:t>
      </w:r>
      <w:r w:rsidRPr="00F11B7E">
        <w:rPr>
          <w:rFonts w:eastAsia="Calibri"/>
          <w:b/>
          <w:iCs/>
          <w:highlight w:val="cyan"/>
          <w:u w:val="single"/>
          <w:bdr w:val="single" w:sz="8" w:space="0" w:color="auto"/>
        </w:rPr>
        <w:t>enable</w:t>
      </w:r>
      <w:r w:rsidRPr="00F11B7E">
        <w:rPr>
          <w:rFonts w:eastAsia="Calibri"/>
          <w:sz w:val="14"/>
        </w:rPr>
        <w:t xml:space="preserve"> democratic </w:t>
      </w:r>
      <w:r w:rsidRPr="00F11B7E">
        <w:rPr>
          <w:rFonts w:eastAsia="Calibri"/>
          <w:b/>
          <w:iCs/>
          <w:highlight w:val="cyan"/>
          <w:u w:val="single"/>
          <w:bdr w:val="single" w:sz="8" w:space="0" w:color="auto"/>
        </w:rPr>
        <w:t>regulation</w:t>
      </w:r>
      <w:r w:rsidRPr="00F11B7E">
        <w:rPr>
          <w:rFonts w:eastAsia="Calibri"/>
          <w:u w:val="single"/>
        </w:rPr>
        <w:t xml:space="preserve"> of the economy</w:t>
      </w:r>
      <w:r w:rsidRPr="00F11B7E">
        <w:rPr>
          <w:rFonts w:eastAsia="Calibri"/>
          <w:sz w:val="14"/>
        </w:rPr>
        <w:t xml:space="preserve">, like those that exist in many other countries and around which unions are increasingly organizing, </w:t>
      </w:r>
      <w:r w:rsidRPr="00F11B7E">
        <w:rPr>
          <w:rFonts w:eastAsia="Calibri"/>
          <w:u w:val="single"/>
        </w:rPr>
        <w:t xml:space="preserve">are likely to </w:t>
      </w:r>
      <w:r w:rsidRPr="00F11B7E">
        <w:rPr>
          <w:rFonts w:eastAsia="Calibri"/>
          <w:highlight w:val="cyan"/>
          <w:u w:val="single"/>
        </w:rPr>
        <w:t>face</w:t>
      </w:r>
      <w:r w:rsidRPr="00F11B7E">
        <w:rPr>
          <w:rFonts w:eastAsia="Calibri"/>
          <w:u w:val="single"/>
        </w:rPr>
        <w:t xml:space="preserve"> </w:t>
      </w:r>
      <w:r w:rsidRPr="00F11B7E">
        <w:rPr>
          <w:rFonts w:eastAsia="Calibri"/>
          <w:b/>
          <w:iCs/>
          <w:u w:val="single"/>
          <w:bdr w:val="single" w:sz="8" w:space="0" w:color="auto"/>
        </w:rPr>
        <w:t>significant</w:t>
      </w:r>
      <w:r w:rsidRPr="00F11B7E">
        <w:rPr>
          <w:rFonts w:eastAsia="Calibri"/>
          <w:sz w:val="14"/>
        </w:rPr>
        <w:t xml:space="preserve"> </w:t>
      </w:r>
      <w:r w:rsidRPr="00F11B7E">
        <w:rPr>
          <w:rFonts w:eastAsia="Calibri"/>
          <w:b/>
          <w:iCs/>
          <w:highlight w:val="cyan"/>
          <w:u w:val="single"/>
          <w:bdr w:val="single" w:sz="8" w:space="0" w:color="auto"/>
        </w:rPr>
        <w:t>opposition</w:t>
      </w:r>
      <w:r w:rsidRPr="00F11B7E">
        <w:rPr>
          <w:rFonts w:eastAsia="Calibri"/>
          <w:sz w:val="14"/>
        </w:rPr>
        <w:t xml:space="preserve">. Under existing precedent, </w:t>
      </w:r>
      <w:r w:rsidRPr="00F11B7E">
        <w:rPr>
          <w:rFonts w:eastAsia="Calibri"/>
          <w:u w:val="single"/>
        </w:rPr>
        <w:t xml:space="preserve">boards that involve workers in </w:t>
      </w:r>
      <w:r w:rsidRPr="00F11B7E">
        <w:rPr>
          <w:rFonts w:eastAsia="Calibri"/>
          <w:b/>
          <w:iCs/>
          <w:highlight w:val="cyan"/>
          <w:u w:val="single"/>
          <w:bdr w:val="single" w:sz="8" w:space="0" w:color="auto"/>
        </w:rPr>
        <w:t>setting</w:t>
      </w:r>
      <w:r w:rsidRPr="00F11B7E">
        <w:rPr>
          <w:rFonts w:eastAsia="Calibri"/>
          <w:highlight w:val="cyan"/>
          <w:u w:val="single"/>
        </w:rPr>
        <w:t xml:space="preserve"> </w:t>
      </w:r>
      <w:r w:rsidRPr="00F11B7E">
        <w:rPr>
          <w:rFonts w:eastAsia="Calibri"/>
          <w:b/>
          <w:iCs/>
          <w:highlight w:val="cyan"/>
          <w:u w:val="single"/>
          <w:bdr w:val="single" w:sz="8" w:space="0" w:color="auto"/>
        </w:rPr>
        <w:t>wages</w:t>
      </w:r>
      <w:r w:rsidRPr="00F11B7E">
        <w:rPr>
          <w:rFonts w:eastAsia="Calibri"/>
          <w:sz w:val="14"/>
          <w:highlight w:val="cyan"/>
        </w:rPr>
        <w:t xml:space="preserve"> </w:t>
      </w:r>
      <w:r w:rsidRPr="00F11B7E">
        <w:rPr>
          <w:rFonts w:eastAsia="Calibri"/>
          <w:highlight w:val="cyan"/>
          <w:u w:val="single"/>
        </w:rPr>
        <w:t>and</w:t>
      </w:r>
      <w:r w:rsidRPr="00F11B7E">
        <w:rPr>
          <w:rFonts w:eastAsia="Calibri"/>
          <w:sz w:val="14"/>
        </w:rPr>
        <w:t xml:space="preserve"> working </w:t>
      </w:r>
      <w:r w:rsidRPr="00F11B7E">
        <w:rPr>
          <w:rFonts w:eastAsia="Calibri"/>
          <w:b/>
          <w:iCs/>
          <w:highlight w:val="cyan"/>
          <w:u w:val="single"/>
          <w:bdr w:val="single" w:sz="8" w:space="0" w:color="auto"/>
        </w:rPr>
        <w:t>conditions</w:t>
      </w:r>
      <w:r w:rsidRPr="00F11B7E">
        <w:rPr>
          <w:rFonts w:eastAsia="Calibri"/>
          <w:sz w:val="14"/>
          <w:highlight w:val="cyan"/>
        </w:rPr>
        <w:t xml:space="preserve"> </w:t>
      </w:r>
      <w:r w:rsidRPr="00F11B7E">
        <w:rPr>
          <w:rFonts w:eastAsia="Calibri"/>
          <w:highlight w:val="cyan"/>
          <w:u w:val="single"/>
        </w:rPr>
        <w:t>are permissible if</w:t>
      </w:r>
      <w:r w:rsidRPr="00F11B7E">
        <w:rPr>
          <w:rFonts w:eastAsia="Calibri"/>
          <w:u w:val="single"/>
        </w:rPr>
        <w:t xml:space="preserve"> their discretion is sufficiently</w:t>
      </w:r>
      <w:r w:rsidRPr="00F11B7E">
        <w:rPr>
          <w:rFonts w:eastAsia="Calibri"/>
          <w:sz w:val="14"/>
        </w:rPr>
        <w:t xml:space="preserve"> </w:t>
      </w:r>
      <w:r w:rsidRPr="00F11B7E">
        <w:rPr>
          <w:rFonts w:eastAsia="Calibri"/>
          <w:b/>
          <w:iCs/>
          <w:u w:val="single"/>
          <w:bdr w:val="single" w:sz="8" w:space="0" w:color="auto"/>
        </w:rPr>
        <w:t>cabined</w:t>
      </w:r>
      <w:r w:rsidRPr="00F11B7E">
        <w:rPr>
          <w:rFonts w:eastAsia="Calibri"/>
          <w:sz w:val="14"/>
        </w:rPr>
        <w:t xml:space="preserve"> </w:t>
      </w:r>
      <w:r w:rsidRPr="00F11B7E">
        <w:rPr>
          <w:rFonts w:eastAsia="Calibri"/>
          <w:u w:val="single"/>
        </w:rPr>
        <w:t xml:space="preserve">and their work is </w:t>
      </w:r>
      <w:r w:rsidRPr="00F11B7E">
        <w:rPr>
          <w:rFonts w:eastAsia="Calibri"/>
          <w:highlight w:val="cyan"/>
          <w:u w:val="single"/>
        </w:rPr>
        <w:t xml:space="preserve">subject to </w:t>
      </w:r>
      <w:r w:rsidRPr="00F11B7E">
        <w:rPr>
          <w:rFonts w:eastAsia="Calibri"/>
          <w:b/>
          <w:iCs/>
          <w:highlight w:val="cyan"/>
          <w:u w:val="single"/>
          <w:bdr w:val="single" w:sz="8" w:space="0" w:color="auto"/>
        </w:rPr>
        <w:t>review</w:t>
      </w:r>
      <w:r w:rsidRPr="00F11B7E">
        <w:rPr>
          <w:rFonts w:eastAsia="Calibri"/>
          <w:sz w:val="14"/>
        </w:rPr>
        <w:t xml:space="preserve"> by the Executive.391 But </w:t>
      </w:r>
      <w:r w:rsidRPr="00F11B7E">
        <w:rPr>
          <w:rFonts w:eastAsia="Calibri"/>
          <w:highlight w:val="cyan"/>
          <w:u w:val="single"/>
        </w:rPr>
        <w:t>even</w:t>
      </w:r>
      <w:r w:rsidRPr="00F11B7E">
        <w:rPr>
          <w:rFonts w:eastAsia="Calibri"/>
          <w:sz w:val="14"/>
        </w:rPr>
        <w:t xml:space="preserve"> these more </w:t>
      </w:r>
      <w:r w:rsidRPr="00F11B7E">
        <w:rPr>
          <w:rFonts w:eastAsia="Calibri"/>
          <w:b/>
          <w:iCs/>
          <w:highlight w:val="cyan"/>
          <w:u w:val="single"/>
          <w:bdr w:val="single" w:sz="8" w:space="0" w:color="auto"/>
        </w:rPr>
        <w:t>limited</w:t>
      </w:r>
      <w:r w:rsidRPr="00F11B7E">
        <w:rPr>
          <w:rFonts w:eastAsia="Calibri"/>
          <w:sz w:val="14"/>
          <w:highlight w:val="cyan"/>
        </w:rPr>
        <w:t xml:space="preserve"> </w:t>
      </w:r>
      <w:r w:rsidRPr="00F11B7E">
        <w:rPr>
          <w:rFonts w:eastAsia="Calibri"/>
          <w:highlight w:val="cyan"/>
          <w:u w:val="single"/>
        </w:rPr>
        <w:t>approaches</w:t>
      </w:r>
      <w:r w:rsidRPr="00F11B7E">
        <w:rPr>
          <w:rFonts w:eastAsia="Calibri"/>
          <w:u w:val="single"/>
        </w:rPr>
        <w:t xml:space="preserve"> at co-regulation appear to </w:t>
      </w:r>
      <w:r w:rsidRPr="00F11B7E">
        <w:rPr>
          <w:rFonts w:eastAsia="Calibri"/>
          <w:b/>
          <w:iCs/>
          <w:highlight w:val="cyan"/>
          <w:u w:val="single"/>
          <w:bdr w:val="single" w:sz="8" w:space="0" w:color="auto"/>
        </w:rPr>
        <w:t>conflict</w:t>
      </w:r>
      <w:r w:rsidRPr="00F11B7E">
        <w:rPr>
          <w:rFonts w:eastAsia="Calibri"/>
          <w:sz w:val="14"/>
        </w:rPr>
        <w:t xml:space="preserve"> with the theories pressed by the most conservative Justices.</w:t>
      </w:r>
    </w:p>
    <w:p w14:paraId="212188B0" w14:textId="77777777" w:rsidR="00BA0880" w:rsidRPr="00717257" w:rsidRDefault="00BA0880" w:rsidP="00BA0880">
      <w:pPr>
        <w:keepNext/>
        <w:keepLines/>
        <w:spacing w:before="40" w:after="0"/>
        <w:outlineLvl w:val="3"/>
        <w:rPr>
          <w:rFonts w:eastAsia="Times New Roman" w:cs="Times New Roman"/>
          <w:b/>
          <w:iCs/>
          <w:sz w:val="26"/>
        </w:rPr>
      </w:pPr>
      <w:r w:rsidRPr="00717257">
        <w:rPr>
          <w:rFonts w:eastAsia="Times New Roman" w:cs="Times New Roman"/>
          <w:b/>
          <w:iCs/>
          <w:sz w:val="26"/>
        </w:rPr>
        <w:t xml:space="preserve">Investment controls blunt </w:t>
      </w:r>
      <w:r w:rsidRPr="00717257">
        <w:rPr>
          <w:rFonts w:eastAsia="Times New Roman" w:cs="Times New Roman"/>
          <w:b/>
          <w:iCs/>
          <w:sz w:val="26"/>
          <w:u w:val="single"/>
        </w:rPr>
        <w:t>over-dependence</w:t>
      </w:r>
      <w:r w:rsidRPr="00717257">
        <w:rPr>
          <w:rFonts w:eastAsia="Times New Roman" w:cs="Times New Roman"/>
          <w:b/>
          <w:iCs/>
          <w:sz w:val="26"/>
        </w:rPr>
        <w:t xml:space="preserve"> on China that would otherwise destroy the US-led order. </w:t>
      </w:r>
    </w:p>
    <w:p w14:paraId="1E859C3D" w14:textId="77777777" w:rsidR="00BA0880" w:rsidRPr="00717257" w:rsidRDefault="00BA0880" w:rsidP="00BA0880">
      <w:pPr>
        <w:rPr>
          <w:rFonts w:eastAsia="Calibri"/>
        </w:rPr>
      </w:pPr>
      <w:r w:rsidRPr="00717257">
        <w:rPr>
          <w:rFonts w:eastAsia="Calibri"/>
          <w:b/>
          <w:bCs/>
          <w:sz w:val="26"/>
        </w:rPr>
        <w:t>Cha 23</w:t>
      </w:r>
      <w:r w:rsidRPr="00717257">
        <w:rPr>
          <w:rFonts w:eastAsia="Calibri"/>
        </w:rPr>
        <w:t xml:space="preserve">, </w:t>
      </w:r>
      <w:proofErr w:type="gramStart"/>
      <w:r w:rsidRPr="00717257">
        <w:rPr>
          <w:rFonts w:eastAsia="Calibri"/>
        </w:rPr>
        <w:t>PhD @</w:t>
      </w:r>
      <w:proofErr w:type="gramEnd"/>
      <w:r w:rsidRPr="00717257">
        <w:rPr>
          <w:rFonts w:eastAsia="Calibri"/>
        </w:rPr>
        <w:t xml:space="preserve"> Columbia, Distinguished University Professorship in Georgetown University’s Department of Government and School of Foreign Service. (Victor D., January/February 2023, "How to Stop Chinese Coercion," Foreign Affairs, https://www.foreignaffairs.com/world/how-stop-china-coercion-collective-resilience-victor-cha)</w:t>
      </w:r>
    </w:p>
    <w:p w14:paraId="06C7818B" w14:textId="77777777" w:rsidR="00BA0880" w:rsidRPr="00717257" w:rsidRDefault="00BA0880" w:rsidP="00BA0880">
      <w:pPr>
        <w:rPr>
          <w:rFonts w:eastAsia="Calibri"/>
          <w:u w:val="single"/>
        </w:rPr>
      </w:pPr>
      <w:r w:rsidRPr="00717257">
        <w:rPr>
          <w:rFonts w:eastAsia="Calibri"/>
          <w:sz w:val="16"/>
        </w:rPr>
        <w:t xml:space="preserve">At first glance, the row between China and the NBA may seem like small potatoes: a tiny example of how the U.S.-Chinese relationship is now more defined by contestation than by close economic partnership. But Beijing’s behavior toward the NBA is emblematic of a much bigger and extremely worrying pattern, and it is one that the Biden administration’s China strategy does not wholly address. Over the last dozen years, </w:t>
      </w:r>
      <w:r w:rsidRPr="00717257">
        <w:rPr>
          <w:rFonts w:eastAsia="Calibri"/>
          <w:highlight w:val="cyan"/>
          <w:u w:val="single"/>
        </w:rPr>
        <w:t>Beijing has slapped</w:t>
      </w:r>
      <w:r w:rsidRPr="00717257">
        <w:rPr>
          <w:rFonts w:eastAsia="Calibri"/>
          <w:sz w:val="16"/>
        </w:rPr>
        <w:t xml:space="preserve"> discriminatory </w:t>
      </w:r>
      <w:r w:rsidRPr="00717257">
        <w:rPr>
          <w:rFonts w:eastAsia="Calibri"/>
          <w:highlight w:val="cyan"/>
          <w:u w:val="single"/>
        </w:rPr>
        <w:t>sanctions on</w:t>
      </w:r>
      <w:r w:rsidRPr="00717257">
        <w:rPr>
          <w:rFonts w:eastAsia="Calibri"/>
          <w:u w:val="single"/>
        </w:rPr>
        <w:t xml:space="preserve"> trading </w:t>
      </w:r>
      <w:r w:rsidRPr="00717257">
        <w:rPr>
          <w:rFonts w:eastAsia="Calibri"/>
          <w:highlight w:val="cyan"/>
          <w:u w:val="single"/>
        </w:rPr>
        <w:t xml:space="preserve">partners that interact with </w:t>
      </w:r>
      <w:r w:rsidRPr="00717257">
        <w:rPr>
          <w:rFonts w:eastAsia="Calibri"/>
          <w:b/>
          <w:iCs/>
          <w:highlight w:val="cyan"/>
          <w:u w:val="single"/>
          <w:bdr w:val="single" w:sz="8" w:space="0" w:color="auto"/>
        </w:rPr>
        <w:t>Taiwan</w:t>
      </w:r>
      <w:r w:rsidRPr="00717257">
        <w:rPr>
          <w:rFonts w:eastAsia="Calibri"/>
          <w:highlight w:val="cyan"/>
          <w:u w:val="single"/>
        </w:rPr>
        <w:t xml:space="preserve"> or </w:t>
      </w:r>
      <w:r w:rsidRPr="00717257">
        <w:rPr>
          <w:rFonts w:eastAsia="Calibri"/>
          <w:b/>
          <w:iCs/>
          <w:highlight w:val="cyan"/>
          <w:u w:val="single"/>
          <w:bdr w:val="single" w:sz="8" w:space="0" w:color="auto"/>
        </w:rPr>
        <w:t>support democracy</w:t>
      </w:r>
      <w:r w:rsidRPr="00717257">
        <w:rPr>
          <w:rFonts w:eastAsia="Calibri"/>
          <w:sz w:val="16"/>
        </w:rPr>
        <w:t xml:space="preserve"> in Hong Kong. </w:t>
      </w:r>
      <w:r w:rsidRPr="00717257">
        <w:rPr>
          <w:rFonts w:eastAsia="Calibri"/>
          <w:u w:val="single"/>
        </w:rPr>
        <w:t>It has imposed embargoes on and fueled boycotts against countries and companies that speak out against genocide in Xinjiang or repression</w:t>
      </w:r>
      <w:r w:rsidRPr="00717257">
        <w:rPr>
          <w:rFonts w:eastAsia="Calibri"/>
          <w:sz w:val="16"/>
        </w:rPr>
        <w:t xml:space="preserve"> in Tibet. Indeed, the Chinese Communist Party (CCP) has gone after almost any entity that has crossed China in any way. And </w:t>
      </w:r>
      <w:r w:rsidRPr="00717257">
        <w:rPr>
          <w:rFonts w:eastAsia="Calibri"/>
          <w:highlight w:val="cyan"/>
          <w:u w:val="single"/>
        </w:rPr>
        <w:t xml:space="preserve">this strategy has </w:t>
      </w:r>
      <w:r w:rsidRPr="00717257">
        <w:rPr>
          <w:rFonts w:eastAsia="Calibri"/>
          <w:b/>
          <w:iCs/>
          <w:highlight w:val="cyan"/>
          <w:u w:val="single"/>
          <w:bdr w:val="single" w:sz="8" w:space="0" w:color="auto"/>
        </w:rPr>
        <w:t>worked</w:t>
      </w:r>
      <w:r w:rsidRPr="00717257">
        <w:rPr>
          <w:rFonts w:eastAsia="Calibri"/>
          <w:sz w:val="16"/>
        </w:rPr>
        <w:t xml:space="preserve">. Because the Chinese economy is so integral to global markets, China’s coercive behavior has caused tens of billions of dollars in damage. </w:t>
      </w:r>
      <w:r w:rsidRPr="00717257">
        <w:rPr>
          <w:rFonts w:eastAsia="Calibri"/>
          <w:u w:val="single"/>
        </w:rPr>
        <w:t xml:space="preserve">The mere threat of Chinese cutoffs is now prompting states and businesses to stay quiet about Beijing’s abuses. </w:t>
      </w:r>
    </w:p>
    <w:p w14:paraId="2EC15982" w14:textId="77777777" w:rsidR="00BA0880" w:rsidRPr="00717257" w:rsidRDefault="00BA0880" w:rsidP="00BA0880">
      <w:pPr>
        <w:rPr>
          <w:rFonts w:eastAsia="Calibri"/>
          <w:sz w:val="16"/>
        </w:rPr>
      </w:pPr>
      <w:r w:rsidRPr="00717257">
        <w:rPr>
          <w:rFonts w:eastAsia="Calibri"/>
          <w:sz w:val="16"/>
        </w:rPr>
        <w:t xml:space="preserve">This silence is both deafening and dangerous. </w:t>
      </w:r>
      <w:r w:rsidRPr="00717257">
        <w:rPr>
          <w:rFonts w:eastAsia="Calibri"/>
          <w:u w:val="single"/>
        </w:rPr>
        <w:t>The CCP is carrying out a genocide</w:t>
      </w:r>
      <w:r w:rsidRPr="00717257">
        <w:rPr>
          <w:rFonts w:eastAsia="Calibri"/>
          <w:sz w:val="16"/>
        </w:rPr>
        <w:t xml:space="preserve"> of China’s Uyghur minority in Xinjiang, </w:t>
      </w:r>
      <w:r w:rsidRPr="00717257">
        <w:rPr>
          <w:rFonts w:eastAsia="Calibri"/>
          <w:u w:val="single"/>
        </w:rPr>
        <w:t xml:space="preserve">engaging in a wide variety of other human rights abuses, and menacing nearby countries—but </w:t>
      </w:r>
      <w:r w:rsidRPr="00717257">
        <w:rPr>
          <w:rFonts w:eastAsia="Calibri"/>
          <w:highlight w:val="cyan"/>
          <w:u w:val="single"/>
        </w:rPr>
        <w:t xml:space="preserve">states are </w:t>
      </w:r>
      <w:r w:rsidRPr="00717257">
        <w:rPr>
          <w:rFonts w:eastAsia="Calibri"/>
          <w:b/>
          <w:iCs/>
          <w:highlight w:val="cyan"/>
          <w:u w:val="single"/>
          <w:bdr w:val="single" w:sz="8" w:space="0" w:color="auto"/>
        </w:rPr>
        <w:t>too afraid to respond</w:t>
      </w:r>
      <w:r w:rsidRPr="00717257">
        <w:rPr>
          <w:rFonts w:eastAsia="Calibri"/>
          <w:sz w:val="16"/>
        </w:rPr>
        <w:t xml:space="preserve">. Left unchecked, </w:t>
      </w:r>
      <w:r w:rsidRPr="00717257">
        <w:rPr>
          <w:rFonts w:eastAsia="Calibri"/>
          <w:highlight w:val="cyan"/>
          <w:u w:val="single"/>
        </w:rPr>
        <w:t>this</w:t>
      </w:r>
      <w:r w:rsidRPr="00717257">
        <w:rPr>
          <w:rFonts w:eastAsia="Calibri"/>
          <w:sz w:val="16"/>
        </w:rPr>
        <w:t xml:space="preserve"> </w:t>
      </w:r>
      <w:r w:rsidRPr="00717257">
        <w:rPr>
          <w:rFonts w:eastAsia="Calibri"/>
          <w:strike/>
          <w:sz w:val="16"/>
        </w:rPr>
        <w:t>paralysis</w:t>
      </w:r>
      <w:r w:rsidRPr="00717257">
        <w:rPr>
          <w:rFonts w:eastAsia="Calibri"/>
          <w:sz w:val="16"/>
        </w:rPr>
        <w:t xml:space="preserve"> </w:t>
      </w:r>
      <w:r w:rsidRPr="00717257">
        <w:rPr>
          <w:rFonts w:eastAsia="Calibri"/>
          <w:highlight w:val="cyan"/>
          <w:u w:val="single"/>
        </w:rPr>
        <w:t xml:space="preserve">could </w:t>
      </w:r>
      <w:r w:rsidRPr="00717257">
        <w:rPr>
          <w:rFonts w:eastAsia="Calibri"/>
          <w:b/>
          <w:iCs/>
          <w:highlight w:val="cyan"/>
          <w:u w:val="single"/>
          <w:bdr w:val="single" w:sz="8" w:space="0" w:color="auto"/>
        </w:rPr>
        <w:t>hollow out</w:t>
      </w:r>
      <w:r w:rsidRPr="00717257">
        <w:rPr>
          <w:rFonts w:eastAsia="Calibri"/>
          <w:highlight w:val="cyan"/>
          <w:u w:val="single"/>
        </w:rPr>
        <w:t xml:space="preserve"> the</w:t>
      </w:r>
      <w:r w:rsidRPr="00717257">
        <w:rPr>
          <w:rFonts w:eastAsia="Calibri"/>
          <w:u w:val="single"/>
        </w:rPr>
        <w:t xml:space="preserve"> postwar </w:t>
      </w:r>
      <w:r w:rsidRPr="00717257">
        <w:rPr>
          <w:rFonts w:eastAsia="Calibri"/>
          <w:highlight w:val="cyan"/>
          <w:u w:val="single"/>
        </w:rPr>
        <w:t>liberal order</w:t>
      </w:r>
      <w:r w:rsidRPr="00717257">
        <w:rPr>
          <w:rFonts w:eastAsia="Calibri"/>
          <w:u w:val="single"/>
        </w:rPr>
        <w:t xml:space="preserve">. </w:t>
      </w:r>
      <w:r w:rsidRPr="00717257">
        <w:rPr>
          <w:rFonts w:eastAsia="Calibri"/>
          <w:highlight w:val="cyan"/>
          <w:u w:val="single"/>
        </w:rPr>
        <w:t xml:space="preserve">Should they </w:t>
      </w:r>
      <w:r w:rsidRPr="00717257">
        <w:rPr>
          <w:rFonts w:eastAsia="Calibri"/>
          <w:b/>
          <w:iCs/>
          <w:highlight w:val="cyan"/>
          <w:u w:val="single"/>
          <w:bdr w:val="single" w:sz="8" w:space="0" w:color="auto"/>
        </w:rPr>
        <w:t>fear</w:t>
      </w:r>
      <w:r w:rsidRPr="00717257">
        <w:rPr>
          <w:rFonts w:eastAsia="Calibri"/>
          <w:u w:val="single"/>
        </w:rPr>
        <w:t xml:space="preserve"> major </w:t>
      </w:r>
      <w:r w:rsidRPr="00717257">
        <w:rPr>
          <w:rFonts w:eastAsia="Calibri"/>
          <w:highlight w:val="cyan"/>
          <w:u w:val="single"/>
        </w:rPr>
        <w:t>penalties</w:t>
      </w:r>
      <w:r w:rsidRPr="00717257">
        <w:rPr>
          <w:rFonts w:eastAsia="Calibri"/>
          <w:u w:val="single"/>
        </w:rPr>
        <w:t xml:space="preserve">, </w:t>
      </w:r>
      <w:r w:rsidRPr="00717257">
        <w:rPr>
          <w:rFonts w:eastAsia="Calibri"/>
          <w:highlight w:val="cyan"/>
          <w:u w:val="single"/>
        </w:rPr>
        <w:t>few</w:t>
      </w:r>
      <w:r w:rsidRPr="00717257">
        <w:rPr>
          <w:rFonts w:eastAsia="Calibri"/>
          <w:u w:val="single"/>
        </w:rPr>
        <w:t xml:space="preserve"> governments</w:t>
      </w:r>
      <w:r w:rsidRPr="00717257">
        <w:rPr>
          <w:rFonts w:eastAsia="Calibri"/>
          <w:sz w:val="16"/>
        </w:rPr>
        <w:t xml:space="preserve">, for instance, </w:t>
      </w:r>
      <w:r w:rsidRPr="00717257">
        <w:rPr>
          <w:rFonts w:eastAsia="Calibri"/>
          <w:highlight w:val="cyan"/>
          <w:u w:val="single"/>
        </w:rPr>
        <w:t xml:space="preserve">will </w:t>
      </w:r>
      <w:r w:rsidRPr="00717257">
        <w:rPr>
          <w:rFonts w:eastAsia="Calibri"/>
          <w:b/>
          <w:iCs/>
          <w:highlight w:val="cyan"/>
          <w:u w:val="single"/>
          <w:bdr w:val="single" w:sz="8" w:space="0" w:color="auto"/>
        </w:rPr>
        <w:t>come to Taiwan’s defense</w:t>
      </w:r>
      <w:r w:rsidRPr="00717257">
        <w:rPr>
          <w:rFonts w:eastAsia="Calibri"/>
          <w:u w:val="single"/>
        </w:rPr>
        <w:t xml:space="preserve"> if it is </w:t>
      </w:r>
      <w:r w:rsidRPr="00717257">
        <w:rPr>
          <w:rFonts w:eastAsia="Calibri"/>
          <w:b/>
          <w:iCs/>
          <w:u w:val="single"/>
          <w:bdr w:val="single" w:sz="8" w:space="0" w:color="auto"/>
        </w:rPr>
        <w:t>attacked by China</w:t>
      </w:r>
      <w:r w:rsidRPr="00717257">
        <w:rPr>
          <w:rFonts w:eastAsia="Calibri"/>
          <w:sz w:val="16"/>
        </w:rPr>
        <w:t xml:space="preserve">. </w:t>
      </w:r>
      <w:r w:rsidRPr="00717257">
        <w:rPr>
          <w:rFonts w:eastAsia="Calibri"/>
          <w:highlight w:val="cyan"/>
          <w:u w:val="single"/>
        </w:rPr>
        <w:t xml:space="preserve">They will not </w:t>
      </w:r>
      <w:r w:rsidRPr="00717257">
        <w:rPr>
          <w:rFonts w:eastAsia="Calibri"/>
          <w:b/>
          <w:iCs/>
          <w:highlight w:val="cyan"/>
          <w:u w:val="single"/>
          <w:bdr w:val="single" w:sz="8" w:space="0" w:color="auto"/>
        </w:rPr>
        <w:t>help New Delhi</w:t>
      </w:r>
      <w:r w:rsidRPr="00717257">
        <w:rPr>
          <w:rFonts w:eastAsia="Calibri"/>
          <w:u w:val="single"/>
        </w:rPr>
        <w:t xml:space="preserve"> </w:t>
      </w:r>
      <w:r w:rsidRPr="00717257">
        <w:rPr>
          <w:rFonts w:eastAsia="Calibri"/>
          <w:highlight w:val="cyan"/>
          <w:u w:val="single"/>
        </w:rPr>
        <w:t>if China attempts to take</w:t>
      </w:r>
      <w:r w:rsidRPr="00717257">
        <w:rPr>
          <w:rFonts w:eastAsia="Calibri"/>
          <w:u w:val="single"/>
        </w:rPr>
        <w:t xml:space="preserve"> more Indian </w:t>
      </w:r>
      <w:r w:rsidRPr="00717257">
        <w:rPr>
          <w:rFonts w:eastAsia="Calibri"/>
          <w:highlight w:val="cyan"/>
          <w:u w:val="single"/>
        </w:rPr>
        <w:t xml:space="preserve">land in the </w:t>
      </w:r>
      <w:r w:rsidRPr="00717257">
        <w:rPr>
          <w:rFonts w:eastAsia="Calibri"/>
          <w:b/>
          <w:iCs/>
          <w:highlight w:val="cyan"/>
          <w:u w:val="single"/>
          <w:bdr w:val="single" w:sz="8" w:space="0" w:color="auto"/>
        </w:rPr>
        <w:t>Himalayas</w:t>
      </w:r>
      <w:r w:rsidRPr="00717257">
        <w:rPr>
          <w:rFonts w:eastAsia="Calibri"/>
          <w:sz w:val="16"/>
        </w:rPr>
        <w:t xml:space="preserve">. </w:t>
      </w:r>
      <w:r w:rsidRPr="00717257">
        <w:rPr>
          <w:rFonts w:eastAsia="Calibri"/>
          <w:highlight w:val="cyan"/>
          <w:u w:val="single"/>
        </w:rPr>
        <w:t>They will hesitate to</w:t>
      </w:r>
      <w:r w:rsidRPr="00717257">
        <w:rPr>
          <w:rFonts w:eastAsia="Calibri"/>
          <w:u w:val="single"/>
        </w:rPr>
        <w:t xml:space="preserve"> </w:t>
      </w:r>
      <w:r w:rsidRPr="00717257">
        <w:rPr>
          <w:rFonts w:eastAsia="Calibri"/>
          <w:highlight w:val="cyan"/>
          <w:u w:val="single"/>
        </w:rPr>
        <w:t>join</w:t>
      </w:r>
      <w:r w:rsidRPr="00717257">
        <w:rPr>
          <w:rFonts w:eastAsia="Calibri"/>
          <w:u w:val="single"/>
        </w:rPr>
        <w:t xml:space="preserve"> the White House’s </w:t>
      </w:r>
      <w:r w:rsidRPr="00717257">
        <w:rPr>
          <w:rFonts w:eastAsia="Calibri"/>
          <w:highlight w:val="cyan"/>
          <w:u w:val="single"/>
        </w:rPr>
        <w:t>supply chain initiatives</w:t>
      </w:r>
      <w:r w:rsidRPr="00717257">
        <w:rPr>
          <w:rFonts w:eastAsia="Calibri"/>
          <w:sz w:val="16"/>
        </w:rPr>
        <w:t>.</w:t>
      </w:r>
    </w:p>
    <w:p w14:paraId="4A93A9EA" w14:textId="77777777" w:rsidR="00BA0880" w:rsidRPr="00717257" w:rsidRDefault="00BA0880" w:rsidP="00BA0880">
      <w:pPr>
        <w:rPr>
          <w:rFonts w:eastAsia="Calibri"/>
          <w:u w:val="single"/>
        </w:rPr>
      </w:pPr>
      <w:r w:rsidRPr="00717257">
        <w:rPr>
          <w:rFonts w:eastAsia="Calibri"/>
          <w:sz w:val="16"/>
        </w:rPr>
        <w:t xml:space="preserve">Concerned </w:t>
      </w:r>
      <w:r w:rsidRPr="00717257">
        <w:rPr>
          <w:rFonts w:eastAsia="Calibri"/>
          <w:u w:val="single"/>
        </w:rPr>
        <w:t>countries could appeal to the World Trade Organization</w:t>
      </w:r>
      <w:r w:rsidRPr="00717257">
        <w:rPr>
          <w:rFonts w:eastAsia="Calibri"/>
          <w:sz w:val="16"/>
        </w:rPr>
        <w:t xml:space="preserve">, the usual arbiter of international economic disputes, to try to free them from the specter of Chinese sanctions. But the WTO is unlikely to be of any help. It can investigate an 80.5 percent Chinese tariff on Australian barley as discriminatory, but if China simply stops importing bananas from the Philippines or stops sending tour groups to Korea by citing the “will of the Chinese people,” </w:t>
      </w:r>
      <w:r w:rsidRPr="00717257">
        <w:rPr>
          <w:rFonts w:eastAsia="Calibri"/>
          <w:u w:val="single"/>
        </w:rPr>
        <w:t xml:space="preserve">there is little the organization can do in response. </w:t>
      </w:r>
    </w:p>
    <w:p w14:paraId="1DEA601C" w14:textId="77777777" w:rsidR="00BA0880" w:rsidRPr="00717257" w:rsidRDefault="00BA0880" w:rsidP="00BA0880">
      <w:pPr>
        <w:rPr>
          <w:rFonts w:eastAsia="Calibri"/>
          <w:sz w:val="16"/>
        </w:rPr>
      </w:pPr>
      <w:r w:rsidRPr="00717257">
        <w:rPr>
          <w:rFonts w:eastAsia="Calibri"/>
          <w:sz w:val="16"/>
        </w:rPr>
        <w:t xml:space="preserve">The </w:t>
      </w:r>
      <w:r w:rsidRPr="00717257">
        <w:rPr>
          <w:rFonts w:eastAsia="Calibri"/>
          <w:highlight w:val="cyan"/>
          <w:u w:val="single"/>
        </w:rPr>
        <w:t>Biden</w:t>
      </w:r>
      <w:r w:rsidRPr="00717257">
        <w:rPr>
          <w:rFonts w:eastAsia="Calibri"/>
          <w:sz w:val="16"/>
        </w:rPr>
        <w:t xml:space="preserve"> administration </w:t>
      </w:r>
      <w:r w:rsidRPr="00717257">
        <w:rPr>
          <w:rFonts w:eastAsia="Calibri"/>
          <w:highlight w:val="cyan"/>
          <w:u w:val="single"/>
        </w:rPr>
        <w:t xml:space="preserve">is </w:t>
      </w:r>
      <w:r w:rsidRPr="00717257">
        <w:rPr>
          <w:rFonts w:eastAsia="Calibri"/>
          <w:b/>
          <w:iCs/>
          <w:highlight w:val="cyan"/>
          <w:u w:val="single"/>
          <w:bdr w:val="single" w:sz="8" w:space="0" w:color="auto"/>
        </w:rPr>
        <w:t>aware</w:t>
      </w:r>
      <w:r w:rsidRPr="00717257">
        <w:rPr>
          <w:rFonts w:eastAsia="Calibri"/>
          <w:sz w:val="16"/>
        </w:rPr>
        <w:t xml:space="preserve"> that </w:t>
      </w:r>
      <w:r w:rsidRPr="00717257">
        <w:rPr>
          <w:rFonts w:eastAsia="Calibri"/>
          <w:b/>
          <w:iCs/>
          <w:highlight w:val="cyan"/>
          <w:u w:val="single"/>
          <w:bdr w:val="single" w:sz="8" w:space="0" w:color="auto"/>
        </w:rPr>
        <w:t>Chinese</w:t>
      </w:r>
      <w:r w:rsidRPr="00717257">
        <w:rPr>
          <w:rFonts w:eastAsia="Calibri"/>
          <w:sz w:val="16"/>
        </w:rPr>
        <w:t xml:space="preserve"> economic </w:t>
      </w:r>
      <w:r w:rsidRPr="00717257">
        <w:rPr>
          <w:rFonts w:eastAsia="Calibri"/>
          <w:b/>
          <w:iCs/>
          <w:highlight w:val="cyan"/>
          <w:u w:val="single"/>
          <w:bdr w:val="single" w:sz="8" w:space="0" w:color="auto"/>
        </w:rPr>
        <w:t>predation</w:t>
      </w:r>
      <w:r w:rsidRPr="00717257">
        <w:rPr>
          <w:rFonts w:eastAsia="Calibri"/>
          <w:highlight w:val="cyan"/>
          <w:u w:val="single"/>
        </w:rPr>
        <w:t xml:space="preserve"> is a</w:t>
      </w:r>
      <w:r w:rsidRPr="00717257">
        <w:rPr>
          <w:rFonts w:eastAsia="Calibri"/>
          <w:u w:val="single"/>
        </w:rPr>
        <w:t xml:space="preserve"> major </w:t>
      </w:r>
      <w:r w:rsidRPr="00717257">
        <w:rPr>
          <w:rFonts w:eastAsia="Calibri"/>
          <w:highlight w:val="cyan"/>
          <w:u w:val="single"/>
        </w:rPr>
        <w:t>problem.</w:t>
      </w:r>
      <w:r w:rsidRPr="00717257">
        <w:rPr>
          <w:rFonts w:eastAsia="Calibri"/>
          <w:u w:val="single"/>
        </w:rPr>
        <w:t xml:space="preserve"> </w:t>
      </w:r>
      <w:r w:rsidRPr="00717257">
        <w:rPr>
          <w:rFonts w:eastAsia="Calibri"/>
          <w:highlight w:val="cyan"/>
          <w:u w:val="single"/>
        </w:rPr>
        <w:t>It</w:t>
      </w:r>
      <w:r w:rsidRPr="00717257">
        <w:rPr>
          <w:rFonts w:eastAsia="Calibri"/>
          <w:u w:val="single"/>
        </w:rPr>
        <w:t xml:space="preserve"> has responded by advocating resilient supply chains</w:t>
      </w:r>
      <w:r w:rsidRPr="00717257">
        <w:rPr>
          <w:rFonts w:eastAsia="Calibri"/>
          <w:sz w:val="16"/>
        </w:rPr>
        <w:t xml:space="preserve"> among like-minded partners in everything from personal protective equipment to memory chips, </w:t>
      </w:r>
      <w:r w:rsidRPr="00717257">
        <w:rPr>
          <w:rFonts w:eastAsia="Calibri"/>
          <w:u w:val="single"/>
        </w:rPr>
        <w:t xml:space="preserve">allowing these states to stop relying so much on Chinese-made goods. The administration has also </w:t>
      </w:r>
      <w:r w:rsidRPr="00717257">
        <w:rPr>
          <w:rFonts w:eastAsia="Calibri"/>
          <w:highlight w:val="cyan"/>
          <w:u w:val="single"/>
        </w:rPr>
        <w:t>imposed export controls on</w:t>
      </w:r>
      <w:r w:rsidRPr="00717257">
        <w:rPr>
          <w:rFonts w:eastAsia="Calibri"/>
          <w:u w:val="single"/>
        </w:rPr>
        <w:t xml:space="preserve"> the transfer of advanced </w:t>
      </w:r>
      <w:r w:rsidRPr="00717257">
        <w:rPr>
          <w:rFonts w:eastAsia="Calibri"/>
          <w:b/>
          <w:iCs/>
          <w:highlight w:val="cyan"/>
          <w:u w:val="single"/>
          <w:bdr w:val="single" w:sz="8" w:space="0" w:color="auto"/>
        </w:rPr>
        <w:t>computing chips</w:t>
      </w:r>
      <w:r w:rsidRPr="00717257">
        <w:rPr>
          <w:rFonts w:eastAsia="Calibri"/>
          <w:sz w:val="16"/>
        </w:rPr>
        <w:t xml:space="preserve"> and chip-making equipment to China, </w:t>
      </w:r>
      <w:r w:rsidRPr="00717257">
        <w:rPr>
          <w:rFonts w:eastAsia="Calibri"/>
          <w:highlight w:val="cyan"/>
          <w:u w:val="single"/>
        </w:rPr>
        <w:t>and</w:t>
      </w:r>
      <w:r w:rsidRPr="00717257">
        <w:rPr>
          <w:rFonts w:eastAsia="Calibri"/>
          <w:u w:val="single"/>
        </w:rPr>
        <w:t xml:space="preserve"> it </w:t>
      </w:r>
      <w:r w:rsidRPr="00717257">
        <w:rPr>
          <w:rFonts w:eastAsia="Calibri"/>
          <w:highlight w:val="cyan"/>
          <w:u w:val="single"/>
        </w:rPr>
        <w:t>may</w:t>
      </w:r>
      <w:r w:rsidRPr="00717257">
        <w:rPr>
          <w:rFonts w:eastAsia="Calibri"/>
          <w:u w:val="single"/>
        </w:rPr>
        <w:t xml:space="preserve"> </w:t>
      </w:r>
      <w:r w:rsidRPr="00717257">
        <w:rPr>
          <w:rFonts w:eastAsia="Calibri"/>
          <w:b/>
          <w:iCs/>
          <w:u w:val="single"/>
          <w:bdr w:val="single" w:sz="8" w:space="0" w:color="auto"/>
        </w:rPr>
        <w:t xml:space="preserve">soon </w:t>
      </w:r>
      <w:r w:rsidRPr="00717257">
        <w:rPr>
          <w:rFonts w:eastAsia="Calibri"/>
          <w:b/>
          <w:iCs/>
          <w:highlight w:val="cyan"/>
          <w:u w:val="single"/>
          <w:bdr w:val="single" w:sz="8" w:space="0" w:color="auto"/>
        </w:rPr>
        <w:t>extend these</w:t>
      </w:r>
      <w:r w:rsidRPr="00717257">
        <w:rPr>
          <w:rFonts w:eastAsia="Calibri"/>
          <w:b/>
          <w:iCs/>
          <w:u w:val="single"/>
          <w:bdr w:val="single" w:sz="8" w:space="0" w:color="auto"/>
        </w:rPr>
        <w:t xml:space="preserve"> controls</w:t>
      </w:r>
      <w:r w:rsidRPr="00717257">
        <w:rPr>
          <w:rFonts w:eastAsia="Calibri"/>
          <w:u w:val="single"/>
        </w:rPr>
        <w:t xml:space="preserve"> </w:t>
      </w:r>
      <w:r w:rsidRPr="00717257">
        <w:rPr>
          <w:rFonts w:eastAsia="Calibri"/>
          <w:highlight w:val="cyan"/>
          <w:u w:val="single"/>
        </w:rPr>
        <w:t xml:space="preserve">to </w:t>
      </w:r>
      <w:r w:rsidRPr="00717257">
        <w:rPr>
          <w:rFonts w:eastAsia="Calibri"/>
          <w:b/>
          <w:iCs/>
          <w:highlight w:val="cyan"/>
          <w:u w:val="single"/>
          <w:bdr w:val="single" w:sz="8" w:space="0" w:color="auto"/>
        </w:rPr>
        <w:t>quantum</w:t>
      </w:r>
      <w:r w:rsidRPr="00717257">
        <w:rPr>
          <w:rFonts w:eastAsia="Calibri"/>
          <w:sz w:val="16"/>
        </w:rPr>
        <w:t xml:space="preserve"> information </w:t>
      </w:r>
      <w:r w:rsidRPr="00717257">
        <w:rPr>
          <w:rFonts w:eastAsia="Calibri"/>
          <w:b/>
          <w:iCs/>
          <w:u w:val="single"/>
          <w:bdr w:val="single" w:sz="8" w:space="0" w:color="auto"/>
        </w:rPr>
        <w:t>science</w:t>
      </w:r>
      <w:r w:rsidRPr="00717257">
        <w:rPr>
          <w:rFonts w:eastAsia="Calibri"/>
          <w:sz w:val="16"/>
        </w:rPr>
        <w:t xml:space="preserve">, </w:t>
      </w:r>
      <w:r w:rsidRPr="00717257">
        <w:rPr>
          <w:rFonts w:eastAsia="Calibri"/>
          <w:b/>
          <w:iCs/>
          <w:highlight w:val="cyan"/>
          <w:u w:val="single"/>
          <w:bdr w:val="single" w:sz="8" w:space="0" w:color="auto"/>
        </w:rPr>
        <w:t>biotech</w:t>
      </w:r>
      <w:r w:rsidRPr="00717257">
        <w:rPr>
          <w:rFonts w:eastAsia="Calibri"/>
          <w:sz w:val="16"/>
        </w:rPr>
        <w:t xml:space="preserve">nology, </w:t>
      </w:r>
      <w:r w:rsidRPr="00717257">
        <w:rPr>
          <w:rFonts w:eastAsia="Calibri"/>
          <w:b/>
          <w:iCs/>
          <w:u w:val="single"/>
          <w:bdr w:val="single" w:sz="8" w:space="0" w:color="auto"/>
        </w:rPr>
        <w:t>a</w:t>
      </w:r>
      <w:r w:rsidRPr="00717257">
        <w:rPr>
          <w:rFonts w:eastAsia="Calibri"/>
          <w:sz w:val="16"/>
        </w:rPr>
        <w:t xml:space="preserve">rtificial </w:t>
      </w:r>
      <w:r w:rsidRPr="00717257">
        <w:rPr>
          <w:rFonts w:eastAsia="Calibri"/>
          <w:b/>
          <w:iCs/>
          <w:u w:val="single"/>
          <w:bdr w:val="single" w:sz="8" w:space="0" w:color="auto"/>
        </w:rPr>
        <w:t>i</w:t>
      </w:r>
      <w:r w:rsidRPr="00717257">
        <w:rPr>
          <w:rFonts w:eastAsia="Calibri"/>
          <w:sz w:val="16"/>
        </w:rPr>
        <w:t xml:space="preserve">ntelligence, </w:t>
      </w:r>
      <w:r w:rsidRPr="00717257">
        <w:rPr>
          <w:rFonts w:eastAsia="Calibri"/>
          <w:highlight w:val="cyan"/>
          <w:u w:val="single"/>
        </w:rPr>
        <w:t>and</w:t>
      </w:r>
      <w:r w:rsidRPr="00717257">
        <w:rPr>
          <w:rFonts w:eastAsia="Calibri"/>
          <w:sz w:val="16"/>
        </w:rPr>
        <w:t xml:space="preserve"> advanced </w:t>
      </w:r>
      <w:r w:rsidRPr="00717257">
        <w:rPr>
          <w:rFonts w:eastAsia="Calibri"/>
          <w:b/>
          <w:iCs/>
          <w:highlight w:val="cyan"/>
          <w:u w:val="single"/>
          <w:bdr w:val="single" w:sz="8" w:space="0" w:color="auto"/>
        </w:rPr>
        <w:t>algorithms</w:t>
      </w:r>
      <w:r w:rsidRPr="00717257">
        <w:rPr>
          <w:rFonts w:eastAsia="Calibri"/>
          <w:sz w:val="16"/>
        </w:rPr>
        <w:t>.</w:t>
      </w:r>
    </w:p>
    <w:p w14:paraId="4375CD71" w14:textId="77777777" w:rsidR="00BA0880" w:rsidRPr="00717257" w:rsidRDefault="00BA0880" w:rsidP="00BA0880">
      <w:pPr>
        <w:rPr>
          <w:rFonts w:eastAsia="Calibri"/>
        </w:rPr>
      </w:pPr>
    </w:p>
    <w:bookmarkEnd w:id="4"/>
    <w:p w14:paraId="19573588" w14:textId="77777777" w:rsidR="00BA0880" w:rsidRPr="00632752" w:rsidRDefault="00BA0880" w:rsidP="00BA0880"/>
    <w:p w14:paraId="41AD4ED7" w14:textId="77777777" w:rsidR="00BA0880" w:rsidRPr="00717257" w:rsidRDefault="00BA0880" w:rsidP="00BA0880">
      <w:pPr>
        <w:keepNext/>
        <w:keepLines/>
        <w:pageBreakBefore/>
        <w:spacing w:before="40" w:after="0"/>
        <w:jc w:val="center"/>
        <w:outlineLvl w:val="2"/>
        <w:rPr>
          <w:rFonts w:eastAsia="Times New Roman"/>
          <w:b/>
          <w:sz w:val="32"/>
          <w:szCs w:val="24"/>
          <w:u w:val="single"/>
        </w:rPr>
      </w:pPr>
      <w:r w:rsidRPr="00717257">
        <w:rPr>
          <w:rFonts w:eastAsia="Times New Roman"/>
          <w:b/>
          <w:sz w:val="32"/>
          <w:szCs w:val="24"/>
          <w:u w:val="single"/>
        </w:rPr>
        <w:t>Perm---AT: Do Both---2NC</w:t>
      </w:r>
    </w:p>
    <w:p w14:paraId="6A964585" w14:textId="77777777" w:rsidR="00BA0880" w:rsidRPr="00CF05D4" w:rsidRDefault="00BA0880" w:rsidP="00BA0880">
      <w:pPr>
        <w:pStyle w:val="Heading4"/>
      </w:pPr>
      <w:r>
        <w:t>The Court will only strike down the MQD if Congress doesn’t delegate the NLRB authority.</w:t>
      </w:r>
    </w:p>
    <w:p w14:paraId="21F5DE07" w14:textId="77777777" w:rsidR="00BA0880" w:rsidRPr="00CF05D4" w:rsidRDefault="00BA0880" w:rsidP="00BA0880">
      <w:pPr>
        <w:rPr>
          <w:rFonts w:eastAsia="Calibri"/>
        </w:rPr>
      </w:pPr>
      <w:r w:rsidRPr="00CF05D4">
        <w:rPr>
          <w:rFonts w:eastAsia="Calibri"/>
          <w:b/>
          <w:bCs/>
          <w:sz w:val="26"/>
        </w:rPr>
        <w:t>Velazquez 25</w:t>
      </w:r>
      <w:r w:rsidRPr="00CF05D4">
        <w:rPr>
          <w:rFonts w:eastAsia="Calibri"/>
        </w:rPr>
        <w:t>, Associate Professor of law at Indiana Maurer School of Law. (Alvin, 6/24, “The Death of Labor Law and the Rebirth of the Labor Movement”, Indiana Legal Studies Research Paper No. 543, https://papers.ssrn.com/sol3/papers.cfm?abstract_id=5136825, accessed on 7/8/2025)</w:t>
      </w:r>
    </w:p>
    <w:p w14:paraId="70537CCB" w14:textId="77777777" w:rsidR="00BA0880" w:rsidRPr="00CF05D4" w:rsidRDefault="00BA0880" w:rsidP="00BA0880">
      <w:pPr>
        <w:rPr>
          <w:rFonts w:eastAsia="Calibri"/>
          <w:sz w:val="16"/>
        </w:rPr>
      </w:pPr>
      <w:r w:rsidRPr="00CF05D4">
        <w:rPr>
          <w:rFonts w:eastAsia="Calibri"/>
          <w:highlight w:val="cyan"/>
          <w:u w:val="single"/>
        </w:rPr>
        <w:t>The MQD is</w:t>
      </w:r>
      <w:r w:rsidRPr="00CF05D4">
        <w:rPr>
          <w:rFonts w:eastAsia="Calibri"/>
          <w:u w:val="single"/>
        </w:rPr>
        <w:t xml:space="preserve"> </w:t>
      </w:r>
      <w:r w:rsidRPr="00CF05D4">
        <w:rPr>
          <w:rFonts w:eastAsia="Calibri"/>
          <w:sz w:val="16"/>
        </w:rPr>
        <w:t xml:space="preserve">certainly </w:t>
      </w:r>
      <w:r w:rsidRPr="00CF05D4">
        <w:rPr>
          <w:rFonts w:eastAsia="Calibri"/>
          <w:u w:val="single"/>
        </w:rPr>
        <w:t xml:space="preserve">one of </w:t>
      </w:r>
      <w:r w:rsidRPr="00CF05D4">
        <w:rPr>
          <w:rFonts w:eastAsia="Calibri"/>
          <w:highlight w:val="cyan"/>
          <w:u w:val="single"/>
        </w:rPr>
        <w:t>administrative</w:t>
      </w:r>
      <w:r w:rsidRPr="00CF05D4">
        <w:rPr>
          <w:rFonts w:eastAsia="Calibri"/>
          <w:sz w:val="16"/>
          <w:highlight w:val="cyan"/>
        </w:rPr>
        <w:t xml:space="preserve"> </w:t>
      </w:r>
      <w:r w:rsidRPr="00CF05D4">
        <w:rPr>
          <w:rFonts w:eastAsia="Calibri"/>
          <w:b/>
          <w:iCs/>
          <w:highlight w:val="cyan"/>
          <w:u w:val="single"/>
          <w:bdr w:val="single" w:sz="8" w:space="0" w:color="auto"/>
        </w:rPr>
        <w:t xml:space="preserve">law’s </w:t>
      </w:r>
      <w:proofErr w:type="gramStart"/>
      <w:r w:rsidRPr="00CF05D4">
        <w:rPr>
          <w:rFonts w:eastAsia="Calibri"/>
          <w:b/>
          <w:iCs/>
          <w:highlight w:val="cyan"/>
          <w:u w:val="single"/>
          <w:bdr w:val="single" w:sz="8" w:space="0" w:color="auto"/>
        </w:rPr>
        <w:t>bogeymen</w:t>
      </w:r>
      <w:r w:rsidRPr="00CF05D4">
        <w:rPr>
          <w:rFonts w:eastAsia="Calibri"/>
          <w:sz w:val="16"/>
        </w:rPr>
        <w:t xml:space="preserve">, </w:t>
      </w:r>
      <w:r w:rsidRPr="00CF05D4">
        <w:rPr>
          <w:rFonts w:eastAsia="Calibri"/>
          <w:highlight w:val="cyan"/>
          <w:u w:val="single"/>
        </w:rPr>
        <w:t>and</w:t>
      </w:r>
      <w:proofErr w:type="gramEnd"/>
      <w:r w:rsidRPr="00CF05D4">
        <w:rPr>
          <w:rFonts w:eastAsia="Calibri"/>
          <w:sz w:val="16"/>
        </w:rPr>
        <w:t xml:space="preserve"> certainly </w:t>
      </w:r>
      <w:r w:rsidRPr="00CF05D4">
        <w:rPr>
          <w:rFonts w:eastAsia="Calibri"/>
          <w:highlight w:val="cyan"/>
          <w:u w:val="single"/>
        </w:rPr>
        <w:t>can hamstring</w:t>
      </w:r>
      <w:r w:rsidRPr="00CF05D4">
        <w:rPr>
          <w:rFonts w:eastAsia="Calibri"/>
          <w:sz w:val="16"/>
        </w:rPr>
        <w:t xml:space="preserve"> </w:t>
      </w:r>
      <w:r w:rsidRPr="00CF05D4">
        <w:rPr>
          <w:rFonts w:eastAsia="Calibri"/>
          <w:highlight w:val="cyan"/>
          <w:u w:val="single"/>
        </w:rPr>
        <w:t>attempts to expand</w:t>
      </w:r>
      <w:r w:rsidRPr="00CF05D4">
        <w:rPr>
          <w:rFonts w:eastAsia="Calibri"/>
          <w:sz w:val="16"/>
        </w:rPr>
        <w:t xml:space="preserve"> the application of </w:t>
      </w:r>
      <w:r w:rsidRPr="00CF05D4">
        <w:rPr>
          <w:rStyle w:val="StyleUnderline"/>
          <w:highlight w:val="cyan"/>
        </w:rPr>
        <w:t>the</w:t>
      </w:r>
      <w:r w:rsidRPr="00CF05D4">
        <w:rPr>
          <w:rFonts w:eastAsia="Calibri"/>
          <w:sz w:val="16"/>
        </w:rPr>
        <w:t xml:space="preserve"> </w:t>
      </w:r>
      <w:r w:rsidRPr="00CF05D4">
        <w:rPr>
          <w:rFonts w:eastAsia="Calibri"/>
          <w:b/>
          <w:iCs/>
          <w:highlight w:val="cyan"/>
          <w:u w:val="single"/>
          <w:bdr w:val="single" w:sz="8" w:space="0" w:color="auto"/>
        </w:rPr>
        <w:t>NLRA to new industries</w:t>
      </w:r>
      <w:r w:rsidRPr="00CF05D4">
        <w:rPr>
          <w:rFonts w:eastAsia="Calibri"/>
          <w:sz w:val="16"/>
        </w:rPr>
        <w:t xml:space="preserve">, but </w:t>
      </w:r>
      <w:r w:rsidRPr="00CF05D4">
        <w:rPr>
          <w:rFonts w:eastAsia="Calibri"/>
          <w:u w:val="single"/>
        </w:rPr>
        <w:t>it does not</w:t>
      </w:r>
      <w:r w:rsidRPr="00CF05D4">
        <w:rPr>
          <w:rFonts w:eastAsia="Calibri"/>
          <w:sz w:val="16"/>
        </w:rPr>
        <w:t xml:space="preserve"> </w:t>
      </w:r>
      <w:r w:rsidRPr="00CF05D4">
        <w:rPr>
          <w:rFonts w:eastAsia="Calibri"/>
          <w:u w:val="single"/>
        </w:rPr>
        <w:t>present</w:t>
      </w:r>
      <w:r w:rsidRPr="00CF05D4">
        <w:rPr>
          <w:rFonts w:eastAsia="Calibri"/>
          <w:sz w:val="16"/>
        </w:rPr>
        <w:t xml:space="preserve"> an </w:t>
      </w:r>
      <w:r w:rsidRPr="00CF05D4">
        <w:rPr>
          <w:rFonts w:eastAsia="Calibri"/>
          <w:u w:val="single"/>
        </w:rPr>
        <w:t>avenue</w:t>
      </w:r>
      <w:r w:rsidRPr="00CF05D4">
        <w:rPr>
          <w:rFonts w:eastAsia="Calibri"/>
          <w:sz w:val="16"/>
        </w:rPr>
        <w:t xml:space="preserve"> </w:t>
      </w:r>
      <w:r w:rsidRPr="00CF05D4">
        <w:rPr>
          <w:rFonts w:eastAsia="Calibri"/>
          <w:u w:val="single"/>
        </w:rPr>
        <w:t>through which the Court</w:t>
      </w:r>
      <w:r w:rsidRPr="00CF05D4">
        <w:rPr>
          <w:rFonts w:eastAsia="Calibri"/>
          <w:sz w:val="16"/>
        </w:rPr>
        <w:t xml:space="preserve"> </w:t>
      </w:r>
      <w:r w:rsidRPr="00CF05D4">
        <w:rPr>
          <w:rFonts w:eastAsia="Calibri"/>
          <w:b/>
          <w:iCs/>
          <w:u w:val="single"/>
          <w:bdr w:val="single" w:sz="8" w:space="0" w:color="auto"/>
        </w:rPr>
        <w:t>could strike down the NLRA.</w:t>
      </w:r>
      <w:r w:rsidRPr="00CF05D4">
        <w:rPr>
          <w:rFonts w:eastAsia="Calibri"/>
          <w:sz w:val="16"/>
        </w:rPr>
        <w:t xml:space="preserve"> The Supreme Court first articulated the MQD in FDA v. Brown &amp; Williamson Tobacco Corp.52 In that case, the Court held that Congress had not delegated authority to regulate tobacco products to the FDA. In the Court’s view, if Congress had meant for the FDA to regulate such a major portion of the economy with a unique political history, it would have.53 The Court viewed a degree of common sense guiding its decision as “to the manner in which Congress is likely to delegate a policy decision of such economic and political magnitude to an administrative agency.”54 Nicholas Almendares has called the Court’s opinion as engaging in “reductio ad absurdum.” 55 </w:t>
      </w:r>
      <w:r w:rsidRPr="00CF05D4">
        <w:rPr>
          <w:rFonts w:eastAsia="Calibri"/>
          <w:u w:val="single"/>
        </w:rPr>
        <w:t>Nevertheless</w:t>
      </w:r>
      <w:r w:rsidRPr="00CF05D4">
        <w:rPr>
          <w:rFonts w:eastAsia="Calibri"/>
          <w:sz w:val="16"/>
        </w:rPr>
        <w:t xml:space="preserve">, </w:t>
      </w:r>
      <w:r w:rsidRPr="00CF05D4">
        <w:rPr>
          <w:rFonts w:eastAsia="Calibri"/>
          <w:u w:val="single"/>
        </w:rPr>
        <w:t>the Court has</w:t>
      </w:r>
      <w:r w:rsidRPr="00CF05D4">
        <w:rPr>
          <w:rFonts w:eastAsia="Calibri"/>
          <w:sz w:val="16"/>
        </w:rPr>
        <w:t xml:space="preserve"> </w:t>
      </w:r>
      <w:r w:rsidRPr="00CF05D4">
        <w:rPr>
          <w:rFonts w:eastAsia="Calibri"/>
          <w:u w:val="single"/>
        </w:rPr>
        <w:t>expanded</w:t>
      </w:r>
      <w:r w:rsidRPr="00CF05D4">
        <w:rPr>
          <w:rFonts w:eastAsia="Calibri"/>
          <w:sz w:val="16"/>
        </w:rPr>
        <w:t xml:space="preserve"> its </w:t>
      </w:r>
      <w:r w:rsidRPr="00CF05D4">
        <w:rPr>
          <w:rFonts w:eastAsia="Calibri"/>
          <w:u w:val="single"/>
        </w:rPr>
        <w:t>use</w:t>
      </w:r>
      <w:r w:rsidRPr="00CF05D4">
        <w:rPr>
          <w:rFonts w:eastAsia="Calibri"/>
          <w:sz w:val="16"/>
        </w:rPr>
        <w:t xml:space="preserve"> </w:t>
      </w:r>
      <w:r w:rsidRPr="00CF05D4">
        <w:rPr>
          <w:rFonts w:eastAsia="Calibri"/>
          <w:u w:val="single"/>
        </w:rPr>
        <w:t>of</w:t>
      </w:r>
      <w:r w:rsidRPr="00CF05D4">
        <w:rPr>
          <w:rFonts w:eastAsia="Calibri"/>
          <w:sz w:val="16"/>
        </w:rPr>
        <w:t xml:space="preserve"> </w:t>
      </w:r>
      <w:r w:rsidRPr="00CF05D4">
        <w:rPr>
          <w:rFonts w:eastAsia="Calibri"/>
          <w:b/>
          <w:iCs/>
          <w:u w:val="single"/>
          <w:bdr w:val="single" w:sz="8" w:space="0" w:color="auto"/>
        </w:rPr>
        <w:t>the MQD</w:t>
      </w:r>
      <w:r w:rsidRPr="00CF05D4">
        <w:rPr>
          <w:rFonts w:eastAsia="Calibri"/>
          <w:sz w:val="16"/>
        </w:rPr>
        <w:t xml:space="preserve"> in recent cases </w:t>
      </w:r>
      <w:r w:rsidRPr="00CF05D4">
        <w:rPr>
          <w:rFonts w:eastAsia="Calibri"/>
          <w:u w:val="single"/>
        </w:rPr>
        <w:t>from a limitation on Chevron</w:t>
      </w:r>
      <w:r w:rsidRPr="00CF05D4">
        <w:rPr>
          <w:rFonts w:eastAsia="Calibri"/>
          <w:sz w:val="16"/>
        </w:rPr>
        <w:t xml:space="preserve"> to a broad clear statement rule. In West Virginia v. EPA, the Court expanded on its understanding of the MQD explaining that “in certain extraordinary cases, both separation of powers principles and a practical understanding of legislative intent make us ‘reluctant to read into ambiguous statutory text’ the delegation claimed tobe lurking there. To convince us otherwise, something more than a merely plausible textual basis for the agency action is necessary. The agency instead must point to ‘clear congressional authorization’ for the power it claims.” 56 As Nicholas Almendares observed, “[t]he key factors…seem to be: economic significance, political significance, and how it squares with previous agency practice.” 57 </w:t>
      </w:r>
      <w:r w:rsidRPr="00CF05D4">
        <w:rPr>
          <w:rFonts w:eastAsia="Calibri"/>
          <w:b/>
          <w:iCs/>
          <w:highlight w:val="cyan"/>
          <w:u w:val="single"/>
          <w:bdr w:val="single" w:sz="8" w:space="0" w:color="auto"/>
        </w:rPr>
        <w:t>Labor law scholars</w:t>
      </w:r>
      <w:r w:rsidRPr="00CF05D4">
        <w:rPr>
          <w:rFonts w:eastAsia="Calibri"/>
          <w:b/>
          <w:iCs/>
          <w:u w:val="single"/>
          <w:bdr w:val="single" w:sz="8" w:space="0" w:color="auto"/>
        </w:rPr>
        <w:t xml:space="preserve"> have</w:t>
      </w:r>
      <w:r w:rsidRPr="00CF05D4">
        <w:rPr>
          <w:rFonts w:eastAsia="Calibri"/>
          <w:sz w:val="16"/>
        </w:rPr>
        <w:t xml:space="preserve"> </w:t>
      </w:r>
      <w:r w:rsidRPr="00CF05D4">
        <w:rPr>
          <w:rFonts w:eastAsia="Calibri"/>
          <w:b/>
          <w:iCs/>
          <w:highlight w:val="cyan"/>
          <w:u w:val="single"/>
          <w:bdr w:val="single" w:sz="8" w:space="0" w:color="auto"/>
        </w:rPr>
        <w:t>questioned</w:t>
      </w:r>
      <w:r w:rsidRPr="00CF05D4">
        <w:rPr>
          <w:rFonts w:eastAsia="Calibri"/>
          <w:sz w:val="16"/>
        </w:rPr>
        <w:t xml:space="preserve"> the </w:t>
      </w:r>
      <w:r w:rsidRPr="00CF05D4">
        <w:rPr>
          <w:rFonts w:eastAsia="Calibri"/>
          <w:highlight w:val="cyan"/>
          <w:u w:val="single"/>
        </w:rPr>
        <w:t>application</w:t>
      </w:r>
      <w:r w:rsidRPr="00CF05D4">
        <w:rPr>
          <w:rFonts w:eastAsia="Calibri"/>
          <w:sz w:val="16"/>
        </w:rPr>
        <w:t xml:space="preserve"> of the MQD </w:t>
      </w:r>
      <w:r w:rsidRPr="00CF05D4">
        <w:rPr>
          <w:rFonts w:eastAsia="Calibri"/>
          <w:highlight w:val="cyan"/>
          <w:u w:val="single"/>
        </w:rPr>
        <w:t>to</w:t>
      </w:r>
      <w:r w:rsidRPr="00CF05D4">
        <w:rPr>
          <w:rFonts w:eastAsia="Calibri"/>
          <w:sz w:val="16"/>
        </w:rPr>
        <w:t xml:space="preserve"> </w:t>
      </w:r>
      <w:r w:rsidRPr="00CF05D4">
        <w:rPr>
          <w:rFonts w:eastAsia="Calibri"/>
          <w:highlight w:val="cyan"/>
          <w:u w:val="single"/>
        </w:rPr>
        <w:t>labor</w:t>
      </w:r>
      <w:r w:rsidRPr="00CF05D4">
        <w:rPr>
          <w:rFonts w:eastAsia="Calibri"/>
          <w:u w:val="single"/>
        </w:rPr>
        <w:t xml:space="preserve"> law</w:t>
      </w:r>
      <w:r w:rsidRPr="00CF05D4">
        <w:rPr>
          <w:rFonts w:eastAsia="Calibri"/>
          <w:sz w:val="16"/>
        </w:rPr>
        <w:t xml:space="preserve">. For example, in “The National Labor Relations Act, the Major Questions Doctrine, and Labor Peace in the Modern Workplace,” Fred B. </w:t>
      </w:r>
      <w:r w:rsidRPr="00CF05D4">
        <w:rPr>
          <w:rFonts w:eastAsia="Calibri"/>
          <w:u w:val="single"/>
        </w:rPr>
        <w:t>Jacob contends</w:t>
      </w:r>
      <w:r w:rsidRPr="00CF05D4">
        <w:rPr>
          <w:rFonts w:eastAsia="Calibri"/>
          <w:sz w:val="16"/>
        </w:rPr>
        <w:t xml:space="preserve"> that despite </w:t>
      </w:r>
      <w:r w:rsidRPr="00CF05D4">
        <w:rPr>
          <w:rFonts w:eastAsia="Calibri"/>
          <w:highlight w:val="cyan"/>
          <w:u w:val="single"/>
        </w:rPr>
        <w:t>certain</w:t>
      </w:r>
      <w:r w:rsidRPr="00CF05D4">
        <w:rPr>
          <w:rFonts w:eastAsia="Calibri"/>
          <w:sz w:val="16"/>
        </w:rPr>
        <w:t xml:space="preserve"> parties’ “</w:t>
      </w:r>
      <w:r w:rsidRPr="00CF05D4">
        <w:rPr>
          <w:rFonts w:eastAsia="Calibri"/>
          <w:b/>
          <w:iCs/>
          <w:highlight w:val="cyan"/>
          <w:u w:val="single"/>
          <w:bdr w:val="single" w:sz="8" w:space="0" w:color="auto"/>
        </w:rPr>
        <w:t>flirtations</w:t>
      </w:r>
      <w:r w:rsidRPr="00CF05D4">
        <w:rPr>
          <w:rFonts w:eastAsia="Calibri"/>
          <w:sz w:val="16"/>
        </w:rPr>
        <w:t xml:space="preserve">” with the MQD, </w:t>
      </w:r>
      <w:r w:rsidRPr="00CF05D4">
        <w:rPr>
          <w:rFonts w:eastAsia="Calibri"/>
          <w:u w:val="single"/>
        </w:rPr>
        <w:t>it does</w:t>
      </w:r>
      <w:r w:rsidRPr="00CF05D4">
        <w:rPr>
          <w:rFonts w:eastAsia="Calibri"/>
          <w:sz w:val="16"/>
        </w:rPr>
        <w:t xml:space="preserve"> </w:t>
      </w:r>
      <w:r w:rsidRPr="00CF05D4">
        <w:rPr>
          <w:rFonts w:eastAsia="Calibri"/>
          <w:u w:val="single"/>
        </w:rPr>
        <w:t xml:space="preserve">not </w:t>
      </w:r>
      <w:r w:rsidRPr="00CF05D4">
        <w:rPr>
          <w:rFonts w:eastAsia="Calibri"/>
          <w:highlight w:val="cyan"/>
          <w:u w:val="single"/>
        </w:rPr>
        <w:t>pose</w:t>
      </w:r>
      <w:r w:rsidRPr="00CF05D4">
        <w:rPr>
          <w:rFonts w:eastAsia="Calibri"/>
          <w:sz w:val="16"/>
        </w:rPr>
        <w:t xml:space="preserve"> a </w:t>
      </w:r>
      <w:r w:rsidRPr="00CF05D4">
        <w:rPr>
          <w:rFonts w:eastAsia="Calibri"/>
          <w:b/>
          <w:iCs/>
          <w:highlight w:val="cyan"/>
          <w:u w:val="single"/>
          <w:bdr w:val="single" w:sz="8" w:space="0" w:color="auto"/>
        </w:rPr>
        <w:t>serious thr</w:t>
      </w:r>
      <w:r w:rsidRPr="00CF05D4">
        <w:rPr>
          <w:rStyle w:val="Emphasis"/>
          <w:highlight w:val="cyan"/>
        </w:rPr>
        <w:t>eat</w:t>
      </w:r>
      <w:r w:rsidRPr="00CF05D4">
        <w:rPr>
          <w:rFonts w:eastAsia="Calibri"/>
          <w:sz w:val="16"/>
        </w:rPr>
        <w:t xml:space="preserve"> to the Board’s continued ability to operate.58 </w:t>
      </w:r>
      <w:r w:rsidRPr="00CF05D4">
        <w:rPr>
          <w:rFonts w:eastAsia="Calibri"/>
          <w:u w:val="single"/>
        </w:rPr>
        <w:t>He instead</w:t>
      </w:r>
      <w:r w:rsidRPr="00CF05D4">
        <w:rPr>
          <w:rFonts w:eastAsia="Calibri"/>
          <w:sz w:val="16"/>
        </w:rPr>
        <w:t xml:space="preserve"> </w:t>
      </w:r>
      <w:r w:rsidRPr="00CF05D4">
        <w:rPr>
          <w:rFonts w:eastAsia="Calibri"/>
          <w:u w:val="single"/>
        </w:rPr>
        <w:t>argues</w:t>
      </w:r>
      <w:r w:rsidRPr="00CF05D4">
        <w:rPr>
          <w:rFonts w:eastAsia="Calibri"/>
          <w:sz w:val="16"/>
        </w:rPr>
        <w:t xml:space="preserve"> that </w:t>
      </w:r>
      <w:r w:rsidRPr="00CF05D4">
        <w:rPr>
          <w:rFonts w:eastAsia="Calibri"/>
          <w:b/>
          <w:iCs/>
          <w:u w:val="single"/>
          <w:bdr w:val="single" w:sz="8" w:space="0" w:color="auto"/>
        </w:rPr>
        <w:t>Congress created the Board</w:t>
      </w:r>
      <w:r w:rsidRPr="00CF05D4">
        <w:rPr>
          <w:rFonts w:eastAsia="Calibri"/>
          <w:sz w:val="16"/>
        </w:rPr>
        <w:t xml:space="preserve"> </w:t>
      </w:r>
      <w:r w:rsidRPr="00CF05D4">
        <w:rPr>
          <w:rFonts w:eastAsia="Calibri"/>
          <w:u w:val="single"/>
        </w:rPr>
        <w:t>to deal with significant labor policy issues</w:t>
      </w:r>
      <w:r w:rsidRPr="00CF05D4">
        <w:rPr>
          <w:rFonts w:eastAsia="Calibri"/>
          <w:sz w:val="16"/>
        </w:rPr>
        <w:t xml:space="preserve">.59 That may be right, but as he observes in a later article, </w:t>
      </w:r>
      <w:r w:rsidRPr="00CF05D4">
        <w:rPr>
          <w:rFonts w:eastAsia="Calibri"/>
          <w:b/>
          <w:iCs/>
          <w:highlight w:val="cyan"/>
          <w:u w:val="single"/>
          <w:bdr w:val="single" w:sz="8" w:space="0" w:color="auto"/>
        </w:rPr>
        <w:t>the doctrine is now becoming</w:t>
      </w:r>
      <w:r w:rsidRPr="00CF05D4">
        <w:rPr>
          <w:rFonts w:eastAsia="Calibri"/>
          <w:sz w:val="16"/>
        </w:rPr>
        <w:t xml:space="preserve"> a </w:t>
      </w:r>
      <w:r w:rsidRPr="00CF05D4">
        <w:rPr>
          <w:rFonts w:eastAsia="Calibri"/>
          <w:b/>
          <w:iCs/>
          <w:highlight w:val="cyan"/>
          <w:u w:val="single"/>
          <w:bdr w:val="single" w:sz="8" w:space="0" w:color="auto"/>
        </w:rPr>
        <w:t>black hole</w:t>
      </w:r>
      <w:r w:rsidRPr="00CF05D4">
        <w:rPr>
          <w:rFonts w:eastAsia="Calibri"/>
          <w:sz w:val="16"/>
          <w:highlight w:val="cyan"/>
        </w:rPr>
        <w:t xml:space="preserve"> </w:t>
      </w:r>
      <w:r w:rsidRPr="00CF05D4">
        <w:rPr>
          <w:rFonts w:eastAsia="Calibri"/>
          <w:u w:val="single"/>
        </w:rPr>
        <w:t>that</w:t>
      </w:r>
      <w:r w:rsidRPr="00CF05D4">
        <w:rPr>
          <w:rFonts w:eastAsia="Calibri"/>
          <w:sz w:val="16"/>
        </w:rPr>
        <w:t xml:space="preserve"> may also </w:t>
      </w:r>
      <w:r w:rsidRPr="00CF05D4">
        <w:rPr>
          <w:rFonts w:eastAsia="Calibri"/>
          <w:b/>
          <w:iCs/>
          <w:u w:val="single"/>
          <w:bdr w:val="single" w:sz="8" w:space="0" w:color="auto"/>
        </w:rPr>
        <w:t>swallow the</w:t>
      </w:r>
      <w:r w:rsidRPr="00CF05D4">
        <w:rPr>
          <w:rFonts w:eastAsia="Calibri"/>
          <w:sz w:val="16"/>
        </w:rPr>
        <w:t xml:space="preserve"> </w:t>
      </w:r>
      <w:r w:rsidRPr="00CF05D4">
        <w:rPr>
          <w:rFonts w:eastAsia="Calibri"/>
          <w:u w:val="single"/>
        </w:rPr>
        <w:t>judiciary’s ability</w:t>
      </w:r>
      <w:r w:rsidRPr="00CF05D4">
        <w:rPr>
          <w:rFonts w:eastAsia="Calibri"/>
          <w:sz w:val="16"/>
        </w:rPr>
        <w:t xml:space="preserve"> </w:t>
      </w:r>
      <w:r w:rsidRPr="00CF05D4">
        <w:rPr>
          <w:rFonts w:eastAsia="Calibri"/>
          <w:b/>
          <w:iCs/>
          <w:u w:val="single"/>
          <w:bdr w:val="single" w:sz="8" w:space="0" w:color="auto"/>
        </w:rPr>
        <w:t>to act</w:t>
      </w:r>
      <w:r w:rsidRPr="00CF05D4">
        <w:rPr>
          <w:rFonts w:eastAsia="Calibri"/>
          <w:sz w:val="16"/>
        </w:rPr>
        <w:t xml:space="preserve"> in the absence of guard rails.60 If Jacob is correct, and others have agreed with his description of the MQD’s effect, 61 then </w:t>
      </w:r>
      <w:r w:rsidRPr="00CF05D4">
        <w:rPr>
          <w:rFonts w:eastAsia="Calibri"/>
          <w:u w:val="single"/>
        </w:rPr>
        <w:t>a natural</w:t>
      </w:r>
      <w:r w:rsidRPr="00CF05D4">
        <w:rPr>
          <w:rFonts w:eastAsia="Calibri"/>
          <w:sz w:val="16"/>
        </w:rPr>
        <w:t xml:space="preserve"> outcome </w:t>
      </w:r>
      <w:r w:rsidRPr="00CF05D4">
        <w:rPr>
          <w:rFonts w:eastAsia="Calibri"/>
          <w:u w:val="single"/>
        </w:rPr>
        <w:t>is that labor law may get swallowed by this doctrinal black</w:t>
      </w:r>
      <w:r w:rsidRPr="00CF05D4">
        <w:rPr>
          <w:rFonts w:eastAsia="Calibri"/>
          <w:sz w:val="16"/>
        </w:rPr>
        <w:t xml:space="preserve"> </w:t>
      </w:r>
      <w:r w:rsidRPr="00CF05D4">
        <w:rPr>
          <w:rFonts w:eastAsia="Calibri"/>
          <w:b/>
          <w:iCs/>
          <w:u w:val="single"/>
          <w:bdr w:val="single" w:sz="8" w:space="0" w:color="auto"/>
        </w:rPr>
        <w:t>hole</w:t>
      </w:r>
      <w:r w:rsidRPr="00CF05D4">
        <w:rPr>
          <w:rFonts w:eastAsia="Calibri"/>
          <w:sz w:val="16"/>
        </w:rPr>
        <w:t>. 62 Jacob notes that “[</w:t>
      </w:r>
      <w:r w:rsidRPr="00CF05D4">
        <w:rPr>
          <w:rFonts w:eastAsia="Calibri"/>
          <w:u w:val="single"/>
        </w:rPr>
        <w:t>F]</w:t>
      </w:r>
      <w:r w:rsidRPr="00CF05D4">
        <w:rPr>
          <w:rFonts w:eastAsia="Calibri"/>
          <w:highlight w:val="cyan"/>
          <w:u w:val="single"/>
        </w:rPr>
        <w:t>or older statutes</w:t>
      </w:r>
      <w:r w:rsidRPr="00CF05D4">
        <w:rPr>
          <w:rFonts w:eastAsia="Calibri"/>
          <w:sz w:val="16"/>
          <w:highlight w:val="cyan"/>
        </w:rPr>
        <w:t xml:space="preserve"> </w:t>
      </w:r>
      <w:r w:rsidRPr="00CF05D4">
        <w:rPr>
          <w:rFonts w:eastAsia="Calibri"/>
          <w:b/>
          <w:iCs/>
          <w:highlight w:val="cyan"/>
          <w:u w:val="single"/>
          <w:bdr w:val="single" w:sz="8" w:space="0" w:color="auto"/>
        </w:rPr>
        <w:t>with broad empowering language</w:t>
      </w:r>
      <w:r w:rsidRPr="00CF05D4">
        <w:rPr>
          <w:rFonts w:eastAsia="Calibri"/>
          <w:sz w:val="16"/>
          <w:highlight w:val="cyan"/>
        </w:rPr>
        <w:t xml:space="preserve">, </w:t>
      </w:r>
      <w:r w:rsidRPr="00CF05D4">
        <w:rPr>
          <w:rFonts w:eastAsia="Calibri"/>
          <w:highlight w:val="cyan"/>
          <w:u w:val="single"/>
        </w:rPr>
        <w:t>finding</w:t>
      </w:r>
      <w:r w:rsidRPr="00CF05D4">
        <w:rPr>
          <w:rFonts w:eastAsia="Calibri"/>
          <w:sz w:val="16"/>
          <w:highlight w:val="cyan"/>
        </w:rPr>
        <w:t xml:space="preserve"> “</w:t>
      </w:r>
      <w:r w:rsidRPr="00CF05D4">
        <w:rPr>
          <w:rFonts w:eastAsia="Calibri"/>
          <w:b/>
          <w:iCs/>
          <w:highlight w:val="cyan"/>
          <w:u w:val="single"/>
          <w:bdr w:val="single" w:sz="8" w:space="0" w:color="auto"/>
        </w:rPr>
        <w:t>clear</w:t>
      </w:r>
      <w:r w:rsidRPr="00CF05D4">
        <w:rPr>
          <w:rFonts w:eastAsia="Calibri"/>
          <w:b/>
          <w:iCs/>
          <w:u w:val="single"/>
          <w:bdr w:val="single" w:sz="8" w:space="0" w:color="auto"/>
        </w:rPr>
        <w:t xml:space="preserve"> </w:t>
      </w:r>
      <w:r w:rsidRPr="00CF05D4">
        <w:rPr>
          <w:rFonts w:eastAsia="Calibri"/>
          <w:b/>
          <w:iCs/>
          <w:highlight w:val="cyan"/>
          <w:u w:val="single"/>
          <w:bdr w:val="single" w:sz="8" w:space="0" w:color="auto"/>
        </w:rPr>
        <w:t>congressional</w:t>
      </w:r>
      <w:r w:rsidRPr="00CF05D4">
        <w:rPr>
          <w:rFonts w:eastAsia="Calibri"/>
          <w:b/>
          <w:iCs/>
          <w:u w:val="single"/>
          <w:bdr w:val="single" w:sz="8" w:space="0" w:color="auto"/>
        </w:rPr>
        <w:t xml:space="preserve"> </w:t>
      </w:r>
      <w:r w:rsidRPr="00CF05D4">
        <w:rPr>
          <w:rFonts w:eastAsia="Calibri"/>
          <w:b/>
          <w:iCs/>
          <w:highlight w:val="cyan"/>
          <w:u w:val="single"/>
          <w:bdr w:val="single" w:sz="8" w:space="0" w:color="auto"/>
        </w:rPr>
        <w:t>authorization</w:t>
      </w:r>
      <w:r w:rsidRPr="00CF05D4">
        <w:rPr>
          <w:rFonts w:eastAsia="Calibri"/>
          <w:sz w:val="16"/>
        </w:rPr>
        <w:t xml:space="preserve">” </w:t>
      </w:r>
      <w:r w:rsidRPr="00CF05D4">
        <w:rPr>
          <w:rFonts w:eastAsia="Calibri"/>
          <w:highlight w:val="cyan"/>
          <w:u w:val="single"/>
        </w:rPr>
        <w:t>is</w:t>
      </w:r>
      <w:r w:rsidRPr="00CF05D4">
        <w:rPr>
          <w:rFonts w:eastAsia="Calibri"/>
          <w:u w:val="single"/>
        </w:rPr>
        <w:t>,</w:t>
      </w:r>
      <w:r w:rsidRPr="00CF05D4">
        <w:rPr>
          <w:rFonts w:eastAsia="Calibri"/>
          <w:sz w:val="16"/>
        </w:rPr>
        <w:t xml:space="preserve"> by design, </w:t>
      </w:r>
      <w:r w:rsidRPr="00CF05D4">
        <w:rPr>
          <w:rFonts w:eastAsia="Calibri"/>
          <w:highlight w:val="cyan"/>
          <w:u w:val="single"/>
        </w:rPr>
        <w:t>a high bar</w:t>
      </w:r>
      <w:r w:rsidRPr="00CF05D4">
        <w:rPr>
          <w:rFonts w:eastAsia="Calibri"/>
          <w:sz w:val="16"/>
        </w:rPr>
        <w:t xml:space="preserve">, as several Justices have candidly acknowledged.”63 That is especially the case with the NLRA. </w:t>
      </w:r>
      <w:r w:rsidRPr="00CF05D4">
        <w:rPr>
          <w:rFonts w:eastAsia="Calibri"/>
          <w:b/>
          <w:iCs/>
          <w:u w:val="single"/>
          <w:bdr w:val="single" w:sz="8" w:space="0" w:color="auto"/>
        </w:rPr>
        <w:t>The NLRA has broad language</w:t>
      </w:r>
      <w:r w:rsidRPr="00CF05D4">
        <w:rPr>
          <w:rFonts w:eastAsia="Calibri"/>
          <w:sz w:val="16"/>
        </w:rPr>
        <w:t xml:space="preserve"> that </w:t>
      </w:r>
      <w:r w:rsidRPr="00CF05D4">
        <w:rPr>
          <w:rFonts w:eastAsia="Calibri"/>
          <w:u w:val="single"/>
        </w:rPr>
        <w:t>provides the Board with</w:t>
      </w:r>
      <w:r w:rsidRPr="00CF05D4">
        <w:rPr>
          <w:rFonts w:eastAsia="Calibri"/>
          <w:sz w:val="16"/>
        </w:rPr>
        <w:t xml:space="preserve"> a </w:t>
      </w:r>
      <w:r w:rsidRPr="00CF05D4">
        <w:rPr>
          <w:rFonts w:eastAsia="Calibri"/>
          <w:u w:val="single"/>
        </w:rPr>
        <w:t>flexible set of tools</w:t>
      </w:r>
      <w:r w:rsidRPr="00CF05D4">
        <w:rPr>
          <w:rFonts w:eastAsia="Calibri"/>
          <w:sz w:val="16"/>
        </w:rPr>
        <w:t xml:space="preserve"> to make important doctrinal changes </w:t>
      </w:r>
      <w:r w:rsidRPr="00CF05D4">
        <w:rPr>
          <w:rFonts w:eastAsia="Calibri"/>
          <w:u w:val="single"/>
        </w:rPr>
        <w:t>to</w:t>
      </w:r>
      <w:r w:rsidRPr="00CF05D4">
        <w:rPr>
          <w:rFonts w:eastAsia="Calibri"/>
          <w:sz w:val="16"/>
        </w:rPr>
        <w:t xml:space="preserve"> its jurisprudence that will </w:t>
      </w:r>
      <w:r w:rsidRPr="00CF05D4">
        <w:rPr>
          <w:rFonts w:eastAsia="Calibri"/>
          <w:u w:val="single"/>
        </w:rPr>
        <w:t>assist</w:t>
      </w:r>
      <w:r w:rsidRPr="00CF05D4">
        <w:rPr>
          <w:rFonts w:eastAsia="Calibri"/>
          <w:sz w:val="16"/>
        </w:rPr>
        <w:t xml:space="preserve"> it </w:t>
      </w:r>
      <w:r w:rsidRPr="00CF05D4">
        <w:rPr>
          <w:rFonts w:eastAsia="Calibri"/>
          <w:u w:val="single"/>
        </w:rPr>
        <w:t>with</w:t>
      </w:r>
      <w:r w:rsidRPr="00CF05D4">
        <w:rPr>
          <w:rFonts w:eastAsia="Calibri"/>
          <w:sz w:val="16"/>
        </w:rPr>
        <w:t xml:space="preserve"> encouraging the process of </w:t>
      </w:r>
      <w:r w:rsidRPr="00CF05D4">
        <w:rPr>
          <w:rFonts w:eastAsia="Calibri"/>
          <w:b/>
          <w:iCs/>
          <w:u w:val="single"/>
          <w:bdr w:val="single" w:sz="8" w:space="0" w:color="auto"/>
        </w:rPr>
        <w:t>collective bargaining</w:t>
      </w:r>
      <w:r w:rsidRPr="00CF05D4">
        <w:rPr>
          <w:rFonts w:eastAsia="Calibri"/>
          <w:sz w:val="16"/>
        </w:rPr>
        <w:t xml:space="preserve">.64 For example, </w:t>
      </w:r>
      <w:r w:rsidRPr="00CF05D4">
        <w:rPr>
          <w:rFonts w:eastAsia="Calibri"/>
          <w:b/>
          <w:iCs/>
          <w:u w:val="single"/>
          <w:bdr w:val="single" w:sz="8" w:space="0" w:color="auto"/>
        </w:rPr>
        <w:t>“[t]he Board is empowered</w:t>
      </w:r>
      <w:r w:rsidRPr="00CF05D4">
        <w:rPr>
          <w:rFonts w:eastAsia="Calibri"/>
          <w:sz w:val="16"/>
        </w:rPr>
        <w:t xml:space="preserve">, as hereinafter provided, </w:t>
      </w:r>
      <w:r w:rsidRPr="00CF05D4">
        <w:rPr>
          <w:rFonts w:eastAsia="Calibri"/>
          <w:b/>
          <w:iCs/>
          <w:u w:val="single"/>
          <w:bdr w:val="single" w:sz="8" w:space="0" w:color="auto"/>
        </w:rPr>
        <w:t>to prevent any</w:t>
      </w:r>
      <w:r w:rsidRPr="00CF05D4">
        <w:rPr>
          <w:rFonts w:eastAsia="Calibri"/>
          <w:sz w:val="16"/>
        </w:rPr>
        <w:t xml:space="preserve"> </w:t>
      </w:r>
      <w:r w:rsidRPr="00CF05D4">
        <w:rPr>
          <w:rFonts w:eastAsia="Calibri"/>
          <w:b/>
          <w:iCs/>
          <w:u w:val="single"/>
          <w:bdr w:val="single" w:sz="8" w:space="0" w:color="auto"/>
        </w:rPr>
        <w:t>person fromengaging</w:t>
      </w:r>
      <w:r w:rsidRPr="00CF05D4">
        <w:rPr>
          <w:rFonts w:eastAsia="Calibri"/>
          <w:sz w:val="16"/>
        </w:rPr>
        <w:t xml:space="preserve"> </w:t>
      </w:r>
      <w:r w:rsidRPr="00CF05D4">
        <w:rPr>
          <w:rFonts w:eastAsia="Calibri"/>
          <w:u w:val="single"/>
        </w:rPr>
        <w:t>in any unfair labor practice</w:t>
      </w:r>
      <w:r w:rsidRPr="00CF05D4">
        <w:rPr>
          <w:rFonts w:eastAsia="Calibri"/>
          <w:sz w:val="16"/>
        </w:rPr>
        <w:t xml:space="preserve"> (listed in section 158 of this title) affecting commerce. This power shall not be affected by any other means of adjustment or prevention that has been or may be established by agreement, law, or otherwise . . . .” 65 </w:t>
      </w:r>
      <w:r w:rsidRPr="00CF05D4">
        <w:rPr>
          <w:rFonts w:eastAsia="Calibri"/>
          <w:b/>
          <w:iCs/>
          <w:u w:val="single"/>
          <w:bdr w:val="single" w:sz="8" w:space="0" w:color="auto"/>
        </w:rPr>
        <w:t>That language is broad</w:t>
      </w:r>
      <w:r w:rsidRPr="00CF05D4">
        <w:rPr>
          <w:rFonts w:eastAsia="Calibri"/>
          <w:sz w:val="16"/>
        </w:rPr>
        <w:t xml:space="preserve">, and the conduct that is prohibited under 29 U.S.C. § 158 is similarly broad.66 </w:t>
      </w:r>
      <w:r w:rsidRPr="00CF05D4">
        <w:rPr>
          <w:rFonts w:eastAsia="Calibri"/>
          <w:u w:val="single"/>
        </w:rPr>
        <w:t>Unfortunately</w:t>
      </w:r>
      <w:r w:rsidRPr="00CF05D4">
        <w:rPr>
          <w:rFonts w:eastAsia="Calibri"/>
          <w:sz w:val="16"/>
        </w:rPr>
        <w:t xml:space="preserve"> for those wishing to set aside preemption as an obstacle to states passing strong collective bargaining law, </w:t>
      </w:r>
      <w:r w:rsidRPr="00CF05D4">
        <w:rPr>
          <w:rFonts w:eastAsia="Calibri"/>
          <w:b/>
          <w:iCs/>
          <w:u w:val="single"/>
          <w:bdr w:val="single" w:sz="8" w:space="0" w:color="auto"/>
        </w:rPr>
        <w:t>a Court applying the MQD</w:t>
      </w:r>
      <w:r w:rsidRPr="00CF05D4">
        <w:rPr>
          <w:rFonts w:eastAsia="Calibri"/>
          <w:sz w:val="16"/>
        </w:rPr>
        <w:t xml:space="preserve"> to a Board decision would not have an avenue for getting rid of preemption’s effects on labor law. </w:t>
      </w:r>
      <w:r w:rsidRPr="00CF05D4">
        <w:rPr>
          <w:rFonts w:eastAsia="Calibri"/>
          <w:highlight w:val="cyan"/>
          <w:u w:val="single"/>
        </w:rPr>
        <w:t>It would</w:t>
      </w:r>
      <w:r w:rsidRPr="00CF05D4">
        <w:rPr>
          <w:rFonts w:eastAsia="Calibri"/>
          <w:sz w:val="16"/>
          <w:highlight w:val="cyan"/>
        </w:rPr>
        <w:t xml:space="preserve"> </w:t>
      </w:r>
      <w:r w:rsidRPr="00CF05D4">
        <w:rPr>
          <w:rFonts w:eastAsia="Calibri"/>
          <w:b/>
          <w:iCs/>
          <w:highlight w:val="cyan"/>
          <w:u w:val="single"/>
          <w:bdr w:val="single" w:sz="8" w:space="0" w:color="auto"/>
        </w:rPr>
        <w:t>be easy</w:t>
      </w:r>
      <w:r w:rsidRPr="00CF05D4">
        <w:rPr>
          <w:rFonts w:eastAsia="Calibri"/>
          <w:b/>
          <w:iCs/>
          <w:u w:val="single"/>
          <w:bdr w:val="single" w:sz="8" w:space="0" w:color="auto"/>
        </w:rPr>
        <w:t xml:space="preserve"> </w:t>
      </w:r>
      <w:r w:rsidRPr="00CF05D4">
        <w:rPr>
          <w:rFonts w:eastAsia="Calibri"/>
          <w:b/>
          <w:iCs/>
          <w:highlight w:val="cyan"/>
          <w:u w:val="single"/>
          <w:bdr w:val="single" w:sz="8" w:space="0" w:color="auto"/>
        </w:rPr>
        <w:t>for</w:t>
      </w:r>
      <w:r w:rsidRPr="00CF05D4">
        <w:rPr>
          <w:rFonts w:eastAsia="Calibri"/>
          <w:b/>
          <w:iCs/>
          <w:u w:val="single"/>
          <w:bdr w:val="single" w:sz="8" w:space="0" w:color="auto"/>
        </w:rPr>
        <w:t xml:space="preserve"> the </w:t>
      </w:r>
      <w:r w:rsidRPr="00CF05D4">
        <w:rPr>
          <w:rFonts w:eastAsia="Calibri"/>
          <w:b/>
          <w:iCs/>
          <w:highlight w:val="cyan"/>
          <w:u w:val="single"/>
          <w:bdr w:val="single" w:sz="8" w:space="0" w:color="auto"/>
        </w:rPr>
        <w:t>Court</w:t>
      </w:r>
      <w:r w:rsidRPr="00CF05D4">
        <w:rPr>
          <w:rFonts w:eastAsia="Calibri"/>
          <w:b/>
          <w:iCs/>
          <w:u w:val="single"/>
          <w:bdr w:val="single" w:sz="8" w:space="0" w:color="auto"/>
        </w:rPr>
        <w:t xml:space="preserve"> </w:t>
      </w:r>
      <w:r w:rsidRPr="00CF05D4">
        <w:rPr>
          <w:rFonts w:eastAsia="Calibri"/>
          <w:b/>
          <w:iCs/>
          <w:highlight w:val="cyan"/>
          <w:u w:val="single"/>
          <w:bdr w:val="single" w:sz="8" w:space="0" w:color="auto"/>
        </w:rPr>
        <w:t>to</w:t>
      </w:r>
      <w:r w:rsidRPr="00CF05D4">
        <w:rPr>
          <w:rFonts w:eastAsia="Calibri"/>
          <w:b/>
          <w:iCs/>
          <w:u w:val="single"/>
          <w:bdr w:val="single" w:sz="8" w:space="0" w:color="auto"/>
        </w:rPr>
        <w:t xml:space="preserve"> </w:t>
      </w:r>
      <w:r w:rsidRPr="00CF05D4">
        <w:rPr>
          <w:rFonts w:eastAsia="Calibri"/>
          <w:b/>
          <w:iCs/>
          <w:highlight w:val="cyan"/>
          <w:u w:val="single"/>
          <w:bdr w:val="single" w:sz="8" w:space="0" w:color="auto"/>
        </w:rPr>
        <w:t>apply</w:t>
      </w:r>
      <w:r w:rsidRPr="00CF05D4">
        <w:rPr>
          <w:rFonts w:eastAsia="Calibri"/>
          <w:b/>
          <w:iCs/>
          <w:u w:val="single"/>
          <w:bdr w:val="single" w:sz="8" w:space="0" w:color="auto"/>
        </w:rPr>
        <w:t xml:space="preserve"> the </w:t>
      </w:r>
      <w:r w:rsidRPr="00CF05D4">
        <w:rPr>
          <w:rFonts w:eastAsia="Calibri"/>
          <w:b/>
          <w:iCs/>
          <w:highlight w:val="cyan"/>
          <w:u w:val="single"/>
          <w:bdr w:val="single" w:sz="8" w:space="0" w:color="auto"/>
        </w:rPr>
        <w:t>MQD</w:t>
      </w:r>
      <w:r w:rsidRPr="00CF05D4">
        <w:rPr>
          <w:rFonts w:eastAsia="Calibri"/>
          <w:sz w:val="16"/>
        </w:rPr>
        <w:t xml:space="preserve"> </w:t>
      </w:r>
      <w:r w:rsidRPr="00CF05D4">
        <w:rPr>
          <w:rFonts w:eastAsia="Calibri"/>
          <w:highlight w:val="cyan"/>
          <w:u w:val="single"/>
        </w:rPr>
        <w:t>to find</w:t>
      </w:r>
      <w:r w:rsidRPr="00CF05D4">
        <w:rPr>
          <w:rFonts w:eastAsia="Calibri"/>
          <w:u w:val="single"/>
        </w:rPr>
        <w:t xml:space="preserve"> that </w:t>
      </w:r>
      <w:r w:rsidRPr="00CF05D4">
        <w:rPr>
          <w:rFonts w:eastAsia="Calibri"/>
          <w:highlight w:val="cyan"/>
          <w:u w:val="single"/>
        </w:rPr>
        <w:t>Congress failed to delegate</w:t>
      </w:r>
      <w:r w:rsidRPr="00CF05D4">
        <w:rPr>
          <w:rFonts w:eastAsia="Calibri"/>
          <w:sz w:val="16"/>
          <w:highlight w:val="cyan"/>
        </w:rPr>
        <w:t xml:space="preserve"> </w:t>
      </w:r>
      <w:r w:rsidRPr="00CF05D4">
        <w:rPr>
          <w:rFonts w:eastAsia="Calibri"/>
          <w:highlight w:val="cyan"/>
          <w:u w:val="single"/>
        </w:rPr>
        <w:t>authority</w:t>
      </w:r>
      <w:r w:rsidRPr="00CF05D4">
        <w:rPr>
          <w:rFonts w:eastAsia="Calibri"/>
          <w:u w:val="single"/>
        </w:rPr>
        <w:t xml:space="preserve"> concerning independent contractors</w:t>
      </w:r>
      <w:r w:rsidRPr="00CF05D4">
        <w:rPr>
          <w:rFonts w:eastAsia="Calibri"/>
          <w:sz w:val="16"/>
        </w:rPr>
        <w:t xml:space="preserve"> </w:t>
      </w:r>
      <w:r w:rsidRPr="00CF05D4">
        <w:rPr>
          <w:rFonts w:eastAsia="Calibri"/>
          <w:u w:val="single"/>
        </w:rPr>
        <w:t>or the ride-share industry</w:t>
      </w:r>
      <w:r w:rsidRPr="00CF05D4">
        <w:rPr>
          <w:rFonts w:eastAsia="Calibri"/>
          <w:sz w:val="16"/>
        </w:rPr>
        <w:t xml:space="preserve"> to the Board. </w:t>
      </w:r>
      <w:r w:rsidRPr="00CF05D4">
        <w:rPr>
          <w:rFonts w:eastAsia="Calibri"/>
          <w:b/>
          <w:iCs/>
          <w:u w:val="single"/>
          <w:bdr w:val="single" w:sz="8" w:space="0" w:color="auto"/>
        </w:rPr>
        <w:t>Congress enacted the NLRA</w:t>
      </w:r>
      <w:r w:rsidRPr="00CF05D4">
        <w:rPr>
          <w:rFonts w:eastAsia="Calibri"/>
          <w:sz w:val="16"/>
        </w:rPr>
        <w:t xml:space="preserve"> </w:t>
      </w:r>
      <w:r w:rsidRPr="00CF05D4">
        <w:rPr>
          <w:rFonts w:eastAsia="Calibri"/>
          <w:u w:val="single"/>
        </w:rPr>
        <w:t>during</w:t>
      </w:r>
      <w:r w:rsidRPr="00CF05D4">
        <w:rPr>
          <w:rFonts w:eastAsia="Calibri"/>
          <w:sz w:val="16"/>
        </w:rPr>
        <w:t xml:space="preserve"> a time when </w:t>
      </w:r>
      <w:r w:rsidRPr="00CF05D4">
        <w:rPr>
          <w:rFonts w:eastAsia="Calibri"/>
          <w:u w:val="single"/>
        </w:rPr>
        <w:t>manufacturing served as</w:t>
      </w:r>
      <w:r w:rsidRPr="00CF05D4">
        <w:rPr>
          <w:rFonts w:eastAsia="Calibri"/>
          <w:sz w:val="16"/>
        </w:rPr>
        <w:t xml:space="preserve"> </w:t>
      </w:r>
      <w:r w:rsidRPr="00CF05D4">
        <w:rPr>
          <w:rFonts w:eastAsia="Calibri"/>
          <w:u w:val="single"/>
        </w:rPr>
        <w:t>the dominant economic industry</w:t>
      </w:r>
      <w:r w:rsidRPr="00CF05D4">
        <w:rPr>
          <w:rFonts w:eastAsia="Calibri"/>
          <w:sz w:val="16"/>
        </w:rPr>
        <w:t xml:space="preserve">. What would the Court do if the Board interprets that parts of the NLRA defining its coverage apply to new economic industries that did not exist in Depression era America? 67 </w:t>
      </w:r>
    </w:p>
    <w:p w14:paraId="35EB27AC" w14:textId="77777777" w:rsidR="00BA0880" w:rsidRPr="00717257" w:rsidRDefault="00BA0880" w:rsidP="00BA0880">
      <w:pPr>
        <w:keepNext/>
        <w:keepLines/>
        <w:pageBreakBefore/>
        <w:spacing w:before="40" w:after="0"/>
        <w:jc w:val="center"/>
        <w:outlineLvl w:val="2"/>
        <w:rPr>
          <w:rFonts w:eastAsia="Times New Roman"/>
          <w:b/>
          <w:sz w:val="32"/>
          <w:szCs w:val="24"/>
          <w:u w:val="single"/>
        </w:rPr>
      </w:pPr>
      <w:bookmarkStart w:id="6" w:name="_Hlk186905612"/>
      <w:bookmarkEnd w:id="5"/>
      <w:r w:rsidRPr="00717257">
        <w:rPr>
          <w:rFonts w:eastAsia="Times New Roman"/>
          <w:b/>
          <w:sz w:val="32"/>
          <w:szCs w:val="24"/>
          <w:u w:val="single"/>
        </w:rPr>
        <w:t>Perm---AT: Do the CP---2NC</w:t>
      </w:r>
    </w:p>
    <w:p w14:paraId="3E735F25" w14:textId="77777777" w:rsidR="00BA0880" w:rsidRPr="00FE6644" w:rsidRDefault="00BA0880" w:rsidP="00BA0880">
      <w:pPr>
        <w:keepNext/>
        <w:keepLines/>
        <w:spacing w:before="40" w:after="0"/>
        <w:outlineLvl w:val="3"/>
        <w:rPr>
          <w:rFonts w:eastAsia="Times New Roman"/>
          <w:b/>
          <w:iCs/>
          <w:sz w:val="26"/>
        </w:rPr>
      </w:pPr>
      <w:r w:rsidRPr="00FE6644">
        <w:rPr>
          <w:rFonts w:eastAsia="Times New Roman"/>
          <w:b/>
          <w:iCs/>
          <w:sz w:val="26"/>
        </w:rPr>
        <w:t>1.</w:t>
      </w:r>
      <w:r>
        <w:rPr>
          <w:rFonts w:eastAsia="Times New Roman"/>
          <w:b/>
          <w:iCs/>
          <w:sz w:val="26"/>
        </w:rPr>
        <w:t xml:space="preserve"> </w:t>
      </w:r>
      <w:r w:rsidRPr="00FE6644">
        <w:rPr>
          <w:rFonts w:eastAsia="Times New Roman"/>
          <w:b/>
          <w:iCs/>
          <w:sz w:val="26"/>
        </w:rPr>
        <w:t>“USFG” means all three branches.</w:t>
      </w:r>
    </w:p>
    <w:p w14:paraId="6B15D89E" w14:textId="77777777" w:rsidR="00BA0880" w:rsidRPr="00717257" w:rsidRDefault="00BA0880" w:rsidP="00BA0880">
      <w:pPr>
        <w:rPr>
          <w:rFonts w:eastAsia="Calibri"/>
        </w:rPr>
      </w:pPr>
      <w:r w:rsidRPr="00717257">
        <w:rPr>
          <w:rFonts w:eastAsia="Calibri"/>
          <w:b/>
          <w:bCs/>
          <w:sz w:val="26"/>
        </w:rPr>
        <w:t>S3 18</w:t>
      </w:r>
      <w:r w:rsidRPr="00717257">
        <w:rPr>
          <w:rFonts w:eastAsia="Calibri"/>
        </w:rPr>
        <w:t xml:space="preserve"> (Science Safety Security, 2-15-2018, "Introduction to U.S. Law &amp; Policy," https://www.phe.gov/s3/law/Pages/default.aspx#)</w:t>
      </w:r>
    </w:p>
    <w:p w14:paraId="40241EDC" w14:textId="77777777" w:rsidR="00BA0880" w:rsidRPr="00717257" w:rsidRDefault="00BA0880" w:rsidP="00BA0880">
      <w:pPr>
        <w:rPr>
          <w:rFonts w:eastAsia="Calibri"/>
          <w:sz w:val="16"/>
        </w:rPr>
      </w:pPr>
      <w:r w:rsidRPr="00717257">
        <w:rPr>
          <w:rFonts w:eastAsia="Calibri"/>
          <w:sz w:val="16"/>
        </w:rPr>
        <w:t>U.S. Government Structure</w:t>
      </w:r>
    </w:p>
    <w:p w14:paraId="44C0A255" w14:textId="77777777" w:rsidR="00BA0880" w:rsidRPr="00717257" w:rsidRDefault="00BA0880" w:rsidP="00BA0880">
      <w:pPr>
        <w:rPr>
          <w:rFonts w:eastAsia="Calibri"/>
          <w:sz w:val="16"/>
        </w:rPr>
      </w:pPr>
      <w:r w:rsidRPr="00717257">
        <w:rPr>
          <w:rFonts w:eastAsia="Calibri"/>
          <w:u w:val="single"/>
        </w:rPr>
        <w:t>The</w:t>
      </w:r>
      <w:r w:rsidRPr="00717257">
        <w:rPr>
          <w:rFonts w:eastAsia="Calibri"/>
          <w:sz w:val="16"/>
        </w:rPr>
        <w:t xml:space="preserve"> United States (US) </w:t>
      </w:r>
      <w:r w:rsidRPr="00717257">
        <w:rPr>
          <w:rFonts w:eastAsia="Calibri"/>
          <w:u w:val="single"/>
        </w:rPr>
        <w:t xml:space="preserve">Constitution </w:t>
      </w:r>
      <w:r w:rsidRPr="00717257">
        <w:rPr>
          <w:rFonts w:eastAsia="Calibri"/>
          <w:b/>
          <w:iCs/>
          <w:u w:val="single"/>
          <w:bdr w:val="single" w:sz="8" w:space="0" w:color="auto"/>
        </w:rPr>
        <w:t>defines</w:t>
      </w:r>
      <w:r w:rsidRPr="00717257">
        <w:rPr>
          <w:rFonts w:eastAsia="Calibri"/>
          <w:sz w:val="16"/>
        </w:rPr>
        <w:t xml:space="preserve"> the three branches of </w:t>
      </w:r>
      <w:r w:rsidRPr="00717257">
        <w:rPr>
          <w:rFonts w:eastAsia="Calibri"/>
          <w:b/>
          <w:iCs/>
          <w:highlight w:val="cyan"/>
          <w:u w:val="single"/>
          <w:bdr w:val="single" w:sz="8" w:space="0" w:color="auto"/>
        </w:rPr>
        <w:t>the US F</w:t>
      </w:r>
      <w:r w:rsidRPr="00717257">
        <w:rPr>
          <w:rFonts w:eastAsia="Calibri"/>
          <w:sz w:val="16"/>
        </w:rPr>
        <w:t xml:space="preserve">ederal </w:t>
      </w:r>
      <w:r w:rsidRPr="00717257">
        <w:rPr>
          <w:rFonts w:eastAsia="Calibri"/>
          <w:b/>
          <w:iCs/>
          <w:highlight w:val="cyan"/>
          <w:u w:val="single"/>
          <w:bdr w:val="single" w:sz="8" w:space="0" w:color="auto"/>
        </w:rPr>
        <w:t>G</w:t>
      </w:r>
      <w:r w:rsidRPr="00717257">
        <w:rPr>
          <w:rFonts w:eastAsia="Calibri"/>
          <w:sz w:val="16"/>
        </w:rPr>
        <w:t xml:space="preserve">overnment and their powers, as well as the powers that are reserved to the States and to individuals. Under the Constitution, </w:t>
      </w:r>
      <w:r w:rsidRPr="00717257">
        <w:rPr>
          <w:rFonts w:eastAsia="Calibri"/>
          <w:u w:val="single"/>
        </w:rPr>
        <w:t>the Federal government of the U</w:t>
      </w:r>
      <w:r w:rsidRPr="00717257">
        <w:rPr>
          <w:rFonts w:eastAsia="Calibri"/>
          <w:sz w:val="16"/>
        </w:rPr>
        <w:t xml:space="preserve">nited </w:t>
      </w:r>
      <w:r w:rsidRPr="00717257">
        <w:rPr>
          <w:rFonts w:eastAsia="Calibri"/>
          <w:u w:val="single"/>
        </w:rPr>
        <w:t>S</w:t>
      </w:r>
      <w:r w:rsidRPr="00717257">
        <w:rPr>
          <w:rFonts w:eastAsia="Calibri"/>
          <w:sz w:val="16"/>
        </w:rPr>
        <w:t xml:space="preserve">tates </w:t>
      </w:r>
      <w:r w:rsidRPr="00717257">
        <w:rPr>
          <w:rFonts w:eastAsia="Calibri"/>
          <w:highlight w:val="cyan"/>
          <w:u w:val="single"/>
        </w:rPr>
        <w:t>is divided into three parts</w:t>
      </w:r>
      <w:r w:rsidRPr="00717257">
        <w:rPr>
          <w:rFonts w:eastAsia="Calibri"/>
          <w:sz w:val="16"/>
        </w:rPr>
        <w:t>:</w:t>
      </w:r>
    </w:p>
    <w:p w14:paraId="2D206A80" w14:textId="77777777" w:rsidR="00BA0880" w:rsidRPr="00717257" w:rsidRDefault="00BA0880" w:rsidP="00BA0880">
      <w:pPr>
        <w:rPr>
          <w:rFonts w:eastAsia="Calibri"/>
          <w:sz w:val="16"/>
        </w:rPr>
      </w:pPr>
      <w:r w:rsidRPr="00717257">
        <w:rPr>
          <w:rFonts w:eastAsia="Calibri"/>
          <w:sz w:val="16"/>
        </w:rPr>
        <w:t xml:space="preserve">The Legislative Branch, or </w:t>
      </w:r>
      <w:r w:rsidRPr="00717257">
        <w:rPr>
          <w:rFonts w:eastAsia="Calibri"/>
          <w:b/>
          <w:iCs/>
          <w:highlight w:val="cyan"/>
          <w:u w:val="single"/>
          <w:bdr w:val="single" w:sz="8" w:space="0" w:color="auto"/>
        </w:rPr>
        <w:t>Congress</w:t>
      </w:r>
      <w:r w:rsidRPr="00717257">
        <w:rPr>
          <w:rFonts w:eastAsia="Calibri"/>
          <w:sz w:val="16"/>
        </w:rPr>
        <w:t>, which is comprised of the House of Representatives and the Senate</w:t>
      </w:r>
    </w:p>
    <w:p w14:paraId="4FA27F40" w14:textId="77777777" w:rsidR="00BA0880" w:rsidRPr="00717257" w:rsidRDefault="00BA0880" w:rsidP="00BA0880">
      <w:pPr>
        <w:rPr>
          <w:rFonts w:eastAsia="Calibri"/>
          <w:sz w:val="16"/>
        </w:rPr>
      </w:pPr>
      <w:r w:rsidRPr="00717257">
        <w:rPr>
          <w:rFonts w:eastAsia="Calibri"/>
          <w:highlight w:val="cyan"/>
          <w:u w:val="single"/>
        </w:rPr>
        <w:t xml:space="preserve">The </w:t>
      </w:r>
      <w:r w:rsidRPr="00717257">
        <w:rPr>
          <w:rFonts w:eastAsia="Calibri"/>
          <w:b/>
          <w:iCs/>
          <w:highlight w:val="cyan"/>
          <w:u w:val="single"/>
          <w:bdr w:val="single" w:sz="8" w:space="0" w:color="auto"/>
        </w:rPr>
        <w:t>Executive</w:t>
      </w:r>
      <w:r w:rsidRPr="00717257">
        <w:rPr>
          <w:rFonts w:eastAsia="Calibri"/>
          <w:sz w:val="16"/>
        </w:rPr>
        <w:t xml:space="preserve"> Branch, which includes the Executive Office of the President and the Federal agencies</w:t>
      </w:r>
    </w:p>
    <w:p w14:paraId="27F8906B" w14:textId="77777777" w:rsidR="00BA0880" w:rsidRPr="00717257" w:rsidRDefault="00BA0880" w:rsidP="00BA0880">
      <w:pPr>
        <w:rPr>
          <w:rFonts w:eastAsia="Calibri"/>
          <w:sz w:val="16"/>
          <w:szCs w:val="16"/>
          <w:u w:val="single"/>
        </w:rPr>
      </w:pPr>
      <w:r w:rsidRPr="00717257">
        <w:rPr>
          <w:rFonts w:eastAsia="Calibri"/>
          <w:highlight w:val="cyan"/>
          <w:u w:val="single"/>
        </w:rPr>
        <w:t xml:space="preserve">The </w:t>
      </w:r>
      <w:r w:rsidRPr="00717257">
        <w:rPr>
          <w:rFonts w:eastAsia="Calibri"/>
          <w:b/>
          <w:iCs/>
          <w:highlight w:val="cyan"/>
          <w:u w:val="single"/>
          <w:bdr w:val="single" w:sz="8" w:space="0" w:color="auto"/>
        </w:rPr>
        <w:t>Judiciary</w:t>
      </w:r>
      <w:r w:rsidRPr="00717257">
        <w:rPr>
          <w:rFonts w:eastAsia="Calibri"/>
          <w:u w:val="single"/>
        </w:rPr>
        <w:t xml:space="preserve"> Branch</w:t>
      </w:r>
      <w:r w:rsidRPr="00717257">
        <w:rPr>
          <w:rFonts w:eastAsia="Calibri"/>
          <w:sz w:val="16"/>
        </w:rPr>
        <w:t xml:space="preserve">, which includes the Supreme Court and </w:t>
      </w:r>
      <w:r w:rsidRPr="00717257">
        <w:rPr>
          <w:rFonts w:eastAsia="Calibri"/>
          <w:sz w:val="16"/>
          <w:szCs w:val="16"/>
        </w:rPr>
        <w:t>Federal Appellate and District Courts</w:t>
      </w:r>
    </w:p>
    <w:p w14:paraId="05C92E5E" w14:textId="77777777" w:rsidR="00BA0880" w:rsidRPr="00717257" w:rsidRDefault="00BA0880" w:rsidP="00BA0880">
      <w:pPr>
        <w:keepNext/>
        <w:keepLines/>
        <w:spacing w:before="40" w:after="0"/>
        <w:outlineLvl w:val="3"/>
        <w:rPr>
          <w:rFonts w:eastAsia="Times New Roman"/>
          <w:b/>
          <w:iCs/>
          <w:sz w:val="26"/>
        </w:rPr>
      </w:pPr>
      <w:r>
        <w:rPr>
          <w:rFonts w:eastAsia="Times New Roman"/>
          <w:b/>
          <w:iCs/>
          <w:sz w:val="26"/>
        </w:rPr>
        <w:t xml:space="preserve">2. </w:t>
      </w:r>
      <w:r w:rsidRPr="00717257">
        <w:rPr>
          <w:rFonts w:eastAsia="Times New Roman"/>
          <w:b/>
          <w:iCs/>
          <w:sz w:val="26"/>
        </w:rPr>
        <w:t>“</w:t>
      </w:r>
      <w:r>
        <w:rPr>
          <w:rFonts w:eastAsia="Times New Roman"/>
          <w:b/>
          <w:iCs/>
          <w:sz w:val="26"/>
        </w:rPr>
        <w:t>T</w:t>
      </w:r>
      <w:r w:rsidRPr="00717257">
        <w:rPr>
          <w:rFonts w:eastAsia="Times New Roman"/>
          <w:b/>
          <w:iCs/>
          <w:sz w:val="26"/>
        </w:rPr>
        <w:t>he” means all.</w:t>
      </w:r>
    </w:p>
    <w:p w14:paraId="1204894B" w14:textId="77777777" w:rsidR="00BA0880" w:rsidRPr="00717257" w:rsidRDefault="00BA0880" w:rsidP="00BA0880">
      <w:pPr>
        <w:rPr>
          <w:rFonts w:eastAsia="Calibri"/>
        </w:rPr>
      </w:pPr>
      <w:r w:rsidRPr="00717257">
        <w:rPr>
          <w:rFonts w:eastAsia="Calibri"/>
          <w:b/>
          <w:bCs/>
          <w:sz w:val="26"/>
        </w:rPr>
        <w:t>Supreme Court of Kentucky 3</w:t>
      </w:r>
      <w:r w:rsidRPr="00717257">
        <w:rPr>
          <w:rFonts w:eastAsia="Calibri"/>
        </w:rPr>
        <w:t xml:space="preserve"> (“Kotila v. Commonwealth,” 2000-SC-0341-MR, Lexis)</w:t>
      </w:r>
    </w:p>
    <w:p w14:paraId="5313BE1D" w14:textId="77777777" w:rsidR="00BA0880" w:rsidRPr="00717257" w:rsidRDefault="00BA0880" w:rsidP="00BA0880">
      <w:pPr>
        <w:rPr>
          <w:rFonts w:eastAsia="Calibri"/>
          <w:sz w:val="16"/>
        </w:rPr>
      </w:pPr>
      <w:r w:rsidRPr="00717257">
        <w:rPr>
          <w:rFonts w:eastAsia="Calibri"/>
          <w:highlight w:val="cyan"/>
          <w:u w:val="single"/>
        </w:rPr>
        <w:t>Whether a</w:t>
      </w:r>
      <w:r w:rsidRPr="00717257">
        <w:rPr>
          <w:rFonts w:eastAsia="Calibri"/>
          <w:sz w:val="16"/>
        </w:rPr>
        <w:t xml:space="preserve"> conviction under this </w:t>
      </w:r>
      <w:r w:rsidRPr="00717257">
        <w:rPr>
          <w:rFonts w:eastAsia="Calibri"/>
          <w:highlight w:val="cyan"/>
          <w:u w:val="single"/>
        </w:rPr>
        <w:t>statute requires</w:t>
      </w:r>
      <w:r w:rsidRPr="00717257">
        <w:rPr>
          <w:rFonts w:eastAsia="Calibri"/>
          <w:sz w:val="16"/>
        </w:rPr>
        <w:t xml:space="preserve"> possession of </w:t>
      </w:r>
      <w:r w:rsidRPr="00717257">
        <w:rPr>
          <w:rFonts w:eastAsia="Calibri"/>
          <w:b/>
          <w:iCs/>
          <w:highlight w:val="cyan"/>
          <w:u w:val="single"/>
          <w:bdr w:val="single" w:sz="8" w:space="0" w:color="auto"/>
        </w:rPr>
        <w:t>all</w:t>
      </w:r>
      <w:r w:rsidRPr="00717257">
        <w:rPr>
          <w:rFonts w:eastAsia="Calibri"/>
          <w:sz w:val="16"/>
        </w:rPr>
        <w:t xml:space="preserve"> (</w:t>
      </w:r>
      <w:r w:rsidRPr="00717257">
        <w:rPr>
          <w:rFonts w:eastAsia="Calibri"/>
          <w:highlight w:val="cyan"/>
          <w:u w:val="single"/>
        </w:rPr>
        <w:t xml:space="preserve">as opposed to </w:t>
      </w:r>
      <w:r w:rsidRPr="00717257">
        <w:rPr>
          <w:rFonts w:eastAsia="Calibri"/>
          <w:b/>
          <w:iCs/>
          <w:highlight w:val="cyan"/>
          <w:u w:val="single"/>
          <w:bdr w:val="single" w:sz="8" w:space="0" w:color="auto"/>
        </w:rPr>
        <w:t>any</w:t>
      </w:r>
      <w:r w:rsidRPr="00717257">
        <w:rPr>
          <w:rFonts w:eastAsia="Calibri"/>
          <w:sz w:val="16"/>
        </w:rPr>
        <w:t>) of the chemicals or equipment necessary to manufacture [**24</w:t>
      </w:r>
      <w:proofErr w:type="gramStart"/>
      <w:r w:rsidRPr="00717257">
        <w:rPr>
          <w:rFonts w:eastAsia="Calibri"/>
          <w:sz w:val="16"/>
        </w:rPr>
        <w:t>]  methamphetamine</w:t>
      </w:r>
      <w:proofErr w:type="gramEnd"/>
      <w:r w:rsidRPr="00717257">
        <w:rPr>
          <w:rFonts w:eastAsia="Calibri"/>
          <w:sz w:val="16"/>
        </w:rPr>
        <w:t xml:space="preserve"> under some manufacturing </w:t>
      </w:r>
      <w:proofErr w:type="gramStart"/>
      <w:r w:rsidRPr="00717257">
        <w:rPr>
          <w:rFonts w:eastAsia="Calibri"/>
          <w:sz w:val="16"/>
        </w:rPr>
        <w:t>process</w:t>
      </w:r>
      <w:proofErr w:type="gramEnd"/>
      <w:r w:rsidRPr="00717257">
        <w:rPr>
          <w:rFonts w:eastAsia="Calibri"/>
          <w:sz w:val="16"/>
        </w:rPr>
        <w:t xml:space="preserve"> </w:t>
      </w:r>
      <w:r w:rsidRPr="00717257">
        <w:rPr>
          <w:rFonts w:eastAsia="Calibri"/>
          <w:highlight w:val="cyan"/>
          <w:u w:val="single"/>
        </w:rPr>
        <w:t>is a matter of</w:t>
      </w:r>
      <w:r w:rsidRPr="00717257">
        <w:rPr>
          <w:rFonts w:eastAsia="Calibri"/>
          <w:u w:val="single"/>
        </w:rPr>
        <w:t xml:space="preserve"> statutory </w:t>
      </w:r>
      <w:r w:rsidRPr="00717257">
        <w:rPr>
          <w:rFonts w:eastAsia="Calibri"/>
          <w:highlight w:val="cyan"/>
          <w:u w:val="single"/>
        </w:rPr>
        <w:t>construction</w:t>
      </w:r>
      <w:r w:rsidRPr="00717257">
        <w:rPr>
          <w:rFonts w:eastAsia="Calibri"/>
          <w:sz w:val="16"/>
        </w:rPr>
        <w:t xml:space="preserve">. First, we examine the language of the </w:t>
      </w:r>
      <w:proofErr w:type="gramStart"/>
      <w:r w:rsidRPr="00717257">
        <w:rPr>
          <w:rFonts w:eastAsia="Calibri"/>
          <w:sz w:val="16"/>
        </w:rPr>
        <w:t>statute,</w:t>
      </w:r>
      <w:proofErr w:type="gramEnd"/>
      <w:r w:rsidRPr="00717257">
        <w:rPr>
          <w:rFonts w:eastAsia="Calibri"/>
          <w:sz w:val="16"/>
        </w:rPr>
        <w:t xml:space="preserv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w:t>
      </w:r>
      <w:proofErr w:type="gramStart"/>
      <w:r w:rsidRPr="00717257">
        <w:rPr>
          <w:rFonts w:eastAsia="Calibri"/>
          <w:sz w:val="16"/>
        </w:rPr>
        <w:t>all of</w:t>
      </w:r>
      <w:proofErr w:type="gramEnd"/>
      <w:r w:rsidRPr="00717257">
        <w:rPr>
          <w:rFonts w:eastAsia="Calibri"/>
          <w:sz w:val="16"/>
        </w:rPr>
        <w:t xml:space="preserve">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717257">
        <w:rPr>
          <w:rFonts w:eastAsia="Calibri"/>
          <w:highlight w:val="cyan"/>
          <w:u w:val="single"/>
        </w:rPr>
        <w:t>The presence of the article "</w:t>
      </w:r>
      <w:r w:rsidRPr="00717257">
        <w:rPr>
          <w:rFonts w:eastAsia="Calibri"/>
          <w:b/>
          <w:iCs/>
          <w:highlight w:val="cyan"/>
          <w:u w:val="single"/>
          <w:bdr w:val="single" w:sz="8" w:space="0" w:color="auto"/>
        </w:rPr>
        <w:t>the</w:t>
      </w:r>
      <w:r w:rsidRPr="00717257">
        <w:rPr>
          <w:rFonts w:eastAsia="Calibri"/>
          <w:highlight w:val="cyan"/>
          <w:u w:val="single"/>
        </w:rPr>
        <w:t>" is significant</w:t>
      </w:r>
      <w:r w:rsidRPr="00717257">
        <w:rPr>
          <w:rFonts w:eastAsia="Calibri"/>
          <w:sz w:val="16"/>
          <w:highlight w:val="cyan"/>
        </w:rPr>
        <w:t xml:space="preserve"> </w:t>
      </w:r>
      <w:r w:rsidRPr="00717257">
        <w:rPr>
          <w:rFonts w:eastAsia="Calibri"/>
          <w:highlight w:val="cyan"/>
          <w:u w:val="single"/>
        </w:rPr>
        <w:t>because</w:t>
      </w:r>
      <w:r w:rsidRPr="00717257">
        <w:rPr>
          <w:rFonts w:eastAsia="Calibri"/>
          <w:sz w:val="16"/>
        </w:rPr>
        <w:t xml:space="preserve">, </w:t>
      </w:r>
      <w:r w:rsidRPr="00717257">
        <w:rPr>
          <w:rFonts w:eastAsia="Calibri"/>
          <w:u w:val="single"/>
        </w:rPr>
        <w:t>grammatically speaking</w:t>
      </w:r>
      <w:r w:rsidRPr="00717257">
        <w:rPr>
          <w:rFonts w:eastAsia="Calibri"/>
          <w:sz w:val="16"/>
        </w:rPr>
        <w:t xml:space="preserve">, possession of </w:t>
      </w:r>
      <w:r w:rsidRPr="00717257">
        <w:rPr>
          <w:rFonts w:eastAsia="Calibri"/>
          <w:b/>
          <w:iCs/>
          <w:highlight w:val="cyan"/>
          <w:u w:val="single"/>
          <w:bdr w:val="single" w:sz="8" w:space="0" w:color="auto"/>
        </w:rPr>
        <w:t xml:space="preserve">some but not </w:t>
      </w:r>
      <w:proofErr w:type="gramStart"/>
      <w:r w:rsidRPr="00717257">
        <w:rPr>
          <w:rFonts w:eastAsia="Calibri"/>
          <w:b/>
          <w:iCs/>
          <w:highlight w:val="cyan"/>
          <w:u w:val="single"/>
          <w:bdr w:val="single" w:sz="8" w:space="0" w:color="auto"/>
        </w:rPr>
        <w:t>all</w:t>
      </w:r>
      <w:r w:rsidRPr="00717257">
        <w:rPr>
          <w:rFonts w:eastAsia="Calibri"/>
          <w:sz w:val="16"/>
        </w:rPr>
        <w:t xml:space="preserve"> of</w:t>
      </w:r>
      <w:proofErr w:type="gramEnd"/>
      <w:r w:rsidRPr="00717257">
        <w:rPr>
          <w:rFonts w:eastAsia="Calibri"/>
          <w:sz w:val="16"/>
        </w:rPr>
        <w:t xml:space="preserve"> the chemicals or equipment </w:t>
      </w:r>
      <w:r w:rsidRPr="00717257">
        <w:rPr>
          <w:rFonts w:eastAsia="Calibri"/>
          <w:b/>
          <w:iCs/>
          <w:highlight w:val="cyan"/>
          <w:u w:val="single"/>
          <w:bdr w:val="single" w:sz="8" w:space="0" w:color="auto"/>
        </w:rPr>
        <w:t>does not</w:t>
      </w:r>
      <w:r w:rsidRPr="00717257">
        <w:rPr>
          <w:rFonts w:eastAsia="Calibri"/>
          <w:b/>
          <w:iCs/>
          <w:u w:val="single"/>
          <w:bdr w:val="single" w:sz="8" w:space="0" w:color="auto"/>
        </w:rPr>
        <w:t xml:space="preserve"> </w:t>
      </w:r>
      <w:r w:rsidRPr="00717257">
        <w:rPr>
          <w:rFonts w:eastAsia="Calibri"/>
          <w:b/>
          <w:iCs/>
          <w:highlight w:val="cyan"/>
          <w:u w:val="single"/>
          <w:bdr w:val="single" w:sz="8" w:space="0" w:color="auto"/>
        </w:rPr>
        <w:t>satisfy</w:t>
      </w:r>
      <w:r w:rsidRPr="00717257">
        <w:rPr>
          <w:rFonts w:eastAsia="Calibri"/>
          <w:sz w:val="16"/>
        </w:rPr>
        <w:t xml:space="preserve"> the statutory language. </w:t>
      </w:r>
    </w:p>
    <w:p w14:paraId="37713D65" w14:textId="77777777" w:rsidR="00BA0880" w:rsidRPr="00717257" w:rsidRDefault="00BA0880" w:rsidP="00BA0880">
      <w:pPr>
        <w:rPr>
          <w:rFonts w:eastAsia="Calibri"/>
          <w:sz w:val="16"/>
        </w:rPr>
      </w:pPr>
      <w:r w:rsidRPr="00717257">
        <w:rPr>
          <w:rFonts w:eastAsia="Calibri"/>
          <w:sz w:val="16"/>
        </w:rPr>
        <w:t>FN 10</w:t>
      </w:r>
    </w:p>
    <w:p w14:paraId="0E4D23E3" w14:textId="77777777" w:rsidR="00BA0880" w:rsidRPr="00717257" w:rsidRDefault="00BA0880" w:rsidP="00BA0880">
      <w:pPr>
        <w:rPr>
          <w:rFonts w:eastAsia="Calibri"/>
          <w:sz w:val="16"/>
        </w:rPr>
      </w:pPr>
      <w:r w:rsidRPr="00717257">
        <w:rPr>
          <w:rFonts w:eastAsia="Calibri"/>
          <w:u w:val="single"/>
        </w:rPr>
        <w:t>In the context of statutory construction</w:t>
      </w:r>
      <w:r w:rsidRPr="00717257">
        <w:rPr>
          <w:rFonts w:eastAsia="Calibri"/>
          <w:sz w:val="16"/>
        </w:rPr>
        <w:t>, "</w:t>
      </w:r>
      <w:r w:rsidRPr="00717257">
        <w:rPr>
          <w:rFonts w:eastAsia="Calibri"/>
          <w:b/>
          <w:iCs/>
          <w:highlight w:val="cyan"/>
          <w:u w:val="single"/>
          <w:bdr w:val="single" w:sz="8" w:space="0" w:color="auto"/>
        </w:rPr>
        <w:t>the</w:t>
      </w:r>
      <w:r w:rsidRPr="00717257">
        <w:rPr>
          <w:rFonts w:eastAsia="Calibri"/>
          <w:sz w:val="16"/>
        </w:rPr>
        <w:t xml:space="preserve">" </w:t>
      </w:r>
      <w:r w:rsidRPr="00717257">
        <w:rPr>
          <w:rFonts w:eastAsia="Calibri"/>
          <w:highlight w:val="cyan"/>
          <w:u w:val="single"/>
        </w:rPr>
        <w:t>is used as a function word before</w:t>
      </w:r>
      <w:r w:rsidRPr="00717257">
        <w:rPr>
          <w:rFonts w:eastAsia="Calibri"/>
          <w:u w:val="single"/>
        </w:rPr>
        <w:t xml:space="preserve"> a plural noun denoting </w:t>
      </w:r>
      <w:r w:rsidRPr="00717257">
        <w:rPr>
          <w:rFonts w:eastAsia="Calibri"/>
          <w:highlight w:val="cyan"/>
          <w:u w:val="single"/>
        </w:rPr>
        <w:t xml:space="preserve">a group to indicate reference to the </w:t>
      </w:r>
      <w:proofErr w:type="gramStart"/>
      <w:r w:rsidRPr="00717257">
        <w:rPr>
          <w:rFonts w:eastAsia="Calibri"/>
          <w:b/>
          <w:iCs/>
          <w:highlight w:val="cyan"/>
          <w:u w:val="single"/>
          <w:bdr w:val="single" w:sz="8" w:space="0" w:color="auto"/>
        </w:rPr>
        <w:t>group as a whole</w:t>
      </w:r>
      <w:proofErr w:type="gramEnd"/>
      <w:r w:rsidRPr="00717257">
        <w:rPr>
          <w:rFonts w:eastAsia="Calibri"/>
          <w:sz w:val="16"/>
        </w:rPr>
        <w:t xml:space="preserve">. In decisions spanning three different centuries, the appellate courts of Kentucky have found use of the word "the" to have a significant effect upon meaning. Courts are directed by the general assembly to </w:t>
      </w:r>
      <w:proofErr w:type="gramStart"/>
      <w:r w:rsidRPr="00717257">
        <w:rPr>
          <w:rFonts w:eastAsia="Calibri"/>
          <w:sz w:val="16"/>
        </w:rPr>
        <w:t>construe</w:t>
      </w:r>
      <w:proofErr w:type="gramEnd"/>
      <w:r w:rsidRPr="00717257">
        <w:rPr>
          <w:rFonts w:eastAsia="Calibri"/>
          <w:sz w:val="16"/>
        </w:rPr>
        <w:t xml:space="preserve"> Kentucky statutes according to the common and approved usage of language. Ky. Rev. Stat. Ann. § 446.080(4). More like this Headnote</w:t>
      </w:r>
    </w:p>
    <w:p w14:paraId="406666EC" w14:textId="77777777" w:rsidR="00BA0880" w:rsidRPr="00717257" w:rsidRDefault="00BA0880" w:rsidP="00BA0880">
      <w:pPr>
        <w:rPr>
          <w:rFonts w:eastAsia="Calibri"/>
          <w:sz w:val="16"/>
        </w:rPr>
      </w:pPr>
      <w:r w:rsidRPr="00717257">
        <w:rPr>
          <w:rFonts w:eastAsia="Calibri"/>
          <w:sz w:val="16"/>
        </w:rPr>
        <w:t>End FN 10</w:t>
      </w:r>
    </w:p>
    <w:p w14:paraId="33875310" w14:textId="77777777" w:rsidR="00BA0880" w:rsidRPr="00717257" w:rsidRDefault="00BA0880" w:rsidP="00BA0880">
      <w:pPr>
        <w:rPr>
          <w:rFonts w:eastAsia="Calibri"/>
          <w:sz w:val="16"/>
        </w:rPr>
      </w:pPr>
      <w:r w:rsidRPr="00717257">
        <w:rPr>
          <w:rFonts w:eastAsia="Calibri"/>
          <w:sz w:val="16"/>
        </w:rPr>
        <w:t>"</w:t>
      </w:r>
      <w:r w:rsidRPr="00717257">
        <w:rPr>
          <w:rFonts w:eastAsia="Calibri"/>
          <w:b/>
          <w:iCs/>
          <w:u w:val="single"/>
          <w:bdr w:val="single" w:sz="8" w:space="0" w:color="auto"/>
        </w:rPr>
        <w:t>The</w:t>
      </w:r>
      <w:r w:rsidRPr="00717257">
        <w:rPr>
          <w:rFonts w:eastAsia="Calibri"/>
          <w:sz w:val="16"/>
        </w:rPr>
        <w:t xml:space="preserve">" </w:t>
      </w:r>
      <w:r w:rsidRPr="00717257">
        <w:rPr>
          <w:rFonts w:eastAsia="Calibri"/>
          <w:u w:val="single"/>
        </w:rPr>
        <w:t>is "[u]sed</w:t>
      </w:r>
      <w:r w:rsidRPr="00717257">
        <w:rPr>
          <w:rFonts w:eastAsia="Calibri"/>
          <w:sz w:val="16"/>
        </w:rPr>
        <w:t xml:space="preserve"> as [**25</w:t>
      </w:r>
      <w:proofErr w:type="gramStart"/>
      <w:r w:rsidRPr="00717257">
        <w:rPr>
          <w:rFonts w:eastAsia="Calibri"/>
          <w:sz w:val="16"/>
        </w:rPr>
        <w:t>]  a</w:t>
      </w:r>
      <w:proofErr w:type="gramEnd"/>
      <w:r w:rsidRPr="00717257">
        <w:rPr>
          <w:rFonts w:eastAsia="Calibri"/>
          <w:sz w:val="16"/>
        </w:rPr>
        <w:t xml:space="preserve"> function word before a plural noun </w:t>
      </w:r>
      <w:r w:rsidRPr="00717257">
        <w:rPr>
          <w:rFonts w:eastAsia="Calibri"/>
          <w:u w:val="single"/>
        </w:rPr>
        <w:t xml:space="preserve">denoting a group to indicate reference to the </w:t>
      </w:r>
      <w:r w:rsidRPr="00717257">
        <w:rPr>
          <w:rFonts w:eastAsia="Calibri"/>
          <w:b/>
          <w:iCs/>
          <w:u w:val="single"/>
          <w:bdr w:val="single" w:sz="8" w:space="0" w:color="auto"/>
        </w:rPr>
        <w:t>group as a</w:t>
      </w:r>
      <w:r w:rsidRPr="00717257">
        <w:rPr>
          <w:rFonts w:eastAsia="Calibri"/>
          <w:u w:val="single"/>
        </w:rPr>
        <w:t xml:space="preserve"> </w:t>
      </w:r>
      <w:r w:rsidRPr="00717257">
        <w:rPr>
          <w:rFonts w:eastAsia="Calibri"/>
          <w:b/>
          <w:iCs/>
          <w:u w:val="single"/>
          <w:bdr w:val="single" w:sz="8" w:space="0" w:color="auto"/>
        </w:rPr>
        <w:t>whole</w:t>
      </w:r>
      <w:r w:rsidRPr="00717257">
        <w:rPr>
          <w:rFonts w:eastAsia="Calibri"/>
          <w:sz w:val="16"/>
        </w:rPr>
        <w:t xml:space="preserve">." Webster's Third New International Dictionary 2369 (1993). </w:t>
      </w:r>
      <w:r w:rsidRPr="00717257">
        <w:rPr>
          <w:rFonts w:eastAsia="Calibri"/>
          <w:u w:val="single"/>
        </w:rPr>
        <w:t xml:space="preserve">In decisions spanning three different centuries, </w:t>
      </w:r>
      <w:r w:rsidRPr="00717257">
        <w:rPr>
          <w:rFonts w:eastAsia="Calibri"/>
          <w:sz w:val="16"/>
        </w:rPr>
        <w:t>the appellate</w:t>
      </w:r>
      <w:r w:rsidRPr="00717257">
        <w:rPr>
          <w:rFonts w:eastAsia="Calibri"/>
          <w:u w:val="single"/>
        </w:rPr>
        <w:t xml:space="preserve"> courts </w:t>
      </w:r>
      <w:r w:rsidRPr="00717257">
        <w:rPr>
          <w:rFonts w:eastAsia="Calibri"/>
          <w:sz w:val="16"/>
        </w:rPr>
        <w:t>of this Commonwealth</w:t>
      </w:r>
      <w:r w:rsidRPr="00717257">
        <w:rPr>
          <w:rFonts w:eastAsia="Calibri"/>
          <w:u w:val="single"/>
        </w:rPr>
        <w:t xml:space="preserve"> have found use of the word "</w:t>
      </w:r>
      <w:r w:rsidRPr="00717257">
        <w:rPr>
          <w:rFonts w:eastAsia="Calibri"/>
          <w:b/>
          <w:iCs/>
          <w:u w:val="single"/>
          <w:bdr w:val="single" w:sz="8" w:space="0" w:color="auto"/>
        </w:rPr>
        <w:t>the</w:t>
      </w:r>
      <w:r w:rsidRPr="00717257">
        <w:rPr>
          <w:rFonts w:eastAsia="Calibri"/>
          <w:u w:val="single"/>
        </w:rPr>
        <w:t>" to have a significant effect upon meaning</w:t>
      </w:r>
      <w:r w:rsidRPr="00717257">
        <w:rPr>
          <w:rFonts w:eastAsia="Calibri"/>
          <w:sz w:val="16"/>
        </w:rPr>
        <w:t>. See Revenue Cabinet v. Hubbard, Ky., 37 S.W.3d 717, 719-20 (2000) ("[</w:t>
      </w:r>
      <w:r w:rsidRPr="00717257">
        <w:rPr>
          <w:rFonts w:eastAsia="Calibri"/>
          <w:u w:val="single"/>
        </w:rPr>
        <w:t>U]se of</w:t>
      </w:r>
      <w:r w:rsidRPr="00717257">
        <w:rPr>
          <w:rFonts w:eastAsia="Calibri"/>
          <w:sz w:val="16"/>
        </w:rPr>
        <w:t xml:space="preserve"> the definite article </w:t>
      </w:r>
      <w:r w:rsidRPr="00717257">
        <w:rPr>
          <w:rFonts w:eastAsia="Calibri"/>
          <w:b/>
          <w:iCs/>
          <w:highlight w:val="cyan"/>
          <w:u w:val="single"/>
          <w:bdr w:val="single" w:sz="8" w:space="0" w:color="auto"/>
        </w:rPr>
        <w:t>'the'</w:t>
      </w:r>
      <w:r w:rsidRPr="00717257">
        <w:rPr>
          <w:rFonts w:eastAsia="Calibri"/>
          <w:sz w:val="16"/>
          <w:highlight w:val="cyan"/>
        </w:rPr>
        <w:t xml:space="preserve"> </w:t>
      </w:r>
      <w:r w:rsidRPr="00717257">
        <w:rPr>
          <w:rFonts w:eastAsia="Calibri"/>
          <w:b/>
          <w:iCs/>
          <w:highlight w:val="cyan"/>
          <w:u w:val="single"/>
          <w:bdr w:val="single" w:sz="8" w:space="0" w:color="auto"/>
        </w:rPr>
        <w:t>indicates</w:t>
      </w:r>
      <w:r w:rsidRPr="00717257">
        <w:rPr>
          <w:rFonts w:eastAsia="Calibri"/>
          <w:sz w:val="16"/>
        </w:rPr>
        <w:t xml:space="preserve"> that the statute refers to </w:t>
      </w:r>
      <w:r w:rsidRPr="00717257">
        <w:rPr>
          <w:rFonts w:eastAsia="Calibri"/>
          <w:b/>
          <w:iCs/>
          <w:highlight w:val="cyan"/>
          <w:u w:val="single"/>
          <w:bdr w:val="single" w:sz="8" w:space="0" w:color="auto"/>
        </w:rPr>
        <w:t xml:space="preserve">the </w:t>
      </w:r>
      <w:r w:rsidRPr="00717257">
        <w:rPr>
          <w:rFonts w:eastAsia="Calibri"/>
          <w:b/>
          <w:iCs/>
          <w:sz w:val="32"/>
          <w:szCs w:val="52"/>
          <w:highlight w:val="cyan"/>
          <w:u w:val="single"/>
          <w:bdr w:val="single" w:sz="8" w:space="0" w:color="auto"/>
        </w:rPr>
        <w:t>entire body</w:t>
      </w:r>
      <w:r w:rsidRPr="00717257">
        <w:rPr>
          <w:rFonts w:eastAsia="Calibri"/>
          <w:b/>
          <w:iCs/>
          <w:sz w:val="32"/>
          <w:szCs w:val="32"/>
          <w:highlight w:val="cyan"/>
          <w:u w:val="single"/>
          <w:bdr w:val="single" w:sz="8" w:space="0" w:color="auto"/>
        </w:rPr>
        <w:t xml:space="preserve"> and not</w:t>
      </w:r>
      <w:r w:rsidRPr="00717257">
        <w:rPr>
          <w:rFonts w:eastAsia="Calibri"/>
        </w:rPr>
        <w:t xml:space="preserve"> </w:t>
      </w:r>
      <w:r w:rsidRPr="00717257">
        <w:rPr>
          <w:rFonts w:eastAsia="Calibri"/>
          <w:sz w:val="16"/>
          <w:szCs w:val="16"/>
        </w:rPr>
        <w:t xml:space="preserve">to </w:t>
      </w:r>
      <w:r w:rsidRPr="00717257">
        <w:rPr>
          <w:rFonts w:eastAsia="Calibri"/>
          <w:b/>
          <w:iCs/>
          <w:sz w:val="32"/>
          <w:szCs w:val="52"/>
          <w:highlight w:val="cyan"/>
          <w:u w:val="single"/>
          <w:bdr w:val="single" w:sz="8" w:space="0" w:color="auto"/>
        </w:rPr>
        <w:t>discrete parts</w:t>
      </w:r>
      <w:r w:rsidRPr="00717257">
        <w:rPr>
          <w:rFonts w:eastAsia="Calibri"/>
          <w:b/>
          <w:iCs/>
          <w:sz w:val="32"/>
          <w:szCs w:val="32"/>
          <w:highlight w:val="cyan"/>
          <w:u w:val="single"/>
          <w:bdr w:val="single" w:sz="8" w:space="0" w:color="auto"/>
        </w:rPr>
        <w:t xml:space="preserve"> </w:t>
      </w:r>
      <w:r w:rsidRPr="00717257">
        <w:rPr>
          <w:rFonts w:eastAsia="Calibri"/>
          <w:b/>
          <w:iCs/>
          <w:highlight w:val="cyan"/>
          <w:u w:val="single"/>
          <w:bdr w:val="single" w:sz="8" w:space="0" w:color="auto"/>
        </w:rPr>
        <w:t>or components</w:t>
      </w:r>
      <w:r w:rsidRPr="00717257">
        <w:rPr>
          <w:rFonts w:eastAsia="Calibri"/>
          <w:sz w:val="16"/>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w:t>
      </w:r>
      <w:proofErr w:type="gramStart"/>
      <w:r w:rsidRPr="00717257">
        <w:rPr>
          <w:rFonts w:eastAsia="Calibri"/>
          <w:sz w:val="16"/>
        </w:rPr>
        <w:t>construe</w:t>
      </w:r>
      <w:proofErr w:type="gramEnd"/>
      <w:r w:rsidRPr="00717257">
        <w:rPr>
          <w:rFonts w:eastAsia="Calibri"/>
          <w:sz w:val="16"/>
        </w:rPr>
        <w:t xml:space="preserve"> our statutes "according to the common and approved usage of language." KRS 446.080(4). Following that directive, </w:t>
      </w:r>
    </w:p>
    <w:p w14:paraId="698A52CB" w14:textId="77777777" w:rsidR="00BA0880" w:rsidRPr="00717257" w:rsidRDefault="00BA0880" w:rsidP="00BA0880">
      <w:pPr>
        <w:rPr>
          <w:rFonts w:eastAsia="Calibri"/>
          <w:sz w:val="16"/>
        </w:rPr>
      </w:pPr>
      <w:r w:rsidRPr="00717257">
        <w:rPr>
          <w:rFonts w:eastAsia="Calibri"/>
          <w:sz w:val="16"/>
        </w:rPr>
        <w:t>FN 11</w:t>
      </w:r>
    </w:p>
    <w:p w14:paraId="7A97289C" w14:textId="77777777" w:rsidR="00BA0880" w:rsidRPr="00717257" w:rsidRDefault="00BA0880" w:rsidP="00BA0880">
      <w:pPr>
        <w:rPr>
          <w:rFonts w:eastAsia="Calibri"/>
          <w:sz w:val="16"/>
        </w:rPr>
      </w:pPr>
      <w:r w:rsidRPr="00717257">
        <w:rPr>
          <w:rFonts w:eastAsia="Calibri"/>
          <w:u w:val="single"/>
        </w:rPr>
        <w:t>The Kentucky Supreme Court construes the phrase "</w:t>
      </w:r>
      <w:r w:rsidRPr="00717257">
        <w:rPr>
          <w:rFonts w:eastAsia="Calibri"/>
          <w:b/>
          <w:iCs/>
          <w:u w:val="single"/>
          <w:bdr w:val="single" w:sz="8" w:space="0" w:color="auto"/>
        </w:rPr>
        <w:t>the</w:t>
      </w:r>
      <w:r w:rsidRPr="00717257">
        <w:rPr>
          <w:rFonts w:eastAsia="Calibri"/>
          <w:sz w:val="16"/>
        </w:rPr>
        <w:t xml:space="preserve"> </w:t>
      </w:r>
      <w:r w:rsidRPr="00717257">
        <w:rPr>
          <w:rFonts w:eastAsia="Calibri"/>
          <w:b/>
          <w:iCs/>
          <w:u w:val="single"/>
          <w:bdr w:val="single" w:sz="8" w:space="0" w:color="auto"/>
        </w:rPr>
        <w:t>chemicals</w:t>
      </w:r>
      <w:r w:rsidRPr="00717257">
        <w:rPr>
          <w:rFonts w:eastAsia="Calibri"/>
          <w:sz w:val="16"/>
        </w:rPr>
        <w:t xml:space="preserve"> or equipment" as used in Ky. Rev. Stat. Ann. § Ky. Rev. Stat. § 218A.1432(1)(b) </w:t>
      </w:r>
      <w:r w:rsidRPr="00717257">
        <w:rPr>
          <w:rFonts w:eastAsia="Calibri"/>
          <w:u w:val="single"/>
        </w:rPr>
        <w:t xml:space="preserve">to mean </w:t>
      </w:r>
      <w:proofErr w:type="gramStart"/>
      <w:r w:rsidRPr="00717257">
        <w:rPr>
          <w:rFonts w:eastAsia="Calibri"/>
          <w:b/>
          <w:iCs/>
          <w:u w:val="single"/>
          <w:bdr w:val="single" w:sz="8" w:space="0" w:color="auto"/>
        </w:rPr>
        <w:t>all</w:t>
      </w:r>
      <w:r w:rsidRPr="00717257">
        <w:rPr>
          <w:rFonts w:eastAsia="Calibri"/>
          <w:u w:val="single"/>
        </w:rPr>
        <w:t xml:space="preserve"> of</w:t>
      </w:r>
      <w:proofErr w:type="gramEnd"/>
      <w:r w:rsidRPr="00717257">
        <w:rPr>
          <w:rFonts w:eastAsia="Calibri"/>
          <w:u w:val="single"/>
        </w:rPr>
        <w:t xml:space="preserve"> the chemicals</w:t>
      </w:r>
      <w:r w:rsidRPr="00717257">
        <w:rPr>
          <w:rFonts w:eastAsia="Calibri"/>
          <w:sz w:val="16"/>
        </w:rPr>
        <w:t xml:space="preserve"> or </w:t>
      </w:r>
      <w:proofErr w:type="gramStart"/>
      <w:r w:rsidRPr="00717257">
        <w:rPr>
          <w:rFonts w:eastAsia="Calibri"/>
          <w:sz w:val="16"/>
        </w:rPr>
        <w:t>all of</w:t>
      </w:r>
      <w:proofErr w:type="gramEnd"/>
      <w:r w:rsidRPr="00717257">
        <w:rPr>
          <w:rFonts w:eastAsia="Calibri"/>
          <w:sz w:val="16"/>
        </w:rPr>
        <w:t xml:space="preserve"> the equipment necessary to manufacture methamphetamine. More like this Headnote</w:t>
      </w:r>
    </w:p>
    <w:p w14:paraId="13FDD3F9" w14:textId="77777777" w:rsidR="00BA0880" w:rsidRPr="00717257" w:rsidRDefault="00BA0880" w:rsidP="00BA0880">
      <w:pPr>
        <w:rPr>
          <w:rFonts w:eastAsia="Calibri"/>
          <w:sz w:val="16"/>
        </w:rPr>
      </w:pPr>
      <w:r w:rsidRPr="00717257">
        <w:rPr>
          <w:rFonts w:eastAsia="Calibri"/>
          <w:sz w:val="16"/>
        </w:rPr>
        <w:t>End FN 11</w:t>
      </w:r>
    </w:p>
    <w:p w14:paraId="0BB9AF22" w14:textId="77777777" w:rsidR="00BA0880" w:rsidRPr="00717257" w:rsidRDefault="00BA0880" w:rsidP="00BA0880">
      <w:pPr>
        <w:rPr>
          <w:rFonts w:eastAsia="Calibri"/>
          <w:sz w:val="16"/>
        </w:rPr>
      </w:pPr>
      <w:r w:rsidRPr="00717257">
        <w:rPr>
          <w:rFonts w:eastAsia="Calibri"/>
          <w:sz w:val="16"/>
        </w:rPr>
        <w:t xml:space="preserve">we construe "the chemicals or equipment" to mean </w:t>
      </w:r>
      <w:proofErr w:type="gramStart"/>
      <w:r w:rsidRPr="00717257">
        <w:rPr>
          <w:rFonts w:eastAsia="Calibri"/>
          <w:sz w:val="16"/>
        </w:rPr>
        <w:t>all of</w:t>
      </w:r>
      <w:proofErr w:type="gramEnd"/>
      <w:r w:rsidRPr="00717257">
        <w:rPr>
          <w:rFonts w:eastAsia="Calibri"/>
          <w:sz w:val="16"/>
        </w:rPr>
        <w:t xml:space="preserve"> the chemicals or </w:t>
      </w:r>
      <w:proofErr w:type="gramStart"/>
      <w:r w:rsidRPr="00717257">
        <w:rPr>
          <w:rFonts w:eastAsia="Calibri"/>
          <w:sz w:val="16"/>
        </w:rPr>
        <w:t>all of</w:t>
      </w:r>
      <w:proofErr w:type="gramEnd"/>
      <w:r w:rsidRPr="00717257">
        <w:rPr>
          <w:rFonts w:eastAsia="Calibri"/>
          <w:sz w:val="16"/>
        </w:rPr>
        <w:t xml:space="preserve"> the equipment necessary to manufacture methamphetamine.</w:t>
      </w:r>
    </w:p>
    <w:p w14:paraId="6D805D40" w14:textId="77777777" w:rsidR="00BA0880" w:rsidRPr="00717257" w:rsidRDefault="00BA0880" w:rsidP="00BA0880">
      <w:pPr>
        <w:keepNext/>
        <w:keepLines/>
        <w:spacing w:before="40" w:after="0"/>
        <w:outlineLvl w:val="3"/>
        <w:rPr>
          <w:rFonts w:eastAsia="Times New Roman"/>
          <w:b/>
          <w:iCs/>
          <w:sz w:val="26"/>
        </w:rPr>
      </w:pPr>
      <w:r>
        <w:rPr>
          <w:rFonts w:eastAsia="Times New Roman"/>
          <w:b/>
          <w:iCs/>
          <w:sz w:val="26"/>
        </w:rPr>
        <w:t xml:space="preserve">3. </w:t>
      </w:r>
      <w:r w:rsidRPr="00717257">
        <w:rPr>
          <w:rFonts w:eastAsia="Times New Roman"/>
          <w:b/>
          <w:iCs/>
          <w:sz w:val="26"/>
        </w:rPr>
        <w:t>“</w:t>
      </w:r>
      <w:r>
        <w:rPr>
          <w:rFonts w:eastAsia="Times New Roman"/>
          <w:b/>
          <w:iCs/>
          <w:sz w:val="26"/>
        </w:rPr>
        <w:t>R</w:t>
      </w:r>
      <w:r w:rsidRPr="00717257">
        <w:rPr>
          <w:rFonts w:eastAsia="Times New Roman"/>
          <w:b/>
          <w:iCs/>
          <w:sz w:val="26"/>
        </w:rPr>
        <w:t>esolved.”</w:t>
      </w:r>
    </w:p>
    <w:p w14:paraId="70865F67" w14:textId="77777777" w:rsidR="00BA0880" w:rsidRPr="00717257" w:rsidRDefault="00BA0880" w:rsidP="00BA0880">
      <w:pPr>
        <w:spacing w:after="60"/>
        <w:rPr>
          <w:rFonts w:eastAsia="Calibri"/>
        </w:rPr>
      </w:pPr>
      <w:r w:rsidRPr="00717257">
        <w:rPr>
          <w:rFonts w:eastAsia="Times New Roman"/>
          <w:b/>
          <w:iCs/>
          <w:sz w:val="26"/>
        </w:rPr>
        <w:t>LHR</w:t>
      </w:r>
      <w:r w:rsidRPr="00717257">
        <w:rPr>
          <w:rFonts w:eastAsia="Calibri"/>
        </w:rPr>
        <w:t xml:space="preserve"> </w:t>
      </w:r>
      <w:r w:rsidRPr="00717257">
        <w:rPr>
          <w:rFonts w:eastAsia="Times New Roman"/>
          <w:b/>
          <w:iCs/>
          <w:sz w:val="26"/>
        </w:rPr>
        <w:t xml:space="preserve">No Date </w:t>
      </w:r>
      <w:r w:rsidRPr="00717257">
        <w:rPr>
          <w:rFonts w:eastAsia="Calibri"/>
        </w:rPr>
        <w:t>(Louisiana House of Representatives, “Legislative Glossary,”</w:t>
      </w:r>
      <w:r w:rsidRPr="00717257">
        <w:rPr>
          <w:rFonts w:eastAsia="Times New Roman"/>
          <w:b/>
          <w:iCs/>
          <w:sz w:val="26"/>
        </w:rPr>
        <w:t xml:space="preserve"> </w:t>
      </w:r>
      <w:r w:rsidRPr="00717257">
        <w:rPr>
          <w:rFonts w:eastAsia="Calibri"/>
        </w:rPr>
        <w:t xml:space="preserve">https://www.legis.la.gov/legis/Glossary.aspx#Reading%20of%20a%20bill, Accessed: 9-12-2021) </w:t>
      </w:r>
    </w:p>
    <w:p w14:paraId="6E06D5B2" w14:textId="77777777" w:rsidR="00BA0880" w:rsidRPr="00717257" w:rsidRDefault="00BA0880" w:rsidP="00BA0880">
      <w:pPr>
        <w:rPr>
          <w:rFonts w:eastAsia="Calibri"/>
          <w:u w:val="single"/>
        </w:rPr>
      </w:pPr>
      <w:r w:rsidRPr="00717257">
        <w:rPr>
          <w:rFonts w:eastAsia="Calibri"/>
          <w:highlight w:val="cyan"/>
          <w:u w:val="single"/>
        </w:rPr>
        <w:t>Resolution</w:t>
      </w:r>
    </w:p>
    <w:p w14:paraId="1741016E" w14:textId="77777777" w:rsidR="00BA0880" w:rsidRDefault="00BA0880" w:rsidP="00BA0880">
      <w:pPr>
        <w:rPr>
          <w:rFonts w:eastAsia="Calibri"/>
          <w:sz w:val="16"/>
        </w:rPr>
      </w:pPr>
      <w:r w:rsidRPr="00717257">
        <w:rPr>
          <w:rFonts w:eastAsia="Calibri"/>
          <w:highlight w:val="cyan"/>
          <w:u w:val="single"/>
        </w:rPr>
        <w:t xml:space="preserve">A </w:t>
      </w:r>
      <w:r w:rsidRPr="00717257">
        <w:rPr>
          <w:rFonts w:eastAsia="Calibri"/>
          <w:b/>
          <w:iCs/>
          <w:highlight w:val="cyan"/>
          <w:u w:val="single"/>
          <w:bdr w:val="single" w:sz="8" w:space="0" w:color="auto"/>
        </w:rPr>
        <w:t>legislative</w:t>
      </w:r>
      <w:r w:rsidRPr="00717257">
        <w:rPr>
          <w:rFonts w:eastAsia="Calibri"/>
          <w:highlight w:val="cyan"/>
          <w:u w:val="single"/>
        </w:rPr>
        <w:t xml:space="preserve"> instrument</w:t>
      </w:r>
      <w:r w:rsidRPr="00717257">
        <w:rPr>
          <w:rFonts w:eastAsia="Calibri"/>
          <w:sz w:val="16"/>
        </w:rPr>
        <w:t xml:space="preserve"> </w:t>
      </w:r>
      <w:r w:rsidRPr="00717257">
        <w:rPr>
          <w:rFonts w:eastAsia="Calibri"/>
          <w:u w:val="single"/>
        </w:rPr>
        <w:t>that</w:t>
      </w:r>
      <w:r w:rsidRPr="00717257">
        <w:rPr>
          <w:rFonts w:eastAsia="Calibri"/>
          <w:sz w:val="16"/>
        </w:rPr>
        <w:t xml:space="preserve"> generally </w:t>
      </w:r>
      <w:r w:rsidRPr="00717257">
        <w:rPr>
          <w:rFonts w:eastAsia="Calibri"/>
          <w:u w:val="single"/>
        </w:rPr>
        <w:t xml:space="preserve">is </w:t>
      </w:r>
      <w:r w:rsidRPr="00717257">
        <w:rPr>
          <w:rFonts w:eastAsia="Calibri"/>
          <w:highlight w:val="cyan"/>
          <w:u w:val="single"/>
        </w:rPr>
        <w:t>used for</w:t>
      </w:r>
      <w:r w:rsidRPr="00717257">
        <w:rPr>
          <w:rFonts w:eastAsia="Calibri"/>
          <w:sz w:val="16"/>
        </w:rPr>
        <w:t xml:space="preserve"> making declarations, stating </w:t>
      </w:r>
      <w:r w:rsidRPr="00717257">
        <w:rPr>
          <w:rFonts w:eastAsia="Calibri"/>
          <w:highlight w:val="cyan"/>
          <w:u w:val="single"/>
        </w:rPr>
        <w:t>policies</w:t>
      </w:r>
      <w:r w:rsidRPr="00717257">
        <w:rPr>
          <w:rFonts w:eastAsia="Calibri"/>
          <w:u w:val="single"/>
        </w:rPr>
        <w:t>, and</w:t>
      </w:r>
      <w:r w:rsidRPr="00717257">
        <w:rPr>
          <w:rFonts w:eastAsia="Calibri"/>
          <w:sz w:val="16"/>
        </w:rPr>
        <w:t xml:space="preserve"> making decisions where some other form is not required. A bill includes the constitutionally required enacting clause; a resolution </w:t>
      </w:r>
      <w:r w:rsidRPr="00717257">
        <w:rPr>
          <w:rFonts w:eastAsia="Calibri"/>
          <w:b/>
          <w:iCs/>
          <w:highlight w:val="cyan"/>
          <w:u w:val="single"/>
          <w:bdr w:val="single" w:sz="8" w:space="0" w:color="auto"/>
        </w:rPr>
        <w:t>uses the term "resolved"</w:t>
      </w:r>
      <w:r w:rsidRPr="00717257">
        <w:rPr>
          <w:rFonts w:eastAsia="Calibri"/>
          <w:u w:val="single"/>
        </w:rPr>
        <w:t>.</w:t>
      </w:r>
      <w:r w:rsidRPr="00717257">
        <w:rPr>
          <w:rFonts w:eastAsia="Calibri"/>
          <w:sz w:val="16"/>
        </w:rPr>
        <w:t xml:space="preserve"> Not subject to a time limit for introduction nor to governor's veto. (Const. Art. III, §17(B) and House Rules 8.11, 13.1, 6.8, and 7.4 and Senate Rules 10.9, 13.5 and 15.1)</w:t>
      </w:r>
    </w:p>
    <w:p w14:paraId="33E0A4DD" w14:textId="77777777" w:rsidR="00BA0880" w:rsidRPr="00FE6644" w:rsidRDefault="00BA0880" w:rsidP="00BA0880">
      <w:pPr>
        <w:keepNext/>
        <w:keepLines/>
        <w:spacing w:before="40" w:after="0"/>
        <w:outlineLvl w:val="3"/>
        <w:rPr>
          <w:rFonts w:eastAsia="Times New Roman" w:cs="Times New Roman"/>
          <w:b/>
          <w:iCs/>
          <w:sz w:val="26"/>
        </w:rPr>
      </w:pPr>
      <w:r>
        <w:rPr>
          <w:rFonts w:eastAsia="Times New Roman" w:cs="Times New Roman"/>
          <w:b/>
          <w:iCs/>
          <w:sz w:val="26"/>
        </w:rPr>
        <w:t xml:space="preserve">4. </w:t>
      </w:r>
      <w:r w:rsidRPr="00FE6644">
        <w:rPr>
          <w:rFonts w:eastAsia="Times New Roman" w:cs="Times New Roman"/>
          <w:b/>
          <w:iCs/>
          <w:sz w:val="26"/>
        </w:rPr>
        <w:t>“</w:t>
      </w:r>
      <w:r w:rsidRPr="00FE6644">
        <w:rPr>
          <w:rFonts w:eastAsia="Times New Roman" w:cs="Times New Roman"/>
          <w:b/>
          <w:iCs/>
          <w:sz w:val="26"/>
          <w:u w:val="single"/>
        </w:rPr>
        <w:t>COLLECTIVE BARGAINING</w:t>
      </w:r>
      <w:r w:rsidRPr="00FE6644">
        <w:rPr>
          <w:rFonts w:eastAsia="Times New Roman" w:cs="Times New Roman"/>
          <w:b/>
          <w:iCs/>
          <w:sz w:val="26"/>
        </w:rPr>
        <w:t xml:space="preserve">” mandates statute. </w:t>
      </w:r>
    </w:p>
    <w:p w14:paraId="4C218C33" w14:textId="77777777" w:rsidR="00BA0880" w:rsidRPr="00FE6644" w:rsidRDefault="00BA0880" w:rsidP="00BA0880">
      <w:pPr>
        <w:rPr>
          <w:rFonts w:eastAsia="Calibri"/>
        </w:rPr>
      </w:pPr>
      <w:r w:rsidRPr="00FE6644">
        <w:rPr>
          <w:rFonts w:eastAsia="Calibri"/>
          <w:b/>
          <w:bCs/>
          <w:sz w:val="26"/>
        </w:rPr>
        <w:t>Van Hollen 13</w:t>
      </w:r>
      <w:r w:rsidRPr="00FE6644">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3E0C592B" w14:textId="77777777" w:rsidR="00BA0880" w:rsidRDefault="00BA0880" w:rsidP="00BA0880">
      <w:pPr>
        <w:rPr>
          <w:rFonts w:eastAsia="Calibri"/>
          <w:sz w:val="16"/>
        </w:rPr>
      </w:pPr>
      <w:r w:rsidRPr="00FE6644">
        <w:rPr>
          <w:rFonts w:eastAsia="Calibri"/>
          <w:sz w:val="16"/>
        </w:rPr>
        <w:t xml:space="preserve">In Wisconsin, </w:t>
      </w:r>
      <w:r w:rsidRPr="00FE6644">
        <w:rPr>
          <w:rFonts w:eastAsia="Calibri"/>
          <w:b/>
          <w:iCs/>
          <w:highlight w:val="cyan"/>
          <w:u w:val="single"/>
          <w:bdr w:val="single" w:sz="8" w:space="0" w:color="auto"/>
        </w:rPr>
        <w:t>"collective bargaining"</w:t>
      </w:r>
      <w:r w:rsidRPr="00FE6644">
        <w:rPr>
          <w:rFonts w:eastAsia="Calibri"/>
          <w:highlight w:val="cyan"/>
          <w:u w:val="single"/>
        </w:rPr>
        <w:t xml:space="preserve"> means the </w:t>
      </w:r>
      <w:proofErr w:type="gramStart"/>
      <w:r w:rsidRPr="00FE6644">
        <w:rPr>
          <w:rFonts w:eastAsia="Calibri"/>
          <w:b/>
          <w:iCs/>
          <w:highlight w:val="cyan"/>
          <w:u w:val="single"/>
          <w:bdr w:val="single" w:sz="8" w:space="0" w:color="auto"/>
        </w:rPr>
        <w:t>statutorily-created</w:t>
      </w:r>
      <w:proofErr w:type="gramEnd"/>
      <w:r w:rsidRPr="00FE6644">
        <w:rPr>
          <w:rFonts w:eastAsia="Calibri"/>
          <w:u w:val="single"/>
        </w:rPr>
        <w:t xml:space="preserve"> "mutual </w:t>
      </w:r>
      <w:r w:rsidRPr="00FE6644">
        <w:rPr>
          <w:rFonts w:eastAsia="Calibri"/>
          <w:highlight w:val="cyan"/>
          <w:u w:val="single"/>
        </w:rPr>
        <w:t>obligation" of a</w:t>
      </w:r>
      <w:r w:rsidRPr="00FE6644">
        <w:rPr>
          <w:rFonts w:eastAsia="Calibri"/>
          <w:sz w:val="16"/>
        </w:rPr>
        <w:t xml:space="preserve"> governmental </w:t>
      </w:r>
      <w:r w:rsidRPr="00FE6644">
        <w:rPr>
          <w:rFonts w:eastAsia="Calibri"/>
          <w:b/>
          <w:iCs/>
          <w:highlight w:val="cyan"/>
          <w:u w:val="single"/>
          <w:bdr w:val="single" w:sz="8" w:space="0" w:color="auto"/>
        </w:rPr>
        <w:t>employer</w:t>
      </w:r>
      <w:r w:rsidRPr="00FE6644">
        <w:rPr>
          <w:rFonts w:eastAsia="Calibri"/>
          <w:highlight w:val="cyan"/>
          <w:u w:val="single"/>
        </w:rPr>
        <w:t>, and</w:t>
      </w:r>
      <w:r w:rsidRPr="00FE6644">
        <w:rPr>
          <w:rFonts w:eastAsia="Calibri"/>
          <w:u w:val="single"/>
        </w:rPr>
        <w:t xml:space="preserve"> a </w:t>
      </w:r>
      <w:r w:rsidRPr="00FE6644">
        <w:rPr>
          <w:rFonts w:eastAsia="Calibri"/>
          <w:b/>
          <w:iCs/>
          <w:highlight w:val="cyan"/>
          <w:u w:val="single"/>
          <w:bdr w:val="single" w:sz="8" w:space="0" w:color="auto"/>
        </w:rPr>
        <w:t>bargaining unit</w:t>
      </w:r>
      <w:r w:rsidRPr="00FE6644">
        <w:rPr>
          <w:rFonts w:eastAsia="Calibri"/>
          <w:u w:val="single"/>
        </w:rPr>
        <w:t xml:space="preserve"> representative </w:t>
      </w:r>
      <w:r w:rsidRPr="00FE6644">
        <w:rPr>
          <w:rFonts w:eastAsia="Calibri"/>
          <w:b/>
          <w:iCs/>
          <w:highlight w:val="cyan"/>
          <w:u w:val="single"/>
          <w:bdr w:val="single" w:sz="8" w:space="0" w:color="auto"/>
        </w:rPr>
        <w:t>to negotiate</w:t>
      </w:r>
      <w:r w:rsidRPr="00FE6644">
        <w:rPr>
          <w:rFonts w:eastAsia="Calibri"/>
          <w:highlight w:val="cyan"/>
          <w:u w:val="single"/>
        </w:rPr>
        <w:t xml:space="preserve"> a labor </w:t>
      </w:r>
      <w:r w:rsidRPr="00FE6644">
        <w:rPr>
          <w:rFonts w:eastAsia="Calibri"/>
          <w:b/>
          <w:iCs/>
          <w:highlight w:val="cyan"/>
          <w:u w:val="single"/>
          <w:bdr w:val="single" w:sz="8" w:space="0" w:color="auto"/>
        </w:rPr>
        <w:t>agreement</w:t>
      </w:r>
      <w:r w:rsidRPr="00FE6644">
        <w:rPr>
          <w:rFonts w:eastAsia="Calibri"/>
          <w:sz w:val="16"/>
        </w:rPr>
        <w:t xml:space="preserve">. </w:t>
      </w:r>
      <w:r w:rsidRPr="00FE6644">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FE6644">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7AC59BE3" w14:textId="77777777" w:rsidR="00BA0880" w:rsidRPr="00FE6644" w:rsidRDefault="00BA0880" w:rsidP="00BA0880">
      <w:pPr>
        <w:keepNext/>
        <w:keepLines/>
        <w:spacing w:before="40" w:after="0"/>
        <w:outlineLvl w:val="3"/>
        <w:rPr>
          <w:rFonts w:eastAsia="Times New Roman" w:cs="Times New Roman"/>
          <w:b/>
          <w:iCs/>
          <w:sz w:val="26"/>
        </w:rPr>
      </w:pPr>
      <w:r>
        <w:rPr>
          <w:rFonts w:eastAsia="Times New Roman" w:cs="Times New Roman"/>
          <w:b/>
          <w:iCs/>
          <w:sz w:val="26"/>
        </w:rPr>
        <w:t xml:space="preserve">5. </w:t>
      </w:r>
      <w:r w:rsidRPr="00FE6644">
        <w:rPr>
          <w:rFonts w:eastAsia="Times New Roman" w:cs="Times New Roman"/>
          <w:b/>
          <w:iCs/>
          <w:sz w:val="26"/>
        </w:rPr>
        <w:t>“</w:t>
      </w:r>
      <w:r w:rsidRPr="00FE6644">
        <w:rPr>
          <w:rFonts w:eastAsia="Times New Roman" w:cs="Times New Roman"/>
          <w:b/>
          <w:iCs/>
          <w:sz w:val="26"/>
          <w:u w:val="single"/>
        </w:rPr>
        <w:t>STRENGTHEN</w:t>
      </w:r>
      <w:r w:rsidRPr="00FE6644">
        <w:rPr>
          <w:rFonts w:eastAsia="Times New Roman" w:cs="Times New Roman"/>
          <w:b/>
          <w:iCs/>
          <w:sz w:val="26"/>
        </w:rPr>
        <w:t xml:space="preserve">” in the context of </w:t>
      </w:r>
      <w:r w:rsidRPr="00FE6644">
        <w:rPr>
          <w:rFonts w:eastAsia="Times New Roman" w:cs="Times New Roman"/>
          <w:b/>
          <w:iCs/>
          <w:sz w:val="26"/>
          <w:u w:val="single"/>
        </w:rPr>
        <w:t>bargaining rights</w:t>
      </w:r>
      <w:r w:rsidRPr="00FE6644">
        <w:rPr>
          <w:rFonts w:eastAsia="Times New Roman" w:cs="Times New Roman"/>
          <w:b/>
          <w:iCs/>
          <w:sz w:val="26"/>
        </w:rPr>
        <w:t xml:space="preserve"> requires being </w:t>
      </w:r>
      <w:r>
        <w:rPr>
          <w:rFonts w:eastAsia="Times New Roman" w:cs="Times New Roman"/>
          <w:b/>
          <w:iCs/>
          <w:sz w:val="26"/>
          <w:u w:val="single"/>
        </w:rPr>
        <w:t>codified in law</w:t>
      </w:r>
      <w:r w:rsidRPr="00FE6644">
        <w:rPr>
          <w:rFonts w:eastAsia="Times New Roman" w:cs="Times New Roman"/>
          <w:b/>
          <w:iCs/>
          <w:sz w:val="26"/>
        </w:rPr>
        <w:t xml:space="preserve">. </w:t>
      </w:r>
    </w:p>
    <w:p w14:paraId="09FA486E" w14:textId="77777777" w:rsidR="00BA0880" w:rsidRPr="00FE6644" w:rsidRDefault="00BA0880" w:rsidP="00BA0880">
      <w:pPr>
        <w:rPr>
          <w:rFonts w:eastAsia="Calibri"/>
        </w:rPr>
      </w:pPr>
      <w:r w:rsidRPr="00FE6644">
        <w:rPr>
          <w:rFonts w:eastAsia="Calibri"/>
          <w:b/>
          <w:bCs/>
          <w:sz w:val="26"/>
        </w:rPr>
        <w:t>NEU 16</w:t>
      </w:r>
      <w:r w:rsidRPr="00FE6644">
        <w:rPr>
          <w:rFonts w:eastAsia="Calibri"/>
        </w:rPr>
        <w:t>, Nunavut Employees Union (NEU, 2016, “Your Dues at Work,” https://www.neu.ca/en/your_dues_at_work)</w:t>
      </w:r>
    </w:p>
    <w:p w14:paraId="61B96C44" w14:textId="77777777" w:rsidR="00BA0880" w:rsidRPr="00FE6644" w:rsidRDefault="00BA0880" w:rsidP="00BA0880">
      <w:pPr>
        <w:rPr>
          <w:rFonts w:eastAsia="Calibri"/>
          <w:sz w:val="16"/>
        </w:rPr>
      </w:pPr>
      <w:r w:rsidRPr="00FE6644">
        <w:rPr>
          <w:rFonts w:eastAsia="Calibri"/>
          <w:sz w:val="16"/>
        </w:rPr>
        <w:t xml:space="preserve">In our democratic society we place a high value on rights and freedoms. Laws do not create rights; they give legal recognition and protection to the exercise of rights. Our </w:t>
      </w:r>
      <w:r w:rsidRPr="00FE6644">
        <w:rPr>
          <w:rFonts w:eastAsia="Calibri"/>
          <w:highlight w:val="cyan"/>
          <w:u w:val="single"/>
        </w:rPr>
        <w:t xml:space="preserve">rights are </w:t>
      </w:r>
      <w:r w:rsidRPr="00FE6644">
        <w:rPr>
          <w:rFonts w:eastAsia="Calibri"/>
          <w:b/>
          <w:iCs/>
          <w:highlight w:val="cyan"/>
          <w:u w:val="single"/>
          <w:bdr w:val="single" w:sz="8" w:space="0" w:color="auto"/>
        </w:rPr>
        <w:t>strengthened</w:t>
      </w:r>
      <w:r w:rsidRPr="00FE6644">
        <w:rPr>
          <w:rFonts w:eastAsia="Calibri"/>
          <w:highlight w:val="cyan"/>
          <w:u w:val="single"/>
        </w:rPr>
        <w:t xml:space="preserve"> when they have</w:t>
      </w:r>
      <w:r w:rsidRPr="00FE6644">
        <w:rPr>
          <w:rFonts w:eastAsia="Calibri"/>
          <w:u w:val="single"/>
        </w:rPr>
        <w:t xml:space="preserve"> the </w:t>
      </w:r>
      <w:r w:rsidRPr="00FE6644">
        <w:rPr>
          <w:rFonts w:eastAsia="Calibri"/>
          <w:b/>
          <w:iCs/>
          <w:u w:val="single"/>
          <w:bdr w:val="single" w:sz="8" w:space="0" w:color="auto"/>
        </w:rPr>
        <w:t xml:space="preserve">full </w:t>
      </w:r>
      <w:r w:rsidRPr="00FE6644">
        <w:rPr>
          <w:rFonts w:eastAsia="Calibri"/>
          <w:b/>
          <w:iCs/>
          <w:highlight w:val="cyan"/>
          <w:u w:val="single"/>
          <w:bdr w:val="single" w:sz="8" w:space="0" w:color="auto"/>
        </w:rPr>
        <w:t>force of</w:t>
      </w:r>
      <w:r w:rsidRPr="00FE6644">
        <w:rPr>
          <w:rFonts w:eastAsia="Calibri"/>
          <w:b/>
          <w:iCs/>
          <w:u w:val="single"/>
          <w:bdr w:val="single" w:sz="8" w:space="0" w:color="auto"/>
        </w:rPr>
        <w:t xml:space="preserve"> the </w:t>
      </w:r>
      <w:r w:rsidRPr="00FE6644">
        <w:rPr>
          <w:rFonts w:eastAsia="Calibri"/>
          <w:b/>
          <w:iCs/>
          <w:highlight w:val="cyan"/>
          <w:u w:val="single"/>
          <w:bdr w:val="single" w:sz="8" w:space="0" w:color="auto"/>
        </w:rPr>
        <w:t>law</w:t>
      </w:r>
      <w:r w:rsidRPr="00FE6644">
        <w:rPr>
          <w:rFonts w:eastAsia="Calibri"/>
          <w:u w:val="single"/>
        </w:rPr>
        <w:t xml:space="preserve"> behind them. When rights have </w:t>
      </w:r>
      <w:r w:rsidRPr="00FE6644">
        <w:rPr>
          <w:rFonts w:eastAsia="Calibri"/>
          <w:b/>
          <w:iCs/>
          <w:u w:val="single"/>
          <w:bdr w:val="single" w:sz="8" w:space="0" w:color="auto"/>
        </w:rPr>
        <w:t xml:space="preserve">been </w:t>
      </w:r>
      <w:r w:rsidRPr="00FE6644">
        <w:rPr>
          <w:rFonts w:eastAsia="Calibri"/>
          <w:b/>
          <w:iCs/>
          <w:highlight w:val="cyan"/>
          <w:u w:val="single"/>
          <w:bdr w:val="single" w:sz="8" w:space="0" w:color="auto"/>
        </w:rPr>
        <w:t>codified</w:t>
      </w:r>
      <w:r w:rsidRPr="00FE6644">
        <w:rPr>
          <w:rFonts w:eastAsia="Calibri"/>
          <w:highlight w:val="cyan"/>
          <w:u w:val="single"/>
        </w:rPr>
        <w:t xml:space="preserve"> in</w:t>
      </w:r>
      <w:r w:rsidRPr="00FE6644">
        <w:rPr>
          <w:rFonts w:eastAsia="Calibri"/>
          <w:u w:val="single"/>
        </w:rPr>
        <w:t xml:space="preserve"> </w:t>
      </w:r>
      <w:r w:rsidRPr="00FE6644">
        <w:rPr>
          <w:rFonts w:eastAsia="Calibri"/>
          <w:highlight w:val="cyan"/>
          <w:u w:val="single"/>
        </w:rPr>
        <w:t>law</w:t>
      </w:r>
      <w:r w:rsidRPr="00FE6644">
        <w:rPr>
          <w:rFonts w:eastAsia="Calibri"/>
          <w:u w:val="single"/>
        </w:rPr>
        <w:t xml:space="preserve"> or other </w:t>
      </w:r>
      <w:r w:rsidRPr="00FE6644">
        <w:rPr>
          <w:rFonts w:eastAsia="Calibri"/>
          <w:b/>
          <w:iCs/>
          <w:u w:val="single"/>
          <w:bdr w:val="single" w:sz="8" w:space="0" w:color="auto"/>
        </w:rPr>
        <w:t>legal documents</w:t>
      </w:r>
      <w:r w:rsidRPr="00FE6644">
        <w:rPr>
          <w:rFonts w:eastAsia="Calibri"/>
          <w:u w:val="single"/>
        </w:rPr>
        <w:t xml:space="preserve">, </w:t>
      </w:r>
      <w:r w:rsidRPr="00FE6644">
        <w:rPr>
          <w:sz w:val="16"/>
        </w:rPr>
        <w:t>such as collective agreements</w:t>
      </w:r>
      <w:r w:rsidRPr="00FE6644">
        <w:rPr>
          <w:rFonts w:eastAsia="Calibri"/>
          <w:sz w:val="16"/>
        </w:rPr>
        <w:t xml:space="preserve">, the legitimacy of these rights has been established. </w:t>
      </w:r>
      <w:r w:rsidRPr="00FE6644">
        <w:rPr>
          <w:rFonts w:eastAsia="Calibri"/>
          <w:u w:val="single"/>
        </w:rPr>
        <w:t>Keeping our rights means</w:t>
      </w:r>
      <w:r w:rsidRPr="00FE6644">
        <w:rPr>
          <w:rFonts w:eastAsia="Calibri"/>
          <w:sz w:val="16"/>
        </w:rPr>
        <w:t xml:space="preserve"> using them and </w:t>
      </w:r>
      <w:r w:rsidRPr="00FE6644">
        <w:rPr>
          <w:rFonts w:eastAsia="Calibri"/>
          <w:u w:val="single"/>
        </w:rPr>
        <w:t>protecting them.</w:t>
      </w:r>
    </w:p>
    <w:p w14:paraId="217B5169" w14:textId="77777777" w:rsidR="00BA0880" w:rsidRPr="00717257" w:rsidRDefault="00BA0880" w:rsidP="00BA0880">
      <w:pPr>
        <w:rPr>
          <w:rFonts w:eastAsia="Calibri"/>
          <w:sz w:val="16"/>
        </w:rPr>
      </w:pPr>
    </w:p>
    <w:bookmarkEnd w:id="6"/>
    <w:p w14:paraId="3745B6D0" w14:textId="77777777" w:rsidR="00BA0880" w:rsidRPr="00DC555A" w:rsidRDefault="00BA0880" w:rsidP="00BA0880">
      <w:pPr>
        <w:pStyle w:val="Analytic"/>
      </w:pPr>
      <w:r>
        <w:t>MQD solves</w:t>
      </w:r>
    </w:p>
    <w:p w14:paraId="6F3CC4F6" w14:textId="41B970B5" w:rsidR="00BA0880" w:rsidRPr="00632752" w:rsidRDefault="00BA0880" w:rsidP="00BA0880">
      <w:pPr>
        <w:pStyle w:val="Heading2"/>
      </w:pPr>
      <w:r>
        <w:t>Case</w:t>
      </w:r>
    </w:p>
    <w:p w14:paraId="58EAFDB6" w14:textId="7927668D" w:rsidR="00BA0880" w:rsidRPr="00BA0880" w:rsidRDefault="00BA0880" w:rsidP="00BA0880">
      <w:pPr>
        <w:keepNext/>
        <w:keepLines/>
        <w:pageBreakBefore/>
        <w:spacing w:before="40" w:after="0"/>
        <w:jc w:val="center"/>
        <w:outlineLvl w:val="2"/>
        <w:rPr>
          <w:rFonts w:eastAsia="Times New Roman" w:cs="Times New Roman"/>
          <w:b/>
          <w:sz w:val="32"/>
          <w:szCs w:val="24"/>
          <w:u w:val="single"/>
          <w:lang w:val="es-MX"/>
        </w:rPr>
      </w:pPr>
      <w:proofErr w:type="gramStart"/>
      <w:r w:rsidRPr="00D86F5A">
        <w:rPr>
          <w:rFonts w:eastAsia="Times New Roman" w:cs="Times New Roman"/>
          <w:b/>
          <w:sz w:val="32"/>
          <w:szCs w:val="24"/>
          <w:u w:val="single"/>
          <w:lang w:val="es-MX"/>
        </w:rPr>
        <w:t>AI !D</w:t>
      </w:r>
      <w:proofErr w:type="gramEnd"/>
      <w:r w:rsidRPr="00D86F5A">
        <w:rPr>
          <w:rFonts w:eastAsia="Times New Roman" w:cs="Times New Roman"/>
          <w:b/>
          <w:sz w:val="32"/>
          <w:szCs w:val="24"/>
          <w:u w:val="single"/>
          <w:lang w:val="es-MX"/>
        </w:rPr>
        <w:t>---2NC</w:t>
      </w:r>
    </w:p>
    <w:p w14:paraId="4A14123F" w14:textId="77777777" w:rsidR="00BA0880" w:rsidRPr="00D86F5A" w:rsidRDefault="00BA0880" w:rsidP="00BA0880">
      <w:pPr>
        <w:rPr>
          <w:rFonts w:eastAsia="Aptos"/>
        </w:rPr>
      </w:pPr>
    </w:p>
    <w:p w14:paraId="7F0CE0A3" w14:textId="77777777" w:rsidR="00BA0880" w:rsidRPr="00D86F5A" w:rsidRDefault="00BA0880" w:rsidP="00BA0880">
      <w:pPr>
        <w:keepNext/>
        <w:keepLines/>
        <w:spacing w:before="40" w:after="0"/>
        <w:outlineLvl w:val="3"/>
        <w:rPr>
          <w:rFonts w:eastAsia="Times New Roman" w:cs="Times New Roman"/>
          <w:b/>
          <w:iCs/>
          <w:sz w:val="26"/>
        </w:rPr>
      </w:pPr>
      <w:r w:rsidRPr="00D86F5A">
        <w:rPr>
          <w:rFonts w:eastAsia="Times New Roman" w:cs="Times New Roman"/>
          <w:b/>
          <w:iCs/>
          <w:sz w:val="26"/>
          <w:u w:val="single"/>
        </w:rPr>
        <w:t>No AGI</w:t>
      </w:r>
      <w:r w:rsidRPr="00D86F5A">
        <w:rPr>
          <w:rFonts w:eastAsia="Times New Roman" w:cs="Times New Roman"/>
          <w:b/>
          <w:iCs/>
          <w:sz w:val="26"/>
        </w:rPr>
        <w:t xml:space="preserve">, </w:t>
      </w:r>
      <w:r w:rsidRPr="00D86F5A">
        <w:rPr>
          <w:rFonts w:eastAsia="Times New Roman" w:cs="Times New Roman"/>
          <w:b/>
          <w:iCs/>
          <w:sz w:val="26"/>
          <w:u w:val="single"/>
        </w:rPr>
        <w:t>no impact</w:t>
      </w:r>
      <w:r w:rsidRPr="00D86F5A">
        <w:rPr>
          <w:rFonts w:eastAsia="Times New Roman" w:cs="Times New Roman"/>
          <w:b/>
          <w:iCs/>
          <w:sz w:val="26"/>
        </w:rPr>
        <w:t xml:space="preserve">, and </w:t>
      </w:r>
      <w:r w:rsidRPr="00D86F5A">
        <w:rPr>
          <w:rFonts w:eastAsia="Times New Roman" w:cs="Times New Roman"/>
          <w:b/>
          <w:iCs/>
          <w:sz w:val="26"/>
          <w:u w:val="single"/>
        </w:rPr>
        <w:t>safety checkpoints</w:t>
      </w:r>
      <w:r w:rsidRPr="00D86F5A">
        <w:rPr>
          <w:rFonts w:eastAsia="Times New Roman" w:cs="Times New Roman"/>
          <w:b/>
          <w:iCs/>
          <w:sz w:val="26"/>
        </w:rPr>
        <w:t xml:space="preserve"> solve</w:t>
      </w:r>
    </w:p>
    <w:p w14:paraId="2C12C0AE" w14:textId="77777777" w:rsidR="00BA0880" w:rsidRPr="00D86F5A" w:rsidRDefault="00BA0880" w:rsidP="00BA0880">
      <w:pPr>
        <w:rPr>
          <w:rFonts w:eastAsia="Calibri"/>
        </w:rPr>
      </w:pPr>
      <w:r w:rsidRPr="00D86F5A">
        <w:rPr>
          <w:rFonts w:eastAsia="Calibri"/>
          <w:b/>
          <w:bCs/>
          <w:sz w:val="26"/>
        </w:rPr>
        <w:t>Hutson 23</w:t>
      </w:r>
      <w:r w:rsidRPr="00D86F5A">
        <w:rPr>
          <w:rFonts w:eastAsia="Calibri"/>
        </w:rPr>
        <w:t>,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14:paraId="6676A99A" w14:textId="77777777" w:rsidR="00BA0880" w:rsidRPr="00D86F5A" w:rsidRDefault="00BA0880" w:rsidP="00BA0880">
      <w:pPr>
        <w:rPr>
          <w:rFonts w:eastAsia="Calibri"/>
          <w:sz w:val="16"/>
        </w:rPr>
      </w:pPr>
      <w:r w:rsidRPr="00D86F5A">
        <w:rPr>
          <w:rFonts w:eastAsia="Calibri"/>
          <w:sz w:val="16"/>
        </w:rPr>
        <w:t xml:space="preserve">Robin Hanson, an economist at George Mason University who has written a science-fiction-like book about uploaded consciousness and has worked as an A.I. researcher, told me that </w:t>
      </w:r>
      <w:r w:rsidRPr="00D86F5A">
        <w:rPr>
          <w:rFonts w:eastAsia="Calibri"/>
          <w:u w:val="single"/>
        </w:rPr>
        <w:t xml:space="preserve">we worry </w:t>
      </w:r>
      <w:r w:rsidRPr="00D86F5A">
        <w:rPr>
          <w:rFonts w:eastAsia="Calibri"/>
          <w:b/>
          <w:iCs/>
          <w:u w:val="single"/>
          <w:bdr w:val="single" w:sz="8" w:space="0" w:color="auto"/>
        </w:rPr>
        <w:t>too much</w:t>
      </w:r>
      <w:r w:rsidRPr="00D86F5A">
        <w:rPr>
          <w:rFonts w:eastAsia="Calibri"/>
          <w:u w:val="single"/>
        </w:rPr>
        <w:t xml:space="preserve"> about the </w:t>
      </w:r>
      <w:r w:rsidRPr="00D86F5A">
        <w:rPr>
          <w:rFonts w:eastAsia="Calibri"/>
          <w:b/>
          <w:iCs/>
          <w:u w:val="single"/>
          <w:bdr w:val="single" w:sz="8" w:space="0" w:color="auto"/>
        </w:rPr>
        <w:t>singularity</w:t>
      </w:r>
      <w:r w:rsidRPr="00D86F5A">
        <w:rPr>
          <w:rFonts w:eastAsia="Calibri"/>
          <w:u w:val="single"/>
        </w:rPr>
        <w:t xml:space="preserve">. “We’re </w:t>
      </w:r>
      <w:r w:rsidRPr="00D86F5A">
        <w:rPr>
          <w:rFonts w:eastAsia="Calibri"/>
          <w:b/>
          <w:iCs/>
          <w:u w:val="single"/>
          <w:bdr w:val="single" w:sz="8" w:space="0" w:color="auto"/>
        </w:rPr>
        <w:t>combining</w:t>
      </w:r>
      <w:r w:rsidRPr="00D86F5A">
        <w:rPr>
          <w:rFonts w:eastAsia="Calibri"/>
          <w:u w:val="single"/>
        </w:rPr>
        <w:t xml:space="preserve"> all</w:t>
      </w:r>
      <w:r w:rsidRPr="00D86F5A">
        <w:rPr>
          <w:rFonts w:eastAsia="Calibri"/>
          <w:sz w:val="16"/>
        </w:rPr>
        <w:t xml:space="preserve"> of these relatively </w:t>
      </w:r>
      <w:r w:rsidRPr="00D86F5A">
        <w:rPr>
          <w:rFonts w:eastAsia="Calibri"/>
          <w:b/>
          <w:iCs/>
          <w:u w:val="single"/>
          <w:bdr w:val="single" w:sz="8" w:space="0" w:color="auto"/>
        </w:rPr>
        <w:t>unlikely</w:t>
      </w:r>
      <w:r w:rsidRPr="00D86F5A">
        <w:rPr>
          <w:rFonts w:eastAsia="Calibri"/>
          <w:u w:val="single"/>
        </w:rPr>
        <w:t xml:space="preserve"> scenarios into a </w:t>
      </w:r>
      <w:r w:rsidRPr="00D86F5A">
        <w:rPr>
          <w:rFonts w:eastAsia="Calibri"/>
          <w:b/>
          <w:iCs/>
          <w:u w:val="single"/>
          <w:bdr w:val="single" w:sz="8" w:space="0" w:color="auto"/>
        </w:rPr>
        <w:t>grand scenario</w:t>
      </w:r>
      <w:r w:rsidRPr="00D86F5A">
        <w:rPr>
          <w:rFonts w:eastAsia="Calibri"/>
          <w:u w:val="single"/>
        </w:rPr>
        <w:t xml:space="preserve"> to make it all </w:t>
      </w:r>
      <w:r w:rsidRPr="00D86F5A">
        <w:rPr>
          <w:rFonts w:eastAsia="Calibri"/>
          <w:b/>
          <w:iCs/>
          <w:u w:val="single"/>
          <w:bdr w:val="single" w:sz="8" w:space="0" w:color="auto"/>
        </w:rPr>
        <w:t>work</w:t>
      </w:r>
      <w:r w:rsidRPr="00D86F5A">
        <w:rPr>
          <w:rFonts w:eastAsia="Calibri"/>
          <w:sz w:val="16"/>
        </w:rPr>
        <w:t xml:space="preserve">,” he said. </w:t>
      </w:r>
      <w:r w:rsidRPr="00D86F5A">
        <w:rPr>
          <w:rFonts w:eastAsia="Calibri"/>
          <w:u w:val="single"/>
        </w:rPr>
        <w:t xml:space="preserve">A </w:t>
      </w:r>
      <w:r w:rsidRPr="00D86F5A">
        <w:rPr>
          <w:rFonts w:eastAsia="Calibri"/>
          <w:highlight w:val="cyan"/>
          <w:u w:val="single"/>
        </w:rPr>
        <w:t>computer</w:t>
      </w:r>
      <w:r w:rsidRPr="00D86F5A">
        <w:rPr>
          <w:rFonts w:eastAsia="Calibri"/>
          <w:sz w:val="16"/>
        </w:rPr>
        <w:t xml:space="preserve"> system </w:t>
      </w:r>
      <w:r w:rsidRPr="00D86F5A">
        <w:rPr>
          <w:rFonts w:eastAsia="Calibri"/>
          <w:u w:val="single"/>
        </w:rPr>
        <w:t xml:space="preserve">would </w:t>
      </w:r>
      <w:r w:rsidRPr="00D86F5A">
        <w:rPr>
          <w:rFonts w:eastAsia="Calibri"/>
          <w:highlight w:val="cyan"/>
          <w:u w:val="single"/>
        </w:rPr>
        <w:t>have to be</w:t>
      </w:r>
      <w:r w:rsidRPr="00D86F5A">
        <w:rPr>
          <w:rFonts w:eastAsia="Calibri"/>
          <w:u w:val="single"/>
        </w:rPr>
        <w:t xml:space="preserve">come </w:t>
      </w:r>
      <w:r w:rsidRPr="00D86F5A">
        <w:rPr>
          <w:rFonts w:eastAsia="Calibri"/>
          <w:highlight w:val="cyan"/>
          <w:u w:val="single"/>
        </w:rPr>
        <w:t xml:space="preserve">capable of </w:t>
      </w:r>
      <w:r w:rsidRPr="00D86F5A">
        <w:rPr>
          <w:rFonts w:eastAsia="Calibri"/>
          <w:b/>
          <w:iCs/>
          <w:highlight w:val="cyan"/>
          <w:u w:val="single"/>
          <w:bdr w:val="single" w:sz="8" w:space="0" w:color="auto"/>
        </w:rPr>
        <w:t>improving</w:t>
      </w:r>
      <w:r w:rsidRPr="00D86F5A">
        <w:rPr>
          <w:rFonts w:eastAsia="Calibri"/>
          <w:highlight w:val="cyan"/>
          <w:u w:val="single"/>
        </w:rPr>
        <w:t xml:space="preserve"> itself; we’d have to</w:t>
      </w:r>
      <w:r w:rsidRPr="00D86F5A">
        <w:rPr>
          <w:rFonts w:eastAsia="Calibri"/>
          <w:u w:val="single"/>
        </w:rPr>
        <w:t xml:space="preserve"> </w:t>
      </w:r>
      <w:r w:rsidRPr="00D86F5A">
        <w:rPr>
          <w:rFonts w:eastAsia="Calibri"/>
          <w:b/>
          <w:iCs/>
          <w:u w:val="single"/>
          <w:bdr w:val="single" w:sz="8" w:space="0" w:color="auto"/>
        </w:rPr>
        <w:t xml:space="preserve">vastly </w:t>
      </w:r>
      <w:r w:rsidRPr="00D86F5A">
        <w:rPr>
          <w:rFonts w:eastAsia="Calibri"/>
          <w:b/>
          <w:iCs/>
          <w:highlight w:val="cyan"/>
          <w:u w:val="single"/>
          <w:bdr w:val="single" w:sz="8" w:space="0" w:color="auto"/>
        </w:rPr>
        <w:t>underestimate it</w:t>
      </w:r>
      <w:r w:rsidRPr="00D86F5A">
        <w:rPr>
          <w:rFonts w:eastAsia="Calibri"/>
          <w:sz w:val="16"/>
          <w:szCs w:val="14"/>
        </w:rPr>
        <w:t xml:space="preserve">s </w:t>
      </w:r>
      <w:r w:rsidRPr="00D86F5A">
        <w:rPr>
          <w:rFonts w:eastAsia="Calibri"/>
          <w:u w:val="single"/>
        </w:rPr>
        <w:t xml:space="preserve">abilities; </w:t>
      </w:r>
      <w:r w:rsidRPr="00D86F5A">
        <w:rPr>
          <w:rFonts w:eastAsia="Calibri"/>
          <w:highlight w:val="cyan"/>
          <w:u w:val="single"/>
        </w:rPr>
        <w:t xml:space="preserve">and its </w:t>
      </w:r>
      <w:r w:rsidRPr="00D86F5A">
        <w:rPr>
          <w:rFonts w:eastAsia="Calibri"/>
          <w:b/>
          <w:iCs/>
          <w:highlight w:val="cyan"/>
          <w:u w:val="single"/>
          <w:bdr w:val="single" w:sz="8" w:space="0" w:color="auto"/>
        </w:rPr>
        <w:t>values</w:t>
      </w:r>
      <w:r w:rsidRPr="00D86F5A">
        <w:rPr>
          <w:rFonts w:eastAsia="Calibri"/>
          <w:u w:val="single"/>
        </w:rPr>
        <w:t xml:space="preserve"> would </w:t>
      </w:r>
      <w:r w:rsidRPr="00D86F5A">
        <w:rPr>
          <w:rFonts w:eastAsia="Calibri"/>
          <w:highlight w:val="cyan"/>
          <w:u w:val="single"/>
        </w:rPr>
        <w:t xml:space="preserve">have to </w:t>
      </w:r>
      <w:r w:rsidRPr="00D86F5A">
        <w:rPr>
          <w:rFonts w:eastAsia="Calibri"/>
          <w:b/>
          <w:iCs/>
          <w:highlight w:val="cyan"/>
          <w:u w:val="single"/>
          <w:bdr w:val="single" w:sz="8" w:space="0" w:color="auto"/>
        </w:rPr>
        <w:t>drift</w:t>
      </w:r>
      <w:r w:rsidRPr="00D86F5A">
        <w:rPr>
          <w:rFonts w:eastAsia="Calibri"/>
          <w:b/>
          <w:iCs/>
          <w:u w:val="single"/>
          <w:bdr w:val="single" w:sz="8" w:space="0" w:color="auto"/>
        </w:rPr>
        <w:t xml:space="preserve"> enormously</w:t>
      </w:r>
      <w:r w:rsidRPr="00D86F5A">
        <w:rPr>
          <w:rFonts w:eastAsia="Calibri"/>
          <w:u w:val="single"/>
        </w:rPr>
        <w:t xml:space="preserve">, turning it against us. </w:t>
      </w:r>
      <w:r w:rsidRPr="00D86F5A">
        <w:rPr>
          <w:rFonts w:eastAsia="Calibri"/>
          <w:b/>
          <w:iCs/>
          <w:highlight w:val="cyan"/>
          <w:u w:val="single"/>
          <w:bdr w:val="single" w:sz="8" w:space="0" w:color="auto"/>
        </w:rPr>
        <w:t>Even if</w:t>
      </w:r>
      <w:r w:rsidRPr="00D86F5A">
        <w:rPr>
          <w:rFonts w:eastAsia="Calibri"/>
          <w:highlight w:val="cyan"/>
          <w:u w:val="single"/>
        </w:rPr>
        <w:t xml:space="preserve"> all</w:t>
      </w:r>
      <w:r w:rsidRPr="00D86F5A">
        <w:rPr>
          <w:rFonts w:eastAsia="Calibri"/>
          <w:u w:val="single"/>
        </w:rPr>
        <w:t xml:space="preserve"> of this </w:t>
      </w:r>
      <w:r w:rsidRPr="00D86F5A">
        <w:rPr>
          <w:rFonts w:eastAsia="Calibri"/>
          <w:b/>
          <w:iCs/>
          <w:u w:val="single"/>
          <w:bdr w:val="single" w:sz="8" w:space="0" w:color="auto"/>
        </w:rPr>
        <w:t>were</w:t>
      </w:r>
      <w:r w:rsidRPr="00D86F5A">
        <w:rPr>
          <w:rFonts w:eastAsia="Calibri"/>
          <w:u w:val="single"/>
        </w:rPr>
        <w:t xml:space="preserve"> to </w:t>
      </w:r>
      <w:r w:rsidRPr="00D86F5A">
        <w:rPr>
          <w:rFonts w:eastAsia="Calibri"/>
          <w:highlight w:val="cyan"/>
          <w:u w:val="single"/>
        </w:rPr>
        <w:t>happen</w:t>
      </w:r>
      <w:r w:rsidRPr="00D86F5A">
        <w:rPr>
          <w:rFonts w:eastAsia="Calibri"/>
          <w:sz w:val="16"/>
        </w:rPr>
        <w:t xml:space="preserve">, he said, </w:t>
      </w:r>
      <w:r w:rsidRPr="00D86F5A">
        <w:rPr>
          <w:rFonts w:eastAsia="Calibri"/>
          <w:u w:val="single"/>
        </w:rPr>
        <w:t xml:space="preserve">the </w:t>
      </w:r>
      <w:r w:rsidRPr="00D86F5A">
        <w:rPr>
          <w:rFonts w:eastAsia="Calibri"/>
          <w:highlight w:val="cyan"/>
          <w:u w:val="single"/>
        </w:rPr>
        <w:t xml:space="preserve">A.I. </w:t>
      </w:r>
      <w:r w:rsidRPr="00D86F5A">
        <w:rPr>
          <w:rFonts w:eastAsia="Calibri"/>
          <w:b/>
          <w:iCs/>
          <w:highlight w:val="cyan"/>
          <w:u w:val="single"/>
          <w:bdr w:val="single" w:sz="8" w:space="0" w:color="auto"/>
        </w:rPr>
        <w:t>wouldn’t</w:t>
      </w:r>
      <w:r w:rsidRPr="00D86F5A">
        <w:rPr>
          <w:rFonts w:eastAsia="Calibri"/>
          <w:highlight w:val="cyan"/>
          <w:u w:val="single"/>
        </w:rPr>
        <w:t xml:space="preserve"> be able</w:t>
      </w:r>
      <w:r w:rsidRPr="00D86F5A">
        <w:rPr>
          <w:rFonts w:eastAsia="Calibri"/>
          <w:u w:val="single"/>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push a button</w:t>
      </w:r>
      <w:r w:rsidRPr="00D86F5A">
        <w:rPr>
          <w:rFonts w:eastAsia="Calibri"/>
          <w:highlight w:val="cyan"/>
          <w:u w:val="single"/>
        </w:rPr>
        <w:t xml:space="preserve"> and destroy</w:t>
      </w:r>
      <w:r w:rsidRPr="00D86F5A">
        <w:rPr>
          <w:rFonts w:eastAsia="Calibri"/>
          <w:u w:val="single"/>
        </w:rPr>
        <w:t xml:space="preserve"> the </w:t>
      </w:r>
      <w:r w:rsidRPr="00D86F5A">
        <w:rPr>
          <w:rFonts w:eastAsia="Calibri"/>
          <w:b/>
          <w:iCs/>
          <w:u w:val="single"/>
          <w:bdr w:val="single" w:sz="8" w:space="0" w:color="auto"/>
        </w:rPr>
        <w:t>universe</w:t>
      </w:r>
      <w:r w:rsidRPr="00D86F5A">
        <w:rPr>
          <w:rFonts w:eastAsia="Calibri"/>
          <w:sz w:val="16"/>
        </w:rPr>
        <w:t>.”</w:t>
      </w:r>
    </w:p>
    <w:p w14:paraId="71556357" w14:textId="77777777" w:rsidR="00BA0880" w:rsidRPr="00D86F5A" w:rsidRDefault="00BA0880" w:rsidP="00BA0880">
      <w:pPr>
        <w:rPr>
          <w:rFonts w:eastAsia="Calibri"/>
          <w:sz w:val="16"/>
        </w:rPr>
      </w:pPr>
      <w:r w:rsidRPr="00D86F5A">
        <w:rPr>
          <w:rFonts w:eastAsia="Calibri"/>
          <w:sz w:val="16"/>
        </w:rPr>
        <w:t xml:space="preserve">Hanson offered an economic take on the future of artificial intelligence. </w:t>
      </w:r>
      <w:r w:rsidRPr="00D86F5A">
        <w:rPr>
          <w:rFonts w:eastAsia="Calibri"/>
          <w:u w:val="single"/>
        </w:rPr>
        <w:t xml:space="preserve">If </w:t>
      </w:r>
      <w:r w:rsidRPr="00D86F5A">
        <w:rPr>
          <w:rFonts w:eastAsia="Calibri"/>
          <w:b/>
          <w:iCs/>
          <w:u w:val="single"/>
          <w:bdr w:val="single" w:sz="8" w:space="0" w:color="auto"/>
        </w:rPr>
        <w:t>A.G.I.</w:t>
      </w:r>
      <w:r w:rsidRPr="00D86F5A">
        <w:rPr>
          <w:rFonts w:eastAsia="Calibri"/>
          <w:u w:val="single"/>
        </w:rPr>
        <w:t xml:space="preserve"> does develop</w:t>
      </w:r>
      <w:r w:rsidRPr="00D86F5A">
        <w:rPr>
          <w:rFonts w:eastAsia="Calibri"/>
          <w:sz w:val="16"/>
        </w:rPr>
        <w:t xml:space="preserve">, he argues, then </w:t>
      </w:r>
      <w:r w:rsidRPr="00D86F5A">
        <w:rPr>
          <w:rFonts w:eastAsia="Calibri"/>
          <w:u w:val="single"/>
        </w:rPr>
        <w:t xml:space="preserve">it’s </w:t>
      </w:r>
      <w:r w:rsidRPr="00D86F5A">
        <w:rPr>
          <w:rFonts w:eastAsia="Calibri"/>
          <w:b/>
          <w:iCs/>
          <w:u w:val="single"/>
          <w:bdr w:val="single" w:sz="8" w:space="0" w:color="auto"/>
        </w:rPr>
        <w:t>likely</w:t>
      </w:r>
      <w:r w:rsidRPr="00D86F5A">
        <w:rPr>
          <w:rFonts w:eastAsia="Calibri"/>
          <w:u w:val="single"/>
        </w:rPr>
        <w:t xml:space="preserve"> to happen in </w:t>
      </w:r>
      <w:r w:rsidRPr="00D86F5A">
        <w:rPr>
          <w:rFonts w:eastAsia="Calibri"/>
          <w:b/>
          <w:iCs/>
          <w:u w:val="single"/>
          <w:bdr w:val="single" w:sz="8" w:space="0" w:color="auto"/>
        </w:rPr>
        <w:t>multiple places</w:t>
      </w:r>
      <w:r w:rsidRPr="00D86F5A">
        <w:rPr>
          <w:rFonts w:eastAsia="Calibri"/>
          <w:u w:val="single"/>
        </w:rPr>
        <w:t xml:space="preserve"> around the </w:t>
      </w:r>
      <w:r w:rsidRPr="00D86F5A">
        <w:rPr>
          <w:rFonts w:eastAsia="Calibri"/>
          <w:b/>
          <w:iCs/>
          <w:u w:val="single"/>
          <w:bdr w:val="single" w:sz="8" w:space="0" w:color="auto"/>
        </w:rPr>
        <w:t>same time</w:t>
      </w:r>
      <w:r w:rsidRPr="00D86F5A">
        <w:rPr>
          <w:rFonts w:eastAsia="Calibri"/>
          <w:u w:val="single"/>
        </w:rPr>
        <w:t>. The systems would</w:t>
      </w:r>
      <w:r w:rsidRPr="00D86F5A">
        <w:rPr>
          <w:rFonts w:eastAsia="Calibri"/>
          <w:sz w:val="16"/>
        </w:rPr>
        <w:t xml:space="preserve"> then </w:t>
      </w:r>
      <w:r w:rsidRPr="00D86F5A">
        <w:rPr>
          <w:rFonts w:eastAsia="Calibri"/>
          <w:u w:val="single"/>
        </w:rPr>
        <w:t xml:space="preserve">be put to </w:t>
      </w:r>
      <w:r w:rsidRPr="00D86F5A">
        <w:rPr>
          <w:rFonts w:eastAsia="Calibri"/>
          <w:b/>
          <w:iCs/>
          <w:u w:val="single"/>
          <w:bdr w:val="single" w:sz="8" w:space="0" w:color="auto"/>
        </w:rPr>
        <w:t>economic use</w:t>
      </w:r>
      <w:r w:rsidRPr="00D86F5A">
        <w:rPr>
          <w:rFonts w:eastAsia="Calibri"/>
          <w:u w:val="single"/>
        </w:rPr>
        <w:t xml:space="preserve"> by the companies</w:t>
      </w:r>
      <w:r w:rsidRPr="00D86F5A">
        <w:rPr>
          <w:rFonts w:eastAsia="Calibri"/>
          <w:sz w:val="16"/>
        </w:rPr>
        <w:t xml:space="preserve"> or organizations </w:t>
      </w:r>
      <w:r w:rsidRPr="00D86F5A">
        <w:rPr>
          <w:rFonts w:eastAsia="Calibri"/>
          <w:u w:val="single"/>
        </w:rPr>
        <w:t xml:space="preserve">that </w:t>
      </w:r>
      <w:r w:rsidRPr="00D86F5A">
        <w:rPr>
          <w:rFonts w:eastAsia="Calibri"/>
          <w:b/>
          <w:iCs/>
          <w:u w:val="single"/>
          <w:bdr w:val="single" w:sz="8" w:space="0" w:color="auto"/>
        </w:rPr>
        <w:t>developed</w:t>
      </w:r>
      <w:r w:rsidRPr="00D86F5A">
        <w:rPr>
          <w:rFonts w:eastAsia="Calibri"/>
          <w:u w:val="single"/>
        </w:rPr>
        <w:t xml:space="preserve"> them. </w:t>
      </w:r>
      <w:r w:rsidRPr="00D86F5A">
        <w:rPr>
          <w:rFonts w:eastAsia="Calibri"/>
          <w:highlight w:val="cyan"/>
          <w:u w:val="single"/>
        </w:rPr>
        <w:t xml:space="preserve">The </w:t>
      </w:r>
      <w:r w:rsidRPr="00D86F5A">
        <w:rPr>
          <w:rFonts w:eastAsia="Calibri"/>
          <w:b/>
          <w:iCs/>
          <w:highlight w:val="cyan"/>
          <w:u w:val="single"/>
          <w:bdr w:val="single" w:sz="8" w:space="0" w:color="auto"/>
        </w:rPr>
        <w:t>market</w:t>
      </w:r>
      <w:r w:rsidRPr="00D86F5A">
        <w:rPr>
          <w:rFonts w:eastAsia="Calibri"/>
          <w:highlight w:val="cyan"/>
          <w:u w:val="single"/>
        </w:rPr>
        <w:t xml:space="preserve"> would curtail</w:t>
      </w:r>
      <w:r w:rsidRPr="00D86F5A">
        <w:rPr>
          <w:rFonts w:eastAsia="Calibri"/>
          <w:u w:val="single"/>
        </w:rPr>
        <w:t xml:space="preserve"> their </w:t>
      </w:r>
      <w:r w:rsidRPr="00D86F5A">
        <w:rPr>
          <w:rFonts w:eastAsia="Calibri"/>
          <w:b/>
          <w:iCs/>
          <w:highlight w:val="cyan"/>
          <w:u w:val="single"/>
          <w:bdr w:val="single" w:sz="8" w:space="0" w:color="auto"/>
        </w:rPr>
        <w:t>powers</w:t>
      </w:r>
      <w:r w:rsidRPr="00D86F5A">
        <w:rPr>
          <w:rFonts w:eastAsia="Calibri"/>
          <w:highlight w:val="cyan"/>
          <w:u w:val="single"/>
        </w:rPr>
        <w:t>; investors, wanting to see</w:t>
      </w:r>
      <w:r w:rsidRPr="00D86F5A">
        <w:rPr>
          <w:rFonts w:eastAsia="Calibri"/>
          <w:u w:val="single"/>
        </w:rPr>
        <w:t xml:space="preserve"> their </w:t>
      </w:r>
      <w:r w:rsidRPr="00D86F5A">
        <w:rPr>
          <w:rFonts w:eastAsia="Calibri"/>
          <w:b/>
          <w:iCs/>
          <w:highlight w:val="cyan"/>
          <w:u w:val="single"/>
          <w:bdr w:val="single" w:sz="8" w:space="0" w:color="auto"/>
        </w:rPr>
        <w:t>companies</w:t>
      </w:r>
      <w:r w:rsidRPr="00D86F5A">
        <w:rPr>
          <w:rFonts w:eastAsia="Calibri"/>
          <w:highlight w:val="cyan"/>
          <w:u w:val="single"/>
        </w:rPr>
        <w:t xml:space="preserve"> succeed</w:t>
      </w:r>
      <w:r w:rsidRPr="00D86F5A">
        <w:rPr>
          <w:rFonts w:eastAsia="Calibri"/>
          <w:u w:val="single"/>
        </w:rPr>
        <w:t xml:space="preserve">, would </w:t>
      </w:r>
      <w:r w:rsidRPr="00D86F5A">
        <w:rPr>
          <w:rFonts w:eastAsia="Calibri"/>
          <w:b/>
          <w:iCs/>
          <w:highlight w:val="cyan"/>
          <w:u w:val="single"/>
          <w:bdr w:val="single" w:sz="8" w:space="0" w:color="auto"/>
        </w:rPr>
        <w:t>go slow</w:t>
      </w:r>
      <w:r w:rsidRPr="00D86F5A">
        <w:rPr>
          <w:rFonts w:eastAsia="Calibri"/>
          <w:highlight w:val="cyan"/>
          <w:u w:val="single"/>
        </w:rPr>
        <w:t xml:space="preserve"> and add </w:t>
      </w:r>
      <w:r w:rsidRPr="00D86F5A">
        <w:rPr>
          <w:rFonts w:eastAsia="Calibri"/>
          <w:b/>
          <w:iCs/>
          <w:highlight w:val="cyan"/>
          <w:u w:val="single"/>
          <w:bdr w:val="single" w:sz="8" w:space="0" w:color="auto"/>
        </w:rPr>
        <w:t>safety</w:t>
      </w:r>
      <w:r w:rsidRPr="00D86F5A">
        <w:rPr>
          <w:rFonts w:eastAsia="Calibri"/>
          <w:u w:val="single"/>
        </w:rPr>
        <w:t xml:space="preserve"> features. “</w:t>
      </w:r>
      <w:r w:rsidRPr="00D86F5A">
        <w:rPr>
          <w:rFonts w:eastAsia="Calibri"/>
          <w:highlight w:val="cyan"/>
          <w:u w:val="single"/>
        </w:rPr>
        <w:t>If</w:t>
      </w:r>
      <w:r w:rsidRPr="00D86F5A">
        <w:rPr>
          <w:rFonts w:eastAsia="Calibri"/>
          <w:u w:val="single"/>
        </w:rPr>
        <w:t xml:space="preserve"> there are many taxi services, and </w:t>
      </w:r>
      <w:r w:rsidRPr="00D86F5A">
        <w:rPr>
          <w:rFonts w:eastAsia="Calibri"/>
          <w:b/>
          <w:iCs/>
          <w:highlight w:val="cyan"/>
          <w:u w:val="single"/>
          <w:bdr w:val="single" w:sz="8" w:space="0" w:color="auto"/>
        </w:rPr>
        <w:t>one taxi</w:t>
      </w:r>
      <w:r w:rsidRPr="00D86F5A">
        <w:rPr>
          <w:rFonts w:eastAsia="Calibri"/>
          <w:highlight w:val="cyan"/>
          <w:u w:val="single"/>
        </w:rPr>
        <w:t xml:space="preserve"> service</w:t>
      </w:r>
      <w:r w:rsidRPr="00D86F5A">
        <w:rPr>
          <w:rFonts w:eastAsia="Calibri"/>
          <w:u w:val="single"/>
        </w:rPr>
        <w:t xml:space="preserve"> starts to</w:t>
      </w:r>
      <w:r w:rsidRPr="00D86F5A">
        <w:rPr>
          <w:rFonts w:eastAsia="Calibri"/>
          <w:sz w:val="16"/>
        </w:rPr>
        <w:t xml:space="preserve">, like, </w:t>
      </w:r>
      <w:r w:rsidRPr="00D86F5A">
        <w:rPr>
          <w:rFonts w:eastAsia="Calibri"/>
          <w:highlight w:val="cyan"/>
          <w:u w:val="single"/>
        </w:rPr>
        <w:t>take</w:t>
      </w:r>
      <w:r w:rsidRPr="00D86F5A">
        <w:rPr>
          <w:rFonts w:eastAsia="Calibri"/>
          <w:u w:val="single"/>
        </w:rPr>
        <w:t xml:space="preserve"> its </w:t>
      </w:r>
      <w:r w:rsidRPr="00D86F5A">
        <w:rPr>
          <w:rFonts w:eastAsia="Calibri"/>
          <w:highlight w:val="cyan"/>
          <w:u w:val="single"/>
        </w:rPr>
        <w:t xml:space="preserve">customers to </w:t>
      </w:r>
      <w:r w:rsidRPr="00D86F5A">
        <w:rPr>
          <w:rFonts w:eastAsia="Calibri"/>
          <w:b/>
          <w:iCs/>
          <w:highlight w:val="cyan"/>
          <w:u w:val="single"/>
          <w:bdr w:val="single" w:sz="8" w:space="0" w:color="auto"/>
        </w:rPr>
        <w:t>strange places</w:t>
      </w:r>
      <w:r w:rsidRPr="00D86F5A">
        <w:rPr>
          <w:rFonts w:eastAsia="Calibri"/>
          <w:sz w:val="16"/>
        </w:rPr>
        <w:t xml:space="preserve">, then </w:t>
      </w:r>
      <w:r w:rsidRPr="00D86F5A">
        <w:rPr>
          <w:rFonts w:eastAsia="Calibri"/>
          <w:highlight w:val="cyan"/>
          <w:u w:val="single"/>
        </w:rPr>
        <w:t xml:space="preserve">customers will </w:t>
      </w:r>
      <w:r w:rsidRPr="00D86F5A">
        <w:rPr>
          <w:rFonts w:eastAsia="Calibri"/>
          <w:b/>
          <w:iCs/>
          <w:highlight w:val="cyan"/>
          <w:u w:val="single"/>
          <w:bdr w:val="single" w:sz="8" w:space="0" w:color="auto"/>
        </w:rPr>
        <w:t>switch</w:t>
      </w:r>
      <w:r w:rsidRPr="00D86F5A">
        <w:rPr>
          <w:rFonts w:eastAsia="Calibri"/>
          <w:u w:val="single"/>
        </w:rPr>
        <w:t xml:space="preserve"> to other </w:t>
      </w:r>
      <w:r w:rsidRPr="00D86F5A">
        <w:rPr>
          <w:rFonts w:eastAsia="Calibri"/>
          <w:b/>
          <w:iCs/>
          <w:highlight w:val="cyan"/>
          <w:u w:val="single"/>
          <w:bdr w:val="single" w:sz="8" w:space="0" w:color="auto"/>
        </w:rPr>
        <w:t>suppliers</w:t>
      </w:r>
      <w:r w:rsidRPr="00D86F5A">
        <w:rPr>
          <w:rFonts w:eastAsia="Calibri"/>
          <w:sz w:val="16"/>
        </w:rPr>
        <w:t>,” Hanson said. “You don’t have to go to their power source and unplug them from the wall. You’re unplugging the revenue stream.”</w:t>
      </w:r>
    </w:p>
    <w:p w14:paraId="73D0FE1C" w14:textId="77777777" w:rsidR="00BA0880" w:rsidRPr="00D86F5A" w:rsidRDefault="00BA0880" w:rsidP="00BA0880">
      <w:pPr>
        <w:rPr>
          <w:rFonts w:eastAsia="Calibri"/>
          <w:sz w:val="16"/>
        </w:rPr>
      </w:pPr>
      <w:r w:rsidRPr="00D86F5A">
        <w:rPr>
          <w:rFonts w:eastAsia="Calibri"/>
          <w:sz w:val="16"/>
        </w:rPr>
        <w:t xml:space="preserve">A world in which multiple superintelligent computers coexist would be complicated. </w:t>
      </w:r>
      <w:r w:rsidRPr="00D86F5A">
        <w:rPr>
          <w:rFonts w:eastAsia="Calibri"/>
          <w:highlight w:val="cyan"/>
          <w:u w:val="single"/>
        </w:rPr>
        <w:t>If one</w:t>
      </w:r>
      <w:r w:rsidRPr="00D86F5A">
        <w:rPr>
          <w:rFonts w:eastAsia="Calibri"/>
          <w:u w:val="single"/>
        </w:rPr>
        <w:t xml:space="preserve"> </w:t>
      </w:r>
      <w:r w:rsidRPr="00D86F5A">
        <w:rPr>
          <w:rFonts w:eastAsia="Calibri"/>
          <w:b/>
          <w:iCs/>
          <w:u w:val="single"/>
          <w:bdr w:val="single" w:sz="8" w:space="0" w:color="auto"/>
        </w:rPr>
        <w:t>system</w:t>
      </w:r>
      <w:r w:rsidRPr="00D86F5A">
        <w:rPr>
          <w:rFonts w:eastAsia="Calibri"/>
          <w:u w:val="single"/>
        </w:rPr>
        <w:t xml:space="preserve"> </w:t>
      </w:r>
      <w:r w:rsidRPr="00D86F5A">
        <w:rPr>
          <w:rFonts w:eastAsia="Calibri"/>
          <w:highlight w:val="cyan"/>
          <w:u w:val="single"/>
        </w:rPr>
        <w:t xml:space="preserve">goes </w:t>
      </w:r>
      <w:r w:rsidRPr="00D86F5A">
        <w:rPr>
          <w:rFonts w:eastAsia="Calibri"/>
          <w:b/>
          <w:iCs/>
          <w:highlight w:val="cyan"/>
          <w:u w:val="single"/>
          <w:bdr w:val="single" w:sz="8" w:space="0" w:color="auto"/>
        </w:rPr>
        <w:t>rogue</w:t>
      </w:r>
      <w:r w:rsidRPr="00D86F5A">
        <w:rPr>
          <w:rFonts w:eastAsia="Calibri"/>
          <w:sz w:val="16"/>
        </w:rPr>
        <w:t xml:space="preserve">, Hanson said, </w:t>
      </w:r>
      <w:r w:rsidRPr="00D86F5A">
        <w:rPr>
          <w:rFonts w:eastAsia="Calibri"/>
          <w:highlight w:val="cyan"/>
          <w:u w:val="single"/>
        </w:rPr>
        <w:t>we</w:t>
      </w:r>
      <w:r w:rsidRPr="00D86F5A">
        <w:rPr>
          <w:rFonts w:eastAsia="Calibri"/>
          <w:u w:val="single"/>
        </w:rPr>
        <w:t xml:space="preserve"> might </w:t>
      </w:r>
      <w:r w:rsidRPr="00D86F5A">
        <w:rPr>
          <w:rFonts w:eastAsia="Calibri"/>
          <w:b/>
          <w:iCs/>
          <w:highlight w:val="cyan"/>
          <w:u w:val="single"/>
          <w:bdr w:val="single" w:sz="8" w:space="0" w:color="auto"/>
        </w:rPr>
        <w:t>program others</w:t>
      </w:r>
      <w:r w:rsidRPr="00D86F5A">
        <w:rPr>
          <w:rFonts w:eastAsia="Calibri"/>
          <w:highlight w:val="cyan"/>
          <w:u w:val="single"/>
        </w:rPr>
        <w:t xml:space="preserve"> to </w:t>
      </w:r>
      <w:r w:rsidRPr="00D86F5A">
        <w:rPr>
          <w:rFonts w:eastAsia="Calibri"/>
          <w:b/>
          <w:iCs/>
          <w:highlight w:val="cyan"/>
          <w:u w:val="single"/>
          <w:bdr w:val="single" w:sz="8" w:space="0" w:color="auto"/>
        </w:rPr>
        <w:t>combat</w:t>
      </w:r>
      <w:r w:rsidRPr="00D86F5A">
        <w:rPr>
          <w:rFonts w:eastAsia="Calibri"/>
          <w:highlight w:val="cyan"/>
          <w:u w:val="single"/>
        </w:rPr>
        <w:t xml:space="preserve"> it</w:t>
      </w:r>
      <w:r w:rsidRPr="00D86F5A">
        <w:rPr>
          <w:rFonts w:eastAsia="Calibri"/>
          <w:sz w:val="16"/>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D86F5A">
        <w:rPr>
          <w:rFonts w:eastAsia="Calibri"/>
          <w:u w:val="single"/>
        </w:rPr>
        <w:t>these</w:t>
      </w:r>
      <w:r w:rsidRPr="00D86F5A">
        <w:rPr>
          <w:rFonts w:eastAsia="Calibri"/>
          <w:sz w:val="16"/>
        </w:rPr>
        <w:t xml:space="preserve"> sorts of </w:t>
      </w:r>
      <w:r w:rsidRPr="00D86F5A">
        <w:rPr>
          <w:rFonts w:eastAsia="Calibri"/>
          <w:u w:val="single"/>
        </w:rPr>
        <w:t xml:space="preserve">scenarios are </w:t>
      </w:r>
      <w:r w:rsidRPr="00D86F5A">
        <w:rPr>
          <w:rFonts w:eastAsia="Calibri"/>
          <w:b/>
          <w:iCs/>
          <w:u w:val="single"/>
          <w:bdr w:val="single" w:sz="8" w:space="0" w:color="auto"/>
        </w:rPr>
        <w:t>so futuristic</w:t>
      </w:r>
      <w:r w:rsidRPr="00D86F5A">
        <w:rPr>
          <w:rFonts w:eastAsia="Calibri"/>
          <w:sz w:val="16"/>
        </w:rPr>
        <w:t xml:space="preserve"> that </w:t>
      </w:r>
      <w:r w:rsidRPr="00D86F5A">
        <w:rPr>
          <w:rFonts w:eastAsia="Calibri"/>
          <w:u w:val="single"/>
        </w:rPr>
        <w:t xml:space="preserve">they </w:t>
      </w:r>
      <w:r w:rsidRPr="00D86F5A">
        <w:rPr>
          <w:rFonts w:eastAsia="Calibri"/>
          <w:b/>
          <w:iCs/>
          <w:u w:val="single"/>
          <w:bdr w:val="single" w:sz="8" w:space="0" w:color="auto"/>
        </w:rPr>
        <w:t>shouldn’t concern</w:t>
      </w:r>
      <w:r w:rsidRPr="00D86F5A">
        <w:rPr>
          <w:rFonts w:eastAsia="Calibri"/>
          <w:u w:val="single"/>
        </w:rPr>
        <w:t xml:space="preserve"> us</w:t>
      </w:r>
      <w:r w:rsidRPr="00D86F5A">
        <w:rPr>
          <w:rFonts w:eastAsia="Calibri"/>
          <w:sz w:val="16"/>
        </w:rPr>
        <w:t xml:space="preserve">. “I think, for anything you’re worried about, you have to ask what’s the right time to worry,” he said. </w:t>
      </w:r>
      <w:r w:rsidRPr="00D86F5A">
        <w:rPr>
          <w:rFonts w:eastAsia="Calibri"/>
          <w:u w:val="single"/>
        </w:rPr>
        <w:t>Imagine</w:t>
      </w:r>
      <w:r w:rsidRPr="00D86F5A">
        <w:rPr>
          <w:rFonts w:eastAsia="Calibri"/>
          <w:sz w:val="16"/>
        </w:rPr>
        <w:t xml:space="preserve"> that </w:t>
      </w:r>
      <w:r w:rsidRPr="00D86F5A">
        <w:rPr>
          <w:rFonts w:eastAsia="Calibri"/>
          <w:u w:val="single"/>
        </w:rPr>
        <w:t xml:space="preserve">you could have </w:t>
      </w:r>
      <w:r w:rsidRPr="00D86F5A">
        <w:rPr>
          <w:rFonts w:eastAsia="Calibri"/>
          <w:b/>
          <w:iCs/>
          <w:u w:val="single"/>
          <w:bdr w:val="single" w:sz="8" w:space="0" w:color="auto"/>
        </w:rPr>
        <w:t>foreseen</w:t>
      </w:r>
      <w:r w:rsidRPr="00D86F5A">
        <w:rPr>
          <w:rFonts w:eastAsia="Calibri"/>
          <w:u w:val="single"/>
        </w:rPr>
        <w:t xml:space="preserve"> nuclear weapons or </w:t>
      </w:r>
      <w:r w:rsidRPr="00D86F5A">
        <w:rPr>
          <w:rFonts w:eastAsia="Calibri"/>
          <w:b/>
          <w:iCs/>
          <w:u w:val="single"/>
          <w:bdr w:val="single" w:sz="8" w:space="0" w:color="auto"/>
        </w:rPr>
        <w:t>automobile</w:t>
      </w:r>
      <w:r w:rsidRPr="00D86F5A">
        <w:rPr>
          <w:rFonts w:eastAsia="Calibri"/>
          <w:u w:val="single"/>
        </w:rPr>
        <w:t xml:space="preserve"> traffic a </w:t>
      </w:r>
      <w:r w:rsidRPr="00D86F5A">
        <w:rPr>
          <w:rFonts w:eastAsia="Calibri"/>
          <w:b/>
          <w:iCs/>
          <w:u w:val="single"/>
          <w:bdr w:val="single" w:sz="8" w:space="0" w:color="auto"/>
        </w:rPr>
        <w:t>thousand years ago</w:t>
      </w:r>
      <w:r w:rsidRPr="00D86F5A">
        <w:rPr>
          <w:rFonts w:eastAsia="Calibri"/>
          <w:sz w:val="16"/>
        </w:rPr>
        <w:t xml:space="preserve">. “There wouldn’t have been much you could have done then to think usefully about them,” Hanson said. “I just think, </w:t>
      </w:r>
      <w:r w:rsidRPr="00D86F5A">
        <w:rPr>
          <w:rFonts w:eastAsia="Calibri"/>
          <w:u w:val="single"/>
        </w:rPr>
        <w:t xml:space="preserve">for A.I., we’re </w:t>
      </w:r>
      <w:r w:rsidRPr="00D86F5A">
        <w:rPr>
          <w:rFonts w:eastAsia="Calibri"/>
          <w:b/>
          <w:iCs/>
          <w:u w:val="single"/>
          <w:bdr w:val="single" w:sz="8" w:space="0" w:color="auto"/>
        </w:rPr>
        <w:t>well before</w:t>
      </w:r>
      <w:r w:rsidRPr="00D86F5A">
        <w:rPr>
          <w:rFonts w:eastAsia="Calibri"/>
          <w:u w:val="single"/>
        </w:rPr>
        <w:t xml:space="preserve"> that</w:t>
      </w:r>
      <w:r w:rsidRPr="00D86F5A">
        <w:rPr>
          <w:rFonts w:eastAsia="Calibri"/>
          <w:sz w:val="16"/>
        </w:rPr>
        <w:t xml:space="preserve"> point.”</w:t>
      </w:r>
    </w:p>
    <w:p w14:paraId="33B15B9A" w14:textId="77777777" w:rsidR="00BA0880" w:rsidRPr="00D86F5A" w:rsidRDefault="00BA0880" w:rsidP="00BA0880">
      <w:pPr>
        <w:rPr>
          <w:rFonts w:eastAsia="Calibri"/>
        </w:rPr>
      </w:pPr>
    </w:p>
    <w:p w14:paraId="3613FE49" w14:textId="77777777" w:rsidR="00BA0880" w:rsidRPr="00D86F5A" w:rsidRDefault="00BA0880" w:rsidP="00BA0880">
      <w:pPr>
        <w:keepNext/>
        <w:keepLines/>
        <w:spacing w:before="40" w:after="0"/>
        <w:outlineLvl w:val="3"/>
        <w:rPr>
          <w:rFonts w:eastAsia="Times New Roman" w:cs="Times New Roman"/>
          <w:b/>
          <w:iCs/>
          <w:sz w:val="26"/>
        </w:rPr>
      </w:pPr>
      <w:r w:rsidRPr="00D86F5A">
        <w:rPr>
          <w:rFonts w:eastAsia="Times New Roman" w:cs="Times New Roman"/>
          <w:b/>
          <w:iCs/>
          <w:sz w:val="26"/>
        </w:rPr>
        <w:t xml:space="preserve">When superintelligent AI </w:t>
      </w:r>
      <w:proofErr w:type="gramStart"/>
      <w:r w:rsidRPr="00D86F5A">
        <w:rPr>
          <w:rFonts w:eastAsia="Times New Roman" w:cs="Times New Roman"/>
          <w:b/>
          <w:iCs/>
          <w:sz w:val="26"/>
        </w:rPr>
        <w:t>actually becomes</w:t>
      </w:r>
      <w:proofErr w:type="gramEnd"/>
      <w:r w:rsidRPr="00D86F5A">
        <w:rPr>
          <w:rFonts w:eastAsia="Times New Roman" w:cs="Times New Roman"/>
          <w:b/>
          <w:iCs/>
          <w:sz w:val="26"/>
        </w:rPr>
        <w:t xml:space="preserve"> a threat, intervening actors will step in.</w:t>
      </w:r>
    </w:p>
    <w:p w14:paraId="380EFA1B" w14:textId="77777777" w:rsidR="00BA0880" w:rsidRPr="00D86F5A" w:rsidRDefault="00BA0880" w:rsidP="00BA0880">
      <w:pPr>
        <w:rPr>
          <w:rFonts w:eastAsia="Aptos"/>
        </w:rPr>
      </w:pPr>
      <w:r w:rsidRPr="00D86F5A">
        <w:rPr>
          <w:rFonts w:eastAsia="Aptos"/>
          <w:b/>
          <w:bCs/>
          <w:sz w:val="26"/>
        </w:rPr>
        <w:t>Richards 23</w:t>
      </w:r>
      <w:r w:rsidRPr="00D86F5A">
        <w:rPr>
          <w:rFonts w:eastAsia="Aptos"/>
        </w:rPr>
        <w:t>, *associate professor of computer science and neuroscience at McGill University, and a Canada CIFAR AI Chair at Mila, the Quebec AI Institute; **vice president and fellow at Google, where he is the chief technology officer of Technology &amp; Society and founder of the Paradigms of Intelligence team; ***associated professor in the Mathematics and Statistics Department of the Université de Montréal, and a core member of Mila, The Québec AI Institute; ****assistant professor of computer science at the Université de Montréal, a core member of Mila, the Québec AI Institute, and a Canada CIFAR AI Chair. (*Blake, **Blaise Agüera y Arcas, ***Guillaume Lajoie, ****Dhanya Sridhar, July 18, “The Illusion of AI’s Existential Risk, Noema, https://www.noemamag.com/the-illusion-of-ais-existential-risk/)</w:t>
      </w:r>
    </w:p>
    <w:p w14:paraId="319DB181" w14:textId="77777777" w:rsidR="00BA0880" w:rsidRPr="00D86F5A" w:rsidRDefault="00BA0880" w:rsidP="00BA0880">
      <w:pPr>
        <w:rPr>
          <w:rFonts w:eastAsia="Aptos"/>
          <w:sz w:val="16"/>
        </w:rPr>
      </w:pPr>
      <w:r w:rsidRPr="00D86F5A">
        <w:rPr>
          <w:rFonts w:eastAsia="Aptos"/>
          <w:sz w:val="16"/>
        </w:rPr>
        <w:t>Reality Check</w:t>
      </w:r>
    </w:p>
    <w:p w14:paraId="09AF7796" w14:textId="77777777" w:rsidR="00BA0880" w:rsidRPr="00D86F5A" w:rsidRDefault="00BA0880" w:rsidP="00BA0880">
      <w:pPr>
        <w:rPr>
          <w:rFonts w:eastAsia="Aptos"/>
          <w:sz w:val="16"/>
        </w:rPr>
      </w:pPr>
      <w:r w:rsidRPr="00D86F5A">
        <w:rPr>
          <w:rFonts w:eastAsia="Aptos"/>
          <w:u w:val="single"/>
        </w:rPr>
        <w:t xml:space="preserve">What would </w:t>
      </w:r>
      <w:proofErr w:type="gramStart"/>
      <w:r w:rsidRPr="00D86F5A">
        <w:rPr>
          <w:rFonts w:eastAsia="Aptos"/>
          <w:u w:val="single"/>
        </w:rPr>
        <w:t>actually have</w:t>
      </w:r>
      <w:proofErr w:type="gramEnd"/>
      <w:r w:rsidRPr="00D86F5A">
        <w:rPr>
          <w:rFonts w:eastAsia="Aptos"/>
          <w:u w:val="single"/>
        </w:rPr>
        <w:t xml:space="preserve"> to happen for the prospect of extinction by a rogue AI</w:t>
      </w:r>
      <w:r w:rsidRPr="00D86F5A">
        <w:rPr>
          <w:rFonts w:eastAsia="Aptos"/>
          <w:sz w:val="16"/>
        </w:rPr>
        <w:t xml:space="preserve"> to change from being a purely hypothetical threat to a realistic threat that deserves to be a global priority?</w:t>
      </w:r>
    </w:p>
    <w:p w14:paraId="2B8B612D" w14:textId="77777777" w:rsidR="00BA0880" w:rsidRPr="00D86F5A" w:rsidRDefault="00BA0880" w:rsidP="00BA0880">
      <w:pPr>
        <w:rPr>
          <w:rFonts w:eastAsia="Aptos"/>
          <w:sz w:val="16"/>
        </w:rPr>
      </w:pPr>
      <w:r w:rsidRPr="00D86F5A">
        <w:rPr>
          <w:rFonts w:eastAsia="Aptos"/>
          <w:sz w:val="16"/>
        </w:rPr>
        <w:t>Harm and even massive death from misuse of (non-superintelligent) AI is a real possibility and extinction via superintelligent rogue AI is not an impossibility. We believe the latter is an unlikely prospect, though, for reasons that will become clear in examining the potential paths to extinction by a rogue, superintelligent AI.</w:t>
      </w:r>
    </w:p>
    <w:p w14:paraId="1D1BD138" w14:textId="77777777" w:rsidR="00BA0880" w:rsidRPr="00D86F5A" w:rsidRDefault="00BA0880" w:rsidP="00BA0880">
      <w:pPr>
        <w:rPr>
          <w:rFonts w:eastAsia="Aptos"/>
          <w:sz w:val="16"/>
        </w:rPr>
      </w:pPr>
      <w:r w:rsidRPr="00D86F5A">
        <w:rPr>
          <w:rFonts w:eastAsia="Aptos"/>
          <w:sz w:val="16"/>
        </w:rPr>
        <w:t xml:space="preserve">To do so, </w:t>
      </w:r>
      <w:r w:rsidRPr="00D86F5A">
        <w:rPr>
          <w:rFonts w:eastAsia="Aptos"/>
          <w:u w:val="single"/>
        </w:rPr>
        <w:t xml:space="preserve">we must first operate under the assumption that superintelligence is possible, even though that is </w:t>
      </w:r>
      <w:r w:rsidRPr="00D86F5A">
        <w:rPr>
          <w:rFonts w:eastAsia="Aptos"/>
          <w:b/>
          <w:iCs/>
          <w:u w:val="single"/>
          <w:bdr w:val="single" w:sz="8" w:space="0" w:color="auto"/>
        </w:rPr>
        <w:t>far from</w:t>
      </w:r>
      <w:r w:rsidRPr="00D86F5A">
        <w:rPr>
          <w:rFonts w:eastAsia="Aptos"/>
          <w:u w:val="single"/>
        </w:rPr>
        <w:t xml:space="preserve"> a </w:t>
      </w:r>
      <w:r w:rsidRPr="00D86F5A">
        <w:rPr>
          <w:rFonts w:eastAsia="Aptos"/>
          <w:b/>
          <w:iCs/>
          <w:u w:val="single"/>
          <w:bdr w:val="single" w:sz="8" w:space="0" w:color="auto"/>
        </w:rPr>
        <w:t>consensus</w:t>
      </w:r>
      <w:r w:rsidRPr="00D86F5A">
        <w:rPr>
          <w:rFonts w:eastAsia="Aptos"/>
          <w:u w:val="single"/>
        </w:rPr>
        <w:t xml:space="preserve"> view in the AI community</w:t>
      </w:r>
      <w:r w:rsidRPr="00D86F5A">
        <w:rPr>
          <w:rFonts w:eastAsia="Aptos"/>
          <w:sz w:val="16"/>
        </w:rPr>
        <w:t>. Even defining “superintelligence” is a fraught exercise, since the idea that human intelligence can be fully quantified in terms of performance on a suite of tasks seems overly reductive; there are many different forms of intelligence after all.</w:t>
      </w:r>
    </w:p>
    <w:p w14:paraId="4F360AF7" w14:textId="77777777" w:rsidR="00BA0880" w:rsidRPr="00D86F5A" w:rsidRDefault="00BA0880" w:rsidP="00BA0880">
      <w:pPr>
        <w:rPr>
          <w:rFonts w:eastAsia="Aptos"/>
          <w:sz w:val="16"/>
        </w:rPr>
      </w:pPr>
      <w:r w:rsidRPr="00D86F5A">
        <w:rPr>
          <w:rFonts w:eastAsia="Aptos"/>
          <w:sz w:val="16"/>
        </w:rPr>
        <w:t xml:space="preserve">It seems safe to say that current AI is not superintelligent, although it has already surpassed human performance at many tasks, and is likely to do so at many more </w:t>
      </w:r>
      <w:proofErr w:type="gramStart"/>
      <w:r w:rsidRPr="00D86F5A">
        <w:rPr>
          <w:rFonts w:eastAsia="Aptos"/>
          <w:sz w:val="16"/>
        </w:rPr>
        <w:t>in the near future</w:t>
      </w:r>
      <w:proofErr w:type="gramEnd"/>
      <w:r w:rsidRPr="00D86F5A">
        <w:rPr>
          <w:rFonts w:eastAsia="Aptos"/>
          <w:sz w:val="16"/>
        </w:rPr>
        <w:t xml:space="preserve">. </w:t>
      </w:r>
      <w:r w:rsidRPr="00D86F5A">
        <w:rPr>
          <w:rFonts w:eastAsia="Aptos"/>
          <w:u w:val="single"/>
        </w:rPr>
        <w:t xml:space="preserve">Today’s </w:t>
      </w:r>
      <w:r w:rsidRPr="00D86F5A">
        <w:rPr>
          <w:rFonts w:eastAsia="Aptos"/>
          <w:highlight w:val="cyan"/>
          <w:u w:val="single"/>
        </w:rPr>
        <w:t>AI models are</w:t>
      </w:r>
      <w:r w:rsidRPr="00D86F5A">
        <w:rPr>
          <w:rFonts w:eastAsia="Aptos"/>
          <w:sz w:val="16"/>
        </w:rPr>
        <w:t xml:space="preserve"> very impressive, and arguably they possess a form of intelligence and understanding of the world. They are also </w:t>
      </w:r>
      <w:r w:rsidRPr="00D86F5A">
        <w:rPr>
          <w:rFonts w:eastAsia="Aptos"/>
          <w:b/>
          <w:iCs/>
          <w:highlight w:val="cyan"/>
          <w:u w:val="single"/>
          <w:bdr w:val="single" w:sz="8" w:space="0" w:color="auto"/>
        </w:rPr>
        <w:t>easily fooled</w:t>
      </w:r>
      <w:r w:rsidRPr="00D86F5A">
        <w:rPr>
          <w:rFonts w:eastAsia="Aptos"/>
          <w:u w:val="single"/>
        </w:rPr>
        <w:t xml:space="preserve">, “hallucinate” falsehoods, </w:t>
      </w:r>
      <w:r w:rsidRPr="00D86F5A">
        <w:rPr>
          <w:rFonts w:eastAsia="Aptos"/>
          <w:highlight w:val="cyan"/>
          <w:u w:val="single"/>
        </w:rPr>
        <w:t>and</w:t>
      </w:r>
      <w:r w:rsidRPr="00D86F5A">
        <w:rPr>
          <w:rFonts w:eastAsia="Aptos"/>
          <w:u w:val="single"/>
        </w:rPr>
        <w:t xml:space="preserve"> sometimes fail </w:t>
      </w:r>
      <w:r w:rsidRPr="00D86F5A">
        <w:rPr>
          <w:rFonts w:eastAsia="Aptos"/>
          <w:highlight w:val="cyan"/>
          <w:u w:val="single"/>
        </w:rPr>
        <w:t>to make critical logical inductions</w:t>
      </w:r>
      <w:r w:rsidRPr="00D86F5A">
        <w:rPr>
          <w:rFonts w:eastAsia="Aptos"/>
          <w:u w:val="single"/>
        </w:rPr>
        <w:t>, such as causal inferences</w:t>
      </w:r>
      <w:r w:rsidRPr="00D86F5A">
        <w:rPr>
          <w:rFonts w:eastAsia="Aptos"/>
          <w:sz w:val="16"/>
        </w:rPr>
        <w:t>.</w:t>
      </w:r>
    </w:p>
    <w:p w14:paraId="674F735B" w14:textId="77777777" w:rsidR="00BA0880" w:rsidRPr="00D86F5A" w:rsidRDefault="00BA0880" w:rsidP="00BA0880">
      <w:pPr>
        <w:rPr>
          <w:rFonts w:eastAsia="Aptos"/>
          <w:sz w:val="16"/>
        </w:rPr>
      </w:pPr>
      <w:r w:rsidRPr="00D86F5A">
        <w:rPr>
          <w:rFonts w:eastAsia="Aptos"/>
          <w:sz w:val="16"/>
        </w:rPr>
        <w:t xml:space="preserve">Still, </w:t>
      </w:r>
      <w:r w:rsidRPr="00D86F5A">
        <w:rPr>
          <w:rFonts w:eastAsia="Aptos"/>
          <w:highlight w:val="cyan"/>
          <w:u w:val="single"/>
        </w:rPr>
        <w:t xml:space="preserve">for the </w:t>
      </w:r>
      <w:r w:rsidRPr="00D86F5A">
        <w:rPr>
          <w:rFonts w:eastAsia="Aptos"/>
          <w:b/>
          <w:iCs/>
          <w:highlight w:val="cyan"/>
          <w:u w:val="single"/>
          <w:bdr w:val="single" w:sz="8" w:space="0" w:color="auto"/>
        </w:rPr>
        <w:t>sake</w:t>
      </w:r>
      <w:r w:rsidRPr="00D86F5A">
        <w:rPr>
          <w:rFonts w:eastAsia="Aptos"/>
          <w:highlight w:val="cyan"/>
          <w:u w:val="single"/>
        </w:rPr>
        <w:t xml:space="preserve"> of </w:t>
      </w:r>
      <w:r w:rsidRPr="00D86F5A">
        <w:rPr>
          <w:rFonts w:eastAsia="Aptos"/>
          <w:b/>
          <w:iCs/>
          <w:highlight w:val="cyan"/>
          <w:u w:val="single"/>
          <w:bdr w:val="single" w:sz="8" w:space="0" w:color="auto"/>
        </w:rPr>
        <w:t>argument</w:t>
      </w:r>
      <w:r w:rsidRPr="00D86F5A">
        <w:rPr>
          <w:rFonts w:eastAsia="Aptos"/>
          <w:sz w:val="16"/>
        </w:rPr>
        <w:t xml:space="preserve">, let’s </w:t>
      </w:r>
      <w:r w:rsidRPr="00D86F5A">
        <w:rPr>
          <w:rFonts w:eastAsia="Aptos"/>
          <w:highlight w:val="cyan"/>
          <w:u w:val="single"/>
        </w:rPr>
        <w:t>suppose</w:t>
      </w:r>
      <w:r w:rsidRPr="00D86F5A">
        <w:rPr>
          <w:rFonts w:eastAsia="Aptos"/>
          <w:u w:val="single"/>
        </w:rPr>
        <w:t xml:space="preserve"> that the impressive speed at which </w:t>
      </w:r>
      <w:r w:rsidRPr="00D86F5A">
        <w:rPr>
          <w:rFonts w:eastAsia="Aptos"/>
          <w:highlight w:val="cyan"/>
          <w:u w:val="single"/>
        </w:rPr>
        <w:t>AI</w:t>
      </w:r>
      <w:r w:rsidRPr="00D86F5A">
        <w:rPr>
          <w:rFonts w:eastAsia="Aptos"/>
          <w:u w:val="single"/>
        </w:rPr>
        <w:t xml:space="preserve"> is advancing </w:t>
      </w:r>
      <w:r w:rsidRPr="00D86F5A">
        <w:rPr>
          <w:rFonts w:eastAsia="Aptos"/>
          <w:highlight w:val="cyan"/>
          <w:u w:val="single"/>
        </w:rPr>
        <w:t>addresses</w:t>
      </w:r>
      <w:r w:rsidRPr="00D86F5A">
        <w:rPr>
          <w:rFonts w:eastAsia="Aptos"/>
          <w:u w:val="single"/>
        </w:rPr>
        <w:t xml:space="preserve"> these </w:t>
      </w:r>
      <w:r w:rsidRPr="00D86F5A">
        <w:rPr>
          <w:rFonts w:eastAsia="Aptos"/>
          <w:highlight w:val="cyan"/>
          <w:u w:val="single"/>
        </w:rPr>
        <w:t>shortcomings</w:t>
      </w:r>
      <w:r w:rsidRPr="00D86F5A">
        <w:rPr>
          <w:rFonts w:eastAsia="Aptos"/>
          <w:u w:val="single"/>
        </w:rPr>
        <w:t xml:space="preserve"> </w:t>
      </w:r>
      <w:r w:rsidRPr="00D86F5A">
        <w:rPr>
          <w:rFonts w:eastAsia="Aptos"/>
          <w:highlight w:val="cyan"/>
          <w:u w:val="single"/>
        </w:rPr>
        <w:t>and</w:t>
      </w:r>
      <w:r w:rsidRPr="00D86F5A">
        <w:rPr>
          <w:rFonts w:eastAsia="Aptos"/>
          <w:sz w:val="16"/>
          <w:highlight w:val="cyan"/>
        </w:rPr>
        <w:t>,</w:t>
      </w:r>
      <w:r w:rsidRPr="00D86F5A">
        <w:rPr>
          <w:rFonts w:eastAsia="Aptos"/>
          <w:sz w:val="16"/>
        </w:rPr>
        <w:t xml:space="preserve"> at some point in the future, </w:t>
      </w:r>
      <w:r w:rsidRPr="00D86F5A">
        <w:rPr>
          <w:rFonts w:eastAsia="Aptos"/>
          <w:highlight w:val="cyan"/>
          <w:u w:val="single"/>
        </w:rPr>
        <w:t>results in</w:t>
      </w:r>
      <w:r w:rsidRPr="00D86F5A">
        <w:rPr>
          <w:rFonts w:eastAsia="Aptos"/>
          <w:u w:val="single"/>
        </w:rPr>
        <w:t xml:space="preserve"> the emergence of a general </w:t>
      </w:r>
      <w:r w:rsidRPr="00D86F5A">
        <w:rPr>
          <w:rFonts w:eastAsia="Aptos"/>
          <w:highlight w:val="cyan"/>
          <w:u w:val="single"/>
        </w:rPr>
        <w:t>superintelligence</w:t>
      </w:r>
      <w:r w:rsidRPr="00D86F5A">
        <w:rPr>
          <w:rFonts w:eastAsia="Aptos"/>
          <w:sz w:val="16"/>
        </w:rPr>
        <w:t>, e.g. an AI that is generally better than humans at almost any cognitive task.</w:t>
      </w:r>
    </w:p>
    <w:p w14:paraId="6E094ACA" w14:textId="77777777" w:rsidR="00BA0880" w:rsidRPr="00D86F5A" w:rsidRDefault="00BA0880" w:rsidP="00BA0880">
      <w:pPr>
        <w:rPr>
          <w:rFonts w:eastAsia="Aptos"/>
          <w:sz w:val="16"/>
        </w:rPr>
      </w:pPr>
      <w:r w:rsidRPr="00D86F5A">
        <w:rPr>
          <w:rFonts w:eastAsia="Aptos"/>
          <w:sz w:val="16"/>
        </w:rPr>
        <w:t xml:space="preserve">Even then, </w:t>
      </w:r>
      <w:r w:rsidRPr="00D86F5A">
        <w:rPr>
          <w:rFonts w:eastAsia="Aptos"/>
          <w:u w:val="single"/>
        </w:rPr>
        <w:t xml:space="preserve">we highlight </w:t>
      </w:r>
      <w:proofErr w:type="gramStart"/>
      <w:r w:rsidRPr="00D86F5A">
        <w:rPr>
          <w:rFonts w:eastAsia="Aptos"/>
          <w:u w:val="single"/>
        </w:rPr>
        <w:t>a number of</w:t>
      </w:r>
      <w:proofErr w:type="gramEnd"/>
      <w:r w:rsidRPr="00D86F5A">
        <w:rPr>
          <w:rFonts w:eastAsia="Aptos"/>
          <w:u w:val="single"/>
        </w:rPr>
        <w:t xml:space="preserve"> </w:t>
      </w:r>
      <w:r w:rsidRPr="00D86F5A">
        <w:rPr>
          <w:rFonts w:eastAsia="Aptos"/>
          <w:b/>
          <w:iCs/>
          <w:highlight w:val="cyan"/>
          <w:u w:val="single"/>
          <w:bdr w:val="single" w:sz="8" w:space="0" w:color="auto"/>
        </w:rPr>
        <w:t>checkpoints</w:t>
      </w:r>
      <w:r w:rsidRPr="00D86F5A">
        <w:rPr>
          <w:rFonts w:eastAsia="Aptos"/>
          <w:u w:val="single"/>
        </w:rPr>
        <w:t xml:space="preserve"> that </w:t>
      </w:r>
      <w:r w:rsidRPr="00D86F5A">
        <w:rPr>
          <w:rFonts w:eastAsia="Aptos"/>
          <w:highlight w:val="cyan"/>
          <w:u w:val="single"/>
        </w:rPr>
        <w:t xml:space="preserve">exist along any </w:t>
      </w:r>
      <w:r w:rsidRPr="00D86F5A">
        <w:rPr>
          <w:rFonts w:eastAsia="Aptos"/>
          <w:u w:val="single"/>
        </w:rPr>
        <w:t xml:space="preserve">potential </w:t>
      </w:r>
      <w:r w:rsidRPr="00D86F5A">
        <w:rPr>
          <w:rFonts w:eastAsia="Aptos"/>
          <w:highlight w:val="cyan"/>
          <w:u w:val="single"/>
        </w:rPr>
        <w:t>path to extinction</w:t>
      </w:r>
      <w:r w:rsidRPr="00D86F5A">
        <w:rPr>
          <w:rFonts w:eastAsia="Aptos"/>
          <w:u w:val="single"/>
        </w:rPr>
        <w:t xml:space="preserve"> from rogue AI</w:t>
      </w:r>
      <w:r w:rsidRPr="00D86F5A">
        <w:rPr>
          <w:rFonts w:eastAsia="Aptos"/>
          <w:sz w:val="16"/>
        </w:rPr>
        <w:t xml:space="preserve">. These </w:t>
      </w:r>
      <w:r w:rsidRPr="00D86F5A">
        <w:rPr>
          <w:rFonts w:eastAsia="Aptos"/>
          <w:u w:val="single"/>
        </w:rPr>
        <w:t xml:space="preserve">checkpoints are </w:t>
      </w:r>
      <w:r w:rsidRPr="00D86F5A">
        <w:rPr>
          <w:rFonts w:eastAsia="Aptos"/>
          <w:b/>
          <w:iCs/>
          <w:highlight w:val="cyan"/>
          <w:u w:val="single"/>
          <w:bdr w:val="single" w:sz="8" w:space="0" w:color="auto"/>
        </w:rPr>
        <w:t>red flags</w:t>
      </w:r>
      <w:r w:rsidRPr="00D86F5A">
        <w:rPr>
          <w:rFonts w:eastAsia="Aptos"/>
          <w:u w:val="single"/>
        </w:rPr>
        <w:t xml:space="preserve"> that </w:t>
      </w:r>
      <w:r w:rsidRPr="00D86F5A">
        <w:rPr>
          <w:rFonts w:eastAsia="Aptos"/>
          <w:highlight w:val="cyan"/>
          <w:u w:val="single"/>
        </w:rPr>
        <w:t>would</w:t>
      </w:r>
      <w:r w:rsidRPr="00D86F5A">
        <w:rPr>
          <w:rFonts w:eastAsia="Aptos"/>
          <w:u w:val="single"/>
        </w:rPr>
        <w:t xml:space="preserve"> help </w:t>
      </w:r>
      <w:r w:rsidRPr="00D86F5A">
        <w:rPr>
          <w:rFonts w:eastAsia="Aptos"/>
          <w:highlight w:val="cyan"/>
          <w:u w:val="single"/>
        </w:rPr>
        <w:t>identify when</w:t>
      </w:r>
      <w:r w:rsidRPr="00D86F5A">
        <w:rPr>
          <w:rFonts w:eastAsia="Aptos"/>
          <w:u w:val="single"/>
        </w:rPr>
        <w:t xml:space="preserve"> the hypothetical </w:t>
      </w:r>
      <w:r w:rsidRPr="00D86F5A">
        <w:rPr>
          <w:rFonts w:eastAsia="Aptos"/>
          <w:highlight w:val="cyan"/>
          <w:u w:val="single"/>
        </w:rPr>
        <w:t>risk becomes</w:t>
      </w:r>
      <w:r w:rsidRPr="00D86F5A">
        <w:rPr>
          <w:rFonts w:eastAsia="Aptos"/>
          <w:u w:val="single"/>
        </w:rPr>
        <w:t xml:space="preserve"> more </w:t>
      </w:r>
      <w:r w:rsidRPr="00D86F5A">
        <w:rPr>
          <w:rFonts w:eastAsia="Aptos"/>
          <w:highlight w:val="cyan"/>
          <w:u w:val="single"/>
        </w:rPr>
        <w:t>pressing and may need to be prioritized</w:t>
      </w:r>
      <w:r w:rsidRPr="00D86F5A">
        <w:rPr>
          <w:rFonts w:eastAsia="Aptos"/>
          <w:u w:val="single"/>
        </w:rPr>
        <w:t>.</w:t>
      </w:r>
    </w:p>
    <w:p w14:paraId="75871453" w14:textId="77777777" w:rsidR="00BA0880" w:rsidRPr="00D86F5A" w:rsidRDefault="00BA0880" w:rsidP="00BA0880">
      <w:pPr>
        <w:keepNext/>
        <w:keepLines/>
        <w:spacing w:before="40" w:after="0"/>
        <w:outlineLvl w:val="3"/>
        <w:rPr>
          <w:rFonts w:eastAsia="Times New Roman" w:cs="Times New Roman"/>
          <w:b/>
          <w:iCs/>
          <w:sz w:val="26"/>
          <w:lang w:val="fr-FR"/>
        </w:rPr>
      </w:pPr>
      <w:r w:rsidRPr="00D86F5A">
        <w:rPr>
          <w:rFonts w:eastAsia="Times New Roman" w:cs="Times New Roman"/>
          <w:b/>
          <w:iCs/>
          <w:sz w:val="26"/>
          <w:lang w:val="fr-FR"/>
        </w:rPr>
        <w:t xml:space="preserve">No cyber </w:t>
      </w:r>
      <w:proofErr w:type="gramStart"/>
      <w:r w:rsidRPr="00D86F5A">
        <w:rPr>
          <w:rFonts w:eastAsia="Times New Roman" w:cs="Times New Roman"/>
          <w:b/>
          <w:iCs/>
          <w:sz w:val="26"/>
          <w:lang w:val="fr-FR"/>
        </w:rPr>
        <w:t>impact:</w:t>
      </w:r>
      <w:proofErr w:type="gramEnd"/>
    </w:p>
    <w:p w14:paraId="276BD191" w14:textId="77777777" w:rsidR="00BA0880" w:rsidRPr="00D86F5A" w:rsidRDefault="00BA0880" w:rsidP="00BA0880">
      <w:pPr>
        <w:keepNext/>
        <w:keepLines/>
        <w:spacing w:before="40" w:after="0"/>
        <w:outlineLvl w:val="3"/>
        <w:rPr>
          <w:rFonts w:eastAsia="Times New Roman" w:cs="Times New Roman"/>
          <w:b/>
          <w:iCs/>
          <w:sz w:val="26"/>
        </w:rPr>
      </w:pPr>
      <w:r w:rsidRPr="00D86F5A">
        <w:rPr>
          <w:rFonts w:eastAsia="Times New Roman" w:cs="Times New Roman"/>
          <w:b/>
          <w:iCs/>
          <w:sz w:val="26"/>
        </w:rPr>
        <w:t xml:space="preserve">2. </w:t>
      </w:r>
      <w:r w:rsidRPr="00D86F5A">
        <w:rPr>
          <w:rFonts w:eastAsia="Times New Roman" w:cs="Times New Roman"/>
          <w:b/>
          <w:iCs/>
          <w:sz w:val="26"/>
          <w:u w:val="single"/>
        </w:rPr>
        <w:t>Empirics</w:t>
      </w:r>
      <w:r w:rsidRPr="00D86F5A">
        <w:rPr>
          <w:rFonts w:eastAsia="Times New Roman" w:cs="Times New Roman"/>
          <w:b/>
          <w:iCs/>
          <w:sz w:val="26"/>
        </w:rPr>
        <w:t>---Ukraine, India-Pakistan, US-Iran---</w:t>
      </w:r>
      <w:r w:rsidRPr="00D86F5A">
        <w:rPr>
          <w:rFonts w:eastAsia="Times New Roman" w:cs="Times New Roman"/>
          <w:b/>
          <w:iCs/>
          <w:sz w:val="26"/>
          <w:u w:val="single"/>
        </w:rPr>
        <w:t>all</w:t>
      </w:r>
      <w:r w:rsidRPr="00D86F5A">
        <w:rPr>
          <w:rFonts w:eastAsia="Times New Roman" w:cs="Times New Roman"/>
          <w:b/>
          <w:iCs/>
          <w:sz w:val="26"/>
        </w:rPr>
        <w:t xml:space="preserve"> deny escalation</w:t>
      </w:r>
    </w:p>
    <w:p w14:paraId="6E536111" w14:textId="77777777" w:rsidR="00BA0880" w:rsidRPr="00D86F5A" w:rsidRDefault="00BA0880" w:rsidP="00BA0880">
      <w:pPr>
        <w:rPr>
          <w:rFonts w:eastAsia="Calibri"/>
        </w:rPr>
      </w:pPr>
      <w:r w:rsidRPr="00D86F5A">
        <w:rPr>
          <w:rFonts w:eastAsia="Calibri"/>
        </w:rPr>
        <w:t xml:space="preserve">---the India-Pakistan/Iran stuff is </w:t>
      </w:r>
      <w:proofErr w:type="gramStart"/>
      <w:r w:rsidRPr="00D86F5A">
        <w:rPr>
          <w:rFonts w:eastAsia="Calibri"/>
        </w:rPr>
        <w:t>actually in</w:t>
      </w:r>
      <w:proofErr w:type="gramEnd"/>
      <w:r w:rsidRPr="00D86F5A">
        <w:rPr>
          <w:rFonts w:eastAsia="Calibri"/>
        </w:rPr>
        <w:t xml:space="preserve"> </w:t>
      </w:r>
      <w:proofErr w:type="gramStart"/>
      <w:r w:rsidRPr="00D86F5A">
        <w:rPr>
          <w:rFonts w:eastAsia="Calibri"/>
        </w:rPr>
        <w:t>Jensen,</w:t>
      </w:r>
      <w:proofErr w:type="gramEnd"/>
      <w:r w:rsidRPr="00D86F5A">
        <w:rPr>
          <w:rFonts w:eastAsia="Calibri"/>
        </w:rPr>
        <w:t xml:space="preserve"> it’s included in this tag to package those warrants together</w:t>
      </w:r>
    </w:p>
    <w:p w14:paraId="0FBFCEA0" w14:textId="77777777" w:rsidR="00BA0880" w:rsidRPr="00D86F5A" w:rsidRDefault="00BA0880" w:rsidP="00BA0880">
      <w:pPr>
        <w:rPr>
          <w:rFonts w:eastAsia="Calibri"/>
        </w:rPr>
      </w:pPr>
      <w:r w:rsidRPr="00D86F5A">
        <w:rPr>
          <w:rFonts w:eastAsia="Calibri"/>
          <w:b/>
          <w:bCs/>
          <w:sz w:val="26"/>
        </w:rPr>
        <w:t>Roche 23</w:t>
      </w:r>
      <w:r w:rsidRPr="00D86F5A">
        <w:rPr>
          <w:rFonts w:eastAsia="Calibri"/>
        </w:rPr>
        <w:t>, *PhD, JD, Director of Scientific Intelligence, Institute for Cyber Arms Control. **PhD, MBA, writes on a variety of issues. (*Edward and **Michael Blaine, Spring/Summer, “The Folly of Cyber War,” Journal of International Affairs, Vol. 75, No. 2, War in Ukraine: The World Responds, p. 139-140, https://www.jstor.org/stable/10.2307/27231742)</w:t>
      </w:r>
    </w:p>
    <w:p w14:paraId="4C6696EF" w14:textId="77777777" w:rsidR="00BA0880" w:rsidRPr="00D86F5A" w:rsidRDefault="00BA0880" w:rsidP="00BA0880">
      <w:pPr>
        <w:rPr>
          <w:rFonts w:eastAsia="Calibri"/>
          <w:sz w:val="16"/>
        </w:rPr>
      </w:pPr>
      <w:r w:rsidRPr="00D86F5A">
        <w:rPr>
          <w:rFonts w:eastAsia="Calibri"/>
          <w:sz w:val="16"/>
        </w:rPr>
        <w:t>THE FOLLY OF CYBER</w:t>
      </w:r>
    </w:p>
    <w:p w14:paraId="16B91B41" w14:textId="77777777" w:rsidR="00BA0880" w:rsidRPr="00D86F5A" w:rsidRDefault="00BA0880" w:rsidP="00BA0880">
      <w:pPr>
        <w:rPr>
          <w:rFonts w:eastAsia="Calibri"/>
          <w:sz w:val="16"/>
        </w:rPr>
      </w:pPr>
      <w:r w:rsidRPr="00D86F5A">
        <w:rPr>
          <w:rFonts w:eastAsia="Calibri"/>
          <w:sz w:val="16"/>
        </w:rPr>
        <w:t>What does this disaster in Ukraine tell us about the efficacy of cyber? In the ongoing cyberwar between Ukraine and Russia, the latter has demonstrated some success. Apart from the temporary freezing of the electrical grid in 2015, information warfare, the use of propaganda, and cyberattacks on end-user devices to support police actions were useful in Ukraine during the Maidan Revolution and later the annexation of Crimea.</w:t>
      </w:r>
    </w:p>
    <w:p w14:paraId="56574A94" w14:textId="77777777" w:rsidR="00BA0880" w:rsidRPr="00D86F5A" w:rsidRDefault="00BA0880" w:rsidP="00BA0880">
      <w:pPr>
        <w:rPr>
          <w:rFonts w:eastAsia="Calibri"/>
          <w:sz w:val="16"/>
        </w:rPr>
      </w:pPr>
      <w:r w:rsidRPr="00D86F5A">
        <w:rPr>
          <w:rFonts w:eastAsia="Calibri"/>
          <w:sz w:val="16"/>
        </w:rPr>
        <w:t xml:space="preserve">Russia successfully conducted an effective “public diplomacy,” i.e., propaganda war, when it seized control over its former territory in the Crimea, and this was crucial for maintaining domestic public acceptance of the claimed but </w:t>
      </w:r>
      <w:proofErr w:type="gramStart"/>
      <w:r w:rsidRPr="00D86F5A">
        <w:rPr>
          <w:rFonts w:eastAsia="Calibri"/>
          <w:sz w:val="16"/>
        </w:rPr>
        <w:t>as yet</w:t>
      </w:r>
      <w:proofErr w:type="gramEnd"/>
      <w:r w:rsidRPr="00D86F5A">
        <w:rPr>
          <w:rFonts w:eastAsia="Calibri"/>
          <w:sz w:val="16"/>
        </w:rPr>
        <w:t xml:space="preserve"> unrecognized transfer of sovereignty. In addition, </w:t>
      </w:r>
      <w:r w:rsidRPr="00D86F5A">
        <w:rPr>
          <w:rFonts w:eastAsia="Calibri"/>
          <w:u w:val="single"/>
        </w:rPr>
        <w:t>Russian attempts to penetrate Ukrainian government computing systems has not stopped</w:t>
      </w:r>
      <w:r w:rsidRPr="00D86F5A">
        <w:rPr>
          <w:rFonts w:eastAsia="Calibri"/>
          <w:sz w:val="16"/>
        </w:rPr>
        <w:t xml:space="preserve"> the </w:t>
      </w:r>
      <w:r w:rsidRPr="00D86F5A">
        <w:rPr>
          <w:rFonts w:eastAsia="Calibri"/>
          <w:u w:val="single"/>
        </w:rPr>
        <w:t>escalation</w:t>
      </w:r>
      <w:r w:rsidRPr="00D86F5A">
        <w:rPr>
          <w:rFonts w:eastAsia="Calibri"/>
          <w:sz w:val="16"/>
        </w:rPr>
        <w:t xml:space="preserve"> of violence.38 </w:t>
      </w:r>
      <w:r w:rsidRPr="00D86F5A">
        <w:rPr>
          <w:rFonts w:eastAsia="Calibri"/>
          <w:u w:val="single"/>
        </w:rPr>
        <w:t>Thorough monitoring of Ukrainian communications, including social media, has continued to provide intelligence, but for what benefit? The electrical system is damaged but functional</w:t>
      </w:r>
      <w:r w:rsidRPr="00D86F5A">
        <w:rPr>
          <w:rFonts w:eastAsia="Calibri"/>
          <w:sz w:val="16"/>
        </w:rPr>
        <w:t>.39</w:t>
      </w:r>
    </w:p>
    <w:p w14:paraId="6DD4F1EB" w14:textId="77777777" w:rsidR="00BA0880" w:rsidRPr="00D86F5A" w:rsidRDefault="00BA0880" w:rsidP="00BA0880">
      <w:pPr>
        <w:rPr>
          <w:rFonts w:eastAsia="Calibri"/>
          <w:sz w:val="16"/>
        </w:rPr>
      </w:pPr>
      <w:r w:rsidRPr="00D86F5A">
        <w:rPr>
          <w:rFonts w:eastAsia="Calibri"/>
          <w:sz w:val="16"/>
        </w:rPr>
        <w:t xml:space="preserve">Yet </w:t>
      </w:r>
      <w:proofErr w:type="gramStart"/>
      <w:r w:rsidRPr="00D86F5A">
        <w:rPr>
          <w:rFonts w:eastAsia="Calibri"/>
          <w:sz w:val="16"/>
        </w:rPr>
        <w:t>in spite of</w:t>
      </w:r>
      <w:proofErr w:type="gramEnd"/>
      <w:r w:rsidRPr="00D86F5A">
        <w:rPr>
          <w:rFonts w:eastAsia="Calibri"/>
          <w:sz w:val="16"/>
        </w:rPr>
        <w:t xml:space="preserve"> these successes, </w:t>
      </w:r>
      <w:r w:rsidRPr="00D86F5A">
        <w:rPr>
          <w:rFonts w:eastAsia="Calibri"/>
          <w:highlight w:val="cyan"/>
          <w:u w:val="single"/>
        </w:rPr>
        <w:t xml:space="preserve">cyber has not killed a </w:t>
      </w:r>
      <w:r w:rsidRPr="00D86F5A">
        <w:rPr>
          <w:rFonts w:eastAsia="Calibri"/>
          <w:b/>
          <w:iCs/>
          <w:highlight w:val="cyan"/>
          <w:u w:val="single"/>
          <w:bdr w:val="single" w:sz="8" w:space="0" w:color="auto"/>
        </w:rPr>
        <w:t>single soldier</w:t>
      </w:r>
      <w:r w:rsidRPr="00D86F5A">
        <w:rPr>
          <w:rFonts w:eastAsia="Calibri"/>
          <w:sz w:val="16"/>
        </w:rPr>
        <w:t xml:space="preserve">. It has not </w:t>
      </w:r>
      <w:r w:rsidRPr="00D86F5A">
        <w:rPr>
          <w:rFonts w:eastAsia="Calibri"/>
          <w:highlight w:val="cyan"/>
          <w:u w:val="single"/>
        </w:rPr>
        <w:t>given Russia</w:t>
      </w:r>
      <w:r w:rsidRPr="00D86F5A">
        <w:rPr>
          <w:rFonts w:eastAsia="Calibri"/>
          <w:u w:val="single"/>
        </w:rPr>
        <w:t xml:space="preserve"> even </w:t>
      </w:r>
      <w:r w:rsidRPr="00D86F5A">
        <w:rPr>
          <w:rFonts w:eastAsia="Calibri"/>
          <w:highlight w:val="cyan"/>
          <w:u w:val="single"/>
        </w:rPr>
        <w:t xml:space="preserve">a </w:t>
      </w:r>
      <w:r w:rsidRPr="00D86F5A">
        <w:rPr>
          <w:rFonts w:eastAsia="Calibri"/>
          <w:b/>
          <w:iCs/>
          <w:highlight w:val="cyan"/>
          <w:u w:val="single"/>
          <w:bdr w:val="single" w:sz="8" w:space="0" w:color="auto"/>
        </w:rPr>
        <w:t>single meter</w:t>
      </w:r>
      <w:r w:rsidRPr="00D86F5A">
        <w:rPr>
          <w:rFonts w:eastAsia="Calibri"/>
          <w:u w:val="single"/>
        </w:rPr>
        <w:t xml:space="preserve"> of territory</w:t>
      </w:r>
      <w:r w:rsidRPr="00D86F5A">
        <w:rPr>
          <w:rFonts w:eastAsia="Calibri"/>
          <w:sz w:val="16"/>
        </w:rPr>
        <w:t xml:space="preserve">, </w:t>
      </w:r>
      <w:r w:rsidRPr="00D86F5A">
        <w:rPr>
          <w:rFonts w:eastAsia="Calibri"/>
          <w:u w:val="single"/>
        </w:rPr>
        <w:t xml:space="preserve">nor has it prevented the </w:t>
      </w:r>
      <w:r w:rsidRPr="00D86F5A">
        <w:rPr>
          <w:rFonts w:eastAsia="Calibri"/>
          <w:b/>
          <w:iCs/>
          <w:u w:val="single"/>
          <w:bdr w:val="single" w:sz="8" w:space="0" w:color="auto"/>
        </w:rPr>
        <w:t>Ukrain</w:t>
      </w:r>
      <w:r w:rsidRPr="00D86F5A">
        <w:rPr>
          <w:rFonts w:eastAsia="Calibri"/>
          <w:u w:val="single"/>
        </w:rPr>
        <w:t xml:space="preserve">ians from continuing doggedly to pursue the fight. Influencing a </w:t>
      </w:r>
      <w:r w:rsidRPr="00D86F5A">
        <w:rPr>
          <w:rFonts w:eastAsia="Calibri"/>
          <w:b/>
          <w:iCs/>
          <w:u w:val="single"/>
          <w:bdr w:val="single" w:sz="8" w:space="0" w:color="auto"/>
        </w:rPr>
        <w:t>population</w:t>
      </w:r>
      <w:r w:rsidRPr="00D86F5A">
        <w:rPr>
          <w:rFonts w:eastAsia="Calibri"/>
          <w:u w:val="single"/>
        </w:rPr>
        <w:t xml:space="preserve"> through </w:t>
      </w:r>
      <w:r w:rsidRPr="00D86F5A">
        <w:rPr>
          <w:rFonts w:eastAsia="Calibri"/>
          <w:b/>
          <w:iCs/>
          <w:u w:val="single"/>
          <w:bdr w:val="single" w:sz="8" w:space="0" w:color="auto"/>
        </w:rPr>
        <w:t>cyber</w:t>
      </w:r>
      <w:r w:rsidRPr="00D86F5A">
        <w:rPr>
          <w:rFonts w:eastAsia="Calibri"/>
          <w:sz w:val="16"/>
        </w:rPr>
        <w:t xml:space="preserve">-based information operations </w:t>
      </w:r>
      <w:r w:rsidRPr="00D86F5A">
        <w:rPr>
          <w:rFonts w:eastAsia="Calibri"/>
          <w:u w:val="single"/>
        </w:rPr>
        <w:t>or</w:t>
      </w:r>
      <w:r w:rsidRPr="00D86F5A">
        <w:rPr>
          <w:rFonts w:eastAsia="Calibri"/>
          <w:sz w:val="16"/>
        </w:rPr>
        <w:t xml:space="preserve"> disabling cybernetic </w:t>
      </w:r>
      <w:r w:rsidRPr="00D86F5A">
        <w:rPr>
          <w:rFonts w:eastAsia="Calibri"/>
          <w:b/>
          <w:iCs/>
          <w:u w:val="single"/>
          <w:bdr w:val="single" w:sz="8" w:space="0" w:color="auto"/>
        </w:rPr>
        <w:t>infrastructure</w:t>
      </w:r>
      <w:r w:rsidRPr="00D86F5A">
        <w:rPr>
          <w:rFonts w:eastAsia="Calibri"/>
          <w:u w:val="single"/>
        </w:rPr>
        <w:t xml:space="preserve"> is ephemeral. </w:t>
      </w:r>
      <w:r w:rsidRPr="00D86F5A">
        <w:rPr>
          <w:rFonts w:eastAsia="Calibri"/>
          <w:highlight w:val="cyan"/>
          <w:u w:val="single"/>
        </w:rPr>
        <w:t xml:space="preserve">Systems can be </w:t>
      </w:r>
      <w:r w:rsidRPr="00D86F5A">
        <w:rPr>
          <w:rFonts w:eastAsia="Calibri"/>
          <w:b/>
          <w:iCs/>
          <w:highlight w:val="cyan"/>
          <w:u w:val="single"/>
          <w:bdr w:val="single" w:sz="8" w:space="0" w:color="auto"/>
        </w:rPr>
        <w:t>restored</w:t>
      </w:r>
      <w:r w:rsidRPr="00D86F5A">
        <w:rPr>
          <w:rFonts w:eastAsia="Calibri"/>
          <w:u w:val="single"/>
        </w:rPr>
        <w:t xml:space="preserve">, and </w:t>
      </w:r>
      <w:r w:rsidRPr="00D86F5A">
        <w:rPr>
          <w:rFonts w:eastAsia="Calibri"/>
          <w:b/>
          <w:iCs/>
          <w:u w:val="single"/>
          <w:bdr w:val="single" w:sz="8" w:space="0" w:color="auto"/>
        </w:rPr>
        <w:t xml:space="preserve">public </w:t>
      </w:r>
      <w:r w:rsidRPr="00D86F5A">
        <w:rPr>
          <w:rFonts w:eastAsia="Calibri"/>
          <w:b/>
          <w:iCs/>
          <w:highlight w:val="cyan"/>
          <w:u w:val="single"/>
          <w:bdr w:val="single" w:sz="8" w:space="0" w:color="auto"/>
        </w:rPr>
        <w:t>opinion</w:t>
      </w:r>
      <w:r w:rsidRPr="00D86F5A">
        <w:rPr>
          <w:rFonts w:eastAsia="Calibri"/>
          <w:highlight w:val="cyan"/>
          <w:u w:val="single"/>
        </w:rPr>
        <w:t xml:space="preserve"> can be </w:t>
      </w:r>
      <w:r w:rsidRPr="00D86F5A">
        <w:rPr>
          <w:rFonts w:eastAsia="Calibri"/>
          <w:b/>
          <w:iCs/>
          <w:highlight w:val="cyan"/>
          <w:u w:val="single"/>
          <w:bdr w:val="single" w:sz="8" w:space="0" w:color="auto"/>
        </w:rPr>
        <w:t>fickle</w:t>
      </w:r>
      <w:r w:rsidRPr="00D86F5A">
        <w:rPr>
          <w:rFonts w:eastAsia="Calibri"/>
          <w:highlight w:val="cyan"/>
          <w:u w:val="single"/>
        </w:rPr>
        <w:t>.</w:t>
      </w:r>
      <w:r w:rsidRPr="00D86F5A">
        <w:rPr>
          <w:rFonts w:eastAsia="Calibri"/>
          <w:sz w:val="16"/>
        </w:rPr>
        <w:t xml:space="preserve"> Ultimately, </w:t>
      </w:r>
      <w:r w:rsidRPr="00D86F5A">
        <w:rPr>
          <w:rFonts w:eastAsia="Calibri"/>
          <w:b/>
          <w:iCs/>
          <w:highlight w:val="cyan"/>
          <w:u w:val="single"/>
          <w:bdr w:val="single" w:sz="8" w:space="0" w:color="auto"/>
        </w:rPr>
        <w:t>bombing</w:t>
      </w:r>
      <w:r w:rsidRPr="00D86F5A">
        <w:rPr>
          <w:rFonts w:eastAsia="Calibri"/>
          <w:sz w:val="16"/>
        </w:rPr>
        <w:t xml:space="preserve"> of </w:t>
      </w:r>
      <w:r w:rsidRPr="00D86F5A">
        <w:rPr>
          <w:rFonts w:eastAsia="Calibri"/>
          <w:b/>
          <w:iCs/>
          <w:u w:val="single"/>
          <w:bdr w:val="single" w:sz="8" w:space="0" w:color="auto"/>
        </w:rPr>
        <w:t>infrastructure</w:t>
      </w:r>
      <w:r w:rsidRPr="00D86F5A">
        <w:rPr>
          <w:rFonts w:eastAsia="Calibri"/>
          <w:u w:val="single"/>
        </w:rPr>
        <w:t xml:space="preserve"> </w:t>
      </w:r>
      <w:r w:rsidRPr="00D86F5A">
        <w:rPr>
          <w:rFonts w:eastAsia="Calibri"/>
          <w:highlight w:val="cyan"/>
          <w:u w:val="single"/>
        </w:rPr>
        <w:t xml:space="preserve">is </w:t>
      </w:r>
      <w:r w:rsidRPr="00D86F5A">
        <w:rPr>
          <w:rFonts w:eastAsia="Calibri"/>
          <w:b/>
          <w:iCs/>
          <w:highlight w:val="cyan"/>
          <w:u w:val="single"/>
          <w:bdr w:val="single" w:sz="8" w:space="0" w:color="auto"/>
        </w:rPr>
        <w:t>far simpler</w:t>
      </w:r>
      <w:r w:rsidRPr="00D86F5A">
        <w:rPr>
          <w:rFonts w:eastAsia="Calibri"/>
          <w:u w:val="single"/>
        </w:rPr>
        <w:t xml:space="preserve"> than sophisticated cyberattacks</w:t>
      </w:r>
      <w:r w:rsidRPr="00D86F5A">
        <w:rPr>
          <w:rFonts w:eastAsia="Calibri"/>
          <w:sz w:val="16"/>
        </w:rPr>
        <w:t xml:space="preserve">. In comparison to the </w:t>
      </w:r>
      <w:r w:rsidRPr="00D86F5A">
        <w:rPr>
          <w:rFonts w:eastAsia="Calibri"/>
          <w:highlight w:val="cyan"/>
          <w:u w:val="single"/>
        </w:rPr>
        <w:t>attacks on the</w:t>
      </w:r>
      <w:r w:rsidRPr="00D86F5A">
        <w:rPr>
          <w:rFonts w:eastAsia="Calibri"/>
          <w:sz w:val="16"/>
        </w:rPr>
        <w:t xml:space="preserve"> electrical </w:t>
      </w:r>
      <w:r w:rsidRPr="00D86F5A">
        <w:rPr>
          <w:rFonts w:eastAsia="Calibri"/>
          <w:highlight w:val="cyan"/>
          <w:u w:val="single"/>
        </w:rPr>
        <w:t>grid</w:t>
      </w:r>
      <w:r w:rsidRPr="00D86F5A">
        <w:rPr>
          <w:rFonts w:eastAsia="Calibri"/>
          <w:u w:val="single"/>
        </w:rPr>
        <w:t xml:space="preserve"> in 2015</w:t>
      </w:r>
      <w:r w:rsidRPr="00D86F5A">
        <w:rPr>
          <w:rFonts w:eastAsia="Calibri"/>
          <w:sz w:val="16"/>
        </w:rPr>
        <w:t xml:space="preserve">, which </w:t>
      </w:r>
      <w:r w:rsidRPr="00D86F5A">
        <w:rPr>
          <w:rFonts w:eastAsia="Calibri"/>
          <w:highlight w:val="cyan"/>
          <w:u w:val="single"/>
        </w:rPr>
        <w:t xml:space="preserve">required extensive </w:t>
      </w:r>
      <w:r w:rsidRPr="00D86F5A">
        <w:rPr>
          <w:rFonts w:eastAsia="Calibri"/>
          <w:b/>
          <w:iCs/>
          <w:highlight w:val="cyan"/>
          <w:u w:val="single"/>
          <w:bdr w:val="single" w:sz="8" w:space="0" w:color="auto"/>
        </w:rPr>
        <w:t>prep</w:t>
      </w:r>
      <w:r w:rsidRPr="00D86F5A">
        <w:rPr>
          <w:rFonts w:eastAsia="Calibri"/>
          <w:u w:val="single"/>
        </w:rPr>
        <w:t xml:space="preserve">aration </w:t>
      </w:r>
      <w:r w:rsidRPr="00D86F5A">
        <w:rPr>
          <w:rFonts w:eastAsia="Calibri"/>
          <w:highlight w:val="cyan"/>
          <w:u w:val="single"/>
        </w:rPr>
        <w:t xml:space="preserve">and </w:t>
      </w:r>
      <w:r w:rsidRPr="00D86F5A">
        <w:rPr>
          <w:rFonts w:eastAsia="Calibri"/>
          <w:b/>
          <w:iCs/>
          <w:highlight w:val="cyan"/>
          <w:u w:val="single"/>
          <w:bdr w:val="single" w:sz="8" w:space="0" w:color="auto"/>
        </w:rPr>
        <w:t>weeks</w:t>
      </w:r>
      <w:r w:rsidRPr="00D86F5A">
        <w:rPr>
          <w:rFonts w:eastAsia="Calibri"/>
          <w:highlight w:val="cyan"/>
          <w:u w:val="single"/>
        </w:rPr>
        <w:t xml:space="preserve"> of monitoring</w:t>
      </w:r>
      <w:r w:rsidRPr="00D86F5A">
        <w:rPr>
          <w:rFonts w:eastAsia="Calibri"/>
          <w:sz w:val="16"/>
        </w:rPr>
        <w:t xml:space="preserve"> even after penetration of the cybersecurity barriers, </w:t>
      </w:r>
      <w:r w:rsidRPr="00D86F5A">
        <w:rPr>
          <w:rFonts w:eastAsia="Calibri"/>
          <w:highlight w:val="cyan"/>
          <w:u w:val="single"/>
        </w:rPr>
        <w:t>kinetic attacks are</w:t>
      </w:r>
      <w:r w:rsidRPr="00D86F5A">
        <w:rPr>
          <w:rFonts w:eastAsia="Calibri"/>
          <w:u w:val="single"/>
        </w:rPr>
        <w:t xml:space="preserve"> standardized, </w:t>
      </w:r>
      <w:r w:rsidRPr="00D86F5A">
        <w:rPr>
          <w:rFonts w:eastAsia="Calibri"/>
          <w:b/>
          <w:iCs/>
          <w:highlight w:val="cyan"/>
          <w:u w:val="single"/>
          <w:bdr w:val="single" w:sz="8" w:space="0" w:color="auto"/>
        </w:rPr>
        <w:t>immediate</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w:t>
      </w:r>
      <w:proofErr w:type="gramStart"/>
      <w:r w:rsidRPr="00D86F5A">
        <w:rPr>
          <w:rFonts w:eastAsia="Calibri"/>
          <w:b/>
          <w:iCs/>
          <w:highlight w:val="cyan"/>
          <w:u w:val="single"/>
          <w:bdr w:val="single" w:sz="8" w:space="0" w:color="auto"/>
        </w:rPr>
        <w:t>long</w:t>
      </w:r>
      <w:r w:rsidRPr="00D86F5A">
        <w:rPr>
          <w:rFonts w:eastAsia="Calibri"/>
          <w:u w:val="single"/>
        </w:rPr>
        <w:t>er-</w:t>
      </w:r>
      <w:r w:rsidRPr="00D86F5A">
        <w:rPr>
          <w:rFonts w:eastAsia="Calibri"/>
          <w:b/>
          <w:iCs/>
          <w:highlight w:val="cyan"/>
          <w:u w:val="single"/>
          <w:bdr w:val="single" w:sz="8" w:space="0" w:color="auto"/>
        </w:rPr>
        <w:t>lasting</w:t>
      </w:r>
      <w:proofErr w:type="gramEnd"/>
      <w:r w:rsidRPr="00D86F5A">
        <w:rPr>
          <w:rFonts w:eastAsia="Calibri"/>
          <w:sz w:val="16"/>
        </w:rPr>
        <w:t xml:space="preserve"> i</w:t>
      </w:r>
      <w:r w:rsidRPr="00D86F5A">
        <w:rPr>
          <w:rFonts w:eastAsia="Calibri"/>
          <w:sz w:val="16"/>
          <w:szCs w:val="16"/>
        </w:rPr>
        <w:t>n their</w:t>
      </w:r>
      <w:r w:rsidRPr="00D86F5A">
        <w:rPr>
          <w:rFonts w:eastAsia="Calibri"/>
          <w:sz w:val="10"/>
          <w:szCs w:val="16"/>
        </w:rPr>
        <w:t xml:space="preserve"> </w:t>
      </w:r>
      <w:r w:rsidRPr="00D86F5A">
        <w:rPr>
          <w:rFonts w:eastAsia="Calibri"/>
          <w:sz w:val="16"/>
        </w:rPr>
        <w:t>effects. Accordingly, over time, Russian tactics changed from attempting to influence public opinion in Ukraine simply to the physical destruction anti-Russian forces.</w:t>
      </w:r>
    </w:p>
    <w:p w14:paraId="1D51C2A1" w14:textId="77777777" w:rsidR="00BA0880" w:rsidRPr="00D86F5A" w:rsidRDefault="00BA0880" w:rsidP="00BA0880">
      <w:pPr>
        <w:rPr>
          <w:rFonts w:eastAsia="Calibri"/>
          <w:sz w:val="16"/>
        </w:rPr>
      </w:pPr>
      <w:r w:rsidRPr="00D86F5A">
        <w:rPr>
          <w:rFonts w:eastAsia="Calibri"/>
          <w:u w:val="single"/>
        </w:rPr>
        <w:t>The militaries of both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 xml:space="preserve">and Russia </w:t>
      </w:r>
      <w:r w:rsidRPr="00D86F5A">
        <w:rPr>
          <w:rFonts w:eastAsia="Calibri"/>
          <w:b/>
          <w:iCs/>
          <w:u w:val="single"/>
          <w:bdr w:val="single" w:sz="8" w:space="0" w:color="auto"/>
        </w:rPr>
        <w:t>bought into the</w:t>
      </w:r>
      <w:r w:rsidRPr="00D86F5A">
        <w:rPr>
          <w:rFonts w:eastAsia="Calibri"/>
          <w:sz w:val="16"/>
        </w:rPr>
        <w:t xml:space="preserve"> incendiary </w:t>
      </w:r>
      <w:r w:rsidRPr="00D86F5A">
        <w:rPr>
          <w:rFonts w:eastAsia="Calibri"/>
          <w:b/>
          <w:iCs/>
          <w:u w:val="single"/>
          <w:bdr w:val="single" w:sz="8" w:space="0" w:color="auto"/>
        </w:rPr>
        <w:t>hype</w:t>
      </w:r>
      <w:r w:rsidRPr="00D86F5A">
        <w:rPr>
          <w:rFonts w:eastAsia="Calibri"/>
          <w:sz w:val="16"/>
        </w:rPr>
        <w:t xml:space="preserve">, promising a Revolution in Military Affairs—from massive investments building cyberwar technologies to specialized institutions to support them. </w:t>
      </w:r>
      <w:r w:rsidRPr="00D86F5A">
        <w:rPr>
          <w:rFonts w:eastAsia="Calibri"/>
          <w:u w:val="single"/>
        </w:rPr>
        <w:t>In a hot war, these</w:t>
      </w:r>
      <w:r w:rsidRPr="00D86F5A">
        <w:rPr>
          <w:rFonts w:eastAsia="Calibri"/>
          <w:sz w:val="16"/>
        </w:rPr>
        <w:t xml:space="preserve"> promised </w:t>
      </w:r>
      <w:r w:rsidRPr="00D86F5A">
        <w:rPr>
          <w:rFonts w:eastAsia="Calibri"/>
          <w:u w:val="single"/>
        </w:rPr>
        <w:t xml:space="preserve">benefits have </w:t>
      </w:r>
      <w:r w:rsidRPr="00D86F5A">
        <w:rPr>
          <w:rFonts w:eastAsia="Calibri"/>
          <w:b/>
          <w:iCs/>
          <w:u w:val="single"/>
          <w:bdr w:val="single" w:sz="8" w:space="0" w:color="auto"/>
        </w:rPr>
        <w:t>failed to materialize</w:t>
      </w:r>
      <w:r w:rsidRPr="00D86F5A">
        <w:rPr>
          <w:rFonts w:eastAsia="Calibri"/>
          <w:u w:val="single"/>
        </w:rPr>
        <w:t>.</w:t>
      </w:r>
      <w:r w:rsidRPr="00D86F5A">
        <w:rPr>
          <w:rFonts w:eastAsia="Calibri"/>
          <w:sz w:val="16"/>
        </w:rPr>
        <w:t xml:space="preserve"> </w:t>
      </w:r>
      <w:r w:rsidRPr="00D86F5A">
        <w:rPr>
          <w:rFonts w:eastAsia="Calibri"/>
          <w:u w:val="single"/>
        </w:rPr>
        <w:t>The diplomatic signaling from</w:t>
      </w:r>
      <w:r w:rsidRPr="00D86F5A">
        <w:rPr>
          <w:rFonts w:eastAsia="Calibri"/>
          <w:sz w:val="16"/>
        </w:rPr>
        <w:t xml:space="preserve"> the </w:t>
      </w:r>
      <w:r w:rsidRPr="00D86F5A">
        <w:rPr>
          <w:rFonts w:eastAsia="Calibri"/>
          <w:u w:val="single"/>
        </w:rPr>
        <w:t>warning attacks</w:t>
      </w:r>
      <w:r w:rsidRPr="00D86F5A">
        <w:rPr>
          <w:rFonts w:eastAsia="Calibri"/>
          <w:sz w:val="16"/>
        </w:rPr>
        <w:t xml:space="preserve"> launched against Ukraine’s power system and data processing centers </w:t>
      </w:r>
      <w:r w:rsidRPr="00D86F5A">
        <w:rPr>
          <w:rFonts w:eastAsia="Calibri"/>
          <w:u w:val="single"/>
        </w:rPr>
        <w:t xml:space="preserve">did </w:t>
      </w:r>
      <w:r w:rsidRPr="00D86F5A">
        <w:rPr>
          <w:rFonts w:eastAsia="Calibri"/>
          <w:b/>
          <w:iCs/>
          <w:u w:val="single"/>
          <w:bdr w:val="single" w:sz="8" w:space="0" w:color="auto"/>
        </w:rPr>
        <w:t>nothing</w:t>
      </w:r>
      <w:r w:rsidRPr="00D86F5A">
        <w:rPr>
          <w:rFonts w:eastAsia="Calibri"/>
          <w:sz w:val="16"/>
        </w:rPr>
        <w:t xml:space="preserve"> to stop the rush to war. </w:t>
      </w:r>
      <w:r w:rsidRPr="00D86F5A">
        <w:rPr>
          <w:rFonts w:eastAsia="Calibri"/>
          <w:highlight w:val="cyan"/>
          <w:u w:val="single"/>
        </w:rPr>
        <w:t>Cyber</w:t>
      </w:r>
      <w:r w:rsidRPr="00D86F5A">
        <w:rPr>
          <w:rFonts w:eastAsia="Calibri"/>
          <w:u w:val="single"/>
        </w:rPr>
        <w:t xml:space="preserve"> has </w:t>
      </w:r>
      <w:r w:rsidRPr="00D86F5A">
        <w:rPr>
          <w:rFonts w:eastAsia="Calibri"/>
          <w:highlight w:val="cyan"/>
          <w:u w:val="single"/>
        </w:rPr>
        <w:t>produced little more than a</w:t>
      </w:r>
      <w:r w:rsidRPr="00D86F5A">
        <w:rPr>
          <w:rFonts w:eastAsia="Calibri"/>
          <w:u w:val="single"/>
        </w:rPr>
        <w:t xml:space="preserve"> </w:t>
      </w:r>
      <w:r w:rsidRPr="00D86F5A">
        <w:rPr>
          <w:rFonts w:eastAsia="Calibri"/>
          <w:b/>
          <w:iCs/>
          <w:u w:val="single"/>
          <w:bdr w:val="single" w:sz="8" w:space="0" w:color="auto"/>
        </w:rPr>
        <w:t xml:space="preserve">lukewarm </w:t>
      </w:r>
      <w:r w:rsidRPr="00D86F5A">
        <w:rPr>
          <w:rFonts w:eastAsia="Calibri"/>
          <w:b/>
          <w:iCs/>
          <w:highlight w:val="cyan"/>
          <w:u w:val="single"/>
          <w:bdr w:val="single" w:sz="8" w:space="0" w:color="auto"/>
        </w:rPr>
        <w:t>sideshow</w:t>
      </w:r>
      <w:r w:rsidRPr="00D86F5A">
        <w:rPr>
          <w:rFonts w:eastAsia="Calibri"/>
          <w:sz w:val="16"/>
        </w:rPr>
        <w:t xml:space="preserve">, at best incidental. </w:t>
      </w:r>
      <w:r w:rsidRPr="00D86F5A">
        <w:rPr>
          <w:rFonts w:eastAsia="Calibri"/>
          <w:u w:val="single"/>
        </w:rPr>
        <w:t>Cyber is missing in action.</w:t>
      </w:r>
      <w:r w:rsidRPr="00D86F5A">
        <w:rPr>
          <w:rFonts w:eastAsia="Calibri"/>
          <w:sz w:val="16"/>
        </w:rPr>
        <w:t xml:space="preserve"> The humanitarian disaster in Ukraine is not the result of cyber but of the ground war—the artillery, the bombing, the grinding up and destruction of soldiers and other human lives and critical infrastructure that will ultimately determine the outcome.</w:t>
      </w:r>
    </w:p>
    <w:p w14:paraId="64A45082" w14:textId="77777777" w:rsidR="00BA0880" w:rsidRPr="00D86F5A" w:rsidRDefault="00BA0880" w:rsidP="00BA0880">
      <w:pPr>
        <w:keepNext/>
        <w:keepLines/>
        <w:spacing w:before="40" w:after="0"/>
        <w:outlineLvl w:val="3"/>
        <w:rPr>
          <w:rFonts w:eastAsia="Times New Roman" w:cs="Times New Roman"/>
          <w:b/>
          <w:iCs/>
          <w:sz w:val="26"/>
          <w:u w:val="single"/>
        </w:rPr>
      </w:pPr>
      <w:r w:rsidRPr="00D86F5A">
        <w:rPr>
          <w:rFonts w:eastAsia="Times New Roman" w:cs="Times New Roman"/>
          <w:b/>
          <w:iCs/>
          <w:sz w:val="26"/>
        </w:rPr>
        <w:t xml:space="preserve">3. Damage is </w:t>
      </w:r>
      <w:r w:rsidRPr="00D86F5A">
        <w:rPr>
          <w:rFonts w:eastAsia="Times New Roman" w:cs="Times New Roman"/>
          <w:b/>
          <w:iCs/>
          <w:sz w:val="26"/>
          <w:u w:val="single"/>
        </w:rPr>
        <w:t>reversible</w:t>
      </w:r>
      <w:r w:rsidRPr="00D86F5A">
        <w:rPr>
          <w:rFonts w:eastAsia="Times New Roman" w:cs="Times New Roman"/>
          <w:b/>
          <w:iCs/>
          <w:sz w:val="26"/>
        </w:rPr>
        <w:t>, small</w:t>
      </w:r>
      <w:r w:rsidRPr="00D86F5A">
        <w:rPr>
          <w:rFonts w:eastAsia="Times New Roman" w:cs="Times New Roman"/>
          <w:bCs/>
          <w:iCs/>
          <w:sz w:val="26"/>
        </w:rPr>
        <w:t xml:space="preserve">er than </w:t>
      </w:r>
      <w:r w:rsidRPr="00D86F5A">
        <w:rPr>
          <w:rFonts w:eastAsia="Times New Roman" w:cs="Times New Roman"/>
          <w:bCs/>
          <w:iCs/>
          <w:sz w:val="26"/>
          <w:u w:val="single"/>
        </w:rPr>
        <w:t>weather</w:t>
      </w:r>
      <w:r w:rsidRPr="00D86F5A">
        <w:rPr>
          <w:rFonts w:eastAsia="Times New Roman" w:cs="Times New Roman"/>
          <w:b/>
          <w:iCs/>
          <w:sz w:val="26"/>
        </w:rPr>
        <w:t xml:space="preserve">, and </w:t>
      </w:r>
      <w:r w:rsidRPr="00D86F5A">
        <w:rPr>
          <w:rFonts w:eastAsia="Times New Roman" w:cs="Times New Roman"/>
          <w:b/>
          <w:iCs/>
          <w:sz w:val="26"/>
          <w:u w:val="single"/>
        </w:rPr>
        <w:t>exaggerated for clicks</w:t>
      </w:r>
    </w:p>
    <w:p w14:paraId="0EB18A02" w14:textId="77777777" w:rsidR="00BA0880" w:rsidRPr="00D86F5A" w:rsidRDefault="00BA0880" w:rsidP="00BA0880">
      <w:pPr>
        <w:rPr>
          <w:rFonts w:eastAsia="Calibri"/>
        </w:rPr>
      </w:pPr>
      <w:r w:rsidRPr="00D86F5A">
        <w:rPr>
          <w:rFonts w:eastAsia="Calibri"/>
          <w:b/>
          <w:bCs/>
          <w:sz w:val="26"/>
        </w:rPr>
        <w:t>Johansmeyer 24</w:t>
      </w:r>
      <w:r w:rsidRPr="00D86F5A">
        <w:rPr>
          <w:rFonts w:eastAsia="Calibri"/>
        </w:rPr>
        <w:t>, PhD candidate in International Conflict Analysis @ the University of Kent, Canterbury. (Tom, 6-25-2024, "Cyber Attacks in Perspective: Cutting Through the Hyperbole," Irregular Warfare Initiative, https://irregularwarfare.org/articles/cyber-attacks-in-perspective-cutting-through-the-hyperbole/)</w:t>
      </w:r>
    </w:p>
    <w:p w14:paraId="4C082F17" w14:textId="77777777" w:rsidR="00BA0880" w:rsidRPr="00D86F5A" w:rsidRDefault="00BA0880" w:rsidP="00BA0880">
      <w:pPr>
        <w:rPr>
          <w:rFonts w:eastAsia="Calibri"/>
          <w:sz w:val="16"/>
        </w:rPr>
      </w:pPr>
      <w:r w:rsidRPr="00D86F5A">
        <w:rPr>
          <w:rFonts w:eastAsia="Calibri"/>
          <w:sz w:val="16"/>
        </w:rPr>
        <w:t xml:space="preserve">What would the most destructive and costly cyberattack in history look like? </w:t>
      </w:r>
    </w:p>
    <w:p w14:paraId="71036051" w14:textId="77777777" w:rsidR="00BA0880" w:rsidRPr="00D86F5A" w:rsidRDefault="00BA0880" w:rsidP="00BA0880">
      <w:pPr>
        <w:rPr>
          <w:rFonts w:eastAsia="Calibri"/>
          <w:sz w:val="16"/>
        </w:rPr>
      </w:pPr>
      <w:r w:rsidRPr="00D86F5A">
        <w:rPr>
          <w:rFonts w:eastAsia="Calibri"/>
          <w:sz w:val="16"/>
        </w:rPr>
        <w:t xml:space="preserve">The Department of the Treasury is exploring a federal mechanism for providing relief capital to the insurance industry in the event of a major cyber catastrophe. While the prospect of a cyber incident sinking the insurance industry and leaving society exposed is intensely remote, it highlights an underlying problem with our understanding of the destructive capacity of cyberattacks—hyperbole. </w:t>
      </w:r>
      <w:r w:rsidRPr="00D86F5A">
        <w:rPr>
          <w:rFonts w:eastAsia="Calibri"/>
          <w:u w:val="single"/>
        </w:rPr>
        <w:t>If</w:t>
      </w:r>
      <w:r w:rsidRPr="00D86F5A">
        <w:rPr>
          <w:rFonts w:eastAsia="Calibri"/>
          <w:sz w:val="16"/>
        </w:rPr>
        <w:t xml:space="preserve"> the terror attacks of </w:t>
      </w:r>
      <w:r w:rsidRPr="00D86F5A">
        <w:rPr>
          <w:rFonts w:eastAsia="Calibri"/>
          <w:u w:val="single"/>
        </w:rPr>
        <w:t>September 11</w:t>
      </w:r>
      <w:r w:rsidRPr="00D86F5A">
        <w:rPr>
          <w:rFonts w:eastAsia="Calibri"/>
          <w:sz w:val="16"/>
        </w:rPr>
        <w:t xml:space="preserve">, 2001, </w:t>
      </w:r>
      <w:r w:rsidRPr="00D86F5A">
        <w:rPr>
          <w:rFonts w:eastAsia="Calibri"/>
          <w:u w:val="single"/>
        </w:rPr>
        <w:t>represented a failure of imagination</w:t>
      </w:r>
      <w:r w:rsidRPr="00D86F5A">
        <w:rPr>
          <w:rFonts w:eastAsia="Calibri"/>
          <w:sz w:val="16"/>
        </w:rPr>
        <w:t xml:space="preserve">, then </w:t>
      </w:r>
      <w:r w:rsidRPr="00D86F5A">
        <w:rPr>
          <w:rFonts w:eastAsia="Calibri"/>
          <w:u w:val="single"/>
        </w:rPr>
        <w:t xml:space="preserve">the fear we have of a significant cyberattack represents a failure to keep our </w:t>
      </w:r>
      <w:proofErr w:type="gramStart"/>
      <w:r w:rsidRPr="00D86F5A">
        <w:rPr>
          <w:rFonts w:eastAsia="Calibri"/>
          <w:u w:val="single"/>
        </w:rPr>
        <w:t>imaginations</w:t>
      </w:r>
      <w:proofErr w:type="gramEnd"/>
      <w:r w:rsidRPr="00D86F5A">
        <w:rPr>
          <w:rFonts w:eastAsia="Calibri"/>
          <w:u w:val="single"/>
        </w:rPr>
        <w:t xml:space="preserve"> under control</w:t>
      </w:r>
      <w:r w:rsidRPr="00D86F5A">
        <w:rPr>
          <w:rFonts w:eastAsia="Calibri"/>
          <w:sz w:val="16"/>
        </w:rPr>
        <w:t>.</w:t>
      </w:r>
    </w:p>
    <w:p w14:paraId="2992F0E6" w14:textId="77777777" w:rsidR="00BA0880" w:rsidRPr="00D86F5A" w:rsidRDefault="00BA0880" w:rsidP="00BA0880">
      <w:pPr>
        <w:rPr>
          <w:rFonts w:eastAsia="Calibri"/>
          <w:sz w:val="16"/>
        </w:rPr>
      </w:pPr>
      <w:r w:rsidRPr="00D86F5A">
        <w:rPr>
          <w:rFonts w:eastAsia="Calibri"/>
          <w:sz w:val="16"/>
        </w:rPr>
        <w:t xml:space="preserve">History shows that it is easier to imagine a catastrophe than to produce it, but it fails to explain why. </w:t>
      </w:r>
      <w:r w:rsidRPr="00D86F5A">
        <w:rPr>
          <w:rFonts w:eastAsia="Calibri"/>
          <w:u w:val="single"/>
        </w:rPr>
        <w:t xml:space="preserve">The last </w:t>
      </w:r>
      <w:r w:rsidRPr="00D86F5A">
        <w:rPr>
          <w:rFonts w:eastAsia="Calibri"/>
          <w:b/>
          <w:iCs/>
          <w:highlight w:val="cyan"/>
          <w:u w:val="single"/>
          <w:bdr w:val="single" w:sz="8" w:space="0" w:color="auto"/>
        </w:rPr>
        <w:t>twenty-five years of</w:t>
      </w:r>
      <w:r w:rsidRPr="00D86F5A">
        <w:rPr>
          <w:rFonts w:eastAsia="Calibri"/>
          <w:sz w:val="16"/>
        </w:rPr>
        <w:t xml:space="preserve"> economic loss </w:t>
      </w:r>
      <w:r w:rsidRPr="00D86F5A">
        <w:rPr>
          <w:rFonts w:eastAsia="Calibri"/>
          <w:b/>
          <w:iCs/>
          <w:highlight w:val="cyan"/>
          <w:u w:val="single"/>
          <w:bdr w:val="single" w:sz="8" w:space="0" w:color="auto"/>
        </w:rPr>
        <w:t>data</w:t>
      </w:r>
      <w:r w:rsidRPr="00D86F5A">
        <w:rPr>
          <w:rFonts w:eastAsia="Calibri"/>
          <w:highlight w:val="cyan"/>
          <w:u w:val="single"/>
        </w:rPr>
        <w:t xml:space="preserve"> suggest cyberattacks aren’t nearly as costly as</w:t>
      </w:r>
      <w:r w:rsidRPr="00D86F5A">
        <w:rPr>
          <w:rFonts w:eastAsia="Calibri"/>
          <w:sz w:val="16"/>
        </w:rPr>
        <w:t xml:space="preserve"> the annual </w:t>
      </w:r>
      <w:r w:rsidRPr="00D86F5A">
        <w:rPr>
          <w:rFonts w:eastAsia="Calibri"/>
          <w:u w:val="single"/>
        </w:rPr>
        <w:t>hurricanes and hail</w:t>
      </w:r>
      <w:r w:rsidRPr="00D86F5A">
        <w:rPr>
          <w:rFonts w:eastAsia="Calibri"/>
          <w:b/>
          <w:iCs/>
          <w:highlight w:val="cyan"/>
          <w:u w:val="single"/>
          <w:bdr w:val="single" w:sz="8" w:space="0" w:color="auto"/>
        </w:rPr>
        <w:t>storms</w:t>
      </w:r>
      <w:r w:rsidRPr="00D86F5A">
        <w:rPr>
          <w:rFonts w:eastAsia="Calibri"/>
          <w:sz w:val="16"/>
        </w:rPr>
        <w:t xml:space="preserve"> we experience. </w:t>
      </w:r>
    </w:p>
    <w:p w14:paraId="05306992" w14:textId="77777777" w:rsidR="00BA0880" w:rsidRPr="00D86F5A" w:rsidRDefault="00BA0880" w:rsidP="00BA0880">
      <w:pPr>
        <w:rPr>
          <w:rFonts w:eastAsia="Calibri"/>
          <w:sz w:val="16"/>
        </w:rPr>
      </w:pPr>
      <w:r w:rsidRPr="00D86F5A">
        <w:rPr>
          <w:rFonts w:eastAsia="Calibri"/>
          <w:sz w:val="16"/>
        </w:rPr>
        <w:t>So why are we so afraid?</w:t>
      </w:r>
    </w:p>
    <w:p w14:paraId="2D4EBA7E" w14:textId="77777777" w:rsidR="00BA0880" w:rsidRPr="00D86F5A" w:rsidRDefault="00BA0880" w:rsidP="00BA0880">
      <w:pPr>
        <w:rPr>
          <w:rFonts w:eastAsia="Calibri"/>
          <w:u w:val="single"/>
        </w:rPr>
      </w:pPr>
      <w:r w:rsidRPr="00D86F5A">
        <w:rPr>
          <w:rFonts w:eastAsia="Calibri"/>
          <w:sz w:val="16"/>
        </w:rPr>
        <w:t xml:space="preserve">In many ways, our fear can be attributed to the relative newness of cyber risks in human history, meaning they need to be better understood by the public and with many precedents. Additionally, our misunderstanding is related to the thin historical data we have on them and, more critically, that our historical data relies heavily on a few specific, recent cases—the most prominent being the 2017 NotPetya attack. With a $10 billion price tag and impacts across 65 countries, NotPetya was called “the most destructive and costly cyberattack in history.” But the numbers tell a different </w:t>
      </w:r>
      <w:proofErr w:type="gramStart"/>
      <w:r w:rsidRPr="00D86F5A">
        <w:rPr>
          <w:rFonts w:eastAsia="Calibri"/>
          <w:sz w:val="16"/>
        </w:rPr>
        <w:t>story, and</w:t>
      </w:r>
      <w:proofErr w:type="gramEnd"/>
      <w:r w:rsidRPr="00D86F5A">
        <w:rPr>
          <w:rFonts w:eastAsia="Calibri"/>
          <w:sz w:val="16"/>
        </w:rPr>
        <w:t xml:space="preserve"> relying on </w:t>
      </w:r>
      <w:r w:rsidRPr="00D86F5A">
        <w:rPr>
          <w:rFonts w:eastAsia="Calibri"/>
          <w:u w:val="single"/>
        </w:rPr>
        <w:t xml:space="preserve">NotPetya as our catastrophic example may mean </w:t>
      </w:r>
      <w:r w:rsidRPr="00D86F5A">
        <w:rPr>
          <w:rFonts w:eastAsia="Calibri"/>
          <w:b/>
          <w:iCs/>
          <w:highlight w:val="cyan"/>
          <w:u w:val="single"/>
          <w:bdr w:val="single" w:sz="8" w:space="0" w:color="auto"/>
        </w:rPr>
        <w:t>researchers</w:t>
      </w:r>
      <w:r w:rsidRPr="00D86F5A">
        <w:rPr>
          <w:rFonts w:eastAsia="Calibri"/>
          <w:sz w:val="16"/>
        </w:rPr>
        <w:t xml:space="preserve"> and analysts </w:t>
      </w:r>
      <w:r w:rsidRPr="00D86F5A">
        <w:rPr>
          <w:rFonts w:eastAsia="Calibri"/>
          <w:highlight w:val="cyan"/>
          <w:u w:val="single"/>
        </w:rPr>
        <w:t xml:space="preserve">are staring down a </w:t>
      </w:r>
      <w:r w:rsidRPr="00D86F5A">
        <w:rPr>
          <w:rFonts w:eastAsia="Calibri"/>
          <w:b/>
          <w:iCs/>
          <w:highlight w:val="cyan"/>
          <w:u w:val="single"/>
          <w:bdr w:val="single" w:sz="8" w:space="0" w:color="auto"/>
        </w:rPr>
        <w:t>paper tiger</w:t>
      </w:r>
      <w:r w:rsidRPr="00D86F5A">
        <w:rPr>
          <w:rFonts w:eastAsia="Calibri"/>
          <w:u w:val="single"/>
        </w:rPr>
        <w:t xml:space="preserve">. </w:t>
      </w:r>
    </w:p>
    <w:p w14:paraId="40552CF2" w14:textId="77777777" w:rsidR="00BA0880" w:rsidRPr="00D86F5A" w:rsidRDefault="00BA0880" w:rsidP="00BA0880">
      <w:pPr>
        <w:rPr>
          <w:rFonts w:eastAsia="Calibri"/>
          <w:u w:val="single"/>
        </w:rPr>
      </w:pPr>
      <w:r w:rsidRPr="00D86F5A">
        <w:rPr>
          <w:rFonts w:eastAsia="Calibri"/>
          <w:u w:val="single"/>
        </w:rPr>
        <w:t>By exaggerating the effects of past attacks</w:t>
      </w:r>
      <w:r w:rsidRPr="00D86F5A">
        <w:rPr>
          <w:rFonts w:eastAsia="Calibri"/>
          <w:sz w:val="16"/>
        </w:rPr>
        <w:t xml:space="preserve"> and framing them as but a taste of what’s to come, </w:t>
      </w:r>
      <w:r w:rsidRPr="00D86F5A">
        <w:rPr>
          <w:rFonts w:eastAsia="Calibri"/>
          <w:u w:val="single"/>
        </w:rPr>
        <w:t xml:space="preserve">the cyber domain inspires fear in </w:t>
      </w:r>
      <w:proofErr w:type="gramStart"/>
      <w:r w:rsidRPr="00D86F5A">
        <w:rPr>
          <w:rFonts w:eastAsia="Calibri"/>
          <w:u w:val="single"/>
        </w:rPr>
        <w:t>policy-makers</w:t>
      </w:r>
      <w:proofErr w:type="gramEnd"/>
      <w:r w:rsidRPr="00D86F5A">
        <w:rPr>
          <w:rFonts w:eastAsia="Calibri"/>
          <w:sz w:val="16"/>
        </w:rPr>
        <w:t xml:space="preserve">, commanders, </w:t>
      </w:r>
      <w:r w:rsidRPr="00D86F5A">
        <w:rPr>
          <w:rFonts w:eastAsia="Calibri"/>
          <w:u w:val="single"/>
        </w:rPr>
        <w:t xml:space="preserve">and the </w:t>
      </w:r>
      <w:proofErr w:type="gramStart"/>
      <w:r w:rsidRPr="00D86F5A">
        <w:rPr>
          <w:rFonts w:eastAsia="Calibri"/>
          <w:u w:val="single"/>
        </w:rPr>
        <w:t>general public</w:t>
      </w:r>
      <w:proofErr w:type="gramEnd"/>
      <w:r w:rsidRPr="00D86F5A">
        <w:rPr>
          <w:rFonts w:eastAsia="Calibri"/>
          <w:sz w:val="16"/>
        </w:rPr>
        <w:t xml:space="preserve"> that is normally reserved for the most severe forms of kinetic warfare, such as nuclear strikes. As a result, cyber capabilities have become difficult tools to use, simply due to </w:t>
      </w:r>
      <w:proofErr w:type="gramStart"/>
      <w:r w:rsidRPr="00D86F5A">
        <w:rPr>
          <w:rFonts w:eastAsia="Calibri"/>
          <w:sz w:val="16"/>
        </w:rPr>
        <w:t>a fear</w:t>
      </w:r>
      <w:proofErr w:type="gramEnd"/>
      <w:r w:rsidRPr="00D86F5A">
        <w:rPr>
          <w:rFonts w:eastAsia="Calibri"/>
          <w:sz w:val="16"/>
        </w:rPr>
        <w:t xml:space="preserve"> that has not materialized which is based on hyperbolic claims. A misguided belief in their destructive power has effectively stifled innovation at all echelons—despite plenty of research suggesting the contrary. If there </w:t>
      </w:r>
      <w:proofErr w:type="gramStart"/>
      <w:r w:rsidRPr="00D86F5A">
        <w:rPr>
          <w:rFonts w:eastAsia="Calibri"/>
          <w:sz w:val="16"/>
        </w:rPr>
        <w:t>were</w:t>
      </w:r>
      <w:proofErr w:type="gramEnd"/>
      <w:r w:rsidRPr="00D86F5A">
        <w:rPr>
          <w:rFonts w:eastAsia="Calibri"/>
          <w:sz w:val="16"/>
        </w:rPr>
        <w:t xml:space="preserve"> ever a time for a hard reset on how cyber operations and their implications are perceived, this is it. </w:t>
      </w:r>
      <w:r w:rsidRPr="00D86F5A">
        <w:rPr>
          <w:rFonts w:eastAsia="Calibri"/>
          <w:highlight w:val="cyan"/>
          <w:u w:val="single"/>
        </w:rPr>
        <w:t>If anything, cyber</w:t>
      </w:r>
      <w:r w:rsidRPr="00D86F5A">
        <w:rPr>
          <w:rFonts w:eastAsia="Calibri"/>
          <w:u w:val="single"/>
        </w:rPr>
        <w:t xml:space="preserve"> operations </w:t>
      </w:r>
      <w:r w:rsidRPr="00D86F5A">
        <w:rPr>
          <w:rFonts w:eastAsia="Calibri"/>
          <w:highlight w:val="cyan"/>
          <w:u w:val="single"/>
        </w:rPr>
        <w:t>have proved</w:t>
      </w:r>
      <w:r w:rsidRPr="00D86F5A">
        <w:rPr>
          <w:rFonts w:eastAsia="Calibri"/>
          <w:u w:val="single"/>
        </w:rPr>
        <w:t xml:space="preserve"> to be </w:t>
      </w:r>
      <w:r w:rsidRPr="00D86F5A">
        <w:rPr>
          <w:rFonts w:eastAsia="Calibri"/>
          <w:b/>
          <w:iCs/>
          <w:highlight w:val="cyan"/>
          <w:u w:val="single"/>
          <w:bdr w:val="single" w:sz="8" w:space="0" w:color="auto"/>
        </w:rPr>
        <w:t>de-escalatory</w:t>
      </w:r>
      <w:r w:rsidRPr="00D86F5A">
        <w:rPr>
          <w:rFonts w:eastAsia="Calibri"/>
          <w:u w:val="single"/>
        </w:rPr>
        <w:t>,</w:t>
      </w:r>
      <w:r w:rsidRPr="00D86F5A">
        <w:rPr>
          <w:rFonts w:eastAsia="Calibri"/>
          <w:sz w:val="16"/>
        </w:rPr>
        <w:t xml:space="preserve"> and by perpetuating a myth to the contrary, we lose access to an important alternative to traditional war</w:t>
      </w:r>
      <w:r w:rsidRPr="00D86F5A">
        <w:rPr>
          <w:rFonts w:eastAsia="Calibri"/>
          <w:sz w:val="16"/>
          <w:szCs w:val="16"/>
        </w:rPr>
        <w:t xml:space="preserve">. </w:t>
      </w:r>
      <w:r w:rsidRPr="00D86F5A">
        <w:rPr>
          <w:rFonts w:eastAsia="Calibri"/>
          <w:u w:val="single"/>
        </w:rPr>
        <w:t>By setting the record on cyber straight, we take a step toward making the world a safer place.</w:t>
      </w:r>
    </w:p>
    <w:p w14:paraId="1EAA0A18" w14:textId="77777777" w:rsidR="00BA0880" w:rsidRPr="00D86F5A" w:rsidRDefault="00BA0880" w:rsidP="00BA0880">
      <w:pPr>
        <w:rPr>
          <w:rFonts w:eastAsia="Calibri"/>
          <w:sz w:val="12"/>
          <w:szCs w:val="18"/>
        </w:rPr>
      </w:pPr>
      <w:r w:rsidRPr="00D86F5A">
        <w:rPr>
          <w:rFonts w:eastAsia="Calibri"/>
          <w:sz w:val="12"/>
          <w:szCs w:val="18"/>
        </w:rPr>
        <w:t>How it started</w:t>
      </w:r>
    </w:p>
    <w:p w14:paraId="7C520DD0" w14:textId="77777777" w:rsidR="00BA0880" w:rsidRPr="00D86F5A" w:rsidRDefault="00BA0880" w:rsidP="00BA0880">
      <w:pPr>
        <w:rPr>
          <w:rFonts w:eastAsia="Calibri"/>
          <w:sz w:val="12"/>
          <w:szCs w:val="18"/>
        </w:rPr>
      </w:pPr>
      <w:r w:rsidRPr="00D86F5A">
        <w:rPr>
          <w:rFonts w:eastAsia="Calibri"/>
          <w:sz w:val="12"/>
          <w:szCs w:val="18"/>
        </w:rPr>
        <w:t xml:space="preserve">NotPetya was born of war. Released three years after the start of hostilities in eastern Ukraine in 2014, NotPetya was one of several efforts by Russia to attack Ukraine in cyberspace. From 2014-2016, other Russian cyberattacks were operationally successful but often fell short of their desired impact. For example, the 2015 attack on the Ukrainian power grid is among the most effective attacks against an energy infrastructure. Still, only 230,000 people lost power for six hours—far short of what even a minor hurricane routinely achieves. </w:t>
      </w:r>
    </w:p>
    <w:p w14:paraId="72E8CF42" w14:textId="77777777" w:rsidR="00BA0880" w:rsidRPr="00D86F5A" w:rsidRDefault="00BA0880" w:rsidP="00BA0880">
      <w:pPr>
        <w:rPr>
          <w:rFonts w:eastAsia="Calibri"/>
          <w:sz w:val="12"/>
          <w:szCs w:val="18"/>
        </w:rPr>
      </w:pPr>
      <w:r w:rsidRPr="00D86F5A">
        <w:rPr>
          <w:rFonts w:eastAsia="Calibri"/>
          <w:sz w:val="12"/>
          <w:szCs w:val="18"/>
        </w:rPr>
        <w:t xml:space="preserve">What happened in 2017 was different. A tool developed by the Russian defense intelligence agency (GRU), NotPetya, was deployed after GRU hackers gained access to the servers of a small Ukrainian software company. The exploit relied on a Windows vulnerability and was embedded into the company’s software products, like the Ukrainian accounting software MeDoc, and intended to cause damage to large swaths of the Ukrainian economy. Made to look like its ransomware predecessor, Petya, NotPetya locked the systems it encountered and demanded a $300 payment. However, the ransomware “face” of NotPetya was another case of maskirovka—the attackers had little interest in collecting ransom payments but instead used the feature to confuse forensic analysts, making it harder for them to divine who was behind the attack. </w:t>
      </w:r>
    </w:p>
    <w:p w14:paraId="686409FD" w14:textId="77777777" w:rsidR="00BA0880" w:rsidRPr="00D86F5A" w:rsidRDefault="00BA0880" w:rsidP="00BA0880">
      <w:pPr>
        <w:rPr>
          <w:rFonts w:eastAsia="Calibri"/>
          <w:sz w:val="12"/>
          <w:szCs w:val="18"/>
        </w:rPr>
      </w:pPr>
      <w:r w:rsidRPr="00D86F5A">
        <w:rPr>
          <w:rFonts w:eastAsia="Calibri"/>
          <w:sz w:val="12"/>
          <w:szCs w:val="18"/>
        </w:rPr>
        <w:t xml:space="preserve">Although NotPetya has been attributed to Russia’s GRU, the code was derived from a leaked National Security Agency (NSA) tool called EternalBlue. A proverbial skeleton key of an exploit, EternalBlue, was used as part of the 2010 Stuxnetattack on the Natanz nuclear facility. After the tool was leaked, it was used in both the WannaCry and NotPetya attacks during the first half of 2017 and later in BadRabbit. Throughout 2017, therefore, waves of attack came with “roots [that] can be traced to the US.” The impact of those attacks underscores why the NSA sustained heavy criticism over hoarding zero-day vulnerabilities and developing powerful cyber tools that can be difficult to control. And it’s easy to see why. </w:t>
      </w:r>
    </w:p>
    <w:p w14:paraId="60E02838" w14:textId="77777777" w:rsidR="00BA0880" w:rsidRPr="00D86F5A" w:rsidRDefault="00BA0880" w:rsidP="00BA0880">
      <w:pPr>
        <w:rPr>
          <w:rFonts w:eastAsia="Calibri"/>
          <w:sz w:val="12"/>
          <w:szCs w:val="18"/>
        </w:rPr>
      </w:pPr>
      <w:r w:rsidRPr="00D86F5A">
        <w:rPr>
          <w:rFonts w:eastAsia="Calibri"/>
          <w:sz w:val="12"/>
          <w:szCs w:val="18"/>
        </w:rPr>
        <w:t xml:space="preserve">NotPetya quickly spread beyond Ukraine to cause an estimated $10 billion in economic damage worldwide. The United States, France, Denmark, and Germany were among the 65 countries affected. The attack’s costs mounted quickly. According to its two insurance policies, pharmaceutical company Merck sustained nearly $2 billion in damage. Maersklost $300 million, and the newly merged FedEx/TNT lost roughly $1 billion. The insurance industry experienced nearly $3 billion in losses, indicative of the attack’s scale. </w:t>
      </w:r>
    </w:p>
    <w:p w14:paraId="1273C91C" w14:textId="77777777" w:rsidR="00BA0880" w:rsidRPr="00D86F5A" w:rsidRDefault="00BA0880" w:rsidP="00BA0880">
      <w:pPr>
        <w:rPr>
          <w:rFonts w:eastAsia="Calibri"/>
          <w:sz w:val="12"/>
          <w:szCs w:val="18"/>
        </w:rPr>
      </w:pPr>
      <w:r w:rsidRPr="00D86F5A">
        <w:rPr>
          <w:rFonts w:eastAsia="Calibri"/>
          <w:sz w:val="12"/>
          <w:szCs w:val="18"/>
        </w:rPr>
        <w:t xml:space="preserve">Meanwhile, the effects on NotPetya’s intended targets were far more modest. NotPetya is estimated to have impaired 0.5% of Ukraine’s gross domestic product (GDP). That amounts to $560 million, a significant but manageable cost. </w:t>
      </w:r>
    </w:p>
    <w:p w14:paraId="7EF6E5B3" w14:textId="77777777" w:rsidR="00BA0880" w:rsidRPr="00D86F5A" w:rsidRDefault="00BA0880" w:rsidP="00BA0880">
      <w:pPr>
        <w:rPr>
          <w:rFonts w:eastAsia="Calibri"/>
          <w:sz w:val="12"/>
          <w:szCs w:val="18"/>
        </w:rPr>
      </w:pPr>
      <w:r w:rsidRPr="00D86F5A">
        <w:rPr>
          <w:rFonts w:eastAsia="Calibri"/>
          <w:sz w:val="12"/>
          <w:szCs w:val="18"/>
        </w:rPr>
        <w:t xml:space="preserve">Further, in a twist of poetic justice, Russia also fell victim to NotPetya. After losing control of the malware, two of Russia’s largest companies, the energy company Rosneft and the financial institution Sberbank, joined several Russian companies, including banks, travel agencies, and telecommunications providers, on NotPetya’s list of victims. Although the source of the list of Russian victims is suspect (as a blog post comment that looks like it came from a troll farm), the effects on several of the named Russian companies are reported elsewhere—including The Independent, cyber security firm Group-IB, and of course TASS. </w:t>
      </w:r>
    </w:p>
    <w:p w14:paraId="60D6FC83" w14:textId="77777777" w:rsidR="00BA0880" w:rsidRPr="00D86F5A" w:rsidRDefault="00BA0880" w:rsidP="00BA0880">
      <w:pPr>
        <w:rPr>
          <w:rFonts w:eastAsia="Calibri"/>
          <w:sz w:val="12"/>
          <w:szCs w:val="18"/>
        </w:rPr>
      </w:pPr>
      <w:r w:rsidRPr="00D86F5A">
        <w:rPr>
          <w:rFonts w:eastAsia="Calibri"/>
          <w:sz w:val="12"/>
          <w:szCs w:val="18"/>
        </w:rPr>
        <w:t>Context is crucial</w:t>
      </w:r>
    </w:p>
    <w:p w14:paraId="32A20A6D" w14:textId="77777777" w:rsidR="00BA0880" w:rsidRPr="00D86F5A" w:rsidRDefault="00BA0880" w:rsidP="00BA0880">
      <w:pPr>
        <w:rPr>
          <w:rFonts w:eastAsia="Calibri"/>
          <w:sz w:val="12"/>
          <w:szCs w:val="18"/>
        </w:rPr>
      </w:pPr>
      <w:r w:rsidRPr="00D86F5A">
        <w:rPr>
          <w:rFonts w:eastAsia="Calibri"/>
          <w:sz w:val="12"/>
          <w:szCs w:val="18"/>
        </w:rPr>
        <w:t xml:space="preserve">The global impact of NotPetya led the U.S. government to call it “the most destructive and costly cyberattack in history.” The declaration has since been amplified across the popular and academic press, cementing NotPetya’s place at the top of “most destructive cyberattack” lists and ingraining it into the still-early study of “cyber catastrophes.” The result is that NotPetya’s prominence in </w:t>
      </w:r>
      <w:proofErr w:type="gramStart"/>
      <w:r w:rsidRPr="00D86F5A">
        <w:rPr>
          <w:rFonts w:eastAsia="Calibri"/>
          <w:sz w:val="12"/>
          <w:szCs w:val="18"/>
        </w:rPr>
        <w:t>the literature</w:t>
      </w:r>
      <w:proofErr w:type="gramEnd"/>
      <w:r w:rsidRPr="00D86F5A">
        <w:rPr>
          <w:rFonts w:eastAsia="Calibri"/>
          <w:sz w:val="12"/>
          <w:szCs w:val="18"/>
        </w:rPr>
        <w:t xml:space="preserve"> has skewed our understanding of the threats associated with cyberattacks.</w:t>
      </w:r>
    </w:p>
    <w:p w14:paraId="0D76D377" w14:textId="77777777" w:rsidR="00BA0880" w:rsidRPr="00D86F5A" w:rsidRDefault="00BA0880" w:rsidP="00BA0880">
      <w:pPr>
        <w:rPr>
          <w:rFonts w:eastAsia="Calibri"/>
          <w:sz w:val="12"/>
          <w:szCs w:val="18"/>
        </w:rPr>
      </w:pPr>
      <w:r w:rsidRPr="00D86F5A">
        <w:rPr>
          <w:rFonts w:eastAsia="Calibri"/>
          <w:sz w:val="12"/>
          <w:szCs w:val="18"/>
        </w:rPr>
        <w:t xml:space="preserve">Based on my calculations and categorization, there have been 21 cyber catastrophes since 1998 and up to $310.4 billion in losses, adjusted for inflation. And among them, NotPetya is not the worst. Sure, the attack was significant, but adjusted for inflation, its $11.9 billion price tag is roughly 30% below the 25-year average for cyber catastrophe economic impacts. </w:t>
      </w:r>
    </w:p>
    <w:p w14:paraId="229B23DF" w14:textId="77777777" w:rsidR="00BA0880" w:rsidRPr="00D86F5A" w:rsidRDefault="00BA0880" w:rsidP="00BA0880">
      <w:pPr>
        <w:rPr>
          <w:rFonts w:eastAsia="Calibri"/>
          <w:sz w:val="12"/>
          <w:szCs w:val="18"/>
        </w:rPr>
      </w:pPr>
      <w:r w:rsidRPr="00D86F5A">
        <w:rPr>
          <w:rFonts w:eastAsia="Calibri"/>
          <w:sz w:val="12"/>
          <w:szCs w:val="18"/>
        </w:rPr>
        <w:t>When the U.S. government announced NotPetya as “the most destructive and costly cyber-attack in history,” it kicked off a narrative disconnected from the reality of NotPetya and our understanding of catastrophic cyber events. Everyone—researchers, scholars, security professionals, journalists … etc. —heard “the most destructive” and ran with it. There are several reasons why.</w:t>
      </w:r>
    </w:p>
    <w:p w14:paraId="34BBD8DC" w14:textId="77777777" w:rsidR="00BA0880" w:rsidRPr="00D86F5A" w:rsidRDefault="00BA0880" w:rsidP="00BA0880">
      <w:pPr>
        <w:rPr>
          <w:rFonts w:eastAsia="Calibri"/>
          <w:u w:val="single"/>
        </w:rPr>
      </w:pPr>
      <w:r w:rsidRPr="00D86F5A">
        <w:rPr>
          <w:rFonts w:eastAsia="Calibri"/>
          <w:sz w:val="16"/>
        </w:rPr>
        <w:t xml:space="preserve">Cyber warfare—and </w:t>
      </w:r>
      <w:r w:rsidRPr="00D86F5A">
        <w:rPr>
          <w:rFonts w:eastAsia="Calibri"/>
          <w:b/>
          <w:iCs/>
          <w:u w:val="single"/>
          <w:bdr w:val="single" w:sz="8" w:space="0" w:color="auto"/>
        </w:rPr>
        <w:t>cyber op</w:t>
      </w:r>
      <w:r w:rsidRPr="00D86F5A">
        <w:rPr>
          <w:rFonts w:eastAsia="Calibri"/>
          <w:sz w:val="16"/>
        </w:rPr>
        <w:t>eration</w:t>
      </w:r>
      <w:r w:rsidRPr="00D86F5A">
        <w:rPr>
          <w:rFonts w:eastAsia="Calibri"/>
          <w:b/>
          <w:iCs/>
          <w:u w:val="single"/>
          <w:bdr w:val="single" w:sz="8" w:space="0" w:color="auto"/>
        </w:rPr>
        <w:t>s</w:t>
      </w:r>
      <w:r w:rsidRPr="00D86F5A">
        <w:rPr>
          <w:rFonts w:eastAsia="Calibri"/>
          <w:sz w:val="16"/>
        </w:rPr>
        <w:t xml:space="preserve"> conducted by nation-state actors—</w:t>
      </w:r>
      <w:r w:rsidRPr="00D86F5A">
        <w:rPr>
          <w:rFonts w:eastAsia="Calibri"/>
          <w:u w:val="single"/>
        </w:rPr>
        <w:t xml:space="preserve">are already </w:t>
      </w:r>
      <w:r w:rsidRPr="00D86F5A">
        <w:rPr>
          <w:rFonts w:eastAsia="Calibri"/>
          <w:b/>
          <w:iCs/>
          <w:u w:val="single"/>
          <w:bdr w:val="single" w:sz="8" w:space="0" w:color="auto"/>
        </w:rPr>
        <w:t>shrouded in hyperbole</w:t>
      </w:r>
      <w:r w:rsidRPr="00D86F5A">
        <w:rPr>
          <w:rFonts w:eastAsia="Calibri"/>
          <w:sz w:val="16"/>
        </w:rPr>
        <w:t xml:space="preserve">. </w:t>
      </w:r>
      <w:r w:rsidRPr="00D86F5A">
        <w:rPr>
          <w:rFonts w:eastAsia="Calibri"/>
          <w:highlight w:val="cyan"/>
          <w:u w:val="single"/>
        </w:rPr>
        <w:t>Whether you look at the</w:t>
      </w:r>
      <w:r w:rsidRPr="00D86F5A">
        <w:rPr>
          <w:rFonts w:eastAsia="Calibri"/>
          <w:sz w:val="16"/>
        </w:rPr>
        <w:t xml:space="preserve"> 2015 </w:t>
      </w:r>
      <w:r w:rsidRPr="00D86F5A">
        <w:rPr>
          <w:rFonts w:eastAsia="Calibri"/>
          <w:highlight w:val="cyan"/>
          <w:u w:val="single"/>
        </w:rPr>
        <w:t>attack</w:t>
      </w:r>
      <w:r w:rsidRPr="00D86F5A">
        <w:rPr>
          <w:rFonts w:eastAsia="Calibri"/>
          <w:sz w:val="16"/>
        </w:rPr>
        <w:t xml:space="preserve"> mentioned above </w:t>
      </w:r>
      <w:r w:rsidRPr="00D86F5A">
        <w:rPr>
          <w:rFonts w:eastAsia="Calibri"/>
          <w:highlight w:val="cyan"/>
          <w:u w:val="single"/>
        </w:rPr>
        <w:t>on the</w:t>
      </w:r>
      <w:r w:rsidRPr="00D86F5A">
        <w:rPr>
          <w:rFonts w:eastAsia="Calibri"/>
          <w:sz w:val="16"/>
        </w:rPr>
        <w:t xml:space="preserve"> Ukrainian power </w:t>
      </w:r>
      <w:r w:rsidRPr="00D86F5A">
        <w:rPr>
          <w:rFonts w:eastAsia="Calibri"/>
          <w:highlight w:val="cyan"/>
          <w:u w:val="single"/>
        </w:rPr>
        <w:t>grid or</w:t>
      </w:r>
      <w:r w:rsidRPr="00D86F5A">
        <w:rPr>
          <w:rFonts w:eastAsia="Calibri"/>
          <w:sz w:val="16"/>
        </w:rPr>
        <w:t xml:space="preserve"> turn to the more recent </w:t>
      </w:r>
      <w:r w:rsidRPr="00D86F5A">
        <w:rPr>
          <w:rFonts w:eastAsia="Calibri"/>
          <w:u w:val="single"/>
        </w:rPr>
        <w:t xml:space="preserve">cyber </w:t>
      </w:r>
      <w:r w:rsidRPr="00D86F5A">
        <w:rPr>
          <w:rFonts w:eastAsia="Calibri"/>
          <w:highlight w:val="cyan"/>
          <w:u w:val="single"/>
        </w:rPr>
        <w:t>activity that preceded</w:t>
      </w:r>
      <w:r w:rsidRPr="00D86F5A">
        <w:rPr>
          <w:rFonts w:eastAsia="Calibri"/>
          <w:u w:val="single"/>
        </w:rPr>
        <w:t xml:space="preserve"> the</w:t>
      </w:r>
      <w:r w:rsidRPr="00D86F5A">
        <w:rPr>
          <w:rFonts w:eastAsia="Calibri"/>
          <w:sz w:val="16"/>
        </w:rPr>
        <w:t xml:space="preserve"> 2022 </w:t>
      </w:r>
      <w:r w:rsidRPr="00D86F5A">
        <w:rPr>
          <w:rFonts w:eastAsia="Calibri"/>
          <w:u w:val="single"/>
        </w:rPr>
        <w:t xml:space="preserve">invasion of </w:t>
      </w:r>
      <w:r w:rsidRPr="00D86F5A">
        <w:rPr>
          <w:rFonts w:eastAsia="Calibri"/>
          <w:highlight w:val="cyan"/>
          <w:u w:val="single"/>
        </w:rPr>
        <w:t>Ukraine</w:t>
      </w:r>
      <w:r w:rsidRPr="00D86F5A">
        <w:rPr>
          <w:rFonts w:eastAsia="Calibri"/>
          <w:sz w:val="16"/>
        </w:rPr>
        <w:t xml:space="preserve"> (</w:t>
      </w:r>
      <w:r w:rsidRPr="00D86F5A">
        <w:rPr>
          <w:rFonts w:eastAsia="Calibri"/>
          <w:u w:val="single"/>
        </w:rPr>
        <w:t>and</w:t>
      </w:r>
      <w:r w:rsidRPr="00D86F5A">
        <w:rPr>
          <w:rFonts w:eastAsia="Calibri"/>
          <w:sz w:val="16"/>
        </w:rPr>
        <w:t xml:space="preserve"> persisted </w:t>
      </w:r>
      <w:r w:rsidRPr="00D86F5A">
        <w:rPr>
          <w:rFonts w:eastAsia="Calibri"/>
          <w:u w:val="single"/>
        </w:rPr>
        <w:t>after</w:t>
      </w:r>
      <w:r w:rsidRPr="00D86F5A">
        <w:rPr>
          <w:rFonts w:eastAsia="Calibri"/>
          <w:sz w:val="16"/>
        </w:rPr>
        <w:t xml:space="preserve">), </w:t>
      </w:r>
      <w:r w:rsidRPr="00D86F5A">
        <w:rPr>
          <w:rFonts w:eastAsia="Calibri"/>
          <w:u w:val="single"/>
        </w:rPr>
        <w:t>the answer is the same</w:t>
      </w:r>
      <w:r w:rsidRPr="00D86F5A">
        <w:rPr>
          <w:rFonts w:eastAsia="Calibri"/>
          <w:sz w:val="16"/>
        </w:rPr>
        <w:t xml:space="preserve">. </w:t>
      </w:r>
      <w:r w:rsidRPr="00D86F5A">
        <w:rPr>
          <w:rFonts w:eastAsia="Calibri"/>
          <w:highlight w:val="cyan"/>
          <w:u w:val="single"/>
        </w:rPr>
        <w:t>Cyber weapons</w:t>
      </w:r>
      <w:r w:rsidRPr="00D86F5A">
        <w:rPr>
          <w:rFonts w:eastAsia="Calibri"/>
          <w:u w:val="single"/>
        </w:rPr>
        <w:t xml:space="preserve">, in practice, </w:t>
      </w:r>
      <w:r w:rsidRPr="00D86F5A">
        <w:rPr>
          <w:rFonts w:eastAsia="Calibri"/>
          <w:highlight w:val="cyan"/>
          <w:u w:val="single"/>
        </w:rPr>
        <w:t xml:space="preserve">are </w:t>
      </w:r>
      <w:r w:rsidRPr="00D86F5A">
        <w:rPr>
          <w:rFonts w:eastAsia="Calibri"/>
          <w:b/>
          <w:iCs/>
          <w:highlight w:val="cyan"/>
          <w:u w:val="single"/>
          <w:bdr w:val="single" w:sz="8" w:space="0" w:color="auto"/>
        </w:rPr>
        <w:t>more bark than bite</w:t>
      </w:r>
      <w:r w:rsidRPr="00D86F5A">
        <w:rPr>
          <w:rFonts w:eastAsia="Calibri"/>
          <w:u w:val="single"/>
        </w:rPr>
        <w:t>.</w:t>
      </w:r>
      <w:r w:rsidRPr="00D86F5A">
        <w:rPr>
          <w:rFonts w:eastAsia="Calibri"/>
          <w:sz w:val="16"/>
        </w:rPr>
        <w:t xml:space="preserve"> And it’s not just Russia. </w:t>
      </w:r>
      <w:r w:rsidRPr="00D86F5A">
        <w:rPr>
          <w:rFonts w:eastAsia="Calibri"/>
          <w:u w:val="single"/>
        </w:rPr>
        <w:t>Operation Glowing Symphony offers a rare case of the US military confirming its offensive cyber operations against ISIS targets online</w:t>
      </w:r>
      <w:r w:rsidRPr="00D86F5A">
        <w:rPr>
          <w:rFonts w:eastAsia="Calibri"/>
          <w:sz w:val="16"/>
        </w:rPr>
        <w:t xml:space="preserve">. The operation was an interesting, clever, and successful case of offensive cyber activity until the offense stopped. In the end, </w:t>
      </w:r>
      <w:r w:rsidRPr="00D86F5A">
        <w:rPr>
          <w:rFonts w:eastAsia="Calibri"/>
          <w:u w:val="single"/>
        </w:rPr>
        <w:t>cyber op</w:t>
      </w:r>
      <w:r w:rsidRPr="00D86F5A">
        <w:rPr>
          <w:rFonts w:eastAsia="Calibri"/>
          <w:sz w:val="16"/>
        </w:rPr>
        <w:t>eration</w:t>
      </w:r>
      <w:r w:rsidRPr="00D86F5A">
        <w:rPr>
          <w:rFonts w:eastAsia="Calibri"/>
          <w:u w:val="single"/>
        </w:rPr>
        <w:t>s are</w:t>
      </w:r>
      <w:r w:rsidRPr="00D86F5A">
        <w:rPr>
          <w:rFonts w:eastAsia="Calibri"/>
          <w:sz w:val="16"/>
          <w:szCs w:val="16"/>
        </w:rPr>
        <w:t xml:space="preserve"> most </w:t>
      </w:r>
      <w:r w:rsidRPr="00D86F5A">
        <w:rPr>
          <w:rFonts w:eastAsia="Calibri"/>
          <w:u w:val="single"/>
        </w:rPr>
        <w:t xml:space="preserve">impactful when prosecuted, but </w:t>
      </w:r>
      <w:r w:rsidRPr="00D86F5A">
        <w:rPr>
          <w:rFonts w:eastAsia="Calibri"/>
          <w:highlight w:val="cyan"/>
          <w:u w:val="single"/>
        </w:rPr>
        <w:t xml:space="preserve">their effects </w:t>
      </w:r>
      <w:r w:rsidRPr="00D86F5A">
        <w:rPr>
          <w:rFonts w:eastAsia="Calibri"/>
          <w:b/>
          <w:iCs/>
          <w:highlight w:val="cyan"/>
          <w:u w:val="single"/>
          <w:bdr w:val="single" w:sz="8" w:space="0" w:color="auto"/>
        </w:rPr>
        <w:t>taper over time</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recovery</w:t>
      </w:r>
      <w:r w:rsidRPr="00D86F5A">
        <w:rPr>
          <w:rFonts w:eastAsia="Calibri"/>
          <w:highlight w:val="cyan"/>
          <w:u w:val="single"/>
        </w:rPr>
        <w:t xml:space="preserve"> and </w:t>
      </w:r>
      <w:r w:rsidRPr="00D86F5A">
        <w:rPr>
          <w:rFonts w:eastAsia="Calibri"/>
          <w:b/>
          <w:iCs/>
          <w:highlight w:val="cyan"/>
          <w:u w:val="single"/>
          <w:bdr w:val="single" w:sz="8" w:space="0" w:color="auto"/>
        </w:rPr>
        <w:t>reconstitution</w:t>
      </w:r>
      <w:r w:rsidRPr="00D86F5A">
        <w:rPr>
          <w:rFonts w:eastAsia="Calibri"/>
          <w:sz w:val="16"/>
        </w:rPr>
        <w:t xml:space="preserve"> often </w:t>
      </w:r>
      <w:r w:rsidRPr="00D86F5A">
        <w:rPr>
          <w:rFonts w:eastAsia="Calibri"/>
          <w:highlight w:val="cyan"/>
          <w:u w:val="single"/>
        </w:rPr>
        <w:t xml:space="preserve">come </w:t>
      </w:r>
      <w:r w:rsidRPr="00D86F5A">
        <w:rPr>
          <w:rFonts w:eastAsia="Calibri"/>
          <w:b/>
          <w:iCs/>
          <w:highlight w:val="cyan"/>
          <w:u w:val="single"/>
          <w:bdr w:val="single" w:sz="8" w:space="0" w:color="auto"/>
        </w:rPr>
        <w:t>quickly</w:t>
      </w:r>
      <w:r w:rsidRPr="00D86F5A">
        <w:rPr>
          <w:rFonts w:eastAsia="Calibri"/>
          <w:u w:val="single"/>
        </w:rPr>
        <w:t xml:space="preserve"> after an operation is finished.</w:t>
      </w:r>
    </w:p>
    <w:p w14:paraId="257B4844" w14:textId="77777777" w:rsidR="00BA0880" w:rsidRPr="00D86F5A" w:rsidRDefault="00BA0880" w:rsidP="00BA0880">
      <w:pPr>
        <w:rPr>
          <w:rFonts w:eastAsia="Calibri"/>
          <w:sz w:val="16"/>
        </w:rPr>
      </w:pPr>
      <w:r w:rsidRPr="00D86F5A">
        <w:rPr>
          <w:rFonts w:eastAsia="Calibri"/>
          <w:sz w:val="16"/>
        </w:rPr>
        <w:t xml:space="preserve">None of this makes for great storytelling, but great stories about cyberattacks do exist—take Cliff Stoll’s Cuckoo’s Egg, for example—but they also rely heavily on exaggeration and hyperbole to describe cyber threats and impacts. </w:t>
      </w:r>
      <w:r w:rsidRPr="00D86F5A">
        <w:rPr>
          <w:rFonts w:eastAsia="Calibri"/>
          <w:u w:val="single"/>
        </w:rPr>
        <w:t>Part of this is simply reader engagement</w:t>
      </w:r>
      <w:r w:rsidRPr="00D86F5A">
        <w:rPr>
          <w:rFonts w:eastAsia="Calibri"/>
          <w:sz w:val="16"/>
        </w:rPr>
        <w:t xml:space="preserve">—cyber or otherwise. Everyone loves a bit of excitement, and the real-world implications of cyberattacks, real or imagined, get your heart pumping. </w:t>
      </w:r>
    </w:p>
    <w:p w14:paraId="0590121A" w14:textId="77777777" w:rsidR="00BA0880" w:rsidRPr="00D86F5A" w:rsidRDefault="00BA0880" w:rsidP="00BA0880">
      <w:pPr>
        <w:rPr>
          <w:rFonts w:eastAsia="Calibri"/>
          <w:u w:val="single"/>
        </w:rPr>
      </w:pPr>
      <w:r w:rsidRPr="00D86F5A">
        <w:rPr>
          <w:rFonts w:eastAsia="Calibri"/>
          <w:sz w:val="16"/>
        </w:rPr>
        <w:t xml:space="preserve">The NotPetya story—rather than the NotPetya attack—is revealing. In late 2018, Wired Magazine published “The Untold Story of NotPetya, the Most Devastating Cyberattack in History,” which bakes hyperbole into the headline and never lets up. Throughout the piece, the author amplifies complex issues with nuance and considerable finesse to give a true-crime story feel. In many ways, reporting on cyberattacks reflects how reporting on bullets and bombs is more accessible than reporting on bits and bytes the human eye can’t see. </w:t>
      </w:r>
      <w:r w:rsidRPr="00D86F5A">
        <w:rPr>
          <w:rFonts w:eastAsia="Calibri"/>
          <w:u w:val="single"/>
        </w:rPr>
        <w:t xml:space="preserve">Incorporating exaggeration and </w:t>
      </w:r>
      <w:r w:rsidRPr="00D86F5A">
        <w:rPr>
          <w:rFonts w:eastAsia="Calibri"/>
          <w:b/>
          <w:iCs/>
          <w:u w:val="single"/>
          <w:bdr w:val="single" w:sz="8" w:space="0" w:color="auto"/>
        </w:rPr>
        <w:t>hyperbole</w:t>
      </w:r>
      <w:r w:rsidRPr="00D86F5A">
        <w:rPr>
          <w:rFonts w:eastAsia="Calibri"/>
          <w:u w:val="single"/>
        </w:rPr>
        <w:t xml:space="preserve"> makes a story interesting. </w:t>
      </w:r>
    </w:p>
    <w:p w14:paraId="0313282C" w14:textId="77777777" w:rsidR="00BA0880" w:rsidRPr="00D86F5A" w:rsidRDefault="00BA0880" w:rsidP="00BA0880">
      <w:pPr>
        <w:rPr>
          <w:rFonts w:eastAsia="Calibri"/>
          <w:sz w:val="12"/>
          <w:szCs w:val="18"/>
        </w:rPr>
      </w:pPr>
      <w:r w:rsidRPr="00D86F5A">
        <w:rPr>
          <w:rFonts w:eastAsia="Calibri"/>
          <w:sz w:val="12"/>
          <w:szCs w:val="18"/>
        </w:rPr>
        <w:t xml:space="preserve">The Wired article has gone on to feed academic journal articles and news stories worldwide. In many ways, the article did not contribute to the NotPetya narrative but became it. The article also amplified the original 2018 White House announcement about NotPetya, further entrenching the hyperbolic interpretation of the attack into the public psyche. </w:t>
      </w:r>
    </w:p>
    <w:p w14:paraId="10F8C05B" w14:textId="77777777" w:rsidR="00BA0880" w:rsidRPr="00D86F5A" w:rsidRDefault="00BA0880" w:rsidP="00BA0880">
      <w:pPr>
        <w:rPr>
          <w:rFonts w:eastAsia="Calibri"/>
          <w:sz w:val="12"/>
          <w:szCs w:val="18"/>
        </w:rPr>
      </w:pPr>
      <w:r w:rsidRPr="00D86F5A">
        <w:rPr>
          <w:rFonts w:eastAsia="Calibri"/>
          <w:sz w:val="12"/>
          <w:szCs w:val="18"/>
        </w:rPr>
        <w:t xml:space="preserve">A more context-appropriate reading of the 2018 White House announcement would convey that NotPetya was an attack of global importance worthy of the “international consequences” that followed, including sanctions and indictments. NotPetya was undoubtedly the costliest single cyberattack in more than a decade, and to date, it was the last cyber catastrophe event to exceed even $1 billion. The fact that NotPetya fails to live up to the exaggerated claim of being the costliest cyberattack in history does not diminish its importance, and a context-appropriate reading of the 2018 announcement would still drive that message home. </w:t>
      </w:r>
    </w:p>
    <w:p w14:paraId="31F82885" w14:textId="77777777" w:rsidR="00BA0880" w:rsidRPr="00D86F5A" w:rsidRDefault="00BA0880" w:rsidP="00BA0880">
      <w:pPr>
        <w:rPr>
          <w:rFonts w:eastAsia="Calibri"/>
          <w:sz w:val="12"/>
          <w:szCs w:val="18"/>
        </w:rPr>
      </w:pPr>
      <w:r w:rsidRPr="00D86F5A">
        <w:rPr>
          <w:rFonts w:eastAsia="Calibri"/>
          <w:sz w:val="12"/>
          <w:szCs w:val="18"/>
        </w:rPr>
        <w:t>The lesson</w:t>
      </w:r>
    </w:p>
    <w:p w14:paraId="18374F69" w14:textId="77777777" w:rsidR="00BA0880" w:rsidRPr="00D86F5A" w:rsidRDefault="00BA0880" w:rsidP="00BA0880">
      <w:pPr>
        <w:rPr>
          <w:rFonts w:eastAsia="Calibri"/>
          <w:sz w:val="12"/>
          <w:szCs w:val="18"/>
        </w:rPr>
      </w:pPr>
      <w:r w:rsidRPr="00D86F5A">
        <w:rPr>
          <w:rFonts w:eastAsia="Calibri"/>
          <w:sz w:val="12"/>
          <w:szCs w:val="18"/>
        </w:rPr>
        <w:t xml:space="preserve">The NotPetya attack is an excellent example of why words matter. At face value, calling NotPetya “the most destructive” cyberattack set a benchmark for how we think about future cyberattacks on US systems and how </w:t>
      </w:r>
      <w:proofErr w:type="gramStart"/>
      <w:r w:rsidRPr="00D86F5A">
        <w:rPr>
          <w:rFonts w:eastAsia="Calibri"/>
          <w:sz w:val="12"/>
          <w:szCs w:val="18"/>
        </w:rPr>
        <w:t>policy-makers</w:t>
      </w:r>
      <w:proofErr w:type="gramEnd"/>
      <w:r w:rsidRPr="00D86F5A">
        <w:rPr>
          <w:rFonts w:eastAsia="Calibri"/>
          <w:sz w:val="12"/>
          <w:szCs w:val="18"/>
        </w:rPr>
        <w:t xml:space="preserve"> think about future cyber operations against adversary systems. It categorized the nexus of economic security and cyber catastrophe risk into a false and misleading model, which could lead to years of missed opportunities to refine how the US </w:t>
      </w:r>
      <w:proofErr w:type="gramStart"/>
      <w:r w:rsidRPr="00D86F5A">
        <w:rPr>
          <w:rFonts w:eastAsia="Calibri"/>
          <w:sz w:val="12"/>
          <w:szCs w:val="18"/>
        </w:rPr>
        <w:t>researches</w:t>
      </w:r>
      <w:proofErr w:type="gramEnd"/>
      <w:r w:rsidRPr="00D86F5A">
        <w:rPr>
          <w:rFonts w:eastAsia="Calibri"/>
          <w:sz w:val="12"/>
          <w:szCs w:val="18"/>
        </w:rPr>
        <w:t xml:space="preserve">, develops, and employs offensive and defensive cyber capabilities. </w:t>
      </w:r>
    </w:p>
    <w:p w14:paraId="1CEE2180" w14:textId="77777777" w:rsidR="00BA0880" w:rsidRPr="00D86F5A" w:rsidRDefault="00BA0880" w:rsidP="00BA0880">
      <w:pPr>
        <w:rPr>
          <w:rFonts w:eastAsia="Calibri"/>
          <w:sz w:val="12"/>
          <w:szCs w:val="18"/>
        </w:rPr>
      </w:pPr>
      <w:r w:rsidRPr="00D86F5A">
        <w:rPr>
          <w:rFonts w:eastAsia="Calibri"/>
          <w:sz w:val="12"/>
          <w:szCs w:val="18"/>
        </w:rPr>
        <w:t xml:space="preserve">Understanding the accurate scale of NotPetya (and the broader history of economic losses from cyberattacks) will help to reset expectations and breathe new life into cyber operations at all echelons simply by giving a relatable sense of the destruction caused. This only works for the set of targets, though, where the economic impact is the consequence. Not all attacks are about money. </w:t>
      </w:r>
    </w:p>
    <w:p w14:paraId="7687E15F" w14:textId="77777777" w:rsidR="00BA0880" w:rsidRPr="00D86F5A" w:rsidRDefault="00BA0880" w:rsidP="00BA0880">
      <w:pPr>
        <w:rPr>
          <w:rFonts w:eastAsia="Calibri"/>
          <w:sz w:val="12"/>
          <w:szCs w:val="18"/>
        </w:rPr>
      </w:pPr>
      <w:r w:rsidRPr="00D86F5A">
        <w:rPr>
          <w:rFonts w:eastAsia="Calibri"/>
          <w:sz w:val="12"/>
          <w:szCs w:val="18"/>
        </w:rPr>
        <w:t xml:space="preserve">Nation-states are also highly vulnerable to cyber espionage, theft of intellectual property, and other efforts to gain and use private information. Events like the SolarWinds cyberattack have shown the significant societal implications of espionage. SolarWinds exploited </w:t>
      </w:r>
      <w:proofErr w:type="gramStart"/>
      <w:r w:rsidRPr="00D86F5A">
        <w:rPr>
          <w:rFonts w:eastAsia="Calibri"/>
          <w:sz w:val="12"/>
          <w:szCs w:val="18"/>
        </w:rPr>
        <w:t>a vulnerability</w:t>
      </w:r>
      <w:proofErr w:type="gramEnd"/>
      <w:r w:rsidRPr="00D86F5A">
        <w:rPr>
          <w:rFonts w:eastAsia="Calibri"/>
          <w:sz w:val="12"/>
          <w:szCs w:val="18"/>
        </w:rPr>
        <w:t xml:space="preserve"> in the Orion network management system, which is used by nearly 30,000 public and private organizations—including local, state, and federal agencies to manage their IT resources. Despite having </w:t>
      </w:r>
      <w:proofErr w:type="gramStart"/>
      <w:r w:rsidRPr="00D86F5A">
        <w:rPr>
          <w:rFonts w:eastAsia="Calibri"/>
          <w:sz w:val="12"/>
          <w:szCs w:val="18"/>
        </w:rPr>
        <w:t>devastating</w:t>
      </w:r>
      <w:proofErr w:type="gramEnd"/>
      <w:r w:rsidRPr="00D86F5A">
        <w:rPr>
          <w:rFonts w:eastAsia="Calibri"/>
          <w:sz w:val="12"/>
          <w:szCs w:val="18"/>
        </w:rPr>
        <w:t xml:space="preserve"> national security implications for SolarWinds, the total economic impact fell short of $200 million, making it more than 90% smaller than the Equifax breach alone. Nonetheless, the attack caused a loss of trust in government-run cybersecurity efforts—an essential national and societal security impact. </w:t>
      </w:r>
    </w:p>
    <w:p w14:paraId="55DDEA5A" w14:textId="77777777" w:rsidR="00BA0880" w:rsidRPr="00D86F5A" w:rsidRDefault="00BA0880" w:rsidP="00BA0880">
      <w:pPr>
        <w:rPr>
          <w:rFonts w:eastAsia="Calibri"/>
          <w:sz w:val="12"/>
          <w:szCs w:val="18"/>
        </w:rPr>
      </w:pPr>
      <w:r w:rsidRPr="00D86F5A">
        <w:rPr>
          <w:rFonts w:eastAsia="Calibri"/>
          <w:sz w:val="12"/>
          <w:szCs w:val="18"/>
        </w:rPr>
        <w:t xml:space="preserve">Because of measures like “loss of trust,” it’s difficult to estimate the total cost of cyber espionage campaigns. While it’s prudent to make “economic impact” one measure among a collection of measures used to gauge the severity of a cyberattack, non-financial implications must be contemplated, too. </w:t>
      </w:r>
    </w:p>
    <w:p w14:paraId="3D746DD0" w14:textId="77777777" w:rsidR="00BA0880" w:rsidRPr="00D86F5A" w:rsidRDefault="00BA0880" w:rsidP="00BA0880">
      <w:pPr>
        <w:rPr>
          <w:rFonts w:eastAsia="Calibri"/>
          <w:sz w:val="16"/>
        </w:rPr>
      </w:pPr>
      <w:r w:rsidRPr="00D86F5A">
        <w:rPr>
          <w:rFonts w:eastAsia="Calibri"/>
          <w:sz w:val="16"/>
        </w:rPr>
        <w:t>Why this matters for US military cyber operations</w:t>
      </w:r>
    </w:p>
    <w:p w14:paraId="36A5ACB7" w14:textId="77777777" w:rsidR="00BA0880" w:rsidRPr="00D86F5A" w:rsidRDefault="00BA0880" w:rsidP="00BA0880">
      <w:pPr>
        <w:rPr>
          <w:rFonts w:eastAsia="Calibri"/>
          <w:u w:val="single"/>
        </w:rPr>
      </w:pPr>
      <w:r w:rsidRPr="00D86F5A">
        <w:rPr>
          <w:rFonts w:eastAsia="Calibri"/>
          <w:sz w:val="16"/>
        </w:rPr>
        <w:t>The enduring lesson of NotPetya and the US government’s public statements about the attack is straightforward: hyperbole constrains military cyber operations. Overstating NotPetya’s impact adds to the “</w:t>
      </w:r>
      <w:proofErr w:type="gramStart"/>
      <w:r w:rsidRPr="00D86F5A">
        <w:rPr>
          <w:rFonts w:eastAsia="Calibri"/>
          <w:sz w:val="16"/>
        </w:rPr>
        <w:t>cyber Pearl</w:t>
      </w:r>
      <w:proofErr w:type="gramEnd"/>
      <w:r w:rsidRPr="00D86F5A">
        <w:rPr>
          <w:rFonts w:eastAsia="Calibri"/>
          <w:sz w:val="16"/>
        </w:rPr>
        <w:t xml:space="preserve"> Harbor” myth and fosters a misguided understanding of offensive cyber capabilities as decisive weapons of mass destruction. Helping the public (and government stakeholders) understand how cyber operations can be—and have been—used for de-escalation will not only reduce the temperature of cyber fears but could provide new flexibility in a domain of limited action. Despite the expanded authorities granted to US Cyber Command in the 2018 NDAA, offensive </w:t>
      </w:r>
      <w:r w:rsidRPr="00D86F5A">
        <w:rPr>
          <w:rFonts w:eastAsia="Calibri"/>
          <w:highlight w:val="cyan"/>
          <w:u w:val="single"/>
        </w:rPr>
        <w:t xml:space="preserve">cyber </w:t>
      </w:r>
      <w:r w:rsidRPr="00D86F5A">
        <w:rPr>
          <w:rFonts w:eastAsia="Calibri"/>
          <w:b/>
          <w:iCs/>
          <w:highlight w:val="cyan"/>
          <w:u w:val="single"/>
          <w:bdr w:val="single" w:sz="8" w:space="0" w:color="auto"/>
        </w:rPr>
        <w:t>op</w:t>
      </w:r>
      <w:r w:rsidRPr="00D86F5A">
        <w:rPr>
          <w:rFonts w:eastAsia="Calibri"/>
          <w:u w:val="single"/>
        </w:rPr>
        <w:t>eration</w:t>
      </w:r>
      <w:r w:rsidRPr="00D86F5A">
        <w:rPr>
          <w:rFonts w:eastAsia="Calibri"/>
          <w:b/>
          <w:iCs/>
          <w:highlight w:val="cyan"/>
          <w:u w:val="single"/>
          <w:bdr w:val="single" w:sz="8" w:space="0" w:color="auto"/>
        </w:rPr>
        <w:t>s</w:t>
      </w:r>
      <w:r w:rsidRPr="00D86F5A">
        <w:rPr>
          <w:rFonts w:eastAsia="Calibri"/>
          <w:u w:val="single"/>
        </w:rPr>
        <w:t xml:space="preserve"> </w:t>
      </w:r>
      <w:r w:rsidRPr="00D86F5A">
        <w:rPr>
          <w:rFonts w:eastAsia="Calibri"/>
          <w:highlight w:val="cyan"/>
          <w:u w:val="single"/>
        </w:rPr>
        <w:t xml:space="preserve">continue to be constrained by the </w:t>
      </w:r>
      <w:r w:rsidRPr="00D86F5A">
        <w:rPr>
          <w:rFonts w:eastAsia="Calibri"/>
          <w:b/>
          <w:iCs/>
          <w:highlight w:val="cyan"/>
          <w:u w:val="single"/>
          <w:bdr w:val="single" w:sz="8" w:space="0" w:color="auto"/>
        </w:rPr>
        <w:t>mistaken belief</w:t>
      </w:r>
      <w:r w:rsidRPr="00D86F5A">
        <w:rPr>
          <w:rFonts w:eastAsia="Calibri"/>
          <w:sz w:val="16"/>
        </w:rPr>
        <w:t xml:space="preserve"> that </w:t>
      </w:r>
      <w:r w:rsidRPr="00D86F5A">
        <w:rPr>
          <w:rFonts w:eastAsia="Calibri"/>
          <w:u w:val="single"/>
        </w:rPr>
        <w:t>cyber</w:t>
      </w:r>
      <w:r w:rsidRPr="00D86F5A">
        <w:rPr>
          <w:rFonts w:eastAsia="Calibri"/>
          <w:b/>
          <w:iCs/>
          <w:highlight w:val="cyan"/>
          <w:u w:val="single"/>
          <w:bdr w:val="single" w:sz="8" w:space="0" w:color="auto"/>
        </w:rPr>
        <w:t>attacks</w:t>
      </w:r>
      <w:r w:rsidRPr="00D86F5A">
        <w:rPr>
          <w:rFonts w:eastAsia="Calibri"/>
          <w:u w:val="single"/>
        </w:rPr>
        <w:t xml:space="preserve"> </w:t>
      </w:r>
      <w:r w:rsidRPr="00D86F5A">
        <w:rPr>
          <w:rFonts w:eastAsia="Calibri"/>
          <w:highlight w:val="cyan"/>
          <w:u w:val="single"/>
        </w:rPr>
        <w:t>will precipitate</w:t>
      </w:r>
      <w:r w:rsidRPr="00D86F5A">
        <w:rPr>
          <w:rFonts w:eastAsia="Calibri"/>
          <w:u w:val="single"/>
        </w:rPr>
        <w:t xml:space="preserve"> an </w:t>
      </w:r>
      <w:r w:rsidRPr="00D86F5A">
        <w:rPr>
          <w:rFonts w:eastAsia="Calibri"/>
          <w:highlight w:val="cyan"/>
          <w:u w:val="single"/>
        </w:rPr>
        <w:t>escalation</w:t>
      </w:r>
      <w:r w:rsidRPr="00D86F5A">
        <w:rPr>
          <w:rFonts w:eastAsia="Calibri"/>
          <w:sz w:val="16"/>
          <w:szCs w:val="16"/>
        </w:rPr>
        <w:t xml:space="preserve"> ladder </w:t>
      </w:r>
      <w:proofErr w:type="gramStart"/>
      <w:r w:rsidRPr="00D86F5A">
        <w:rPr>
          <w:rFonts w:eastAsia="Calibri"/>
          <w:sz w:val="16"/>
          <w:szCs w:val="16"/>
        </w:rPr>
        <w:t xml:space="preserve">similar </w:t>
      </w:r>
      <w:r w:rsidRPr="00D86F5A">
        <w:rPr>
          <w:rFonts w:eastAsia="Calibri"/>
          <w:b/>
          <w:iCs/>
          <w:highlight w:val="cyan"/>
          <w:u w:val="single"/>
          <w:bdr w:val="single" w:sz="8" w:space="0" w:color="auto"/>
        </w:rPr>
        <w:t>to</w:t>
      </w:r>
      <w:proofErr w:type="gramEnd"/>
      <w:r w:rsidRPr="00D86F5A">
        <w:rPr>
          <w:rFonts w:eastAsia="Calibri"/>
          <w:b/>
          <w:iCs/>
          <w:highlight w:val="cyan"/>
          <w:u w:val="single"/>
          <w:bdr w:val="single" w:sz="8" w:space="0" w:color="auto"/>
        </w:rPr>
        <w:t xml:space="preserve"> nuc</w:t>
      </w:r>
      <w:r w:rsidRPr="00D86F5A">
        <w:rPr>
          <w:rFonts w:eastAsia="Calibri"/>
          <w:sz w:val="16"/>
        </w:rPr>
        <w:t>lear strike</w:t>
      </w:r>
      <w:r w:rsidRPr="00D86F5A">
        <w:rPr>
          <w:rFonts w:eastAsia="Calibri"/>
          <w:b/>
          <w:iCs/>
          <w:highlight w:val="cyan"/>
          <w:u w:val="single"/>
          <w:bdr w:val="single" w:sz="8" w:space="0" w:color="auto"/>
        </w:rPr>
        <w:t>s</w:t>
      </w:r>
      <w:r w:rsidRPr="00D86F5A">
        <w:rPr>
          <w:rFonts w:eastAsia="Calibri"/>
          <w:sz w:val="16"/>
        </w:rPr>
        <w:t xml:space="preserve">. However, </w:t>
      </w:r>
      <w:r w:rsidRPr="00D86F5A">
        <w:rPr>
          <w:rFonts w:eastAsia="Calibri"/>
          <w:highlight w:val="cyan"/>
          <w:u w:val="single"/>
        </w:rPr>
        <w:t xml:space="preserve">research </w:t>
      </w:r>
      <w:r w:rsidRPr="00D86F5A">
        <w:rPr>
          <w:rFonts w:eastAsia="Calibri"/>
          <w:b/>
          <w:iCs/>
          <w:highlight w:val="cyan"/>
          <w:u w:val="single"/>
          <w:bdr w:val="single" w:sz="8" w:space="0" w:color="auto"/>
        </w:rPr>
        <w:t>continues</w:t>
      </w:r>
      <w:r w:rsidRPr="00D86F5A">
        <w:rPr>
          <w:rFonts w:eastAsia="Calibri"/>
          <w:highlight w:val="cyan"/>
          <w:u w:val="single"/>
        </w:rPr>
        <w:t xml:space="preserve"> to </w:t>
      </w:r>
      <w:r w:rsidRPr="00D86F5A">
        <w:rPr>
          <w:rFonts w:eastAsia="Calibri"/>
          <w:b/>
          <w:iCs/>
          <w:highlight w:val="cyan"/>
          <w:u w:val="single"/>
          <w:bdr w:val="single" w:sz="8" w:space="0" w:color="auto"/>
        </w:rPr>
        <w:t>demonstrate otherwise</w:t>
      </w:r>
      <w:r w:rsidRPr="00D86F5A">
        <w:rPr>
          <w:rFonts w:eastAsia="Calibri"/>
          <w:u w:val="single"/>
        </w:rPr>
        <w:t>.</w:t>
      </w:r>
    </w:p>
    <w:p w14:paraId="0CDFAE64" w14:textId="77777777" w:rsidR="00BA0880" w:rsidRPr="00D86F5A" w:rsidRDefault="00BA0880" w:rsidP="00BA0880">
      <w:pPr>
        <w:rPr>
          <w:rFonts w:eastAsia="Calibri"/>
          <w:sz w:val="16"/>
        </w:rPr>
      </w:pPr>
      <w:r w:rsidRPr="00D86F5A">
        <w:rPr>
          <w:rFonts w:eastAsia="Calibri"/>
          <w:sz w:val="16"/>
        </w:rPr>
        <w:t xml:space="preserve">Unfortunately, operational use of the cyber domain is also impeded by relatability. We understand concepts like “lethality.” When I walked through Sarajevo a few years ago, its 30-year-old battle scars possessed intuitive meaning—I could see the impact of war. A similar, tangible representation of cost or loss doesn’t exist for cyberspace operations. Therefore, without something concrete to touch, see, feel, or see, an aura of novelty remains around cyberattacks and cyberspace operations that leave the door open to storytelling and hyperbole—with it, the </w:t>
      </w:r>
      <w:r w:rsidRPr="00D86F5A">
        <w:rPr>
          <w:rFonts w:eastAsia="Calibri"/>
          <w:b/>
          <w:iCs/>
          <w:highlight w:val="cyan"/>
          <w:u w:val="single"/>
          <w:bdr w:val="single" w:sz="8" w:space="0" w:color="auto"/>
        </w:rPr>
        <w:t>exaggerated claims</w:t>
      </w:r>
      <w:r w:rsidRPr="00D86F5A">
        <w:rPr>
          <w:rFonts w:eastAsia="Calibri"/>
          <w:sz w:val="16"/>
        </w:rPr>
        <w:t xml:space="preserve"> that </w:t>
      </w:r>
      <w:r w:rsidRPr="00D86F5A">
        <w:rPr>
          <w:rFonts w:eastAsia="Calibri"/>
          <w:highlight w:val="cyan"/>
          <w:u w:val="single"/>
        </w:rPr>
        <w:t xml:space="preserve">make for a </w:t>
      </w:r>
      <w:r w:rsidRPr="00D86F5A">
        <w:rPr>
          <w:rFonts w:eastAsia="Calibri"/>
          <w:b/>
          <w:iCs/>
          <w:highlight w:val="cyan"/>
          <w:u w:val="single"/>
          <w:bdr w:val="single" w:sz="8" w:space="0" w:color="auto"/>
        </w:rPr>
        <w:t>click-able headline</w:t>
      </w:r>
      <w:r w:rsidRPr="00D86F5A">
        <w:rPr>
          <w:rFonts w:eastAsia="Calibri"/>
          <w:sz w:val="16"/>
        </w:rPr>
        <w:t xml:space="preserve">. The first step, therefore, is presenting a clear and accurate representation of the damage caused by past cyberattacks. </w:t>
      </w:r>
    </w:p>
    <w:p w14:paraId="7C31F7DC" w14:textId="77777777" w:rsidR="00BA0880" w:rsidRPr="00D86F5A" w:rsidRDefault="00BA0880" w:rsidP="00BA0880">
      <w:pPr>
        <w:rPr>
          <w:rFonts w:eastAsia="Calibri"/>
          <w:sz w:val="16"/>
        </w:rPr>
      </w:pPr>
      <w:r w:rsidRPr="00D86F5A">
        <w:rPr>
          <w:rFonts w:eastAsia="Calibri"/>
          <w:sz w:val="16"/>
        </w:rPr>
        <w:t>In addition to improving our reporting on cyber operations’ impacts and data collection efforts, we must find ways to make cyberspace more relatable. While a good story can solve the relatability problem when it is accurate, inflated accounts and hyperbole only give commanders and policymakers pause. Whether by comparing the damage caused by cyberattacks to natural disasters (which are much worse) or to the effects of kinetic warfare (also much worse), providing reference points for understanding the consequences of cyberattacks is long overdue for what was identified as a domain of warfare back in 1993. Analogous impacts on other domains may be imperfect. Still, they offer a first step toward eventually making the impacts of cyberattacks as intuitively relatable as bomb craters and war ruins.</w:t>
      </w:r>
    </w:p>
    <w:p w14:paraId="23FEA258" w14:textId="77777777" w:rsidR="00BA0880" w:rsidRPr="00D86F5A" w:rsidRDefault="00BA0880" w:rsidP="00BA0880">
      <w:pPr>
        <w:rPr>
          <w:rFonts w:eastAsia="Calibri"/>
          <w:sz w:val="16"/>
        </w:rPr>
      </w:pPr>
      <w:r w:rsidRPr="00D86F5A">
        <w:rPr>
          <w:rFonts w:eastAsia="Calibri"/>
          <w:sz w:val="16"/>
        </w:rPr>
        <w:t xml:space="preserve">Moving forward, researchers, journalists, government officials, and the public need to recognize how hyperbole is shaping the discussion about cyberattacks. Even seemingly gold-standard sources benefit from healthy skepticism and a grain of salt. Doing so could lead to a shift in US cyber strategy by enabling a more accurate assessment of risk and allowing for more aggressive pursuit of malicious cyber actors around the globe without the risk of escalation more common in traditional warfare. </w:t>
      </w:r>
    </w:p>
    <w:p w14:paraId="6D2B4810" w14:textId="77777777" w:rsidR="00BA0880" w:rsidRDefault="00BA0880" w:rsidP="00BA0880">
      <w:pPr>
        <w:pStyle w:val="Heading2"/>
      </w:pPr>
      <w:r>
        <w:t>T</w:t>
      </w:r>
    </w:p>
    <w:p w14:paraId="0FE02A0B" w14:textId="203DA570" w:rsidR="00BA0880" w:rsidRDefault="00BA0880" w:rsidP="00BA0880">
      <w:pPr>
        <w:pStyle w:val="Heading3"/>
      </w:pPr>
      <w:r>
        <w:t>2NC---O/V---Baylor</w:t>
      </w:r>
    </w:p>
    <w:p w14:paraId="25B9A3DE" w14:textId="77777777" w:rsidR="00BA0880" w:rsidRDefault="00BA0880" w:rsidP="00BA0880">
      <w:pPr>
        <w:pStyle w:val="Heading3"/>
      </w:pPr>
      <w:r>
        <w:t>2NC---Vio---AT: W/M---PTIV</w:t>
      </w:r>
    </w:p>
    <w:p w14:paraId="5DD03425" w14:textId="77777777" w:rsidR="00BA0880" w:rsidRDefault="00BA0880" w:rsidP="00BA0880">
      <w:pPr>
        <w:pStyle w:val="Heading3"/>
      </w:pPr>
      <w:r>
        <w:t>2NC---Interp---AT: ‘For’ is a Floor</w:t>
      </w:r>
    </w:p>
    <w:p w14:paraId="176D47A3" w14:textId="77777777" w:rsidR="00BA0880" w:rsidRPr="00E211ED" w:rsidRDefault="00BA0880" w:rsidP="00BA0880">
      <w:pPr>
        <w:pStyle w:val="Heading4"/>
      </w:pPr>
      <w:r>
        <w:t>‘For’ is limiting</w:t>
      </w:r>
    </w:p>
    <w:p w14:paraId="5661E3AC" w14:textId="77777777" w:rsidR="00BA0880" w:rsidRDefault="00BA0880" w:rsidP="00BA0880">
      <w:r w:rsidRPr="00E211ED">
        <w:rPr>
          <w:rStyle w:val="Style13ptBold"/>
        </w:rPr>
        <w:t xml:space="preserve">3rd Circuit Court of Appeals </w:t>
      </w:r>
      <w:proofErr w:type="gramStart"/>
      <w:r w:rsidRPr="00E211ED">
        <w:rPr>
          <w:rStyle w:val="Style13ptBold"/>
        </w:rPr>
        <w:t>18</w:t>
      </w:r>
      <w:r>
        <w:t>,  (</w:t>
      </w:r>
      <w:proofErr w:type="gramEnd"/>
      <w:r>
        <w:t xml:space="preserve">7-3-2018, Wayne Land &amp;amp; Mineral Grp. Llc V. Del. River Basin Comm'N Maya Van Rossum, United States Court </w:t>
      </w:r>
      <w:proofErr w:type="gramStart"/>
      <w:r>
        <w:t>Of</w:t>
      </w:r>
      <w:proofErr w:type="gramEnd"/>
      <w:r>
        <w:t xml:space="preserve"> Appeals </w:t>
      </w:r>
      <w:proofErr w:type="gramStart"/>
      <w:r>
        <w:t>For</w:t>
      </w:r>
      <w:proofErr w:type="gramEnd"/>
      <w:r>
        <w:t xml:space="preserve"> </w:t>
      </w:r>
      <w:proofErr w:type="gramStart"/>
      <w:r>
        <w:t>The</w:t>
      </w:r>
      <w:proofErr w:type="gramEnd"/>
      <w:r>
        <w:t xml:space="preserve"> Third Circuit, Lexis) //qsmit</w:t>
      </w:r>
    </w:p>
    <w:p w14:paraId="046824D0" w14:textId="77777777" w:rsidR="00BA0880" w:rsidRPr="00E211ED" w:rsidRDefault="00BA0880" w:rsidP="00BA0880">
      <w:pPr>
        <w:rPr>
          <w:sz w:val="16"/>
        </w:rPr>
      </w:pPr>
      <w:r w:rsidRPr="00E211ED">
        <w:rPr>
          <w:sz w:val="16"/>
        </w:rPr>
        <w:t xml:space="preserve">That has some persuasive force. </w:t>
      </w:r>
      <w:r w:rsidRPr="00E211ED">
        <w:rPr>
          <w:rStyle w:val="StyleUnderline"/>
          <w:highlight w:val="cyan"/>
        </w:rPr>
        <w:t>No</w:t>
      </w:r>
      <w:r w:rsidRPr="00E211ED">
        <w:rPr>
          <w:sz w:val="16"/>
          <w:highlight w:val="cyan"/>
        </w:rPr>
        <w:t xml:space="preserve"> </w:t>
      </w:r>
      <w:r w:rsidRPr="00E211ED">
        <w:rPr>
          <w:rStyle w:val="StyleUnderline"/>
          <w:highlight w:val="cyan"/>
        </w:rPr>
        <w:t>matter how</w:t>
      </w:r>
      <w:r w:rsidRPr="00E211ED">
        <w:rPr>
          <w:rStyle w:val="StyleUnderline"/>
        </w:rPr>
        <w:t xml:space="preserve"> "reasonably and </w:t>
      </w:r>
      <w:r w:rsidRPr="00E211ED">
        <w:rPr>
          <w:rStyle w:val="Emphasis"/>
          <w:highlight w:val="cyan"/>
        </w:rPr>
        <w:t>liberally</w:t>
      </w:r>
      <w:r w:rsidRPr="00E211ED">
        <w:rPr>
          <w:rStyle w:val="StyleUnderline"/>
        </w:rPr>
        <w:t xml:space="preserve">" </w:t>
      </w:r>
      <w:r w:rsidRPr="00E211ED">
        <w:rPr>
          <w:rStyle w:val="StyleUnderline"/>
          <w:highlight w:val="cyan"/>
        </w:rPr>
        <w:t>we construe</w:t>
      </w:r>
      <w:r w:rsidRPr="00E211ED">
        <w:rPr>
          <w:rStyle w:val="StyleUnderline"/>
        </w:rPr>
        <w:t xml:space="preserve"> The Compact's </w:t>
      </w:r>
      <w:r w:rsidRPr="00E211ED">
        <w:rPr>
          <w:rStyle w:val="StyleUnderline"/>
          <w:highlight w:val="cyan"/>
        </w:rPr>
        <w:t>terms</w:t>
      </w:r>
      <w:r w:rsidRPr="00E211ED">
        <w:rPr>
          <w:sz w:val="16"/>
        </w:rPr>
        <w:t xml:space="preserve"> (Joint App. at 396, § 14.21), </w:t>
      </w:r>
      <w:r w:rsidRPr="00E211ED">
        <w:rPr>
          <w:rStyle w:val="StyleUnderline"/>
        </w:rPr>
        <w:t xml:space="preserve">we </w:t>
      </w:r>
      <w:r w:rsidRPr="00E211ED">
        <w:rPr>
          <w:rStyle w:val="Emphasis"/>
          <w:highlight w:val="cyan"/>
        </w:rPr>
        <w:t>cannot ignore</w:t>
      </w:r>
      <w:r w:rsidRPr="00E211ED">
        <w:rPr>
          <w:rStyle w:val="StyleUnderline"/>
        </w:rPr>
        <w:t xml:space="preserve"> that the word "</w:t>
      </w:r>
      <w:r w:rsidRPr="00E211ED">
        <w:rPr>
          <w:rStyle w:val="Emphasis"/>
          <w:highlight w:val="cyan"/>
        </w:rPr>
        <w:t>for</w:t>
      </w:r>
      <w:r w:rsidRPr="00E211ED">
        <w:rPr>
          <w:rStyle w:val="StyleUnderline"/>
        </w:rPr>
        <w:t xml:space="preserve">" </w:t>
      </w:r>
      <w:r w:rsidRPr="00E211ED">
        <w:rPr>
          <w:rStyle w:val="StyleUnderline"/>
          <w:highlight w:val="cyan"/>
        </w:rPr>
        <w:t>must have</w:t>
      </w:r>
      <w:r w:rsidRPr="00E211ED">
        <w:rPr>
          <w:rStyle w:val="StyleUnderline"/>
        </w:rPr>
        <w:t xml:space="preserve"> </w:t>
      </w:r>
      <w:r w:rsidRPr="00E211ED">
        <w:rPr>
          <w:rStyle w:val="Emphasis"/>
        </w:rPr>
        <w:t xml:space="preserve">some purposive meaning and </w:t>
      </w:r>
      <w:r w:rsidRPr="00E211ED">
        <w:rPr>
          <w:rStyle w:val="Emphasis"/>
          <w:sz w:val="28"/>
          <w:szCs w:val="28"/>
          <w:highlight w:val="cyan"/>
        </w:rPr>
        <w:t>limiting function</w:t>
      </w:r>
      <w:r w:rsidRPr="00E211ED">
        <w:rPr>
          <w:sz w:val="16"/>
        </w:rPr>
        <w:t xml:space="preserve">. </w:t>
      </w:r>
      <w:r w:rsidRPr="00E211ED">
        <w:rPr>
          <w:rStyle w:val="StyleUnderline"/>
          <w:highlight w:val="cyan"/>
        </w:rPr>
        <w:t>Doing so would sweep</w:t>
      </w:r>
      <w:r w:rsidRPr="00E211ED">
        <w:rPr>
          <w:rStyle w:val="StyleUnderline"/>
        </w:rPr>
        <w:t xml:space="preserve"> nearly </w:t>
      </w:r>
      <w:r w:rsidRPr="00E211ED">
        <w:rPr>
          <w:rStyle w:val="Emphasis"/>
          <w:highlight w:val="cyan"/>
        </w:rPr>
        <w:t>any</w:t>
      </w:r>
      <w:bookmarkStart w:id="7" w:name="PAGE_1292"/>
      <w:r w:rsidRPr="00E211ED">
        <w:rPr>
          <w:rStyle w:val="StyleUnderline"/>
        </w:rPr>
        <w:t> [**39</w:t>
      </w:r>
      <w:proofErr w:type="gramStart"/>
      <w:r w:rsidRPr="00E211ED">
        <w:rPr>
          <w:rStyle w:val="StyleUnderline"/>
        </w:rPr>
        <w:t>] </w:t>
      </w:r>
      <w:bookmarkEnd w:id="7"/>
      <w:r w:rsidRPr="00E211ED">
        <w:rPr>
          <w:rStyle w:val="StyleUnderline"/>
        </w:rPr>
        <w:t> </w:t>
      </w:r>
      <w:r w:rsidRPr="00E211ED">
        <w:rPr>
          <w:rStyle w:val="Emphasis"/>
          <w:highlight w:val="cyan"/>
        </w:rPr>
        <w:t>activity</w:t>
      </w:r>
      <w:proofErr w:type="gramEnd"/>
      <w:r w:rsidRPr="00E211ED">
        <w:rPr>
          <w:rStyle w:val="StyleUnderline"/>
        </w:rPr>
        <w:t xml:space="preserve"> that happens to use Basin water </w:t>
      </w:r>
      <w:r w:rsidRPr="00E211ED">
        <w:rPr>
          <w:rStyle w:val="Emphasis"/>
          <w:highlight w:val="cyan"/>
        </w:rPr>
        <w:t>into</w:t>
      </w:r>
      <w:r w:rsidRPr="00E211ED">
        <w:rPr>
          <w:rStyle w:val="StyleUnderline"/>
        </w:rPr>
        <w:t xml:space="preserve"> </w:t>
      </w:r>
      <w:proofErr w:type="gramStart"/>
      <w:r w:rsidRPr="00E211ED">
        <w:rPr>
          <w:rStyle w:val="StyleUnderline"/>
        </w:rPr>
        <w:t>the Compact's</w:t>
      </w:r>
      <w:proofErr w:type="gramEnd"/>
      <w:r w:rsidRPr="00E211ED">
        <w:rPr>
          <w:rStyle w:val="StyleUnderline"/>
        </w:rPr>
        <w:t xml:space="preserve"> </w:t>
      </w:r>
      <w:r w:rsidRPr="00E211ED">
        <w:rPr>
          <w:rStyle w:val="Emphasis"/>
          <w:highlight w:val="cyan"/>
        </w:rPr>
        <w:t>definition</w:t>
      </w:r>
      <w:r w:rsidRPr="00E211ED">
        <w:rPr>
          <w:rStyle w:val="StyleUnderline"/>
        </w:rPr>
        <w:t xml:space="preserve"> of "project,</w:t>
      </w:r>
      <w:r w:rsidRPr="00E211ED">
        <w:rPr>
          <w:sz w:val="16"/>
        </w:rPr>
        <w:t>" which could potentially include the construction of a new skyscraper in New York City or a small housing development in rural Pennsylvania. Even ignoring the word "for," however, there appears to be a boundary on the Commission's authority to review development in the Basin, since § 3.8 only allows the Commission to review projects "having a substantial effect on the water resources of the [B]asin[.]" (Joint App. at 370, § 3.8.) Furthermore, we question the assertion that fracking clearly constitutes a project subject to the Commission's authority, because it is not at all clear on this record how the five million gallons of water used in fracking a well compares with the quantity of water used to perform other activities that few if any people would say the Commission was intended to control.</w:t>
      </w:r>
    </w:p>
    <w:p w14:paraId="2A59058C" w14:textId="77777777" w:rsidR="00BA0880" w:rsidRDefault="00BA0880" w:rsidP="00BA0880"/>
    <w:p w14:paraId="3436985D" w14:textId="77777777" w:rsidR="00BA0880" w:rsidRDefault="00BA0880" w:rsidP="00BA0880">
      <w:pPr>
        <w:pStyle w:val="Heading3"/>
      </w:pPr>
      <w:r>
        <w:t>AT: CBR---1NR</w:t>
      </w:r>
    </w:p>
    <w:p w14:paraId="2D7FECB8" w14:textId="77777777" w:rsidR="00BA0880" w:rsidRDefault="00BA0880" w:rsidP="00BA0880">
      <w:pPr>
        <w:pStyle w:val="Heading4"/>
      </w:pPr>
      <w:r>
        <w:t>This is nonsensical. The interp is from a state ruling AND concedes it’s about the public sector, not the private sector, which means they don’t even meet. Data workers are private secotr workers, not public. Means you ERR neg on limits. &lt;&lt;&lt;WE READ BLUE&gt;&gt;&gt;</w:t>
      </w:r>
    </w:p>
    <w:p w14:paraId="1FA92CE2" w14:textId="77777777" w:rsidR="00BA0880" w:rsidRPr="00525F7E" w:rsidRDefault="00BA0880" w:rsidP="00BA0880">
      <w:r>
        <w:rPr>
          <w:rStyle w:val="Style13ptBold"/>
        </w:rPr>
        <w:t xml:space="preserve">2AC </w:t>
      </w:r>
      <w:r w:rsidRPr="009038E1">
        <w:rPr>
          <w:rStyle w:val="Style13ptBold"/>
        </w:rPr>
        <w:t>Conley 12</w:t>
      </w:r>
      <w:r w:rsidRPr="00525F7E">
        <w:t>, [District Court Judge, WISCONSIN EDUCATION ASSOCIATION COUNCIL</w:t>
      </w:r>
      <w:r>
        <w:t xml:space="preserve"> et al v. WALKER</w:t>
      </w:r>
      <w:r w:rsidRPr="00525F7E">
        <w:t>, https://cases.justia.com/federal/district-courts/wisconsin/wiwdc/3:2011cv00428/30323/107/0.pdf?ts=1543543364</w:t>
      </w:r>
      <w:r>
        <w:t>]</w:t>
      </w:r>
    </w:p>
    <w:p w14:paraId="382B8C01" w14:textId="77777777" w:rsidR="00BA0880" w:rsidRDefault="00BA0880" w:rsidP="00BA0880">
      <w:pPr>
        <w:rPr>
          <w:sz w:val="16"/>
        </w:rPr>
      </w:pPr>
      <w:r w:rsidRPr="00E06033">
        <w:rPr>
          <w:sz w:val="16"/>
        </w:rPr>
        <w:t xml:space="preserve">9 </w:t>
      </w:r>
      <w:r w:rsidRPr="004D5BCC">
        <w:rPr>
          <w:rStyle w:val="StyleUnderline"/>
          <w:highlight w:val="green"/>
        </w:rPr>
        <w:t>Defendants criticize</w:t>
      </w:r>
      <w:r w:rsidRPr="004D5BCC">
        <w:rPr>
          <w:sz w:val="16"/>
          <w:highlight w:val="green"/>
        </w:rPr>
        <w:t xml:space="preserve"> </w:t>
      </w:r>
      <w:r w:rsidRPr="00E06033">
        <w:rPr>
          <w:sz w:val="16"/>
        </w:rPr>
        <w:t xml:space="preserve">plaintiffs’ </w:t>
      </w:r>
      <w:r w:rsidRPr="009038E1">
        <w:rPr>
          <w:rStyle w:val="StyleUnderline"/>
        </w:rPr>
        <w:t>use of the term “rights”</w:t>
      </w:r>
      <w:r w:rsidRPr="00E06033">
        <w:rPr>
          <w:sz w:val="16"/>
        </w:rPr>
        <w:t xml:space="preserve"> as </w:t>
      </w:r>
      <w:r w:rsidRPr="009038E1">
        <w:rPr>
          <w:rStyle w:val="StyleUnderline"/>
        </w:rPr>
        <w:t>in</w:t>
      </w:r>
      <w:r w:rsidRPr="00E06033">
        <w:rPr>
          <w:sz w:val="16"/>
        </w:rPr>
        <w:t xml:space="preserve"> the phrase </w:t>
      </w:r>
      <w:r w:rsidRPr="004D5BCC">
        <w:rPr>
          <w:rStyle w:val="StyleUnderline"/>
          <w:highlight w:val="green"/>
        </w:rPr>
        <w:t>“collective bargaining rights,” implying</w:t>
      </w:r>
      <w:r w:rsidRPr="004D5BCC">
        <w:rPr>
          <w:sz w:val="16"/>
          <w:highlight w:val="green"/>
        </w:rPr>
        <w:t xml:space="preserve"> </w:t>
      </w:r>
      <w:r w:rsidRPr="00E06033">
        <w:rPr>
          <w:sz w:val="16"/>
        </w:rPr>
        <w:t xml:space="preserve">that plaintiffs’ use is intended to suggest an </w:t>
      </w:r>
      <w:r w:rsidRPr="004D5BCC">
        <w:rPr>
          <w:rStyle w:val="Emphasis"/>
          <w:highlight w:val="green"/>
        </w:rPr>
        <w:t>inalienable</w:t>
      </w:r>
      <w:r w:rsidRPr="00E06033">
        <w:rPr>
          <w:sz w:val="16"/>
        </w:rPr>
        <w:t xml:space="preserve">, or at least constitutional, </w:t>
      </w:r>
      <w:r w:rsidRPr="009038E1">
        <w:rPr>
          <w:rStyle w:val="StyleUnderline"/>
        </w:rPr>
        <w:t>right</w:t>
      </w:r>
      <w:r w:rsidRPr="00E06033">
        <w:rPr>
          <w:sz w:val="16"/>
        </w:rPr>
        <w:t xml:space="preserve"> to collectively bargain. (Defs.’ Br. in Supp. of Mot. for J. on Pleadings (dkt. #76) 7.) At least </w:t>
      </w:r>
      <w:r w:rsidRPr="004D5BCC">
        <w:rPr>
          <w:rStyle w:val="StyleUnderline"/>
          <w:highlight w:val="green"/>
        </w:rPr>
        <w:t>in a legal context</w:t>
      </w:r>
      <w:r w:rsidRPr="00E06033">
        <w:rPr>
          <w:sz w:val="16"/>
        </w:rPr>
        <w:t xml:space="preserve">, however, </w:t>
      </w:r>
      <w:r w:rsidRPr="009038E1">
        <w:rPr>
          <w:rStyle w:val="StyleUnderline"/>
        </w:rPr>
        <w:t xml:space="preserve">the term </w:t>
      </w:r>
      <w:r w:rsidRPr="004D5BCC">
        <w:rPr>
          <w:rStyle w:val="StyleUnderline"/>
          <w:highlight w:val="green"/>
        </w:rPr>
        <w:t>“</w:t>
      </w:r>
      <w:r w:rsidRPr="004D5BCC">
        <w:rPr>
          <w:rStyle w:val="Emphasis"/>
          <w:highlight w:val="green"/>
        </w:rPr>
        <w:t>rights</w:t>
      </w:r>
      <w:r w:rsidRPr="004D5BCC">
        <w:rPr>
          <w:rStyle w:val="StyleUnderline"/>
          <w:highlight w:val="green"/>
        </w:rPr>
        <w:t xml:space="preserve">” need not be </w:t>
      </w:r>
      <w:r w:rsidRPr="009038E1">
        <w:rPr>
          <w:rStyle w:val="StyleUnderline"/>
        </w:rPr>
        <w:t xml:space="preserve">so </w:t>
      </w:r>
      <w:r w:rsidRPr="004D5BCC">
        <w:rPr>
          <w:rStyle w:val="Emphasis"/>
          <w:highlight w:val="green"/>
        </w:rPr>
        <w:t>fundamental</w:t>
      </w:r>
      <w:r w:rsidRPr="004D5BCC">
        <w:rPr>
          <w:rStyle w:val="StyleUnderline"/>
          <w:highlight w:val="green"/>
        </w:rPr>
        <w:t>.</w:t>
      </w:r>
      <w:r w:rsidRPr="004D5BCC">
        <w:rPr>
          <w:sz w:val="16"/>
          <w:highlight w:val="green"/>
        </w:rPr>
        <w:t xml:space="preserve"> </w:t>
      </w:r>
      <w:r w:rsidRPr="00E06033">
        <w:rPr>
          <w:sz w:val="16"/>
        </w:rPr>
        <w:t xml:space="preserve">Thus, </w:t>
      </w:r>
      <w:r w:rsidRPr="004D5BCC">
        <w:rPr>
          <w:rStyle w:val="StyleUnderline"/>
          <w:highlight w:val="green"/>
        </w:rPr>
        <w:t xml:space="preserve">courts often refer to </w:t>
      </w:r>
      <w:r w:rsidRPr="004D5BCC">
        <w:rPr>
          <w:rStyle w:val="Emphasis"/>
          <w:highlight w:val="green"/>
        </w:rPr>
        <w:t>rights derived</w:t>
      </w:r>
      <w:r w:rsidRPr="004D5BCC">
        <w:rPr>
          <w:rStyle w:val="StyleUnderline"/>
          <w:highlight w:val="green"/>
        </w:rPr>
        <w:t xml:space="preserve"> from </w:t>
      </w:r>
      <w:r w:rsidRPr="004D5BCC">
        <w:rPr>
          <w:rStyle w:val="Emphasis"/>
          <w:highlight w:val="green"/>
        </w:rPr>
        <w:t>other sources</w:t>
      </w:r>
      <w:r w:rsidRPr="00E06033">
        <w:rPr>
          <w:sz w:val="16"/>
        </w:rPr>
        <w:t xml:space="preserve">. See, e.g., Alabama v. North Carolina, 130 S. Ct. 2295, 2316 (2010) (describing “statutory and contractual rights”). Since </w:t>
      </w:r>
      <w:r w:rsidRPr="004D5BCC">
        <w:rPr>
          <w:rStyle w:val="Emphasis"/>
          <w:highlight w:val="green"/>
        </w:rPr>
        <w:t>c</w:t>
      </w:r>
      <w:r w:rsidRPr="009038E1">
        <w:rPr>
          <w:rStyle w:val="StyleUnderline"/>
        </w:rPr>
        <w:t>ollective</w:t>
      </w:r>
      <w:r w:rsidRPr="004D5BCC">
        <w:rPr>
          <w:rStyle w:val="StyleUnderline"/>
          <w:highlight w:val="green"/>
        </w:rPr>
        <w:t xml:space="preserve"> </w:t>
      </w:r>
      <w:r w:rsidRPr="004D5BCC">
        <w:rPr>
          <w:rStyle w:val="Emphasis"/>
          <w:highlight w:val="green"/>
        </w:rPr>
        <w:t>b</w:t>
      </w:r>
      <w:r w:rsidRPr="009038E1">
        <w:rPr>
          <w:rStyle w:val="StyleUnderline"/>
        </w:rPr>
        <w:t>argaining</w:t>
      </w:r>
      <w:r w:rsidRPr="004D5BCC">
        <w:rPr>
          <w:rStyle w:val="StyleUnderline"/>
          <w:highlight w:val="green"/>
        </w:rPr>
        <w:t xml:space="preserve"> </w:t>
      </w:r>
      <w:r w:rsidRPr="004D5BCC">
        <w:rPr>
          <w:rStyle w:val="Emphasis"/>
          <w:highlight w:val="green"/>
        </w:rPr>
        <w:t>r</w:t>
      </w:r>
      <w:r w:rsidRPr="009038E1">
        <w:rPr>
          <w:rStyle w:val="StyleUnderline"/>
        </w:rPr>
        <w:t>ights</w:t>
      </w:r>
      <w:r w:rsidRPr="00E06033">
        <w:rPr>
          <w:sz w:val="16"/>
        </w:rPr>
        <w:t xml:space="preserve"> </w:t>
      </w:r>
      <w:r w:rsidRPr="009E4D7D">
        <w:rPr>
          <w:rStyle w:val="Emphasis"/>
          <w:highlight w:val="cyan"/>
        </w:rPr>
        <w:t>for state and local public employees</w:t>
      </w:r>
      <w:r w:rsidRPr="00E06033">
        <w:rPr>
          <w:sz w:val="16"/>
        </w:rPr>
        <w:t xml:space="preserve"> </w:t>
      </w:r>
      <w:r w:rsidRPr="004D5BCC">
        <w:rPr>
          <w:rStyle w:val="StyleUnderline"/>
          <w:highlight w:val="green"/>
        </w:rPr>
        <w:t xml:space="preserve">are a </w:t>
      </w:r>
      <w:r w:rsidRPr="004D5BCC">
        <w:rPr>
          <w:rStyle w:val="Emphasis"/>
          <w:highlight w:val="green"/>
        </w:rPr>
        <w:t>creature of</w:t>
      </w:r>
      <w:r w:rsidRPr="00E06033">
        <w:rPr>
          <w:sz w:val="16"/>
        </w:rPr>
        <w:t xml:space="preserve"> state </w:t>
      </w:r>
      <w:r w:rsidRPr="004D5BCC">
        <w:rPr>
          <w:rStyle w:val="Emphasis"/>
          <w:highlight w:val="green"/>
        </w:rPr>
        <w:t>statute</w:t>
      </w:r>
      <w:r w:rsidRPr="00E06033">
        <w:rPr>
          <w:sz w:val="16"/>
        </w:rPr>
        <w:t xml:space="preserve">, a fact that neither plaintiffs nor defendants dispute, defendants’ </w:t>
      </w:r>
      <w:r w:rsidRPr="004D5BCC">
        <w:rPr>
          <w:rStyle w:val="Emphasis"/>
          <w:highlight w:val="green"/>
        </w:rPr>
        <w:t>criticism</w:t>
      </w:r>
      <w:r w:rsidRPr="004D5BCC">
        <w:rPr>
          <w:sz w:val="16"/>
          <w:highlight w:val="green"/>
        </w:rPr>
        <w:t xml:space="preserve"> </w:t>
      </w:r>
      <w:r w:rsidRPr="004D5BCC">
        <w:rPr>
          <w:rStyle w:val="StyleUnderline"/>
          <w:highlight w:val="green"/>
        </w:rPr>
        <w:t>is</w:t>
      </w:r>
      <w:r w:rsidRPr="00E06033">
        <w:rPr>
          <w:sz w:val="16"/>
        </w:rPr>
        <w:t xml:space="preserve">, at best, </w:t>
      </w:r>
      <w:r w:rsidRPr="004D5BCC">
        <w:rPr>
          <w:rStyle w:val="StyleUnderline"/>
          <w:highlight w:val="green"/>
        </w:rPr>
        <w:t xml:space="preserve">a </w:t>
      </w:r>
      <w:r w:rsidRPr="009038E1">
        <w:rPr>
          <w:rStyle w:val="StyleUnderline"/>
        </w:rPr>
        <w:t xml:space="preserve">linguistic </w:t>
      </w:r>
      <w:r w:rsidRPr="004D5BCC">
        <w:rPr>
          <w:rStyle w:val="Emphasis"/>
          <w:highlight w:val="green"/>
        </w:rPr>
        <w:t>red herring</w:t>
      </w:r>
      <w:r w:rsidRPr="004D5BCC">
        <w:rPr>
          <w:rStyle w:val="StyleUnderline"/>
          <w:highlight w:val="green"/>
        </w:rPr>
        <w:t>.</w:t>
      </w:r>
      <w:r w:rsidRPr="004D5BCC">
        <w:rPr>
          <w:sz w:val="16"/>
          <w:highlight w:val="green"/>
        </w:rPr>
        <w:t xml:space="preserve"> </w:t>
      </w:r>
    </w:p>
    <w:p w14:paraId="79A6DB26" w14:textId="77777777" w:rsidR="00BA0880" w:rsidRDefault="00BA0880" w:rsidP="00BA0880">
      <w:pPr>
        <w:pStyle w:val="Heading3"/>
      </w:pPr>
      <w:r>
        <w:t>2NC---Standards---AT: AFF Innovation</w:t>
      </w:r>
    </w:p>
    <w:p w14:paraId="11324A60" w14:textId="77777777" w:rsidR="00BA0880" w:rsidRPr="000E20CB" w:rsidRDefault="00BA0880" w:rsidP="00BA0880">
      <w:pPr>
        <w:keepNext/>
        <w:keepLines/>
        <w:spacing w:before="40" w:after="0"/>
        <w:outlineLvl w:val="3"/>
        <w:rPr>
          <w:rFonts w:eastAsia="Times New Roman"/>
          <w:b/>
          <w:iCs/>
          <w:sz w:val="26"/>
        </w:rPr>
      </w:pPr>
      <w:r>
        <w:rPr>
          <w:rFonts w:eastAsia="Times New Roman"/>
          <w:b/>
          <w:iCs/>
          <w:sz w:val="26"/>
        </w:rPr>
        <w:t xml:space="preserve">It’s a sizeable controversy with a </w:t>
      </w:r>
      <w:r>
        <w:rPr>
          <w:rFonts w:eastAsia="Times New Roman"/>
          <w:b/>
          <w:iCs/>
          <w:sz w:val="26"/>
          <w:u w:val="single"/>
        </w:rPr>
        <w:t>breadth</w:t>
      </w:r>
      <w:r>
        <w:rPr>
          <w:rFonts w:eastAsia="Times New Roman"/>
          <w:b/>
          <w:iCs/>
          <w:sz w:val="26"/>
        </w:rPr>
        <w:t xml:space="preserve"> of AFF choices.</w:t>
      </w:r>
    </w:p>
    <w:p w14:paraId="515C0B3B" w14:textId="77777777" w:rsidR="00BA0880" w:rsidRPr="00E57A76" w:rsidRDefault="00BA0880" w:rsidP="00BA0880">
      <w:pPr>
        <w:rPr>
          <w:rFonts w:eastAsia="Calibri"/>
        </w:rPr>
      </w:pPr>
      <w:r w:rsidRPr="00E57A76">
        <w:rPr>
          <w:rFonts w:eastAsia="Calibri"/>
          <w:b/>
          <w:bCs/>
          <w:sz w:val="26"/>
        </w:rPr>
        <w:t>Gely 17</w:t>
      </w:r>
      <w:r w:rsidRPr="00E57A76">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5327C5C7" w14:textId="77777777" w:rsidR="00BA0880" w:rsidRPr="00E57A76" w:rsidRDefault="00BA0880" w:rsidP="00BA0880">
      <w:pPr>
        <w:rPr>
          <w:rFonts w:eastAsia="Calibri"/>
          <w:sz w:val="16"/>
        </w:rPr>
      </w:pPr>
      <w:r w:rsidRPr="00E57A76">
        <w:rPr>
          <w:rFonts w:eastAsia="Calibri"/>
          <w:sz w:val="16"/>
        </w:rPr>
        <w:t>IV. REFLECTIONS FROM A LABOR LAW PROFESSOR</w:t>
      </w:r>
    </w:p>
    <w:p w14:paraId="37DB39FC" w14:textId="77777777" w:rsidR="00BA0880" w:rsidRPr="00E57A76" w:rsidRDefault="00BA0880" w:rsidP="00BA0880">
      <w:pPr>
        <w:rPr>
          <w:rFonts w:eastAsia="Calibri"/>
          <w:sz w:val="16"/>
        </w:rPr>
      </w:pPr>
      <w:r w:rsidRPr="00E57A76">
        <w:rPr>
          <w:rFonts w:eastAsia="Calibri"/>
          <w:u w:val="single"/>
        </w:rPr>
        <w:t>Like the</w:t>
      </w:r>
      <w:r w:rsidRPr="00E57A76">
        <w:rPr>
          <w:rFonts w:eastAsia="Calibri"/>
          <w:sz w:val="16"/>
        </w:rPr>
        <w:t xml:space="preserve"> proverbial </w:t>
      </w:r>
      <w:r w:rsidRPr="00E57A76">
        <w:rPr>
          <w:rFonts w:eastAsia="Calibri"/>
          <w:u w:val="single"/>
        </w:rPr>
        <w:t>"</w:t>
      </w:r>
      <w:r w:rsidRPr="00E57A76">
        <w:rPr>
          <w:rFonts w:eastAsia="Calibri"/>
          <w:b/>
          <w:iCs/>
          <w:highlight w:val="cyan"/>
          <w:u w:val="single"/>
          <w:bdr w:val="single" w:sz="8" w:space="0" w:color="auto"/>
        </w:rPr>
        <w:t>kid in the candy store</w:t>
      </w:r>
      <w:r w:rsidRPr="00E57A76">
        <w:rPr>
          <w:rFonts w:eastAsia="Calibri"/>
          <w:u w:val="single"/>
        </w:rPr>
        <w:t>," my</w:t>
      </w:r>
      <w:r w:rsidRPr="00E57A76">
        <w:rPr>
          <w:rFonts w:eastAsia="Calibri"/>
          <w:sz w:val="16"/>
        </w:rPr>
        <w:t xml:space="preserve"> brief </w:t>
      </w:r>
      <w:r w:rsidRPr="00E57A76">
        <w:rPr>
          <w:rFonts w:eastAsia="Calibri"/>
          <w:u w:val="single"/>
        </w:rPr>
        <w:t>expedition into the dispute system design field leaves me</w:t>
      </w:r>
      <w:r w:rsidRPr="00E57A76">
        <w:rPr>
          <w:rFonts w:eastAsia="Calibri"/>
          <w:sz w:val="16"/>
        </w:rPr>
        <w:t xml:space="preserve"> both </w:t>
      </w:r>
      <w:r w:rsidRPr="00E57A76">
        <w:rPr>
          <w:rFonts w:eastAsia="Calibri"/>
          <w:b/>
          <w:iCs/>
          <w:u w:val="single"/>
          <w:bdr w:val="single" w:sz="8" w:space="0" w:color="auto"/>
        </w:rPr>
        <w:t>excited</w:t>
      </w:r>
      <w:r w:rsidRPr="00E57A76">
        <w:rPr>
          <w:rFonts w:eastAsia="Calibri"/>
          <w:sz w:val="16"/>
        </w:rPr>
        <w:t xml:space="preserve"> and unsatisfied: excited because </w:t>
      </w:r>
      <w:r w:rsidRPr="00E57A76">
        <w:rPr>
          <w:rFonts w:eastAsia="Calibri"/>
          <w:highlight w:val="cyan"/>
          <w:u w:val="single"/>
        </w:rPr>
        <w:t>of</w:t>
      </w:r>
      <w:r w:rsidRPr="00E57A76">
        <w:rPr>
          <w:rFonts w:eastAsia="Calibri"/>
          <w:u w:val="single"/>
        </w:rPr>
        <w:t xml:space="preserve"> what seems like </w:t>
      </w:r>
      <w:r w:rsidRPr="00E57A76">
        <w:rPr>
          <w:rFonts w:eastAsia="Calibri"/>
          <w:highlight w:val="cyan"/>
          <w:u w:val="single"/>
        </w:rPr>
        <w:t xml:space="preserve">a </w:t>
      </w:r>
      <w:r w:rsidRPr="00E57A76">
        <w:rPr>
          <w:rFonts w:eastAsia="Calibri"/>
          <w:b/>
          <w:iCs/>
          <w:highlight w:val="cyan"/>
          <w:u w:val="single"/>
          <w:bdr w:val="single" w:sz="8" w:space="0" w:color="auto"/>
        </w:rPr>
        <w:t>broad set</w:t>
      </w:r>
      <w:r w:rsidRPr="00E57A76">
        <w:rPr>
          <w:rFonts w:eastAsia="Calibri"/>
          <w:highlight w:val="cyan"/>
          <w:u w:val="single"/>
        </w:rPr>
        <w:t xml:space="preserve"> of possibilities in</w:t>
      </w:r>
      <w:r w:rsidRPr="00E57A76">
        <w:rPr>
          <w:rFonts w:eastAsia="Calibri"/>
          <w:sz w:val="16"/>
        </w:rPr>
        <w:t xml:space="preserve"> renewing the interest in exploring the system design features of </w:t>
      </w:r>
      <w:r w:rsidRPr="00E57A76">
        <w:rPr>
          <w:rFonts w:eastAsia="Calibri"/>
          <w:highlight w:val="cyan"/>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E57A76">
        <w:rPr>
          <w:rFonts w:eastAsia="Calibri"/>
          <w:b/>
          <w:iCs/>
          <w:highlight w:val="cyan"/>
          <w:u w:val="single"/>
          <w:bdr w:val="single" w:sz="8" w:space="0" w:color="auto"/>
        </w:rPr>
        <w:t>bargaining process</w:t>
      </w:r>
      <w:r w:rsidRPr="00E57A76">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704C5874" w14:textId="77777777" w:rsidR="00BA0880" w:rsidRPr="00E57A76" w:rsidRDefault="00BA0880" w:rsidP="00BA0880">
      <w:pPr>
        <w:rPr>
          <w:rFonts w:eastAsia="Calibri"/>
          <w:sz w:val="16"/>
        </w:rPr>
      </w:pPr>
      <w:r w:rsidRPr="00E57A76">
        <w:rPr>
          <w:rFonts w:eastAsia="Calibri"/>
          <w:sz w:val="16"/>
        </w:rPr>
        <w:t>A. The relationship between collective bargaining and dispute system design</w:t>
      </w:r>
    </w:p>
    <w:p w14:paraId="3BEA4729" w14:textId="77777777" w:rsidR="00BA0880" w:rsidRPr="00E57A76" w:rsidRDefault="00BA0880" w:rsidP="00BA0880">
      <w:pPr>
        <w:rPr>
          <w:rFonts w:eastAsia="Calibri"/>
          <w:sz w:val="16"/>
        </w:rPr>
      </w:pPr>
      <w:r w:rsidRPr="00E57A76">
        <w:rPr>
          <w:rFonts w:eastAsia="Calibri"/>
          <w:sz w:val="16"/>
        </w:rPr>
        <w:t xml:space="preserve">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E57A76">
        <w:rPr>
          <w:rFonts w:eastAsia="Calibri"/>
          <w:sz w:val="16"/>
        </w:rPr>
        <w:t>39 In particular, if</w:t>
      </w:r>
      <w:proofErr w:type="gramEnd"/>
      <w:r w:rsidRPr="00E57A76">
        <w:rPr>
          <w:rFonts w:eastAsia="Calibri"/>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E57A76">
        <w:rPr>
          <w:rFonts w:eastAsia="Calibri"/>
          <w:sz w:val="16"/>
        </w:rPr>
        <w:t>in order to</w:t>
      </w:r>
      <w:proofErr w:type="gramEnd"/>
      <w:r w:rsidRPr="00E57A76">
        <w:rPr>
          <w:rFonts w:eastAsia="Calibri"/>
          <w:sz w:val="16"/>
        </w:rPr>
        <w:t xml:space="preserve"> illustrate this observation.</w:t>
      </w:r>
    </w:p>
    <w:p w14:paraId="25B8D4D3" w14:textId="77777777" w:rsidR="00BA0880" w:rsidRPr="00E57A76" w:rsidRDefault="00BA0880" w:rsidP="00BA0880">
      <w:pPr>
        <w:rPr>
          <w:rFonts w:eastAsia="Calibri"/>
          <w:u w:val="single"/>
        </w:rPr>
      </w:pPr>
      <w:r w:rsidRPr="00E57A76">
        <w:rPr>
          <w:rFonts w:eastAsia="Calibri"/>
          <w:u w:val="single"/>
        </w:rPr>
        <w:t>[[FIGURE 2 OMITTED]]</w:t>
      </w:r>
    </w:p>
    <w:p w14:paraId="3EC96FD4" w14:textId="77777777" w:rsidR="00BA0880" w:rsidRPr="00E57A76" w:rsidRDefault="00BA0880" w:rsidP="00BA0880">
      <w:pPr>
        <w:rPr>
          <w:rFonts w:eastAsia="Calibri"/>
          <w:sz w:val="16"/>
          <w:szCs w:val="16"/>
        </w:rPr>
      </w:pPr>
      <w:r w:rsidRPr="00E57A76">
        <w:rPr>
          <w:rFonts w:eastAsia="Calibri"/>
          <w:sz w:val="16"/>
        </w:rPr>
        <w:t xml:space="preserve">The revised diagram illustrates that </w:t>
      </w:r>
      <w:r w:rsidRPr="00E57A76">
        <w:rPr>
          <w:rFonts w:eastAsia="Calibri"/>
          <w:highlight w:val="cyan"/>
          <w:u w:val="single"/>
        </w:rPr>
        <w:t>the</w:t>
      </w:r>
      <w:r w:rsidRPr="00E57A76">
        <w:rPr>
          <w:rFonts w:eastAsia="Calibri"/>
          <w:u w:val="single"/>
        </w:rPr>
        <w:t xml:space="preserve"> collective </w:t>
      </w:r>
      <w:r w:rsidRPr="00E57A76">
        <w:rPr>
          <w:rFonts w:eastAsia="Calibri"/>
          <w:highlight w:val="cyan"/>
          <w:u w:val="single"/>
        </w:rPr>
        <w:t xml:space="preserve">bargaining </w:t>
      </w:r>
      <w:r w:rsidRPr="00E57A76">
        <w:rPr>
          <w:rFonts w:eastAsia="Calibri"/>
          <w:b/>
          <w:iCs/>
          <w:highlight w:val="cyan"/>
          <w:u w:val="single"/>
          <w:bdr w:val="single" w:sz="8" w:space="0" w:color="auto"/>
        </w:rPr>
        <w:t>process</w:t>
      </w:r>
      <w:r w:rsidRPr="00E57A76">
        <w:rPr>
          <w:rFonts w:eastAsia="Calibri"/>
          <w:highlight w:val="cyan"/>
          <w:u w:val="single"/>
        </w:rPr>
        <w:t xml:space="preserve"> involves a </w:t>
      </w:r>
      <w:r w:rsidRPr="00E57A76">
        <w:rPr>
          <w:rFonts w:eastAsia="Calibri"/>
          <w:b/>
          <w:iCs/>
          <w:highlight w:val="cyan"/>
          <w:u w:val="single"/>
          <w:bdr w:val="single" w:sz="8" w:space="0" w:color="auto"/>
        </w:rPr>
        <w:t>wide variety</w:t>
      </w:r>
      <w:r w:rsidRPr="00E57A76">
        <w:rPr>
          <w:rFonts w:eastAsia="Calibri"/>
          <w:highlight w:val="cyan"/>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sz w:val="16"/>
        </w:rPr>
        <w:t xml:space="preserve">. These processes might take place simultaneously </w:t>
      </w:r>
      <w:proofErr w:type="gramStart"/>
      <w:r w:rsidRPr="00E57A76">
        <w:rPr>
          <w:rFonts w:eastAsia="Calibri"/>
          <w:sz w:val="16"/>
        </w:rPr>
        <w:t>and in a fluid,</w:t>
      </w:r>
      <w:proofErr w:type="gramEnd"/>
      <w:r w:rsidRPr="00E57A76">
        <w:rPr>
          <w:rFonts w:eastAsia="Calibri"/>
          <w:sz w:val="16"/>
        </w:rPr>
        <w:t xml:space="preserve"> non-linear manner. </w:t>
      </w:r>
      <w:r w:rsidRPr="00E57A76">
        <w:rPr>
          <w:rFonts w:eastAsia="Calibri"/>
          <w:u w:val="single"/>
        </w:rPr>
        <w:t>For instance, negotiations</w:t>
      </w:r>
      <w:r w:rsidRPr="00E57A76">
        <w:rPr>
          <w:rFonts w:eastAsia="Calibri"/>
          <w:sz w:val="16"/>
        </w:rPr>
        <w:t xml:space="preserve"> over a collective bargaining agreement </w:t>
      </w:r>
      <w:r w:rsidRPr="00E57A76">
        <w:rPr>
          <w:rFonts w:eastAsia="Calibri"/>
          <w:u w:val="single"/>
        </w:rPr>
        <w:t>are</w:t>
      </w:r>
      <w:r w:rsidRPr="00E57A76">
        <w:rPr>
          <w:rFonts w:eastAsia="Calibri"/>
          <w:sz w:val="16"/>
        </w:rPr>
        <w:t xml:space="preserve"> often </w:t>
      </w:r>
      <w:r w:rsidRPr="00E57A76">
        <w:rPr>
          <w:rFonts w:eastAsia="Calibri"/>
          <w:u w:val="single"/>
        </w:rPr>
        <w:t>accompanied by</w:t>
      </w:r>
      <w:r w:rsidRPr="00E57A76">
        <w:rPr>
          <w:rFonts w:eastAsia="Calibri"/>
          <w:sz w:val="16"/>
        </w:rPr>
        <w:t xml:space="preserve"> </w:t>
      </w:r>
      <w:proofErr w:type="gramStart"/>
      <w:r w:rsidRPr="00E57A76">
        <w:rPr>
          <w:rFonts w:eastAsia="Calibri"/>
          <w:sz w:val="16"/>
        </w:rPr>
        <w:t>a number of</w:t>
      </w:r>
      <w:proofErr w:type="gramEnd"/>
      <w:r w:rsidRPr="00E57A76">
        <w:rPr>
          <w:rFonts w:eastAsia="Calibri"/>
          <w:sz w:val="16"/>
        </w:rPr>
        <w:t xml:space="preserve"> </w:t>
      </w:r>
      <w:r w:rsidRPr="00E57A76">
        <w:rPr>
          <w:rFonts w:eastAsia="Calibri"/>
          <w:u w:val="single"/>
        </w:rPr>
        <w:t>activities</w:t>
      </w:r>
      <w:r w:rsidRPr="00E57A76">
        <w:rPr>
          <w:rFonts w:eastAsia="Calibri"/>
          <w:sz w:val="16"/>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sz w:val="16"/>
        </w:rPr>
        <w:t xml:space="preserve"> on the opposing side, </w:t>
      </w:r>
      <w:r w:rsidRPr="00E57A76">
        <w:rPr>
          <w:rFonts w:eastAsia="Calibri"/>
          <w:u w:val="single"/>
        </w:rPr>
        <w:t xml:space="preserve">such as </w:t>
      </w:r>
      <w:r w:rsidRPr="00E57A76">
        <w:rPr>
          <w:rFonts w:eastAsia="Calibri"/>
          <w:b/>
          <w:iCs/>
          <w:highlight w:val="cyan"/>
          <w:u w:val="single"/>
          <w:bdr w:val="single" w:sz="8" w:space="0" w:color="auto"/>
        </w:rPr>
        <w:t>strikes</w:t>
      </w:r>
      <w:r w:rsidRPr="00E57A76">
        <w:rPr>
          <w:rFonts w:eastAsia="Calibri"/>
          <w:highlight w:val="cyan"/>
          <w:u w:val="single"/>
        </w:rPr>
        <w:t xml:space="preserve">, sick-outs, </w:t>
      </w:r>
      <w:r w:rsidRPr="00E57A76">
        <w:rPr>
          <w:rFonts w:eastAsia="Calibri"/>
          <w:b/>
          <w:iCs/>
          <w:highlight w:val="cyan"/>
          <w:u w:val="single"/>
          <w:bdr w:val="single" w:sz="8" w:space="0" w:color="auto"/>
        </w:rPr>
        <w:t>lockouts</w:t>
      </w:r>
      <w:r w:rsidRPr="00E57A76">
        <w:rPr>
          <w:rFonts w:eastAsia="Calibri"/>
          <w:highlight w:val="cyan"/>
          <w:u w:val="single"/>
        </w:rPr>
        <w:t>,</w:t>
      </w:r>
      <w:r w:rsidRPr="00E57A76">
        <w:rPr>
          <w:rFonts w:eastAsia="Calibri"/>
          <w:u w:val="single"/>
        </w:rPr>
        <w:t xml:space="preserve"> or </w:t>
      </w:r>
      <w:r w:rsidRPr="00E57A76">
        <w:rPr>
          <w:rFonts w:eastAsia="Calibri"/>
          <w:b/>
          <w:iCs/>
          <w:highlight w:val="cyan"/>
          <w:u w:val="single"/>
          <w:bdr w:val="single" w:sz="8" w:space="0" w:color="auto"/>
        </w:rPr>
        <w:t>corporate campaigns</w:t>
      </w:r>
      <w:r w:rsidRPr="00E57A76">
        <w:rPr>
          <w:rFonts w:eastAsia="Calibri"/>
          <w:sz w:val="16"/>
        </w:rPr>
        <w:t xml:space="preserve">. 40 These tactics, which might seem tantamount to aggression, are common. </w:t>
      </w:r>
      <w:r w:rsidRPr="00E57A76">
        <w:rPr>
          <w:rFonts w:eastAsia="Calibri"/>
          <w:u w:val="single"/>
        </w:rPr>
        <w:t>At the same time,</w:t>
      </w:r>
      <w:r w:rsidRPr="00E57A76">
        <w:rPr>
          <w:rFonts w:eastAsia="Calibri"/>
          <w:sz w:val="16"/>
        </w:rPr>
        <w:t xml:space="preserve"> the </w:t>
      </w:r>
      <w:r w:rsidRPr="00E57A76">
        <w:rPr>
          <w:rFonts w:eastAsia="Calibri"/>
          <w:u w:val="single"/>
        </w:rPr>
        <w:t>parties are engaged in</w:t>
      </w:r>
      <w:r w:rsidRPr="00E57A76">
        <w:rPr>
          <w:rFonts w:eastAsia="Calibri"/>
          <w:sz w:val="16"/>
        </w:rPr>
        <w:t xml:space="preserve"> other </w:t>
      </w:r>
      <w:r w:rsidRPr="00E57A76">
        <w:rPr>
          <w:rFonts w:eastAsia="Calibri"/>
          <w:b/>
          <w:iCs/>
          <w:highlight w:val="cyan"/>
          <w:u w:val="single"/>
          <w:bdr w:val="single" w:sz="8" w:space="0" w:color="auto"/>
        </w:rPr>
        <w:t>"milder"</w:t>
      </w:r>
      <w:r w:rsidRPr="00E57A76">
        <w:rPr>
          <w:rFonts w:eastAsia="Calibri"/>
          <w:highlight w:val="cyan"/>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E57A76">
        <w:rPr>
          <w:rFonts w:eastAsia="Calibri"/>
          <w:highlight w:val="cyan"/>
          <w:u w:val="single"/>
        </w:rPr>
        <w:t>such as formal</w:t>
      </w:r>
      <w:r w:rsidRPr="00E57A76">
        <w:rPr>
          <w:rFonts w:eastAsia="Calibri"/>
          <w:sz w:val="16"/>
        </w:rPr>
        <w:t xml:space="preserve"> and informal </w:t>
      </w:r>
      <w:r w:rsidRPr="00E57A76">
        <w:rPr>
          <w:rFonts w:eastAsia="Calibri"/>
          <w:b/>
          <w:iCs/>
          <w:highlight w:val="cyan"/>
          <w:u w:val="single"/>
          <w:bdr w:val="single" w:sz="8" w:space="0" w:color="auto"/>
        </w:rPr>
        <w:t>negotiations</w:t>
      </w:r>
      <w:r w:rsidRPr="00E57A76">
        <w:rPr>
          <w:rFonts w:eastAsia="Calibri"/>
          <w:highlight w:val="cyan"/>
          <w:u w:val="single"/>
        </w:rPr>
        <w:t>, or</w:t>
      </w:r>
      <w:r w:rsidRPr="00E57A76">
        <w:rPr>
          <w:rFonts w:eastAsia="Calibri"/>
          <w:sz w:val="16"/>
        </w:rPr>
        <w:t xml:space="preserve"> even </w:t>
      </w:r>
      <w:r w:rsidRPr="00E57A76">
        <w:rPr>
          <w:rFonts w:eastAsia="Calibri"/>
          <w:highlight w:val="cyan"/>
          <w:u w:val="single"/>
        </w:rPr>
        <w:t>mediation</w:t>
      </w:r>
      <w:r w:rsidRPr="00E57A76">
        <w:rPr>
          <w:rFonts w:eastAsia="Calibri"/>
          <w:sz w:val="16"/>
        </w:rPr>
        <w:t xml:space="preserve">. The </w:t>
      </w:r>
      <w:r w:rsidRPr="00E57A76">
        <w:rPr>
          <w:rFonts w:eastAsia="Calibri"/>
          <w:highlight w:val="cyan"/>
          <w:u w:val="single"/>
        </w:rPr>
        <w:t>same</w:t>
      </w:r>
      <w:r w:rsidRPr="00E57A76">
        <w:rPr>
          <w:rFonts w:eastAsia="Calibri"/>
          <w:u w:val="single"/>
        </w:rPr>
        <w:t xml:space="preserve"> is true </w:t>
      </w:r>
      <w:r w:rsidRPr="00E57A76">
        <w:rPr>
          <w:rFonts w:eastAsia="Calibri"/>
          <w:highlight w:val="cyan"/>
          <w:u w:val="single"/>
        </w:rPr>
        <w:t xml:space="preserve">regarding </w:t>
      </w:r>
      <w:r w:rsidRPr="00E57A76">
        <w:rPr>
          <w:rFonts w:eastAsia="Calibri"/>
          <w:b/>
          <w:iCs/>
          <w:highlight w:val="cyan"/>
          <w:u w:val="single"/>
          <w:bdr w:val="single" w:sz="8" w:space="0" w:color="auto"/>
        </w:rPr>
        <w:t>the contract</w:t>
      </w:r>
      <w:r w:rsidRPr="00E57A76">
        <w:rPr>
          <w:rFonts w:eastAsia="Calibri"/>
          <w:u w:val="single"/>
        </w:rPr>
        <w:t xml:space="preserve"> administration </w:t>
      </w:r>
      <w:r w:rsidRPr="00E57A76">
        <w:rPr>
          <w:rFonts w:eastAsia="Calibri"/>
          <w:b/>
          <w:iCs/>
          <w:highlight w:val="cyan"/>
          <w:u w:val="single"/>
          <w:bdr w:val="single" w:sz="8" w:space="0" w:color="auto"/>
        </w:rPr>
        <w:t>process</w:t>
      </w:r>
      <w:r w:rsidRPr="00E57A76">
        <w:rPr>
          <w:rFonts w:eastAsia="Calibri"/>
          <w:sz w:val="16"/>
          <w:szCs w:val="16"/>
        </w:rPr>
        <w:t>. Before the parties reach the arbitration stage of the grievance process, they have already engaged in a variety of other forms of dispute resolution, both formally and informally. 41</w:t>
      </w:r>
    </w:p>
    <w:p w14:paraId="50D3F54D" w14:textId="77777777" w:rsidR="00BA0880" w:rsidRPr="00E57A76" w:rsidRDefault="00BA0880" w:rsidP="00BA0880">
      <w:pPr>
        <w:rPr>
          <w:rFonts w:eastAsia="Calibri"/>
          <w:sz w:val="16"/>
        </w:rPr>
      </w:pPr>
      <w:r w:rsidRPr="00E57A76">
        <w:rPr>
          <w:rFonts w:eastAsia="Calibri"/>
          <w:sz w:val="16"/>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sz w:val="16"/>
        </w:rPr>
        <w:t xml:space="preserve">, writ large, </w:t>
      </w:r>
      <w:r w:rsidRPr="00E57A76">
        <w:rPr>
          <w:rFonts w:eastAsia="Calibri"/>
          <w:u w:val="single"/>
        </w:rPr>
        <w:t>is a</w:t>
      </w:r>
      <w:r w:rsidRPr="00E57A76">
        <w:rPr>
          <w:rFonts w:eastAsia="Calibri"/>
          <w:sz w:val="16"/>
        </w:rPr>
        <w:t xml:space="preserve"> complex and </w:t>
      </w:r>
      <w:r w:rsidRPr="00E57A76">
        <w:rPr>
          <w:rFonts w:eastAsia="Calibri"/>
          <w:u w:val="single"/>
        </w:rPr>
        <w:t>dynamic dispute system</w:t>
      </w:r>
      <w:r w:rsidRPr="00E57A76">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w:t>
      </w:r>
      <w:proofErr w:type="gramStart"/>
      <w:r w:rsidRPr="00E57A76">
        <w:rPr>
          <w:rFonts w:eastAsia="Calibri"/>
          <w:sz w:val="16"/>
        </w:rPr>
        <w:t>all of</w:t>
      </w:r>
      <w:proofErr w:type="gramEnd"/>
      <w:r w:rsidRPr="00E57A76">
        <w:rPr>
          <w:rFonts w:eastAsia="Calibri"/>
          <w:sz w:val="16"/>
        </w:rPr>
        <w:t xml:space="preserve">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6E766A47" w14:textId="77777777" w:rsidR="00BA0880" w:rsidRPr="00E57A76" w:rsidRDefault="00BA0880" w:rsidP="00BA0880">
      <w:pPr>
        <w:rPr>
          <w:rFonts w:eastAsia="Calibri"/>
          <w:sz w:val="16"/>
        </w:rPr>
      </w:pPr>
      <w:r w:rsidRPr="00E57A76">
        <w:rPr>
          <w:rFonts w:eastAsia="Calibri"/>
          <w:highlight w:val="cyan"/>
          <w:u w:val="single"/>
        </w:rPr>
        <w:t>Consider</w:t>
      </w:r>
      <w:r w:rsidRPr="00E57A76">
        <w:rPr>
          <w:rFonts w:eastAsia="Calibri"/>
          <w:u w:val="single"/>
        </w:rPr>
        <w:t xml:space="preserve"> the contract </w:t>
      </w:r>
      <w:r w:rsidRPr="00E57A76">
        <w:rPr>
          <w:rFonts w:eastAsia="Calibri"/>
          <w:b/>
          <w:iCs/>
          <w:highlight w:val="cyan"/>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E57A76">
        <w:rPr>
          <w:rFonts w:eastAsia="Calibri"/>
          <w:highlight w:val="cyan"/>
          <w:u w:val="single"/>
        </w:rPr>
        <w:t>of the</w:t>
      </w:r>
      <w:r w:rsidRPr="00E57A76">
        <w:rPr>
          <w:rFonts w:eastAsia="Calibri"/>
          <w:u w:val="single"/>
        </w:rPr>
        <w:t xml:space="preserve"> collective </w:t>
      </w:r>
      <w:r w:rsidRPr="00E57A76">
        <w:rPr>
          <w:rFonts w:eastAsia="Calibri"/>
          <w:highlight w:val="cyan"/>
          <w:u w:val="single"/>
        </w:rPr>
        <w:t xml:space="preserve">bargaining </w:t>
      </w:r>
      <w:r w:rsidRPr="00E57A76">
        <w:rPr>
          <w:rFonts w:eastAsia="Calibri"/>
          <w:b/>
          <w:iCs/>
          <w:highlight w:val="cyan"/>
          <w:u w:val="single"/>
          <w:bdr w:val="single" w:sz="8" w:space="0" w:color="auto"/>
        </w:rPr>
        <w:t>process</w:t>
      </w:r>
      <w:r w:rsidRPr="00E57A76">
        <w:rPr>
          <w:rFonts w:eastAsia="Calibri"/>
          <w:sz w:val="16"/>
        </w:rPr>
        <w:t xml:space="preserve">. Traditionally, the </w:t>
      </w:r>
      <w:r w:rsidRPr="00E57A76">
        <w:rPr>
          <w:rFonts w:eastAsia="Calibri"/>
          <w:u w:val="single"/>
        </w:rPr>
        <w:t>discussion</w:t>
      </w:r>
      <w:r w:rsidRPr="00E57A76">
        <w:rPr>
          <w:rFonts w:eastAsia="Calibri"/>
          <w:sz w:val="16"/>
        </w:rPr>
        <w:t xml:space="preserve"> of collective negotiations </w:t>
      </w:r>
      <w:proofErr w:type="gramStart"/>
      <w:r w:rsidRPr="00E57A76">
        <w:rPr>
          <w:rFonts w:eastAsia="Calibri"/>
          <w:sz w:val="16"/>
        </w:rPr>
        <w:t xml:space="preserve">has </w:t>
      </w:r>
      <w:r w:rsidRPr="00E57A76">
        <w:rPr>
          <w:rFonts w:eastAsia="Calibri"/>
          <w:u w:val="single"/>
        </w:rPr>
        <w:t>focused</w:t>
      </w:r>
      <w:proofErr w:type="gramEnd"/>
      <w:r w:rsidRPr="00E57A76">
        <w:rPr>
          <w:rFonts w:eastAsia="Calibri"/>
          <w:u w:val="single"/>
        </w:rPr>
        <w:t xml:space="preserve">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sz w:val="16"/>
        </w:rPr>
        <w:t xml:space="preserve"> the employees have [*226]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sz w:val="16"/>
        </w:rPr>
        <w:t xml:space="preserve">. While </w:t>
      </w:r>
      <w:proofErr w:type="gramStart"/>
      <w:r w:rsidRPr="00E57A76">
        <w:rPr>
          <w:rFonts w:eastAsia="Calibri"/>
          <w:sz w:val="16"/>
        </w:rPr>
        <w:t>interesting in their own right, these</w:t>
      </w:r>
      <w:proofErr w:type="gramEnd"/>
      <w:r w:rsidRPr="00E57A76">
        <w:rPr>
          <w:rFonts w:eastAsia="Calibri"/>
          <w:sz w:val="16"/>
        </w:rPr>
        <w:t xml:space="preserve"> negotiations tend to be </w:t>
      </w:r>
      <w:proofErr w:type="gramStart"/>
      <w:r w:rsidRPr="00E57A76">
        <w:rPr>
          <w:rFonts w:eastAsia="Calibri"/>
          <w:sz w:val="16"/>
        </w:rPr>
        <w:t>fairly scripted</w:t>
      </w:r>
      <w:proofErr w:type="gramEnd"/>
      <w:r w:rsidRPr="00E57A76">
        <w:rPr>
          <w:rFonts w:eastAsia="Calibri"/>
          <w:sz w:val="16"/>
        </w:rPr>
        <w:t xml:space="preserve"> in the sense that they occur in a </w:t>
      </w:r>
      <w:proofErr w:type="gramStart"/>
      <w:r w:rsidRPr="00E57A76">
        <w:rPr>
          <w:rFonts w:eastAsia="Calibri"/>
          <w:sz w:val="16"/>
        </w:rPr>
        <w:t>fairly traditional</w:t>
      </w:r>
      <w:proofErr w:type="gramEnd"/>
      <w:r w:rsidRPr="00E57A76">
        <w:rPr>
          <w:rFonts w:eastAsia="Calibri"/>
          <w:sz w:val="16"/>
        </w:rPr>
        <w:t xml:space="preserve"> format with the parties sitting </w:t>
      </w:r>
      <w:proofErr w:type="gramStart"/>
      <w:r w:rsidRPr="00E57A76">
        <w:rPr>
          <w:rFonts w:eastAsia="Calibri"/>
          <w:sz w:val="16"/>
        </w:rPr>
        <w:t>across</w:t>
      </w:r>
      <w:proofErr w:type="gramEnd"/>
      <w:r w:rsidRPr="00E57A76">
        <w:rPr>
          <w:rFonts w:eastAsia="Calibri"/>
          <w:sz w:val="16"/>
        </w:rPr>
        <w:t xml:space="preserve"> a table, exchanging proposals over a prolonged </w:t>
      </w:r>
      <w:proofErr w:type="gramStart"/>
      <w:r w:rsidRPr="00E57A76">
        <w:rPr>
          <w:rFonts w:eastAsia="Calibri"/>
          <w:sz w:val="16"/>
        </w:rPr>
        <w:t>period of time</w:t>
      </w:r>
      <w:proofErr w:type="gramEnd"/>
      <w:r w:rsidRPr="00E57A76">
        <w:rPr>
          <w:rFonts w:eastAsia="Calibri"/>
          <w:sz w:val="16"/>
        </w:rPr>
        <w:t xml:space="preserv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E57A76">
        <w:rPr>
          <w:rFonts w:eastAsia="Calibri"/>
          <w:highlight w:val="cyan"/>
          <w:u w:val="single"/>
        </w:rPr>
        <w:t>ways</w:t>
      </w:r>
      <w:r w:rsidRPr="00E57A76">
        <w:rPr>
          <w:rFonts w:eastAsia="Calibri"/>
          <w:sz w:val="16"/>
        </w:rPr>
        <w:t xml:space="preserve"> in which </w:t>
      </w:r>
      <w:r w:rsidRPr="00E57A76">
        <w:rPr>
          <w:rFonts w:eastAsia="Calibri"/>
          <w:u w:val="single"/>
        </w:rPr>
        <w:t xml:space="preserve">employees and </w:t>
      </w:r>
      <w:r w:rsidRPr="00E57A76">
        <w:rPr>
          <w:rFonts w:eastAsia="Calibri"/>
          <w:highlight w:val="cyan"/>
          <w:u w:val="single"/>
        </w:rPr>
        <w:t>unions</w:t>
      </w:r>
      <w:r w:rsidRPr="00E57A76">
        <w:rPr>
          <w:rFonts w:eastAsia="Calibri"/>
          <w:u w:val="single"/>
        </w:rPr>
        <w:t xml:space="preserve"> can </w:t>
      </w:r>
      <w:r w:rsidRPr="00E57A76">
        <w:rPr>
          <w:rFonts w:eastAsia="Calibri"/>
          <w:b/>
          <w:iCs/>
          <w:highlight w:val="cyan"/>
          <w:u w:val="single"/>
          <w:bdr w:val="single" w:sz="8" w:space="0" w:color="auto"/>
        </w:rPr>
        <w:t>exert pressure</w:t>
      </w:r>
      <w:r w:rsidRPr="00E57A76">
        <w:rPr>
          <w:rFonts w:eastAsia="Calibri"/>
          <w:sz w:val="16"/>
        </w:rPr>
        <w:t xml:space="preserve"> on employers, </w:t>
      </w:r>
      <w:r w:rsidRPr="00E57A76">
        <w:rPr>
          <w:rFonts w:eastAsia="Calibri"/>
          <w:highlight w:val="cyan"/>
          <w:u w:val="single"/>
        </w:rPr>
        <w:t>and</w:t>
      </w:r>
      <w:r w:rsidRPr="00E57A76">
        <w:rPr>
          <w:rFonts w:eastAsia="Calibri"/>
          <w:sz w:val="16"/>
        </w:rPr>
        <w:t xml:space="preserve"> consequently </w:t>
      </w:r>
      <w:r w:rsidRPr="00E57A76">
        <w:rPr>
          <w:rFonts w:eastAsia="Calibri"/>
          <w:b/>
          <w:iCs/>
          <w:highlight w:val="cyan"/>
          <w:u w:val="single"/>
          <w:bdr w:val="single" w:sz="8" w:space="0" w:color="auto"/>
        </w:rPr>
        <w:t>advance</w:t>
      </w:r>
      <w:r w:rsidRPr="00E57A76">
        <w:rPr>
          <w:rFonts w:eastAsia="Calibri"/>
          <w:u w:val="single"/>
        </w:rPr>
        <w:t xml:space="preserve"> their </w:t>
      </w:r>
      <w:r w:rsidRPr="00E57A76">
        <w:rPr>
          <w:rFonts w:eastAsia="Calibri"/>
          <w:highlight w:val="cyan"/>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sz w:val="16"/>
        </w:rPr>
        <w:t xml:space="preserve">, short of going on strike. Whether </w:t>
      </w:r>
      <w:r w:rsidRPr="00E57A76">
        <w:rPr>
          <w:rFonts w:eastAsia="Calibri"/>
          <w:highlight w:val="cyan"/>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E57A76">
        <w:rPr>
          <w:rFonts w:eastAsia="Calibri"/>
          <w:b/>
          <w:iCs/>
          <w:highlight w:val="cyan"/>
          <w:u w:val="single"/>
          <w:bdr w:val="single" w:sz="8" w:space="0" w:color="auto"/>
        </w:rPr>
        <w:t>grievance</w:t>
      </w:r>
      <w:r w:rsidRPr="00E57A76">
        <w:rPr>
          <w:rFonts w:eastAsia="Calibri"/>
          <w:u w:val="single"/>
        </w:rPr>
        <w:t xml:space="preserve"> process, </w:t>
      </w:r>
      <w:r w:rsidRPr="00E57A76">
        <w:rPr>
          <w:rFonts w:eastAsia="Calibri"/>
          <w:highlight w:val="cyan"/>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E57A76">
        <w:rPr>
          <w:rFonts w:eastAsia="Calibri"/>
          <w:b/>
          <w:iCs/>
          <w:highlight w:val="cyan"/>
          <w:u w:val="single"/>
          <w:bdr w:val="single" w:sz="8" w:space="0" w:color="auto"/>
        </w:rPr>
        <w:t>action</w:t>
      </w:r>
      <w:r w:rsidRPr="00E57A76">
        <w:rPr>
          <w:rFonts w:eastAsia="Calibri"/>
          <w:highlight w:val="cyan"/>
          <w:u w:val="single"/>
        </w:rPr>
        <w:t xml:space="preserve">, employees are </w:t>
      </w:r>
      <w:r w:rsidRPr="00E57A76">
        <w:rPr>
          <w:rFonts w:eastAsia="Calibri"/>
          <w:b/>
          <w:iCs/>
          <w:highlight w:val="cyan"/>
          <w:u w:val="single"/>
          <w:bdr w:val="single" w:sz="8" w:space="0" w:color="auto"/>
        </w:rPr>
        <w:t>negotiating</w:t>
      </w:r>
      <w:r w:rsidRPr="00E57A76">
        <w:rPr>
          <w:rFonts w:eastAsia="Calibri"/>
          <w:sz w:val="16"/>
        </w:rPr>
        <w:t xml:space="preserve"> with their employers more often than we think.</w:t>
      </w:r>
    </w:p>
    <w:p w14:paraId="4FD827CB" w14:textId="77777777" w:rsidR="00BA0880" w:rsidRPr="00E57A76" w:rsidRDefault="00BA0880" w:rsidP="00BA0880">
      <w:pPr>
        <w:keepNext/>
        <w:keepLines/>
        <w:spacing w:before="40" w:after="0"/>
        <w:outlineLvl w:val="3"/>
        <w:rPr>
          <w:rFonts w:eastAsia="Times New Roman"/>
          <w:b/>
          <w:iCs/>
          <w:sz w:val="26"/>
        </w:rPr>
      </w:pPr>
      <w:r w:rsidRPr="00E57A76">
        <w:rPr>
          <w:rFonts w:eastAsia="Times New Roman"/>
          <w:b/>
          <w:iCs/>
          <w:sz w:val="26"/>
        </w:rPr>
        <w:t xml:space="preserve">“Bargaining key” warrants </w:t>
      </w:r>
      <w:r w:rsidRPr="00E57A76">
        <w:rPr>
          <w:rFonts w:eastAsia="Times New Roman"/>
          <w:b/>
          <w:iCs/>
          <w:sz w:val="26"/>
          <w:u w:val="single"/>
        </w:rPr>
        <w:t>abound</w:t>
      </w:r>
      <w:r w:rsidRPr="00E57A76">
        <w:rPr>
          <w:rFonts w:eastAsia="Times New Roman"/>
          <w:b/>
          <w:iCs/>
          <w:sz w:val="26"/>
        </w:rPr>
        <w:t xml:space="preserve"> in the literature. </w:t>
      </w:r>
    </w:p>
    <w:p w14:paraId="327B7648" w14:textId="77777777" w:rsidR="00BA0880" w:rsidRPr="00E57A76" w:rsidRDefault="00BA0880" w:rsidP="00BA0880">
      <w:pPr>
        <w:rPr>
          <w:rFonts w:eastAsia="Calibri"/>
        </w:rPr>
      </w:pPr>
      <w:r w:rsidRPr="00E57A76">
        <w:rPr>
          <w:rFonts w:eastAsia="Calibri"/>
          <w:b/>
          <w:bCs/>
          <w:sz w:val="26"/>
        </w:rPr>
        <w:t>Roche 10</w:t>
      </w:r>
      <w:r w:rsidRPr="00E57A76">
        <w:rPr>
          <w:rFonts w:eastAsia="Calibri"/>
        </w:rPr>
        <w:t xml:space="preserve">, JD candidate at Pheonix School of Law, BS in Sports Management from the University of Massachusetts, Amherst (Blaine V. Roche, 2010, “Congressional Involvement in Professional Sports’ Drug-Testing Policies: Get Involved but Don’t Infringe,” 4 Phoenix L. Rev. 489, University of Kansas Libraries, Lexis) </w:t>
      </w:r>
    </w:p>
    <w:p w14:paraId="45757256" w14:textId="77777777" w:rsidR="00BA0880" w:rsidRPr="00E57A76" w:rsidRDefault="00BA0880" w:rsidP="00BA0880">
      <w:pPr>
        <w:rPr>
          <w:rFonts w:eastAsia="Calibri"/>
          <w:u w:val="single"/>
        </w:rPr>
      </w:pPr>
      <w:r w:rsidRPr="00E57A76">
        <w:rPr>
          <w:rFonts w:eastAsia="Calibri"/>
          <w:u w:val="single"/>
        </w:rPr>
        <w:t>VI. COLLECTIVE BARGAINING</w:t>
      </w:r>
    </w:p>
    <w:p w14:paraId="45B02056" w14:textId="77777777" w:rsidR="00BA0880" w:rsidRPr="00E57A76" w:rsidRDefault="00BA0880" w:rsidP="00BA0880">
      <w:pPr>
        <w:rPr>
          <w:rFonts w:eastAsia="Calibri"/>
          <w:sz w:val="16"/>
          <w:szCs w:val="16"/>
        </w:rPr>
      </w:pPr>
      <w:r w:rsidRPr="00E57A76">
        <w:rPr>
          <w:rFonts w:eastAsia="Calibri"/>
          <w:u w:val="single"/>
        </w:rPr>
        <w:t xml:space="preserve">Collective </w:t>
      </w:r>
      <w:r w:rsidRPr="00E57A76">
        <w:rPr>
          <w:rFonts w:eastAsia="Calibri"/>
          <w:highlight w:val="cyan"/>
          <w:u w:val="single"/>
        </w:rPr>
        <w:t xml:space="preserve">bargaining is </w:t>
      </w:r>
      <w:r w:rsidRPr="00E57A76">
        <w:rPr>
          <w:rFonts w:eastAsia="Calibri"/>
          <w:b/>
          <w:iCs/>
          <w:highlight w:val="cyan"/>
          <w:u w:val="single"/>
          <w:bdr w:val="single" w:sz="8" w:space="0" w:color="auto"/>
        </w:rPr>
        <w:t>the process</w:t>
      </w:r>
      <w:r w:rsidRPr="00E57A76">
        <w:rPr>
          <w:rFonts w:eastAsia="Calibri"/>
          <w:highlight w:val="cyan"/>
          <w:u w:val="single"/>
        </w:rPr>
        <w:t xml:space="preserve"> through which</w:t>
      </w:r>
      <w:r w:rsidRPr="00E57A76">
        <w:rPr>
          <w:rFonts w:eastAsia="Calibri"/>
          <w:u w:val="single"/>
        </w:rPr>
        <w:t xml:space="preserve"> the </w:t>
      </w:r>
      <w:r w:rsidRPr="00E57A76">
        <w:rPr>
          <w:rFonts w:eastAsia="Calibri"/>
          <w:b/>
          <w:iCs/>
          <w:highlight w:val="cyan"/>
          <w:u w:val="single"/>
          <w:bdr w:val="single" w:sz="8" w:space="0" w:color="auto"/>
        </w:rPr>
        <w:t>conditions</w:t>
      </w:r>
      <w:r w:rsidRPr="00E57A76">
        <w:rPr>
          <w:rFonts w:eastAsia="Calibri"/>
          <w:u w:val="single"/>
        </w:rPr>
        <w:t xml:space="preserve"> of employment</w:t>
      </w:r>
      <w:r w:rsidRPr="00E57A76">
        <w:rPr>
          <w:rFonts w:eastAsia="Calibri"/>
          <w:sz w:val="16"/>
        </w:rPr>
        <w:t xml:space="preserve">, including drug-testing policies, </w:t>
      </w:r>
      <w:r w:rsidRPr="00E57A76">
        <w:rPr>
          <w:rFonts w:eastAsia="Calibri"/>
          <w:highlight w:val="cyan"/>
          <w:u w:val="single"/>
        </w:rPr>
        <w:t xml:space="preserve">are </w:t>
      </w:r>
      <w:r w:rsidRPr="00E57A76">
        <w:rPr>
          <w:rFonts w:eastAsia="Calibri"/>
          <w:b/>
          <w:iCs/>
          <w:highlight w:val="cyan"/>
          <w:u w:val="single"/>
          <w:bdr w:val="single" w:sz="8" w:space="0" w:color="auto"/>
        </w:rPr>
        <w:t>bargained for</w:t>
      </w:r>
      <w:r w:rsidRPr="00E57A76">
        <w:rPr>
          <w:rFonts w:eastAsia="Calibri"/>
          <w:sz w:val="16"/>
        </w:rPr>
        <w:t xml:space="preserve"> between the athletes and the league</w:t>
      </w:r>
      <w:r w:rsidRPr="00E57A76">
        <w:rPr>
          <w:rFonts w:eastAsia="Calibri"/>
          <w:sz w:val="16"/>
          <w:szCs w:val="16"/>
        </w:rPr>
        <w:t>. 154 The National Labor Relations Act ("NLRA"), [*509] which governs employer-employee relations, regulates the unionization and collective bargaining by players in the professional sport leagues. 155 Under Section 7, the "[e]mployees shall have the right to self-organization, to form, join, or assist labor organizations, to bargain collectively through representatives of their own choosing, and to engage in other concerted activities for the purpose of collective bargaining." 156 Because the players within the sport leagues are in a unionized setting, the NLRA governs the bargaining process between the leagues and its players. The NLRA demands both the employer and employees meet at reasonable times and, in good faith, bargain "with respect to wages, hours, and other terms and conditions of employment." 157 Further, drug-testing policies are considered mandatory subjects or conditions of employment to be bargained for justifying their inclusion in the bargaining process. 158 Thus, because drug-testing policies are mandatory subjects of employment, they are to be bargained for between the leagues and the players.</w:t>
      </w:r>
    </w:p>
    <w:p w14:paraId="10D56DF1" w14:textId="77777777" w:rsidR="00BA0880" w:rsidRPr="00E57A76" w:rsidRDefault="00BA0880" w:rsidP="00BA0880">
      <w:pPr>
        <w:rPr>
          <w:rFonts w:eastAsia="Calibri"/>
          <w:sz w:val="16"/>
        </w:rPr>
      </w:pPr>
      <w:r w:rsidRPr="00E57A76">
        <w:rPr>
          <w:rFonts w:eastAsia="Calibri"/>
          <w:sz w:val="16"/>
        </w:rPr>
        <w:t xml:space="preserve">Collective bargaining allows for those most affected by </w:t>
      </w:r>
      <w:proofErr w:type="gramStart"/>
      <w:r w:rsidRPr="00E57A76">
        <w:rPr>
          <w:rFonts w:eastAsia="Calibri"/>
          <w:sz w:val="16"/>
        </w:rPr>
        <w:t>the end result</w:t>
      </w:r>
      <w:proofErr w:type="gramEnd"/>
      <w:r w:rsidRPr="00E57A76">
        <w:rPr>
          <w:rFonts w:eastAsia="Calibri"/>
          <w:sz w:val="16"/>
        </w:rPr>
        <w:t xml:space="preserve"> to collectively bargain with one another to reach a uniform end that is in the parties' best interests. By allowing the parties involved to bargain for the rules to which they will be subjected, </w:t>
      </w:r>
      <w:proofErr w:type="gramStart"/>
      <w:r w:rsidRPr="00E57A76">
        <w:rPr>
          <w:rFonts w:eastAsia="Calibri"/>
          <w:sz w:val="16"/>
        </w:rPr>
        <w:t>the end result</w:t>
      </w:r>
      <w:proofErr w:type="gramEnd"/>
      <w:r w:rsidRPr="00E57A76">
        <w:rPr>
          <w:rFonts w:eastAsia="Calibri"/>
          <w:sz w:val="16"/>
        </w:rPr>
        <w:t xml:space="preserve"> will be more uniformly accepted and respected, for those making the rules are those who must ultimately follow the rules. However, the players are not the only party to benefit from collective bargaining. Employers are just as likely to benefit from collective bargaining as are the employees. </w:t>
      </w:r>
      <w:r w:rsidRPr="00E57A76">
        <w:rPr>
          <w:rFonts w:eastAsia="Calibri"/>
          <w:highlight w:val="cyan"/>
          <w:u w:val="single"/>
        </w:rPr>
        <w:t xml:space="preserve">The </w:t>
      </w:r>
      <w:r w:rsidRPr="00E57A76">
        <w:rPr>
          <w:rFonts w:eastAsia="Calibri"/>
          <w:b/>
          <w:iCs/>
          <w:highlight w:val="cyan"/>
          <w:u w:val="single"/>
          <w:bdr w:val="single" w:sz="8" w:space="0" w:color="auto"/>
        </w:rPr>
        <w:t>following</w:t>
      </w:r>
      <w:r w:rsidRPr="00E57A76">
        <w:rPr>
          <w:rFonts w:eastAsia="Calibri"/>
          <w:highlight w:val="cyan"/>
          <w:u w:val="single"/>
        </w:rPr>
        <w:t xml:space="preserve"> are</w:t>
      </w:r>
      <w:r w:rsidRPr="00E57A76">
        <w:rPr>
          <w:rFonts w:eastAsia="Calibri"/>
          <w:sz w:val="16"/>
        </w:rPr>
        <w:t xml:space="preserve"> strong </w:t>
      </w:r>
      <w:r w:rsidRPr="00E57A76">
        <w:rPr>
          <w:rFonts w:eastAsia="Calibri"/>
          <w:highlight w:val="cyan"/>
          <w:u w:val="single"/>
        </w:rPr>
        <w:t>benefits</w:t>
      </w:r>
      <w:r w:rsidRPr="00E57A76">
        <w:rPr>
          <w:rFonts w:eastAsia="Calibri"/>
          <w:sz w:val="16"/>
        </w:rPr>
        <w:t xml:space="preserve"> to employers </w:t>
      </w:r>
      <w:r w:rsidRPr="00E57A76">
        <w:rPr>
          <w:rFonts w:eastAsia="Calibri"/>
          <w:highlight w:val="cyan"/>
          <w:u w:val="single"/>
        </w:rPr>
        <w:t>from</w:t>
      </w:r>
      <w:r w:rsidRPr="00E57A76">
        <w:rPr>
          <w:rFonts w:eastAsia="Calibri"/>
          <w:u w:val="single"/>
        </w:rPr>
        <w:t xml:space="preserve"> </w:t>
      </w:r>
      <w:r w:rsidRPr="00E57A76">
        <w:rPr>
          <w:rFonts w:eastAsia="Calibri"/>
          <w:b/>
          <w:iCs/>
          <w:u w:val="single"/>
          <w:bdr w:val="single" w:sz="8" w:space="0" w:color="auto"/>
        </w:rPr>
        <w:t xml:space="preserve">collective </w:t>
      </w:r>
      <w:r w:rsidRPr="00E57A76">
        <w:rPr>
          <w:rFonts w:eastAsia="Calibri"/>
          <w:b/>
          <w:iCs/>
          <w:highlight w:val="cyan"/>
          <w:u w:val="single"/>
          <w:bdr w:val="single" w:sz="8" w:space="0" w:color="auto"/>
        </w:rPr>
        <w:t>bargaining</w:t>
      </w:r>
      <w:r w:rsidRPr="00E57A76">
        <w:rPr>
          <w:rFonts w:eastAsia="Calibri"/>
          <w:highlight w:val="cyan"/>
          <w:u w:val="single"/>
        </w:rPr>
        <w:t>:</w:t>
      </w:r>
    </w:p>
    <w:p w14:paraId="66E78333" w14:textId="77777777" w:rsidR="00BA0880" w:rsidRPr="00E57A76" w:rsidRDefault="00BA0880" w:rsidP="00BA0880">
      <w:pPr>
        <w:ind w:left="720"/>
        <w:rPr>
          <w:rFonts w:eastAsia="Calibri"/>
          <w:sz w:val="16"/>
        </w:rPr>
      </w:pPr>
      <w:r w:rsidRPr="00E57A76">
        <w:rPr>
          <w:rFonts w:eastAsia="Calibri"/>
          <w:sz w:val="16"/>
        </w:rPr>
        <w:t xml:space="preserve">- It becomes </w:t>
      </w:r>
      <w:r w:rsidRPr="00E57A76">
        <w:rPr>
          <w:rFonts w:eastAsia="Calibri"/>
          <w:highlight w:val="cyan"/>
          <w:u w:val="single"/>
        </w:rPr>
        <w:t>easier</w:t>
      </w:r>
      <w:r w:rsidRPr="00E57A76">
        <w:rPr>
          <w:rFonts w:eastAsia="Calibri"/>
          <w:u w:val="single"/>
        </w:rPr>
        <w:t xml:space="preserve"> for the management </w:t>
      </w:r>
      <w:r w:rsidRPr="00E57A76">
        <w:rPr>
          <w:rFonts w:eastAsia="Calibri"/>
          <w:highlight w:val="cyan"/>
          <w:u w:val="single"/>
        </w:rPr>
        <w:t xml:space="preserve">to </w:t>
      </w:r>
      <w:r w:rsidRPr="00E57A76">
        <w:rPr>
          <w:rFonts w:eastAsia="Calibri"/>
          <w:b/>
          <w:iCs/>
          <w:highlight w:val="cyan"/>
          <w:u w:val="single"/>
          <w:bdr w:val="single" w:sz="8" w:space="0" w:color="auto"/>
        </w:rPr>
        <w:t>resolve issues</w:t>
      </w:r>
      <w:r w:rsidRPr="00E57A76">
        <w:rPr>
          <w:rFonts w:eastAsia="Calibri"/>
          <w:highlight w:val="cyan"/>
          <w:u w:val="single"/>
        </w:rPr>
        <w:t xml:space="preserve"> at</w:t>
      </w:r>
      <w:r w:rsidRPr="00E57A76">
        <w:rPr>
          <w:rFonts w:eastAsia="Calibri"/>
          <w:u w:val="single"/>
        </w:rPr>
        <w:t xml:space="preserve"> the </w:t>
      </w:r>
      <w:r w:rsidRPr="00E57A76">
        <w:rPr>
          <w:rFonts w:eastAsia="Calibri"/>
          <w:b/>
          <w:iCs/>
          <w:highlight w:val="cyan"/>
          <w:u w:val="single"/>
          <w:bdr w:val="single" w:sz="8" w:space="0" w:color="auto"/>
        </w:rPr>
        <w:t>bargaining</w:t>
      </w:r>
      <w:r w:rsidRPr="00E57A76">
        <w:rPr>
          <w:rFonts w:eastAsia="Calibri"/>
          <w:highlight w:val="cyan"/>
          <w:u w:val="single"/>
        </w:rPr>
        <w:t xml:space="preserve"> level</w:t>
      </w:r>
      <w:r w:rsidRPr="00E57A76">
        <w:rPr>
          <w:rFonts w:eastAsia="Calibri"/>
          <w:u w:val="single"/>
        </w:rPr>
        <w:t xml:space="preserve"> rather </w:t>
      </w:r>
      <w:r w:rsidRPr="00E57A76">
        <w:rPr>
          <w:rFonts w:eastAsia="Calibri"/>
          <w:highlight w:val="cyan"/>
          <w:u w:val="single"/>
        </w:rPr>
        <w:t>than</w:t>
      </w:r>
      <w:r w:rsidRPr="00E57A76">
        <w:rPr>
          <w:rFonts w:eastAsia="Calibri"/>
          <w:u w:val="single"/>
        </w:rPr>
        <w:t xml:space="preserve"> taking up </w:t>
      </w:r>
      <w:r w:rsidRPr="00E57A76">
        <w:rPr>
          <w:rFonts w:eastAsia="Calibri"/>
          <w:highlight w:val="cyan"/>
          <w:u w:val="single"/>
        </w:rPr>
        <w:t xml:space="preserve">complaints </w:t>
      </w:r>
      <w:proofErr w:type="gramStart"/>
      <w:r w:rsidRPr="00E57A76">
        <w:rPr>
          <w:rFonts w:eastAsia="Calibri"/>
          <w:highlight w:val="cyan"/>
          <w:u w:val="single"/>
        </w:rPr>
        <w:t>of</w:t>
      </w:r>
      <w:proofErr w:type="gramEnd"/>
      <w:r w:rsidRPr="00E57A76">
        <w:rPr>
          <w:rFonts w:eastAsia="Calibri"/>
          <w:highlight w:val="cyan"/>
          <w:u w:val="single"/>
        </w:rPr>
        <w:t xml:space="preserve"> </w:t>
      </w:r>
      <w:r w:rsidRPr="00E57A76">
        <w:rPr>
          <w:rFonts w:eastAsia="Calibri"/>
          <w:b/>
          <w:iCs/>
          <w:highlight w:val="cyan"/>
          <w:u w:val="single"/>
          <w:bdr w:val="single" w:sz="8" w:space="0" w:color="auto"/>
        </w:rPr>
        <w:t>individual</w:t>
      </w:r>
      <w:r w:rsidRPr="00E57A76">
        <w:rPr>
          <w:rFonts w:eastAsia="Calibri"/>
          <w:sz w:val="16"/>
        </w:rPr>
        <w:t xml:space="preserve"> worker</w:t>
      </w:r>
      <w:r w:rsidRPr="00E57A76">
        <w:rPr>
          <w:rFonts w:eastAsia="Calibri"/>
          <w:b/>
          <w:iCs/>
          <w:highlight w:val="cyan"/>
          <w:u w:val="single"/>
          <w:bdr w:val="single" w:sz="8" w:space="0" w:color="auto"/>
        </w:rPr>
        <w:t>s</w:t>
      </w:r>
      <w:r w:rsidRPr="00E57A76">
        <w:rPr>
          <w:rFonts w:eastAsia="Calibri"/>
          <w:sz w:val="16"/>
        </w:rPr>
        <w:t>. 159</w:t>
      </w:r>
    </w:p>
    <w:p w14:paraId="5AA134C3" w14:textId="77777777" w:rsidR="00BA0880" w:rsidRPr="00E57A76" w:rsidRDefault="00BA0880" w:rsidP="00BA0880">
      <w:pPr>
        <w:ind w:left="720"/>
        <w:rPr>
          <w:rFonts w:eastAsia="Calibri"/>
          <w:sz w:val="16"/>
        </w:rPr>
      </w:pPr>
      <w:r w:rsidRPr="00E57A76">
        <w:rPr>
          <w:rFonts w:eastAsia="Calibri"/>
          <w:sz w:val="16"/>
        </w:rPr>
        <w:t xml:space="preserve">- Collective bargaining </w:t>
      </w:r>
      <w:r w:rsidRPr="00E57A76">
        <w:rPr>
          <w:rFonts w:eastAsia="Calibri"/>
          <w:u w:val="single"/>
        </w:rPr>
        <w:t xml:space="preserve">tends to </w:t>
      </w:r>
      <w:r w:rsidRPr="00E57A76">
        <w:rPr>
          <w:rFonts w:eastAsia="Calibri"/>
          <w:highlight w:val="cyan"/>
          <w:u w:val="single"/>
        </w:rPr>
        <w:t>promote</w:t>
      </w:r>
      <w:r w:rsidRPr="00E57A76">
        <w:rPr>
          <w:rFonts w:eastAsia="Calibri"/>
          <w:u w:val="single"/>
        </w:rPr>
        <w:t xml:space="preserve"> a sense of </w:t>
      </w:r>
      <w:r w:rsidRPr="00E57A76">
        <w:rPr>
          <w:rFonts w:eastAsia="Calibri"/>
          <w:b/>
          <w:iCs/>
          <w:highlight w:val="cyan"/>
          <w:u w:val="single"/>
          <w:bdr w:val="single" w:sz="8" w:space="0" w:color="auto"/>
        </w:rPr>
        <w:t>job security</w:t>
      </w:r>
      <w:r w:rsidRPr="00E57A76">
        <w:rPr>
          <w:rFonts w:eastAsia="Calibri"/>
          <w:u w:val="single"/>
        </w:rPr>
        <w:t xml:space="preserve"> among </w:t>
      </w:r>
      <w:r w:rsidRPr="00E57A76">
        <w:rPr>
          <w:rFonts w:eastAsia="Calibri"/>
          <w:b/>
          <w:iCs/>
          <w:u w:val="single"/>
          <w:bdr w:val="single" w:sz="8" w:space="0" w:color="auto"/>
        </w:rPr>
        <w:t>employees</w:t>
      </w:r>
      <w:r w:rsidRPr="00E57A76">
        <w:rPr>
          <w:rFonts w:eastAsia="Calibri"/>
          <w:u w:val="single"/>
        </w:rPr>
        <w:t xml:space="preserve"> and</w:t>
      </w:r>
      <w:r w:rsidRPr="00E57A76">
        <w:rPr>
          <w:rFonts w:eastAsia="Calibri"/>
          <w:sz w:val="16"/>
        </w:rPr>
        <w:t xml:space="preserve"> thereby tends to </w:t>
      </w:r>
      <w:r w:rsidRPr="00E57A76">
        <w:rPr>
          <w:rFonts w:eastAsia="Calibri"/>
          <w:highlight w:val="cyan"/>
          <w:u w:val="single"/>
        </w:rPr>
        <w:t>reduce</w:t>
      </w:r>
      <w:r w:rsidRPr="00E57A76">
        <w:rPr>
          <w:rFonts w:eastAsia="Calibri"/>
          <w:u w:val="single"/>
        </w:rPr>
        <w:t xml:space="preserve"> the </w:t>
      </w:r>
      <w:r w:rsidRPr="00E57A76">
        <w:rPr>
          <w:rFonts w:eastAsia="Calibri"/>
          <w:highlight w:val="cyan"/>
          <w:u w:val="single"/>
        </w:rPr>
        <w:t>cost of</w:t>
      </w:r>
      <w:r w:rsidRPr="00E57A76">
        <w:rPr>
          <w:rFonts w:eastAsia="Calibri"/>
          <w:u w:val="single"/>
        </w:rPr>
        <w:t xml:space="preserve"> </w:t>
      </w:r>
      <w:r w:rsidRPr="00E57A76">
        <w:rPr>
          <w:rFonts w:eastAsia="Calibri"/>
          <w:b/>
          <w:iCs/>
          <w:u w:val="single"/>
          <w:bdr w:val="single" w:sz="8" w:space="0" w:color="auto"/>
        </w:rPr>
        <w:t xml:space="preserve">labor </w:t>
      </w:r>
      <w:r w:rsidRPr="00E57A76">
        <w:rPr>
          <w:rFonts w:eastAsia="Calibri"/>
          <w:b/>
          <w:iCs/>
          <w:highlight w:val="cyan"/>
          <w:u w:val="single"/>
          <w:bdr w:val="single" w:sz="8" w:space="0" w:color="auto"/>
        </w:rPr>
        <w:t>turnover</w:t>
      </w:r>
      <w:r w:rsidRPr="00E57A76">
        <w:rPr>
          <w:rFonts w:eastAsia="Calibri"/>
          <w:sz w:val="16"/>
        </w:rPr>
        <w:t xml:space="preserve"> to management. 160 [*510]</w:t>
      </w:r>
    </w:p>
    <w:p w14:paraId="7571F2A1" w14:textId="77777777" w:rsidR="00BA0880" w:rsidRPr="00E57A76" w:rsidRDefault="00BA0880" w:rsidP="00BA0880">
      <w:pPr>
        <w:ind w:left="720"/>
        <w:rPr>
          <w:rFonts w:eastAsia="Calibri"/>
          <w:sz w:val="16"/>
        </w:rPr>
      </w:pPr>
      <w:r w:rsidRPr="00E57A76">
        <w:rPr>
          <w:rFonts w:eastAsia="Calibri"/>
          <w:sz w:val="16"/>
        </w:rPr>
        <w:t xml:space="preserve">- Collective bargaining </w:t>
      </w:r>
      <w:proofErr w:type="gramStart"/>
      <w:r w:rsidRPr="00E57A76">
        <w:rPr>
          <w:rFonts w:eastAsia="Calibri"/>
          <w:highlight w:val="cyan"/>
          <w:u w:val="single"/>
        </w:rPr>
        <w:t>opens</w:t>
      </w:r>
      <w:r w:rsidRPr="00E57A76">
        <w:rPr>
          <w:rFonts w:eastAsia="Calibri"/>
          <w:u w:val="single"/>
        </w:rPr>
        <w:t xml:space="preserve"> up</w:t>
      </w:r>
      <w:proofErr w:type="gramEnd"/>
      <w:r w:rsidRPr="00E57A76">
        <w:rPr>
          <w:rFonts w:eastAsia="Calibri"/>
          <w:sz w:val="16"/>
        </w:rPr>
        <w:t xml:space="preserve"> the channel of </w:t>
      </w:r>
      <w:r w:rsidRPr="00E57A76">
        <w:rPr>
          <w:rFonts w:eastAsia="Calibri"/>
          <w:b/>
          <w:iCs/>
          <w:highlight w:val="cyan"/>
          <w:u w:val="single"/>
          <w:bdr w:val="single" w:sz="8" w:space="0" w:color="auto"/>
        </w:rPr>
        <w:t>communication</w:t>
      </w:r>
      <w:r w:rsidRPr="00E57A76">
        <w:rPr>
          <w:rFonts w:eastAsia="Calibri"/>
          <w:highlight w:val="cyan"/>
          <w:u w:val="single"/>
        </w:rPr>
        <w:t xml:space="preserve"> between</w:t>
      </w:r>
      <w:r w:rsidRPr="00E57A76">
        <w:rPr>
          <w:rFonts w:eastAsia="Calibri"/>
          <w:u w:val="single"/>
        </w:rPr>
        <w:t xml:space="preserve"> the </w:t>
      </w:r>
      <w:r w:rsidRPr="00E57A76">
        <w:rPr>
          <w:rFonts w:eastAsia="Calibri"/>
          <w:b/>
          <w:iCs/>
          <w:highlight w:val="cyan"/>
          <w:u w:val="single"/>
          <w:bdr w:val="single" w:sz="8" w:space="0" w:color="auto"/>
        </w:rPr>
        <w:t>workers</w:t>
      </w:r>
      <w:r w:rsidRPr="00E57A76">
        <w:rPr>
          <w:rFonts w:eastAsia="Calibri"/>
          <w:highlight w:val="cyan"/>
          <w:u w:val="single"/>
        </w:rPr>
        <w:t xml:space="preserve"> and</w:t>
      </w:r>
      <w:r w:rsidRPr="00E57A76">
        <w:rPr>
          <w:rFonts w:eastAsia="Calibri"/>
          <w:u w:val="single"/>
        </w:rPr>
        <w:t xml:space="preserve"> the </w:t>
      </w:r>
      <w:r w:rsidRPr="00E57A76">
        <w:rPr>
          <w:rFonts w:eastAsia="Calibri"/>
          <w:b/>
          <w:iCs/>
          <w:highlight w:val="cyan"/>
          <w:u w:val="single"/>
          <w:bdr w:val="single" w:sz="8" w:space="0" w:color="auto"/>
        </w:rPr>
        <w:t>management</w:t>
      </w:r>
      <w:r w:rsidRPr="00E57A76">
        <w:rPr>
          <w:rFonts w:eastAsia="Calibri"/>
          <w:u w:val="single"/>
        </w:rPr>
        <w:t xml:space="preserve"> and </w:t>
      </w:r>
      <w:r w:rsidRPr="00E57A76">
        <w:rPr>
          <w:rFonts w:eastAsia="Calibri"/>
          <w:highlight w:val="cyan"/>
          <w:u w:val="single"/>
        </w:rPr>
        <w:t xml:space="preserve">increases worker </w:t>
      </w:r>
      <w:r w:rsidRPr="00E57A76">
        <w:rPr>
          <w:rFonts w:eastAsia="Calibri"/>
          <w:b/>
          <w:iCs/>
          <w:highlight w:val="cyan"/>
          <w:u w:val="single"/>
          <w:bdr w:val="single" w:sz="8" w:space="0" w:color="auto"/>
        </w:rPr>
        <w:t>participation</w:t>
      </w:r>
      <w:r w:rsidRPr="00E57A76">
        <w:rPr>
          <w:rFonts w:eastAsia="Calibri"/>
          <w:highlight w:val="cyan"/>
          <w:u w:val="single"/>
        </w:rPr>
        <w:t xml:space="preserve"> in decision making</w:t>
      </w:r>
      <w:r w:rsidRPr="00E57A76">
        <w:rPr>
          <w:rFonts w:eastAsia="Calibri"/>
          <w:u w:val="single"/>
        </w:rPr>
        <w:t>.</w:t>
      </w:r>
      <w:r w:rsidRPr="00E57A76">
        <w:rPr>
          <w:rFonts w:eastAsia="Calibri"/>
          <w:sz w:val="16"/>
        </w:rPr>
        <w:t xml:space="preserve"> 161</w:t>
      </w:r>
    </w:p>
    <w:p w14:paraId="2F7609DE" w14:textId="77777777" w:rsidR="00BA0880" w:rsidRPr="00E57A76" w:rsidRDefault="00BA0880" w:rsidP="00BA0880">
      <w:pPr>
        <w:ind w:left="720"/>
        <w:rPr>
          <w:rFonts w:eastAsia="Calibri"/>
          <w:sz w:val="16"/>
        </w:rPr>
      </w:pPr>
      <w:r w:rsidRPr="00E57A76">
        <w:rPr>
          <w:rFonts w:eastAsia="Calibri"/>
          <w:sz w:val="16"/>
        </w:rPr>
        <w:t xml:space="preserve">- Collective bargaining plays </w:t>
      </w:r>
      <w:r w:rsidRPr="00E57A76">
        <w:rPr>
          <w:rFonts w:eastAsia="Calibri"/>
          <w:u w:val="single"/>
        </w:rPr>
        <w:t xml:space="preserve">a </w:t>
      </w:r>
      <w:r w:rsidRPr="00E57A76">
        <w:rPr>
          <w:rFonts w:eastAsia="Calibri"/>
          <w:b/>
          <w:iCs/>
          <w:u w:val="single"/>
          <w:bdr w:val="single" w:sz="8" w:space="0" w:color="auto"/>
        </w:rPr>
        <w:t>vital role</w:t>
      </w:r>
      <w:r w:rsidRPr="00E57A76">
        <w:rPr>
          <w:rFonts w:eastAsia="Calibri"/>
          <w:u w:val="single"/>
        </w:rPr>
        <w:t xml:space="preserve"> in</w:t>
      </w:r>
      <w:r w:rsidRPr="00E57A76">
        <w:rPr>
          <w:rFonts w:eastAsia="Calibri"/>
          <w:sz w:val="16"/>
        </w:rPr>
        <w:t xml:space="preserve"> settling and </w:t>
      </w:r>
      <w:r w:rsidRPr="00E57A76">
        <w:rPr>
          <w:rFonts w:eastAsia="Calibri"/>
          <w:u w:val="single"/>
        </w:rPr>
        <w:t xml:space="preserve">preventing </w:t>
      </w:r>
      <w:r w:rsidRPr="00E57A76">
        <w:rPr>
          <w:rFonts w:eastAsia="Calibri"/>
          <w:b/>
          <w:iCs/>
          <w:u w:val="single"/>
          <w:bdr w:val="single" w:sz="8" w:space="0" w:color="auto"/>
        </w:rPr>
        <w:t>industrial disputes</w:t>
      </w:r>
      <w:r w:rsidRPr="00E57A76">
        <w:rPr>
          <w:rFonts w:eastAsia="Calibri"/>
          <w:sz w:val="16"/>
        </w:rPr>
        <w:t>. 162</w:t>
      </w:r>
    </w:p>
    <w:p w14:paraId="5E655B65" w14:textId="77777777" w:rsidR="00BA0880" w:rsidRPr="00E57A76" w:rsidRDefault="00BA0880" w:rsidP="00BA0880">
      <w:pPr>
        <w:rPr>
          <w:rFonts w:eastAsia="Calibri"/>
          <w:sz w:val="16"/>
        </w:rPr>
      </w:pPr>
      <w:r w:rsidRPr="00E57A76">
        <w:rPr>
          <w:rFonts w:eastAsia="Calibri"/>
          <w:sz w:val="16"/>
        </w:rPr>
        <w:t xml:space="preserve">Beneficial implications exist in both sport leagues and their respective players </w:t>
      </w:r>
      <w:proofErr w:type="gramStart"/>
      <w:r w:rsidRPr="00E57A76">
        <w:rPr>
          <w:rFonts w:eastAsia="Calibri"/>
          <w:sz w:val="16"/>
        </w:rPr>
        <w:t>by in</w:t>
      </w:r>
      <w:proofErr w:type="gramEnd"/>
      <w:r w:rsidRPr="00E57A76">
        <w:rPr>
          <w:rFonts w:eastAsia="Calibri"/>
          <w:sz w:val="16"/>
        </w:rPr>
        <w:t xml:space="preserve"> engaging in collective bargaining. 163 </w:t>
      </w:r>
      <w:r w:rsidRPr="00E57A76">
        <w:rPr>
          <w:rFonts w:eastAsia="Calibri"/>
          <w:highlight w:val="cyan"/>
          <w:u w:val="single"/>
        </w:rPr>
        <w:t xml:space="preserve">Both sides </w:t>
      </w:r>
      <w:r w:rsidRPr="00E57A76">
        <w:rPr>
          <w:rFonts w:eastAsia="Calibri"/>
          <w:b/>
          <w:iCs/>
          <w:highlight w:val="cyan"/>
          <w:u w:val="single"/>
          <w:bdr w:val="single" w:sz="8" w:space="0" w:color="auto"/>
        </w:rPr>
        <w:t>benefit</w:t>
      </w:r>
      <w:r w:rsidRPr="00E57A76">
        <w:rPr>
          <w:rFonts w:eastAsia="Calibri"/>
          <w:b/>
          <w:iCs/>
          <w:u w:val="single"/>
          <w:bdr w:val="single" w:sz="8" w:space="0" w:color="auto"/>
        </w:rPr>
        <w:t xml:space="preserve"> greatly</w:t>
      </w:r>
      <w:r w:rsidRPr="00E57A76">
        <w:rPr>
          <w:rFonts w:eastAsia="Calibri"/>
          <w:u w:val="single"/>
        </w:rPr>
        <w:t xml:space="preserve"> </w:t>
      </w:r>
      <w:r w:rsidRPr="00E57A76">
        <w:rPr>
          <w:rFonts w:eastAsia="Calibri"/>
          <w:highlight w:val="cyan"/>
          <w:u w:val="single"/>
        </w:rPr>
        <w:t>from</w:t>
      </w:r>
      <w:r w:rsidRPr="00E57A76">
        <w:rPr>
          <w:rFonts w:eastAsia="Calibri"/>
          <w:u w:val="single"/>
        </w:rPr>
        <w:t xml:space="preserve"> the </w:t>
      </w:r>
      <w:r w:rsidRPr="00E57A76">
        <w:rPr>
          <w:rFonts w:eastAsia="Calibri"/>
          <w:highlight w:val="cyan"/>
          <w:u w:val="single"/>
        </w:rPr>
        <w:t>opportunity to</w:t>
      </w:r>
      <w:r w:rsidRPr="00E57A76">
        <w:rPr>
          <w:rFonts w:eastAsia="Calibri"/>
          <w:u w:val="single"/>
        </w:rPr>
        <w:t xml:space="preserve"> </w:t>
      </w:r>
      <w:r w:rsidRPr="00E57A76">
        <w:rPr>
          <w:rFonts w:eastAsia="Calibri"/>
          <w:b/>
          <w:iCs/>
          <w:u w:val="single"/>
          <w:bdr w:val="single" w:sz="8" w:space="0" w:color="auto"/>
        </w:rPr>
        <w:t xml:space="preserve">collectively </w:t>
      </w:r>
      <w:r w:rsidRPr="00E57A76">
        <w:rPr>
          <w:rFonts w:eastAsia="Calibri"/>
          <w:b/>
          <w:iCs/>
          <w:highlight w:val="cyan"/>
          <w:u w:val="single"/>
          <w:bdr w:val="single" w:sz="8" w:space="0" w:color="auto"/>
        </w:rPr>
        <w:t>bargain</w:t>
      </w:r>
      <w:r w:rsidRPr="00E57A76">
        <w:rPr>
          <w:rFonts w:eastAsia="Calibri"/>
          <w:u w:val="single"/>
        </w:rPr>
        <w:t>, and</w:t>
      </w:r>
      <w:r w:rsidRPr="00E57A76">
        <w:rPr>
          <w:rFonts w:eastAsia="Calibri"/>
          <w:sz w:val="16"/>
        </w:rPr>
        <w:t xml:space="preserve"> more importantly, </w:t>
      </w:r>
      <w:r w:rsidRPr="00E57A76">
        <w:rPr>
          <w:rFonts w:eastAsia="Calibri"/>
          <w:u w:val="single"/>
        </w:rPr>
        <w:t>to actively</w:t>
      </w:r>
      <w:r w:rsidRPr="00E57A76">
        <w:rPr>
          <w:rFonts w:eastAsia="Calibri"/>
          <w:sz w:val="16"/>
        </w:rPr>
        <w:t xml:space="preserve"> and appropriately </w:t>
      </w:r>
      <w:r w:rsidRPr="00E57A76">
        <w:rPr>
          <w:rFonts w:eastAsia="Calibri"/>
          <w:b/>
          <w:iCs/>
          <w:u w:val="single"/>
          <w:bdr w:val="single" w:sz="8" w:space="0" w:color="auto"/>
        </w:rPr>
        <w:t>hear</w:t>
      </w:r>
      <w:r w:rsidRPr="00E57A76">
        <w:rPr>
          <w:rFonts w:eastAsia="Calibri"/>
          <w:u w:val="single"/>
        </w:rPr>
        <w:t xml:space="preserve"> from the </w:t>
      </w:r>
      <w:r w:rsidRPr="00E57A76">
        <w:rPr>
          <w:rFonts w:eastAsia="Calibri"/>
          <w:b/>
          <w:iCs/>
          <w:u w:val="single"/>
          <w:bdr w:val="single" w:sz="8" w:space="0" w:color="auto"/>
        </w:rPr>
        <w:t>other side</w:t>
      </w:r>
      <w:r w:rsidRPr="00E57A76">
        <w:rPr>
          <w:rFonts w:eastAsia="Calibri"/>
          <w:sz w:val="16"/>
        </w:rPr>
        <w:t xml:space="preserve">. It is doubtful that either Congress or a professional sport league could unilaterally adopt an appropriate standard for testing athletes for performance-enhancing substances. Thus, an appropriate measure would most certainly be the bargaining table where all parties can be both effectively heard and respected </w:t>
      </w:r>
      <w:proofErr w:type="gramStart"/>
      <w:r w:rsidRPr="00E57A76">
        <w:rPr>
          <w:rFonts w:eastAsia="Calibri"/>
          <w:sz w:val="16"/>
        </w:rPr>
        <w:t>throughout</w:t>
      </w:r>
      <w:proofErr w:type="gramEnd"/>
      <w:r w:rsidRPr="00E57A76">
        <w:rPr>
          <w:rFonts w:eastAsia="Calibri"/>
          <w:sz w:val="16"/>
        </w:rPr>
        <w:t xml:space="preserve"> decisive decision-making on imperative issues popular in today's sports.</w:t>
      </w:r>
    </w:p>
    <w:p w14:paraId="7170120C" w14:textId="77777777" w:rsidR="00BA0880" w:rsidRPr="00E57A76" w:rsidRDefault="00BA0880" w:rsidP="00BA0880">
      <w:pPr>
        <w:keepNext/>
        <w:keepLines/>
        <w:spacing w:before="40" w:after="0"/>
        <w:outlineLvl w:val="3"/>
        <w:rPr>
          <w:rFonts w:eastAsia="Times New Roman"/>
          <w:b/>
          <w:iCs/>
          <w:sz w:val="26"/>
        </w:rPr>
      </w:pPr>
      <w:r w:rsidRPr="00E57A76">
        <w:rPr>
          <w:rFonts w:eastAsia="Times New Roman"/>
          <w:b/>
          <w:iCs/>
          <w:sz w:val="26"/>
        </w:rPr>
        <w:t xml:space="preserve">Those advantages have </w:t>
      </w:r>
      <w:r w:rsidRPr="00E57A76">
        <w:rPr>
          <w:rFonts w:eastAsia="Times New Roman"/>
          <w:b/>
          <w:iCs/>
          <w:sz w:val="26"/>
          <w:u w:val="single"/>
        </w:rPr>
        <w:t>excellent impacts</w:t>
      </w:r>
      <w:r w:rsidRPr="00E57A76">
        <w:rPr>
          <w:rFonts w:eastAsia="Times New Roman"/>
          <w:b/>
          <w:iCs/>
          <w:sz w:val="26"/>
        </w:rPr>
        <w:t xml:space="preserve"> and </w:t>
      </w:r>
      <w:r w:rsidRPr="00E57A76">
        <w:rPr>
          <w:rFonts w:eastAsia="Times New Roman"/>
          <w:b/>
          <w:iCs/>
          <w:sz w:val="26"/>
          <w:u w:val="single"/>
        </w:rPr>
        <w:t>bargaining key</w:t>
      </w:r>
      <w:r w:rsidRPr="00E57A76">
        <w:rPr>
          <w:rFonts w:eastAsia="Times New Roman"/>
          <w:b/>
          <w:iCs/>
          <w:sz w:val="26"/>
        </w:rPr>
        <w:t xml:space="preserve"> warrants. </w:t>
      </w:r>
    </w:p>
    <w:p w14:paraId="737146D3" w14:textId="77777777" w:rsidR="00BA0880" w:rsidRPr="00E57A76" w:rsidRDefault="00BA0880" w:rsidP="00BA0880">
      <w:pPr>
        <w:rPr>
          <w:rFonts w:eastAsia="Calibri"/>
        </w:rPr>
      </w:pPr>
      <w:r w:rsidRPr="00E57A76">
        <w:rPr>
          <w:rFonts w:eastAsia="Calibri"/>
          <w:b/>
          <w:bCs/>
          <w:sz w:val="26"/>
        </w:rPr>
        <w:t>Garden 20</w:t>
      </w:r>
      <w:r w:rsidRPr="00E57A76">
        <w:rPr>
          <w:rFonts w:eastAsia="Calibri"/>
        </w:rPr>
        <w:t>, Professor of Law at Seattle University School of Law (Charolette Garden, October 26, 2020, “Brief of Amici Curiae Labor Law and Sociology Professors in Support of Respondents,” Missouri Nat’l Educ. Ass’n v. Missouri Dep’t of Labor &amp; Indus. Rels., No. SC98412, Supreme Court of Missouri, University of Kansas Libraries, Lexis)</w:t>
      </w:r>
    </w:p>
    <w:p w14:paraId="5BB6FF37" w14:textId="77777777" w:rsidR="00BA0880" w:rsidRPr="00E57A76" w:rsidRDefault="00BA0880" w:rsidP="00BA0880">
      <w:pPr>
        <w:rPr>
          <w:rFonts w:eastAsia="Calibri"/>
          <w:sz w:val="16"/>
        </w:rPr>
      </w:pPr>
      <w:r w:rsidRPr="00E57A76">
        <w:rPr>
          <w:rFonts w:eastAsia="Calibri"/>
          <w:sz w:val="16"/>
        </w:rPr>
        <w:t>B. Collective Bargaining Has Proven Benefits for Employers and Employees</w:t>
      </w:r>
    </w:p>
    <w:p w14:paraId="1669D6D8" w14:textId="77777777" w:rsidR="00BA0880" w:rsidRPr="00E57A76" w:rsidRDefault="00BA0880" w:rsidP="00BA0880">
      <w:pPr>
        <w:rPr>
          <w:rFonts w:eastAsia="Calibri"/>
          <w:sz w:val="16"/>
        </w:rPr>
      </w:pPr>
      <w:proofErr w:type="gramStart"/>
      <w:r w:rsidRPr="00E57A76">
        <w:rPr>
          <w:rFonts w:eastAsia="Calibri"/>
          <w:sz w:val="16"/>
        </w:rPr>
        <w:t>Finally—</w:t>
      </w:r>
      <w:proofErr w:type="gramEnd"/>
      <w:r w:rsidRPr="00E57A76">
        <w:rPr>
          <w:rFonts w:eastAsia="Calibri"/>
          <w:sz w:val="16"/>
        </w:rPr>
        <w:t xml:space="preserve">although it is the State's burden to justify its restrictions on collective bargaining and not the plaintiffs' burden to defend collective bargaining—research and experience </w:t>
      </w:r>
      <w:proofErr w:type="gramStart"/>
      <w:r w:rsidRPr="00E57A76">
        <w:rPr>
          <w:rFonts w:eastAsia="Calibri"/>
          <w:sz w:val="16"/>
        </w:rPr>
        <w:t>reflects</w:t>
      </w:r>
      <w:proofErr w:type="gramEnd"/>
      <w:r w:rsidRPr="00E57A76">
        <w:rPr>
          <w:rFonts w:eastAsia="Calibri"/>
          <w:sz w:val="16"/>
        </w:rPr>
        <w:t xml:space="preserve"> the benefits of effective public sector collective bargaining for both employers and employees more generally.</w:t>
      </w:r>
    </w:p>
    <w:p w14:paraId="7563EB97" w14:textId="77777777" w:rsidR="00BA0880" w:rsidRPr="00E57A76" w:rsidRDefault="00BA0880" w:rsidP="00BA0880">
      <w:pPr>
        <w:rPr>
          <w:rFonts w:eastAsia="Calibri"/>
          <w:sz w:val="16"/>
        </w:rPr>
      </w:pPr>
      <w:r w:rsidRPr="00E57A76">
        <w:rPr>
          <w:rFonts w:eastAsia="Calibri"/>
          <w:u w:val="single"/>
        </w:rPr>
        <w:t xml:space="preserve">Collective </w:t>
      </w:r>
      <w:r w:rsidRPr="00E57A76">
        <w:rPr>
          <w:rFonts w:eastAsia="Calibri"/>
          <w:highlight w:val="cyan"/>
          <w:u w:val="single"/>
        </w:rPr>
        <w:t xml:space="preserve">bargaining yields </w:t>
      </w:r>
      <w:r w:rsidRPr="00E57A76">
        <w:rPr>
          <w:rFonts w:eastAsia="Calibri"/>
          <w:b/>
          <w:iCs/>
          <w:highlight w:val="cyan"/>
          <w:u w:val="single"/>
          <w:bdr w:val="single" w:sz="8" w:space="0" w:color="auto"/>
        </w:rPr>
        <w:t>aff</w:t>
      </w:r>
      <w:r w:rsidRPr="00E57A76">
        <w:rPr>
          <w:rFonts w:eastAsia="Calibri"/>
          <w:sz w:val="16"/>
        </w:rPr>
        <w:t xml:space="preserve">irmative </w:t>
      </w:r>
      <w:r w:rsidRPr="00E57A76">
        <w:rPr>
          <w:rFonts w:eastAsia="Calibri"/>
          <w:highlight w:val="cyan"/>
          <w:u w:val="single"/>
        </w:rPr>
        <w:t>benefits</w:t>
      </w:r>
      <w:r w:rsidRPr="00E57A76">
        <w:rPr>
          <w:rFonts w:eastAsia="Calibri"/>
          <w:sz w:val="16"/>
        </w:rPr>
        <w:t xml:space="preserve"> for public employers, </w:t>
      </w:r>
      <w:r w:rsidRPr="00E57A76">
        <w:rPr>
          <w:rFonts w:eastAsia="Calibri"/>
          <w:highlight w:val="cyan"/>
          <w:u w:val="single"/>
        </w:rPr>
        <w:t>including</w:t>
      </w:r>
      <w:r w:rsidRPr="00E57A76">
        <w:rPr>
          <w:rFonts w:eastAsia="Calibri"/>
          <w:u w:val="single"/>
        </w:rPr>
        <w:t xml:space="preserve"> improved </w:t>
      </w:r>
      <w:r w:rsidRPr="00E57A76">
        <w:rPr>
          <w:rFonts w:eastAsia="Calibri"/>
          <w:b/>
          <w:iCs/>
          <w:u w:val="single"/>
          <w:bdr w:val="single" w:sz="8" w:space="0" w:color="auto"/>
        </w:rPr>
        <w:t xml:space="preserve">workplace </w:t>
      </w:r>
      <w:r w:rsidRPr="00E57A76">
        <w:rPr>
          <w:rFonts w:eastAsia="Calibri"/>
          <w:b/>
          <w:iCs/>
          <w:highlight w:val="cyan"/>
          <w:u w:val="single"/>
          <w:bdr w:val="single" w:sz="8" w:space="0" w:color="auto"/>
        </w:rPr>
        <w:t>efficiency</w:t>
      </w:r>
      <w:r w:rsidRPr="00E57A76">
        <w:rPr>
          <w:rFonts w:eastAsia="Calibri"/>
          <w:highlight w:val="cyan"/>
          <w:u w:val="single"/>
        </w:rPr>
        <w:t xml:space="preserve"> and reduced</w:t>
      </w:r>
      <w:r w:rsidRPr="00E57A76">
        <w:rPr>
          <w:rFonts w:eastAsia="Calibri"/>
          <w:u w:val="single"/>
        </w:rPr>
        <w:t xml:space="preserve"> employee </w:t>
      </w:r>
      <w:r w:rsidRPr="00E57A76">
        <w:rPr>
          <w:rFonts w:eastAsia="Calibri"/>
          <w:b/>
          <w:iCs/>
          <w:highlight w:val="cyan"/>
          <w:u w:val="single"/>
          <w:bdr w:val="single" w:sz="8" w:space="0" w:color="auto"/>
        </w:rPr>
        <w:t>turnover</w:t>
      </w:r>
      <w:r w:rsidRPr="00E57A76">
        <w:rPr>
          <w:rFonts w:eastAsia="Calibri"/>
          <w:sz w:val="16"/>
        </w:rPr>
        <w:t xml:space="preserve">. A large body of evidence shows that collective bargaining benefits employers in two key [*42] ways. </w:t>
      </w:r>
      <w:r w:rsidRPr="00E57A76">
        <w:rPr>
          <w:rFonts w:eastAsia="Calibri"/>
          <w:u w:val="single"/>
        </w:rPr>
        <w:t>First,</w:t>
      </w:r>
      <w:r w:rsidRPr="00E57A76">
        <w:rPr>
          <w:rFonts w:eastAsia="Calibri"/>
          <w:sz w:val="16"/>
        </w:rPr>
        <w:t xml:space="preserve"> the chance to have </w:t>
      </w:r>
      <w:r w:rsidRPr="00E57A76">
        <w:rPr>
          <w:rFonts w:eastAsia="Calibri"/>
          <w:u w:val="single"/>
        </w:rPr>
        <w:t xml:space="preserve">a </w:t>
      </w:r>
      <w:r w:rsidRPr="00E57A76">
        <w:rPr>
          <w:rFonts w:eastAsia="Calibri"/>
          <w:highlight w:val="cyan"/>
          <w:u w:val="single"/>
        </w:rPr>
        <w:t xml:space="preserve">voice </w:t>
      </w:r>
      <w:r w:rsidRPr="00E57A76">
        <w:rPr>
          <w:rFonts w:eastAsia="Calibri"/>
          <w:b/>
          <w:iCs/>
          <w:highlight w:val="cyan"/>
          <w:u w:val="single"/>
          <w:bdr w:val="single" w:sz="8" w:space="0" w:color="auto"/>
        </w:rPr>
        <w:t>at work</w:t>
      </w:r>
      <w:r w:rsidRPr="00E57A76">
        <w:rPr>
          <w:rFonts w:eastAsia="Calibri"/>
          <w:sz w:val="16"/>
        </w:rPr>
        <w:t xml:space="preserve"> through collective bargaining </w:t>
      </w:r>
      <w:r w:rsidRPr="00E57A76">
        <w:rPr>
          <w:rFonts w:eastAsia="Calibri"/>
          <w:highlight w:val="cyan"/>
          <w:u w:val="single"/>
        </w:rPr>
        <w:t>is</w:t>
      </w:r>
      <w:r w:rsidRPr="00E57A76">
        <w:rPr>
          <w:rFonts w:eastAsia="Calibri"/>
          <w:u w:val="single"/>
        </w:rPr>
        <w:t xml:space="preserve"> itself </w:t>
      </w:r>
      <w:r w:rsidRPr="00E57A76">
        <w:rPr>
          <w:rFonts w:eastAsia="Calibri"/>
          <w:b/>
          <w:iCs/>
          <w:u w:val="single"/>
          <w:bdr w:val="single" w:sz="8" w:space="0" w:color="auto"/>
        </w:rPr>
        <w:t xml:space="preserve">highly </w:t>
      </w:r>
      <w:r w:rsidRPr="00E57A76">
        <w:rPr>
          <w:rFonts w:eastAsia="Calibri"/>
          <w:b/>
          <w:iCs/>
          <w:highlight w:val="cyan"/>
          <w:u w:val="single"/>
          <w:bdr w:val="single" w:sz="8" w:space="0" w:color="auto"/>
        </w:rPr>
        <w:t>valued</w:t>
      </w:r>
      <w:r w:rsidRPr="00E57A76">
        <w:rPr>
          <w:rFonts w:eastAsia="Calibri"/>
          <w:highlight w:val="cyan"/>
          <w:u w:val="single"/>
        </w:rPr>
        <w:t xml:space="preserve"> by employees</w:t>
      </w:r>
      <w:r w:rsidRPr="00E57A76">
        <w:rPr>
          <w:rFonts w:eastAsia="Calibri"/>
          <w:sz w:val="16"/>
        </w:rPr>
        <w:t xml:space="preserve">, who report that they view bargaining both </w:t>
      </w:r>
      <w:proofErr w:type="gramStart"/>
      <w:r w:rsidRPr="00E57A76">
        <w:rPr>
          <w:rFonts w:eastAsia="Calibri"/>
          <w:sz w:val="16"/>
        </w:rPr>
        <w:t>as a way to</w:t>
      </w:r>
      <w:proofErr w:type="gramEnd"/>
      <w:r w:rsidRPr="00E57A76">
        <w:rPr>
          <w:rFonts w:eastAsia="Calibri"/>
          <w:sz w:val="16"/>
        </w:rPr>
        <w:t xml:space="preserve"> improve their own lives and to make their employers more successful. Richard B. Freeman &amp; Joel Rogers, What Workers Want 4-5 (1999). </w:t>
      </w:r>
      <w:r w:rsidRPr="00E57A76">
        <w:rPr>
          <w:rFonts w:eastAsia="Calibri"/>
          <w:u w:val="single"/>
        </w:rPr>
        <w:t xml:space="preserve">Second, </w:t>
      </w:r>
      <w:r w:rsidRPr="00E57A76">
        <w:rPr>
          <w:rFonts w:eastAsia="Calibri"/>
          <w:highlight w:val="cyan"/>
          <w:u w:val="single"/>
        </w:rPr>
        <w:t>workers</w:t>
      </w:r>
      <w:r w:rsidRPr="00E57A76">
        <w:rPr>
          <w:rFonts w:eastAsia="Calibri"/>
          <w:u w:val="single"/>
        </w:rPr>
        <w:t xml:space="preserve"> who </w:t>
      </w:r>
      <w:r w:rsidRPr="00E57A76">
        <w:rPr>
          <w:rFonts w:eastAsia="Calibri"/>
          <w:b/>
          <w:iCs/>
          <w:u w:val="single"/>
          <w:bdr w:val="single" w:sz="8" w:space="0" w:color="auto"/>
        </w:rPr>
        <w:t>have a say</w:t>
      </w:r>
      <w:r w:rsidRPr="00E57A76">
        <w:rPr>
          <w:rFonts w:eastAsia="Calibri"/>
          <w:sz w:val="16"/>
        </w:rPr>
        <w:t xml:space="preserve"> in workplace decisions </w:t>
      </w:r>
      <w:r w:rsidRPr="00E57A76">
        <w:rPr>
          <w:rFonts w:eastAsia="Calibri"/>
          <w:u w:val="single"/>
        </w:rPr>
        <w:t xml:space="preserve">are "more likely to </w:t>
      </w:r>
      <w:r w:rsidRPr="00E57A76">
        <w:rPr>
          <w:rFonts w:eastAsia="Calibri"/>
          <w:b/>
          <w:iCs/>
          <w:highlight w:val="cyan"/>
          <w:u w:val="single"/>
          <w:bdr w:val="single" w:sz="8" w:space="0" w:color="auto"/>
        </w:rPr>
        <w:t>buy into</w:t>
      </w:r>
      <w:r w:rsidRPr="00E57A76">
        <w:rPr>
          <w:rFonts w:eastAsia="Calibri"/>
          <w:u w:val="single"/>
        </w:rPr>
        <w:t xml:space="preserve"> the firm's</w:t>
      </w:r>
      <w:r w:rsidRPr="00E57A76">
        <w:rPr>
          <w:rFonts w:eastAsia="Calibri"/>
          <w:sz w:val="16"/>
        </w:rPr>
        <w:t xml:space="preserve"> processes and </w:t>
      </w:r>
      <w:r w:rsidRPr="00E57A76">
        <w:rPr>
          <w:rFonts w:eastAsia="Calibri"/>
          <w:b/>
          <w:iCs/>
          <w:highlight w:val="cyan"/>
          <w:u w:val="single"/>
          <w:bdr w:val="single" w:sz="8" w:space="0" w:color="auto"/>
        </w:rPr>
        <w:t>objectives</w:t>
      </w:r>
      <w:r w:rsidRPr="00E57A76">
        <w:rPr>
          <w:rFonts w:eastAsia="Calibri"/>
          <w:u w:val="single"/>
        </w:rPr>
        <w:t xml:space="preserve">," </w:t>
      </w:r>
      <w:r w:rsidRPr="00E57A76">
        <w:rPr>
          <w:rFonts w:eastAsia="Calibri"/>
          <w:highlight w:val="cyan"/>
          <w:u w:val="single"/>
        </w:rPr>
        <w:t>yielding</w:t>
      </w:r>
      <w:r w:rsidRPr="00E57A76">
        <w:rPr>
          <w:rFonts w:eastAsia="Calibri"/>
          <w:u w:val="single"/>
        </w:rPr>
        <w:t xml:space="preserve"> higher "job </w:t>
      </w:r>
      <w:r w:rsidRPr="00E57A76">
        <w:rPr>
          <w:rFonts w:eastAsia="Calibri"/>
          <w:b/>
          <w:iCs/>
          <w:highlight w:val="cyan"/>
          <w:u w:val="single"/>
          <w:bdr w:val="single" w:sz="8" w:space="0" w:color="auto"/>
        </w:rPr>
        <w:t>satisfaction</w:t>
      </w:r>
      <w:r w:rsidRPr="00E57A76">
        <w:rPr>
          <w:rFonts w:eastAsia="Calibri"/>
          <w:highlight w:val="cyan"/>
          <w:u w:val="single"/>
        </w:rPr>
        <w:t>, loyalty, and</w:t>
      </w:r>
      <w:r w:rsidRPr="00E57A76">
        <w:rPr>
          <w:rFonts w:eastAsia="Calibri"/>
          <w:u w:val="single"/>
        </w:rPr>
        <w:t xml:space="preserve"> </w:t>
      </w:r>
      <w:r w:rsidRPr="00E57A76">
        <w:rPr>
          <w:rFonts w:eastAsia="Calibri"/>
          <w:b/>
          <w:iCs/>
          <w:u w:val="single"/>
          <w:bdr w:val="single" w:sz="8" w:space="0" w:color="auto"/>
        </w:rPr>
        <w:t xml:space="preserve">job </w:t>
      </w:r>
      <w:r w:rsidRPr="00E57A76">
        <w:rPr>
          <w:rFonts w:eastAsia="Calibri"/>
          <w:b/>
          <w:iCs/>
          <w:highlight w:val="cyan"/>
          <w:u w:val="single"/>
          <w:bdr w:val="single" w:sz="8" w:space="0" w:color="auto"/>
        </w:rPr>
        <w:t>tenure</w:t>
      </w:r>
      <w:r w:rsidRPr="00E57A76">
        <w:rPr>
          <w:rFonts w:eastAsia="Calibri"/>
          <w:u w:val="single"/>
        </w:rPr>
        <w:t>"</w:t>
      </w:r>
      <w:r w:rsidRPr="00E57A76">
        <w:rPr>
          <w:rFonts w:eastAsia="Calibri"/>
          <w:sz w:val="16"/>
        </w:rPr>
        <w:t xml:space="preserve"> and "reducing] the costs associated with the hiring and training of new employees and </w:t>
      </w:r>
      <w:proofErr w:type="gramStart"/>
      <w:r w:rsidRPr="00E57A76">
        <w:rPr>
          <w:rFonts w:eastAsia="Calibri"/>
          <w:sz w:val="16"/>
        </w:rPr>
        <w:t>provides</w:t>
      </w:r>
      <w:proofErr w:type="gramEnd"/>
      <w:r w:rsidRPr="00E57A76">
        <w:rPr>
          <w:rFonts w:eastAsia="Calibri"/>
          <w:sz w:val="16"/>
        </w:rPr>
        <w:t xml:space="preserve"> an incentive for investment in enterprise-specific skills." Stephen F. Befort, A New Voice for the Workplace: A Proposal For An American Works Councils Act, 69 Mo. L. Rev. 607, 611-12 (2004); see also Kenneth G. Dau-Schmidt &amp; Arthur R. Traynor, Regulating Unions and Collective Bargaining, in Labor and Employment Law and Economics 96, 109 (Kenneth G. Dau-Schmidt et al. eds., 2009) (collective bargaining helps employees to feel more useful and engaged, and has been linked to productivity gains, including lower turnover, search, and retraining costs).</w:t>
      </w:r>
    </w:p>
    <w:p w14:paraId="1551F8DE" w14:textId="77777777" w:rsidR="00BA0880" w:rsidRPr="00E57A76" w:rsidRDefault="00BA0880" w:rsidP="00BA0880">
      <w:pPr>
        <w:rPr>
          <w:rFonts w:eastAsia="Calibri"/>
          <w:sz w:val="16"/>
        </w:rPr>
      </w:pPr>
      <w:r w:rsidRPr="00E57A76">
        <w:rPr>
          <w:rFonts w:eastAsia="Calibri"/>
          <w:u w:val="single"/>
        </w:rPr>
        <w:t xml:space="preserve">Empirical </w:t>
      </w:r>
      <w:r w:rsidRPr="00E57A76">
        <w:rPr>
          <w:rFonts w:eastAsia="Calibri"/>
          <w:b/>
          <w:iCs/>
          <w:u w:val="single"/>
          <w:bdr w:val="single" w:sz="8" w:space="0" w:color="auto"/>
        </w:rPr>
        <w:t>studies</w:t>
      </w:r>
      <w:r w:rsidRPr="00E57A76">
        <w:rPr>
          <w:rFonts w:eastAsia="Calibri"/>
          <w:u w:val="single"/>
        </w:rPr>
        <w:t xml:space="preserve"> find</w:t>
      </w:r>
      <w:r w:rsidRPr="00E57A76">
        <w:rPr>
          <w:rFonts w:eastAsia="Calibri"/>
          <w:sz w:val="16"/>
        </w:rPr>
        <w:t xml:space="preserve"> that where mature </w:t>
      </w:r>
      <w:r w:rsidRPr="00E57A76">
        <w:rPr>
          <w:rFonts w:eastAsia="Calibri"/>
          <w:b/>
          <w:iCs/>
          <w:u w:val="single"/>
          <w:bdr w:val="single" w:sz="8" w:space="0" w:color="auto"/>
        </w:rPr>
        <w:t>collective bargaining</w:t>
      </w:r>
      <w:r w:rsidRPr="00E57A76">
        <w:rPr>
          <w:rFonts w:eastAsia="Calibri"/>
          <w:u w:val="single"/>
        </w:rPr>
        <w:t xml:space="preserve"> relationships develop</w:t>
      </w:r>
      <w:r w:rsidRPr="00E57A76">
        <w:rPr>
          <w:rFonts w:eastAsia="Calibri"/>
          <w:sz w:val="16"/>
        </w:rPr>
        <w:t>, "unions can increase firm productivity in certain industries, particularly if management constructively embraces, rather than fights, union contributions." Dau-Schmidt &amp; Traynor at 109-10; see also Richard B. Freeman &amp; James L. Medoff, What Do Unions Do? 19 (1985) ("unions are associated with greater efficiency in most settings"). Other research suggests that this finding also holds in the public sector. For example, one study linked teachers' unions to stronger statewide performance on standardized college entrance exams. Robert Carini, Brian Powell &amp; Lala Carr Steelman, Do Teacher Unions Hinder Educational Performance? Lessons Learned [*43] From State SAT &amp; ACT Scores, 70 Harv. Educ. Rev. 437 (2000). Another study found that "compared to less-unionized [school] districts, highly unionized districts dismiss more low-quality teachers and retain more high-quality teachers, raising average teacher quality and educational outcomes." Eunice S. Han, The Myth of Unions' Overprotection of Bad Teachers: Evidence from the District-Teacher Matched Data on Teacher Turnover, 59 Indus. Relations 316 (2020).</w:t>
      </w:r>
    </w:p>
    <w:p w14:paraId="04C51D9D" w14:textId="77777777" w:rsidR="00BA0880" w:rsidRPr="00E57A76" w:rsidRDefault="00BA0880" w:rsidP="00BA0880">
      <w:pPr>
        <w:rPr>
          <w:rFonts w:eastAsia="Calibri"/>
          <w:sz w:val="16"/>
        </w:rPr>
      </w:pPr>
      <w:r w:rsidRPr="00E57A76">
        <w:rPr>
          <w:rFonts w:eastAsia="Calibri"/>
          <w:sz w:val="16"/>
        </w:rPr>
        <w:t>The explanation for these outcomes likely has many causes, but one is straightforward:</w:t>
      </w:r>
    </w:p>
    <w:p w14:paraId="190DD605" w14:textId="77777777" w:rsidR="00BA0880" w:rsidRPr="00E57A76" w:rsidRDefault="00BA0880" w:rsidP="00BA0880">
      <w:pPr>
        <w:ind w:left="720"/>
        <w:rPr>
          <w:rFonts w:eastAsia="Calibri"/>
          <w:sz w:val="16"/>
        </w:rPr>
      </w:pPr>
      <w:r w:rsidRPr="00E57A76">
        <w:rPr>
          <w:rFonts w:eastAsia="Calibri"/>
          <w:u w:val="single"/>
        </w:rPr>
        <w:t xml:space="preserve">[I]t would </w:t>
      </w:r>
      <w:r w:rsidRPr="00E57A76">
        <w:rPr>
          <w:rFonts w:eastAsia="Calibri"/>
          <w:b/>
          <w:iCs/>
          <w:u w:val="single"/>
          <w:bdr w:val="single" w:sz="8" w:space="0" w:color="auto"/>
        </w:rPr>
        <w:t xml:space="preserve">be </w:t>
      </w:r>
      <w:r w:rsidRPr="00E57A76">
        <w:rPr>
          <w:rFonts w:eastAsia="Calibri"/>
          <w:b/>
          <w:iCs/>
          <w:highlight w:val="cyan"/>
          <w:u w:val="single"/>
          <w:bdr w:val="single" w:sz="8" w:space="0" w:color="auto"/>
        </w:rPr>
        <w:t>silly</w:t>
      </w:r>
      <w:r w:rsidRPr="00E57A76">
        <w:rPr>
          <w:rFonts w:eastAsia="Calibri"/>
          <w:highlight w:val="cyan"/>
          <w:u w:val="single"/>
        </w:rPr>
        <w:t xml:space="preserve"> to</w:t>
      </w:r>
      <w:r w:rsidRPr="00E57A76">
        <w:rPr>
          <w:rFonts w:eastAsia="Calibri"/>
          <w:u w:val="single"/>
        </w:rPr>
        <w:t xml:space="preserve"> try to </w:t>
      </w:r>
      <w:r w:rsidRPr="00E57A76">
        <w:rPr>
          <w:rFonts w:eastAsia="Calibri"/>
          <w:highlight w:val="cyan"/>
          <w:u w:val="single"/>
        </w:rPr>
        <w:t>plan</w:t>
      </w:r>
      <w:r w:rsidRPr="00E57A76">
        <w:rPr>
          <w:rFonts w:eastAsia="Calibri"/>
          <w:sz w:val="16"/>
        </w:rPr>
        <w:t xml:space="preserve"> school </w:t>
      </w:r>
      <w:r w:rsidRPr="00E57A76">
        <w:rPr>
          <w:rFonts w:eastAsia="Calibri"/>
          <w:highlight w:val="cyan"/>
          <w:u w:val="single"/>
        </w:rPr>
        <w:t>policies</w:t>
      </w:r>
      <w:r w:rsidRPr="00E57A76">
        <w:rPr>
          <w:rFonts w:eastAsia="Calibri"/>
          <w:sz w:val="16"/>
        </w:rPr>
        <w:t xml:space="preserve"> or curricula </w:t>
      </w:r>
      <w:r w:rsidRPr="00E57A76">
        <w:rPr>
          <w:rFonts w:eastAsia="Calibri"/>
          <w:highlight w:val="cyan"/>
          <w:u w:val="single"/>
        </w:rPr>
        <w:t xml:space="preserve">without </w:t>
      </w:r>
      <w:r w:rsidRPr="00E57A76">
        <w:rPr>
          <w:rFonts w:eastAsia="Calibri"/>
          <w:b/>
          <w:iCs/>
          <w:highlight w:val="cyan"/>
          <w:u w:val="single"/>
          <w:bdr w:val="single" w:sz="8" w:space="0" w:color="auto"/>
        </w:rPr>
        <w:t>consulting</w:t>
      </w:r>
      <w:r w:rsidRPr="00E57A76">
        <w:rPr>
          <w:rFonts w:eastAsia="Calibri"/>
          <w:u w:val="single"/>
        </w:rPr>
        <w:t xml:space="preserve"> with</w:t>
      </w:r>
      <w:r w:rsidRPr="00E57A76">
        <w:rPr>
          <w:rFonts w:eastAsia="Calibri"/>
          <w:sz w:val="16"/>
        </w:rPr>
        <w:t xml:space="preserve"> the teachers </w:t>
      </w:r>
      <w:r w:rsidRPr="00E57A76">
        <w:rPr>
          <w:rFonts w:eastAsia="Calibri"/>
          <w:u w:val="single"/>
        </w:rPr>
        <w:t xml:space="preserve">who have been </w:t>
      </w:r>
      <w:r w:rsidRPr="00E57A76">
        <w:rPr>
          <w:rFonts w:eastAsia="Calibri"/>
          <w:b/>
          <w:iCs/>
          <w:u w:val="single"/>
          <w:bdr w:val="single" w:sz="8" w:space="0" w:color="auto"/>
        </w:rPr>
        <w:t>trained</w:t>
      </w:r>
      <w:r w:rsidRPr="00E57A76">
        <w:rPr>
          <w:rFonts w:eastAsia="Calibri"/>
          <w:sz w:val="16"/>
        </w:rPr>
        <w:t xml:space="preserve"> to educate children </w:t>
      </w:r>
      <w:r w:rsidRPr="00E57A76">
        <w:rPr>
          <w:rFonts w:eastAsia="Calibri"/>
          <w:u w:val="single"/>
        </w:rPr>
        <w:t xml:space="preserve">and </w:t>
      </w:r>
      <w:r w:rsidRPr="00E57A76">
        <w:rPr>
          <w:rFonts w:eastAsia="Calibri"/>
          <w:highlight w:val="cyan"/>
          <w:u w:val="single"/>
        </w:rPr>
        <w:t>who are</w:t>
      </w:r>
      <w:r w:rsidRPr="00E57A76">
        <w:rPr>
          <w:rFonts w:eastAsia="Calibri"/>
          <w:u w:val="single"/>
        </w:rPr>
        <w:t xml:space="preserve"> </w:t>
      </w:r>
      <w:proofErr w:type="gramStart"/>
      <w:r w:rsidRPr="00E57A76">
        <w:rPr>
          <w:rFonts w:eastAsia="Calibri"/>
          <w:b/>
          <w:iCs/>
          <w:u w:val="single"/>
          <w:bdr w:val="single" w:sz="8" w:space="0" w:color="auto"/>
        </w:rPr>
        <w:t xml:space="preserve">actually </w:t>
      </w:r>
      <w:r w:rsidRPr="00E57A76">
        <w:rPr>
          <w:rFonts w:eastAsia="Calibri"/>
          <w:b/>
          <w:iCs/>
          <w:highlight w:val="cyan"/>
          <w:u w:val="single"/>
          <w:bdr w:val="single" w:sz="8" w:space="0" w:color="auto"/>
        </w:rPr>
        <w:t>involved</w:t>
      </w:r>
      <w:proofErr w:type="gramEnd"/>
      <w:r w:rsidRPr="00E57A76">
        <w:rPr>
          <w:rFonts w:eastAsia="Calibri"/>
          <w:highlight w:val="cyan"/>
          <w:u w:val="single"/>
        </w:rPr>
        <w:t xml:space="preserve"> in</w:t>
      </w:r>
      <w:r w:rsidRPr="00E57A76">
        <w:rPr>
          <w:rFonts w:eastAsia="Calibri"/>
          <w:u w:val="single"/>
        </w:rPr>
        <w:t xml:space="preserve"> the </w:t>
      </w:r>
      <w:r w:rsidRPr="00E57A76">
        <w:rPr>
          <w:rFonts w:eastAsia="Calibri"/>
          <w:b/>
          <w:iCs/>
          <w:highlight w:val="cyan"/>
          <w:u w:val="single"/>
          <w:bdr w:val="single" w:sz="8" w:space="0" w:color="auto"/>
        </w:rPr>
        <w:t>day-to-day</w:t>
      </w:r>
      <w:r w:rsidRPr="00E57A76">
        <w:rPr>
          <w:rFonts w:eastAsia="Calibri"/>
          <w:highlight w:val="cyan"/>
          <w:u w:val="single"/>
        </w:rPr>
        <w:t xml:space="preserve"> running</w:t>
      </w:r>
      <w:r w:rsidRPr="00E57A76">
        <w:rPr>
          <w:rFonts w:eastAsia="Calibri"/>
          <w:sz w:val="16"/>
        </w:rPr>
        <w:t xml:space="preserve"> of the schools. </w:t>
      </w:r>
      <w:r w:rsidRPr="00E57A76">
        <w:rPr>
          <w:rFonts w:eastAsia="Calibri"/>
          <w:highlight w:val="cyan"/>
          <w:u w:val="single"/>
        </w:rPr>
        <w:t>Discussions</w:t>
      </w:r>
      <w:r w:rsidRPr="00E57A76">
        <w:rPr>
          <w:rFonts w:eastAsia="Calibri"/>
          <w:sz w:val="16"/>
        </w:rPr>
        <w:t xml:space="preserve"> with collective representatives </w:t>
      </w:r>
      <w:r w:rsidRPr="00E57A76">
        <w:rPr>
          <w:rFonts w:eastAsia="Calibri"/>
          <w:highlight w:val="cyan"/>
          <w:u w:val="single"/>
        </w:rPr>
        <w:t>in</w:t>
      </w:r>
      <w:r w:rsidRPr="00E57A76">
        <w:rPr>
          <w:rFonts w:eastAsia="Calibri"/>
          <w:u w:val="single"/>
        </w:rPr>
        <w:t xml:space="preserve"> </w:t>
      </w:r>
      <w:r w:rsidRPr="00E57A76">
        <w:rPr>
          <w:rFonts w:eastAsia="Calibri"/>
          <w:b/>
          <w:iCs/>
          <w:u w:val="single"/>
          <w:bdr w:val="single" w:sz="8" w:space="0" w:color="auto"/>
        </w:rPr>
        <w:t xml:space="preserve">a </w:t>
      </w:r>
      <w:r w:rsidRPr="00E57A76">
        <w:rPr>
          <w:rFonts w:eastAsia="Calibri"/>
          <w:b/>
          <w:iCs/>
          <w:highlight w:val="cyan"/>
          <w:u w:val="single"/>
          <w:bdr w:val="single" w:sz="8" w:space="0" w:color="auto"/>
        </w:rPr>
        <w:t>union setting</w:t>
      </w:r>
      <w:r w:rsidRPr="00E57A76">
        <w:rPr>
          <w:rFonts w:eastAsia="Calibri"/>
          <w:highlight w:val="cyan"/>
          <w:u w:val="single"/>
        </w:rPr>
        <w:t xml:space="preserve"> are </w:t>
      </w:r>
      <w:r w:rsidRPr="00E57A76">
        <w:rPr>
          <w:rFonts w:eastAsia="Calibri"/>
          <w:b/>
          <w:iCs/>
          <w:highlight w:val="cyan"/>
          <w:u w:val="single"/>
          <w:bdr w:val="single" w:sz="8" w:space="0" w:color="auto"/>
        </w:rPr>
        <w:t>more</w:t>
      </w:r>
      <w:r w:rsidRPr="00E57A76">
        <w:rPr>
          <w:rFonts w:eastAsia="Calibri"/>
          <w:b/>
          <w:iCs/>
          <w:u w:val="single"/>
          <w:bdr w:val="single" w:sz="8" w:space="0" w:color="auto"/>
        </w:rPr>
        <w:t xml:space="preserve"> likely</w:t>
      </w:r>
      <w:r w:rsidRPr="00E57A76">
        <w:rPr>
          <w:rFonts w:eastAsia="Calibri"/>
          <w:u w:val="single"/>
        </w:rPr>
        <w:t xml:space="preserve"> to be </w:t>
      </w:r>
      <w:r w:rsidRPr="00E57A76">
        <w:rPr>
          <w:rFonts w:eastAsia="Calibri"/>
          <w:b/>
          <w:iCs/>
          <w:highlight w:val="cyan"/>
          <w:u w:val="single"/>
          <w:bdr w:val="single" w:sz="8" w:space="0" w:color="auto"/>
        </w:rPr>
        <w:t>productive</w:t>
      </w:r>
      <w:r w:rsidRPr="00E57A76">
        <w:rPr>
          <w:rFonts w:eastAsia="Calibri"/>
          <w:u w:val="single"/>
        </w:rPr>
        <w:t xml:space="preserve"> than </w:t>
      </w:r>
      <w:r w:rsidRPr="00E57A76">
        <w:rPr>
          <w:rFonts w:eastAsia="Calibri"/>
          <w:b/>
          <w:iCs/>
          <w:u w:val="single"/>
          <w:bdr w:val="single" w:sz="8" w:space="0" w:color="auto"/>
        </w:rPr>
        <w:t>individual</w:t>
      </w:r>
      <w:r w:rsidRPr="00E57A76">
        <w:rPr>
          <w:rFonts w:eastAsia="Calibri"/>
          <w:u w:val="single"/>
        </w:rPr>
        <w:t xml:space="preserve"> discussions because employees will </w:t>
      </w:r>
      <w:r w:rsidRPr="00E57A76">
        <w:rPr>
          <w:rFonts w:eastAsia="Calibri"/>
          <w:b/>
          <w:iCs/>
          <w:u w:val="single"/>
          <w:bdr w:val="single" w:sz="8" w:space="0" w:color="auto"/>
        </w:rPr>
        <w:t>have less fear</w:t>
      </w:r>
      <w:r w:rsidRPr="00E57A76">
        <w:rPr>
          <w:rFonts w:eastAsia="Calibri"/>
          <w:u w:val="single"/>
        </w:rPr>
        <w:t xml:space="preserve"> of retaliation</w:t>
      </w:r>
      <w:r w:rsidRPr="00E57A76">
        <w:rPr>
          <w:rFonts w:eastAsia="Calibri"/>
          <w:sz w:val="16"/>
        </w:rPr>
        <w:t xml:space="preserve"> for reporting administrative failures.</w:t>
      </w:r>
    </w:p>
    <w:p w14:paraId="42D84A51" w14:textId="77777777" w:rsidR="00BA0880" w:rsidRPr="00E57A76" w:rsidRDefault="00BA0880" w:rsidP="00BA0880">
      <w:pPr>
        <w:rPr>
          <w:rFonts w:eastAsia="Calibri"/>
          <w:sz w:val="16"/>
        </w:rPr>
      </w:pPr>
      <w:r w:rsidRPr="00E57A76">
        <w:rPr>
          <w:rFonts w:eastAsia="Calibri"/>
          <w:sz w:val="16"/>
        </w:rPr>
        <w:t>Kenneth G. Dau-Schmidt &amp; Mohammad Khan, Undermining or Promoting Democratic Government?: An Economic and Empirical Analysis of the Two Views of Public Sector Collective Bargaining in American Labor Law, 14 Nev. L.J. 414, 429 (2014) (productivity gains can be attributed to facts that "</w:t>
      </w:r>
      <w:r w:rsidRPr="00E57A76">
        <w:rPr>
          <w:rFonts w:eastAsia="Calibri"/>
          <w:u w:val="single"/>
        </w:rPr>
        <w:t xml:space="preserve">unions help promote the </w:t>
      </w:r>
      <w:r w:rsidRPr="00E57A76">
        <w:rPr>
          <w:rFonts w:eastAsia="Calibri"/>
          <w:b/>
          <w:iCs/>
          <w:u w:val="single"/>
          <w:bdr w:val="single" w:sz="8" w:space="0" w:color="auto"/>
        </w:rPr>
        <w:t>negotiation</w:t>
      </w:r>
      <w:r w:rsidRPr="00E57A76">
        <w:rPr>
          <w:rFonts w:eastAsia="Calibri"/>
          <w:u w:val="single"/>
        </w:rPr>
        <w:t xml:space="preserve"> of efficient </w:t>
      </w:r>
      <w:r w:rsidRPr="00E57A76">
        <w:rPr>
          <w:rFonts w:eastAsia="Calibri"/>
          <w:b/>
          <w:iCs/>
          <w:u w:val="single"/>
          <w:bdr w:val="single" w:sz="8" w:space="0" w:color="auto"/>
        </w:rPr>
        <w:t>contract terms</w:t>
      </w:r>
      <w:r w:rsidRPr="00E57A76">
        <w:rPr>
          <w:rFonts w:eastAsia="Calibri"/>
          <w:u w:val="single"/>
        </w:rPr>
        <w:t>," ensure</w:t>
      </w:r>
      <w:r w:rsidRPr="00E57A76">
        <w:rPr>
          <w:rFonts w:eastAsia="Calibri"/>
          <w:sz w:val="16"/>
        </w:rPr>
        <w:t xml:space="preserve"> that those </w:t>
      </w:r>
      <w:r w:rsidRPr="00E57A76">
        <w:rPr>
          <w:rFonts w:eastAsia="Calibri"/>
          <w:u w:val="single"/>
        </w:rPr>
        <w:t xml:space="preserve">terms </w:t>
      </w:r>
      <w:r w:rsidRPr="00E57A76">
        <w:rPr>
          <w:rFonts w:eastAsia="Calibri"/>
          <w:b/>
          <w:iCs/>
          <w:u w:val="single"/>
          <w:bdr w:val="single" w:sz="8" w:space="0" w:color="auto"/>
        </w:rPr>
        <w:t>are enforced</w:t>
      </w:r>
      <w:r w:rsidRPr="00E57A76">
        <w:rPr>
          <w:rFonts w:eastAsia="Calibri"/>
          <w:u w:val="single"/>
        </w:rPr>
        <w:t xml:space="preserve">, and facilitate </w:t>
      </w:r>
      <w:r w:rsidRPr="00E57A76">
        <w:rPr>
          <w:rFonts w:eastAsia="Calibri"/>
          <w:b/>
          <w:iCs/>
          <w:u w:val="single"/>
          <w:bdr w:val="single" w:sz="8" w:space="0" w:color="auto"/>
        </w:rPr>
        <w:t>worker voice</w:t>
      </w:r>
      <w:r w:rsidRPr="00E57A76">
        <w:rPr>
          <w:rFonts w:eastAsia="Calibri"/>
          <w:u w:val="single"/>
        </w:rPr>
        <w:t xml:space="preserve">, which </w:t>
      </w:r>
      <w:r w:rsidRPr="00E57A76">
        <w:rPr>
          <w:rFonts w:eastAsia="Calibri"/>
          <w:b/>
          <w:iCs/>
          <w:u w:val="single"/>
          <w:bdr w:val="single" w:sz="8" w:space="0" w:color="auto"/>
        </w:rPr>
        <w:t>lowers</w:t>
      </w:r>
      <w:r w:rsidRPr="00E57A76">
        <w:rPr>
          <w:rFonts w:eastAsia="Calibri"/>
          <w:u w:val="single"/>
        </w:rPr>
        <w:t xml:space="preserve"> costly employee </w:t>
      </w:r>
      <w:r w:rsidRPr="00E57A76">
        <w:rPr>
          <w:rFonts w:eastAsia="Calibri"/>
          <w:b/>
          <w:iCs/>
          <w:u w:val="single"/>
          <w:bdr w:val="single" w:sz="8" w:space="0" w:color="auto"/>
        </w:rPr>
        <w:t>turnover</w:t>
      </w:r>
      <w:r w:rsidRPr="00E57A76">
        <w:rPr>
          <w:rFonts w:eastAsia="Calibri"/>
          <w:sz w:val="16"/>
        </w:rPr>
        <w:t>).</w:t>
      </w:r>
    </w:p>
    <w:p w14:paraId="7EA7F0B8" w14:textId="77777777" w:rsidR="00BA0880" w:rsidRPr="00E57A76" w:rsidRDefault="00BA0880" w:rsidP="00BA0880">
      <w:pPr>
        <w:rPr>
          <w:rFonts w:eastAsia="Calibri"/>
          <w:sz w:val="16"/>
        </w:rPr>
      </w:pPr>
      <w:r w:rsidRPr="00E57A76">
        <w:rPr>
          <w:rFonts w:eastAsia="Calibri"/>
          <w:sz w:val="16"/>
        </w:rPr>
        <w:t>In addition to workforce management benefits, some states and municipalities have [*44] worked to achieve other public policy goals through collaborative labor-management relationships. For example, some school districts have successfully partnered with their employees' collective-bargaining representatives to improve student performance and teacher quality. Ken Futernick et al., Labor-Management Collaboration in Education: The Process, The Impact, &amp; The Prospects For Change 25 (Janice L. Agee ed., 2013) ("[t]he most common practice in high-[labor-management cooperation] districts was a consistent, shared focus on the quality of education provided to the district's students[,]" and citing examples including Green Dot Public Schools in Los Angeles, where "administrators and union representatives explicitly prioritize student interests as they negotiate contracts"); Saul A. Rubinstein &amp; John E. McCarthy, Collaborating on School Reform: Creating Union-Management Partnerships to Improve Public School Systems 8-12 (2010) (describing case studies, including union-management collaboration within California's ABC School District on topics including peer mentoring and evaluation, new teacher orientation, and use of databased decision making on student performance); Bobbi [*45] C. Houtchens et al., Local Labor Management Relationships as a Vehicle to Advance Reform: Findings From the U.S. Department of Education Labor Management Conference 4 (2011) (describing case studies in which labor-management partnerships have contributed to improved student outcomes in a range of areas by facilitating "teacher leadership," which is "essential to dynamic decision-making").</w:t>
      </w:r>
    </w:p>
    <w:p w14:paraId="0BCAC73F" w14:textId="77777777" w:rsidR="00BA0880" w:rsidRPr="00E57A76" w:rsidRDefault="00BA0880" w:rsidP="00BA0880">
      <w:pPr>
        <w:rPr>
          <w:rFonts w:eastAsia="Calibri"/>
          <w:sz w:val="16"/>
        </w:rPr>
      </w:pPr>
      <w:r w:rsidRPr="00E57A76">
        <w:rPr>
          <w:rFonts w:eastAsia="Calibri"/>
          <w:sz w:val="16"/>
        </w:rPr>
        <w:t xml:space="preserve">Among these success stories are school districts such as Toledo, OH, where teachers unions have worked with districts to develop rigorous yet fair teacher evaluation and development systems, thereby improving teacher buy-in to what is often a tremendously divisive issue. U.S. Dep't of Educ, Shared Responsibility: A U.S. Department of Education White Paper on Labor-Management Collaboration 11-12 (2012) (describing union-management Board of Review in Ohio, which has "provide[d] more rigorous evaluations than those conducted by principals in the past"). Similarly, in Massachusetts, "interest based" rather than adversarial collective bargaining resulted in both school and union leadership becoming more likely to view collective bargaining as a "vehicle [] for improving student performance," and [*46] also facilitated a collaborative process that resulted in improved teacher leadership, dual language immersion education, improved professional development, and other improvements at districts serving large numbers of low-income, minority, and special education students. Thomas A. Kochan et al., Massachusetts Education Partnership: Results &amp; Research </w:t>
      </w:r>
      <w:proofErr w:type="gramStart"/>
      <w:r w:rsidRPr="00E57A76">
        <w:rPr>
          <w:rFonts w:eastAsia="Calibri"/>
          <w:sz w:val="16"/>
        </w:rPr>
        <w:t>From</w:t>
      </w:r>
      <w:proofErr w:type="gramEnd"/>
      <w:r w:rsidRPr="00E57A76">
        <w:rPr>
          <w:rFonts w:eastAsia="Calibri"/>
          <w:sz w:val="16"/>
        </w:rPr>
        <w:t xml:space="preserve"> the First Two Years (2015).</w:t>
      </w:r>
    </w:p>
    <w:p w14:paraId="7D4A6DDC" w14:textId="77777777" w:rsidR="00BA0880" w:rsidRDefault="00BA0880" w:rsidP="00BA0880">
      <w:pPr>
        <w:rPr>
          <w:u w:val="single"/>
        </w:rPr>
      </w:pPr>
      <w:r w:rsidRPr="00686B10">
        <w:rPr>
          <w:sz w:val="16"/>
        </w:rPr>
        <w:t xml:space="preserve">Similar </w:t>
      </w:r>
      <w:r w:rsidRPr="00E57A76">
        <w:rPr>
          <w:highlight w:val="cyan"/>
          <w:u w:val="single"/>
        </w:rPr>
        <w:t xml:space="preserve">examples </w:t>
      </w:r>
      <w:proofErr w:type="gramStart"/>
      <w:r w:rsidRPr="00E57A76">
        <w:rPr>
          <w:b/>
          <w:iCs/>
          <w:highlight w:val="cyan"/>
          <w:u w:val="single"/>
          <w:bdr w:val="single" w:sz="8" w:space="0" w:color="auto"/>
        </w:rPr>
        <w:t>abound</w:t>
      </w:r>
      <w:r w:rsidRPr="00686B10">
        <w:rPr>
          <w:sz w:val="16"/>
        </w:rPr>
        <w:t>, and</w:t>
      </w:r>
      <w:proofErr w:type="gramEnd"/>
      <w:r w:rsidRPr="00686B10">
        <w:rPr>
          <w:sz w:val="16"/>
        </w:rPr>
        <w:t xml:space="preserve"> </w:t>
      </w:r>
      <w:r w:rsidRPr="00E57A76">
        <w:rPr>
          <w:u w:val="single"/>
        </w:rPr>
        <w:t>are not limited to education</w:t>
      </w:r>
      <w:r w:rsidRPr="00686B10">
        <w:rPr>
          <w:sz w:val="16"/>
        </w:rPr>
        <w:t xml:space="preserve">. See generally Erin Johansson, Improving Government Through Labor-Management Collaboration and Employee Ingenuity (2014), available at https://bit.ly/31KbHBF. In Ohio, </w:t>
      </w:r>
      <w:r w:rsidRPr="00E57A76">
        <w:rPr>
          <w:u w:val="single"/>
        </w:rPr>
        <w:t xml:space="preserve">labor-management </w:t>
      </w:r>
      <w:r w:rsidRPr="00E57A76">
        <w:rPr>
          <w:b/>
          <w:iCs/>
          <w:highlight w:val="cyan"/>
          <w:u w:val="single"/>
          <w:bdr w:val="single" w:sz="8" w:space="0" w:color="auto"/>
        </w:rPr>
        <w:t>coop</w:t>
      </w:r>
      <w:r w:rsidRPr="00686B10">
        <w:rPr>
          <w:sz w:val="16"/>
        </w:rPr>
        <w:t xml:space="preserve">eration </w:t>
      </w:r>
      <w:r w:rsidRPr="00E57A76">
        <w:rPr>
          <w:highlight w:val="cyan"/>
          <w:u w:val="single"/>
        </w:rPr>
        <w:t>led to</w:t>
      </w:r>
      <w:r w:rsidRPr="00E57A76">
        <w:rPr>
          <w:u w:val="single"/>
        </w:rPr>
        <w:t xml:space="preserve"> "</w:t>
      </w:r>
      <w:r w:rsidRPr="00E57A76">
        <w:rPr>
          <w:b/>
          <w:iCs/>
          <w:highlight w:val="cyan"/>
          <w:u w:val="single"/>
          <w:bdr w:val="single" w:sz="8" w:space="0" w:color="auto"/>
        </w:rPr>
        <w:t>millions</w:t>
      </w:r>
      <w:r w:rsidRPr="00E57A76">
        <w:rPr>
          <w:b/>
          <w:iCs/>
          <w:u w:val="single"/>
          <w:bdr w:val="single" w:sz="8" w:space="0" w:color="auto"/>
        </w:rPr>
        <w:t xml:space="preserve"> of dollars</w:t>
      </w:r>
      <w:r w:rsidRPr="00E57A76">
        <w:rPr>
          <w:u w:val="single"/>
        </w:rPr>
        <w:t xml:space="preserve"> </w:t>
      </w:r>
      <w:r w:rsidRPr="00E57A76">
        <w:rPr>
          <w:highlight w:val="cyan"/>
          <w:u w:val="single"/>
        </w:rPr>
        <w:t>in savings</w:t>
      </w:r>
      <w:r w:rsidRPr="00E57A76">
        <w:rPr>
          <w:u w:val="single"/>
        </w:rPr>
        <w:t>" across</w:t>
      </w:r>
      <w:r w:rsidRPr="00686B10">
        <w:rPr>
          <w:sz w:val="16"/>
        </w:rPr>
        <w:t xml:space="preserve"> state </w:t>
      </w:r>
      <w:r w:rsidRPr="00E57A76">
        <w:rPr>
          <w:u w:val="single"/>
        </w:rPr>
        <w:t>government</w:t>
      </w:r>
      <w:r w:rsidRPr="00686B10">
        <w:rPr>
          <w:sz w:val="16"/>
        </w:rPr>
        <w:t xml:space="preserve">, with former Governor George Voinovich </w:t>
      </w:r>
      <w:r w:rsidRPr="00E57A76">
        <w:rPr>
          <w:highlight w:val="cyan"/>
          <w:u w:val="single"/>
        </w:rPr>
        <w:t>observing</w:t>
      </w:r>
      <w:r w:rsidRPr="00686B10">
        <w:rPr>
          <w:sz w:val="16"/>
        </w:rPr>
        <w:t xml:space="preserve"> that "[m]y feeling is that </w:t>
      </w:r>
      <w:r w:rsidRPr="00E57A76">
        <w:rPr>
          <w:b/>
          <w:iCs/>
          <w:highlight w:val="cyan"/>
          <w:u w:val="single"/>
          <w:bdr w:val="single" w:sz="8" w:space="0" w:color="auto"/>
        </w:rPr>
        <w:t>labor is key</w:t>
      </w:r>
      <w:r w:rsidRPr="00E57A76">
        <w:rPr>
          <w:u w:val="single"/>
        </w:rPr>
        <w:t>" to</w:t>
      </w:r>
      <w:r w:rsidRPr="00686B10">
        <w:rPr>
          <w:sz w:val="16"/>
        </w:rPr>
        <w:t xml:space="preserve"> successful </w:t>
      </w:r>
      <w:r w:rsidRPr="00E57A76">
        <w:rPr>
          <w:u w:val="single"/>
        </w:rPr>
        <w:t>quality management</w:t>
      </w:r>
      <w:r w:rsidRPr="00686B10">
        <w:rPr>
          <w:sz w:val="16"/>
        </w:rPr>
        <w:t xml:space="preserve"> efforts. U.S. Dep't of Labor, Report of the U.S. Secretary of Labor's Task Force on Excellence in State &amp; Local Government Through Labor-Management Cooperation (1996), available at https://bit.ly/2TpgOCy. In Massachusetts, </w:t>
      </w:r>
      <w:r w:rsidRPr="00E57A76">
        <w:rPr>
          <w:u w:val="single"/>
        </w:rPr>
        <w:t>a joint venture between</w:t>
      </w:r>
      <w:r w:rsidRPr="00686B10">
        <w:rPr>
          <w:sz w:val="16"/>
        </w:rPr>
        <w:t xml:space="preserve"> labor </w:t>
      </w:r>
      <w:r w:rsidRPr="00E57A76">
        <w:rPr>
          <w:b/>
          <w:iCs/>
          <w:u w:val="single"/>
          <w:bdr w:val="single" w:sz="8" w:space="0" w:color="auto"/>
        </w:rPr>
        <w:t>unions</w:t>
      </w:r>
      <w:r w:rsidRPr="00686B10">
        <w:rPr>
          <w:sz w:val="16"/>
        </w:rPr>
        <w:t xml:space="preserve"> and MassHighway </w:t>
      </w:r>
      <w:r w:rsidRPr="00E57A76">
        <w:rPr>
          <w:highlight w:val="cyan"/>
          <w:u w:val="single"/>
        </w:rPr>
        <w:t>resulted in</w:t>
      </w:r>
      <w:r w:rsidRPr="00E57A76">
        <w:rPr>
          <w:u w:val="single"/>
        </w:rPr>
        <w:t xml:space="preserve"> a</w:t>
      </w:r>
      <w:r w:rsidRPr="00686B10">
        <w:rPr>
          <w:sz w:val="16"/>
        </w:rPr>
        <w:t xml:space="preserve"> sixty percent </w:t>
      </w:r>
      <w:r w:rsidRPr="00E57A76">
        <w:rPr>
          <w:highlight w:val="cyan"/>
          <w:u w:val="single"/>
        </w:rPr>
        <w:t>reduction</w:t>
      </w:r>
      <w:r w:rsidRPr="00E57A76">
        <w:rPr>
          <w:u w:val="single"/>
        </w:rPr>
        <w:t xml:space="preserve"> in</w:t>
      </w:r>
      <w:r w:rsidRPr="00686B10">
        <w:rPr>
          <w:sz w:val="16"/>
        </w:rPr>
        <w:t xml:space="preserve"> workers </w:t>
      </w:r>
      <w:r w:rsidRPr="00E57A76">
        <w:rPr>
          <w:u w:val="single"/>
        </w:rPr>
        <w:t xml:space="preserve">compensation </w:t>
      </w:r>
      <w:r w:rsidRPr="00E57A76">
        <w:rPr>
          <w:b/>
          <w:iCs/>
          <w:u w:val="single"/>
          <w:bdr w:val="single" w:sz="8" w:space="0" w:color="auto"/>
        </w:rPr>
        <w:t>claims</w:t>
      </w:r>
      <w:r w:rsidRPr="00E57A76">
        <w:rPr>
          <w:u w:val="single"/>
        </w:rPr>
        <w:t>,</w:t>
      </w:r>
      <w:r w:rsidRPr="00686B10">
        <w:rPr>
          <w:sz w:val="16"/>
        </w:rPr>
        <w:t xml:space="preserve"> significant [*47] </w:t>
      </w:r>
      <w:r w:rsidRPr="00E57A76">
        <w:rPr>
          <w:u w:val="single"/>
        </w:rPr>
        <w:t xml:space="preserve">reductions </w:t>
      </w:r>
      <w:r w:rsidRPr="00E57A76">
        <w:rPr>
          <w:highlight w:val="cyan"/>
          <w:u w:val="single"/>
        </w:rPr>
        <w:t xml:space="preserve">in </w:t>
      </w:r>
      <w:r w:rsidRPr="00E57A76">
        <w:rPr>
          <w:b/>
          <w:iCs/>
          <w:highlight w:val="cyan"/>
          <w:u w:val="single"/>
          <w:bdr w:val="single" w:sz="8" w:space="0" w:color="auto"/>
        </w:rPr>
        <w:t>overtime</w:t>
      </w:r>
      <w:r w:rsidRPr="00E57A76">
        <w:rPr>
          <w:highlight w:val="cyan"/>
          <w:u w:val="single"/>
        </w:rPr>
        <w:t xml:space="preserve"> and </w:t>
      </w:r>
      <w:r w:rsidRPr="00E57A76">
        <w:rPr>
          <w:b/>
          <w:iCs/>
          <w:highlight w:val="cyan"/>
          <w:u w:val="single"/>
          <w:bdr w:val="single" w:sz="8" w:space="0" w:color="auto"/>
        </w:rPr>
        <w:t>sick time</w:t>
      </w:r>
      <w:r w:rsidRPr="00E57A76">
        <w:rPr>
          <w:u w:val="single"/>
        </w:rPr>
        <w:t xml:space="preserve">, and millions in </w:t>
      </w:r>
      <w:r w:rsidRPr="00E57A76">
        <w:rPr>
          <w:b/>
          <w:iCs/>
          <w:u w:val="single"/>
          <w:bdr w:val="single" w:sz="8" w:space="0" w:color="auto"/>
        </w:rPr>
        <w:t>savings</w:t>
      </w:r>
      <w:r w:rsidRPr="00686B10">
        <w:rPr>
          <w:sz w:val="16"/>
        </w:rPr>
        <w:t xml:space="preserve">. Id. Significantly, in each of these examples, as in the public education examples described in the previous paragraph, </w:t>
      </w:r>
      <w:r w:rsidRPr="00E57A76">
        <w:rPr>
          <w:highlight w:val="cyan"/>
          <w:u w:val="single"/>
        </w:rPr>
        <w:t>the</w:t>
      </w:r>
      <w:r w:rsidRPr="00E57A76">
        <w:rPr>
          <w:u w:val="single"/>
        </w:rPr>
        <w:t xml:space="preserve"> collective </w:t>
      </w:r>
      <w:r w:rsidRPr="00E57A76">
        <w:rPr>
          <w:b/>
          <w:iCs/>
          <w:highlight w:val="cyan"/>
          <w:u w:val="single"/>
          <w:bdr w:val="single" w:sz="8" w:space="0" w:color="auto"/>
        </w:rPr>
        <w:t>rep</w:t>
      </w:r>
      <w:r w:rsidRPr="00686B10">
        <w:rPr>
          <w:sz w:val="16"/>
        </w:rPr>
        <w:t xml:space="preserve">resentative </w:t>
      </w:r>
      <w:r w:rsidRPr="00E57A76">
        <w:rPr>
          <w:highlight w:val="cyan"/>
          <w:u w:val="single"/>
        </w:rPr>
        <w:t xml:space="preserve">played </w:t>
      </w:r>
      <w:r w:rsidRPr="00E57A76">
        <w:rPr>
          <w:b/>
          <w:iCs/>
          <w:highlight w:val="cyan"/>
          <w:u w:val="single"/>
          <w:bdr w:val="single" w:sz="8" w:space="0" w:color="auto"/>
        </w:rPr>
        <w:t>a key role</w:t>
      </w:r>
      <w:r w:rsidRPr="00E57A76">
        <w:rPr>
          <w:highlight w:val="cyan"/>
          <w:u w:val="single"/>
        </w:rPr>
        <w:t xml:space="preserve"> in marshaling</w:t>
      </w:r>
      <w:r w:rsidRPr="00E57A76">
        <w:rPr>
          <w:u w:val="single"/>
        </w:rPr>
        <w:t xml:space="preserve"> </w:t>
      </w:r>
      <w:r w:rsidRPr="00E57A76">
        <w:rPr>
          <w:b/>
          <w:iCs/>
          <w:u w:val="single"/>
          <w:bdr w:val="single" w:sz="8" w:space="0" w:color="auto"/>
        </w:rPr>
        <w:t xml:space="preserve">employee </w:t>
      </w:r>
      <w:r w:rsidRPr="00E57A76">
        <w:rPr>
          <w:b/>
          <w:iCs/>
          <w:highlight w:val="cyan"/>
          <w:u w:val="single"/>
          <w:bdr w:val="single" w:sz="8" w:space="0" w:color="auto"/>
        </w:rPr>
        <w:t>support</w:t>
      </w:r>
      <w:r w:rsidRPr="00E57A76">
        <w:rPr>
          <w:u w:val="single"/>
        </w:rPr>
        <w:t xml:space="preserve"> for the joint </w:t>
      </w:r>
      <w:r w:rsidRPr="00E57A76">
        <w:rPr>
          <w:b/>
          <w:iCs/>
          <w:u w:val="single"/>
          <w:bdr w:val="single" w:sz="8" w:space="0" w:color="auto"/>
        </w:rPr>
        <w:t>initiative</w:t>
      </w:r>
      <w:r w:rsidRPr="00686B10">
        <w:rPr>
          <w:sz w:val="16"/>
        </w:rPr>
        <w:t xml:space="preserve">, on one hand, </w:t>
      </w:r>
      <w:r w:rsidRPr="00E57A76">
        <w:rPr>
          <w:highlight w:val="cyan"/>
          <w:u w:val="single"/>
        </w:rPr>
        <w:t>and channeling</w:t>
      </w:r>
      <w:r w:rsidRPr="00E57A76">
        <w:rPr>
          <w:u w:val="single"/>
        </w:rPr>
        <w:t xml:space="preserve"> </w:t>
      </w:r>
      <w:r w:rsidRPr="00E57A76">
        <w:rPr>
          <w:b/>
          <w:iCs/>
          <w:u w:val="single"/>
          <w:bdr w:val="single" w:sz="8" w:space="0" w:color="auto"/>
        </w:rPr>
        <w:t xml:space="preserve">employee </w:t>
      </w:r>
      <w:r w:rsidRPr="00E57A76">
        <w:rPr>
          <w:b/>
          <w:iCs/>
          <w:highlight w:val="cyan"/>
          <w:u w:val="single"/>
          <w:bdr w:val="single" w:sz="8" w:space="0" w:color="auto"/>
        </w:rPr>
        <w:t>feedback</w:t>
      </w:r>
      <w:r w:rsidRPr="00686B10">
        <w:rPr>
          <w:sz w:val="16"/>
        </w:rPr>
        <w:t xml:space="preserve">, on the other. </w:t>
      </w:r>
      <w:r w:rsidRPr="00E57A76">
        <w:rPr>
          <w:highlight w:val="cyan"/>
          <w:u w:val="single"/>
        </w:rPr>
        <w:t>Given</w:t>
      </w:r>
      <w:r w:rsidRPr="00E57A76">
        <w:rPr>
          <w:u w:val="single"/>
        </w:rPr>
        <w:t xml:space="preserve"> the </w:t>
      </w:r>
      <w:r w:rsidRPr="00E57A76">
        <w:rPr>
          <w:b/>
          <w:iCs/>
          <w:highlight w:val="cyan"/>
          <w:u w:val="single"/>
          <w:bdr w:val="single" w:sz="8" w:space="0" w:color="auto"/>
        </w:rPr>
        <w:t>importance</w:t>
      </w:r>
      <w:r w:rsidRPr="00E57A76">
        <w:rPr>
          <w:highlight w:val="cyan"/>
          <w:u w:val="single"/>
        </w:rPr>
        <w:t xml:space="preserve"> of</w:t>
      </w:r>
      <w:r w:rsidRPr="00E57A76">
        <w:rPr>
          <w:u w:val="single"/>
        </w:rPr>
        <w:t xml:space="preserve"> employee </w:t>
      </w:r>
      <w:r w:rsidRPr="00E57A76">
        <w:rPr>
          <w:b/>
          <w:iCs/>
          <w:highlight w:val="cyan"/>
          <w:u w:val="single"/>
          <w:bdr w:val="single" w:sz="8" w:space="0" w:color="auto"/>
        </w:rPr>
        <w:t>buy-in</w:t>
      </w:r>
      <w:r w:rsidRPr="00686B10">
        <w:rPr>
          <w:sz w:val="16"/>
        </w:rPr>
        <w:t xml:space="preserve"> to the success of these new initiatives, </w:t>
      </w:r>
      <w:r w:rsidRPr="00E57A76">
        <w:rPr>
          <w:u w:val="single"/>
        </w:rPr>
        <w:t xml:space="preserve">each </w:t>
      </w:r>
      <w:r w:rsidRPr="00E57A76">
        <w:rPr>
          <w:highlight w:val="cyan"/>
          <w:u w:val="single"/>
        </w:rPr>
        <w:t xml:space="preserve">would have been </w:t>
      </w:r>
      <w:r w:rsidRPr="00E57A76">
        <w:rPr>
          <w:b/>
          <w:iCs/>
          <w:highlight w:val="cyan"/>
          <w:u w:val="single"/>
          <w:bdr w:val="single" w:sz="8" w:space="0" w:color="auto"/>
        </w:rPr>
        <w:t>more difficult</w:t>
      </w:r>
      <w:r w:rsidRPr="00686B10">
        <w:rPr>
          <w:sz w:val="16"/>
        </w:rPr>
        <w:t xml:space="preserve"> in an employment setting </w:t>
      </w:r>
      <w:r w:rsidRPr="00E57A76">
        <w:rPr>
          <w:highlight w:val="cyan"/>
          <w:u w:val="single"/>
        </w:rPr>
        <w:t xml:space="preserve">that </w:t>
      </w:r>
      <w:r w:rsidRPr="00E57A76">
        <w:rPr>
          <w:b/>
          <w:iCs/>
          <w:highlight w:val="cyan"/>
          <w:u w:val="single"/>
          <w:bdr w:val="single" w:sz="8" w:space="0" w:color="auto"/>
        </w:rPr>
        <w:t>lacked</w:t>
      </w:r>
      <w:r w:rsidRPr="00686B10">
        <w:rPr>
          <w:sz w:val="16"/>
        </w:rPr>
        <w:t xml:space="preserve"> meaningful </w:t>
      </w:r>
      <w:r w:rsidRPr="00E57A76">
        <w:rPr>
          <w:b/>
          <w:iCs/>
          <w:u w:val="single"/>
          <w:bdr w:val="single" w:sz="8" w:space="0" w:color="auto"/>
        </w:rPr>
        <w:t xml:space="preserve">collective </w:t>
      </w:r>
      <w:r w:rsidRPr="00E57A76">
        <w:rPr>
          <w:b/>
          <w:iCs/>
          <w:highlight w:val="cyan"/>
          <w:u w:val="single"/>
          <w:bdr w:val="single" w:sz="8" w:space="0" w:color="auto"/>
        </w:rPr>
        <w:t>representation</w:t>
      </w:r>
      <w:r w:rsidRPr="00E57A76">
        <w:rPr>
          <w:u w:val="single"/>
        </w:rPr>
        <w:t>.</w:t>
      </w:r>
    </w:p>
    <w:p w14:paraId="2B65970C" w14:textId="77777777" w:rsidR="00BA0880" w:rsidRDefault="00BA0880" w:rsidP="00BA0880">
      <w:pPr>
        <w:pStyle w:val="Heading3"/>
      </w:pPr>
      <w:r>
        <w:t>AT: PICS---1NR</w:t>
      </w:r>
    </w:p>
    <w:p w14:paraId="7360603A" w14:textId="77777777" w:rsidR="00BA0880" w:rsidRDefault="00BA0880" w:rsidP="00BA0880">
      <w:pPr>
        <w:pStyle w:val="Heading3"/>
      </w:pPr>
      <w:r>
        <w:t>AT: Functional Limits---1NR</w:t>
      </w:r>
    </w:p>
    <w:p w14:paraId="53588C1A" w14:textId="77777777" w:rsidR="00BA0880" w:rsidRDefault="00BA0880" w:rsidP="00BA0880">
      <w:pPr>
        <w:pStyle w:val="Heading3"/>
      </w:pPr>
      <w:r>
        <w:t xml:space="preserve">    2NC---Standards---AT: Reasonability</w:t>
      </w:r>
    </w:p>
    <w:p w14:paraId="0703A52E" w14:textId="77777777" w:rsidR="00BA0880" w:rsidRPr="00FB7596" w:rsidRDefault="00BA0880" w:rsidP="00BA0880"/>
    <w:p w14:paraId="0BDB10BB" w14:textId="77777777" w:rsidR="00BA0880" w:rsidRPr="00BA0880" w:rsidRDefault="00BA0880" w:rsidP="00BA0880"/>
    <w:p w14:paraId="6D33AC41" w14:textId="77777777" w:rsidR="00BA0880" w:rsidRDefault="00BA0880" w:rsidP="00BA0880"/>
    <w:p w14:paraId="72642B47" w14:textId="77777777" w:rsidR="00BA0880" w:rsidRDefault="00BA0880" w:rsidP="00BA0880"/>
    <w:p w14:paraId="22B56744" w14:textId="77777777" w:rsidR="00B90C3A" w:rsidRDefault="00B90C3A"/>
    <w:sectPr w:rsidR="00B90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257"/>
    <w:rsid w:val="0026271D"/>
    <w:rsid w:val="00451EE4"/>
    <w:rsid w:val="00476257"/>
    <w:rsid w:val="008C10DD"/>
    <w:rsid w:val="00A60FD2"/>
    <w:rsid w:val="00B90C3A"/>
    <w:rsid w:val="00BA0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3763"/>
  <w15:chartTrackingRefBased/>
  <w15:docId w15:val="{34104ACC-9A55-4824-9EA3-8C8BB2CC6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088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A08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08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BA08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BA08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088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76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08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0880"/>
  </w:style>
  <w:style w:type="character" w:customStyle="1" w:styleId="Heading1Char">
    <w:name w:val="Heading 1 Char"/>
    <w:aliases w:val="Pocket Char"/>
    <w:basedOn w:val="DefaultParagraphFont"/>
    <w:link w:val="Heading1"/>
    <w:rsid w:val="00BA088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A088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BA088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A088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A088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76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257"/>
    <w:rPr>
      <w:rFonts w:eastAsiaTheme="majorEastAsia" w:cstheme="majorBidi"/>
      <w:color w:val="272727" w:themeColor="text1" w:themeTint="D8"/>
    </w:rPr>
  </w:style>
  <w:style w:type="paragraph" w:styleId="Title">
    <w:name w:val="Title"/>
    <w:basedOn w:val="Normal"/>
    <w:next w:val="Normal"/>
    <w:link w:val="TitleChar"/>
    <w:uiPriority w:val="7"/>
    <w:qFormat/>
    <w:rsid w:val="00476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476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257"/>
    <w:pPr>
      <w:spacing w:before="160"/>
      <w:jc w:val="center"/>
    </w:pPr>
    <w:rPr>
      <w:i/>
      <w:iCs/>
      <w:color w:val="404040" w:themeColor="text1" w:themeTint="BF"/>
    </w:rPr>
  </w:style>
  <w:style w:type="character" w:customStyle="1" w:styleId="QuoteChar">
    <w:name w:val="Quote Char"/>
    <w:basedOn w:val="DefaultParagraphFont"/>
    <w:link w:val="Quote"/>
    <w:uiPriority w:val="29"/>
    <w:rsid w:val="00476257"/>
    <w:rPr>
      <w:i/>
      <w:iCs/>
      <w:color w:val="404040" w:themeColor="text1" w:themeTint="BF"/>
    </w:rPr>
  </w:style>
  <w:style w:type="paragraph" w:styleId="ListParagraph">
    <w:name w:val="List Paragraph"/>
    <w:basedOn w:val="Normal"/>
    <w:uiPriority w:val="34"/>
    <w:qFormat/>
    <w:rsid w:val="00476257"/>
    <w:pPr>
      <w:ind w:left="720"/>
      <w:contextualSpacing/>
    </w:pPr>
  </w:style>
  <w:style w:type="character" w:styleId="IntenseEmphasis">
    <w:name w:val="Intense Emphasis"/>
    <w:basedOn w:val="DefaultParagraphFont"/>
    <w:uiPriority w:val="21"/>
    <w:qFormat/>
    <w:rsid w:val="00476257"/>
    <w:rPr>
      <w:i/>
      <w:iCs/>
      <w:color w:val="0F4761" w:themeColor="accent1" w:themeShade="BF"/>
    </w:rPr>
  </w:style>
  <w:style w:type="paragraph" w:styleId="IntenseQuote">
    <w:name w:val="Intense Quote"/>
    <w:basedOn w:val="Normal"/>
    <w:next w:val="Normal"/>
    <w:link w:val="IntenseQuoteChar"/>
    <w:uiPriority w:val="30"/>
    <w:qFormat/>
    <w:rsid w:val="00476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257"/>
    <w:rPr>
      <w:i/>
      <w:iCs/>
      <w:color w:val="0F4761" w:themeColor="accent1" w:themeShade="BF"/>
    </w:rPr>
  </w:style>
  <w:style w:type="character" w:styleId="IntenseReference">
    <w:name w:val="Intense Reference"/>
    <w:basedOn w:val="DefaultParagraphFont"/>
    <w:uiPriority w:val="32"/>
    <w:qFormat/>
    <w:rsid w:val="0047625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BA088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A088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A088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8"/>
    <w:basedOn w:val="DefaultParagraphFont"/>
    <w:uiPriority w:val="7"/>
    <w:qFormat/>
    <w:rsid w:val="00BA0880"/>
    <w:rPr>
      <w:b w:val="0"/>
      <w:sz w:val="22"/>
      <w:u w:val="single"/>
    </w:rPr>
  </w:style>
  <w:style w:type="character" w:styleId="Strong">
    <w:name w:val="Strong"/>
    <w:basedOn w:val="DefaultParagraphFont"/>
    <w:uiPriority w:val="22"/>
    <w:qFormat/>
    <w:rsid w:val="00BA0880"/>
    <w:rPr>
      <w:b/>
      <w:bCs/>
    </w:rPr>
  </w:style>
  <w:style w:type="character" w:styleId="BookTitle">
    <w:name w:val="Book Title"/>
    <w:basedOn w:val="DefaultParagraphFont"/>
    <w:uiPriority w:val="33"/>
    <w:qFormat/>
    <w:rsid w:val="00BA0880"/>
    <w:rPr>
      <w:b/>
      <w:bCs/>
      <w:i/>
      <w:iCs/>
      <w:spacing w:val="5"/>
    </w:rPr>
  </w:style>
  <w:style w:type="numbering" w:styleId="111111">
    <w:name w:val="Outline List 2"/>
    <w:basedOn w:val="NoList"/>
    <w:uiPriority w:val="99"/>
    <w:semiHidden/>
    <w:unhideWhenUsed/>
    <w:rsid w:val="00BA0880"/>
  </w:style>
  <w:style w:type="paragraph" w:styleId="Header">
    <w:name w:val="header"/>
    <w:basedOn w:val="Normal"/>
    <w:link w:val="HeaderChar"/>
    <w:uiPriority w:val="99"/>
    <w:semiHidden/>
    <w:rsid w:val="00BA0880"/>
    <w:pPr>
      <w:tabs>
        <w:tab w:val="center" w:pos="4680"/>
        <w:tab w:val="right" w:pos="9360"/>
      </w:tabs>
    </w:pPr>
  </w:style>
  <w:style w:type="character" w:customStyle="1" w:styleId="HeaderChar">
    <w:name w:val="Header Char"/>
    <w:basedOn w:val="DefaultParagraphFont"/>
    <w:link w:val="Header"/>
    <w:uiPriority w:val="99"/>
    <w:semiHidden/>
    <w:rsid w:val="00BA0880"/>
    <w:rPr>
      <w:rFonts w:ascii="Calibri" w:hAnsi="Calibri" w:cs="Calibri"/>
      <w:kern w:val="0"/>
      <w:sz w:val="22"/>
      <w:szCs w:val="22"/>
      <w14:ligatures w14:val="none"/>
    </w:rPr>
  </w:style>
  <w:style w:type="paragraph" w:styleId="Footer">
    <w:name w:val="footer"/>
    <w:basedOn w:val="Normal"/>
    <w:link w:val="FooterChar"/>
    <w:uiPriority w:val="99"/>
    <w:semiHidden/>
    <w:rsid w:val="00BA0880"/>
    <w:pPr>
      <w:tabs>
        <w:tab w:val="center" w:pos="4680"/>
        <w:tab w:val="right" w:pos="9360"/>
      </w:tabs>
    </w:pPr>
  </w:style>
  <w:style w:type="character" w:customStyle="1" w:styleId="FooterChar">
    <w:name w:val="Footer Char"/>
    <w:basedOn w:val="DefaultParagraphFont"/>
    <w:link w:val="Footer"/>
    <w:uiPriority w:val="99"/>
    <w:semiHidden/>
    <w:rsid w:val="00BA088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A0880"/>
    <w:pPr>
      <w:spacing w:after="120"/>
    </w:pPr>
  </w:style>
  <w:style w:type="character" w:customStyle="1" w:styleId="BodyTextChar">
    <w:name w:val="Body Text Char"/>
    <w:basedOn w:val="DefaultParagraphFont"/>
    <w:link w:val="BodyText"/>
    <w:uiPriority w:val="99"/>
    <w:semiHidden/>
    <w:rsid w:val="00BA0880"/>
    <w:rPr>
      <w:rFonts w:ascii="Calibri" w:hAnsi="Calibri" w:cs="Calibri"/>
      <w:kern w:val="0"/>
      <w:sz w:val="22"/>
      <w:szCs w:val="22"/>
      <w14:ligatures w14:val="none"/>
    </w:rPr>
  </w:style>
  <w:style w:type="paragraph" w:styleId="NoSpacing">
    <w:name w:val="No Spacing"/>
    <w:link w:val="NoSpacingChar"/>
    <w:uiPriority w:val="99"/>
    <w:unhideWhenUsed/>
    <w:qFormat/>
    <w:rsid w:val="00BA088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A0880"/>
    <w:rPr>
      <w:rFonts w:ascii="Calibri" w:hAnsi="Calibri" w:cs="Calibri"/>
      <w:kern w:val="0"/>
      <w:sz w:val="22"/>
      <w:szCs w:val="22"/>
      <w14:ligatures w14:val="none"/>
    </w:rPr>
  </w:style>
  <w:style w:type="character" w:styleId="Hyperlink">
    <w:name w:val="Hyperlink"/>
    <w:basedOn w:val="DefaultParagraphFont"/>
    <w:uiPriority w:val="99"/>
    <w:unhideWhenUsed/>
    <w:rsid w:val="00BA0880"/>
    <w:rPr>
      <w:color w:val="467886" w:themeColor="hyperlink"/>
      <w:u w:val="single"/>
    </w:rPr>
  </w:style>
  <w:style w:type="character" w:styleId="UnresolvedMention">
    <w:name w:val="Unresolved Mention"/>
    <w:basedOn w:val="DefaultParagraphFont"/>
    <w:uiPriority w:val="99"/>
    <w:semiHidden/>
    <w:unhideWhenUsed/>
    <w:rsid w:val="00BA0880"/>
    <w:rPr>
      <w:color w:val="605E5C"/>
      <w:shd w:val="clear" w:color="auto" w:fill="E1DFDD"/>
    </w:rPr>
  </w:style>
  <w:style w:type="paragraph" w:customStyle="1" w:styleId="Undertag">
    <w:name w:val="Undertag"/>
    <w:link w:val="UndertagChar"/>
    <w:autoRedefine/>
    <w:uiPriority w:val="5"/>
    <w:qFormat/>
    <w:rsid w:val="00BA088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A088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A0880"/>
    <w:rPr>
      <w:color w:val="156082" w:themeColor="accent1"/>
    </w:rPr>
  </w:style>
  <w:style w:type="character" w:customStyle="1" w:styleId="AnalyticChar">
    <w:name w:val="Analytic Char"/>
    <w:basedOn w:val="DefaultParagraphFont"/>
    <w:link w:val="Analytic"/>
    <w:uiPriority w:val="5"/>
    <w:rsid w:val="00BA0880"/>
    <w:rPr>
      <w:rFonts w:ascii="Calibri" w:eastAsiaTheme="majorEastAsia" w:hAnsi="Calibri" w:cstheme="majorBidi"/>
      <w:b/>
      <w:iCs/>
      <w:color w:val="156082" w:themeColor="accent1"/>
      <w:kern w:val="0"/>
      <w:sz w:val="26"/>
      <w:szCs w:val="22"/>
      <w14:ligatures w14:val="none"/>
    </w:rPr>
  </w:style>
  <w:style w:type="paragraph" w:customStyle="1" w:styleId="textbold">
    <w:name w:val="text bold"/>
    <w:basedOn w:val="Normal"/>
    <w:link w:val="Emphasis"/>
    <w:uiPriority w:val="8"/>
    <w:qFormat/>
    <w:rsid w:val="00BA0880"/>
    <w:pPr>
      <w:ind w:left="720"/>
      <w:jc w:val="both"/>
    </w:pPr>
    <w:rPr>
      <w:b/>
      <w:iCs/>
      <w:kern w:val="2"/>
      <w:szCs w:val="24"/>
      <w:u w:val="single"/>
      <w14:ligatures w14:val="standardContextual"/>
    </w:rPr>
  </w:style>
  <w:style w:type="paragraph" w:customStyle="1" w:styleId="Emphasis1">
    <w:name w:val="Emphasis1"/>
    <w:basedOn w:val="Normal"/>
    <w:uiPriority w:val="8"/>
    <w:qFormat/>
    <w:rsid w:val="00BA0880"/>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Analytics">
    <w:name w:val="Analytics"/>
    <w:basedOn w:val="Heading4"/>
    <w:autoRedefine/>
    <w:uiPriority w:val="5"/>
    <w:qFormat/>
    <w:rsid w:val="00BA0880"/>
    <w:rPr>
      <w:color w:val="0A2F41" w:themeColor="accent1" w:themeShade="80"/>
    </w:rPr>
  </w:style>
  <w:style w:type="character" w:customStyle="1" w:styleId="TitleChar1">
    <w:name w:val="Title Char1"/>
    <w:basedOn w:val="DefaultParagraphFont"/>
    <w:uiPriority w:val="10"/>
    <w:semiHidden/>
    <w:rsid w:val="00BA088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pophenia" TargetMode="External"/><Relationship Id="rId13"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18" Type="http://schemas.openxmlformats.org/officeDocument/2006/relationships/hyperlink" Target="https://www.dw.com/en/germany-extends-lifetime-of-all-3-remaining-nuclear-plants/a-63466196" TargetMode="External"/><Relationship Id="rId3" Type="http://schemas.openxmlformats.org/officeDocument/2006/relationships/settings" Target="settings.xml"/><Relationship Id="rId21" Type="http://schemas.openxmlformats.org/officeDocument/2006/relationships/hyperlink" Target="https://noahpinion.substack.com/p/why-im-so-excited-about-solar-and" TargetMode="External"/><Relationship Id="rId7" Type="http://schemas.openxmlformats.org/officeDocument/2006/relationships/hyperlink" Target="https://eprints.lse.ac.uk/62222/1/blogs.lse.ac.uk-Why%20do%20we%20pay%20more%20attention%20to%20negative%20news%20than%20to%20positive%20news.pdf" TargetMode="External"/><Relationship Id="rId12" Type="http://schemas.openxmlformats.org/officeDocument/2006/relationships/hyperlink" Target="https://www.nytimes.com/2022/08/15/business/china-economy-oil-prices.html" TargetMode="External"/><Relationship Id="rId17" Type="http://schemas.openxmlformats.org/officeDocument/2006/relationships/hyperlink" Target="https://ec.europa.eu/commission/presscorner/detail/en/ip_22_6657" TargetMode="External"/><Relationship Id="rId2" Type="http://schemas.openxmlformats.org/officeDocument/2006/relationships/styles" Target="styles.xml"/><Relationship Id="rId16" Type="http://schemas.openxmlformats.org/officeDocument/2006/relationships/hyperlink" Target="https://www.theguardian.com/environment/2022/may/18/eu-plans-massive-increase-in-green-energy-to-rid-itself-of-reliance-on-russia" TargetMode="External"/><Relationship Id="rId20" Type="http://schemas.openxmlformats.org/officeDocument/2006/relationships/hyperlink" Target="https://www.inet.ox.ac.uk/files/energy_transition_paper-INET-working-paper.pdf" TargetMode="External"/><Relationship Id="rId1" Type="http://schemas.openxmlformats.org/officeDocument/2006/relationships/numbering" Target="numbering.xml"/><Relationship Id="rId6" Type="http://schemas.openxmlformats.org/officeDocument/2006/relationships/hyperlink" Target="https://en.wikipedia.org/wiki/Availability_heuristic" TargetMode="External"/><Relationship Id="rId11" Type="http://schemas.openxmlformats.org/officeDocument/2006/relationships/hyperlink" Target="https://www.bloomberg.com/news/articles/2022-10-24/china-economy-shows-mixed-recovery-as-industrial-activity-climbs" TargetMode="External"/><Relationship Id="rId24" Type="http://schemas.openxmlformats.org/officeDocument/2006/relationships/theme" Target="theme/theme1.xml"/><Relationship Id="rId5" Type="http://schemas.openxmlformats.org/officeDocument/2006/relationships/hyperlink" Target="https://www.noahpinion.blog/p/against-polycrisis" TargetMode="External"/><Relationship Id="rId15" Type="http://schemas.openxmlformats.org/officeDocument/2006/relationships/hyperlink" Target="https://noahpinion.substack.com/p/why-the-midterms-make-me-optimistic" TargetMode="External"/><Relationship Id="rId23" Type="http://schemas.openxmlformats.org/officeDocument/2006/relationships/fontTable" Target="fontTable.xml"/><Relationship Id="rId10" Type="http://schemas.openxmlformats.org/officeDocument/2006/relationships/hyperlink" Target="https://en.wikipedia.org/wiki/Lenz%27s_law" TargetMode="External"/><Relationship Id="rId19" Type="http://schemas.openxmlformats.org/officeDocument/2006/relationships/hyperlink" Target="https://www.inet.ox.ac.uk/files/energy_transition_paper-INET-working-paper.pdf" TargetMode="External"/><Relationship Id="rId4" Type="http://schemas.openxmlformats.org/officeDocument/2006/relationships/webSettings" Target="webSettings.xml"/><Relationship Id="rId9" Type="http://schemas.openxmlformats.org/officeDocument/2006/relationships/hyperlink" Target="https://www.reuters.com/business/energy/china-reaps-energy-windfall-west-shuns-russian-supplies-2022-09-14/" TargetMode="External"/><Relationship Id="rId14" Type="http://schemas.openxmlformats.org/officeDocument/2006/relationships/image" Target="media/image1.png"/><Relationship Id="rId22" Type="http://schemas.openxmlformats.org/officeDocument/2006/relationships/hyperlink" Target="https://www.economist.com/finance-and-economics/2022/10/13/emerging-markets-look-unusually-resili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Sm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33303</Words>
  <Characters>189830</Characters>
  <Application>Microsoft Office Word</Application>
  <DocSecurity>0</DocSecurity>
  <Lines>1581</Lines>
  <Paragraphs>445</Paragraphs>
  <ScaleCrop>false</ScaleCrop>
  <Company/>
  <LinksUpToDate>false</LinksUpToDate>
  <CharactersWithSpaces>222688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Smith</dc:creator>
  <cp:keywords/>
  <dc:description/>
  <cp:lastModifiedBy>Quinn Smith</cp:lastModifiedBy>
  <cp:revision>2</cp:revision>
  <dcterms:created xsi:type="dcterms:W3CDTF">2025-09-30T17:23:00Z</dcterms:created>
  <dcterms:modified xsi:type="dcterms:W3CDTF">2025-09-30T17:27:00Z</dcterms:modified>
</cp:coreProperties>
</file>