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B2A1" w14:textId="483040BC" w:rsidR="005D388F" w:rsidRDefault="008D09F9" w:rsidP="008D09F9">
      <w:pPr>
        <w:pStyle w:val="Heading1"/>
      </w:pPr>
      <w:r>
        <w:t>1NC---Wake---NU AT [AFF] vs KU TS [NEG]</w:t>
      </w:r>
    </w:p>
    <w:p w14:paraId="2CBF0C54" w14:textId="77777777" w:rsidR="008D09F9" w:rsidRDefault="008D09F9" w:rsidP="008D09F9">
      <w:pPr>
        <w:pStyle w:val="Heading2"/>
      </w:pPr>
      <w:r>
        <w:t>Off</w:t>
      </w:r>
    </w:p>
    <w:p w14:paraId="3848BF78" w14:textId="77777777" w:rsidR="008D09F9" w:rsidRDefault="008D09F9" w:rsidP="008D09F9">
      <w:pPr>
        <w:pStyle w:val="Heading3"/>
      </w:pPr>
      <w:r>
        <w:t>1NC---T</w:t>
      </w:r>
    </w:p>
    <w:p w14:paraId="59E626F9" w14:textId="77777777" w:rsidR="008D09F9" w:rsidRPr="005A5796" w:rsidRDefault="008D09F9" w:rsidP="008D09F9">
      <w:pPr>
        <w:pStyle w:val="Heading4"/>
        <w:rPr>
          <w:u w:val="single"/>
        </w:rPr>
      </w:pPr>
      <w:r w:rsidRPr="005A5796">
        <w:rPr>
          <w:u w:val="single"/>
        </w:rPr>
        <w:t>T Substantially</w:t>
      </w:r>
    </w:p>
    <w:p w14:paraId="6D720A20" w14:textId="77777777" w:rsidR="008D09F9" w:rsidRDefault="008D09F9" w:rsidP="008D09F9">
      <w:pPr>
        <w:pStyle w:val="Heading4"/>
      </w:pPr>
      <w:r>
        <w:t xml:space="preserve">Interpretation: The aff must strengthen rights for </w:t>
      </w:r>
      <w:r w:rsidRPr="009448C7">
        <w:rPr>
          <w:u w:val="single"/>
        </w:rPr>
        <w:t>50 percent</w:t>
      </w:r>
      <w:r>
        <w:t xml:space="preserve"> of workers. </w:t>
      </w:r>
    </w:p>
    <w:p w14:paraId="4AFB6E80" w14:textId="77777777" w:rsidR="008D09F9" w:rsidRDefault="008D09F9" w:rsidP="008D09F9">
      <w:pPr>
        <w:pStyle w:val="Heading4"/>
      </w:pPr>
      <w:r>
        <w:t>“Workers” is the full set</w:t>
      </w:r>
    </w:p>
    <w:p w14:paraId="2ACB0E86" w14:textId="77777777" w:rsidR="008D09F9" w:rsidRDefault="008D09F9" w:rsidP="008D09F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AF90558" w14:textId="77777777" w:rsidR="008D09F9" w:rsidRPr="00880819" w:rsidRDefault="008D09F9" w:rsidP="008D09F9">
      <w:pPr>
        <w:rPr>
          <w:sz w:val="16"/>
        </w:rPr>
      </w:pPr>
      <w:r w:rsidRPr="00880819">
        <w:rPr>
          <w:sz w:val="16"/>
        </w:rPr>
        <w:t xml:space="preserve">5. For the purpose of the proposed instrument- </w:t>
      </w:r>
    </w:p>
    <w:p w14:paraId="4E4ED291" w14:textId="77777777" w:rsidR="008D09F9" w:rsidRPr="00880819" w:rsidRDefault="008D09F9" w:rsidP="008D09F9">
      <w:pPr>
        <w:rPr>
          <w:sz w:val="16"/>
        </w:rPr>
      </w:pPr>
      <w:r w:rsidRPr="00880819">
        <w:rPr>
          <w:sz w:val="16"/>
        </w:rPr>
        <w:t>(a) the term " branches of economic activity " includes work in the public service ;</w:t>
      </w:r>
    </w:p>
    <w:p w14:paraId="40F0D719" w14:textId="77777777" w:rsidR="008D09F9" w:rsidRPr="00880819" w:rsidRDefault="008D09F9" w:rsidP="008D09F9">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7278AC6D" w14:textId="77777777" w:rsidR="008D09F9" w:rsidRPr="00880819" w:rsidRDefault="008D09F9" w:rsidP="008D09F9">
      <w:pPr>
        <w:rPr>
          <w:sz w:val="16"/>
        </w:rPr>
      </w:pPr>
      <w:r w:rsidRPr="00880819">
        <w:rPr>
          <w:sz w:val="16"/>
        </w:rPr>
        <w:t>(c) the term "workplace" should cover all places where workers need to be or to go by reason of their work and which are under the direct or indirect control of the employer ;</w:t>
      </w:r>
    </w:p>
    <w:p w14:paraId="1A7BC357" w14:textId="77777777" w:rsidR="008D09F9" w:rsidRPr="00700E24" w:rsidRDefault="008D09F9" w:rsidP="008D09F9">
      <w:pPr>
        <w:rPr>
          <w:sz w:val="16"/>
        </w:rPr>
      </w:pPr>
      <w:r w:rsidRPr="00880819">
        <w:rPr>
          <w:sz w:val="16"/>
        </w:rPr>
        <w:t>(d) the term "regulations" should cover all provisions given force of law by the competent authority or authorities.</w:t>
      </w:r>
    </w:p>
    <w:p w14:paraId="1901B01B" w14:textId="77777777" w:rsidR="008D09F9" w:rsidRDefault="008D09F9" w:rsidP="008D09F9">
      <w:pPr>
        <w:pStyle w:val="Heading4"/>
      </w:pPr>
      <w:r>
        <w:t>That’s 163 million</w:t>
      </w:r>
    </w:p>
    <w:p w14:paraId="70CDCAEE" w14:textId="77777777" w:rsidR="008D09F9" w:rsidRPr="00700E24" w:rsidRDefault="008D09F9" w:rsidP="008D09F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1EF0579" w14:textId="77777777" w:rsidR="008D09F9" w:rsidRPr="00700E24" w:rsidRDefault="008D09F9" w:rsidP="008D09F9">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9B1B3EB" w14:textId="77777777" w:rsidR="008D09F9" w:rsidRDefault="008D09F9" w:rsidP="008D09F9">
      <w:pPr>
        <w:pStyle w:val="Heading4"/>
        <w:rPr>
          <w:u w:val="single"/>
        </w:rPr>
      </w:pPr>
      <w:r>
        <w:t xml:space="preserve">“Substantially” requires the aff cover </w:t>
      </w:r>
      <w:r w:rsidRPr="00700E24">
        <w:rPr>
          <w:u w:val="single"/>
        </w:rPr>
        <w:t>82 million workers</w:t>
      </w:r>
    </w:p>
    <w:p w14:paraId="61502AB7" w14:textId="77777777" w:rsidR="008D09F9" w:rsidRPr="00700E24" w:rsidRDefault="008D09F9" w:rsidP="008D09F9">
      <w:r>
        <w:t xml:space="preserve">***Substantially is “more than 50 percent,” 163 million/2 = 81.5 million </w:t>
      </w:r>
    </w:p>
    <w:p w14:paraId="5B83A158" w14:textId="77777777" w:rsidR="008D09F9" w:rsidRPr="005E47A4" w:rsidRDefault="008D09F9" w:rsidP="008D09F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3D19844" w14:textId="77777777" w:rsidR="008D09F9" w:rsidRPr="00681820" w:rsidRDefault="008D09F9" w:rsidP="008D09F9">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7ACB46BC" w14:textId="77777777" w:rsidR="008D09F9" w:rsidRPr="00681820" w:rsidRDefault="008D09F9" w:rsidP="008D09F9">
      <w:pPr>
        <w:rPr>
          <w:sz w:val="14"/>
        </w:rPr>
      </w:pPr>
      <w:r w:rsidRPr="00681820">
        <w:rPr>
          <w:sz w:val="14"/>
        </w:rPr>
        <w:t>B-194530 5</w:t>
      </w:r>
    </w:p>
    <w:p w14:paraId="636598ED" w14:textId="77777777" w:rsidR="008D09F9" w:rsidRDefault="008D09F9" w:rsidP="008D09F9">
      <w:pPr>
        <w:pStyle w:val="Heading4"/>
      </w:pPr>
      <w:r>
        <w:t xml:space="preserve">Violation: The aff is well short. </w:t>
      </w:r>
    </w:p>
    <w:p w14:paraId="4BA894E3" w14:textId="77777777" w:rsidR="008D09F9" w:rsidRPr="007F20DD" w:rsidRDefault="008D09F9" w:rsidP="008D09F9">
      <w:r w:rsidRPr="007F20DD">
        <w:rPr>
          <w:rStyle w:val="Style13ptBold"/>
        </w:rPr>
        <w:t>DeSilver 25</w:t>
      </w:r>
      <w:r>
        <w:t>, senior writer at Pew Research Center (Drew, “What the data says about federal workers,” Pew Research, https://www.pewresearch.org/short-reads/2025/01/07/what-the-data-says-about-federal-workers/)</w:t>
      </w:r>
    </w:p>
    <w:p w14:paraId="1D64ABAC" w14:textId="77777777" w:rsidR="008D09F9" w:rsidRPr="007F721C" w:rsidRDefault="008D09F9" w:rsidP="008D09F9">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A1AABD8" w14:textId="77777777" w:rsidR="008D09F9" w:rsidRDefault="008D09F9" w:rsidP="008D09F9">
      <w:pPr>
        <w:pStyle w:val="Heading4"/>
      </w:pPr>
      <w:r>
        <w:t xml:space="preserve">Vote neg: </w:t>
      </w:r>
    </w:p>
    <w:p w14:paraId="2C3F4673" w14:textId="77777777" w:rsidR="008D09F9" w:rsidRDefault="008D09F9" w:rsidP="008D09F9">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127E8079" w14:textId="77777777" w:rsidR="008D09F9" w:rsidRPr="009448C7" w:rsidRDefault="008D09F9" w:rsidP="008D09F9">
      <w:pPr>
        <w:pStyle w:val="Heading4"/>
      </w:pPr>
      <w:r>
        <w:t>SECOND---</w:t>
      </w:r>
      <w:r w:rsidRPr="001D7F04">
        <w:rPr>
          <w:u w:val="single"/>
        </w:rPr>
        <w:t>Limits</w:t>
      </w:r>
      <w:r>
        <w:t xml:space="preserve">---anything less leads to hundreds of industries and shop-specific affs. Makes non-generic engagement impossible. </w:t>
      </w:r>
    </w:p>
    <w:p w14:paraId="1A135B81" w14:textId="77777777" w:rsidR="008D09F9" w:rsidRPr="005A5796" w:rsidRDefault="008D09F9" w:rsidP="008D09F9"/>
    <w:p w14:paraId="73AA2A85" w14:textId="77777777" w:rsidR="008D09F9" w:rsidRDefault="008D09F9" w:rsidP="008D09F9">
      <w:pPr>
        <w:pStyle w:val="Heading3"/>
      </w:pPr>
      <w:bookmarkStart w:id="0" w:name="_Hlk208245566"/>
      <w:r>
        <w:t>1NC---T</w:t>
      </w:r>
    </w:p>
    <w:p w14:paraId="622E152B" w14:textId="77777777" w:rsidR="008D09F9" w:rsidRPr="004755F1" w:rsidRDefault="008D09F9" w:rsidP="008D09F9">
      <w:pPr>
        <w:pStyle w:val="Heading4"/>
      </w:pPr>
      <w:r>
        <w:t>T---</w:t>
      </w:r>
      <w:r w:rsidRPr="001B6C59">
        <w:rPr>
          <w:u w:val="single"/>
        </w:rPr>
        <w:t>PRE-EXISTING</w:t>
      </w:r>
    </w:p>
    <w:p w14:paraId="1CEEFF32" w14:textId="77777777" w:rsidR="008D09F9" w:rsidRDefault="008D09F9" w:rsidP="008D09F9">
      <w:pPr>
        <w:pStyle w:val="Heading4"/>
      </w:pPr>
      <w:bookmarkStart w:id="1" w:name="_Hlk205556601"/>
      <w:r w:rsidRPr="00FF0689">
        <w:rPr>
          <w:u w:val="single"/>
        </w:rPr>
        <w:t>Strengthening</w:t>
      </w:r>
      <w:r>
        <w:t xml:space="preserve"> a right is distinct from expanding </w:t>
      </w:r>
      <w:r w:rsidRPr="00FF0689">
        <w:rPr>
          <w:u w:val="single"/>
        </w:rPr>
        <w:t>the scope</w:t>
      </w:r>
      <w:r>
        <w:t xml:space="preserve"> of a right. </w:t>
      </w:r>
    </w:p>
    <w:p w14:paraId="17C0DC36" w14:textId="77777777" w:rsidR="008D09F9" w:rsidRDefault="008D09F9" w:rsidP="008D09F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CCCBC30" w14:textId="77777777" w:rsidR="008D09F9" w:rsidRPr="00E17B27" w:rsidRDefault="008D09F9" w:rsidP="008D09F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755F1">
        <w:rPr>
          <w:rStyle w:val="StyleUnderline"/>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4755F1">
        <w:rPr>
          <w:rStyle w:val="StyleUnderline"/>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w:t>
      </w:r>
      <w:r w:rsidRPr="004755F1">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w:t>
      </w:r>
      <w:r w:rsidRPr="004755F1">
        <w:rPr>
          <w:rStyle w:val="StyleUnderline"/>
        </w:rPr>
        <w:t xml:space="preserve">the </w:t>
      </w:r>
      <w:r w:rsidRPr="00E17B27">
        <w:rPr>
          <w:rStyle w:val="Emphasis"/>
          <w:highlight w:val="cyan"/>
        </w:rPr>
        <w:t>scope</w:t>
      </w:r>
      <w:r w:rsidRPr="00E17B27">
        <w:rPr>
          <w:rStyle w:val="StyleUnderline"/>
          <w:highlight w:val="cyan"/>
        </w:rPr>
        <w:t xml:space="preserve"> of a right. </w:t>
      </w:r>
      <w:r w:rsidRPr="004755F1">
        <w:rPr>
          <w:rStyle w:val="StyleUnderline"/>
        </w:rPr>
        <w:t>This</w:t>
      </w:r>
      <w:r w:rsidRPr="00E17B27">
        <w:rPr>
          <w:rStyle w:val="StyleUnderline"/>
        </w:rPr>
        <w:t xml:space="preserve"> terminology </w:t>
      </w:r>
      <w:r w:rsidRPr="004755F1">
        <w:rPr>
          <w:rStyle w:val="StyleUnderline"/>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1"/>
    <w:p w14:paraId="355C5C99" w14:textId="77777777" w:rsidR="008D09F9" w:rsidRPr="005E5193" w:rsidRDefault="008D09F9" w:rsidP="008D09F9">
      <w:pPr>
        <w:pStyle w:val="Heading4"/>
      </w:pPr>
      <w:r>
        <w:t xml:space="preserve">Collective bargaining rights is </w:t>
      </w:r>
      <w:r w:rsidRPr="004755F1">
        <w:rPr>
          <w:u w:val="single"/>
        </w:rPr>
        <w:t>exclusively</w:t>
      </w:r>
      <w:r>
        <w:t xml:space="preserve"> limited to the process of contract negotiation</w:t>
      </w:r>
    </w:p>
    <w:p w14:paraId="33592749" w14:textId="77777777" w:rsidR="008D09F9" w:rsidRPr="003135A8" w:rsidRDefault="008D09F9" w:rsidP="008D09F9">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7E44DCDB" w14:textId="77777777" w:rsidR="008D09F9" w:rsidRPr="004755F1" w:rsidRDefault="008D09F9" w:rsidP="008D09F9">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r w:rsidRPr="003135A8">
        <w:rPr>
          <w:rStyle w:val="Emphasis"/>
          <w:highlight w:val="cyan"/>
        </w:rPr>
        <w:t>right</w:t>
      </w:r>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4755F1">
        <w:rPr>
          <w:rStyle w:val="StyleUnderline"/>
        </w:rPr>
        <w:t xml:space="preserve">we </w:t>
      </w:r>
      <w:r w:rsidRPr="003135A8">
        <w:rPr>
          <w:rStyle w:val="Emphasis"/>
          <w:highlight w:val="cyan"/>
        </w:rPr>
        <w:t>differentiated</w:t>
      </w:r>
      <w:r w:rsidRPr="00204569">
        <w:rPr>
          <w:rStyle w:val="StyleUnderline"/>
        </w:rPr>
        <w:t xml:space="preserve"> the "</w:t>
      </w:r>
      <w:r w:rsidRPr="004755F1">
        <w:rPr>
          <w:rStyle w:val="StyleUnderline"/>
          <w:highlight w:val="cyan"/>
        </w:rPr>
        <w:t xml:space="preserve">right </w:t>
      </w:r>
      <w:r w:rsidRPr="004755F1">
        <w:rPr>
          <w:rStyle w:val="Emphasis"/>
          <w:highlight w:val="cyan"/>
        </w:rPr>
        <w:t>to negotiate</w:t>
      </w:r>
      <w:r w:rsidRPr="004755F1">
        <w:rPr>
          <w:rStyle w:val="StyleUnderline"/>
          <w:highlight w:val="cyan"/>
        </w:rPr>
        <w:t xml:space="preserve"> c</w:t>
      </w:r>
      <w:r w:rsidRPr="004755F1">
        <w:rPr>
          <w:rStyle w:val="StyleUnderline"/>
        </w:rPr>
        <w:t xml:space="preserve">ollective </w:t>
      </w:r>
      <w:r w:rsidRPr="004755F1">
        <w:rPr>
          <w:rStyle w:val="StyleUnderline"/>
          <w:highlight w:val="cyan"/>
        </w:rPr>
        <w:t>b</w:t>
      </w:r>
      <w:r w:rsidRPr="004755F1">
        <w:rPr>
          <w:rStyle w:val="StyleUnderline"/>
        </w:rPr>
        <w:t xml:space="preserve">argaining </w:t>
      </w:r>
      <w:r w:rsidRPr="004755F1">
        <w:rPr>
          <w:rStyle w:val="StyleUnderline"/>
          <w:highlight w:val="cyan"/>
        </w:rPr>
        <w:t>a</w:t>
      </w:r>
      <w:r w:rsidRPr="004755F1">
        <w:rPr>
          <w:rStyle w:val="StyleUnderline"/>
        </w:rPr>
        <w:t>greement</w:t>
      </w:r>
      <w:r w:rsidRPr="004755F1">
        <w:rPr>
          <w:rStyle w:val="StyleUnderline"/>
          <w:highlight w:val="cyan"/>
        </w:rPr>
        <w:t>s</w:t>
      </w:r>
      <w:r w:rsidRPr="004755F1">
        <w:rPr>
          <w:rStyle w:val="StyleUnderline"/>
        </w:rPr>
        <w:t xml:space="preserve">, or </w:t>
      </w:r>
      <w:r w:rsidRPr="004755F1">
        <w:rPr>
          <w:rStyle w:val="Emphasis"/>
        </w:rPr>
        <w:t>to administer</w:t>
      </w:r>
      <w:r w:rsidRPr="004755F1">
        <w:rPr>
          <w:rStyle w:val="StyleUnderline"/>
        </w:rPr>
        <w:t xml:space="preserve"> such agreements through </w:t>
      </w:r>
      <w:r w:rsidRPr="004755F1">
        <w:rPr>
          <w:rStyle w:val="Emphasis"/>
        </w:rPr>
        <w:t>grievance arbitration</w:t>
      </w:r>
      <w:r w:rsidRPr="004755F1">
        <w:rPr>
          <w:rStyle w:val="StyleUnderline"/>
        </w:rPr>
        <w:t xml:space="preserve"> procedures" </w:t>
      </w:r>
      <w:r w:rsidRPr="004755F1">
        <w:rPr>
          <w:rStyle w:val="StyleUnderline"/>
          <w:highlight w:val="cyan"/>
        </w:rPr>
        <w:t>from</w:t>
      </w:r>
      <w:r w:rsidRPr="004755F1">
        <w:rPr>
          <w:rStyle w:val="StyleUnderline"/>
        </w:rPr>
        <w:t xml:space="preserve"> "</w:t>
      </w:r>
      <w:r w:rsidRPr="004755F1">
        <w:rPr>
          <w:rStyle w:val="Emphasis"/>
        </w:rPr>
        <w:t>other rights</w:t>
      </w:r>
      <w:r w:rsidRPr="004755F1">
        <w:rPr>
          <w:sz w:val="16"/>
        </w:rPr>
        <w:t xml:space="preserve"> protected by the FSLMRS, </w:t>
      </w:r>
      <w:r w:rsidRPr="004755F1">
        <w:rPr>
          <w:rStyle w:val="StyleUnderline"/>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w:t>
      </w:r>
      <w:r w:rsidRPr="004755F1">
        <w:rPr>
          <w:rStyle w:val="Emphasis"/>
          <w:highlight w:val="cyan"/>
        </w:rPr>
        <w:t>join, or</w:t>
      </w:r>
      <w:r w:rsidRPr="003175E4">
        <w:rPr>
          <w:rStyle w:val="Emphasis"/>
        </w:rPr>
        <w:t xml:space="preserve"> </w:t>
      </w:r>
      <w:r w:rsidRPr="003135A8">
        <w:rPr>
          <w:rStyle w:val="Emphasis"/>
          <w:highlight w:val="cyan"/>
        </w:rPr>
        <w:t>assist</w:t>
      </w:r>
      <w:r w:rsidRPr="003135A8">
        <w:rPr>
          <w:rStyle w:val="StyleUnderline"/>
          <w:highlight w:val="cyan"/>
        </w:rPr>
        <w:t xml:space="preserve"> a labor organization </w:t>
      </w:r>
      <w:r w:rsidRPr="004755F1">
        <w:rPr>
          <w:rStyle w:val="Emphasis"/>
        </w:rPr>
        <w:t>without</w:t>
      </w:r>
      <w:r w:rsidRPr="004755F1">
        <w:rPr>
          <w:rStyle w:val="StyleUnderline"/>
        </w:rPr>
        <w:t xml:space="preserve"> fear of </w:t>
      </w:r>
      <w:r w:rsidRPr="004755F1">
        <w:rPr>
          <w:rStyle w:val="Emphasis"/>
        </w:rPr>
        <w:t>penalty</w:t>
      </w:r>
      <w:r w:rsidRPr="004755F1">
        <w:rPr>
          <w:rStyle w:val="StyleUnderline"/>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4755F1">
        <w:rPr>
          <w:rStyle w:val="StyleUnderline"/>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w:t>
      </w:r>
      <w:r w:rsidRPr="004755F1">
        <w:rPr>
          <w:rStyle w:val="StyleUnderline"/>
        </w:rPr>
        <w:t xml:space="preserve">It 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32D9A662" w14:textId="77777777" w:rsidR="008D09F9" w:rsidRPr="002C573A" w:rsidRDefault="008D09F9" w:rsidP="008D09F9">
      <w:pPr>
        <w:pStyle w:val="Heading4"/>
      </w:pPr>
      <w:r>
        <w:t>Violation: The Aff’s workers have no right to unionize OR union contracts</w:t>
      </w:r>
    </w:p>
    <w:p w14:paraId="62D0DBEF" w14:textId="77777777" w:rsidR="008D09F9" w:rsidRPr="002C573A" w:rsidRDefault="008D09F9" w:rsidP="008D09F9">
      <w:r w:rsidRPr="002C573A">
        <w:rPr>
          <w:rStyle w:val="Style13ptBold"/>
        </w:rPr>
        <w:t>Quinnell 3-28</w:t>
      </w:r>
      <w:r w:rsidRPr="002C573A">
        <w:t>, press at AFL-CIO citing AFL-CIO president Liz Schuler (Kenneth, 3-28-2025, Working People Respond to Executive Order Attacking Federal Worker Collective Bargaining Rights, AFL-CIO, https://aflcio.org/2025/3/28/working-people-respond-executive-order-attacking-federal-worker-collective-bargaining) //qsmit</w:t>
      </w:r>
    </w:p>
    <w:p w14:paraId="019253F8" w14:textId="77777777" w:rsidR="008D09F9" w:rsidRPr="002C573A" w:rsidRDefault="008D09F9" w:rsidP="008D09F9">
      <w:pPr>
        <w:rPr>
          <w:sz w:val="16"/>
        </w:rPr>
      </w:pPr>
      <w:r w:rsidRPr="00732CEE">
        <w:rPr>
          <w:sz w:val="16"/>
        </w:rPr>
        <w:t xml:space="preserve">Straight out of Project 2025, this </w:t>
      </w:r>
      <w:r w:rsidRPr="00732CEE">
        <w:rPr>
          <w:rStyle w:val="StyleUnderline"/>
          <w:highlight w:val="cyan"/>
        </w:rPr>
        <w:t>e</w:t>
      </w:r>
      <w:r w:rsidRPr="00732CEE">
        <w:rPr>
          <w:rStyle w:val="StyleUnderline"/>
        </w:rPr>
        <w:t xml:space="preserve">xecutive </w:t>
      </w:r>
      <w:r w:rsidRPr="00732CEE">
        <w:rPr>
          <w:rStyle w:val="StyleUnderline"/>
          <w:highlight w:val="cyan"/>
        </w:rPr>
        <w:t>o</w:t>
      </w:r>
      <w:r w:rsidRPr="00732CEE">
        <w:rPr>
          <w:rStyle w:val="StyleUnderline"/>
        </w:rPr>
        <w:t>rder</w:t>
      </w:r>
      <w:r w:rsidRPr="00732CEE">
        <w:rPr>
          <w:sz w:val="16"/>
        </w:rPr>
        <w:t xml:space="preserve"> is the very definition of union-busting. It </w:t>
      </w:r>
      <w:r w:rsidRPr="00732CEE">
        <w:rPr>
          <w:rStyle w:val="Emphasis"/>
          <w:highlight w:val="cyan"/>
        </w:rPr>
        <w:t>strips</w:t>
      </w:r>
      <w:r w:rsidRPr="00732CEE">
        <w:rPr>
          <w:rStyle w:val="Emphasis"/>
        </w:rPr>
        <w:t xml:space="preserve"> the fundamental </w:t>
      </w:r>
      <w:r w:rsidRPr="00732CEE">
        <w:rPr>
          <w:rStyle w:val="Emphasis"/>
          <w:highlight w:val="cyan"/>
        </w:rPr>
        <w:t>right to unionize</w:t>
      </w:r>
      <w:r w:rsidRPr="00732CEE">
        <w:rPr>
          <w:rStyle w:val="StyleUnderline"/>
        </w:rPr>
        <w:t xml:space="preserve"> </w:t>
      </w:r>
      <w:r w:rsidRPr="00D437A2">
        <w:rPr>
          <w:rStyle w:val="Emphasis"/>
          <w:sz w:val="32"/>
          <w:szCs w:val="32"/>
          <w:highlight w:val="cyan"/>
        </w:rPr>
        <w:t xml:space="preserve">and </w:t>
      </w:r>
      <w:r w:rsidRPr="00D437A2">
        <w:rPr>
          <w:rStyle w:val="Emphasis"/>
          <w:highlight w:val="cyan"/>
        </w:rPr>
        <w:t>collectively bargain</w:t>
      </w:r>
      <w:r w:rsidRPr="00732CEE">
        <w:rPr>
          <w:rStyle w:val="StyleUnderline"/>
        </w:rPr>
        <w:t xml:space="preserve"> from workers across the federal government at more than 30 agencies</w:t>
      </w:r>
      <w:r w:rsidRPr="00732CEE">
        <w:rPr>
          <w:sz w:val="16"/>
        </w:rPr>
        <w:t>. 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that this order is punishment for unions who are leading the fight against the administration’s illegal actions in court—and a blatant attempt to silence us. </w:t>
      </w:r>
    </w:p>
    <w:p w14:paraId="65ABF309" w14:textId="77777777" w:rsidR="008D09F9" w:rsidRPr="00732CEE" w:rsidRDefault="008D09F9" w:rsidP="008D09F9">
      <w:r w:rsidRPr="002C573A">
        <w:t>[paragraph integrity stops]</w:t>
      </w:r>
      <w:r w:rsidRPr="00732CEE">
        <w:t> </w:t>
      </w:r>
    </w:p>
    <w:p w14:paraId="109784FA" w14:textId="77777777" w:rsidR="008D09F9" w:rsidRPr="002C573A" w:rsidRDefault="008D09F9" w:rsidP="008D09F9">
      <w:pPr>
        <w:rPr>
          <w:sz w:val="6"/>
          <w:szCs w:val="2"/>
        </w:rPr>
      </w:pPr>
      <w:r w:rsidRPr="00732CEE">
        <w:rPr>
          <w:sz w:val="6"/>
          <w:szCs w:val="2"/>
        </w:rPr>
        <w:t>To every single American who cares about the fundamental freedom of all workers, now is the time to be even louder. The labor movement is not about to let Trump and an unelected billionaire destroy what we’ve fought for generations to build. We will fight this outrageous attack on our members with every fiber of our collective being.</w:t>
      </w:r>
      <w:r w:rsidRPr="002C573A">
        <w:rPr>
          <w:sz w:val="6"/>
          <w:szCs w:val="2"/>
        </w:rPr>
        <w:t xml:space="preserve"> AFGE National President Everett Kelley: President Trump’s latest executive order is a disgraceful and retaliatory attack on the rights of hundreds of thousands of patriotic American civil servants—nearly one-third of whom are veterans—simply because they are members of a union that stands up to his harmful policies. This administration’s bullying tactics represent a clear threat not just to federal employees and their unions, but to every American who values democracy and the freedoms of speech and association. Trump’s threat to unions and working people across America is clear: fall in line or else. These threats will not work. Americans will not be intimidated or silenced. AFGE isn’t going anywhere. Our members have bravely served this nation, often putting themselves in harm’s way, and they deserve far better than this blatant attempt at political punishment. AFGE is preparing immediate legal action and will fight relentlessly to protect our rights, our members, and all working Americans from these unprecedented attacks. Take Action with AFGE: Call Your Member of Congress AFSCME President Lee Saunders: President Trump’s attempt to unlawfully eliminate the right to collectively bargain for hundreds of thousands of federal workers is blatant retribution. Federal workers—including thousands of AFSCME members—are the lifeblood of their communities. They protect our clean drinking water and food supply, care for veterans, support American farmers, administer Medicaid and Social Security and so much more. This attack is meant to silence their voices, so Elon Musk and his minions can shred the services that working people depend on the federal government to do. The billionaires running this administration have proven that they are willing to bulldoze anything that stands in their way to enact their anti-worker, extremist agenda—even if it harms our communities. In just two months, they have completed one-third of the 900-page Project 2025 agenda, a plan that robs working people of their power to benefit the ultra-wealthy. AFSCME’s 1.4 million members are prepared to fight to protect federal workers’ voice on the job. Actors’ Equity Association Executive Director Al Vincent Jr.: Donald Trump has now taken direct aim at working people by attacking the collective bargaining rights of our federal workforce in what’s being called the largest union-busting act of our lifetime, if not in history. The workers targeted by this executive order are not only the indispensable pulse that keeps our country running, they are our friends, neighbors and colleagues. They’ve been on the front line of protecting our democracy, and their lawsuits against this administration have placed them in the crosshairs of political retribution. This attack on workers is at its heart an escalation of the president’s attacks on free speech. These attacks aren’t going to stop federal workers, just as they aren’t going to stop Equity members or any other Americans who believe in the democratic values that our country—and our unions—are founded on. Equity joins workers across the labor movement in solidarity against this abuse of power, and we will continue to stand together to protect the rights of workers. American Federation of Musicians (AFM ) International President Tino Gagliardi: The American Federation of Musicians condemns the Trump Administration’s latest assault on working people. Friday’s attempt at stripping federal employees of their collective bargaining rights is a threat to our union and our democracy. We stand in solidarity with the public servants whose livelihoods would be upended by this blatant and callous union-busting. Calling into question the dedication of these selfless men and women is an attack on us all. We will stand together to preserve our fundamental right to collective action. The Trump Administration is not only dismantling the rights of our federal workforce, it is threatening all unions and the foundation of our middle class. This executive order would worsen economic disparities and harm hardworking Americans everywhere. All people deserve the dignity and respect that comes with negotiating terms of employment. This executive order undermines this process and disregards our First Amendment rights. Workers must have the ability to advocate for themselves and to work collaboratively with employers to forge agreements that are equitable and just. American Federation of Teachers (AFT) President Randi Weingarten: This illegal executive order, ripped from the pages of Project 2025, is blatant retaliation for federal workers standing up to Elon Musk’s chaos and harm on behalf of all Americans. The text of the order is plain: This has nothing to do with security and everything to do with silencing those who disagree with the government. After workers sued and spoke out about the unlawful evisceration of entire agencies, the Trump administration responded by trying to eliminate their collective bargaining rights. Both the courts and the public have agreed with our calls for justice. These are the workers, a third of them veterans, who keep the country running. They include educators who teach the children of deployed service members at some of the best schools in the world, run by the Department of Defense. They include nurses in VA hospitals who stand up for patients who save people’s lives. And they include workers who safeguard the food supply and preserve Medicaid and Medicare. The administration is trying to send a message that unless you please the president, unions will not be tolerated. But the labor movement’s job is to act on behalf of the people: those we serve and those we represent. We’re both a fundamental check and balance and a canary in the coal mine. Our job is to fight for a dignified life for working people. When a president does that, we applaud, and when a president harms Americans, we resist. And that’s what the AFT’s 1.8 million members will continue to do: fight in the streets, in the courts and in Congress, to uphold both the law and the right of all workers to advocate for their collective interests and America’s future. American Guild of Musical Artists (AGMA) President Ned Hanlon: It has been a challenging week for labor, marked by the dismantling of FMCS, the troubling nomination of Crystal Carey as NLRB General Counsel, and now another transparently egregious attempt to undermine union rights. The performing arts have always been a place for collaboration, creativity, and shared purpose, and at the heart of this is the fundamental right of workers to come together and advocate for fair treatment and mutual respect. Now, the collective bargaining rights of federal workers are under threat by the current administration’s alarming efforts to eliminate their fundamental right to unionize and improve working conditions, which are essential for both workers and the critical services they provide to all Americans. This is not just an attack on federal employees but on the broader labor movement and the principles of equity and democracy that we hold dear. For those of us in the performing arts, where unionized workforces provide stability in an otherwise unstable industry, we fully grasp what’s at stake. Silencing federal workers is just another step toward silencing all workers. AGMA stands in total solidarity with all unionized federal workers facing these challenges. We join our sibling unions in doing everything in our power to ensure that the voices of working people, from the federal government to the arts, remain heard, protected, united, and informed.</w:t>
      </w:r>
    </w:p>
    <w:p w14:paraId="1FD52E8F" w14:textId="77777777" w:rsidR="008D09F9" w:rsidRPr="002C573A" w:rsidRDefault="008D09F9" w:rsidP="008D09F9">
      <w:r w:rsidRPr="002C573A">
        <w:t>[paragraph integrity resumes]</w:t>
      </w:r>
    </w:p>
    <w:p w14:paraId="5067DF38" w14:textId="77777777" w:rsidR="008D09F9" w:rsidRPr="002C573A" w:rsidRDefault="008D09F9" w:rsidP="008D09F9">
      <w:pPr>
        <w:rPr>
          <w:sz w:val="14"/>
        </w:rPr>
      </w:pPr>
      <w:r w:rsidRPr="002C573A">
        <w:rPr>
          <w:sz w:val="14"/>
        </w:rPr>
        <w:t>American Postal Workers Union (APWU) President Mark Dimondstein:</w:t>
      </w:r>
    </w:p>
    <w:p w14:paraId="3BEB34D2" w14:textId="77777777" w:rsidR="008D09F9" w:rsidRPr="002C573A" w:rsidRDefault="008D09F9" w:rsidP="008D09F9">
      <w:pPr>
        <w:rPr>
          <w:sz w:val="14"/>
        </w:rPr>
      </w:pPr>
      <w:r w:rsidRPr="002C573A">
        <w:rPr>
          <w:sz w:val="14"/>
        </w:rPr>
        <w:t xml:space="preserve">Workers and their unions are under attack with a new executive order issued by President Trump stripping the union rights of nearly a million federal workers. </w:t>
      </w:r>
      <w:r w:rsidRPr="002C573A">
        <w:rPr>
          <w:rStyle w:val="StyleUnderline"/>
        </w:rPr>
        <w:t xml:space="preserve">Trump’s executive order </w:t>
      </w:r>
      <w:r w:rsidRPr="002C573A">
        <w:rPr>
          <w:rStyle w:val="StyleUnderline"/>
          <w:highlight w:val="cyan"/>
        </w:rPr>
        <w:t>abolishes</w:t>
      </w:r>
      <w:r w:rsidRPr="002C573A">
        <w:rPr>
          <w:rStyle w:val="StyleUnderline"/>
        </w:rPr>
        <w:t xml:space="preserve"> </w:t>
      </w:r>
      <w:r w:rsidRPr="002C573A">
        <w:rPr>
          <w:rStyle w:val="Emphasis"/>
          <w:highlight w:val="cyan"/>
        </w:rPr>
        <w:t>existing union contracts</w:t>
      </w:r>
      <w:r w:rsidRPr="002C573A">
        <w:rPr>
          <w:rStyle w:val="StyleUnderline"/>
        </w:rPr>
        <w:t>,</w:t>
      </w:r>
      <w:r w:rsidRPr="002C573A">
        <w:rPr>
          <w:sz w:val="14"/>
        </w:rPr>
        <w:t xml:space="preserve"> eliminates collective bargaining rights, orders agencies to stop processing grievances, and prohibits payroll union dues collection.</w:t>
      </w:r>
    </w:p>
    <w:p w14:paraId="49562F16" w14:textId="77777777" w:rsidR="008D09F9" w:rsidRPr="002C573A" w:rsidRDefault="008D09F9" w:rsidP="008D09F9">
      <w:pPr>
        <w:rPr>
          <w:sz w:val="14"/>
        </w:rPr>
      </w:pPr>
      <w:r w:rsidRPr="002C573A">
        <w:rPr>
          <w:sz w:val="14"/>
        </w:rPr>
        <w:t>Wrapped in the bogus guise of “national security concerns,” this is the most serious attack on unionized workers in this country in at least a generation.</w:t>
      </w:r>
    </w:p>
    <w:p w14:paraId="0A592DD2" w14:textId="77777777" w:rsidR="008D09F9" w:rsidRPr="002C573A" w:rsidRDefault="008D09F9" w:rsidP="008D09F9">
      <w:pPr>
        <w:rPr>
          <w:sz w:val="14"/>
        </w:rPr>
      </w:pPr>
      <w:r w:rsidRPr="002C573A">
        <w:rPr>
          <w:sz w:val="14"/>
        </w:rPr>
        <w:t>The President of the United States claimed during the recent election to be a friend of working people. No “friend” of working people would take action to destroy, rather than uplift, unions and workers’ rights.</w:t>
      </w:r>
    </w:p>
    <w:p w14:paraId="1A3F8810" w14:textId="77777777" w:rsidR="008D09F9" w:rsidRPr="002C573A" w:rsidRDefault="008D09F9" w:rsidP="008D09F9">
      <w:pPr>
        <w:rPr>
          <w:sz w:val="14"/>
        </w:rPr>
      </w:pPr>
      <w:r w:rsidRPr="002C573A">
        <w:rPr>
          <w:sz w:val="14"/>
        </w:rPr>
        <w:t>This executive order is part of an ongoing assault on all workers, and our First Amendment rights to freedom of speech and association. Make no mistake, postal workers will not be spared from this Administration and their billionaire benefactors’ war on workers.</w:t>
      </w:r>
    </w:p>
    <w:p w14:paraId="12539F30" w14:textId="77777777" w:rsidR="008D09F9" w:rsidRPr="002C573A" w:rsidRDefault="008D09F9" w:rsidP="008D09F9">
      <w:pPr>
        <w:rPr>
          <w:sz w:val="14"/>
        </w:rPr>
      </w:pPr>
      <w:r w:rsidRPr="002C573A">
        <w:rPr>
          <w:sz w:val="14"/>
        </w:rPr>
        <w:t>These dictatorial actions, with no respect for the law, come right out of [Adolf] Hitler and the Nazi party’s playbook. Shortly after coming to power in 1933, the Nazis launched an assault on the independent trade union movement, dissolving unions, seizing union funds, and beating, imprisoning, and murdering union leaders.</w:t>
      </w:r>
    </w:p>
    <w:p w14:paraId="2D0EB1F5" w14:textId="77777777" w:rsidR="008D09F9" w:rsidRPr="002C573A" w:rsidRDefault="008D09F9" w:rsidP="008D09F9">
      <w:pPr>
        <w:rPr>
          <w:sz w:val="14"/>
        </w:rPr>
      </w:pPr>
      <w:r w:rsidRPr="002C573A">
        <w:rPr>
          <w:sz w:val="14"/>
        </w:rPr>
        <w:t>Working people and our unions must face the seriousness of these attacks with our weapons of solidarity and action. President Trump has made his intentions clear—he is out to destroy the labor movement. Now is the time for every worker to stand up and fight back!</w:t>
      </w:r>
    </w:p>
    <w:p w14:paraId="27CDBC5A" w14:textId="77777777" w:rsidR="008D09F9" w:rsidRPr="005A5796" w:rsidRDefault="008D09F9" w:rsidP="008D09F9">
      <w:pPr>
        <w:rPr>
          <w:sz w:val="14"/>
        </w:rPr>
      </w:pPr>
      <w:r w:rsidRPr="002C573A">
        <w:rPr>
          <w:sz w:val="14"/>
        </w:rPr>
        <w:t>Our sisters and brothers at AFGE, the largest federal union, are urging every worker to take action today. Call your members of Congress at 817-904-8624 and urge them to stop this attack on working people. Digital actions are available at mobilize.us/afge</w:t>
      </w:r>
    </w:p>
    <w:p w14:paraId="1ABF92F4" w14:textId="77777777" w:rsidR="008D09F9" w:rsidRDefault="008D09F9" w:rsidP="008D09F9">
      <w:pPr>
        <w:pStyle w:val="Heading4"/>
      </w:pPr>
      <w:r>
        <w:t>It's a voter</w:t>
      </w:r>
    </w:p>
    <w:p w14:paraId="42754E57" w14:textId="77777777" w:rsidR="008D09F9" w:rsidRPr="009A7F2A" w:rsidRDefault="008D09F9" w:rsidP="008D09F9">
      <w:pPr>
        <w:pStyle w:val="Heading4"/>
      </w:pPr>
      <w:r>
        <w:t>1---</w:t>
      </w:r>
      <w:r w:rsidRPr="00E26947">
        <w:rPr>
          <w:u w:val="single"/>
        </w:rPr>
        <w:t>Limits</w:t>
      </w:r>
      <w:r>
        <w:t xml:space="preserve">---Including Freedom of Association makes </w:t>
      </w:r>
      <w:r w:rsidRPr="00E26947">
        <w:rPr>
          <w:u w:val="single"/>
        </w:rPr>
        <w:t>any change</w:t>
      </w:r>
      <w:r>
        <w:t xml:space="preserve"> to the </w:t>
      </w:r>
      <w:r w:rsidRPr="00E26947">
        <w:rPr>
          <w:u w:val="single"/>
        </w:rPr>
        <w:t>process</w:t>
      </w:r>
      <w:r>
        <w:t xml:space="preserve"> and </w:t>
      </w:r>
      <w:r w:rsidRPr="00E26947">
        <w:rPr>
          <w:u w:val="single"/>
        </w:rPr>
        <w:t>ability</w:t>
      </w:r>
      <w:r>
        <w:t xml:space="preserve"> to organize fair game---that makes detailed prep </w:t>
      </w:r>
      <w:r w:rsidRPr="005E7BB6">
        <w:rPr>
          <w:u w:val="single"/>
        </w:rPr>
        <w:t>impossible</w:t>
      </w:r>
    </w:p>
    <w:p w14:paraId="294B462F" w14:textId="77777777" w:rsidR="008D09F9" w:rsidRDefault="008D09F9" w:rsidP="008D09F9">
      <w:pPr>
        <w:pStyle w:val="Heading4"/>
        <w:rPr>
          <w:u w:val="single"/>
        </w:rPr>
      </w:pPr>
      <w:r>
        <w:t>2---</w:t>
      </w:r>
      <w:r>
        <w:rPr>
          <w:u w:val="single"/>
        </w:rPr>
        <w:t>Ground</w:t>
      </w:r>
      <w:r>
        <w:t xml:space="preserve">---There’s none of it against every aff that confers CBRs within the federal government---rights were </w:t>
      </w:r>
      <w:r w:rsidRPr="00A9692F">
        <w:rPr>
          <w:u w:val="single"/>
        </w:rPr>
        <w:t>just stripped</w:t>
      </w:r>
      <w:r>
        <w:t xml:space="preserve"> which means all DAs are </w:t>
      </w:r>
      <w:r w:rsidRPr="00A9692F">
        <w:rPr>
          <w:u w:val="single"/>
        </w:rPr>
        <w:t>thumped</w:t>
      </w:r>
    </w:p>
    <w:p w14:paraId="47D0461A" w14:textId="77777777" w:rsidR="008D09F9"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u w:val="single"/>
          <w14:ligatures w14:val="standardContextual"/>
        </w:rPr>
        <w:t>Complicity K</w:t>
      </w:r>
      <w:r w:rsidRPr="0045448F">
        <w:rPr>
          <w:rFonts w:eastAsia="Times New Roman"/>
          <w:b/>
          <w:iCs/>
          <w:sz w:val="26"/>
          <w14:ligatures w14:val="standardContextual"/>
        </w:rPr>
        <w:t xml:space="preserve">. </w:t>
      </w:r>
    </w:p>
    <w:p w14:paraId="1C1E22CC" w14:textId="77777777" w:rsidR="008D09F9" w:rsidRPr="0045448F" w:rsidRDefault="008D09F9" w:rsidP="008D09F9">
      <w:pPr>
        <w:pStyle w:val="Heading3"/>
        <w:rPr>
          <w:rFonts w:eastAsia="Times New Roman"/>
        </w:rPr>
      </w:pPr>
      <w:r>
        <w:rPr>
          <w:rFonts w:eastAsia="Times New Roman"/>
        </w:rPr>
        <w:t>1NC---K</w:t>
      </w:r>
    </w:p>
    <w:p w14:paraId="4B29AD4C"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Refuse all labor for Trump. Complicity in the system </w:t>
      </w:r>
      <w:r w:rsidRPr="0045448F">
        <w:rPr>
          <w:rFonts w:eastAsia="Times New Roman"/>
          <w:b/>
          <w:iCs/>
          <w:sz w:val="26"/>
          <w:u w:val="single"/>
          <w14:ligatures w14:val="standardContextual"/>
        </w:rPr>
        <w:t>degrades</w:t>
      </w:r>
      <w:r w:rsidRPr="0045448F">
        <w:rPr>
          <w:rFonts w:eastAsia="Times New Roman"/>
          <w:b/>
          <w:iCs/>
          <w:sz w:val="26"/>
          <w14:ligatures w14:val="standardContextual"/>
        </w:rPr>
        <w:t xml:space="preserve"> moral capacity, </w:t>
      </w:r>
      <w:r w:rsidRPr="0045448F">
        <w:rPr>
          <w:rFonts w:eastAsia="Times New Roman"/>
          <w:b/>
          <w:iCs/>
          <w:sz w:val="26"/>
          <w:u w:val="single"/>
          <w14:ligatures w14:val="standardContextual"/>
        </w:rPr>
        <w:t>enabling the evil</w:t>
      </w:r>
      <w:r w:rsidRPr="0045448F">
        <w:rPr>
          <w:rFonts w:eastAsia="Times New Roman"/>
          <w:b/>
          <w:iCs/>
          <w:sz w:val="26"/>
          <w14:ligatures w14:val="standardContextual"/>
        </w:rPr>
        <w:t xml:space="preserve"> that the 1AC </w:t>
      </w:r>
      <w:r w:rsidRPr="0045448F">
        <w:rPr>
          <w:rFonts w:eastAsia="Times New Roman"/>
          <w:b/>
          <w:iCs/>
          <w:sz w:val="26"/>
          <w:u w:val="single"/>
          <w14:ligatures w14:val="standardContextual"/>
        </w:rPr>
        <w:t>claims</w:t>
      </w:r>
      <w:r w:rsidRPr="0045448F">
        <w:rPr>
          <w:rFonts w:eastAsia="Times New Roman"/>
          <w:b/>
          <w:iCs/>
          <w:sz w:val="26"/>
          <w14:ligatures w14:val="standardContextual"/>
        </w:rPr>
        <w:t xml:space="preserve"> to resist. </w:t>
      </w:r>
    </w:p>
    <w:p w14:paraId="18EA1780"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679449A3"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3ED9DEA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473EE6A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Dear Concerned About Complicity,</w:t>
      </w:r>
    </w:p>
    <w:p w14:paraId="5324AEC0"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4150DA2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55CE2BA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616CF6C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2C437BE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33F5C17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However.</w:t>
      </w:r>
    </w:p>
    <w:p w14:paraId="760C871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45448F">
        <w:rPr>
          <w:rFonts w:eastAsia="Calibri"/>
          <w:b/>
          <w:iCs/>
          <w:highlight w:val="cyan"/>
          <w:u w:val="single"/>
          <w:bdr w:val="single" w:sz="8" w:space="0" w:color="auto"/>
          <w14:ligatures w14:val="standardContextual"/>
        </w:rPr>
        <w:t>do good</w:t>
      </w:r>
      <w:r w:rsidRPr="0045448F">
        <w:rPr>
          <w:rFonts w:eastAsia="Calibri"/>
          <w:sz w:val="16"/>
          <w14:ligatures w14:val="standardContextual"/>
        </w:rPr>
        <w:t>.</w:t>
      </w:r>
    </w:p>
    <w:p w14:paraId="59A75D6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45448F">
        <w:rPr>
          <w:rFonts w:eastAsia="Calibri"/>
          <w:highlight w:val="cyan"/>
          <w:u w:val="single"/>
          <w14:ligatures w14:val="standardContextual"/>
        </w:rPr>
        <w:t>if you</w:t>
      </w:r>
      <w:r w:rsidRPr="0045448F">
        <w:rPr>
          <w:rFonts w:eastAsia="Calibri"/>
          <w:sz w:val="16"/>
          <w14:ligatures w14:val="standardContextual"/>
        </w:rPr>
        <w:t xml:space="preserve"> find that you </w:t>
      </w:r>
      <w:r w:rsidRPr="0045448F">
        <w:rPr>
          <w:rFonts w:eastAsia="Calibri"/>
          <w:b/>
          <w:iCs/>
          <w:highlight w:val="cya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04B7801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0EBA420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1A85006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45448F">
        <w:rPr>
          <w:rFonts w:eastAsia="Calibri"/>
          <w:highlight w:val="cyan"/>
          <w:u w:val="single"/>
          <w14:ligatures w14:val="standardContextual"/>
        </w:rPr>
        <w:t>Germans</w:t>
      </w:r>
      <w:r w:rsidRPr="0045448F">
        <w:rPr>
          <w:rFonts w:eastAsia="Calibri"/>
          <w:sz w:val="16"/>
          <w14:ligatures w14:val="standardContextual"/>
        </w:rPr>
        <w:t xml:space="preserve"> </w:t>
      </w:r>
      <w:r w:rsidRPr="0045448F">
        <w:rPr>
          <w:rFonts w:eastAsia="Calibri"/>
          <w:highlight w:val="cyan"/>
          <w:u w:val="single"/>
          <w14:ligatures w14:val="standardContextual"/>
        </w:rPr>
        <w:t>who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45448F">
        <w:rPr>
          <w:rFonts w:eastAsia="Calibri"/>
          <w:b/>
          <w:iCs/>
          <w:highlight w:val="cyan"/>
          <w:u w:val="single"/>
          <w:bdr w:val="single" w:sz="8" w:space="0" w:color="auto"/>
          <w14:ligatures w14:val="standardContextual"/>
        </w:rPr>
        <w:t>to prevent worse things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from happening</w:t>
      </w:r>
      <w:r w:rsidRPr="0045448F">
        <w:rPr>
          <w:rFonts w:eastAsia="Calibri"/>
          <w:sz w:val="16"/>
          <w14:ligatures w14:val="standardContextual"/>
        </w:rPr>
        <w:t xml:space="preserve">; </w:t>
      </w:r>
      <w:r w:rsidRPr="0045448F">
        <w:rPr>
          <w:rFonts w:eastAsia="Calibri"/>
          <w:highlight w:val="cya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45448F">
        <w:rPr>
          <w:rFonts w:eastAsia="Calibri"/>
          <w:b/>
          <w:iCs/>
          <w:highlight w:val="cya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45448F">
        <w:rPr>
          <w:rFonts w:eastAsia="Calibri"/>
          <w:highlight w:val="cyan"/>
          <w:u w:val="single"/>
          <w14:ligatures w14:val="standardContextual"/>
        </w:rPr>
        <w:t>had a chance to mitigate things and</w:t>
      </w:r>
      <w:r w:rsidRPr="0045448F">
        <w:rPr>
          <w:rFonts w:eastAsia="Calibri"/>
          <w:u w:val="single"/>
          <w14:ligatures w14:val="standardContextual"/>
        </w:rPr>
        <w:t xml:space="preserve"> to </w:t>
      </w:r>
      <w:r w:rsidRPr="0045448F">
        <w:rPr>
          <w:rFonts w:eastAsia="Calibri"/>
          <w:highlight w:val="cya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7B6D7024"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tendency</w:t>
      </w:r>
      <w:r w:rsidRPr="0045448F">
        <w:rPr>
          <w:rFonts w:eastAsia="Calibri"/>
          <w:sz w:val="16"/>
          <w14:ligatures w14:val="standardContextual"/>
        </w:rPr>
        <w:t xml:space="preserve"> </w:t>
      </w:r>
      <w:r w:rsidRPr="0045448F">
        <w:rPr>
          <w:rFonts w:eastAsia="Calibri"/>
          <w:highlight w:val="cya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45448F">
        <w:rPr>
          <w:rFonts w:eastAsia="Calibri"/>
          <w:highlight w:val="cyan"/>
          <w:u w:val="single"/>
          <w14:ligatures w14:val="standardContextual"/>
        </w:rPr>
        <w:t>if they continue to serve power</w:t>
      </w:r>
      <w:r w:rsidRPr="0045448F">
        <w:rPr>
          <w:rFonts w:eastAsia="Calibri"/>
          <w:sz w:val="16"/>
          <w14:ligatures w14:val="standardContextual"/>
        </w:rPr>
        <w:t xml:space="preserve">, </w:t>
      </w:r>
      <w:r w:rsidRPr="0045448F">
        <w:rPr>
          <w:rFonts w:eastAsia="Calibri"/>
          <w:highlight w:val="cyan"/>
          <w:u w:val="single"/>
          <w14:ligatures w14:val="standardContextual"/>
        </w:rPr>
        <w:t>they’ll be doing</w:t>
      </w:r>
      <w:r w:rsidRPr="0045448F">
        <w:rPr>
          <w:rFonts w:eastAsia="Calibri"/>
          <w:u w:val="single"/>
          <w14:ligatures w14:val="standardContextual"/>
        </w:rPr>
        <w:t xml:space="preserve"> more </w:t>
      </w:r>
      <w:r w:rsidRPr="0045448F">
        <w:rPr>
          <w:rFonts w:eastAsia="Calibri"/>
          <w:highlight w:val="cya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45448F">
        <w:rPr>
          <w:rFonts w:eastAsia="Calibri"/>
          <w:highlight w:val="cyan"/>
          <w:u w:val="single"/>
          <w14:ligatures w14:val="standardContextual"/>
        </w:rPr>
        <w:t>choosing</w:t>
      </w:r>
      <w:r w:rsidRPr="0045448F">
        <w:rPr>
          <w:rFonts w:eastAsia="Calibri"/>
          <w:u w:val="single"/>
          <w14:ligatures w14:val="standardContextual"/>
        </w:rPr>
        <w:t xml:space="preserve"> the </w:t>
      </w:r>
      <w:r w:rsidRPr="0045448F">
        <w:rPr>
          <w:rFonts w:eastAsia="Calibri"/>
          <w:highlight w:val="cya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3074178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those who choose the lesser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evil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machinery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terror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criminality</w:t>
      </w:r>
      <w:r w:rsidRPr="0045448F">
        <w:rPr>
          <w:rFonts w:eastAsia="Calibri"/>
          <w:sz w:val="16"/>
          <w14:ligatures w14:val="standardContextual"/>
        </w:rPr>
        <w:t xml:space="preserve">. </w:t>
      </w:r>
      <w:r w:rsidRPr="0045448F">
        <w:rPr>
          <w:rFonts w:eastAsia="Calibri"/>
          <w:highlight w:val="cya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consciously used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in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70B7790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45448F">
        <w:rPr>
          <w:rFonts w:eastAsia="Calibri"/>
          <w:highlight w:val="cya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45448F">
        <w:rPr>
          <w:rFonts w:eastAsia="Calibri"/>
          <w:highlight w:val="cya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preceded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45448F">
        <w:rPr>
          <w:rFonts w:eastAsia="Calibri"/>
          <w:highlight w:val="cyan"/>
          <w:u w:val="single"/>
          <w14:ligatures w14:val="standardContextual"/>
        </w:rPr>
        <w:t>accepted with the arg</w:t>
      </w:r>
      <w:r w:rsidRPr="0045448F">
        <w:rPr>
          <w:rFonts w:eastAsia="Calibri"/>
          <w:u w:val="single"/>
          <w14:ligatures w14:val="standardContextual"/>
        </w:rPr>
        <w:t xml:space="preserve">ument that </w:t>
      </w:r>
      <w:r w:rsidRPr="0045448F">
        <w:rPr>
          <w:rFonts w:eastAsia="Calibri"/>
          <w:highlight w:val="cyan"/>
          <w:u w:val="single"/>
          <w14:ligatures w14:val="standardContextual"/>
        </w:rPr>
        <w:t>refusal to cooperate would make things worse</w:t>
      </w:r>
      <w:r w:rsidRPr="0045448F">
        <w:rPr>
          <w:rFonts w:eastAsia="Calibri"/>
          <w:sz w:val="16"/>
          <w:highlight w:val="cya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49AAB2F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34A1B5F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3ACF33C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But Arendt emphasizes that </w:t>
      </w:r>
      <w:r w:rsidRPr="0045448F">
        <w:rPr>
          <w:rFonts w:eastAsia="Calibri"/>
          <w:b/>
          <w:iCs/>
          <w:highlight w:val="cya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45448F">
        <w:rPr>
          <w:rFonts w:eastAsia="Calibri"/>
          <w:b/>
          <w:iCs/>
          <w:highlight w:val="cya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3A013739"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5BB063D1"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45448F">
        <w:rPr>
          <w:rFonts w:eastAsia="Calibri"/>
          <w:b/>
          <w:iCs/>
          <w:highlight w:val="cya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18F2282A"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Empowering cogs in the machine causes </w:t>
      </w:r>
      <w:r w:rsidRPr="0045448F">
        <w:rPr>
          <w:rFonts w:eastAsia="Times New Roman"/>
          <w:b/>
          <w:iCs/>
          <w:sz w:val="26"/>
          <w:u w:val="single"/>
          <w14:ligatures w14:val="standardContextual"/>
        </w:rPr>
        <w:t>dehumanization</w:t>
      </w:r>
      <w:r w:rsidRPr="0045448F">
        <w:rPr>
          <w:rFonts w:eastAsia="Times New Roman"/>
          <w:b/>
          <w:iCs/>
          <w:sz w:val="26"/>
          <w14:ligatures w14:val="standardContextual"/>
        </w:rPr>
        <w:t xml:space="preserve"> and </w:t>
      </w:r>
      <w:r w:rsidRPr="0045448F">
        <w:rPr>
          <w:rFonts w:eastAsia="Times New Roman"/>
          <w:b/>
          <w:iCs/>
          <w:sz w:val="26"/>
          <w:u w:val="single"/>
          <w14:ligatures w14:val="standardContextual"/>
        </w:rPr>
        <w:t>degradation of morals</w:t>
      </w:r>
      <w:r w:rsidRPr="0045448F">
        <w:rPr>
          <w:rFonts w:eastAsia="Times New Roman"/>
          <w:b/>
          <w:iCs/>
          <w:sz w:val="26"/>
          <w14:ligatures w14:val="standardContextual"/>
        </w:rPr>
        <w:t xml:space="preserve">. Vote negative for </w:t>
      </w:r>
      <w:r w:rsidRPr="0045448F">
        <w:rPr>
          <w:rFonts w:eastAsia="Times New Roman"/>
          <w:b/>
          <w:iCs/>
          <w:sz w:val="26"/>
          <w:u w:val="single"/>
          <w14:ligatures w14:val="standardContextual"/>
        </w:rPr>
        <w:t>deliberate withdrawal</w:t>
      </w:r>
      <w:r w:rsidRPr="0045448F">
        <w:rPr>
          <w:rFonts w:eastAsia="Times New Roman"/>
          <w:b/>
          <w:iCs/>
          <w:sz w:val="26"/>
          <w14:ligatures w14:val="standardContextual"/>
        </w:rPr>
        <w:t xml:space="preserve"> and non-state-based resistance. </w:t>
      </w:r>
    </w:p>
    <w:p w14:paraId="1CFB8191" w14:textId="77777777" w:rsidR="008D09F9" w:rsidRPr="0045448F" w:rsidRDefault="008D09F9" w:rsidP="008D09F9">
      <w:pPr>
        <w:rPr>
          <w:rFonts w:eastAsia="Calibri"/>
          <w14:ligatures w14:val="standardContextual"/>
        </w:rPr>
      </w:pPr>
      <w:r w:rsidRPr="0045448F">
        <w:rPr>
          <w:rFonts w:eastAsia="Calibri"/>
          <w14:ligatures w14:val="standardContextual"/>
        </w:rPr>
        <w:t xml:space="preserve">Retag to say no one should work. </w:t>
      </w:r>
    </w:p>
    <w:p w14:paraId="77A654E4"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9"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4313980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45448F">
        <w:rPr>
          <w:rFonts w:eastAsia="Calibri"/>
          <w:highlight w:val="cya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45448F">
        <w:rPr>
          <w:rFonts w:eastAsia="Calibri"/>
          <w:b/>
          <w:iCs/>
          <w:highlight w:val="cya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61BC1F4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0908E5B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3561B882" w14:textId="77777777" w:rsidR="008D09F9" w:rsidRPr="0045448F" w:rsidRDefault="008D09F9" w:rsidP="008D09F9">
      <w:pPr>
        <w:rPr>
          <w:rFonts w:eastAsia="Calibri"/>
          <w:sz w:val="16"/>
          <w14:ligatures w14:val="standardContextual"/>
        </w:rPr>
      </w:pPr>
      <w:bookmarkStart w:id="2" w:name="_Hlk211848383"/>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45448F">
        <w:rPr>
          <w:rFonts w:eastAsia="Calibri"/>
          <w:highlight w:val="cyan"/>
          <w:u w:val="single"/>
          <w14:ligatures w14:val="standardContextual"/>
        </w:rPr>
        <w:t>changing</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00F025F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45448F">
        <w:rPr>
          <w:rFonts w:eastAsia="Calibri"/>
          <w:b/>
          <w:iCs/>
          <w:highlight w:val="cya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45448F">
        <w:rPr>
          <w:rFonts w:eastAsia="Calibri"/>
          <w:b/>
          <w:iCs/>
          <w:highlight w:val="cya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17ECA32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45448F">
        <w:rPr>
          <w:rFonts w:eastAsia="Calibri"/>
          <w:highlight w:val="cyan"/>
          <w:u w:val="single"/>
          <w14:ligatures w14:val="standardContextual"/>
        </w:rPr>
        <w:t>authoritarian systems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45448F">
        <w:rPr>
          <w:rFonts w:eastAsia="Calibri"/>
          <w:b/>
          <w:iCs/>
          <w:highlight w:val="cya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45448F">
        <w:rPr>
          <w:rFonts w:eastAsia="Calibri"/>
          <w:b/>
          <w:iCs/>
          <w:highlight w:val="cya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didn't resist</w:t>
      </w:r>
      <w:r w:rsidRPr="0045448F">
        <w:rPr>
          <w:rFonts w:eastAsia="Calibri"/>
          <w:u w:val="single"/>
          <w14:ligatures w14:val="standardContextual"/>
        </w:rPr>
        <w:t xml:space="preserve"> </w:t>
      </w:r>
      <w:r w:rsidRPr="0045448F">
        <w:rPr>
          <w:rFonts w:eastAsia="Calibri"/>
          <w:highlight w:val="cyan"/>
          <w:u w:val="single"/>
          <w14:ligatures w14:val="standardContextual"/>
        </w:rPr>
        <w:t xml:space="preserve">but </w:t>
      </w:r>
      <w:r w:rsidRPr="0045448F">
        <w:rPr>
          <w:rFonts w:eastAsia="Calibri"/>
          <w:b/>
          <w:iCs/>
          <w:highlight w:val="cyan"/>
          <w:u w:val="single"/>
          <w:bdr w:val="single" w:sz="8" w:space="0" w:color="auto"/>
          <w14:ligatures w14:val="standardContextual"/>
        </w:rPr>
        <w:t>adapted</w:t>
      </w:r>
      <w:r w:rsidRPr="0045448F">
        <w:rPr>
          <w:rFonts w:eastAsia="Calibri"/>
          <w:highlight w:val="cya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45448F">
        <w:rPr>
          <w:rFonts w:eastAsia="Calibri"/>
          <w:highlight w:val="cyan"/>
          <w:u w:val="single"/>
          <w14:ligatures w14:val="standardContextual"/>
        </w:rPr>
        <w:t>norms</w:t>
      </w:r>
      <w:r w:rsidRPr="0045448F">
        <w:rPr>
          <w:rFonts w:eastAsia="Calibri"/>
          <w:sz w:val="16"/>
          <w14:ligatures w14:val="standardContextual"/>
        </w:rPr>
        <w:t>.</w:t>
      </w:r>
    </w:p>
    <w:p w14:paraId="6C3B309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45448F">
        <w:rPr>
          <w:rFonts w:eastAsia="Calibri"/>
          <w:highlight w:val="cyan"/>
          <w:u w:val="single"/>
          <w14:ligatures w14:val="standardContextual"/>
        </w:rPr>
        <w:t>transforming</w:t>
      </w:r>
      <w:r w:rsidRPr="0045448F">
        <w:rPr>
          <w:rFonts w:eastAsia="Calibri"/>
          <w:u w:val="single"/>
          <w14:ligatures w14:val="standardContextual"/>
        </w:rPr>
        <w:t xml:space="preserve"> themselves </w:t>
      </w:r>
      <w:r w:rsidRPr="0045448F">
        <w:rPr>
          <w:rFonts w:eastAsia="Calibri"/>
          <w:highlight w:val="cya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45448F">
        <w:rPr>
          <w:rFonts w:eastAsia="Calibri"/>
          <w:b/>
          <w:iCs/>
          <w:highlight w:val="cya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45448F">
        <w:rPr>
          <w:rFonts w:eastAsia="Calibri"/>
          <w:b/>
          <w:iCs/>
          <w:highlight w:val="cya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bookmarkEnd w:id="2"/>
    <w:p w14:paraId="35C4AD2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553440A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50A063E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3425D26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2A05EE2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408DDFC7" w14:textId="77777777" w:rsidR="008D09F9" w:rsidRPr="0045448F" w:rsidRDefault="008D09F9" w:rsidP="008D09F9">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1DCEA31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45448F">
        <w:rPr>
          <w:rFonts w:eastAsia="Calibri"/>
          <w:highlight w:val="cya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45448F">
        <w:rPr>
          <w:rFonts w:eastAsia="Calibri"/>
          <w:b/>
          <w:iCs/>
          <w:highlight w:val="cya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45448F">
        <w:rPr>
          <w:rFonts w:eastAsia="Calibri"/>
          <w:highlight w:val="cya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1B52B1D9" w14:textId="77777777" w:rsidR="008D09F9" w:rsidRPr="0045448F" w:rsidRDefault="008D09F9" w:rsidP="008D09F9">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4E7D902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45448F">
        <w:rPr>
          <w:rFonts w:eastAsia="Calibri"/>
          <w:b/>
          <w:iCs/>
          <w:highlight w:val="cya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45448F">
        <w:rPr>
          <w:rFonts w:eastAsia="Calibri"/>
          <w:b/>
          <w:iCs/>
          <w:highlight w:val="cya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45448F">
        <w:rPr>
          <w:rFonts w:eastAsia="Calibri"/>
          <w:highlight w:val="cyan"/>
          <w:u w:val="single"/>
          <w14:ligatures w14:val="standardContextual"/>
        </w:rPr>
        <w:t>lose</w:t>
      </w:r>
      <w:r w:rsidRPr="0045448F">
        <w:rPr>
          <w:rFonts w:eastAsia="Calibri"/>
          <w:sz w:val="16"/>
          <w14:ligatures w14:val="standardContextual"/>
        </w:rPr>
        <w:t xml:space="preserve"> too much in </w:t>
      </w:r>
      <w:r w:rsidRPr="0045448F">
        <w:rPr>
          <w:rFonts w:eastAsia="Calibri"/>
          <w:highlight w:val="cya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45448F">
        <w:rPr>
          <w:rFonts w:eastAsia="Calibri"/>
          <w:b/>
          <w:iCs/>
          <w:highlight w:val="cyan"/>
          <w:u w:val="single"/>
          <w:bdr w:val="single" w:sz="8" w:space="0" w:color="auto"/>
          <w14:ligatures w14:val="standardContextual"/>
        </w:rPr>
        <w:t>unserious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comparison</w:t>
      </w:r>
      <w:r w:rsidRPr="0045448F">
        <w:rPr>
          <w:rFonts w:eastAsia="Calibri"/>
          <w:sz w:val="16"/>
          <w14:ligatures w14:val="standardContextual"/>
        </w:rPr>
        <w:t xml:space="preserve">. </w:t>
      </w:r>
    </w:p>
    <w:p w14:paraId="4210C69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45448F">
        <w:rPr>
          <w:rFonts w:eastAsia="Calibri"/>
          <w:b/>
          <w:iCs/>
          <w:highlight w:val="cyan"/>
          <w:u w:val="single"/>
          <w:bdr w:val="single" w:sz="8" w:space="0" w:color="auto"/>
          <w14:ligatures w14:val="standardContextual"/>
        </w:rPr>
        <w:t>few</w:t>
      </w:r>
      <w:r w:rsidRPr="0045448F">
        <w:rPr>
          <w:rFonts w:eastAsia="Calibri"/>
          <w:sz w:val="16"/>
          <w14:ligatures w14:val="standardContextual"/>
        </w:rPr>
        <w:t xml:space="preserve">, in fact, </w:t>
      </w:r>
      <w:r w:rsidRPr="0045448F">
        <w:rPr>
          <w:rFonts w:eastAsia="Calibri"/>
          <w:b/>
          <w:iCs/>
          <w:highlight w:val="cya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18A0850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611CFB8B" w14:textId="77777777" w:rsidR="008D09F9" w:rsidRPr="0045448F" w:rsidRDefault="008D09F9" w:rsidP="008D09F9">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2FEAE9B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62144893" w14:textId="77777777" w:rsidR="008D09F9" w:rsidRPr="0045448F" w:rsidRDefault="008D09F9" w:rsidP="008D09F9">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3F31135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58C06FB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698B6BC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acts become</w:t>
      </w:r>
      <w:r w:rsidRPr="0045448F">
        <w:rPr>
          <w:rFonts w:eastAsia="Calibri"/>
          <w:sz w:val="16"/>
          <w14:ligatures w14:val="standardContextual"/>
        </w:rPr>
        <w:t xml:space="preserve"> </w:t>
      </w:r>
      <w:r w:rsidRPr="0045448F">
        <w:rPr>
          <w:rFonts w:eastAsia="Calibri"/>
          <w:highlight w:val="cya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45448F">
        <w:rPr>
          <w:rFonts w:eastAsia="Calibri"/>
          <w:b/>
          <w:iCs/>
          <w:highlight w:val="cyan"/>
          <w:u w:val="single"/>
          <w:bdr w:val="single" w:sz="8" w:space="0" w:color="auto"/>
          <w14:ligatures w14:val="standardContextual"/>
        </w:rPr>
        <w:t>professional obligation</w:t>
      </w:r>
      <w:r w:rsidRPr="0045448F">
        <w:rPr>
          <w:rFonts w:eastAsia="Calibri"/>
          <w:sz w:val="16"/>
          <w14:ligatures w14:val="standardContextual"/>
        </w:rPr>
        <w:t xml:space="preserve">. </w:t>
      </w:r>
    </w:p>
    <w:p w14:paraId="24B32530" w14:textId="77777777" w:rsidR="008D09F9" w:rsidRPr="0045448F" w:rsidRDefault="008D09F9" w:rsidP="008D09F9">
      <w:pPr>
        <w:rPr>
          <w:rFonts w:eastAsia="Calibri"/>
          <w:sz w:val="16"/>
          <w14:ligatures w14:val="standardContextual"/>
        </w:rPr>
      </w:pPr>
      <w:bookmarkStart w:id="3" w:name="_Hlk211848402"/>
      <w:r w:rsidRPr="0045448F">
        <w:rPr>
          <w:rFonts w:eastAsia="Calibri"/>
          <w:sz w:val="16"/>
          <w14:ligatures w14:val="standardContextual"/>
        </w:rPr>
        <w:t>With such complicity in the background, one might be surprised by Arendt’s relative sympathy for those who typically receive much of the criticism: the “</w:t>
      </w:r>
      <w:r w:rsidRPr="0045448F">
        <w:rPr>
          <w:rFonts w:eastAsia="Calibri"/>
          <w:highlight w:val="cyan"/>
          <w:u w:val="single"/>
          <w14:ligatures w14:val="standardContextual"/>
        </w:rPr>
        <w:t>nonparticipants</w:t>
      </w:r>
      <w:r w:rsidRPr="0045448F">
        <w:rPr>
          <w:rFonts w:eastAsia="Calibri"/>
          <w:sz w:val="16"/>
          <w14:ligatures w14:val="standardContextual"/>
        </w:rPr>
        <w:t xml:space="preserve">” </w:t>
      </w:r>
      <w:r w:rsidRPr="0045448F">
        <w:rPr>
          <w:rFonts w:eastAsia="Calibri"/>
          <w:highlight w:val="cyan"/>
          <w:u w:val="single"/>
          <w14:ligatures w14:val="standardContextual"/>
        </w:rPr>
        <w:t>who chose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45448F">
        <w:rPr>
          <w:rFonts w:eastAsia="Calibri"/>
          <w:highlight w:val="cya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45448F">
        <w:rPr>
          <w:rFonts w:eastAsia="Calibri"/>
          <w:b/>
          <w:iCs/>
          <w:highlight w:val="cyan"/>
          <w:u w:val="single"/>
          <w:bdr w:val="single" w:sz="8" w:space="0" w:color="auto"/>
          <w14:ligatures w14:val="standardContextual"/>
        </w:rPr>
        <w:t>withdrew from public life</w:t>
      </w:r>
      <w:r w:rsidRPr="0045448F">
        <w:rPr>
          <w:rFonts w:eastAsia="Calibri"/>
          <w:sz w:val="16"/>
          <w:highlight w:val="cya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07A65F2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149C53C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45448F">
        <w:rPr>
          <w:rFonts w:eastAsia="Calibri"/>
          <w:b/>
          <w:iCs/>
          <w:highlight w:val="cyan"/>
          <w:u w:val="single"/>
          <w:bdr w:val="single" w:sz="8" w:space="0" w:color="auto"/>
          <w14:ligatures w14:val="standardContextual"/>
        </w:rPr>
        <w:t>obedience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45448F">
        <w:rPr>
          <w:rFonts w:eastAsia="Calibri"/>
          <w:b/>
          <w:iCs/>
          <w:highlight w:val="cya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highlight w:val="cya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4C46A427" w14:textId="77777777" w:rsidR="008D09F9" w:rsidRPr="0045448F" w:rsidRDefault="008D09F9" w:rsidP="008D09F9">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45448F">
        <w:rPr>
          <w:rFonts w:eastAsia="Calibri"/>
          <w:b/>
          <w:iCs/>
          <w:highlight w:val="cya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if</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45448F">
        <w:rPr>
          <w:rFonts w:eastAsia="Calibri"/>
          <w:b/>
          <w:iCs/>
          <w:highlight w:val="cya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45448F">
        <w:rPr>
          <w:rFonts w:eastAsia="Calibri"/>
          <w:highlight w:val="cya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45448F">
        <w:rPr>
          <w:rFonts w:eastAsia="Calibri"/>
          <w:highlight w:val="cyan"/>
          <w:u w:val="single"/>
          <w14:ligatures w14:val="standardContextual"/>
        </w:rPr>
        <w:t>nonviolent</w:t>
      </w:r>
      <w:r w:rsidRPr="0045448F">
        <w:rPr>
          <w:rFonts w:eastAsia="Calibri"/>
          <w:u w:val="single"/>
          <w14:ligatures w14:val="standardContextual"/>
        </w:rPr>
        <w:t xml:space="preserve"> action and </w:t>
      </w:r>
      <w:r w:rsidRPr="0045448F">
        <w:rPr>
          <w:rFonts w:eastAsia="Calibri"/>
          <w:highlight w:val="cya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4D14421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salient</w:t>
      </w:r>
      <w:r w:rsidRPr="0045448F">
        <w:rPr>
          <w:rFonts w:eastAsia="Calibri"/>
          <w:sz w:val="16"/>
          <w14:ligatures w14:val="standardContextual"/>
        </w:rPr>
        <w:t xml:space="preserve"> point for us </w:t>
      </w:r>
      <w:r w:rsidRPr="0045448F">
        <w:rPr>
          <w:rFonts w:eastAsia="Calibri"/>
          <w:b/>
          <w:iCs/>
          <w:highlight w:val="cya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45448F">
        <w:rPr>
          <w:rFonts w:eastAsia="Calibri"/>
          <w:highlight w:val="cyan"/>
          <w:u w:val="single"/>
          <w14:ligatures w14:val="standardContextual"/>
        </w:rPr>
        <w:t>refuse</w:t>
      </w:r>
      <w:r w:rsidRPr="0045448F">
        <w:rPr>
          <w:rFonts w:eastAsia="Calibri"/>
          <w:u w:val="single"/>
          <w14:ligatures w14:val="standardContextual"/>
        </w:rPr>
        <w:t xml:space="preserve"> the comfort of </w:t>
      </w:r>
      <w:r w:rsidRPr="0045448F">
        <w:rPr>
          <w:rFonts w:eastAsia="Calibri"/>
          <w:highlight w:val="cyan"/>
          <w:u w:val="single"/>
          <w14:ligatures w14:val="standardContextual"/>
        </w:rPr>
        <w:t>passive language that allows</w:t>
      </w:r>
      <w:r w:rsidRPr="0045448F">
        <w:rPr>
          <w:rFonts w:eastAsia="Calibri"/>
          <w:u w:val="single"/>
          <w14:ligatures w14:val="standardContextual"/>
        </w:rPr>
        <w:t xml:space="preserve"> individuals to </w:t>
      </w:r>
      <w:r w:rsidRPr="0045448F">
        <w:rPr>
          <w:rFonts w:eastAsia="Calibri"/>
          <w:highlight w:val="cyan"/>
          <w:u w:val="single"/>
          <w14:ligatures w14:val="standardContextual"/>
        </w:rPr>
        <w:t>distance</w:t>
      </w:r>
      <w:r w:rsidRPr="0045448F">
        <w:rPr>
          <w:rFonts w:eastAsia="Calibri"/>
          <w:u w:val="single"/>
          <w14:ligatures w14:val="standardContextual"/>
        </w:rPr>
        <w:t xml:space="preserve"> themselves </w:t>
      </w:r>
      <w:r w:rsidRPr="0045448F">
        <w:rPr>
          <w:rFonts w:eastAsia="Calibri"/>
          <w:highlight w:val="cyan"/>
          <w:u w:val="single"/>
          <w14:ligatures w14:val="standardContextual"/>
        </w:rPr>
        <w:t>from</w:t>
      </w:r>
      <w:r w:rsidRPr="0045448F">
        <w:rPr>
          <w:rFonts w:eastAsia="Calibri"/>
          <w:u w:val="single"/>
          <w14:ligatures w14:val="standardContextual"/>
        </w:rPr>
        <w:t xml:space="preserve"> their </w:t>
      </w:r>
      <w:r w:rsidRPr="0045448F">
        <w:rPr>
          <w:rFonts w:eastAsia="Calibri"/>
          <w:highlight w:val="cya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45448F">
        <w:rPr>
          <w:rFonts w:eastAsia="Calibri"/>
          <w:b/>
          <w:iCs/>
          <w:highlight w:val="cya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1D391320"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319F7C22" w14:textId="77777777" w:rsidR="008D09F9" w:rsidRPr="0045448F" w:rsidRDefault="008D09F9" w:rsidP="008D09F9">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4E69DF18"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Acceding to</w:t>
      </w:r>
      <w:r w:rsidRPr="0045448F">
        <w:rPr>
          <w:rFonts w:eastAsia="Calibri"/>
          <w:u w:val="single"/>
          <w14:ligatures w14:val="standardContextual"/>
        </w:rPr>
        <w:t xml:space="preserve"> the </w:t>
      </w:r>
      <w:r w:rsidRPr="0045448F">
        <w:rPr>
          <w:rFonts w:eastAsia="Calibri"/>
          <w:highlight w:val="cya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45448F">
        <w:rPr>
          <w:rFonts w:eastAsia="Calibri"/>
          <w:highlight w:val="cyan"/>
          <w:u w:val="single"/>
          <w14:ligatures w14:val="standardContextual"/>
        </w:rPr>
        <w:t>another means of supporting</w:t>
      </w:r>
      <w:r w:rsidRPr="0045448F">
        <w:rPr>
          <w:rFonts w:eastAsia="Calibri"/>
          <w:u w:val="single"/>
          <w14:ligatures w14:val="standardContextual"/>
        </w:rPr>
        <w:t xml:space="preserve"> the </w:t>
      </w:r>
      <w:r w:rsidRPr="0045448F">
        <w:rPr>
          <w:rFonts w:eastAsia="Calibri"/>
          <w:highlight w:val="cya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locates resistance</w:t>
      </w:r>
      <w:r w:rsidRPr="0045448F">
        <w:rPr>
          <w:rFonts w:eastAsia="Calibri"/>
          <w:sz w:val="16"/>
          <w14:ligatures w14:val="standardContextual"/>
        </w:rPr>
        <w:t xml:space="preserve"> </w:t>
      </w:r>
      <w:r w:rsidRPr="0045448F">
        <w:rPr>
          <w:rFonts w:eastAsia="Calibri"/>
          <w:highlight w:val="cya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45448F">
        <w:rPr>
          <w:rFonts w:eastAsia="Calibri"/>
          <w:highlight w:val="cya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45448F">
        <w:rPr>
          <w:rFonts w:eastAsia="Calibri"/>
          <w:b/>
          <w:iCs/>
          <w:highlight w:val="cyan"/>
          <w:u w:val="single"/>
          <w:bdr w:val="single" w:sz="8" w:space="0" w:color="auto"/>
          <w14:ligatures w14:val="standardContextual"/>
        </w:rPr>
        <w:t>one's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to think independently 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4EA08524"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45448F">
        <w:rPr>
          <w:rFonts w:eastAsia="Calibri"/>
          <w:b/>
          <w:iCs/>
          <w:highlight w:val="cya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45448F">
        <w:rPr>
          <w:rFonts w:eastAsia="Calibri"/>
          <w:b/>
          <w:iCs/>
          <w:highlight w:val="cya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45448F">
        <w:rPr>
          <w:rFonts w:eastAsia="Calibri"/>
          <w:highlight w:val="cyan"/>
          <w:u w:val="single"/>
          <w14:ligatures w14:val="standardContextual"/>
        </w:rPr>
        <w:t>that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seeds</w:t>
      </w:r>
      <w:r w:rsidRPr="0045448F">
        <w:rPr>
          <w:rFonts w:eastAsia="Calibri"/>
          <w:sz w:val="16"/>
          <w14:ligatures w14:val="standardContextual"/>
        </w:rPr>
        <w:t xml:space="preserve"> </w:t>
      </w:r>
      <w:r w:rsidRPr="0045448F">
        <w:rPr>
          <w:rFonts w:eastAsia="Calibri"/>
          <w:highlight w:val="cyan"/>
          <w:u w:val="single"/>
          <w14:ligatures w14:val="standardContextual"/>
        </w:rPr>
        <w:t>for resisting the reality in which we find ourselves today</w:t>
      </w:r>
      <w:r w:rsidRPr="0045448F">
        <w:rPr>
          <w:rFonts w:eastAsia="Calibri"/>
          <w:sz w:val="16"/>
          <w14:ligatures w14:val="standardContextual"/>
        </w:rPr>
        <w:t xml:space="preserve">. </w:t>
      </w:r>
    </w:p>
    <w:bookmarkEnd w:id="3"/>
    <w:p w14:paraId="7F20A5B8" w14:textId="77777777" w:rsidR="008D09F9" w:rsidRDefault="008D09F9" w:rsidP="008D09F9">
      <w:pPr>
        <w:pStyle w:val="Heading3"/>
      </w:pPr>
      <w:r>
        <w:t>1NC---CP</w:t>
      </w:r>
    </w:p>
    <w:p w14:paraId="22827669" w14:textId="77777777" w:rsidR="008D09F9" w:rsidRPr="00717257" w:rsidRDefault="008D09F9" w:rsidP="008D09F9">
      <w:pPr>
        <w:keepNext/>
        <w:keepLines/>
        <w:spacing w:before="40" w:after="0"/>
        <w:outlineLvl w:val="3"/>
        <w:rPr>
          <w:rFonts w:eastAsia="Times New Roman"/>
          <w:b/>
          <w:iCs/>
          <w:sz w:val="26"/>
        </w:rPr>
      </w:pPr>
      <w:bookmarkStart w:id="4" w:name="_Hlk212721487"/>
      <w:r w:rsidRPr="00717257">
        <w:rPr>
          <w:rFonts w:eastAsia="Times New Roman"/>
          <w:b/>
          <w:iCs/>
          <w:sz w:val="26"/>
          <w:u w:val="single"/>
        </w:rPr>
        <w:t>MQD CP</w:t>
      </w:r>
      <w:r w:rsidRPr="00717257">
        <w:rPr>
          <w:rFonts w:eastAsia="Times New Roman"/>
          <w:b/>
          <w:iCs/>
          <w:sz w:val="26"/>
        </w:rPr>
        <w:t>:</w:t>
      </w:r>
    </w:p>
    <w:p w14:paraId="020569A6" w14:textId="77777777" w:rsidR="008D09F9" w:rsidRPr="00717257" w:rsidRDefault="008D09F9" w:rsidP="008D09F9">
      <w:pPr>
        <w:rPr>
          <w:rFonts w:eastAsia="Calibri"/>
        </w:rPr>
      </w:pPr>
    </w:p>
    <w:p w14:paraId="24B2AE11" w14:textId="77777777" w:rsidR="008D09F9" w:rsidRPr="00717257" w:rsidRDefault="008D09F9" w:rsidP="008D09F9">
      <w:pPr>
        <w:keepNext/>
        <w:keepLines/>
        <w:spacing w:before="40" w:after="0"/>
        <w:outlineLvl w:val="3"/>
        <w:rPr>
          <w:rFonts w:eastAsia="Times New Roman"/>
          <w:b/>
          <w:iCs/>
          <w:sz w:val="26"/>
        </w:rPr>
      </w:pPr>
      <w:r w:rsidRPr="00717257">
        <w:rPr>
          <w:rFonts w:eastAsia="Times New Roman"/>
          <w:b/>
          <w:iCs/>
          <w:sz w:val="26"/>
        </w:rPr>
        <w:t xml:space="preserve">The federal executive should </w:t>
      </w:r>
      <w:r>
        <w:rPr>
          <w:rFonts w:eastAsia="Times New Roman"/>
          <w:b/>
          <w:iCs/>
          <w:sz w:val="26"/>
        </w:rPr>
        <w:t>bolster collective bargaining for federal workers</w:t>
      </w:r>
      <w:r w:rsidRPr="00717257">
        <w:rPr>
          <w:rFonts w:eastAsia="Times New Roman"/>
          <w:b/>
          <w:iCs/>
          <w:sz w:val="26"/>
        </w:rPr>
        <w:t xml:space="preserve">. The federal judiciary should uphold this action as legal. </w:t>
      </w:r>
    </w:p>
    <w:p w14:paraId="75CC94D2" w14:textId="77777777" w:rsidR="008D09F9" w:rsidRPr="00717257" w:rsidRDefault="008D09F9" w:rsidP="008D09F9">
      <w:pPr>
        <w:rPr>
          <w:rFonts w:eastAsia="Calibri"/>
        </w:rPr>
      </w:pPr>
    </w:p>
    <w:p w14:paraId="44763A8B" w14:textId="77777777" w:rsidR="008D09F9" w:rsidRPr="00717257" w:rsidRDefault="008D09F9" w:rsidP="008D09F9">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06B0C2E3" w14:textId="77777777" w:rsidR="008D09F9" w:rsidRPr="00F11B7E" w:rsidRDefault="008D09F9" w:rsidP="008D09F9">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46313084" w14:textId="77777777" w:rsidR="008D09F9" w:rsidRPr="00F11B7E" w:rsidRDefault="008D09F9" w:rsidP="008D09F9">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681F1EAD" w14:textId="77777777" w:rsidR="008D09F9" w:rsidRPr="00717257" w:rsidRDefault="008D09F9" w:rsidP="008D09F9">
      <w:pPr>
        <w:rPr>
          <w:rFonts w:eastAsia="Calibri"/>
          <w:sz w:val="16"/>
        </w:rPr>
      </w:pPr>
    </w:p>
    <w:p w14:paraId="0CE8D42D" w14:textId="77777777" w:rsidR="008D09F9" w:rsidRPr="00717257" w:rsidRDefault="008D09F9" w:rsidP="008D09F9">
      <w:pPr>
        <w:keepNext/>
        <w:keepLines/>
        <w:spacing w:before="40" w:after="0"/>
        <w:outlineLvl w:val="3"/>
        <w:rPr>
          <w:rFonts w:eastAsia="Times New Roman"/>
          <w:b/>
          <w:iCs/>
          <w:sz w:val="26"/>
        </w:rPr>
      </w:pPr>
      <w:r w:rsidRPr="00717257">
        <w:rPr>
          <w:rFonts w:eastAsia="Times New Roman"/>
          <w:b/>
          <w:iCs/>
          <w:sz w:val="26"/>
        </w:rPr>
        <w:t xml:space="preserve">MQD hamstrings the </w:t>
      </w:r>
      <w:r w:rsidRPr="00717257">
        <w:rPr>
          <w:rFonts w:eastAsia="Times New Roman"/>
          <w:b/>
          <w:iCs/>
          <w:sz w:val="26"/>
          <w:u w:val="single"/>
        </w:rPr>
        <w:t>economic statecraft</w:t>
      </w:r>
      <w:r w:rsidRPr="00717257">
        <w:rPr>
          <w:rFonts w:eastAsia="Times New Roman"/>
          <w:b/>
          <w:iCs/>
          <w:sz w:val="26"/>
        </w:rPr>
        <w:t xml:space="preserve"> needed to stop nuclear wars, prolif, and terrorism. </w:t>
      </w:r>
    </w:p>
    <w:p w14:paraId="5B208974" w14:textId="77777777" w:rsidR="008D09F9" w:rsidRPr="00717257" w:rsidRDefault="008D09F9" w:rsidP="008D09F9">
      <w:pPr>
        <w:rPr>
          <w:rFonts w:eastAsia="Calibri"/>
        </w:rPr>
      </w:pPr>
      <w:r w:rsidRPr="00717257">
        <w:rPr>
          <w:rFonts w:eastAsia="Calibri"/>
          <w:b/>
          <w:bCs/>
          <w:sz w:val="26"/>
        </w:rPr>
        <w:t>Meyer 23</w:t>
      </w:r>
      <w:r w:rsidRPr="00717257">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0A460F72" w14:textId="77777777" w:rsidR="008D09F9" w:rsidRPr="00717257" w:rsidRDefault="008D09F9" w:rsidP="008D09F9">
      <w:pPr>
        <w:rPr>
          <w:rFonts w:eastAsia="Calibri"/>
          <w:sz w:val="16"/>
        </w:rPr>
      </w:pPr>
      <w:r w:rsidRPr="00717257">
        <w:rPr>
          <w:rFonts w:eastAsia="Calibri"/>
          <w:sz w:val="16"/>
        </w:rPr>
        <w:t xml:space="preserve">In the United States, the </w:t>
      </w:r>
      <w:r w:rsidRPr="00717257">
        <w:rPr>
          <w:rFonts w:eastAsia="Calibri"/>
          <w:b/>
          <w:iCs/>
          <w:highlight w:val="cyan"/>
          <w:u w:val="single"/>
          <w:bdr w:val="single" w:sz="8" w:space="0" w:color="auto"/>
        </w:rPr>
        <w:t>executive power</w:t>
      </w:r>
      <w:r w:rsidRPr="00717257">
        <w:rPr>
          <w:rFonts w:eastAsia="Calibri"/>
          <w:highlight w:val="cyan"/>
          <w:u w:val="single"/>
        </w:rPr>
        <w:t xml:space="preserve"> to </w:t>
      </w:r>
      <w:r w:rsidRPr="00717257">
        <w:rPr>
          <w:rFonts w:eastAsia="Calibri"/>
          <w:b/>
          <w:iCs/>
          <w:highlight w:val="cyan"/>
          <w:u w:val="single"/>
          <w:bdr w:val="single" w:sz="8" w:space="0" w:color="auto"/>
        </w:rPr>
        <w:t>levy</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sz w:val="16"/>
        </w:rPr>
        <w:t xml:space="preserve">, </w:t>
      </w:r>
      <w:r w:rsidRPr="00717257">
        <w:rPr>
          <w:rFonts w:eastAsia="Calibri"/>
          <w:u w:val="single"/>
        </w:rPr>
        <w:t>engage in</w:t>
      </w:r>
      <w:r w:rsidRPr="00717257">
        <w:rPr>
          <w:rFonts w:eastAsia="Calibri"/>
          <w:sz w:val="16"/>
        </w:rPr>
        <w:t xml:space="preserve"> other forms of </w:t>
      </w:r>
      <w:r w:rsidRPr="00717257">
        <w:rPr>
          <w:rFonts w:eastAsia="Calibri"/>
          <w:u w:val="single"/>
        </w:rPr>
        <w:t>economic warfare</w:t>
      </w:r>
      <w:r w:rsidRPr="00717257">
        <w:rPr>
          <w:rFonts w:eastAsia="Calibri"/>
          <w:sz w:val="16"/>
        </w:rPr>
        <w:t xml:space="preserve">, </w:t>
      </w:r>
      <w:r w:rsidRPr="00717257">
        <w:rPr>
          <w:rFonts w:eastAsia="Calibri"/>
          <w:u w:val="single"/>
        </w:rPr>
        <w:t>or ensure U.S. resilience in the face of global dangers</w:t>
      </w:r>
      <w:r w:rsidRPr="00717257">
        <w:rPr>
          <w:rFonts w:eastAsia="Calibri"/>
          <w:sz w:val="16"/>
        </w:rPr>
        <w:t xml:space="preserve"> </w:t>
      </w:r>
      <w:r w:rsidRPr="00717257">
        <w:rPr>
          <w:rFonts w:eastAsia="Calibri"/>
          <w:highlight w:val="cyan"/>
          <w:u w:val="single"/>
        </w:rPr>
        <w:t>is</w:t>
      </w:r>
      <w:r w:rsidRPr="00717257">
        <w:rPr>
          <w:rFonts w:eastAsia="Calibri"/>
          <w:sz w:val="16"/>
        </w:rPr>
        <w:t xml:space="preserve"> generally </w:t>
      </w:r>
      <w:r w:rsidRPr="00717257">
        <w:rPr>
          <w:rFonts w:eastAsia="Calibri"/>
          <w:highlight w:val="cyan"/>
          <w:u w:val="single"/>
        </w:rPr>
        <w:t>based on</w:t>
      </w:r>
      <w:r w:rsidRPr="00717257">
        <w:rPr>
          <w:rFonts w:eastAsia="Calibri"/>
          <w:sz w:val="16"/>
        </w:rPr>
        <w:t xml:space="preserve"> extremely </w:t>
      </w:r>
      <w:r w:rsidRPr="00717257">
        <w:rPr>
          <w:rFonts w:eastAsia="Calibri"/>
          <w:b/>
          <w:iCs/>
          <w:highlight w:val="cyan"/>
          <w:u w:val="single"/>
          <w:bdr w:val="single" w:sz="8" w:space="0" w:color="auto"/>
        </w:rPr>
        <w:t>broad delegations</w:t>
      </w:r>
      <w:r w:rsidRPr="00717257">
        <w:rPr>
          <w:rFonts w:eastAsia="Calibri"/>
          <w:u w:val="single"/>
        </w:rPr>
        <w:t xml:space="preserve"> of </w:t>
      </w:r>
      <w:r w:rsidRPr="00717257">
        <w:rPr>
          <w:rFonts w:eastAsia="Calibri"/>
          <w:b/>
          <w:iCs/>
          <w:u w:val="single"/>
          <w:bdr w:val="single" w:sz="8" w:space="0" w:color="auto"/>
        </w:rPr>
        <w:t>authority</w:t>
      </w:r>
      <w:r w:rsidRPr="00717257">
        <w:rPr>
          <w:rFonts w:eastAsia="Calibri"/>
          <w:u w:val="single"/>
        </w:rPr>
        <w:t xml:space="preserve"> from Congress</w:t>
      </w:r>
      <w:r w:rsidRPr="0071725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717257">
        <w:rPr>
          <w:rFonts w:eastAsia="Calibri"/>
          <w:b/>
          <w:iCs/>
          <w:u w:val="single"/>
          <w:bdr w:val="single" w:sz="8" w:space="0" w:color="auto"/>
        </w:rPr>
        <w:t>Biden</w:t>
      </w:r>
      <w:r w:rsidRPr="00717257">
        <w:rPr>
          <w:rFonts w:eastAsia="Calibri"/>
          <w:sz w:val="16"/>
        </w:rPr>
        <w:t xml:space="preserve"> administration </w:t>
      </w:r>
      <w:r w:rsidRPr="00717257">
        <w:rPr>
          <w:rFonts w:eastAsia="Calibri"/>
          <w:u w:val="single"/>
        </w:rPr>
        <w:t>invoked the DPA to spur the manufacture of</w:t>
      </w:r>
      <w:r w:rsidRPr="00717257">
        <w:rPr>
          <w:rFonts w:eastAsia="Calibri"/>
          <w:sz w:val="16"/>
        </w:rPr>
        <w:t xml:space="preserve"> a range of </w:t>
      </w:r>
      <w:r w:rsidRPr="00717257">
        <w:rPr>
          <w:rFonts w:eastAsia="Calibri"/>
          <w:b/>
          <w:iCs/>
          <w:u w:val="single"/>
          <w:bdr w:val="single" w:sz="8" w:space="0" w:color="auto"/>
        </w:rPr>
        <w:t>clean</w:t>
      </w:r>
      <w:r w:rsidRPr="00717257">
        <w:rPr>
          <w:rFonts w:eastAsia="Calibri"/>
          <w:sz w:val="16"/>
        </w:rPr>
        <w:t>-</w:t>
      </w:r>
      <w:r w:rsidRPr="00717257">
        <w:rPr>
          <w:rFonts w:eastAsia="Calibri"/>
          <w:b/>
          <w:iCs/>
          <w:u w:val="single"/>
          <w:bdr w:val="single" w:sz="8" w:space="0" w:color="auto"/>
        </w:rPr>
        <w:t>energy</w:t>
      </w:r>
      <w:r w:rsidRPr="00717257">
        <w:rPr>
          <w:rFonts w:eastAsia="Calibri"/>
          <w:sz w:val="16"/>
        </w:rPr>
        <w:t xml:space="preserve"> and energy-efficient </w:t>
      </w:r>
      <w:r w:rsidRPr="00717257">
        <w:rPr>
          <w:rFonts w:eastAsia="Calibri"/>
          <w:b/>
          <w:iCs/>
          <w:u w:val="single"/>
          <w:bdr w:val="single" w:sz="8" w:space="0" w:color="auto"/>
        </w:rPr>
        <w:t>tech</w:t>
      </w:r>
      <w:r w:rsidRPr="00717257">
        <w:rPr>
          <w:rFonts w:eastAsia="Calibri"/>
          <w:sz w:val="16"/>
        </w:rPr>
        <w:t xml:space="preserve">nologies </w:t>
      </w:r>
      <w:r w:rsidRPr="00717257">
        <w:rPr>
          <w:rFonts w:eastAsia="Calibri"/>
          <w:u w:val="single"/>
        </w:rPr>
        <w:t xml:space="preserve">in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including solar cells and heat pumps. The admin</w:t>
      </w:r>
      <w:r w:rsidRPr="00717257">
        <w:rPr>
          <w:rFonts w:eastAsia="Calibri"/>
          <w:sz w:val="16"/>
        </w:rPr>
        <w:t xml:space="preserve">istration </w:t>
      </w:r>
      <w:r w:rsidRPr="00717257">
        <w:rPr>
          <w:rFonts w:eastAsia="Calibri"/>
          <w:u w:val="single"/>
        </w:rPr>
        <w:t>took this action in the context of</w:t>
      </w:r>
      <w:r w:rsidRPr="00717257">
        <w:rPr>
          <w:rFonts w:eastAsia="Calibri"/>
          <w:sz w:val="16"/>
        </w:rPr>
        <w:t xml:space="preserve"> the </w:t>
      </w:r>
      <w:r w:rsidRPr="00717257">
        <w:rPr>
          <w:rFonts w:eastAsia="Calibri"/>
          <w:u w:val="single"/>
        </w:rPr>
        <w:t xml:space="preserve">conflict with </w:t>
      </w:r>
      <w:r w:rsidRPr="00717257">
        <w:rPr>
          <w:rFonts w:eastAsia="Calibri"/>
          <w:b/>
          <w:iCs/>
          <w:u w:val="single"/>
          <w:bdr w:val="single" w:sz="8" w:space="0" w:color="auto"/>
        </w:rPr>
        <w:t>Russia</w:t>
      </w:r>
      <w:r w:rsidRPr="00717257">
        <w:rPr>
          <w:rFonts w:eastAsia="Calibri"/>
          <w:sz w:val="16"/>
        </w:rPr>
        <w:t xml:space="preserve"> (which derives significant revenue and diplomatic leverage from the fossil fuel dependence of European nations), economic </w:t>
      </w:r>
      <w:r w:rsidRPr="00717257">
        <w:rPr>
          <w:rFonts w:eastAsia="Calibri"/>
          <w:u w:val="single"/>
        </w:rPr>
        <w:t>competition with China</w:t>
      </w:r>
      <w:r w:rsidRPr="00717257">
        <w:rPr>
          <w:rFonts w:eastAsia="Calibri"/>
          <w:sz w:val="16"/>
        </w:rPr>
        <w:t xml:space="preserve"> (</w:t>
      </w:r>
      <w:r w:rsidRPr="00717257">
        <w:rPr>
          <w:rFonts w:eastAsia="Calibri"/>
          <w:u w:val="single"/>
        </w:rPr>
        <w:t>which has threatened the development of renewable</w:t>
      </w:r>
      <w:r w:rsidRPr="00717257">
        <w:rPr>
          <w:rFonts w:eastAsia="Calibri"/>
          <w:sz w:val="16"/>
        </w:rPr>
        <w:t xml:space="preserve"> energy </w:t>
      </w:r>
      <w:r w:rsidRPr="00717257">
        <w:rPr>
          <w:rFonts w:eastAsia="Calibri"/>
          <w:u w:val="single"/>
        </w:rPr>
        <w:t>industries</w:t>
      </w:r>
      <w:r w:rsidRPr="00717257">
        <w:rPr>
          <w:rFonts w:eastAsia="Calibri"/>
          <w:sz w:val="16"/>
        </w:rPr>
        <w:t xml:space="preserve"> in developed countries by heavily subsidizing its own export-oriented renewable energy sector), </w:t>
      </w:r>
      <w:r w:rsidRPr="00717257">
        <w:rPr>
          <w:rFonts w:eastAsia="Calibri"/>
          <w:u w:val="single"/>
        </w:rPr>
        <w:t>and the</w:t>
      </w:r>
      <w:r w:rsidRPr="00717257">
        <w:rPr>
          <w:rFonts w:eastAsia="Calibri"/>
          <w:sz w:val="16"/>
        </w:rPr>
        <w:t xml:space="preserve"> global </w:t>
      </w:r>
      <w:r w:rsidRPr="00717257">
        <w:rPr>
          <w:rFonts w:eastAsia="Calibri"/>
          <w:u w:val="single"/>
        </w:rPr>
        <w:t xml:space="preserve">dangers of </w:t>
      </w:r>
      <w:r w:rsidRPr="00717257">
        <w:rPr>
          <w:rFonts w:eastAsia="Calibri"/>
          <w:b/>
          <w:iCs/>
          <w:u w:val="single"/>
          <w:bdr w:val="single" w:sz="8" w:space="0" w:color="auto"/>
        </w:rPr>
        <w:t>climate change</w:t>
      </w:r>
      <w:r w:rsidRPr="00717257">
        <w:rPr>
          <w:rFonts w:eastAsia="Calibri"/>
          <w:sz w:val="16"/>
        </w:rPr>
        <w:t>.9 The administration has also invoked the DPA to spur production of COVID-19 vaccines and infant formula in response to shortfalls of both medical necessities. 0</w:t>
      </w:r>
    </w:p>
    <w:p w14:paraId="3CCB35E5" w14:textId="77777777" w:rsidR="008D09F9" w:rsidRPr="00717257" w:rsidRDefault="008D09F9" w:rsidP="008D09F9">
      <w:pPr>
        <w:rPr>
          <w:rFonts w:eastAsia="Calibri"/>
          <w:sz w:val="16"/>
        </w:rPr>
      </w:pPr>
      <w:r w:rsidRPr="00717257">
        <w:rPr>
          <w:rFonts w:eastAsia="Calibri"/>
          <w:sz w:val="16"/>
        </w:rPr>
        <w:t xml:space="preserve">The major questions doctrine (MQD) threatens the ability to use these kinds of authorities to fight modern conflicts for two reasons. First, classic </w:t>
      </w:r>
      <w:r w:rsidRPr="00717257">
        <w:rPr>
          <w:rFonts w:eastAsia="Calibri"/>
          <w:b/>
          <w:iCs/>
          <w:u w:val="single"/>
          <w:bdr w:val="single" w:sz="8" w:space="0" w:color="auto"/>
        </w:rPr>
        <w:t>national-security</w:t>
      </w:r>
      <w:r w:rsidRPr="00717257">
        <w:rPr>
          <w:rFonts w:eastAsia="Calibri"/>
          <w:sz w:val="16"/>
        </w:rPr>
        <w:t xml:space="preserve">-related </w:t>
      </w:r>
      <w:r w:rsidRPr="00717257">
        <w:rPr>
          <w:rFonts w:eastAsia="Calibri"/>
          <w:b/>
          <w:iCs/>
          <w:u w:val="single"/>
          <w:bdr w:val="single" w:sz="8" w:space="0" w:color="auto"/>
        </w:rPr>
        <w:t>conflicts</w:t>
      </w:r>
      <w:r w:rsidRPr="00717257">
        <w:rPr>
          <w:rFonts w:eastAsia="Calibri"/>
          <w:sz w:val="16"/>
        </w:rPr>
        <w:t>—</w:t>
      </w:r>
      <w:r w:rsidRPr="00717257">
        <w:rPr>
          <w:rFonts w:eastAsia="Calibri"/>
          <w:u w:val="single"/>
        </w:rPr>
        <w:t xml:space="preserve">such as </w:t>
      </w:r>
      <w:r w:rsidRPr="00717257">
        <w:rPr>
          <w:rFonts w:eastAsia="Calibri"/>
          <w:b/>
          <w:iCs/>
          <w:highlight w:val="cyan"/>
          <w:u w:val="single"/>
          <w:bdr w:val="single" w:sz="8" w:space="0" w:color="auto"/>
        </w:rPr>
        <w:t>wars</w:t>
      </w:r>
      <w:r w:rsidRPr="00717257">
        <w:rPr>
          <w:rFonts w:eastAsia="Calibri"/>
          <w:sz w:val="16"/>
        </w:rPr>
        <w:t xml:space="preserve"> of territorial conquest, </w:t>
      </w:r>
      <w:r w:rsidRPr="00717257">
        <w:rPr>
          <w:rFonts w:eastAsia="Calibri"/>
          <w:b/>
          <w:iCs/>
          <w:highlight w:val="cyan"/>
          <w:u w:val="single"/>
          <w:bdr w:val="single" w:sz="8" w:space="0" w:color="auto"/>
        </w:rPr>
        <w:t>terrorism</w:t>
      </w:r>
      <w:r w:rsidRPr="00717257">
        <w:rPr>
          <w:rFonts w:eastAsia="Calibri"/>
          <w:sz w:val="16"/>
        </w:rPr>
        <w:t xml:space="preserve">, </w:t>
      </w:r>
      <w:r w:rsidRPr="00717257">
        <w:rPr>
          <w:rFonts w:eastAsia="Calibri"/>
          <w:highlight w:val="cyan"/>
          <w:u w:val="single"/>
        </w:rPr>
        <w:t>and</w:t>
      </w:r>
      <w:r w:rsidRPr="00717257">
        <w:rPr>
          <w:rFonts w:eastAsia="Calibri"/>
          <w:sz w:val="16"/>
        </w:rPr>
        <w:t xml:space="preserve"> nuclear </w:t>
      </w:r>
      <w:r w:rsidRPr="00717257">
        <w:rPr>
          <w:rFonts w:eastAsia="Calibri"/>
          <w:b/>
          <w:iCs/>
          <w:highlight w:val="cyan"/>
          <w:u w:val="single"/>
          <w:bdr w:val="single" w:sz="8" w:space="0" w:color="auto"/>
        </w:rPr>
        <w:t>prolif</w:t>
      </w:r>
      <w:r w:rsidRPr="00717257">
        <w:rPr>
          <w:rFonts w:eastAsia="Calibri"/>
          <w:sz w:val="16"/>
        </w:rPr>
        <w:t>eration—</w:t>
      </w:r>
      <w:r w:rsidRPr="00717257">
        <w:rPr>
          <w:rFonts w:eastAsia="Calibri"/>
          <w:b/>
          <w:iCs/>
          <w:highlight w:val="cyan"/>
          <w:u w:val="single"/>
          <w:bdr w:val="single" w:sz="8" w:space="0" w:color="auto"/>
        </w:rPr>
        <w:t>increasingly</w:t>
      </w:r>
      <w:r w:rsidRPr="00717257">
        <w:rPr>
          <w:rFonts w:eastAsia="Calibri"/>
          <w:highlight w:val="cyan"/>
          <w:u w:val="single"/>
        </w:rPr>
        <w:t xml:space="preserve"> are met with </w:t>
      </w:r>
      <w:r w:rsidRPr="00717257">
        <w:rPr>
          <w:rFonts w:eastAsia="Calibri"/>
          <w:b/>
          <w:iCs/>
          <w:highlight w:val="cyan"/>
          <w:u w:val="single"/>
          <w:bdr w:val="single" w:sz="8" w:space="0" w:color="auto"/>
        </w:rPr>
        <w:t>economic measures</w:t>
      </w:r>
      <w:r w:rsidRPr="00717257">
        <w:rPr>
          <w:rFonts w:eastAsia="Calibri"/>
          <w:sz w:val="16"/>
        </w:rPr>
        <w:t xml:space="preserve">. In a globalized economy, </w:t>
      </w:r>
      <w:r w:rsidRPr="00717257">
        <w:rPr>
          <w:rFonts w:eastAsia="Calibri"/>
          <w:u w:val="single"/>
        </w:rPr>
        <w:t xml:space="preserve">the ability to weaponize the economic system to </w:t>
      </w:r>
      <w:r w:rsidRPr="00717257">
        <w:rPr>
          <w:rFonts w:eastAsia="Calibri"/>
          <w:b/>
          <w:iCs/>
          <w:u w:val="single"/>
          <w:bdr w:val="single" w:sz="8" w:space="0" w:color="auto"/>
        </w:rPr>
        <w:t>punish</w:t>
      </w:r>
      <w:r w:rsidRPr="00717257">
        <w:rPr>
          <w:rFonts w:eastAsia="Calibri"/>
          <w:u w:val="single"/>
        </w:rPr>
        <w:t xml:space="preserve"> violations of international peace</w:t>
      </w:r>
      <w:r w:rsidRPr="00717257">
        <w:rPr>
          <w:rFonts w:eastAsia="Calibri"/>
          <w:sz w:val="16"/>
        </w:rPr>
        <w:t xml:space="preserve"> and security </w:t>
      </w:r>
      <w:r w:rsidRPr="00717257">
        <w:rPr>
          <w:rFonts w:eastAsia="Calibri"/>
          <w:u w:val="single"/>
        </w:rPr>
        <w:t>is</w:t>
      </w:r>
      <w:r w:rsidRPr="00717257">
        <w:rPr>
          <w:rFonts w:eastAsia="Calibri"/>
          <w:sz w:val="16"/>
        </w:rPr>
        <w:t xml:space="preserve"> a </w:t>
      </w:r>
      <w:r w:rsidRPr="00717257">
        <w:rPr>
          <w:rFonts w:eastAsia="Calibri"/>
          <w:u w:val="single"/>
        </w:rPr>
        <w:t>valuable</w:t>
      </w:r>
      <w:r w:rsidRPr="00717257">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717257">
        <w:rPr>
          <w:rFonts w:eastAsia="Calibri"/>
          <w:u w:val="single"/>
        </w:rPr>
        <w:t xml:space="preserve">The </w:t>
      </w:r>
      <w:r w:rsidRPr="00717257">
        <w:rPr>
          <w:rFonts w:eastAsia="Calibri"/>
          <w:b/>
          <w:iCs/>
          <w:u w:val="single"/>
          <w:bdr w:val="single" w:sz="8" w:space="0" w:color="auto"/>
        </w:rPr>
        <w:t>line</w:t>
      </w:r>
      <w:r w:rsidRPr="00717257">
        <w:rPr>
          <w:rFonts w:eastAsia="Calibri"/>
          <w:u w:val="single"/>
        </w:rPr>
        <w:t xml:space="preserve"> between </w:t>
      </w:r>
      <w:r w:rsidRPr="00717257">
        <w:rPr>
          <w:rFonts w:eastAsia="Calibri"/>
          <w:b/>
          <w:iCs/>
          <w:u w:val="single"/>
          <w:bdr w:val="single" w:sz="8" w:space="0" w:color="auto"/>
        </w:rPr>
        <w:t>foreign</w:t>
      </w:r>
      <w:r w:rsidRPr="00717257">
        <w:rPr>
          <w:rFonts w:eastAsia="Calibri"/>
          <w:u w:val="single"/>
        </w:rPr>
        <w:t xml:space="preserve"> and </w:t>
      </w:r>
      <w:r w:rsidRPr="00717257">
        <w:rPr>
          <w:rFonts w:eastAsia="Calibri"/>
          <w:b/>
          <w:iCs/>
          <w:u w:val="single"/>
          <w:bdr w:val="single" w:sz="8" w:space="0" w:color="auto"/>
        </w:rPr>
        <w:t>domestic</w:t>
      </w:r>
      <w:r w:rsidRPr="00717257">
        <w:rPr>
          <w:rFonts w:eastAsia="Calibri"/>
          <w:u w:val="single"/>
        </w:rPr>
        <w:t xml:space="preserve"> economic statutes is </w:t>
      </w:r>
      <w:r w:rsidRPr="00717257">
        <w:rPr>
          <w:rFonts w:eastAsia="Calibri"/>
          <w:b/>
          <w:iCs/>
          <w:u w:val="single"/>
          <w:bdr w:val="single" w:sz="8" w:space="0" w:color="auto"/>
        </w:rPr>
        <w:t>blurry</w:t>
      </w:r>
      <w:r w:rsidRPr="00717257">
        <w:rPr>
          <w:rFonts w:eastAsia="Calibri"/>
          <w:u w:val="single"/>
        </w:rPr>
        <w:t>, and "</w:t>
      </w:r>
      <w:r w:rsidRPr="00717257">
        <w:rPr>
          <w:rFonts w:eastAsia="Calibri"/>
          <w:b/>
          <w:iCs/>
          <w:u w:val="single"/>
          <w:bdr w:val="single" w:sz="8" w:space="0" w:color="auto"/>
        </w:rPr>
        <w:t>foreign affairs</w:t>
      </w:r>
      <w:r w:rsidRPr="00717257">
        <w:rPr>
          <w:rFonts w:eastAsia="Calibri"/>
          <w:u w:val="single"/>
        </w:rPr>
        <w:t xml:space="preserve">" uses of economic powers </w:t>
      </w:r>
      <w:r w:rsidRPr="00717257">
        <w:rPr>
          <w:rFonts w:eastAsia="Calibri"/>
          <w:b/>
          <w:iCs/>
          <w:u w:val="single"/>
          <w:bdr w:val="single" w:sz="8" w:space="0" w:color="auto"/>
        </w:rPr>
        <w:t>cannot be</w:t>
      </w:r>
      <w:r w:rsidRPr="00717257">
        <w:rPr>
          <w:rFonts w:eastAsia="Calibri"/>
          <w:u w:val="single"/>
        </w:rPr>
        <w:t xml:space="preserve"> neatly </w:t>
      </w:r>
      <w:r w:rsidRPr="00717257">
        <w:rPr>
          <w:rFonts w:eastAsia="Calibri"/>
          <w:b/>
          <w:iCs/>
          <w:u w:val="single"/>
          <w:bdr w:val="single" w:sz="8" w:space="0" w:color="auto"/>
        </w:rPr>
        <w:t>distinguished</w:t>
      </w:r>
      <w:r w:rsidRPr="00717257">
        <w:rPr>
          <w:rFonts w:eastAsia="Calibri"/>
          <w:u w:val="single"/>
        </w:rPr>
        <w:t xml:space="preserve"> from domestic uses</w:t>
      </w:r>
      <w:r w:rsidRPr="00717257">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ADF75D8" w14:textId="77777777" w:rsidR="008D09F9" w:rsidRPr="00717257" w:rsidRDefault="008D09F9" w:rsidP="008D09F9">
      <w:pPr>
        <w:rPr>
          <w:rFonts w:eastAsia="Calibri"/>
          <w:u w:val="single"/>
        </w:rPr>
      </w:pPr>
      <w:r w:rsidRPr="0071725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717257">
        <w:rPr>
          <w:rFonts w:eastAsia="Calibri"/>
          <w:u w:val="single"/>
        </w:rPr>
        <w:t>reg</w:t>
      </w:r>
      <w:r w:rsidRPr="00717257">
        <w:rPr>
          <w:rFonts w:eastAsia="Calibri"/>
          <w:sz w:val="16"/>
        </w:rPr>
        <w:t>ulation</w:t>
      </w:r>
      <w:r w:rsidRPr="00717257">
        <w:rPr>
          <w:rFonts w:eastAsia="Calibri"/>
          <w:u w:val="single"/>
        </w:rPr>
        <w:t>s</w:t>
      </w:r>
      <w:r w:rsidRPr="00717257">
        <w:rPr>
          <w:rFonts w:eastAsia="Calibri"/>
          <w:sz w:val="16"/>
        </w:rPr>
        <w:t xml:space="preserve"> </w:t>
      </w:r>
      <w:r w:rsidRPr="00717257">
        <w:rPr>
          <w:rFonts w:eastAsia="Calibri"/>
          <w:u w:val="single"/>
        </w:rPr>
        <w:t xml:space="preserve">are likely to </w:t>
      </w:r>
      <w:r w:rsidRPr="00717257">
        <w:rPr>
          <w:rFonts w:eastAsia="Calibri"/>
          <w:b/>
          <w:iCs/>
          <w:u w:val="single"/>
          <w:bdr w:val="single" w:sz="8" w:space="0" w:color="auto"/>
        </w:rPr>
        <w:t>run afoul</w:t>
      </w:r>
      <w:r w:rsidRPr="00717257">
        <w:rPr>
          <w:rFonts w:eastAsia="Calibri"/>
          <w:u w:val="single"/>
        </w:rPr>
        <w:t xml:space="preserve"> of the </w:t>
      </w:r>
      <w:r w:rsidRPr="00717257">
        <w:rPr>
          <w:rFonts w:eastAsia="Calibri"/>
          <w:b/>
          <w:iCs/>
          <w:u w:val="single"/>
          <w:bdr w:val="single" w:sz="8" w:space="0" w:color="auto"/>
        </w:rPr>
        <w:t>MQD</w:t>
      </w:r>
      <w:r w:rsidRPr="00717257">
        <w:rPr>
          <w:rFonts w:eastAsia="Calibri"/>
          <w:u w:val="single"/>
        </w:rPr>
        <w:t xml:space="preserve"> when used for national security purposes</w:t>
      </w:r>
      <w:r w:rsidRPr="00717257">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717257">
        <w:rPr>
          <w:rFonts w:eastAsia="Calibri"/>
          <w:u w:val="single"/>
        </w:rPr>
        <w:t>judges are ill-suited to be foreign policymakers and the error costs of wrong decisions are high.</w:t>
      </w:r>
    </w:p>
    <w:p w14:paraId="49B8CFA3" w14:textId="77777777" w:rsidR="008D09F9" w:rsidRPr="00717257" w:rsidRDefault="008D09F9" w:rsidP="008D09F9">
      <w:pPr>
        <w:rPr>
          <w:rFonts w:eastAsia="Calibri"/>
          <w:sz w:val="16"/>
        </w:rPr>
      </w:pPr>
      <w:r w:rsidRPr="00717257">
        <w:rPr>
          <w:rFonts w:eastAsia="Calibri"/>
          <w:sz w:val="16"/>
        </w:rPr>
        <w:t>I. THE RISE OF ECONOMIC WARFARE AS A NATIONAL SECURITY STRATEGY</w:t>
      </w:r>
    </w:p>
    <w:p w14:paraId="520276D5" w14:textId="77777777" w:rsidR="008D09F9" w:rsidRPr="00717257" w:rsidRDefault="008D09F9" w:rsidP="008D09F9">
      <w:pPr>
        <w:rPr>
          <w:rFonts w:eastAsia="Calibri"/>
          <w:sz w:val="16"/>
        </w:rPr>
      </w:pPr>
      <w:r w:rsidRPr="0071725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4395A252" w14:textId="77777777" w:rsidR="008D09F9" w:rsidRPr="00717257" w:rsidRDefault="008D09F9" w:rsidP="008D09F9">
      <w:pPr>
        <w:rPr>
          <w:rFonts w:eastAsia="Calibri"/>
          <w:sz w:val="16"/>
        </w:rPr>
      </w:pPr>
      <w:r w:rsidRPr="0071725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5E80EE91" w14:textId="77777777" w:rsidR="008D09F9" w:rsidRPr="00717257" w:rsidRDefault="008D09F9" w:rsidP="008D09F9">
      <w:pPr>
        <w:rPr>
          <w:rFonts w:eastAsia="Calibri"/>
          <w:sz w:val="16"/>
        </w:rPr>
      </w:pPr>
      <w:r w:rsidRPr="00717257">
        <w:rPr>
          <w:rFonts w:eastAsia="Calibri"/>
          <w:u w:val="single"/>
        </w:rPr>
        <w:t>Today</w:t>
      </w:r>
      <w:r w:rsidRPr="00717257">
        <w:rPr>
          <w:rFonts w:eastAsia="Calibri"/>
          <w:sz w:val="16"/>
        </w:rPr>
        <w:t xml:space="preserve">, though, </w:t>
      </w:r>
      <w:r w:rsidRPr="00717257">
        <w:rPr>
          <w:rFonts w:eastAsia="Calibri"/>
          <w:u w:val="single"/>
        </w:rPr>
        <w:t>the state of military conflict looks more like it did during the Cold War</w:t>
      </w:r>
      <w:r w:rsidRPr="00717257">
        <w:rPr>
          <w:rFonts w:eastAsia="Calibri"/>
          <w:sz w:val="16"/>
        </w:rPr>
        <w:t xml:space="preserve">. In particular, </w:t>
      </w:r>
      <w:r w:rsidRPr="00717257">
        <w:rPr>
          <w:rFonts w:eastAsia="Calibri"/>
          <w:u w:val="single"/>
        </w:rPr>
        <w:t>China and Russia have</w:t>
      </w:r>
      <w:r w:rsidRPr="00717257">
        <w:rPr>
          <w:rFonts w:eastAsia="Calibri"/>
          <w:sz w:val="16"/>
        </w:rPr>
        <w:t xml:space="preserve"> again </w:t>
      </w:r>
      <w:r w:rsidRPr="00717257">
        <w:rPr>
          <w:rFonts w:eastAsia="Calibri"/>
          <w:u w:val="single"/>
        </w:rPr>
        <w:t xml:space="preserve">asserted </w:t>
      </w:r>
      <w:r w:rsidRPr="00717257">
        <w:rPr>
          <w:rFonts w:eastAsia="Calibri"/>
          <w:b/>
          <w:iCs/>
          <w:u w:val="single"/>
          <w:bdr w:val="single" w:sz="8" w:space="0" w:color="auto"/>
        </w:rPr>
        <w:t>territorial ambitions</w:t>
      </w:r>
      <w:r w:rsidRPr="00717257">
        <w:rPr>
          <w:rFonts w:eastAsia="Calibri"/>
          <w:sz w:val="16"/>
        </w:rPr>
        <w:t xml:space="preserve"> that include the formal annexation or at least domination of independent nations and territory that those nations control or claim.'7 </w:t>
      </w:r>
      <w:r w:rsidRPr="00717257">
        <w:rPr>
          <w:rFonts w:eastAsia="Calibri"/>
          <w:b/>
          <w:iCs/>
          <w:highlight w:val="cyan"/>
          <w:u w:val="single"/>
          <w:bdr w:val="single" w:sz="8" w:space="0" w:color="auto"/>
        </w:rPr>
        <w:t>Russia</w:t>
      </w:r>
      <w:r w:rsidRPr="00717257">
        <w:rPr>
          <w:rFonts w:eastAsia="Calibri"/>
          <w:sz w:val="16"/>
        </w:rPr>
        <w:t xml:space="preserve">, in particular, </w:t>
      </w:r>
      <w:r w:rsidRPr="00717257">
        <w:rPr>
          <w:rFonts w:eastAsia="Calibri"/>
          <w:u w:val="single"/>
        </w:rPr>
        <w:t xml:space="preserve">has repeatedly </w:t>
      </w:r>
      <w:r w:rsidRPr="00717257">
        <w:rPr>
          <w:rFonts w:eastAsia="Calibri"/>
          <w:highlight w:val="cyan"/>
          <w:u w:val="single"/>
        </w:rPr>
        <w:t>used</w:t>
      </w:r>
      <w:r w:rsidRPr="00717257">
        <w:rPr>
          <w:rFonts w:eastAsia="Calibri"/>
          <w:u w:val="single"/>
        </w:rPr>
        <w:t xml:space="preserve"> military </w:t>
      </w:r>
      <w:r w:rsidRPr="00717257">
        <w:rPr>
          <w:rFonts w:eastAsia="Calibri"/>
          <w:highlight w:val="cyan"/>
          <w:u w:val="single"/>
        </w:rPr>
        <w:t>force</w:t>
      </w:r>
      <w:r w:rsidRPr="00717257">
        <w:rPr>
          <w:rFonts w:eastAsia="Calibri"/>
          <w:sz w:val="16"/>
        </w:rPr>
        <w:t xml:space="preserve"> against its neighbors—Georgia in 2008, Ukraine in 2014, and Ukraine again in 2022—in order </w:t>
      </w:r>
      <w:r w:rsidRPr="00717257">
        <w:rPr>
          <w:rFonts w:eastAsia="Calibri"/>
          <w:highlight w:val="cyan"/>
          <w:u w:val="single"/>
        </w:rPr>
        <w:t xml:space="preserve">to </w:t>
      </w:r>
      <w:r w:rsidRPr="00717257">
        <w:rPr>
          <w:rFonts w:eastAsia="Calibri"/>
          <w:b/>
          <w:iCs/>
          <w:highlight w:val="cyan"/>
          <w:u w:val="single"/>
          <w:bdr w:val="single" w:sz="8" w:space="0" w:color="auto"/>
        </w:rPr>
        <w:t>seize</w:t>
      </w:r>
      <w:r w:rsidRPr="00717257">
        <w:rPr>
          <w:rFonts w:eastAsia="Calibri"/>
          <w:u w:val="single"/>
        </w:rPr>
        <w:t xml:space="preserve"> and annex </w:t>
      </w:r>
      <w:r w:rsidRPr="00717257">
        <w:rPr>
          <w:rFonts w:eastAsia="Calibri"/>
          <w:b/>
          <w:iCs/>
          <w:highlight w:val="cyan"/>
          <w:u w:val="single"/>
          <w:bdr w:val="single" w:sz="8" w:space="0" w:color="auto"/>
        </w:rPr>
        <w:t>territory</w:t>
      </w:r>
      <w:r w:rsidRPr="00717257">
        <w:rPr>
          <w:rFonts w:eastAsia="Calibri"/>
          <w:u w:val="single"/>
        </w:rPr>
        <w:t xml:space="preserve"> and install friendly governments</w:t>
      </w:r>
      <w:r w:rsidRPr="00717257">
        <w:rPr>
          <w:rFonts w:eastAsia="Calibri"/>
          <w:sz w:val="16"/>
        </w:rPr>
        <w:t xml:space="preserve">.1 8 </w:t>
      </w:r>
      <w:r w:rsidRPr="00717257">
        <w:rPr>
          <w:rFonts w:eastAsia="Calibri"/>
          <w:b/>
          <w:iCs/>
          <w:highlight w:val="cyan"/>
          <w:u w:val="single"/>
          <w:bdr w:val="single" w:sz="8" w:space="0" w:color="auto"/>
        </w:rPr>
        <w:t>China</w:t>
      </w:r>
      <w:r w:rsidRPr="00717257">
        <w:rPr>
          <w:rFonts w:eastAsia="Calibri"/>
          <w:sz w:val="16"/>
        </w:rPr>
        <w:t xml:space="preserve"> has </w:t>
      </w:r>
      <w:r w:rsidRPr="00717257">
        <w:rPr>
          <w:rFonts w:eastAsia="Calibri"/>
          <w:u w:val="single"/>
        </w:rPr>
        <w:t xml:space="preserve">continued to make clear its ambition to </w:t>
      </w:r>
      <w:r w:rsidRPr="00717257">
        <w:rPr>
          <w:rFonts w:eastAsia="Calibri"/>
          <w:b/>
          <w:iCs/>
          <w:highlight w:val="cyan"/>
          <w:u w:val="single"/>
          <w:bdr w:val="single" w:sz="8" w:space="0" w:color="auto"/>
        </w:rPr>
        <w:t>reannex Taiwan</w:t>
      </w:r>
      <w:r w:rsidRPr="00717257">
        <w:rPr>
          <w:rFonts w:eastAsia="Calibri"/>
          <w:sz w:val="16"/>
        </w:rPr>
        <w:t xml:space="preserve">, </w:t>
      </w:r>
      <w:r w:rsidRPr="00717257">
        <w:rPr>
          <w:rFonts w:eastAsia="Calibri"/>
          <w:u w:val="single"/>
        </w:rPr>
        <w:t>while</w:t>
      </w:r>
      <w:r w:rsidRPr="00717257">
        <w:rPr>
          <w:rFonts w:eastAsia="Calibri"/>
          <w:sz w:val="16"/>
        </w:rPr>
        <w:t xml:space="preserve"> also advancing territorial claims in the South China Sea.19 </w:t>
      </w:r>
      <w:r w:rsidRPr="00717257">
        <w:rPr>
          <w:rFonts w:eastAsia="Calibri"/>
          <w:highlight w:val="cyan"/>
          <w:u w:val="single"/>
        </w:rPr>
        <w:t>The fact</w:t>
      </w:r>
      <w:r w:rsidRPr="00717257">
        <w:rPr>
          <w:rFonts w:eastAsia="Calibri"/>
          <w:sz w:val="16"/>
        </w:rPr>
        <w:t xml:space="preserve"> that </w:t>
      </w:r>
      <w:r w:rsidRPr="00717257">
        <w:rPr>
          <w:rFonts w:eastAsia="Calibri"/>
          <w:b/>
          <w:iCs/>
          <w:highlight w:val="cyan"/>
          <w:u w:val="single"/>
          <w:bdr w:val="single" w:sz="8" w:space="0" w:color="auto"/>
        </w:rPr>
        <w:t>both</w:t>
      </w:r>
      <w:r w:rsidRPr="00717257">
        <w:rPr>
          <w:rFonts w:eastAsia="Calibri"/>
          <w:u w:val="single"/>
        </w:rPr>
        <w:t xml:space="preserve"> Russia and China </w:t>
      </w:r>
      <w:r w:rsidRPr="00717257">
        <w:rPr>
          <w:rFonts w:eastAsia="Calibri"/>
          <w:highlight w:val="cyan"/>
          <w:u w:val="single"/>
        </w:rPr>
        <w:t xml:space="preserve">are </w:t>
      </w:r>
      <w:r w:rsidRPr="00717257">
        <w:rPr>
          <w:rFonts w:eastAsia="Calibri"/>
          <w:b/>
          <w:iCs/>
          <w:highlight w:val="cyan"/>
          <w:u w:val="single"/>
          <w:bdr w:val="single" w:sz="8" w:space="0" w:color="auto"/>
        </w:rPr>
        <w:t>nuclear</w:t>
      </w:r>
      <w:r w:rsidRPr="00717257">
        <w:rPr>
          <w:rFonts w:eastAsia="Calibri"/>
          <w:sz w:val="16"/>
        </w:rPr>
        <w:t xml:space="preserve">-armed </w:t>
      </w:r>
      <w:r w:rsidRPr="00717257">
        <w:rPr>
          <w:rFonts w:eastAsia="Calibri"/>
          <w:b/>
          <w:iCs/>
          <w:highlight w:val="cyan"/>
          <w:u w:val="single"/>
          <w:bdr w:val="single" w:sz="8" w:space="0" w:color="auto"/>
        </w:rPr>
        <w:t>powers</w:t>
      </w:r>
      <w:r w:rsidRPr="00717257">
        <w:rPr>
          <w:rFonts w:eastAsia="Calibri"/>
          <w:u w:val="single"/>
        </w:rPr>
        <w:t xml:space="preserve"> </w:t>
      </w:r>
      <w:r w:rsidRPr="00717257">
        <w:rPr>
          <w:rFonts w:eastAsia="Calibri"/>
          <w:highlight w:val="cyan"/>
          <w:u w:val="single"/>
        </w:rPr>
        <w:t>makes</w:t>
      </w:r>
      <w:r w:rsidRPr="00717257">
        <w:rPr>
          <w:rFonts w:eastAsia="Calibri"/>
          <w:u w:val="single"/>
        </w:rPr>
        <w:t xml:space="preserve"> the prospect of direct </w:t>
      </w:r>
      <w:r w:rsidRPr="00717257">
        <w:rPr>
          <w:rFonts w:eastAsia="Calibri"/>
          <w:b/>
          <w:iCs/>
          <w:highlight w:val="cyan"/>
          <w:u w:val="single"/>
          <w:bdr w:val="single" w:sz="8" w:space="0" w:color="auto"/>
        </w:rPr>
        <w:t>military confrontation</w:t>
      </w:r>
      <w:r w:rsidRPr="00717257">
        <w:rPr>
          <w:rFonts w:eastAsia="Calibri"/>
          <w:u w:val="single"/>
        </w:rPr>
        <w:t xml:space="preserve"> </w:t>
      </w:r>
      <w:r w:rsidRPr="00717257">
        <w:rPr>
          <w:rFonts w:eastAsia="Calibri"/>
          <w:b/>
          <w:iCs/>
          <w:u w:val="single"/>
          <w:bdr w:val="single" w:sz="8" w:space="0" w:color="auto"/>
        </w:rPr>
        <w:t xml:space="preserve">very </w:t>
      </w:r>
      <w:r w:rsidRPr="00717257">
        <w:rPr>
          <w:rFonts w:eastAsia="Calibri"/>
          <w:b/>
          <w:iCs/>
          <w:highlight w:val="cyan"/>
          <w:u w:val="single"/>
          <w:bdr w:val="single" w:sz="8" w:space="0" w:color="auto"/>
        </w:rPr>
        <w:t>risky</w:t>
      </w:r>
      <w:r w:rsidRPr="00717257">
        <w:rPr>
          <w:rFonts w:eastAsia="Calibri"/>
          <w:sz w:val="16"/>
        </w:rPr>
        <w:t>. As a result, the United States and its allies have been left searching for alternative modes of response.</w:t>
      </w:r>
    </w:p>
    <w:p w14:paraId="134D1528" w14:textId="77777777" w:rsidR="008D09F9" w:rsidRPr="00717257" w:rsidRDefault="008D09F9" w:rsidP="008D09F9">
      <w:pPr>
        <w:rPr>
          <w:rFonts w:eastAsia="Calibri"/>
          <w:sz w:val="16"/>
        </w:rPr>
      </w:pPr>
      <w:r w:rsidRPr="0071725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0F316944" w14:textId="77777777" w:rsidR="008D09F9" w:rsidRPr="00717257" w:rsidRDefault="008D09F9" w:rsidP="008D09F9">
      <w:pPr>
        <w:rPr>
          <w:rFonts w:eastAsia="Calibri"/>
          <w:sz w:val="16"/>
        </w:rPr>
      </w:pPr>
      <w:r w:rsidRPr="0071725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717257">
        <w:rPr>
          <w:rFonts w:eastAsia="Calibri"/>
          <w:highlight w:val="cyan"/>
          <w:u w:val="single"/>
        </w:rPr>
        <w:t xml:space="preserve">the </w:t>
      </w:r>
      <w:r w:rsidRPr="00717257">
        <w:rPr>
          <w:rFonts w:eastAsia="Calibri"/>
          <w:b/>
          <w:iCs/>
          <w:highlight w:val="cyan"/>
          <w:u w:val="single"/>
          <w:bdr w:val="single" w:sz="8" w:space="0" w:color="auto"/>
        </w:rPr>
        <w:t>U</w:t>
      </w:r>
      <w:r w:rsidRPr="00717257">
        <w:rPr>
          <w:rFonts w:eastAsia="Calibri"/>
          <w:sz w:val="16"/>
        </w:rPr>
        <w:t xml:space="preserve">nited </w:t>
      </w:r>
      <w:r w:rsidRPr="00717257">
        <w:rPr>
          <w:rFonts w:eastAsia="Calibri"/>
          <w:b/>
          <w:iCs/>
          <w:highlight w:val="cyan"/>
          <w:u w:val="single"/>
          <w:bdr w:val="single" w:sz="8" w:space="0" w:color="auto"/>
        </w:rPr>
        <w:t>S</w:t>
      </w:r>
      <w:r w:rsidRPr="00717257">
        <w:rPr>
          <w:rFonts w:eastAsia="Calibri"/>
          <w:sz w:val="16"/>
        </w:rPr>
        <w:t xml:space="preserve">tates and its allies </w:t>
      </w:r>
      <w:r w:rsidRPr="00717257">
        <w:rPr>
          <w:rFonts w:eastAsia="Calibri"/>
          <w:highlight w:val="cyan"/>
          <w:u w:val="single"/>
        </w:rPr>
        <w:t>can deploy</w:t>
      </w:r>
      <w:r w:rsidRPr="00717257">
        <w:rPr>
          <w:rFonts w:eastAsia="Calibri"/>
          <w:sz w:val="16"/>
        </w:rPr>
        <w:t xml:space="preserve"> sophisticated </w:t>
      </w:r>
      <w:r w:rsidRPr="00717257">
        <w:rPr>
          <w:rFonts w:eastAsia="Calibri"/>
          <w:b/>
          <w:iCs/>
          <w:u w:val="single"/>
          <w:bdr w:val="single" w:sz="8" w:space="0" w:color="auto"/>
        </w:rPr>
        <w:t>economic sanctions</w:t>
      </w:r>
      <w:r w:rsidRPr="00717257">
        <w:rPr>
          <w:rFonts w:eastAsia="Calibri"/>
          <w:sz w:val="16"/>
        </w:rPr>
        <w:t xml:space="preserve"> as a means of attempting </w:t>
      </w:r>
      <w:r w:rsidRPr="00717257">
        <w:rPr>
          <w:rFonts w:eastAsia="Calibri"/>
          <w:u w:val="single"/>
        </w:rPr>
        <w:t xml:space="preserve">to </w:t>
      </w:r>
      <w:r w:rsidRPr="00717257">
        <w:rPr>
          <w:rFonts w:eastAsia="Calibri"/>
          <w:b/>
          <w:iCs/>
          <w:u w:val="single"/>
          <w:bdr w:val="single" w:sz="8" w:space="0" w:color="auto"/>
        </w:rPr>
        <w:t>disrupt</w:t>
      </w:r>
      <w:r w:rsidRPr="00717257">
        <w:rPr>
          <w:rFonts w:eastAsia="Calibri"/>
          <w:u w:val="single"/>
        </w:rPr>
        <w:t xml:space="preserve"> and </w:t>
      </w:r>
      <w:r w:rsidRPr="00717257">
        <w:rPr>
          <w:rFonts w:eastAsia="Calibri"/>
          <w:b/>
          <w:iCs/>
          <w:u w:val="single"/>
          <w:bdr w:val="single" w:sz="8" w:space="0" w:color="auto"/>
        </w:rPr>
        <w:t>discourage</w:t>
      </w:r>
      <w:r w:rsidRPr="00717257">
        <w:rPr>
          <w:rFonts w:eastAsia="Calibri"/>
          <w:sz w:val="16"/>
        </w:rPr>
        <w:t xml:space="preserve"> the </w:t>
      </w:r>
      <w:r w:rsidRPr="00717257">
        <w:rPr>
          <w:rFonts w:eastAsia="Calibri"/>
          <w:u w:val="single"/>
        </w:rPr>
        <w:t xml:space="preserve">use of </w:t>
      </w:r>
      <w:r w:rsidRPr="00717257">
        <w:rPr>
          <w:rFonts w:eastAsia="Calibri"/>
          <w:sz w:val="16"/>
        </w:rPr>
        <w:t xml:space="preserve">force by both traditional state actors and nonstate actors. </w:t>
      </w:r>
      <w:r w:rsidRPr="00717257">
        <w:rPr>
          <w:rFonts w:eastAsia="Calibri"/>
          <w:u w:val="single"/>
        </w:rPr>
        <w:t>Breaches of international</w:t>
      </w:r>
      <w:r w:rsidRPr="00717257">
        <w:rPr>
          <w:rFonts w:eastAsia="Calibri"/>
          <w:sz w:val="16"/>
        </w:rPr>
        <w:t xml:space="preserve"> peace and security and violations of international obligations that support international peace and security </w:t>
      </w:r>
      <w:r w:rsidRPr="00717257">
        <w:rPr>
          <w:rFonts w:eastAsia="Calibri"/>
          <w:u w:val="single"/>
        </w:rPr>
        <w:t>are</w:t>
      </w:r>
      <w:r w:rsidRPr="00717257">
        <w:rPr>
          <w:rFonts w:eastAsia="Calibri"/>
          <w:sz w:val="16"/>
        </w:rPr>
        <w:t xml:space="preserve"> thus </w:t>
      </w:r>
      <w:r w:rsidRPr="00717257">
        <w:rPr>
          <w:rFonts w:eastAsia="Calibri"/>
          <w:u w:val="single"/>
        </w:rPr>
        <w:t xml:space="preserve">increasingly met with a wide range of </w:t>
      </w:r>
      <w:r w:rsidRPr="00717257">
        <w:rPr>
          <w:rFonts w:eastAsia="Calibri"/>
          <w:b/>
          <w:iCs/>
          <w:highlight w:val="cyan"/>
          <w:u w:val="single"/>
          <w:bdr w:val="single" w:sz="8" w:space="0" w:color="auto"/>
        </w:rPr>
        <w:t>economic measures</w:t>
      </w:r>
      <w:r w:rsidRPr="00717257">
        <w:rPr>
          <w:rFonts w:eastAsia="Calibri"/>
          <w:u w:val="single"/>
        </w:rPr>
        <w:t xml:space="preserve"> designed </w:t>
      </w:r>
      <w:r w:rsidRPr="00717257">
        <w:rPr>
          <w:rFonts w:eastAsia="Calibri"/>
          <w:highlight w:val="cyan"/>
          <w:u w:val="single"/>
        </w:rPr>
        <w:t xml:space="preserve">to </w:t>
      </w:r>
      <w:r w:rsidRPr="00717257">
        <w:rPr>
          <w:rFonts w:eastAsia="Calibri"/>
          <w:b/>
          <w:iCs/>
          <w:highlight w:val="cyan"/>
          <w:u w:val="single"/>
          <w:bdr w:val="single" w:sz="8" w:space="0" w:color="auto"/>
        </w:rPr>
        <w:t>punish</w:t>
      </w:r>
      <w:r w:rsidRPr="00717257">
        <w:rPr>
          <w:rFonts w:eastAsia="Calibri"/>
          <w:sz w:val="16"/>
        </w:rPr>
        <w:t xml:space="preserve">, cripple, </w:t>
      </w:r>
      <w:r w:rsidRPr="00717257">
        <w:rPr>
          <w:rFonts w:eastAsia="Calibri"/>
          <w:highlight w:val="cyan"/>
          <w:u w:val="single"/>
        </w:rPr>
        <w:t xml:space="preserve">and </w:t>
      </w:r>
      <w:r w:rsidRPr="00717257">
        <w:rPr>
          <w:rFonts w:eastAsia="Calibri"/>
          <w:b/>
          <w:iCs/>
          <w:highlight w:val="cyan"/>
          <w:u w:val="single"/>
          <w:bdr w:val="single" w:sz="8" w:space="0" w:color="auto"/>
        </w:rPr>
        <w:t>deter</w:t>
      </w:r>
      <w:r w:rsidRPr="00717257">
        <w:rPr>
          <w:rFonts w:eastAsia="Calibri"/>
          <w:highlight w:val="cyan"/>
          <w:u w:val="single"/>
        </w:rPr>
        <w:t xml:space="preserve"> American enemies</w:t>
      </w:r>
      <w:r w:rsidRPr="00717257">
        <w:rPr>
          <w:rFonts w:eastAsia="Calibri"/>
          <w:sz w:val="16"/>
        </w:rPr>
        <w:t xml:space="preserve">. Those </w:t>
      </w:r>
      <w:r w:rsidRPr="00717257">
        <w:rPr>
          <w:rFonts w:eastAsia="Calibri"/>
          <w:u w:val="single"/>
        </w:rPr>
        <w:t>measures include</w:t>
      </w:r>
      <w:r w:rsidRPr="00717257">
        <w:rPr>
          <w:rFonts w:eastAsia="Calibri"/>
          <w:sz w:val="16"/>
        </w:rPr>
        <w:t xml:space="preserve"> trade </w:t>
      </w:r>
      <w:r w:rsidRPr="00717257">
        <w:rPr>
          <w:rFonts w:eastAsia="Calibri"/>
          <w:highlight w:val="cyan"/>
          <w:u w:val="single"/>
        </w:rPr>
        <w:t>sanctions</w:t>
      </w:r>
      <w:r w:rsidRPr="00717257">
        <w:rPr>
          <w:rFonts w:eastAsia="Calibri"/>
          <w:sz w:val="16"/>
        </w:rPr>
        <w:t xml:space="preserve">,2 3 divestment and </w:t>
      </w:r>
      <w:r w:rsidRPr="00717257">
        <w:rPr>
          <w:rFonts w:eastAsia="Calibri"/>
          <w:highlight w:val="cyan"/>
          <w:u w:val="single"/>
        </w:rPr>
        <w:t>investment restrictions</w:t>
      </w:r>
      <w:r w:rsidRPr="00717257">
        <w:rPr>
          <w:rFonts w:eastAsia="Calibri"/>
          <w:sz w:val="16"/>
        </w:rPr>
        <w:t xml:space="preserve">, 24 </w:t>
      </w:r>
      <w:r w:rsidRPr="00717257">
        <w:rPr>
          <w:rFonts w:eastAsia="Calibri"/>
          <w:highlight w:val="cyan"/>
          <w:u w:val="single"/>
        </w:rPr>
        <w:t>and financial blockades</w:t>
      </w:r>
      <w:r w:rsidRPr="0071725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717257">
        <w:rPr>
          <w:rFonts w:eastAsia="Calibri"/>
          <w:b/>
          <w:iCs/>
          <w:u w:val="single"/>
          <w:bdr w:val="single" w:sz="8" w:space="0" w:color="auto"/>
        </w:rPr>
        <w:t>Reducing</w:t>
      </w:r>
      <w:r w:rsidRPr="00717257">
        <w:rPr>
          <w:rFonts w:eastAsia="Calibri"/>
          <w:sz w:val="16"/>
        </w:rPr>
        <w:t xml:space="preserve"> such </w:t>
      </w:r>
      <w:r w:rsidRPr="00717257">
        <w:rPr>
          <w:rFonts w:eastAsia="Calibri"/>
          <w:u w:val="single"/>
        </w:rPr>
        <w:t>dependence</w:t>
      </w:r>
      <w:r w:rsidRPr="00717257">
        <w:rPr>
          <w:rFonts w:eastAsia="Calibri"/>
          <w:sz w:val="16"/>
        </w:rPr>
        <w:t>-</w:t>
      </w:r>
      <w:r w:rsidRPr="00717257">
        <w:rPr>
          <w:rFonts w:eastAsia="Calibri"/>
          <w:u w:val="single"/>
        </w:rPr>
        <w:t xml:space="preserve">such as by weaning the </w:t>
      </w:r>
      <w:r w:rsidRPr="00717257">
        <w:rPr>
          <w:rFonts w:eastAsia="Calibri"/>
          <w:b/>
          <w:iCs/>
          <w:u w:val="single"/>
          <w:bdr w:val="single" w:sz="8" w:space="0" w:color="auto"/>
        </w:rPr>
        <w:t>E</w:t>
      </w:r>
      <w:r w:rsidRPr="00717257">
        <w:rPr>
          <w:rFonts w:eastAsia="Calibri"/>
          <w:sz w:val="16"/>
        </w:rPr>
        <w:t xml:space="preserve">uropean </w:t>
      </w:r>
      <w:r w:rsidRPr="00717257">
        <w:rPr>
          <w:rFonts w:eastAsia="Calibri"/>
          <w:b/>
          <w:iCs/>
          <w:u w:val="single"/>
          <w:bdr w:val="single" w:sz="8" w:space="0" w:color="auto"/>
        </w:rPr>
        <w:t>U</w:t>
      </w:r>
      <w:r w:rsidRPr="00717257">
        <w:rPr>
          <w:rFonts w:eastAsia="Calibri"/>
          <w:sz w:val="16"/>
        </w:rPr>
        <w:t xml:space="preserve">nion </w:t>
      </w:r>
      <w:r w:rsidRPr="00717257">
        <w:rPr>
          <w:rFonts w:eastAsia="Calibri"/>
          <w:u w:val="single"/>
        </w:rPr>
        <w:t>off</w:t>
      </w:r>
      <w:r w:rsidRPr="00717257">
        <w:rPr>
          <w:rFonts w:eastAsia="Calibri"/>
          <w:sz w:val="16"/>
        </w:rPr>
        <w:t xml:space="preserve"> of </w:t>
      </w:r>
      <w:r w:rsidRPr="00717257">
        <w:rPr>
          <w:rFonts w:eastAsia="Calibri"/>
          <w:b/>
          <w:iCs/>
          <w:u w:val="single"/>
          <w:bdr w:val="single" w:sz="8" w:space="0" w:color="auto"/>
        </w:rPr>
        <w:t>Russian</w:t>
      </w:r>
      <w:r w:rsidRPr="00717257">
        <w:rPr>
          <w:rFonts w:eastAsia="Calibri"/>
          <w:sz w:val="16"/>
        </w:rPr>
        <w:t xml:space="preserve"> natural </w:t>
      </w:r>
      <w:r w:rsidRPr="00717257">
        <w:rPr>
          <w:rFonts w:eastAsia="Calibri"/>
          <w:b/>
          <w:iCs/>
          <w:u w:val="single"/>
          <w:bdr w:val="single" w:sz="8" w:space="0" w:color="auto"/>
        </w:rPr>
        <w:t>gas</w:t>
      </w:r>
      <w:r w:rsidRPr="00717257">
        <w:rPr>
          <w:rFonts w:eastAsia="Calibri"/>
          <w:u w:val="single"/>
        </w:rPr>
        <w:t xml:space="preserve"> or reducing U.S. dependence on critical minerals</w:t>
      </w:r>
      <w:r w:rsidRPr="00717257">
        <w:rPr>
          <w:rFonts w:eastAsia="Calibri"/>
          <w:sz w:val="16"/>
        </w:rPr>
        <w:t xml:space="preserve"> from China and Russia26—</w:t>
      </w:r>
      <w:r w:rsidRPr="00717257">
        <w:rPr>
          <w:rFonts w:eastAsia="Calibri"/>
          <w:highlight w:val="cyan"/>
          <w:u w:val="single"/>
        </w:rPr>
        <w:t>is critical to</w:t>
      </w:r>
      <w:r w:rsidRPr="00717257">
        <w:rPr>
          <w:rFonts w:eastAsia="Calibri"/>
          <w:u w:val="single"/>
        </w:rPr>
        <w:t xml:space="preserve"> </w:t>
      </w:r>
      <w:r w:rsidRPr="00717257">
        <w:rPr>
          <w:rFonts w:eastAsia="Calibri"/>
          <w:b/>
          <w:iCs/>
          <w:u w:val="single"/>
          <w:bdr w:val="single" w:sz="8" w:space="0" w:color="auto"/>
        </w:rPr>
        <w:t>enabling</w:t>
      </w:r>
      <w:r w:rsidRPr="00717257">
        <w:rPr>
          <w:rFonts w:eastAsia="Calibri"/>
          <w:u w:val="single"/>
        </w:rPr>
        <w:t xml:space="preserve"> </w:t>
      </w:r>
      <w:r w:rsidRPr="00717257">
        <w:rPr>
          <w:rFonts w:eastAsia="Calibri"/>
          <w:highlight w:val="cyan"/>
          <w:u w:val="single"/>
        </w:rPr>
        <w:t>a</w:t>
      </w:r>
      <w:r w:rsidRPr="00717257">
        <w:rPr>
          <w:rFonts w:eastAsia="Calibri"/>
          <w:u w:val="single"/>
        </w:rPr>
        <w:t xml:space="preserve"> </w:t>
      </w:r>
      <w:r w:rsidRPr="00717257">
        <w:rPr>
          <w:rFonts w:eastAsia="Calibri"/>
          <w:b/>
          <w:iCs/>
          <w:u w:val="single"/>
          <w:bdr w:val="single" w:sz="8" w:space="0" w:color="auto"/>
        </w:rPr>
        <w:t xml:space="preserve">more </w:t>
      </w:r>
      <w:r w:rsidRPr="00717257">
        <w:rPr>
          <w:rFonts w:eastAsia="Calibri"/>
          <w:b/>
          <w:iCs/>
          <w:highlight w:val="cyan"/>
          <w:u w:val="single"/>
          <w:bdr w:val="single" w:sz="8" w:space="0" w:color="auto"/>
        </w:rPr>
        <w:t>robust response</w:t>
      </w:r>
      <w:r w:rsidRPr="00717257">
        <w:rPr>
          <w:rFonts w:eastAsia="Calibri"/>
          <w:u w:val="single"/>
        </w:rPr>
        <w:t xml:space="preserve"> to</w:t>
      </w:r>
      <w:r w:rsidRPr="00717257">
        <w:rPr>
          <w:rFonts w:eastAsia="Calibri"/>
          <w:sz w:val="16"/>
        </w:rPr>
        <w:t xml:space="preserve"> these nations' </w:t>
      </w:r>
      <w:r w:rsidRPr="00717257">
        <w:rPr>
          <w:rFonts w:eastAsia="Calibri"/>
          <w:u w:val="single"/>
        </w:rPr>
        <w:t>aggressive territorial conduct</w:t>
      </w:r>
      <w:r w:rsidRPr="00717257">
        <w:rPr>
          <w:rFonts w:eastAsia="Calibri"/>
          <w:sz w:val="16"/>
        </w:rPr>
        <w:t>.</w:t>
      </w:r>
    </w:p>
    <w:p w14:paraId="759FFEFC" w14:textId="77777777" w:rsidR="008D09F9" w:rsidRPr="00717257" w:rsidRDefault="008D09F9" w:rsidP="008D09F9">
      <w:pPr>
        <w:rPr>
          <w:rFonts w:eastAsia="Calibri"/>
          <w:sz w:val="16"/>
        </w:rPr>
      </w:pPr>
      <w:r w:rsidRPr="00717257">
        <w:rPr>
          <w:rFonts w:eastAsia="Calibri"/>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16060CF9" w14:textId="77777777" w:rsidR="008D09F9" w:rsidRPr="00717257" w:rsidRDefault="008D09F9" w:rsidP="008D09F9">
      <w:pPr>
        <w:rPr>
          <w:rFonts w:eastAsia="Calibri"/>
          <w:sz w:val="16"/>
        </w:rPr>
      </w:pPr>
      <w:r w:rsidRPr="00717257">
        <w:rPr>
          <w:rFonts w:eastAsia="Calibri"/>
          <w:sz w:val="16"/>
        </w:rPr>
        <w:t xml:space="preserve">As these examples show, </w:t>
      </w:r>
      <w:r w:rsidRPr="00717257">
        <w:rPr>
          <w:rFonts w:eastAsia="Calibri"/>
          <w:b/>
          <w:iCs/>
          <w:u w:val="single"/>
          <w:bdr w:val="single" w:sz="8" w:space="0" w:color="auto"/>
        </w:rPr>
        <w:t>economic war</w:t>
      </w:r>
      <w:r w:rsidRPr="00717257">
        <w:rPr>
          <w:rFonts w:eastAsia="Calibri"/>
          <w:u w:val="single"/>
        </w:rPr>
        <w:t xml:space="preserve">fare has increasingly become a </w:t>
      </w:r>
      <w:r w:rsidRPr="00717257">
        <w:rPr>
          <w:rFonts w:eastAsia="Calibri"/>
          <w:b/>
          <w:iCs/>
          <w:u w:val="single"/>
          <w:bdr w:val="single" w:sz="8" w:space="0" w:color="auto"/>
        </w:rPr>
        <w:t>complement</w:t>
      </w:r>
      <w:r w:rsidRPr="00717257">
        <w:rPr>
          <w:rFonts w:eastAsia="Calibri"/>
          <w:u w:val="single"/>
        </w:rPr>
        <w:t xml:space="preserve"> to, and sometimes a </w:t>
      </w:r>
      <w:r w:rsidRPr="00717257">
        <w:rPr>
          <w:rFonts w:eastAsia="Calibri"/>
          <w:b/>
          <w:iCs/>
          <w:u w:val="single"/>
          <w:bdr w:val="single" w:sz="8" w:space="0" w:color="auto"/>
        </w:rPr>
        <w:t>substitute</w:t>
      </w:r>
      <w:r w:rsidRPr="00717257">
        <w:rPr>
          <w:rFonts w:eastAsia="Calibri"/>
          <w:u w:val="single"/>
        </w:rPr>
        <w:t xml:space="preserve"> for, </w:t>
      </w:r>
      <w:r w:rsidRPr="00717257">
        <w:rPr>
          <w:rFonts w:eastAsia="Calibri"/>
          <w:b/>
          <w:iCs/>
          <w:u w:val="single"/>
          <w:bdr w:val="single" w:sz="8" w:space="0" w:color="auto"/>
        </w:rPr>
        <w:t>direct military confrontation</w:t>
      </w:r>
      <w:r w:rsidRPr="00717257">
        <w:rPr>
          <w:rFonts w:eastAsia="Calibri"/>
          <w:u w:val="single"/>
        </w:rPr>
        <w:t xml:space="preserve"> and the provision of military aid to proxies</w:t>
      </w:r>
      <w:r w:rsidRPr="0071725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012C76DD" w14:textId="77777777" w:rsidR="008D09F9" w:rsidRPr="00717257" w:rsidRDefault="008D09F9" w:rsidP="008D09F9">
      <w:pPr>
        <w:rPr>
          <w:rFonts w:eastAsia="Calibri"/>
          <w:sz w:val="4"/>
          <w:szCs w:val="4"/>
        </w:rPr>
      </w:pPr>
      <w:r w:rsidRPr="00717257">
        <w:rPr>
          <w:rFonts w:eastAsia="Calibri"/>
          <w:sz w:val="4"/>
          <w:szCs w:val="4"/>
        </w:rPr>
        <w:t>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w:t>
      </w:r>
      <w:r>
        <w:rPr>
          <w:rFonts w:eastAsia="Calibri"/>
          <w:sz w:val="4"/>
          <w:szCs w:val="4"/>
        </w:rPr>
        <w:t xml:space="preserve"> </w:t>
      </w:r>
      <w:r w:rsidRPr="00717257">
        <w:rPr>
          <w:rFonts w:eastAsia="Calibri"/>
          <w:sz w:val="4"/>
          <w:szCs w:val="4"/>
        </w:rPr>
        <w:t>II. ECONOMIC WARFARE AS A MAJOR QUESTION</w:t>
      </w:r>
      <w:r>
        <w:rPr>
          <w:rFonts w:eastAsia="Calibri"/>
          <w:sz w:val="4"/>
          <w:szCs w:val="4"/>
        </w:rPr>
        <w:t xml:space="preserve"> </w:t>
      </w:r>
      <w:r w:rsidRPr="00717257">
        <w:rPr>
          <w:rFonts w:eastAsia="Calibri"/>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r>
        <w:rPr>
          <w:rFonts w:eastAsia="Calibri"/>
          <w:sz w:val="4"/>
          <w:szCs w:val="4"/>
        </w:rPr>
        <w:t xml:space="preserve"> </w:t>
      </w:r>
      <w:r w:rsidRPr="00717257">
        <w:rPr>
          <w:rFonts w:eastAsia="Calibri"/>
          <w:sz w:val="4"/>
          <w:szCs w:val="4"/>
        </w:rPr>
        <w:t>A. The Major Questions Doctrine</w:t>
      </w:r>
      <w:r>
        <w:rPr>
          <w:rFonts w:eastAsia="Calibri"/>
          <w:sz w:val="4"/>
          <w:szCs w:val="4"/>
        </w:rPr>
        <w:t xml:space="preserve"> </w:t>
      </w:r>
      <w:r w:rsidRPr="00717257">
        <w:rPr>
          <w:rFonts w:eastAsia="Calibri"/>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r>
        <w:rPr>
          <w:rFonts w:eastAsia="Calibri"/>
          <w:sz w:val="4"/>
          <w:szCs w:val="4"/>
        </w:rPr>
        <w:t xml:space="preserve"> </w:t>
      </w:r>
      <w:r w:rsidRPr="0071725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r>
        <w:rPr>
          <w:rFonts w:eastAsia="Calibri"/>
          <w:sz w:val="4"/>
          <w:szCs w:val="4"/>
        </w:rPr>
        <w:t xml:space="preserve"> </w:t>
      </w:r>
      <w:r w:rsidRPr="0071725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r>
        <w:rPr>
          <w:rFonts w:eastAsia="Calibri"/>
          <w:sz w:val="4"/>
          <w:szCs w:val="4"/>
        </w:rPr>
        <w:t xml:space="preserve"> </w:t>
      </w:r>
      <w:r w:rsidRPr="00717257">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r>
        <w:rPr>
          <w:rFonts w:eastAsia="Calibri"/>
          <w:sz w:val="4"/>
          <w:szCs w:val="4"/>
        </w:rPr>
        <w:t xml:space="preserve"> </w:t>
      </w:r>
      <w:r w:rsidRPr="0071725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r>
        <w:rPr>
          <w:rFonts w:eastAsia="Calibri"/>
          <w:sz w:val="4"/>
          <w:szCs w:val="4"/>
        </w:rPr>
        <w:t xml:space="preserve"> </w:t>
      </w:r>
      <w:r w:rsidRPr="00717257">
        <w:rPr>
          <w:rFonts w:eastAsia="Calibri"/>
          <w:sz w:val="4"/>
          <w:szCs w:val="4"/>
        </w:rPr>
        <w:t>In other words, the Chief Justice concluded that interpretive authority had not been delegated to the IRS, meaning that Chevron's two-step test did not apply, and that the Court would interpret the statute itself.5 2</w:t>
      </w:r>
      <w:r>
        <w:rPr>
          <w:rFonts w:eastAsia="Calibri"/>
          <w:sz w:val="4"/>
          <w:szCs w:val="4"/>
        </w:rPr>
        <w:t xml:space="preserve"> </w:t>
      </w:r>
      <w:r w:rsidRPr="0071725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r>
        <w:rPr>
          <w:rFonts w:eastAsia="Calibri"/>
          <w:sz w:val="4"/>
          <w:szCs w:val="4"/>
        </w:rPr>
        <w:t xml:space="preserve"> </w:t>
      </w:r>
      <w:r w:rsidRPr="00717257">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r>
        <w:rPr>
          <w:rFonts w:eastAsia="Calibri"/>
          <w:sz w:val="4"/>
          <w:szCs w:val="4"/>
        </w:rPr>
        <w:t xml:space="preserve"> </w:t>
      </w:r>
      <w:r w:rsidRPr="0071725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r>
        <w:rPr>
          <w:rFonts w:eastAsia="Calibri"/>
          <w:sz w:val="4"/>
          <w:szCs w:val="4"/>
        </w:rPr>
        <w:t xml:space="preserve"> </w:t>
      </w:r>
      <w:r w:rsidRPr="0071725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r>
        <w:rPr>
          <w:rFonts w:eastAsia="Calibri"/>
          <w:sz w:val="4"/>
          <w:szCs w:val="4"/>
        </w:rPr>
        <w:t xml:space="preserve"> </w:t>
      </w:r>
      <w:r w:rsidRPr="00717257">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r>
        <w:rPr>
          <w:rFonts w:eastAsia="Calibri"/>
          <w:sz w:val="4"/>
          <w:szCs w:val="4"/>
        </w:rPr>
        <w:t xml:space="preserve"> </w:t>
      </w:r>
      <w:r w:rsidRPr="0071725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r>
        <w:rPr>
          <w:rFonts w:eastAsia="Calibri"/>
          <w:sz w:val="4"/>
          <w:szCs w:val="4"/>
        </w:rPr>
        <w:t xml:space="preserve"> </w:t>
      </w:r>
      <w:r w:rsidRPr="00717257">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r>
        <w:rPr>
          <w:rFonts w:eastAsia="Calibri"/>
          <w:sz w:val="4"/>
          <w:szCs w:val="4"/>
        </w:rPr>
        <w:t xml:space="preserve"> </w:t>
      </w:r>
      <w:r w:rsidRPr="00717257">
        <w:rPr>
          <w:rFonts w:eastAsia="Calibri"/>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r>
        <w:rPr>
          <w:rFonts w:eastAsia="Calibri"/>
          <w:sz w:val="4"/>
          <w:szCs w:val="4"/>
        </w:rPr>
        <w:t xml:space="preserve"> </w:t>
      </w:r>
      <w:r w:rsidRPr="00717257">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r>
        <w:rPr>
          <w:rFonts w:eastAsia="Calibri"/>
          <w:sz w:val="4"/>
          <w:szCs w:val="4"/>
        </w:rPr>
        <w:t xml:space="preserve"> </w:t>
      </w:r>
      <w:r w:rsidRPr="0071725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r>
        <w:rPr>
          <w:rFonts w:eastAsia="Calibri"/>
          <w:sz w:val="4"/>
          <w:szCs w:val="4"/>
        </w:rPr>
        <w:t xml:space="preserve"> </w:t>
      </w:r>
      <w:r w:rsidRPr="0071725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r>
        <w:rPr>
          <w:rFonts w:eastAsia="Calibri"/>
          <w:sz w:val="4"/>
          <w:szCs w:val="4"/>
        </w:rPr>
        <w:t xml:space="preserve"> </w:t>
      </w:r>
      <w:r w:rsidRPr="0071725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r>
        <w:rPr>
          <w:rFonts w:eastAsia="Calibri"/>
          <w:sz w:val="4"/>
          <w:szCs w:val="4"/>
        </w:rPr>
        <w:t xml:space="preserve"> </w:t>
      </w:r>
      <w:r w:rsidRPr="00717257">
        <w:rPr>
          <w:rFonts w:eastAsia="Calibri"/>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r>
        <w:rPr>
          <w:rFonts w:eastAsia="Calibri"/>
          <w:sz w:val="4"/>
          <w:szCs w:val="4"/>
        </w:rPr>
        <w:t xml:space="preserve"> </w:t>
      </w:r>
      <w:r w:rsidRPr="0071725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r>
        <w:rPr>
          <w:rFonts w:eastAsia="Calibri"/>
          <w:sz w:val="4"/>
          <w:szCs w:val="4"/>
        </w:rPr>
        <w:t xml:space="preserve"> </w:t>
      </w:r>
      <w:r w:rsidRPr="00717257">
        <w:rPr>
          <w:rFonts w:eastAsia="Calibri"/>
          <w:sz w:val="4"/>
          <w:szCs w:val="4"/>
        </w:rPr>
        <w:t>B. Why Economic Warfare Is a Major Question</w:t>
      </w:r>
      <w:r>
        <w:rPr>
          <w:rFonts w:eastAsia="Calibri"/>
          <w:sz w:val="4"/>
          <w:szCs w:val="4"/>
        </w:rPr>
        <w:t xml:space="preserve"> </w:t>
      </w:r>
      <w:r w:rsidRPr="00717257">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r>
        <w:rPr>
          <w:rFonts w:eastAsia="Calibri"/>
          <w:sz w:val="4"/>
          <w:szCs w:val="4"/>
        </w:rPr>
        <w:t xml:space="preserve"> </w:t>
      </w:r>
      <w:r w:rsidRPr="0071725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r>
        <w:rPr>
          <w:rFonts w:eastAsia="Calibri"/>
          <w:sz w:val="4"/>
          <w:szCs w:val="4"/>
        </w:rPr>
        <w:t xml:space="preserve"> </w:t>
      </w:r>
      <w:r w:rsidRPr="00717257">
        <w:rPr>
          <w:rFonts w:eastAsia="Calibri"/>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r>
        <w:rPr>
          <w:rFonts w:eastAsia="Calibri"/>
          <w:sz w:val="4"/>
          <w:szCs w:val="4"/>
        </w:rPr>
        <w:t xml:space="preserve"> </w:t>
      </w:r>
      <w:r w:rsidRPr="0071725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r>
        <w:rPr>
          <w:rFonts w:eastAsia="Calibri"/>
          <w:sz w:val="4"/>
          <w:szCs w:val="4"/>
        </w:rPr>
        <w:t xml:space="preserve"> </w:t>
      </w:r>
      <w:r w:rsidRPr="0071725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r>
        <w:rPr>
          <w:rFonts w:eastAsia="Calibri"/>
          <w:sz w:val="4"/>
          <w:szCs w:val="4"/>
        </w:rPr>
        <w:t xml:space="preserve"> </w:t>
      </w:r>
      <w:r w:rsidRPr="0071725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r>
        <w:rPr>
          <w:rFonts w:eastAsia="Calibri"/>
          <w:sz w:val="4"/>
          <w:szCs w:val="4"/>
        </w:rPr>
        <w:t xml:space="preserve"> </w:t>
      </w:r>
      <w:r w:rsidRPr="0071725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r>
        <w:rPr>
          <w:rFonts w:eastAsia="Calibri"/>
          <w:sz w:val="4"/>
          <w:szCs w:val="4"/>
        </w:rPr>
        <w:t xml:space="preserve"> </w:t>
      </w:r>
      <w:r w:rsidRPr="0071725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r>
        <w:rPr>
          <w:rFonts w:eastAsia="Calibri"/>
          <w:sz w:val="4"/>
          <w:szCs w:val="4"/>
        </w:rPr>
        <w:t xml:space="preserve"> </w:t>
      </w:r>
      <w:r w:rsidRPr="0071725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r>
        <w:rPr>
          <w:rFonts w:eastAsia="Calibri"/>
          <w:sz w:val="4"/>
          <w:szCs w:val="4"/>
        </w:rPr>
        <w:t xml:space="preserve"> </w:t>
      </w:r>
      <w:r w:rsidRPr="00717257">
        <w:rPr>
          <w:rFonts w:eastAsia="Calibri"/>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r>
        <w:rPr>
          <w:rFonts w:eastAsia="Calibri"/>
          <w:sz w:val="4"/>
          <w:szCs w:val="4"/>
        </w:rPr>
        <w:t xml:space="preserve"> </w:t>
      </w:r>
      <w:r w:rsidRPr="00717257">
        <w:rPr>
          <w:rFonts w:eastAsia="Calibri"/>
          <w:sz w:val="4"/>
          <w:szCs w:val="4"/>
        </w:rPr>
        <w:t>III. THE NATIONAL SECURITY CONSEQUENCES OF THE MAJOR QUESTIONS DOCTRINE</w:t>
      </w:r>
      <w:r>
        <w:rPr>
          <w:rFonts w:eastAsia="Calibri"/>
          <w:sz w:val="4"/>
          <w:szCs w:val="4"/>
        </w:rPr>
        <w:t xml:space="preserve"> </w:t>
      </w:r>
      <w:r w:rsidRPr="0071725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r>
        <w:rPr>
          <w:rFonts w:eastAsia="Calibri"/>
          <w:sz w:val="4"/>
          <w:szCs w:val="4"/>
        </w:rPr>
        <w:t xml:space="preserve"> </w:t>
      </w:r>
      <w:r w:rsidRPr="00717257">
        <w:rPr>
          <w:rFonts w:eastAsia="Calibri"/>
          <w:sz w:val="4"/>
          <w:szCs w:val="4"/>
        </w:rPr>
        <w:t>A. How Major Questions Hamstrings the Executive's Conduct of Foreign Affairs</w:t>
      </w:r>
    </w:p>
    <w:p w14:paraId="21D8BDED" w14:textId="77777777" w:rsidR="008D09F9" w:rsidRPr="00717257" w:rsidRDefault="008D09F9" w:rsidP="008D09F9">
      <w:pPr>
        <w:rPr>
          <w:rFonts w:eastAsia="Calibri"/>
          <w:sz w:val="16"/>
        </w:rPr>
      </w:pPr>
      <w:r w:rsidRPr="00717257">
        <w:rPr>
          <w:rFonts w:eastAsia="Calibri"/>
          <w:highlight w:val="cyan"/>
          <w:u w:val="single"/>
        </w:rPr>
        <w:t>The MQD risks</w:t>
      </w:r>
      <w:r w:rsidRPr="00717257">
        <w:rPr>
          <w:rFonts w:eastAsia="Calibri"/>
          <w:sz w:val="16"/>
        </w:rPr>
        <w:t xml:space="preserve"> </w:t>
      </w:r>
      <w:r w:rsidRPr="00717257">
        <w:rPr>
          <w:rFonts w:eastAsia="Calibri"/>
          <w:b/>
          <w:iCs/>
          <w:highlight w:val="cyan"/>
          <w:u w:val="single"/>
          <w:bdr w:val="single" w:sz="8" w:space="0" w:color="auto"/>
        </w:rPr>
        <w:t>hamstringing</w:t>
      </w:r>
      <w:r w:rsidRPr="00717257">
        <w:rPr>
          <w:rFonts w:eastAsia="Calibri"/>
          <w:sz w:val="16"/>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branch's </w:t>
      </w:r>
      <w:r w:rsidRPr="00717257">
        <w:rPr>
          <w:rFonts w:eastAsia="Calibri"/>
          <w:b/>
          <w:iCs/>
          <w:highlight w:val="cyan"/>
          <w:u w:val="single"/>
          <w:bdr w:val="single" w:sz="8" w:space="0" w:color="auto"/>
        </w:rPr>
        <w:t>power</w:t>
      </w:r>
      <w:r w:rsidRPr="0071725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717257">
        <w:rPr>
          <w:rFonts w:eastAsia="Calibri"/>
          <w:u w:val="single"/>
        </w:rPr>
        <w:t>loss of those tools</w:t>
      </w:r>
      <w:r w:rsidRPr="00717257">
        <w:rPr>
          <w:rFonts w:eastAsia="Calibri"/>
          <w:sz w:val="16"/>
        </w:rPr>
        <w:t xml:space="preserve">, in turn, </w:t>
      </w:r>
      <w:r w:rsidRPr="00717257">
        <w:rPr>
          <w:rFonts w:eastAsia="Calibri"/>
          <w:u w:val="single"/>
        </w:rPr>
        <w:t xml:space="preserve">may affect U.S. government policies across a </w:t>
      </w:r>
      <w:r w:rsidRPr="00717257">
        <w:rPr>
          <w:rFonts w:eastAsia="Calibri"/>
          <w:b/>
          <w:iCs/>
          <w:u w:val="single"/>
          <w:bdr w:val="single" w:sz="8" w:space="0" w:color="auto"/>
        </w:rPr>
        <w:t>wide range</w:t>
      </w:r>
      <w:r w:rsidRPr="00717257">
        <w:rPr>
          <w:rFonts w:eastAsia="Calibri"/>
          <w:u w:val="single"/>
        </w:rPr>
        <w:t xml:space="preserve"> of critical areas</w:t>
      </w:r>
      <w:r w:rsidRPr="00717257">
        <w:rPr>
          <w:rFonts w:eastAsia="Calibri"/>
          <w:sz w:val="16"/>
        </w:rPr>
        <w:t xml:space="preserve">. Many of the effects of this loss are obvious and need not be enumerated in depth. If </w:t>
      </w:r>
      <w:r w:rsidRPr="00717257">
        <w:rPr>
          <w:rFonts w:eastAsia="Calibri"/>
          <w:u w:val="single"/>
        </w:rPr>
        <w:t>the aim of</w:t>
      </w:r>
      <w:r w:rsidRPr="00717257">
        <w:rPr>
          <w:rFonts w:eastAsia="Calibri"/>
          <w:sz w:val="16"/>
        </w:rPr>
        <w:t xml:space="preserve"> economic </w:t>
      </w:r>
      <w:r w:rsidRPr="00717257">
        <w:rPr>
          <w:rFonts w:eastAsia="Calibri"/>
          <w:highlight w:val="cyan"/>
          <w:u w:val="single"/>
        </w:rPr>
        <w:t>sanctions</w:t>
      </w:r>
      <w:r w:rsidRPr="00717257">
        <w:rPr>
          <w:rFonts w:eastAsia="Calibri"/>
          <w:u w:val="single"/>
        </w:rPr>
        <w:t xml:space="preserve"> is to </w:t>
      </w:r>
      <w:r w:rsidRPr="00717257">
        <w:rPr>
          <w:rFonts w:eastAsia="Calibri"/>
          <w:b/>
          <w:iCs/>
          <w:highlight w:val="cyan"/>
          <w:u w:val="single"/>
          <w:bdr w:val="single" w:sz="8" w:space="0" w:color="auto"/>
        </w:rPr>
        <w:t>dry up</w:t>
      </w:r>
      <w:r w:rsidRPr="00717257">
        <w:rPr>
          <w:rFonts w:eastAsia="Calibri"/>
          <w:highlight w:val="cyan"/>
          <w:u w:val="single"/>
        </w:rPr>
        <w:t xml:space="preserve"> funding for </w:t>
      </w:r>
      <w:r w:rsidRPr="00717257">
        <w:rPr>
          <w:rFonts w:eastAsia="Calibri"/>
          <w:b/>
          <w:iCs/>
          <w:highlight w:val="cyan"/>
          <w:u w:val="single"/>
          <w:bdr w:val="single" w:sz="8" w:space="0" w:color="auto"/>
        </w:rPr>
        <w:t>terrorism</w:t>
      </w:r>
      <w:r w:rsidRPr="00717257">
        <w:rPr>
          <w:rFonts w:eastAsia="Calibri"/>
          <w:highlight w:val="cyan"/>
          <w:u w:val="single"/>
        </w:rPr>
        <w:t xml:space="preserve"> or</w:t>
      </w:r>
      <w:r w:rsidRPr="00717257">
        <w:rPr>
          <w:rFonts w:eastAsia="Calibri"/>
          <w:u w:val="single"/>
        </w:rPr>
        <w:t xml:space="preserve"> investment in </w:t>
      </w:r>
      <w:r w:rsidRPr="00717257">
        <w:rPr>
          <w:rFonts w:eastAsia="Calibri"/>
          <w:highlight w:val="cyan"/>
          <w:u w:val="single"/>
        </w:rPr>
        <w:t xml:space="preserve">a </w:t>
      </w:r>
      <w:r w:rsidRPr="00717257">
        <w:rPr>
          <w:rFonts w:eastAsia="Calibri"/>
          <w:b/>
          <w:iCs/>
          <w:highlight w:val="cyan"/>
          <w:u w:val="single"/>
          <w:bdr w:val="single" w:sz="8" w:space="0" w:color="auto"/>
        </w:rPr>
        <w:t>rogue nuclear program</w:t>
      </w:r>
      <w:r w:rsidRPr="00717257">
        <w:rPr>
          <w:rFonts w:eastAsia="Calibri"/>
          <w:sz w:val="16"/>
        </w:rPr>
        <w:t xml:space="preserve">, for instance, </w:t>
      </w:r>
      <w:r w:rsidRPr="00717257">
        <w:rPr>
          <w:rFonts w:eastAsia="Calibri"/>
          <w:b/>
          <w:iCs/>
          <w:highlight w:val="cyan"/>
          <w:u w:val="single"/>
          <w:bdr w:val="single" w:sz="8" w:space="0" w:color="auto"/>
        </w:rPr>
        <w:t>preventing</w:t>
      </w:r>
      <w:r w:rsidRPr="00717257">
        <w:rPr>
          <w:rFonts w:eastAsia="Calibri"/>
          <w:u w:val="single"/>
        </w:rPr>
        <w:t xml:space="preserve"> the use of </w:t>
      </w:r>
      <w:r w:rsidRPr="00717257">
        <w:rPr>
          <w:rFonts w:eastAsia="Calibri"/>
          <w:highlight w:val="cyan"/>
          <w:u w:val="single"/>
        </w:rPr>
        <w:t xml:space="preserve">those tools will allow </w:t>
      </w:r>
      <w:r w:rsidRPr="00717257">
        <w:rPr>
          <w:rFonts w:eastAsia="Calibri"/>
          <w:b/>
          <w:iCs/>
          <w:highlight w:val="cyan"/>
          <w:u w:val="single"/>
          <w:bdr w:val="single" w:sz="8" w:space="0" w:color="auto"/>
        </w:rPr>
        <w:t>funding</w:t>
      </w:r>
      <w:r w:rsidRPr="00717257">
        <w:rPr>
          <w:rFonts w:eastAsia="Calibri"/>
          <w:sz w:val="16"/>
        </w:rPr>
        <w:t xml:space="preserve"> of those activities </w:t>
      </w:r>
      <w:r w:rsidRPr="00717257">
        <w:rPr>
          <w:rFonts w:eastAsia="Calibri"/>
          <w:b/>
          <w:iCs/>
          <w:highlight w:val="cyan"/>
          <w:u w:val="single"/>
          <w:bdr w:val="single" w:sz="8" w:space="0" w:color="auto"/>
        </w:rPr>
        <w:t>to continue</w:t>
      </w:r>
      <w:r w:rsidRPr="00717257">
        <w:rPr>
          <w:rFonts w:eastAsia="Calibri"/>
          <w:sz w:val="16"/>
        </w:rPr>
        <w:t xml:space="preserve">. </w:t>
      </w:r>
      <w:r w:rsidRPr="00717257">
        <w:rPr>
          <w:rFonts w:eastAsia="Calibri"/>
          <w:u w:val="single"/>
        </w:rPr>
        <w:t>If</w:t>
      </w:r>
      <w:r w:rsidRPr="00717257">
        <w:rPr>
          <w:rFonts w:eastAsia="Calibri"/>
          <w:sz w:val="16"/>
        </w:rPr>
        <w:t xml:space="preserve">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b/>
          <w:iCs/>
          <w:u w:val="single"/>
          <w:bdr w:val="single" w:sz="8" w:space="0" w:color="auto"/>
        </w:rPr>
        <w:t>leverage</w:t>
      </w:r>
      <w:r w:rsidRPr="00717257">
        <w:rPr>
          <w:rFonts w:eastAsia="Calibri"/>
          <w:sz w:val="16"/>
        </w:rPr>
        <w:t xml:space="preserve"> in foreign policy negotiations </w:t>
      </w:r>
      <w:r w:rsidRPr="00717257">
        <w:rPr>
          <w:rFonts w:eastAsia="Calibri"/>
          <w:u w:val="single"/>
        </w:rPr>
        <w:t>is reduced by its dependence on</w:t>
      </w:r>
      <w:r w:rsidRPr="00717257">
        <w:rPr>
          <w:rFonts w:eastAsia="Calibri"/>
          <w:sz w:val="16"/>
        </w:rPr>
        <w:t xml:space="preserve"> foreign trading partners like </w:t>
      </w:r>
      <w:r w:rsidRPr="00717257">
        <w:rPr>
          <w:rFonts w:eastAsia="Calibri"/>
          <w:u w:val="single"/>
        </w:rPr>
        <w:t>China or Russia</w:t>
      </w:r>
      <w:r w:rsidRPr="00717257">
        <w:rPr>
          <w:rFonts w:eastAsia="Calibri"/>
          <w:sz w:val="16"/>
        </w:rPr>
        <w:t xml:space="preserve"> for critical materials, medicines, or fuels, </w:t>
      </w:r>
      <w:r w:rsidRPr="00717257">
        <w:rPr>
          <w:rFonts w:eastAsia="Calibri"/>
          <w:u w:val="single"/>
        </w:rPr>
        <w:t>and economic tools are unavailable</w:t>
      </w:r>
      <w:r w:rsidRPr="00717257">
        <w:rPr>
          <w:rFonts w:eastAsia="Calibri"/>
          <w:sz w:val="16"/>
        </w:rPr>
        <w:t xml:space="preserve"> </w:t>
      </w:r>
      <w:r w:rsidRPr="00717257">
        <w:rPr>
          <w:rFonts w:eastAsia="Calibri"/>
          <w:b/>
          <w:iCs/>
          <w:u w:val="single"/>
          <w:bdr w:val="single" w:sz="8" w:space="0" w:color="auto"/>
        </w:rPr>
        <w:t>to</w:t>
      </w:r>
      <w:r w:rsidRPr="00717257">
        <w:rPr>
          <w:rFonts w:eastAsia="Calibri"/>
          <w:sz w:val="16"/>
        </w:rPr>
        <w:t xml:space="preserve"> reduce that dependence, then </w:t>
      </w:r>
      <w:r w:rsidRPr="00717257">
        <w:rPr>
          <w:rFonts w:eastAsia="Calibri"/>
          <w:u w:val="single"/>
        </w:rPr>
        <w:t xml:space="preserve">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 xml:space="preserve">will enter foreign policy crises at a </w:t>
      </w:r>
      <w:r w:rsidRPr="00717257">
        <w:rPr>
          <w:rFonts w:eastAsia="Calibri"/>
          <w:b/>
          <w:iCs/>
          <w:u w:val="single"/>
          <w:bdr w:val="single" w:sz="8" w:space="0" w:color="auto"/>
        </w:rPr>
        <w:t>disadvantage</w:t>
      </w:r>
      <w:r w:rsidRPr="0071725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12FAE513" w14:textId="77777777" w:rsidR="008D09F9" w:rsidRPr="00717257" w:rsidRDefault="008D09F9" w:rsidP="008D09F9">
      <w:pPr>
        <w:rPr>
          <w:rFonts w:eastAsia="Calibri"/>
          <w:sz w:val="16"/>
        </w:rPr>
      </w:pPr>
      <w:r w:rsidRPr="00717257">
        <w:rPr>
          <w:rFonts w:eastAsia="Calibri"/>
          <w:sz w:val="16"/>
        </w:rPr>
        <w:t xml:space="preserve">The loss of economic tools to address foreign policy issues also creates a number of risks that are less obvious. Most alarmingly, the MQD's </w:t>
      </w:r>
      <w:r w:rsidRPr="00717257">
        <w:rPr>
          <w:rFonts w:eastAsia="Calibri"/>
          <w:u w:val="single"/>
        </w:rPr>
        <w:t>application to economic policies used in foreign conflicts may</w:t>
      </w:r>
      <w:r w:rsidRPr="00717257">
        <w:rPr>
          <w:rFonts w:eastAsia="Calibri"/>
          <w:sz w:val="16"/>
        </w:rPr>
        <w:t xml:space="preserve">, in some situations, </w:t>
      </w:r>
      <w:r w:rsidRPr="00717257">
        <w:rPr>
          <w:rFonts w:eastAsia="Calibri"/>
          <w:u w:val="single"/>
        </w:rPr>
        <w:t xml:space="preserve">increase the likelihood that </w:t>
      </w:r>
      <w:r w:rsidRPr="00717257">
        <w:rPr>
          <w:rFonts w:eastAsia="Calibri"/>
          <w:b/>
          <w:iCs/>
          <w:u w:val="single"/>
          <w:bdr w:val="single" w:sz="8" w:space="0" w:color="auto"/>
        </w:rPr>
        <w:t>traditional military assets</w:t>
      </w:r>
      <w:r w:rsidRPr="00717257">
        <w:rPr>
          <w:rFonts w:eastAsia="Calibri"/>
          <w:u w:val="single"/>
        </w:rPr>
        <w:t xml:space="preserve"> will be used</w:t>
      </w:r>
      <w:r w:rsidRPr="00717257">
        <w:rPr>
          <w:rFonts w:eastAsia="Calibri"/>
          <w:sz w:val="16"/>
        </w:rPr>
        <w:t xml:space="preserve">, or will be used for longer, </w:t>
      </w:r>
      <w:r w:rsidRPr="00717257">
        <w:rPr>
          <w:rFonts w:eastAsia="Calibri"/>
          <w:u w:val="single"/>
        </w:rPr>
        <w:t>in direct confrontations with foreign powers</w:t>
      </w:r>
      <w:r w:rsidRPr="0071725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717257">
        <w:rPr>
          <w:rFonts w:eastAsia="Calibri"/>
          <w:highlight w:val="cyan"/>
          <w:u w:val="single"/>
        </w:rPr>
        <w:t xml:space="preserve">the </w:t>
      </w:r>
      <w:r w:rsidRPr="00717257">
        <w:rPr>
          <w:rFonts w:eastAsia="Calibri"/>
          <w:b/>
          <w:iCs/>
          <w:highlight w:val="cyan"/>
          <w:u w:val="single"/>
          <w:bdr w:val="single" w:sz="8" w:space="0" w:color="auto"/>
        </w:rPr>
        <w:t>loss of</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highlight w:val="cyan"/>
          <w:u w:val="single"/>
        </w:rPr>
        <w:t xml:space="preserve"> may </w:t>
      </w:r>
      <w:r w:rsidRPr="00717257">
        <w:rPr>
          <w:rFonts w:eastAsia="Calibri"/>
          <w:b/>
          <w:iCs/>
          <w:highlight w:val="cyan"/>
          <w:u w:val="single"/>
          <w:bdr w:val="single" w:sz="8" w:space="0" w:color="auto"/>
        </w:rPr>
        <w:t>prolong conflicts</w:t>
      </w:r>
      <w:r w:rsidRPr="00717257">
        <w:rPr>
          <w:rFonts w:eastAsia="Calibri"/>
          <w:sz w:val="16"/>
        </w:rPr>
        <w:t xml:space="preserve"> that are already under way </w:t>
      </w:r>
      <w:r w:rsidRPr="00717257">
        <w:rPr>
          <w:rFonts w:eastAsia="Calibri"/>
          <w:highlight w:val="cyan"/>
          <w:u w:val="single"/>
        </w:rPr>
        <w:t xml:space="preserve">by </w:t>
      </w:r>
      <w:r w:rsidRPr="00717257">
        <w:rPr>
          <w:rFonts w:eastAsia="Calibri"/>
          <w:b/>
          <w:iCs/>
          <w:highlight w:val="cyan"/>
          <w:u w:val="single"/>
          <w:bdr w:val="single" w:sz="8" w:space="0" w:color="auto"/>
        </w:rPr>
        <w:t>denying</w:t>
      </w:r>
      <w:r w:rsidRPr="00717257">
        <w:rPr>
          <w:rFonts w:eastAsia="Calibri"/>
          <w:sz w:val="16"/>
        </w:rPr>
        <w:t xml:space="preserve"> the United States </w:t>
      </w:r>
      <w:r w:rsidRPr="00717257">
        <w:rPr>
          <w:rFonts w:eastAsia="Calibri"/>
          <w:highlight w:val="cyan"/>
          <w:u w:val="single"/>
        </w:rPr>
        <w:t xml:space="preserve">a tool to </w:t>
      </w:r>
      <w:r w:rsidRPr="00717257">
        <w:rPr>
          <w:rFonts w:eastAsia="Calibri"/>
          <w:b/>
          <w:iCs/>
          <w:highlight w:val="cyan"/>
          <w:u w:val="single"/>
          <w:bdr w:val="single" w:sz="8" w:space="0" w:color="auto"/>
        </w:rPr>
        <w:t>cut off</w:t>
      </w:r>
      <w:r w:rsidRPr="00717257">
        <w:rPr>
          <w:rFonts w:eastAsia="Calibri"/>
          <w:b/>
          <w:iCs/>
          <w:u w:val="single"/>
          <w:bdr w:val="single" w:sz="8" w:space="0" w:color="auto"/>
        </w:rPr>
        <w:t xml:space="preserve"> funding</w:t>
      </w:r>
      <w:r w:rsidRPr="00717257">
        <w:rPr>
          <w:rFonts w:eastAsia="Calibri"/>
          <w:u w:val="single"/>
        </w:rPr>
        <w:t xml:space="preserve"> for an adversary's </w:t>
      </w:r>
      <w:r w:rsidRPr="00717257">
        <w:rPr>
          <w:rFonts w:eastAsia="Calibri"/>
          <w:b/>
          <w:iCs/>
          <w:highlight w:val="cyan"/>
          <w:u w:val="single"/>
          <w:bdr w:val="single" w:sz="8" w:space="0" w:color="auto"/>
        </w:rPr>
        <w:t>war efforts</w:t>
      </w:r>
      <w:r w:rsidRPr="00717257">
        <w:rPr>
          <w:rFonts w:eastAsia="Calibri"/>
          <w:highlight w:val="cyan"/>
          <w:u w:val="single"/>
        </w:rPr>
        <w:t xml:space="preserve"> or pushing presidents to engage in</w:t>
      </w:r>
      <w:r w:rsidRPr="00717257">
        <w:rPr>
          <w:rFonts w:eastAsia="Calibri"/>
          <w:u w:val="single"/>
        </w:rPr>
        <w:t xml:space="preserve"> </w:t>
      </w:r>
      <w:r w:rsidRPr="00717257">
        <w:rPr>
          <w:rFonts w:eastAsia="Calibri"/>
          <w:b/>
          <w:iCs/>
          <w:u w:val="single"/>
          <w:bdr w:val="single" w:sz="8" w:space="0" w:color="auto"/>
        </w:rPr>
        <w:t>other</w:t>
      </w:r>
      <w:r w:rsidRPr="00717257">
        <w:rPr>
          <w:rFonts w:eastAsia="Calibri"/>
          <w:sz w:val="16"/>
        </w:rPr>
        <w:t xml:space="preserve"> military </w:t>
      </w:r>
      <w:r w:rsidRPr="00717257">
        <w:rPr>
          <w:rFonts w:eastAsia="Calibri"/>
          <w:b/>
          <w:iCs/>
          <w:u w:val="single"/>
          <w:bdr w:val="single" w:sz="8" w:space="0" w:color="auto"/>
        </w:rPr>
        <w:t>operations</w:t>
      </w:r>
      <w:r w:rsidRPr="00717257">
        <w:rPr>
          <w:rFonts w:eastAsia="Calibri"/>
          <w:sz w:val="16"/>
        </w:rPr>
        <w:t xml:space="preserve"> short of committing troops. For example, drone </w:t>
      </w:r>
      <w:r w:rsidRPr="00717257">
        <w:rPr>
          <w:rFonts w:eastAsia="Calibri"/>
          <w:b/>
          <w:iCs/>
          <w:highlight w:val="cyan"/>
          <w:u w:val="single"/>
          <w:bdr w:val="single" w:sz="8" w:space="0" w:color="auto"/>
        </w:rPr>
        <w:t>strikes</w:t>
      </w:r>
      <w:r w:rsidRPr="0071725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717257">
        <w:rPr>
          <w:rFonts w:eastAsia="Calibri"/>
          <w:b/>
          <w:iCs/>
          <w:u w:val="single"/>
          <w:bdr w:val="single" w:sz="8" w:space="0" w:color="auto"/>
        </w:rPr>
        <w:t>Limiting presidents' freedom</w:t>
      </w:r>
      <w:r w:rsidRPr="00717257">
        <w:rPr>
          <w:rFonts w:eastAsia="Calibri"/>
          <w:u w:val="single"/>
        </w:rPr>
        <w:t xml:space="preserve"> to use </w:t>
      </w:r>
      <w:r w:rsidRPr="00717257">
        <w:rPr>
          <w:rFonts w:eastAsia="Calibri"/>
          <w:b/>
          <w:iCs/>
          <w:u w:val="single"/>
          <w:bdr w:val="single" w:sz="8" w:space="0" w:color="auto"/>
        </w:rPr>
        <w:t>economic tools</w:t>
      </w:r>
      <w:r w:rsidRPr="00717257">
        <w:rPr>
          <w:rFonts w:eastAsia="Calibri"/>
          <w:u w:val="single"/>
        </w:rPr>
        <w:t xml:space="preserve"> to sanction an enemy may make the use of</w:t>
      </w:r>
      <w:r w:rsidRPr="00717257">
        <w:rPr>
          <w:rFonts w:eastAsia="Calibri"/>
          <w:sz w:val="16"/>
        </w:rPr>
        <w:t xml:space="preserve"> these kinds of targeted uses of </w:t>
      </w:r>
      <w:r w:rsidRPr="00717257">
        <w:rPr>
          <w:rFonts w:eastAsia="Calibri"/>
          <w:b/>
          <w:iCs/>
          <w:u w:val="single"/>
          <w:bdr w:val="single" w:sz="8" w:space="0" w:color="auto"/>
        </w:rPr>
        <w:t>force</w:t>
      </w:r>
      <w:r w:rsidRPr="00717257">
        <w:rPr>
          <w:rFonts w:eastAsia="Calibri"/>
          <w:sz w:val="16"/>
        </w:rPr>
        <w:t>—with their higher risk of collateral consequences to U.S. interests—</w:t>
      </w:r>
      <w:r w:rsidRPr="00717257">
        <w:rPr>
          <w:rFonts w:eastAsia="Calibri"/>
          <w:b/>
          <w:iCs/>
          <w:u w:val="single"/>
          <w:bdr w:val="single" w:sz="8" w:space="0" w:color="auto"/>
        </w:rPr>
        <w:t>more likely</w:t>
      </w:r>
      <w:r w:rsidRPr="00717257">
        <w:rPr>
          <w:rFonts w:eastAsia="Calibri"/>
          <w:sz w:val="16"/>
        </w:rPr>
        <w:t>.</w:t>
      </w:r>
    </w:p>
    <w:p w14:paraId="3E32BCD1" w14:textId="77777777" w:rsidR="008D09F9" w:rsidRPr="00717257" w:rsidRDefault="008D09F9" w:rsidP="008D09F9">
      <w:pPr>
        <w:rPr>
          <w:rFonts w:eastAsia="Calibri"/>
          <w:u w:val="single"/>
        </w:rPr>
      </w:pPr>
      <w:r w:rsidRPr="0071725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717257">
        <w:rPr>
          <w:rFonts w:eastAsia="Calibri"/>
          <w:b/>
          <w:iCs/>
          <w:highlight w:val="cyan"/>
          <w:u w:val="single"/>
          <w:bdr w:val="single" w:sz="8" w:space="0" w:color="auto"/>
        </w:rPr>
        <w:t>Shrinking the toolset</w:t>
      </w:r>
      <w:r w:rsidRPr="00717257">
        <w:rPr>
          <w:rFonts w:eastAsia="Calibri"/>
          <w:highlight w:val="cyan"/>
          <w:u w:val="single"/>
        </w:rPr>
        <w:t xml:space="preserve"> reduces the</w:t>
      </w:r>
      <w:r w:rsidRPr="00717257">
        <w:rPr>
          <w:rFonts w:eastAsia="Calibri"/>
          <w:u w:val="single"/>
        </w:rPr>
        <w:t xml:space="preserve"> set of </w:t>
      </w:r>
      <w:r w:rsidRPr="00717257">
        <w:rPr>
          <w:rFonts w:eastAsia="Calibri"/>
          <w:highlight w:val="cyan"/>
          <w:u w:val="single"/>
        </w:rPr>
        <w:t>options for</w:t>
      </w:r>
      <w:r w:rsidRPr="00717257">
        <w:rPr>
          <w:rFonts w:eastAsia="Calibri"/>
          <w:u w:val="single"/>
        </w:rPr>
        <w:t xml:space="preserve"> issuing credible threats or choosing a </w:t>
      </w:r>
      <w:r w:rsidRPr="00717257">
        <w:rPr>
          <w:rFonts w:eastAsia="Calibri"/>
          <w:highlight w:val="cyan"/>
          <w:u w:val="single"/>
        </w:rPr>
        <w:t>proportional response</w:t>
      </w:r>
      <w:r w:rsidRPr="00717257">
        <w:rPr>
          <w:rFonts w:eastAsia="Calibri"/>
          <w:u w:val="single"/>
        </w:rPr>
        <w:t>.</w:t>
      </w:r>
    </w:p>
    <w:p w14:paraId="3B8274E1" w14:textId="77777777" w:rsidR="008D09F9" w:rsidRPr="00717257" w:rsidRDefault="008D09F9" w:rsidP="008D09F9">
      <w:pPr>
        <w:rPr>
          <w:rFonts w:eastAsia="Calibri"/>
          <w:sz w:val="16"/>
        </w:rPr>
      </w:pPr>
      <w:r w:rsidRPr="0071725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16CAC0E5" w14:textId="77777777" w:rsidR="008D09F9" w:rsidRPr="00717257" w:rsidRDefault="008D09F9" w:rsidP="008D09F9">
      <w:pPr>
        <w:rPr>
          <w:rFonts w:eastAsia="Calibri"/>
          <w:sz w:val="16"/>
        </w:rPr>
      </w:pPr>
      <w:r w:rsidRPr="00717257">
        <w:rPr>
          <w:rFonts w:eastAsia="Calibri"/>
          <w:sz w:val="16"/>
        </w:rPr>
        <w:t xml:space="preserve">The </w:t>
      </w:r>
      <w:r w:rsidRPr="00717257">
        <w:rPr>
          <w:rFonts w:eastAsia="Calibri"/>
          <w:highlight w:val="cyan"/>
          <w:u w:val="single"/>
        </w:rPr>
        <w:t>MQD</w:t>
      </w:r>
      <w:r w:rsidRPr="00717257">
        <w:rPr>
          <w:rFonts w:eastAsia="Calibri"/>
          <w:sz w:val="16"/>
        </w:rPr>
        <w:t xml:space="preserve">'s application to economic warfare </w:t>
      </w:r>
      <w:r w:rsidRPr="00717257">
        <w:rPr>
          <w:rFonts w:eastAsia="Calibri"/>
          <w:highlight w:val="cyan"/>
          <w:u w:val="single"/>
        </w:rPr>
        <w:t>would</w:t>
      </w:r>
      <w:r w:rsidRPr="00717257">
        <w:rPr>
          <w:rFonts w:eastAsia="Calibri"/>
          <w:sz w:val="16"/>
        </w:rPr>
        <w:t xml:space="preserve"> also </w:t>
      </w:r>
      <w:r w:rsidRPr="00717257">
        <w:rPr>
          <w:rFonts w:eastAsia="Calibri"/>
          <w:highlight w:val="cyan"/>
          <w:u w:val="single"/>
        </w:rPr>
        <w:t xml:space="preserve">reduce the president's ability to </w:t>
      </w:r>
      <w:r w:rsidRPr="00717257">
        <w:rPr>
          <w:rFonts w:eastAsia="Calibri"/>
          <w:b/>
          <w:iCs/>
          <w:highlight w:val="cyan"/>
          <w:u w:val="single"/>
          <w:bdr w:val="single" w:sz="8" w:space="0" w:color="auto"/>
        </w:rPr>
        <w:t>deter foreign aggression</w:t>
      </w:r>
      <w:r w:rsidRPr="00717257">
        <w:rPr>
          <w:rFonts w:eastAsia="Calibri"/>
          <w:highlight w:val="cyan"/>
          <w:u w:val="single"/>
        </w:rPr>
        <w:t xml:space="preserve"> through a </w:t>
      </w:r>
      <w:r w:rsidRPr="00717257">
        <w:rPr>
          <w:rFonts w:eastAsia="Calibri"/>
          <w:b/>
          <w:iCs/>
          <w:highlight w:val="cyan"/>
          <w:u w:val="single"/>
          <w:bdr w:val="single" w:sz="8" w:space="0" w:color="auto"/>
        </w:rPr>
        <w:t>credible commitment</w:t>
      </w:r>
      <w:r w:rsidRPr="00717257">
        <w:rPr>
          <w:rFonts w:eastAsia="Calibri"/>
          <w:highlight w:val="cyan"/>
          <w:u w:val="single"/>
        </w:rPr>
        <w:t xml:space="preserve"> to an economic</w:t>
      </w:r>
      <w:r w:rsidRPr="00717257">
        <w:rPr>
          <w:rFonts w:eastAsia="Calibri"/>
          <w:sz w:val="16"/>
        </w:rPr>
        <w:t xml:space="preserve"> policy </w:t>
      </w:r>
      <w:r w:rsidRPr="00717257">
        <w:rPr>
          <w:rFonts w:eastAsia="Calibri"/>
          <w:highlight w:val="cyan"/>
          <w:u w:val="single"/>
        </w:rPr>
        <w:t>measure</w:t>
      </w:r>
      <w:r w:rsidRPr="00717257">
        <w:rPr>
          <w:rFonts w:eastAsia="Calibri"/>
          <w:sz w:val="16"/>
        </w:rPr>
        <w:t xml:space="preserve">. </w:t>
      </w:r>
      <w:r w:rsidRPr="00717257">
        <w:rPr>
          <w:rFonts w:eastAsia="Calibri"/>
          <w:u w:val="single"/>
        </w:rPr>
        <w:t xml:space="preserve">The use of </w:t>
      </w:r>
      <w:r w:rsidRPr="00717257">
        <w:rPr>
          <w:rFonts w:eastAsia="Calibri"/>
          <w:b/>
          <w:iCs/>
          <w:highlight w:val="cyan"/>
          <w:u w:val="single"/>
          <w:bdr w:val="single" w:sz="8" w:space="0" w:color="auto"/>
        </w:rPr>
        <w:t>any</w:t>
      </w:r>
      <w:r w:rsidRPr="00717257">
        <w:rPr>
          <w:rFonts w:eastAsia="Calibri"/>
          <w:sz w:val="16"/>
          <w:szCs w:val="16"/>
        </w:rPr>
        <w:t xml:space="preserve"> particular </w:t>
      </w:r>
      <w:r w:rsidRPr="00717257">
        <w:rPr>
          <w:rFonts w:eastAsia="Calibri"/>
          <w:b/>
          <w:iCs/>
          <w:highlight w:val="cyan"/>
          <w:u w:val="single"/>
          <w:bdr w:val="single" w:sz="8" w:space="0" w:color="auto"/>
        </w:rPr>
        <w:t>economic authority</w:t>
      </w:r>
      <w:r w:rsidRPr="00717257">
        <w:rPr>
          <w:rFonts w:eastAsia="Calibri"/>
          <w:u w:val="single"/>
        </w:rPr>
        <w:t xml:space="preserve"> to respond to a national security threat </w:t>
      </w:r>
      <w:r w:rsidRPr="00717257">
        <w:rPr>
          <w:rFonts w:eastAsia="Calibri"/>
          <w:highlight w:val="cyan"/>
          <w:u w:val="single"/>
        </w:rPr>
        <w:t xml:space="preserve">could be </w:t>
      </w:r>
      <w:r w:rsidRPr="00717257">
        <w:rPr>
          <w:rFonts w:eastAsia="Calibri"/>
          <w:b/>
          <w:iCs/>
          <w:highlight w:val="cyan"/>
          <w:u w:val="single"/>
          <w:bdr w:val="single" w:sz="8" w:space="0" w:color="auto"/>
        </w:rPr>
        <w:t>subject to litigation</w:t>
      </w:r>
      <w:r w:rsidRPr="00717257">
        <w:rPr>
          <w:rFonts w:eastAsia="Calibri"/>
          <w:sz w:val="16"/>
        </w:rPr>
        <w:t xml:space="preserve"> under the MQD. Thus, </w:t>
      </w:r>
      <w:r w:rsidRPr="00717257">
        <w:rPr>
          <w:rFonts w:eastAsia="Calibri"/>
          <w:b/>
          <w:iCs/>
          <w:highlight w:val="cyan"/>
          <w:u w:val="single"/>
          <w:bdr w:val="single" w:sz="8" w:space="0" w:color="auto"/>
        </w:rPr>
        <w:t>foreign enemies</w:t>
      </w:r>
      <w:r w:rsidRPr="00717257">
        <w:rPr>
          <w:rFonts w:eastAsia="Calibri"/>
          <w:sz w:val="16"/>
        </w:rPr>
        <w:t xml:space="preserve"> and domestic actors </w:t>
      </w:r>
      <w:r w:rsidRPr="00717257">
        <w:rPr>
          <w:rFonts w:eastAsia="Calibri"/>
          <w:highlight w:val="cyan"/>
          <w:u w:val="single"/>
        </w:rPr>
        <w:t xml:space="preserve">may </w:t>
      </w:r>
      <w:r w:rsidRPr="00717257">
        <w:rPr>
          <w:rFonts w:eastAsia="Calibri"/>
          <w:b/>
          <w:iCs/>
          <w:highlight w:val="cyan"/>
          <w:u w:val="single"/>
          <w:bdr w:val="single" w:sz="8" w:space="0" w:color="auto"/>
        </w:rPr>
        <w:t>not respond</w:t>
      </w:r>
      <w:r w:rsidRPr="00717257">
        <w:rPr>
          <w:rFonts w:eastAsia="Calibri"/>
          <w:u w:val="single"/>
        </w:rPr>
        <w:t xml:space="preserve"> to the executive</w:t>
      </w:r>
      <w:r w:rsidRPr="00717257">
        <w:rPr>
          <w:rFonts w:eastAsia="Calibri"/>
          <w:sz w:val="16"/>
        </w:rPr>
        <w:t xml:space="preserve"> branch</w:t>
      </w:r>
      <w:r w:rsidRPr="00717257">
        <w:rPr>
          <w:rFonts w:eastAsia="Calibri"/>
          <w:u w:val="single"/>
        </w:rPr>
        <w:t>'s</w:t>
      </w:r>
      <w:r w:rsidRPr="00717257">
        <w:rPr>
          <w:rFonts w:eastAsia="Calibri"/>
          <w:sz w:val="16"/>
        </w:rPr>
        <w:t xml:space="preserve"> </w:t>
      </w:r>
      <w:r w:rsidRPr="00717257">
        <w:rPr>
          <w:rFonts w:eastAsia="Calibri"/>
          <w:u w:val="single"/>
        </w:rPr>
        <w:t xml:space="preserve">actions, </w:t>
      </w:r>
      <w:r w:rsidRPr="00717257">
        <w:rPr>
          <w:rFonts w:eastAsia="Calibri"/>
          <w:highlight w:val="cyan"/>
          <w:u w:val="single"/>
        </w:rPr>
        <w:t>holding out for</w:t>
      </w:r>
      <w:r w:rsidRPr="00717257">
        <w:rPr>
          <w:rFonts w:eastAsia="Calibri"/>
          <w:u w:val="single"/>
        </w:rPr>
        <w:t xml:space="preserve"> the possibility of </w:t>
      </w:r>
      <w:r w:rsidRPr="00717257">
        <w:rPr>
          <w:rFonts w:eastAsia="Calibri"/>
          <w:highlight w:val="cyan"/>
          <w:u w:val="single"/>
        </w:rPr>
        <w:t>relief</w:t>
      </w:r>
      <w:r w:rsidRPr="00717257">
        <w:rPr>
          <w:rFonts w:eastAsia="Calibri"/>
          <w:u w:val="single"/>
        </w:rPr>
        <w:t xml:space="preserve"> through the </w:t>
      </w:r>
      <w:r w:rsidRPr="00717257">
        <w:rPr>
          <w:rFonts w:eastAsia="Calibri"/>
          <w:b/>
          <w:iCs/>
          <w:u w:val="single"/>
          <w:bdr w:val="single" w:sz="8" w:space="0" w:color="auto"/>
        </w:rPr>
        <w:t>courts</w:t>
      </w:r>
      <w:r w:rsidRPr="00717257">
        <w:rPr>
          <w:rFonts w:eastAsia="Calibri"/>
          <w:sz w:val="16"/>
        </w:rPr>
        <w:t xml:space="preserve">. </w:t>
      </w:r>
      <w:r w:rsidRPr="00717257">
        <w:rPr>
          <w:rFonts w:eastAsia="Calibri"/>
          <w:b/>
          <w:iCs/>
          <w:highlight w:val="cyan"/>
          <w:u w:val="single"/>
          <w:bdr w:val="single" w:sz="8" w:space="0" w:color="auto"/>
        </w:rPr>
        <w:t>Judicial action</w:t>
      </w:r>
      <w:r w:rsidRPr="00717257">
        <w:rPr>
          <w:rFonts w:eastAsia="Calibri"/>
          <w:highlight w:val="cyan"/>
          <w:u w:val="single"/>
        </w:rPr>
        <w:t xml:space="preserve"> can</w:t>
      </w:r>
      <w:r w:rsidRPr="00717257">
        <w:rPr>
          <w:rFonts w:eastAsia="Calibri"/>
          <w:sz w:val="16"/>
        </w:rPr>
        <w:t xml:space="preserve"> thereby </w:t>
      </w:r>
      <w:r w:rsidRPr="00717257">
        <w:rPr>
          <w:rFonts w:eastAsia="Calibri"/>
          <w:b/>
          <w:iCs/>
          <w:highlight w:val="cyan"/>
          <w:u w:val="single"/>
          <w:bdr w:val="single" w:sz="8" w:space="0" w:color="auto"/>
        </w:rPr>
        <w:t>weaken</w:t>
      </w:r>
      <w:r w:rsidRPr="00717257">
        <w:rPr>
          <w:rFonts w:eastAsia="Calibri"/>
          <w:highlight w:val="cyan"/>
          <w:u w:val="single"/>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w:t>
      </w:r>
      <w:r w:rsidRPr="00717257">
        <w:rPr>
          <w:rFonts w:eastAsia="Calibri"/>
          <w:b/>
          <w:iCs/>
          <w:highlight w:val="cyan"/>
          <w:u w:val="single"/>
          <w:bdr w:val="single" w:sz="8" w:space="0" w:color="auto"/>
        </w:rPr>
        <w:t>'s hand</w:t>
      </w:r>
      <w:r w:rsidRPr="00717257">
        <w:rPr>
          <w:rFonts w:eastAsia="Calibri"/>
          <w:u w:val="single"/>
        </w:rPr>
        <w:t xml:space="preserve"> on the international plane</w:t>
      </w:r>
      <w:r w:rsidRPr="0071725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bookmarkEnd w:id="4"/>
    <w:p w14:paraId="7B56CCE8" w14:textId="77777777" w:rsidR="008D09F9" w:rsidRPr="0045448F" w:rsidRDefault="008D09F9" w:rsidP="008D09F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1NC---CP</w:t>
      </w:r>
    </w:p>
    <w:p w14:paraId="4BFFD791" w14:textId="77777777" w:rsidR="008D09F9" w:rsidRPr="002247B0" w:rsidRDefault="008D09F9" w:rsidP="008D09F9">
      <w:pPr>
        <w:keepNext/>
        <w:keepLines/>
        <w:spacing w:before="40" w:after="0"/>
        <w:outlineLvl w:val="3"/>
        <w:rPr>
          <w:rFonts w:eastAsia="Times New Roman"/>
          <w:b/>
          <w:iCs/>
          <w:sz w:val="26"/>
        </w:rPr>
      </w:pPr>
      <w:r w:rsidRPr="0045448F">
        <w:rPr>
          <w:rFonts w:eastAsia="Times New Roman"/>
          <w:b/>
          <w:iCs/>
          <w:sz w:val="26"/>
        </w:rPr>
        <w:t>The United States federal government should devolve federal bureaucratic functions to states.</w:t>
      </w:r>
    </w:p>
    <w:p w14:paraId="30FDB61C" w14:textId="77777777" w:rsidR="008D09F9" w:rsidRPr="0045448F" w:rsidRDefault="008D09F9" w:rsidP="008D09F9">
      <w:pPr>
        <w:rPr>
          <w:rFonts w:eastAsia="Aptos"/>
        </w:rPr>
      </w:pPr>
    </w:p>
    <w:p w14:paraId="1040213F" w14:textId="77777777" w:rsidR="008D09F9" w:rsidRPr="0045448F" w:rsidRDefault="008D09F9" w:rsidP="008D09F9">
      <w:pPr>
        <w:keepNext/>
        <w:keepLines/>
        <w:spacing w:before="40" w:after="0"/>
        <w:outlineLvl w:val="3"/>
        <w:rPr>
          <w:rFonts w:eastAsia="Times New Roman"/>
          <w:b/>
          <w:iCs/>
          <w:sz w:val="26"/>
        </w:rPr>
      </w:pPr>
      <w:r w:rsidRPr="0045448F">
        <w:rPr>
          <w:rFonts w:eastAsia="Times New Roman"/>
          <w:b/>
          <w:iCs/>
          <w:sz w:val="26"/>
        </w:rPr>
        <w:t xml:space="preserve">Abolishing the federal bureaucracy is the way to permanently </w:t>
      </w:r>
      <w:r w:rsidRPr="0045448F">
        <w:rPr>
          <w:rFonts w:eastAsia="Times New Roman"/>
          <w:b/>
          <w:iCs/>
          <w:sz w:val="26"/>
          <w:u w:val="single"/>
        </w:rPr>
        <w:t>revive state capacity</w:t>
      </w:r>
      <w:r w:rsidRPr="0045448F">
        <w:rPr>
          <w:rFonts w:eastAsia="Times New Roman"/>
          <w:b/>
          <w:iCs/>
          <w:sz w:val="26"/>
        </w:rPr>
        <w:t xml:space="preserve"> and </w:t>
      </w:r>
      <w:r w:rsidRPr="0045448F">
        <w:rPr>
          <w:rFonts w:eastAsia="Times New Roman"/>
          <w:b/>
          <w:iCs/>
          <w:sz w:val="26"/>
          <w:u w:val="single"/>
        </w:rPr>
        <w:t>check Trump</w:t>
      </w:r>
      <w:r w:rsidRPr="0045448F">
        <w:rPr>
          <w:rFonts w:eastAsia="Times New Roman"/>
          <w:b/>
          <w:iCs/>
          <w:sz w:val="26"/>
        </w:rPr>
        <w:t>.</w:t>
      </w:r>
    </w:p>
    <w:p w14:paraId="074835E6" w14:textId="77777777" w:rsidR="008D09F9" w:rsidRPr="0045448F" w:rsidRDefault="008D09F9" w:rsidP="008D09F9">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78485B05" w14:textId="77777777" w:rsidR="008D09F9" w:rsidRPr="0045448F" w:rsidRDefault="008D09F9" w:rsidP="008D09F9">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into everything. Some </w:t>
      </w:r>
      <w:r w:rsidRPr="0045448F">
        <w:rPr>
          <w:rFonts w:eastAsia="Aptos"/>
          <w:u w:val="single"/>
        </w:rPr>
        <w:t xml:space="preserve">actions are </w:t>
      </w:r>
      <w:r w:rsidRPr="0045448F">
        <w:rPr>
          <w:rFonts w:eastAsia="Aptos"/>
          <w:b/>
          <w:iCs/>
          <w:u w:val="single"/>
          <w:bdr w:val="single" w:sz="8" w:space="0" w:color="auto"/>
        </w:rPr>
        <w:t>misguided</w:t>
      </w:r>
      <w:r w:rsidRPr="0045448F">
        <w:rPr>
          <w:rFonts w:eastAsia="Aptos"/>
          <w:u w:val="single"/>
        </w:rPr>
        <w:t xml:space="preserve"> and </w:t>
      </w:r>
      <w:r w:rsidRPr="0045448F">
        <w:rPr>
          <w:rFonts w:eastAsia="Aptos"/>
          <w:b/>
          <w:iCs/>
          <w:u w:val="single"/>
          <w:bdr w:val="single" w:sz="8" w:space="0" w:color="auto"/>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45448F">
        <w:rPr>
          <w:rFonts w:eastAsia="Aptos"/>
          <w:b/>
          <w:iCs/>
          <w:highlight w:val="cyan"/>
          <w:u w:val="single"/>
          <w:bdr w:val="single" w:sz="8" w:space="0" w:color="auto"/>
        </w:rPr>
        <w:t>fed</w:t>
      </w:r>
      <w:r w:rsidRPr="0045448F">
        <w:rPr>
          <w:rFonts w:eastAsia="Aptos"/>
          <w:u w:val="single"/>
        </w:rPr>
        <w:t xml:space="preserve">eral government </w:t>
      </w:r>
      <w:r w:rsidRPr="0045448F">
        <w:rPr>
          <w:rFonts w:eastAsia="Aptos"/>
          <w:highlight w:val="cyan"/>
          <w:u w:val="single"/>
        </w:rPr>
        <w:t xml:space="preserve">has </w:t>
      </w:r>
      <w:r w:rsidRPr="0045448F">
        <w:rPr>
          <w:rFonts w:eastAsia="Aptos"/>
          <w:b/>
          <w:iCs/>
          <w:highlight w:val="cyan"/>
          <w:u w:val="single"/>
          <w:bdr w:val="single" w:sz="8" w:space="0" w:color="auto"/>
        </w:rPr>
        <w:t>amassed</w:t>
      </w:r>
      <w:r w:rsidRPr="0045448F">
        <w:rPr>
          <w:rFonts w:eastAsia="Aptos"/>
          <w:highlight w:val="cyan"/>
          <w:u w:val="single"/>
        </w:rPr>
        <w:t xml:space="preserve"> so much power</w:t>
      </w:r>
      <w:r w:rsidRPr="0045448F">
        <w:rPr>
          <w:rFonts w:eastAsia="Aptos"/>
          <w:u w:val="single"/>
        </w:rPr>
        <w:t xml:space="preserve"> over so many activities.</w:t>
      </w:r>
    </w:p>
    <w:p w14:paraId="0AD8BDF0" w14:textId="77777777" w:rsidR="008D09F9" w:rsidRPr="0045448F" w:rsidRDefault="008D09F9" w:rsidP="008D09F9">
      <w:pPr>
        <w:rPr>
          <w:rFonts w:eastAsia="Aptos"/>
          <w:u w:val="single"/>
        </w:rPr>
      </w:pPr>
      <w:r w:rsidRPr="0045448F">
        <w:rPr>
          <w:rFonts w:eastAsia="Aptos"/>
          <w:sz w:val="16"/>
        </w:rPr>
        <w:t xml:space="preserve">If you are bitter about federal politics, you should consider the libertarian </w:t>
      </w:r>
      <w:r w:rsidRPr="0045448F">
        <w:rPr>
          <w:rFonts w:eastAsia="Aptos"/>
          <w:b/>
          <w:iCs/>
          <w:highlight w:val="cyan"/>
          <w:u w:val="single"/>
          <w:bdr w:val="single" w:sz="8" w:space="0" w:color="auto"/>
        </w:rPr>
        <w:t>solution</w:t>
      </w:r>
      <w:r w:rsidRPr="0045448F">
        <w:rPr>
          <w:rFonts w:eastAsia="Aptos"/>
          <w:sz w:val="16"/>
        </w:rPr>
        <w:t xml:space="preserve">, which is to </w:t>
      </w:r>
      <w:r w:rsidRPr="0045448F">
        <w:rPr>
          <w:rFonts w:eastAsia="Aptos"/>
          <w:b/>
          <w:iCs/>
          <w:highlight w:val="cyan"/>
          <w:u w:val="single"/>
          <w:bdr w:val="single" w:sz="8" w:space="0" w:color="auto"/>
        </w:rPr>
        <w:t>devolve</w:t>
      </w:r>
      <w:r w:rsidRPr="0045448F">
        <w:rPr>
          <w:rFonts w:eastAsia="Aptos"/>
          <w:sz w:val="16"/>
        </w:rPr>
        <w:t xml:space="preserve"> most </w:t>
      </w:r>
      <w:r w:rsidRPr="0045448F">
        <w:rPr>
          <w:rFonts w:eastAsia="Aptos"/>
          <w:u w:val="single"/>
        </w:rPr>
        <w:t xml:space="preserve">current </w:t>
      </w:r>
      <w:r w:rsidRPr="0045448F">
        <w:rPr>
          <w:rFonts w:eastAsia="Aptos"/>
          <w:b/>
          <w:iCs/>
          <w:highlight w:val="cyan"/>
          <w:u w:val="single"/>
          <w:bdr w:val="single" w:sz="8" w:space="0" w:color="auto"/>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37FB620D" w14:textId="77777777" w:rsidR="008D09F9" w:rsidRPr="0045448F" w:rsidRDefault="008D09F9" w:rsidP="008D09F9">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41ED5999" w14:textId="77777777" w:rsidR="008D09F9" w:rsidRPr="0045448F" w:rsidRDefault="008D09F9" w:rsidP="008D09F9">
      <w:pPr>
        <w:rPr>
          <w:rFonts w:eastAsia="Aptos"/>
          <w:sz w:val="16"/>
        </w:rPr>
      </w:pPr>
      <w:r w:rsidRPr="0045448F">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49932A5C" w14:textId="77777777" w:rsidR="008D09F9" w:rsidRPr="0045448F" w:rsidRDefault="008D09F9" w:rsidP="008D09F9">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2DCCD4DA" w14:textId="77777777" w:rsidR="008D09F9" w:rsidRPr="0045448F" w:rsidRDefault="008D09F9" w:rsidP="008D09F9">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260E8956" w14:textId="77777777" w:rsidR="008D09F9" w:rsidRPr="0045448F" w:rsidRDefault="008D09F9" w:rsidP="008D09F9">
      <w:pPr>
        <w:rPr>
          <w:rFonts w:eastAsia="Aptos"/>
          <w:sz w:val="16"/>
        </w:rPr>
      </w:pPr>
      <w:r w:rsidRPr="0045448F">
        <w:rPr>
          <w:rFonts w:eastAsia="Aptos"/>
          <w:sz w:val="16"/>
        </w:rPr>
        <w:t>However, CNN reports:</w:t>
      </w:r>
    </w:p>
    <w:p w14:paraId="16B76F6D" w14:textId="77777777" w:rsidR="008D09F9" w:rsidRPr="0045448F" w:rsidRDefault="008D09F9" w:rsidP="008D09F9">
      <w:pPr>
        <w:rPr>
          <w:rFonts w:eastAsia="Aptos"/>
          <w:sz w:val="16"/>
        </w:rPr>
      </w:pPr>
      <w:r w:rsidRPr="0045448F">
        <w:rPr>
          <w:rFonts w:eastAsia="Aptos"/>
          <w:sz w:val="16"/>
        </w:rPr>
        <w:t>The newly released water will not flow to Los Angeles, and it is being wasted by being released during the wet winter season.</w:t>
      </w:r>
    </w:p>
    <w:p w14:paraId="163A7181" w14:textId="77777777" w:rsidR="008D09F9" w:rsidRPr="0045448F" w:rsidRDefault="008D09F9" w:rsidP="008D09F9">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5B213196" w14:textId="77777777" w:rsidR="008D09F9" w:rsidRPr="0045448F" w:rsidRDefault="008D09F9" w:rsidP="008D09F9">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23782B86" w14:textId="77777777" w:rsidR="008D09F9" w:rsidRPr="0045448F" w:rsidRDefault="008D09F9" w:rsidP="008D09F9">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542A79F6" w14:textId="77777777" w:rsidR="008D09F9" w:rsidRPr="0045448F" w:rsidRDefault="008D09F9" w:rsidP="008D09F9">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7C95BABD" w14:textId="77777777" w:rsidR="008D09F9" w:rsidRPr="0045448F" w:rsidRDefault="008D09F9" w:rsidP="008D09F9">
      <w:pPr>
        <w:rPr>
          <w:rFonts w:eastAsia="Aptos"/>
          <w:sz w:val="16"/>
        </w:rPr>
      </w:pPr>
      <w:r w:rsidRPr="0045448F">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1729E5D7" w14:textId="77777777" w:rsidR="008D09F9" w:rsidRPr="0045448F" w:rsidRDefault="008D09F9" w:rsidP="008D09F9">
      <w:pPr>
        <w:rPr>
          <w:rFonts w:eastAsia="Aptos"/>
          <w:sz w:val="16"/>
        </w:rPr>
      </w:pPr>
      <w:r w:rsidRPr="0045448F">
        <w:rPr>
          <w:rFonts w:eastAsia="Aptos"/>
          <w:sz w:val="16"/>
        </w:rPr>
        <w:t>Newsweek had a similar take on Trump’s action:</w:t>
      </w:r>
    </w:p>
    <w:p w14:paraId="3D632247" w14:textId="77777777" w:rsidR="008D09F9" w:rsidRPr="0045448F" w:rsidRDefault="008D09F9" w:rsidP="008D09F9">
      <w:pPr>
        <w:rPr>
          <w:rFonts w:eastAsia="Aptos"/>
          <w:sz w:val="16"/>
        </w:rPr>
      </w:pPr>
      <w:r w:rsidRPr="0045448F">
        <w:rPr>
          <w:rFonts w:eastAsia="Aptos"/>
          <w:sz w:val="16"/>
        </w:rPr>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1F26C7F9" w14:textId="77777777" w:rsidR="008D09F9" w:rsidRPr="0045448F" w:rsidRDefault="008D09F9" w:rsidP="008D09F9">
      <w:pPr>
        <w:rPr>
          <w:rFonts w:eastAsia="Aptos"/>
          <w:sz w:val="16"/>
        </w:rPr>
      </w:pPr>
      <w:r w:rsidRPr="0045448F">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2DD26E8E" w14:textId="77777777" w:rsidR="008D09F9" w:rsidRPr="0045448F" w:rsidRDefault="008D09F9" w:rsidP="008D09F9">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7CE801EB" w14:textId="77777777" w:rsidR="008D09F9" w:rsidRPr="0045448F" w:rsidRDefault="008D09F9" w:rsidP="008D09F9">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6B9E8762" w14:textId="77777777" w:rsidR="008D09F9" w:rsidRPr="0045448F" w:rsidRDefault="008D09F9" w:rsidP="008D09F9">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45448F">
        <w:rPr>
          <w:rFonts w:eastAsia="Aptos"/>
          <w:b/>
          <w:iCs/>
          <w:highlight w:val="cyan"/>
          <w:u w:val="single"/>
          <w:bdr w:val="single" w:sz="8" w:space="0" w:color="auto"/>
        </w:rPr>
        <w:t>micromanag</w:t>
      </w:r>
      <w:r w:rsidRPr="0045448F">
        <w:rPr>
          <w:rFonts w:eastAsia="Aptos"/>
          <w:b/>
          <w:iCs/>
          <w:u w:val="single"/>
          <w:bdr w:val="single" w:sz="8" w:space="0" w:color="auto"/>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45448F">
        <w:rPr>
          <w:rFonts w:eastAsia="Aptos"/>
          <w:b/>
          <w:iCs/>
          <w:highlight w:val="cyan"/>
          <w:u w:val="single"/>
          <w:bdr w:val="single" w:sz="8" w:space="0" w:color="auto"/>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3BBCB3E9" w14:textId="77777777" w:rsidR="008D09F9" w:rsidRPr="0045448F" w:rsidRDefault="008D09F9" w:rsidP="008D09F9">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45448F">
        <w:rPr>
          <w:rFonts w:eastAsia="Aptos"/>
          <w:b/>
          <w:iCs/>
          <w:highlight w:val="cyan"/>
          <w:u w:val="single"/>
          <w:bdr w:val="single" w:sz="8" w:space="0" w:color="auto"/>
        </w:rPr>
        <w:t>education</w:t>
      </w:r>
      <w:r w:rsidRPr="0045448F">
        <w:rPr>
          <w:rFonts w:eastAsia="Aptos"/>
          <w:highlight w:val="cyan"/>
          <w:u w:val="single"/>
        </w:rPr>
        <w:t xml:space="preserve">, </w:t>
      </w:r>
      <w:r w:rsidRPr="0045448F">
        <w:rPr>
          <w:rFonts w:eastAsia="Aptos"/>
          <w:b/>
          <w:iCs/>
          <w:u w:val="single"/>
          <w:bdr w:val="single" w:sz="8" w:space="0" w:color="auto"/>
        </w:rPr>
        <w:t>housing</w:t>
      </w:r>
      <w:r w:rsidRPr="0045448F">
        <w:rPr>
          <w:rFonts w:eastAsia="Aptos"/>
          <w:highlight w:val="cyan"/>
          <w:u w:val="single"/>
        </w:rPr>
        <w:t xml:space="preserve">, </w:t>
      </w:r>
      <w:r w:rsidRPr="0045448F">
        <w:rPr>
          <w:rFonts w:eastAsia="Aptos"/>
          <w:b/>
          <w:iCs/>
          <w:highlight w:val="cyan"/>
          <w:u w:val="single"/>
          <w:bdr w:val="single" w:sz="8" w:space="0" w:color="auto"/>
        </w:rPr>
        <w:t>welfare</w:t>
      </w:r>
      <w:r w:rsidRPr="0045448F">
        <w:rPr>
          <w:rFonts w:eastAsia="Aptos"/>
          <w:u w:val="single"/>
        </w:rPr>
        <w:t xml:space="preserve">, </w:t>
      </w:r>
      <w:r w:rsidRPr="0045448F">
        <w:rPr>
          <w:rFonts w:eastAsia="Aptos"/>
          <w:highlight w:val="cyan"/>
          <w:u w:val="single"/>
        </w:rPr>
        <w:t xml:space="preserve">and other </w:t>
      </w:r>
      <w:r w:rsidRPr="0045448F">
        <w:rPr>
          <w:rFonts w:eastAsia="Aptos"/>
          <w:b/>
          <w:iCs/>
          <w:highlight w:val="cyan"/>
          <w:u w:val="single"/>
          <w:bdr w:val="single" w:sz="8" w:space="0" w:color="auto"/>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45448F">
        <w:rPr>
          <w:rFonts w:eastAsia="Aptos"/>
          <w:b/>
          <w:iCs/>
          <w:highlight w:val="cyan"/>
          <w:u w:val="single"/>
          <w:bdr w:val="single" w:sz="8" w:space="0" w:color="auto"/>
        </w:rPr>
        <w:t>restrict</w:t>
      </w:r>
      <w:r w:rsidRPr="0045448F">
        <w:rPr>
          <w:rFonts w:eastAsia="Aptos"/>
          <w:b/>
          <w:iCs/>
          <w:u w:val="single"/>
          <w:bdr w:val="single" w:sz="8" w:space="0" w:color="auto"/>
        </w:rPr>
        <w:t xml:space="preserve">ing </w:t>
      </w:r>
      <w:r w:rsidRPr="0045448F">
        <w:rPr>
          <w:rFonts w:eastAsia="Aptos"/>
          <w:b/>
          <w:iCs/>
          <w:highlight w:val="cyan"/>
          <w:u w:val="single"/>
          <w:bdr w:val="single" w:sz="8" w:space="0" w:color="auto"/>
        </w:rPr>
        <w:t>rash presidential actions</w:t>
      </w:r>
      <w:r w:rsidRPr="0045448F">
        <w:rPr>
          <w:rFonts w:eastAsia="Aptos"/>
          <w:sz w:val="16"/>
        </w:rPr>
        <w:t xml:space="preserve"> contrary to local needs and preferences. </w:t>
      </w:r>
    </w:p>
    <w:p w14:paraId="514ECE7B" w14:textId="77777777" w:rsidR="008D09F9" w:rsidRPr="0045448F" w:rsidRDefault="008D09F9" w:rsidP="008D09F9">
      <w:pPr>
        <w:rPr>
          <w:rFonts w:eastAsia="Aptos"/>
          <w:sz w:val="16"/>
        </w:rPr>
      </w:pPr>
    </w:p>
    <w:p w14:paraId="5754208B" w14:textId="77777777" w:rsidR="008D09F9" w:rsidRPr="0045448F" w:rsidRDefault="008D09F9" w:rsidP="008D09F9">
      <w:pPr>
        <w:keepNext/>
        <w:keepLines/>
        <w:spacing w:before="40" w:after="0"/>
        <w:outlineLvl w:val="3"/>
        <w:rPr>
          <w:rFonts w:eastAsia="Times New Roman"/>
          <w:b/>
          <w:iCs/>
          <w:sz w:val="26"/>
        </w:rPr>
      </w:pPr>
      <w:r w:rsidRPr="0045448F">
        <w:rPr>
          <w:rFonts w:eastAsia="Times New Roman"/>
          <w:b/>
          <w:iCs/>
          <w:sz w:val="26"/>
        </w:rPr>
        <w:t xml:space="preserve">The federal bureaucracy is </w:t>
      </w:r>
      <w:r w:rsidRPr="0045448F">
        <w:rPr>
          <w:rFonts w:eastAsia="Times New Roman"/>
          <w:b/>
          <w:iCs/>
          <w:sz w:val="26"/>
          <w:u w:val="single"/>
        </w:rPr>
        <w:t>unsustainable</w:t>
      </w:r>
      <w:r w:rsidRPr="0045448F">
        <w:rPr>
          <w:rFonts w:eastAsia="Times New Roman"/>
          <w:b/>
          <w:iCs/>
          <w:sz w:val="26"/>
        </w:rPr>
        <w:t xml:space="preserve"> and makes extinction </w:t>
      </w:r>
      <w:r w:rsidRPr="0045448F">
        <w:rPr>
          <w:rFonts w:eastAsia="Times New Roman"/>
          <w:b/>
          <w:iCs/>
          <w:sz w:val="26"/>
          <w:u w:val="single"/>
        </w:rPr>
        <w:t>inevitable</w:t>
      </w:r>
      <w:r w:rsidRPr="0045448F">
        <w:rPr>
          <w:rFonts w:eastAsia="Times New Roman"/>
          <w:b/>
          <w:iCs/>
          <w:sz w:val="26"/>
        </w:rPr>
        <w:t>.</w:t>
      </w:r>
    </w:p>
    <w:p w14:paraId="517168DC" w14:textId="77777777" w:rsidR="008D09F9" w:rsidRPr="0045448F" w:rsidRDefault="008D09F9" w:rsidP="008D09F9">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06D09D23" w14:textId="77777777" w:rsidR="008D09F9" w:rsidRPr="0045448F" w:rsidRDefault="008D09F9" w:rsidP="008D09F9">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45448F">
        <w:rPr>
          <w:rFonts w:eastAsia="Aptos"/>
          <w:b/>
          <w:iCs/>
          <w:highlight w:val="cyan"/>
          <w:u w:val="single"/>
          <w:bdr w:val="single" w:sz="8" w:space="0" w:color="auto"/>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45448F">
        <w:rPr>
          <w:rFonts w:eastAsia="Aptos"/>
          <w:b/>
          <w:iCs/>
          <w:highlight w:val="cyan"/>
          <w:u w:val="single"/>
          <w:bdr w:val="single" w:sz="8" w:space="0" w:color="auto"/>
        </w:rPr>
        <w:t>prolif</w:t>
      </w:r>
      <w:r w:rsidRPr="0045448F">
        <w:rPr>
          <w:rFonts w:eastAsia="Aptos"/>
          <w:u w:val="single"/>
        </w:rPr>
        <w:t>eration</w:t>
      </w:r>
      <w:r w:rsidRPr="0045448F">
        <w:rPr>
          <w:rFonts w:eastAsia="Aptos"/>
          <w:sz w:val="16"/>
        </w:rPr>
        <w:t xml:space="preserve"> in the Korean peninsula, to ISIS and religiously motivated </w:t>
      </w:r>
      <w:r w:rsidRPr="0045448F">
        <w:rPr>
          <w:rFonts w:eastAsia="Aptos"/>
          <w:b/>
          <w:iCs/>
          <w:u w:val="single"/>
          <w:bdr w:val="single" w:sz="8" w:space="0" w:color="auto"/>
        </w:rPr>
        <w:t xml:space="preserve">global </w:t>
      </w:r>
      <w:r w:rsidRPr="0045448F">
        <w:rPr>
          <w:rFonts w:eastAsia="Aptos"/>
          <w:b/>
          <w:iCs/>
          <w:highlight w:val="cyan"/>
          <w:u w:val="single"/>
          <w:bdr w:val="single" w:sz="8" w:space="0" w:color="auto"/>
        </w:rPr>
        <w:t>terror</w:t>
      </w:r>
      <w:r w:rsidRPr="0045448F">
        <w:rPr>
          <w:rFonts w:eastAsia="Aptos"/>
          <w:b/>
          <w:iCs/>
          <w:u w:val="single"/>
          <w:bdr w:val="single" w:sz="8" w:space="0" w:color="auto"/>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45448F">
        <w:rPr>
          <w:rFonts w:eastAsia="Aptos"/>
          <w:b/>
          <w:iCs/>
          <w:highlight w:val="cyan"/>
          <w:u w:val="single"/>
          <w:bdr w:val="single" w:sz="8" w:space="0" w:color="auto"/>
        </w:rPr>
        <w:t>climate</w:t>
      </w:r>
      <w:r w:rsidRPr="0045448F">
        <w:rPr>
          <w:rFonts w:eastAsia="Aptos"/>
          <w:b/>
          <w:iCs/>
          <w:u w:val="single"/>
          <w:bdr w:val="single" w:sz="8" w:space="0" w:color="auto"/>
        </w:rPr>
        <w:t xml:space="preserve"> change</w:t>
      </w:r>
      <w:r w:rsidRPr="0045448F">
        <w:rPr>
          <w:rFonts w:eastAsia="Aptos"/>
          <w:sz w:val="16"/>
        </w:rPr>
        <w:t>!</w:t>
      </w:r>
    </w:p>
    <w:p w14:paraId="0C28F9B2" w14:textId="77777777" w:rsidR="008D09F9" w:rsidRPr="0045448F" w:rsidRDefault="008D09F9" w:rsidP="008D09F9">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soon </w:t>
      </w:r>
      <w:r w:rsidRPr="0045448F">
        <w:rPr>
          <w:rFonts w:eastAsia="Aptos"/>
          <w:highlight w:val="cyan"/>
          <w:u w:val="single"/>
        </w:rPr>
        <w:t xml:space="preserve">we risk </w:t>
      </w:r>
      <w:r w:rsidRPr="0045448F">
        <w:rPr>
          <w:rFonts w:eastAsia="Aptos"/>
          <w:b/>
          <w:iCs/>
          <w:highlight w:val="cyan"/>
          <w:u w:val="single"/>
          <w:bdr w:val="single" w:sz="8" w:space="0" w:color="auto"/>
        </w:rPr>
        <w:t>permanent societal failures</w:t>
      </w:r>
      <w:r w:rsidRPr="0045448F">
        <w:rPr>
          <w:rFonts w:eastAsia="Aptos"/>
          <w:highlight w:val="cyan"/>
          <w:u w:val="single"/>
        </w:rPr>
        <w:t xml:space="preserve"> within</w:t>
      </w:r>
      <w:r w:rsidRPr="0045448F">
        <w:rPr>
          <w:rFonts w:eastAsia="Aptos"/>
          <w:u w:val="single"/>
        </w:rPr>
        <w:t xml:space="preserve"> the next </w:t>
      </w:r>
      <w:r w:rsidRPr="0045448F">
        <w:rPr>
          <w:rFonts w:eastAsia="Aptos"/>
          <w:b/>
          <w:iCs/>
          <w:highlight w:val="cyan"/>
          <w:u w:val="single"/>
          <w:bdr w:val="single" w:sz="8" w:space="0" w:color="auto"/>
        </w:rPr>
        <w:t>20</w:t>
      </w:r>
      <w:r w:rsidRPr="0045448F">
        <w:rPr>
          <w:rFonts w:eastAsia="Aptos"/>
          <w:sz w:val="16"/>
        </w:rPr>
        <w:t xml:space="preserve"> to 30 </w:t>
      </w:r>
      <w:r w:rsidRPr="0045448F">
        <w:rPr>
          <w:rFonts w:eastAsia="Aptos"/>
          <w:b/>
          <w:iCs/>
          <w:u w:val="single"/>
          <w:bdr w:val="single" w:sz="8" w:space="0" w:color="auto"/>
        </w:rPr>
        <w:t>years</w:t>
      </w:r>
    </w:p>
    <w:p w14:paraId="1AFFDB10" w14:textId="77777777" w:rsidR="008D09F9" w:rsidRPr="0045448F" w:rsidRDefault="008D09F9" w:rsidP="008D09F9">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45448F">
        <w:rPr>
          <w:rFonts w:eastAsia="Aptos"/>
          <w:b/>
          <w:iCs/>
          <w:highlight w:val="cyan"/>
          <w:u w:val="single"/>
          <w:bdr w:val="single" w:sz="8" w:space="0" w:color="auto"/>
        </w:rPr>
        <w:t>failing</w:t>
      </w:r>
      <w:r w:rsidRPr="0045448F">
        <w:rPr>
          <w:rFonts w:eastAsia="Aptos"/>
          <w:u w:val="single"/>
        </w:rPr>
        <w:t xml:space="preserve"> system of </w:t>
      </w:r>
      <w:r w:rsidRPr="0045448F">
        <w:rPr>
          <w:rFonts w:eastAsia="Aptos"/>
          <w:b/>
          <w:iCs/>
          <w:highlight w:val="cyan"/>
          <w:u w:val="single"/>
          <w:bdr w:val="single" w:sz="8" w:space="0" w:color="auto"/>
        </w:rPr>
        <w:t>governance</w:t>
      </w:r>
      <w:r w:rsidRPr="0045448F">
        <w:rPr>
          <w:rFonts w:eastAsia="Aptos"/>
          <w:sz w:val="16"/>
        </w:rPr>
        <w:t>!!!</w:t>
      </w:r>
    </w:p>
    <w:p w14:paraId="6483AD88" w14:textId="77777777" w:rsidR="008D09F9" w:rsidRPr="0045448F" w:rsidRDefault="008D09F9" w:rsidP="008D09F9">
      <w:pPr>
        <w:rPr>
          <w:rFonts w:eastAsia="Aptos"/>
          <w:sz w:val="16"/>
        </w:rPr>
      </w:pPr>
      <w:r w:rsidRPr="0045448F">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45448F">
        <w:rPr>
          <w:rFonts w:eastAsia="Aptos"/>
          <w:b/>
          <w:iCs/>
          <w:highlight w:val="cyan"/>
          <w:u w:val="single"/>
          <w:bdr w:val="single" w:sz="8" w:space="0" w:color="auto"/>
        </w:rPr>
        <w:t>transfer</w:t>
      </w:r>
      <w:r w:rsidRPr="0045448F">
        <w:rPr>
          <w:rFonts w:eastAsia="Aptos"/>
          <w:highlight w:val="cyan"/>
          <w:u w:val="single"/>
        </w:rPr>
        <w:t xml:space="preserve"> of </w:t>
      </w:r>
      <w:r w:rsidRPr="0045448F">
        <w:rPr>
          <w:rFonts w:eastAsia="Aptos"/>
          <w:b/>
          <w:iCs/>
          <w:highlight w:val="cyan"/>
          <w:u w:val="single"/>
          <w:bdr w:val="single" w:sz="8" w:space="0" w:color="auto"/>
        </w:rPr>
        <w:t>power away from</w:t>
      </w:r>
      <w:r w:rsidRPr="0045448F">
        <w:rPr>
          <w:rFonts w:eastAsia="Aptos"/>
          <w:highlight w:val="cyan"/>
          <w:u w:val="single"/>
        </w:rPr>
        <w:t xml:space="preserve"> the </w:t>
      </w:r>
      <w:r w:rsidRPr="0045448F">
        <w:rPr>
          <w:rFonts w:eastAsia="Aptos"/>
          <w:b/>
          <w:iCs/>
          <w:highlight w:val="cyan"/>
          <w:u w:val="single"/>
          <w:bdr w:val="single" w:sz="8" w:space="0" w:color="auto"/>
        </w:rPr>
        <w:t>States</w:t>
      </w:r>
      <w:r w:rsidRPr="0045448F">
        <w:rPr>
          <w:rFonts w:eastAsia="Aptos"/>
          <w:highlight w:val="cyan"/>
          <w:u w:val="single"/>
        </w:rPr>
        <w:t xml:space="preserve"> and </w:t>
      </w:r>
      <w:r w:rsidRPr="0045448F">
        <w:rPr>
          <w:rFonts w:eastAsia="Aptos"/>
          <w:b/>
          <w:iCs/>
          <w:highlight w:val="cyan"/>
          <w:u w:val="single"/>
          <w:bdr w:val="single" w:sz="8" w:space="0" w:color="auto"/>
        </w:rPr>
        <w:t>into</w:t>
      </w:r>
      <w:r w:rsidRPr="0045448F">
        <w:rPr>
          <w:rFonts w:eastAsia="Aptos"/>
          <w:highlight w:val="cyan"/>
          <w:u w:val="single"/>
        </w:rPr>
        <w:t xml:space="preserve"> the </w:t>
      </w:r>
      <w:r w:rsidRPr="0045448F">
        <w:rPr>
          <w:rFonts w:eastAsia="Aptos"/>
          <w:b/>
          <w:iCs/>
          <w:highlight w:val="cyan"/>
          <w:u w:val="single"/>
          <w:bdr w:val="single" w:sz="8" w:space="0" w:color="auto"/>
        </w:rPr>
        <w:t>Federal</w:t>
      </w:r>
      <w:r w:rsidRPr="0045448F">
        <w:rPr>
          <w:rFonts w:eastAsia="Aptos"/>
          <w:u w:val="single"/>
        </w:rPr>
        <w:t xml:space="preserve"> government, and within the Federal government we saw a similar steady concentration of power in the hands of the </w:t>
      </w:r>
      <w:r w:rsidRPr="0045448F">
        <w:rPr>
          <w:rFonts w:eastAsia="Aptos"/>
          <w:b/>
          <w:iCs/>
          <w:highlight w:val="cyan"/>
          <w:u w:val="single"/>
          <w:bdr w:val="single" w:sz="8" w:space="0" w:color="auto"/>
        </w:rPr>
        <w:t>Executive</w:t>
      </w:r>
      <w:r w:rsidRPr="0045448F">
        <w:rPr>
          <w:rFonts w:eastAsia="Aptos"/>
          <w:sz w:val="16"/>
        </w:rPr>
        <w:t xml:space="preserve"> (the singular President), and to a certain extend the Supreme Court (due to Congressional acquiescence).</w:t>
      </w:r>
    </w:p>
    <w:p w14:paraId="2AA52781" w14:textId="77777777" w:rsidR="008D09F9" w:rsidRPr="0045448F" w:rsidRDefault="008D09F9" w:rsidP="008D09F9">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CE94553" w14:textId="77777777" w:rsidR="008D09F9" w:rsidRPr="0045448F" w:rsidRDefault="008D09F9" w:rsidP="008D09F9">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3C15433D" w14:textId="77777777" w:rsidR="008D09F9" w:rsidRPr="0045448F" w:rsidRDefault="008D09F9" w:rsidP="008D09F9">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45448F">
        <w:rPr>
          <w:rFonts w:eastAsia="Aptos"/>
          <w:b/>
          <w:iCs/>
          <w:highlight w:val="cyan"/>
          <w:u w:val="single"/>
          <w:bdr w:val="single" w:sz="8" w:space="0" w:color="auto"/>
        </w:rPr>
        <w:t>special interests</w:t>
      </w:r>
      <w:r w:rsidRPr="0045448F">
        <w:rPr>
          <w:rFonts w:eastAsia="Aptos"/>
          <w:u w:val="single"/>
        </w:rPr>
        <w:t xml:space="preserve"> and </w:t>
      </w:r>
      <w:r w:rsidRPr="0045448F">
        <w:rPr>
          <w:rFonts w:eastAsia="Aptos"/>
          <w:b/>
          <w:iCs/>
          <w:u w:val="single"/>
          <w:bdr w:val="single" w:sz="8" w:space="0" w:color="auto"/>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45448F">
        <w:rPr>
          <w:rFonts w:eastAsia="Aptos"/>
          <w:b/>
          <w:iCs/>
          <w:highlight w:val="cyan"/>
          <w:u w:val="single"/>
          <w:bdr w:val="single" w:sz="8" w:space="0" w:color="auto"/>
        </w:rPr>
        <w:t>checks</w:t>
      </w:r>
      <w:r w:rsidRPr="0045448F">
        <w:rPr>
          <w:rFonts w:eastAsia="Aptos"/>
          <w:highlight w:val="cyan"/>
          <w:u w:val="single"/>
        </w:rPr>
        <w:t xml:space="preserve"> and </w:t>
      </w:r>
      <w:r w:rsidRPr="0045448F">
        <w:rPr>
          <w:rFonts w:eastAsia="Aptos"/>
          <w:b/>
          <w:iCs/>
          <w:highlight w:val="cyan"/>
          <w:u w:val="single"/>
          <w:bdr w:val="single" w:sz="8" w:space="0" w:color="auto"/>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16C15CF2" w14:textId="77777777" w:rsidR="008D09F9" w:rsidRPr="0045448F" w:rsidRDefault="008D09F9" w:rsidP="008D09F9">
      <w:pPr>
        <w:rPr>
          <w:rFonts w:eastAsia="Aptos"/>
          <w:u w:val="single"/>
        </w:rPr>
      </w:pPr>
      <w:r w:rsidRPr="0045448F">
        <w:rPr>
          <w:rFonts w:eastAsia="Aptos"/>
          <w:sz w:val="16"/>
        </w:rPr>
        <w:t xml:space="preserve">Washington </w:t>
      </w:r>
      <w:r w:rsidRPr="0045448F">
        <w:rPr>
          <w:rFonts w:eastAsia="Aptos"/>
          <w:b/>
          <w:iCs/>
          <w:u w:val="single"/>
          <w:bdr w:val="single" w:sz="8" w:space="0" w:color="auto"/>
        </w:rPr>
        <w:t>gridlock</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w:t>
      </w:r>
      <w:r w:rsidRPr="0045448F">
        <w:rPr>
          <w:rFonts w:eastAsia="Aptos"/>
          <w:b/>
          <w:iCs/>
          <w:u w:val="single"/>
          <w:bdr w:val="single" w:sz="8" w:space="0" w:color="auto"/>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drugs, or even implement proper tax reform.  Therefore, </w:t>
      </w:r>
      <w:r w:rsidRPr="0045448F">
        <w:rPr>
          <w:rFonts w:eastAsia="Aptos"/>
          <w:highlight w:val="cyan"/>
          <w:u w:val="single"/>
        </w:rPr>
        <w:t>unless we address</w:t>
      </w:r>
      <w:r w:rsidRPr="0045448F">
        <w:rPr>
          <w:rFonts w:eastAsia="Aptos"/>
          <w:u w:val="single"/>
        </w:rPr>
        <w:t xml:space="preserve"> these ‘</w:t>
      </w:r>
      <w:r w:rsidRPr="0045448F">
        <w:rPr>
          <w:rFonts w:eastAsia="Aptos"/>
          <w:b/>
          <w:iCs/>
          <w:highlight w:val="cyan"/>
          <w:u w:val="single"/>
          <w:bdr w:val="single" w:sz="8" w:space="0" w:color="auto"/>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131764F7" w14:textId="77777777" w:rsidR="008D09F9" w:rsidRPr="0045448F" w:rsidRDefault="008D09F9" w:rsidP="008D09F9">
      <w:pPr>
        <w:rPr>
          <w:rFonts w:eastAsia="Aptos"/>
          <w:sz w:val="16"/>
        </w:rPr>
      </w:pPr>
      <w:r w:rsidRPr="0045448F">
        <w:rPr>
          <w:rFonts w:eastAsia="Aptos"/>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389224A" w14:textId="77777777" w:rsidR="008D09F9" w:rsidRPr="0045448F" w:rsidRDefault="008D09F9" w:rsidP="008D09F9">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EF51A18" w14:textId="77777777" w:rsidR="008D09F9" w:rsidRPr="0045448F" w:rsidRDefault="008D09F9" w:rsidP="008D09F9">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45448F">
        <w:rPr>
          <w:rFonts w:eastAsia="Aptos"/>
          <w:b/>
          <w:iCs/>
          <w:highlight w:val="cyan"/>
          <w:u w:val="single"/>
          <w:bdr w:val="single" w:sz="8" w:space="0" w:color="auto"/>
        </w:rPr>
        <w:t>unsustainable nature</w:t>
      </w:r>
      <w:r w:rsidRPr="0045448F">
        <w:rPr>
          <w:rFonts w:eastAsia="Aptos"/>
          <w:u w:val="single"/>
        </w:rPr>
        <w:t xml:space="preserve"> of our current system</w:t>
      </w:r>
      <w:r w:rsidRPr="0045448F">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5BF6E0CF" w14:textId="77777777" w:rsidR="008D09F9" w:rsidRPr="0045448F" w:rsidRDefault="008D09F9" w:rsidP="008D09F9">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91B5A17" w14:textId="77777777" w:rsidR="008D09F9" w:rsidRPr="0045448F" w:rsidRDefault="008D09F9" w:rsidP="008D09F9">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195BE59F" w14:textId="77777777" w:rsidR="008D09F9" w:rsidRPr="0045448F" w:rsidRDefault="008D09F9" w:rsidP="008D09F9">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45448F">
        <w:rPr>
          <w:rFonts w:eastAsia="Aptos"/>
          <w:b/>
          <w:iCs/>
          <w:highlight w:val="cyan"/>
          <w:u w:val="single"/>
          <w:bdr w:val="single" w:sz="8" w:space="0" w:color="auto"/>
        </w:rPr>
        <w:t>returning powers</w:t>
      </w:r>
      <w:r w:rsidRPr="0045448F">
        <w:rPr>
          <w:rFonts w:eastAsia="Aptos"/>
          <w:highlight w:val="cyan"/>
          <w:u w:val="single"/>
        </w:rPr>
        <w:t xml:space="preserve"> back to the </w:t>
      </w:r>
      <w:r w:rsidRPr="0045448F">
        <w:rPr>
          <w:rFonts w:eastAsia="Aptos"/>
          <w:b/>
          <w:iCs/>
          <w:highlight w:val="cyan"/>
          <w:u w:val="single"/>
          <w:bdr w:val="single" w:sz="8" w:space="0" w:color="auto"/>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7584C040" w14:textId="77777777" w:rsidR="008D09F9" w:rsidRPr="0045448F" w:rsidRDefault="008D09F9" w:rsidP="008D09F9">
      <w:pPr>
        <w:rPr>
          <w:rFonts w:eastAsia="Aptos"/>
          <w:u w:val="single"/>
        </w:rPr>
      </w:pPr>
      <w:r w:rsidRPr="0045448F">
        <w:rPr>
          <w:rFonts w:eastAsia="Aptos"/>
          <w:sz w:val="16"/>
        </w:rPr>
        <w:t xml:space="preserve">Otherwise, </w:t>
      </w:r>
      <w:r w:rsidRPr="0045448F">
        <w:rPr>
          <w:rFonts w:eastAsia="Aptos"/>
          <w:b/>
          <w:iCs/>
          <w:u w:val="single"/>
          <w:bdr w:val="single" w:sz="8" w:space="0" w:color="auto"/>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45448F">
        <w:rPr>
          <w:rFonts w:eastAsia="Aptos"/>
          <w:b/>
          <w:iCs/>
          <w:u w:val="single"/>
          <w:bdr w:val="single" w:sz="8" w:space="0" w:color="auto"/>
        </w:rPr>
        <w:t>dysfunction</w:t>
      </w:r>
      <w:r w:rsidRPr="0045448F">
        <w:rPr>
          <w:rFonts w:eastAsia="Aptos"/>
          <w:sz w:val="16"/>
        </w:rPr>
        <w:t xml:space="preserve"> at the Federal level </w:t>
      </w:r>
      <w:r w:rsidRPr="0045448F">
        <w:rPr>
          <w:rFonts w:eastAsia="Aptos"/>
          <w:u w:val="single"/>
        </w:rPr>
        <w:t>will only get worse!</w:t>
      </w:r>
    </w:p>
    <w:p w14:paraId="00D06000" w14:textId="77777777" w:rsidR="008D09F9" w:rsidRPr="002247B0" w:rsidRDefault="008D09F9" w:rsidP="008D09F9"/>
    <w:p w14:paraId="54FF8025" w14:textId="77777777" w:rsidR="008D09F9" w:rsidRPr="002247B0" w:rsidRDefault="008D09F9" w:rsidP="008D09F9">
      <w:pPr>
        <w:pStyle w:val="Heading3"/>
        <w:rPr>
          <w:lang w:val="es-ES"/>
        </w:rPr>
      </w:pPr>
      <w:r w:rsidRPr="002247B0">
        <w:rPr>
          <w:lang w:val="es-ES"/>
        </w:rPr>
        <w:t>1NC---DA</w:t>
      </w:r>
    </w:p>
    <w:p w14:paraId="68E3E25B" w14:textId="77777777" w:rsidR="008D09F9" w:rsidRPr="002247B0" w:rsidRDefault="008D09F9" w:rsidP="008D09F9">
      <w:pPr>
        <w:pStyle w:val="Heading4"/>
        <w:rPr>
          <w:lang w:val="es-ES"/>
        </w:rPr>
      </w:pPr>
      <w:r w:rsidRPr="002247B0">
        <w:rPr>
          <w:u w:val="single"/>
          <w:lang w:val="es-ES"/>
        </w:rPr>
        <w:t>Public Automation DA</w:t>
      </w:r>
      <w:r w:rsidRPr="002247B0">
        <w:rPr>
          <w:lang w:val="es-ES"/>
        </w:rPr>
        <w:t xml:space="preserve">. </w:t>
      </w:r>
    </w:p>
    <w:p w14:paraId="096FBD57" w14:textId="77777777" w:rsidR="008D09F9" w:rsidRPr="00AC68C0" w:rsidRDefault="008D09F9" w:rsidP="008D09F9">
      <w:pPr>
        <w:pStyle w:val="Heading4"/>
      </w:pPr>
      <w:r w:rsidRPr="00AC68C0">
        <w:t xml:space="preserve">The federal government is </w:t>
      </w:r>
      <w:r w:rsidRPr="00AC68C0">
        <w:rPr>
          <w:u w:val="single"/>
        </w:rPr>
        <w:t>attempting</w:t>
      </w:r>
      <w:r w:rsidRPr="00AC68C0">
        <w:t xml:space="preserve"> to </w:t>
      </w:r>
      <w:r w:rsidRPr="00AC68C0">
        <w:rPr>
          <w:u w:val="single"/>
        </w:rPr>
        <w:t>ramp up automation</w:t>
      </w:r>
      <w:r w:rsidRPr="00AC68C0">
        <w:t xml:space="preserve">---if successful, solves </w:t>
      </w:r>
      <w:r w:rsidRPr="00AC68C0">
        <w:rPr>
          <w:u w:val="single"/>
        </w:rPr>
        <w:t>case</w:t>
      </w:r>
      <w:r w:rsidRPr="00AC68C0">
        <w:t xml:space="preserve"> AND </w:t>
      </w:r>
      <w:r w:rsidRPr="00AC68C0">
        <w:rPr>
          <w:u w:val="single"/>
        </w:rPr>
        <w:t>emerging diseases</w:t>
      </w:r>
      <w:r w:rsidRPr="00AC68C0">
        <w:t xml:space="preserve">. </w:t>
      </w:r>
    </w:p>
    <w:p w14:paraId="1EBF64E2" w14:textId="77777777" w:rsidR="008D09F9" w:rsidRPr="00AC68C0" w:rsidRDefault="008D09F9" w:rsidP="008D09F9">
      <w:r w:rsidRPr="00AC68C0">
        <w:rPr>
          <w:rStyle w:val="Style13ptBold"/>
        </w:rPr>
        <w:t>Hooshidary et al. 24</w:t>
      </w:r>
      <w:r w:rsidRPr="00AC68C0">
        <w:t xml:space="preserve">, *Legislative Specialist at NCSL, Master’s in Political Science and Government from CSU-Sacramento, **Program Principal of Financial Services in the Technology and Communications department of the NCSL, Bachelor’s in Broadcast Journalism from the University of Colorado Boulder, ***Program Principal at the NCSL, Master’s in Public Policy from Oregon State University. (*Sanam, **Chelsea Canada, ***William Clark, November 22, 2024, “Artificial Intelligence in Government: The Federal and State Landscape,” NCSL, </w:t>
      </w:r>
      <w:hyperlink r:id="rId10" w:history="1">
        <w:r w:rsidRPr="00AC68C0">
          <w:rPr>
            <w:rStyle w:val="Hyperlink"/>
          </w:rPr>
          <w:t>https://www.ncsl.org/technology-and-communication/artificial-intelligence-in-government-the-federal-and-state-landscape</w:t>
        </w:r>
      </w:hyperlink>
      <w:r w:rsidRPr="00AC68C0">
        <w:t>, Ulven)</w:t>
      </w:r>
    </w:p>
    <w:p w14:paraId="2F8E075F" w14:textId="77777777" w:rsidR="008D09F9" w:rsidRPr="00AC68C0" w:rsidRDefault="008D09F9" w:rsidP="008D09F9">
      <w:pPr>
        <w:rPr>
          <w:rStyle w:val="StyleUnderline"/>
        </w:rPr>
      </w:pPr>
      <w:r w:rsidRPr="00AC68C0">
        <w:rPr>
          <w:rStyle w:val="StyleUnderline"/>
          <w:highlight w:val="cyan"/>
        </w:rPr>
        <w:t>Federal</w:t>
      </w:r>
      <w:r w:rsidRPr="00AC68C0">
        <w:rPr>
          <w:rStyle w:val="StyleUnderline"/>
        </w:rPr>
        <w:t xml:space="preserve"> Action</w:t>
      </w:r>
    </w:p>
    <w:p w14:paraId="76BD961C" w14:textId="77777777" w:rsidR="008D09F9" w:rsidRPr="00AC68C0" w:rsidRDefault="008D09F9" w:rsidP="008D09F9">
      <w:pPr>
        <w:rPr>
          <w:rStyle w:val="StyleUnderline"/>
        </w:rPr>
      </w:pPr>
      <w:r w:rsidRPr="00AC68C0">
        <w:rPr>
          <w:rStyle w:val="StyleUnderline"/>
          <w:highlight w:val="cyan"/>
        </w:rPr>
        <w:t>Executive</w:t>
      </w:r>
      <w:r w:rsidRPr="00AC68C0">
        <w:rPr>
          <w:rStyle w:val="StyleUnderline"/>
        </w:rPr>
        <w:t xml:space="preserve"> Branch </w:t>
      </w:r>
      <w:r w:rsidRPr="00AC68C0">
        <w:rPr>
          <w:rStyle w:val="StyleUnderline"/>
          <w:highlight w:val="cyan"/>
        </w:rPr>
        <w:t xml:space="preserve">Use of </w:t>
      </w:r>
      <w:r w:rsidRPr="00AC68C0">
        <w:rPr>
          <w:rStyle w:val="Emphasis"/>
          <w:highlight w:val="cyan"/>
        </w:rPr>
        <w:t>AI</w:t>
      </w:r>
    </w:p>
    <w:p w14:paraId="62349EC4" w14:textId="77777777" w:rsidR="008D09F9" w:rsidRPr="00AC68C0" w:rsidRDefault="008D09F9" w:rsidP="008D09F9">
      <w:pPr>
        <w:rPr>
          <w:sz w:val="16"/>
        </w:rPr>
      </w:pPr>
      <w:r w:rsidRPr="00AC68C0">
        <w:rPr>
          <w:rStyle w:val="StyleUnderline"/>
        </w:rPr>
        <w:t>The</w:t>
      </w:r>
      <w:r w:rsidRPr="00AC68C0">
        <w:rPr>
          <w:sz w:val="16"/>
        </w:rPr>
        <w:t xml:space="preserve"> </w:t>
      </w:r>
      <w:r w:rsidRPr="00AC68C0">
        <w:rPr>
          <w:rStyle w:val="Emphasis"/>
        </w:rPr>
        <w:t>fed</w:t>
      </w:r>
      <w:r w:rsidRPr="00AC68C0">
        <w:rPr>
          <w:rStyle w:val="StyleUnderline"/>
        </w:rPr>
        <w:t>eral government has</w:t>
      </w:r>
      <w:r w:rsidRPr="00AC68C0">
        <w:rPr>
          <w:sz w:val="16"/>
        </w:rPr>
        <w:t xml:space="preserve"> </w:t>
      </w:r>
      <w:r w:rsidRPr="00AC68C0">
        <w:rPr>
          <w:rStyle w:val="Emphasis"/>
          <w:highlight w:val="cyan"/>
        </w:rPr>
        <w:t>significantly expanded</w:t>
      </w:r>
      <w:r w:rsidRPr="00AC68C0">
        <w:rPr>
          <w:sz w:val="16"/>
        </w:rPr>
        <w:t xml:space="preserve"> </w:t>
      </w:r>
      <w:r w:rsidRPr="00AC68C0">
        <w:rPr>
          <w:rStyle w:val="StyleUnderline"/>
        </w:rPr>
        <w:t>its use of AI in recent years</w:t>
      </w:r>
      <w:r w:rsidRPr="00AC68C0">
        <w:rPr>
          <w:sz w:val="16"/>
        </w:rPr>
        <w:t xml:space="preserve">. </w:t>
      </w:r>
      <w:r w:rsidRPr="00AC68C0">
        <w:rPr>
          <w:rStyle w:val="Emphasis"/>
          <w:highlight w:val="cyan"/>
        </w:rPr>
        <w:t>Agencies</w:t>
      </w:r>
      <w:r w:rsidRPr="00AC68C0">
        <w:rPr>
          <w:sz w:val="16"/>
        </w:rPr>
        <w:t xml:space="preserve"> and Congress </w:t>
      </w:r>
      <w:r w:rsidRPr="00AC68C0">
        <w:rPr>
          <w:rStyle w:val="StyleUnderline"/>
        </w:rPr>
        <w:t>are discovering ways to</w:t>
      </w:r>
      <w:r w:rsidRPr="00AC68C0">
        <w:rPr>
          <w:sz w:val="16"/>
        </w:rPr>
        <w:t xml:space="preserve"> </w:t>
      </w:r>
      <w:r w:rsidRPr="00AC68C0">
        <w:rPr>
          <w:rStyle w:val="Emphasis"/>
          <w:highlight w:val="cyan"/>
        </w:rPr>
        <w:t>leverage</w:t>
      </w:r>
      <w:r w:rsidRPr="00AC68C0">
        <w:rPr>
          <w:sz w:val="16"/>
        </w:rPr>
        <w:t xml:space="preserve"> </w:t>
      </w:r>
      <w:r w:rsidRPr="00AC68C0">
        <w:rPr>
          <w:rStyle w:val="StyleUnderline"/>
        </w:rPr>
        <w:t>advanced</w:t>
      </w:r>
      <w:r w:rsidRPr="00AC68C0">
        <w:rPr>
          <w:sz w:val="16"/>
        </w:rPr>
        <w:t xml:space="preserve"> </w:t>
      </w:r>
      <w:r w:rsidRPr="00AC68C0">
        <w:rPr>
          <w:rStyle w:val="Emphasis"/>
        </w:rPr>
        <w:t>tech</w:t>
      </w:r>
      <w:r w:rsidRPr="00AC68C0">
        <w:rPr>
          <w:sz w:val="16"/>
        </w:rPr>
        <w:t xml:space="preserve">nologies </w:t>
      </w:r>
      <w:r w:rsidRPr="00AC68C0">
        <w:rPr>
          <w:rStyle w:val="StyleUnderline"/>
          <w:highlight w:val="cyan"/>
        </w:rPr>
        <w:t>to</w:t>
      </w:r>
      <w:r w:rsidRPr="00AC68C0">
        <w:rPr>
          <w:sz w:val="16"/>
          <w:highlight w:val="cyan"/>
        </w:rPr>
        <w:t xml:space="preserve"> </w:t>
      </w:r>
      <w:r w:rsidRPr="00AC68C0">
        <w:rPr>
          <w:rStyle w:val="Emphasis"/>
          <w:highlight w:val="cyan"/>
        </w:rPr>
        <w:t>improve</w:t>
      </w:r>
      <w:r w:rsidRPr="00AC68C0">
        <w:rPr>
          <w:sz w:val="16"/>
        </w:rPr>
        <w:t xml:space="preserve"> </w:t>
      </w:r>
      <w:r w:rsidRPr="00AC68C0">
        <w:rPr>
          <w:rStyle w:val="StyleUnderline"/>
        </w:rPr>
        <w:t xml:space="preserve">their </w:t>
      </w:r>
      <w:r w:rsidRPr="00AC68C0">
        <w:rPr>
          <w:rStyle w:val="StyleUnderline"/>
          <w:highlight w:val="cyan"/>
        </w:rPr>
        <w:t xml:space="preserve">internal </w:t>
      </w:r>
      <w:r w:rsidRPr="00AC68C0">
        <w:rPr>
          <w:rStyle w:val="Emphasis"/>
          <w:highlight w:val="cyan"/>
        </w:rPr>
        <w:t>processes</w:t>
      </w:r>
      <w:r w:rsidRPr="00AC68C0">
        <w:rPr>
          <w:rStyle w:val="StyleUnderline"/>
        </w:rPr>
        <w:t xml:space="preserve"> to improve</w:t>
      </w:r>
      <w:r w:rsidRPr="00AC68C0">
        <w:rPr>
          <w:sz w:val="16"/>
        </w:rPr>
        <w:t xml:space="preserve"> </w:t>
      </w:r>
      <w:r w:rsidRPr="00AC68C0">
        <w:rPr>
          <w:rStyle w:val="Emphasis"/>
          <w:highlight w:val="cyan"/>
        </w:rPr>
        <w:t>efficiency</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assist in</w:t>
      </w:r>
      <w:r w:rsidRPr="00AC68C0">
        <w:rPr>
          <w:sz w:val="16"/>
        </w:rPr>
        <w:t xml:space="preserve"> </w:t>
      </w:r>
      <w:r w:rsidRPr="00AC68C0">
        <w:rPr>
          <w:rStyle w:val="StyleUnderline"/>
        </w:rPr>
        <w:t>ministerial</w:t>
      </w:r>
      <w:r w:rsidRPr="00AC68C0">
        <w:rPr>
          <w:sz w:val="16"/>
        </w:rPr>
        <w:t xml:space="preserve"> </w:t>
      </w:r>
      <w:r w:rsidRPr="00AC68C0">
        <w:rPr>
          <w:rStyle w:val="Emphasis"/>
          <w:highlight w:val="cyan"/>
        </w:rPr>
        <w:t>decision-making</w:t>
      </w:r>
      <w:r w:rsidRPr="00AC68C0">
        <w:rPr>
          <w:sz w:val="16"/>
        </w:rPr>
        <w:t xml:space="preserve">. The federal government is </w:t>
      </w:r>
      <w:r w:rsidRPr="00AC68C0">
        <w:rPr>
          <w:rStyle w:val="StyleUnderline"/>
        </w:rPr>
        <w:t xml:space="preserve">implementing AI applications </w:t>
      </w:r>
      <w:r w:rsidRPr="00AC68C0">
        <w:rPr>
          <w:rStyle w:val="StyleUnderline"/>
          <w:highlight w:val="cyan"/>
        </w:rPr>
        <w:t>in</w:t>
      </w:r>
      <w:r w:rsidRPr="00AC68C0">
        <w:rPr>
          <w:rStyle w:val="StyleUnderline"/>
        </w:rPr>
        <w:t xml:space="preserve"> </w:t>
      </w:r>
      <w:r w:rsidRPr="00AC68C0">
        <w:rPr>
          <w:rStyle w:val="StyleUnderline"/>
          <w:highlight w:val="cyan"/>
        </w:rPr>
        <w:t>many sectors</w:t>
      </w:r>
      <w:r w:rsidRPr="00AC68C0">
        <w:rPr>
          <w:sz w:val="16"/>
          <w:highlight w:val="cyan"/>
        </w:rPr>
        <w:t xml:space="preserve">, </w:t>
      </w:r>
      <w:r w:rsidRPr="00AC68C0">
        <w:rPr>
          <w:rStyle w:val="StyleUnderline"/>
          <w:highlight w:val="cyan"/>
        </w:rPr>
        <w:t>from</w:t>
      </w:r>
      <w:r w:rsidRPr="00AC68C0">
        <w:rPr>
          <w:sz w:val="16"/>
          <w:highlight w:val="cyan"/>
        </w:rPr>
        <w:t xml:space="preserve"> </w:t>
      </w:r>
      <w:r w:rsidRPr="00AC68C0">
        <w:rPr>
          <w:rStyle w:val="Emphasis"/>
          <w:highlight w:val="cyan"/>
        </w:rPr>
        <w:t>public health</w:t>
      </w:r>
      <w:r w:rsidRPr="00AC68C0">
        <w:rPr>
          <w:sz w:val="16"/>
        </w:rPr>
        <w:t xml:space="preserve"> </w:t>
      </w:r>
      <w:r w:rsidRPr="00AC68C0">
        <w:rPr>
          <w:rStyle w:val="StyleUnderline"/>
        </w:rPr>
        <w:t>and</w:t>
      </w:r>
      <w:r w:rsidRPr="00AC68C0">
        <w:rPr>
          <w:sz w:val="16"/>
        </w:rPr>
        <w:t xml:space="preserve"> </w:t>
      </w:r>
      <w:r w:rsidRPr="00AC68C0">
        <w:rPr>
          <w:rStyle w:val="Emphasis"/>
          <w:highlight w:val="cyan"/>
        </w:rPr>
        <w:t>national security</w:t>
      </w:r>
      <w:r w:rsidRPr="00AC68C0">
        <w:rPr>
          <w:sz w:val="16"/>
          <w:highlight w:val="cyan"/>
        </w:rPr>
        <w:t xml:space="preserve"> </w:t>
      </w:r>
      <w:r w:rsidRPr="00AC68C0">
        <w:rPr>
          <w:rStyle w:val="StyleUnderline"/>
          <w:highlight w:val="cyan"/>
        </w:rPr>
        <w:t>to</w:t>
      </w:r>
      <w:r w:rsidRPr="00AC68C0">
        <w:rPr>
          <w:sz w:val="16"/>
          <w:highlight w:val="cyan"/>
        </w:rPr>
        <w:t xml:space="preserve"> </w:t>
      </w:r>
      <w:r w:rsidRPr="00AC68C0">
        <w:rPr>
          <w:rStyle w:val="Emphasis"/>
          <w:highlight w:val="cyan"/>
        </w:rPr>
        <w:t>finance</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regulatory compliance</w:t>
      </w:r>
      <w:r w:rsidRPr="00AC68C0">
        <w:rPr>
          <w:sz w:val="16"/>
        </w:rPr>
        <w:t>.</w:t>
      </w:r>
    </w:p>
    <w:p w14:paraId="17BBA2F1" w14:textId="77777777" w:rsidR="008D09F9" w:rsidRPr="00AC68C0" w:rsidRDefault="008D09F9" w:rsidP="008D09F9">
      <w:pPr>
        <w:rPr>
          <w:sz w:val="16"/>
        </w:rPr>
      </w:pPr>
      <w:r w:rsidRPr="00AC68C0">
        <w:rPr>
          <w:rStyle w:val="StyleUnderline"/>
        </w:rPr>
        <w:t>In March 2024</w:t>
      </w:r>
      <w:r w:rsidRPr="00AC68C0">
        <w:rPr>
          <w:sz w:val="16"/>
        </w:rPr>
        <w:t xml:space="preserve">, </w:t>
      </w:r>
      <w:r w:rsidRPr="00AC68C0">
        <w:rPr>
          <w:rStyle w:val="StyleUnderline"/>
          <w:highlight w:val="cyan"/>
        </w:rPr>
        <w:t>the</w:t>
      </w:r>
      <w:r w:rsidRPr="00AC68C0">
        <w:rPr>
          <w:sz w:val="16"/>
        </w:rPr>
        <w:t xml:space="preserve"> </w:t>
      </w:r>
      <w:r w:rsidRPr="00AC68C0">
        <w:rPr>
          <w:rStyle w:val="Emphasis"/>
          <w:highlight w:val="cyan"/>
        </w:rPr>
        <w:t>O</w:t>
      </w:r>
      <w:r w:rsidRPr="00AC68C0">
        <w:rPr>
          <w:sz w:val="16"/>
        </w:rPr>
        <w:t xml:space="preserve">ffice of </w:t>
      </w:r>
      <w:r w:rsidRPr="00AC68C0">
        <w:rPr>
          <w:rStyle w:val="Emphasis"/>
          <w:highlight w:val="cyan"/>
        </w:rPr>
        <w:t>M</w:t>
      </w:r>
      <w:r w:rsidRPr="00AC68C0">
        <w:rPr>
          <w:sz w:val="16"/>
        </w:rPr>
        <w:t xml:space="preserve">anagement and </w:t>
      </w:r>
      <w:r w:rsidRPr="00AC68C0">
        <w:rPr>
          <w:rStyle w:val="Emphasis"/>
          <w:highlight w:val="cyan"/>
        </w:rPr>
        <w:t>B</w:t>
      </w:r>
      <w:r w:rsidRPr="00AC68C0">
        <w:rPr>
          <w:sz w:val="16"/>
        </w:rPr>
        <w:t xml:space="preserve">udget </w:t>
      </w:r>
      <w:r w:rsidRPr="00AC68C0">
        <w:rPr>
          <w:rStyle w:val="StyleUnderline"/>
        </w:rPr>
        <w:t>submitted a memorandum to the heads of executive departments and agencies</w:t>
      </w:r>
      <w:r w:rsidRPr="00AC68C0">
        <w:rPr>
          <w:sz w:val="16"/>
        </w:rPr>
        <w:t xml:space="preserve"> </w:t>
      </w:r>
      <w:r w:rsidRPr="00AC68C0">
        <w:rPr>
          <w:rStyle w:val="Emphasis"/>
          <w:highlight w:val="cyan"/>
        </w:rPr>
        <w:t>outlining directives</w:t>
      </w:r>
      <w:r w:rsidRPr="00AC68C0">
        <w:rPr>
          <w:sz w:val="16"/>
        </w:rPr>
        <w:t xml:space="preserve"> </w:t>
      </w:r>
      <w:r w:rsidRPr="00AC68C0">
        <w:rPr>
          <w:rStyle w:val="StyleUnderline"/>
        </w:rPr>
        <w:t xml:space="preserve">for federal agencies </w:t>
      </w:r>
      <w:r w:rsidRPr="00AC68C0">
        <w:rPr>
          <w:rStyle w:val="StyleUnderline"/>
          <w:highlight w:val="cyan"/>
        </w:rPr>
        <w:t>to</w:t>
      </w:r>
      <w:r w:rsidRPr="00AC68C0">
        <w:rPr>
          <w:sz w:val="16"/>
          <w:highlight w:val="cyan"/>
        </w:rPr>
        <w:t xml:space="preserve"> </w:t>
      </w:r>
      <w:r w:rsidRPr="00AC68C0">
        <w:rPr>
          <w:rStyle w:val="Emphasis"/>
          <w:highlight w:val="cyan"/>
        </w:rPr>
        <w:t>enhance</w:t>
      </w:r>
      <w:r w:rsidRPr="00AC68C0">
        <w:rPr>
          <w:sz w:val="16"/>
        </w:rPr>
        <w:t xml:space="preserve"> </w:t>
      </w:r>
      <w:r w:rsidRPr="00AC68C0">
        <w:rPr>
          <w:rStyle w:val="StyleUnderline"/>
        </w:rPr>
        <w:t xml:space="preserve">their </w:t>
      </w:r>
      <w:r w:rsidRPr="00AC68C0">
        <w:rPr>
          <w:rStyle w:val="StyleUnderline"/>
          <w:highlight w:val="cyan"/>
        </w:rPr>
        <w:t>governance and risk management</w:t>
      </w:r>
      <w:r w:rsidRPr="00AC68C0">
        <w:rPr>
          <w:sz w:val="16"/>
          <w:highlight w:val="cyan"/>
        </w:rPr>
        <w:t xml:space="preserve"> </w:t>
      </w:r>
      <w:r w:rsidRPr="00AC68C0">
        <w:rPr>
          <w:rStyle w:val="Emphasis"/>
          <w:highlight w:val="cyan"/>
        </w:rPr>
        <w:t>practices</w:t>
      </w:r>
      <w:r w:rsidRPr="00AC68C0">
        <w:rPr>
          <w:rStyle w:val="Emphasis"/>
        </w:rPr>
        <w:t xml:space="preserve"> </w:t>
      </w:r>
      <w:r w:rsidRPr="00AC68C0">
        <w:rPr>
          <w:rStyle w:val="Emphasis"/>
          <w:highlight w:val="cyan"/>
        </w:rPr>
        <w:t>related to AI</w:t>
      </w:r>
      <w:r w:rsidRPr="00AC68C0">
        <w:rPr>
          <w:sz w:val="16"/>
        </w:rPr>
        <w:t xml:space="preserve">, </w:t>
      </w:r>
      <w:r w:rsidRPr="00AC68C0">
        <w:rPr>
          <w:rStyle w:val="StyleUnderline"/>
        </w:rPr>
        <w:t>consistent with the AI in Government Act of 2020</w:t>
      </w:r>
      <w:r w:rsidRPr="00AC68C0">
        <w:rPr>
          <w:sz w:val="16"/>
        </w:rPr>
        <w:t xml:space="preserve">, the Advancing American AI Act and the Biden administration's Executive Order 14110, </w:t>
      </w:r>
      <w:r w:rsidRPr="00AC68C0">
        <w:rPr>
          <w:rStyle w:val="StyleUnderline"/>
        </w:rPr>
        <w:t>which also set expectations and parameters on AI use throughout the federal government</w:t>
      </w:r>
      <w:r w:rsidRPr="00AC68C0">
        <w:rPr>
          <w:sz w:val="16"/>
        </w:rPr>
        <w:t xml:space="preserve">. The OMB </w:t>
      </w:r>
      <w:r w:rsidRPr="00AC68C0">
        <w:rPr>
          <w:rStyle w:val="Emphasis"/>
          <w:highlight w:val="cyan"/>
        </w:rPr>
        <w:t>encourages</w:t>
      </w:r>
      <w:r w:rsidRPr="00AC68C0">
        <w:rPr>
          <w:sz w:val="16"/>
        </w:rPr>
        <w:t xml:space="preserve"> </w:t>
      </w:r>
      <w:r w:rsidRPr="00AC68C0">
        <w:rPr>
          <w:rStyle w:val="StyleUnderline"/>
        </w:rPr>
        <w:t xml:space="preserve">the </w:t>
      </w:r>
      <w:r w:rsidRPr="00AC68C0">
        <w:rPr>
          <w:rStyle w:val="StyleUnderline"/>
          <w:highlight w:val="cyan"/>
        </w:rPr>
        <w:t>use</w:t>
      </w:r>
      <w:r w:rsidRPr="00AC68C0">
        <w:rPr>
          <w:rStyle w:val="StyleUnderline"/>
        </w:rPr>
        <w:t xml:space="preserve"> of</w:t>
      </w:r>
      <w:r w:rsidRPr="00AC68C0">
        <w:rPr>
          <w:sz w:val="16"/>
        </w:rPr>
        <w:t xml:space="preserve"> </w:t>
      </w:r>
      <w:r w:rsidRPr="00AC68C0">
        <w:rPr>
          <w:rStyle w:val="Emphasis"/>
        </w:rPr>
        <w:t>AI</w:t>
      </w:r>
      <w:r w:rsidRPr="00AC68C0">
        <w:rPr>
          <w:sz w:val="16"/>
        </w:rPr>
        <w:t xml:space="preserve"> </w:t>
      </w:r>
      <w:r w:rsidRPr="00AC68C0">
        <w:rPr>
          <w:rStyle w:val="StyleUnderline"/>
        </w:rPr>
        <w:t>in government to</w:t>
      </w:r>
      <w:r w:rsidRPr="00AC68C0">
        <w:rPr>
          <w:sz w:val="16"/>
        </w:rPr>
        <w:t xml:space="preserve"> </w:t>
      </w:r>
      <w:r w:rsidRPr="00AC68C0">
        <w:rPr>
          <w:rStyle w:val="Emphasis"/>
        </w:rPr>
        <w:t>streamline operations</w:t>
      </w:r>
      <w:r w:rsidRPr="00AC68C0">
        <w:rPr>
          <w:sz w:val="16"/>
        </w:rPr>
        <w:t xml:space="preserve">, </w:t>
      </w:r>
      <w:r w:rsidRPr="00AC68C0">
        <w:rPr>
          <w:rStyle w:val="Emphasis"/>
        </w:rPr>
        <w:t>reduce costs</w:t>
      </w:r>
      <w:r w:rsidRPr="00AC68C0">
        <w:rPr>
          <w:sz w:val="16"/>
        </w:rPr>
        <w:t xml:space="preserve"> </w:t>
      </w:r>
      <w:r w:rsidRPr="00AC68C0">
        <w:rPr>
          <w:rStyle w:val="StyleUnderline"/>
        </w:rPr>
        <w:t>and</w:t>
      </w:r>
      <w:r w:rsidRPr="00AC68C0">
        <w:rPr>
          <w:sz w:val="16"/>
        </w:rPr>
        <w:t xml:space="preserve"> </w:t>
      </w:r>
      <w:r w:rsidRPr="00AC68C0">
        <w:rPr>
          <w:rStyle w:val="Emphasis"/>
        </w:rPr>
        <w:t>improve</w:t>
      </w:r>
      <w:r w:rsidRPr="00AC68C0">
        <w:rPr>
          <w:sz w:val="16"/>
        </w:rPr>
        <w:t xml:space="preserve"> </w:t>
      </w:r>
      <w:r w:rsidRPr="00AC68C0">
        <w:rPr>
          <w:rStyle w:val="StyleUnderline"/>
        </w:rPr>
        <w:t>overall</w:t>
      </w:r>
      <w:r w:rsidRPr="00AC68C0">
        <w:rPr>
          <w:sz w:val="16"/>
        </w:rPr>
        <w:t xml:space="preserve"> </w:t>
      </w:r>
      <w:r w:rsidRPr="00AC68C0">
        <w:rPr>
          <w:rStyle w:val="Emphasis"/>
        </w:rPr>
        <w:t>efficiency</w:t>
      </w:r>
      <w:r w:rsidRPr="00AC68C0">
        <w:rPr>
          <w:sz w:val="16"/>
        </w:rPr>
        <w:t>.</w:t>
      </w:r>
    </w:p>
    <w:p w14:paraId="1466B3F2" w14:textId="77777777" w:rsidR="008D09F9" w:rsidRPr="00AC68C0" w:rsidRDefault="008D09F9" w:rsidP="008D09F9">
      <w:pPr>
        <w:rPr>
          <w:sz w:val="16"/>
        </w:rPr>
      </w:pPr>
      <w:r w:rsidRPr="00AC68C0">
        <w:rPr>
          <w:sz w:val="16"/>
        </w:rPr>
        <w:t xml:space="preserve">When it comes to risk mitigation, the </w:t>
      </w:r>
      <w:r w:rsidRPr="00AC68C0">
        <w:rPr>
          <w:rStyle w:val="StyleUnderline"/>
        </w:rPr>
        <w:t>OMB emphasizes how crucial it is for agencies to</w:t>
      </w:r>
      <w:r w:rsidRPr="00AC68C0">
        <w:rPr>
          <w:sz w:val="16"/>
        </w:rPr>
        <w:t xml:space="preserve"> </w:t>
      </w:r>
      <w:r w:rsidRPr="00AC68C0">
        <w:rPr>
          <w:rStyle w:val="Emphasis"/>
        </w:rPr>
        <w:t>identify and assess risks</w:t>
      </w:r>
      <w:r w:rsidRPr="00AC68C0">
        <w:rPr>
          <w:sz w:val="16"/>
        </w:rPr>
        <w:t xml:space="preserve"> </w:t>
      </w:r>
      <w:r w:rsidRPr="00AC68C0">
        <w:rPr>
          <w:rStyle w:val="StyleUnderline"/>
        </w:rPr>
        <w:t>associated with AI</w:t>
      </w:r>
      <w:r w:rsidRPr="00AC68C0">
        <w:rPr>
          <w:sz w:val="16"/>
        </w:rPr>
        <w:t xml:space="preserve">, </w:t>
      </w:r>
      <w:r w:rsidRPr="00AC68C0">
        <w:rPr>
          <w:rStyle w:val="Emphasis"/>
          <w:highlight w:val="cyan"/>
        </w:rPr>
        <w:t>develop contingency plans</w:t>
      </w:r>
      <w:r w:rsidRPr="00AC68C0">
        <w:rPr>
          <w:sz w:val="16"/>
          <w:highlight w:val="cyan"/>
        </w:rPr>
        <w:t xml:space="preserve"> </w:t>
      </w:r>
      <w:r w:rsidRPr="00AC68C0">
        <w:rPr>
          <w:rStyle w:val="StyleUnderline"/>
          <w:highlight w:val="cyan"/>
        </w:rPr>
        <w:t>and</w:t>
      </w:r>
      <w:r w:rsidRPr="00AC68C0">
        <w:rPr>
          <w:sz w:val="16"/>
        </w:rPr>
        <w:t xml:space="preserve"> </w:t>
      </w:r>
      <w:r w:rsidRPr="00AC68C0">
        <w:rPr>
          <w:rStyle w:val="StyleUnderline"/>
        </w:rPr>
        <w:t>continuously</w:t>
      </w:r>
      <w:r w:rsidRPr="00AC68C0">
        <w:rPr>
          <w:sz w:val="16"/>
        </w:rPr>
        <w:t xml:space="preserve"> </w:t>
      </w:r>
      <w:r w:rsidRPr="00AC68C0">
        <w:rPr>
          <w:rStyle w:val="Emphasis"/>
          <w:highlight w:val="cyan"/>
        </w:rPr>
        <w:t>monitor</w:t>
      </w:r>
      <w:r w:rsidRPr="00AC68C0">
        <w:rPr>
          <w:sz w:val="16"/>
        </w:rPr>
        <w:t xml:space="preserve"> </w:t>
      </w:r>
      <w:r w:rsidRPr="00AC68C0">
        <w:rPr>
          <w:rStyle w:val="StyleUnderline"/>
        </w:rPr>
        <w:t xml:space="preserve">AI </w:t>
      </w:r>
      <w:r w:rsidRPr="00AC68C0">
        <w:rPr>
          <w:rStyle w:val="StyleUnderline"/>
          <w:highlight w:val="cyan"/>
        </w:rPr>
        <w:t>systems</w:t>
      </w:r>
      <w:r w:rsidRPr="00AC68C0">
        <w:rPr>
          <w:rStyle w:val="StyleUnderline"/>
        </w:rPr>
        <w:t xml:space="preserve"> for emerging risks</w:t>
      </w:r>
      <w:r w:rsidRPr="00AC68C0">
        <w:rPr>
          <w:sz w:val="16"/>
        </w:rPr>
        <w:t xml:space="preserve">. According to the memo, </w:t>
      </w:r>
      <w:r w:rsidRPr="00AC68C0">
        <w:rPr>
          <w:rStyle w:val="StyleUnderline"/>
        </w:rPr>
        <w:t>AI governance should also be integrated into agencies' strategic and IT plans</w:t>
      </w:r>
      <w:r w:rsidRPr="00AC68C0">
        <w:rPr>
          <w:sz w:val="16"/>
        </w:rPr>
        <w:t xml:space="preserve">, </w:t>
      </w:r>
      <w:r w:rsidRPr="00AC68C0">
        <w:rPr>
          <w:rStyle w:val="StyleUnderline"/>
        </w:rPr>
        <w:t>to ensure a unified approach to AI use across the federal government</w:t>
      </w:r>
      <w:r w:rsidRPr="00AC68C0">
        <w:rPr>
          <w:sz w:val="16"/>
        </w:rPr>
        <w:t>.</w:t>
      </w:r>
    </w:p>
    <w:p w14:paraId="43120DD3" w14:textId="77777777" w:rsidR="008D09F9" w:rsidRPr="00AC68C0" w:rsidRDefault="008D09F9" w:rsidP="008D09F9">
      <w:pPr>
        <w:rPr>
          <w:sz w:val="16"/>
        </w:rPr>
      </w:pPr>
      <w:r w:rsidRPr="00AC68C0">
        <w:rPr>
          <w:sz w:val="16"/>
        </w:rPr>
        <w:t xml:space="preserve">Having clear communication with the public about the use and impact of AI is also essential. The OMB suggests that agencies need to make sure that their AI systems are used ethically, with a major focus on fairness, accountability, and transparency. This guidance also elaborates on the role of the chief artificial intelligence officer, an agency position created by the Biden administration's Executive Order 14110. </w:t>
      </w:r>
      <w:r w:rsidRPr="00AC68C0">
        <w:rPr>
          <w:rStyle w:val="StyleUnderline"/>
        </w:rPr>
        <w:t>The chief AI officer will play a pivotal role in ensuring that AI technologies are acquired and used responsibly within federal agencies</w:t>
      </w:r>
      <w:r w:rsidRPr="00AC68C0">
        <w:rPr>
          <w:sz w:val="16"/>
        </w:rPr>
        <w:t xml:space="preserve">, </w:t>
      </w:r>
      <w:r w:rsidRPr="00AC68C0">
        <w:rPr>
          <w:rStyle w:val="Emphasis"/>
          <w:highlight w:val="cyan"/>
        </w:rPr>
        <w:t>balancing</w:t>
      </w:r>
      <w:r w:rsidRPr="00AC68C0">
        <w:rPr>
          <w:rStyle w:val="Emphasis"/>
        </w:rPr>
        <w:t xml:space="preserve"> innovation</w:t>
      </w:r>
      <w:r w:rsidRPr="00AC68C0">
        <w:rPr>
          <w:sz w:val="16"/>
        </w:rPr>
        <w:t xml:space="preserve"> </w:t>
      </w:r>
      <w:r w:rsidRPr="00AC68C0">
        <w:rPr>
          <w:rStyle w:val="StyleUnderline"/>
          <w:highlight w:val="cyan"/>
        </w:rPr>
        <w:t>with</w:t>
      </w:r>
      <w:r w:rsidRPr="00AC68C0">
        <w:rPr>
          <w:sz w:val="16"/>
          <w:highlight w:val="cyan"/>
        </w:rPr>
        <w:t xml:space="preserve"> </w:t>
      </w:r>
      <w:r w:rsidRPr="00AC68C0">
        <w:rPr>
          <w:rStyle w:val="Emphasis"/>
          <w:highlight w:val="cyan"/>
        </w:rPr>
        <w:t>ethical consideration</w:t>
      </w:r>
      <w:r w:rsidRPr="00AC68C0">
        <w:rPr>
          <w:sz w:val="16"/>
        </w:rPr>
        <w:t xml:space="preserve"> </w:t>
      </w:r>
      <w:r w:rsidRPr="00AC68C0">
        <w:rPr>
          <w:rStyle w:val="StyleUnderline"/>
        </w:rPr>
        <w:t>and</w:t>
      </w:r>
      <w:r w:rsidRPr="00AC68C0">
        <w:rPr>
          <w:sz w:val="16"/>
        </w:rPr>
        <w:t xml:space="preserve"> </w:t>
      </w:r>
      <w:r w:rsidRPr="00AC68C0">
        <w:rPr>
          <w:rStyle w:val="Emphasis"/>
        </w:rPr>
        <w:t>risk management</w:t>
      </w:r>
      <w:r w:rsidRPr="00AC68C0">
        <w:rPr>
          <w:sz w:val="16"/>
        </w:rPr>
        <w:t>.</w:t>
      </w:r>
    </w:p>
    <w:p w14:paraId="26A9395C" w14:textId="77777777" w:rsidR="008D09F9" w:rsidRPr="00AC68C0" w:rsidRDefault="008D09F9" w:rsidP="008D09F9">
      <w:pPr>
        <w:rPr>
          <w:sz w:val="16"/>
        </w:rPr>
      </w:pPr>
      <w:r w:rsidRPr="00AC68C0">
        <w:rPr>
          <w:sz w:val="16"/>
        </w:rPr>
        <w:t xml:space="preserve">Pursuant to the release of the memo and the Biden administration's Executive Order 14110, the National Institute of Science and Technology published the Artificial Intelligence Risk Management Framework: Generative Artificial Intelligence Profile, which also provides a guideline to promote safe AI technologies by addressing the specific risks across AI platforms. NIST maintains that a framework is necessary to prioritize fairness, transparency, reliability and accountability. The </w:t>
      </w:r>
      <w:r w:rsidRPr="00AC68C0">
        <w:rPr>
          <w:rStyle w:val="StyleUnderline"/>
        </w:rPr>
        <w:t>framework aims to</w:t>
      </w:r>
      <w:r w:rsidRPr="00AC68C0">
        <w:rPr>
          <w:sz w:val="16"/>
        </w:rPr>
        <w:t xml:space="preserve"> </w:t>
      </w:r>
      <w:r w:rsidRPr="00AC68C0">
        <w:rPr>
          <w:rStyle w:val="Emphasis"/>
        </w:rPr>
        <w:t>ensure ethical</w:t>
      </w:r>
      <w:r w:rsidRPr="00AC68C0">
        <w:rPr>
          <w:sz w:val="16"/>
        </w:rPr>
        <w:t xml:space="preserve"> </w:t>
      </w:r>
      <w:r w:rsidRPr="00AC68C0">
        <w:rPr>
          <w:rStyle w:val="StyleUnderline"/>
        </w:rPr>
        <w:t>and</w:t>
      </w:r>
      <w:r w:rsidRPr="00AC68C0">
        <w:rPr>
          <w:sz w:val="16"/>
        </w:rPr>
        <w:t xml:space="preserve"> </w:t>
      </w:r>
      <w:r w:rsidRPr="00AC68C0">
        <w:rPr>
          <w:rStyle w:val="Emphasis"/>
        </w:rPr>
        <w:t>safe use</w:t>
      </w:r>
      <w:r w:rsidRPr="00AC68C0">
        <w:rPr>
          <w:sz w:val="16"/>
        </w:rPr>
        <w:t xml:space="preserve"> </w:t>
      </w:r>
      <w:r w:rsidRPr="00AC68C0">
        <w:rPr>
          <w:rStyle w:val="StyleUnderline"/>
        </w:rPr>
        <w:t>in</w:t>
      </w:r>
      <w:r w:rsidRPr="00AC68C0">
        <w:rPr>
          <w:sz w:val="16"/>
        </w:rPr>
        <w:t xml:space="preserve"> both </w:t>
      </w:r>
      <w:r w:rsidRPr="00AC68C0">
        <w:rPr>
          <w:rStyle w:val="StyleUnderline"/>
        </w:rPr>
        <w:t>federal agencies</w:t>
      </w:r>
      <w:r w:rsidRPr="00AC68C0">
        <w:rPr>
          <w:sz w:val="16"/>
        </w:rPr>
        <w:t xml:space="preserve"> and industries </w:t>
      </w:r>
      <w:r w:rsidRPr="00AC68C0">
        <w:rPr>
          <w:rStyle w:val="StyleUnderline"/>
        </w:rPr>
        <w:t>by setting standards for generative AI development and deployment</w:t>
      </w:r>
      <w:r w:rsidRPr="00AC68C0">
        <w:rPr>
          <w:sz w:val="16"/>
        </w:rPr>
        <w:t>.</w:t>
      </w:r>
    </w:p>
    <w:p w14:paraId="450A52DE" w14:textId="77777777" w:rsidR="008D09F9" w:rsidRPr="00AC68C0" w:rsidRDefault="008D09F9" w:rsidP="008D09F9">
      <w:pPr>
        <w:rPr>
          <w:sz w:val="16"/>
        </w:rPr>
      </w:pPr>
      <w:r w:rsidRPr="00AC68C0">
        <w:rPr>
          <w:rStyle w:val="StyleUnderline"/>
        </w:rPr>
        <w:t>The OMB issued additional guidance in September 2024</w:t>
      </w:r>
      <w:r w:rsidRPr="00AC68C0">
        <w:rPr>
          <w:sz w:val="16"/>
        </w:rPr>
        <w:t xml:space="preserve">, building on Executive Order 14110 and earlier OMB guidance, </w:t>
      </w:r>
      <w:r w:rsidRPr="00AC68C0">
        <w:rPr>
          <w:rStyle w:val="StyleUnderline"/>
        </w:rPr>
        <w:t>directing agencies to manage risks</w:t>
      </w:r>
      <w:r w:rsidRPr="00AC68C0">
        <w:rPr>
          <w:sz w:val="16"/>
        </w:rPr>
        <w:t xml:space="preserve">, </w:t>
      </w:r>
      <w:r w:rsidRPr="00AC68C0">
        <w:rPr>
          <w:rStyle w:val="StyleUnderline"/>
        </w:rPr>
        <w:t>promote competition and innovation</w:t>
      </w:r>
      <w:r w:rsidRPr="00AC68C0">
        <w:rPr>
          <w:sz w:val="16"/>
        </w:rPr>
        <w:t xml:space="preserve">, </w:t>
      </w:r>
      <w:r w:rsidRPr="00AC68C0">
        <w:rPr>
          <w:rStyle w:val="StyleUnderline"/>
        </w:rPr>
        <w:t>and ensure interagency collaboration across the federal government</w:t>
      </w:r>
      <w:r w:rsidRPr="00AC68C0">
        <w:rPr>
          <w:sz w:val="16"/>
        </w:rPr>
        <w:t xml:space="preserve"> when acquiring and using AI technologies. The guidance includes best practices and specific requirements that impact rights and safety when it comes to the use of AI. To manage risks, the </w:t>
      </w:r>
      <w:r w:rsidRPr="00AC68C0">
        <w:rPr>
          <w:rStyle w:val="StyleUnderline"/>
        </w:rPr>
        <w:t>guidance states</w:t>
      </w:r>
      <w:r w:rsidRPr="00AC68C0">
        <w:rPr>
          <w:sz w:val="16"/>
        </w:rPr>
        <w:t xml:space="preserve"> that </w:t>
      </w:r>
      <w:r w:rsidRPr="00AC68C0">
        <w:rPr>
          <w:rStyle w:val="Emphasis"/>
        </w:rPr>
        <w:t>agencies must</w:t>
      </w:r>
      <w:r w:rsidRPr="00AC68C0">
        <w:rPr>
          <w:sz w:val="16"/>
        </w:rPr>
        <w:t xml:space="preserve"> </w:t>
      </w:r>
      <w:r w:rsidRPr="00AC68C0">
        <w:rPr>
          <w:rStyle w:val="StyleUnderline"/>
        </w:rPr>
        <w:t>have early and ongoing</w:t>
      </w:r>
      <w:r w:rsidRPr="00AC68C0">
        <w:rPr>
          <w:sz w:val="16"/>
        </w:rPr>
        <w:t xml:space="preserve"> </w:t>
      </w:r>
      <w:r w:rsidRPr="00AC68C0">
        <w:rPr>
          <w:rStyle w:val="Emphasis"/>
        </w:rPr>
        <w:t>involvement with privacy officers</w:t>
      </w:r>
      <w:r w:rsidRPr="00AC68C0">
        <w:rPr>
          <w:sz w:val="16"/>
        </w:rPr>
        <w:t xml:space="preserve"> </w:t>
      </w:r>
      <w:r w:rsidRPr="00AC68C0">
        <w:rPr>
          <w:rStyle w:val="StyleUnderline"/>
        </w:rPr>
        <w:t>to ensure control of privacy risks and comply with rules and regulations</w:t>
      </w:r>
      <w:r w:rsidRPr="00AC68C0">
        <w:rPr>
          <w:sz w:val="16"/>
        </w:rPr>
        <w:t>.</w:t>
      </w:r>
    </w:p>
    <w:p w14:paraId="3819DD53" w14:textId="77777777" w:rsidR="008D09F9" w:rsidRPr="00AC68C0" w:rsidRDefault="008D09F9" w:rsidP="008D09F9">
      <w:pPr>
        <w:rPr>
          <w:sz w:val="16"/>
        </w:rPr>
      </w:pPr>
      <w:r w:rsidRPr="00AC68C0">
        <w:rPr>
          <w:sz w:val="16"/>
        </w:rPr>
        <w:t>The OMB also makes recommendations for working with other agencies to support effective and responsible habits. The collaboration between departments should focus on identifying and prioritizing AI investments and developing best practices through interagency councils to safely deploy and promote the use of AI.</w:t>
      </w:r>
    </w:p>
    <w:p w14:paraId="534C885A" w14:textId="77777777" w:rsidR="008D09F9" w:rsidRPr="00AC68C0" w:rsidRDefault="008D09F9" w:rsidP="008D09F9">
      <w:pPr>
        <w:rPr>
          <w:sz w:val="16"/>
        </w:rPr>
      </w:pPr>
      <w:r w:rsidRPr="00AC68C0">
        <w:rPr>
          <w:sz w:val="16"/>
        </w:rPr>
        <w:t xml:space="preserve">In the wake of the OMB guidance, </w:t>
      </w:r>
      <w:r w:rsidRPr="00AC68C0">
        <w:rPr>
          <w:rStyle w:val="StyleUnderline"/>
        </w:rPr>
        <w:t>many federal agencies have</w:t>
      </w:r>
      <w:r w:rsidRPr="00AC68C0">
        <w:rPr>
          <w:sz w:val="16"/>
        </w:rPr>
        <w:t xml:space="preserve"> </w:t>
      </w:r>
      <w:r w:rsidRPr="00AC68C0">
        <w:rPr>
          <w:rStyle w:val="Emphasis"/>
        </w:rPr>
        <w:t>begun implementing</w:t>
      </w:r>
      <w:r w:rsidRPr="00AC68C0">
        <w:rPr>
          <w:sz w:val="16"/>
        </w:rPr>
        <w:t xml:space="preserve"> </w:t>
      </w:r>
      <w:r w:rsidRPr="00AC68C0">
        <w:rPr>
          <w:rStyle w:val="StyleUnderline"/>
        </w:rPr>
        <w:t>AI</w:t>
      </w:r>
      <w:r w:rsidRPr="00AC68C0">
        <w:rPr>
          <w:sz w:val="16"/>
        </w:rPr>
        <w:t xml:space="preserve">. The U.S. Government Accountability Office reviewed federal agency efforts to safely develop and use AI in government as directed by the Biden administration's Executive Order. In their September 2024 report, Artificial Intelligence: Agencies Are Implementing Management and Personnel Requirements, </w:t>
      </w:r>
      <w:r w:rsidRPr="00AC68C0">
        <w:rPr>
          <w:rStyle w:val="StyleUnderline"/>
        </w:rPr>
        <w:t>the</w:t>
      </w:r>
      <w:r w:rsidRPr="00AC68C0">
        <w:rPr>
          <w:sz w:val="16"/>
        </w:rPr>
        <w:t xml:space="preserve"> </w:t>
      </w:r>
      <w:r w:rsidRPr="00AC68C0">
        <w:rPr>
          <w:rStyle w:val="StyleUnderline"/>
          <w:highlight w:val="cyan"/>
        </w:rPr>
        <w:t>GAO found</w:t>
      </w:r>
      <w:r w:rsidRPr="00AC68C0">
        <w:rPr>
          <w:rStyle w:val="StyleUnderline"/>
        </w:rPr>
        <w:t xml:space="preserve"> that federal </w:t>
      </w:r>
      <w:r w:rsidRPr="00AC68C0">
        <w:rPr>
          <w:rStyle w:val="StyleUnderline"/>
          <w:highlight w:val="cyan"/>
        </w:rPr>
        <w:t>agencies</w:t>
      </w:r>
      <w:r w:rsidRPr="00AC68C0">
        <w:rPr>
          <w:rStyle w:val="StyleUnderline"/>
        </w:rPr>
        <w:t xml:space="preserve"> were</w:t>
      </w:r>
      <w:r w:rsidRPr="00AC68C0">
        <w:rPr>
          <w:sz w:val="16"/>
        </w:rPr>
        <w:t xml:space="preserve"> </w:t>
      </w:r>
      <w:r w:rsidRPr="00AC68C0">
        <w:rPr>
          <w:rStyle w:val="Emphasis"/>
          <w:highlight w:val="cyan"/>
        </w:rPr>
        <w:t>on track</w:t>
      </w:r>
      <w:r w:rsidRPr="00AC68C0">
        <w:rPr>
          <w:sz w:val="16"/>
        </w:rPr>
        <w:t xml:space="preserve"> </w:t>
      </w:r>
      <w:r w:rsidRPr="00AC68C0">
        <w:rPr>
          <w:rStyle w:val="StyleUnderline"/>
        </w:rPr>
        <w:t xml:space="preserve">to implement many of the AI </w:t>
      </w:r>
      <w:r w:rsidRPr="00AC68C0">
        <w:rPr>
          <w:rStyle w:val="Emphasis"/>
        </w:rPr>
        <w:t>management</w:t>
      </w:r>
      <w:r w:rsidRPr="00AC68C0">
        <w:rPr>
          <w:rStyle w:val="StyleUnderline"/>
        </w:rPr>
        <w:t xml:space="preserve"> and talent </w:t>
      </w:r>
      <w:r w:rsidRPr="00AC68C0">
        <w:rPr>
          <w:rStyle w:val="Emphasis"/>
        </w:rPr>
        <w:t>requirements</w:t>
      </w:r>
      <w:r w:rsidRPr="00AC68C0">
        <w:rPr>
          <w:sz w:val="16"/>
        </w:rPr>
        <w:t xml:space="preserve"> </w:t>
      </w:r>
      <w:r w:rsidRPr="00AC68C0">
        <w:rPr>
          <w:rStyle w:val="Emphasis"/>
        </w:rPr>
        <w:t>set forth</w:t>
      </w:r>
      <w:r w:rsidRPr="00AC68C0">
        <w:rPr>
          <w:sz w:val="16"/>
        </w:rPr>
        <w:t xml:space="preserve"> </w:t>
      </w:r>
      <w:r w:rsidRPr="00AC68C0">
        <w:rPr>
          <w:rStyle w:val="StyleUnderline"/>
        </w:rPr>
        <w:t>in the Executive Order</w:t>
      </w:r>
      <w:r w:rsidRPr="00AC68C0">
        <w:rPr>
          <w:sz w:val="16"/>
        </w:rPr>
        <w:t>.</w:t>
      </w:r>
    </w:p>
    <w:p w14:paraId="3A17BE4F" w14:textId="77777777" w:rsidR="008D09F9" w:rsidRPr="00AC68C0" w:rsidRDefault="008D09F9" w:rsidP="008D09F9">
      <w:pPr>
        <w:rPr>
          <w:sz w:val="16"/>
        </w:rPr>
      </w:pPr>
      <w:r w:rsidRPr="00AC68C0">
        <w:rPr>
          <w:sz w:val="16"/>
        </w:rPr>
        <w:t xml:space="preserve">There are other examples. The </w:t>
      </w:r>
      <w:r w:rsidRPr="00AC68C0">
        <w:rPr>
          <w:rStyle w:val="Emphasis"/>
          <w:highlight w:val="cyan"/>
        </w:rPr>
        <w:t>D</w:t>
      </w:r>
      <w:r w:rsidRPr="00AC68C0">
        <w:rPr>
          <w:sz w:val="16"/>
        </w:rPr>
        <w:t xml:space="preserve">epartment of </w:t>
      </w:r>
      <w:r w:rsidRPr="00AC68C0">
        <w:rPr>
          <w:rStyle w:val="Emphasis"/>
          <w:highlight w:val="cyan"/>
        </w:rPr>
        <w:t>H</w:t>
      </w:r>
      <w:r w:rsidRPr="00AC68C0">
        <w:rPr>
          <w:sz w:val="16"/>
        </w:rPr>
        <w:t xml:space="preserve">ealth and </w:t>
      </w:r>
      <w:r w:rsidRPr="00AC68C0">
        <w:rPr>
          <w:rStyle w:val="Emphasis"/>
          <w:highlight w:val="cyan"/>
        </w:rPr>
        <w:t>H</w:t>
      </w:r>
      <w:r w:rsidRPr="00AC68C0">
        <w:rPr>
          <w:sz w:val="16"/>
        </w:rPr>
        <w:t xml:space="preserve">uman </w:t>
      </w:r>
      <w:r w:rsidRPr="00AC68C0">
        <w:rPr>
          <w:rStyle w:val="Emphasis"/>
          <w:highlight w:val="cyan"/>
        </w:rPr>
        <w:t>S</w:t>
      </w:r>
      <w:r w:rsidRPr="00AC68C0">
        <w:rPr>
          <w:sz w:val="16"/>
        </w:rPr>
        <w:t xml:space="preserve">ervices </w:t>
      </w:r>
      <w:r w:rsidRPr="00AC68C0">
        <w:rPr>
          <w:rStyle w:val="StyleUnderline"/>
        </w:rPr>
        <w:t xml:space="preserve">has </w:t>
      </w:r>
      <w:r w:rsidRPr="00AC68C0">
        <w:rPr>
          <w:rStyle w:val="StyleUnderline"/>
          <w:highlight w:val="cyan"/>
        </w:rPr>
        <w:t>deployed AI</w:t>
      </w:r>
      <w:r w:rsidRPr="00AC68C0">
        <w:rPr>
          <w:rStyle w:val="StyleUnderline"/>
        </w:rPr>
        <w:t xml:space="preserve"> tools </w:t>
      </w:r>
      <w:r w:rsidRPr="00AC68C0">
        <w:rPr>
          <w:rStyle w:val="StyleUnderline"/>
          <w:highlight w:val="cyan"/>
        </w:rPr>
        <w:t>to</w:t>
      </w:r>
      <w:r w:rsidRPr="00AC68C0">
        <w:rPr>
          <w:sz w:val="16"/>
          <w:highlight w:val="cyan"/>
        </w:rPr>
        <w:t xml:space="preserve"> </w:t>
      </w:r>
      <w:r w:rsidRPr="00AC68C0">
        <w:rPr>
          <w:rStyle w:val="Emphasis"/>
          <w:highlight w:val="cyan"/>
        </w:rPr>
        <w:t>enhance medical research</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track disease</w:t>
      </w:r>
      <w:r w:rsidRPr="00AC68C0">
        <w:rPr>
          <w:sz w:val="16"/>
          <w:highlight w:val="cyan"/>
        </w:rPr>
        <w:t xml:space="preserve"> </w:t>
      </w:r>
      <w:r w:rsidRPr="00AC68C0">
        <w:rPr>
          <w:rStyle w:val="StyleUnderline"/>
          <w:highlight w:val="cyan"/>
        </w:rPr>
        <w:t>outbreaks</w:t>
      </w:r>
      <w:r w:rsidRPr="00AC68C0">
        <w:rPr>
          <w:sz w:val="16"/>
        </w:rPr>
        <w:t xml:space="preserve">. </w:t>
      </w:r>
      <w:r w:rsidRPr="00AC68C0">
        <w:rPr>
          <w:rStyle w:val="StyleUnderline"/>
        </w:rPr>
        <w:t>The</w:t>
      </w:r>
      <w:r w:rsidRPr="00AC68C0">
        <w:rPr>
          <w:sz w:val="16"/>
        </w:rPr>
        <w:t xml:space="preserve"> </w:t>
      </w:r>
      <w:r w:rsidRPr="00AC68C0">
        <w:rPr>
          <w:rStyle w:val="Emphasis"/>
          <w:highlight w:val="cyan"/>
        </w:rPr>
        <w:t>F</w:t>
      </w:r>
      <w:r w:rsidRPr="00AC68C0">
        <w:rPr>
          <w:sz w:val="16"/>
        </w:rPr>
        <w:t xml:space="preserve">ood and </w:t>
      </w:r>
      <w:r w:rsidRPr="00AC68C0">
        <w:rPr>
          <w:rStyle w:val="Emphasis"/>
          <w:highlight w:val="cyan"/>
        </w:rPr>
        <w:t>D</w:t>
      </w:r>
      <w:r w:rsidRPr="00AC68C0">
        <w:rPr>
          <w:sz w:val="16"/>
        </w:rPr>
        <w:t xml:space="preserve">rug </w:t>
      </w:r>
      <w:r w:rsidRPr="00AC68C0">
        <w:rPr>
          <w:rStyle w:val="Emphasis"/>
          <w:highlight w:val="cyan"/>
        </w:rPr>
        <w:t>A</w:t>
      </w:r>
      <w:r w:rsidRPr="00AC68C0">
        <w:rPr>
          <w:sz w:val="16"/>
        </w:rPr>
        <w:t xml:space="preserve">dministration has </w:t>
      </w:r>
      <w:r w:rsidRPr="00AC68C0">
        <w:rPr>
          <w:rStyle w:val="StyleUnderline"/>
        </w:rPr>
        <w:t xml:space="preserve">been </w:t>
      </w:r>
      <w:r w:rsidRPr="00AC68C0">
        <w:rPr>
          <w:rStyle w:val="StyleUnderline"/>
          <w:highlight w:val="cyan"/>
        </w:rPr>
        <w:t>using</w:t>
      </w:r>
      <w:r w:rsidRPr="00AC68C0">
        <w:rPr>
          <w:rStyle w:val="StyleUnderline"/>
        </w:rPr>
        <w:t xml:space="preserve"> AI </w:t>
      </w:r>
      <w:r w:rsidRPr="00AC68C0">
        <w:rPr>
          <w:rStyle w:val="StyleUnderline"/>
          <w:highlight w:val="cyan"/>
        </w:rPr>
        <w:t>to</w:t>
      </w:r>
      <w:r w:rsidRPr="00AC68C0">
        <w:rPr>
          <w:sz w:val="16"/>
          <w:highlight w:val="cyan"/>
        </w:rPr>
        <w:t xml:space="preserve"> </w:t>
      </w:r>
      <w:r w:rsidRPr="00AC68C0">
        <w:rPr>
          <w:rStyle w:val="Emphasis"/>
          <w:highlight w:val="cyan"/>
        </w:rPr>
        <w:t>review</w:t>
      </w:r>
      <w:r w:rsidRPr="00AC68C0">
        <w:rPr>
          <w:sz w:val="16"/>
        </w:rPr>
        <w:t xml:space="preserve"> </w:t>
      </w:r>
      <w:r w:rsidRPr="00AC68C0">
        <w:rPr>
          <w:rStyle w:val="StyleUnderline"/>
          <w:highlight w:val="cyan"/>
        </w:rPr>
        <w:t>drug</w:t>
      </w:r>
      <w:r w:rsidRPr="00AC68C0">
        <w:rPr>
          <w:sz w:val="16"/>
          <w:highlight w:val="cyan"/>
        </w:rPr>
        <w:t xml:space="preserve"> </w:t>
      </w:r>
      <w:r w:rsidRPr="00AC68C0">
        <w:rPr>
          <w:rStyle w:val="Emphasis"/>
          <w:highlight w:val="cyan"/>
        </w:rPr>
        <w:t>applications</w:t>
      </w:r>
      <w:r w:rsidRPr="00AC68C0">
        <w:rPr>
          <w:sz w:val="16"/>
        </w:rPr>
        <w:t xml:space="preserve">. </w:t>
      </w:r>
      <w:r w:rsidRPr="00AC68C0">
        <w:rPr>
          <w:rStyle w:val="StyleUnderline"/>
        </w:rPr>
        <w:t>The</w:t>
      </w:r>
      <w:r w:rsidRPr="00AC68C0">
        <w:rPr>
          <w:sz w:val="16"/>
        </w:rPr>
        <w:t xml:space="preserve"> </w:t>
      </w:r>
      <w:r w:rsidRPr="00AC68C0">
        <w:rPr>
          <w:rStyle w:val="Emphasis"/>
          <w:highlight w:val="cyan"/>
        </w:rPr>
        <w:t>C</w:t>
      </w:r>
      <w:r w:rsidRPr="00AC68C0">
        <w:rPr>
          <w:sz w:val="16"/>
        </w:rPr>
        <w:t xml:space="preserve">enters for </w:t>
      </w:r>
      <w:r w:rsidRPr="00AC68C0">
        <w:rPr>
          <w:rStyle w:val="Emphasis"/>
          <w:highlight w:val="cyan"/>
        </w:rPr>
        <w:t>D</w:t>
      </w:r>
      <w:r w:rsidRPr="00AC68C0">
        <w:rPr>
          <w:sz w:val="16"/>
        </w:rPr>
        <w:t xml:space="preserve">isease </w:t>
      </w:r>
      <w:r w:rsidRPr="00AC68C0">
        <w:rPr>
          <w:rStyle w:val="Emphasis"/>
          <w:highlight w:val="cyan"/>
        </w:rPr>
        <w:t>C</w:t>
      </w:r>
      <w:r w:rsidRPr="00AC68C0">
        <w:rPr>
          <w:sz w:val="16"/>
        </w:rPr>
        <w:t xml:space="preserve">ontrol </w:t>
      </w:r>
      <w:r w:rsidRPr="00AC68C0">
        <w:rPr>
          <w:rStyle w:val="StyleUnderline"/>
        </w:rPr>
        <w:t xml:space="preserve">has been </w:t>
      </w:r>
      <w:r w:rsidRPr="00AC68C0">
        <w:rPr>
          <w:rStyle w:val="StyleUnderline"/>
          <w:highlight w:val="cyan"/>
        </w:rPr>
        <w:t>using</w:t>
      </w:r>
      <w:r w:rsidRPr="00AC68C0">
        <w:rPr>
          <w:rStyle w:val="StyleUnderline"/>
        </w:rPr>
        <w:t xml:space="preserve"> machine learning </w:t>
      </w:r>
      <w:r w:rsidRPr="00AC68C0">
        <w:rPr>
          <w:rStyle w:val="StyleUnderline"/>
          <w:highlight w:val="cyan"/>
        </w:rPr>
        <w:t>to</w:t>
      </w:r>
      <w:r w:rsidRPr="00AC68C0">
        <w:rPr>
          <w:sz w:val="16"/>
        </w:rPr>
        <w:t xml:space="preserve"> </w:t>
      </w:r>
      <w:r w:rsidRPr="00AC68C0">
        <w:rPr>
          <w:rStyle w:val="Emphasis"/>
          <w:highlight w:val="cyan"/>
        </w:rPr>
        <w:t>analyze</w:t>
      </w:r>
      <w:r w:rsidRPr="00AC68C0">
        <w:rPr>
          <w:sz w:val="16"/>
        </w:rPr>
        <w:t xml:space="preserve"> </w:t>
      </w:r>
      <w:r w:rsidRPr="00AC68C0">
        <w:rPr>
          <w:rStyle w:val="StyleUnderline"/>
        </w:rPr>
        <w:t xml:space="preserve">medical </w:t>
      </w:r>
      <w:r w:rsidRPr="00AC68C0">
        <w:rPr>
          <w:rStyle w:val="StyleUnderline"/>
          <w:highlight w:val="cyan"/>
        </w:rPr>
        <w:t>images for</w:t>
      </w:r>
      <w:r w:rsidRPr="00AC68C0">
        <w:rPr>
          <w:sz w:val="16"/>
          <w:highlight w:val="cyan"/>
        </w:rPr>
        <w:t xml:space="preserve"> </w:t>
      </w:r>
      <w:r w:rsidRPr="00AC68C0">
        <w:rPr>
          <w:rStyle w:val="Emphasis"/>
          <w:highlight w:val="cyan"/>
        </w:rPr>
        <w:t>health conditions</w:t>
      </w:r>
      <w:r w:rsidRPr="00AC68C0">
        <w:rPr>
          <w:rStyle w:val="Emphasis"/>
        </w:rPr>
        <w:t xml:space="preserve"> or abnormalities</w:t>
      </w:r>
      <w:r w:rsidRPr="00AC68C0">
        <w:rPr>
          <w:sz w:val="16"/>
        </w:rPr>
        <w:t xml:space="preserve"> </w:t>
      </w:r>
      <w:r w:rsidRPr="00AC68C0">
        <w:rPr>
          <w:rStyle w:val="StyleUnderline"/>
          <w:highlight w:val="cyan"/>
        </w:rPr>
        <w:t>and the</w:t>
      </w:r>
      <w:r w:rsidRPr="00AC68C0">
        <w:rPr>
          <w:sz w:val="16"/>
        </w:rPr>
        <w:t xml:space="preserve"> National Institutes of Health (</w:t>
      </w:r>
      <w:r w:rsidRPr="00AC68C0">
        <w:rPr>
          <w:rStyle w:val="Emphasis"/>
          <w:highlight w:val="cyan"/>
        </w:rPr>
        <w:t>NIH</w:t>
      </w:r>
      <w:r w:rsidRPr="00AC68C0">
        <w:rPr>
          <w:sz w:val="16"/>
        </w:rPr>
        <w:t xml:space="preserve">) </w:t>
      </w:r>
      <w:r w:rsidRPr="00AC68C0">
        <w:rPr>
          <w:rStyle w:val="StyleUnderline"/>
        </w:rPr>
        <w:t xml:space="preserve">has been </w:t>
      </w:r>
      <w:r w:rsidRPr="00AC68C0">
        <w:rPr>
          <w:rStyle w:val="StyleUnderline"/>
          <w:highlight w:val="cyan"/>
        </w:rPr>
        <w:t>using</w:t>
      </w:r>
      <w:r w:rsidRPr="00AC68C0">
        <w:rPr>
          <w:rStyle w:val="StyleUnderline"/>
        </w:rPr>
        <w:t xml:space="preserve"> the technology </w:t>
      </w:r>
      <w:r w:rsidRPr="00AC68C0">
        <w:rPr>
          <w:rStyle w:val="StyleUnderline"/>
          <w:highlight w:val="cyan"/>
        </w:rPr>
        <w:t>to</w:t>
      </w:r>
      <w:r w:rsidRPr="00AC68C0">
        <w:rPr>
          <w:sz w:val="16"/>
          <w:highlight w:val="cyan"/>
        </w:rPr>
        <w:t xml:space="preserve"> </w:t>
      </w:r>
      <w:r w:rsidRPr="00AC68C0">
        <w:rPr>
          <w:rStyle w:val="Emphasis"/>
          <w:highlight w:val="cyan"/>
        </w:rPr>
        <w:t>predict disease progression</w:t>
      </w:r>
      <w:r w:rsidRPr="00AC68C0">
        <w:rPr>
          <w:sz w:val="16"/>
          <w:highlight w:val="cyan"/>
        </w:rPr>
        <w:t xml:space="preserve"> </w:t>
      </w:r>
      <w:r w:rsidRPr="00AC68C0">
        <w:rPr>
          <w:rStyle w:val="StyleUnderline"/>
          <w:highlight w:val="cyan"/>
        </w:rPr>
        <w:t>and identify</w:t>
      </w:r>
      <w:r w:rsidRPr="00AC68C0">
        <w:rPr>
          <w:rStyle w:val="StyleUnderline"/>
        </w:rPr>
        <w:t xml:space="preserve"> scientific literature</w:t>
      </w:r>
      <w:r w:rsidRPr="00AC68C0">
        <w:rPr>
          <w:sz w:val="16"/>
        </w:rPr>
        <w:t>.</w:t>
      </w:r>
    </w:p>
    <w:p w14:paraId="3BECBFD4" w14:textId="77777777" w:rsidR="008D09F9" w:rsidRPr="00AC68C0" w:rsidRDefault="008D09F9" w:rsidP="008D09F9">
      <w:pPr>
        <w:rPr>
          <w:sz w:val="16"/>
        </w:rPr>
      </w:pPr>
      <w:r w:rsidRPr="00AC68C0">
        <w:rPr>
          <w:sz w:val="16"/>
        </w:rPr>
        <w:t xml:space="preserve">Like NIH, the Department of Veterans Affairs uses AI to help analyze medical records and data to predict risk-related incidents of suicide. </w:t>
      </w:r>
      <w:r w:rsidRPr="00AC68C0">
        <w:rPr>
          <w:rStyle w:val="StyleUnderline"/>
        </w:rPr>
        <w:t>The</w:t>
      </w:r>
      <w:r w:rsidRPr="00AC68C0">
        <w:rPr>
          <w:sz w:val="16"/>
        </w:rPr>
        <w:t xml:space="preserve"> </w:t>
      </w:r>
      <w:r w:rsidRPr="00AC68C0">
        <w:rPr>
          <w:rStyle w:val="Emphasis"/>
        </w:rPr>
        <w:t>D</w:t>
      </w:r>
      <w:r w:rsidRPr="00AC68C0">
        <w:rPr>
          <w:sz w:val="16"/>
        </w:rPr>
        <w:t xml:space="preserve">epartment of </w:t>
      </w:r>
      <w:r w:rsidRPr="00AC68C0">
        <w:rPr>
          <w:rStyle w:val="Emphasis"/>
        </w:rPr>
        <w:t>H</w:t>
      </w:r>
      <w:r w:rsidRPr="00AC68C0">
        <w:rPr>
          <w:sz w:val="16"/>
        </w:rPr>
        <w:t xml:space="preserve">omeland </w:t>
      </w:r>
      <w:r w:rsidRPr="00AC68C0">
        <w:rPr>
          <w:rStyle w:val="Emphasis"/>
        </w:rPr>
        <w:t>S</w:t>
      </w:r>
      <w:r w:rsidRPr="00AC68C0">
        <w:rPr>
          <w:sz w:val="16"/>
        </w:rPr>
        <w:t xml:space="preserve">ecurity </w:t>
      </w:r>
      <w:r w:rsidRPr="00AC68C0">
        <w:rPr>
          <w:rStyle w:val="StyleUnderline"/>
        </w:rPr>
        <w:t>is using AI to help advance its homeland security mission while still protecting privacy and individual rights for the public</w:t>
      </w:r>
      <w:r w:rsidRPr="00AC68C0">
        <w:rPr>
          <w:sz w:val="16"/>
        </w:rPr>
        <w:t>. For example, the U.S. Customs and Border Protection helps keep fentanyl and other drugs out of the country by using AI to identify a suspicious pattern in a car's border crossing history, screen cargo at ports of entry and identify objects in streaming video and imagery.</w:t>
      </w:r>
    </w:p>
    <w:p w14:paraId="04880DC6" w14:textId="77777777" w:rsidR="008D09F9" w:rsidRPr="00AC68C0" w:rsidRDefault="008D09F9" w:rsidP="008D09F9">
      <w:pPr>
        <w:rPr>
          <w:rStyle w:val="StyleUnderline"/>
        </w:rPr>
      </w:pPr>
      <w:r w:rsidRPr="00AC68C0">
        <w:rPr>
          <w:sz w:val="16"/>
        </w:rPr>
        <w:t xml:space="preserve">The General Services Administration is incorporating AI into its procurement and contracting processes to streamline operations, save time and reduce costs. </w:t>
      </w:r>
      <w:r w:rsidRPr="00AC68C0">
        <w:rPr>
          <w:rStyle w:val="StyleUnderline"/>
        </w:rPr>
        <w:t>The</w:t>
      </w:r>
      <w:r w:rsidRPr="00AC68C0">
        <w:rPr>
          <w:sz w:val="16"/>
        </w:rPr>
        <w:t xml:space="preserve"> U.S. </w:t>
      </w:r>
      <w:r w:rsidRPr="00AC68C0">
        <w:rPr>
          <w:rStyle w:val="StyleUnderline"/>
          <w:highlight w:val="cyan"/>
        </w:rPr>
        <w:t>Departments</w:t>
      </w:r>
      <w:r w:rsidRPr="00AC68C0">
        <w:rPr>
          <w:rStyle w:val="StyleUnderline"/>
        </w:rPr>
        <w:t xml:space="preserve"> of</w:t>
      </w:r>
      <w:r w:rsidRPr="00AC68C0">
        <w:rPr>
          <w:sz w:val="16"/>
        </w:rPr>
        <w:t xml:space="preserve"> </w:t>
      </w:r>
      <w:r w:rsidRPr="00AC68C0">
        <w:rPr>
          <w:rStyle w:val="Emphasis"/>
        </w:rPr>
        <w:t>Ag</w:t>
      </w:r>
      <w:r w:rsidRPr="00AC68C0">
        <w:rPr>
          <w:rStyle w:val="StyleUnderline"/>
        </w:rPr>
        <w:t>riculture</w:t>
      </w:r>
      <w:r w:rsidRPr="00AC68C0">
        <w:rPr>
          <w:sz w:val="16"/>
        </w:rPr>
        <w:t xml:space="preserve"> </w:t>
      </w:r>
      <w:r w:rsidRPr="00AC68C0">
        <w:rPr>
          <w:rStyle w:val="StyleUnderline"/>
        </w:rPr>
        <w:t>and</w:t>
      </w:r>
      <w:r w:rsidRPr="00AC68C0">
        <w:rPr>
          <w:sz w:val="16"/>
        </w:rPr>
        <w:t xml:space="preserve"> </w:t>
      </w:r>
      <w:r w:rsidRPr="00AC68C0">
        <w:rPr>
          <w:rStyle w:val="Emphasis"/>
        </w:rPr>
        <w:t>Transportation</w:t>
      </w:r>
      <w:r w:rsidRPr="00AC68C0">
        <w:rPr>
          <w:sz w:val="16"/>
        </w:rPr>
        <w:t xml:space="preserve"> </w:t>
      </w:r>
      <w:r w:rsidRPr="00AC68C0">
        <w:rPr>
          <w:rStyle w:val="StyleUnderline"/>
        </w:rPr>
        <w:t>as well as the</w:t>
      </w:r>
      <w:r w:rsidRPr="00AC68C0">
        <w:rPr>
          <w:sz w:val="16"/>
        </w:rPr>
        <w:t xml:space="preserve"> </w:t>
      </w:r>
      <w:r w:rsidRPr="00AC68C0">
        <w:rPr>
          <w:rStyle w:val="Emphasis"/>
        </w:rPr>
        <w:t>E</w:t>
      </w:r>
      <w:r w:rsidRPr="00AC68C0">
        <w:rPr>
          <w:sz w:val="16"/>
        </w:rPr>
        <w:t xml:space="preserve">nvironmental </w:t>
      </w:r>
      <w:r w:rsidRPr="00AC68C0">
        <w:rPr>
          <w:rStyle w:val="Emphasis"/>
        </w:rPr>
        <w:t>P</w:t>
      </w:r>
      <w:r w:rsidRPr="00AC68C0">
        <w:rPr>
          <w:sz w:val="16"/>
        </w:rPr>
        <w:t xml:space="preserve">rotection </w:t>
      </w:r>
      <w:r w:rsidRPr="00AC68C0">
        <w:rPr>
          <w:rStyle w:val="Emphasis"/>
        </w:rPr>
        <w:t>A</w:t>
      </w:r>
      <w:r w:rsidRPr="00AC68C0">
        <w:rPr>
          <w:sz w:val="16"/>
        </w:rPr>
        <w:t xml:space="preserve">gency </w:t>
      </w:r>
      <w:r w:rsidRPr="00AC68C0">
        <w:rPr>
          <w:rStyle w:val="StyleUnderline"/>
          <w:highlight w:val="cyan"/>
        </w:rPr>
        <w:t>use</w:t>
      </w:r>
      <w:r w:rsidRPr="00AC68C0">
        <w:rPr>
          <w:rStyle w:val="StyleUnderline"/>
        </w:rPr>
        <w:t xml:space="preserve"> machine learning </w:t>
      </w:r>
      <w:r w:rsidRPr="00AC68C0">
        <w:rPr>
          <w:rStyle w:val="StyleUnderline"/>
          <w:highlight w:val="cyan"/>
        </w:rPr>
        <w:t>to</w:t>
      </w:r>
      <w:r w:rsidRPr="00AC68C0">
        <w:rPr>
          <w:sz w:val="16"/>
          <w:highlight w:val="cyan"/>
        </w:rPr>
        <w:t xml:space="preserve"> </w:t>
      </w:r>
      <w:r w:rsidRPr="00AC68C0">
        <w:rPr>
          <w:rStyle w:val="Emphasis"/>
          <w:highlight w:val="cyan"/>
        </w:rPr>
        <w:t>map</w:t>
      </w:r>
      <w:r w:rsidRPr="00AC68C0">
        <w:rPr>
          <w:sz w:val="16"/>
        </w:rPr>
        <w:t xml:space="preserve"> </w:t>
      </w:r>
      <w:r w:rsidRPr="00AC68C0">
        <w:rPr>
          <w:rStyle w:val="StyleUnderline"/>
          <w:highlight w:val="cyan"/>
        </w:rPr>
        <w:t>sat</w:t>
      </w:r>
      <w:r w:rsidRPr="00AC68C0">
        <w:rPr>
          <w:rStyle w:val="StyleUnderline"/>
        </w:rPr>
        <w:t xml:space="preserve">ellite </w:t>
      </w:r>
      <w:r w:rsidRPr="00AC68C0">
        <w:rPr>
          <w:rStyle w:val="StyleUnderline"/>
          <w:highlight w:val="cyan"/>
        </w:rPr>
        <w:t>imagery of</w:t>
      </w:r>
      <w:r w:rsidRPr="00AC68C0">
        <w:rPr>
          <w:sz w:val="16"/>
          <w:highlight w:val="cyan"/>
        </w:rPr>
        <w:t xml:space="preserve"> </w:t>
      </w:r>
      <w:r w:rsidRPr="00AC68C0">
        <w:rPr>
          <w:rStyle w:val="Emphasis"/>
          <w:highlight w:val="cyan"/>
        </w:rPr>
        <w:t>crops</w:t>
      </w:r>
      <w:r w:rsidRPr="00AC68C0">
        <w:rPr>
          <w:sz w:val="16"/>
        </w:rPr>
        <w:t xml:space="preserve"> </w:t>
      </w:r>
      <w:r w:rsidRPr="00AC68C0">
        <w:rPr>
          <w:rStyle w:val="StyleUnderline"/>
        </w:rPr>
        <w:t xml:space="preserve">and </w:t>
      </w:r>
      <w:r w:rsidRPr="00AC68C0">
        <w:rPr>
          <w:rStyle w:val="StyleUnderline"/>
          <w:highlight w:val="cyan"/>
        </w:rPr>
        <w:t>vegetation</w:t>
      </w:r>
      <w:r w:rsidRPr="00AC68C0">
        <w:rPr>
          <w:sz w:val="16"/>
        </w:rPr>
        <w:t xml:space="preserve">, </w:t>
      </w:r>
      <w:r w:rsidRPr="00AC68C0">
        <w:rPr>
          <w:rStyle w:val="Emphasis"/>
          <w:highlight w:val="cyan"/>
        </w:rPr>
        <w:t>analyze</w:t>
      </w:r>
      <w:r w:rsidRPr="00AC68C0">
        <w:rPr>
          <w:rStyle w:val="Emphasis"/>
        </w:rPr>
        <w:t xml:space="preserve"> regulatory </w:t>
      </w:r>
      <w:r w:rsidRPr="00AC68C0">
        <w:rPr>
          <w:rStyle w:val="Emphasis"/>
          <w:highlight w:val="cyan"/>
        </w:rPr>
        <w:t>comments</w:t>
      </w:r>
      <w:r w:rsidRPr="00AC68C0">
        <w:rPr>
          <w:sz w:val="16"/>
        </w:rPr>
        <w:t xml:space="preserve"> </w:t>
      </w:r>
      <w:r w:rsidRPr="00AC68C0">
        <w:rPr>
          <w:rStyle w:val="StyleUnderline"/>
        </w:rPr>
        <w:t>from the public</w:t>
      </w:r>
      <w:r w:rsidRPr="00AC68C0">
        <w:rPr>
          <w:sz w:val="16"/>
        </w:rPr>
        <w:t xml:space="preserve">, </w:t>
      </w:r>
      <w:r w:rsidRPr="00AC68C0">
        <w:rPr>
          <w:rStyle w:val="StyleUnderline"/>
          <w:highlight w:val="cyan"/>
        </w:rPr>
        <w:t>predict</w:t>
      </w:r>
      <w:r w:rsidRPr="00AC68C0">
        <w:rPr>
          <w:rStyle w:val="StyleUnderline"/>
        </w:rPr>
        <w:t xml:space="preserve"> flight </w:t>
      </w:r>
      <w:r w:rsidRPr="00AC68C0">
        <w:rPr>
          <w:rStyle w:val="StyleUnderline"/>
          <w:highlight w:val="cyan"/>
        </w:rPr>
        <w:t>delays</w:t>
      </w:r>
      <w:r w:rsidRPr="00AC68C0">
        <w:rPr>
          <w:rStyle w:val="StyleUnderline"/>
        </w:rPr>
        <w:t xml:space="preserve"> and even for driving autonomous vehicles</w:t>
      </w:r>
      <w:r w:rsidRPr="00AC68C0">
        <w:rPr>
          <w:sz w:val="16"/>
        </w:rPr>
        <w:t xml:space="preserve">. </w:t>
      </w:r>
      <w:r w:rsidRPr="00AC68C0">
        <w:rPr>
          <w:rStyle w:val="StyleUnderline"/>
        </w:rPr>
        <w:t>The</w:t>
      </w:r>
      <w:r w:rsidRPr="00AC68C0">
        <w:rPr>
          <w:sz w:val="16"/>
        </w:rPr>
        <w:t xml:space="preserve"> </w:t>
      </w:r>
      <w:r w:rsidRPr="00AC68C0">
        <w:rPr>
          <w:rStyle w:val="Emphasis"/>
        </w:rPr>
        <w:t>D</w:t>
      </w:r>
      <w:r w:rsidRPr="00AC68C0">
        <w:rPr>
          <w:sz w:val="16"/>
        </w:rPr>
        <w:t xml:space="preserve">epartment </w:t>
      </w:r>
      <w:r w:rsidRPr="00AC68C0">
        <w:rPr>
          <w:rStyle w:val="Emphasis"/>
        </w:rPr>
        <w:t>o</w:t>
      </w:r>
      <w:r w:rsidRPr="00AC68C0">
        <w:rPr>
          <w:sz w:val="16"/>
        </w:rPr>
        <w:t xml:space="preserve">f </w:t>
      </w:r>
      <w:r w:rsidRPr="00AC68C0">
        <w:rPr>
          <w:rStyle w:val="Emphasis"/>
        </w:rPr>
        <w:t>D</w:t>
      </w:r>
      <w:r w:rsidRPr="00AC68C0">
        <w:rPr>
          <w:sz w:val="16"/>
        </w:rPr>
        <w:t xml:space="preserve">efense </w:t>
      </w:r>
      <w:r w:rsidRPr="00AC68C0">
        <w:rPr>
          <w:rStyle w:val="StyleUnderline"/>
        </w:rPr>
        <w:t>has been using machine learning for many years to</w:t>
      </w:r>
      <w:r w:rsidRPr="00AC68C0">
        <w:rPr>
          <w:sz w:val="16"/>
        </w:rPr>
        <w:t xml:space="preserve"> </w:t>
      </w:r>
      <w:r w:rsidRPr="00AC68C0">
        <w:rPr>
          <w:rStyle w:val="Emphasis"/>
        </w:rPr>
        <w:t>help with</w:t>
      </w:r>
      <w:r w:rsidRPr="00AC68C0">
        <w:rPr>
          <w:sz w:val="16"/>
        </w:rPr>
        <w:t xml:space="preserve"> </w:t>
      </w:r>
      <w:r w:rsidRPr="00AC68C0">
        <w:rPr>
          <w:rStyle w:val="StyleUnderline"/>
        </w:rPr>
        <w:t>predictive</w:t>
      </w:r>
      <w:r w:rsidRPr="00AC68C0">
        <w:rPr>
          <w:sz w:val="16"/>
        </w:rPr>
        <w:t xml:space="preserve"> </w:t>
      </w:r>
      <w:r w:rsidRPr="00AC68C0">
        <w:rPr>
          <w:rStyle w:val="Emphasis"/>
        </w:rPr>
        <w:t>maintenance and</w:t>
      </w:r>
      <w:r w:rsidRPr="00AC68C0">
        <w:rPr>
          <w:sz w:val="16"/>
        </w:rPr>
        <w:t xml:space="preserve"> </w:t>
      </w:r>
      <w:r w:rsidRPr="00AC68C0">
        <w:rPr>
          <w:rStyle w:val="StyleUnderline"/>
        </w:rPr>
        <w:t>military</w:t>
      </w:r>
      <w:r w:rsidRPr="00AC68C0">
        <w:rPr>
          <w:sz w:val="16"/>
        </w:rPr>
        <w:t xml:space="preserve"> </w:t>
      </w:r>
      <w:r w:rsidRPr="00AC68C0">
        <w:rPr>
          <w:rStyle w:val="Emphasis"/>
        </w:rPr>
        <w:t>logistics</w:t>
      </w:r>
      <w:r w:rsidRPr="00AC68C0">
        <w:rPr>
          <w:sz w:val="16"/>
        </w:rPr>
        <w:t>.</w:t>
      </w:r>
    </w:p>
    <w:p w14:paraId="72850BAA" w14:textId="77777777" w:rsidR="008D09F9" w:rsidRPr="00AC68C0" w:rsidRDefault="008D09F9" w:rsidP="008D09F9">
      <w:pPr>
        <w:rPr>
          <w:sz w:val="16"/>
        </w:rPr>
      </w:pPr>
      <w:r w:rsidRPr="00AC68C0">
        <w:rPr>
          <w:rStyle w:val="StyleUnderline"/>
        </w:rPr>
        <w:t xml:space="preserve">Federal agencies are </w:t>
      </w:r>
      <w:r w:rsidRPr="00AC68C0">
        <w:rPr>
          <w:rStyle w:val="StyleUnderline"/>
          <w:highlight w:val="cyan"/>
        </w:rPr>
        <w:t xml:space="preserve">also using </w:t>
      </w:r>
      <w:r w:rsidRPr="00AC68C0">
        <w:rPr>
          <w:rStyle w:val="StyleUnderline"/>
        </w:rPr>
        <w:t xml:space="preserve">AI </w:t>
      </w:r>
      <w:r w:rsidRPr="00AC68C0">
        <w:rPr>
          <w:rStyle w:val="StyleUnderline"/>
          <w:highlight w:val="cyan"/>
        </w:rPr>
        <w:t>to</w:t>
      </w:r>
      <w:r w:rsidRPr="00AC68C0">
        <w:rPr>
          <w:sz w:val="16"/>
          <w:highlight w:val="cyan"/>
        </w:rPr>
        <w:t xml:space="preserve"> </w:t>
      </w:r>
      <w:r w:rsidRPr="00AC68C0">
        <w:rPr>
          <w:rStyle w:val="Emphasis"/>
          <w:highlight w:val="cyan"/>
        </w:rPr>
        <w:t>address regulatory challenges</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improve oversight</w:t>
      </w:r>
      <w:r w:rsidRPr="00AC68C0">
        <w:rPr>
          <w:sz w:val="16"/>
        </w:rPr>
        <w:t xml:space="preserve">. </w:t>
      </w:r>
      <w:r w:rsidRPr="00AC68C0">
        <w:rPr>
          <w:rStyle w:val="StyleUnderline"/>
        </w:rPr>
        <w:t>The</w:t>
      </w:r>
      <w:r w:rsidRPr="00AC68C0">
        <w:rPr>
          <w:sz w:val="16"/>
        </w:rPr>
        <w:t xml:space="preserve"> </w:t>
      </w:r>
      <w:r w:rsidRPr="00AC68C0">
        <w:rPr>
          <w:rStyle w:val="Emphasis"/>
        </w:rPr>
        <w:t>S</w:t>
      </w:r>
      <w:r w:rsidRPr="00AC68C0">
        <w:rPr>
          <w:sz w:val="16"/>
        </w:rPr>
        <w:t xml:space="preserve">ecurities and </w:t>
      </w:r>
      <w:r w:rsidRPr="00AC68C0">
        <w:rPr>
          <w:rStyle w:val="Emphasis"/>
        </w:rPr>
        <w:t>E</w:t>
      </w:r>
      <w:r w:rsidRPr="00AC68C0">
        <w:rPr>
          <w:sz w:val="16"/>
        </w:rPr>
        <w:t xml:space="preserve">xchange </w:t>
      </w:r>
      <w:r w:rsidRPr="00AC68C0">
        <w:rPr>
          <w:rStyle w:val="Emphasis"/>
        </w:rPr>
        <w:t>C</w:t>
      </w:r>
      <w:r w:rsidRPr="00AC68C0">
        <w:rPr>
          <w:sz w:val="16"/>
        </w:rPr>
        <w:t xml:space="preserve">ommission </w:t>
      </w:r>
      <w:r w:rsidRPr="00AC68C0">
        <w:rPr>
          <w:rStyle w:val="StyleUnderline"/>
        </w:rPr>
        <w:t>and the</w:t>
      </w:r>
      <w:r w:rsidRPr="00AC68C0">
        <w:rPr>
          <w:sz w:val="16"/>
        </w:rPr>
        <w:t xml:space="preserve"> </w:t>
      </w:r>
      <w:r w:rsidRPr="00AC68C0">
        <w:rPr>
          <w:rStyle w:val="Emphasis"/>
        </w:rPr>
        <w:t>F</w:t>
      </w:r>
      <w:r w:rsidRPr="00AC68C0">
        <w:rPr>
          <w:sz w:val="16"/>
        </w:rPr>
        <w:t xml:space="preserve">ederal </w:t>
      </w:r>
      <w:r w:rsidRPr="00AC68C0">
        <w:rPr>
          <w:rStyle w:val="Emphasis"/>
        </w:rPr>
        <w:t>T</w:t>
      </w:r>
      <w:r w:rsidRPr="00AC68C0">
        <w:rPr>
          <w:sz w:val="16"/>
        </w:rPr>
        <w:t xml:space="preserve">rade </w:t>
      </w:r>
      <w:r w:rsidRPr="00AC68C0">
        <w:rPr>
          <w:rStyle w:val="Emphasis"/>
        </w:rPr>
        <w:t>C</w:t>
      </w:r>
      <w:r w:rsidRPr="00AC68C0">
        <w:rPr>
          <w:sz w:val="16"/>
        </w:rPr>
        <w:t xml:space="preserve">ommission </w:t>
      </w:r>
      <w:r w:rsidRPr="00AC68C0">
        <w:rPr>
          <w:rStyle w:val="StyleUnderline"/>
        </w:rPr>
        <w:t>use AI to</w:t>
      </w:r>
      <w:r w:rsidRPr="00AC68C0">
        <w:rPr>
          <w:sz w:val="16"/>
        </w:rPr>
        <w:t xml:space="preserve"> </w:t>
      </w:r>
      <w:r w:rsidRPr="00AC68C0">
        <w:rPr>
          <w:rStyle w:val="Emphasis"/>
        </w:rPr>
        <w:t>detect fraud</w:t>
      </w:r>
      <w:r w:rsidRPr="00AC68C0">
        <w:rPr>
          <w:sz w:val="16"/>
        </w:rPr>
        <w:t xml:space="preserve"> </w:t>
      </w:r>
      <w:r w:rsidRPr="00AC68C0">
        <w:rPr>
          <w:rStyle w:val="StyleUnderline"/>
        </w:rPr>
        <w:t>and other forms of</w:t>
      </w:r>
      <w:r w:rsidRPr="00AC68C0">
        <w:rPr>
          <w:sz w:val="16"/>
        </w:rPr>
        <w:t xml:space="preserve"> </w:t>
      </w:r>
      <w:r w:rsidRPr="00AC68C0">
        <w:rPr>
          <w:rStyle w:val="Emphasis"/>
        </w:rPr>
        <w:t>financial misconduct</w:t>
      </w:r>
      <w:r w:rsidRPr="00AC68C0">
        <w:rPr>
          <w:sz w:val="16"/>
        </w:rPr>
        <w:t xml:space="preserve"> </w:t>
      </w:r>
      <w:r w:rsidRPr="00AC68C0">
        <w:rPr>
          <w:rStyle w:val="StyleUnderline"/>
        </w:rPr>
        <w:t>by analyzing large datasets in real time</w:t>
      </w:r>
      <w:r w:rsidRPr="00AC68C0">
        <w:rPr>
          <w:sz w:val="16"/>
        </w:rPr>
        <w:t xml:space="preserve">. Additionally, </w:t>
      </w:r>
      <w:r w:rsidRPr="00AC68C0">
        <w:rPr>
          <w:rStyle w:val="StyleUnderline"/>
        </w:rPr>
        <w:t>the</w:t>
      </w:r>
      <w:r w:rsidRPr="00AC68C0">
        <w:rPr>
          <w:sz w:val="16"/>
        </w:rPr>
        <w:t xml:space="preserve"> </w:t>
      </w:r>
      <w:r w:rsidRPr="00AC68C0">
        <w:rPr>
          <w:rStyle w:val="Emphasis"/>
        </w:rPr>
        <w:t>I</w:t>
      </w:r>
      <w:r w:rsidRPr="00AC68C0">
        <w:rPr>
          <w:sz w:val="16"/>
        </w:rPr>
        <w:t xml:space="preserve">nternal </w:t>
      </w:r>
      <w:r w:rsidRPr="00AC68C0">
        <w:rPr>
          <w:rStyle w:val="Emphasis"/>
        </w:rPr>
        <w:t>R</w:t>
      </w:r>
      <w:r w:rsidRPr="00AC68C0">
        <w:rPr>
          <w:sz w:val="16"/>
        </w:rPr>
        <w:t xml:space="preserve">evenue </w:t>
      </w:r>
      <w:r w:rsidRPr="00AC68C0">
        <w:rPr>
          <w:rStyle w:val="Emphasis"/>
        </w:rPr>
        <w:t>S</w:t>
      </w:r>
      <w:r w:rsidRPr="00AC68C0">
        <w:rPr>
          <w:sz w:val="16"/>
        </w:rPr>
        <w:t xml:space="preserve">ervice </w:t>
      </w:r>
      <w:r w:rsidRPr="00AC68C0">
        <w:rPr>
          <w:rStyle w:val="StyleUnderline"/>
        </w:rPr>
        <w:t>is</w:t>
      </w:r>
      <w:r w:rsidRPr="00AC68C0">
        <w:rPr>
          <w:sz w:val="16"/>
        </w:rPr>
        <w:t xml:space="preserve"> </w:t>
      </w:r>
      <w:r w:rsidRPr="00AC68C0">
        <w:rPr>
          <w:rStyle w:val="StyleUnderline"/>
        </w:rPr>
        <w:t>exploring AI to</w:t>
      </w:r>
      <w:r w:rsidRPr="00AC68C0">
        <w:rPr>
          <w:sz w:val="16"/>
        </w:rPr>
        <w:t xml:space="preserve"> </w:t>
      </w:r>
      <w:r w:rsidRPr="00AC68C0">
        <w:rPr>
          <w:rStyle w:val="Emphasis"/>
        </w:rPr>
        <w:t>enhance tax compliance</w:t>
      </w:r>
      <w:r w:rsidRPr="00AC68C0">
        <w:rPr>
          <w:sz w:val="16"/>
        </w:rPr>
        <w:t xml:space="preserve"> </w:t>
      </w:r>
      <w:r w:rsidRPr="00AC68C0">
        <w:rPr>
          <w:rStyle w:val="StyleUnderline"/>
        </w:rPr>
        <w:t>and</w:t>
      </w:r>
      <w:r w:rsidRPr="00AC68C0">
        <w:rPr>
          <w:sz w:val="16"/>
        </w:rPr>
        <w:t xml:space="preserve"> </w:t>
      </w:r>
      <w:r w:rsidRPr="00AC68C0">
        <w:rPr>
          <w:rStyle w:val="Emphasis"/>
        </w:rPr>
        <w:t>identify inconsistencies</w:t>
      </w:r>
      <w:r w:rsidRPr="00AC68C0">
        <w:rPr>
          <w:sz w:val="16"/>
        </w:rPr>
        <w:t xml:space="preserve"> </w:t>
      </w:r>
      <w:r w:rsidRPr="00AC68C0">
        <w:rPr>
          <w:rStyle w:val="StyleUnderline"/>
        </w:rPr>
        <w:t>in tax filings</w:t>
      </w:r>
      <w:r w:rsidRPr="00AC68C0">
        <w:rPr>
          <w:sz w:val="16"/>
        </w:rPr>
        <w:t xml:space="preserve">. This work </w:t>
      </w:r>
      <w:r w:rsidRPr="00AC68C0">
        <w:rPr>
          <w:rStyle w:val="StyleUnderline"/>
        </w:rPr>
        <w:t>aims to enhance public service delivery by making data-driven decisions faster and more accurately</w:t>
      </w:r>
      <w:r w:rsidRPr="00AC68C0">
        <w:rPr>
          <w:sz w:val="16"/>
        </w:rPr>
        <w:t>.</w:t>
      </w:r>
    </w:p>
    <w:p w14:paraId="751D7570" w14:textId="77777777" w:rsidR="008D09F9" w:rsidRPr="00AC68C0" w:rsidRDefault="008D09F9" w:rsidP="008D09F9">
      <w:pPr>
        <w:rPr>
          <w:sz w:val="16"/>
        </w:rPr>
      </w:pPr>
      <w:r w:rsidRPr="00AC68C0">
        <w:rPr>
          <w:rStyle w:val="StyleUnderline"/>
        </w:rPr>
        <w:t>The</w:t>
      </w:r>
      <w:r w:rsidRPr="00AC68C0">
        <w:rPr>
          <w:sz w:val="16"/>
        </w:rPr>
        <w:t xml:space="preserve"> federal </w:t>
      </w:r>
      <w:r w:rsidRPr="00AC68C0">
        <w:rPr>
          <w:rStyle w:val="StyleUnderline"/>
          <w:highlight w:val="cyan"/>
        </w:rPr>
        <w:t>government</w:t>
      </w:r>
      <w:r w:rsidRPr="00AC68C0">
        <w:rPr>
          <w:rStyle w:val="StyleUnderline"/>
        </w:rPr>
        <w:t xml:space="preserve"> is </w:t>
      </w:r>
      <w:r w:rsidRPr="00AC68C0">
        <w:rPr>
          <w:rStyle w:val="StyleUnderline"/>
          <w:highlight w:val="cyan"/>
        </w:rPr>
        <w:t>incorporating</w:t>
      </w:r>
      <w:r w:rsidRPr="00AC68C0">
        <w:rPr>
          <w:rStyle w:val="StyleUnderline"/>
        </w:rPr>
        <w:t xml:space="preserve"> AI </w:t>
      </w:r>
      <w:r w:rsidRPr="00AC68C0">
        <w:rPr>
          <w:rStyle w:val="StyleUnderline"/>
          <w:highlight w:val="cyan"/>
        </w:rPr>
        <w:t>to</w:t>
      </w:r>
      <w:r w:rsidRPr="00AC68C0">
        <w:rPr>
          <w:rStyle w:val="StyleUnderline"/>
        </w:rPr>
        <w:t xml:space="preserve"> better </w:t>
      </w:r>
      <w:r w:rsidRPr="00AC68C0">
        <w:rPr>
          <w:rStyle w:val="StyleUnderline"/>
          <w:highlight w:val="cyan"/>
        </w:rPr>
        <w:t>serve the public</w:t>
      </w:r>
      <w:r w:rsidRPr="00AC68C0">
        <w:rPr>
          <w:rStyle w:val="StyleUnderline"/>
        </w:rPr>
        <w:t xml:space="preserve"> while still </w:t>
      </w:r>
      <w:r w:rsidRPr="00AC68C0">
        <w:rPr>
          <w:rStyle w:val="StyleUnderline"/>
          <w:highlight w:val="cyan"/>
        </w:rPr>
        <w:t>establishing rules to ensure</w:t>
      </w:r>
      <w:r w:rsidRPr="00AC68C0">
        <w:rPr>
          <w:rStyle w:val="StyleUnderline"/>
        </w:rPr>
        <w:t xml:space="preserve"> that </w:t>
      </w:r>
      <w:r w:rsidRPr="00AC68C0">
        <w:rPr>
          <w:rStyle w:val="StyleUnderline"/>
          <w:highlight w:val="cyan"/>
        </w:rPr>
        <w:t>AI will not violate</w:t>
      </w:r>
      <w:r w:rsidRPr="00AC68C0">
        <w:rPr>
          <w:rStyle w:val="StyleUnderline"/>
        </w:rPr>
        <w:t xml:space="preserve"> people's </w:t>
      </w:r>
      <w:r w:rsidRPr="00AC68C0">
        <w:rPr>
          <w:rStyle w:val="StyleUnderline"/>
          <w:highlight w:val="cyan"/>
        </w:rPr>
        <w:t>rights</w:t>
      </w:r>
      <w:r w:rsidRPr="00AC68C0">
        <w:rPr>
          <w:sz w:val="16"/>
        </w:rPr>
        <w:t>. The website AI.gov provides additional information on how federal agencies are using AI to better serve the public, including a full inventory of AI use cases.</w:t>
      </w:r>
    </w:p>
    <w:p w14:paraId="062F2D1F" w14:textId="77777777" w:rsidR="008D09F9" w:rsidRPr="00AC68C0" w:rsidRDefault="008D09F9" w:rsidP="008D09F9">
      <w:pPr>
        <w:pStyle w:val="Heading4"/>
      </w:pPr>
      <w:r w:rsidRPr="00AC68C0">
        <w:t xml:space="preserve">The plan </w:t>
      </w:r>
      <w:r w:rsidRPr="00AC68C0">
        <w:rPr>
          <w:u w:val="single"/>
        </w:rPr>
        <w:t>creates unions</w:t>
      </w:r>
      <w:r w:rsidRPr="00AC68C0">
        <w:t xml:space="preserve"> that </w:t>
      </w:r>
      <w:r w:rsidRPr="00AC68C0">
        <w:rPr>
          <w:u w:val="single"/>
        </w:rPr>
        <w:t>block</w:t>
      </w:r>
      <w:r w:rsidRPr="00AC68C0">
        <w:t xml:space="preserve"> automation.</w:t>
      </w:r>
    </w:p>
    <w:p w14:paraId="5AE2B33C" w14:textId="77777777" w:rsidR="008D09F9" w:rsidRPr="00AC68C0" w:rsidRDefault="008D09F9" w:rsidP="008D09F9">
      <w:r w:rsidRPr="00AC68C0">
        <w:rPr>
          <w:rStyle w:val="Style13ptBold"/>
        </w:rPr>
        <w:t>Langham 24</w:t>
      </w:r>
      <w:r w:rsidRPr="00AC68C0">
        <w:t xml:space="preserve">, Legal Content Attorney at the Maryland State Bar Association. (Pamela, November 21, 2024, “AI and Robotics: Unions and Employers Tackle AI and Robotics in the Workplace,” MSBA, </w:t>
      </w:r>
      <w:hyperlink r:id="rId11" w:history="1">
        <w:r w:rsidRPr="00AC68C0">
          <w:rPr>
            <w:rStyle w:val="Hyperlink"/>
          </w:rPr>
          <w:t>https://www.msba.org/site/site/content/News-and-Publications/News/General-News/AI_and_Robotics_Unions_and_Employers_Tackle_AI_and_Robotics_in_the_Workplace.aspx</w:t>
        </w:r>
      </w:hyperlink>
      <w:r w:rsidRPr="00AC68C0">
        <w:t>, Ulven)</w:t>
      </w:r>
    </w:p>
    <w:p w14:paraId="4602EEBF" w14:textId="77777777" w:rsidR="008D09F9" w:rsidRPr="00AC68C0" w:rsidRDefault="008D09F9" w:rsidP="008D09F9">
      <w:pPr>
        <w:rPr>
          <w:sz w:val="16"/>
        </w:rPr>
      </w:pPr>
      <w:r w:rsidRPr="00AC68C0">
        <w:rPr>
          <w:sz w:val="16"/>
        </w:rPr>
        <w:t>Legal and Labor Challenges</w:t>
      </w:r>
    </w:p>
    <w:p w14:paraId="798DE914" w14:textId="77777777" w:rsidR="008D09F9" w:rsidRPr="00AC68C0" w:rsidRDefault="008D09F9" w:rsidP="008D09F9">
      <w:pPr>
        <w:rPr>
          <w:sz w:val="16"/>
        </w:rPr>
      </w:pPr>
      <w:r w:rsidRPr="00AC68C0">
        <w:rPr>
          <w:rStyle w:val="StyleUnderline"/>
        </w:rPr>
        <w:t>Legal professionals</w:t>
      </w:r>
      <w:r w:rsidRPr="00AC68C0">
        <w:rPr>
          <w:sz w:val="16"/>
        </w:rPr>
        <w:t xml:space="preserve"> in employment are </w:t>
      </w:r>
      <w:r w:rsidRPr="00AC68C0">
        <w:rPr>
          <w:rStyle w:val="StyleUnderline"/>
        </w:rPr>
        <w:t>confronting</w:t>
      </w:r>
      <w:r w:rsidRPr="00AC68C0">
        <w:rPr>
          <w:sz w:val="16"/>
        </w:rPr>
        <w:t xml:space="preserve"> multiple </w:t>
      </w:r>
      <w:r w:rsidRPr="00AC68C0">
        <w:rPr>
          <w:rStyle w:val="StyleUnderline"/>
        </w:rPr>
        <w:t>issues and challenges in applying traditional labor law frameworks to AI</w:t>
      </w:r>
      <w:r w:rsidRPr="00AC68C0">
        <w:rPr>
          <w:sz w:val="16"/>
        </w:rPr>
        <w:t xml:space="preserve"> and robotics, which can perform complex tasks traditionally reserved for human workers. </w:t>
      </w:r>
      <w:r w:rsidRPr="00AC68C0">
        <w:rPr>
          <w:rStyle w:val="StyleUnderline"/>
          <w:highlight w:val="cyan"/>
        </w:rPr>
        <w:t>Recent</w:t>
      </w:r>
      <w:r w:rsidRPr="00AC68C0">
        <w:rPr>
          <w:sz w:val="16"/>
        </w:rPr>
        <w:t xml:space="preserve"> </w:t>
      </w:r>
      <w:r w:rsidRPr="00AC68C0">
        <w:rPr>
          <w:rStyle w:val="Emphasis"/>
          <w:highlight w:val="cyan"/>
        </w:rPr>
        <w:t>collective bargaining agreements</w:t>
      </w:r>
      <w:r w:rsidRPr="00AC68C0">
        <w:rPr>
          <w:sz w:val="16"/>
        </w:rPr>
        <w:t xml:space="preserve"> </w:t>
      </w:r>
      <w:r w:rsidRPr="00AC68C0">
        <w:rPr>
          <w:rStyle w:val="StyleUnderline"/>
        </w:rPr>
        <w:t>provide real-world examples of significant attempts to</w:t>
      </w:r>
      <w:r w:rsidRPr="00AC68C0">
        <w:rPr>
          <w:sz w:val="16"/>
        </w:rPr>
        <w:t xml:space="preserve"> proactively </w:t>
      </w:r>
      <w:r w:rsidRPr="00AC68C0">
        <w:rPr>
          <w:rStyle w:val="Emphasis"/>
          <w:highlight w:val="cyan"/>
        </w:rPr>
        <w:t>address AI’s</w:t>
      </w:r>
      <w:r w:rsidRPr="00AC68C0">
        <w:rPr>
          <w:rStyle w:val="Emphasis"/>
        </w:rPr>
        <w:t xml:space="preserve"> </w:t>
      </w:r>
      <w:r w:rsidRPr="00AC68C0">
        <w:rPr>
          <w:rStyle w:val="Emphasis"/>
          <w:highlight w:val="cyan"/>
        </w:rPr>
        <w:t>potential to alter job</w:t>
      </w:r>
      <w:r w:rsidRPr="00AC68C0">
        <w:rPr>
          <w:sz w:val="16"/>
        </w:rPr>
        <w:t xml:space="preserve"> classification</w:t>
      </w:r>
      <w:r w:rsidRPr="00AC68C0">
        <w:rPr>
          <w:rStyle w:val="Emphasis"/>
          <w:highlight w:val="cyan"/>
        </w:rPr>
        <w:t>s</w:t>
      </w:r>
      <w:r w:rsidRPr="00AC68C0">
        <w:rPr>
          <w:sz w:val="16"/>
        </w:rPr>
        <w:t>, worker protections, and compensation structures. Here are a few examples of how unions and employers have handled these technological advances:</w:t>
      </w:r>
    </w:p>
    <w:p w14:paraId="5433A059" w14:textId="77777777" w:rsidR="008D09F9" w:rsidRPr="00AC68C0" w:rsidRDefault="008D09F9" w:rsidP="008D09F9">
      <w:pPr>
        <w:rPr>
          <w:sz w:val="16"/>
        </w:rPr>
      </w:pPr>
      <w:r w:rsidRPr="00AC68C0">
        <w:rPr>
          <w:rStyle w:val="Emphasis"/>
          <w:highlight w:val="cyan"/>
        </w:rPr>
        <w:t>W</w:t>
      </w:r>
      <w:r w:rsidRPr="00AC68C0">
        <w:rPr>
          <w:rStyle w:val="StyleUnderline"/>
        </w:rPr>
        <w:t>riter’s</w:t>
      </w:r>
      <w:r w:rsidRPr="00AC68C0">
        <w:rPr>
          <w:sz w:val="16"/>
        </w:rPr>
        <w:t xml:space="preserve"> </w:t>
      </w:r>
      <w:r w:rsidRPr="00AC68C0">
        <w:rPr>
          <w:rStyle w:val="Emphasis"/>
          <w:highlight w:val="cyan"/>
        </w:rPr>
        <w:t>G</w:t>
      </w:r>
      <w:r w:rsidRPr="00AC68C0">
        <w:rPr>
          <w:rStyle w:val="StyleUnderline"/>
        </w:rPr>
        <w:t>uild</w:t>
      </w:r>
      <w:r w:rsidRPr="00AC68C0">
        <w:rPr>
          <w:sz w:val="16"/>
        </w:rPr>
        <w:t xml:space="preserve"> </w:t>
      </w:r>
      <w:r w:rsidRPr="00AC68C0">
        <w:rPr>
          <w:rStyle w:val="StyleUnderline"/>
        </w:rPr>
        <w:t>of</w:t>
      </w:r>
      <w:r w:rsidRPr="00AC68C0">
        <w:rPr>
          <w:sz w:val="16"/>
        </w:rPr>
        <w:t xml:space="preserve"> </w:t>
      </w:r>
      <w:r w:rsidRPr="00AC68C0">
        <w:rPr>
          <w:rStyle w:val="Emphasis"/>
          <w:highlight w:val="cyan"/>
        </w:rPr>
        <w:t>A</w:t>
      </w:r>
      <w:r w:rsidRPr="00AC68C0">
        <w:rPr>
          <w:rStyle w:val="StyleUnderline"/>
        </w:rPr>
        <w:t>merica</w:t>
      </w:r>
      <w:r w:rsidRPr="00AC68C0">
        <w:rPr>
          <w:sz w:val="16"/>
        </w:rPr>
        <w:t xml:space="preserve">. A new agreement </w:t>
      </w:r>
      <w:r w:rsidRPr="00AC68C0">
        <w:rPr>
          <w:rStyle w:val="Emphasis"/>
          <w:highlight w:val="cyan"/>
        </w:rPr>
        <w:t>provides</w:t>
      </w:r>
      <w:r w:rsidRPr="00AC68C0">
        <w:rPr>
          <w:sz w:val="16"/>
        </w:rPr>
        <w:t xml:space="preserve"> </w:t>
      </w:r>
      <w:r w:rsidRPr="00AC68C0">
        <w:rPr>
          <w:rStyle w:val="StyleUnderline"/>
        </w:rPr>
        <w:t>several</w:t>
      </w:r>
      <w:r w:rsidRPr="00AC68C0">
        <w:rPr>
          <w:sz w:val="16"/>
        </w:rPr>
        <w:t xml:space="preserve"> </w:t>
      </w:r>
      <w:r w:rsidRPr="00AC68C0">
        <w:rPr>
          <w:rStyle w:val="Emphasis"/>
          <w:highlight w:val="cyan"/>
        </w:rPr>
        <w:t>protections</w:t>
      </w:r>
      <w:r w:rsidRPr="00AC68C0">
        <w:rPr>
          <w:sz w:val="16"/>
        </w:rPr>
        <w:t xml:space="preserve"> </w:t>
      </w:r>
      <w:r w:rsidRPr="00AC68C0">
        <w:rPr>
          <w:rStyle w:val="StyleUnderline"/>
        </w:rPr>
        <w:t>for writers</w:t>
      </w:r>
      <w:r w:rsidRPr="00AC68C0">
        <w:rPr>
          <w:sz w:val="16"/>
        </w:rPr>
        <w:t xml:space="preserve">. </w:t>
      </w:r>
      <w:r w:rsidRPr="00AC68C0">
        <w:rPr>
          <w:rStyle w:val="Emphasis"/>
          <w:highlight w:val="cyan"/>
        </w:rPr>
        <w:t>AI cannot</w:t>
      </w:r>
      <w:r w:rsidRPr="00AC68C0">
        <w:rPr>
          <w:sz w:val="16"/>
        </w:rPr>
        <w:t xml:space="preserve"> be used to </w:t>
      </w:r>
      <w:r w:rsidRPr="00AC68C0">
        <w:rPr>
          <w:rStyle w:val="Emphasis"/>
          <w:highlight w:val="cyan"/>
        </w:rPr>
        <w:t>undermine</w:t>
      </w:r>
      <w:r w:rsidRPr="00AC68C0">
        <w:rPr>
          <w:sz w:val="16"/>
        </w:rPr>
        <w:t xml:space="preserve"> </w:t>
      </w:r>
      <w:r w:rsidRPr="00AC68C0">
        <w:rPr>
          <w:rStyle w:val="StyleUnderline"/>
        </w:rPr>
        <w:t>a writer’s</w:t>
      </w:r>
      <w:r w:rsidRPr="00AC68C0">
        <w:rPr>
          <w:sz w:val="16"/>
        </w:rPr>
        <w:t xml:space="preserve"> </w:t>
      </w:r>
      <w:r w:rsidRPr="00AC68C0">
        <w:rPr>
          <w:rStyle w:val="Emphasis"/>
          <w:highlight w:val="cyan"/>
        </w:rPr>
        <w:t>credit</w:t>
      </w:r>
      <w:r w:rsidRPr="00AC68C0">
        <w:rPr>
          <w:sz w:val="16"/>
        </w:rPr>
        <w:t xml:space="preserve">. </w:t>
      </w:r>
      <w:r w:rsidRPr="00AC68C0">
        <w:rPr>
          <w:rStyle w:val="StyleUnderline"/>
        </w:rPr>
        <w:t>Any material</w:t>
      </w:r>
      <w:r w:rsidRPr="00AC68C0">
        <w:rPr>
          <w:sz w:val="16"/>
        </w:rPr>
        <w:t xml:space="preserve"> provided to a writer that was </w:t>
      </w:r>
      <w:r w:rsidRPr="00AC68C0">
        <w:rPr>
          <w:rStyle w:val="StyleUnderline"/>
        </w:rPr>
        <w:t xml:space="preserve">produced by AI </w:t>
      </w:r>
      <w:r w:rsidRPr="00AC68C0">
        <w:rPr>
          <w:rStyle w:val="StyleUnderline"/>
          <w:highlight w:val="cyan"/>
        </w:rPr>
        <w:t>must be disclosed</w:t>
      </w:r>
      <w:r w:rsidRPr="00AC68C0">
        <w:rPr>
          <w:sz w:val="16"/>
        </w:rPr>
        <w:t xml:space="preserve">. </w:t>
      </w:r>
      <w:r w:rsidRPr="00AC68C0">
        <w:rPr>
          <w:rStyle w:val="StyleUnderline"/>
        </w:rPr>
        <w:t>Writers are allowed to individually use AI tools if they choose</w:t>
      </w:r>
      <w:r w:rsidRPr="00AC68C0">
        <w:rPr>
          <w:sz w:val="16"/>
        </w:rPr>
        <w:t xml:space="preserve">, </w:t>
      </w:r>
      <w:r w:rsidRPr="00AC68C0">
        <w:rPr>
          <w:rStyle w:val="StyleUnderline"/>
        </w:rPr>
        <w:t xml:space="preserve">but </w:t>
      </w:r>
      <w:r w:rsidRPr="00AC68C0">
        <w:rPr>
          <w:rStyle w:val="StyleUnderline"/>
          <w:highlight w:val="cyan"/>
        </w:rPr>
        <w:t>cannot be ordered to use</w:t>
      </w:r>
      <w:r w:rsidRPr="00AC68C0">
        <w:rPr>
          <w:rStyle w:val="StyleUnderline"/>
        </w:rPr>
        <w:t xml:space="preserve"> them</w:t>
      </w:r>
      <w:r w:rsidRPr="00AC68C0">
        <w:rPr>
          <w:sz w:val="16"/>
        </w:rPr>
        <w:t xml:space="preserve">. Additionally, </w:t>
      </w:r>
      <w:r w:rsidRPr="00AC68C0">
        <w:rPr>
          <w:rStyle w:val="StyleUnderline"/>
        </w:rPr>
        <w:t>there is a prohibition on assigning credit to AI tools. One unique term from the agreement is that an Oscar Award must be given to a human</w:t>
      </w:r>
      <w:r w:rsidRPr="00AC68C0">
        <w:rPr>
          <w:sz w:val="16"/>
        </w:rPr>
        <w:t>, not an AI tool.</w:t>
      </w:r>
    </w:p>
    <w:p w14:paraId="5B9B4861" w14:textId="77777777" w:rsidR="008D09F9" w:rsidRPr="00AC68C0" w:rsidRDefault="008D09F9" w:rsidP="008D09F9">
      <w:pPr>
        <w:rPr>
          <w:sz w:val="16"/>
        </w:rPr>
      </w:pPr>
      <w:r w:rsidRPr="00AC68C0">
        <w:rPr>
          <w:rStyle w:val="Emphasis"/>
          <w:highlight w:val="cyan"/>
        </w:rPr>
        <w:t>Culinary Union</w:t>
      </w:r>
      <w:r w:rsidRPr="00AC68C0">
        <w:rPr>
          <w:sz w:val="16"/>
        </w:rPr>
        <w:t xml:space="preserve"> </w:t>
      </w:r>
      <w:r w:rsidRPr="00AC68C0">
        <w:rPr>
          <w:rStyle w:val="StyleUnderline"/>
        </w:rPr>
        <w:t>in Las Vegas</w:t>
      </w:r>
      <w:r w:rsidRPr="00AC68C0">
        <w:rPr>
          <w:sz w:val="16"/>
        </w:rPr>
        <w:t xml:space="preserve">. In a recently negotiated agreement, </w:t>
      </w:r>
      <w:r w:rsidRPr="00AC68C0">
        <w:rPr>
          <w:rStyle w:val="StyleUnderline"/>
        </w:rPr>
        <w:t>casinos</w:t>
      </w:r>
      <w:r w:rsidRPr="00AC68C0">
        <w:rPr>
          <w:sz w:val="16"/>
        </w:rPr>
        <w:t xml:space="preserve"> </w:t>
      </w:r>
      <w:r w:rsidRPr="00AC68C0">
        <w:rPr>
          <w:rStyle w:val="Emphasis"/>
        </w:rPr>
        <w:t>must notify</w:t>
      </w:r>
      <w:r w:rsidRPr="00AC68C0">
        <w:rPr>
          <w:sz w:val="16"/>
        </w:rPr>
        <w:t xml:space="preserve"> </w:t>
      </w:r>
      <w:r w:rsidRPr="00AC68C0">
        <w:rPr>
          <w:rStyle w:val="StyleUnderline"/>
        </w:rPr>
        <w:t>the</w:t>
      </w:r>
      <w:r w:rsidRPr="00AC68C0">
        <w:rPr>
          <w:sz w:val="16"/>
        </w:rPr>
        <w:t xml:space="preserve"> </w:t>
      </w:r>
      <w:r w:rsidRPr="00AC68C0">
        <w:rPr>
          <w:rStyle w:val="Emphasis"/>
        </w:rPr>
        <w:t>union before</w:t>
      </w:r>
      <w:r w:rsidRPr="00AC68C0">
        <w:rPr>
          <w:sz w:val="16"/>
        </w:rPr>
        <w:t xml:space="preserve"> </w:t>
      </w:r>
      <w:r w:rsidRPr="00AC68C0">
        <w:rPr>
          <w:rStyle w:val="StyleUnderline"/>
        </w:rPr>
        <w:t>introducing or modifying new</w:t>
      </w:r>
      <w:r w:rsidRPr="00AC68C0">
        <w:rPr>
          <w:sz w:val="16"/>
        </w:rPr>
        <w:t xml:space="preserve"> </w:t>
      </w:r>
      <w:r w:rsidRPr="00AC68C0">
        <w:rPr>
          <w:rStyle w:val="StyleUnderline"/>
        </w:rPr>
        <w:t>tech</w:t>
      </w:r>
      <w:r w:rsidRPr="00AC68C0">
        <w:rPr>
          <w:sz w:val="16"/>
        </w:rPr>
        <w:t xml:space="preserve">nology, </w:t>
      </w:r>
      <w:r w:rsidRPr="00AC68C0">
        <w:rPr>
          <w:rStyle w:val="StyleUnderline"/>
        </w:rPr>
        <w:t>including AI</w:t>
      </w:r>
      <w:r w:rsidRPr="00AC68C0">
        <w:rPr>
          <w:sz w:val="16"/>
        </w:rPr>
        <w:t xml:space="preserve"> and robotics. </w:t>
      </w:r>
      <w:r w:rsidRPr="00AC68C0">
        <w:rPr>
          <w:rStyle w:val="StyleUnderline"/>
          <w:highlight w:val="cyan"/>
        </w:rPr>
        <w:t>Casinos</w:t>
      </w:r>
      <w:r w:rsidRPr="00AC68C0">
        <w:rPr>
          <w:sz w:val="16"/>
          <w:highlight w:val="cyan"/>
        </w:rPr>
        <w:t xml:space="preserve"> </w:t>
      </w:r>
      <w:r w:rsidRPr="00AC68C0">
        <w:rPr>
          <w:rStyle w:val="Emphasis"/>
          <w:highlight w:val="cyan"/>
        </w:rPr>
        <w:t>must bargain over</w:t>
      </w:r>
      <w:r w:rsidRPr="00AC68C0">
        <w:rPr>
          <w:sz w:val="16"/>
          <w:highlight w:val="cyan"/>
        </w:rPr>
        <w:t xml:space="preserve"> </w:t>
      </w:r>
      <w:r w:rsidRPr="00AC68C0">
        <w:rPr>
          <w:rStyle w:val="StyleUnderline"/>
          <w:highlight w:val="cyan"/>
        </w:rPr>
        <w:t>any</w:t>
      </w:r>
      <w:r w:rsidRPr="00AC68C0">
        <w:rPr>
          <w:sz w:val="16"/>
        </w:rPr>
        <w:t xml:space="preserve"> </w:t>
      </w:r>
      <w:r w:rsidRPr="00AC68C0">
        <w:rPr>
          <w:rStyle w:val="Emphasis"/>
          <w:highlight w:val="cyan"/>
        </w:rPr>
        <w:t>tech</w:t>
      </w:r>
      <w:r w:rsidRPr="00AC68C0">
        <w:rPr>
          <w:sz w:val="16"/>
        </w:rPr>
        <w:t xml:space="preserve">nology </w:t>
      </w:r>
      <w:r w:rsidRPr="00AC68C0">
        <w:rPr>
          <w:rStyle w:val="Emphasis"/>
          <w:highlight w:val="cyan"/>
        </w:rPr>
        <w:t>used</w:t>
      </w:r>
      <w:r w:rsidRPr="00AC68C0">
        <w:rPr>
          <w:sz w:val="16"/>
        </w:rPr>
        <w:t xml:space="preserve"> for tracking workers or monitoring their performance. Displaced workers receive protections such as pay, benefits, and recall rights. </w:t>
      </w:r>
    </w:p>
    <w:p w14:paraId="6F34871B" w14:textId="77777777" w:rsidR="008D09F9" w:rsidRPr="00AC68C0" w:rsidRDefault="008D09F9" w:rsidP="008D09F9">
      <w:pPr>
        <w:rPr>
          <w:sz w:val="16"/>
        </w:rPr>
      </w:pPr>
      <w:r w:rsidRPr="00AC68C0">
        <w:rPr>
          <w:sz w:val="16"/>
        </w:rP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4D2FF6CB" w14:textId="77777777" w:rsidR="008D09F9" w:rsidRPr="00AC68C0" w:rsidRDefault="008D09F9" w:rsidP="008D09F9">
      <w:pPr>
        <w:rPr>
          <w:sz w:val="16"/>
        </w:rPr>
      </w:pPr>
      <w:r w:rsidRPr="00AC68C0">
        <w:rPr>
          <w:sz w:val="16"/>
        </w:rPr>
        <w:t>AFL-CIO - Commissions and Partnerships. In 2021, the AFL-CIO created a Commission on the Future of Work and Unions and launched a Technology Institute to bring together unions,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441B9772" w14:textId="77777777" w:rsidR="008D09F9" w:rsidRPr="00AC68C0" w:rsidRDefault="008D09F9" w:rsidP="008D09F9">
      <w:pPr>
        <w:rPr>
          <w:sz w:val="16"/>
        </w:rPr>
      </w:pPr>
      <w:r w:rsidRPr="00AC68C0">
        <w:rPr>
          <w:rStyle w:val="StyleUnderline"/>
        </w:rPr>
        <w:t>The</w:t>
      </w:r>
      <w:r w:rsidRPr="00AC68C0">
        <w:rPr>
          <w:sz w:val="16"/>
        </w:rPr>
        <w:t xml:space="preserve"> International Longshoremen’s Association (</w:t>
      </w:r>
      <w:r w:rsidRPr="00AC68C0">
        <w:rPr>
          <w:rStyle w:val="Emphasis"/>
          <w:highlight w:val="cyan"/>
        </w:rPr>
        <w:t>ILA</w:t>
      </w:r>
      <w:r w:rsidRPr="00AC68C0">
        <w:rPr>
          <w:sz w:val="16"/>
        </w:rPr>
        <w:t xml:space="preserve">). The 2024 longshoreman’s </w:t>
      </w:r>
      <w:r w:rsidRPr="00AC68C0">
        <w:rPr>
          <w:rStyle w:val="StyleUnderline"/>
        </w:rPr>
        <w:t>strike</w:t>
      </w:r>
      <w:r w:rsidRPr="00AC68C0">
        <w:rPr>
          <w:sz w:val="16"/>
        </w:rPr>
        <w:t xml:space="preserve"> from October 1-3, 2024, </w:t>
      </w:r>
      <w:r w:rsidRPr="00AC68C0">
        <w:rPr>
          <w:rStyle w:val="StyleUnderline"/>
        </w:rPr>
        <w:t>involved 47,000 port workers</w:t>
      </w:r>
      <w:r w:rsidRPr="00AC68C0">
        <w:rPr>
          <w:sz w:val="16"/>
        </w:rPr>
        <w:t xml:space="preserve">. The strike was </w:t>
      </w:r>
      <w:r w:rsidRPr="00AC68C0">
        <w:rPr>
          <w:rStyle w:val="StyleUnderline"/>
        </w:rPr>
        <w:t>temporarily resolved with a 62% increase in wages</w:t>
      </w:r>
      <w:r w:rsidRPr="00AC68C0">
        <w:rPr>
          <w:sz w:val="16"/>
        </w:rPr>
        <w:t xml:space="preserve">, pending a new agreement by January 15, 2025.  The </w:t>
      </w:r>
      <w:r w:rsidRPr="00AC68C0">
        <w:rPr>
          <w:rStyle w:val="StyleUnderline"/>
        </w:rPr>
        <w:t>primary issue is that the ILA is</w:t>
      </w:r>
      <w:r w:rsidRPr="00AC68C0">
        <w:rPr>
          <w:sz w:val="16"/>
        </w:rPr>
        <w:t xml:space="preserve"> </w:t>
      </w:r>
      <w:r w:rsidRPr="00AC68C0">
        <w:rPr>
          <w:rStyle w:val="Emphasis"/>
          <w:highlight w:val="cyan"/>
        </w:rPr>
        <w:t>fighting automation</w:t>
      </w:r>
      <w:r w:rsidRPr="00AC68C0">
        <w:rPr>
          <w:sz w:val="16"/>
        </w:rPr>
        <w:t xml:space="preserve"> </w:t>
      </w:r>
      <w:r w:rsidRPr="00AC68C0">
        <w:rPr>
          <w:rStyle w:val="StyleUnderline"/>
        </w:rPr>
        <w:t xml:space="preserve">and </w:t>
      </w:r>
      <w:r w:rsidRPr="00AC68C0">
        <w:rPr>
          <w:rStyle w:val="StyleUnderline"/>
          <w:highlight w:val="cyan"/>
        </w:rPr>
        <w:t>seeks a</w:t>
      </w:r>
      <w:r w:rsidRPr="00AC68C0">
        <w:rPr>
          <w:sz w:val="16"/>
          <w:highlight w:val="cyan"/>
        </w:rPr>
        <w:t xml:space="preserve"> </w:t>
      </w:r>
      <w:r w:rsidRPr="00AC68C0">
        <w:rPr>
          <w:rStyle w:val="Emphasis"/>
          <w:highlight w:val="cyan"/>
        </w:rPr>
        <w:t>c</w:t>
      </w:r>
      <w:r w:rsidRPr="00AC68C0">
        <w:rPr>
          <w:sz w:val="16"/>
        </w:rPr>
        <w:t xml:space="preserve">ollective </w:t>
      </w:r>
      <w:r w:rsidRPr="00AC68C0">
        <w:rPr>
          <w:rStyle w:val="Emphasis"/>
          <w:highlight w:val="cyan"/>
        </w:rPr>
        <w:t>b</w:t>
      </w:r>
      <w:r w:rsidRPr="00AC68C0">
        <w:rPr>
          <w:sz w:val="16"/>
        </w:rPr>
        <w:t xml:space="preserve">argaining </w:t>
      </w:r>
      <w:r w:rsidRPr="00AC68C0">
        <w:rPr>
          <w:rStyle w:val="Emphasis"/>
          <w:highlight w:val="cyan"/>
        </w:rPr>
        <w:t>a</w:t>
      </w:r>
      <w:r w:rsidRPr="00AC68C0">
        <w:rPr>
          <w:sz w:val="16"/>
        </w:rPr>
        <w:t xml:space="preserve">greement </w:t>
      </w:r>
      <w:r w:rsidRPr="00AC68C0">
        <w:rPr>
          <w:rStyle w:val="Emphasis"/>
          <w:highlight w:val="cyan"/>
        </w:rPr>
        <w:t>prohibiting it</w:t>
      </w:r>
      <w:r w:rsidRPr="00AC68C0">
        <w:rPr>
          <w:sz w:val="16"/>
        </w:rPr>
        <w:t xml:space="preserve">. </w:t>
      </w:r>
    </w:p>
    <w:p w14:paraId="718DD81D" w14:textId="77777777" w:rsidR="008D09F9" w:rsidRPr="00AC68C0" w:rsidRDefault="008D09F9" w:rsidP="008D09F9">
      <w:pPr>
        <w:rPr>
          <w:sz w:val="16"/>
        </w:rPr>
      </w:pPr>
      <w:r w:rsidRPr="00AC68C0">
        <w:rPr>
          <w:rStyle w:val="StyleUnderline"/>
        </w:rPr>
        <w:t>These</w:t>
      </w:r>
      <w:r w:rsidRPr="00AC68C0">
        <w:rPr>
          <w:sz w:val="16"/>
        </w:rPr>
        <w:t xml:space="preserve"> collective bargaining agreements and actions </w:t>
      </w:r>
      <w:r w:rsidRPr="00AC68C0">
        <w:rPr>
          <w:rStyle w:val="StyleUnderline"/>
        </w:rPr>
        <w:t xml:space="preserve">illustrate organized </w:t>
      </w:r>
      <w:r w:rsidRPr="00AC68C0">
        <w:rPr>
          <w:rStyle w:val="StyleUnderline"/>
          <w:highlight w:val="cyan"/>
        </w:rPr>
        <w:t>labor’s</w:t>
      </w:r>
      <w:r w:rsidRPr="00AC68C0">
        <w:rPr>
          <w:sz w:val="16"/>
          <w:highlight w:val="cyan"/>
        </w:rPr>
        <w:t xml:space="preserve"> </w:t>
      </w:r>
      <w:r w:rsidRPr="00AC68C0">
        <w:rPr>
          <w:rStyle w:val="Emphasis"/>
          <w:highlight w:val="cyan"/>
        </w:rPr>
        <w:t>responsive strategy</w:t>
      </w:r>
      <w:r w:rsidRPr="00AC68C0">
        <w:rPr>
          <w:sz w:val="16"/>
        </w:rPr>
        <w:t xml:space="preserve"> </w:t>
      </w:r>
      <w:r w:rsidRPr="00AC68C0">
        <w:rPr>
          <w:rStyle w:val="StyleUnderline"/>
        </w:rPr>
        <w:t>to</w:t>
      </w:r>
      <w:r w:rsidRPr="00AC68C0">
        <w:rPr>
          <w:sz w:val="16"/>
        </w:rPr>
        <w:t xml:space="preserve"> </w:t>
      </w:r>
      <w:r w:rsidRPr="00AC68C0">
        <w:rPr>
          <w:rStyle w:val="StyleUnderline"/>
        </w:rPr>
        <w:t>tech</w:t>
      </w:r>
      <w:r w:rsidRPr="00AC68C0">
        <w:rPr>
          <w:sz w:val="16"/>
        </w:rPr>
        <w:t xml:space="preserve">nological </w:t>
      </w:r>
      <w:r w:rsidRPr="00AC68C0">
        <w:rPr>
          <w:rStyle w:val="StyleUnderline"/>
        </w:rPr>
        <w:t>innovation</w:t>
      </w:r>
      <w:r w:rsidRPr="00AC68C0">
        <w:rPr>
          <w:sz w:val="16"/>
        </w:rPr>
        <w:t xml:space="preserve"> </w:t>
      </w:r>
      <w:r w:rsidRPr="00AC68C0">
        <w:rPr>
          <w:rStyle w:val="StyleUnderline"/>
        </w:rPr>
        <w:t>and provide examples of how</w:t>
      </w:r>
      <w:r w:rsidRPr="00AC68C0">
        <w:rPr>
          <w:sz w:val="16"/>
        </w:rPr>
        <w:t xml:space="preserve"> </w:t>
      </w:r>
      <w:r w:rsidRPr="00AC68C0">
        <w:rPr>
          <w:rStyle w:val="Emphasis"/>
          <w:highlight w:val="cyan"/>
        </w:rPr>
        <w:t>bargaining</w:t>
      </w:r>
      <w:r w:rsidRPr="00AC68C0">
        <w:rPr>
          <w:sz w:val="16"/>
        </w:rPr>
        <w:t xml:space="preserve"> might </w:t>
      </w:r>
      <w:r w:rsidRPr="00AC68C0">
        <w:rPr>
          <w:rStyle w:val="Emphasis"/>
          <w:highlight w:val="cyan"/>
        </w:rPr>
        <w:t>preemptively manage</w:t>
      </w:r>
      <w:r w:rsidRPr="00AC68C0">
        <w:rPr>
          <w:sz w:val="16"/>
        </w:rPr>
        <w:t xml:space="preserve"> the complex </w:t>
      </w:r>
      <w:r w:rsidRPr="00AC68C0">
        <w:rPr>
          <w:rStyle w:val="StyleUnderline"/>
        </w:rPr>
        <w:t>integration of</w:t>
      </w:r>
      <w:r w:rsidRPr="00AC68C0">
        <w:rPr>
          <w:sz w:val="16"/>
        </w:rPr>
        <w:t xml:space="preserve"> </w:t>
      </w:r>
      <w:r w:rsidRPr="00AC68C0">
        <w:rPr>
          <w:rStyle w:val="Emphasis"/>
          <w:highlight w:val="cyan"/>
        </w:rPr>
        <w:t>AI</w:t>
      </w:r>
      <w:r w:rsidRPr="00AC68C0">
        <w:rPr>
          <w:sz w:val="16"/>
        </w:rPr>
        <w:t xml:space="preserve"> </w:t>
      </w:r>
      <w:r w:rsidRPr="00AC68C0">
        <w:rPr>
          <w:rStyle w:val="StyleUnderline"/>
        </w:rPr>
        <w:t>and robots into the workplace</w:t>
      </w:r>
      <w:r w:rsidRPr="00AC68C0">
        <w:rPr>
          <w:sz w:val="16"/>
        </w:rPr>
        <w:t xml:space="preserve">. In Maryland, private and </w:t>
      </w:r>
      <w:r w:rsidRPr="00AC68C0">
        <w:rPr>
          <w:rStyle w:val="Emphasis"/>
          <w:highlight w:val="cyan"/>
        </w:rPr>
        <w:t>public employees</w:t>
      </w:r>
      <w:r w:rsidRPr="00AC68C0">
        <w:rPr>
          <w:sz w:val="16"/>
        </w:rPr>
        <w:t xml:space="preserve"> have a right to </w:t>
      </w:r>
      <w:r w:rsidRPr="00AC68C0">
        <w:rPr>
          <w:rStyle w:val="StyleUnderline"/>
          <w:highlight w:val="cyan"/>
        </w:rPr>
        <w:t>organize and bargain</w:t>
      </w:r>
      <w:r w:rsidRPr="00AC68C0">
        <w:rPr>
          <w:rStyle w:val="StyleUnderline"/>
        </w:rPr>
        <w:t xml:space="preserve"> over wages and other employment conditions</w:t>
      </w:r>
      <w:r w:rsidRPr="00AC68C0">
        <w:rPr>
          <w:sz w:val="16"/>
        </w:rPr>
        <w:t>. They are also protected from unfair labor practices. These real-world examples may assist Maryland’s employers, employees, and lawyers in negotiating new bargaining agreements.</w:t>
      </w:r>
    </w:p>
    <w:p w14:paraId="69A8B95C" w14:textId="77777777" w:rsidR="008D09F9" w:rsidRPr="00AC68C0" w:rsidRDefault="008D09F9" w:rsidP="008D09F9">
      <w:pPr>
        <w:pStyle w:val="Heading4"/>
      </w:pPr>
      <w:r w:rsidRPr="00AC68C0">
        <w:t xml:space="preserve">A </w:t>
      </w:r>
      <w:r w:rsidRPr="00AC68C0">
        <w:rPr>
          <w:u w:val="single"/>
        </w:rPr>
        <w:t>convergence</w:t>
      </w:r>
      <w:r w:rsidRPr="00AC68C0">
        <w:t xml:space="preserve"> of </w:t>
      </w:r>
      <w:r w:rsidRPr="00AC68C0">
        <w:rPr>
          <w:b w:val="0"/>
          <w:bCs/>
        </w:rPr>
        <w:t>uncontrollable</w:t>
      </w:r>
      <w:r w:rsidRPr="00AC68C0">
        <w:t xml:space="preserve"> factors makes pandemics </w:t>
      </w:r>
      <w:r w:rsidRPr="00AC68C0">
        <w:rPr>
          <w:u w:val="single"/>
        </w:rPr>
        <w:t>inevitable</w:t>
      </w:r>
      <w:r w:rsidRPr="00AC68C0">
        <w:t xml:space="preserve">---only </w:t>
      </w:r>
      <w:r w:rsidRPr="00AC68C0">
        <w:rPr>
          <w:u w:val="single"/>
        </w:rPr>
        <w:t>quick governance</w:t>
      </w:r>
      <w:r w:rsidRPr="00AC68C0">
        <w:t xml:space="preserve"> can prevent </w:t>
      </w:r>
      <w:r w:rsidRPr="00AC68C0">
        <w:rPr>
          <w:u w:val="single"/>
        </w:rPr>
        <w:t>extinction</w:t>
      </w:r>
      <w:r w:rsidRPr="00AC68C0">
        <w:t xml:space="preserve">. </w:t>
      </w:r>
    </w:p>
    <w:p w14:paraId="08DBDCC3" w14:textId="77777777" w:rsidR="008D09F9" w:rsidRPr="00AC68C0" w:rsidRDefault="008D09F9" w:rsidP="008D09F9">
      <w:r w:rsidRPr="00AC68C0">
        <w:rPr>
          <w:rStyle w:val="Style13ptBold"/>
        </w:rPr>
        <w:t>McCallum et al. 24</w:t>
      </w:r>
      <w:r w:rsidRPr="00AC68C0">
        <w:t xml:space="preserve">, *Emeritus Professor at Griffith University, Director of the Centre for Planetary Health and Food Security, **Associate Professor at the University of Michigan, Ph.D. in Zoology from UW-Madison, ***Senior Lecturer in Wildlife Science at the University of Queensland. (*Hamish, **Johannes Foufopoulos, ***Laura F. Grogan, 2024, “Infectious disease as a driver of declines and extinctions,” Cambridge Prisms: Extinction, Vol. 2, e2, pp. 1-10, </w:t>
      </w:r>
      <w:hyperlink r:id="rId12" w:history="1">
        <w:r w:rsidRPr="00AC68C0">
          <w:rPr>
            <w:rStyle w:val="Hyperlink"/>
          </w:rPr>
          <w:t>https://doi.org/10.1017/ext.2024.1</w:t>
        </w:r>
      </w:hyperlink>
      <w:r w:rsidRPr="00AC68C0">
        <w:t>, Ulven)</w:t>
      </w:r>
    </w:p>
    <w:p w14:paraId="75B0CC40" w14:textId="77777777" w:rsidR="008D09F9" w:rsidRPr="00AC68C0" w:rsidRDefault="008D09F9" w:rsidP="008D09F9">
      <w:pPr>
        <w:rPr>
          <w:sz w:val="16"/>
        </w:rPr>
      </w:pPr>
      <w:r w:rsidRPr="00AC68C0">
        <w:rPr>
          <w:rStyle w:val="Emphasis"/>
        </w:rPr>
        <w:t xml:space="preserve">Anthropogenic </w:t>
      </w:r>
      <w:r w:rsidRPr="00AC68C0">
        <w:rPr>
          <w:rStyle w:val="Emphasis"/>
          <w:highlight w:val="cyan"/>
        </w:rPr>
        <w:t>changes</w:t>
      </w:r>
      <w:r w:rsidRPr="00AC68C0">
        <w:rPr>
          <w:sz w:val="16"/>
        </w:rPr>
        <w:t xml:space="preserve"> </w:t>
      </w:r>
      <w:r w:rsidRPr="00AC68C0">
        <w:rPr>
          <w:rStyle w:val="StyleUnderline"/>
        </w:rPr>
        <w:t>that may</w:t>
      </w:r>
      <w:r w:rsidRPr="00AC68C0">
        <w:rPr>
          <w:sz w:val="16"/>
        </w:rPr>
        <w:t xml:space="preserve"> </w:t>
      </w:r>
      <w:r w:rsidRPr="00AC68C0">
        <w:rPr>
          <w:rStyle w:val="Emphasis"/>
          <w:highlight w:val="cyan"/>
        </w:rPr>
        <w:t>lead to</w:t>
      </w:r>
      <w:r w:rsidRPr="00AC68C0">
        <w:rPr>
          <w:sz w:val="16"/>
        </w:rPr>
        <w:t xml:space="preserve"> </w:t>
      </w:r>
      <w:r w:rsidRPr="00AC68C0">
        <w:rPr>
          <w:rStyle w:val="StyleUnderline"/>
        </w:rPr>
        <w:t>increased</w:t>
      </w:r>
      <w:r w:rsidRPr="00AC68C0">
        <w:rPr>
          <w:sz w:val="16"/>
        </w:rPr>
        <w:t xml:space="preserve"> </w:t>
      </w:r>
      <w:r w:rsidRPr="00AC68C0">
        <w:rPr>
          <w:rStyle w:val="Emphasis"/>
          <w:highlight w:val="cyan"/>
        </w:rPr>
        <w:t>extinction</w:t>
      </w:r>
      <w:r w:rsidRPr="00AC68C0">
        <w:rPr>
          <w:sz w:val="16"/>
        </w:rPr>
        <w:t xml:space="preserve"> </w:t>
      </w:r>
      <w:r w:rsidRPr="00AC68C0">
        <w:rPr>
          <w:rStyle w:val="StyleUnderline"/>
        </w:rPr>
        <w:t>risk</w:t>
      </w:r>
      <w:r w:rsidRPr="00AC68C0">
        <w:rPr>
          <w:sz w:val="16"/>
        </w:rPr>
        <w:t xml:space="preserve"> </w:t>
      </w:r>
      <w:r w:rsidRPr="00AC68C0">
        <w:rPr>
          <w:rStyle w:val="Emphasis"/>
          <w:highlight w:val="cyan"/>
        </w:rPr>
        <w:t xml:space="preserve">from </w:t>
      </w:r>
      <w:r w:rsidRPr="00AC68C0">
        <w:rPr>
          <w:rStyle w:val="Emphasis"/>
        </w:rPr>
        <w:t xml:space="preserve">infectious </w:t>
      </w:r>
      <w:r w:rsidRPr="00AC68C0">
        <w:rPr>
          <w:rStyle w:val="Emphasis"/>
          <w:highlight w:val="cyan"/>
        </w:rPr>
        <w:t>disease</w:t>
      </w:r>
    </w:p>
    <w:p w14:paraId="1A98A1EC" w14:textId="77777777" w:rsidR="008D09F9" w:rsidRPr="00AC68C0" w:rsidRDefault="008D09F9" w:rsidP="008D09F9">
      <w:pPr>
        <w:rPr>
          <w:sz w:val="16"/>
        </w:rPr>
      </w:pPr>
      <w:r w:rsidRPr="00AC68C0">
        <w:rPr>
          <w:sz w:val="16"/>
        </w:rPr>
        <w:t>Introductions</w:t>
      </w:r>
    </w:p>
    <w:p w14:paraId="6C889926" w14:textId="77777777" w:rsidR="008D09F9" w:rsidRPr="00AC68C0" w:rsidRDefault="008D09F9" w:rsidP="008D09F9">
      <w:pPr>
        <w:rPr>
          <w:sz w:val="16"/>
        </w:rPr>
      </w:pPr>
      <w:r w:rsidRPr="00AC68C0">
        <w:rPr>
          <w:sz w:val="16"/>
        </w:rPr>
        <w:t xml:space="preserve">One of the principal effects of humans on ecological communities is the </w:t>
      </w:r>
      <w:r w:rsidRPr="00AC68C0">
        <w:rPr>
          <w:rStyle w:val="StyleUnderline"/>
        </w:rPr>
        <w:t>homogenisation of both flora and fauna through introductions</w:t>
      </w:r>
      <w:r w:rsidRPr="00AC68C0">
        <w:rPr>
          <w:sz w:val="16"/>
        </w:rPr>
        <w:t xml:space="preserve">, </w:t>
      </w:r>
      <w:r w:rsidRPr="00AC68C0">
        <w:rPr>
          <w:rStyle w:val="StyleUnderline"/>
        </w:rPr>
        <w:t>both deliberate and</w:t>
      </w:r>
      <w:r w:rsidRPr="00AC68C0">
        <w:rPr>
          <w:sz w:val="16"/>
        </w:rPr>
        <w:t xml:space="preserve"> </w:t>
      </w:r>
      <w:r w:rsidRPr="00AC68C0">
        <w:rPr>
          <w:rStyle w:val="Emphasis"/>
        </w:rPr>
        <w:t>inadvertent</w:t>
      </w:r>
      <w:r w:rsidRPr="00AC68C0">
        <w:rPr>
          <w:sz w:val="16"/>
        </w:rPr>
        <w:t xml:space="preserve"> (Williams et al., 2015). </w:t>
      </w:r>
      <w:r w:rsidRPr="00AC68C0">
        <w:rPr>
          <w:rStyle w:val="StyleUnderline"/>
        </w:rPr>
        <w:t>In the context of parasites and pathogens</w:t>
      </w:r>
      <w:r w:rsidRPr="00AC68C0">
        <w:rPr>
          <w:sz w:val="16"/>
        </w:rPr>
        <w:t xml:space="preserve">, </w:t>
      </w:r>
      <w:r w:rsidRPr="00AC68C0">
        <w:rPr>
          <w:rStyle w:val="StyleUnderline"/>
        </w:rPr>
        <w:t xml:space="preserve">this may </w:t>
      </w:r>
      <w:r w:rsidRPr="00AC68C0">
        <w:rPr>
          <w:rStyle w:val="StyleUnderline"/>
          <w:highlight w:val="cyan"/>
        </w:rPr>
        <w:t>mean</w:t>
      </w:r>
      <w:r w:rsidRPr="00AC68C0">
        <w:rPr>
          <w:rStyle w:val="StyleUnderline"/>
        </w:rPr>
        <w:t xml:space="preserve"> the </w:t>
      </w:r>
      <w:r w:rsidRPr="00AC68C0">
        <w:rPr>
          <w:rStyle w:val="Emphasis"/>
          <w:highlight w:val="cyan"/>
        </w:rPr>
        <w:t>introduction of pathogens</w:t>
      </w:r>
      <w:r w:rsidRPr="00AC68C0">
        <w:rPr>
          <w:rStyle w:val="StyleUnderline"/>
        </w:rPr>
        <w:t xml:space="preserve"> themselves</w:t>
      </w:r>
      <w:r w:rsidRPr="00AC68C0">
        <w:rPr>
          <w:sz w:val="16"/>
        </w:rPr>
        <w:t xml:space="preserve">, </w:t>
      </w:r>
      <w:r w:rsidRPr="00AC68C0">
        <w:rPr>
          <w:rStyle w:val="Emphasis"/>
          <w:highlight w:val="cyan"/>
        </w:rPr>
        <w:t>or</w:t>
      </w:r>
      <w:r w:rsidRPr="00AC68C0">
        <w:rPr>
          <w:rStyle w:val="StyleUnderline"/>
        </w:rPr>
        <w:t xml:space="preserve"> the </w:t>
      </w:r>
      <w:r w:rsidRPr="00AC68C0">
        <w:rPr>
          <w:rStyle w:val="StyleUnderline"/>
          <w:highlight w:val="cyan"/>
        </w:rPr>
        <w:t>introduction of</w:t>
      </w:r>
      <w:r w:rsidRPr="00AC68C0">
        <w:rPr>
          <w:sz w:val="16"/>
          <w:highlight w:val="cyan"/>
        </w:rPr>
        <w:t xml:space="preserve"> </w:t>
      </w:r>
      <w:r w:rsidRPr="00AC68C0">
        <w:rPr>
          <w:rStyle w:val="Emphasis"/>
          <w:highlight w:val="cyan"/>
        </w:rPr>
        <w:t>reservoir hosts</w:t>
      </w:r>
      <w:r w:rsidRPr="00AC68C0">
        <w:rPr>
          <w:sz w:val="16"/>
        </w:rPr>
        <w:t xml:space="preserve">, </w:t>
      </w:r>
      <w:r w:rsidRPr="00AC68C0">
        <w:rPr>
          <w:rStyle w:val="StyleUnderline"/>
        </w:rPr>
        <w:t>amplifying hosts</w:t>
      </w:r>
      <w:r w:rsidRPr="00AC68C0">
        <w:rPr>
          <w:sz w:val="16"/>
        </w:rPr>
        <w:t xml:space="preserve">, </w:t>
      </w:r>
      <w:r w:rsidRPr="00AC68C0">
        <w:rPr>
          <w:rStyle w:val="StyleUnderline"/>
        </w:rPr>
        <w:t>bridge hosts</w:t>
      </w:r>
      <w:r w:rsidRPr="00AC68C0">
        <w:rPr>
          <w:sz w:val="16"/>
        </w:rPr>
        <w:t xml:space="preserve">, </w:t>
      </w:r>
      <w:r w:rsidRPr="00AC68C0">
        <w:rPr>
          <w:rStyle w:val="Emphasis"/>
          <w:highlight w:val="cyan"/>
        </w:rPr>
        <w:t>or</w:t>
      </w:r>
      <w:r w:rsidRPr="00AC68C0">
        <w:rPr>
          <w:rStyle w:val="Emphasis"/>
        </w:rPr>
        <w:t xml:space="preserve"> </w:t>
      </w:r>
      <w:r w:rsidRPr="00AC68C0">
        <w:rPr>
          <w:rStyle w:val="Emphasis"/>
          <w:highlight w:val="cyan"/>
        </w:rPr>
        <w:t>vectors</w:t>
      </w:r>
      <w:r w:rsidRPr="00AC68C0">
        <w:rPr>
          <w:sz w:val="16"/>
        </w:rPr>
        <w:t xml:space="preserve">. Whilst we have already discussed several examples, </w:t>
      </w:r>
      <w:r w:rsidRPr="00AC68C0">
        <w:rPr>
          <w:rStyle w:val="StyleUnderline"/>
        </w:rPr>
        <w:t>below we provide some key mechanisms</w:t>
      </w:r>
      <w:r w:rsidRPr="00AC68C0">
        <w:rPr>
          <w:sz w:val="16"/>
        </w:rPr>
        <w:t>.</w:t>
      </w:r>
    </w:p>
    <w:p w14:paraId="4F682C68" w14:textId="77777777" w:rsidR="008D09F9" w:rsidRPr="00AC68C0" w:rsidRDefault="008D09F9" w:rsidP="008D09F9">
      <w:pPr>
        <w:rPr>
          <w:rStyle w:val="StyleUnderline"/>
        </w:rPr>
      </w:pPr>
      <w:r w:rsidRPr="00AC68C0">
        <w:rPr>
          <w:rStyle w:val="StyleUnderline"/>
          <w:highlight w:val="cyan"/>
        </w:rPr>
        <w:t>Climate change</w:t>
      </w:r>
    </w:p>
    <w:p w14:paraId="6A7C774F" w14:textId="77777777" w:rsidR="008D09F9" w:rsidRPr="00AC68C0" w:rsidRDefault="008D09F9" w:rsidP="008D09F9">
      <w:pPr>
        <w:rPr>
          <w:sz w:val="16"/>
        </w:rPr>
      </w:pPr>
      <w:r w:rsidRPr="00AC68C0">
        <w:rPr>
          <w:sz w:val="16"/>
        </w:rPr>
        <w:t xml:space="preserve">A major effect of climate change is that it </w:t>
      </w:r>
      <w:r w:rsidRPr="00AC68C0">
        <w:rPr>
          <w:rStyle w:val="Emphasis"/>
        </w:rPr>
        <w:t>restructures ecological communities</w:t>
      </w:r>
      <w:r w:rsidRPr="00AC68C0">
        <w:rPr>
          <w:sz w:val="16"/>
        </w:rPr>
        <w:t xml:space="preserve"> (Lajeunesse and Fourcade, 2022) </w:t>
      </w:r>
      <w:r w:rsidRPr="00AC68C0">
        <w:rPr>
          <w:rStyle w:val="StyleUnderline"/>
        </w:rPr>
        <w:t>because different species respond in different ways and at different rates to changes in climate</w:t>
      </w:r>
      <w:r w:rsidRPr="00AC68C0">
        <w:rPr>
          <w:sz w:val="16"/>
        </w:rPr>
        <w:t xml:space="preserve">. </w:t>
      </w:r>
      <w:r w:rsidRPr="00AC68C0">
        <w:rPr>
          <w:rStyle w:val="StyleUnderline"/>
        </w:rPr>
        <w:t>This will</w:t>
      </w:r>
      <w:r w:rsidRPr="00AC68C0">
        <w:rPr>
          <w:sz w:val="16"/>
        </w:rPr>
        <w:t xml:space="preserve"> potentially </w:t>
      </w:r>
      <w:r w:rsidRPr="00AC68C0">
        <w:rPr>
          <w:rStyle w:val="Emphasis"/>
          <w:highlight w:val="cyan"/>
        </w:rPr>
        <w:t>bring species</w:t>
      </w:r>
      <w:r w:rsidRPr="00AC68C0">
        <w:rPr>
          <w:sz w:val="16"/>
          <w:highlight w:val="cyan"/>
        </w:rPr>
        <w:t xml:space="preserve"> </w:t>
      </w:r>
      <w:r w:rsidRPr="00AC68C0">
        <w:rPr>
          <w:rStyle w:val="StyleUnderline"/>
          <w:highlight w:val="cyan"/>
        </w:rPr>
        <w:t>in</w:t>
      </w:r>
      <w:r w:rsidRPr="00AC68C0">
        <w:rPr>
          <w:sz w:val="16"/>
          <w:highlight w:val="cyan"/>
        </w:rPr>
        <w:t xml:space="preserve"> </w:t>
      </w:r>
      <w:r w:rsidRPr="00AC68C0">
        <w:rPr>
          <w:rStyle w:val="Emphasis"/>
          <w:highlight w:val="cyan"/>
        </w:rPr>
        <w:t>contact</w:t>
      </w:r>
      <w:r w:rsidRPr="00AC68C0">
        <w:rPr>
          <w:sz w:val="16"/>
        </w:rPr>
        <w:t xml:space="preserve"> </w:t>
      </w:r>
      <w:r w:rsidRPr="00AC68C0">
        <w:rPr>
          <w:rStyle w:val="StyleUnderline"/>
        </w:rPr>
        <w:t>with parasites and pathogens with which they have had no previous exposure</w:t>
      </w:r>
      <w:r w:rsidRPr="00AC68C0">
        <w:rPr>
          <w:sz w:val="16"/>
        </w:rPr>
        <w:t xml:space="preserve"> over evolutionary time. As previously discussed, </w:t>
      </w:r>
      <w:r w:rsidRPr="00AC68C0">
        <w:rPr>
          <w:rStyle w:val="Emphasis"/>
          <w:highlight w:val="cyan"/>
        </w:rPr>
        <w:t>extinction risks</w:t>
      </w:r>
      <w:r w:rsidRPr="00AC68C0">
        <w:rPr>
          <w:sz w:val="16"/>
        </w:rPr>
        <w:t xml:space="preserve"> </w:t>
      </w:r>
      <w:r w:rsidRPr="00AC68C0">
        <w:rPr>
          <w:rStyle w:val="StyleUnderline"/>
        </w:rPr>
        <w:t>are particularly</w:t>
      </w:r>
      <w:r w:rsidRPr="00AC68C0">
        <w:rPr>
          <w:sz w:val="16"/>
        </w:rPr>
        <w:t xml:space="preserve"> </w:t>
      </w:r>
      <w:r w:rsidRPr="00AC68C0">
        <w:rPr>
          <w:rStyle w:val="Emphasis"/>
          <w:highlight w:val="cyan"/>
        </w:rPr>
        <w:t>high when</w:t>
      </w:r>
      <w:r w:rsidRPr="00AC68C0">
        <w:rPr>
          <w:sz w:val="16"/>
        </w:rPr>
        <w:t xml:space="preserve"> </w:t>
      </w:r>
      <w:r w:rsidRPr="00AC68C0">
        <w:rPr>
          <w:rStyle w:val="StyleUnderline"/>
        </w:rPr>
        <w:t>susceptible</w:t>
      </w:r>
      <w:r w:rsidRPr="00AC68C0">
        <w:rPr>
          <w:sz w:val="16"/>
        </w:rPr>
        <w:t xml:space="preserve"> </w:t>
      </w:r>
      <w:r w:rsidRPr="00AC68C0">
        <w:rPr>
          <w:rStyle w:val="Emphasis"/>
        </w:rPr>
        <w:t>hosts</w:t>
      </w:r>
      <w:r w:rsidRPr="00AC68C0">
        <w:rPr>
          <w:sz w:val="16"/>
        </w:rPr>
        <w:t xml:space="preserve"> </w:t>
      </w:r>
      <w:r w:rsidRPr="00AC68C0">
        <w:rPr>
          <w:rStyle w:val="StyleUnderline"/>
        </w:rPr>
        <w:t>are</w:t>
      </w:r>
      <w:r w:rsidRPr="00AC68C0">
        <w:rPr>
          <w:sz w:val="16"/>
        </w:rPr>
        <w:t xml:space="preserve"> </w:t>
      </w:r>
      <w:r w:rsidRPr="00AC68C0">
        <w:rPr>
          <w:rStyle w:val="Emphasis"/>
          <w:highlight w:val="cyan"/>
        </w:rPr>
        <w:t>exposed</w:t>
      </w:r>
      <w:r w:rsidRPr="00AC68C0">
        <w:rPr>
          <w:sz w:val="16"/>
          <w:highlight w:val="cyan"/>
        </w:rPr>
        <w:t xml:space="preserve"> </w:t>
      </w:r>
      <w:r w:rsidRPr="00AC68C0">
        <w:rPr>
          <w:rStyle w:val="StyleUnderline"/>
          <w:highlight w:val="cyan"/>
        </w:rPr>
        <w:t>to</w:t>
      </w:r>
      <w:r w:rsidRPr="00AC68C0">
        <w:rPr>
          <w:sz w:val="16"/>
          <w:highlight w:val="cyan"/>
        </w:rPr>
        <w:t xml:space="preserve"> </w:t>
      </w:r>
      <w:r w:rsidRPr="00AC68C0">
        <w:rPr>
          <w:rStyle w:val="Emphasis"/>
          <w:highlight w:val="cyan"/>
        </w:rPr>
        <w:t>novel pathogens</w:t>
      </w:r>
      <w:r w:rsidRPr="00AC68C0">
        <w:rPr>
          <w:sz w:val="16"/>
        </w:rPr>
        <w:t xml:space="preserve">. In mammals, Carlson et al. (2022) found that </w:t>
      </w:r>
      <w:r w:rsidRPr="00AC68C0">
        <w:rPr>
          <w:rStyle w:val="StyleUnderline"/>
        </w:rPr>
        <w:t xml:space="preserve">climate change is likely to </w:t>
      </w:r>
      <w:r w:rsidRPr="00AC68C0">
        <w:rPr>
          <w:rStyle w:val="StyleUnderline"/>
          <w:highlight w:val="cyan"/>
        </w:rPr>
        <w:t>create</w:t>
      </w:r>
      <w:r w:rsidRPr="00AC68C0">
        <w:rPr>
          <w:sz w:val="16"/>
          <w:highlight w:val="cyan"/>
        </w:rPr>
        <w:t xml:space="preserve"> </w:t>
      </w:r>
      <w:r w:rsidRPr="00AC68C0">
        <w:rPr>
          <w:rStyle w:val="Emphasis"/>
          <w:highlight w:val="cyan"/>
        </w:rPr>
        <w:t>hotspots</w:t>
      </w:r>
      <w:r w:rsidRPr="00AC68C0">
        <w:rPr>
          <w:sz w:val="16"/>
        </w:rPr>
        <w:t xml:space="preserve"> </w:t>
      </w:r>
      <w:r w:rsidRPr="00AC68C0">
        <w:rPr>
          <w:rStyle w:val="StyleUnderline"/>
        </w:rPr>
        <w:t>of novel contacts between species that previously have had separate distributions</w:t>
      </w:r>
      <w:r w:rsidRPr="00AC68C0">
        <w:rPr>
          <w:sz w:val="16"/>
        </w:rPr>
        <w:t xml:space="preserve">, </w:t>
      </w:r>
      <w:r w:rsidRPr="00AC68C0">
        <w:rPr>
          <w:rStyle w:val="StyleUnderline"/>
        </w:rPr>
        <w:t>with</w:t>
      </w:r>
      <w:r w:rsidRPr="00AC68C0">
        <w:rPr>
          <w:sz w:val="16"/>
        </w:rPr>
        <w:t xml:space="preserve"> </w:t>
      </w:r>
      <w:r w:rsidRPr="00AC68C0">
        <w:rPr>
          <w:rStyle w:val="Emphasis"/>
          <w:highlight w:val="cyan"/>
        </w:rPr>
        <w:t>bats</w:t>
      </w:r>
      <w:r w:rsidRPr="00AC68C0">
        <w:rPr>
          <w:sz w:val="16"/>
        </w:rPr>
        <w:t xml:space="preserve"> </w:t>
      </w:r>
      <w:r w:rsidRPr="00AC68C0">
        <w:rPr>
          <w:rStyle w:val="StyleUnderline"/>
        </w:rPr>
        <w:t>likely to play a</w:t>
      </w:r>
      <w:r w:rsidRPr="00AC68C0">
        <w:rPr>
          <w:sz w:val="16"/>
        </w:rPr>
        <w:t xml:space="preserve"> </w:t>
      </w:r>
      <w:r w:rsidRPr="00AC68C0">
        <w:rPr>
          <w:rStyle w:val="Emphasis"/>
          <w:highlight w:val="cyan"/>
        </w:rPr>
        <w:t>major</w:t>
      </w:r>
      <w:r w:rsidRPr="00AC68C0">
        <w:rPr>
          <w:rStyle w:val="Emphasis"/>
        </w:rPr>
        <w:t xml:space="preserve"> role</w:t>
      </w:r>
      <w:r w:rsidRPr="00AC68C0">
        <w:rPr>
          <w:sz w:val="16"/>
        </w:rPr>
        <w:t xml:space="preserve"> in linking mammals with novel pathogens.</w:t>
      </w:r>
    </w:p>
    <w:p w14:paraId="43F9F042" w14:textId="77777777" w:rsidR="008D09F9" w:rsidRPr="00AC68C0" w:rsidRDefault="008D09F9" w:rsidP="008D09F9">
      <w:pPr>
        <w:rPr>
          <w:sz w:val="16"/>
        </w:rPr>
      </w:pPr>
      <w:r w:rsidRPr="00AC68C0">
        <w:rPr>
          <w:rStyle w:val="StyleUnderline"/>
        </w:rPr>
        <w:t>An example</w:t>
      </w:r>
      <w:r w:rsidRPr="00AC68C0">
        <w:rPr>
          <w:sz w:val="16"/>
        </w:rPr>
        <w:t xml:space="preserve"> of climate change reassorting ecological communities and increasing pathogen threats </w:t>
      </w:r>
      <w:r w:rsidRPr="00AC68C0">
        <w:rPr>
          <w:rStyle w:val="StyleUnderline"/>
        </w:rPr>
        <w:t>is the</w:t>
      </w:r>
      <w:r w:rsidRPr="00AC68C0">
        <w:rPr>
          <w:sz w:val="16"/>
        </w:rPr>
        <w:t xml:space="preserve"> </w:t>
      </w:r>
      <w:r w:rsidRPr="00AC68C0">
        <w:rPr>
          <w:rStyle w:val="Emphasis"/>
        </w:rPr>
        <w:t>change in altitudinal range</w:t>
      </w:r>
      <w:r w:rsidRPr="00AC68C0">
        <w:rPr>
          <w:sz w:val="16"/>
        </w:rPr>
        <w:t xml:space="preserve"> </w:t>
      </w:r>
      <w:r w:rsidRPr="00AC68C0">
        <w:rPr>
          <w:rStyle w:val="StyleUnderline"/>
        </w:rPr>
        <w:t>of forests</w:t>
      </w:r>
      <w:r w:rsidRPr="00AC68C0">
        <w:rPr>
          <w:sz w:val="16"/>
        </w:rPr>
        <w:t xml:space="preserve">, </w:t>
      </w:r>
      <w:r w:rsidRPr="00AC68C0">
        <w:rPr>
          <w:rStyle w:val="StyleUnderline"/>
        </w:rPr>
        <w:t>mosquito vectors</w:t>
      </w:r>
      <w:r w:rsidRPr="00AC68C0">
        <w:rPr>
          <w:sz w:val="16"/>
        </w:rPr>
        <w:t xml:space="preserve">, </w:t>
      </w:r>
      <w:r w:rsidRPr="00AC68C0">
        <w:rPr>
          <w:rStyle w:val="StyleUnderline"/>
        </w:rPr>
        <w:t>avian malaria and susceptible Hawaiian birds</w:t>
      </w:r>
      <w:r w:rsidRPr="00AC68C0">
        <w:rPr>
          <w:sz w:val="16"/>
        </w:rPr>
        <w:t>. Plasmodium occurs primarily at low elevations, because transmission is temperature-dependent, ceasing at 13°C (LaPointe et al., 2010). This means that there is a narrow band of rainforest at high altitudes within which birds highly susceptible to malaria can persist. However, a 2 °C projected temperature increase will result in the 13 °C isotherm increasing in altitude beyond the current range of rainforest on the Island of Hawaii (Benning et al., 2002). Whilst in the very long run, one might expect that the rainforest would extend upwards following increasing temperatures, this will occur much more slowly than the response of mosquitoes and Plasmodium to the increased temperature.</w:t>
      </w:r>
    </w:p>
    <w:p w14:paraId="6682F6A8" w14:textId="77777777" w:rsidR="008D09F9" w:rsidRPr="00AC68C0" w:rsidRDefault="008D09F9" w:rsidP="008D09F9">
      <w:pPr>
        <w:rPr>
          <w:sz w:val="16"/>
        </w:rPr>
      </w:pPr>
      <w:r w:rsidRPr="00AC68C0">
        <w:rPr>
          <w:sz w:val="16"/>
        </w:rPr>
        <w:t>Habitat loss and fragmentation</w:t>
      </w:r>
    </w:p>
    <w:p w14:paraId="493D6D56" w14:textId="77777777" w:rsidR="008D09F9" w:rsidRPr="00AC68C0" w:rsidRDefault="008D09F9" w:rsidP="008D09F9">
      <w:pPr>
        <w:rPr>
          <w:sz w:val="16"/>
        </w:rPr>
      </w:pPr>
      <w:r w:rsidRPr="00AC68C0">
        <w:rPr>
          <w:rStyle w:val="Emphasis"/>
          <w:highlight w:val="cyan"/>
        </w:rPr>
        <w:t>Habitat loss</w:t>
      </w:r>
      <w:r w:rsidRPr="00AC68C0">
        <w:rPr>
          <w:sz w:val="16"/>
        </w:rPr>
        <w:t xml:space="preserve"> </w:t>
      </w:r>
      <w:r w:rsidRPr="00AC68C0">
        <w:rPr>
          <w:rStyle w:val="StyleUnderline"/>
        </w:rPr>
        <w:t>and destruction are usually considered to be the</w:t>
      </w:r>
      <w:r w:rsidRPr="00AC68C0">
        <w:rPr>
          <w:sz w:val="16"/>
        </w:rPr>
        <w:t xml:space="preserve"> </w:t>
      </w:r>
      <w:r w:rsidRPr="00AC68C0">
        <w:rPr>
          <w:rStyle w:val="Emphasis"/>
        </w:rPr>
        <w:t xml:space="preserve">principal </w:t>
      </w:r>
      <w:r w:rsidRPr="00AC68C0">
        <w:rPr>
          <w:rStyle w:val="Emphasis"/>
          <w:highlight w:val="cyan"/>
        </w:rPr>
        <w:t>drivers</w:t>
      </w:r>
      <w:r w:rsidRPr="00AC68C0">
        <w:rPr>
          <w:sz w:val="16"/>
        </w:rPr>
        <w:t xml:space="preserve"> </w:t>
      </w:r>
      <w:r w:rsidRPr="00AC68C0">
        <w:rPr>
          <w:rStyle w:val="StyleUnderline"/>
        </w:rPr>
        <w:t>of extinctions</w:t>
      </w:r>
      <w:r w:rsidRPr="00AC68C0">
        <w:rPr>
          <w:sz w:val="16"/>
        </w:rPr>
        <w:t xml:space="preserve">. However, </w:t>
      </w:r>
      <w:r w:rsidRPr="00AC68C0">
        <w:rPr>
          <w:rStyle w:val="StyleUnderline"/>
        </w:rPr>
        <w:t>their impact on</w:t>
      </w:r>
      <w:r w:rsidRPr="00AC68C0">
        <w:rPr>
          <w:sz w:val="16"/>
        </w:rPr>
        <w:t xml:space="preserve"> </w:t>
      </w:r>
      <w:r w:rsidRPr="00AC68C0">
        <w:rPr>
          <w:rStyle w:val="Emphasis"/>
        </w:rPr>
        <w:t xml:space="preserve">disease </w:t>
      </w:r>
      <w:r w:rsidRPr="00AC68C0">
        <w:rPr>
          <w:rStyle w:val="Emphasis"/>
          <w:highlight w:val="cyan"/>
        </w:rPr>
        <w:t>threats</w:t>
      </w:r>
      <w:r w:rsidRPr="00AC68C0">
        <w:rPr>
          <w:sz w:val="16"/>
        </w:rPr>
        <w:t xml:space="preserve"> </w:t>
      </w:r>
      <w:r w:rsidRPr="00AC68C0">
        <w:rPr>
          <w:rStyle w:val="StyleUnderline"/>
        </w:rPr>
        <w:t>to</w:t>
      </w:r>
      <w:r w:rsidRPr="00AC68C0">
        <w:rPr>
          <w:sz w:val="16"/>
        </w:rPr>
        <w:t xml:space="preserve"> endangered </w:t>
      </w:r>
      <w:r w:rsidRPr="00AC68C0">
        <w:rPr>
          <w:rStyle w:val="StyleUnderline"/>
        </w:rPr>
        <w:t>species is</w:t>
      </w:r>
      <w:r w:rsidRPr="00AC68C0">
        <w:rPr>
          <w:sz w:val="16"/>
        </w:rPr>
        <w:t xml:space="preserve"> rather </w:t>
      </w:r>
      <w:r w:rsidRPr="00AC68C0">
        <w:rPr>
          <w:rStyle w:val="Emphasis"/>
        </w:rPr>
        <w:t xml:space="preserve">more </w:t>
      </w:r>
      <w:r w:rsidRPr="00AC68C0">
        <w:rPr>
          <w:rStyle w:val="Emphasis"/>
          <w:highlight w:val="cyan"/>
        </w:rPr>
        <w:t>nuanced</w:t>
      </w:r>
      <w:r w:rsidRPr="00AC68C0">
        <w:rPr>
          <w:sz w:val="16"/>
        </w:rPr>
        <w:t xml:space="preserve">. In general, </w:t>
      </w:r>
      <w:r w:rsidRPr="00AC68C0">
        <w:rPr>
          <w:rStyle w:val="StyleUnderline"/>
        </w:rPr>
        <w:t>small habitat patches</w:t>
      </w:r>
      <w:r w:rsidRPr="00AC68C0">
        <w:rPr>
          <w:sz w:val="16"/>
        </w:rPr>
        <w:t xml:space="preserve"> tend to </w:t>
      </w:r>
      <w:r w:rsidRPr="00AC68C0">
        <w:rPr>
          <w:rStyle w:val="Emphasis"/>
        </w:rPr>
        <w:t>support</w:t>
      </w:r>
      <w:r w:rsidRPr="00AC68C0">
        <w:rPr>
          <w:sz w:val="16"/>
        </w:rPr>
        <w:t xml:space="preserve"> </w:t>
      </w:r>
      <w:r w:rsidRPr="00AC68C0">
        <w:rPr>
          <w:rStyle w:val="StyleUnderline"/>
        </w:rPr>
        <w:t>impoverished</w:t>
      </w:r>
      <w:r w:rsidRPr="00AC68C0">
        <w:rPr>
          <w:sz w:val="16"/>
        </w:rPr>
        <w:t xml:space="preserve"> </w:t>
      </w:r>
      <w:r w:rsidRPr="00AC68C0">
        <w:rPr>
          <w:rStyle w:val="Emphasis"/>
        </w:rPr>
        <w:t>parasite communities</w:t>
      </w:r>
      <w:r w:rsidRPr="00AC68C0">
        <w:rPr>
          <w:sz w:val="16"/>
        </w:rPr>
        <w:t xml:space="preserve"> (Roca et al., 2009), </w:t>
      </w:r>
      <w:r w:rsidRPr="00AC68C0">
        <w:rPr>
          <w:rStyle w:val="StyleUnderline"/>
        </w:rPr>
        <w:t>although this may not necessarily translate into reduced disease threats</w:t>
      </w:r>
      <w:r w:rsidRPr="00AC68C0">
        <w:rPr>
          <w:sz w:val="16"/>
        </w:rPr>
        <w:t xml:space="preserve">. In some cases, </w:t>
      </w:r>
      <w:r w:rsidRPr="00AC68C0">
        <w:rPr>
          <w:rStyle w:val="Emphasis"/>
          <w:highlight w:val="cyan"/>
        </w:rPr>
        <w:t>encroachment of humans</w:t>
      </w:r>
      <w:r w:rsidRPr="00AC68C0">
        <w:rPr>
          <w:sz w:val="16"/>
        </w:rPr>
        <w:t xml:space="preserve"> </w:t>
      </w:r>
      <w:r w:rsidRPr="00AC68C0">
        <w:rPr>
          <w:rStyle w:val="StyleUnderline"/>
        </w:rPr>
        <w:t>or domestic animals such as livestock or dogs can</w:t>
      </w:r>
      <w:r w:rsidRPr="00AC68C0">
        <w:rPr>
          <w:sz w:val="16"/>
        </w:rPr>
        <w:t xml:space="preserve"> </w:t>
      </w:r>
      <w:r w:rsidRPr="00AC68C0">
        <w:rPr>
          <w:rStyle w:val="Emphasis"/>
          <w:highlight w:val="cyan"/>
        </w:rPr>
        <w:t>increase</w:t>
      </w:r>
      <w:r w:rsidRPr="00AC68C0">
        <w:rPr>
          <w:rStyle w:val="Emphasis"/>
        </w:rPr>
        <w:t xml:space="preserve"> disease </w:t>
      </w:r>
      <w:r w:rsidRPr="00AC68C0">
        <w:rPr>
          <w:rStyle w:val="Emphasis"/>
          <w:highlight w:val="cyan"/>
        </w:rPr>
        <w:t>threats</w:t>
      </w:r>
      <w:r w:rsidRPr="00AC68C0">
        <w:rPr>
          <w:sz w:val="16"/>
        </w:rPr>
        <w:t xml:space="preserve"> </w:t>
      </w:r>
      <w:r w:rsidRPr="00AC68C0">
        <w:rPr>
          <w:rStyle w:val="StyleUnderline"/>
        </w:rPr>
        <w:t>significantly</w:t>
      </w:r>
      <w:r w:rsidRPr="00AC68C0">
        <w:rPr>
          <w:sz w:val="16"/>
        </w:rPr>
        <w:t xml:space="preserve">, </w:t>
      </w:r>
      <w:r w:rsidRPr="00AC68C0">
        <w:rPr>
          <w:rStyle w:val="StyleUnderline"/>
          <w:highlight w:val="cyan"/>
        </w:rPr>
        <w:t>whereby</w:t>
      </w:r>
      <w:r w:rsidRPr="00AC68C0">
        <w:rPr>
          <w:sz w:val="16"/>
          <w:highlight w:val="cyan"/>
        </w:rPr>
        <w:t xml:space="preserve"> </w:t>
      </w:r>
      <w:r w:rsidRPr="00AC68C0">
        <w:rPr>
          <w:rStyle w:val="Emphasis"/>
          <w:highlight w:val="cyan"/>
        </w:rPr>
        <w:t>pathogen spillover</w:t>
      </w:r>
      <w:r w:rsidRPr="00AC68C0">
        <w:rPr>
          <w:sz w:val="16"/>
        </w:rPr>
        <w:t xml:space="preserve"> </w:t>
      </w:r>
      <w:r w:rsidRPr="00AC68C0">
        <w:rPr>
          <w:rStyle w:val="StyleUnderline"/>
        </w:rPr>
        <w:t>from</w:t>
      </w:r>
      <w:r w:rsidRPr="00AC68C0">
        <w:rPr>
          <w:sz w:val="16"/>
        </w:rPr>
        <w:t xml:space="preserve"> </w:t>
      </w:r>
      <w:r w:rsidRPr="00AC68C0">
        <w:rPr>
          <w:rStyle w:val="StyleUnderline"/>
        </w:rPr>
        <w:t>human</w:t>
      </w:r>
      <w:r w:rsidRPr="00AC68C0">
        <w:rPr>
          <w:sz w:val="16"/>
        </w:rPr>
        <w:t>-</w:t>
      </w:r>
      <w:r w:rsidRPr="00AC68C0">
        <w:rPr>
          <w:rStyle w:val="StyleUnderline"/>
        </w:rPr>
        <w:t xml:space="preserve">disturbed habitats to natural habitats </w:t>
      </w:r>
      <w:r w:rsidRPr="00AC68C0">
        <w:rPr>
          <w:rStyle w:val="StyleUnderline"/>
          <w:highlight w:val="cyan"/>
        </w:rPr>
        <w:t>increases</w:t>
      </w:r>
      <w:r w:rsidRPr="00AC68C0">
        <w:rPr>
          <w:rStyle w:val="StyleUnderline"/>
        </w:rPr>
        <w:t xml:space="preserve"> with the amount of habitat edge</w:t>
      </w:r>
      <w:r w:rsidRPr="00AC68C0">
        <w:rPr>
          <w:sz w:val="16"/>
        </w:rPr>
        <w:t xml:space="preserve"> (Faust et al., 2018). For example, </w:t>
      </w:r>
      <w:r w:rsidRPr="00AC68C0">
        <w:rPr>
          <w:rStyle w:val="StyleUnderline"/>
        </w:rPr>
        <w:t>humans are increasingly encroaching on the habitat of the great apes</w:t>
      </w:r>
      <w:r w:rsidRPr="00AC68C0">
        <w:rPr>
          <w:sz w:val="16"/>
        </w:rPr>
        <w:t xml:space="preserve">, </w:t>
      </w:r>
      <w:r w:rsidRPr="00AC68C0">
        <w:rPr>
          <w:rStyle w:val="StyleUnderline"/>
        </w:rPr>
        <w:t>with evidence that human diseases are posing increasing risks to gorilla and chimpanzee populations</w:t>
      </w:r>
      <w:r w:rsidRPr="00AC68C0">
        <w:rPr>
          <w:sz w:val="16"/>
        </w:rPr>
        <w:t xml:space="preserve"> (Chapman et al., 2005; Zimmerman et al., 2022). Domestic and feral dogs are a primary driver of outbreaks of canine distemper virus and substantial mortality in Serengeti lion populations, although a range of wildlife species may also be involved (Viana et al., 2015). In the short term, </w:t>
      </w:r>
      <w:r w:rsidRPr="00AC68C0">
        <w:rPr>
          <w:rStyle w:val="StyleUnderline"/>
        </w:rPr>
        <w:t>habitat destruction can reduce population size</w:t>
      </w:r>
      <w:r w:rsidRPr="00AC68C0">
        <w:rPr>
          <w:sz w:val="16"/>
        </w:rPr>
        <w:t xml:space="preserve">, </w:t>
      </w:r>
      <w:r w:rsidRPr="00AC68C0">
        <w:rPr>
          <w:rStyle w:val="StyleUnderline"/>
        </w:rPr>
        <w:t>but</w:t>
      </w:r>
      <w:r w:rsidRPr="00AC68C0">
        <w:rPr>
          <w:sz w:val="16"/>
        </w:rPr>
        <w:t xml:space="preserve"> may </w:t>
      </w:r>
      <w:r w:rsidRPr="00AC68C0">
        <w:rPr>
          <w:rStyle w:val="StyleUnderline"/>
        </w:rPr>
        <w:t>increase population density</w:t>
      </w:r>
      <w:r w:rsidRPr="00AC68C0">
        <w:rPr>
          <w:sz w:val="16"/>
        </w:rPr>
        <w:t xml:space="preserve"> as surviving animals crowd into remaining habitat patches. </w:t>
      </w:r>
      <w:r w:rsidRPr="00AC68C0">
        <w:rPr>
          <w:rStyle w:val="StyleUnderline"/>
        </w:rPr>
        <w:t>This can cause an increase in infectious disease in the remaining populations</w:t>
      </w:r>
      <w:r w:rsidRPr="00AC68C0">
        <w:rPr>
          <w:sz w:val="16"/>
        </w:rPr>
        <w:t xml:space="preserve"> (Lebarbenchon et al., 2006). There is evidence that </w:t>
      </w:r>
      <w:r w:rsidRPr="00AC68C0">
        <w:rPr>
          <w:rStyle w:val="StyleUnderline"/>
        </w:rPr>
        <w:t>chronic stress in wild animals</w:t>
      </w:r>
      <w:r w:rsidRPr="00AC68C0">
        <w:rPr>
          <w:sz w:val="16"/>
        </w:rPr>
        <w:t xml:space="preserve">, such as can be expected from habitat fragmentation, </w:t>
      </w:r>
      <w:r w:rsidRPr="00AC68C0">
        <w:rPr>
          <w:rStyle w:val="StyleUnderline"/>
        </w:rPr>
        <w:t>can lead to immunosuppression and therefore increased susceptibility to parasites and pathogens</w:t>
      </w:r>
      <w:r w:rsidRPr="00AC68C0">
        <w:rPr>
          <w:sz w:val="16"/>
        </w:rPr>
        <w:t xml:space="preserve"> (Norris and Evans, 2000). Whilst this has been </w:t>
      </w:r>
      <w:r w:rsidRPr="00AC68C0">
        <w:rPr>
          <w:rStyle w:val="StyleUnderline"/>
        </w:rPr>
        <w:t>suggested as the reason for</w:t>
      </w:r>
      <w:r w:rsidRPr="00AC68C0">
        <w:rPr>
          <w:sz w:val="16"/>
        </w:rPr>
        <w:t xml:space="preserve"> </w:t>
      </w:r>
      <w:r w:rsidRPr="00AC68C0">
        <w:rPr>
          <w:rStyle w:val="Emphasis"/>
        </w:rPr>
        <w:t>chlamydial infection</w:t>
      </w:r>
      <w:r w:rsidRPr="00AC68C0">
        <w:rPr>
          <w:sz w:val="16"/>
        </w:rPr>
        <w:t xml:space="preserve"> </w:t>
      </w:r>
      <w:r w:rsidRPr="00AC68C0">
        <w:rPr>
          <w:rStyle w:val="StyleUnderline"/>
        </w:rPr>
        <w:t>threatening urban and periurban koala populations in Australia</w:t>
      </w:r>
      <w:r w:rsidRPr="00AC68C0">
        <w:rPr>
          <w:sz w:val="16"/>
        </w:rPr>
        <w:t xml:space="preserve">, </w:t>
      </w:r>
      <w:r w:rsidRPr="00AC68C0">
        <w:rPr>
          <w:rStyle w:val="StyleUnderline"/>
        </w:rPr>
        <w:t>there is</w:t>
      </w:r>
      <w:r w:rsidRPr="00AC68C0">
        <w:rPr>
          <w:sz w:val="16"/>
        </w:rPr>
        <w:t xml:space="preserve"> </w:t>
      </w:r>
      <w:r w:rsidRPr="00AC68C0">
        <w:rPr>
          <w:rStyle w:val="Emphasis"/>
        </w:rPr>
        <w:t>little direct ev</w:t>
      </w:r>
      <w:r w:rsidRPr="00AC68C0">
        <w:rPr>
          <w:rStyle w:val="StyleUnderline"/>
        </w:rPr>
        <w:t>idence to support the idea</w:t>
      </w:r>
      <w:r w:rsidRPr="00AC68C0">
        <w:rPr>
          <w:sz w:val="16"/>
        </w:rPr>
        <w:t xml:space="preserve"> (Grogan et al., 2018).</w:t>
      </w:r>
    </w:p>
    <w:p w14:paraId="54986212" w14:textId="77777777" w:rsidR="008D09F9" w:rsidRPr="00AC68C0" w:rsidRDefault="008D09F9" w:rsidP="008D09F9">
      <w:pPr>
        <w:rPr>
          <w:sz w:val="16"/>
        </w:rPr>
      </w:pPr>
      <w:r w:rsidRPr="00AC68C0">
        <w:rPr>
          <w:rStyle w:val="StyleUnderline"/>
        </w:rPr>
        <w:t>Developing</w:t>
      </w:r>
      <w:r w:rsidRPr="00AC68C0">
        <w:rPr>
          <w:sz w:val="16"/>
        </w:rPr>
        <w:t xml:space="preserve"> </w:t>
      </w:r>
      <w:r w:rsidRPr="00AC68C0">
        <w:rPr>
          <w:rStyle w:val="Emphasis"/>
        </w:rPr>
        <w:t xml:space="preserve">approaches </w:t>
      </w:r>
      <w:r w:rsidRPr="00AC68C0">
        <w:rPr>
          <w:rStyle w:val="Emphasis"/>
          <w:highlight w:val="cyan"/>
        </w:rPr>
        <w:t>to mitigate extinction</w:t>
      </w:r>
      <w:r w:rsidRPr="00AC68C0">
        <w:rPr>
          <w:sz w:val="16"/>
        </w:rPr>
        <w:t xml:space="preserve"> </w:t>
      </w:r>
      <w:r w:rsidRPr="00AC68C0">
        <w:rPr>
          <w:rStyle w:val="StyleUnderline"/>
        </w:rPr>
        <w:t>threats posed by infectious diseases</w:t>
      </w:r>
    </w:p>
    <w:p w14:paraId="74F7209B" w14:textId="77777777" w:rsidR="008D09F9" w:rsidRPr="00AC68C0" w:rsidRDefault="008D09F9" w:rsidP="008D09F9">
      <w:pPr>
        <w:rPr>
          <w:sz w:val="16"/>
        </w:rPr>
      </w:pPr>
      <w:r w:rsidRPr="00AC68C0">
        <w:rPr>
          <w:rStyle w:val="StyleUnderline"/>
        </w:rPr>
        <w:t>Strategies</w:t>
      </w:r>
      <w:r w:rsidRPr="00AC68C0">
        <w:rPr>
          <w:sz w:val="16"/>
        </w:rPr>
        <w:t xml:space="preserve"> to mitigate extinction risks from infectious diseases </w:t>
      </w:r>
      <w:r w:rsidRPr="00AC68C0">
        <w:rPr>
          <w:rStyle w:val="StyleUnderline"/>
        </w:rPr>
        <w:t>can be grouped into three broad categories</w:t>
      </w:r>
      <w:r w:rsidRPr="00AC68C0">
        <w:rPr>
          <w:sz w:val="16"/>
        </w:rPr>
        <w:t xml:space="preserve"> – </w:t>
      </w:r>
      <w:r w:rsidRPr="00AC68C0">
        <w:rPr>
          <w:rStyle w:val="StyleUnderline"/>
        </w:rPr>
        <w:t>strategies to</w:t>
      </w:r>
      <w:r w:rsidRPr="00AC68C0">
        <w:rPr>
          <w:sz w:val="16"/>
        </w:rPr>
        <w:t xml:space="preserve"> </w:t>
      </w:r>
      <w:r w:rsidRPr="00AC68C0">
        <w:rPr>
          <w:rStyle w:val="Emphasis"/>
          <w:highlight w:val="cyan"/>
        </w:rPr>
        <w:t>prevent</w:t>
      </w:r>
      <w:r w:rsidRPr="00AC68C0">
        <w:rPr>
          <w:rStyle w:val="Emphasis"/>
        </w:rPr>
        <w:t xml:space="preserve"> </w:t>
      </w:r>
      <w:r w:rsidRPr="00AC68C0">
        <w:rPr>
          <w:rStyle w:val="Emphasis"/>
          <w:highlight w:val="cyan"/>
        </w:rPr>
        <w:t>arrival</w:t>
      </w:r>
      <w:r w:rsidRPr="00AC68C0">
        <w:rPr>
          <w:rStyle w:val="Emphasis"/>
        </w:rPr>
        <w:t xml:space="preserve"> of</w:t>
      </w:r>
      <w:r w:rsidRPr="00AC68C0">
        <w:rPr>
          <w:sz w:val="16"/>
        </w:rPr>
        <w:t xml:space="preserve"> </w:t>
      </w:r>
      <w:r w:rsidRPr="00AC68C0">
        <w:rPr>
          <w:rStyle w:val="StyleUnderline"/>
        </w:rPr>
        <w:t>known or suspected</w:t>
      </w:r>
      <w:r w:rsidRPr="00AC68C0">
        <w:rPr>
          <w:sz w:val="16"/>
        </w:rPr>
        <w:t xml:space="preserve"> </w:t>
      </w:r>
      <w:r w:rsidRPr="00AC68C0">
        <w:rPr>
          <w:rStyle w:val="Emphasis"/>
        </w:rPr>
        <w:t>pathogens</w:t>
      </w:r>
      <w:r w:rsidRPr="00AC68C0">
        <w:rPr>
          <w:sz w:val="16"/>
        </w:rPr>
        <w:t xml:space="preserve">; </w:t>
      </w:r>
      <w:r w:rsidRPr="00AC68C0">
        <w:rPr>
          <w:rStyle w:val="StyleUnderline"/>
        </w:rPr>
        <w:t>strategies to</w:t>
      </w:r>
      <w:r w:rsidRPr="00AC68C0">
        <w:rPr>
          <w:sz w:val="16"/>
        </w:rPr>
        <w:t xml:space="preserve"> </w:t>
      </w:r>
      <w:r w:rsidRPr="00AC68C0">
        <w:rPr>
          <w:rStyle w:val="Emphasis"/>
          <w:highlight w:val="cyan"/>
        </w:rPr>
        <w:t>eradicate pathogens</w:t>
      </w:r>
      <w:r w:rsidRPr="00AC68C0">
        <w:rPr>
          <w:sz w:val="16"/>
        </w:rPr>
        <w:t xml:space="preserve"> </w:t>
      </w:r>
      <w:r w:rsidRPr="00AC68C0">
        <w:rPr>
          <w:rStyle w:val="StyleUnderline"/>
        </w:rPr>
        <w:t>once they have arrived</w:t>
      </w:r>
      <w:r w:rsidRPr="00AC68C0">
        <w:rPr>
          <w:sz w:val="16"/>
        </w:rPr>
        <w:t xml:space="preserve">; </w:t>
      </w:r>
      <w:r w:rsidRPr="00AC68C0">
        <w:rPr>
          <w:rStyle w:val="StyleUnderline"/>
        </w:rPr>
        <w:t>and strategies to</w:t>
      </w:r>
      <w:r w:rsidRPr="00AC68C0">
        <w:rPr>
          <w:sz w:val="16"/>
        </w:rPr>
        <w:t xml:space="preserve"> </w:t>
      </w:r>
      <w:r w:rsidRPr="00AC68C0">
        <w:rPr>
          <w:rStyle w:val="Emphasis"/>
          <w:highlight w:val="cyan"/>
        </w:rPr>
        <w:t>minimise</w:t>
      </w:r>
      <w:r w:rsidRPr="00AC68C0">
        <w:rPr>
          <w:sz w:val="16"/>
        </w:rPr>
        <w:t xml:space="preserve"> </w:t>
      </w:r>
      <w:r w:rsidRPr="00AC68C0">
        <w:rPr>
          <w:rStyle w:val="StyleUnderline"/>
        </w:rPr>
        <w:t>extinction</w:t>
      </w:r>
      <w:r w:rsidRPr="00AC68C0">
        <w:rPr>
          <w:sz w:val="16"/>
        </w:rPr>
        <w:t xml:space="preserve"> </w:t>
      </w:r>
      <w:r w:rsidRPr="00AC68C0">
        <w:rPr>
          <w:rStyle w:val="Emphasis"/>
          <w:highlight w:val="cyan"/>
        </w:rPr>
        <w:t>risks when eradication</w:t>
      </w:r>
      <w:r w:rsidRPr="00AC68C0">
        <w:rPr>
          <w:sz w:val="16"/>
        </w:rPr>
        <w:t xml:space="preserve"> </w:t>
      </w:r>
      <w:r w:rsidRPr="00AC68C0">
        <w:rPr>
          <w:rStyle w:val="StyleUnderline"/>
        </w:rPr>
        <w:t>of the parasite or pathogen is</w:t>
      </w:r>
      <w:r w:rsidRPr="00AC68C0">
        <w:rPr>
          <w:sz w:val="16"/>
        </w:rPr>
        <w:t xml:space="preserve"> </w:t>
      </w:r>
      <w:r w:rsidRPr="00AC68C0">
        <w:rPr>
          <w:rStyle w:val="Emphasis"/>
          <w:highlight w:val="cyan"/>
        </w:rPr>
        <w:t>no longer</w:t>
      </w:r>
      <w:r w:rsidRPr="00AC68C0">
        <w:rPr>
          <w:sz w:val="16"/>
        </w:rPr>
        <w:t xml:space="preserve"> </w:t>
      </w:r>
      <w:r w:rsidRPr="00AC68C0">
        <w:rPr>
          <w:rStyle w:val="StyleUnderline"/>
          <w:highlight w:val="cyan"/>
        </w:rPr>
        <w:t>a</w:t>
      </w:r>
      <w:r w:rsidRPr="00AC68C0">
        <w:rPr>
          <w:sz w:val="16"/>
        </w:rPr>
        <w:t xml:space="preserve"> </w:t>
      </w:r>
      <w:r w:rsidRPr="00AC68C0">
        <w:rPr>
          <w:rStyle w:val="Emphasis"/>
          <w:highlight w:val="cyan"/>
        </w:rPr>
        <w:t>possibility</w:t>
      </w:r>
      <w:r w:rsidRPr="00AC68C0">
        <w:rPr>
          <w:sz w:val="16"/>
        </w:rPr>
        <w:t xml:space="preserve"> (Foufopoulos et al., 2022).</w:t>
      </w:r>
    </w:p>
    <w:p w14:paraId="47AAD2DE" w14:textId="77777777" w:rsidR="008D09F9" w:rsidRPr="00AC68C0" w:rsidRDefault="008D09F9" w:rsidP="008D09F9">
      <w:pPr>
        <w:rPr>
          <w:sz w:val="16"/>
        </w:rPr>
      </w:pPr>
      <w:r w:rsidRPr="00AC68C0">
        <w:rPr>
          <w:sz w:val="16"/>
        </w:rPr>
        <w:t>Preventing arrival of pathogens of known or suspected importance to conservation</w:t>
      </w:r>
    </w:p>
    <w:p w14:paraId="7F687286" w14:textId="77777777" w:rsidR="008D09F9" w:rsidRPr="00AC68C0" w:rsidRDefault="008D09F9" w:rsidP="008D09F9">
      <w:pPr>
        <w:rPr>
          <w:sz w:val="16"/>
        </w:rPr>
      </w:pPr>
      <w:r w:rsidRPr="00AC68C0">
        <w:rPr>
          <w:rStyle w:val="Emphasis"/>
          <w:highlight w:val="cyan"/>
        </w:rPr>
        <w:t>Globalisation</w:t>
      </w:r>
      <w:r w:rsidRPr="00AC68C0">
        <w:rPr>
          <w:sz w:val="16"/>
        </w:rPr>
        <w:t xml:space="preserve"> </w:t>
      </w:r>
      <w:r w:rsidRPr="00AC68C0">
        <w:rPr>
          <w:rStyle w:val="StyleUnderline"/>
        </w:rPr>
        <w:t>of trade and international travel have</w:t>
      </w:r>
      <w:r w:rsidRPr="00AC68C0">
        <w:rPr>
          <w:sz w:val="16"/>
        </w:rPr>
        <w:t xml:space="preserve"> </w:t>
      </w:r>
      <w:r w:rsidRPr="00AC68C0">
        <w:rPr>
          <w:rStyle w:val="StyleUnderline"/>
          <w:highlight w:val="cyan"/>
        </w:rPr>
        <w:t>led to</w:t>
      </w:r>
      <w:r w:rsidRPr="00AC68C0">
        <w:rPr>
          <w:sz w:val="16"/>
          <w:highlight w:val="cyan"/>
        </w:rPr>
        <w:t xml:space="preserve"> </w:t>
      </w:r>
      <w:r w:rsidRPr="00AC68C0">
        <w:rPr>
          <w:rStyle w:val="Emphasis"/>
          <w:highlight w:val="cyan"/>
        </w:rPr>
        <w:t>unprecedented introductions</w:t>
      </w:r>
      <w:r w:rsidRPr="00AC68C0">
        <w:rPr>
          <w:sz w:val="16"/>
        </w:rPr>
        <w:t xml:space="preserve"> </w:t>
      </w:r>
      <w:r w:rsidRPr="00AC68C0">
        <w:rPr>
          <w:rStyle w:val="StyleUnderline"/>
        </w:rPr>
        <w:t>of pathogens to regions where they had been absent</w:t>
      </w:r>
      <w:r w:rsidRPr="00AC68C0">
        <w:rPr>
          <w:sz w:val="16"/>
        </w:rPr>
        <w:t xml:space="preserve"> (Kilpatrick, 2011). Whilst it is impossible to forecast accurately which pathogens may cause major threats to biodiversity if introduced into regions where they are currently absent, </w:t>
      </w:r>
      <w:r w:rsidRPr="00AC68C0">
        <w:rPr>
          <w:rStyle w:val="StyleUnderline"/>
        </w:rPr>
        <w:t>basic principles of</w:t>
      </w:r>
      <w:r w:rsidRPr="00AC68C0">
        <w:rPr>
          <w:sz w:val="16"/>
        </w:rPr>
        <w:t xml:space="preserve"> </w:t>
      </w:r>
      <w:r w:rsidRPr="00AC68C0">
        <w:rPr>
          <w:rStyle w:val="Emphasis"/>
          <w:highlight w:val="cyan"/>
        </w:rPr>
        <w:t>biosecurity</w:t>
      </w:r>
      <w:r w:rsidRPr="00AC68C0">
        <w:rPr>
          <w:sz w:val="16"/>
        </w:rPr>
        <w:t xml:space="preserve">, </w:t>
      </w:r>
      <w:r w:rsidRPr="00AC68C0">
        <w:rPr>
          <w:rStyle w:val="StyleUnderline"/>
          <w:highlight w:val="cyan"/>
        </w:rPr>
        <w:t>such as quarantine</w:t>
      </w:r>
      <w:r w:rsidRPr="00AC68C0">
        <w:rPr>
          <w:sz w:val="16"/>
        </w:rPr>
        <w:t xml:space="preserve">, </w:t>
      </w:r>
      <w:r w:rsidRPr="00AC68C0">
        <w:rPr>
          <w:rStyle w:val="Emphasis"/>
          <w:highlight w:val="cyan"/>
        </w:rPr>
        <w:t>can reduce</w:t>
      </w:r>
      <w:r w:rsidRPr="00AC68C0">
        <w:rPr>
          <w:sz w:val="16"/>
        </w:rPr>
        <w:t xml:space="preserve"> such </w:t>
      </w:r>
      <w:r w:rsidRPr="00AC68C0">
        <w:rPr>
          <w:rStyle w:val="Emphasis"/>
          <w:highlight w:val="cyan"/>
        </w:rPr>
        <w:t>risks</w:t>
      </w:r>
      <w:r w:rsidRPr="00AC68C0">
        <w:rPr>
          <w:sz w:val="16"/>
        </w:rPr>
        <w:t xml:space="preserve">. </w:t>
      </w:r>
      <w:r w:rsidRPr="00AC68C0">
        <w:rPr>
          <w:rStyle w:val="StyleUnderline"/>
        </w:rPr>
        <w:t>There are some cases where a pathogen is known to pose a serious threat</w:t>
      </w:r>
      <w:r w:rsidRPr="00AC68C0">
        <w:rPr>
          <w:sz w:val="16"/>
        </w:rPr>
        <w:t>, if it were to be introduced.</w:t>
      </w:r>
    </w:p>
    <w:p w14:paraId="64FE83C0" w14:textId="77777777" w:rsidR="008D09F9" w:rsidRPr="00AC68C0" w:rsidRDefault="008D09F9" w:rsidP="008D09F9">
      <w:pPr>
        <w:rPr>
          <w:sz w:val="16"/>
        </w:rPr>
      </w:pPr>
      <w:r w:rsidRPr="00AC68C0">
        <w:rPr>
          <w:sz w:val="16"/>
        </w:rPr>
        <w:t>As described earlier, the amphibian chytrid fungus Batrachochytrium dendrobatidis (Bd) has caused waves of extinction of frogs globally. Melanesia has an intact frog fauna with high levels of species richness and endemicity and, as yet, no evidence of Bd infection (Dahl et al., 2012; Bower et al., 2019; Alabai et al., 2020; Oliver et al., 2022). Specific protocols at points of entry and monitoring for Bd are therefore justified. A related chytrid fungus Batrachochytrium salamandrivorans has recently emerged to threaten newts and salamanders in Europe (Martel et al., 2013; Martel et al., 2014). It was likely introduced from Asia. Should it be introduced to North America, a global hotspot for urodele biodiversity, there is a risk of multiple extinctions. The pet trade is a major potential route of introduction, and strict controls on import of newts and salamanders to North America are important (Grant et al., 2017).</w:t>
      </w:r>
    </w:p>
    <w:p w14:paraId="13114D5F" w14:textId="77777777" w:rsidR="008D09F9" w:rsidRPr="00AC68C0" w:rsidRDefault="008D09F9" w:rsidP="008D09F9">
      <w:pPr>
        <w:rPr>
          <w:sz w:val="16"/>
        </w:rPr>
      </w:pPr>
      <w:r w:rsidRPr="00AC68C0">
        <w:rPr>
          <w:rStyle w:val="Emphasis"/>
        </w:rPr>
        <w:t>Eradicating new</w:t>
      </w:r>
      <w:r w:rsidRPr="00AC68C0">
        <w:rPr>
          <w:sz w:val="16"/>
        </w:rPr>
        <w:t xml:space="preserve"> </w:t>
      </w:r>
      <w:r w:rsidRPr="00AC68C0">
        <w:rPr>
          <w:rStyle w:val="StyleUnderline"/>
        </w:rPr>
        <w:t>invasions of</w:t>
      </w:r>
      <w:r w:rsidRPr="00AC68C0">
        <w:rPr>
          <w:sz w:val="16"/>
        </w:rPr>
        <w:t xml:space="preserve"> </w:t>
      </w:r>
      <w:r w:rsidRPr="00AC68C0">
        <w:rPr>
          <w:rStyle w:val="Emphasis"/>
        </w:rPr>
        <w:t>pathogens</w:t>
      </w:r>
      <w:r w:rsidRPr="00AC68C0">
        <w:rPr>
          <w:sz w:val="16"/>
        </w:rPr>
        <w:t xml:space="preserve"> </w:t>
      </w:r>
      <w:r w:rsidRPr="00AC68C0">
        <w:rPr>
          <w:rStyle w:val="StyleUnderline"/>
        </w:rPr>
        <w:t>or parasites with the potential to threaten extinction</w:t>
      </w:r>
    </w:p>
    <w:p w14:paraId="19D1E937" w14:textId="77777777" w:rsidR="008D09F9" w:rsidRPr="00AC68C0" w:rsidRDefault="008D09F9" w:rsidP="008D09F9">
      <w:pPr>
        <w:rPr>
          <w:sz w:val="16"/>
        </w:rPr>
      </w:pPr>
      <w:r w:rsidRPr="00AC68C0">
        <w:rPr>
          <w:rStyle w:val="Emphasis"/>
        </w:rPr>
        <w:t>Global eradication</w:t>
      </w:r>
      <w:r w:rsidRPr="00AC68C0">
        <w:rPr>
          <w:sz w:val="16"/>
        </w:rPr>
        <w:t xml:space="preserve"> </w:t>
      </w:r>
      <w:r w:rsidRPr="00AC68C0">
        <w:rPr>
          <w:rStyle w:val="StyleUnderline"/>
        </w:rPr>
        <w:t>of a pathogen is defined as driving the pathogen to extinction on a worldwide basis</w:t>
      </w:r>
      <w:r w:rsidRPr="00AC68C0">
        <w:rPr>
          <w:sz w:val="16"/>
        </w:rPr>
        <w:t xml:space="preserve">, </w:t>
      </w:r>
      <w:r w:rsidRPr="00AC68C0">
        <w:rPr>
          <w:rStyle w:val="StyleUnderline"/>
        </w:rPr>
        <w:t>whereas elimination is</w:t>
      </w:r>
      <w:r w:rsidRPr="00AC68C0">
        <w:rPr>
          <w:sz w:val="16"/>
        </w:rPr>
        <w:t xml:space="preserve"> doing so </w:t>
      </w:r>
      <w:r w:rsidRPr="00AC68C0">
        <w:rPr>
          <w:rStyle w:val="StyleUnderline"/>
        </w:rPr>
        <w:t>within a defined geographical area</w:t>
      </w:r>
      <w:r w:rsidRPr="00AC68C0">
        <w:rPr>
          <w:sz w:val="16"/>
        </w:rPr>
        <w:t xml:space="preserve">. </w:t>
      </w:r>
      <w:r w:rsidRPr="00AC68C0">
        <w:rPr>
          <w:rStyle w:val="StyleUnderline"/>
        </w:rPr>
        <w:t>Global eradication has been successful for only two pathogens</w:t>
      </w:r>
      <w:r w:rsidRPr="00AC68C0">
        <w:rPr>
          <w:sz w:val="16"/>
        </w:rPr>
        <w:t xml:space="preserve"> – </w:t>
      </w:r>
      <w:r w:rsidRPr="00AC68C0">
        <w:rPr>
          <w:rStyle w:val="StyleUnderline"/>
        </w:rPr>
        <w:t>Rinderpest</w:t>
      </w:r>
      <w:r w:rsidRPr="00AC68C0">
        <w:rPr>
          <w:sz w:val="16"/>
        </w:rPr>
        <w:t xml:space="preserve"> in cattle (Njeumi et al., 2012) </w:t>
      </w:r>
      <w:r w:rsidRPr="00AC68C0">
        <w:rPr>
          <w:rStyle w:val="StyleUnderline"/>
        </w:rPr>
        <w:t>and smallpox</w:t>
      </w:r>
      <w:r w:rsidRPr="00AC68C0">
        <w:rPr>
          <w:sz w:val="16"/>
        </w:rPr>
        <w:t xml:space="preserve"> in humans (Fenner, 1983). </w:t>
      </w:r>
      <w:r w:rsidRPr="00AC68C0">
        <w:rPr>
          <w:rStyle w:val="StyleUnderline"/>
        </w:rPr>
        <w:t>Due to the often cryptic nature of wildlife and their pathogens</w:t>
      </w:r>
      <w:r w:rsidRPr="00AC68C0">
        <w:rPr>
          <w:sz w:val="16"/>
        </w:rPr>
        <w:t xml:space="preserve">, </w:t>
      </w:r>
      <w:r w:rsidRPr="00AC68C0">
        <w:rPr>
          <w:rStyle w:val="StyleUnderline"/>
        </w:rPr>
        <w:t>it is</w:t>
      </w:r>
      <w:r w:rsidRPr="00AC68C0">
        <w:rPr>
          <w:sz w:val="16"/>
        </w:rPr>
        <w:t xml:space="preserve"> </w:t>
      </w:r>
      <w:r w:rsidRPr="00AC68C0">
        <w:rPr>
          <w:rStyle w:val="Emphasis"/>
        </w:rPr>
        <w:t>highly unlikely</w:t>
      </w:r>
      <w:r w:rsidRPr="00AC68C0">
        <w:rPr>
          <w:sz w:val="16"/>
        </w:rPr>
        <w:t xml:space="preserve"> </w:t>
      </w:r>
      <w:r w:rsidRPr="00AC68C0">
        <w:rPr>
          <w:rStyle w:val="StyleUnderline"/>
        </w:rPr>
        <w:t>that a pathogen of conservation significance would be able to be</w:t>
      </w:r>
      <w:r w:rsidRPr="00AC68C0">
        <w:rPr>
          <w:sz w:val="16"/>
        </w:rPr>
        <w:t xml:space="preserve"> </w:t>
      </w:r>
      <w:r w:rsidRPr="00AC68C0">
        <w:rPr>
          <w:rStyle w:val="Emphasis"/>
        </w:rPr>
        <w:t>eradicated</w:t>
      </w:r>
      <w:r w:rsidRPr="00AC68C0">
        <w:rPr>
          <w:sz w:val="16"/>
        </w:rPr>
        <w:t xml:space="preserve">, even in the early stages of invasion or emergence. </w:t>
      </w:r>
      <w:r w:rsidRPr="00AC68C0">
        <w:rPr>
          <w:rStyle w:val="Emphasis"/>
        </w:rPr>
        <w:t>However</w:t>
      </w:r>
      <w:r w:rsidRPr="00AC68C0">
        <w:rPr>
          <w:sz w:val="16"/>
        </w:rPr>
        <w:t xml:space="preserve">, </w:t>
      </w:r>
      <w:r w:rsidRPr="00AC68C0">
        <w:rPr>
          <w:rStyle w:val="Emphasis"/>
          <w:highlight w:val="cyan"/>
        </w:rPr>
        <w:t>elimination</w:t>
      </w:r>
      <w:r w:rsidRPr="00AC68C0">
        <w:rPr>
          <w:sz w:val="16"/>
        </w:rPr>
        <w:t xml:space="preserve"> </w:t>
      </w:r>
      <w:r w:rsidRPr="00AC68C0">
        <w:rPr>
          <w:rStyle w:val="StyleUnderline"/>
        </w:rPr>
        <w:t>of a pathogen from a</w:t>
      </w:r>
      <w:r w:rsidRPr="00AC68C0">
        <w:rPr>
          <w:sz w:val="16"/>
        </w:rPr>
        <w:t xml:space="preserve"> wildlife </w:t>
      </w:r>
      <w:r w:rsidRPr="00AC68C0">
        <w:rPr>
          <w:rStyle w:val="StyleUnderline"/>
        </w:rPr>
        <w:t>population has been</w:t>
      </w:r>
      <w:r w:rsidRPr="00AC68C0">
        <w:rPr>
          <w:sz w:val="16"/>
        </w:rPr>
        <w:t xml:space="preserve"> </w:t>
      </w:r>
      <w:r w:rsidRPr="00AC68C0">
        <w:rPr>
          <w:rStyle w:val="Emphasis"/>
          <w:highlight w:val="cyan"/>
        </w:rPr>
        <w:t>successful</w:t>
      </w:r>
      <w:r w:rsidRPr="00AC68C0">
        <w:rPr>
          <w:sz w:val="16"/>
        </w:rPr>
        <w:t xml:space="preserve"> </w:t>
      </w:r>
      <w:r w:rsidRPr="00AC68C0">
        <w:rPr>
          <w:rStyle w:val="StyleUnderline"/>
        </w:rPr>
        <w:t>in some cases</w:t>
      </w:r>
      <w:r w:rsidRPr="00AC68C0">
        <w:rPr>
          <w:sz w:val="16"/>
        </w:rPr>
        <w:t xml:space="preserve">, </w:t>
      </w:r>
      <w:r w:rsidRPr="00AC68C0">
        <w:rPr>
          <w:rStyle w:val="StyleUnderline"/>
        </w:rPr>
        <w:t>such as</w:t>
      </w:r>
      <w:r w:rsidRPr="00AC68C0">
        <w:rPr>
          <w:sz w:val="16"/>
        </w:rPr>
        <w:t xml:space="preserve"> the oral </w:t>
      </w:r>
      <w:r w:rsidRPr="00AC68C0">
        <w:rPr>
          <w:rStyle w:val="Emphasis"/>
          <w:highlight w:val="cyan"/>
        </w:rPr>
        <w:t xml:space="preserve">vaccination </w:t>
      </w:r>
      <w:r w:rsidRPr="00AC68C0">
        <w:rPr>
          <w:rStyle w:val="Emphasis"/>
        </w:rPr>
        <w:t>programme</w:t>
      </w:r>
      <w:r w:rsidRPr="00AC68C0">
        <w:rPr>
          <w:sz w:val="16"/>
        </w:rPr>
        <w:t xml:space="preserve"> against rabies in foxes in Europe (Freuling et al., 2013). </w:t>
      </w:r>
      <w:r w:rsidRPr="00AC68C0">
        <w:rPr>
          <w:rStyle w:val="Emphasis"/>
          <w:highlight w:val="cyan"/>
        </w:rPr>
        <w:t>Developing</w:t>
      </w:r>
      <w:r w:rsidRPr="00AC68C0">
        <w:rPr>
          <w:rStyle w:val="StyleUnderline"/>
        </w:rPr>
        <w:t xml:space="preserve"> a vaccine against a novel wildlife disease </w:t>
      </w:r>
      <w:r w:rsidRPr="00AC68C0">
        <w:rPr>
          <w:rStyle w:val="Emphasis"/>
          <w:highlight w:val="cyan"/>
        </w:rPr>
        <w:t>and delivering</w:t>
      </w:r>
      <w:r w:rsidRPr="00AC68C0">
        <w:rPr>
          <w:rStyle w:val="StyleUnderline"/>
        </w:rPr>
        <w:t xml:space="preserve"> it successfully</w:t>
      </w:r>
      <w:r w:rsidRPr="00AC68C0">
        <w:rPr>
          <w:sz w:val="16"/>
        </w:rPr>
        <w:t xml:space="preserve"> to wild animals at a rate sufficient to eliminate disease </w:t>
      </w:r>
      <w:r w:rsidRPr="00AC68C0">
        <w:rPr>
          <w:rStyle w:val="Emphasis"/>
          <w:highlight w:val="cyan"/>
        </w:rPr>
        <w:t>is difficult</w:t>
      </w:r>
      <w:r w:rsidRPr="00AC68C0">
        <w:rPr>
          <w:sz w:val="16"/>
        </w:rPr>
        <w:t>, and we know of no other case where this has been successful at eliminating a pathogen from a wild population. Culling, whether untargeted or of only infected animals, is problematical (Miguel et al., 2020), especially with endangered species, and we know of no case where it has successfully eliminated a disease that threatened the extinction of any wildlife population.</w:t>
      </w:r>
    </w:p>
    <w:p w14:paraId="24ECA332" w14:textId="77777777" w:rsidR="008D09F9" w:rsidRPr="00AC68C0" w:rsidRDefault="008D09F9" w:rsidP="008D09F9">
      <w:pPr>
        <w:rPr>
          <w:sz w:val="16"/>
        </w:rPr>
      </w:pPr>
      <w:r w:rsidRPr="00AC68C0">
        <w:rPr>
          <w:rStyle w:val="Emphasis"/>
        </w:rPr>
        <w:t>Managing populations</w:t>
      </w:r>
      <w:r w:rsidRPr="00AC68C0">
        <w:rPr>
          <w:sz w:val="16"/>
        </w:rPr>
        <w:t xml:space="preserve"> </w:t>
      </w:r>
      <w:r w:rsidRPr="00AC68C0">
        <w:rPr>
          <w:rStyle w:val="StyleUnderline"/>
        </w:rPr>
        <w:t>of endangered species subject to disease threats that cannot be eliminated</w:t>
      </w:r>
    </w:p>
    <w:p w14:paraId="253D8231" w14:textId="77777777" w:rsidR="008D09F9" w:rsidRPr="00AC68C0" w:rsidRDefault="008D09F9" w:rsidP="008D09F9">
      <w:pPr>
        <w:rPr>
          <w:sz w:val="16"/>
        </w:rPr>
      </w:pPr>
      <w:r w:rsidRPr="00AC68C0">
        <w:rPr>
          <w:sz w:val="16"/>
        </w:rPr>
        <w:t xml:space="preserve">In practise, </w:t>
      </w:r>
      <w:r w:rsidRPr="00AC68C0">
        <w:rPr>
          <w:rStyle w:val="StyleUnderline"/>
        </w:rPr>
        <w:t>the best that can be hoped for in most situations is to</w:t>
      </w:r>
      <w:r w:rsidRPr="00AC68C0">
        <w:rPr>
          <w:sz w:val="16"/>
        </w:rPr>
        <w:t xml:space="preserve"> </w:t>
      </w:r>
      <w:r w:rsidRPr="00AC68C0">
        <w:rPr>
          <w:rStyle w:val="Emphasis"/>
        </w:rPr>
        <w:t>employ strategies</w:t>
      </w:r>
      <w:r w:rsidRPr="00AC68C0">
        <w:rPr>
          <w:sz w:val="16"/>
        </w:rPr>
        <w:t xml:space="preserve"> </w:t>
      </w:r>
      <w:r w:rsidRPr="00AC68C0">
        <w:rPr>
          <w:rStyle w:val="StyleUnderline"/>
        </w:rPr>
        <w:t>that enable an endangered species to continue to persist in the face of a threat from pathogens</w:t>
      </w:r>
      <w:r w:rsidRPr="00AC68C0">
        <w:rPr>
          <w:sz w:val="16"/>
        </w:rPr>
        <w:t xml:space="preserve">. In principle, </w:t>
      </w:r>
      <w:r w:rsidRPr="00AC68C0">
        <w:rPr>
          <w:rStyle w:val="StyleUnderline"/>
        </w:rPr>
        <w:t>such strategies may be</w:t>
      </w:r>
      <w:r w:rsidRPr="00AC68C0">
        <w:rPr>
          <w:sz w:val="16"/>
        </w:rPr>
        <w:t xml:space="preserve"> </w:t>
      </w:r>
      <w:r w:rsidRPr="00AC68C0">
        <w:rPr>
          <w:rStyle w:val="Emphasis"/>
        </w:rPr>
        <w:t>designed</w:t>
      </w:r>
      <w:r w:rsidRPr="00AC68C0">
        <w:rPr>
          <w:sz w:val="16"/>
        </w:rPr>
        <w:t xml:space="preserve"> </w:t>
      </w:r>
      <w:r w:rsidRPr="00AC68C0">
        <w:rPr>
          <w:rStyle w:val="StyleUnderline"/>
        </w:rPr>
        <w:t>to</w:t>
      </w:r>
      <w:r w:rsidRPr="00AC68C0">
        <w:rPr>
          <w:sz w:val="16"/>
        </w:rPr>
        <w:t xml:space="preserve"> </w:t>
      </w:r>
      <w:r w:rsidRPr="00AC68C0">
        <w:rPr>
          <w:rStyle w:val="Emphasis"/>
          <w:highlight w:val="cyan"/>
        </w:rPr>
        <w:t>increase</w:t>
      </w:r>
      <w:r w:rsidRPr="00AC68C0">
        <w:rPr>
          <w:sz w:val="16"/>
        </w:rPr>
        <w:t xml:space="preserve"> the resistance or </w:t>
      </w:r>
      <w:r w:rsidRPr="00AC68C0">
        <w:rPr>
          <w:rStyle w:val="Emphasis"/>
          <w:highlight w:val="cyan"/>
        </w:rPr>
        <w:t>tolerance</w:t>
      </w:r>
      <w:r w:rsidRPr="00AC68C0">
        <w:rPr>
          <w:sz w:val="16"/>
        </w:rPr>
        <w:t xml:space="preserve"> </w:t>
      </w:r>
      <w:r w:rsidRPr="00AC68C0">
        <w:rPr>
          <w:rStyle w:val="StyleUnderline"/>
        </w:rPr>
        <w:t>of individual hosts</w:t>
      </w:r>
      <w:r w:rsidRPr="00AC68C0">
        <w:rPr>
          <w:sz w:val="16"/>
        </w:rPr>
        <w:t xml:space="preserve"> </w:t>
      </w:r>
      <w:r w:rsidRPr="00AC68C0">
        <w:rPr>
          <w:rStyle w:val="Emphasis"/>
        </w:rPr>
        <w:t>to the pathogen</w:t>
      </w:r>
      <w:r w:rsidRPr="00AC68C0">
        <w:rPr>
          <w:sz w:val="16"/>
        </w:rPr>
        <w:t xml:space="preserve"> </w:t>
      </w:r>
      <w:r w:rsidRPr="00AC68C0">
        <w:rPr>
          <w:rStyle w:val="StyleUnderline"/>
          <w:highlight w:val="cyan"/>
        </w:rPr>
        <w:t>or</w:t>
      </w:r>
      <w:r w:rsidRPr="00AC68C0">
        <w:rPr>
          <w:sz w:val="16"/>
        </w:rPr>
        <w:t xml:space="preserve"> to </w:t>
      </w:r>
      <w:r w:rsidRPr="00AC68C0">
        <w:rPr>
          <w:rStyle w:val="Emphasis"/>
          <w:highlight w:val="cyan"/>
        </w:rPr>
        <w:t>reduce mortality</w:t>
      </w:r>
      <w:r w:rsidRPr="00AC68C0">
        <w:rPr>
          <w:sz w:val="16"/>
        </w:rPr>
        <w:t xml:space="preserve"> </w:t>
      </w:r>
      <w:r w:rsidRPr="00AC68C0">
        <w:rPr>
          <w:rStyle w:val="StyleUnderline"/>
        </w:rPr>
        <w:t>from sources other than the pathogen so that the host population is better able to persist in the presence</w:t>
      </w:r>
      <w:r w:rsidRPr="00AC68C0">
        <w:rPr>
          <w:sz w:val="16"/>
        </w:rPr>
        <w:t xml:space="preserve"> of the pathogen.</w:t>
      </w:r>
    </w:p>
    <w:p w14:paraId="43B86126" w14:textId="77777777" w:rsidR="008D09F9" w:rsidRPr="00AC68C0" w:rsidRDefault="008D09F9" w:rsidP="008D09F9">
      <w:pPr>
        <w:rPr>
          <w:sz w:val="16"/>
        </w:rPr>
      </w:pPr>
      <w:r w:rsidRPr="00AC68C0">
        <w:rPr>
          <w:rStyle w:val="Emphasis"/>
        </w:rPr>
        <w:t>Vaccination</w:t>
      </w:r>
      <w:r w:rsidRPr="00AC68C0">
        <w:rPr>
          <w:sz w:val="16"/>
        </w:rPr>
        <w:t xml:space="preserve"> to manage disease threats in wild populations has been </w:t>
      </w:r>
      <w:r w:rsidRPr="00AC68C0">
        <w:rPr>
          <w:rStyle w:val="StyleUnderline"/>
        </w:rPr>
        <w:t>attempted in many situations</w:t>
      </w:r>
      <w:r w:rsidRPr="00AC68C0">
        <w:rPr>
          <w:sz w:val="16"/>
        </w:rPr>
        <w:t>. Many vaccines require injection, necessitating capture and restraint of animals, and this can be impractical and may have substantial negative consequences (Burrows et al., 1995). However, for species of conservation significance, even if vaccines do not prevent infection, they may reduce the severity of clinical disease. There is some evidence that this may be the case for vaccines against chlamydial infection in koalas (Waugh and Timms, 2020).</w:t>
      </w:r>
    </w:p>
    <w:p w14:paraId="1373D65C" w14:textId="77777777" w:rsidR="008D09F9" w:rsidRPr="00AC68C0" w:rsidRDefault="008D09F9" w:rsidP="008D09F9">
      <w:pPr>
        <w:rPr>
          <w:sz w:val="16"/>
        </w:rPr>
      </w:pPr>
      <w:r w:rsidRPr="00AC68C0">
        <w:rPr>
          <w:rStyle w:val="Emphasis"/>
          <w:highlight w:val="cyan"/>
        </w:rPr>
        <w:t>Pharmacological treatments</w:t>
      </w:r>
      <w:r w:rsidRPr="00AC68C0">
        <w:rPr>
          <w:sz w:val="16"/>
        </w:rPr>
        <w:t xml:space="preserve"> </w:t>
      </w:r>
      <w:r w:rsidRPr="00AC68C0">
        <w:rPr>
          <w:rStyle w:val="StyleUnderline"/>
        </w:rPr>
        <w:t>for infection can be effective</w:t>
      </w:r>
      <w:r w:rsidRPr="00AC68C0">
        <w:rPr>
          <w:sz w:val="16"/>
        </w:rPr>
        <w:t xml:space="preserve"> but are difficult to deliver to wild animals (Miguel et al., 2020; Wilkinson et al., 2022). There have been some intriguing examples where particular aspects of host behaviour can be manipulated to deliver drugs without the necessity of capturing wild animals. For example, we have already discussed the threat posed to wombat populations by mites causing scabies. As wombats are obligate burrowers, acaricide can be delivered to them via suitably designed flaps on burrow entrances (Wilkinson et al., 2022). Several species of Darwin’s finches in the Galapagos are threatened by the introduced bott fly Philornis downsi. (O’Connor et al., 2014) The flies’ larvae attack nestlings by burrowing into their flesh and pupate in nests. A possible method to control infestations is to make nesting materials impregnated with insecticide available to birds so that they incorporate them into their nests (Bueno et al., 2021).</w:t>
      </w:r>
    </w:p>
    <w:p w14:paraId="5DF33BF2" w14:textId="77777777" w:rsidR="008D09F9" w:rsidRPr="00AC68C0" w:rsidRDefault="008D09F9" w:rsidP="008D09F9">
      <w:pPr>
        <w:rPr>
          <w:sz w:val="16"/>
        </w:rPr>
      </w:pPr>
      <w:r w:rsidRPr="00AC68C0">
        <w:rPr>
          <w:sz w:val="16"/>
        </w:rPr>
        <w:t>Genetic management of populations offers the potential to increase resistance or tolerance to pathogens. There is evidence of rapid host evolutionary responses to pathogen threats in several of the examples we have already discussed, including Tasmanian devils and DFTD (Epstein et al., 2016; Patton et al., 2020), frogs and chytrid fungus (Voyles et al., 2018; Hollanders et al., 2022) and malaria in Hawaiian birds (Woodworth et al., 2005). If these evolutionary processes could be accelerated, it would provide a powerful tool for managing disease threats. The most obvious way to do this would be to select for (or engineer via targeted genetic intervention Kosch et al., 2022) resistance or tolerance and then release those genotypes into wild populations (e.g., Scheele et al., 2014). This would, however, be a complex and expensive undertaking. Alternatively, it might be possible to facilitate evolution of resistance or tolerance in the wild. This would require detailed knowledge of the ecological interactions in the community (see, e.g., Kilpatrick, 2006). As a first step, it is critical to ensure that other conservation actions, such as population supplementation or translocations, do not inhibit the evolution of resistance or tolerance in host populations (Hohenlohe et al., 2019).</w:t>
      </w:r>
    </w:p>
    <w:p w14:paraId="574F996A" w14:textId="77777777" w:rsidR="008D09F9" w:rsidRPr="00AC68C0" w:rsidRDefault="008D09F9" w:rsidP="008D09F9">
      <w:pPr>
        <w:rPr>
          <w:sz w:val="16"/>
        </w:rPr>
      </w:pPr>
      <w:r w:rsidRPr="00AC68C0">
        <w:rPr>
          <w:sz w:val="16"/>
        </w:rPr>
        <w:t>Conclusions</w:t>
      </w:r>
    </w:p>
    <w:p w14:paraId="23BD63EE" w14:textId="77777777" w:rsidR="008D09F9" w:rsidRPr="00AC68C0" w:rsidRDefault="008D09F9" w:rsidP="008D09F9">
      <w:pPr>
        <w:rPr>
          <w:sz w:val="16"/>
        </w:rPr>
      </w:pPr>
      <w:r w:rsidRPr="00AC68C0">
        <w:rPr>
          <w:sz w:val="16"/>
        </w:rPr>
        <w:t xml:space="preserve">• </w:t>
      </w:r>
      <w:r w:rsidRPr="00AC68C0">
        <w:rPr>
          <w:rStyle w:val="Emphasis"/>
          <w:highlight w:val="cyan"/>
        </w:rPr>
        <w:t>Extinction threats</w:t>
      </w:r>
      <w:r w:rsidRPr="00AC68C0">
        <w:rPr>
          <w:sz w:val="16"/>
        </w:rPr>
        <w:t xml:space="preserve"> </w:t>
      </w:r>
      <w:r w:rsidRPr="00AC68C0">
        <w:rPr>
          <w:rStyle w:val="StyleUnderline"/>
        </w:rPr>
        <w:t xml:space="preserve">posed by infectious diseases </w:t>
      </w:r>
      <w:r w:rsidRPr="00AC68C0">
        <w:rPr>
          <w:rStyle w:val="StyleUnderline"/>
          <w:highlight w:val="cyan"/>
        </w:rPr>
        <w:t>are</w:t>
      </w:r>
      <w:r w:rsidRPr="00AC68C0">
        <w:rPr>
          <w:rStyle w:val="StyleUnderline"/>
        </w:rPr>
        <w:t xml:space="preserve"> probably</w:t>
      </w:r>
      <w:r w:rsidRPr="00AC68C0">
        <w:rPr>
          <w:sz w:val="16"/>
        </w:rPr>
        <w:t xml:space="preserve"> </w:t>
      </w:r>
      <w:r w:rsidRPr="00AC68C0">
        <w:rPr>
          <w:rStyle w:val="Emphasis"/>
          <w:highlight w:val="cyan"/>
        </w:rPr>
        <w:t>under-recognised</w:t>
      </w:r>
      <w:r w:rsidRPr="00AC68C0">
        <w:rPr>
          <w:sz w:val="16"/>
        </w:rPr>
        <w:t xml:space="preserve"> in the ecological literature. </w:t>
      </w:r>
    </w:p>
    <w:p w14:paraId="33AF74EF" w14:textId="77777777" w:rsidR="008D09F9" w:rsidRPr="00AC68C0" w:rsidRDefault="008D09F9" w:rsidP="008D09F9">
      <w:pPr>
        <w:rPr>
          <w:sz w:val="16"/>
        </w:rPr>
      </w:pPr>
      <w:r w:rsidRPr="00AC68C0">
        <w:rPr>
          <w:sz w:val="16"/>
        </w:rPr>
        <w:t xml:space="preserve">• These threats </w:t>
      </w:r>
      <w:r w:rsidRPr="00AC68C0">
        <w:rPr>
          <w:rStyle w:val="StyleUnderline"/>
        </w:rPr>
        <w:t>are</w:t>
      </w:r>
      <w:r w:rsidRPr="00AC68C0">
        <w:rPr>
          <w:sz w:val="16"/>
        </w:rPr>
        <w:t xml:space="preserve"> </w:t>
      </w:r>
      <w:r w:rsidRPr="00AC68C0">
        <w:rPr>
          <w:rStyle w:val="Emphasis"/>
          <w:highlight w:val="cyan"/>
        </w:rPr>
        <w:t>most</w:t>
      </w:r>
      <w:r w:rsidRPr="00AC68C0">
        <w:rPr>
          <w:sz w:val="16"/>
        </w:rPr>
        <w:t xml:space="preserve"> </w:t>
      </w:r>
      <w:r w:rsidRPr="00AC68C0">
        <w:rPr>
          <w:rStyle w:val="StyleUnderline"/>
        </w:rPr>
        <w:t>often</w:t>
      </w:r>
      <w:r w:rsidRPr="00AC68C0">
        <w:rPr>
          <w:sz w:val="16"/>
        </w:rPr>
        <w:t xml:space="preserve"> </w:t>
      </w:r>
      <w:r w:rsidRPr="00AC68C0">
        <w:rPr>
          <w:rStyle w:val="Emphasis"/>
        </w:rPr>
        <w:t>associated with anthropogenic influences</w:t>
      </w:r>
      <w:r w:rsidRPr="00AC68C0">
        <w:rPr>
          <w:sz w:val="16"/>
        </w:rPr>
        <w:t xml:space="preserve"> </w:t>
      </w:r>
      <w:r w:rsidRPr="00AC68C0">
        <w:rPr>
          <w:rStyle w:val="StyleUnderline"/>
        </w:rPr>
        <w:t xml:space="preserve">and </w:t>
      </w:r>
      <w:r w:rsidRPr="00AC68C0">
        <w:rPr>
          <w:rStyle w:val="StyleUnderline"/>
          <w:highlight w:val="cyan"/>
        </w:rPr>
        <w:t>are</w:t>
      </w:r>
      <w:r w:rsidRPr="00AC68C0">
        <w:rPr>
          <w:sz w:val="16"/>
          <w:highlight w:val="cyan"/>
        </w:rPr>
        <w:t xml:space="preserve"> </w:t>
      </w:r>
      <w:r w:rsidRPr="00AC68C0">
        <w:rPr>
          <w:rStyle w:val="Emphasis"/>
          <w:highlight w:val="cyan"/>
        </w:rPr>
        <w:t>likely to increase</w:t>
      </w:r>
      <w:r w:rsidRPr="00AC68C0">
        <w:rPr>
          <w:sz w:val="16"/>
        </w:rPr>
        <w:t xml:space="preserve"> </w:t>
      </w:r>
      <w:r w:rsidRPr="00AC68C0">
        <w:rPr>
          <w:rStyle w:val="StyleUnderline"/>
        </w:rPr>
        <w:t>in the future</w:t>
      </w:r>
      <w:r w:rsidRPr="00AC68C0">
        <w:rPr>
          <w:sz w:val="16"/>
        </w:rPr>
        <w:t xml:space="preserve">. </w:t>
      </w:r>
    </w:p>
    <w:p w14:paraId="6D25B5A2" w14:textId="77777777" w:rsidR="008D09F9" w:rsidRPr="00AC68C0" w:rsidRDefault="008D09F9" w:rsidP="008D09F9">
      <w:pPr>
        <w:rPr>
          <w:sz w:val="16"/>
        </w:rPr>
      </w:pPr>
      <w:r w:rsidRPr="00AC68C0">
        <w:rPr>
          <w:sz w:val="16"/>
        </w:rPr>
        <w:t xml:space="preserve">• In some cases, evolutionary processes will lead to recovery after initial declines through the evolution of resistance or tolerance in the host or reduced virulence in the pathogen. It is important that management actions should not interfere with evolutionary processes. </w:t>
      </w:r>
    </w:p>
    <w:p w14:paraId="5AB60CA0" w14:textId="77777777" w:rsidR="008D09F9" w:rsidRPr="00AC68C0" w:rsidRDefault="008D09F9" w:rsidP="008D09F9">
      <w:pPr>
        <w:rPr>
          <w:sz w:val="16"/>
        </w:rPr>
      </w:pPr>
      <w:r w:rsidRPr="00AC68C0">
        <w:rPr>
          <w:sz w:val="16"/>
        </w:rPr>
        <w:t xml:space="preserve">• </w:t>
      </w:r>
      <w:r w:rsidRPr="00AC68C0">
        <w:rPr>
          <w:rStyle w:val="StyleUnderline"/>
        </w:rPr>
        <w:t>Proactive</w:t>
      </w:r>
      <w:r w:rsidRPr="00AC68C0">
        <w:rPr>
          <w:sz w:val="16"/>
        </w:rPr>
        <w:t xml:space="preserve"> </w:t>
      </w:r>
      <w:r w:rsidRPr="00AC68C0">
        <w:rPr>
          <w:rStyle w:val="Emphasis"/>
          <w:highlight w:val="cyan"/>
        </w:rPr>
        <w:t>strategies need to</w:t>
      </w:r>
      <w:r w:rsidRPr="00AC68C0">
        <w:rPr>
          <w:sz w:val="16"/>
        </w:rPr>
        <w:t xml:space="preserve"> </w:t>
      </w:r>
      <w:r w:rsidRPr="00AC68C0">
        <w:rPr>
          <w:rStyle w:val="StyleUnderline"/>
        </w:rPr>
        <w:t>be developed to</w:t>
      </w:r>
      <w:r w:rsidRPr="00AC68C0">
        <w:rPr>
          <w:sz w:val="16"/>
        </w:rPr>
        <w:t xml:space="preserve"> </w:t>
      </w:r>
      <w:r w:rsidRPr="00AC68C0">
        <w:rPr>
          <w:rStyle w:val="Emphasis"/>
          <w:highlight w:val="cyan"/>
        </w:rPr>
        <w:t>recognise and manage</w:t>
      </w:r>
      <w:r w:rsidRPr="00AC68C0">
        <w:rPr>
          <w:sz w:val="16"/>
        </w:rPr>
        <w:t xml:space="preserve"> </w:t>
      </w:r>
      <w:r w:rsidRPr="00AC68C0">
        <w:rPr>
          <w:rStyle w:val="StyleUnderline"/>
        </w:rPr>
        <w:t xml:space="preserve">these </w:t>
      </w:r>
      <w:r w:rsidRPr="00AC68C0">
        <w:rPr>
          <w:rStyle w:val="StyleUnderline"/>
          <w:highlight w:val="cyan"/>
        </w:rPr>
        <w:t>threats as</w:t>
      </w:r>
      <w:r w:rsidRPr="00AC68C0">
        <w:rPr>
          <w:sz w:val="16"/>
          <w:highlight w:val="cyan"/>
        </w:rPr>
        <w:t xml:space="preserve"> </w:t>
      </w:r>
      <w:r w:rsidRPr="00AC68C0">
        <w:rPr>
          <w:rStyle w:val="Emphasis"/>
          <w:highlight w:val="cyan"/>
        </w:rPr>
        <w:t>early</w:t>
      </w:r>
      <w:r w:rsidRPr="00AC68C0">
        <w:rPr>
          <w:sz w:val="16"/>
          <w:highlight w:val="cyan"/>
        </w:rPr>
        <w:t xml:space="preserve"> </w:t>
      </w:r>
      <w:r w:rsidRPr="00AC68C0">
        <w:rPr>
          <w:rStyle w:val="StyleUnderline"/>
          <w:highlight w:val="cyan"/>
        </w:rPr>
        <w:t>as possible</w:t>
      </w:r>
      <w:r w:rsidRPr="00AC68C0">
        <w:rPr>
          <w:sz w:val="16"/>
        </w:rPr>
        <w:t xml:space="preserve">, </w:t>
      </w:r>
      <w:r w:rsidRPr="00AC68C0">
        <w:rPr>
          <w:rStyle w:val="StyleUnderline"/>
          <w:highlight w:val="cyan"/>
        </w:rPr>
        <w:t>because</w:t>
      </w:r>
      <w:r w:rsidRPr="00AC68C0">
        <w:rPr>
          <w:rStyle w:val="StyleUnderline"/>
        </w:rPr>
        <w:t xml:space="preserve"> </w:t>
      </w:r>
      <w:r w:rsidRPr="00AC68C0">
        <w:rPr>
          <w:rStyle w:val="StyleUnderline"/>
          <w:highlight w:val="cyan"/>
        </w:rPr>
        <w:t>once established</w:t>
      </w:r>
      <w:r w:rsidRPr="00AC68C0">
        <w:rPr>
          <w:sz w:val="16"/>
        </w:rPr>
        <w:t xml:space="preserve">, </w:t>
      </w:r>
      <w:r w:rsidRPr="00AC68C0">
        <w:rPr>
          <w:rStyle w:val="StyleUnderline"/>
        </w:rPr>
        <w:t>infectious</w:t>
      </w:r>
      <w:r w:rsidRPr="00AC68C0">
        <w:rPr>
          <w:sz w:val="16"/>
        </w:rPr>
        <w:t xml:space="preserve"> </w:t>
      </w:r>
      <w:r w:rsidRPr="00AC68C0">
        <w:rPr>
          <w:rStyle w:val="Emphasis"/>
          <w:highlight w:val="cyan"/>
        </w:rPr>
        <w:t>diseases</w:t>
      </w:r>
      <w:r w:rsidRPr="00AC68C0">
        <w:rPr>
          <w:sz w:val="16"/>
        </w:rPr>
        <w:t xml:space="preserve"> </w:t>
      </w:r>
      <w:r w:rsidRPr="00AC68C0">
        <w:rPr>
          <w:rStyle w:val="StyleUnderline"/>
        </w:rPr>
        <w:t>become very</w:t>
      </w:r>
      <w:r w:rsidRPr="00AC68C0">
        <w:rPr>
          <w:sz w:val="16"/>
        </w:rPr>
        <w:t xml:space="preserve"> </w:t>
      </w:r>
      <w:r w:rsidRPr="00AC68C0">
        <w:rPr>
          <w:rStyle w:val="Emphasis"/>
          <w:highlight w:val="cyan"/>
        </w:rPr>
        <w:t>hard to manage</w:t>
      </w:r>
      <w:r w:rsidRPr="00AC68C0">
        <w:rPr>
          <w:sz w:val="16"/>
        </w:rPr>
        <w:t>.</w:t>
      </w:r>
    </w:p>
    <w:p w14:paraId="150F2ADF" w14:textId="77777777" w:rsidR="008D09F9" w:rsidRPr="002247B0" w:rsidRDefault="008D09F9" w:rsidP="008D09F9"/>
    <w:bookmarkEnd w:id="0"/>
    <w:p w14:paraId="01EC7133" w14:textId="77777777" w:rsidR="008D09F9" w:rsidRDefault="008D09F9" w:rsidP="008D09F9">
      <w:pPr>
        <w:pStyle w:val="Heading3"/>
      </w:pPr>
      <w:r>
        <w:t>1NC---DA</w:t>
      </w:r>
    </w:p>
    <w:p w14:paraId="66BF703E" w14:textId="77777777" w:rsidR="008D09F9" w:rsidRDefault="008D09F9" w:rsidP="008D09F9">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5941D5A3" w14:textId="77777777" w:rsidR="008D09F9" w:rsidRPr="00AB75C4" w:rsidRDefault="008D09F9" w:rsidP="008D09F9">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4DADBA43" w14:textId="77777777" w:rsidR="008D09F9" w:rsidRPr="009741DD" w:rsidRDefault="008D09F9" w:rsidP="008D09F9">
      <w:pPr>
        <w:rPr>
          <w:sz w:val="14"/>
        </w:rPr>
      </w:pPr>
      <w:r w:rsidRPr="00CC7FC5">
        <w:rPr>
          <w:rStyle w:val="StyleUnderline"/>
        </w:rPr>
        <w:t xml:space="preserve">The </w:t>
      </w:r>
      <w:r w:rsidRPr="009741DD">
        <w:rPr>
          <w:rStyle w:val="StyleUnderline"/>
          <w:highlight w:val="cyan"/>
        </w:rPr>
        <w:t>Republican</w:t>
      </w:r>
      <w:r w:rsidRPr="009741DD">
        <w:rPr>
          <w:rStyle w:val="StyleUnderline"/>
        </w:rPr>
        <w:t xml:space="preserve"> </w:t>
      </w:r>
      <w:r w:rsidRPr="009741DD">
        <w:rPr>
          <w:rStyle w:val="StyleUnderline"/>
          <w:highlight w:val="cyan"/>
        </w:rPr>
        <w:t>Party</w:t>
      </w:r>
      <w:r w:rsidRPr="009741DD">
        <w:rPr>
          <w:sz w:val="14"/>
        </w:rPr>
        <w:t xml:space="preserve"> will find itself </w:t>
      </w:r>
      <w:r w:rsidRPr="009741DD">
        <w:rPr>
          <w:rStyle w:val="StyleUnderline"/>
          <w:highlight w:val="cyan"/>
        </w:rPr>
        <w:t>at</w:t>
      </w:r>
      <w:r w:rsidRPr="009741DD">
        <w:rPr>
          <w:rStyle w:val="StyleUnderline"/>
        </w:rPr>
        <w:t xml:space="preserve"> a</w:t>
      </w:r>
      <w:r w:rsidRPr="009741DD">
        <w:rPr>
          <w:sz w:val="14"/>
        </w:rPr>
        <w:t xml:space="preserve"> critical </w:t>
      </w:r>
      <w:r w:rsidRPr="009741DD">
        <w:rPr>
          <w:rStyle w:val="Emphasis"/>
          <w:highlight w:val="cyan"/>
        </w:rPr>
        <w:t>crossroads</w:t>
      </w:r>
      <w:r w:rsidRPr="009741DD">
        <w:rPr>
          <w:sz w:val="14"/>
        </w:rPr>
        <w:t xml:space="preserve"> as the 2028 election approaches.</w:t>
      </w:r>
    </w:p>
    <w:p w14:paraId="1CCF7356" w14:textId="77777777" w:rsidR="008D09F9" w:rsidRPr="009741DD" w:rsidRDefault="008D09F9" w:rsidP="008D09F9">
      <w:pPr>
        <w:rPr>
          <w:sz w:val="14"/>
        </w:rPr>
      </w:pPr>
      <w:r w:rsidRPr="009741DD">
        <w:rPr>
          <w:rStyle w:val="StyleUnderline"/>
        </w:rPr>
        <w:t>Despite the doom and gloom</w:t>
      </w:r>
      <w:r w:rsidRPr="009741DD">
        <w:rPr>
          <w:sz w:val="14"/>
        </w:rPr>
        <w:t xml:space="preserve"> narrative from </w:t>
      </w:r>
      <w:r w:rsidRPr="009741DD">
        <w:rPr>
          <w:rStyle w:val="StyleUnderline"/>
          <w:highlight w:val="cyan"/>
        </w:rPr>
        <w:t>Democrats</w:t>
      </w:r>
      <w:r w:rsidRPr="009741DD">
        <w:rPr>
          <w:sz w:val="14"/>
        </w:rPr>
        <w:t xml:space="preserve">, they </w:t>
      </w:r>
      <w:r w:rsidRPr="009741DD">
        <w:rPr>
          <w:rStyle w:val="StyleUnderline"/>
        </w:rPr>
        <w:t xml:space="preserve">are </w:t>
      </w:r>
      <w:r w:rsidRPr="009741DD">
        <w:rPr>
          <w:rStyle w:val="StyleUnderline"/>
          <w:highlight w:val="cyan"/>
        </w:rPr>
        <w:t>in</w:t>
      </w:r>
      <w:r w:rsidRPr="009741DD">
        <w:rPr>
          <w:rStyle w:val="StyleUnderline"/>
        </w:rPr>
        <w:t xml:space="preserve"> a </w:t>
      </w:r>
      <w:r w:rsidRPr="009741DD">
        <w:rPr>
          <w:rStyle w:val="Emphasis"/>
          <w:highlight w:val="cyan"/>
        </w:rPr>
        <w:t>far stronger position</w:t>
      </w:r>
      <w:r w:rsidRPr="009741DD">
        <w:rPr>
          <w:rStyle w:val="StyleUnderline"/>
        </w:rPr>
        <w:t xml:space="preserve"> than</w:t>
      </w:r>
      <w:r w:rsidRPr="009741DD">
        <w:rPr>
          <w:sz w:val="14"/>
        </w:rPr>
        <w:t xml:space="preserve"> many in </w:t>
      </w:r>
      <w:r w:rsidRPr="009741DD">
        <w:rPr>
          <w:rStyle w:val="StyleUnderline"/>
        </w:rPr>
        <w:t>the GOP</w:t>
      </w:r>
      <w:r w:rsidRPr="009741DD">
        <w:rPr>
          <w:sz w:val="14"/>
        </w:rPr>
        <w:t xml:space="preserve"> would care to admit. In fact, we believe </w:t>
      </w:r>
      <w:r w:rsidRPr="009741DD">
        <w:rPr>
          <w:rStyle w:val="StyleUnderline"/>
        </w:rPr>
        <w:t xml:space="preserve">Democrats are poised as </w:t>
      </w:r>
      <w:r w:rsidRPr="009741DD">
        <w:rPr>
          <w:rStyle w:val="StyleUnderline"/>
          <w:highlight w:val="cyan"/>
        </w:rPr>
        <w:t>favorites</w:t>
      </w:r>
      <w:r w:rsidRPr="009741DD">
        <w:rPr>
          <w:rStyle w:val="StyleUnderline"/>
        </w:rPr>
        <w:t xml:space="preserve"> not only </w:t>
      </w:r>
      <w:r w:rsidRPr="009741DD">
        <w:rPr>
          <w:rStyle w:val="StyleUnderline"/>
          <w:highlight w:val="cyan"/>
        </w:rPr>
        <w:t>for</w:t>
      </w:r>
      <w:r w:rsidRPr="009741DD">
        <w:rPr>
          <w:rStyle w:val="StyleUnderline"/>
        </w:rPr>
        <w:t xml:space="preserve"> </w:t>
      </w:r>
      <w:r w:rsidRPr="009741DD">
        <w:rPr>
          <w:rStyle w:val="Emphasis"/>
        </w:rPr>
        <w:t>20</w:t>
      </w:r>
      <w:r w:rsidRPr="009741DD">
        <w:rPr>
          <w:rStyle w:val="Emphasis"/>
          <w:highlight w:val="cyan"/>
        </w:rPr>
        <w:t>28</w:t>
      </w:r>
      <w:r w:rsidRPr="009741DD">
        <w:rPr>
          <w:rStyle w:val="StyleUnderline"/>
        </w:rPr>
        <w:t xml:space="preserve"> but also</w:t>
      </w:r>
      <w:r w:rsidRPr="009741DD">
        <w:rPr>
          <w:sz w:val="14"/>
        </w:rPr>
        <w:t xml:space="preserve"> for </w:t>
      </w:r>
      <w:r w:rsidRPr="009741DD">
        <w:rPr>
          <w:rStyle w:val="Emphasis"/>
        </w:rPr>
        <w:t>20</w:t>
      </w:r>
      <w:r w:rsidRPr="009741DD">
        <w:rPr>
          <w:rStyle w:val="Emphasis"/>
          <w:highlight w:val="cyan"/>
        </w:rPr>
        <w:t>32</w:t>
      </w:r>
      <w:r w:rsidRPr="009741DD">
        <w:rPr>
          <w:sz w:val="14"/>
        </w:rPr>
        <w:t>. The reasons for this go beyond rhetoric — they are deeply rooted in history and strategic realities.</w:t>
      </w:r>
    </w:p>
    <w:p w14:paraId="5D88594C" w14:textId="77777777" w:rsidR="008D09F9" w:rsidRPr="009741DD" w:rsidRDefault="008D09F9" w:rsidP="008D09F9">
      <w:pPr>
        <w:rPr>
          <w:sz w:val="14"/>
        </w:rPr>
      </w:pPr>
      <w:r w:rsidRPr="009741DD">
        <w:rPr>
          <w:rStyle w:val="StyleUnderline"/>
        </w:rPr>
        <w:t>The Democrats’ potential dream team could be</w:t>
      </w:r>
      <w:r w:rsidRPr="009741DD">
        <w:rPr>
          <w:sz w:val="14"/>
        </w:rPr>
        <w:t xml:space="preserve"> Pennsylvania Gov. Josh </w:t>
      </w:r>
      <w:r w:rsidRPr="009741DD">
        <w:rPr>
          <w:rStyle w:val="Emphasis"/>
        </w:rPr>
        <w:t>Shapiro</w:t>
      </w:r>
      <w:r w:rsidRPr="009741DD">
        <w:rPr>
          <w:sz w:val="14"/>
        </w:rPr>
        <w:t xml:space="preserve"> (D) at the top of the ticket </w:t>
      </w:r>
      <w:r w:rsidRPr="009741DD">
        <w:rPr>
          <w:rStyle w:val="StyleUnderline"/>
        </w:rPr>
        <w:t>with</w:t>
      </w:r>
      <w:r w:rsidRPr="009741DD">
        <w:rPr>
          <w:sz w:val="14"/>
        </w:rPr>
        <w:t xml:space="preserve"> Michigan Gov. Gretchen </w:t>
      </w:r>
      <w:r w:rsidRPr="009741DD">
        <w:rPr>
          <w:rStyle w:val="Emphasis"/>
        </w:rPr>
        <w:t>Whitmer</w:t>
      </w:r>
      <w:r w:rsidRPr="009741DD">
        <w:rPr>
          <w:sz w:val="14"/>
        </w:rPr>
        <w:t xml:space="preserve"> (D) as his running mate. </w:t>
      </w:r>
      <w:r w:rsidRPr="009741DD">
        <w:rPr>
          <w:rStyle w:val="StyleUnderline"/>
        </w:rPr>
        <w:t>This</w:t>
      </w:r>
      <w:r w:rsidRPr="009741DD">
        <w:rPr>
          <w:sz w:val="14"/>
        </w:rPr>
        <w:t xml:space="preserve"> pairing </w:t>
      </w:r>
      <w:r w:rsidRPr="009741DD">
        <w:rPr>
          <w:rStyle w:val="StyleUnderline"/>
        </w:rPr>
        <w:t>isn’t just formidable</w:t>
      </w:r>
      <w:r w:rsidRPr="009741DD">
        <w:rPr>
          <w:sz w:val="14"/>
        </w:rPr>
        <w:t xml:space="preserve"> — </w:t>
      </w:r>
      <w:r w:rsidRPr="009741DD">
        <w:rPr>
          <w:rStyle w:val="StyleUnderline"/>
        </w:rPr>
        <w:t xml:space="preserve">it’s a strategic </w:t>
      </w:r>
      <w:r w:rsidRPr="009741DD">
        <w:rPr>
          <w:rStyle w:val="Emphasis"/>
        </w:rPr>
        <w:t>masterpiece</w:t>
      </w:r>
      <w:r w:rsidRPr="009741DD">
        <w:rPr>
          <w:sz w:val="14"/>
        </w:rPr>
        <w:t xml:space="preserve">. Together, </w:t>
      </w:r>
      <w:r w:rsidRPr="009741DD">
        <w:rPr>
          <w:rStyle w:val="Emphasis"/>
          <w:highlight w:val="cyan"/>
        </w:rPr>
        <w:t>Shapiro and Whitmer</w:t>
      </w:r>
      <w:r w:rsidRPr="009741DD">
        <w:rPr>
          <w:rStyle w:val="StyleUnderline"/>
        </w:rPr>
        <w:t xml:space="preserve"> have the appeal to </w:t>
      </w:r>
      <w:r w:rsidRPr="009741DD">
        <w:rPr>
          <w:rStyle w:val="Emphasis"/>
          <w:highlight w:val="cyan"/>
        </w:rPr>
        <w:t>solidify</w:t>
      </w:r>
      <w:r w:rsidRPr="009741DD">
        <w:rPr>
          <w:rStyle w:val="StyleUnderline"/>
        </w:rPr>
        <w:t xml:space="preserve"> </w:t>
      </w:r>
      <w:r w:rsidRPr="009741DD">
        <w:rPr>
          <w:rStyle w:val="StyleUnderline"/>
          <w:highlight w:val="cyan"/>
        </w:rPr>
        <w:t>the</w:t>
      </w:r>
      <w:r w:rsidRPr="009741DD">
        <w:rPr>
          <w:rStyle w:val="StyleUnderline"/>
        </w:rPr>
        <w:t xml:space="preserve"> so-called </w:t>
      </w:r>
      <w:r w:rsidRPr="009741DD">
        <w:rPr>
          <w:rStyle w:val="Emphasis"/>
          <w:highlight w:val="cyan"/>
        </w:rPr>
        <w:t>blue wall</w:t>
      </w:r>
      <w:r w:rsidRPr="009741DD">
        <w:rPr>
          <w:sz w:val="14"/>
        </w:rPr>
        <w:t xml:space="preserve"> — the trio of Pennsylvania, Michigan and Wisconsin that has been pivotal in presidential elections since George H.W. Bush’s victory in 1988.</w:t>
      </w:r>
    </w:p>
    <w:p w14:paraId="52D69525" w14:textId="77777777" w:rsidR="008D09F9" w:rsidRPr="009741DD" w:rsidRDefault="008D09F9" w:rsidP="008D09F9">
      <w:pPr>
        <w:rPr>
          <w:sz w:val="14"/>
        </w:rPr>
      </w:pPr>
      <w:r w:rsidRPr="009741DD">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D2492CC" w14:textId="77777777" w:rsidR="008D09F9" w:rsidRPr="009741DD" w:rsidRDefault="008D09F9" w:rsidP="008D09F9">
      <w:pPr>
        <w:rPr>
          <w:sz w:val="14"/>
        </w:rPr>
      </w:pPr>
      <w:r w:rsidRPr="009741DD">
        <w:rPr>
          <w:rStyle w:val="StyleUnderline"/>
        </w:rPr>
        <w:t xml:space="preserve">The </w:t>
      </w:r>
      <w:r w:rsidRPr="009741DD">
        <w:rPr>
          <w:rStyle w:val="StyleUnderline"/>
          <w:highlight w:val="cyan"/>
        </w:rPr>
        <w:t>Republican</w:t>
      </w:r>
      <w:r w:rsidRPr="009741DD">
        <w:rPr>
          <w:rStyle w:val="StyleUnderline"/>
        </w:rPr>
        <w:t xml:space="preserve"> Party </w:t>
      </w:r>
      <w:r w:rsidRPr="009741DD">
        <w:rPr>
          <w:rStyle w:val="StyleUnderline"/>
          <w:highlight w:val="cyan"/>
        </w:rPr>
        <w:t>face</w:t>
      </w:r>
      <w:r w:rsidRPr="009741DD">
        <w:rPr>
          <w:rStyle w:val="StyleUnderline"/>
        </w:rPr>
        <w:t xml:space="preserve">s two </w:t>
      </w:r>
      <w:r w:rsidRPr="009741DD">
        <w:rPr>
          <w:rStyle w:val="Emphasis"/>
          <w:highlight w:val="cyan"/>
        </w:rPr>
        <w:t>significant</w:t>
      </w:r>
      <w:r w:rsidRPr="009741DD">
        <w:rPr>
          <w:sz w:val="14"/>
        </w:rPr>
        <w:t xml:space="preserve"> electoral </w:t>
      </w:r>
      <w:r w:rsidRPr="009741DD">
        <w:rPr>
          <w:rStyle w:val="StyleUnderline"/>
          <w:highlight w:val="cyan"/>
        </w:rPr>
        <w:t>hurdles</w:t>
      </w:r>
      <w:r w:rsidRPr="009741DD">
        <w:rPr>
          <w:sz w:val="14"/>
        </w:rPr>
        <w:t xml:space="preserve"> in 2028. </w:t>
      </w:r>
      <w:r w:rsidRPr="009741DD">
        <w:rPr>
          <w:rStyle w:val="StyleUnderline"/>
        </w:rPr>
        <w:t>First</w:t>
      </w:r>
      <w:r w:rsidRPr="009741DD">
        <w:rPr>
          <w:sz w:val="14"/>
        </w:rPr>
        <w:t xml:space="preserve">, there’s the </w:t>
      </w:r>
      <w:r w:rsidRPr="009741DD">
        <w:rPr>
          <w:rStyle w:val="StyleUnderline"/>
        </w:rPr>
        <w:t>Nebraska</w:t>
      </w:r>
      <w:r w:rsidRPr="009741DD">
        <w:rPr>
          <w:sz w:val="14"/>
        </w:rPr>
        <w:t xml:space="preserve"> dilemma. </w:t>
      </w:r>
      <w:r w:rsidRPr="009741DD">
        <w:rPr>
          <w:rStyle w:val="StyleUnderline"/>
          <w:highlight w:val="cyan"/>
        </w:rPr>
        <w:t>Republicans must secure</w:t>
      </w:r>
      <w:r w:rsidRPr="009741DD">
        <w:rPr>
          <w:rStyle w:val="StyleUnderline"/>
        </w:rPr>
        <w:t xml:space="preserve"> the extra electoral vote</w:t>
      </w:r>
      <w:r w:rsidRPr="009741DD">
        <w:rPr>
          <w:sz w:val="14"/>
        </w:rPr>
        <w:t xml:space="preserve"> in Nebraska’s 2nd District. </w:t>
      </w:r>
      <w:r w:rsidRPr="009741DD">
        <w:rPr>
          <w:rStyle w:val="StyleUnderline"/>
        </w:rPr>
        <w:t xml:space="preserve">By moving </w:t>
      </w:r>
      <w:r w:rsidRPr="009741DD">
        <w:rPr>
          <w:rStyle w:val="Emphasis"/>
          <w:highlight w:val="cyan"/>
        </w:rPr>
        <w:t>Nebraska</w:t>
      </w:r>
      <w:r w:rsidRPr="009741DD">
        <w:rPr>
          <w:rStyle w:val="StyleUnderline"/>
        </w:rPr>
        <w:t xml:space="preserve"> to a winner-take-all system, Republicans could lock in all five</w:t>
      </w:r>
      <w:r w:rsidRPr="009741DD">
        <w:rPr>
          <w:sz w:val="14"/>
        </w:rPr>
        <w:t xml:space="preserve"> electoral </w:t>
      </w:r>
      <w:r w:rsidRPr="009741DD">
        <w:rPr>
          <w:rStyle w:val="StyleUnderline"/>
        </w:rPr>
        <w:t>votes for the GOP</w:t>
      </w:r>
      <w:r w:rsidRPr="009741DD">
        <w:rPr>
          <w:sz w:val="14"/>
        </w:rPr>
        <w:t>. Such a shift could be crucial in a close race and might even decide the election in a 269-269 tie.</w:t>
      </w:r>
    </w:p>
    <w:p w14:paraId="4F20543B" w14:textId="77777777" w:rsidR="008D09F9" w:rsidRPr="009741DD" w:rsidRDefault="008D09F9" w:rsidP="008D09F9">
      <w:pPr>
        <w:rPr>
          <w:sz w:val="14"/>
        </w:rPr>
      </w:pPr>
      <w:r w:rsidRPr="009741DD">
        <w:rPr>
          <w:rStyle w:val="StyleUnderline"/>
        </w:rPr>
        <w:t xml:space="preserve">The </w:t>
      </w:r>
      <w:r w:rsidRPr="009741DD">
        <w:rPr>
          <w:rStyle w:val="StyleUnderline"/>
          <w:highlight w:val="cyan"/>
        </w:rPr>
        <w:t>second</w:t>
      </w:r>
      <w:r w:rsidRPr="009741DD">
        <w:rPr>
          <w:rStyle w:val="StyleUnderline"/>
        </w:rPr>
        <w:t xml:space="preserve"> challenge </w:t>
      </w:r>
      <w:r w:rsidRPr="009741DD">
        <w:rPr>
          <w:rStyle w:val="StyleUnderline"/>
          <w:highlight w:val="cyan"/>
        </w:rPr>
        <w:t>is</w:t>
      </w:r>
      <w:r w:rsidRPr="009741DD">
        <w:rPr>
          <w:rStyle w:val="StyleUnderline"/>
        </w:rPr>
        <w:t xml:space="preserve"> the potential </w:t>
      </w:r>
      <w:r w:rsidRPr="009741DD">
        <w:rPr>
          <w:rStyle w:val="StyleUnderline"/>
          <w:highlight w:val="cyan"/>
        </w:rPr>
        <w:t xml:space="preserve">MAGA </w:t>
      </w:r>
      <w:r w:rsidRPr="009741DD">
        <w:rPr>
          <w:rStyle w:val="Emphasis"/>
          <w:highlight w:val="cyan"/>
        </w:rPr>
        <w:t>drop-off</w:t>
      </w:r>
      <w:r w:rsidRPr="009741DD">
        <w:rPr>
          <w:rStyle w:val="StyleUnderline"/>
        </w:rPr>
        <w:t xml:space="preserve">. </w:t>
      </w:r>
      <w:r w:rsidRPr="009741DD">
        <w:rPr>
          <w:rStyle w:val="StyleUnderline"/>
          <w:highlight w:val="cyan"/>
        </w:rPr>
        <w:t>MAGA</w:t>
      </w:r>
      <w:r w:rsidRPr="009741DD">
        <w:rPr>
          <w:rStyle w:val="StyleUnderline"/>
        </w:rPr>
        <w:t xml:space="preserve"> voters are as fervently </w:t>
      </w:r>
      <w:r w:rsidRPr="009741DD">
        <w:rPr>
          <w:rStyle w:val="StyleUnderline"/>
          <w:highlight w:val="cyan"/>
        </w:rPr>
        <w:t>loyal as Reagan Revolution</w:t>
      </w:r>
      <w:r w:rsidRPr="009741DD">
        <w:rPr>
          <w:rStyle w:val="StyleUnderline"/>
        </w:rPr>
        <w:t xml:space="preserve"> voters were</w:t>
      </w:r>
      <w:r w:rsidRPr="009741DD">
        <w:rPr>
          <w:sz w:val="14"/>
        </w:rPr>
        <w:t xml:space="preserve"> in the 1980s. </w:t>
      </w:r>
      <w:r w:rsidRPr="009741DD">
        <w:rPr>
          <w:rStyle w:val="StyleUnderline"/>
          <w:highlight w:val="cyan"/>
        </w:rPr>
        <w:t>But</w:t>
      </w:r>
      <w:r w:rsidRPr="009741DD">
        <w:rPr>
          <w:rStyle w:val="StyleUnderline"/>
        </w:rPr>
        <w:t xml:space="preserve"> </w:t>
      </w:r>
      <w:r w:rsidRPr="009741DD">
        <w:rPr>
          <w:rStyle w:val="StyleUnderline"/>
          <w:highlight w:val="cyan"/>
        </w:rPr>
        <w:t>when</w:t>
      </w:r>
      <w:r w:rsidRPr="009741DD">
        <w:rPr>
          <w:rStyle w:val="StyleUnderline"/>
        </w:rPr>
        <w:t xml:space="preserve"> </w:t>
      </w:r>
      <w:r w:rsidRPr="009741DD">
        <w:rPr>
          <w:rStyle w:val="StyleUnderline"/>
          <w:highlight w:val="cyan"/>
        </w:rPr>
        <w:t>Reagan</w:t>
      </w:r>
      <w:r w:rsidRPr="009741DD">
        <w:rPr>
          <w:rStyle w:val="StyleUnderline"/>
        </w:rPr>
        <w:t xml:space="preserve"> </w:t>
      </w:r>
      <w:r w:rsidRPr="009741DD">
        <w:rPr>
          <w:rStyle w:val="StyleUnderline"/>
          <w:highlight w:val="cyan"/>
        </w:rPr>
        <w:t>wasn’t</w:t>
      </w:r>
      <w:r w:rsidRPr="009741DD">
        <w:rPr>
          <w:rStyle w:val="StyleUnderline"/>
        </w:rPr>
        <w:t xml:space="preserve"> </w:t>
      </w:r>
      <w:r w:rsidRPr="009741DD">
        <w:rPr>
          <w:rStyle w:val="StyleUnderline"/>
          <w:highlight w:val="cyan"/>
        </w:rPr>
        <w:t>on</w:t>
      </w:r>
      <w:r w:rsidRPr="009741DD">
        <w:rPr>
          <w:rStyle w:val="StyleUnderline"/>
        </w:rPr>
        <w:t xml:space="preserve"> the </w:t>
      </w:r>
      <w:r w:rsidRPr="009741DD">
        <w:rPr>
          <w:rStyle w:val="StyleUnderline"/>
          <w:highlight w:val="cyan"/>
        </w:rPr>
        <w:t>ballot</w:t>
      </w:r>
      <w:r w:rsidRPr="009741DD">
        <w:rPr>
          <w:sz w:val="14"/>
        </w:rPr>
        <w:t xml:space="preserve"> in 1988, </w:t>
      </w:r>
      <w:r w:rsidRPr="009741DD">
        <w:rPr>
          <w:rStyle w:val="StyleUnderline"/>
        </w:rPr>
        <w:t xml:space="preserve">the </w:t>
      </w:r>
      <w:r w:rsidRPr="009741DD">
        <w:rPr>
          <w:rStyle w:val="StyleUnderline"/>
          <w:highlight w:val="cyan"/>
        </w:rPr>
        <w:t xml:space="preserve">GOP </w:t>
      </w:r>
      <w:r w:rsidRPr="009741DD">
        <w:rPr>
          <w:rStyle w:val="Emphasis"/>
          <w:highlight w:val="cyan"/>
        </w:rPr>
        <w:t>suffered</w:t>
      </w:r>
      <w:r w:rsidRPr="009741DD">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264C3726" w14:textId="77777777" w:rsidR="008D09F9" w:rsidRPr="009741DD" w:rsidRDefault="008D09F9" w:rsidP="008D09F9">
      <w:pPr>
        <w:rPr>
          <w:sz w:val="14"/>
        </w:rPr>
      </w:pPr>
      <w:r w:rsidRPr="009741DD">
        <w:rPr>
          <w:sz w:val="14"/>
        </w:rPr>
        <w:t xml:space="preserve">President </w:t>
      </w:r>
      <w:r w:rsidRPr="009741DD">
        <w:rPr>
          <w:rStyle w:val="StyleUnderline"/>
        </w:rPr>
        <w:t xml:space="preserve">Trump’s second-term strategy of </w:t>
      </w:r>
      <w:r w:rsidRPr="009741DD">
        <w:rPr>
          <w:rStyle w:val="StyleUnderline"/>
          <w:highlight w:val="cyan"/>
        </w:rPr>
        <w:t>appointing high-profile members of Congress</w:t>
      </w:r>
      <w:r w:rsidRPr="009741DD">
        <w:rPr>
          <w:rStyle w:val="StyleUnderline"/>
        </w:rPr>
        <w:t xml:space="preserve"> to his Cabinet adds </w:t>
      </w:r>
      <w:r w:rsidRPr="009741DD">
        <w:rPr>
          <w:rStyle w:val="Emphasis"/>
        </w:rPr>
        <w:t>another</w:t>
      </w:r>
      <w:r w:rsidRPr="009741DD">
        <w:rPr>
          <w:sz w:val="14"/>
        </w:rPr>
        <w:t xml:space="preserve"> layer of </w:t>
      </w:r>
      <w:r w:rsidRPr="009741DD">
        <w:rPr>
          <w:rStyle w:val="Emphasis"/>
        </w:rPr>
        <w:t>risk</w:t>
      </w:r>
      <w:r w:rsidRPr="009741DD">
        <w:rPr>
          <w:sz w:val="14"/>
        </w:rPr>
        <w:t xml:space="preserve"> for the Republicans. </w:t>
      </w:r>
      <w:r w:rsidRPr="009741DD">
        <w:rPr>
          <w:rStyle w:val="StyleUnderline"/>
        </w:rPr>
        <w:t xml:space="preserve">While this strengthens his administration, it </w:t>
      </w:r>
      <w:r w:rsidRPr="009741DD">
        <w:rPr>
          <w:rStyle w:val="StyleUnderline"/>
          <w:highlight w:val="cyan"/>
        </w:rPr>
        <w:t>leaves</w:t>
      </w:r>
      <w:r w:rsidRPr="009741DD">
        <w:rPr>
          <w:rStyle w:val="StyleUnderline"/>
        </w:rPr>
        <w:t xml:space="preserve"> </w:t>
      </w:r>
      <w:r w:rsidRPr="009741DD">
        <w:rPr>
          <w:rStyle w:val="Emphasis"/>
          <w:highlight w:val="cyan"/>
        </w:rPr>
        <w:t>vulnerable</w:t>
      </w:r>
      <w:r w:rsidRPr="009741DD">
        <w:rPr>
          <w:rStyle w:val="StyleUnderline"/>
          <w:highlight w:val="cyan"/>
        </w:rPr>
        <w:t xml:space="preserve"> seats</w:t>
      </w:r>
      <w:r w:rsidRPr="009741DD">
        <w:rPr>
          <w:rStyle w:val="StyleUnderline"/>
        </w:rPr>
        <w:t xml:space="preserve"> in the House</w:t>
      </w:r>
      <w:r w:rsidRPr="009741DD">
        <w:rPr>
          <w:sz w:val="14"/>
        </w:rPr>
        <w:t xml:space="preserve"> of Representatives. </w:t>
      </w:r>
      <w:r w:rsidRPr="009741DD">
        <w:rPr>
          <w:rStyle w:val="StyleUnderline"/>
        </w:rPr>
        <w:t>These vacancies</w:t>
      </w:r>
      <w:r w:rsidRPr="009741DD">
        <w:rPr>
          <w:sz w:val="14"/>
        </w:rPr>
        <w:t xml:space="preserve">, often filled by less-established candidates, </w:t>
      </w:r>
      <w:r w:rsidRPr="009741DD">
        <w:rPr>
          <w:rStyle w:val="StyleUnderline"/>
        </w:rPr>
        <w:t xml:space="preserve">are more </w:t>
      </w:r>
      <w:r w:rsidRPr="009741DD">
        <w:rPr>
          <w:rStyle w:val="Emphasis"/>
          <w:highlight w:val="cyan"/>
        </w:rPr>
        <w:t>likely to flip in competitive</w:t>
      </w:r>
      <w:r w:rsidRPr="009741DD">
        <w:rPr>
          <w:rStyle w:val="StyleUnderline"/>
        </w:rPr>
        <w:t xml:space="preserve"> </w:t>
      </w:r>
      <w:r w:rsidRPr="009741DD">
        <w:rPr>
          <w:rStyle w:val="StyleUnderline"/>
          <w:highlight w:val="cyan"/>
        </w:rPr>
        <w:t>districts</w:t>
      </w:r>
      <w:r w:rsidRPr="009741DD">
        <w:rPr>
          <w:sz w:val="14"/>
        </w:rPr>
        <w:t xml:space="preserve">. </w:t>
      </w:r>
      <w:r w:rsidRPr="009741DD">
        <w:rPr>
          <w:rStyle w:val="StyleUnderline"/>
        </w:rPr>
        <w:t>With the Republican majority</w:t>
      </w:r>
      <w:r w:rsidRPr="009741DD">
        <w:rPr>
          <w:sz w:val="14"/>
        </w:rPr>
        <w:t xml:space="preserve"> in the House </w:t>
      </w:r>
      <w:r w:rsidRPr="009741DD">
        <w:rPr>
          <w:rStyle w:val="StyleUnderline"/>
        </w:rPr>
        <w:t xml:space="preserve">already slim, losing these seats could pave the way for Democrats to </w:t>
      </w:r>
      <w:r w:rsidRPr="009741DD">
        <w:rPr>
          <w:rStyle w:val="Emphasis"/>
        </w:rPr>
        <w:t>reclaim</w:t>
      </w:r>
      <w:r w:rsidRPr="009741DD">
        <w:rPr>
          <w:sz w:val="14"/>
        </w:rPr>
        <w:t xml:space="preserve"> House </w:t>
      </w:r>
      <w:r w:rsidRPr="009741DD">
        <w:rPr>
          <w:rStyle w:val="StyleUnderline"/>
        </w:rPr>
        <w:t>control in</w:t>
      </w:r>
      <w:r w:rsidRPr="009741DD">
        <w:rPr>
          <w:sz w:val="14"/>
        </w:rPr>
        <w:t xml:space="preserve"> the </w:t>
      </w:r>
      <w:r w:rsidRPr="009741DD">
        <w:rPr>
          <w:rStyle w:val="StyleUnderline"/>
        </w:rPr>
        <w:t>2026</w:t>
      </w:r>
      <w:r w:rsidRPr="009741DD">
        <w:rPr>
          <w:sz w:val="14"/>
        </w:rPr>
        <w:t xml:space="preserve"> midterms. Historically, midterms favor the party not in control of the White House. If Republicans lose the House, Trump could become a lame duck for the back half of his term.</w:t>
      </w:r>
    </w:p>
    <w:p w14:paraId="54EC6CDE" w14:textId="77777777" w:rsidR="008D09F9" w:rsidRPr="009741DD" w:rsidRDefault="008D09F9" w:rsidP="008D09F9">
      <w:pPr>
        <w:rPr>
          <w:sz w:val="14"/>
        </w:rPr>
      </w:pPr>
      <w:r w:rsidRPr="009741DD">
        <w:rPr>
          <w:rStyle w:val="StyleUnderline"/>
        </w:rPr>
        <w:t xml:space="preserve">A </w:t>
      </w:r>
      <w:r w:rsidRPr="009741DD">
        <w:rPr>
          <w:rStyle w:val="Emphasis"/>
        </w:rPr>
        <w:t>Dem</w:t>
      </w:r>
      <w:r w:rsidRPr="009741DD">
        <w:rPr>
          <w:rStyle w:val="StyleUnderline"/>
        </w:rPr>
        <w:t>ocratic</w:t>
      </w:r>
      <w:r w:rsidRPr="009741DD">
        <w:rPr>
          <w:sz w:val="14"/>
        </w:rPr>
        <w:t xml:space="preserve">-controlled </w:t>
      </w:r>
      <w:r w:rsidRPr="009741DD">
        <w:rPr>
          <w:rStyle w:val="StyleUnderline"/>
        </w:rPr>
        <w:t xml:space="preserve">House would stall his agenda and hand Democrats a </w:t>
      </w:r>
      <w:r w:rsidRPr="009741DD">
        <w:rPr>
          <w:rStyle w:val="Emphasis"/>
        </w:rPr>
        <w:t>strategic</w:t>
      </w:r>
      <w:r w:rsidRPr="009741DD">
        <w:rPr>
          <w:rStyle w:val="StyleUnderline"/>
        </w:rPr>
        <w:t xml:space="preserve"> advantage heading into 20</w:t>
      </w:r>
      <w:r w:rsidRPr="009741DD">
        <w:rPr>
          <w:rStyle w:val="Emphasis"/>
        </w:rPr>
        <w:t>28</w:t>
      </w:r>
      <w:r w:rsidRPr="009741DD">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0D19661B" w14:textId="77777777" w:rsidR="008D09F9" w:rsidRPr="009741DD" w:rsidRDefault="008D09F9" w:rsidP="008D09F9">
      <w:pPr>
        <w:rPr>
          <w:sz w:val="14"/>
        </w:rPr>
      </w:pPr>
      <w:r w:rsidRPr="009741DD">
        <w:rPr>
          <w:sz w:val="14"/>
        </w:rPr>
        <w:t>Looking</w:t>
      </w:r>
      <w:r w:rsidRPr="009741DD">
        <w:rPr>
          <w:rStyle w:val="StyleUnderline"/>
        </w:rPr>
        <w:t xml:space="preserve"> to 2028, JD Vance is the current favorite to win the Republican nomination. His candidacy</w:t>
      </w:r>
      <w:r w:rsidRPr="009741DD">
        <w:rPr>
          <w:sz w:val="14"/>
        </w:rPr>
        <w:t xml:space="preserve">, however, </w:t>
      </w:r>
      <w:r w:rsidRPr="009741DD">
        <w:rPr>
          <w:rStyle w:val="StyleUnderline"/>
        </w:rPr>
        <w:t>comes with risks</w:t>
      </w:r>
      <w:r w:rsidRPr="009741DD">
        <w:rPr>
          <w:sz w:val="14"/>
        </w:rPr>
        <w:t xml:space="preserve">. Historically, </w:t>
      </w:r>
      <w:r w:rsidRPr="009741DD">
        <w:rPr>
          <w:rStyle w:val="StyleUnderline"/>
        </w:rPr>
        <w:t>sitting vice presidents have struggled to win</w:t>
      </w:r>
      <w:r w:rsidRPr="009741DD">
        <w:rPr>
          <w:sz w:val="14"/>
        </w:rPr>
        <w:t xml:space="preserve"> the presidency. </w:t>
      </w:r>
      <w:r w:rsidRPr="009741DD">
        <w:rPr>
          <w:rStyle w:val="StyleUnderline"/>
        </w:rPr>
        <w:t xml:space="preserve">Kamala Harris’s defeat in 2024 </w:t>
      </w:r>
      <w:r w:rsidRPr="009741DD">
        <w:rPr>
          <w:rStyle w:val="Emphasis"/>
        </w:rPr>
        <w:t>reinforces</w:t>
      </w:r>
      <w:r w:rsidRPr="009741DD">
        <w:rPr>
          <w:rStyle w:val="StyleUnderline"/>
        </w:rPr>
        <w:t xml:space="preserve"> this</w:t>
      </w:r>
      <w:r w:rsidRPr="009741DD">
        <w:rPr>
          <w:sz w:val="14"/>
        </w:rPr>
        <w:t xml:space="preserve"> pattern; only one sitting vice president (the elder Bush) has won the presidency since 1836. </w:t>
      </w:r>
      <w:r w:rsidRPr="009741DD">
        <w:rPr>
          <w:rStyle w:val="StyleUnderline"/>
        </w:rPr>
        <w:t xml:space="preserve">If Vance inherits this “curse,” his path to victory becomes even </w:t>
      </w:r>
      <w:r w:rsidRPr="009741DD">
        <w:rPr>
          <w:rStyle w:val="Emphasis"/>
        </w:rPr>
        <w:t>steeper</w:t>
      </w:r>
      <w:r w:rsidRPr="009741DD">
        <w:rPr>
          <w:sz w:val="14"/>
        </w:rPr>
        <w:t>.</w:t>
      </w:r>
    </w:p>
    <w:p w14:paraId="226ECB0A" w14:textId="77777777" w:rsidR="008D09F9" w:rsidRPr="009741DD" w:rsidRDefault="008D09F9" w:rsidP="008D09F9">
      <w:pPr>
        <w:rPr>
          <w:sz w:val="14"/>
        </w:rPr>
      </w:pPr>
      <w:r w:rsidRPr="009741DD">
        <w:rPr>
          <w:sz w:val="14"/>
        </w:rPr>
        <w:t xml:space="preserve">Beyond history, </w:t>
      </w:r>
      <w:r w:rsidRPr="009741DD">
        <w:rPr>
          <w:rStyle w:val="StyleUnderline"/>
        </w:rPr>
        <w:t>Vance must</w:t>
      </w:r>
      <w:r w:rsidRPr="009741DD">
        <w:rPr>
          <w:sz w:val="14"/>
        </w:rPr>
        <w:t xml:space="preserve"> also </w:t>
      </w:r>
      <w:r w:rsidRPr="009741DD">
        <w:rPr>
          <w:rStyle w:val="StyleUnderline"/>
        </w:rPr>
        <w:t>unite a fractured Republican Party. He will need to appeal not only to traditional conservatives but</w:t>
      </w:r>
      <w:r w:rsidRPr="009741DD">
        <w:rPr>
          <w:sz w:val="14"/>
        </w:rPr>
        <w:t xml:space="preserve"> also to </w:t>
      </w:r>
      <w:r w:rsidRPr="009741DD">
        <w:rPr>
          <w:rStyle w:val="StyleUnderline"/>
        </w:rPr>
        <w:t>suburban voters and</w:t>
      </w:r>
      <w:r w:rsidRPr="009741DD">
        <w:rPr>
          <w:sz w:val="14"/>
        </w:rPr>
        <w:t xml:space="preserve"> the </w:t>
      </w:r>
      <w:r w:rsidRPr="009741DD">
        <w:rPr>
          <w:rStyle w:val="StyleUnderline"/>
        </w:rPr>
        <w:t>MAGA</w:t>
      </w:r>
      <w:r w:rsidRPr="009741DD">
        <w:rPr>
          <w:sz w:val="14"/>
        </w:rPr>
        <w:t xml:space="preserve"> base. </w:t>
      </w:r>
      <w:r w:rsidRPr="009741DD">
        <w:rPr>
          <w:rStyle w:val="StyleUnderline"/>
        </w:rPr>
        <w:t>This</w:t>
      </w:r>
      <w:r w:rsidRPr="009741DD">
        <w:rPr>
          <w:sz w:val="14"/>
        </w:rPr>
        <w:t xml:space="preserve"> balancing act </w:t>
      </w:r>
      <w:r w:rsidRPr="009741DD">
        <w:rPr>
          <w:rStyle w:val="StyleUnderline"/>
        </w:rPr>
        <w:t>has proven difficult for post-Trump</w:t>
      </w:r>
      <w:r w:rsidRPr="009741DD">
        <w:rPr>
          <w:sz w:val="14"/>
        </w:rPr>
        <w:t xml:space="preserve"> Republican </w:t>
      </w:r>
      <w:r w:rsidRPr="009741DD">
        <w:rPr>
          <w:rStyle w:val="StyleUnderline"/>
        </w:rPr>
        <w:t xml:space="preserve">leaders, and failure to navigate it could lead to </w:t>
      </w:r>
      <w:r w:rsidRPr="009741DD">
        <w:rPr>
          <w:rStyle w:val="Emphasis"/>
        </w:rPr>
        <w:t>lackluster</w:t>
      </w:r>
      <w:r w:rsidRPr="009741DD">
        <w:rPr>
          <w:rStyle w:val="StyleUnderline"/>
        </w:rPr>
        <w:t xml:space="preserve"> turnout</w:t>
      </w:r>
      <w:r w:rsidRPr="009741DD">
        <w:rPr>
          <w:sz w:val="14"/>
        </w:rPr>
        <w:t>.</w:t>
      </w:r>
    </w:p>
    <w:p w14:paraId="0F6FFF13" w14:textId="77777777" w:rsidR="008D09F9" w:rsidRPr="009741DD" w:rsidRDefault="008D09F9" w:rsidP="008D09F9">
      <w:pPr>
        <w:rPr>
          <w:sz w:val="14"/>
        </w:rPr>
      </w:pPr>
      <w:r w:rsidRPr="009741DD">
        <w:rPr>
          <w:rStyle w:val="StyleUnderline"/>
        </w:rPr>
        <w:t xml:space="preserve">Democrats are not only positioned to win in </w:t>
      </w:r>
      <w:r w:rsidRPr="009741DD">
        <w:rPr>
          <w:rStyle w:val="Emphasis"/>
        </w:rPr>
        <w:t>2028</w:t>
      </w:r>
      <w:r w:rsidRPr="009741DD">
        <w:rPr>
          <w:rStyle w:val="StyleUnderline"/>
        </w:rPr>
        <w:t xml:space="preserve">; they are likely to hold the White House in </w:t>
      </w:r>
      <w:r w:rsidRPr="009741DD">
        <w:rPr>
          <w:rStyle w:val="Emphasis"/>
        </w:rPr>
        <w:t>2032</w:t>
      </w:r>
      <w:r w:rsidRPr="009741DD">
        <w:rPr>
          <w:sz w:val="14"/>
        </w:rPr>
        <w:t xml:space="preserve"> as well. Historically, </w:t>
      </w:r>
      <w:r w:rsidRPr="009741DD">
        <w:rPr>
          <w:rStyle w:val="StyleUnderline"/>
        </w:rPr>
        <w:t xml:space="preserve">it’s rare to see </w:t>
      </w:r>
      <w:r w:rsidRPr="009741DD">
        <w:rPr>
          <w:rStyle w:val="Emphasis"/>
        </w:rPr>
        <w:t>four</w:t>
      </w:r>
      <w:r w:rsidRPr="009741DD">
        <w:rPr>
          <w:rStyle w:val="StyleUnderline"/>
        </w:rPr>
        <w:t xml:space="preserve"> consecutive new presidents</w:t>
      </w:r>
      <w:r w:rsidRPr="009741DD">
        <w:rPr>
          <w:sz w:val="14"/>
        </w:rPr>
        <w:t xml:space="preserve">. The streak of Trump (2016), Biden (2020), Trump again (2024), and </w:t>
      </w:r>
      <w:r w:rsidRPr="009741DD">
        <w:rPr>
          <w:rStyle w:val="StyleUnderline"/>
        </w:rPr>
        <w:t>a new president in 2028</w:t>
      </w:r>
      <w:r w:rsidRPr="009741DD">
        <w:rPr>
          <w:sz w:val="14"/>
        </w:rPr>
        <w:t xml:space="preserve"> already </w:t>
      </w:r>
      <w:r w:rsidRPr="009741DD">
        <w:rPr>
          <w:rStyle w:val="StyleUnderline"/>
        </w:rPr>
        <w:t xml:space="preserve">puts us in </w:t>
      </w:r>
      <w:r w:rsidRPr="009741DD">
        <w:rPr>
          <w:rStyle w:val="Emphasis"/>
        </w:rPr>
        <w:t>uncharted</w:t>
      </w:r>
      <w:r w:rsidRPr="009741DD">
        <w:rPr>
          <w:rStyle w:val="StyleUnderline"/>
        </w:rPr>
        <w:t xml:space="preserve"> territory. A Democrat elected in 2028 would</w:t>
      </w:r>
      <w:r w:rsidRPr="009741DD">
        <w:rPr>
          <w:sz w:val="14"/>
        </w:rPr>
        <w:t xml:space="preserve"> likely </w:t>
      </w:r>
      <w:r w:rsidRPr="009741DD">
        <w:rPr>
          <w:rStyle w:val="Emphasis"/>
        </w:rPr>
        <w:t>secure</w:t>
      </w:r>
      <w:r w:rsidRPr="009741DD">
        <w:rPr>
          <w:rStyle w:val="StyleUnderline"/>
        </w:rPr>
        <w:t xml:space="preserve"> reelection</w:t>
      </w:r>
      <w:r w:rsidRPr="009741DD">
        <w:rPr>
          <w:sz w:val="14"/>
        </w:rPr>
        <w:t xml:space="preserve"> in 2032, </w:t>
      </w:r>
      <w:r w:rsidRPr="009741DD">
        <w:rPr>
          <w:rStyle w:val="StyleUnderline"/>
        </w:rPr>
        <w:t>as continuity</w:t>
      </w:r>
      <w:r w:rsidRPr="009741DD">
        <w:rPr>
          <w:sz w:val="14"/>
        </w:rPr>
        <w:t xml:space="preserve"> tends to </w:t>
      </w:r>
      <w:r w:rsidRPr="009741DD">
        <w:rPr>
          <w:rStyle w:val="StyleUnderline"/>
        </w:rPr>
        <w:t>favor incumbents</w:t>
      </w:r>
      <w:r w:rsidRPr="009741DD">
        <w:rPr>
          <w:sz w:val="14"/>
        </w:rPr>
        <w:t>.</w:t>
      </w:r>
    </w:p>
    <w:p w14:paraId="56993778" w14:textId="77777777" w:rsidR="008D09F9" w:rsidRPr="009741DD" w:rsidRDefault="008D09F9" w:rsidP="008D09F9">
      <w:pPr>
        <w:rPr>
          <w:sz w:val="14"/>
        </w:rPr>
      </w:pPr>
      <w:r w:rsidRPr="009741DD">
        <w:rPr>
          <w:rStyle w:val="StyleUnderline"/>
        </w:rPr>
        <w:t>Demographics</w:t>
      </w:r>
      <w:r w:rsidRPr="009741DD">
        <w:rPr>
          <w:sz w:val="14"/>
        </w:rPr>
        <w:t xml:space="preserve"> also </w:t>
      </w:r>
      <w:r w:rsidRPr="009741DD">
        <w:rPr>
          <w:rStyle w:val="StyleUnderline"/>
        </w:rPr>
        <w:t xml:space="preserve">tilt the map in Democrats’ favor. Urbanization, younger voters, and an increasingly diverse electorate are </w:t>
      </w:r>
      <w:r w:rsidRPr="009741DD">
        <w:rPr>
          <w:rStyle w:val="Emphasis"/>
        </w:rPr>
        <w:t>strengthening</w:t>
      </w:r>
      <w:r w:rsidRPr="009741DD">
        <w:rPr>
          <w:rStyle w:val="StyleUnderline"/>
        </w:rPr>
        <w:t xml:space="preserve"> their coalition</w:t>
      </w:r>
      <w:r w:rsidRPr="009741DD">
        <w:rPr>
          <w:sz w:val="14"/>
        </w:rPr>
        <w:t>. If Republicans fail to expand their appeal to these groups, their path to victory in 2028, and beyond, narrows further.</w:t>
      </w:r>
    </w:p>
    <w:p w14:paraId="4EF1DFF1" w14:textId="77777777" w:rsidR="008D09F9" w:rsidRPr="009741DD" w:rsidRDefault="008D09F9" w:rsidP="008D09F9">
      <w:pPr>
        <w:rPr>
          <w:sz w:val="14"/>
        </w:rPr>
      </w:pPr>
      <w:r w:rsidRPr="009741DD">
        <w:rPr>
          <w:rStyle w:val="StyleUnderline"/>
        </w:rPr>
        <w:t>For Republicans, winning in 2028 requires a clear, strategic plan</w:t>
      </w:r>
      <w:r w:rsidRPr="009741DD">
        <w:rPr>
          <w:sz w:val="14"/>
        </w:rPr>
        <w:t xml:space="preserve">. First, </w:t>
      </w:r>
      <w:r w:rsidRPr="009741DD">
        <w:rPr>
          <w:rStyle w:val="StyleUnderline"/>
        </w:rPr>
        <w:t>the party must address the</w:t>
      </w:r>
      <w:r w:rsidRPr="009741DD">
        <w:rPr>
          <w:sz w:val="14"/>
        </w:rPr>
        <w:t xml:space="preserve"> potential </w:t>
      </w:r>
      <w:r w:rsidRPr="009741DD">
        <w:rPr>
          <w:rStyle w:val="StyleUnderline"/>
        </w:rPr>
        <w:t>MAGA drop-off</w:t>
      </w:r>
      <w:r w:rsidRPr="009741DD">
        <w:rPr>
          <w:sz w:val="14"/>
        </w:rPr>
        <w:t xml:space="preserve"> by emphasizing the broader conservative movement </w:t>
      </w:r>
      <w:r w:rsidRPr="009741DD">
        <w:rPr>
          <w:rStyle w:val="StyleUnderline"/>
        </w:rPr>
        <w:t>rather than relying</w:t>
      </w:r>
      <w:r w:rsidRPr="009741DD">
        <w:rPr>
          <w:sz w:val="14"/>
        </w:rPr>
        <w:t xml:space="preserve"> solely </w:t>
      </w:r>
      <w:r w:rsidRPr="009741DD">
        <w:rPr>
          <w:rStyle w:val="StyleUnderline"/>
        </w:rPr>
        <w:t>on Trump’s personality-driven base</w:t>
      </w:r>
      <w:r w:rsidRPr="009741DD">
        <w:rPr>
          <w:sz w:val="14"/>
        </w:rPr>
        <w:t xml:space="preserve">. Turnout </w:t>
      </w:r>
      <w:r w:rsidRPr="009741DD">
        <w:rPr>
          <w:rStyle w:val="Emphasis"/>
        </w:rPr>
        <w:t>strategies must target new</w:t>
      </w:r>
      <w:r w:rsidRPr="009741DD">
        <w:rPr>
          <w:sz w:val="14"/>
        </w:rPr>
        <w:t xml:space="preserve"> and disenchanted </w:t>
      </w:r>
      <w:r w:rsidRPr="009741DD">
        <w:rPr>
          <w:rStyle w:val="Emphasis"/>
        </w:rPr>
        <w:t>voters</w:t>
      </w:r>
      <w:r w:rsidRPr="009741DD">
        <w:rPr>
          <w:sz w:val="14"/>
        </w:rPr>
        <w:t>.</w:t>
      </w:r>
    </w:p>
    <w:p w14:paraId="3029093A" w14:textId="77777777" w:rsidR="008D09F9" w:rsidRPr="009741DD" w:rsidRDefault="008D09F9" w:rsidP="008D09F9">
      <w:pPr>
        <w:rPr>
          <w:sz w:val="14"/>
        </w:rPr>
      </w:pPr>
      <w:r w:rsidRPr="009741DD">
        <w:rPr>
          <w:sz w:val="14"/>
        </w:rPr>
        <w:t>Second, Republicans need to secure states like Nebraska and hold swing states like Arizona, Georgia and North Carolina.</w:t>
      </w:r>
    </w:p>
    <w:p w14:paraId="3153C665" w14:textId="77777777" w:rsidR="008D09F9" w:rsidRPr="009741DD" w:rsidRDefault="008D09F9" w:rsidP="008D09F9">
      <w:pPr>
        <w:rPr>
          <w:sz w:val="14"/>
        </w:rPr>
      </w:pPr>
      <w:r w:rsidRPr="009741DD">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75EEDFBD" w14:textId="77777777" w:rsidR="008D09F9" w:rsidRPr="009741DD" w:rsidRDefault="008D09F9" w:rsidP="008D09F9">
      <w:pPr>
        <w:rPr>
          <w:sz w:val="14"/>
        </w:rPr>
      </w:pPr>
      <w:r w:rsidRPr="009741DD">
        <w:rPr>
          <w:sz w:val="14"/>
        </w:rPr>
        <w:t xml:space="preserve">Fourth, </w:t>
      </w:r>
      <w:r w:rsidRPr="009741DD">
        <w:rPr>
          <w:rStyle w:val="StyleUnderline"/>
        </w:rPr>
        <w:t xml:space="preserve">the </w:t>
      </w:r>
      <w:r w:rsidRPr="009741DD">
        <w:rPr>
          <w:rStyle w:val="Emphasis"/>
        </w:rPr>
        <w:t>Rep</w:t>
      </w:r>
      <w:r w:rsidRPr="009741DD">
        <w:rPr>
          <w:rStyle w:val="StyleUnderline"/>
        </w:rPr>
        <w:t>ublican nominee must articulate a vision that resonates with all factions</w:t>
      </w:r>
      <w:r w:rsidRPr="009741DD">
        <w:rPr>
          <w:sz w:val="14"/>
        </w:rPr>
        <w:t xml:space="preserve"> of the party while appealing to swing voters. Unity within the party is non-negotiable.</w:t>
      </w:r>
    </w:p>
    <w:p w14:paraId="680A47B3" w14:textId="77777777" w:rsidR="008D09F9" w:rsidRPr="009741DD" w:rsidRDefault="008D09F9" w:rsidP="008D09F9">
      <w:pPr>
        <w:rPr>
          <w:sz w:val="14"/>
        </w:rPr>
      </w:pPr>
      <w:r w:rsidRPr="009741DD">
        <w:rPr>
          <w:sz w:val="14"/>
        </w:rPr>
        <w:t xml:space="preserve">Fifth, </w:t>
      </w:r>
      <w:r w:rsidRPr="009741DD">
        <w:rPr>
          <w:rStyle w:val="StyleUnderline"/>
        </w:rPr>
        <w:t xml:space="preserve">Republicans must offer solutions to </w:t>
      </w:r>
      <w:r w:rsidRPr="009741DD">
        <w:rPr>
          <w:rStyle w:val="Emphasis"/>
        </w:rPr>
        <w:t>pressing</w:t>
      </w:r>
      <w:r w:rsidRPr="009741DD">
        <w:rPr>
          <w:rStyle w:val="StyleUnderline"/>
        </w:rPr>
        <w:t xml:space="preserve"> issues</w:t>
      </w:r>
      <w:r w:rsidRPr="009741DD">
        <w:rPr>
          <w:sz w:val="14"/>
        </w:rPr>
        <w:t xml:space="preserve"> like health care, education and the economy. A compelling policy agenda is key to winning over suburban and independent voters.</w:t>
      </w:r>
    </w:p>
    <w:p w14:paraId="6D6D8966" w14:textId="77777777" w:rsidR="008D09F9" w:rsidRPr="009741DD" w:rsidRDefault="008D09F9" w:rsidP="008D09F9">
      <w:pPr>
        <w:rPr>
          <w:sz w:val="14"/>
        </w:rPr>
      </w:pPr>
      <w:r w:rsidRPr="009741DD">
        <w:rPr>
          <w:sz w:val="14"/>
        </w:rPr>
        <w:t>Finally, Trump’s influence has reshaped Republican politics, but the party must prepare for a future where he is no longer on the ballot. Identifying and elevating leaders who can inherit and adapt his appeal will be critical.</w:t>
      </w:r>
    </w:p>
    <w:p w14:paraId="1E3CF30F" w14:textId="77777777" w:rsidR="008D09F9" w:rsidRPr="009741DD" w:rsidRDefault="008D09F9" w:rsidP="008D09F9">
      <w:pPr>
        <w:rPr>
          <w:sz w:val="14"/>
        </w:rPr>
      </w:pPr>
      <w:r w:rsidRPr="009741DD">
        <w:rPr>
          <w:rStyle w:val="StyleUnderline"/>
        </w:rPr>
        <w:t>The Republican</w:t>
      </w:r>
      <w:r w:rsidRPr="009741DD">
        <w:rPr>
          <w:sz w:val="14"/>
        </w:rPr>
        <w:t xml:space="preserve"> Party’s </w:t>
      </w:r>
      <w:r w:rsidRPr="009741DD">
        <w:rPr>
          <w:rStyle w:val="StyleUnderline"/>
        </w:rPr>
        <w:t>path to victory</w:t>
      </w:r>
      <w:r w:rsidRPr="009741DD">
        <w:rPr>
          <w:sz w:val="14"/>
        </w:rPr>
        <w:t xml:space="preserve"> in 2028 </w:t>
      </w:r>
      <w:r w:rsidRPr="009741DD">
        <w:rPr>
          <w:rStyle w:val="StyleUnderline"/>
        </w:rPr>
        <w:t xml:space="preserve">is </w:t>
      </w:r>
      <w:r w:rsidRPr="009741DD">
        <w:rPr>
          <w:rStyle w:val="Emphasis"/>
        </w:rPr>
        <w:t>narrow</w:t>
      </w:r>
      <w:r w:rsidRPr="009741DD">
        <w:rPr>
          <w:rStyle w:val="StyleUnderline"/>
        </w:rPr>
        <w:t xml:space="preserve"> but achievable</w:t>
      </w:r>
      <w:r w:rsidRPr="009741DD">
        <w:rPr>
          <w:sz w:val="14"/>
        </w:rPr>
        <w:t>. Ignoring the looming challenges — MAGA voter attrition, the Shapiro-Whitmer threat and vulnerabilities in the House, would be a catastrophic mistake.</w:t>
      </w:r>
    </w:p>
    <w:p w14:paraId="23455A99" w14:textId="77777777" w:rsidR="008D09F9" w:rsidRDefault="008D09F9" w:rsidP="008D09F9">
      <w:r w:rsidRPr="009741DD">
        <w:rPr>
          <w:rStyle w:val="StyleUnderline"/>
        </w:rPr>
        <w:t xml:space="preserve">The Reagan to Bush drop-off in 1988 offers a </w:t>
      </w:r>
      <w:r w:rsidRPr="009741DD">
        <w:rPr>
          <w:rStyle w:val="Emphasis"/>
        </w:rPr>
        <w:t>stark warning</w:t>
      </w:r>
      <w:r w:rsidRPr="009741DD">
        <w:rPr>
          <w:sz w:val="14"/>
        </w:rPr>
        <w:t xml:space="preserve">: </w:t>
      </w:r>
      <w:r w:rsidRPr="009741DD">
        <w:rPr>
          <w:rStyle w:val="StyleUnderline"/>
        </w:rPr>
        <w:t xml:space="preserve">a 10.4 percent voter decline that cost the GOP </w:t>
      </w:r>
      <w:r w:rsidRPr="009741DD">
        <w:rPr>
          <w:rStyle w:val="Emphasis"/>
        </w:rPr>
        <w:t>millions of votes</w:t>
      </w:r>
      <w:r w:rsidRPr="009741DD">
        <w:rPr>
          <w:sz w:val="14"/>
        </w:rPr>
        <w:t xml:space="preserve">. A similar occurrence in 2028 could be disastrous. </w:t>
      </w:r>
      <w:r w:rsidRPr="009741DD">
        <w:rPr>
          <w:rStyle w:val="StyleUnderline"/>
        </w:rPr>
        <w:t xml:space="preserve">If </w:t>
      </w:r>
      <w:r w:rsidRPr="009741DD">
        <w:rPr>
          <w:rStyle w:val="StyleUnderline"/>
          <w:highlight w:val="cyan"/>
        </w:rPr>
        <w:t>Republicans</w:t>
      </w:r>
      <w:r w:rsidRPr="009741DD">
        <w:rPr>
          <w:rStyle w:val="StyleUnderline"/>
        </w:rPr>
        <w:t xml:space="preserve"> fail to adapt, </w:t>
      </w:r>
      <w:r w:rsidRPr="009741DD">
        <w:rPr>
          <w:rStyle w:val="Emphasis"/>
        </w:rPr>
        <w:t>the consequence</w:t>
      </w:r>
      <w:r w:rsidRPr="009741DD">
        <w:rPr>
          <w:rStyle w:val="StyleUnderline"/>
        </w:rPr>
        <w:t xml:space="preserve">s won’t just be losing the next election but </w:t>
      </w:r>
      <w:r w:rsidRPr="009741DD">
        <w:rPr>
          <w:rStyle w:val="StyleUnderline"/>
          <w:highlight w:val="cyan"/>
        </w:rPr>
        <w:t>ceding</w:t>
      </w:r>
      <w:r w:rsidRPr="009741DD">
        <w:rPr>
          <w:rStyle w:val="StyleUnderline"/>
        </w:rPr>
        <w:t xml:space="preserve"> </w:t>
      </w:r>
      <w:r w:rsidRPr="009741DD">
        <w:rPr>
          <w:rStyle w:val="StyleUnderline"/>
          <w:highlight w:val="cyan"/>
        </w:rPr>
        <w:t xml:space="preserve">a </w:t>
      </w:r>
      <w:r w:rsidRPr="009741DD">
        <w:rPr>
          <w:rStyle w:val="Emphasis"/>
          <w:sz w:val="40"/>
          <w:szCs w:val="40"/>
          <w:highlight w:val="cyan"/>
        </w:rPr>
        <w:t>generation of political dominance</w:t>
      </w:r>
      <w:r w:rsidRPr="009741DD">
        <w:rPr>
          <w:rStyle w:val="StyleUnderline"/>
        </w:rPr>
        <w:t xml:space="preserve"> to</w:t>
      </w:r>
      <w:r w:rsidRPr="009741DD">
        <w:rPr>
          <w:sz w:val="14"/>
        </w:rPr>
        <w:t xml:space="preserve"> the </w:t>
      </w:r>
      <w:r w:rsidRPr="009741DD">
        <w:rPr>
          <w:rStyle w:val="StyleUnderline"/>
        </w:rPr>
        <w:t>Dem</w:t>
      </w:r>
      <w:r w:rsidRPr="009741DD">
        <w:rPr>
          <w:sz w:val="14"/>
        </w:rPr>
        <w:t>ocrat</w:t>
      </w:r>
      <w:r w:rsidRPr="009741DD">
        <w:rPr>
          <w:rStyle w:val="StyleUnderline"/>
        </w:rPr>
        <w:t>s</w:t>
      </w:r>
      <w:r w:rsidRPr="009741DD">
        <w:rPr>
          <w:sz w:val="14"/>
        </w:rPr>
        <w:t>. The stakes could not be higher.</w:t>
      </w:r>
    </w:p>
    <w:p w14:paraId="36B15262" w14:textId="77777777" w:rsidR="008D09F9" w:rsidRPr="00496DF3" w:rsidRDefault="008D09F9" w:rsidP="008D09F9">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4BB25949" w14:textId="77777777" w:rsidR="008D09F9" w:rsidRPr="00496DF3" w:rsidRDefault="008D09F9" w:rsidP="008D09F9">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14181DA3" w14:textId="77777777" w:rsidR="008D09F9" w:rsidRPr="00496DF3" w:rsidRDefault="008D09F9" w:rsidP="008D09F9">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7C35C111" w14:textId="77777777" w:rsidR="008D09F9" w:rsidRPr="00496DF3" w:rsidRDefault="008D09F9" w:rsidP="008D09F9">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353C94A0" w14:textId="77777777" w:rsidR="008D09F9" w:rsidRPr="00496DF3" w:rsidRDefault="008D09F9" w:rsidP="008D09F9">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701E83BB" w14:textId="77777777" w:rsidR="008D09F9" w:rsidRPr="00496DF3" w:rsidRDefault="008D09F9" w:rsidP="008D09F9">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DB09352" w14:textId="77777777" w:rsidR="008D09F9" w:rsidRPr="00496DF3" w:rsidRDefault="008D09F9" w:rsidP="008D09F9">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5A108A54" w14:textId="77777777" w:rsidR="008D09F9" w:rsidRPr="00496DF3" w:rsidRDefault="008D09F9" w:rsidP="008D09F9">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79794AD" w14:textId="77777777" w:rsidR="008D09F9" w:rsidRPr="00496DF3" w:rsidRDefault="008D09F9" w:rsidP="008D09F9">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D2F9AB9" w14:textId="77777777" w:rsidR="008D09F9" w:rsidRPr="00496DF3" w:rsidRDefault="008D09F9" w:rsidP="008D09F9">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64F77EF" w14:textId="77777777" w:rsidR="008D09F9" w:rsidRPr="00496DF3" w:rsidRDefault="008D09F9" w:rsidP="008D09F9">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1B8E5A9" w14:textId="77777777" w:rsidR="008D09F9" w:rsidRPr="00496DF3" w:rsidRDefault="008D09F9" w:rsidP="008D09F9">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5D4F7C6E" w14:textId="77777777" w:rsidR="008D09F9" w:rsidRPr="00496DF3" w:rsidRDefault="008D09F9" w:rsidP="008D09F9">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4D65615A" w14:textId="77777777" w:rsidR="008D09F9" w:rsidRPr="00496DF3" w:rsidRDefault="008D09F9" w:rsidP="008D09F9">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455487EC" w14:textId="77777777" w:rsidR="008D09F9" w:rsidRPr="00496DF3" w:rsidRDefault="008D09F9" w:rsidP="008D09F9">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56EF347C" w14:textId="77777777" w:rsidR="008D09F9" w:rsidRPr="00496DF3" w:rsidRDefault="008D09F9" w:rsidP="008D09F9">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31BD6B63" w14:textId="77777777" w:rsidR="008D09F9" w:rsidRPr="00496DF3" w:rsidRDefault="008D09F9" w:rsidP="008D09F9">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4ACD95D9" w14:textId="77777777" w:rsidR="008D09F9" w:rsidRPr="00496DF3" w:rsidRDefault="008D09F9" w:rsidP="008D09F9">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4BFA7A5A" w14:textId="77777777" w:rsidR="008D09F9" w:rsidRPr="00496DF3" w:rsidRDefault="008D09F9" w:rsidP="008D09F9">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6334A456" w14:textId="77777777" w:rsidR="008D09F9" w:rsidRPr="00496DF3" w:rsidRDefault="008D09F9" w:rsidP="008D09F9">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59168AE" w14:textId="77777777" w:rsidR="008D09F9" w:rsidRPr="00496DF3" w:rsidRDefault="008D09F9" w:rsidP="008D09F9">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6669DB90" w14:textId="77777777" w:rsidR="008D09F9" w:rsidRDefault="008D09F9" w:rsidP="008D09F9">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06190300" w14:textId="77777777" w:rsidR="008D09F9" w:rsidRPr="00DE66C6" w:rsidRDefault="008D09F9" w:rsidP="008D09F9">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0894C8C2" w14:textId="77777777" w:rsidR="008D09F9" w:rsidRPr="00DE66C6" w:rsidRDefault="008D09F9" w:rsidP="008D09F9">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4EE65EF7" w14:textId="77777777" w:rsidR="008D09F9" w:rsidRPr="00DE66C6" w:rsidRDefault="008D09F9" w:rsidP="008D09F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76D6152D" w14:textId="77777777" w:rsidR="008D09F9" w:rsidRPr="00DE66C6" w:rsidRDefault="008D09F9" w:rsidP="008D09F9">
      <w:pPr>
        <w:rPr>
          <w:sz w:val="16"/>
        </w:rPr>
      </w:pPr>
      <w:r w:rsidRPr="00DE66C6">
        <w:rPr>
          <w:rStyle w:val="StyleUnderline"/>
        </w:rPr>
        <w:t>If this continues into the 119th Congress, the consequences will be dire</w:t>
      </w:r>
      <w:r w:rsidRPr="00DE66C6">
        <w:rPr>
          <w:sz w:val="16"/>
        </w:rPr>
        <w:t>.</w:t>
      </w:r>
    </w:p>
    <w:p w14:paraId="0DF74B53" w14:textId="77777777" w:rsidR="008D09F9" w:rsidRPr="00DE66C6" w:rsidRDefault="008D09F9" w:rsidP="008D09F9">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631158E3" w14:textId="77777777" w:rsidR="008D09F9" w:rsidRPr="00DE66C6" w:rsidRDefault="008D09F9" w:rsidP="008D09F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2B8BDCF9" w14:textId="77777777" w:rsidR="008D09F9" w:rsidRPr="00DE66C6" w:rsidRDefault="008D09F9" w:rsidP="008D09F9">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2FA91480" w14:textId="77777777" w:rsidR="008D09F9" w:rsidRPr="00DE66C6" w:rsidRDefault="008D09F9" w:rsidP="008D09F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04843664" w14:textId="77777777" w:rsidR="008D09F9" w:rsidRPr="00DE66C6" w:rsidRDefault="008D09F9" w:rsidP="008D09F9">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5F273D2B" w14:textId="77777777" w:rsidR="008D09F9" w:rsidRPr="00027E71" w:rsidRDefault="008D09F9" w:rsidP="008D09F9">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7F628637" w14:textId="77777777" w:rsidR="008D09F9" w:rsidRDefault="008D09F9" w:rsidP="008D09F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01C3E5E5" w14:textId="77777777" w:rsidR="008D09F9" w:rsidRDefault="008D09F9" w:rsidP="008D09F9">
      <w:pPr>
        <w:pStyle w:val="Heading2"/>
      </w:pPr>
      <w:r>
        <w:t>Case---Reorganization</w:t>
      </w:r>
    </w:p>
    <w:p w14:paraId="535723AF" w14:textId="77777777" w:rsidR="008D09F9" w:rsidRDefault="008D09F9" w:rsidP="008D09F9">
      <w:pPr>
        <w:pStyle w:val="Heading3"/>
      </w:pPr>
      <w:r>
        <w:t>Participation---1NC</w:t>
      </w:r>
    </w:p>
    <w:p w14:paraId="5100D1D5" w14:textId="77777777" w:rsidR="008D09F9" w:rsidRDefault="008D09F9" w:rsidP="008D09F9">
      <w:pPr>
        <w:pStyle w:val="Heading4"/>
      </w:pPr>
      <w:r>
        <w:t>No participation.</w:t>
      </w:r>
    </w:p>
    <w:p w14:paraId="277EC062" w14:textId="77777777" w:rsidR="008D09F9" w:rsidRPr="009416A9" w:rsidRDefault="008D09F9" w:rsidP="008D09F9">
      <w:r w:rsidRPr="009416A9">
        <w:rPr>
          <w:b/>
          <w:bCs/>
          <w:sz w:val="26"/>
          <w:szCs w:val="26"/>
        </w:rPr>
        <w:t>Mitchell 22</w:t>
      </w:r>
      <w:r>
        <w:rPr>
          <w:sz w:val="16"/>
        </w:rPr>
        <w:t xml:space="preserve"> </w:t>
      </w:r>
      <w:r w:rsidRPr="009416A9">
        <w:t xml:space="preserve">President and CEO, Commonwealth Foundation (Charles Mitchell, 10-11-2022, "Public-Sector Unions Struggle to Maintain Influence, Membership", Newsweek, </w:t>
      </w:r>
      <w:hyperlink r:id="rId13" w:history="1">
        <w:r w:rsidRPr="009416A9">
          <w:rPr>
            <w:rStyle w:val="Hyperlink"/>
          </w:rPr>
          <w:t>https://www.newsweek.com/public-sector-unions-struggle-maintain-influence-membership-opinion-1750433</w:t>
        </w:r>
      </w:hyperlink>
      <w:r w:rsidRPr="009416A9">
        <w:t xml:space="preserve">) </w:t>
      </w:r>
    </w:p>
    <w:p w14:paraId="44A72793" w14:textId="77777777" w:rsidR="008D09F9" w:rsidRDefault="008D09F9" w:rsidP="008D09F9">
      <w:pPr>
        <w:rPr>
          <w:sz w:val="16"/>
        </w:rPr>
      </w:pPr>
      <w:r w:rsidRPr="009416A9">
        <w:rPr>
          <w:sz w:val="16"/>
        </w:rPr>
        <w:t xml:space="preserve">Some observers argue the labor movement in America is "having a moment," but for </w:t>
      </w:r>
      <w:r w:rsidRPr="003F4F09">
        <w:rPr>
          <w:highlight w:val="cyan"/>
          <w:u w:val="single"/>
        </w:rPr>
        <w:t xml:space="preserve">the </w:t>
      </w:r>
      <w:r w:rsidRPr="003F4F09">
        <w:rPr>
          <w:b/>
          <w:bCs/>
          <w:highlight w:val="cyan"/>
          <w:u w:val="single"/>
        </w:rPr>
        <w:t>four</w:t>
      </w:r>
      <w:r w:rsidRPr="003F4F09">
        <w:rPr>
          <w:highlight w:val="cyan"/>
          <w:u w:val="single"/>
        </w:rPr>
        <w:t xml:space="preserve"> largest public-sector</w:t>
      </w:r>
      <w:r w:rsidRPr="009416A9">
        <w:rPr>
          <w:u w:val="single"/>
        </w:rPr>
        <w:t xml:space="preserve"> workers' </w:t>
      </w:r>
      <w:r w:rsidRPr="003F4F09">
        <w:rPr>
          <w:highlight w:val="cyan"/>
          <w:u w:val="single"/>
        </w:rPr>
        <w:t>unions</w:t>
      </w:r>
      <w:r w:rsidRPr="009416A9">
        <w:rPr>
          <w:u w:val="single"/>
        </w:rPr>
        <w:t xml:space="preserve">—AFSCME, SEIU, NEA, and AFT—the "moment" is </w:t>
      </w:r>
      <w:r w:rsidRPr="003F4F09">
        <w:rPr>
          <w:b/>
          <w:bCs/>
          <w:highlight w:val="cyan"/>
          <w:u w:val="single"/>
        </w:rPr>
        <w:t>defined</w:t>
      </w:r>
      <w:r w:rsidRPr="003F4F09">
        <w:rPr>
          <w:highlight w:val="cyan"/>
          <w:u w:val="single"/>
        </w:rPr>
        <w:t xml:space="preserve"> by </w:t>
      </w:r>
      <w:r w:rsidRPr="003F4F09">
        <w:rPr>
          <w:rStyle w:val="Emphasis"/>
          <w:highlight w:val="cyan"/>
        </w:rPr>
        <w:t>declining membership</w:t>
      </w:r>
      <w:r w:rsidRPr="009416A9">
        <w:rPr>
          <w:u w:val="single"/>
        </w:rPr>
        <w:t xml:space="preserve"> and waning relevance.</w:t>
      </w:r>
      <w:r>
        <w:rPr>
          <w:sz w:val="16"/>
        </w:rPr>
        <w:t xml:space="preserve"> </w:t>
      </w:r>
      <w:r w:rsidRPr="009416A9">
        <w:rPr>
          <w:sz w:val="16"/>
        </w:rPr>
        <w:t xml:space="preserve">In the four years since the landmark 2018 Supreme Court decision Janus v. AFSCME, which barred public-sector unions from collecting mandatory fees, those </w:t>
      </w:r>
      <w:r w:rsidRPr="003F4F09">
        <w:rPr>
          <w:highlight w:val="cyan"/>
          <w:u w:val="single"/>
        </w:rPr>
        <w:t xml:space="preserve">unions have seen a loss of more than </w:t>
      </w:r>
      <w:r w:rsidRPr="003F4F09">
        <w:rPr>
          <w:b/>
          <w:bCs/>
          <w:highlight w:val="cyan"/>
          <w:u w:val="single"/>
        </w:rPr>
        <w:t>200,000</w:t>
      </w:r>
      <w:r w:rsidRPr="003F4F09">
        <w:rPr>
          <w:highlight w:val="cyan"/>
          <w:u w:val="single"/>
        </w:rPr>
        <w:t xml:space="preserve"> members</w:t>
      </w:r>
      <w:r w:rsidRPr="009416A9">
        <w:rPr>
          <w:sz w:val="16"/>
        </w:rPr>
        <w:t>.</w:t>
      </w:r>
      <w:r>
        <w:rPr>
          <w:sz w:val="16"/>
        </w:rPr>
        <w:t xml:space="preserve"> </w:t>
      </w:r>
      <w:r w:rsidRPr="003F4F09">
        <w:rPr>
          <w:highlight w:val="cyan"/>
          <w:u w:val="single"/>
        </w:rPr>
        <w:t>Janus</w:t>
      </w:r>
      <w:r w:rsidRPr="009416A9">
        <w:rPr>
          <w:sz w:val="16"/>
        </w:rPr>
        <w:t xml:space="preserve"> brought the plight of workers to the forefront of the national conversation and </w:t>
      </w:r>
      <w:r w:rsidRPr="003F4F09">
        <w:rPr>
          <w:highlight w:val="cyan"/>
          <w:u w:val="single"/>
        </w:rPr>
        <w:t>shined a light on how public</w:t>
      </w:r>
      <w:r w:rsidRPr="009416A9">
        <w:rPr>
          <w:u w:val="single"/>
        </w:rPr>
        <w:t xml:space="preserve">-sector </w:t>
      </w:r>
      <w:r w:rsidRPr="003F4F09">
        <w:rPr>
          <w:highlight w:val="cyan"/>
          <w:u w:val="single"/>
        </w:rPr>
        <w:t xml:space="preserve">unions </w:t>
      </w:r>
      <w:r w:rsidRPr="003F4F09">
        <w:rPr>
          <w:b/>
          <w:bCs/>
          <w:highlight w:val="cyan"/>
          <w:u w:val="single"/>
        </w:rPr>
        <w:t>severely limited</w:t>
      </w:r>
      <w:r w:rsidRPr="003F4F09">
        <w:rPr>
          <w:highlight w:val="cyan"/>
          <w:u w:val="single"/>
        </w:rPr>
        <w:t xml:space="preserve"> the </w:t>
      </w:r>
      <w:r w:rsidRPr="003F4F09">
        <w:rPr>
          <w:rStyle w:val="Emphasis"/>
          <w:highlight w:val="cyan"/>
        </w:rPr>
        <w:t>rights</w:t>
      </w:r>
      <w:r w:rsidRPr="003F4F09">
        <w:rPr>
          <w:highlight w:val="cyan"/>
          <w:u w:val="single"/>
        </w:rPr>
        <w:t xml:space="preserve"> of</w:t>
      </w:r>
      <w:r w:rsidRPr="009416A9">
        <w:rPr>
          <w:u w:val="single"/>
        </w:rPr>
        <w:t xml:space="preserve"> their </w:t>
      </w:r>
      <w:r w:rsidRPr="003F4F09">
        <w:rPr>
          <w:rStyle w:val="Emphasis"/>
          <w:highlight w:val="cyan"/>
        </w:rPr>
        <w:t>employees</w:t>
      </w:r>
      <w:r w:rsidRPr="009416A9">
        <w:rPr>
          <w:sz w:val="16"/>
        </w:rPr>
        <w:t>. In the years since, many states have codified new protections for workers while simultaneously increasing the transparency and accountability of union executives—but more action is needed.</w:t>
      </w:r>
      <w:r>
        <w:rPr>
          <w:sz w:val="16"/>
        </w:rPr>
        <w:t xml:space="preserve"> </w:t>
      </w:r>
      <w:r w:rsidRPr="009416A9">
        <w:rPr>
          <w:sz w:val="16"/>
        </w:rPr>
        <w:t>Despite Janus recognizing the rights of government workers to join or leave a union—and the subsequent exodus of tens of thousands of government workers from union halls—</w:t>
      </w:r>
      <w:r w:rsidRPr="003F4F09">
        <w:rPr>
          <w:highlight w:val="cyan"/>
          <w:u w:val="single"/>
        </w:rPr>
        <w:t>labor leaders</w:t>
      </w:r>
      <w:r w:rsidRPr="009416A9">
        <w:rPr>
          <w:u w:val="single"/>
        </w:rPr>
        <w:t xml:space="preserve"> </w:t>
      </w:r>
      <w:r w:rsidRPr="0069475C">
        <w:rPr>
          <w:rStyle w:val="Emphasis"/>
        </w:rPr>
        <w:t xml:space="preserve">continue to </w:t>
      </w:r>
      <w:r w:rsidRPr="003F4F09">
        <w:rPr>
          <w:rStyle w:val="Emphasis"/>
          <w:highlight w:val="cyan"/>
        </w:rPr>
        <w:t>abuse</w:t>
      </w:r>
      <w:r w:rsidRPr="009416A9">
        <w:rPr>
          <w:u w:val="single"/>
        </w:rPr>
        <w:t xml:space="preserve"> their outsized </w:t>
      </w:r>
      <w:r w:rsidRPr="003F4F09">
        <w:rPr>
          <w:highlight w:val="cyan"/>
          <w:u w:val="single"/>
        </w:rPr>
        <w:t xml:space="preserve">political power and </w:t>
      </w:r>
      <w:r w:rsidRPr="003F4F09">
        <w:rPr>
          <w:b/>
          <w:bCs/>
          <w:highlight w:val="cyan"/>
          <w:u w:val="single"/>
        </w:rPr>
        <w:t>trample</w:t>
      </w:r>
      <w:r w:rsidRPr="003F4F09">
        <w:rPr>
          <w:highlight w:val="cyan"/>
          <w:u w:val="single"/>
        </w:rPr>
        <w:t xml:space="preserve"> the rights of workers</w:t>
      </w:r>
      <w:r w:rsidRPr="009416A9">
        <w:rPr>
          <w:u w:val="single"/>
        </w:rPr>
        <w:t>.</w:t>
      </w:r>
      <w:r>
        <w:rPr>
          <w:u w:val="single"/>
        </w:rPr>
        <w:t xml:space="preserve"> </w:t>
      </w:r>
      <w:r w:rsidRPr="009416A9">
        <w:rPr>
          <w:u w:val="single"/>
        </w:rPr>
        <w:t xml:space="preserve">Instead of exploring innovative ways to serve their members or abandoning the leftward political swerve that has left many members behind, </w:t>
      </w:r>
      <w:r w:rsidRPr="003F4F09">
        <w:rPr>
          <w:highlight w:val="cyan"/>
          <w:u w:val="single"/>
        </w:rPr>
        <w:t xml:space="preserve">union </w:t>
      </w:r>
      <w:r w:rsidRPr="003F4F09">
        <w:rPr>
          <w:rStyle w:val="Emphasis"/>
          <w:highlight w:val="cyan"/>
        </w:rPr>
        <w:t>executives</w:t>
      </w:r>
      <w:r w:rsidRPr="009416A9">
        <w:rPr>
          <w:u w:val="single"/>
        </w:rPr>
        <w:t xml:space="preserve"> have </w:t>
      </w:r>
      <w:r w:rsidRPr="003F4F09">
        <w:rPr>
          <w:b/>
          <w:bCs/>
          <w:highlight w:val="cyan"/>
          <w:u w:val="single"/>
        </w:rPr>
        <w:t>doubled down</w:t>
      </w:r>
      <w:r w:rsidRPr="003F4F09">
        <w:rPr>
          <w:highlight w:val="cyan"/>
          <w:u w:val="single"/>
        </w:rPr>
        <w:t xml:space="preserve"> on </w:t>
      </w:r>
      <w:r w:rsidRPr="003F4F09">
        <w:rPr>
          <w:rStyle w:val="Emphasis"/>
          <w:highlight w:val="cyan"/>
        </w:rPr>
        <w:t>partisan political games</w:t>
      </w:r>
      <w:r w:rsidRPr="009416A9">
        <w:rPr>
          <w:sz w:val="16"/>
        </w:rPr>
        <w:t xml:space="preserve">. </w:t>
      </w:r>
      <w:r w:rsidRPr="009416A9">
        <w:rPr>
          <w:u w:val="single"/>
        </w:rPr>
        <w:t xml:space="preserve">Government </w:t>
      </w:r>
      <w:r w:rsidRPr="0069475C">
        <w:rPr>
          <w:u w:val="single"/>
        </w:rPr>
        <w:t>union</w:t>
      </w:r>
      <w:r w:rsidRPr="009416A9">
        <w:rPr>
          <w:u w:val="single"/>
        </w:rPr>
        <w:t xml:space="preserve"> executives spent $1.8 billion of union dues on political action committee donations during the 2020 election cycle alone, according to the National Institute for Labor Relations Research. Almost all of this money went to aid Democrats and leftist causes—</w:t>
      </w:r>
      <w:r w:rsidRPr="003F4F09">
        <w:rPr>
          <w:highlight w:val="cyan"/>
          <w:u w:val="single"/>
        </w:rPr>
        <w:t>ignoring the ideological diversity of</w:t>
      </w:r>
      <w:r w:rsidRPr="009416A9">
        <w:rPr>
          <w:u w:val="single"/>
        </w:rPr>
        <w:t xml:space="preserve"> union </w:t>
      </w:r>
      <w:r w:rsidRPr="003F4F09">
        <w:rPr>
          <w:highlight w:val="cyan"/>
          <w:u w:val="single"/>
        </w:rPr>
        <w:t>membership</w:t>
      </w:r>
      <w:r w:rsidRPr="009416A9">
        <w:rPr>
          <w:u w:val="single"/>
        </w:rPr>
        <w:t>.</w:t>
      </w:r>
      <w:r>
        <w:rPr>
          <w:u w:val="single"/>
        </w:rPr>
        <w:t xml:space="preserve"> </w:t>
      </w:r>
      <w:r w:rsidRPr="009416A9">
        <w:rPr>
          <w:sz w:val="16"/>
        </w:rPr>
        <w:t>Little wonder these unions are hemorrhaging members.</w:t>
      </w:r>
      <w:r>
        <w:rPr>
          <w:sz w:val="16"/>
        </w:rPr>
        <w:t xml:space="preserve"> </w:t>
      </w:r>
      <w:r w:rsidRPr="009416A9">
        <w:rPr>
          <w:sz w:val="16"/>
        </w:rPr>
        <w:t xml:space="preserve">Desperate to retain membership and political influence, </w:t>
      </w:r>
      <w:r w:rsidRPr="003F4F09">
        <w:rPr>
          <w:highlight w:val="cyan"/>
          <w:u w:val="single"/>
        </w:rPr>
        <w:t xml:space="preserve">unions are pushing for laws that </w:t>
      </w:r>
      <w:r w:rsidRPr="003F4F09">
        <w:rPr>
          <w:b/>
          <w:bCs/>
          <w:highlight w:val="cyan"/>
          <w:u w:val="single"/>
        </w:rPr>
        <w:t>restrict</w:t>
      </w:r>
      <w:r w:rsidRPr="003F4F09">
        <w:rPr>
          <w:highlight w:val="cyan"/>
          <w:u w:val="single"/>
        </w:rPr>
        <w:t xml:space="preserve"> when members can </w:t>
      </w:r>
      <w:r w:rsidRPr="003F4F09">
        <w:rPr>
          <w:rStyle w:val="Emphasis"/>
          <w:highlight w:val="cyan"/>
        </w:rPr>
        <w:t>leave</w:t>
      </w:r>
      <w:r w:rsidRPr="009416A9">
        <w:rPr>
          <w:u w:val="single"/>
        </w:rPr>
        <w:t xml:space="preserve"> their unions, </w:t>
      </w:r>
      <w:r w:rsidRPr="003F4F09">
        <w:rPr>
          <w:highlight w:val="cyan"/>
          <w:u w:val="single"/>
        </w:rPr>
        <w:t>and</w:t>
      </w:r>
      <w:r w:rsidRPr="009416A9">
        <w:rPr>
          <w:u w:val="single"/>
        </w:rPr>
        <w:t xml:space="preserve"> </w:t>
      </w:r>
      <w:r w:rsidRPr="003F4F09">
        <w:rPr>
          <w:highlight w:val="cyan"/>
          <w:u w:val="single"/>
        </w:rPr>
        <w:t>pursuing</w:t>
      </w:r>
      <w:r w:rsidRPr="009416A9">
        <w:rPr>
          <w:u w:val="single"/>
        </w:rPr>
        <w:t xml:space="preserve"> other </w:t>
      </w:r>
      <w:r w:rsidRPr="003F4F09">
        <w:rPr>
          <w:highlight w:val="cyan"/>
          <w:u w:val="single"/>
        </w:rPr>
        <w:t xml:space="preserve">political tactics to </w:t>
      </w:r>
      <w:r w:rsidRPr="003F4F09">
        <w:rPr>
          <w:rStyle w:val="Emphasis"/>
          <w:highlight w:val="cyan"/>
        </w:rPr>
        <w:t>diminish</w:t>
      </w:r>
      <w:r w:rsidRPr="003F4F09">
        <w:rPr>
          <w:highlight w:val="cyan"/>
          <w:u w:val="single"/>
        </w:rPr>
        <w:t xml:space="preserve"> the </w:t>
      </w:r>
      <w:r w:rsidRPr="003F4F09">
        <w:rPr>
          <w:rStyle w:val="Emphasis"/>
          <w:highlight w:val="cyan"/>
        </w:rPr>
        <w:t>rights of workers</w:t>
      </w:r>
      <w:r w:rsidRPr="009416A9">
        <w:rPr>
          <w:sz w:val="16"/>
        </w:rPr>
        <w:t xml:space="preserve"> that Janus sought to protect. At the federal level, they have made passage of the PRO Act—which would create new employment restrictions and end right-to-work laws in 27 states—a top priority.</w:t>
      </w:r>
    </w:p>
    <w:p w14:paraId="5BA6002D" w14:textId="77777777" w:rsidR="008D09F9" w:rsidRDefault="008D09F9" w:rsidP="008D09F9">
      <w:pPr>
        <w:keepNext/>
        <w:keepLines/>
        <w:pageBreakBefore/>
        <w:spacing w:before="40" w:after="0"/>
        <w:jc w:val="center"/>
        <w:outlineLvl w:val="2"/>
        <w:rPr>
          <w:rFonts w:eastAsia="Times New Roman"/>
          <w:b/>
          <w:sz w:val="32"/>
          <w:szCs w:val="24"/>
          <w:u w:val="single"/>
          <w14:ligatures w14:val="standardContextual"/>
        </w:rPr>
      </w:pPr>
      <w:bookmarkStart w:id="5" w:name="_Hlk210807708"/>
      <w:r w:rsidRPr="0045448F">
        <w:rPr>
          <w:rFonts w:eastAsia="Times New Roman"/>
          <w:b/>
          <w:sz w:val="32"/>
          <w:szCs w:val="24"/>
          <w:u w:val="single"/>
          <w14:ligatures w14:val="standardContextual"/>
        </w:rPr>
        <w:t>Capacity Turn---1NC</w:t>
      </w:r>
    </w:p>
    <w:p w14:paraId="0A61AD05"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Collective bargaining </w:t>
      </w:r>
      <w:r w:rsidRPr="0045448F">
        <w:rPr>
          <w:rFonts w:eastAsia="Times New Roman"/>
          <w:b/>
          <w:iCs/>
          <w:sz w:val="26"/>
          <w:u w:val="single"/>
          <w14:ligatures w14:val="standardContextual"/>
        </w:rPr>
        <w:t>empowers Trump</w:t>
      </w:r>
      <w:r w:rsidRPr="0045448F">
        <w:rPr>
          <w:rFonts w:eastAsia="Times New Roman"/>
          <w:b/>
          <w:iCs/>
          <w:sz w:val="26"/>
          <w14:ligatures w14:val="standardContextual"/>
        </w:rPr>
        <w:t xml:space="preserve">, but can </w:t>
      </w:r>
      <w:r w:rsidRPr="0045448F">
        <w:rPr>
          <w:rFonts w:eastAsia="Times New Roman"/>
          <w:b/>
          <w:iCs/>
          <w:sz w:val="26"/>
          <w:u w:val="single"/>
          <w14:ligatures w14:val="standardContextual"/>
        </w:rPr>
        <w:t>never</w:t>
      </w:r>
      <w:r w:rsidRPr="0045448F">
        <w:rPr>
          <w:rFonts w:eastAsia="Times New Roman"/>
          <w:b/>
          <w:iCs/>
          <w:sz w:val="26"/>
          <w14:ligatures w14:val="standardContextual"/>
        </w:rPr>
        <w:t xml:space="preserve"> constrain him. </w:t>
      </w:r>
    </w:p>
    <w:p w14:paraId="60375728"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4"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4617782A" w14:textId="77777777" w:rsidR="008D09F9" w:rsidRPr="0045448F" w:rsidRDefault="008D09F9" w:rsidP="008D09F9">
      <w:pPr>
        <w:rPr>
          <w:rFonts w:eastAsia="Calibri"/>
          <w:sz w:val="16"/>
          <w14:ligatures w14:val="standardContextual"/>
        </w:rPr>
      </w:pPr>
      <w:bookmarkStart w:id="6"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highlight w:val="cyan"/>
          <w:u w:val="single"/>
          <w14:ligatures w14:val="standardContextual"/>
        </w:rPr>
        <w:t>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45448F">
        <w:rPr>
          <w:rFonts w:eastAsia="Calibri"/>
          <w:b/>
          <w:iCs/>
          <w:highlight w:val="cya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45448F">
        <w:rPr>
          <w:rFonts w:eastAsia="Calibri"/>
          <w:b/>
          <w:iCs/>
          <w:highlight w:val="cya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Senior Executive Service</w:t>
      </w:r>
      <w:r w:rsidRPr="0045448F">
        <w:rPr>
          <w:rFonts w:eastAsia="Calibri"/>
          <w:sz w:val="16"/>
          <w14:ligatures w14:val="standardContextual"/>
        </w:rPr>
        <w:t xml:space="preserve">, </w:t>
      </w:r>
      <w:r w:rsidRPr="0045448F">
        <w:rPr>
          <w:rFonts w:eastAsia="Calibri"/>
          <w:highlight w:val="cya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45448F">
        <w:rPr>
          <w:rFonts w:eastAsia="Calibri"/>
          <w:highlight w:val="cya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45448F">
        <w:rPr>
          <w:rFonts w:eastAsia="Calibri"/>
          <w:b/>
          <w:iCs/>
          <w:highlight w:val="cya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0D69CCE9" w14:textId="77777777" w:rsidR="008D09F9" w:rsidRPr="0045448F" w:rsidRDefault="008D09F9" w:rsidP="008D09F9">
      <w:pPr>
        <w:rPr>
          <w:rFonts w:eastAsia="Calibri"/>
          <w:sz w:val="16"/>
          <w14:ligatures w14:val="standardContextual"/>
        </w:rPr>
      </w:pPr>
      <w:bookmarkStart w:id="7" w:name="_Hlk210731871"/>
      <w:bookmarkEnd w:id="6"/>
      <w:r w:rsidRPr="0045448F">
        <w:rPr>
          <w:rFonts w:eastAsia="Calibri"/>
          <w:sz w:val="16"/>
          <w14:ligatures w14:val="standardContextual"/>
        </w:rPr>
        <w:t xml:space="preserve">Second, </w:t>
      </w:r>
      <w:r w:rsidRPr="0045448F">
        <w:rPr>
          <w:rFonts w:eastAsia="Calibri"/>
          <w:b/>
          <w:iCs/>
          <w:highlight w:val="cya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45448F">
        <w:rPr>
          <w:rFonts w:eastAsia="Calibri"/>
          <w:b/>
          <w:iCs/>
          <w:highlight w:val="cya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45448F">
        <w:rPr>
          <w:rFonts w:eastAsia="Calibri"/>
          <w:b/>
          <w:iCs/>
          <w:highlight w:val="cya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45448F">
        <w:rPr>
          <w:rFonts w:eastAsia="Calibri"/>
          <w:highlight w:val="cya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45448F">
        <w:rPr>
          <w:rFonts w:eastAsia="Calibri"/>
          <w:highlight w:val="cyan"/>
          <w:u w:val="single"/>
          <w14:ligatures w14:val="standardContextual"/>
        </w:rPr>
        <w:t>provisions</w:t>
      </w:r>
      <w:r w:rsidRPr="0045448F">
        <w:rPr>
          <w:rFonts w:eastAsia="Calibri"/>
          <w:u w:val="single"/>
          <w14:ligatures w14:val="standardContextual"/>
        </w:rPr>
        <w:t xml:space="preserve"> that </w:t>
      </w:r>
      <w:r w:rsidRPr="0045448F">
        <w:rPr>
          <w:rFonts w:eastAsia="Calibri"/>
          <w:highlight w:val="cyan"/>
          <w:u w:val="single"/>
          <w14:ligatures w14:val="standardContextual"/>
        </w:rPr>
        <w:t>prohibit</w:t>
      </w:r>
      <w:r w:rsidRPr="0045448F">
        <w:rPr>
          <w:rFonts w:eastAsia="Calibri"/>
          <w:sz w:val="16"/>
          <w14:ligatures w14:val="standardContextual"/>
        </w:rPr>
        <w:t xml:space="preserve"> collective </w:t>
      </w:r>
      <w:r w:rsidRPr="0045448F">
        <w:rPr>
          <w:rFonts w:eastAsia="Calibri"/>
          <w:highlight w:val="cya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45448F">
        <w:rPr>
          <w:rFonts w:eastAsia="Calibri"/>
          <w:highlight w:val="cyan"/>
          <w:u w:val="single"/>
          <w14:ligatures w14:val="standardContextual"/>
        </w:rPr>
        <w:t>infringing on</w:t>
      </w:r>
      <w:r w:rsidRPr="0045448F">
        <w:rPr>
          <w:rFonts w:eastAsia="Calibri"/>
          <w:sz w:val="16"/>
          <w14:ligatures w14:val="standardContextual"/>
        </w:rPr>
        <w:t xml:space="preserve"> the President’s “</w:t>
      </w:r>
      <w:r w:rsidRPr="0045448F">
        <w:rPr>
          <w:rFonts w:eastAsia="Calibri"/>
          <w:highlight w:val="cyan"/>
          <w:u w:val="single"/>
          <w14:ligatures w14:val="standardContextual"/>
        </w:rPr>
        <w:t>management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45448F">
        <w:rPr>
          <w:rFonts w:eastAsia="Calibri"/>
          <w:highlight w:val="cyan"/>
          <w:u w:val="single"/>
          <w14:ligatures w14:val="standardContextual"/>
        </w:rPr>
        <w:t>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mission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budget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employees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45448F">
        <w:rPr>
          <w:rFonts w:eastAsia="Calibri"/>
          <w:b/>
          <w:iCs/>
          <w:highlight w:val="cya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7"/>
    <w:p w14:paraId="2EE6BE7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6525C16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Tradeoffs in the Administrative State</w:t>
      </w:r>
    </w:p>
    <w:p w14:paraId="747A8FD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45448F">
        <w:rPr>
          <w:rFonts w:eastAsia="Calibri"/>
          <w:highlight w:val="cya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45448F">
        <w:rPr>
          <w:rFonts w:eastAsia="Calibri"/>
          <w:b/>
          <w:iCs/>
          <w:highlight w:val="cya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45448F">
        <w:rPr>
          <w:rFonts w:eastAsia="Calibri"/>
          <w:highlight w:val="cyan"/>
          <w:u w:val="single"/>
          <w14:ligatures w14:val="standardContextual"/>
        </w:rPr>
        <w:t>ability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45448F">
        <w:rPr>
          <w:rFonts w:eastAsia="Calibri"/>
          <w:b/>
          <w:iCs/>
          <w:highlight w:val="cya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45448F">
        <w:rPr>
          <w:rFonts w:eastAsia="Calibri"/>
          <w:highlight w:val="cyan"/>
          <w:u w:val="single"/>
          <w14:ligatures w14:val="standardContextual"/>
        </w:rPr>
        <w:t>allow</w:t>
      </w:r>
      <w:r w:rsidRPr="0045448F">
        <w:rPr>
          <w:rFonts w:eastAsia="Calibri"/>
          <w:u w:val="single"/>
          <w14:ligatures w14:val="standardContextual"/>
        </w:rPr>
        <w:t xml:space="preserve"> the </w:t>
      </w:r>
      <w:r w:rsidRPr="0045448F">
        <w:rPr>
          <w:rFonts w:eastAsia="Calibri"/>
          <w:highlight w:val="cyan"/>
          <w:u w:val="single"/>
          <w14:ligatures w14:val="standardContextual"/>
        </w:rPr>
        <w:t>President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45448F">
        <w:rPr>
          <w:rFonts w:eastAsia="Calibri"/>
          <w:b/>
          <w:iCs/>
          <w:highlight w:val="cya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highlight w:val="cyan"/>
          <w:u w:val="single"/>
          <w14:ligatures w14:val="standardContextual"/>
        </w:rPr>
        <w:t>to deliver on</w:t>
      </w:r>
      <w:r w:rsidRPr="0045448F">
        <w:rPr>
          <w:rFonts w:eastAsia="Calibri"/>
          <w:u w:val="single"/>
          <w14:ligatures w14:val="standardContextual"/>
        </w:rPr>
        <w:t xml:space="preserve"> key </w:t>
      </w:r>
      <w:r w:rsidRPr="0045448F">
        <w:rPr>
          <w:rFonts w:eastAsia="Calibri"/>
          <w:highlight w:val="cya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1CEE41F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45448F">
        <w:rPr>
          <w:rFonts w:eastAsia="Calibri"/>
          <w:highlight w:val="cya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expanded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a robust </w:t>
      </w:r>
      <w:r w:rsidRPr="0045448F">
        <w:rPr>
          <w:rFonts w:eastAsia="Calibri"/>
          <w:highlight w:val="cya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B65866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45448F">
        <w:rPr>
          <w:rFonts w:eastAsia="Calibri"/>
          <w:b/>
          <w:iCs/>
          <w:highlight w:val="cya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45448F">
        <w:rPr>
          <w:rFonts w:eastAsia="Calibri"/>
          <w:b/>
          <w:iCs/>
          <w:highlight w:val="cyan"/>
          <w:u w:val="single"/>
          <w:bdr w:val="single" w:sz="8" w:space="0" w:color="auto"/>
          <w14:ligatures w14:val="standardContextual"/>
        </w:rPr>
        <w:t>arg</w:t>
      </w:r>
      <w:r w:rsidRPr="0045448F">
        <w:rPr>
          <w:rFonts w:eastAsia="Calibri"/>
          <w:u w:val="single"/>
          <w14:ligatures w14:val="standardContextual"/>
        </w:rPr>
        <w:t xml:space="preserve">ument </w:t>
      </w:r>
      <w:r w:rsidRPr="0045448F">
        <w:rPr>
          <w:rFonts w:eastAsia="Calibri"/>
          <w:highlight w:val="cya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45448F">
        <w:rPr>
          <w:rFonts w:eastAsia="Calibri"/>
          <w:b/>
          <w:iCs/>
          <w:highlight w:val="cya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simplistic</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short-sighted</w:t>
      </w:r>
      <w:r w:rsidRPr="0045448F">
        <w:rPr>
          <w:rFonts w:eastAsia="Calibri"/>
          <w:sz w:val="16"/>
          <w14:ligatures w14:val="standardContextual"/>
        </w:rPr>
        <w:t xml:space="preserve">: labor rights </w:t>
      </w:r>
      <w:r w:rsidRPr="0045448F">
        <w:rPr>
          <w:rFonts w:eastAsia="Calibri"/>
          <w:highlight w:val="cya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45448F">
        <w:rPr>
          <w:rFonts w:eastAsia="Calibri"/>
          <w:b/>
          <w:iCs/>
          <w:highlight w:val="cyan"/>
          <w:u w:val="single"/>
          <w:bdr w:val="single" w:sz="8" w:space="0" w:color="auto"/>
          <w14:ligatures w14:val="standardContextual"/>
        </w:rPr>
        <w:t>necessary</w:t>
      </w:r>
      <w:r w:rsidRPr="0045448F">
        <w:rPr>
          <w:rFonts w:eastAsia="Calibri"/>
          <w:sz w:val="16"/>
          <w14:ligatures w14:val="standardContextual"/>
        </w:rPr>
        <w:t xml:space="preserve"> </w:t>
      </w:r>
      <w:r w:rsidRPr="0045448F">
        <w:rPr>
          <w:rFonts w:eastAsia="Calibri"/>
          <w:highlight w:val="cya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45448F">
        <w:rPr>
          <w:rFonts w:eastAsia="Calibri"/>
          <w:highlight w:val="cyan"/>
          <w:u w:val="single"/>
          <w14:ligatures w14:val="standardContextual"/>
        </w:rPr>
        <w:t>campaign promises</w:t>
      </w:r>
      <w:r w:rsidRPr="0045448F">
        <w:rPr>
          <w:rFonts w:eastAsia="Calibri"/>
          <w:sz w:val="16"/>
          <w14:ligatures w14:val="standardContextual"/>
        </w:rPr>
        <w:t>.</w:t>
      </w:r>
    </w:p>
    <w:p w14:paraId="00E2304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0062EE3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express displeasure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45448F">
        <w:rPr>
          <w:rFonts w:eastAsia="Calibri"/>
          <w:b/>
          <w:iCs/>
          <w:highlight w:val="cya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45448F">
        <w:rPr>
          <w:rFonts w:eastAsia="Calibri"/>
          <w:highlight w:val="cyan"/>
          <w:u w:val="single"/>
          <w14:ligatures w14:val="standardContextual"/>
        </w:rPr>
        <w:t>shirking duties</w:t>
      </w:r>
      <w:r w:rsidRPr="0045448F">
        <w:rPr>
          <w:rFonts w:eastAsia="Calibri"/>
          <w:sz w:val="16"/>
          <w14:ligatures w14:val="standardContextual"/>
        </w:rPr>
        <w:t xml:space="preserve">, </w:t>
      </w:r>
      <w:r w:rsidRPr="0045448F">
        <w:rPr>
          <w:rFonts w:eastAsia="Calibri"/>
          <w:highlight w:val="cya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45448F">
        <w:rPr>
          <w:rFonts w:eastAsia="Calibri"/>
          <w:highlight w:val="cyan"/>
          <w:u w:val="single"/>
          <w14:ligatures w14:val="standardContextual"/>
        </w:rPr>
        <w:t>performing their job</w:t>
      </w:r>
      <w:r w:rsidRPr="0045448F">
        <w:rPr>
          <w:rFonts w:eastAsia="Calibri"/>
          <w:u w:val="single"/>
          <w14:ligatures w14:val="standardContextual"/>
        </w:rPr>
        <w:t xml:space="preserve"> functions in manner designed </w:t>
      </w:r>
      <w:r w:rsidRPr="0045448F">
        <w:rPr>
          <w:rFonts w:eastAsia="Calibri"/>
          <w:highlight w:val="cyan"/>
          <w:u w:val="single"/>
          <w14:ligatures w14:val="standardContextual"/>
        </w:rPr>
        <w:t xml:space="preserve">to hinder </w:t>
      </w:r>
      <w:r w:rsidRPr="0045448F">
        <w:rPr>
          <w:rFonts w:eastAsia="Calibri"/>
          <w:u w:val="single"/>
          <w14:ligatures w14:val="standardContextual"/>
        </w:rPr>
        <w:t xml:space="preserve">presidential </w:t>
      </w:r>
      <w:r w:rsidRPr="0045448F">
        <w:rPr>
          <w:rFonts w:eastAsia="Calibri"/>
          <w:highlight w:val="cya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45448F">
        <w:rPr>
          <w:rFonts w:eastAsia="Calibri"/>
          <w:highlight w:val="cyan"/>
          <w:u w:val="single"/>
          <w14:ligatures w14:val="standardContextual"/>
        </w:rPr>
        <w:t>ordinary disputes</w:t>
      </w:r>
      <w:r w:rsidRPr="0045448F">
        <w:rPr>
          <w:rFonts w:eastAsia="Calibri"/>
          <w:u w:val="single"/>
          <w14:ligatures w14:val="standardContextual"/>
        </w:rPr>
        <w:t xml:space="preserve"> that arise between labor and management </w:t>
      </w:r>
      <w:r w:rsidRPr="0045448F">
        <w:rPr>
          <w:rFonts w:eastAsia="Calibri"/>
          <w:highlight w:val="cyan"/>
          <w:u w:val="single"/>
          <w14:ligatures w14:val="standardContextual"/>
        </w:rPr>
        <w:t>would work</w:t>
      </w:r>
      <w:r w:rsidRPr="0045448F">
        <w:rPr>
          <w:rFonts w:eastAsia="Calibri"/>
          <w:u w:val="single"/>
          <w14:ligatures w14:val="standardContextual"/>
        </w:rPr>
        <w:t xml:space="preserve"> themselves </w:t>
      </w:r>
      <w:r w:rsidRPr="0045448F">
        <w:rPr>
          <w:rFonts w:eastAsia="Calibri"/>
          <w:highlight w:val="cya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45448F">
        <w:rPr>
          <w:rFonts w:eastAsia="Calibri"/>
          <w:b/>
          <w:iCs/>
          <w:highlight w:val="cya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6E5A307D"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bureaucracy with</w:t>
      </w:r>
      <w:r w:rsidRPr="0045448F">
        <w:rPr>
          <w:rFonts w:eastAsia="Calibri"/>
          <w:sz w:val="16"/>
          <w14:ligatures w14:val="standardContextual"/>
        </w:rPr>
        <w:t xml:space="preserve"> well-defined </w:t>
      </w:r>
      <w:r w:rsidRPr="0045448F">
        <w:rPr>
          <w:rFonts w:eastAsia="Calibri"/>
          <w:b/>
          <w:iCs/>
          <w:highlight w:val="cya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45448F">
        <w:rPr>
          <w:rFonts w:eastAsia="Calibri"/>
          <w:b/>
          <w:iCs/>
          <w:highlight w:val="cya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50315B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45448F">
        <w:rPr>
          <w:rFonts w:eastAsia="Calibri"/>
          <w:b/>
          <w:iCs/>
          <w:highlight w:val="cya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45448F">
        <w:rPr>
          <w:rFonts w:eastAsia="Calibri"/>
          <w:b/>
          <w:iCs/>
          <w:highlight w:val="cya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3264196B"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u w:val="single"/>
          <w14:ligatures w14:val="standardContextual"/>
        </w:rPr>
        <w:t>Only</w:t>
      </w:r>
      <w:r w:rsidRPr="0045448F">
        <w:rPr>
          <w:rFonts w:eastAsia="Times New Roman"/>
          <w:b/>
          <w:iCs/>
          <w:sz w:val="26"/>
          <w14:ligatures w14:val="standardContextual"/>
        </w:rPr>
        <w:t xml:space="preserve"> providing a </w:t>
      </w:r>
      <w:r w:rsidRPr="0045448F">
        <w:rPr>
          <w:rFonts w:eastAsia="Times New Roman"/>
          <w:b/>
          <w:iCs/>
          <w:sz w:val="26"/>
          <w:u w:val="single"/>
          <w14:ligatures w14:val="standardContextual"/>
        </w:rPr>
        <w:t>working bureaucracy</w:t>
      </w:r>
      <w:r w:rsidRPr="0045448F">
        <w:rPr>
          <w:rFonts w:eastAsia="Times New Roman"/>
          <w:b/>
          <w:iCs/>
          <w:sz w:val="26"/>
          <w14:ligatures w14:val="standardContextual"/>
        </w:rPr>
        <w:t xml:space="preserve"> ensures </w:t>
      </w:r>
      <w:r w:rsidRPr="0045448F">
        <w:rPr>
          <w:rFonts w:eastAsia="Times New Roman"/>
          <w:b/>
          <w:iCs/>
          <w:sz w:val="26"/>
          <w:u w:val="single"/>
          <w14:ligatures w14:val="standardContextual"/>
        </w:rPr>
        <w:t>long-term</w:t>
      </w:r>
      <w:r w:rsidRPr="0045448F">
        <w:rPr>
          <w:rFonts w:eastAsia="Times New Roman"/>
          <w:b/>
          <w:iCs/>
          <w:sz w:val="26"/>
          <w14:ligatures w14:val="standardContextual"/>
        </w:rPr>
        <w:t xml:space="preserve"> Trumpian governance. Current bureaucratic chaos </w:t>
      </w:r>
      <w:r w:rsidRPr="0045448F">
        <w:rPr>
          <w:rFonts w:eastAsia="Times New Roman"/>
          <w:b/>
          <w:iCs/>
          <w:sz w:val="26"/>
          <w:u w:val="single"/>
          <w14:ligatures w14:val="standardContextual"/>
        </w:rPr>
        <w:t>undermines</w:t>
      </w:r>
      <w:r w:rsidRPr="0045448F">
        <w:rPr>
          <w:rFonts w:eastAsia="Times New Roman"/>
          <w:b/>
          <w:iCs/>
          <w:sz w:val="26"/>
          <w14:ligatures w14:val="standardContextual"/>
        </w:rPr>
        <w:t xml:space="preserve"> his agenda and success. </w:t>
      </w:r>
    </w:p>
    <w:p w14:paraId="452FE9D9"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5"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5A2B0AB7"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45448F">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45448F">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4046E300" w14:textId="77777777" w:rsidR="008D09F9" w:rsidRPr="0045448F" w:rsidRDefault="008D09F9" w:rsidP="008D09F9">
      <w:pPr>
        <w:rPr>
          <w:rFonts w:eastAsia="Calibri"/>
          <w:sz w:val="16"/>
          <w14:ligatures w14:val="standardContextual"/>
        </w:rPr>
      </w:pPr>
      <w:bookmarkStart w:id="8"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7A7F4CA4" w14:textId="77777777" w:rsidR="008D09F9" w:rsidRPr="0045448F" w:rsidRDefault="008D09F9" w:rsidP="008D09F9">
      <w:pPr>
        <w:rPr>
          <w:rFonts w:eastAsia="Calibri"/>
          <w:sz w:val="16"/>
          <w14:ligatures w14:val="standardContextual"/>
        </w:rPr>
      </w:pPr>
      <w:bookmarkStart w:id="9"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highlight w:val="cyan"/>
          <w:u w:val="single"/>
          <w14:ligatures w14:val="standardContextual"/>
        </w:rPr>
        <w:t>using</w:t>
      </w:r>
      <w:r w:rsidRPr="0045448F">
        <w:rPr>
          <w:rFonts w:eastAsia="Calibri"/>
          <w:sz w:val="16"/>
          <w14:ligatures w14:val="standardContextual"/>
        </w:rPr>
        <w:t xml:space="preserve">, </w:t>
      </w:r>
      <w:r w:rsidRPr="0045448F">
        <w:rPr>
          <w:rFonts w:eastAsia="Calibri"/>
          <w:highlight w:val="cyan"/>
          <w:u w:val="single"/>
          <w14:ligatures w14:val="standardContextual"/>
        </w:rPr>
        <w:t>rather than</w:t>
      </w:r>
      <w:r w:rsidRPr="0045448F">
        <w:rPr>
          <w:rFonts w:eastAsia="Calibri"/>
          <w:sz w:val="16"/>
          <w14:ligatures w14:val="standardContextual"/>
        </w:rPr>
        <w:t xml:space="preserve"> simply </w:t>
      </w:r>
      <w:r w:rsidRPr="0045448F">
        <w:rPr>
          <w:rFonts w:eastAsia="Calibri"/>
          <w:highlight w:val="cyan"/>
          <w:u w:val="single"/>
          <w14:ligatures w14:val="standardContextual"/>
        </w:rPr>
        <w:t>detonating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45448F">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cya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cyan"/>
          <w:u w:val="single"/>
          <w14:ligatures w14:val="standardContextual"/>
        </w:rPr>
        <w:t>provide</w:t>
      </w:r>
      <w:r w:rsidRPr="0045448F">
        <w:rPr>
          <w:rFonts w:eastAsia="Calibri"/>
          <w:u w:val="single"/>
          <w14:ligatures w14:val="standardContextual"/>
        </w:rPr>
        <w:t xml:space="preserve"> the granular </w:t>
      </w:r>
      <w:r w:rsidRPr="0045448F">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00AC2106"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cyan"/>
          <w:u w:val="single"/>
          <w14:ligatures w14:val="standardContextual"/>
        </w:rPr>
        <w:t>re-industrialisation</w:t>
      </w:r>
      <w:r w:rsidRPr="0045448F">
        <w:rPr>
          <w:rFonts w:eastAsia="Calibri"/>
          <w:u w:val="single"/>
          <w14:ligatures w14:val="standardContextual"/>
        </w:rPr>
        <w:t xml:space="preserve"> programme would </w:t>
      </w:r>
      <w:r w:rsidRPr="0045448F">
        <w:rPr>
          <w:rFonts w:eastAsia="Calibri"/>
          <w:highlight w:val="cyan"/>
          <w:u w:val="single"/>
          <w14:ligatures w14:val="standardContextual"/>
        </w:rPr>
        <w:t>benefit from</w:t>
      </w:r>
      <w:r w:rsidRPr="0045448F">
        <w:rPr>
          <w:rFonts w:eastAsia="Calibri"/>
          <w:u w:val="single"/>
          <w14:ligatures w14:val="standardContextual"/>
        </w:rPr>
        <w:t xml:space="preserve"> an encyclopaedic </w:t>
      </w:r>
      <w:r w:rsidRPr="0045448F">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67B96CE"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2E553C72"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While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cyan"/>
          <w:u w:val="single"/>
          <w:bdr w:val="single" w:sz="8" w:space="0" w:color="auto"/>
          <w14:ligatures w14:val="standardContextual"/>
        </w:rPr>
        <w:t>conflict</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45448F">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45448F">
        <w:rPr>
          <w:rFonts w:eastAsia="Calibri"/>
          <w:highlight w:val="cyan"/>
          <w:u w:val="single"/>
          <w14:ligatures w14:val="standardContextual"/>
        </w:rPr>
        <w:t>distract from</w:t>
      </w:r>
      <w:r w:rsidRPr="0045448F">
        <w:rPr>
          <w:rFonts w:eastAsia="Calibri"/>
          <w:u w:val="single"/>
          <w14:ligatures w14:val="standardContextual"/>
        </w:rPr>
        <w:t xml:space="preserve"> his foreign </w:t>
      </w:r>
      <w:r w:rsidRPr="0045448F">
        <w:rPr>
          <w:rFonts w:eastAsia="Calibri"/>
          <w:highlight w:val="cyan"/>
          <w:u w:val="single"/>
          <w14:ligatures w14:val="standardContextual"/>
        </w:rPr>
        <w:t>policy reset</w:t>
      </w:r>
      <w:r w:rsidRPr="0045448F">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16FCBE07" w14:textId="77777777" w:rsidR="008D09F9" w:rsidRDefault="008D09F9" w:rsidP="008D09F9">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45448F">
        <w:rPr>
          <w:rFonts w:eastAsia="Calibri"/>
          <w:highlight w:val="cyan"/>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located staffers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who</w:t>
      </w:r>
      <w:r w:rsidRPr="0045448F">
        <w:rPr>
          <w:rFonts w:eastAsia="Calibri"/>
          <w:u w:val="single"/>
          <w14:ligatures w14:val="standardContextual"/>
        </w:rPr>
        <w:t xml:space="preserve"> can </w:t>
      </w:r>
      <w:r w:rsidRPr="0045448F">
        <w:rPr>
          <w:rFonts w:eastAsia="Calibri"/>
          <w:highlight w:val="cyan"/>
          <w:u w:val="single"/>
          <w14:ligatures w14:val="standardContextual"/>
        </w:rPr>
        <w:t>dot</w:t>
      </w:r>
      <w:r w:rsidRPr="0045448F">
        <w:rPr>
          <w:rFonts w:eastAsia="Calibri"/>
          <w:u w:val="single"/>
          <w14:ligatures w14:val="standardContextual"/>
        </w:rPr>
        <w:t xml:space="preserve"> the </w:t>
      </w:r>
      <w:r w:rsidRPr="0045448F">
        <w:rPr>
          <w:rFonts w:eastAsia="Calibri"/>
          <w:highlight w:val="cyan"/>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cyan"/>
          <w:u w:val="single"/>
          <w14:ligatures w14:val="standardContextual"/>
        </w:rPr>
        <w:t>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cyan"/>
          <w:u w:val="single"/>
          <w14:ligatures w14:val="standardContextual"/>
        </w:rPr>
        <w:t>he’ll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7912D97F" w14:textId="77777777" w:rsidR="008D09F9" w:rsidRPr="0045448F" w:rsidRDefault="008D09F9" w:rsidP="008D09F9">
      <w:pPr>
        <w:pStyle w:val="Heading3"/>
        <w:rPr>
          <w:rFonts w:eastAsia="Calibri"/>
        </w:rPr>
      </w:pPr>
      <w:r>
        <w:rPr>
          <w:rFonts w:eastAsia="Calibri"/>
        </w:rPr>
        <w:t>Litigation---1NC</w:t>
      </w:r>
    </w:p>
    <w:bookmarkEnd w:id="5"/>
    <w:bookmarkEnd w:id="8"/>
    <w:bookmarkEnd w:id="9"/>
    <w:p w14:paraId="632EDDDD" w14:textId="77777777" w:rsidR="008D09F9" w:rsidRPr="00A47C93" w:rsidRDefault="008D09F9" w:rsidP="008D09F9">
      <w:pPr>
        <w:pStyle w:val="Heading4"/>
        <w:rPr>
          <w:rStyle w:val="Style13ptBold"/>
          <w:b/>
          <w:bCs w:val="0"/>
        </w:rPr>
      </w:pPr>
      <w:r w:rsidRPr="00A47C93">
        <w:rPr>
          <w:rStyle w:val="Style13ptBold"/>
        </w:rPr>
        <w:t>Finding representation is impossible.</w:t>
      </w:r>
    </w:p>
    <w:p w14:paraId="18024360" w14:textId="77777777" w:rsidR="008D09F9" w:rsidRDefault="008D09F9" w:rsidP="008D09F9">
      <w:r w:rsidRPr="008019D1">
        <w:rPr>
          <w:rStyle w:val="Style13ptBold"/>
        </w:rPr>
        <w:t>Birnbaum 25</w:t>
      </w:r>
      <w:r>
        <w:t xml:space="preserve"> W</w:t>
      </w:r>
      <w:r w:rsidRPr="008019D1">
        <w:t xml:space="preserve">hite House reporter for The Washington Post, covering the Trump presidency. He previously covered national security and diplomacy from Washington and served in Europe for more than a decade as the The Post’s bureau chief in Brussels, Moscow and Berlin </w:t>
      </w:r>
      <w:r>
        <w:t>(</w:t>
      </w:r>
      <w:r w:rsidRPr="008019D1">
        <w:t xml:space="preserve">Michael Birnbaum, </w:t>
      </w:r>
      <w:r>
        <w:t>3-25-2025</w:t>
      </w:r>
      <w:r w:rsidRPr="008019D1">
        <w:t xml:space="preserve">, "MSN", </w:t>
      </w:r>
      <w:r w:rsidRPr="003F4F09">
        <w:rPr>
          <w:highlight w:val="cyan"/>
          <w:u w:val="single"/>
        </w:rPr>
        <w:t xml:space="preserve">Law firms </w:t>
      </w:r>
      <w:r w:rsidRPr="003F4F09">
        <w:rPr>
          <w:b/>
          <w:bCs/>
          <w:highlight w:val="cyan"/>
          <w:u w:val="single"/>
        </w:rPr>
        <w:t>refuse</w:t>
      </w:r>
      <w:r w:rsidRPr="003F4F09">
        <w:rPr>
          <w:highlight w:val="cyan"/>
          <w:u w:val="single"/>
        </w:rPr>
        <w:t xml:space="preserve"> to represent </w:t>
      </w:r>
      <w:r w:rsidRPr="003F4F09">
        <w:rPr>
          <w:rStyle w:val="Emphasis"/>
          <w:highlight w:val="cyan"/>
        </w:rPr>
        <w:t>Trump opponents</w:t>
      </w:r>
      <w:r w:rsidRPr="008019D1">
        <w:rPr>
          <w:u w:val="single"/>
        </w:rPr>
        <w:t xml:space="preserve"> in the wake of his attacks</w:t>
      </w:r>
      <w:r w:rsidRPr="008019D1">
        <w:t>, https://www.msn.com/en-us/news/politics/law-firms-refuse-to-represent-trump-opponents-in-the-wake-of-his-attacks/ar-AA1BBCHc</w:t>
      </w:r>
      <w:r>
        <w:t>)</w:t>
      </w:r>
    </w:p>
    <w:p w14:paraId="29DF766B" w14:textId="77777777" w:rsidR="008D09F9" w:rsidRDefault="008D09F9" w:rsidP="008D09F9">
      <w:pPr>
        <w:rPr>
          <w:sz w:val="14"/>
        </w:rPr>
      </w:pPr>
      <w:r w:rsidRPr="00447915">
        <w:rPr>
          <w:sz w:val="14"/>
        </w:rPr>
        <w:t xml:space="preserve">President Donald </w:t>
      </w:r>
      <w:r w:rsidRPr="003F4F09">
        <w:rPr>
          <w:highlight w:val="cyan"/>
          <w:u w:val="single"/>
        </w:rPr>
        <w:t xml:space="preserve">Trump’s </w:t>
      </w:r>
      <w:r w:rsidRPr="003F4F09">
        <w:rPr>
          <w:rStyle w:val="Emphasis"/>
          <w:highlight w:val="cyan"/>
        </w:rPr>
        <w:t>crackdown</w:t>
      </w:r>
      <w:r w:rsidRPr="000476F5">
        <w:rPr>
          <w:rStyle w:val="Emphasis"/>
        </w:rPr>
        <w:t xml:space="preserve"> on lawyers</w:t>
      </w:r>
      <w:r w:rsidRPr="008019D1">
        <w:rPr>
          <w:u w:val="single"/>
        </w:rPr>
        <w:t xml:space="preserve"> </w:t>
      </w:r>
      <w:r w:rsidRPr="003F4F09">
        <w:rPr>
          <w:highlight w:val="cyan"/>
          <w:u w:val="single"/>
        </w:rPr>
        <w:t xml:space="preserve">is having a </w:t>
      </w:r>
      <w:r w:rsidRPr="003F4F09">
        <w:rPr>
          <w:b/>
          <w:bCs/>
          <w:highlight w:val="cyan"/>
          <w:u w:val="single"/>
        </w:rPr>
        <w:t>chilling</w:t>
      </w:r>
      <w:r w:rsidRPr="003F4F09">
        <w:rPr>
          <w:highlight w:val="cyan"/>
          <w:u w:val="single"/>
        </w:rPr>
        <w:t xml:space="preserve"> effect on</w:t>
      </w:r>
      <w:r w:rsidRPr="008019D1">
        <w:rPr>
          <w:u w:val="single"/>
        </w:rPr>
        <w:t xml:space="preserve"> his </w:t>
      </w:r>
      <w:r w:rsidRPr="003F4F09">
        <w:rPr>
          <w:highlight w:val="cyan"/>
          <w:u w:val="single"/>
        </w:rPr>
        <w:t>opponents’ ability to defend themselves or challenge</w:t>
      </w:r>
      <w:r w:rsidRPr="008019D1">
        <w:rPr>
          <w:u w:val="single"/>
        </w:rPr>
        <w:t xml:space="preserve"> his </w:t>
      </w:r>
      <w:r w:rsidRPr="003F4F09">
        <w:rPr>
          <w:highlight w:val="cyan"/>
          <w:u w:val="single"/>
        </w:rPr>
        <w:t>actions</w:t>
      </w:r>
      <w:r w:rsidRPr="008019D1">
        <w:rPr>
          <w:u w:val="single"/>
        </w:rPr>
        <w:t xml:space="preserve"> in court, according to people who say they are struggling to find legal representation as a result of his challenges.</w:t>
      </w:r>
      <w:r>
        <w:rPr>
          <w:sz w:val="14"/>
        </w:rPr>
        <w:t xml:space="preserve"> </w:t>
      </w:r>
      <w:r w:rsidRPr="008019D1">
        <w:rPr>
          <w:u w:val="single"/>
        </w:rPr>
        <w:t>Biden-era officials said they’re having trouble finding lawyers willing to defend them</w:t>
      </w:r>
      <w:r w:rsidRPr="00447915">
        <w:rPr>
          <w:sz w:val="14"/>
        </w:rPr>
        <w:t xml:space="preserve">. The volunteers and small nonprofits forming the ground </w:t>
      </w:r>
      <w:r w:rsidRPr="003F4F09">
        <w:rPr>
          <w:highlight w:val="cyan"/>
          <w:u w:val="single"/>
        </w:rPr>
        <w:t xml:space="preserve">troops of the </w:t>
      </w:r>
      <w:r w:rsidRPr="003F4F09">
        <w:rPr>
          <w:rStyle w:val="Emphasis"/>
          <w:highlight w:val="cyan"/>
        </w:rPr>
        <w:t>legal resistance</w:t>
      </w:r>
      <w:r w:rsidRPr="003F4F09">
        <w:rPr>
          <w:highlight w:val="cyan"/>
          <w:u w:val="single"/>
        </w:rPr>
        <w:t xml:space="preserve"> to Trump</w:t>
      </w:r>
      <w:r w:rsidRPr="008019D1">
        <w:rPr>
          <w:u w:val="single"/>
        </w:rPr>
        <w:t xml:space="preserve"> administration actions </w:t>
      </w:r>
      <w:r w:rsidRPr="003F4F09">
        <w:rPr>
          <w:highlight w:val="cyan"/>
          <w:u w:val="single"/>
        </w:rPr>
        <w:t>say</w:t>
      </w:r>
      <w:r w:rsidRPr="008019D1">
        <w:rPr>
          <w:u w:val="single"/>
        </w:rPr>
        <w:t xml:space="preserve"> that</w:t>
      </w:r>
      <w:r w:rsidRPr="00447915">
        <w:rPr>
          <w:sz w:val="14"/>
        </w:rPr>
        <w:t xml:space="preserve"> </w:t>
      </w:r>
      <w:r w:rsidRPr="008019D1">
        <w:rPr>
          <w:u w:val="single"/>
        </w:rPr>
        <w:t xml:space="preserve">the well-resourced </w:t>
      </w:r>
      <w:r w:rsidRPr="003F4F09">
        <w:rPr>
          <w:highlight w:val="cyan"/>
          <w:u w:val="single"/>
        </w:rPr>
        <w:t>law firms that</w:t>
      </w:r>
      <w:r w:rsidRPr="008019D1">
        <w:rPr>
          <w:u w:val="single"/>
        </w:rPr>
        <w:t xml:space="preserve"> once </w:t>
      </w:r>
      <w:r w:rsidRPr="003F4F09">
        <w:rPr>
          <w:highlight w:val="cyan"/>
          <w:u w:val="single"/>
        </w:rPr>
        <w:t>would have backed them are</w:t>
      </w:r>
      <w:r w:rsidRPr="008019D1">
        <w:rPr>
          <w:u w:val="single"/>
        </w:rPr>
        <w:t xml:space="preserve"> </w:t>
      </w:r>
      <w:r w:rsidRPr="003F4F09">
        <w:rPr>
          <w:highlight w:val="cyan"/>
          <w:u w:val="single"/>
        </w:rPr>
        <w:t xml:space="preserve">now </w:t>
      </w:r>
      <w:r w:rsidRPr="003F4F09">
        <w:rPr>
          <w:rStyle w:val="Emphasis"/>
          <w:highlight w:val="cyan"/>
        </w:rPr>
        <w:t>steering clear</w:t>
      </w:r>
      <w:r w:rsidRPr="00447915">
        <w:rPr>
          <w:sz w:val="14"/>
        </w:rPr>
        <w:t xml:space="preserve">. The result is an extraordinary threat to the fundamental constitutional rights of due process and legal representation, they said — </w:t>
      </w:r>
      <w:r w:rsidRPr="008019D1">
        <w:rPr>
          <w:u w:val="single"/>
        </w:rPr>
        <w:t xml:space="preserve">and </w:t>
      </w:r>
      <w:r w:rsidRPr="003F4F09">
        <w:rPr>
          <w:highlight w:val="cyan"/>
          <w:u w:val="single"/>
        </w:rPr>
        <w:t xml:space="preserve">a far </w:t>
      </w:r>
      <w:r w:rsidRPr="003F4F09">
        <w:rPr>
          <w:b/>
          <w:bCs/>
          <w:highlight w:val="cyan"/>
          <w:u w:val="single"/>
        </w:rPr>
        <w:t>weaker</w:t>
      </w:r>
      <w:r w:rsidRPr="003F4F09">
        <w:rPr>
          <w:highlight w:val="cyan"/>
          <w:u w:val="single"/>
        </w:rPr>
        <w:t xml:space="preserve"> effort to challenge</w:t>
      </w:r>
      <w:r w:rsidRPr="008019D1">
        <w:rPr>
          <w:u w:val="single"/>
        </w:rPr>
        <w:t xml:space="preserve"> Trump’s actions </w:t>
      </w:r>
      <w:r w:rsidRPr="003F4F09">
        <w:rPr>
          <w:highlight w:val="cyan"/>
          <w:u w:val="single"/>
        </w:rPr>
        <w:t>in court</w:t>
      </w:r>
      <w:r w:rsidRPr="008019D1">
        <w:rPr>
          <w:u w:val="single"/>
        </w:rPr>
        <w:t xml:space="preserve"> </w:t>
      </w:r>
      <w:r w:rsidRPr="003F4F09">
        <w:rPr>
          <w:highlight w:val="cyan"/>
          <w:u w:val="single"/>
        </w:rPr>
        <w:t>than</w:t>
      </w:r>
      <w:r w:rsidRPr="008019D1">
        <w:rPr>
          <w:u w:val="single"/>
        </w:rPr>
        <w:t xml:space="preserve"> during </w:t>
      </w:r>
      <w:r w:rsidRPr="003F4F09">
        <w:rPr>
          <w:highlight w:val="cyan"/>
          <w:u w:val="single"/>
        </w:rPr>
        <w:t xml:space="preserve">his </w:t>
      </w:r>
      <w:r w:rsidRPr="003F4F09">
        <w:rPr>
          <w:b/>
          <w:bCs/>
          <w:highlight w:val="cyan"/>
          <w:u w:val="single"/>
        </w:rPr>
        <w:t>first term</w:t>
      </w:r>
      <w:r w:rsidRPr="008019D1">
        <w:rPr>
          <w:u w:val="single"/>
        </w:rPr>
        <w:t>.</w:t>
      </w:r>
      <w:r>
        <w:rPr>
          <w:sz w:val="14"/>
        </w:rPr>
        <w:t xml:space="preserve"> </w:t>
      </w:r>
      <w:r w:rsidRPr="00447915">
        <w:rPr>
          <w:sz w:val="14"/>
        </w:rPr>
        <w:t xml:space="preserve">Legal scholars say </w:t>
      </w:r>
      <w:r w:rsidRPr="008019D1">
        <w:rPr>
          <w:u w:val="single"/>
        </w:rPr>
        <w:t>no previous U.S. administration has taken such concerted action against the legal establishment</w:t>
      </w:r>
      <w:r w:rsidRPr="00447915">
        <w:rPr>
          <w:sz w:val="14"/>
        </w:rPr>
        <w:t>, with Trump’s predecessors in both parties typically respecting the constitutionally enshrined tenet that everyone deserves effective representation in court and that lawyers cannot be targeted simply for the cases and clients they take on.</w:t>
      </w:r>
      <w:r>
        <w:rPr>
          <w:sz w:val="14"/>
        </w:rPr>
        <w:t xml:space="preserve"> </w:t>
      </w:r>
      <w:r w:rsidRPr="003F4F09">
        <w:rPr>
          <w:highlight w:val="cyan"/>
          <w:u w:val="single"/>
        </w:rPr>
        <w:t>Trump</w:t>
      </w:r>
      <w:r w:rsidRPr="008019D1">
        <w:rPr>
          <w:u w:val="single"/>
        </w:rPr>
        <w:t xml:space="preserve"> has </w:t>
      </w:r>
      <w:r w:rsidRPr="003F4F09">
        <w:rPr>
          <w:highlight w:val="cyan"/>
          <w:u w:val="single"/>
        </w:rPr>
        <w:t>used executive orders to target</w:t>
      </w:r>
      <w:r w:rsidRPr="008019D1">
        <w:rPr>
          <w:u w:val="single"/>
        </w:rPr>
        <w:t xml:space="preserve"> powerful </w:t>
      </w:r>
      <w:r w:rsidRPr="003F4F09">
        <w:rPr>
          <w:highlight w:val="cyan"/>
          <w:u w:val="single"/>
        </w:rPr>
        <w:t>law firms that</w:t>
      </w:r>
      <w:r w:rsidRPr="008019D1">
        <w:rPr>
          <w:u w:val="single"/>
        </w:rPr>
        <w:t xml:space="preserve"> have </w:t>
      </w:r>
      <w:r w:rsidRPr="003F4F09">
        <w:rPr>
          <w:highlight w:val="cyan"/>
          <w:u w:val="single"/>
        </w:rPr>
        <w:t>challenged him</w:t>
      </w:r>
      <w:r w:rsidRPr="00447915">
        <w:rPr>
          <w:sz w:val="14"/>
        </w:rPr>
        <w:t>. The latest came Tuesday against Jenner &amp; Block, which employed attorney Andrew Weissmann after he worked as a prosecutor in Robert S. Mueller III’s special counsel investigation of Trump in his first term.</w:t>
      </w:r>
      <w:r>
        <w:rPr>
          <w:sz w:val="14"/>
        </w:rPr>
        <w:t xml:space="preserve"> </w:t>
      </w:r>
      <w:r w:rsidRPr="008019D1">
        <w:rPr>
          <w:u w:val="single"/>
        </w:rPr>
        <w:t>The firm “has participated in the weaponization of the legal system against American principles and values. And we believe that the measures in this executive order will help correct that,”</w:t>
      </w:r>
      <w:r w:rsidRPr="00447915">
        <w:rPr>
          <w:sz w:val="14"/>
        </w:rPr>
        <w:t xml:space="preserve"> White House staff secretary Will Scharf said as he handed Trump the order to sign, calling out Weissmann by name.</w:t>
      </w:r>
      <w:r>
        <w:rPr>
          <w:sz w:val="14"/>
        </w:rPr>
        <w:t xml:space="preserve"> </w:t>
      </w:r>
      <w:r w:rsidRPr="008019D1">
        <w:rPr>
          <w:u w:val="single"/>
        </w:rPr>
        <w:t xml:space="preserve">The </w:t>
      </w:r>
      <w:r w:rsidRPr="003F4F09">
        <w:rPr>
          <w:highlight w:val="cyan"/>
          <w:u w:val="single"/>
        </w:rPr>
        <w:t>orders</w:t>
      </w:r>
      <w:r w:rsidRPr="008019D1">
        <w:rPr>
          <w:u w:val="single"/>
        </w:rPr>
        <w:t xml:space="preserve"> have sought to </w:t>
      </w:r>
      <w:r w:rsidRPr="003F4F09">
        <w:rPr>
          <w:highlight w:val="cyan"/>
          <w:u w:val="single"/>
        </w:rPr>
        <w:t>strip law firms of their business</w:t>
      </w:r>
      <w:r w:rsidRPr="008019D1">
        <w:rPr>
          <w:u w:val="single"/>
        </w:rPr>
        <w:t xml:space="preserve"> by </w:t>
      </w:r>
      <w:r w:rsidRPr="003F4F09">
        <w:rPr>
          <w:highlight w:val="cyan"/>
          <w:u w:val="single"/>
        </w:rPr>
        <w:t>banning</w:t>
      </w:r>
      <w:r w:rsidRPr="008019D1">
        <w:rPr>
          <w:u w:val="single"/>
        </w:rPr>
        <w:t xml:space="preserve"> their </w:t>
      </w:r>
      <w:r w:rsidRPr="003F4F09">
        <w:rPr>
          <w:highlight w:val="cyan"/>
          <w:u w:val="single"/>
        </w:rPr>
        <w:t>lawyers from government buildings and barring companies that have federal contracts from employing the firms.</w:t>
      </w:r>
      <w:r>
        <w:rPr>
          <w:u w:val="single"/>
        </w:rPr>
        <w:t xml:space="preserve"> </w:t>
      </w:r>
      <w:r w:rsidRPr="00447915">
        <w:rPr>
          <w:sz w:val="14"/>
        </w:rPr>
        <w:t>In a statement, Jenner &amp; Block noted the similarity to an order that “has already been declared unconstitutional by a federal court” and that they "will pursue all appropriate remedies.”</w:t>
      </w:r>
      <w:r>
        <w:rPr>
          <w:sz w:val="14"/>
        </w:rPr>
        <w:t xml:space="preserve"> </w:t>
      </w:r>
      <w:r w:rsidRPr="00447915">
        <w:rPr>
          <w:sz w:val="14"/>
        </w:rPr>
        <w:t>Trump on Friday ordered Attorney General Pam Bondi to expand the campaign beyond individual law firms by sanctioning lawyers who “engage in frivolous, unreasonable, and vexatious litigation” against his administration.</w:t>
      </w:r>
      <w:r>
        <w:rPr>
          <w:sz w:val="14"/>
        </w:rPr>
        <w:t xml:space="preserve"> </w:t>
      </w:r>
      <w:r w:rsidRPr="00447915">
        <w:rPr>
          <w:sz w:val="14"/>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r>
        <w:rPr>
          <w:sz w:val="14"/>
        </w:rPr>
        <w:t xml:space="preserve"> </w:t>
      </w:r>
      <w:r w:rsidRPr="00447915">
        <w:rPr>
          <w:sz w:val="14"/>
        </w:rPr>
        <w:t>“The law firms have to behave themselves,” Trump said at a Cabinet meeting Monday. “They behave very badly, very wrongly.”</w:t>
      </w:r>
      <w:r>
        <w:rPr>
          <w:sz w:val="14"/>
        </w:rPr>
        <w:t xml:space="preserve"> </w:t>
      </w:r>
      <w:r w:rsidRPr="008019D1">
        <w:rPr>
          <w:u w:val="single"/>
        </w:rPr>
        <w:t>Trump’s targets say they are feeling the heat.</w:t>
      </w:r>
      <w:r>
        <w:rPr>
          <w:u w:val="single"/>
        </w:rPr>
        <w:t xml:space="preserve"> </w:t>
      </w:r>
      <w:r w:rsidRPr="008019D1">
        <w:rPr>
          <w:u w:val="single"/>
        </w:rPr>
        <w:t>“It’s scary</w:t>
      </w:r>
      <w:r w:rsidRPr="00447915">
        <w:rPr>
          <w:sz w:val="14"/>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r>
        <w:rPr>
          <w:sz w:val="14"/>
        </w:rPr>
        <w:t xml:space="preserve"> </w:t>
      </w:r>
      <w:r w:rsidRPr="008019D1">
        <w:rPr>
          <w:u w:val="single"/>
        </w:rPr>
        <w:t xml:space="preserve">Five other </w:t>
      </w:r>
      <w:r w:rsidRPr="003F4F09">
        <w:rPr>
          <w:highlight w:val="cyan"/>
          <w:u w:val="single"/>
        </w:rPr>
        <w:t xml:space="preserve">firms said they had </w:t>
      </w:r>
      <w:r w:rsidRPr="003F4F09">
        <w:rPr>
          <w:rStyle w:val="Emphasis"/>
          <w:highlight w:val="cyan"/>
        </w:rPr>
        <w:t>conflicts</w:t>
      </w:r>
      <w:r w:rsidRPr="00447915">
        <w:rPr>
          <w:sz w:val="14"/>
        </w:rPr>
        <w:t xml:space="preserve">, </w:t>
      </w:r>
      <w:r w:rsidRPr="008019D1">
        <w:rPr>
          <w:u w:val="single"/>
        </w:rPr>
        <w:t>the former official said, including one where “the partner called me livid, furious, saying that he’s not sure how much longer he’s going to stay there,”</w:t>
      </w:r>
      <w:r w:rsidRPr="00447915">
        <w:rPr>
          <w:sz w:val="14"/>
        </w:rPr>
        <w:t xml:space="preserve"> the former official said, “</w:t>
      </w:r>
      <w:r w:rsidRPr="008019D1">
        <w:rPr>
          <w:u w:val="single"/>
        </w:rPr>
        <w:t xml:space="preserve">because the </w:t>
      </w:r>
      <w:r w:rsidRPr="003F4F09">
        <w:rPr>
          <w:highlight w:val="cyan"/>
          <w:u w:val="single"/>
        </w:rPr>
        <w:t xml:space="preserve">leadership didn’t want to take the </w:t>
      </w:r>
      <w:r w:rsidRPr="003F4F09">
        <w:rPr>
          <w:rStyle w:val="Emphasis"/>
          <w:highlight w:val="cyan"/>
        </w:rPr>
        <w:t>risk</w:t>
      </w:r>
      <w:r w:rsidRPr="00447915">
        <w:rPr>
          <w:sz w:val="14"/>
        </w:rPr>
        <w:t>.”</w:t>
      </w:r>
      <w:r>
        <w:rPr>
          <w:sz w:val="14"/>
        </w:rPr>
        <w:t xml:space="preserve"> </w:t>
      </w:r>
      <w:r w:rsidRPr="00447915">
        <w:rPr>
          <w:sz w:val="14"/>
        </w:rPr>
        <w:t>The person spoke on the condition of anonymity to avoid further difficulties obtaining a lawyer.</w:t>
      </w:r>
      <w:r>
        <w:rPr>
          <w:sz w:val="14"/>
        </w:rPr>
        <w:t xml:space="preserve"> </w:t>
      </w:r>
      <w:r w:rsidRPr="00447915">
        <w:rPr>
          <w:sz w:val="14"/>
        </w:rPr>
        <w:t>“I don’t know how many people are going to end up having to pay a significant amount of money out of pocket to defend themselves for faithfully and ethically executing their public service jobs,” the person said. “It’s really a wild situation to be in.”</w:t>
      </w:r>
      <w:r>
        <w:rPr>
          <w:sz w:val="14"/>
        </w:rPr>
        <w:t xml:space="preserve"> </w:t>
      </w:r>
      <w:r w:rsidRPr="00447915">
        <w:rPr>
          <w:sz w:val="14"/>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r>
        <w:rPr>
          <w:sz w:val="14"/>
          <w:szCs w:val="12"/>
        </w:rPr>
        <w:t xml:space="preserve"> </w:t>
      </w:r>
      <w:r w:rsidRPr="00447915">
        <w:rPr>
          <w:sz w:val="14"/>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r>
        <w:rPr>
          <w:sz w:val="14"/>
          <w:szCs w:val="12"/>
        </w:rPr>
        <w:t xml:space="preserve"> </w:t>
      </w:r>
      <w:r w:rsidRPr="00447915">
        <w:rPr>
          <w:sz w:val="14"/>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r>
        <w:rPr>
          <w:sz w:val="14"/>
          <w:szCs w:val="12"/>
        </w:rPr>
        <w:t xml:space="preserve"> </w:t>
      </w:r>
      <w:r w:rsidRPr="00447915">
        <w:rPr>
          <w:sz w:val="14"/>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r>
        <w:rPr>
          <w:sz w:val="14"/>
          <w:szCs w:val="12"/>
        </w:rPr>
        <w:t xml:space="preserve"> </w:t>
      </w:r>
      <w:r w:rsidRPr="00447915">
        <w:rPr>
          <w:sz w:val="14"/>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r>
        <w:rPr>
          <w:sz w:val="14"/>
          <w:szCs w:val="12"/>
        </w:rPr>
        <w:t xml:space="preserve"> </w:t>
      </w:r>
      <w:r w:rsidRPr="00447915">
        <w:rPr>
          <w:sz w:val="14"/>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r>
        <w:rPr>
          <w:sz w:val="14"/>
          <w:szCs w:val="12"/>
        </w:rPr>
        <w:t xml:space="preserve"> </w:t>
      </w:r>
      <w:r w:rsidRPr="00447915">
        <w:rPr>
          <w:sz w:val="14"/>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r>
        <w:rPr>
          <w:sz w:val="14"/>
          <w:szCs w:val="12"/>
        </w:rPr>
        <w:t xml:space="preserve"> </w:t>
      </w:r>
      <w:r w:rsidRPr="00447915">
        <w:rPr>
          <w:sz w:val="14"/>
          <w:szCs w:val="12"/>
        </w:rPr>
        <w:t>Howell said she had “enormous respect for them taking this case when not every law firm would.”</w:t>
      </w:r>
      <w:r>
        <w:rPr>
          <w:sz w:val="14"/>
          <w:szCs w:val="12"/>
        </w:rPr>
        <w:t xml:space="preserve"> </w:t>
      </w:r>
      <w:r w:rsidRPr="00447915">
        <w:rPr>
          <w:sz w:val="14"/>
          <w:szCs w:val="12"/>
        </w:rPr>
        <w:t>In a filing last week, the Justice Department sought to remove Howell from the case, accusing her and her court of being “insufficiently impartial.”</w:t>
      </w:r>
      <w:r>
        <w:rPr>
          <w:sz w:val="14"/>
          <w:szCs w:val="12"/>
        </w:rPr>
        <w:t xml:space="preserve"> </w:t>
      </w:r>
      <w:r w:rsidRPr="00447915">
        <w:rPr>
          <w:sz w:val="14"/>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r>
        <w:rPr>
          <w:sz w:val="14"/>
          <w:szCs w:val="12"/>
        </w:rPr>
        <w:t xml:space="preserve"> </w:t>
      </w:r>
      <w:r w:rsidRPr="00447915">
        <w:rPr>
          <w:sz w:val="14"/>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r>
        <w:rPr>
          <w:sz w:val="14"/>
          <w:szCs w:val="12"/>
        </w:rPr>
        <w:t xml:space="preserve"> </w:t>
      </w:r>
      <w:r w:rsidRPr="00447915">
        <w:rPr>
          <w:sz w:val="14"/>
          <w:szCs w:val="12"/>
        </w:rPr>
        <w:t>The president rescinded the order against the firm Thursday.</w:t>
      </w:r>
      <w:r>
        <w:rPr>
          <w:sz w:val="14"/>
          <w:szCs w:val="12"/>
        </w:rPr>
        <w:t xml:space="preserve"> </w:t>
      </w:r>
      <w:r w:rsidRPr="00447915">
        <w:rPr>
          <w:sz w:val="14"/>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r>
        <w:rPr>
          <w:sz w:val="14"/>
          <w:szCs w:val="12"/>
        </w:rPr>
        <w:t xml:space="preserve"> </w:t>
      </w:r>
      <w:r w:rsidRPr="00447915">
        <w:rPr>
          <w:sz w:val="14"/>
          <w:szCs w:val="12"/>
        </w:rPr>
        <w:t>“Paul Weiss’s deal emboldened him to ratchet up his attack on one of the strongest checks on his power: lawyers and the rule of law,” Perkins Coie partner David Perez wrote on LinkedIn.</w:t>
      </w:r>
      <w:r>
        <w:rPr>
          <w:sz w:val="14"/>
          <w:szCs w:val="12"/>
        </w:rPr>
        <w:t xml:space="preserve"> </w:t>
      </w:r>
      <w:r w:rsidRPr="00447915">
        <w:rPr>
          <w:sz w:val="14"/>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r>
        <w:rPr>
          <w:sz w:val="14"/>
          <w:szCs w:val="12"/>
        </w:rPr>
        <w:t xml:space="preserve"> </w:t>
      </w:r>
      <w:r w:rsidRPr="00447915">
        <w:rPr>
          <w:sz w:val="14"/>
        </w:rPr>
        <w:t xml:space="preserve">Although not every lawyer is likely to be cowed by Trump’s actions, </w:t>
      </w:r>
      <w:r w:rsidRPr="003F4F09">
        <w:rPr>
          <w:highlight w:val="cyan"/>
          <w:u w:val="single"/>
        </w:rPr>
        <w:t>the</w:t>
      </w:r>
      <w:r w:rsidRPr="008019D1">
        <w:rPr>
          <w:u w:val="single"/>
        </w:rPr>
        <w:t xml:space="preserve"> major corporate law </w:t>
      </w:r>
      <w:r w:rsidRPr="003F4F09">
        <w:rPr>
          <w:highlight w:val="cyan"/>
          <w:u w:val="single"/>
        </w:rPr>
        <w:t>firms</w:t>
      </w:r>
      <w:r w:rsidRPr="008019D1">
        <w:rPr>
          <w:u w:val="single"/>
        </w:rPr>
        <w:t xml:space="preserve"> that the president has </w:t>
      </w:r>
      <w:r w:rsidRPr="003F4F09">
        <w:rPr>
          <w:highlight w:val="cyan"/>
          <w:u w:val="single"/>
        </w:rPr>
        <w:t>targeted have a core role in the</w:t>
      </w:r>
      <w:r w:rsidRPr="008019D1">
        <w:rPr>
          <w:u w:val="single"/>
        </w:rPr>
        <w:t xml:space="preserve"> U.S. </w:t>
      </w:r>
      <w:r w:rsidRPr="003F4F09">
        <w:rPr>
          <w:highlight w:val="cyan"/>
          <w:u w:val="single"/>
        </w:rPr>
        <w:t>legal system</w:t>
      </w:r>
      <w:r w:rsidRPr="00447915">
        <w:rPr>
          <w:sz w:val="14"/>
        </w:rPr>
        <w:t xml:space="preserve">. </w:t>
      </w:r>
      <w:r w:rsidRPr="003F4F09">
        <w:rPr>
          <w:rStyle w:val="Emphasis"/>
          <w:highlight w:val="cyan"/>
        </w:rPr>
        <w:t>Complex litigation</w:t>
      </w:r>
      <w:r w:rsidRPr="008019D1">
        <w:rPr>
          <w:u w:val="single"/>
        </w:rPr>
        <w:t xml:space="preserve"> can </w:t>
      </w:r>
      <w:r w:rsidRPr="003F4F09">
        <w:rPr>
          <w:highlight w:val="cyan"/>
          <w:u w:val="single"/>
        </w:rPr>
        <w:t xml:space="preserve">require vast </w:t>
      </w:r>
      <w:r w:rsidRPr="003F4F09">
        <w:rPr>
          <w:rStyle w:val="Emphasis"/>
          <w:highlight w:val="cyan"/>
        </w:rPr>
        <w:t>resources</w:t>
      </w:r>
      <w:r w:rsidRPr="008019D1">
        <w:rPr>
          <w:u w:val="single"/>
        </w:rPr>
        <w:t xml:space="preserve">: experienced lawyers versed in the arcana of case law, platoons of paralegals doing research across thousands of pages of evidence, </w:t>
      </w:r>
      <w:r w:rsidRPr="003F4F09">
        <w:rPr>
          <w:highlight w:val="cyan"/>
          <w:u w:val="single"/>
        </w:rPr>
        <w:t>and</w:t>
      </w:r>
      <w:r w:rsidRPr="008019D1">
        <w:rPr>
          <w:u w:val="single"/>
        </w:rPr>
        <w:t xml:space="preserve"> the stamina to go toe-to-toe with the unparalleled legal resources of the federal government.</w:t>
      </w:r>
      <w:r>
        <w:rPr>
          <w:u w:val="single"/>
        </w:rPr>
        <w:t xml:space="preserve"> </w:t>
      </w:r>
      <w:r w:rsidRPr="000476F5">
        <w:rPr>
          <w:u w:val="single"/>
        </w:rPr>
        <w:t>Big law firm</w:t>
      </w:r>
      <w:r w:rsidRPr="00447915">
        <w:rPr>
          <w:sz w:val="14"/>
        </w:rPr>
        <w:t>s, best known for deep-pocketed corporate clients</w:t>
      </w:r>
      <w:r w:rsidRPr="000476F5">
        <w:rPr>
          <w:u w:val="single"/>
        </w:rPr>
        <w:t xml:space="preserve">, often </w:t>
      </w:r>
      <w:r w:rsidRPr="003F4F09">
        <w:rPr>
          <w:highlight w:val="cyan"/>
          <w:u w:val="single"/>
        </w:rPr>
        <w:t>lend</w:t>
      </w:r>
      <w:r w:rsidRPr="000476F5">
        <w:rPr>
          <w:u w:val="single"/>
        </w:rPr>
        <w:t xml:space="preserve"> their </w:t>
      </w:r>
      <w:r w:rsidRPr="003F4F09">
        <w:rPr>
          <w:highlight w:val="cyan"/>
          <w:u w:val="single"/>
        </w:rPr>
        <w:t>assistance</w:t>
      </w:r>
      <w:r w:rsidRPr="008019D1">
        <w:rPr>
          <w:u w:val="single"/>
        </w:rPr>
        <w:t xml:space="preserve"> free </w:t>
      </w:r>
      <w:r w:rsidRPr="003F4F09">
        <w:rPr>
          <w:highlight w:val="cyan"/>
          <w:u w:val="single"/>
        </w:rPr>
        <w:t>to</w:t>
      </w:r>
      <w:r w:rsidRPr="008019D1">
        <w:rPr>
          <w:u w:val="single"/>
        </w:rPr>
        <w:t xml:space="preserve"> small nonprofits shepherding </w:t>
      </w:r>
      <w:r w:rsidRPr="003F4F09">
        <w:rPr>
          <w:highlight w:val="cyan"/>
          <w:u w:val="single"/>
        </w:rPr>
        <w:t>public interest cases</w:t>
      </w:r>
      <w:r w:rsidRPr="008019D1">
        <w:rPr>
          <w:u w:val="single"/>
        </w:rPr>
        <w:t xml:space="preserve"> through the courts</w:t>
      </w:r>
      <w:r w:rsidRPr="00447915">
        <w:rPr>
          <w:sz w:val="14"/>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447915">
        <w:rPr>
          <w:sz w:val="14"/>
        </w:rPr>
        <w:t xml:space="preserve"> Much of the litigation against Trump’s actions in the first term was driven by the big law firms that he is now targeting.</w:t>
      </w:r>
      <w:r>
        <w:rPr>
          <w:sz w:val="14"/>
        </w:rPr>
        <w:t xml:space="preserve"> </w:t>
      </w:r>
      <w:r w:rsidRPr="00447915">
        <w:rPr>
          <w:sz w:val="14"/>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r>
        <w:rPr>
          <w:sz w:val="14"/>
        </w:rPr>
        <w:t xml:space="preserve"> </w:t>
      </w:r>
      <w:r w:rsidRPr="00447915">
        <w:rPr>
          <w:sz w:val="14"/>
        </w:rPr>
        <w:t>That person and others spoke on the condition of anonymity for fear of retaliation from the administration.</w:t>
      </w:r>
      <w:r>
        <w:rPr>
          <w:sz w:val="14"/>
        </w:rPr>
        <w:t xml:space="preserve"> </w:t>
      </w:r>
      <w:r w:rsidRPr="00447915">
        <w:rPr>
          <w:sz w:val="14"/>
        </w:rPr>
        <w:t xml:space="preserve">Trump’s campaign against the law firms could deprive his opponents of top legal talent, weakening their ability to push back on him, analysts say. And </w:t>
      </w:r>
      <w:r w:rsidRPr="008019D1">
        <w:rPr>
          <w:u w:val="single"/>
        </w:rPr>
        <w:t xml:space="preserve">individuals and </w:t>
      </w:r>
      <w:r w:rsidRPr="003F4F09">
        <w:rPr>
          <w:highlight w:val="cyan"/>
          <w:u w:val="single"/>
        </w:rPr>
        <w:t>groups</w:t>
      </w:r>
      <w:r w:rsidRPr="008019D1">
        <w:rPr>
          <w:u w:val="single"/>
        </w:rPr>
        <w:t xml:space="preserve"> that are taking risks by </w:t>
      </w:r>
      <w:r w:rsidRPr="003F4F09">
        <w:rPr>
          <w:highlight w:val="cyan"/>
          <w:u w:val="single"/>
        </w:rPr>
        <w:t>working against the administration</w:t>
      </w:r>
      <w:r w:rsidRPr="008019D1">
        <w:rPr>
          <w:u w:val="single"/>
        </w:rPr>
        <w:t xml:space="preserve">’s agenda </w:t>
      </w:r>
      <w:r w:rsidRPr="003F4F09">
        <w:rPr>
          <w:highlight w:val="cyan"/>
          <w:u w:val="single"/>
        </w:rPr>
        <w:t>may</w:t>
      </w:r>
      <w:r w:rsidRPr="008019D1">
        <w:rPr>
          <w:u w:val="single"/>
        </w:rPr>
        <w:t xml:space="preserve"> also </w:t>
      </w:r>
      <w:r w:rsidRPr="003F4F09">
        <w:rPr>
          <w:highlight w:val="cyan"/>
          <w:u w:val="single"/>
        </w:rPr>
        <w:t xml:space="preserve">be deeply </w:t>
      </w:r>
      <w:r w:rsidRPr="003F4F09">
        <w:rPr>
          <w:b/>
          <w:bCs/>
          <w:highlight w:val="cyan"/>
          <w:u w:val="single"/>
        </w:rPr>
        <w:t>vulnerable</w:t>
      </w:r>
      <w:r w:rsidRPr="00447915">
        <w:rPr>
          <w:sz w:val="14"/>
        </w:rPr>
        <w:t>, forcing them to make difficult choices about when to take a stand against him and when to stay silent.</w:t>
      </w:r>
      <w:r>
        <w:rPr>
          <w:sz w:val="14"/>
        </w:rPr>
        <w:t xml:space="preserve"> </w:t>
      </w:r>
      <w:r w:rsidRPr="00447915">
        <w:rPr>
          <w:sz w:val="14"/>
        </w:rPr>
        <w:t>“We’re telling [small nongovernmental organizations] with three people on the border to stand strong, and they are standing strong, and then these law firms are folding,” said one lawyer at a nonprofit who works on immigration cases.</w:t>
      </w:r>
      <w:r>
        <w:rPr>
          <w:sz w:val="14"/>
        </w:rPr>
        <w:t xml:space="preserve"> </w:t>
      </w:r>
      <w:r w:rsidRPr="00447915">
        <w:rPr>
          <w:sz w:val="14"/>
        </w:rPr>
        <w:t>Trump on Friday said in a memorandum that lawyers aren’t supposed to file lawsuits or engage in court action unless there is “a basis in law” that is not “frivolous,” suggesting that he and Bondi, not courts, would be in charge of determining what that is.</w:t>
      </w:r>
    </w:p>
    <w:p w14:paraId="7CCEB7B7" w14:textId="77777777" w:rsidR="008D09F9" w:rsidRPr="00994254" w:rsidRDefault="008D09F9" w:rsidP="008D09F9">
      <w:pPr>
        <w:keepNext/>
        <w:keepLines/>
        <w:pageBreakBefore/>
        <w:spacing w:before="40" w:after="0"/>
        <w:jc w:val="center"/>
        <w:outlineLvl w:val="2"/>
        <w:rPr>
          <w:rFonts w:eastAsia="Times New Roman"/>
          <w:b/>
          <w:sz w:val="32"/>
          <w:szCs w:val="24"/>
          <w:u w:val="single"/>
          <w:lang w:val="es-ES"/>
        </w:rPr>
      </w:pPr>
      <w:r w:rsidRPr="00994254">
        <w:rPr>
          <w:rFonts w:eastAsia="Times New Roman"/>
          <w:b/>
          <w:sz w:val="32"/>
          <w:szCs w:val="24"/>
          <w:u w:val="single"/>
          <w:lang w:val="es-ES"/>
        </w:rPr>
        <w:t>General Terror !D---1NC</w:t>
      </w:r>
    </w:p>
    <w:p w14:paraId="216AE74F" w14:textId="77777777" w:rsidR="008D09F9" w:rsidRPr="00D86F5A" w:rsidRDefault="008D09F9" w:rsidP="008D09F9">
      <w:pPr>
        <w:keepNext/>
        <w:keepLines/>
        <w:spacing w:before="40" w:after="0"/>
        <w:outlineLvl w:val="3"/>
        <w:rPr>
          <w:rFonts w:eastAsia="Times New Roman"/>
          <w:bCs/>
          <w:iCs/>
          <w:sz w:val="26"/>
        </w:rPr>
      </w:pPr>
      <w:r w:rsidRPr="00994254">
        <w:rPr>
          <w:rFonts w:eastAsia="Times New Roman"/>
          <w:b/>
          <w:iCs/>
          <w:sz w:val="26"/>
          <w:lang w:val="es-ES"/>
        </w:rPr>
        <w:t xml:space="preserve">No terrorism impact. </w:t>
      </w:r>
      <w:r w:rsidRPr="00D86F5A">
        <w:rPr>
          <w:rFonts w:eastAsia="Times New Roman"/>
          <w:bCs/>
          <w:iCs/>
          <w:sz w:val="26"/>
        </w:rPr>
        <w:t xml:space="preserve">Bathtubs have a higher kill count. </w:t>
      </w:r>
    </w:p>
    <w:p w14:paraId="1D3896E5" w14:textId="77777777" w:rsidR="008D09F9" w:rsidRPr="00D86F5A" w:rsidRDefault="008D09F9" w:rsidP="008D09F9">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1F0196D3" w14:textId="77777777" w:rsidR="008D09F9" w:rsidRPr="00D86F5A" w:rsidRDefault="008D09F9" w:rsidP="008D09F9">
      <w:pPr>
        <w:rPr>
          <w:rFonts w:eastAsia="Calibri"/>
          <w:sz w:val="16"/>
        </w:rPr>
      </w:pPr>
      <w:r w:rsidRPr="00D86F5A">
        <w:rPr>
          <w:rFonts w:eastAsia="Calibri"/>
          <w:highlight w:val="cyan"/>
          <w:u w:val="single"/>
        </w:rPr>
        <w:t>The likelihood</w:t>
      </w:r>
      <w:r w:rsidRPr="00D86F5A">
        <w:rPr>
          <w:rFonts w:eastAsia="Calibri"/>
          <w:sz w:val="16"/>
        </w:rPr>
        <w:t xml:space="preserve"> that </w:t>
      </w:r>
      <w:r w:rsidRPr="00D86F5A">
        <w:rPr>
          <w:rFonts w:eastAsia="Calibri"/>
          <w:highlight w:val="cyan"/>
          <w:u w:val="single"/>
        </w:rPr>
        <w:t>anyone</w:t>
      </w:r>
      <w:r w:rsidRPr="00D86F5A">
        <w:rPr>
          <w:rFonts w:eastAsia="Calibri"/>
          <w:sz w:val="16"/>
        </w:rPr>
        <w:t xml:space="preserve"> outside a war zone </w:t>
      </w:r>
      <w:r w:rsidRPr="00D86F5A">
        <w:rPr>
          <w:rFonts w:eastAsia="Calibri"/>
          <w:highlight w:val="cyan"/>
          <w:u w:val="single"/>
        </w:rPr>
        <w:t>will be killed by a</w:t>
      </w:r>
      <w:r w:rsidRPr="00D86F5A">
        <w:rPr>
          <w:rFonts w:eastAsia="Calibri"/>
          <w:u w:val="single"/>
        </w:rPr>
        <w:t>n</w:t>
      </w:r>
      <w:r w:rsidRPr="00D86F5A">
        <w:rPr>
          <w:rFonts w:eastAsia="Calibri"/>
          <w:sz w:val="16"/>
        </w:rPr>
        <w:t xml:space="preserve"> Islamist </w:t>
      </w:r>
      <w:r w:rsidRPr="00D86F5A">
        <w:rPr>
          <w:rFonts w:eastAsia="Calibri"/>
          <w:u w:val="single"/>
        </w:rPr>
        <w:t xml:space="preserve">extremist </w:t>
      </w:r>
      <w:r w:rsidRPr="00D86F5A">
        <w:rPr>
          <w:rFonts w:eastAsia="Calibri"/>
          <w:highlight w:val="cyan"/>
          <w:u w:val="single"/>
        </w:rPr>
        <w:t xml:space="preserve">terrorist is </w:t>
      </w:r>
      <w:r w:rsidRPr="00D86F5A">
        <w:rPr>
          <w:rFonts w:eastAsia="Calibri"/>
          <w:b/>
          <w:iCs/>
          <w:highlight w:val="cyan"/>
          <w:u w:val="single"/>
          <w:bdr w:val="single" w:sz="8" w:space="0" w:color="auto"/>
        </w:rPr>
        <w:t>extremely small</w:t>
      </w:r>
      <w:r w:rsidRPr="00D86F5A">
        <w:rPr>
          <w:rFonts w:eastAsia="Calibri"/>
          <w:sz w:val="16"/>
        </w:rPr>
        <w:t xml:space="preserve">. In the United States, for example, some </w:t>
      </w:r>
      <w:r w:rsidRPr="00D86F5A">
        <w:rPr>
          <w:rFonts w:eastAsia="Calibri"/>
          <w:highlight w:val="cyan"/>
          <w:u w:val="single"/>
        </w:rPr>
        <w:t>six people have perished each year</w:t>
      </w:r>
      <w:r w:rsidRPr="00D86F5A">
        <w:rPr>
          <w:rFonts w:eastAsia="Calibri"/>
          <w:u w:val="single"/>
        </w:rPr>
        <w:t xml:space="preserve"> since 9/11 at the hands of such terrorists</w:t>
      </w:r>
      <w:r w:rsidRPr="00D86F5A">
        <w:rPr>
          <w:rFonts w:eastAsia="Calibri"/>
          <w:sz w:val="16"/>
        </w:rPr>
        <w:t>—for an annual fatality rate of about one in 50 million for the period.</w:t>
      </w:r>
    </w:p>
    <w:p w14:paraId="1B03E902" w14:textId="77777777" w:rsidR="008D09F9" w:rsidRPr="00D86F5A" w:rsidRDefault="008D09F9" w:rsidP="008D09F9">
      <w:pPr>
        <w:rPr>
          <w:rFonts w:eastAsia="Calibri"/>
          <w:sz w:val="16"/>
        </w:rPr>
      </w:pPr>
      <w:r w:rsidRPr="00D86F5A">
        <w:rPr>
          <w:rFonts w:eastAsia="Calibri"/>
          <w:sz w:val="16"/>
        </w:rPr>
        <w:t>This might be taken to suggest, as one writer has characterized it, that “</w:t>
      </w:r>
      <w:r w:rsidRPr="00D86F5A">
        <w:rPr>
          <w:rFonts w:eastAsia="Calibri"/>
          <w:u w:val="single"/>
        </w:rPr>
        <w:t>terrorism is</w:t>
      </w:r>
      <w:r w:rsidRPr="00D86F5A">
        <w:rPr>
          <w:rFonts w:eastAsia="Calibri"/>
          <w:sz w:val="16"/>
        </w:rPr>
        <w:t xml:space="preserve"> such </w:t>
      </w:r>
      <w:r w:rsidRPr="00D86F5A">
        <w:rPr>
          <w:rFonts w:eastAsia="Calibri"/>
          <w:u w:val="single"/>
        </w:rPr>
        <w:t xml:space="preserve">a </w:t>
      </w:r>
      <w:r w:rsidRPr="00D86F5A">
        <w:rPr>
          <w:rFonts w:eastAsia="Calibri"/>
          <w:b/>
          <w:iCs/>
          <w:u w:val="single"/>
          <w:bdr w:val="single" w:sz="8" w:space="0" w:color="auto"/>
        </w:rPr>
        <w:t>minor threat</w:t>
      </w:r>
      <w:r w:rsidRPr="00D86F5A">
        <w:rPr>
          <w:rFonts w:eastAsia="Calibri"/>
          <w:sz w:val="16"/>
        </w:rPr>
        <w:t xml:space="preserve"> </w:t>
      </w:r>
      <w:r w:rsidRPr="00D86F5A">
        <w:rPr>
          <w:rFonts w:eastAsia="Calibri"/>
          <w:u w:val="single"/>
        </w:rPr>
        <w:t>to American life</w:t>
      </w:r>
      <w:r w:rsidRPr="00D86F5A">
        <w:rPr>
          <w:rFonts w:eastAsia="Calibri"/>
          <w:sz w:val="16"/>
        </w:rPr>
        <w:t xml:space="preserve"> and limb that </w:t>
      </w:r>
      <w:r w:rsidRPr="00D86F5A">
        <w:rPr>
          <w:rFonts w:eastAsia="Calibri"/>
          <w:u w:val="single"/>
        </w:rPr>
        <w:t>it’s</w:t>
      </w:r>
      <w:r w:rsidRPr="00D86F5A">
        <w:rPr>
          <w:rFonts w:eastAsia="Calibri"/>
          <w:sz w:val="16"/>
        </w:rPr>
        <w:t xml:space="preserve"> simply bizarre—</w:t>
      </w:r>
      <w:r w:rsidRPr="00D86F5A">
        <w:rPr>
          <w:rFonts w:eastAsia="Calibri"/>
          <w:u w:val="single"/>
        </w:rPr>
        <w:t>just</w:t>
      </w:r>
      <w:r w:rsidRPr="00D86F5A">
        <w:rPr>
          <w:rFonts w:eastAsia="Calibri"/>
          <w:sz w:val="16"/>
        </w:rPr>
        <w:t xml:space="preserve"> stupefyingly </w:t>
      </w:r>
      <w:r w:rsidRPr="00D86F5A">
        <w:rPr>
          <w:rFonts w:eastAsia="Calibri"/>
          <w:b/>
          <w:iCs/>
          <w:u w:val="single"/>
          <w:bdr w:val="single" w:sz="8" w:space="0" w:color="auto"/>
        </w:rPr>
        <w:t>irrational</w:t>
      </w:r>
      <w:r w:rsidRPr="00D86F5A">
        <w:rPr>
          <w:rFonts w:eastAsia="Calibri"/>
          <w:u w:val="single"/>
        </w:rPr>
        <w:t xml:space="preserve"> and intellectually </w:t>
      </w:r>
      <w:r w:rsidRPr="00D86F5A">
        <w:rPr>
          <w:rFonts w:eastAsia="Calibri"/>
          <w:b/>
          <w:iCs/>
          <w:u w:val="single"/>
          <w:bdr w:val="single" w:sz="8" w:space="0" w:color="auto"/>
        </w:rPr>
        <w:t>unserious</w:t>
      </w:r>
      <w:r w:rsidRPr="00D86F5A">
        <w:rPr>
          <w:rFonts w:eastAsia="Calibri"/>
          <w:sz w:val="16"/>
        </w:rPr>
        <w:t>—</w:t>
      </w:r>
      <w:r w:rsidRPr="00D86F5A">
        <w:rPr>
          <w:rFonts w:eastAsia="Calibri"/>
          <w:u w:val="single"/>
        </w:rPr>
        <w:t>to suppose that it could even begin to justify the abolition of privacy rights</w:t>
      </w:r>
      <w:r w:rsidRPr="00D86F5A">
        <w:rPr>
          <w:rFonts w:eastAsia="Calibri"/>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D86F5A">
        <w:rPr>
          <w:rFonts w:eastAsia="Calibri"/>
          <w:u w:val="single"/>
        </w:rPr>
        <w:t>The vast majority of what is commonly tallied as terrorism has occurred in war zones</w:t>
      </w:r>
      <w:r w:rsidRPr="00D86F5A">
        <w:rPr>
          <w:rFonts w:eastAsia="Calibri"/>
          <w:sz w:val="16"/>
        </w:rPr>
        <w:t xml:space="preserve">, and this is especially true for fatalities.3 But even </w:t>
      </w:r>
      <w:r w:rsidRPr="00D86F5A">
        <w:rPr>
          <w:rFonts w:eastAsia="Calibri"/>
          <w:u w:val="single"/>
        </w:rPr>
        <w:t>this has been exaggerated by conflating terrorism with war</w:t>
      </w:r>
      <w:r w:rsidRPr="00D86F5A">
        <w:rPr>
          <w:rFonts w:eastAsia="Calibri"/>
          <w:sz w:val="16"/>
        </w:rPr>
        <w:t>: civil war violence that would previously have been seen to be acts of insurgency are now often labeled terrorism.4</w:t>
      </w:r>
    </w:p>
    <w:p w14:paraId="000EA8BA" w14:textId="77777777" w:rsidR="008D09F9" w:rsidRPr="00D86F5A" w:rsidRDefault="008D09F9" w:rsidP="008D09F9">
      <w:pPr>
        <w:rPr>
          <w:rFonts w:eastAsia="Calibri"/>
          <w:sz w:val="16"/>
        </w:rPr>
      </w:pPr>
      <w:r w:rsidRPr="00D86F5A">
        <w:rPr>
          <w:rFonts w:eastAsia="Calibri"/>
          <w:sz w:val="16"/>
        </w:rPr>
        <w:t xml:space="preserve">In order to put the numbers in some context, it has often been pointed out that far </w:t>
      </w:r>
      <w:r w:rsidRPr="00D86F5A">
        <w:rPr>
          <w:rFonts w:eastAsia="Calibri"/>
          <w:highlight w:val="cyan"/>
          <w:u w:val="single"/>
        </w:rPr>
        <w:t>more Americans are killed</w:t>
      </w:r>
      <w:r w:rsidRPr="00D86F5A">
        <w:rPr>
          <w:rFonts w:eastAsia="Calibri"/>
          <w:sz w:val="16"/>
        </w:rPr>
        <w:t xml:space="preserve"> each year not only </w:t>
      </w:r>
      <w:r w:rsidRPr="00D86F5A">
        <w:rPr>
          <w:rFonts w:eastAsia="Calibri"/>
          <w:highlight w:val="cyan"/>
          <w:u w:val="single"/>
        </w:rPr>
        <w:t>by</w:t>
      </w:r>
      <w:r w:rsidRPr="00D86F5A">
        <w:rPr>
          <w:rFonts w:eastAsia="Calibri"/>
          <w:sz w:val="16"/>
        </w:rPr>
        <w:t xml:space="preserve"> such highly destructive hazards as drug overdoses or automobile accidents, but even by such comparatively minor ones as </w:t>
      </w:r>
      <w:r w:rsidRPr="00D86F5A">
        <w:rPr>
          <w:rFonts w:eastAsia="Calibri"/>
          <w:b/>
          <w:iCs/>
          <w:highlight w:val="cyan"/>
          <w:u w:val="single"/>
          <w:bdr w:val="single" w:sz="8" w:space="0" w:color="auto"/>
        </w:rPr>
        <w:t>lightning</w:t>
      </w:r>
      <w:r w:rsidRPr="00D86F5A">
        <w:rPr>
          <w:rFonts w:eastAsia="Calibri"/>
          <w:sz w:val="16"/>
        </w:rPr>
        <w:t xml:space="preserve">, accident-causing </w:t>
      </w:r>
      <w:r w:rsidRPr="00D86F5A">
        <w:rPr>
          <w:rFonts w:eastAsia="Calibri"/>
          <w:b/>
          <w:iCs/>
          <w:highlight w:val="cyan"/>
          <w:u w:val="single"/>
          <w:bdr w:val="single" w:sz="8" w:space="0" w:color="auto"/>
        </w:rPr>
        <w:t>deer</w:t>
      </w:r>
      <w:r w:rsidRPr="00D86F5A">
        <w:rPr>
          <w:rFonts w:eastAsia="Calibri"/>
          <w:sz w:val="16"/>
        </w:rPr>
        <w:t xml:space="preserve">, peanut allergies, </w:t>
      </w:r>
      <w:r w:rsidRPr="00D86F5A">
        <w:rPr>
          <w:rFonts w:eastAsia="Calibri"/>
          <w:highlight w:val="cyan"/>
          <w:u w:val="single"/>
        </w:rPr>
        <w:t>or</w:t>
      </w:r>
      <w:r w:rsidRPr="00D86F5A">
        <w:rPr>
          <w:rFonts w:eastAsia="Calibri"/>
          <w:sz w:val="16"/>
        </w:rPr>
        <w:t xml:space="preserve"> drowning in </w:t>
      </w:r>
      <w:r w:rsidRPr="00D86F5A">
        <w:rPr>
          <w:rFonts w:eastAsia="Calibri"/>
          <w:b/>
          <w:iCs/>
          <w:highlight w:val="cyan"/>
          <w:u w:val="single"/>
          <w:bdr w:val="single" w:sz="8" w:space="0" w:color="auto"/>
        </w:rPr>
        <w:t>bathtubs</w:t>
      </w:r>
      <w:r w:rsidRPr="00D86F5A">
        <w:rPr>
          <w:rFonts w:eastAsia="Calibri"/>
          <w:sz w:val="16"/>
        </w:rPr>
        <w:t xml:space="preserve">. Some comparisons are arrayed in Table l. </w:t>
      </w:r>
    </w:p>
    <w:p w14:paraId="4D6BA77C" w14:textId="77777777" w:rsidR="008D09F9" w:rsidRPr="00D86F5A" w:rsidRDefault="008D09F9" w:rsidP="008D09F9">
      <w:pPr>
        <w:rPr>
          <w:rFonts w:eastAsia="Calibri"/>
          <w:sz w:val="16"/>
        </w:rPr>
      </w:pPr>
      <w:r w:rsidRPr="00D86F5A">
        <w:rPr>
          <w:rFonts w:eastAsia="Calibri"/>
          <w:sz w:val="16"/>
        </w:rPr>
        <w:t xml:space="preserve">In recent years, however, critics have attacked what they call "the bathtub fallacy." </w:t>
      </w:r>
    </w:p>
    <w:p w14:paraId="36051791" w14:textId="77777777" w:rsidR="008D09F9" w:rsidRPr="00D86F5A" w:rsidRDefault="008D09F9" w:rsidP="008D09F9">
      <w:pPr>
        <w:rPr>
          <w:rFonts w:eastAsia="Calibri"/>
          <w:sz w:val="16"/>
        </w:rPr>
      </w:pPr>
      <w:r w:rsidRPr="00D86F5A">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7C65DCC8" w14:textId="77777777" w:rsidR="008D09F9" w:rsidRPr="00D86F5A" w:rsidRDefault="008D09F9" w:rsidP="008D09F9">
      <w:pPr>
        <w:rPr>
          <w:rFonts w:eastAsia="Calibri"/>
          <w:sz w:val="16"/>
        </w:rPr>
      </w:pPr>
      <w:r w:rsidRPr="00D86F5A">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6AD3CCF4" w14:textId="77777777" w:rsidR="008D09F9" w:rsidRPr="00D86F5A" w:rsidRDefault="008D09F9" w:rsidP="008D09F9">
      <w:pPr>
        <w:rPr>
          <w:rFonts w:eastAsia="Calibri"/>
          <w:sz w:val="16"/>
        </w:rPr>
      </w:pPr>
      <w:r w:rsidRPr="00D86F5A">
        <w:rPr>
          <w:rFonts w:eastAsia="Calibri"/>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5A6AA6D9" w14:textId="77777777" w:rsidR="008D09F9" w:rsidRPr="00D86F5A" w:rsidRDefault="008D09F9" w:rsidP="008D09F9">
      <w:pPr>
        <w:rPr>
          <w:rFonts w:eastAsia="Calibri"/>
          <w:sz w:val="16"/>
        </w:rPr>
      </w:pPr>
      <w:r w:rsidRPr="00D86F5A">
        <w:rPr>
          <w:rFonts w:eastAsia="Calibri"/>
          <w:sz w:val="16"/>
        </w:rPr>
        <w:t>They maintain, fourth, that the comparison is invalid because, unlike terrorism, bath tubs provide benefit.</w:t>
      </w:r>
    </w:p>
    <w:p w14:paraId="488FB690" w14:textId="77777777" w:rsidR="008D09F9" w:rsidRPr="00D86F5A" w:rsidRDefault="008D09F9" w:rsidP="008D09F9">
      <w:pPr>
        <w:rPr>
          <w:rFonts w:eastAsia="Calibri"/>
          <w:sz w:val="16"/>
        </w:rPr>
      </w:pPr>
      <w:r w:rsidRPr="00D86F5A">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C5B8316" w14:textId="77777777" w:rsidR="008D09F9" w:rsidRPr="00D86F5A" w:rsidRDefault="008D09F9" w:rsidP="008D09F9">
      <w:pPr>
        <w:rPr>
          <w:rFonts w:eastAsia="Calibri"/>
          <w:sz w:val="16"/>
        </w:rPr>
      </w:pPr>
      <w:r w:rsidRPr="00D86F5A">
        <w:rPr>
          <w:rFonts w:eastAsia="Calibri"/>
          <w:sz w:val="16"/>
        </w:rPr>
        <w:t xml:space="preserve">In this article, </w:t>
      </w:r>
      <w:r w:rsidRPr="00D86F5A">
        <w:rPr>
          <w:rFonts w:eastAsia="Calibri"/>
          <w:u w:val="single"/>
        </w:rPr>
        <w:t xml:space="preserve">we examine these five propositions and find all of them to be </w:t>
      </w:r>
      <w:r w:rsidRPr="00D86F5A">
        <w:rPr>
          <w:rFonts w:eastAsia="Calibri"/>
          <w:b/>
          <w:iCs/>
          <w:u w:val="single"/>
          <w:bdr w:val="single" w:sz="8" w:space="0" w:color="auto"/>
        </w:rPr>
        <w:t>wanting</w:t>
      </w:r>
      <w:r w:rsidRPr="00D86F5A">
        <w:rPr>
          <w:rFonts w:eastAsia="Calibri"/>
          <w:sz w:val="16"/>
        </w:rPr>
        <w:t xml:space="preserve">. In the process, we conclude that </w:t>
      </w:r>
      <w:r w:rsidRPr="00D86F5A">
        <w:rPr>
          <w:rFonts w:eastAsia="Calibri"/>
          <w:highlight w:val="cyan"/>
          <w:u w:val="single"/>
        </w:rPr>
        <w:t>terrorism is rare</w:t>
      </w:r>
      <w:r w:rsidRPr="00D86F5A">
        <w:rPr>
          <w:rFonts w:eastAsia="Calibri"/>
          <w:sz w:val="16"/>
          <w:highlight w:val="cyan"/>
        </w:rPr>
        <w:t xml:space="preserve"> </w:t>
      </w:r>
      <w:r w:rsidRPr="00D86F5A">
        <w:rPr>
          <w:rFonts w:eastAsia="Calibri"/>
          <w:highlight w:val="cyan"/>
          <w:u w:val="single"/>
        </w:rPr>
        <w:t>outside war zones because</w:t>
      </w:r>
      <w:r w:rsidRPr="00D86F5A">
        <w:rPr>
          <w:rFonts w:eastAsia="Calibri"/>
          <w:sz w:val="16"/>
          <w:highlight w:val="cyan"/>
        </w:rPr>
        <w:t>,</w:t>
      </w:r>
      <w:r w:rsidRPr="00D86F5A">
        <w:rPr>
          <w:rFonts w:eastAsia="Calibri"/>
          <w:sz w:val="16"/>
        </w:rPr>
        <w:t xml:space="preserve"> to a substantial degree, </w:t>
      </w:r>
      <w:r w:rsidRPr="00D86F5A">
        <w:rPr>
          <w:rFonts w:eastAsia="Calibri"/>
          <w:highlight w:val="cyan"/>
          <w:u w:val="single"/>
        </w:rPr>
        <w:t xml:space="preserve">terrorists </w:t>
      </w:r>
      <w:r w:rsidRPr="00D86F5A">
        <w:rPr>
          <w:rFonts w:eastAsia="Calibri"/>
          <w:b/>
          <w:iCs/>
          <w:highlight w:val="cyan"/>
          <w:u w:val="single"/>
          <w:bdr w:val="single" w:sz="8" w:space="0" w:color="auto"/>
        </w:rPr>
        <w:t>don’t exist there</w:t>
      </w:r>
      <w:r w:rsidRPr="00D86F5A">
        <w:rPr>
          <w:rFonts w:eastAsia="Calibri"/>
          <w:sz w:val="16"/>
        </w:rPr>
        <w:t xml:space="preserve">. In general, as with rare diseases that kill few, </w:t>
      </w:r>
      <w:r w:rsidRPr="00D86F5A">
        <w:rPr>
          <w:rFonts w:eastAsia="Calibri"/>
          <w:u w:val="single"/>
        </w:rPr>
        <w:t>it makes more policy sense to expend limited funds on hazards that inflict far more damage</w:t>
      </w:r>
      <w:r w:rsidRPr="00D86F5A">
        <w:rPr>
          <w:rFonts w:eastAsia="Calibri"/>
          <w:sz w:val="16"/>
        </w:rPr>
        <w:t>.</w:t>
      </w:r>
    </w:p>
    <w:p w14:paraId="6DC0B57C" w14:textId="77777777" w:rsidR="008D09F9" w:rsidRPr="00D86F5A" w:rsidRDefault="008D09F9" w:rsidP="008D09F9">
      <w:pPr>
        <w:rPr>
          <w:rFonts w:eastAsia="Calibri"/>
          <w:sz w:val="16"/>
        </w:rPr>
      </w:pPr>
      <w:r w:rsidRPr="00D86F5A">
        <w:rPr>
          <w:rFonts w:eastAsia="Calibri"/>
          <w:sz w:val="16"/>
        </w:rPr>
        <w:t>Terrorism is willed and may well become more destructive</w:t>
      </w:r>
    </w:p>
    <w:p w14:paraId="14FF55BA" w14:textId="77777777" w:rsidR="008D09F9" w:rsidRPr="00D86F5A" w:rsidRDefault="008D09F9" w:rsidP="008D09F9">
      <w:pPr>
        <w:rPr>
          <w:rFonts w:eastAsia="Calibri"/>
          <w:sz w:val="16"/>
        </w:rPr>
      </w:pPr>
      <w:r w:rsidRPr="00D86F5A">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228887D4" w14:textId="77777777" w:rsidR="008D09F9" w:rsidRPr="00D86F5A" w:rsidRDefault="008D09F9" w:rsidP="008D09F9">
      <w:pPr>
        <w:rPr>
          <w:rFonts w:eastAsia="Calibri"/>
          <w:sz w:val="16"/>
        </w:rPr>
      </w:pPr>
      <w:r w:rsidRPr="00D86F5A">
        <w:rPr>
          <w:rFonts w:eastAsia="Calibri"/>
          <w:sz w:val="16"/>
        </w:rPr>
        <w:t>Thus far</w:t>
      </w:r>
      <w:r w:rsidRPr="00D86F5A">
        <w:rPr>
          <w:rFonts w:eastAsia="Calibri"/>
          <w:sz w:val="16"/>
          <w:szCs w:val="16"/>
        </w:rPr>
        <w:t xml:space="preserve">, </w:t>
      </w:r>
      <w:r w:rsidRPr="00D86F5A">
        <w:rPr>
          <w:rFonts w:eastAsia="Calibri"/>
          <w:highlight w:val="cyan"/>
          <w:u w:val="single"/>
        </w:rPr>
        <w:t xml:space="preserve">9/11 stands out as an </w:t>
      </w:r>
      <w:r w:rsidRPr="00D86F5A">
        <w:rPr>
          <w:rFonts w:eastAsia="Calibri"/>
          <w:b/>
          <w:iCs/>
          <w:highlight w:val="cyan"/>
          <w:u w:val="single"/>
          <w:bdr w:val="single" w:sz="8" w:space="0" w:color="auto"/>
        </w:rPr>
        <w:t>extreme outlier</w:t>
      </w:r>
      <w:r w:rsidRPr="00D86F5A">
        <w:rPr>
          <w:rFonts w:eastAsia="Calibri"/>
          <w:u w:val="single"/>
        </w:rPr>
        <w:t xml:space="preserve">: scarcely any terrorist act, before or after, in war zones or outside them, has inflicted </w:t>
      </w:r>
      <w:r w:rsidRPr="00D86F5A">
        <w:rPr>
          <w:rFonts w:eastAsia="Calibri"/>
          <w:b/>
          <w:iCs/>
          <w:u w:val="single"/>
          <w:bdr w:val="single" w:sz="8" w:space="0" w:color="auto"/>
        </w:rPr>
        <w:t>even one-tenth</w:t>
      </w:r>
      <w:r w:rsidRPr="00D86F5A">
        <w:rPr>
          <w:rFonts w:eastAsia="Calibri"/>
          <w:u w:val="single"/>
        </w:rPr>
        <w:t xml:space="preserve"> as much total destruction</w:t>
      </w:r>
      <w:r w:rsidRPr="00D86F5A">
        <w:rPr>
          <w:rFonts w:eastAsia="Calibri"/>
          <w:sz w:val="16"/>
        </w:rPr>
        <w:t xml:space="preserve">. That is, contrary to common expectations, </w:t>
      </w:r>
      <w:r w:rsidRPr="00D86F5A">
        <w:rPr>
          <w:rFonts w:eastAsia="Calibri"/>
          <w:u w:val="single"/>
        </w:rPr>
        <w:t>the attack has</w:t>
      </w:r>
      <w:r w:rsidRPr="00D86F5A">
        <w:rPr>
          <w:rFonts w:eastAsia="Calibri"/>
          <w:sz w:val="16"/>
        </w:rPr>
        <w:t xml:space="preserve"> thus far </w:t>
      </w:r>
      <w:r w:rsidRPr="00D86F5A">
        <w:rPr>
          <w:rFonts w:eastAsia="Calibri"/>
          <w:u w:val="single"/>
        </w:rPr>
        <w:t xml:space="preserve">been an </w:t>
      </w:r>
      <w:r w:rsidRPr="00D86F5A">
        <w:rPr>
          <w:rFonts w:eastAsia="Calibri"/>
          <w:b/>
          <w:iCs/>
          <w:u w:val="single"/>
          <w:bdr w:val="single" w:sz="8" w:space="0" w:color="auto"/>
        </w:rPr>
        <w:t>aberration</w:t>
      </w:r>
      <w:r w:rsidRPr="00D86F5A">
        <w:rPr>
          <w:rFonts w:eastAsia="Calibri"/>
          <w:sz w:val="16"/>
        </w:rPr>
        <w:t xml:space="preserve">, not a harbinger.8 And </w:t>
      </w:r>
      <w:r w:rsidRPr="00D86F5A">
        <w:rPr>
          <w:rFonts w:eastAsia="Calibri"/>
          <w:highlight w:val="cyan"/>
          <w:u w:val="single"/>
        </w:rPr>
        <w:t>al-Qaeda</w:t>
      </w:r>
      <w:r w:rsidRPr="00D86F5A">
        <w:rPr>
          <w:rFonts w:eastAsia="Calibri"/>
          <w:sz w:val="16"/>
        </w:rPr>
        <w:t xml:space="preserve"> central, the group responsible for the attack, has, in some respects at least, </w:t>
      </w:r>
      <w:r w:rsidRPr="00D86F5A">
        <w:rPr>
          <w:rFonts w:eastAsia="Calibri"/>
          <w:u w:val="single"/>
        </w:rPr>
        <w:t>proved to resemble</w:t>
      </w:r>
      <w:r w:rsidRPr="00D86F5A">
        <w:rPr>
          <w:rFonts w:eastAsia="Calibri"/>
          <w:sz w:val="16"/>
        </w:rPr>
        <w:t xml:space="preserve"> President John Kennedy’s assassin, Lee Harvey Oswald—</w:t>
      </w:r>
      <w:r w:rsidRPr="00D86F5A">
        <w:rPr>
          <w:rFonts w:eastAsia="Calibri"/>
          <w:u w:val="single"/>
        </w:rPr>
        <w:t xml:space="preserve">an entity of almost trivial proportions that </w:t>
      </w:r>
      <w:r w:rsidRPr="00D86F5A">
        <w:rPr>
          <w:rFonts w:eastAsia="Calibri"/>
          <w:b/>
          <w:iCs/>
          <w:highlight w:val="cyan"/>
          <w:u w:val="single"/>
          <w:bdr w:val="single" w:sz="8" w:space="0" w:color="auto"/>
        </w:rPr>
        <w:t>got</w:t>
      </w:r>
      <w:r w:rsidRPr="00D86F5A">
        <w:rPr>
          <w:rFonts w:eastAsia="Calibri"/>
          <w:u w:val="single"/>
        </w:rPr>
        <w:t xml:space="preserve"> horribly </w:t>
      </w:r>
      <w:r w:rsidRPr="00D86F5A">
        <w:rPr>
          <w:rFonts w:eastAsia="Calibri"/>
          <w:b/>
          <w:iCs/>
          <w:highlight w:val="cyan"/>
          <w:u w:val="single"/>
          <w:bdr w:val="single" w:sz="8" w:space="0" w:color="auto"/>
        </w:rPr>
        <w:t>lucky once</w:t>
      </w:r>
      <w:r w:rsidRPr="00D86F5A">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D86F5A">
        <w:rPr>
          <w:rFonts w:eastAsia="Calibri"/>
          <w:u w:val="single"/>
        </w:rPr>
        <w:t>In his examination of the major terrorist plots</w:t>
      </w:r>
      <w:r w:rsidRPr="00D86F5A">
        <w:rPr>
          <w:rFonts w:eastAsia="Calibri"/>
          <w:sz w:val="16"/>
        </w:rPr>
        <w:t xml:space="preserve"> against the West </w:t>
      </w:r>
      <w:r w:rsidRPr="00D86F5A">
        <w:rPr>
          <w:rFonts w:eastAsia="Calibri"/>
          <w:u w:val="single"/>
        </w:rPr>
        <w:t>since 9/11</w:t>
      </w:r>
      <w:r w:rsidRPr="00D86F5A">
        <w:rPr>
          <w:rFonts w:eastAsia="Calibri"/>
          <w:sz w:val="16"/>
        </w:rPr>
        <w:t xml:space="preserve">, Mitchell </w:t>
      </w:r>
      <w:r w:rsidRPr="00D86F5A">
        <w:rPr>
          <w:rFonts w:eastAsia="Calibri"/>
          <w:u w:val="single"/>
        </w:rPr>
        <w:t>Silber finds only two</w:t>
      </w:r>
      <w:r w:rsidRPr="00D86F5A">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D86F5A">
        <w:rPr>
          <w:rFonts w:eastAsia="Calibri"/>
          <w:u w:val="single"/>
        </w:rPr>
        <w:t>both of which</w:t>
      </w:r>
      <w:r w:rsidRPr="00D86F5A">
        <w:rPr>
          <w:rFonts w:eastAsia="Calibri"/>
          <w:sz w:val="16"/>
        </w:rPr>
        <w:t xml:space="preserve">, as it happens, </w:t>
      </w:r>
      <w:r w:rsidRPr="00D86F5A">
        <w:rPr>
          <w:rFonts w:eastAsia="Calibri"/>
          <w:u w:val="single"/>
        </w:rPr>
        <w:t>failed miserably</w:t>
      </w:r>
      <w:r w:rsidRPr="00D86F5A">
        <w:rPr>
          <w:rFonts w:eastAsia="Calibri"/>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6ACF9FE3" w14:textId="77777777" w:rsidR="008D09F9" w:rsidRPr="00D86F5A" w:rsidRDefault="008D09F9" w:rsidP="008D09F9">
      <w:pPr>
        <w:rPr>
          <w:rFonts w:eastAsia="Calibri"/>
          <w:sz w:val="16"/>
        </w:rPr>
      </w:pPr>
      <w:r w:rsidRPr="00D86F5A">
        <w:rPr>
          <w:rFonts w:eastAsia="Calibri"/>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3A35B96E" w14:textId="77777777" w:rsidR="008D09F9" w:rsidRPr="00D86F5A" w:rsidRDefault="008D09F9" w:rsidP="008D09F9">
      <w:pPr>
        <w:rPr>
          <w:rFonts w:eastAsia="Calibri"/>
          <w:sz w:val="16"/>
          <w:szCs w:val="16"/>
        </w:rPr>
      </w:pPr>
      <w:r w:rsidRPr="00D86F5A">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3A179571" w14:textId="77777777" w:rsidR="008D09F9" w:rsidRPr="00D86F5A" w:rsidRDefault="008D09F9" w:rsidP="008D09F9">
      <w:pPr>
        <w:rPr>
          <w:rFonts w:eastAsia="Calibri"/>
          <w:sz w:val="16"/>
          <w:szCs w:val="16"/>
        </w:rPr>
      </w:pPr>
      <w:r w:rsidRPr="00D86F5A">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35CCD9C8" w14:textId="77777777" w:rsidR="008D09F9" w:rsidRPr="00D86F5A" w:rsidRDefault="008D09F9" w:rsidP="008D09F9">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highlight w:val="cyan"/>
          <w:u w:val="single"/>
        </w:rPr>
        <w:t>Most seem</w:t>
      </w:r>
      <w:r w:rsidRPr="00D86F5A">
        <w:rPr>
          <w:rFonts w:eastAsia="Calibri"/>
          <w:u w:val="single"/>
        </w:rPr>
        <w:t xml:space="preserve"> to be far </w:t>
      </w:r>
      <w:r w:rsidRPr="00D86F5A">
        <w:rPr>
          <w:rFonts w:eastAsia="Calibri"/>
          <w:highlight w:val="cyan"/>
          <w:u w:val="single"/>
        </w:rPr>
        <w:t>better at</w:t>
      </w:r>
      <w:r w:rsidRPr="00D86F5A">
        <w:rPr>
          <w:rFonts w:eastAsia="Calibri"/>
          <w:sz w:val="16"/>
        </w:rPr>
        <w:t xml:space="preserve"> frenetic and often </w:t>
      </w:r>
      <w:r w:rsidRPr="00D86F5A">
        <w:rPr>
          <w:rFonts w:eastAsia="Calibri"/>
          <w:b/>
          <w:iCs/>
          <w:u w:val="single"/>
          <w:bdr w:val="single" w:sz="8" w:space="0" w:color="auto"/>
        </w:rPr>
        <w:t>self-</w:t>
      </w:r>
      <w:r w:rsidRPr="00D86F5A">
        <w:rPr>
          <w:rFonts w:eastAsia="Calibri"/>
          <w:b/>
          <w:iCs/>
          <w:highlight w:val="cyan"/>
          <w:u w:val="single"/>
          <w:bdr w:val="single" w:sz="8" w:space="0" w:color="auto"/>
        </w:rPr>
        <w:t>deluded scheming</w:t>
      </w:r>
      <w:r w:rsidRPr="00D86F5A">
        <w:rPr>
          <w:rFonts w:eastAsia="Calibri"/>
          <w:sz w:val="16"/>
        </w:rPr>
        <w:t xml:space="preserve"> </w:t>
      </w:r>
      <w:r w:rsidRPr="00D86F5A">
        <w:rPr>
          <w:rFonts w:eastAsia="Calibri"/>
          <w:highlight w:val="cyan"/>
          <w:u w:val="single"/>
        </w:rPr>
        <w:t>than</w:t>
      </w:r>
      <w:r w:rsidRPr="00D86F5A">
        <w:rPr>
          <w:rFonts w:eastAsia="Calibri"/>
          <w:sz w:val="16"/>
        </w:rPr>
        <w:t xml:space="preserve"> at actual </w:t>
      </w:r>
      <w:r w:rsidRPr="00D86F5A">
        <w:rPr>
          <w:rFonts w:eastAsia="Calibri"/>
          <w:highlight w:val="cyan"/>
          <w:u w:val="single"/>
        </w:rPr>
        <w:t>execution</w:t>
      </w:r>
      <w:r w:rsidRPr="00D86F5A">
        <w:rPr>
          <w:rFonts w:eastAsia="Calibri"/>
          <w:sz w:val="16"/>
        </w:rPr>
        <w:t>.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0ECB9D4F" w14:textId="77777777" w:rsidR="008D09F9" w:rsidRPr="00D86F5A" w:rsidRDefault="008D09F9" w:rsidP="008D09F9">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highlight w:val="cyan"/>
          <w:u w:val="single"/>
        </w:rPr>
        <w:t>there has been</w:t>
      </w:r>
      <w:r w:rsidRPr="00D86F5A">
        <w:rPr>
          <w:rFonts w:eastAsia="Calibri"/>
          <w:u w:val="single"/>
        </w:rPr>
        <w:t xml:space="preserve"> remarkably </w:t>
      </w:r>
      <w:r w:rsidRPr="00D86F5A">
        <w:rPr>
          <w:rFonts w:eastAsia="Calibri"/>
          <w:highlight w:val="cyan"/>
          <w:u w:val="single"/>
        </w:rPr>
        <w:t>little innovation</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terrorist </w:t>
      </w:r>
      <w:r w:rsidRPr="00D86F5A">
        <w:rPr>
          <w:rFonts w:eastAsia="Calibri"/>
          <w:highlight w:val="cyan"/>
          <w:u w:val="single"/>
        </w:rPr>
        <w:t>weaponry</w:t>
      </w:r>
      <w:r w:rsidRPr="00D86F5A">
        <w:rPr>
          <w:rFonts w:eastAsia="Calibri"/>
          <w:u w:val="single"/>
        </w:rPr>
        <w:t xml:space="preserve">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345E9666" w14:textId="77777777" w:rsidR="008D09F9" w:rsidRPr="00D86F5A" w:rsidRDefault="008D09F9" w:rsidP="008D09F9">
      <w:pPr>
        <w:rPr>
          <w:rFonts w:eastAsia="Calibri"/>
        </w:rPr>
      </w:pPr>
    </w:p>
    <w:p w14:paraId="2BBC9176" w14:textId="77777777" w:rsidR="008D09F9" w:rsidRDefault="008D09F9" w:rsidP="008D09F9">
      <w:pPr>
        <w:pStyle w:val="Heading2"/>
      </w:pPr>
      <w:r>
        <w:t>Case---Administration</w:t>
      </w:r>
    </w:p>
    <w:p w14:paraId="7C251D80" w14:textId="77777777" w:rsidR="008D09F9" w:rsidRDefault="008D09F9" w:rsidP="008D09F9">
      <w:pPr>
        <w:keepNext/>
        <w:keepLines/>
        <w:pageBreakBefore/>
        <w:spacing w:before="40" w:after="0"/>
        <w:jc w:val="center"/>
        <w:outlineLvl w:val="2"/>
        <w:rPr>
          <w:rFonts w:eastAsia="Times New Roman"/>
          <w:b/>
          <w:sz w:val="32"/>
          <w:szCs w:val="24"/>
          <w:u w:val="single"/>
          <w14:ligatures w14:val="standardContextual"/>
        </w:rPr>
      </w:pPr>
      <w:r>
        <w:rPr>
          <w:rFonts w:eastAsia="Times New Roman"/>
          <w:b/>
          <w:sz w:val="32"/>
          <w:szCs w:val="24"/>
          <w:u w:val="single"/>
          <w14:ligatures w14:val="standardContextual"/>
        </w:rPr>
        <w:t>Alt Causes</w:t>
      </w:r>
    </w:p>
    <w:p w14:paraId="36E9BC33" w14:textId="77777777" w:rsidR="008D09F9" w:rsidRDefault="008D09F9" w:rsidP="008D09F9">
      <w:pPr>
        <w:pStyle w:val="Analytic"/>
        <w:rPr>
          <w:rFonts w:eastAsia="Times New Roman"/>
        </w:rPr>
      </w:pPr>
      <w:r>
        <w:rPr>
          <w:rFonts w:eastAsia="Times New Roman"/>
        </w:rPr>
        <w:t>Terminal alt causes to case---1AC ev concedes selia law means that trump can remove any agency head he wants at will</w:t>
      </w:r>
    </w:p>
    <w:p w14:paraId="3FE5BE61"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sidRPr="0045448F">
        <w:rPr>
          <w:rFonts w:eastAsia="Times New Roman"/>
          <w:b/>
          <w:sz w:val="32"/>
          <w:szCs w:val="24"/>
          <w:u w:val="single"/>
          <w14:ligatures w14:val="standardContextual"/>
        </w:rPr>
        <w:t>AT: Admin State---Fill-In---1NC</w:t>
      </w:r>
    </w:p>
    <w:p w14:paraId="6BC55E83"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States are filling in regulatory gaps now.</w:t>
      </w:r>
    </w:p>
    <w:p w14:paraId="0DC7A82D"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Taylor et al. 25</w:t>
      </w:r>
      <w:r w:rsidRPr="004544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3F8B7F1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August 05, 2025 - In the wake of the November 2024 elections, the United States has experienced a significant shift in regulatory focus, largely due to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fallout</w:t>
      </w:r>
      <w:r w:rsidRPr="0045448F">
        <w:rPr>
          <w:rFonts w:eastAsia="Calibri"/>
          <w:u w:val="single"/>
          <w14:ligatures w14:val="standardContextual"/>
        </w:rPr>
        <w:t xml:space="preserve"> from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w:t>
      </w:r>
      <w:r w:rsidRPr="0045448F">
        <w:rPr>
          <w:rFonts w:eastAsia="Calibri"/>
          <w:highlight w:val="cyan"/>
          <w:u w:val="single"/>
          <w14:ligatures w14:val="standardContextual"/>
        </w:rPr>
        <w:t>s</w:t>
      </w:r>
      <w:r w:rsidRPr="0045448F">
        <w:rPr>
          <w:rFonts w:eastAsia="Calibri"/>
          <w:u w:val="single"/>
          <w14:ligatures w14:val="standardContextual"/>
        </w:rPr>
        <w:t xml:space="preserve"> broad </w:t>
      </w:r>
      <w:r w:rsidRPr="0045448F">
        <w:rPr>
          <w:rFonts w:eastAsia="Calibri"/>
          <w:b/>
          <w:iCs/>
          <w:highlight w:val="cyan"/>
          <w:u w:val="single"/>
          <w:bdr w:val="single" w:sz="8" w:space="0" w:color="auto"/>
          <w14:ligatures w14:val="standardContextual"/>
        </w:rPr>
        <w:t>deregulatory agenda</w:t>
      </w:r>
      <w:r w:rsidRPr="0045448F">
        <w:rPr>
          <w:rFonts w:eastAsia="Calibri"/>
          <w:u w:val="single"/>
          <w14:ligatures w14:val="standardContextual"/>
        </w:rPr>
        <w:t xml:space="preserve">. This shift </w:t>
      </w:r>
      <w:r w:rsidRPr="0045448F">
        <w:rPr>
          <w:rFonts w:eastAsia="Calibri"/>
          <w:highlight w:val="cyan"/>
          <w:u w:val="single"/>
          <w14:ligatures w14:val="standardContextual"/>
        </w:rPr>
        <w:t xml:space="preserve">has </w:t>
      </w:r>
      <w:r w:rsidRPr="0045448F">
        <w:rPr>
          <w:rFonts w:eastAsia="Calibri"/>
          <w:b/>
          <w:iCs/>
          <w:highlight w:val="cyan"/>
          <w:u w:val="single"/>
          <w:bdr w:val="single" w:sz="8" w:space="0" w:color="auto"/>
          <w14:ligatures w14:val="standardContextual"/>
        </w:rPr>
        <w:t>prompted state attorneys</w:t>
      </w:r>
      <w:r w:rsidRPr="0045448F">
        <w:rPr>
          <w:rFonts w:eastAsia="Calibri"/>
          <w:u w:val="single"/>
          <w14:ligatures w14:val="standardContextual"/>
        </w:rPr>
        <w:t xml:space="preserve"> general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step up</w:t>
      </w:r>
      <w:r w:rsidRPr="0045448F">
        <w:rPr>
          <w:rFonts w:eastAsia="Calibri"/>
          <w:u w:val="single"/>
          <w14:ligatures w14:val="standardContextual"/>
        </w:rPr>
        <w:t xml:space="preserve"> their </w:t>
      </w:r>
      <w:r w:rsidRPr="0045448F">
        <w:rPr>
          <w:rFonts w:eastAsia="Calibri"/>
          <w:b/>
          <w:iCs/>
          <w:highlight w:val="cyan"/>
          <w:u w:val="single"/>
          <w:bdr w:val="single" w:sz="8" w:space="0" w:color="auto"/>
          <w14:ligatures w14:val="standardContextual"/>
        </w:rPr>
        <w:t>enforcement</w:t>
      </w:r>
      <w:r w:rsidRPr="0045448F">
        <w:rPr>
          <w:rFonts w:eastAsia="Calibri"/>
          <w:u w:val="single"/>
          <w14:ligatures w14:val="standardContextual"/>
        </w:rPr>
        <w:t xml:space="preserve"> efforts, effectively </w:t>
      </w:r>
      <w:r w:rsidRPr="0045448F">
        <w:rPr>
          <w:rFonts w:eastAsia="Calibri"/>
          <w:b/>
          <w:iCs/>
          <w:highlight w:val="cyan"/>
          <w:u w:val="single"/>
          <w:bdr w:val="single" w:sz="8" w:space="0" w:color="auto"/>
          <w14:ligatures w14:val="standardContextual"/>
        </w:rPr>
        <w:t>filling</w:t>
      </w:r>
      <w:r w:rsidRPr="0045448F">
        <w:rPr>
          <w:rFonts w:eastAsia="Calibri"/>
          <w:u w:val="single"/>
          <w14:ligatures w14:val="standardContextual"/>
        </w:rPr>
        <w:t xml:space="preserve"> what they perceive to be </w:t>
      </w:r>
      <w:r w:rsidRPr="0045448F">
        <w:rPr>
          <w:rFonts w:eastAsia="Calibri"/>
          <w:b/>
          <w:iCs/>
          <w:highlight w:val="cyan"/>
          <w:u w:val="single"/>
          <w:bdr w:val="single" w:sz="8" w:space="0" w:color="auto"/>
          <w14:ligatures w14:val="standardContextual"/>
        </w:rPr>
        <w:t>the regulatory void</w:t>
      </w:r>
      <w:r w:rsidRPr="0045448F">
        <w:rPr>
          <w:rFonts w:eastAsia="Calibri"/>
          <w:u w:val="single"/>
          <w14:ligatures w14:val="standardContextual"/>
        </w:rPr>
        <w:t xml:space="preserve"> seemingly created by the federal agencies' shifting priorities</w:t>
      </w:r>
      <w:r w:rsidRPr="0045448F">
        <w:rPr>
          <w:rFonts w:eastAsia="Calibri"/>
          <w:sz w:val="16"/>
          <w14:ligatures w14:val="standardContextual"/>
        </w:rPr>
        <w:t>.</w:t>
      </w:r>
    </w:p>
    <w:p w14:paraId="65969C4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DF5EEE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EDA62E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B118CC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4B52FCCC" w14:textId="77777777" w:rsidR="008D09F9" w:rsidRPr="0045448F" w:rsidRDefault="008D09F9" w:rsidP="008D09F9">
      <w:pPr>
        <w:rPr>
          <w:rFonts w:eastAsia="Calibri"/>
          <w:u w:val="single"/>
          <w14:ligatures w14:val="standardContextual"/>
        </w:rPr>
      </w:pPr>
      <w:r w:rsidRPr="0045448F">
        <w:rPr>
          <w:rFonts w:eastAsia="Calibri"/>
          <w:b/>
          <w:iCs/>
          <w:highlight w:val="cyan"/>
          <w:u w:val="single"/>
          <w:bdr w:val="single" w:sz="8" w:space="0" w:color="auto"/>
          <w14:ligatures w14:val="standardContextual"/>
        </w:rPr>
        <w:t>Increased use</w:t>
      </w:r>
      <w:r w:rsidRPr="0045448F">
        <w:rPr>
          <w:rFonts w:eastAsia="Calibri"/>
          <w:highlight w:val="cyan"/>
          <w:u w:val="single"/>
          <w14:ligatures w14:val="standardContextual"/>
        </w:rPr>
        <w:t xml:space="preserve"> of</w:t>
      </w:r>
      <w:r w:rsidRPr="0045448F">
        <w:rPr>
          <w:rFonts w:eastAsia="Calibri"/>
          <w:u w:val="single"/>
          <w14:ligatures w14:val="standardContextual"/>
        </w:rPr>
        <w:t xml:space="preserve"> state </w:t>
      </w:r>
      <w:r w:rsidRPr="0045448F">
        <w:rPr>
          <w:rFonts w:eastAsia="Calibri"/>
          <w:b/>
          <w:iCs/>
          <w:highlight w:val="cyan"/>
          <w:u w:val="single"/>
          <w:bdr w:val="single" w:sz="8" w:space="0" w:color="auto"/>
          <w14:ligatures w14:val="standardContextual"/>
        </w:rPr>
        <w:t>consumer protection</w:t>
      </w:r>
      <w:r w:rsidRPr="0045448F">
        <w:rPr>
          <w:rFonts w:eastAsia="Calibri"/>
          <w:highlight w:val="cyan"/>
          <w:u w:val="single"/>
          <w14:ligatures w14:val="standardContextual"/>
        </w:rPr>
        <w:t xml:space="preserve"> statutes</w:t>
      </w:r>
    </w:p>
    <w:p w14:paraId="49B8E8AA"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 xml:space="preserve">As federal agency priorities shift, state action has indicated that </w:t>
      </w:r>
      <w:r w:rsidRPr="0045448F">
        <w:rPr>
          <w:rFonts w:eastAsia="Calibri"/>
          <w:highlight w:val="cyan"/>
          <w:u w:val="single"/>
          <w14:ligatures w14:val="standardContextual"/>
        </w:rPr>
        <w:t>any</w:t>
      </w:r>
      <w:r w:rsidRPr="0045448F">
        <w:rPr>
          <w:rFonts w:eastAsia="Calibri"/>
          <w:u w:val="single"/>
          <w14:ligatures w14:val="standardContextual"/>
        </w:rPr>
        <w:t xml:space="preserve"> perceived </w:t>
      </w:r>
      <w:r w:rsidRPr="0045448F">
        <w:rPr>
          <w:rFonts w:eastAsia="Calibri"/>
          <w:b/>
          <w:iCs/>
          <w:highlight w:val="cyan"/>
          <w:u w:val="single"/>
          <w:bdr w:val="single" w:sz="8" w:space="0" w:color="auto"/>
          <w14:ligatures w14:val="standardContextual"/>
        </w:rPr>
        <w:t>void</w:t>
      </w:r>
      <w:r w:rsidRPr="0045448F">
        <w:rPr>
          <w:rFonts w:eastAsia="Calibri"/>
          <w:u w:val="single"/>
          <w14:ligatures w14:val="standardContextual"/>
        </w:rPr>
        <w:t xml:space="preserve"> in federal regulation </w:t>
      </w:r>
      <w:r w:rsidRPr="0045448F">
        <w:rPr>
          <w:rFonts w:eastAsia="Calibri"/>
          <w:highlight w:val="cyan"/>
          <w:u w:val="single"/>
          <w14:ligatures w14:val="standardContextual"/>
        </w:rPr>
        <w:t xml:space="preserve">will be </w:t>
      </w:r>
      <w:r w:rsidRPr="0045448F">
        <w:rPr>
          <w:rFonts w:eastAsia="Calibri"/>
          <w:b/>
          <w:iCs/>
          <w:highlight w:val="cyan"/>
          <w:u w:val="single"/>
          <w:bdr w:val="single" w:sz="8" w:space="0" w:color="auto"/>
          <w14:ligatures w14:val="standardContextual"/>
        </w:rPr>
        <w:t>filled</w:t>
      </w:r>
      <w:r w:rsidRPr="0045448F">
        <w:rPr>
          <w:rFonts w:eastAsia="Calibri"/>
          <w:u w:val="single"/>
          <w14:ligatures w14:val="standardContextual"/>
        </w:rPr>
        <w:t xml:space="preserve"> by enforcement of state consumer protection statutes</w:t>
      </w:r>
      <w:r w:rsidRPr="0045448F">
        <w:rPr>
          <w:rFonts w:eastAsia="Calibri"/>
          <w:sz w:val="16"/>
          <w14:ligatures w14:val="standardContextual"/>
        </w:rPr>
        <w:t xml:space="preserve">. For example, </w:t>
      </w:r>
      <w:r w:rsidRPr="0045448F">
        <w:rPr>
          <w:rFonts w:eastAsia="Calibri"/>
          <w:u w:val="single"/>
          <w14:ligatures w14:val="standardContextual"/>
        </w:rPr>
        <w:t>after the presidential administration announced it would be suspending FCPA enforcement, California's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Rob Bonta affirmed in a press release that FCPA violations </w:t>
      </w:r>
      <w:r w:rsidRPr="0045448F">
        <w:rPr>
          <w:rFonts w:eastAsia="Calibri"/>
          <w:b/>
          <w:iCs/>
          <w:u w:val="single"/>
          <w:bdr w:val="single" w:sz="8" w:space="0" w:color="auto"/>
          <w14:ligatures w14:val="standardContextual"/>
        </w:rPr>
        <w:t>remain actionable</w:t>
      </w:r>
      <w:r w:rsidRPr="0045448F">
        <w:rPr>
          <w:rFonts w:eastAsia="Calibri"/>
          <w:u w:val="single"/>
          <w14:ligatures w14:val="standardContextual"/>
        </w:rPr>
        <w:t xml:space="preserve"> under the </w:t>
      </w:r>
      <w:r w:rsidRPr="0045448F">
        <w:rPr>
          <w:rFonts w:eastAsia="Calibri"/>
          <w:b/>
          <w:iCs/>
          <w:u w:val="single"/>
          <w:bdr w:val="single" w:sz="8" w:space="0" w:color="auto"/>
          <w14:ligatures w14:val="standardContextual"/>
        </w:rPr>
        <w:t>state's</w:t>
      </w:r>
      <w:r w:rsidRPr="0045448F">
        <w:rPr>
          <w:rFonts w:eastAsia="Calibri"/>
          <w:u w:val="single"/>
          <w14:ligatures w14:val="standardContextual"/>
        </w:rPr>
        <w:t xml:space="preserve"> unfair competition </w:t>
      </w:r>
      <w:r w:rsidRPr="0045448F">
        <w:rPr>
          <w:rFonts w:eastAsia="Calibri"/>
          <w:b/>
          <w:iCs/>
          <w:u w:val="single"/>
          <w:bdr w:val="single" w:sz="8" w:space="0" w:color="auto"/>
          <w14:ligatures w14:val="standardContextual"/>
        </w:rPr>
        <w:t>law</w:t>
      </w:r>
      <w:r w:rsidRPr="0045448F">
        <w:rPr>
          <w:rFonts w:eastAsia="Calibri"/>
          <w:sz w:val="16"/>
          <w14:ligatures w14:val="standardContextual"/>
        </w:rPr>
        <w:t>.</w:t>
      </w:r>
    </w:p>
    <w:p w14:paraId="55C2915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44E3FF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8F901FB"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States are</w:t>
      </w:r>
      <w:r w:rsidRPr="0045448F">
        <w:rPr>
          <w:rFonts w:eastAsia="Calibri"/>
          <w:sz w:val="16"/>
          <w14:ligatures w14:val="standardContextual"/>
        </w:rPr>
        <w:t xml:space="preserve"> also </w:t>
      </w:r>
      <w:r w:rsidRPr="0045448F">
        <w:rPr>
          <w:rFonts w:eastAsia="Calibri"/>
          <w:highlight w:val="cyan"/>
          <w:u w:val="single"/>
          <w14:ligatures w14:val="standardContextual"/>
        </w:rPr>
        <w:t xml:space="preserve">using </w:t>
      </w:r>
      <w:r w:rsidRPr="0045448F">
        <w:rPr>
          <w:rFonts w:eastAsia="Calibri"/>
          <w:b/>
          <w:iCs/>
          <w:highlight w:val="cyan"/>
          <w:u w:val="single"/>
          <w:bdr w:val="single" w:sz="8" w:space="0" w:color="auto"/>
          <w14:ligatures w14:val="standardContextual"/>
        </w:rPr>
        <w:t>novel ways</w:t>
      </w:r>
      <w:r w:rsidRPr="0045448F">
        <w:rPr>
          <w:rFonts w:eastAsia="Calibri"/>
          <w:highlight w:val="cyan"/>
          <w:u w:val="single"/>
          <w14:ligatures w14:val="standardContextual"/>
        </w:rPr>
        <w:t xml:space="preserve"> to </w:t>
      </w:r>
      <w:r w:rsidRPr="0045448F">
        <w:rPr>
          <w:rFonts w:eastAsia="Calibri"/>
          <w:b/>
          <w:iCs/>
          <w:highlight w:val="cyan"/>
          <w:u w:val="single"/>
          <w:bdr w:val="single" w:sz="8" w:space="0" w:color="auto"/>
          <w14:ligatures w14:val="standardContextual"/>
        </w:rPr>
        <w:t>regulate</w:t>
      </w:r>
      <w:r w:rsidRPr="0045448F">
        <w:rPr>
          <w:rFonts w:eastAsia="Calibri"/>
          <w:u w:val="single"/>
          <w14:ligatures w14:val="standardContextual"/>
        </w:rPr>
        <w:t xml:space="preserve"> areas traditionally left to the</w:t>
      </w:r>
      <w:r w:rsidRPr="0045448F">
        <w:rPr>
          <w:rFonts w:eastAsia="Calibri"/>
          <w:sz w:val="16"/>
          <w14:ligatures w14:val="standardContextual"/>
        </w:rPr>
        <w:t xml:space="preserve"> Food and Drug Administration ("</w:t>
      </w:r>
      <w:r w:rsidRPr="0045448F">
        <w:rPr>
          <w:rFonts w:eastAsia="Calibri"/>
          <w:b/>
          <w:iCs/>
          <w:u w:val="single"/>
          <w:bdr w:val="single" w:sz="8" w:space="0" w:color="auto"/>
          <w14:ligatures w14:val="standardContextual"/>
        </w:rPr>
        <w:t>FDA</w:t>
      </w:r>
      <w:r w:rsidRPr="0045448F">
        <w:rPr>
          <w:rFonts w:eastAsia="Calibri"/>
          <w:sz w:val="16"/>
          <w14:ligatures w14:val="standardContextual"/>
        </w:rPr>
        <w:t xml:space="preserve">") </w:t>
      </w:r>
      <w:r w:rsidRPr="0045448F">
        <w:rPr>
          <w:rFonts w:eastAsia="Calibri"/>
          <w:u w:val="single"/>
          <w14:ligatures w14:val="standardContextual"/>
        </w:rPr>
        <w:t xml:space="preserve">by bringing enforcement actions using </w:t>
      </w:r>
      <w:r w:rsidRPr="0045448F">
        <w:rPr>
          <w:rFonts w:eastAsia="Calibri"/>
          <w:b/>
          <w:iCs/>
          <w:u w:val="single"/>
          <w:bdr w:val="single" w:sz="8" w:space="0" w:color="auto"/>
          <w14:ligatures w14:val="standardContextual"/>
        </w:rPr>
        <w:t>consumer protection</w:t>
      </w:r>
      <w:r w:rsidRPr="0045448F">
        <w:rPr>
          <w:rFonts w:eastAsia="Calibri"/>
          <w:u w:val="single"/>
          <w14:ligatures w14:val="standardContextual"/>
        </w:rPr>
        <w:t xml:space="preserve"> statutes</w:t>
      </w:r>
      <w:r w:rsidRPr="004544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3CDE1C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another example of a consumer protection statute being used to regulate health claims, </w:t>
      </w:r>
      <w:r w:rsidRPr="0045448F">
        <w:rPr>
          <w:rFonts w:eastAsia="Calibri"/>
          <w:u w:val="single"/>
          <w14:ligatures w14:val="standardContextual"/>
        </w:rPr>
        <w:t>Connecticut's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filed a lawsuit against companies selling GLP-1 drugs</w:t>
      </w:r>
      <w:r w:rsidRPr="004544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C5CA40D" w14:textId="77777777" w:rsidR="008D09F9" w:rsidRPr="0045448F" w:rsidRDefault="008D09F9" w:rsidP="008D09F9">
      <w:pPr>
        <w:rPr>
          <w:rFonts w:eastAsia="Calibri"/>
          <w:b/>
          <w:iCs/>
          <w:u w:val="single"/>
          <w:bdr w:val="single" w:sz="8" w:space="0" w:color="auto"/>
          <w14:ligatures w14:val="standardContextual"/>
        </w:rPr>
      </w:pPr>
      <w:r w:rsidRPr="0045448F">
        <w:rPr>
          <w:rFonts w:eastAsia="Calibri"/>
          <w:b/>
          <w:iCs/>
          <w:highlight w:val="cyan"/>
          <w:u w:val="single"/>
          <w:bdr w:val="single" w:sz="8" w:space="0" w:color="auto"/>
          <w14:ligatures w14:val="standardContextual"/>
        </w:rPr>
        <w:t>States enforce federal law</w:t>
      </w:r>
    </w:p>
    <w:p w14:paraId="090E8F7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addition to using state laws to increase enforcement, </w:t>
      </w:r>
      <w:r w:rsidRPr="0045448F">
        <w:rPr>
          <w:rFonts w:eastAsia="Calibri"/>
          <w:u w:val="single"/>
          <w14:ligatures w14:val="standardContextual"/>
        </w:rPr>
        <w:t xml:space="preserve">state attorneys general have </w:t>
      </w:r>
      <w:r w:rsidRPr="0045448F">
        <w:rPr>
          <w:rFonts w:eastAsia="Calibri"/>
          <w:b/>
          <w:iCs/>
          <w:highlight w:val="cyan"/>
          <w:u w:val="single"/>
          <w:bdr w:val="single" w:sz="8" w:space="0" w:color="auto"/>
          <w14:ligatures w14:val="standardContextual"/>
        </w:rPr>
        <w:t>brought</w:t>
      </w:r>
      <w:r w:rsidRPr="0045448F">
        <w:rPr>
          <w:rFonts w:eastAsia="Calibri"/>
          <w:u w:val="single"/>
          <w14:ligatures w14:val="standardContextual"/>
        </w:rPr>
        <w:t xml:space="preserve"> regulatory </w:t>
      </w:r>
      <w:r w:rsidRPr="0045448F">
        <w:rPr>
          <w:rFonts w:eastAsia="Calibri"/>
          <w:b/>
          <w:iCs/>
          <w:highlight w:val="cyan"/>
          <w:u w:val="single"/>
          <w:bdr w:val="single" w:sz="8" w:space="0" w:color="auto"/>
          <w14:ligatures w14:val="standardContextual"/>
        </w:rPr>
        <w:t>action</w:t>
      </w:r>
      <w:r w:rsidRPr="0045448F">
        <w:rPr>
          <w:rFonts w:eastAsia="Calibri"/>
          <w:highlight w:val="cyan"/>
          <w:u w:val="single"/>
          <w14:ligatures w14:val="standardContextual"/>
        </w:rPr>
        <w:t xml:space="preserve"> for alleged </w:t>
      </w:r>
      <w:r w:rsidRPr="0045448F">
        <w:rPr>
          <w:rFonts w:eastAsia="Calibri"/>
          <w:b/>
          <w:iCs/>
          <w:highlight w:val="cyan"/>
          <w:u w:val="single"/>
          <w:bdr w:val="single" w:sz="8" w:space="0" w:color="auto"/>
          <w14:ligatures w14:val="standardContextual"/>
        </w:rPr>
        <w:t>violations</w:t>
      </w:r>
      <w:r w:rsidRPr="0045448F">
        <w:rPr>
          <w:rFonts w:eastAsia="Calibri"/>
          <w:u w:val="single"/>
          <w14:ligatures w14:val="standardContextual"/>
        </w:rPr>
        <w:t xml:space="preserve"> of federal laws</w:t>
      </w:r>
      <w:r w:rsidRPr="0045448F">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EA2B51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Federal Trade Commission ("FTC") is also undergoing leadership shifts and a refocusing of enforcement priorities. However, </w:t>
      </w:r>
      <w:r w:rsidRPr="0045448F">
        <w:rPr>
          <w:rFonts w:eastAsia="Calibri"/>
          <w:u w:val="single"/>
          <w14:ligatures w14:val="standardContextual"/>
        </w:rPr>
        <w:t xml:space="preserve">state </w:t>
      </w:r>
      <w:r w:rsidRPr="0045448F">
        <w:rPr>
          <w:rFonts w:eastAsia="Calibri"/>
          <w:highlight w:val="cyan"/>
          <w:u w:val="single"/>
          <w14:ligatures w14:val="standardContextual"/>
        </w:rPr>
        <w:t xml:space="preserve">attorneys general are </w:t>
      </w:r>
      <w:r w:rsidRPr="0045448F">
        <w:rPr>
          <w:rFonts w:eastAsia="Calibri"/>
          <w:b/>
          <w:iCs/>
          <w:highlight w:val="cyan"/>
          <w:u w:val="single"/>
          <w:bdr w:val="single" w:sz="8" w:space="0" w:color="auto"/>
          <w14:ligatures w14:val="standardContextual"/>
        </w:rPr>
        <w:t>stepping in</w:t>
      </w:r>
      <w:r w:rsidRPr="0045448F">
        <w:rPr>
          <w:rFonts w:eastAsia="Calibri"/>
          <w:highlight w:val="cyan"/>
          <w:u w:val="single"/>
          <w14:ligatures w14:val="standardContextual"/>
        </w:rPr>
        <w:t xml:space="preserve"> to address </w:t>
      </w:r>
      <w:r w:rsidRPr="0045448F">
        <w:rPr>
          <w:rFonts w:eastAsia="Calibri"/>
          <w:u w:val="single"/>
          <w14:ligatures w14:val="standardContextual"/>
        </w:rPr>
        <w:t xml:space="preserve">perceived </w:t>
      </w:r>
      <w:r w:rsidRPr="0045448F">
        <w:rPr>
          <w:rFonts w:eastAsia="Calibri"/>
          <w:highlight w:val="cyan"/>
          <w:u w:val="single"/>
          <w14:ligatures w14:val="standardContextual"/>
        </w:rPr>
        <w:t>gaps in</w:t>
      </w:r>
      <w:r w:rsidRPr="0045448F">
        <w:rPr>
          <w:rFonts w:eastAsia="Calibri"/>
          <w:u w:val="single"/>
          <w14:ligatures w14:val="standardContextual"/>
        </w:rPr>
        <w:t xml:space="preserve"> federal </w:t>
      </w:r>
      <w:r w:rsidRPr="0045448F">
        <w:rPr>
          <w:rFonts w:eastAsia="Calibri"/>
          <w:b/>
          <w:iCs/>
          <w:highlight w:val="cyan"/>
          <w:u w:val="single"/>
          <w:bdr w:val="single" w:sz="8" w:space="0" w:color="auto"/>
          <w14:ligatures w14:val="standardContextual"/>
        </w:rPr>
        <w:t>enforcement</w:t>
      </w:r>
      <w:r w:rsidRPr="0045448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130A7D5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Looking ahead</w:t>
      </w:r>
    </w:p>
    <w:p w14:paraId="1478273D"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The</w:t>
      </w:r>
      <w:r w:rsidRPr="0045448F">
        <w:rPr>
          <w:rFonts w:eastAsia="Calibri"/>
          <w:u w:val="single"/>
          <w14:ligatures w14:val="standardContextual"/>
        </w:rPr>
        <w:t xml:space="preserve"> trend of </w:t>
      </w:r>
      <w:r w:rsidRPr="0045448F">
        <w:rPr>
          <w:rFonts w:eastAsia="Calibri"/>
          <w:b/>
          <w:iCs/>
          <w:u w:val="single"/>
          <w:bdr w:val="single" w:sz="8" w:space="0" w:color="auto"/>
          <w14:ligatures w14:val="standardContextual"/>
        </w:rPr>
        <w:t>increased</w:t>
      </w:r>
      <w:r w:rsidRPr="0045448F">
        <w:rPr>
          <w:rFonts w:eastAsia="Calibri"/>
          <w:u w:val="single"/>
          <w14:ligatures w14:val="standardContextual"/>
        </w:rPr>
        <w:t xml:space="preserve"> state </w:t>
      </w:r>
      <w:r w:rsidRPr="0045448F">
        <w:rPr>
          <w:rFonts w:eastAsia="Calibri"/>
          <w:b/>
          <w:iCs/>
          <w:u w:val="single"/>
          <w:bdr w:val="single" w:sz="8" w:space="0" w:color="auto"/>
          <w14:ligatures w14:val="standardContextual"/>
        </w:rPr>
        <w:t>enforcement</w:t>
      </w:r>
      <w:r w:rsidRPr="0045448F">
        <w:rPr>
          <w:rFonts w:eastAsia="Calibri"/>
          <w:u w:val="single"/>
          <w14:ligatures w14:val="standardContextual"/>
        </w:rPr>
        <w:t xml:space="preserve"> in the consumer protection space </w:t>
      </w:r>
      <w:r w:rsidRPr="0045448F">
        <w:rPr>
          <w:rFonts w:eastAsia="Calibri"/>
          <w:highlight w:val="cyan"/>
          <w:u w:val="single"/>
          <w14:ligatures w14:val="standardContextual"/>
        </w:rPr>
        <w:t>is</w:t>
      </w:r>
      <w:r w:rsidRPr="0045448F">
        <w:rPr>
          <w:rFonts w:eastAsia="Calibri"/>
          <w:sz w:val="16"/>
          <w14:ligatures w14:val="standardContextual"/>
        </w:rPr>
        <w:t xml:space="preserve"> likely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continue</w:t>
      </w:r>
      <w:r w:rsidRPr="0045448F">
        <w:rPr>
          <w:rFonts w:eastAsia="Calibri"/>
          <w:u w:val="single"/>
          <w14:ligatures w14:val="standardContextual"/>
        </w:rPr>
        <w:t>. The recent passage of</w:t>
      </w:r>
      <w:r w:rsidRPr="0045448F">
        <w:rPr>
          <w:rFonts w:eastAsia="Calibri"/>
          <w:sz w:val="16"/>
          <w14:ligatures w14:val="standardContextual"/>
        </w:rPr>
        <w:t xml:space="preserve"> H.R.1, commonly referred to as "</w:t>
      </w:r>
      <w:r w:rsidRPr="0045448F">
        <w:rPr>
          <w:rFonts w:eastAsia="Calibri"/>
          <w:u w:val="single"/>
          <w14:ligatures w14:val="standardContextual"/>
        </w:rPr>
        <w:t>The Big Beautiful Bill," shifted funding away from several federal agencies</w:t>
      </w:r>
      <w:r w:rsidRPr="0045448F">
        <w:rPr>
          <w:rFonts w:eastAsia="Calibri"/>
          <w:sz w:val="16"/>
          <w14:ligatures w14:val="standardContextual"/>
        </w:rPr>
        <w:t>. This transfer of funding will likely result in additional shifts to federal enforcement priorities.</w:t>
      </w:r>
    </w:p>
    <w:p w14:paraId="60860974" w14:textId="77777777" w:rsidR="008D09F9" w:rsidRPr="0045448F" w:rsidRDefault="008D09F9" w:rsidP="008D09F9">
      <w:pPr>
        <w:rPr>
          <w:rFonts w:eastAsia="Calibri"/>
          <w:u w:val="single"/>
          <w14:ligatures w14:val="standardContextual"/>
        </w:rPr>
      </w:pPr>
      <w:r w:rsidRPr="0045448F">
        <w:rPr>
          <w:rFonts w:eastAsia="Calibri"/>
          <w:sz w:val="16"/>
          <w14:ligatures w14:val="standardContextual"/>
        </w:rPr>
        <w:t xml:space="preserve">As federal agencies scale back their involvement, </w:t>
      </w:r>
      <w:r w:rsidRPr="0045448F">
        <w:rPr>
          <w:rFonts w:eastAsia="Calibri"/>
          <w:b/>
          <w:iCs/>
          <w:u w:val="single"/>
          <w:bdr w:val="single" w:sz="8" w:space="0" w:color="auto"/>
          <w14:ligatures w14:val="standardContextual"/>
        </w:rPr>
        <w:t>state A</w:t>
      </w:r>
      <w:r w:rsidRPr="0045448F">
        <w:rPr>
          <w:rFonts w:eastAsia="Calibri"/>
          <w:sz w:val="16"/>
          <w14:ligatures w14:val="standardContextual"/>
        </w:rPr>
        <w:t xml:space="preserve">ttorneys </w:t>
      </w:r>
      <w:r w:rsidRPr="0045448F">
        <w:rPr>
          <w:rFonts w:eastAsia="Calibri"/>
          <w:b/>
          <w:iCs/>
          <w:u w:val="single"/>
          <w:bdr w:val="single" w:sz="8" w:space="0" w:color="auto"/>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are poised to play a more </w:t>
      </w:r>
      <w:r w:rsidRPr="0045448F">
        <w:rPr>
          <w:rFonts w:eastAsia="Calibri"/>
          <w:b/>
          <w:iCs/>
          <w:u w:val="single"/>
          <w:bdr w:val="single" w:sz="8" w:space="0" w:color="auto"/>
          <w14:ligatures w14:val="standardContextual"/>
        </w:rPr>
        <w:t>significant role</w:t>
      </w:r>
      <w:r w:rsidRPr="004544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45448F">
        <w:rPr>
          <w:rFonts w:eastAsia="Calibri"/>
          <w:u w:val="single"/>
          <w14:ligatures w14:val="standardContextual"/>
        </w:rPr>
        <w:t>it</w:t>
      </w:r>
      <w:r w:rsidRPr="0045448F">
        <w:rPr>
          <w:rFonts w:eastAsia="Calibri"/>
          <w:sz w:val="16"/>
          <w14:ligatures w14:val="standardContextual"/>
        </w:rPr>
        <w:t xml:space="preserve"> also </w:t>
      </w:r>
      <w:r w:rsidRPr="0045448F">
        <w:rPr>
          <w:rFonts w:eastAsia="Calibri"/>
          <w:highlight w:val="cyan"/>
          <w:u w:val="single"/>
          <w14:ligatures w14:val="standardContextual"/>
        </w:rPr>
        <w:t>presents an opportunity</w:t>
      </w:r>
      <w:r w:rsidRPr="0045448F">
        <w:rPr>
          <w:rFonts w:eastAsia="Calibri"/>
          <w:u w:val="single"/>
          <w14:ligatures w14:val="standardContextual"/>
        </w:rPr>
        <w:t xml:space="preserve"> for states </w:t>
      </w:r>
      <w:r w:rsidRPr="0045448F">
        <w:rPr>
          <w:rFonts w:eastAsia="Calibri"/>
          <w:highlight w:val="cyan"/>
          <w:u w:val="single"/>
          <w14:ligatures w14:val="standardContextual"/>
        </w:rPr>
        <w:t>to</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innovate</w:t>
      </w:r>
      <w:r w:rsidRPr="0045448F">
        <w:rPr>
          <w:rFonts w:eastAsia="Calibri"/>
          <w:highlight w:val="cyan"/>
          <w:u w:val="single"/>
          <w14:ligatures w14:val="standardContextual"/>
        </w:rPr>
        <w:t xml:space="preserve"> and </w:t>
      </w:r>
      <w:r w:rsidRPr="0045448F">
        <w:rPr>
          <w:rFonts w:eastAsia="Calibri"/>
          <w:b/>
          <w:iCs/>
          <w:highlight w:val="cyan"/>
          <w:u w:val="single"/>
          <w:bdr w:val="single" w:sz="8" w:space="0" w:color="auto"/>
          <w14:ligatures w14:val="standardContextual"/>
        </w:rPr>
        <w:t>tailor</w:t>
      </w:r>
      <w:r w:rsidRPr="0045448F">
        <w:rPr>
          <w:rFonts w:eastAsia="Calibri"/>
          <w:u w:val="single"/>
          <w14:ligatures w14:val="standardContextual"/>
        </w:rPr>
        <w:t xml:space="preserve"> consumer </w:t>
      </w:r>
      <w:r w:rsidRPr="0045448F">
        <w:rPr>
          <w:rFonts w:eastAsia="Calibri"/>
          <w:b/>
          <w:iCs/>
          <w:highlight w:val="cyan"/>
          <w:u w:val="single"/>
          <w:bdr w:val="single" w:sz="8" w:space="0" w:color="auto"/>
          <w14:ligatures w14:val="standardContextual"/>
        </w:rPr>
        <w:t>protection measures</w:t>
      </w:r>
      <w:r w:rsidRPr="0045448F">
        <w:rPr>
          <w:rFonts w:eastAsia="Calibri"/>
          <w:u w:val="single"/>
          <w14:ligatures w14:val="standardContextual"/>
        </w:rPr>
        <w:t xml:space="preserve"> to address local needs effectively.</w:t>
      </w:r>
    </w:p>
    <w:p w14:paraId="11258D1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current landscape of consumer protection is marked by a dynamic interplay between federal deregulation and state enforcement. </w:t>
      </w:r>
      <w:r w:rsidRPr="0045448F">
        <w:rPr>
          <w:rFonts w:eastAsia="Calibri"/>
          <w:u w:val="single"/>
          <w14:ligatures w14:val="standardContextual"/>
        </w:rPr>
        <w:t>As states amplify their role, they may</w:t>
      </w:r>
      <w:r w:rsidRPr="0045448F">
        <w:rPr>
          <w:rFonts w:eastAsia="Calibri"/>
          <w:sz w:val="16"/>
          <w14:ligatures w14:val="standardContextual"/>
        </w:rPr>
        <w:t xml:space="preserve"> also </w:t>
      </w:r>
      <w:r w:rsidRPr="0045448F">
        <w:rPr>
          <w:rFonts w:eastAsia="Calibri"/>
          <w:u w:val="single"/>
          <w14:ligatures w14:val="standardContextual"/>
        </w:rPr>
        <w:t xml:space="preserve">be </w:t>
      </w:r>
      <w:r w:rsidRPr="0045448F">
        <w:rPr>
          <w:rFonts w:eastAsia="Calibri"/>
          <w:highlight w:val="cyan"/>
          <w:u w:val="single"/>
          <w14:ligatures w14:val="standardContextual"/>
        </w:rPr>
        <w:t xml:space="preserve">setting </w:t>
      </w:r>
      <w:r w:rsidRPr="0045448F">
        <w:rPr>
          <w:rFonts w:eastAsia="Calibri"/>
          <w:b/>
          <w:iCs/>
          <w:highlight w:val="cyan"/>
          <w:u w:val="single"/>
          <w:bdr w:val="single" w:sz="8" w:space="0" w:color="auto"/>
          <w14:ligatures w14:val="standardContextual"/>
        </w:rPr>
        <w:t>new standards</w:t>
      </w:r>
      <w:r w:rsidRPr="0045448F">
        <w:rPr>
          <w:rFonts w:eastAsia="Calibri"/>
          <w:u w:val="single"/>
          <w14:ligatures w14:val="standardContextual"/>
        </w:rPr>
        <w:t xml:space="preserve"> for consumer protection</w:t>
      </w:r>
      <w:r w:rsidRPr="0045448F">
        <w:rPr>
          <w:rFonts w:eastAsia="Calibri"/>
          <w:sz w:val="16"/>
          <w14:ligatures w14:val="standardContextual"/>
        </w:rPr>
        <w:t>. The coming years will likely see further developments in this area, requiring businesses to adapt to the evolving regulatory environment.</w:t>
      </w:r>
    </w:p>
    <w:p w14:paraId="68A399E7" w14:textId="77777777" w:rsidR="008D09F9" w:rsidRPr="00D86F5A" w:rsidRDefault="008D09F9" w:rsidP="008D09F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Prolif</w:t>
      </w:r>
      <w:r w:rsidRPr="00D86F5A">
        <w:rPr>
          <w:rFonts w:eastAsia="Times New Roman"/>
          <w:b/>
          <w:sz w:val="32"/>
          <w:szCs w:val="24"/>
          <w:u w:val="single"/>
        </w:rPr>
        <w:t>---1NC</w:t>
      </w:r>
    </w:p>
    <w:p w14:paraId="6754233C" w14:textId="77777777" w:rsidR="008D09F9" w:rsidRPr="00D86F5A" w:rsidRDefault="008D09F9" w:rsidP="008D09F9">
      <w:pPr>
        <w:keepNext/>
        <w:keepLines/>
        <w:spacing w:before="40" w:after="0"/>
        <w:outlineLvl w:val="3"/>
        <w:rPr>
          <w:rFonts w:eastAsia="Times New Roman"/>
          <w:b/>
          <w:iCs/>
          <w:sz w:val="26"/>
        </w:rPr>
      </w:pPr>
      <w:r w:rsidRPr="00D86F5A">
        <w:rPr>
          <w:rFonts w:eastAsia="Times New Roman"/>
          <w:b/>
          <w:iCs/>
          <w:sz w:val="26"/>
        </w:rPr>
        <w:t>The taboo against nuclear use is stronger than ever.</w:t>
      </w:r>
    </w:p>
    <w:p w14:paraId="21D8995A" w14:textId="77777777" w:rsidR="008D09F9" w:rsidRPr="00D86F5A" w:rsidRDefault="008D09F9" w:rsidP="008D09F9">
      <w:pPr>
        <w:rPr>
          <w:rFonts w:eastAsia="Aptos"/>
        </w:rPr>
      </w:pPr>
      <w:r w:rsidRPr="00D86F5A">
        <w:rPr>
          <w:rFonts w:eastAsia="Aptos"/>
          <w:b/>
          <w:bCs/>
          <w:sz w:val="26"/>
        </w:rPr>
        <w:t>Carpenter 8-20</w:t>
      </w:r>
      <w:r w:rsidRPr="00D86F5A">
        <w:rPr>
          <w:rFonts w:eastAsia="Aptos"/>
        </w:rPr>
        <w:t>, a professor at the University of Massachusetts Amherst and director of Human Security Lab. (Charli, 2025, “Why the Nuclear Taboo Is Stronger Than Ever,” Foreign Policy, https://foreignpolicy.com/2025/08/20/nuclear-taboo-stronger-international-law/#cookie_message_anchor)</w:t>
      </w:r>
    </w:p>
    <w:p w14:paraId="0D7FE266" w14:textId="77777777" w:rsidR="008D09F9" w:rsidRPr="00D86F5A" w:rsidRDefault="008D09F9" w:rsidP="008D09F9">
      <w:pPr>
        <w:rPr>
          <w:rFonts w:eastAsia="Aptos"/>
          <w:u w:val="single"/>
        </w:rPr>
      </w:pPr>
      <w:r w:rsidRPr="00D86F5A">
        <w:rPr>
          <w:rFonts w:eastAsia="Aptos"/>
          <w:sz w:val="16"/>
        </w:rPr>
        <w:t xml:space="preserve">But this doesn’t necessarily mean, as some suggest, that a nuclear exchange is now likelier than it was during the Cold War. That’s because </w:t>
      </w:r>
      <w:r w:rsidRPr="00D86F5A">
        <w:rPr>
          <w:rFonts w:eastAsia="Aptos"/>
          <w:u w:val="single"/>
        </w:rPr>
        <w:t xml:space="preserve">another set of </w:t>
      </w:r>
      <w:r w:rsidRPr="00D86F5A">
        <w:rPr>
          <w:rFonts w:eastAsia="Aptos"/>
          <w:b/>
          <w:iCs/>
          <w:u w:val="single"/>
          <w:bdr w:val="single" w:sz="8" w:space="0" w:color="auto"/>
        </w:rPr>
        <w:t>international laws</w:t>
      </w:r>
      <w:r w:rsidRPr="00D86F5A">
        <w:rPr>
          <w:rFonts w:eastAsia="Aptos"/>
          <w:u w:val="single"/>
        </w:rPr>
        <w:t xml:space="preserve"> have </w:t>
      </w:r>
      <w:r w:rsidRPr="00D86F5A">
        <w:rPr>
          <w:rFonts w:eastAsia="Aptos"/>
          <w:b/>
          <w:iCs/>
          <w:u w:val="single"/>
          <w:bdr w:val="single" w:sz="8" w:space="0" w:color="auto"/>
        </w:rPr>
        <w:t>strengthened</w:t>
      </w:r>
      <w:r w:rsidRPr="00D86F5A">
        <w:rPr>
          <w:rFonts w:eastAsia="Aptos"/>
          <w:u w:val="single"/>
        </w:rPr>
        <w:t xml:space="preserve"> over time, alongside the nuclear nonproliferation regime: the ones </w:t>
      </w:r>
      <w:r w:rsidRPr="00D86F5A">
        <w:rPr>
          <w:rFonts w:eastAsia="Aptos"/>
          <w:b/>
          <w:iCs/>
          <w:u w:val="single"/>
          <w:bdr w:val="single" w:sz="8" w:space="0" w:color="auto"/>
        </w:rPr>
        <w:t>against</w:t>
      </w:r>
      <w:r w:rsidRPr="00D86F5A">
        <w:rPr>
          <w:rFonts w:eastAsia="Aptos"/>
          <w:u w:val="single"/>
        </w:rPr>
        <w:t xml:space="preserve"> the </w:t>
      </w:r>
      <w:r w:rsidRPr="00D86F5A">
        <w:rPr>
          <w:rFonts w:eastAsia="Aptos"/>
          <w:b/>
          <w:iCs/>
          <w:u w:val="single"/>
          <w:bdr w:val="single" w:sz="8" w:space="0" w:color="auto"/>
        </w:rPr>
        <w:t>use</w:t>
      </w:r>
      <w:r w:rsidRPr="00D86F5A">
        <w:rPr>
          <w:rFonts w:eastAsia="Aptos"/>
          <w:u w:val="single"/>
        </w:rPr>
        <w:t xml:space="preserve"> of nuclear weapons</w:t>
      </w:r>
      <w:r w:rsidRPr="00D86F5A">
        <w:rPr>
          <w:rFonts w:eastAsia="Aptos"/>
          <w:sz w:val="16"/>
        </w:rPr>
        <w:t xml:space="preserve">. </w:t>
      </w:r>
      <w:r w:rsidRPr="00D86F5A">
        <w:rPr>
          <w:rFonts w:eastAsia="Aptos"/>
          <w:highlight w:val="cyan"/>
          <w:u w:val="single"/>
        </w:rPr>
        <w:t xml:space="preserve">The nuclear </w:t>
      </w:r>
      <w:r w:rsidRPr="00D86F5A">
        <w:rPr>
          <w:rFonts w:eastAsia="Aptos"/>
          <w:b/>
          <w:iCs/>
          <w:highlight w:val="cyan"/>
          <w:u w:val="single"/>
          <w:bdr w:val="single" w:sz="8" w:space="0" w:color="auto"/>
        </w:rPr>
        <w:t>taboo</w:t>
      </w:r>
      <w:r w:rsidRPr="00D86F5A">
        <w:rPr>
          <w:rFonts w:eastAsia="Aptos"/>
          <w:sz w:val="16"/>
        </w:rPr>
        <w:t>—</w:t>
      </w:r>
      <w:r w:rsidRPr="00D86F5A">
        <w:rPr>
          <w:rFonts w:eastAsia="Aptos"/>
          <w:u w:val="single"/>
        </w:rPr>
        <w:t>the moral stigma against actually using nuclear weapons</w:t>
      </w:r>
      <w:r w:rsidRPr="00D86F5A">
        <w:rPr>
          <w:rFonts w:eastAsia="Aptos"/>
          <w:sz w:val="16"/>
        </w:rPr>
        <w:t>—</w:t>
      </w:r>
      <w:r w:rsidRPr="00D86F5A">
        <w:rPr>
          <w:rFonts w:eastAsia="Aptos"/>
          <w:highlight w:val="cyan"/>
          <w:u w:val="single"/>
        </w:rPr>
        <w:t>is grounded not just in the NPT</w:t>
      </w:r>
      <w:r w:rsidRPr="00D86F5A">
        <w:rPr>
          <w:rFonts w:eastAsia="Aptos"/>
          <w:sz w:val="16"/>
        </w:rPr>
        <w:t xml:space="preserve"> (or the realities of nuclear deterrence) </w:t>
      </w:r>
      <w:r w:rsidRPr="00D86F5A">
        <w:rPr>
          <w:rFonts w:eastAsia="Aptos"/>
          <w:highlight w:val="cyan"/>
          <w:u w:val="single"/>
        </w:rPr>
        <w:t>but</w:t>
      </w:r>
      <w:r w:rsidRPr="00D86F5A">
        <w:rPr>
          <w:rFonts w:eastAsia="Aptos"/>
          <w:u w:val="single"/>
        </w:rPr>
        <w:t xml:space="preserve"> increasingly also in </w:t>
      </w:r>
      <w:r w:rsidRPr="00D86F5A">
        <w:rPr>
          <w:rFonts w:eastAsia="Aptos"/>
          <w:b/>
          <w:iCs/>
          <w:highlight w:val="cyan"/>
          <w:u w:val="single"/>
          <w:bdr w:val="single" w:sz="8" w:space="0" w:color="auto"/>
        </w:rPr>
        <w:t>humanitarian law</w:t>
      </w:r>
      <w:r w:rsidRPr="00D86F5A">
        <w:rPr>
          <w:rFonts w:eastAsia="Aptos"/>
          <w:u w:val="single"/>
        </w:rPr>
        <w:t>.</w:t>
      </w:r>
    </w:p>
    <w:p w14:paraId="7E1D0837" w14:textId="77777777" w:rsidR="008D09F9" w:rsidRPr="00D86F5A" w:rsidRDefault="008D09F9" w:rsidP="008D09F9">
      <w:pPr>
        <w:rPr>
          <w:rFonts w:eastAsia="Aptos"/>
          <w:sz w:val="16"/>
        </w:rPr>
      </w:pPr>
      <w:r w:rsidRPr="00D86F5A">
        <w:rPr>
          <w:rFonts w:eastAsia="Aptos"/>
          <w:sz w:val="16"/>
        </w:rPr>
        <w:t>In 1968, when the NPT was signed, such humanitarian law norms were still in their infancy. Even after the horrors of World War II, the 1949 Geneva Conventions didn’t address the use of weapons in combat; they were limited to the treatment of civilians, prisoners of war, and military personnel. It wasn’t until 1977, when the first two Additional Protocols to the Geneva Conventions were signed, that important rules governing the use of weapons were added to the treaties.</w:t>
      </w:r>
    </w:p>
    <w:p w14:paraId="3AD129C8" w14:textId="77777777" w:rsidR="008D09F9" w:rsidRPr="00D86F5A" w:rsidRDefault="008D09F9" w:rsidP="008D09F9">
      <w:pPr>
        <w:rPr>
          <w:rFonts w:eastAsia="Aptos"/>
          <w:sz w:val="16"/>
        </w:rPr>
      </w:pPr>
      <w:r w:rsidRPr="00D86F5A">
        <w:rPr>
          <w:rFonts w:eastAsia="Aptos"/>
          <w:sz w:val="16"/>
        </w:rPr>
        <w:t>The first of these was Article 36 of Additional Protocol I, which required states to determine whether newly developed weapons were consistent with two important principles of humanitarian law: the prohibition on arms that cause superfluous injury or unnecessary suffering, which was first codified in the late 19th century to ban projectiles like exploding bullets; and the prohibition against weapons that could not be used in a discriminate manner—that is, directed away from civilians and toward legitimate military targets only—which included the question of whether their effects could be controlled.</w:t>
      </w:r>
    </w:p>
    <w:p w14:paraId="053CA49E" w14:textId="77777777" w:rsidR="008D09F9" w:rsidRPr="00D86F5A" w:rsidRDefault="008D09F9" w:rsidP="008D09F9">
      <w:pPr>
        <w:rPr>
          <w:rFonts w:eastAsia="Aptos"/>
          <w:sz w:val="16"/>
        </w:rPr>
      </w:pPr>
      <w:r w:rsidRPr="00D86F5A">
        <w:rPr>
          <w:rFonts w:eastAsia="Aptos"/>
          <w:sz w:val="16"/>
        </w:rPr>
        <w:t>The second was a set of rules in Article 51 of Additional Protocol I, which prohibited and defined indiscriminate attacks, including attacks carried out with weapons whose effects, by their very nature—such as fire or radiation—could not be directed away from civilians or limited once unleashed. Even the lowest-yield nuclear weapons today would certainly fall into that category: According to Nukemap, a tactical nuclear weapon detonated over a military target like the U.S. Defense Department would affect a mile or so around Washington, D.C., and Arlington, Virginia, and cause approximately 17,000 civilian deaths and injuries. Indiscriminate attacks were outlawed to avoid that exact outcome.</w:t>
      </w:r>
    </w:p>
    <w:p w14:paraId="0283F567" w14:textId="77777777" w:rsidR="008D09F9" w:rsidRPr="00D86F5A" w:rsidRDefault="008D09F9" w:rsidP="008D09F9">
      <w:pPr>
        <w:rPr>
          <w:rFonts w:eastAsia="Aptos"/>
          <w:sz w:val="16"/>
        </w:rPr>
      </w:pPr>
      <w:r w:rsidRPr="00D86F5A">
        <w:rPr>
          <w:rFonts w:eastAsia="Aptos"/>
          <w:sz w:val="16"/>
        </w:rPr>
        <w:t xml:space="preserve">These </w:t>
      </w:r>
      <w:r w:rsidRPr="00D86F5A">
        <w:rPr>
          <w:rFonts w:eastAsia="Aptos"/>
          <w:u w:val="single"/>
        </w:rPr>
        <w:t>legal innovations unleashed a spate of humanitarian disarmament initiatives over the next decades</w:t>
      </w:r>
      <w:r w:rsidRPr="00D86F5A">
        <w:rPr>
          <w:rFonts w:eastAsia="Aptos"/>
          <w:sz w:val="16"/>
        </w:rPr>
        <w:t xml:space="preserve">. The Convention on Conventional Weapons, signed in 1981, further codified norms against superfluous injury and indiscriminate weapons, specifically </w:t>
      </w:r>
      <w:r w:rsidRPr="00D86F5A">
        <w:rPr>
          <w:rFonts w:eastAsia="Aptos"/>
          <w:u w:val="single"/>
        </w:rPr>
        <w:t>banning weapons such as bullets filled with undetectable fragments and the use of lasers designed to cause permanent blindness</w:t>
      </w:r>
      <w:r w:rsidRPr="00D86F5A">
        <w:rPr>
          <w:rFonts w:eastAsia="Aptos"/>
          <w:sz w:val="16"/>
        </w:rPr>
        <w:t xml:space="preserve">. This was followed by norm-building efforts to comprehensively prohibit the use of </w:t>
      </w:r>
      <w:r w:rsidRPr="00D86F5A">
        <w:rPr>
          <w:rFonts w:eastAsia="Aptos"/>
          <w:u w:val="single"/>
        </w:rPr>
        <w:t>chemical weapons</w:t>
      </w:r>
      <w:r w:rsidRPr="00D86F5A">
        <w:rPr>
          <w:rFonts w:eastAsia="Aptos"/>
          <w:sz w:val="16"/>
        </w:rPr>
        <w:t xml:space="preserve"> (1993</w:t>
      </w:r>
      <w:r w:rsidRPr="00D86F5A">
        <w:rPr>
          <w:rFonts w:eastAsia="Aptos"/>
          <w:u w:val="single"/>
        </w:rPr>
        <w:t>), anti-personnel landmines</w:t>
      </w:r>
      <w:r w:rsidRPr="00D86F5A">
        <w:rPr>
          <w:rFonts w:eastAsia="Aptos"/>
          <w:sz w:val="16"/>
        </w:rPr>
        <w:t xml:space="preserve"> (1997), </w:t>
      </w:r>
      <w:r w:rsidRPr="00D86F5A">
        <w:rPr>
          <w:rFonts w:eastAsia="Aptos"/>
          <w:u w:val="single"/>
        </w:rPr>
        <w:t xml:space="preserve">and </w:t>
      </w:r>
      <w:r w:rsidRPr="00D86F5A">
        <w:rPr>
          <w:rFonts w:eastAsia="Aptos"/>
          <w:b/>
          <w:iCs/>
          <w:u w:val="single"/>
          <w:bdr w:val="single" w:sz="8" w:space="0" w:color="auto"/>
        </w:rPr>
        <w:t>cluster munitions</w:t>
      </w:r>
      <w:r w:rsidRPr="00D86F5A">
        <w:rPr>
          <w:rFonts w:eastAsia="Aptos"/>
          <w:sz w:val="16"/>
        </w:rPr>
        <w:t xml:space="preserve"> (2008) because their indiscriminate and inhumane effects could not be justified by their military utility.</w:t>
      </w:r>
    </w:p>
    <w:p w14:paraId="1B6A2625" w14:textId="77777777" w:rsidR="008D09F9" w:rsidRPr="00D86F5A" w:rsidRDefault="008D09F9" w:rsidP="008D09F9">
      <w:pPr>
        <w:rPr>
          <w:rFonts w:eastAsia="Aptos"/>
          <w:sz w:val="16"/>
        </w:rPr>
      </w:pPr>
      <w:r w:rsidRPr="00D86F5A">
        <w:rPr>
          <w:rFonts w:eastAsia="Aptos"/>
          <w:sz w:val="16"/>
        </w:rPr>
        <w:t>No such comprehensive ban on the use of nuclear weapons emerged during this period, however. Nonetheless, customary law has gradually overruled the idea that states could simply opt out of the 1977 Additional Protocol’s prohibition on indiscriminate attacks, which is now considered binding on all states, even non-parties to that treaty. The law on reprisals against civilians also evolved during this period, meaning that targeting civilians is illegal even if an enemy attacks a state’s own civilians first.</w:t>
      </w:r>
    </w:p>
    <w:p w14:paraId="524615FC" w14:textId="77777777" w:rsidR="008D09F9" w:rsidRPr="00D86F5A" w:rsidRDefault="008D09F9" w:rsidP="008D09F9">
      <w:pPr>
        <w:rPr>
          <w:rFonts w:eastAsia="Aptos"/>
          <w:sz w:val="16"/>
        </w:rPr>
      </w:pPr>
      <w:r w:rsidRPr="00D86F5A">
        <w:rPr>
          <w:rFonts w:eastAsia="Aptos"/>
          <w:sz w:val="16"/>
        </w:rPr>
        <w:t xml:space="preserve">These normative shifts—and the concerted role of global civil society during this period—threw plans for general nuclear war left over from the earlier Cold War era into a different kind of relief. Acknowledgement of the humanitarian effects of nuclear use culminated with the Treaty on the Prohibition of Nuclear Weapons (TPNW), which was signed in 2017. Modeled on the treaties comprehensively banning landmines and cluster munitions rather than the NPT, the TPNW is a humanitarian disarmament treaty prohibiting the development, possession, and use of nuclear weapons because of their inherently indiscriminate character. At least 94 states have signed the treaty, and 73 have ratified it. Advocates and some scholars have argued that the </w:t>
      </w:r>
      <w:r w:rsidRPr="00D86F5A">
        <w:rPr>
          <w:rFonts w:eastAsia="Aptos"/>
          <w:u w:val="single"/>
        </w:rPr>
        <w:t>norms complement and strengthen the NPT, as well as contribute to the moral stigma against nuclear weapons, because even the countries that have not signed the treaty are bound by and largely agree with the prohibitions on indiscriminate attacks</w:t>
      </w:r>
      <w:r w:rsidRPr="00D86F5A">
        <w:rPr>
          <w:rFonts w:eastAsia="Aptos"/>
          <w:sz w:val="16"/>
        </w:rPr>
        <w:t>.</w:t>
      </w:r>
    </w:p>
    <w:p w14:paraId="65C64C65" w14:textId="77777777" w:rsidR="008D09F9" w:rsidRPr="00D86F5A" w:rsidRDefault="008D09F9" w:rsidP="008D09F9">
      <w:pPr>
        <w:rPr>
          <w:rFonts w:eastAsia="Aptos"/>
          <w:sz w:val="16"/>
        </w:rPr>
      </w:pPr>
      <w:r w:rsidRPr="00D86F5A">
        <w:rPr>
          <w:rFonts w:eastAsia="Aptos"/>
          <w:sz w:val="16"/>
        </w:rPr>
        <w:t>Others doubt the power of the TPNW and even view it as counterproductive to nonproliferation and disarmament efforts. Notably, no nuclear state has signed, nor have many states who benefit from extended deterrence, including Japan, whose civilian population has experienced the terrible effects of nuclear war.</w:t>
      </w:r>
    </w:p>
    <w:p w14:paraId="036DB575" w14:textId="77777777" w:rsidR="008D09F9" w:rsidRPr="00D86F5A" w:rsidRDefault="008D09F9" w:rsidP="008D09F9">
      <w:pPr>
        <w:rPr>
          <w:rFonts w:eastAsia="Aptos"/>
          <w:sz w:val="16"/>
        </w:rPr>
      </w:pPr>
      <w:r w:rsidRPr="00D86F5A">
        <w:rPr>
          <w:rFonts w:eastAsia="Aptos"/>
          <w:sz w:val="16"/>
        </w:rPr>
        <w:t xml:space="preserve">Whether or not any of that is true as regards disarmament and nonproliferation norms, one thing is certain: </w:t>
      </w:r>
      <w:r w:rsidRPr="00D86F5A">
        <w:rPr>
          <w:rFonts w:eastAsia="Aptos"/>
          <w:highlight w:val="cyan"/>
          <w:u w:val="single"/>
        </w:rPr>
        <w:t>The</w:t>
      </w:r>
      <w:r w:rsidRPr="00D86F5A">
        <w:rPr>
          <w:rFonts w:eastAsia="Aptos"/>
          <w:u w:val="single"/>
        </w:rPr>
        <w:t xml:space="preserve"> </w:t>
      </w:r>
      <w:r w:rsidRPr="00D86F5A">
        <w:rPr>
          <w:rFonts w:eastAsia="Aptos"/>
          <w:b/>
          <w:iCs/>
          <w:u w:val="single"/>
          <w:bdr w:val="single" w:sz="8" w:space="0" w:color="auto"/>
        </w:rPr>
        <w:t xml:space="preserve">nuclear </w:t>
      </w:r>
      <w:r w:rsidRPr="00D86F5A">
        <w:rPr>
          <w:rFonts w:eastAsia="Aptos"/>
          <w:b/>
          <w:iCs/>
          <w:highlight w:val="cyan"/>
          <w:u w:val="single"/>
          <w:bdr w:val="single" w:sz="8" w:space="0" w:color="auto"/>
        </w:rPr>
        <w:t>taboo</w:t>
      </w:r>
      <w:r w:rsidRPr="00D86F5A">
        <w:rPr>
          <w:rFonts w:eastAsia="Aptos"/>
          <w:highlight w:val="cyan"/>
          <w:u w:val="single"/>
        </w:rPr>
        <w:t xml:space="preserve"> seems </w:t>
      </w:r>
      <w:r w:rsidRPr="00D86F5A">
        <w:rPr>
          <w:rFonts w:eastAsia="Aptos"/>
          <w:b/>
          <w:iCs/>
          <w:highlight w:val="cyan"/>
          <w:u w:val="single"/>
          <w:bdr w:val="single" w:sz="8" w:space="0" w:color="auto"/>
        </w:rPr>
        <w:t>resilient</w:t>
      </w:r>
      <w:r w:rsidRPr="00D86F5A">
        <w:rPr>
          <w:rFonts w:eastAsia="Aptos"/>
          <w:u w:val="single"/>
        </w:rPr>
        <w:t xml:space="preserve"> to these shifts </w:t>
      </w:r>
      <w:r w:rsidRPr="00D86F5A">
        <w:rPr>
          <w:rFonts w:eastAsia="Aptos"/>
          <w:highlight w:val="cyan"/>
          <w:u w:val="single"/>
        </w:rPr>
        <w:t>and is</w:t>
      </w:r>
      <w:r w:rsidRPr="00D86F5A">
        <w:rPr>
          <w:rFonts w:eastAsia="Aptos"/>
          <w:u w:val="single"/>
        </w:rPr>
        <w:t xml:space="preserve"> likely </w:t>
      </w:r>
      <w:r w:rsidRPr="00D86F5A">
        <w:rPr>
          <w:rFonts w:eastAsia="Aptos"/>
          <w:highlight w:val="cyan"/>
          <w:u w:val="single"/>
        </w:rPr>
        <w:t>getting stronger</w:t>
      </w:r>
      <w:r w:rsidRPr="00D86F5A">
        <w:rPr>
          <w:rFonts w:eastAsia="Aptos"/>
          <w:u w:val="single"/>
        </w:rPr>
        <w:t xml:space="preserve"> due to these international legal developments, </w:t>
      </w:r>
      <w:r w:rsidRPr="00D86F5A">
        <w:rPr>
          <w:rFonts w:eastAsia="Aptos"/>
          <w:highlight w:val="cyan"/>
          <w:u w:val="single"/>
        </w:rPr>
        <w:t xml:space="preserve">even in places that reject the treaty, like the </w:t>
      </w:r>
      <w:r w:rsidRPr="00D86F5A">
        <w:rPr>
          <w:rFonts w:eastAsia="Aptos"/>
          <w:b/>
          <w:iCs/>
          <w:highlight w:val="cyan"/>
          <w:u w:val="single"/>
          <w:bdr w:val="single" w:sz="8" w:space="0" w:color="auto"/>
        </w:rPr>
        <w:t>U</w:t>
      </w:r>
      <w:r w:rsidRPr="00D86F5A">
        <w:rPr>
          <w:rFonts w:eastAsia="Aptos"/>
          <w:u w:val="single"/>
        </w:rPr>
        <w:t xml:space="preserve">nited </w:t>
      </w:r>
      <w:r w:rsidRPr="00D86F5A">
        <w:rPr>
          <w:rFonts w:eastAsia="Aptos"/>
          <w:b/>
          <w:iCs/>
          <w:highlight w:val="cyan"/>
          <w:u w:val="single"/>
          <w:bdr w:val="single" w:sz="8" w:space="0" w:color="auto"/>
        </w:rPr>
        <w:t>S</w:t>
      </w:r>
      <w:r w:rsidRPr="00D86F5A">
        <w:rPr>
          <w:rFonts w:eastAsia="Aptos"/>
          <w:u w:val="single"/>
        </w:rPr>
        <w:t>tates</w:t>
      </w:r>
      <w:r w:rsidRPr="00D86F5A">
        <w:rPr>
          <w:rFonts w:eastAsia="Aptos"/>
          <w:sz w:val="16"/>
        </w:rPr>
        <w:t>.</w:t>
      </w:r>
    </w:p>
    <w:p w14:paraId="22D6F929" w14:textId="77777777" w:rsidR="008D09F9" w:rsidRPr="00D86F5A" w:rsidRDefault="008D09F9" w:rsidP="008D09F9">
      <w:pPr>
        <w:rPr>
          <w:rFonts w:eastAsia="Aptos"/>
          <w:sz w:val="16"/>
        </w:rPr>
      </w:pPr>
      <w:r w:rsidRPr="00D86F5A">
        <w:rPr>
          <w:rFonts w:eastAsia="Aptos"/>
          <w:sz w:val="16"/>
        </w:rPr>
        <w:t>Survey data from Human Security Lab, the research lab that I run at University of Massachusetts-Amherst, shows that the percentage of Americans who consider the use of nuclear weapons to be a violation of international law has held steady at 83 percent since 2017, even as nuclear brinkmanship has returned and the NPT has wavered. And in survey experiments where civilians are given information on international law or reminded of the inhumane effects of nuclear weapons (as the media has been focused on recently), their willingness to support the use of nuclear weapons and indiscriminate attacks—even in scenarios designed to incentivize that use—decreases.</w:t>
      </w:r>
    </w:p>
    <w:p w14:paraId="2C216174" w14:textId="77777777" w:rsidR="008D09F9" w:rsidRPr="00D86F5A" w:rsidRDefault="008D09F9" w:rsidP="008D09F9">
      <w:pPr>
        <w:rPr>
          <w:rFonts w:eastAsia="Aptos"/>
          <w:sz w:val="16"/>
        </w:rPr>
      </w:pPr>
      <w:r w:rsidRPr="00D86F5A">
        <w:rPr>
          <w:rFonts w:eastAsia="Aptos"/>
          <w:sz w:val="16"/>
        </w:rPr>
        <w:t xml:space="preserve">But perhaps the best indicator that the </w:t>
      </w:r>
      <w:r w:rsidRPr="00D86F5A">
        <w:rPr>
          <w:rFonts w:eastAsia="Aptos"/>
          <w:u w:val="single"/>
        </w:rPr>
        <w:t xml:space="preserve">nuclear </w:t>
      </w:r>
      <w:r w:rsidRPr="00D86F5A">
        <w:rPr>
          <w:rFonts w:eastAsia="Aptos"/>
          <w:highlight w:val="cyan"/>
          <w:u w:val="single"/>
        </w:rPr>
        <w:t xml:space="preserve">non-use norm is </w:t>
      </w:r>
      <w:r w:rsidRPr="00D86F5A">
        <w:rPr>
          <w:rFonts w:eastAsia="Aptos"/>
          <w:b/>
          <w:iCs/>
          <w:highlight w:val="cyan"/>
          <w:u w:val="single"/>
          <w:bdr w:val="single" w:sz="8" w:space="0" w:color="auto"/>
        </w:rPr>
        <w:t>stronger than it may appear</w:t>
      </w:r>
      <w:r w:rsidRPr="00D86F5A">
        <w:rPr>
          <w:rFonts w:eastAsia="Aptos"/>
          <w:sz w:val="16"/>
        </w:rPr>
        <w:t xml:space="preserve">, at least in the United States, is the fact that significant numbers of </w:t>
      </w:r>
      <w:r w:rsidRPr="00D86F5A">
        <w:rPr>
          <w:rFonts w:eastAsia="Aptos"/>
          <w:highlight w:val="cyan"/>
          <w:u w:val="single"/>
        </w:rPr>
        <w:t>military-trained</w:t>
      </w:r>
      <w:r w:rsidRPr="00D86F5A">
        <w:rPr>
          <w:rFonts w:eastAsia="Aptos"/>
          <w:u w:val="single"/>
        </w:rPr>
        <w:t xml:space="preserve"> Americans now </w:t>
      </w:r>
      <w:r w:rsidRPr="00D86F5A">
        <w:rPr>
          <w:rFonts w:eastAsia="Aptos"/>
          <w:highlight w:val="cyan"/>
          <w:u w:val="single"/>
        </w:rPr>
        <w:t>see nuc</w:t>
      </w:r>
      <w:r w:rsidRPr="00D86F5A">
        <w:rPr>
          <w:rFonts w:eastAsia="Aptos"/>
          <w:u w:val="single"/>
        </w:rPr>
        <w:t>lear weapon</w:t>
      </w:r>
      <w:r w:rsidRPr="00D86F5A">
        <w:rPr>
          <w:rFonts w:eastAsia="Aptos"/>
          <w:highlight w:val="cyan"/>
          <w:u w:val="single"/>
        </w:rPr>
        <w:t>s</w:t>
      </w:r>
      <w:r w:rsidRPr="00D86F5A">
        <w:rPr>
          <w:rFonts w:eastAsia="Aptos"/>
          <w:u w:val="single"/>
        </w:rPr>
        <w:t xml:space="preserve"> use</w:t>
      </w:r>
      <w:r w:rsidRPr="00D86F5A">
        <w:rPr>
          <w:rFonts w:eastAsia="Aptos"/>
          <w:sz w:val="16"/>
        </w:rPr>
        <w:t>—especially if the United States has not first absorbed a nuclear strike—</w:t>
      </w:r>
      <w:r w:rsidRPr="00D86F5A">
        <w:rPr>
          <w:rFonts w:eastAsia="Aptos"/>
          <w:highlight w:val="cyan"/>
          <w:u w:val="single"/>
        </w:rPr>
        <w:t xml:space="preserve">as a </w:t>
      </w:r>
      <w:r w:rsidRPr="00D86F5A">
        <w:rPr>
          <w:rFonts w:eastAsia="Aptos"/>
          <w:b/>
          <w:iCs/>
          <w:highlight w:val="cyan"/>
          <w:u w:val="single"/>
          <w:bdr w:val="single" w:sz="8" w:space="0" w:color="auto"/>
        </w:rPr>
        <w:t>war crime</w:t>
      </w:r>
      <w:r w:rsidRPr="00D86F5A">
        <w:rPr>
          <w:rFonts w:eastAsia="Aptos"/>
          <w:sz w:val="16"/>
        </w:rPr>
        <w:t>. New polling data from my lab, published in July in the Bulletin of the Atomic Scientists, shows U.S. troops and veterans view nuclear weapons use against populated areas as unlawful in roughly equal proportions to the general U.S. population.</w:t>
      </w:r>
    </w:p>
    <w:p w14:paraId="17A46487" w14:textId="77777777" w:rsidR="008D09F9" w:rsidRPr="00D86F5A" w:rsidRDefault="008D09F9" w:rsidP="008D09F9">
      <w:pPr>
        <w:rPr>
          <w:rFonts w:eastAsia="Aptos"/>
          <w:sz w:val="16"/>
        </w:rPr>
      </w:pPr>
      <w:r w:rsidRPr="00D86F5A">
        <w:rPr>
          <w:rFonts w:eastAsia="Aptos"/>
          <w:sz w:val="16"/>
        </w:rPr>
        <w:t>Moreover, military-trained Americans trust the president’s sole nuclear launch authority and wide-ranging discretion over nuclear weapons even less than the general population: Only 31 percent believe the commander in chief should be able to launch a nuclear weapon whenever they decide it’s necessary. The trust that exists plummets in times of actual nuclear security crises, as our data showed during the recent 12-day war between Israel and Iran: The number of active-duty military and veterans who said nuclear weapons should be used not at the president’s discretion but only in “extreme and limited circumstances” rose from 48 to 61 percent during the crisis. A steady 21 percent said nuclear weapons should never be used at all. Furthermore, the number who support specific kinds of limitations (such as oversight over the president or a no-first-use norm) has increased across the board since Trump took office. This dovetails with renewed domestic efforts to introduce currently nonexistent limitations on U.S. nuclear use.</w:t>
      </w:r>
    </w:p>
    <w:p w14:paraId="18B14A2A" w14:textId="77777777" w:rsidR="008D09F9" w:rsidRPr="00D86F5A" w:rsidRDefault="008D09F9" w:rsidP="008D09F9">
      <w:pPr>
        <w:rPr>
          <w:rFonts w:eastAsia="Aptos"/>
          <w:sz w:val="16"/>
        </w:rPr>
      </w:pPr>
      <w:r w:rsidRPr="00D86F5A">
        <w:rPr>
          <w:rFonts w:eastAsia="Aptos"/>
          <w:sz w:val="16"/>
        </w:rPr>
        <w:t>While our research is still underway, preliminary evidence suggests that the global community’s opprobrium toward nuclear weapons in the form of the TPNW has influenced military-trained Americans’ attitudes against the idea that nuclear weapons could ever be used lawfully. Our experimental data shows simply learning about the TPNW causes shifts in both how military personnel answer questions on nuclear legality and how they explain their answers.</w:t>
      </w:r>
    </w:p>
    <w:p w14:paraId="6476ECCC" w14:textId="77777777" w:rsidR="008D09F9" w:rsidRPr="00D86F5A" w:rsidRDefault="008D09F9" w:rsidP="008D09F9">
      <w:pPr>
        <w:rPr>
          <w:rFonts w:eastAsia="Aptos"/>
          <w:sz w:val="16"/>
        </w:rPr>
      </w:pPr>
      <w:r w:rsidRPr="00D86F5A">
        <w:rPr>
          <w:rFonts w:eastAsia="Aptos"/>
          <w:sz w:val="16"/>
        </w:rPr>
        <w:t>Military-trained survey respondents also appeared to care deeply about the indiscriminate effects of such weapons. When asked to describe the best reasons to never use a nuclear weapon, the most common answers given by current and former troops were that they would “would affect civilians indiscriminately” and “would cause environmental catastrophe,” and the general population also felt similarly. Also like the general public, approximately a third of military-trained Americans showed concern for the fact that nuclear weapons would cause “unnecessary suffering to troops,” even if they were used away from civilian areas. They also referenced nuclear weapons and other indiscriminate or inhumane weapons as being “banned by international treaties.” In fact, service members were even more likely than the public to state that protecting the nuclear non-use norm itself was a reason never to use such a weapon.</w:t>
      </w:r>
    </w:p>
    <w:p w14:paraId="41672926" w14:textId="77777777" w:rsidR="008D09F9" w:rsidRPr="00D86F5A" w:rsidRDefault="008D09F9" w:rsidP="008D09F9">
      <w:pPr>
        <w:rPr>
          <w:rFonts w:eastAsia="Aptos"/>
          <w:sz w:val="16"/>
        </w:rPr>
      </w:pPr>
      <w:r w:rsidRPr="00D86F5A">
        <w:rPr>
          <w:rFonts w:eastAsia="Aptos"/>
          <w:u w:val="single"/>
        </w:rPr>
        <w:t xml:space="preserve">Military </w:t>
      </w:r>
      <w:r w:rsidRPr="00D86F5A">
        <w:rPr>
          <w:rFonts w:eastAsia="Aptos"/>
          <w:b/>
          <w:iCs/>
          <w:u w:val="single"/>
          <w:bdr w:val="single" w:sz="8" w:space="0" w:color="auto"/>
        </w:rPr>
        <w:t>perceptions</w:t>
      </w:r>
      <w:r w:rsidRPr="00D86F5A">
        <w:rPr>
          <w:rFonts w:eastAsia="Aptos"/>
          <w:u w:val="single"/>
        </w:rPr>
        <w:t xml:space="preserve"> of what is unlawful </w:t>
      </w:r>
      <w:r w:rsidRPr="00D86F5A">
        <w:rPr>
          <w:rFonts w:eastAsia="Aptos"/>
          <w:b/>
          <w:iCs/>
          <w:u w:val="single"/>
          <w:bdr w:val="single" w:sz="8" w:space="0" w:color="auto"/>
        </w:rPr>
        <w:t>matter</w:t>
      </w:r>
      <w:r w:rsidRPr="00D86F5A">
        <w:rPr>
          <w:rFonts w:eastAsia="Aptos"/>
          <w:u w:val="single"/>
        </w:rPr>
        <w:t xml:space="preserve"> because </w:t>
      </w:r>
      <w:r w:rsidRPr="00D86F5A">
        <w:rPr>
          <w:rFonts w:eastAsia="Aptos"/>
          <w:highlight w:val="cyan"/>
          <w:u w:val="single"/>
        </w:rPr>
        <w:t xml:space="preserve">service </w:t>
      </w:r>
      <w:r w:rsidRPr="00D86F5A">
        <w:rPr>
          <w:rFonts w:eastAsia="Aptos"/>
          <w:b/>
          <w:iCs/>
          <w:highlight w:val="cyan"/>
          <w:u w:val="single"/>
          <w:bdr w:val="single" w:sz="8" w:space="0" w:color="auto"/>
        </w:rPr>
        <w:t>members</w:t>
      </w:r>
      <w:r w:rsidRPr="00D86F5A">
        <w:rPr>
          <w:rFonts w:eastAsia="Aptos"/>
          <w:highlight w:val="cyan"/>
          <w:u w:val="single"/>
        </w:rPr>
        <w:t xml:space="preserve"> are required to </w:t>
      </w:r>
      <w:r w:rsidRPr="00D86F5A">
        <w:rPr>
          <w:rFonts w:eastAsia="Aptos"/>
          <w:b/>
          <w:iCs/>
          <w:highlight w:val="cyan"/>
          <w:u w:val="single"/>
          <w:bdr w:val="single" w:sz="8" w:space="0" w:color="auto"/>
        </w:rPr>
        <w:t>disobey</w:t>
      </w:r>
      <w:r w:rsidRPr="00D86F5A">
        <w:rPr>
          <w:rFonts w:eastAsia="Aptos"/>
          <w:highlight w:val="cyan"/>
          <w:u w:val="single"/>
        </w:rPr>
        <w:t xml:space="preserve"> </w:t>
      </w:r>
      <w:r w:rsidRPr="00D86F5A">
        <w:rPr>
          <w:rFonts w:eastAsia="Aptos"/>
          <w:u w:val="single"/>
        </w:rPr>
        <w:t xml:space="preserve">manifestly </w:t>
      </w:r>
      <w:r w:rsidRPr="00D86F5A">
        <w:rPr>
          <w:rFonts w:eastAsia="Aptos"/>
          <w:b/>
          <w:iCs/>
          <w:highlight w:val="cyan"/>
          <w:u w:val="single"/>
          <w:bdr w:val="single" w:sz="8" w:space="0" w:color="auto"/>
        </w:rPr>
        <w:t>unlawful orders</w:t>
      </w:r>
      <w:r w:rsidRPr="00D86F5A">
        <w:rPr>
          <w:rFonts w:eastAsia="Aptos"/>
          <w:sz w:val="16"/>
        </w:rPr>
        <w:t>—including the use of indiscriminate weapons—and they can be prosecute if they do not. Human Security Lab’s newest survey data—this time with a sample of just active-duty military—shows even just thinking about the concept of manifestly unlawful orders before answering a question on nuclear use reduces willingness to obey a hypothetical nuclear launch order from 69 to 54 percent.</w:t>
      </w:r>
    </w:p>
    <w:p w14:paraId="2DA264E2" w14:textId="77777777" w:rsidR="008D09F9" w:rsidRPr="00D86F5A" w:rsidRDefault="008D09F9" w:rsidP="008D09F9">
      <w:pPr>
        <w:rPr>
          <w:rFonts w:eastAsia="Aptos"/>
          <w:sz w:val="16"/>
        </w:rPr>
      </w:pPr>
      <w:r w:rsidRPr="00D86F5A">
        <w:rPr>
          <w:rFonts w:eastAsia="Aptos"/>
          <w:sz w:val="16"/>
        </w:rPr>
        <w:t>To be sure, these numbers also suggest that many others would follow such an order. And, of course, what matters is the attitudes of the individuals actually placed in the nuclear chain of command rather than the average private, colonel, or general. It also remains to be studied whether this finding extends to the militaries of other nuclear states.</w:t>
      </w:r>
    </w:p>
    <w:p w14:paraId="4A04EFEB" w14:textId="77777777" w:rsidR="008D09F9" w:rsidRPr="00D86F5A" w:rsidRDefault="008D09F9" w:rsidP="008D09F9">
      <w:pPr>
        <w:rPr>
          <w:rFonts w:eastAsia="Aptos"/>
          <w:sz w:val="16"/>
        </w:rPr>
      </w:pPr>
      <w:r w:rsidRPr="00D86F5A">
        <w:rPr>
          <w:rFonts w:eastAsia="Aptos"/>
          <w:sz w:val="16"/>
        </w:rPr>
        <w:t>But since the United States is a hard case, with its relatively permissive nuclear doctrine and sense of exceptionalism, it is reasonable to think it might. Studies of Russian public opinion on nuclear weapons have found similar levels of concern and caution, as is evident in NATO countries. China, for its part, already espouses a no-first-use doctrine and is now pushing for a new treaty process to codify such a norm.</w:t>
      </w:r>
    </w:p>
    <w:p w14:paraId="3A74DE97" w14:textId="77777777" w:rsidR="008D09F9" w:rsidRPr="00D86F5A" w:rsidRDefault="008D09F9" w:rsidP="008D09F9">
      <w:pPr>
        <w:rPr>
          <w:rFonts w:eastAsia="Aptos"/>
          <w:u w:val="single"/>
        </w:rPr>
      </w:pPr>
      <w:r w:rsidRPr="00D86F5A">
        <w:rPr>
          <w:rFonts w:eastAsia="Aptos"/>
          <w:sz w:val="16"/>
        </w:rPr>
        <w:t xml:space="preserve">With today’s international laws, global criminal justice architecture, and humanitarian standards on indiscriminate weapons, it may even be the case that fears of proliferation and the “crumbling” of the earlier nuclear order could actually accelerate international norm-building to restrict nuclear use. </w:t>
      </w:r>
      <w:r w:rsidRPr="00D86F5A">
        <w:rPr>
          <w:rFonts w:eastAsia="Aptos"/>
          <w:u w:val="single"/>
        </w:rPr>
        <w:t xml:space="preserve">Even if nuclear states never sign on to such efforts, the </w:t>
      </w:r>
      <w:r w:rsidRPr="00D86F5A">
        <w:rPr>
          <w:rFonts w:eastAsia="Aptos"/>
          <w:highlight w:val="cyan"/>
          <w:u w:val="single"/>
        </w:rPr>
        <w:t>stigma</w:t>
      </w:r>
      <w:r w:rsidRPr="00D86F5A">
        <w:rPr>
          <w:rFonts w:eastAsia="Aptos"/>
          <w:u w:val="single"/>
        </w:rPr>
        <w:t xml:space="preserve"> created by instruments like the TPNW galvanizes civil action. More importantly, it </w:t>
      </w:r>
      <w:r w:rsidRPr="00D86F5A">
        <w:rPr>
          <w:rFonts w:eastAsia="Aptos"/>
          <w:highlight w:val="cyan"/>
          <w:u w:val="single"/>
        </w:rPr>
        <w:t>shapes</w:t>
      </w:r>
      <w:r w:rsidRPr="00D86F5A">
        <w:rPr>
          <w:rFonts w:eastAsia="Aptos"/>
          <w:u w:val="single"/>
        </w:rPr>
        <w:t xml:space="preserve"> the </w:t>
      </w:r>
      <w:r w:rsidRPr="00D86F5A">
        <w:rPr>
          <w:rFonts w:eastAsia="Aptos"/>
          <w:highlight w:val="cyan"/>
          <w:u w:val="single"/>
        </w:rPr>
        <w:t>moral judgments</w:t>
      </w:r>
      <w:r w:rsidRPr="00D86F5A">
        <w:rPr>
          <w:rFonts w:eastAsia="Aptos"/>
          <w:u w:val="single"/>
        </w:rPr>
        <w:t xml:space="preserve"> of those in a position to burn civilian cities to the ground.</w:t>
      </w:r>
    </w:p>
    <w:p w14:paraId="308C26FD" w14:textId="77777777" w:rsidR="008D09F9" w:rsidRPr="00A47C93" w:rsidRDefault="008D09F9" w:rsidP="008D09F9"/>
    <w:p w14:paraId="0BC0937A" w14:textId="77777777" w:rsidR="008D09F9" w:rsidRPr="003C334B" w:rsidRDefault="008D09F9" w:rsidP="008D09F9"/>
    <w:p w14:paraId="75E66172" w14:textId="77777777" w:rsidR="008D09F9" w:rsidRPr="00E909E9" w:rsidRDefault="008D09F9" w:rsidP="008D09F9"/>
    <w:p w14:paraId="2235401C" w14:textId="77777777" w:rsidR="008D09F9" w:rsidRPr="00650E15" w:rsidRDefault="008D09F9" w:rsidP="008D09F9">
      <w:pPr>
        <w:pStyle w:val="Heading3"/>
      </w:pPr>
      <w:r w:rsidRPr="00650E15">
        <w:t>1NC – AT: Polycrisis</w:t>
      </w:r>
      <w:r>
        <w:t xml:space="preserve"> – Smith </w:t>
      </w:r>
    </w:p>
    <w:p w14:paraId="6FE94903" w14:textId="77777777" w:rsidR="008D09F9" w:rsidRPr="00C277CB" w:rsidRDefault="008D09F9" w:rsidP="008D09F9">
      <w:pPr>
        <w:pStyle w:val="Heading4"/>
        <w:rPr>
          <w:rStyle w:val="Style13ptBold"/>
          <w:b/>
          <w:bCs w:val="0"/>
        </w:rPr>
      </w:pPr>
      <w:r w:rsidRPr="00C277CB">
        <w:rPr>
          <w:rStyle w:val="Style13ptBold"/>
        </w:rPr>
        <w:t>No Polycrisis---checks and buffers</w:t>
      </w:r>
    </w:p>
    <w:p w14:paraId="63A2E5EF" w14:textId="77777777" w:rsidR="008D09F9" w:rsidRPr="003876C8" w:rsidRDefault="008D09F9" w:rsidP="008D09F9">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hyperlink r:id="rId16" w:history="1">
        <w:r w:rsidRPr="00FA0779">
          <w:rPr>
            <w:rStyle w:val="Hyperlink"/>
          </w:rPr>
          <w:t>https://www.noahpinion.blog/p/against-polycrisis</w:t>
        </w:r>
      </w:hyperlink>
      <w:r>
        <w:t xml:space="preserve">) </w:t>
      </w:r>
    </w:p>
    <w:p w14:paraId="7B5BE699" w14:textId="77777777" w:rsidR="008D09F9" w:rsidRPr="003876C8" w:rsidRDefault="008D09F9" w:rsidP="008D09F9">
      <w:pPr>
        <w:rPr>
          <w:sz w:val="16"/>
        </w:rPr>
      </w:pPr>
      <w:r w:rsidRPr="003876C8">
        <w:rPr>
          <w:sz w:val="16"/>
        </w:rPr>
        <w:t>For one thing, it’s always very easy to think that we live in an era uniquely chock-full of risks, disasters, and problems. This is because of something called the </w:t>
      </w:r>
      <w:hyperlink r:id="rId17"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18" w:history="1">
        <w:r w:rsidRPr="003876C8">
          <w:rPr>
            <w:rStyle w:val="Hyperlink"/>
            <w:sz w:val="16"/>
          </w:rPr>
          <w:t>negative news is uniquely good</w:t>
        </w:r>
      </w:hyperlink>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0FAA878D" w14:textId="77777777" w:rsidR="008D09F9" w:rsidRPr="003876C8" w:rsidRDefault="008D09F9" w:rsidP="008D09F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19"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1C1EEB64" w14:textId="77777777" w:rsidR="008D09F9" w:rsidRPr="003876C8" w:rsidRDefault="008D09F9" w:rsidP="008D09F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20" w:history="1">
        <w:r w:rsidRPr="003876C8">
          <w:rPr>
            <w:rStyle w:val="StyleUnderline"/>
          </w:rPr>
          <w:t>China didn’t join the boycott</w:t>
        </w:r>
      </w:hyperlink>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69391386" w14:textId="77777777" w:rsidR="008D09F9" w:rsidRPr="003876C8" w:rsidRDefault="008D09F9" w:rsidP="008D09F9">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4DAEDE5C" w14:textId="77777777" w:rsidR="008D09F9" w:rsidRPr="003876C8" w:rsidRDefault="008D09F9" w:rsidP="008D09F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21"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489551BA" w14:textId="77777777" w:rsidR="008D09F9" w:rsidRPr="003876C8" w:rsidRDefault="008D09F9" w:rsidP="008D09F9">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236D3266" w14:textId="77777777" w:rsidR="008D09F9" w:rsidRPr="003876C8" w:rsidRDefault="008D09F9" w:rsidP="008D09F9">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2F334720" w14:textId="77777777" w:rsidR="008D09F9" w:rsidRPr="003876C8" w:rsidRDefault="008D09F9" w:rsidP="008D09F9">
      <w:pPr>
        <w:rPr>
          <w:sz w:val="16"/>
        </w:rPr>
      </w:pPr>
      <w:r w:rsidRPr="003876C8">
        <w:rPr>
          <w:sz w:val="16"/>
        </w:rPr>
        <w:t>Today, I can see a number of examples where the various crises that newsreaders worry about are leading to responses that will help address the others.</w:t>
      </w:r>
    </w:p>
    <w:p w14:paraId="5D3C68D2" w14:textId="77777777" w:rsidR="008D09F9" w:rsidRPr="003876C8" w:rsidRDefault="008D09F9" w:rsidP="008D09F9">
      <w:pPr>
        <w:rPr>
          <w:b/>
          <w:bCs/>
          <w:sz w:val="16"/>
        </w:rPr>
      </w:pPr>
      <w:r w:rsidRPr="003876C8">
        <w:rPr>
          <w:b/>
          <w:bCs/>
          <w:sz w:val="16"/>
        </w:rPr>
        <w:t>Buffer mechanisms in the global political economy of the 2020s</w:t>
      </w:r>
    </w:p>
    <w:p w14:paraId="718E2417" w14:textId="77777777" w:rsidR="008D09F9" w:rsidRPr="003876C8" w:rsidRDefault="008D09F9" w:rsidP="008D09F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22"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23"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750B8475" w14:textId="77777777" w:rsidR="008D09F9" w:rsidRPr="003876C8" w:rsidRDefault="008D09F9" w:rsidP="008D09F9">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55E57151" w14:textId="77777777" w:rsidR="008D09F9" w:rsidRPr="003876C8" w:rsidRDefault="008D09F9" w:rsidP="008D09F9">
      <w:pPr>
        <w:rPr>
          <w:rStyle w:val="Hyperlink"/>
        </w:rPr>
      </w:pPr>
      <w:r w:rsidRPr="003876C8">
        <w:rPr>
          <w:rStyle w:val="Hyperlink"/>
          <w:noProof/>
        </w:rPr>
        <w:drawing>
          <wp:inline distT="0" distB="0" distL="0" distR="0" wp14:anchorId="6875AFBA" wp14:editId="05E351E2">
            <wp:extent cx="11125200" cy="4286250"/>
            <wp:effectExtent l="0" t="0" r="0" b="0"/>
            <wp:docPr id="948681629" name="Picture 4" descr="A graph showing the growth of a stock market&#10;&#10;AI-generated content may be incorrect.">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5E391128" w14:textId="77777777" w:rsidR="008D09F9" w:rsidRPr="003876C8" w:rsidRDefault="008D09F9" w:rsidP="008D09F9">
      <w:r w:rsidRPr="003876C8">
        <w:fldChar w:fldCharType="end"/>
      </w:r>
    </w:p>
    <w:p w14:paraId="4E54187A" w14:textId="77777777" w:rsidR="008D09F9" w:rsidRPr="003876C8" w:rsidRDefault="008D09F9" w:rsidP="008D09F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0B3BDE36" w14:textId="77777777" w:rsidR="008D09F9" w:rsidRPr="003876C8" w:rsidRDefault="008D09F9" w:rsidP="008D09F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12C86196" w14:textId="77777777" w:rsidR="008D09F9" w:rsidRPr="003876C8" w:rsidRDefault="008D09F9" w:rsidP="008D09F9">
      <w:pPr>
        <w:rPr>
          <w:sz w:val="16"/>
        </w:rPr>
      </w:pPr>
      <w:r w:rsidRPr="003876C8">
        <w:rPr>
          <w:sz w:val="16"/>
        </w:rPr>
        <w:t>Though it’s too early to tell, the results of last week’s midterm elections in the U.S. — which were </w:t>
      </w:r>
      <w:hyperlink r:id="rId26"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C54722A" w14:textId="77777777" w:rsidR="008D09F9" w:rsidRPr="003876C8" w:rsidRDefault="008D09F9" w:rsidP="008D09F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27" w:history="1">
        <w:r w:rsidRPr="003876C8">
          <w:rPr>
            <w:rStyle w:val="Hyperlink"/>
            <w:sz w:val="16"/>
          </w:rPr>
          <w:t>from May</w:t>
        </w:r>
      </w:hyperlink>
      <w:r w:rsidRPr="003876C8">
        <w:rPr>
          <w:sz w:val="16"/>
        </w:rPr>
        <w:t>:</w:t>
      </w:r>
    </w:p>
    <w:p w14:paraId="3EAC715A" w14:textId="77777777" w:rsidR="008D09F9" w:rsidRPr="003876C8" w:rsidRDefault="008D09F9" w:rsidP="008D09F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78855718" w14:textId="77777777" w:rsidR="008D09F9" w:rsidRPr="003876C8" w:rsidRDefault="008D09F9" w:rsidP="008D09F9">
      <w:pPr>
        <w:rPr>
          <w:sz w:val="16"/>
        </w:rPr>
      </w:pPr>
      <w:r w:rsidRPr="003876C8">
        <w:rPr>
          <w:sz w:val="16"/>
        </w:rPr>
        <w:t>“It is clear we need to put an end to this dependence and a lot faster before we had foreseen before this war,” said Frans Timmermans, the EU official in charge of the green deal.</w:t>
      </w:r>
    </w:p>
    <w:p w14:paraId="2E6B25E9" w14:textId="77777777" w:rsidR="008D09F9" w:rsidRPr="003876C8" w:rsidRDefault="008D09F9" w:rsidP="008D09F9">
      <w:pPr>
        <w:rPr>
          <w:sz w:val="16"/>
        </w:rPr>
      </w:pPr>
      <w:r w:rsidRPr="003876C8">
        <w:rPr>
          <w:sz w:val="16"/>
        </w:rPr>
        <w:t xml:space="preserve">Just a few days ago, </w:t>
      </w:r>
      <w:r w:rsidRPr="003876C8">
        <w:rPr>
          <w:rStyle w:val="StyleUnderline"/>
        </w:rPr>
        <w:t>the European Commission followed through with a </w:t>
      </w:r>
      <w:hyperlink r:id="rId28"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29" w:history="1">
        <w:r w:rsidRPr="003876C8">
          <w:rPr>
            <w:rStyle w:val="Hyperlink"/>
            <w:sz w:val="16"/>
          </w:rPr>
          <w:t>keeping its nuclear plants open</w:t>
        </w:r>
      </w:hyperlink>
      <w:r w:rsidRPr="003876C8">
        <w:rPr>
          <w:sz w:val="16"/>
        </w:rPr>
        <w:t>, at least for a while.)</w:t>
      </w:r>
    </w:p>
    <w:p w14:paraId="5F9A2E97" w14:textId="77777777" w:rsidR="008D09F9" w:rsidRPr="003876C8" w:rsidRDefault="008D09F9" w:rsidP="008D09F9">
      <w:pPr>
        <w:rPr>
          <w:sz w:val="16"/>
        </w:rPr>
      </w:pPr>
      <w:r w:rsidRPr="003876C8">
        <w:rPr>
          <w:rStyle w:val="StyleUnderline"/>
        </w:rPr>
        <w:t>The rapid adoption of renewables will, in turn, drive down their price, through </w:t>
      </w:r>
      <w:hyperlink r:id="rId30" w:history="1">
        <w:r w:rsidRPr="003876C8">
          <w:rPr>
            <w:rStyle w:val="StyleUnderline"/>
          </w:rPr>
          <w:t>a mechanism known as learning curves</w:t>
        </w:r>
      </w:hyperlink>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38FA339E" w14:textId="77777777" w:rsidR="008D09F9" w:rsidRPr="003876C8" w:rsidRDefault="008D09F9" w:rsidP="008D09F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31"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32"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45E35F68" w14:textId="4392FB1F" w:rsidR="008D09F9" w:rsidRPr="008D09F9" w:rsidRDefault="008D09F9" w:rsidP="008D09F9">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33" w:history="1">
        <w:r w:rsidRPr="003876C8">
          <w:rPr>
            <w:rStyle w:val="StyleUnderline"/>
          </w:rPr>
          <w:t>most developing countries are doing OK</w:t>
        </w:r>
      </w:hyperlink>
      <w:r w:rsidRPr="003876C8">
        <w:rPr>
          <w:sz w:val="16"/>
        </w:rPr>
        <w:t>.</w:t>
      </w:r>
    </w:p>
    <w:p w14:paraId="2D259BA9" w14:textId="7A0ED4FD" w:rsidR="008D09F9" w:rsidRDefault="008D09F9" w:rsidP="008D09F9">
      <w:pPr>
        <w:pStyle w:val="Heading1"/>
      </w:pPr>
      <w:r>
        <w:t>2NC</w:t>
      </w:r>
      <w:r>
        <w:t>---Wake---NU AT [AFF] vs KU TS [NEG]</w:t>
      </w:r>
    </w:p>
    <w:p w14:paraId="16D1721F" w14:textId="77777777" w:rsidR="008D09F9" w:rsidRDefault="008D09F9" w:rsidP="008D09F9">
      <w:pPr>
        <w:pStyle w:val="Heading2"/>
      </w:pPr>
      <w:r>
        <w:t>T/L</w:t>
      </w:r>
    </w:p>
    <w:p w14:paraId="7C13CCED" w14:textId="77777777" w:rsidR="008D09F9" w:rsidRDefault="008D09F9" w:rsidP="008D09F9">
      <w:pPr>
        <w:pStyle w:val="Heading2"/>
      </w:pPr>
      <w:r>
        <w:t>K</w:t>
      </w:r>
    </w:p>
    <w:p w14:paraId="69893D65" w14:textId="77777777" w:rsidR="008D09F9" w:rsidRPr="006100C9" w:rsidRDefault="008D09F9" w:rsidP="008D09F9">
      <w:pPr>
        <w:pStyle w:val="Heading2"/>
      </w:pPr>
      <w:r>
        <w:t>MQD</w:t>
      </w:r>
    </w:p>
    <w:p w14:paraId="51054CDE" w14:textId="77777777" w:rsidR="008D09F9" w:rsidRDefault="008D09F9" w:rsidP="008D09F9">
      <w:pPr>
        <w:pStyle w:val="Heading3"/>
      </w:pPr>
      <w:r>
        <w:t>Condo---2NC</w:t>
      </w:r>
    </w:p>
    <w:p w14:paraId="0E739542" w14:textId="77777777" w:rsidR="008D09F9" w:rsidRDefault="008D09F9" w:rsidP="008D09F9"/>
    <w:p w14:paraId="0331B1B6" w14:textId="77777777" w:rsidR="008D09F9" w:rsidRPr="00E03E1F" w:rsidRDefault="008D09F9" w:rsidP="008D09F9"/>
    <w:p w14:paraId="2AD6C9CC" w14:textId="6F4CBB62" w:rsidR="008D09F9" w:rsidRDefault="008D09F9" w:rsidP="008D09F9">
      <w:pPr>
        <w:pStyle w:val="Heading3"/>
      </w:pPr>
      <w:r>
        <w:t>Condo vs New Aff---2NC</w:t>
      </w:r>
    </w:p>
    <w:p w14:paraId="0D085AA0" w14:textId="77777777" w:rsidR="008D09F9" w:rsidRDefault="008D09F9" w:rsidP="008D09F9">
      <w:pPr>
        <w:pStyle w:val="Heading2"/>
      </w:pPr>
      <w:r>
        <w:t>Devolution</w:t>
      </w:r>
    </w:p>
    <w:p w14:paraId="5508EBEC" w14:textId="77777777" w:rsidR="008D09F9" w:rsidRDefault="008D09F9" w:rsidP="008D09F9">
      <w:pPr>
        <w:pStyle w:val="Heading2"/>
      </w:pPr>
      <w:r>
        <w:t>Case---A1</w:t>
      </w:r>
    </w:p>
    <w:p w14:paraId="524F961F" w14:textId="77777777" w:rsidR="008D09F9" w:rsidRDefault="008D09F9" w:rsidP="008D09F9">
      <w:pPr>
        <w:pStyle w:val="Heading3"/>
      </w:pPr>
      <w:r>
        <w:t>Participation---2NC</w:t>
      </w:r>
    </w:p>
    <w:p w14:paraId="5982D1F2" w14:textId="77777777" w:rsidR="008D09F9" w:rsidRPr="00900621" w:rsidRDefault="008D09F9" w:rsidP="008D09F9">
      <w:pPr>
        <w:pStyle w:val="Heading4"/>
        <w:rPr>
          <w:rStyle w:val="Style13ptBold"/>
          <w:b/>
          <w:bCs w:val="0"/>
        </w:rPr>
      </w:pPr>
      <w:r w:rsidRPr="00900621">
        <w:rPr>
          <w:rStyle w:val="Style13ptBold"/>
        </w:rPr>
        <w:t>Union membership on the decline</w:t>
      </w:r>
    </w:p>
    <w:p w14:paraId="0ABD2342" w14:textId="77777777" w:rsidR="008D09F9" w:rsidRPr="00900621" w:rsidRDefault="008D09F9" w:rsidP="008D09F9">
      <w:r w:rsidRPr="00900621">
        <w:rPr>
          <w:rStyle w:val="Style13ptBold"/>
        </w:rPr>
        <w:t>Holman and Osborne 24</w:t>
      </w:r>
      <w:r>
        <w:rPr>
          <w:sz w:val="16"/>
        </w:rPr>
        <w:t xml:space="preserve"> </w:t>
      </w:r>
      <w:r w:rsidRPr="00900621">
        <w:t>Policy analyst at commonwealth foundation, senior fellow of labor policy (Andrew Holman and David R. Osborne, 8-28-2024, "The Battle for Worker Freedom: Grading State Public Sector Labor Laws", Commonwealth Foundation, https://commonwealthfoundation.org/research/state-public-sector-labor-laws/)</w:t>
      </w:r>
    </w:p>
    <w:p w14:paraId="14FE5580" w14:textId="77777777" w:rsidR="008D09F9" w:rsidRPr="00DD43A1" w:rsidRDefault="008D09F9" w:rsidP="008D09F9">
      <w:pPr>
        <w:rPr>
          <w:u w:val="single"/>
        </w:rPr>
      </w:pPr>
      <w:r w:rsidRPr="00900621">
        <w:rPr>
          <w:sz w:val="16"/>
        </w:rPr>
        <w:t xml:space="preserve">While union executives saw significant legislative victories in certain states, </w:t>
      </w:r>
      <w:r w:rsidRPr="003F4F09">
        <w:rPr>
          <w:highlight w:val="cyan"/>
          <w:u w:val="single"/>
        </w:rPr>
        <w:t>public</w:t>
      </w:r>
      <w:r w:rsidRPr="00900621">
        <w:rPr>
          <w:u w:val="single"/>
        </w:rPr>
        <w:t xml:space="preserve"> sector </w:t>
      </w:r>
      <w:r w:rsidRPr="003F4F09">
        <w:rPr>
          <w:highlight w:val="cyan"/>
          <w:u w:val="single"/>
        </w:rPr>
        <w:t xml:space="preserve">union </w:t>
      </w:r>
      <w:r w:rsidRPr="003F4F09">
        <w:rPr>
          <w:rStyle w:val="Emphasis"/>
          <w:highlight w:val="cyan"/>
        </w:rPr>
        <w:t>membership continues</w:t>
      </w:r>
      <w:r w:rsidRPr="003F4F09">
        <w:rPr>
          <w:highlight w:val="cyan"/>
          <w:u w:val="single"/>
        </w:rPr>
        <w:t xml:space="preserve"> to </w:t>
      </w:r>
      <w:r w:rsidRPr="003F4F09">
        <w:rPr>
          <w:b/>
          <w:bCs/>
          <w:highlight w:val="cyan"/>
          <w:u w:val="single"/>
        </w:rPr>
        <w:t>decline</w:t>
      </w:r>
      <w:r w:rsidRPr="00900621">
        <w:rPr>
          <w:sz w:val="16"/>
        </w:rPr>
        <w:t xml:space="preserve">. </w:t>
      </w:r>
      <w:r w:rsidRPr="003F4F09">
        <w:rPr>
          <w:highlight w:val="cyan"/>
          <w:u w:val="single"/>
        </w:rPr>
        <w:t xml:space="preserve">In the past </w:t>
      </w:r>
      <w:r w:rsidRPr="003F4F09">
        <w:rPr>
          <w:rStyle w:val="Emphasis"/>
          <w:highlight w:val="cyan"/>
        </w:rPr>
        <w:t>two</w:t>
      </w:r>
      <w:r w:rsidRPr="003F4F09">
        <w:rPr>
          <w:highlight w:val="cyan"/>
          <w:u w:val="single"/>
        </w:rPr>
        <w:t xml:space="preserve"> years</w:t>
      </w:r>
      <w:r w:rsidRPr="00900621">
        <w:rPr>
          <w:u w:val="single"/>
        </w:rPr>
        <w:t xml:space="preserve"> alone, the four </w:t>
      </w:r>
      <w:r w:rsidRPr="003F4F09">
        <w:rPr>
          <w:highlight w:val="cyan"/>
          <w:u w:val="single"/>
        </w:rPr>
        <w:t>largest government unions</w:t>
      </w:r>
      <w:r w:rsidRPr="00900621">
        <w:rPr>
          <w:u w:val="single"/>
        </w:rPr>
        <w:t xml:space="preserve"> combined </w:t>
      </w:r>
      <w:r w:rsidRPr="003F4F09">
        <w:rPr>
          <w:highlight w:val="cyan"/>
          <w:u w:val="single"/>
        </w:rPr>
        <w:t xml:space="preserve">lost over </w:t>
      </w:r>
      <w:r w:rsidRPr="003F4F09">
        <w:rPr>
          <w:rStyle w:val="Emphasis"/>
          <w:bCs/>
          <w:highlight w:val="cyan"/>
        </w:rPr>
        <w:t>100,000</w:t>
      </w:r>
      <w:r w:rsidRPr="003F4F09">
        <w:rPr>
          <w:highlight w:val="cyan"/>
          <w:u w:val="single"/>
        </w:rPr>
        <w:t xml:space="preserve"> members</w:t>
      </w:r>
      <w:r w:rsidRPr="00900621">
        <w:rPr>
          <w:u w:val="single"/>
        </w:rPr>
        <w:t xml:space="preserve">. Moreover, </w:t>
      </w:r>
      <w:r w:rsidRPr="003F4F09">
        <w:rPr>
          <w:highlight w:val="cyan"/>
          <w:u w:val="single"/>
        </w:rPr>
        <w:t>since</w:t>
      </w:r>
      <w:r w:rsidRPr="00900621">
        <w:rPr>
          <w:u w:val="single"/>
        </w:rPr>
        <w:t xml:space="preserve"> the </w:t>
      </w:r>
      <w:r w:rsidRPr="003F4F09">
        <w:rPr>
          <w:highlight w:val="cyan"/>
          <w:u w:val="single"/>
        </w:rPr>
        <w:t>2018</w:t>
      </w:r>
      <w:r w:rsidRPr="00900621">
        <w:rPr>
          <w:u w:val="single"/>
        </w:rPr>
        <w:t xml:space="preserve"> Janus decision, AFT, AFSCME, NEA, and SEIU have </w:t>
      </w:r>
      <w:r w:rsidRPr="003F4F09">
        <w:rPr>
          <w:highlight w:val="cyan"/>
          <w:u w:val="single"/>
        </w:rPr>
        <w:t>lost</w:t>
      </w:r>
      <w:r w:rsidRPr="00900621">
        <w:rPr>
          <w:u w:val="single"/>
        </w:rPr>
        <w:t xml:space="preserve"> 379,869 fee payers and </w:t>
      </w:r>
      <w:r w:rsidRPr="003F4F09">
        <w:rPr>
          <w:rStyle w:val="Emphasis"/>
          <w:highlight w:val="cyan"/>
        </w:rPr>
        <w:t>320,421 members</w:t>
      </w:r>
      <w:r w:rsidRPr="00900621">
        <w:rPr>
          <w:u w:val="single"/>
        </w:rPr>
        <w:t xml:space="preserve">, </w:t>
      </w:r>
      <w:r w:rsidRPr="003F4F09">
        <w:rPr>
          <w:highlight w:val="cyan"/>
          <w:u w:val="single"/>
        </w:rPr>
        <w:t>representing a</w:t>
      </w:r>
      <w:r w:rsidRPr="00900621">
        <w:rPr>
          <w:u w:val="single"/>
        </w:rPr>
        <w:t xml:space="preserve"> combined </w:t>
      </w:r>
      <w:r w:rsidRPr="003F4F09">
        <w:rPr>
          <w:highlight w:val="cyan"/>
          <w:u w:val="single"/>
        </w:rPr>
        <w:t>loss of $106</w:t>
      </w:r>
      <w:r w:rsidRPr="00900621">
        <w:rPr>
          <w:u w:val="single"/>
        </w:rPr>
        <w:t xml:space="preserve">.8 </w:t>
      </w:r>
      <w:r w:rsidRPr="003F4F09">
        <w:rPr>
          <w:highlight w:val="cyan"/>
          <w:u w:val="single"/>
        </w:rPr>
        <w:t>million</w:t>
      </w:r>
      <w:r w:rsidRPr="00900621">
        <w:rPr>
          <w:u w:val="single"/>
        </w:rPr>
        <w:t xml:space="preserve"> </w:t>
      </w:r>
      <w:r w:rsidRPr="003F4F09">
        <w:rPr>
          <w:highlight w:val="cyan"/>
          <w:u w:val="single"/>
        </w:rPr>
        <w:t>in</w:t>
      </w:r>
      <w:r w:rsidRPr="00900621">
        <w:rPr>
          <w:u w:val="single"/>
        </w:rPr>
        <w:t xml:space="preserve"> annual </w:t>
      </w:r>
      <w:r w:rsidRPr="003F4F09">
        <w:rPr>
          <w:highlight w:val="cyan"/>
          <w:u w:val="single"/>
        </w:rPr>
        <w:t>dues</w:t>
      </w:r>
      <w:r w:rsidRPr="00900621">
        <w:rPr>
          <w:u w:val="single"/>
        </w:rPr>
        <w:t xml:space="preserve"> and fees.[11]</w:t>
      </w:r>
    </w:p>
    <w:p w14:paraId="7C22BDA7" w14:textId="77777777" w:rsidR="008D09F9" w:rsidRPr="009416A9" w:rsidRDefault="008D09F9" w:rsidP="008D09F9">
      <w:pPr>
        <w:pStyle w:val="Heading4"/>
        <w:rPr>
          <w:rStyle w:val="Style13ptBold"/>
          <w:b/>
          <w:bCs w:val="0"/>
        </w:rPr>
      </w:pPr>
      <w:r>
        <w:rPr>
          <w:rStyle w:val="Style13ptBold"/>
        </w:rPr>
        <w:t xml:space="preserve">Employees hate unions </w:t>
      </w:r>
    </w:p>
    <w:p w14:paraId="5BD2ABAC" w14:textId="77777777" w:rsidR="008D09F9" w:rsidRDefault="008D09F9" w:rsidP="008D09F9">
      <w:r w:rsidRPr="009E738C">
        <w:rPr>
          <w:rStyle w:val="Style13ptBold"/>
        </w:rPr>
        <w:t>Bates 21</w:t>
      </w:r>
      <w:r>
        <w:t xml:space="preserve"> </w:t>
      </w:r>
      <w:r w:rsidRPr="009E738C">
        <w:t xml:space="preserve">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w:t>
      </w:r>
      <w:r>
        <w:t>(</w:t>
      </w:r>
      <w:r w:rsidRPr="009E738C">
        <w:t xml:space="preserve">Suzanne Bates, </w:t>
      </w:r>
      <w:r>
        <w:t>3-9-2021</w:t>
      </w:r>
      <w:r w:rsidRPr="009E738C">
        <w:t>, "10 Reasons Public-Sector Employees Choose Not to Belong to a Union", Americans for Fair Treatment, https://americansforfairtreatment.org/2021/03/09/10-reasons-public-sector-employees-choose-not-to-belong-to-a-union/</w:t>
      </w:r>
      <w:r>
        <w:t>)</w:t>
      </w:r>
    </w:p>
    <w:p w14:paraId="3C10D700" w14:textId="77777777" w:rsidR="008D09F9" w:rsidRPr="009E738C" w:rsidRDefault="008D09F9" w:rsidP="008D09F9">
      <w:pPr>
        <w:rPr>
          <w:sz w:val="16"/>
        </w:rPr>
      </w:pPr>
      <w:r w:rsidRPr="009E738C">
        <w:rPr>
          <w:sz w:val="16"/>
        </w:rPr>
        <w:t xml:space="preserve">At Americans for Fair Treatment, we spend a lot of time talking to </w:t>
      </w:r>
      <w:r w:rsidRPr="003F4F09">
        <w:rPr>
          <w:rStyle w:val="Emphasis"/>
          <w:highlight w:val="cyan"/>
        </w:rPr>
        <w:t>public-sector</w:t>
      </w:r>
      <w:r w:rsidRPr="003F4F09">
        <w:rPr>
          <w:highlight w:val="cyan"/>
          <w:u w:val="single"/>
        </w:rPr>
        <w:t xml:space="preserve"> employees</w:t>
      </w:r>
      <w:r w:rsidRPr="009E738C">
        <w:rPr>
          <w:u w:val="single"/>
        </w:rPr>
        <w:t xml:space="preserve"> who </w:t>
      </w:r>
      <w:r w:rsidRPr="003F4F09">
        <w:rPr>
          <w:highlight w:val="cyan"/>
          <w:u w:val="single"/>
        </w:rPr>
        <w:t xml:space="preserve">are </w:t>
      </w:r>
      <w:r w:rsidRPr="003F4F09">
        <w:rPr>
          <w:b/>
          <w:bCs/>
          <w:highlight w:val="cyan"/>
          <w:u w:val="single"/>
        </w:rPr>
        <w:t>unhappy</w:t>
      </w:r>
      <w:r w:rsidRPr="003F4F09">
        <w:rPr>
          <w:highlight w:val="cyan"/>
          <w:u w:val="single"/>
        </w:rPr>
        <w:t xml:space="preserve"> with their </w:t>
      </w:r>
      <w:r w:rsidRPr="003F4F09">
        <w:rPr>
          <w:rStyle w:val="Emphasis"/>
          <w:highlight w:val="cyan"/>
        </w:rPr>
        <w:t>unions</w:t>
      </w:r>
      <w:r w:rsidRPr="009E738C">
        <w:rPr>
          <w:sz w:val="16"/>
        </w:rPr>
        <w:t>. Many of the concerns and frustrations we’ve heard fall into the same categories, so we thought we’d compile them into a list. This isn’t an exhaustive catalogue of the complaints that have come up, so if you have one you think we should add, </w:t>
      </w:r>
      <w:hyperlink r:id="rId34" w:tgtFrame="_blank" w:history="1">
        <w:r w:rsidRPr="009E738C">
          <w:rPr>
            <w:rStyle w:val="Hyperlink"/>
            <w:sz w:val="16"/>
          </w:rPr>
          <w:t>let us know</w:t>
        </w:r>
      </w:hyperlink>
      <w:r w:rsidRPr="009E738C">
        <w:rPr>
          <w:sz w:val="16"/>
        </w:rPr>
        <w:t>!</w:t>
      </w:r>
    </w:p>
    <w:p w14:paraId="6D14FBF4" w14:textId="77777777" w:rsidR="008D09F9" w:rsidRPr="009E738C" w:rsidRDefault="008D09F9" w:rsidP="008D09F9">
      <w:pPr>
        <w:numPr>
          <w:ilvl w:val="0"/>
          <w:numId w:val="73"/>
        </w:numPr>
        <w:rPr>
          <w:u w:val="single"/>
        </w:rPr>
      </w:pPr>
      <w:r w:rsidRPr="009E738C">
        <w:rPr>
          <w:sz w:val="16"/>
        </w:rPr>
        <w:t xml:space="preserve">Politics – </w:t>
      </w:r>
      <w:r w:rsidRPr="003F4F09">
        <w:rPr>
          <w:highlight w:val="cyan"/>
          <w:u w:val="single"/>
        </w:rPr>
        <w:t>Unions spend</w:t>
      </w:r>
      <w:r w:rsidRPr="009E738C">
        <w:rPr>
          <w:u w:val="single"/>
        </w:rPr>
        <w:t xml:space="preserve"> a lot of </w:t>
      </w:r>
      <w:r w:rsidRPr="003F4F09">
        <w:rPr>
          <w:highlight w:val="cyan"/>
          <w:u w:val="single"/>
        </w:rPr>
        <w:t xml:space="preserve">members’ </w:t>
      </w:r>
      <w:r w:rsidRPr="003F4F09">
        <w:rPr>
          <w:b/>
          <w:bCs/>
          <w:highlight w:val="cyan"/>
          <w:u w:val="single"/>
        </w:rPr>
        <w:t>time and money</w:t>
      </w:r>
      <w:r w:rsidRPr="003F4F09">
        <w:rPr>
          <w:highlight w:val="cyan"/>
          <w:u w:val="single"/>
        </w:rPr>
        <w:t xml:space="preserve"> on </w:t>
      </w:r>
      <w:r w:rsidRPr="003F4F09">
        <w:rPr>
          <w:rStyle w:val="Emphasis"/>
          <w:highlight w:val="cyan"/>
        </w:rPr>
        <w:t>politics</w:t>
      </w:r>
      <w:r w:rsidRPr="009E738C">
        <w:rPr>
          <w:sz w:val="16"/>
        </w:rPr>
        <w:t xml:space="preserve">. </w:t>
      </w:r>
      <w:r w:rsidRPr="003F4F09">
        <w:rPr>
          <w:highlight w:val="cyan"/>
          <w:u w:val="single"/>
        </w:rPr>
        <w:t xml:space="preserve">They </w:t>
      </w:r>
      <w:r w:rsidRPr="003F4F09">
        <w:rPr>
          <w:rStyle w:val="Emphasis"/>
          <w:highlight w:val="cyan"/>
        </w:rPr>
        <w:t>lobby</w:t>
      </w:r>
      <w:r w:rsidRPr="009E738C">
        <w:rPr>
          <w:u w:val="single"/>
        </w:rPr>
        <w:t xml:space="preserve">, they donate to campaigns, they endorse candidates, </w:t>
      </w:r>
      <w:r w:rsidRPr="003F4F09">
        <w:rPr>
          <w:highlight w:val="cyan"/>
          <w:u w:val="single"/>
        </w:rPr>
        <w:t>and</w:t>
      </w:r>
      <w:r w:rsidRPr="009E738C">
        <w:rPr>
          <w:u w:val="single"/>
        </w:rPr>
        <w:t xml:space="preserve"> they </w:t>
      </w:r>
      <w:r w:rsidRPr="003F4F09">
        <w:rPr>
          <w:rStyle w:val="Emphasis"/>
          <w:highlight w:val="cyan"/>
        </w:rPr>
        <w:t>mobilize</w:t>
      </w:r>
      <w:r w:rsidRPr="009E738C">
        <w:rPr>
          <w:rStyle w:val="Emphasis"/>
        </w:rPr>
        <w:t xml:space="preserve"> their </w:t>
      </w:r>
      <w:r w:rsidRPr="003F4F09">
        <w:rPr>
          <w:rStyle w:val="Emphasis"/>
          <w:highlight w:val="cyan"/>
        </w:rPr>
        <w:t>members</w:t>
      </w:r>
      <w:r w:rsidRPr="003F4F09">
        <w:rPr>
          <w:highlight w:val="cyan"/>
          <w:u w:val="single"/>
        </w:rPr>
        <w:t xml:space="preserve"> to work for politicians</w:t>
      </w:r>
      <w:r w:rsidRPr="009E738C">
        <w:rPr>
          <w:u w:val="single"/>
        </w:rPr>
        <w:t xml:space="preserve"> at the local, state, and national level</w:t>
      </w:r>
      <w:r w:rsidRPr="009E738C">
        <w:rPr>
          <w:sz w:val="16"/>
        </w:rPr>
        <w:t xml:space="preserve">. Often </w:t>
      </w:r>
      <w:r w:rsidRPr="009E738C">
        <w:rPr>
          <w:u w:val="single"/>
        </w:rPr>
        <w:t xml:space="preserve">unions </w:t>
      </w:r>
      <w:r w:rsidRPr="003F4F09">
        <w:rPr>
          <w:highlight w:val="cyan"/>
          <w:u w:val="single"/>
        </w:rPr>
        <w:t>speak out on issues</w:t>
      </w:r>
      <w:r w:rsidRPr="009E738C">
        <w:rPr>
          <w:sz w:val="16"/>
        </w:rPr>
        <w:t xml:space="preserve">, get involved in political races, and spend money in areas of the country </w:t>
      </w:r>
      <w:r w:rsidRPr="003F4F09">
        <w:rPr>
          <w:highlight w:val="cyan"/>
          <w:u w:val="single"/>
        </w:rPr>
        <w:t xml:space="preserve">that have </w:t>
      </w:r>
      <w:r w:rsidRPr="003F4F09">
        <w:rPr>
          <w:b/>
          <w:bCs/>
          <w:highlight w:val="cyan"/>
          <w:u w:val="single"/>
        </w:rPr>
        <w:t>nothing</w:t>
      </w:r>
      <w:r w:rsidRPr="003F4F09">
        <w:rPr>
          <w:highlight w:val="cyan"/>
          <w:u w:val="single"/>
        </w:rPr>
        <w:t xml:space="preserve"> to do with the interests of</w:t>
      </w:r>
      <w:r w:rsidRPr="009E738C">
        <w:rPr>
          <w:u w:val="single"/>
        </w:rPr>
        <w:t xml:space="preserve"> their </w:t>
      </w:r>
      <w:r w:rsidRPr="003F4F09">
        <w:rPr>
          <w:highlight w:val="cyan"/>
          <w:u w:val="single"/>
        </w:rPr>
        <w:t>members</w:t>
      </w:r>
      <w:r w:rsidRPr="009E738C">
        <w:rPr>
          <w:sz w:val="16"/>
        </w:rPr>
        <w:t xml:space="preserve">. </w:t>
      </w:r>
      <w:r w:rsidRPr="009E738C">
        <w:rPr>
          <w:u w:val="single"/>
        </w:rPr>
        <w:t xml:space="preserve">By engaging in politics, </w:t>
      </w:r>
      <w:r w:rsidRPr="009E738C">
        <w:rPr>
          <w:rStyle w:val="Emphasis"/>
        </w:rPr>
        <w:t xml:space="preserve">public-sector </w:t>
      </w:r>
      <w:r w:rsidRPr="003F4F09">
        <w:rPr>
          <w:rStyle w:val="Emphasis"/>
          <w:highlight w:val="cyan"/>
        </w:rPr>
        <w:t>unions</w:t>
      </w:r>
      <w:r w:rsidRPr="009E738C">
        <w:rPr>
          <w:u w:val="single"/>
        </w:rPr>
        <w:t xml:space="preserve"> also </w:t>
      </w:r>
      <w:r w:rsidRPr="003F4F09">
        <w:rPr>
          <w:rStyle w:val="Emphasis"/>
          <w:bCs/>
          <w:highlight w:val="cyan"/>
        </w:rPr>
        <w:t>politicize</w:t>
      </w:r>
      <w:r w:rsidRPr="003F4F09">
        <w:rPr>
          <w:highlight w:val="cyan"/>
          <w:u w:val="single"/>
        </w:rPr>
        <w:t xml:space="preserve"> public employees</w:t>
      </w:r>
      <w:r w:rsidRPr="009E738C">
        <w:rPr>
          <w:u w:val="single"/>
        </w:rPr>
        <w:t xml:space="preserve"> and their concerns </w:t>
      </w:r>
      <w:r w:rsidRPr="003F4F09">
        <w:rPr>
          <w:highlight w:val="cyan"/>
          <w:u w:val="single"/>
        </w:rPr>
        <w:t>by</w:t>
      </w:r>
      <w:r w:rsidRPr="009E738C">
        <w:rPr>
          <w:u w:val="single"/>
        </w:rPr>
        <w:t xml:space="preserve"> virtue of </w:t>
      </w:r>
      <w:r w:rsidRPr="003F4F09">
        <w:rPr>
          <w:highlight w:val="cyan"/>
          <w:u w:val="single"/>
        </w:rPr>
        <w:t>association</w:t>
      </w:r>
      <w:r w:rsidRPr="009E738C">
        <w:rPr>
          <w:u w:val="single"/>
        </w:rPr>
        <w:t>.</w:t>
      </w:r>
    </w:p>
    <w:p w14:paraId="5912C17D" w14:textId="77777777" w:rsidR="008D09F9" w:rsidRPr="00B90423" w:rsidRDefault="008D09F9" w:rsidP="008D09F9">
      <w:pPr>
        <w:numPr>
          <w:ilvl w:val="0"/>
          <w:numId w:val="73"/>
        </w:numPr>
        <w:rPr>
          <w:sz w:val="16"/>
        </w:rPr>
      </w:pPr>
      <w:r w:rsidRPr="009E738C">
        <w:rPr>
          <w:sz w:val="16"/>
        </w:rPr>
        <w:t xml:space="preserve">Loss of Voice – </w:t>
      </w:r>
      <w:r w:rsidRPr="009E738C">
        <w:rPr>
          <w:u w:val="single"/>
        </w:rPr>
        <w:t xml:space="preserve">Exclusive representation means </w:t>
      </w:r>
      <w:r w:rsidRPr="003F4F09">
        <w:rPr>
          <w:highlight w:val="cyan"/>
          <w:u w:val="single"/>
        </w:rPr>
        <w:t xml:space="preserve">public employees </w:t>
      </w:r>
      <w:r w:rsidRPr="003F4F09">
        <w:rPr>
          <w:rStyle w:val="Emphasis"/>
          <w:bCs/>
          <w:highlight w:val="cyan"/>
        </w:rPr>
        <w:t>lose</w:t>
      </w:r>
      <w:r w:rsidRPr="003F4F09">
        <w:rPr>
          <w:rStyle w:val="Emphasis"/>
          <w:highlight w:val="cyan"/>
        </w:rPr>
        <w:t xml:space="preserve"> their voice and power</w:t>
      </w:r>
      <w:r w:rsidRPr="009E738C">
        <w:rPr>
          <w:u w:val="single"/>
        </w:rPr>
        <w:t xml:space="preserve"> with their employer</w:t>
      </w:r>
      <w:r w:rsidRPr="009E738C">
        <w:rPr>
          <w:sz w:val="16"/>
        </w:rPr>
        <w:t xml:space="preserve">. </w:t>
      </w:r>
      <w:r w:rsidRPr="00B90423">
        <w:rPr>
          <w:sz w:val="16"/>
        </w:rPr>
        <w:t xml:space="preserve">The </w:t>
      </w:r>
      <w:r w:rsidRPr="00B90423">
        <w:rPr>
          <w:u w:val="single"/>
        </w:rPr>
        <w:t xml:space="preserve">union speaks for all bargaining unit members, </w:t>
      </w:r>
      <w:r w:rsidRPr="00B90423">
        <w:rPr>
          <w:rStyle w:val="Emphasis"/>
        </w:rPr>
        <w:t>crowding out</w:t>
      </w:r>
      <w:r w:rsidRPr="00B90423">
        <w:rPr>
          <w:u w:val="single"/>
        </w:rPr>
        <w:t xml:space="preserve"> individual employees’ influence</w:t>
      </w:r>
      <w:r w:rsidRPr="00B90423">
        <w:rPr>
          <w:sz w:val="16"/>
        </w:rPr>
        <w:t>.</w:t>
      </w:r>
    </w:p>
    <w:p w14:paraId="3F95D05F" w14:textId="77777777" w:rsidR="008D09F9" w:rsidRPr="009E738C" w:rsidRDefault="008D09F9" w:rsidP="008D09F9">
      <w:pPr>
        <w:numPr>
          <w:ilvl w:val="0"/>
          <w:numId w:val="73"/>
        </w:numPr>
        <w:rPr>
          <w:sz w:val="16"/>
        </w:rPr>
      </w:pPr>
      <w:r w:rsidRPr="009E738C">
        <w:rPr>
          <w:sz w:val="16"/>
        </w:rPr>
        <w:t xml:space="preserve">Buyer’s Remorse – Once a union is in place it is very difficult to get rid of. The process of decertification, which would remove a union from a bargaining unit, is arduous, and unions will fight aggressively any attempt to de-unionize a workplace. Many </w:t>
      </w:r>
      <w:r w:rsidRPr="009E738C">
        <w:rPr>
          <w:u w:val="single"/>
        </w:rPr>
        <w:t xml:space="preserve">state </w:t>
      </w:r>
      <w:r w:rsidRPr="00B90423">
        <w:rPr>
          <w:rStyle w:val="Emphasis"/>
        </w:rPr>
        <w:t>politicians</w:t>
      </w:r>
      <w:r w:rsidRPr="00B90423">
        <w:rPr>
          <w:sz w:val="16"/>
        </w:rPr>
        <w:t xml:space="preserve"> </w:t>
      </w:r>
      <w:r w:rsidRPr="00B90423">
        <w:rPr>
          <w:u w:val="single"/>
        </w:rPr>
        <w:t xml:space="preserve">have also made it </w:t>
      </w:r>
      <w:r w:rsidRPr="00B90423">
        <w:rPr>
          <w:b/>
          <w:bCs/>
          <w:u w:val="single"/>
        </w:rPr>
        <w:t>extremely</w:t>
      </w:r>
      <w:r w:rsidRPr="00B90423">
        <w:rPr>
          <w:u w:val="single"/>
        </w:rPr>
        <w:t xml:space="preserve"> </w:t>
      </w:r>
      <w:r w:rsidRPr="00B90423">
        <w:rPr>
          <w:b/>
          <w:bCs/>
          <w:u w:val="single"/>
        </w:rPr>
        <w:t>difficult</w:t>
      </w:r>
      <w:r w:rsidRPr="00B90423">
        <w:rPr>
          <w:u w:val="single"/>
        </w:rPr>
        <w:t xml:space="preserve"> for public-sector employees to </w:t>
      </w:r>
      <w:r w:rsidRPr="00B90423">
        <w:rPr>
          <w:rStyle w:val="Emphasis"/>
        </w:rPr>
        <w:t>leave</w:t>
      </w:r>
      <w:r w:rsidRPr="00B90423">
        <w:rPr>
          <w:u w:val="single"/>
        </w:rPr>
        <w:t xml:space="preserve"> their union</w:t>
      </w:r>
      <w:r w:rsidRPr="009E738C">
        <w:rPr>
          <w:u w:val="single"/>
        </w:rPr>
        <w:t xml:space="preserve"> on an </w:t>
      </w:r>
      <w:r w:rsidRPr="009E738C">
        <w:rPr>
          <w:rStyle w:val="Emphasis"/>
        </w:rPr>
        <w:t>individual basis</w:t>
      </w:r>
      <w:r w:rsidRPr="009E738C">
        <w:rPr>
          <w:sz w:val="16"/>
        </w:rPr>
        <w:t>, even though the Supreme Court said in </w:t>
      </w:r>
      <w:r w:rsidRPr="009E738C">
        <w:rPr>
          <w:i/>
          <w:iCs/>
          <w:sz w:val="16"/>
        </w:rPr>
        <w:t>Janus v. AFSCME</w:t>
      </w:r>
      <w:r w:rsidRPr="009E738C">
        <w:rPr>
          <w:sz w:val="16"/>
        </w:rPr>
        <w:t> that they had that right.</w:t>
      </w:r>
    </w:p>
    <w:p w14:paraId="71679EEE" w14:textId="77777777" w:rsidR="008D09F9" w:rsidRPr="00B90423" w:rsidRDefault="008D09F9" w:rsidP="008D09F9">
      <w:pPr>
        <w:numPr>
          <w:ilvl w:val="0"/>
          <w:numId w:val="73"/>
        </w:numPr>
        <w:rPr>
          <w:u w:val="single"/>
        </w:rPr>
      </w:pPr>
      <w:r w:rsidRPr="009E738C">
        <w:rPr>
          <w:sz w:val="16"/>
        </w:rPr>
        <w:t xml:space="preserve">Lack of Accountability – </w:t>
      </w:r>
      <w:r w:rsidRPr="009E738C">
        <w:rPr>
          <w:u w:val="single"/>
        </w:rPr>
        <w:t xml:space="preserve">Unions often spend money on </w:t>
      </w:r>
      <w:r w:rsidRPr="009E738C">
        <w:rPr>
          <w:rStyle w:val="Emphasis"/>
        </w:rPr>
        <w:t>lobbying and politics without asking</w:t>
      </w:r>
      <w:r w:rsidRPr="009E738C">
        <w:rPr>
          <w:u w:val="single"/>
        </w:rPr>
        <w:t xml:space="preserve"> their members how they would like their dues to be spent</w:t>
      </w:r>
      <w:r w:rsidRPr="009E738C">
        <w:rPr>
          <w:sz w:val="16"/>
        </w:rPr>
        <w:t xml:space="preserve">. And </w:t>
      </w:r>
      <w:r w:rsidRPr="009E738C">
        <w:rPr>
          <w:u w:val="single"/>
        </w:rPr>
        <w:t xml:space="preserve">when a union spends money to promote an issue or candidate, it is </w:t>
      </w:r>
      <w:r w:rsidRPr="009E738C">
        <w:rPr>
          <w:rStyle w:val="Emphasis"/>
        </w:rPr>
        <w:t>difficult</w:t>
      </w:r>
      <w:r w:rsidRPr="009E738C">
        <w:rPr>
          <w:u w:val="single"/>
        </w:rPr>
        <w:t xml:space="preserve"> for individual members to get the union to </w:t>
      </w:r>
      <w:r w:rsidRPr="009E738C">
        <w:rPr>
          <w:rStyle w:val="Emphasis"/>
        </w:rPr>
        <w:t>change course</w:t>
      </w:r>
      <w:r w:rsidRPr="009E738C">
        <w:rPr>
          <w:sz w:val="16"/>
        </w:rPr>
        <w:t xml:space="preserve">. A significant amount of </w:t>
      </w:r>
      <w:r w:rsidRPr="00B90423">
        <w:rPr>
          <w:u w:val="single"/>
        </w:rPr>
        <w:t xml:space="preserve">local </w:t>
      </w:r>
      <w:r w:rsidRPr="003F4F09">
        <w:rPr>
          <w:highlight w:val="cyan"/>
          <w:u w:val="single"/>
        </w:rPr>
        <w:t>dues are sent to</w:t>
      </w:r>
      <w:r w:rsidRPr="00B90423">
        <w:rPr>
          <w:u w:val="single"/>
        </w:rPr>
        <w:t xml:space="preserve"> state and national </w:t>
      </w:r>
      <w:r w:rsidRPr="003F4F09">
        <w:rPr>
          <w:highlight w:val="cyan"/>
          <w:u w:val="single"/>
        </w:rPr>
        <w:t>affiliates, which</w:t>
      </w:r>
      <w:r w:rsidRPr="009E738C">
        <w:rPr>
          <w:u w:val="single"/>
        </w:rPr>
        <w:t xml:space="preserve"> </w:t>
      </w:r>
      <w:r w:rsidRPr="003F4F09">
        <w:rPr>
          <w:highlight w:val="cyan"/>
          <w:u w:val="single"/>
        </w:rPr>
        <w:t>are</w:t>
      </w:r>
      <w:r w:rsidRPr="009E738C">
        <w:rPr>
          <w:u w:val="single"/>
        </w:rPr>
        <w:t xml:space="preserve"> even </w:t>
      </w:r>
      <w:r w:rsidRPr="003F4F09">
        <w:rPr>
          <w:highlight w:val="cyan"/>
          <w:u w:val="single"/>
        </w:rPr>
        <w:t>hard</w:t>
      </w:r>
      <w:r w:rsidRPr="009E738C">
        <w:rPr>
          <w:u w:val="single"/>
        </w:rPr>
        <w:t xml:space="preserve">er </w:t>
      </w:r>
      <w:r w:rsidRPr="003F4F09">
        <w:rPr>
          <w:highlight w:val="cyan"/>
          <w:u w:val="single"/>
        </w:rPr>
        <w:t>for</w:t>
      </w:r>
      <w:r w:rsidRPr="009E738C">
        <w:rPr>
          <w:u w:val="single"/>
        </w:rPr>
        <w:t xml:space="preserve"> individual union </w:t>
      </w:r>
      <w:r w:rsidRPr="003F4F09">
        <w:rPr>
          <w:highlight w:val="cyan"/>
          <w:u w:val="single"/>
        </w:rPr>
        <w:t xml:space="preserve">members to hold </w:t>
      </w:r>
      <w:r w:rsidRPr="003F4F09">
        <w:rPr>
          <w:b/>
          <w:bCs/>
          <w:highlight w:val="cyan"/>
          <w:u w:val="single"/>
        </w:rPr>
        <w:t>accountable</w:t>
      </w:r>
      <w:r w:rsidRPr="009E738C">
        <w:rPr>
          <w:sz w:val="16"/>
        </w:rPr>
        <w:t xml:space="preserve">. </w:t>
      </w:r>
      <w:r w:rsidRPr="00B90423">
        <w:rPr>
          <w:u w:val="single"/>
        </w:rPr>
        <w:t xml:space="preserve">It is nearly </w:t>
      </w:r>
      <w:r w:rsidRPr="00B90423">
        <w:rPr>
          <w:b/>
          <w:bCs/>
          <w:u w:val="single"/>
        </w:rPr>
        <w:t>impossible</w:t>
      </w:r>
      <w:r w:rsidRPr="00B90423">
        <w:rPr>
          <w:u w:val="single"/>
        </w:rPr>
        <w:t xml:space="preserve"> for public employees to oust union </w:t>
      </w:r>
      <w:r w:rsidRPr="00B90423">
        <w:rPr>
          <w:rStyle w:val="Emphasis"/>
        </w:rPr>
        <w:t>leadership</w:t>
      </w:r>
      <w:r w:rsidRPr="00B90423">
        <w:rPr>
          <w:u w:val="single"/>
        </w:rPr>
        <w:t xml:space="preserve"> or challenge internal union </w:t>
      </w:r>
      <w:r w:rsidRPr="00B90423">
        <w:rPr>
          <w:rStyle w:val="Emphasis"/>
        </w:rPr>
        <w:t>rules</w:t>
      </w:r>
      <w:r w:rsidRPr="00B90423">
        <w:rPr>
          <w:u w:val="single"/>
        </w:rPr>
        <w:t>.</w:t>
      </w:r>
    </w:p>
    <w:p w14:paraId="2F49092C" w14:textId="77777777" w:rsidR="008D09F9" w:rsidRPr="009E738C" w:rsidRDefault="008D09F9" w:rsidP="008D09F9">
      <w:pPr>
        <w:numPr>
          <w:ilvl w:val="0"/>
          <w:numId w:val="73"/>
        </w:numPr>
        <w:rPr>
          <w:sz w:val="16"/>
        </w:rPr>
      </w:pPr>
      <w:r w:rsidRPr="009E738C">
        <w:rPr>
          <w:sz w:val="16"/>
        </w:rPr>
        <w:t xml:space="preserve">Adversarial – </w:t>
      </w:r>
      <w:r w:rsidRPr="009E738C">
        <w:rPr>
          <w:u w:val="single"/>
        </w:rPr>
        <w:t xml:space="preserve">American </w:t>
      </w:r>
      <w:r w:rsidRPr="003F4F09">
        <w:rPr>
          <w:highlight w:val="cyan"/>
          <w:u w:val="single"/>
        </w:rPr>
        <w:t>unions</w:t>
      </w:r>
      <w:r w:rsidRPr="009E738C">
        <w:rPr>
          <w:sz w:val="16"/>
        </w:rPr>
        <w:t>, unlike their European counterparts</w:t>
      </w:r>
      <w:r w:rsidRPr="00B90423">
        <w:rPr>
          <w:sz w:val="16"/>
        </w:rPr>
        <w:t xml:space="preserve">, </w:t>
      </w:r>
      <w:r w:rsidRPr="00B90423">
        <w:rPr>
          <w:u w:val="single"/>
        </w:rPr>
        <w:t xml:space="preserve">are extremely </w:t>
      </w:r>
      <w:r w:rsidRPr="00B90423">
        <w:rPr>
          <w:b/>
          <w:bCs/>
          <w:u w:val="single"/>
        </w:rPr>
        <w:t>adversarial</w:t>
      </w:r>
      <w:r w:rsidRPr="00B90423">
        <w:rPr>
          <w:sz w:val="16"/>
        </w:rPr>
        <w:t xml:space="preserve">, and this affects the workplace. They often do not behave like professional organizations, but rather like activist organizations. </w:t>
      </w:r>
      <w:r w:rsidRPr="00B90423">
        <w:rPr>
          <w:u w:val="single"/>
        </w:rPr>
        <w:t xml:space="preserve">This </w:t>
      </w:r>
      <w:r w:rsidRPr="003F4F09">
        <w:rPr>
          <w:highlight w:val="cyan"/>
          <w:u w:val="single"/>
        </w:rPr>
        <w:t xml:space="preserve">creates </w:t>
      </w:r>
      <w:r w:rsidRPr="009E738C">
        <w:rPr>
          <w:u w:val="single"/>
        </w:rPr>
        <w:t xml:space="preserve">a layer of </w:t>
      </w:r>
      <w:r w:rsidRPr="003F4F09">
        <w:rPr>
          <w:b/>
          <w:bCs/>
          <w:highlight w:val="cyan"/>
          <w:u w:val="single"/>
        </w:rPr>
        <w:t>distrust</w:t>
      </w:r>
      <w:r w:rsidRPr="003F4F09">
        <w:rPr>
          <w:highlight w:val="cyan"/>
          <w:u w:val="single"/>
        </w:rPr>
        <w:t xml:space="preserve"> between public employees and their employers </w:t>
      </w:r>
      <w:r w:rsidRPr="00B90423">
        <w:rPr>
          <w:u w:val="single"/>
        </w:rPr>
        <w:t>and</w:t>
      </w:r>
      <w:r w:rsidRPr="009E738C">
        <w:rPr>
          <w:u w:val="single"/>
        </w:rPr>
        <w:t xml:space="preserve"> can affect the trust </w:t>
      </w:r>
      <w:r w:rsidRPr="00B90423">
        <w:rPr>
          <w:u w:val="single"/>
        </w:rPr>
        <w:t xml:space="preserve">between </w:t>
      </w:r>
      <w:r w:rsidRPr="00B90423">
        <w:rPr>
          <w:rStyle w:val="Emphasis"/>
        </w:rPr>
        <w:t>employees and the public</w:t>
      </w:r>
      <w:r w:rsidRPr="009E738C">
        <w:rPr>
          <w:sz w:val="16"/>
        </w:rPr>
        <w:t>. Moreover, in some public-sector workforces, supervisors are also unionized, adding another level of complexity and potential area for conflict.</w:t>
      </w:r>
    </w:p>
    <w:p w14:paraId="1FF1A870" w14:textId="77777777" w:rsidR="008D09F9" w:rsidRPr="009E738C" w:rsidRDefault="008D09F9" w:rsidP="008D09F9">
      <w:pPr>
        <w:numPr>
          <w:ilvl w:val="0"/>
          <w:numId w:val="73"/>
        </w:numPr>
        <w:rPr>
          <w:u w:val="single"/>
        </w:rPr>
      </w:pPr>
      <w:r w:rsidRPr="009E738C">
        <w:rPr>
          <w:sz w:val="16"/>
        </w:rPr>
        <w:t xml:space="preserve">Cost – Members’ dues rarely support their local union and often go to bloated salaries, overhead, and political activism of the state and national level union employees. </w:t>
      </w:r>
      <w:r w:rsidRPr="009E738C">
        <w:rPr>
          <w:u w:val="single"/>
        </w:rPr>
        <w:t xml:space="preserve">Unions collect a lot of money, and </w:t>
      </w:r>
      <w:r w:rsidRPr="003F4F09">
        <w:rPr>
          <w:highlight w:val="cyan"/>
          <w:u w:val="single"/>
        </w:rPr>
        <w:t>union dues are not</w:t>
      </w:r>
      <w:r w:rsidRPr="009E738C">
        <w:rPr>
          <w:u w:val="single"/>
        </w:rPr>
        <w:t xml:space="preserve"> typically </w:t>
      </w:r>
      <w:r w:rsidRPr="003F4F09">
        <w:rPr>
          <w:rStyle w:val="Emphasis"/>
          <w:highlight w:val="cyan"/>
        </w:rPr>
        <w:t>progressive</w:t>
      </w:r>
      <w:r w:rsidRPr="009E738C">
        <w:rPr>
          <w:sz w:val="16"/>
        </w:rPr>
        <w:t xml:space="preserve">, </w:t>
      </w:r>
      <w:r w:rsidRPr="009E738C">
        <w:rPr>
          <w:u w:val="single"/>
        </w:rPr>
        <w:t xml:space="preserve">so </w:t>
      </w:r>
      <w:r w:rsidRPr="003F4F09">
        <w:rPr>
          <w:highlight w:val="cyan"/>
          <w:u w:val="single"/>
        </w:rPr>
        <w:t>younger workers</w:t>
      </w:r>
      <w:r w:rsidRPr="009E738C">
        <w:rPr>
          <w:u w:val="single"/>
        </w:rPr>
        <w:t xml:space="preserve"> who make less money may </w:t>
      </w:r>
      <w:r w:rsidRPr="003F4F09">
        <w:rPr>
          <w:highlight w:val="cyan"/>
          <w:u w:val="single"/>
        </w:rPr>
        <w:t xml:space="preserve">feel they are </w:t>
      </w:r>
      <w:r w:rsidRPr="003F4F09">
        <w:rPr>
          <w:b/>
          <w:bCs/>
          <w:highlight w:val="cyan"/>
          <w:u w:val="single"/>
        </w:rPr>
        <w:t>carrying more</w:t>
      </w:r>
      <w:r w:rsidRPr="003F4F09">
        <w:rPr>
          <w:highlight w:val="cyan"/>
          <w:u w:val="single"/>
        </w:rPr>
        <w:t xml:space="preserve"> of the </w:t>
      </w:r>
      <w:r w:rsidRPr="003F4F09">
        <w:rPr>
          <w:b/>
          <w:bCs/>
          <w:highlight w:val="cyan"/>
          <w:u w:val="single"/>
        </w:rPr>
        <w:t>load</w:t>
      </w:r>
      <w:r w:rsidRPr="009E738C">
        <w:rPr>
          <w:u w:val="single"/>
        </w:rPr>
        <w:t xml:space="preserve"> than older, better compensated employees.</w:t>
      </w:r>
    </w:p>
    <w:p w14:paraId="14D7A728" w14:textId="77777777" w:rsidR="008D09F9" w:rsidRPr="009E738C" w:rsidRDefault="008D09F9" w:rsidP="008D09F9">
      <w:pPr>
        <w:numPr>
          <w:ilvl w:val="0"/>
          <w:numId w:val="73"/>
        </w:numPr>
        <w:rPr>
          <w:sz w:val="16"/>
        </w:rPr>
      </w:pPr>
      <w:r w:rsidRPr="009E738C">
        <w:rPr>
          <w:sz w:val="16"/>
        </w:rPr>
        <w:t xml:space="preserve">Workplace Restrictions – </w:t>
      </w:r>
      <w:r w:rsidRPr="009E738C">
        <w:rPr>
          <w:u w:val="single"/>
        </w:rPr>
        <w:t xml:space="preserve">Unions often advocate for </w:t>
      </w:r>
      <w:r w:rsidRPr="009E738C">
        <w:rPr>
          <w:rStyle w:val="Emphasis"/>
        </w:rPr>
        <w:t>extreme positions</w:t>
      </w:r>
      <w:r w:rsidRPr="009E738C">
        <w:rPr>
          <w:u w:val="single"/>
        </w:rPr>
        <w:t xml:space="preserve"> on issues like pensions, pay, and work rules, and </w:t>
      </w:r>
      <w:r w:rsidRPr="003F4F09">
        <w:rPr>
          <w:highlight w:val="cyan"/>
          <w:u w:val="single"/>
        </w:rPr>
        <w:t xml:space="preserve">lock employees into </w:t>
      </w:r>
      <w:r w:rsidRPr="003F4F09">
        <w:rPr>
          <w:b/>
          <w:bCs/>
          <w:highlight w:val="cyan"/>
          <w:u w:val="single"/>
        </w:rPr>
        <w:t>one-size-fits-all</w:t>
      </w:r>
      <w:r w:rsidRPr="003F4F09">
        <w:rPr>
          <w:highlight w:val="cyan"/>
          <w:u w:val="single"/>
        </w:rPr>
        <w:t xml:space="preserve"> </w:t>
      </w:r>
      <w:r w:rsidRPr="003F4F09">
        <w:rPr>
          <w:rStyle w:val="Emphasis"/>
          <w:highlight w:val="cyan"/>
        </w:rPr>
        <w:t>contracts</w:t>
      </w:r>
      <w:r w:rsidRPr="009E738C">
        <w:rPr>
          <w:sz w:val="16"/>
        </w:rPr>
        <w:t xml:space="preserve">. </w:t>
      </w:r>
      <w:r w:rsidRPr="009E738C">
        <w:rPr>
          <w:u w:val="single"/>
        </w:rPr>
        <w:t xml:space="preserve">The </w:t>
      </w:r>
      <w:r w:rsidRPr="00B90423">
        <w:rPr>
          <w:u w:val="single"/>
        </w:rPr>
        <w:t>contracts also reduce the professionalism</w:t>
      </w:r>
      <w:r w:rsidRPr="009E738C">
        <w:rPr>
          <w:sz w:val="16"/>
        </w:rPr>
        <w:t xml:space="preserve"> of employees by restricting what they can do and by </w:t>
      </w:r>
      <w:r w:rsidRPr="003F4F09">
        <w:rPr>
          <w:rStyle w:val="Emphasis"/>
          <w:bCs/>
          <w:highlight w:val="cyan"/>
        </w:rPr>
        <w:t>binding</w:t>
      </w:r>
      <w:r w:rsidRPr="003F4F09">
        <w:rPr>
          <w:highlight w:val="cyan"/>
          <w:u w:val="single"/>
        </w:rPr>
        <w:t xml:space="preserve"> them to specific</w:t>
      </w:r>
      <w:r w:rsidRPr="003F4F09">
        <w:rPr>
          <w:sz w:val="16"/>
          <w:highlight w:val="cyan"/>
        </w:rPr>
        <w:t xml:space="preserve"> </w:t>
      </w:r>
      <w:r w:rsidRPr="003F4F09">
        <w:rPr>
          <w:highlight w:val="cyan"/>
          <w:u w:val="single"/>
        </w:rPr>
        <w:t>rules</w:t>
      </w:r>
      <w:r w:rsidRPr="009E738C">
        <w:rPr>
          <w:sz w:val="16"/>
        </w:rPr>
        <w:t xml:space="preserve">, often </w:t>
      </w:r>
      <w:r w:rsidRPr="003F4F09">
        <w:rPr>
          <w:highlight w:val="cyan"/>
          <w:u w:val="single"/>
        </w:rPr>
        <w:t>making it difficult for them to do their jobs</w:t>
      </w:r>
      <w:r w:rsidRPr="009E738C">
        <w:rPr>
          <w:sz w:val="16"/>
        </w:rPr>
        <w:t>.</w:t>
      </w:r>
    </w:p>
    <w:p w14:paraId="30347489" w14:textId="77777777" w:rsidR="008D09F9" w:rsidRDefault="008D09F9" w:rsidP="008D09F9">
      <w:pPr>
        <w:numPr>
          <w:ilvl w:val="0"/>
          <w:numId w:val="73"/>
        </w:numPr>
        <w:rPr>
          <w:sz w:val="16"/>
        </w:rPr>
      </w:pPr>
      <w:r w:rsidRPr="009E738C">
        <w:rPr>
          <w:sz w:val="16"/>
        </w:rPr>
        <w:t xml:space="preserve">Waiver of Legal Rights – </w:t>
      </w:r>
      <w:r w:rsidRPr="003F4F09">
        <w:rPr>
          <w:highlight w:val="cyan"/>
          <w:u w:val="single"/>
        </w:rPr>
        <w:t>Unionized employees are restricted from filing</w:t>
      </w:r>
      <w:r w:rsidRPr="009E738C">
        <w:rPr>
          <w:u w:val="single"/>
        </w:rPr>
        <w:t xml:space="preserve"> certain </w:t>
      </w:r>
      <w:r w:rsidRPr="003F4F09">
        <w:rPr>
          <w:rStyle w:val="Emphasis"/>
          <w:highlight w:val="cyan"/>
        </w:rPr>
        <w:t>lawsuits</w:t>
      </w:r>
      <w:r w:rsidRPr="009E738C">
        <w:rPr>
          <w:u w:val="single"/>
        </w:rPr>
        <w:t xml:space="preserve"> without going through grievance processes set forth in a collective bargaining agreement</w:t>
      </w:r>
      <w:r w:rsidRPr="009E738C">
        <w:rPr>
          <w:sz w:val="16"/>
        </w:rPr>
        <w:t>. Worse, those who are union members often lose the right to take legal action against their union officials without exhausting the union’s internal dispute process first. These internal processes are often overseen by union officials with a vested interest in protecting their friends and punishing their enemies.</w:t>
      </w:r>
    </w:p>
    <w:p w14:paraId="0877EF1E"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sidRPr="0045448F">
        <w:rPr>
          <w:rFonts w:eastAsia="Times New Roman"/>
          <w:b/>
          <w:sz w:val="32"/>
          <w:szCs w:val="24"/>
          <w:u w:val="single"/>
          <w14:ligatures w14:val="standardContextual"/>
        </w:rPr>
        <w:t>Capacity Turn---Overview---2NC</w:t>
      </w:r>
    </w:p>
    <w:p w14:paraId="54AC692A"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2. COUNTERFORCING---democracy will </w:t>
      </w:r>
      <w:r w:rsidRPr="0045448F">
        <w:rPr>
          <w:rFonts w:eastAsia="Times New Roman"/>
          <w:b/>
          <w:iCs/>
          <w:sz w:val="26"/>
          <w:u w:val="single"/>
          <w14:ligatures w14:val="standardContextual"/>
        </w:rPr>
        <w:t>survive</w:t>
      </w:r>
      <w:r w:rsidRPr="0045448F">
        <w:rPr>
          <w:rFonts w:eastAsia="Times New Roman"/>
          <w:b/>
          <w:iCs/>
          <w:sz w:val="26"/>
          <w14:ligatures w14:val="standardContextual"/>
        </w:rPr>
        <w:t xml:space="preserve"> Trump </w:t>
      </w:r>
      <w:r w:rsidRPr="0045448F">
        <w:rPr>
          <w:rFonts w:eastAsia="Times New Roman"/>
          <w:b/>
          <w:iCs/>
          <w:sz w:val="26"/>
          <w:u w:val="single"/>
          <w14:ligatures w14:val="standardContextual"/>
        </w:rPr>
        <w:t>now</w:t>
      </w:r>
      <w:r w:rsidRPr="0045448F">
        <w:rPr>
          <w:rFonts w:eastAsia="Times New Roman"/>
          <w:b/>
          <w:iCs/>
          <w:sz w:val="26"/>
          <w14:ligatures w14:val="standardContextual"/>
        </w:rPr>
        <w:t xml:space="preserve">. </w:t>
      </w:r>
      <w:r w:rsidRPr="0045448F">
        <w:rPr>
          <w:rFonts w:eastAsia="Times New Roman"/>
          <w:b/>
          <w:iCs/>
          <w:sz w:val="26"/>
          <w:u w:val="single"/>
          <w14:ligatures w14:val="standardContextual"/>
        </w:rPr>
        <w:t>Counter-mobilization</w:t>
      </w:r>
      <w:r w:rsidRPr="0045448F">
        <w:rPr>
          <w:rFonts w:eastAsia="Times New Roman"/>
          <w:b/>
          <w:iCs/>
          <w:sz w:val="26"/>
          <w14:ligatures w14:val="standardContextual"/>
        </w:rPr>
        <w:t xml:space="preserve"> resists </w:t>
      </w:r>
      <w:r w:rsidRPr="0045448F">
        <w:rPr>
          <w:rFonts w:eastAsia="Times New Roman"/>
          <w:bCs/>
          <w:iCs/>
          <w:sz w:val="26"/>
          <w14:ligatures w14:val="standardContextual"/>
        </w:rPr>
        <w:t>the</w:t>
      </w:r>
      <w:r w:rsidRPr="0045448F">
        <w:rPr>
          <w:rFonts w:eastAsia="Times New Roman"/>
          <w:b/>
          <w:iCs/>
          <w:sz w:val="26"/>
          <w14:ligatures w14:val="standardContextual"/>
        </w:rPr>
        <w:t xml:space="preserve"> complete bulldozing </w:t>
      </w:r>
      <w:r w:rsidRPr="0045448F">
        <w:rPr>
          <w:rFonts w:eastAsia="Times New Roman"/>
          <w:bCs/>
          <w:iCs/>
          <w:sz w:val="26"/>
          <w14:ligatures w14:val="standardContextual"/>
        </w:rPr>
        <w:t>of the status quo</w:t>
      </w:r>
      <w:r w:rsidRPr="0045448F">
        <w:rPr>
          <w:rFonts w:eastAsia="Times New Roman"/>
          <w:b/>
          <w:iCs/>
          <w:sz w:val="26"/>
          <w14:ligatures w14:val="standardContextual"/>
        </w:rPr>
        <w:t xml:space="preserve">---only a </w:t>
      </w:r>
      <w:r w:rsidRPr="0045448F">
        <w:rPr>
          <w:rFonts w:eastAsia="Times New Roman"/>
          <w:b/>
          <w:iCs/>
          <w:sz w:val="26"/>
          <w:u w:val="single"/>
          <w14:ligatures w14:val="standardContextual"/>
        </w:rPr>
        <w:t>quiet and calculated</w:t>
      </w:r>
      <w:r w:rsidRPr="0045448F">
        <w:rPr>
          <w:rFonts w:eastAsia="Times New Roman"/>
          <w:b/>
          <w:iCs/>
          <w:sz w:val="26"/>
          <w14:ligatures w14:val="standardContextual"/>
        </w:rPr>
        <w:t xml:space="preserve"> strategy destroys institutions. </w:t>
      </w:r>
    </w:p>
    <w:p w14:paraId="754B4D64"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Knutsen 25</w:t>
      </w:r>
      <w:r w:rsidRPr="0045448F">
        <w:rPr>
          <w:rFonts w:eastAsia="Calibri"/>
          <w14:ligatures w14:val="standardContextual"/>
        </w:rPr>
        <w:t xml:space="preserve">, Professor of political science at the University of Oslo, and a Research Professor at PRIO. (Carl Henrik, March 7, 2025, “American Democracy is in Danger, but Not Dead,” PRIO, </w:t>
      </w:r>
      <w:hyperlink r:id="rId35" w:history="1">
        <w:r w:rsidRPr="0045448F">
          <w:rPr>
            <w:rFonts w:eastAsia="Calibri"/>
            <w:color w:val="0563C1"/>
            <w:u w:val="single"/>
            <w14:ligatures w14:val="standardContextual"/>
          </w:rPr>
          <w:t>https://www.prio.org/comments/1758</w:t>
        </w:r>
      </w:hyperlink>
      <w:r w:rsidRPr="0045448F">
        <w:rPr>
          <w:rFonts w:eastAsia="Calibri"/>
          <w14:ligatures w14:val="standardContextual"/>
        </w:rPr>
        <w:t>, Ulven)</w:t>
      </w:r>
    </w:p>
    <w:p w14:paraId="64E4ED10" w14:textId="77777777" w:rsidR="008D09F9" w:rsidRPr="0045448F" w:rsidRDefault="008D09F9" w:rsidP="008D09F9">
      <w:pPr>
        <w:rPr>
          <w:rFonts w:eastAsia="Calibri"/>
          <w:sz w:val="16"/>
          <w14:ligatures w14:val="standardContextual"/>
        </w:rPr>
      </w:pPr>
      <w:bookmarkStart w:id="10" w:name="_Hlk211003593"/>
      <w:r w:rsidRPr="0045448F">
        <w:rPr>
          <w:rFonts w:eastAsia="Calibri"/>
          <w:sz w:val="16"/>
          <w14:ligatures w14:val="standardContextual"/>
        </w:rPr>
        <w:t xml:space="preserve">Do Not Lose Hope — </w:t>
      </w:r>
      <w:r w:rsidRPr="0045448F">
        <w:rPr>
          <w:rFonts w:eastAsia="Calibri"/>
          <w:highlight w:val="cyan"/>
          <w:u w:val="single"/>
          <w14:ligatures w14:val="standardContextual"/>
        </w:rPr>
        <w:t>Democracies</w:t>
      </w:r>
      <w:r w:rsidRPr="0045448F">
        <w:rPr>
          <w:rFonts w:eastAsia="Calibri"/>
          <w:u w:val="single"/>
          <w14:ligatures w14:val="standardContextual"/>
        </w:rPr>
        <w:t xml:space="preserve"> Are </w:t>
      </w:r>
      <w:r w:rsidRPr="0045448F">
        <w:rPr>
          <w:rFonts w:eastAsia="Calibri"/>
          <w:highlight w:val="cyan"/>
          <w:u w:val="single"/>
          <w14:ligatures w14:val="standardContextual"/>
        </w:rPr>
        <w:t>Resilient</w:t>
      </w:r>
    </w:p>
    <w:p w14:paraId="3D6762B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There is, however, no reason to lose hope entirely. Democracies are quite resilient, </w:t>
      </w:r>
      <w:r w:rsidRPr="0045448F">
        <w:rPr>
          <w:rFonts w:eastAsia="Calibri"/>
          <w:u w:val="single"/>
          <w14:ligatures w14:val="standardContextual"/>
        </w:rPr>
        <w:t>particularly in</w:t>
      </w:r>
      <w:r w:rsidRPr="0045448F">
        <w:rPr>
          <w:rFonts w:eastAsia="Calibri"/>
          <w:sz w:val="16"/>
          <w14:ligatures w14:val="standardContextual"/>
        </w:rPr>
        <w:t xml:space="preserve"> relatively </w:t>
      </w:r>
      <w:r w:rsidRPr="0045448F">
        <w:rPr>
          <w:rFonts w:eastAsia="Calibri"/>
          <w:u w:val="single"/>
          <w14:ligatures w14:val="standardContextual"/>
        </w:rPr>
        <w:t>wealthy countries where democratic</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institutions</w:t>
      </w:r>
      <w:r w:rsidRPr="0045448F">
        <w:rPr>
          <w:rFonts w:eastAsia="Calibri"/>
          <w:sz w:val="16"/>
          <w14:ligatures w14:val="standardContextual"/>
        </w:rPr>
        <w:t xml:space="preserve"> </w:t>
      </w:r>
      <w:r w:rsidRPr="0045448F">
        <w:rPr>
          <w:rFonts w:eastAsia="Calibri"/>
          <w:u w:val="single"/>
          <w14:ligatures w14:val="standardContextual"/>
        </w:rPr>
        <w:t>have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taken root over time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American democracy fits this description</w:t>
      </w:r>
      <w:r w:rsidRPr="0045448F">
        <w:rPr>
          <w:rFonts w:eastAsia="Calibri"/>
          <w:sz w:val="16"/>
          <w14:ligatures w14:val="standardContextual"/>
        </w:rPr>
        <w:t xml:space="preserve"> </w:t>
      </w:r>
      <w:r w:rsidRPr="0045448F">
        <w:rPr>
          <w:rFonts w:eastAsia="Calibri"/>
          <w:u w:val="single"/>
          <w14:ligatures w14:val="standardContextual"/>
        </w:rPr>
        <w:t>well</w:t>
      </w:r>
      <w:r w:rsidRPr="0045448F">
        <w:rPr>
          <w:rFonts w:eastAsia="Calibri"/>
          <w:sz w:val="16"/>
          <w14:ligatures w14:val="standardContextual"/>
        </w:rPr>
        <w:t xml:space="preserve">. If we are to take </w:t>
      </w:r>
      <w:r w:rsidRPr="0045448F">
        <w:rPr>
          <w:rFonts w:eastAsia="Calibri"/>
          <w:b/>
          <w:iCs/>
          <w:highlight w:val="cyan"/>
          <w:u w:val="single"/>
          <w:bdr w:val="single" w:sz="8" w:space="0" w:color="auto"/>
          <w14:ligatures w14:val="standardContextual"/>
        </w:rPr>
        <w:t>statistical models</w:t>
      </w:r>
      <w:r w:rsidRPr="0045448F">
        <w:rPr>
          <w:rFonts w:eastAsia="Calibri"/>
          <w:u w:val="single"/>
          <w14:ligatures w14:val="standardContextual"/>
        </w:rPr>
        <w:t xml:space="preserve"> that </w:t>
      </w:r>
      <w:r w:rsidRPr="0045448F">
        <w:rPr>
          <w:rFonts w:eastAsia="Calibri"/>
          <w:highlight w:val="cyan"/>
          <w:u w:val="single"/>
          <w14:ligatures w14:val="standardContextual"/>
        </w:rPr>
        <w:t>predict</w:t>
      </w:r>
      <w:r w:rsidRPr="0045448F">
        <w:rPr>
          <w:rFonts w:eastAsia="Calibri"/>
          <w:u w:val="single"/>
          <w14:ligatures w14:val="standardContextual"/>
        </w:rPr>
        <w:t xml:space="preserve"> the likelihood of democratic </w:t>
      </w:r>
      <w:r w:rsidRPr="0045448F">
        <w:rPr>
          <w:rFonts w:eastAsia="Calibri"/>
          <w:highlight w:val="cyan"/>
          <w:u w:val="single"/>
          <w14:ligatures w14:val="standardContextual"/>
        </w:rPr>
        <w:t>collapse</w:t>
      </w:r>
      <w:r w:rsidRPr="0045448F">
        <w:rPr>
          <w:rFonts w:eastAsia="Calibri"/>
          <w:u w:val="single"/>
          <w14:ligatures w14:val="standardContextual"/>
        </w:rPr>
        <w:t xml:space="preserve"> seriously</w:t>
      </w:r>
      <w:r w:rsidRPr="0045448F">
        <w:rPr>
          <w:rFonts w:eastAsia="Calibri"/>
          <w:sz w:val="16"/>
          <w14:ligatures w14:val="standardContextual"/>
        </w:rPr>
        <w:t xml:space="preserve"> — </w:t>
      </w:r>
      <w:r w:rsidRPr="0045448F">
        <w:rPr>
          <w:rFonts w:eastAsia="Calibri"/>
          <w:u w:val="single"/>
          <w14:ligatures w14:val="standardContextual"/>
        </w:rPr>
        <w:t>based 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decades of global data</w:t>
      </w:r>
      <w:r w:rsidRPr="0045448F">
        <w:rPr>
          <w:rFonts w:eastAsia="Calibri"/>
          <w:sz w:val="16"/>
          <w14:ligatures w14:val="standardContextual"/>
        </w:rPr>
        <w:t xml:space="preserve"> — </w:t>
      </w:r>
      <w:r w:rsidRPr="0045448F">
        <w:rPr>
          <w:rFonts w:eastAsia="Calibri"/>
          <w:highlight w:val="cyan"/>
          <w:u w:val="single"/>
          <w14:ligatures w14:val="standardContextual"/>
        </w:rPr>
        <w:t>America</w:t>
      </w:r>
      <w:r w:rsidRPr="0045448F">
        <w:rPr>
          <w:rFonts w:eastAsia="Calibri"/>
          <w:u w:val="single"/>
          <w14:ligatures w14:val="standardContextual"/>
        </w:rPr>
        <w:t>n democracy should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have</w:t>
      </w:r>
      <w:r w:rsidRPr="0045448F">
        <w:rPr>
          <w:rFonts w:eastAsia="Calibri"/>
          <w:b/>
          <w:iCs/>
          <w:u w:val="single"/>
          <w:bdr w:val="single" w:sz="8" w:space="0" w:color="auto"/>
          <w14:ligatures w14:val="standardContextual"/>
        </w:rPr>
        <w:t xml:space="preserve"> very </w:t>
      </w:r>
      <w:r w:rsidRPr="0045448F">
        <w:rPr>
          <w:rFonts w:eastAsia="Calibri"/>
          <w:b/>
          <w:iCs/>
          <w:highlight w:val="cyan"/>
          <w:u w:val="single"/>
          <w:bdr w:val="single" w:sz="8" w:space="0" w:color="auto"/>
          <w14:ligatures w14:val="standardContextual"/>
        </w:rPr>
        <w:t>good chances</w:t>
      </w:r>
      <w:r w:rsidRPr="0045448F">
        <w:rPr>
          <w:rFonts w:eastAsia="Calibri"/>
          <w:b/>
          <w:iCs/>
          <w:u w:val="single"/>
          <w:bdr w:val="single" w:sz="8" w:space="0" w:color="auto"/>
          <w14:ligatures w14:val="standardContextual"/>
        </w:rPr>
        <w:t xml:space="preserve"> of surviving</w:t>
      </w:r>
      <w:r w:rsidRPr="0045448F">
        <w:rPr>
          <w:rFonts w:eastAsia="Calibri"/>
          <w:sz w:val="16"/>
          <w14:ligatures w14:val="standardContextual"/>
        </w:rPr>
        <w:t xml:space="preserve"> </w:t>
      </w:r>
      <w:r w:rsidRPr="0045448F">
        <w:rPr>
          <w:rFonts w:eastAsia="Calibri"/>
          <w:u w:val="single"/>
          <w14:ligatures w14:val="standardContextual"/>
        </w:rPr>
        <w:t>various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“stress tests.”</w:t>
      </w:r>
    </w:p>
    <w:p w14:paraId="4241FF0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Leading democracy scholars believe U.S. democracy today is not as robust as these models suggest — many factors not incorporated into these models point in the wrong direction — the main point remains: </w:t>
      </w:r>
      <w:r w:rsidRPr="0045448F">
        <w:rPr>
          <w:rFonts w:eastAsia="Calibri"/>
          <w:u w:val="single"/>
          <w14:ligatures w14:val="standardContextual"/>
        </w:rPr>
        <w:t>democracies like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tates </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not easily dismantled</w:t>
      </w:r>
      <w:r w:rsidRPr="0045448F">
        <w:rPr>
          <w:rFonts w:eastAsia="Calibri"/>
          <w:sz w:val="16"/>
          <w14:ligatures w14:val="standardContextual"/>
        </w:rPr>
        <w:t xml:space="preserve">, </w:t>
      </w:r>
      <w:r w:rsidRPr="0045448F">
        <w:rPr>
          <w:rFonts w:eastAsia="Calibri"/>
          <w:u w:val="single"/>
          <w14:ligatures w14:val="standardContextual"/>
        </w:rPr>
        <w:t>even when those at the top try very hard</w:t>
      </w:r>
      <w:r w:rsidRPr="0045448F">
        <w:rPr>
          <w:rFonts w:eastAsia="Calibri"/>
          <w:sz w:val="16"/>
          <w14:ligatures w14:val="standardContextual"/>
        </w:rPr>
        <w:t xml:space="preserve">. </w:t>
      </w:r>
      <w:r w:rsidRPr="0045448F">
        <w:rPr>
          <w:rFonts w:eastAsia="Calibri"/>
          <w:u w:val="single"/>
          <w14:ligatures w14:val="standardContextual"/>
        </w:rPr>
        <w:t>There are many</w:t>
      </w:r>
      <w:r w:rsidRPr="0045448F">
        <w:rPr>
          <w:rFonts w:eastAsia="Calibri"/>
          <w:sz w:val="16"/>
          <w14:ligatures w14:val="standardContextual"/>
        </w:rPr>
        <w:t xml:space="preserve"> potential </w:t>
      </w:r>
      <w:r w:rsidRPr="0045448F">
        <w:rPr>
          <w:rFonts w:eastAsia="Calibri"/>
          <w:b/>
          <w:iCs/>
          <w:highlight w:val="cyan"/>
          <w:u w:val="single"/>
          <w:bdr w:val="single" w:sz="8" w:space="0" w:color="auto"/>
          <w14:ligatures w14:val="standardContextual"/>
        </w:rPr>
        <w:t>counterforces</w:t>
      </w:r>
      <w:r w:rsidRPr="0045448F">
        <w:rPr>
          <w:rFonts w:eastAsia="Calibri"/>
          <w:sz w:val="16"/>
          <w14:ligatures w14:val="standardContextual"/>
        </w:rPr>
        <w:t xml:space="preserve"> </w:t>
      </w:r>
      <w:r w:rsidRPr="0045448F">
        <w:rPr>
          <w:rFonts w:eastAsia="Calibri"/>
          <w:u w:val="single"/>
          <w14:ligatures w14:val="standardContextual"/>
        </w:rPr>
        <w:t>against democratic erosion</w:t>
      </w:r>
      <w:r w:rsidRPr="0045448F">
        <w:rPr>
          <w:rFonts w:eastAsia="Calibri"/>
          <w:sz w:val="16"/>
          <w14:ligatures w14:val="standardContextual"/>
        </w:rPr>
        <w:t xml:space="preserve"> — both with</w:t>
      </w:r>
      <w:r w:rsidRPr="0045448F">
        <w:rPr>
          <w:rFonts w:eastAsia="Calibri"/>
          <w:b/>
          <w:iCs/>
          <w:highlight w:val="cyan"/>
          <w:u w:val="single"/>
          <w:bdr w:val="single" w:sz="8" w:space="0" w:color="auto"/>
          <w14:ligatures w14:val="standardContextual"/>
        </w:rPr>
        <w:t>in and out</w:t>
      </w:r>
      <w:r w:rsidRPr="0045448F">
        <w:rPr>
          <w:rFonts w:eastAsia="Calibri"/>
          <w:sz w:val="16"/>
          <w14:ligatures w14:val="standardContextual"/>
        </w:rPr>
        <w:t xml:space="preserve">side </w:t>
      </w:r>
      <w:r w:rsidRPr="0045448F">
        <w:rPr>
          <w:rFonts w:eastAsia="Calibri"/>
          <w:u w:val="single"/>
          <w14:ligatures w14:val="standardContextual"/>
        </w:rPr>
        <w:t>the formal political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institutions</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b/>
          <w:iCs/>
          <w:u w:val="single"/>
          <w:bdr w:val="single" w:sz="8" w:space="0" w:color="auto"/>
          <w14:ligatures w14:val="standardContextual"/>
        </w:rPr>
        <w:t xml:space="preserve"> is broadly </w:t>
      </w:r>
      <w:r w:rsidRPr="0045448F">
        <w:rPr>
          <w:rFonts w:eastAsia="Calibri"/>
          <w:b/>
          <w:iCs/>
          <w:highlight w:val="cyan"/>
          <w:u w:val="single"/>
          <w:bdr w:val="single" w:sz="8" w:space="0" w:color="auto"/>
          <w14:ligatures w14:val="standardContextual"/>
        </w:rPr>
        <w:t>distributed</w:t>
      </w:r>
      <w:r w:rsidRPr="0045448F">
        <w:rPr>
          <w:rFonts w:eastAsia="Calibri"/>
          <w:sz w:val="16"/>
          <w14:ligatures w14:val="standardContextual"/>
        </w:rPr>
        <w:t xml:space="preserve">. </w:t>
      </w:r>
      <w:r w:rsidRPr="0045448F">
        <w:rPr>
          <w:rFonts w:eastAsia="Calibri"/>
          <w:u w:val="single"/>
          <w14:ligatures w14:val="standardContextual"/>
        </w:rPr>
        <w:t>Even a president faces significant challenges in achieving everything he desires</w:t>
      </w:r>
      <w:r w:rsidRPr="0045448F">
        <w:rPr>
          <w:rFonts w:eastAsia="Calibri"/>
          <w:sz w:val="16"/>
          <w14:ligatures w14:val="standardContextual"/>
        </w:rPr>
        <w:t xml:space="preserve">, </w:t>
      </w:r>
      <w:r w:rsidRPr="0045448F">
        <w:rPr>
          <w:rFonts w:eastAsia="Calibri"/>
          <w:u w:val="single"/>
          <w14:ligatures w14:val="standardContextual"/>
        </w:rPr>
        <w:t>especially when</w:t>
      </w:r>
      <w:r w:rsidRPr="0045448F">
        <w:rPr>
          <w:rFonts w:eastAsia="Calibri"/>
          <w:sz w:val="16"/>
          <w14:ligatures w14:val="standardContextual"/>
        </w:rPr>
        <w:t xml:space="preserve"> his </w:t>
      </w:r>
      <w:r w:rsidRPr="0045448F">
        <w:rPr>
          <w:rFonts w:eastAsia="Calibri"/>
          <w:u w:val="single"/>
          <w14:ligatures w14:val="standardContextual"/>
        </w:rPr>
        <w:t>actions conflict with the</w:t>
      </w:r>
      <w:r w:rsidRPr="0045448F">
        <w:rPr>
          <w:rFonts w:eastAsia="Calibri"/>
          <w:sz w:val="16"/>
          <w14:ligatures w14:val="standardContextual"/>
        </w:rPr>
        <w:t xml:space="preserve"> U.S. </w:t>
      </w:r>
      <w:r w:rsidRPr="0045448F">
        <w:rPr>
          <w:rFonts w:eastAsia="Calibri"/>
          <w:u w:val="single"/>
          <w14:ligatures w14:val="standardContextual"/>
        </w:rPr>
        <w:t>Constitution</w:t>
      </w:r>
      <w:r w:rsidRPr="0045448F">
        <w:rPr>
          <w:rFonts w:eastAsia="Calibri"/>
          <w:sz w:val="16"/>
          <w14:ligatures w14:val="standardContextual"/>
        </w:rPr>
        <w:t>.</w:t>
      </w:r>
    </w:p>
    <w:p w14:paraId="78E0E05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Counter-Mobilization</w:t>
      </w:r>
    </w:p>
    <w:p w14:paraId="660B6A0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Halting</w:t>
      </w:r>
      <w:r w:rsidRPr="0045448F">
        <w:rPr>
          <w:rFonts w:eastAsia="Calibri"/>
          <w:sz w:val="16"/>
          <w14:ligatures w14:val="standardContextual"/>
        </w:rPr>
        <w:t xml:space="preserve"> a possible </w:t>
      </w:r>
      <w:r w:rsidRPr="0045448F">
        <w:rPr>
          <w:rFonts w:eastAsia="Calibri"/>
          <w:u w:val="single"/>
          <w14:ligatures w14:val="standardContextual"/>
        </w:rPr>
        <w:t>decay of American democracy will not happen automatically</w:t>
      </w:r>
      <w:r w:rsidRPr="0045448F">
        <w:rPr>
          <w:rFonts w:eastAsia="Calibri"/>
          <w:sz w:val="16"/>
          <w14:ligatures w14:val="standardContextual"/>
        </w:rPr>
        <w:t xml:space="preserve">. It will likely </w:t>
      </w:r>
      <w:r w:rsidRPr="0045448F">
        <w:rPr>
          <w:rFonts w:eastAsia="Calibri"/>
          <w:u w:val="single"/>
          <w14:ligatures w14:val="standardContextual"/>
        </w:rPr>
        <w:t>require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judges</w:t>
      </w:r>
      <w:r w:rsidRPr="0045448F">
        <w:rPr>
          <w:rFonts w:eastAsia="Calibri"/>
          <w:sz w:val="16"/>
          <w14:ligatures w14:val="standardContextual"/>
        </w:rPr>
        <w:t xml:space="preserve"> </w:t>
      </w:r>
      <w:r w:rsidRPr="0045448F">
        <w:rPr>
          <w:rFonts w:eastAsia="Calibri"/>
          <w:u w:val="single"/>
          <w14:ligatures w14:val="standardContextual"/>
        </w:rPr>
        <w:t>and members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Congress</w:t>
      </w:r>
      <w:r w:rsidRPr="0045448F">
        <w:rPr>
          <w:rFonts w:eastAsia="Calibri"/>
          <w:sz w:val="16"/>
          <w14:ligatures w14:val="standardContextual"/>
        </w:rPr>
        <w:t xml:space="preserve"> </w:t>
      </w:r>
      <w:r w:rsidRPr="0045448F">
        <w:rPr>
          <w:rFonts w:eastAsia="Calibri"/>
          <w:u w:val="single"/>
          <w14:ligatures w14:val="standardContextual"/>
        </w:rPr>
        <w:t>to stand their ground despite</w:t>
      </w:r>
      <w:r w:rsidRPr="0045448F">
        <w:rPr>
          <w:rFonts w:eastAsia="Calibri"/>
          <w:sz w:val="16"/>
          <w14:ligatures w14:val="standardContextual"/>
        </w:rPr>
        <w:t xml:space="preserve"> expected </w:t>
      </w:r>
      <w:r w:rsidRPr="0045448F">
        <w:rPr>
          <w:rFonts w:eastAsia="Calibri"/>
          <w:u w:val="single"/>
          <w14:ligatures w14:val="standardContextual"/>
        </w:rPr>
        <w:t>reprisals</w:t>
      </w:r>
      <w:r w:rsidRPr="0045448F">
        <w:rPr>
          <w:rFonts w:eastAsia="Calibri"/>
          <w:sz w:val="16"/>
          <w14:ligatures w14:val="standardContextual"/>
        </w:rPr>
        <w:t xml:space="preserve">, key </w:t>
      </w:r>
      <w:r w:rsidRPr="0045448F">
        <w:rPr>
          <w:rFonts w:eastAsia="Calibri"/>
          <w:u w:val="single"/>
          <w14:ligatures w14:val="standardContextual"/>
        </w:rPr>
        <w:t>members of the president’s own party to challenge their leader</w:t>
      </w:r>
      <w:r w:rsidRPr="0045448F">
        <w:rPr>
          <w:rFonts w:eastAsia="Calibri"/>
          <w:sz w:val="16"/>
          <w14:ligatures w14:val="standardContextual"/>
        </w:rPr>
        <w:t xml:space="preserve"> when he oversteps, opposition politicians to effectively communicate the dangers to the broader public, </w:t>
      </w:r>
      <w:r w:rsidRPr="0045448F">
        <w:rPr>
          <w:rFonts w:eastAsia="Calibri"/>
          <w:u w:val="single"/>
          <w14:ligatures w14:val="standardContextual"/>
        </w:rPr>
        <w:t>civil society to actively defend democratic institutions and the rule of law, security officials and others to refuse illegal orders, and perhaps millions of Americans to take to the streets</w:t>
      </w:r>
      <w:r w:rsidRPr="0045448F">
        <w:rPr>
          <w:rFonts w:eastAsia="Calibri"/>
          <w:sz w:val="16"/>
          <w14:ligatures w14:val="standardContextual"/>
        </w:rPr>
        <w:t>.</w:t>
      </w:r>
    </w:p>
    <w:p w14:paraId="5EEF9B7B"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w:t>
      </w:r>
      <w:r w:rsidRPr="0045448F">
        <w:rPr>
          <w:rFonts w:eastAsia="Calibri"/>
          <w:sz w:val="16"/>
          <w14:ligatures w14:val="standardContextual"/>
        </w:rPr>
        <w:t xml:space="preserve"> to see </w:t>
      </w:r>
      <w:r w:rsidRPr="0045448F">
        <w:rPr>
          <w:rFonts w:eastAsia="Calibri"/>
          <w:b/>
          <w:iCs/>
          <w:u w:val="single"/>
          <w:bdr w:val="single" w:sz="8" w:space="0" w:color="auto"/>
          <w14:ligatures w14:val="standardContextual"/>
        </w:rPr>
        <w:t xml:space="preserve">significant </w:t>
      </w:r>
      <w:r w:rsidRPr="0045448F">
        <w:rPr>
          <w:rFonts w:eastAsia="Calibri"/>
          <w:b/>
          <w:iCs/>
          <w:highlight w:val="cyan"/>
          <w:u w:val="single"/>
          <w:bdr w:val="single" w:sz="8" w:space="0" w:color="auto"/>
          <w14:ligatures w14:val="standardContextual"/>
        </w:rPr>
        <w:t>counter-mobilization</w:t>
      </w:r>
      <w:r w:rsidRPr="0045448F">
        <w:rPr>
          <w:rFonts w:eastAsia="Calibri"/>
          <w:sz w:val="16"/>
          <w14:ligatures w14:val="standardContextual"/>
        </w:rPr>
        <w:t xml:space="preserve"> </w:t>
      </w:r>
      <w:r w:rsidRPr="0045448F">
        <w:rPr>
          <w:rFonts w:eastAsia="Calibri"/>
          <w:u w:val="single"/>
          <w14:ligatures w14:val="standardContextual"/>
        </w:rPr>
        <w:t>in the coming months and years if the Trump administration continues on its current path (</w:t>
      </w:r>
      <w:r w:rsidRPr="0045448F">
        <w:rPr>
          <w:rFonts w:eastAsia="Calibri"/>
          <w:sz w:val="16"/>
          <w14:ligatures w14:val="standardContextual"/>
        </w:rPr>
        <w:t xml:space="preserve">which, unfortunately, I believe it will). I also believe this may be </w:t>
      </w:r>
      <w:r w:rsidRPr="0045448F">
        <w:rPr>
          <w:rFonts w:eastAsia="Calibri"/>
          <w:u w:val="single"/>
          <w14:ligatures w14:val="standardContextual"/>
        </w:rPr>
        <w:t>enough to ensure that American democracy survives the next four years</w:t>
      </w:r>
      <w:r w:rsidRPr="0045448F">
        <w:rPr>
          <w:rFonts w:eastAsia="Calibri"/>
          <w:sz w:val="16"/>
          <w14:ligatures w14:val="standardContextual"/>
        </w:rPr>
        <w:t>, even if in a weakened and significantly degraded state. I am far from certain, but I hope so.</w:t>
      </w:r>
    </w:p>
    <w:p w14:paraId="292CB113" w14:textId="77777777" w:rsidR="008D09F9" w:rsidRDefault="008D09F9" w:rsidP="008D09F9">
      <w:pPr>
        <w:rPr>
          <w:rFonts w:eastAsia="Calibri"/>
          <w:sz w:val="16"/>
          <w14:ligatures w14:val="standardContextual"/>
        </w:rPr>
      </w:pPr>
      <w:bookmarkStart w:id="11" w:name="_Hlk210899820"/>
      <w:r w:rsidRPr="0045448F">
        <w:rPr>
          <w:rFonts w:eastAsia="Calibri"/>
          <w:sz w:val="16"/>
          <w14:ligatures w14:val="standardContextual"/>
        </w:rPr>
        <w:t xml:space="preserve">And perhaps </w:t>
      </w:r>
      <w:r w:rsidRPr="0045448F">
        <w:rPr>
          <w:rFonts w:eastAsia="Calibri"/>
          <w:b/>
          <w:iCs/>
          <w:highlight w:val="cyan"/>
          <w:u w:val="single"/>
          <w:bdr w:val="single" w:sz="8" w:space="0" w:color="auto"/>
          <w14:ligatures w14:val="standardContextual"/>
        </w:rPr>
        <w:t>Trump</w:t>
      </w:r>
      <w:r w:rsidRPr="0045448F">
        <w:rPr>
          <w:rFonts w:eastAsia="Calibri"/>
          <w:sz w:val="16"/>
          <w14:ligatures w14:val="standardContextual"/>
        </w:rPr>
        <w:t xml:space="preserve">, alongside Musk and others,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made a</w:t>
      </w:r>
      <w:r w:rsidRPr="0045448F">
        <w:rPr>
          <w:rFonts w:eastAsia="Calibri"/>
          <w:b/>
          <w:iCs/>
          <w:u w:val="single"/>
          <w:bdr w:val="single" w:sz="8" w:space="0" w:color="auto"/>
          <w14:ligatures w14:val="standardContextual"/>
        </w:rPr>
        <w:t xml:space="preserve"> strategic </w:t>
      </w:r>
      <w:r w:rsidRPr="0045448F">
        <w:rPr>
          <w:rFonts w:eastAsia="Calibri"/>
          <w:b/>
          <w:iCs/>
          <w:highlight w:val="cyan"/>
          <w:u w:val="single"/>
          <w:bdr w:val="single" w:sz="8" w:space="0" w:color="auto"/>
          <w14:ligatures w14:val="standardContextual"/>
        </w:rPr>
        <w:t>mistake</w:t>
      </w:r>
      <w:r w:rsidRPr="0045448F">
        <w:rPr>
          <w:rFonts w:eastAsia="Calibri"/>
          <w:sz w:val="16"/>
          <w14:ligatures w14:val="standardContextual"/>
        </w:rPr>
        <w:t xml:space="preserve"> </w:t>
      </w:r>
      <w:r w:rsidRPr="0045448F">
        <w:rPr>
          <w:rFonts w:eastAsia="Calibri"/>
          <w:u w:val="single"/>
          <w14:ligatures w14:val="standardContextual"/>
        </w:rPr>
        <w:t>by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pushing</w:t>
      </w:r>
      <w:r w:rsidRPr="0045448F">
        <w:rPr>
          <w:rFonts w:eastAsia="Calibri"/>
          <w:sz w:val="16"/>
          <w14:ligatures w14:val="standardContextual"/>
        </w:rPr>
        <w:t xml:space="preserve"> </w:t>
      </w:r>
      <w:r w:rsidRPr="0045448F">
        <w:rPr>
          <w:rFonts w:eastAsia="Calibri"/>
          <w:u w:val="single"/>
          <w14:ligatures w14:val="standardContextual"/>
        </w:rPr>
        <w:t>forward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w:t>
      </w:r>
      <w:r w:rsidRPr="0045448F">
        <w:rPr>
          <w:rFonts w:eastAsia="Calibri"/>
          <w:b/>
          <w:iCs/>
          <w:highlight w:val="cyan"/>
          <w:u w:val="single"/>
          <w:bdr w:val="single" w:sz="8" w:space="0" w:color="auto"/>
          <w14:ligatures w14:val="standardContextual"/>
        </w:rPr>
        <w:t>aggressively</w:t>
      </w:r>
      <w:r w:rsidRPr="0045448F">
        <w:rPr>
          <w:rFonts w:eastAsia="Calibri"/>
          <w:sz w:val="16"/>
          <w14:ligatures w14:val="standardContextual"/>
        </w:rPr>
        <w:t xml:space="preserve"> </w:t>
      </w:r>
      <w:r w:rsidRPr="0045448F">
        <w:rPr>
          <w:rFonts w:eastAsia="Calibri"/>
          <w:u w:val="single"/>
          <w14:ligatures w14:val="standardContextual"/>
        </w:rPr>
        <w:t>and on too many fronts at once</w:t>
      </w:r>
      <w:r w:rsidRPr="0045448F">
        <w:rPr>
          <w:rFonts w:eastAsia="Calibri"/>
          <w:sz w:val="16"/>
          <w14:ligatures w14:val="standardContextual"/>
        </w:rPr>
        <w:t xml:space="preserve">. Such a </w:t>
      </w:r>
      <w:r w:rsidRPr="0045448F">
        <w:rPr>
          <w:rFonts w:eastAsia="Calibri"/>
          <w:b/>
          <w:iCs/>
          <w:highlight w:val="cyan"/>
          <w:u w:val="single"/>
          <w:bdr w:val="single" w:sz="8" w:space="0" w:color="auto"/>
          <w14:ligatures w14:val="standardContextual"/>
        </w:rPr>
        <w:t>bulldozer strategy</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provoke</w:t>
      </w:r>
      <w:r w:rsidRPr="0045448F">
        <w:rPr>
          <w:rFonts w:eastAsia="Calibri"/>
          <w:b/>
          <w:iCs/>
          <w:u w:val="single"/>
          <w:bdr w:val="single" w:sz="8" w:space="0" w:color="auto"/>
          <w14:ligatures w14:val="standardContextual"/>
        </w:rPr>
        <w:t xml:space="preserve"> significant </w:t>
      </w:r>
      <w:r w:rsidRPr="0045448F">
        <w:rPr>
          <w:rFonts w:eastAsia="Calibri"/>
          <w:b/>
          <w:iCs/>
          <w:highlight w:val="cyan"/>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highlight w:val="cyan"/>
          <w:u w:val="single"/>
          <w14:ligatures w14:val="standardContextual"/>
        </w:rPr>
        <w:t>even from sympathetic observers</w:t>
      </w:r>
      <w:r w:rsidRPr="0045448F">
        <w:rPr>
          <w:rFonts w:eastAsia="Calibri"/>
          <w:sz w:val="16"/>
          <w14:ligatures w14:val="standardContextual"/>
        </w:rPr>
        <w:t xml:space="preserve"> (such as within the Republican Party), who may (even if unwillingly) be forced to acknowledge that democracy is under threat. </w:t>
      </w:r>
      <w:r w:rsidRPr="0045448F">
        <w:rPr>
          <w:rFonts w:eastAsia="Calibri"/>
          <w:u w:val="single"/>
          <w14:ligatures w14:val="standardContextual"/>
        </w:rPr>
        <w:t xml:space="preserve">A </w:t>
      </w:r>
      <w:r w:rsidRPr="0045448F">
        <w:rPr>
          <w:rFonts w:eastAsia="Calibri"/>
          <w:highlight w:val="cyan"/>
          <w:u w:val="single"/>
          <w14:ligatures w14:val="standardContextual"/>
        </w:rPr>
        <w:t>more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subtle and patient approach</w:t>
      </w:r>
      <w:r w:rsidRPr="0045448F">
        <w:rPr>
          <w:rFonts w:eastAsia="Calibri"/>
          <w:sz w:val="16"/>
          <w14:ligatures w14:val="standardContextual"/>
        </w:rPr>
        <w:t xml:space="preserve"> — like in Viktor Orbán’s in Hungary — </w:t>
      </w:r>
      <w:r w:rsidRPr="0045448F">
        <w:rPr>
          <w:rFonts w:eastAsia="Calibri"/>
          <w:u w:val="single"/>
          <w14:ligatures w14:val="standardContextual"/>
        </w:rPr>
        <w:t xml:space="preserve">might have </w:t>
      </w:r>
      <w:r w:rsidRPr="0045448F">
        <w:rPr>
          <w:rFonts w:eastAsia="Calibri"/>
          <w:highlight w:val="cyan"/>
          <w:u w:val="single"/>
          <w14:ligatures w14:val="standardContextual"/>
        </w:rPr>
        <w:t>gone</w:t>
      </w:r>
      <w:r w:rsidRPr="0045448F">
        <w:rPr>
          <w:rFonts w:eastAsia="Calibri"/>
          <w:u w:val="single"/>
          <w14:ligatures w14:val="standardContextual"/>
        </w:rPr>
        <w:t xml:space="preserve"> more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unnoticed</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reduced counter-mobilization</w:t>
      </w:r>
      <w:r w:rsidRPr="0045448F">
        <w:rPr>
          <w:rFonts w:eastAsia="Calibri"/>
          <w:sz w:val="16"/>
          <w14:ligatures w14:val="standardContextual"/>
        </w:rPr>
        <w:t xml:space="preserve">. Just like frogs, </w:t>
      </w:r>
      <w:r w:rsidRPr="0045448F">
        <w:rPr>
          <w:rFonts w:eastAsia="Calibri"/>
          <w:u w:val="single"/>
          <w14:ligatures w14:val="standardContextual"/>
        </w:rPr>
        <w:t>defenders of democracy react faster when the temperature rises very quickly</w:t>
      </w:r>
      <w:r w:rsidRPr="0045448F">
        <w:rPr>
          <w:rFonts w:eastAsia="Calibri"/>
          <w:sz w:val="16"/>
          <w14:ligatures w14:val="standardContextual"/>
        </w:rPr>
        <w:t xml:space="preserve">: </w:t>
      </w:r>
      <w:r w:rsidRPr="0045448F">
        <w:rPr>
          <w:rFonts w:eastAsia="Calibri"/>
          <w:u w:val="single"/>
          <w14:ligatures w14:val="standardContextual"/>
        </w:rPr>
        <w:t xml:space="preserve">when the </w:t>
      </w:r>
      <w:r w:rsidRPr="0045448F">
        <w:rPr>
          <w:rFonts w:eastAsia="Calibri"/>
          <w:highlight w:val="cyan"/>
          <w:u w:val="single"/>
          <w14:ligatures w14:val="standardContextual"/>
        </w:rPr>
        <w:t>shift</w:t>
      </w:r>
      <w:r w:rsidRPr="0045448F">
        <w:rPr>
          <w:rFonts w:eastAsia="Calibri"/>
          <w:u w:val="single"/>
          <w14:ligatures w14:val="standardContextual"/>
        </w:rPr>
        <w:t xml:space="preserve"> is</w:t>
      </w:r>
      <w:r w:rsidRPr="0045448F">
        <w:rPr>
          <w:rFonts w:eastAsia="Calibri"/>
          <w:sz w:val="16"/>
          <w14:ligatures w14:val="standardContextual"/>
        </w:rPr>
        <w:t xml:space="preserve"> so </w:t>
      </w:r>
      <w:r w:rsidRPr="0045448F">
        <w:rPr>
          <w:rFonts w:eastAsia="Calibri"/>
          <w:highlight w:val="cyan"/>
          <w:u w:val="single"/>
          <w14:ligatures w14:val="standardContextual"/>
        </w:rPr>
        <w:t>abrupt</w:t>
      </w:r>
      <w:r w:rsidRPr="0045448F">
        <w:rPr>
          <w:rFonts w:eastAsia="Calibri"/>
          <w:sz w:val="16"/>
          <w14:ligatures w14:val="standardContextual"/>
        </w:rPr>
        <w:t xml:space="preserve">, </w:t>
      </w:r>
      <w:r w:rsidRPr="0045448F">
        <w:rPr>
          <w:rFonts w:eastAsia="Calibri"/>
          <w:highlight w:val="cyan"/>
          <w:u w:val="single"/>
          <w14:ligatures w14:val="standardContextual"/>
        </w:rPr>
        <w:t>people</w:t>
      </w:r>
      <w:r w:rsidRPr="0045448F">
        <w:rPr>
          <w:rFonts w:eastAsia="Calibri"/>
          <w:sz w:val="16"/>
          <w14:ligatures w14:val="standardContextual"/>
        </w:rPr>
        <w:t xml:space="preserve"> may </w:t>
      </w:r>
      <w:r w:rsidRPr="0045448F">
        <w:rPr>
          <w:rFonts w:eastAsia="Calibri"/>
          <w:highlight w:val="cyan"/>
          <w:u w:val="single"/>
          <w14:ligatures w14:val="standardContextual"/>
        </w:rPr>
        <w:t>recognize</w:t>
      </w:r>
      <w:r w:rsidRPr="0045448F">
        <w:rPr>
          <w:rFonts w:eastAsia="Calibri"/>
          <w:u w:val="single"/>
          <w14:ligatures w14:val="standardContextual"/>
        </w:rPr>
        <w:t xml:space="preserve"> the </w:t>
      </w:r>
      <w:r w:rsidRPr="0045448F">
        <w:rPr>
          <w:rFonts w:eastAsia="Calibri"/>
          <w:highlight w:val="cyan"/>
          <w:u w:val="single"/>
          <w14:ligatures w14:val="standardContextual"/>
        </w:rPr>
        <w:t>danger and act</w:t>
      </w:r>
      <w:r w:rsidRPr="0045448F">
        <w:rPr>
          <w:rFonts w:eastAsia="Calibri"/>
          <w:u w:val="single"/>
          <w14:ligatures w14:val="standardContextual"/>
        </w:rPr>
        <w:t xml:space="preserve"> before it is too late</w:t>
      </w:r>
      <w:r w:rsidRPr="0045448F">
        <w:rPr>
          <w:rFonts w:eastAsia="Calibri"/>
          <w:sz w:val="16"/>
          <w14:ligatures w14:val="standardContextual"/>
        </w:rPr>
        <w:t>. But stopping such a shift will still require a major effort.</w:t>
      </w:r>
      <w:bookmarkEnd w:id="10"/>
      <w:bookmarkEnd w:id="11"/>
    </w:p>
    <w:p w14:paraId="3291F541"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Pr>
          <w:rFonts w:eastAsia="Times New Roman"/>
          <w:b/>
          <w:sz w:val="32"/>
          <w:szCs w:val="24"/>
          <w:u w:val="single"/>
          <w14:ligatures w14:val="standardContextual"/>
        </w:rPr>
        <w:t>1---</w:t>
      </w:r>
      <w:r w:rsidRPr="0045448F">
        <w:rPr>
          <w:rFonts w:eastAsia="Times New Roman"/>
          <w:b/>
          <w:sz w:val="32"/>
          <w:szCs w:val="24"/>
          <w:u w:val="single"/>
          <w14:ligatures w14:val="standardContextual"/>
        </w:rPr>
        <w:t>AT: Trump Bad---2NC</w:t>
      </w:r>
    </w:p>
    <w:p w14:paraId="0A85B65D"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1. LABOR POWER---absent bargaining rights, bureaucrats </w:t>
      </w:r>
      <w:r w:rsidRPr="0045448F">
        <w:rPr>
          <w:rFonts w:eastAsia="Times New Roman"/>
          <w:b/>
          <w:iCs/>
          <w:sz w:val="26"/>
          <w:u w:val="single"/>
          <w14:ligatures w14:val="standardContextual"/>
        </w:rPr>
        <w:t>shirk duties</w:t>
      </w:r>
      <w:r w:rsidRPr="0045448F">
        <w:rPr>
          <w:rFonts w:eastAsia="Times New Roman"/>
          <w:b/>
          <w:iCs/>
          <w:sz w:val="26"/>
          <w14:ligatures w14:val="standardContextual"/>
        </w:rPr>
        <w:t xml:space="preserve"> in quiet but </w:t>
      </w:r>
      <w:r w:rsidRPr="0045448F">
        <w:rPr>
          <w:rFonts w:eastAsia="Times New Roman"/>
          <w:b/>
          <w:iCs/>
          <w:sz w:val="26"/>
          <w:u w:val="single"/>
          <w14:ligatures w14:val="standardContextual"/>
        </w:rPr>
        <w:t>disruptive ways</w:t>
      </w:r>
      <w:r w:rsidRPr="0045448F">
        <w:rPr>
          <w:rFonts w:eastAsia="Times New Roman"/>
          <w:b/>
          <w:iCs/>
          <w:sz w:val="26"/>
          <w14:ligatures w14:val="standardContextual"/>
        </w:rPr>
        <w:t xml:space="preserve">: being less productive, leaking policy, or mis inputting data. That </w:t>
      </w:r>
      <w:r w:rsidRPr="0045448F">
        <w:rPr>
          <w:rFonts w:eastAsia="Times New Roman"/>
          <w:b/>
          <w:iCs/>
          <w:sz w:val="26"/>
          <w:u w:val="single"/>
          <w14:ligatures w14:val="standardContextual"/>
        </w:rPr>
        <w:t>checks</w:t>
      </w:r>
      <w:r w:rsidRPr="0045448F">
        <w:rPr>
          <w:rFonts w:eastAsia="Times New Roman"/>
          <w:b/>
          <w:iCs/>
          <w:sz w:val="26"/>
          <w14:ligatures w14:val="standardContextual"/>
        </w:rPr>
        <w:t xml:space="preserve"> Trump via </w:t>
      </w:r>
      <w:r w:rsidRPr="0045448F">
        <w:rPr>
          <w:rFonts w:eastAsia="Times New Roman"/>
          <w:b/>
          <w:iCs/>
          <w:sz w:val="26"/>
          <w:u w:val="single"/>
          <w14:ligatures w14:val="standardContextual"/>
        </w:rPr>
        <w:t>disrupting efficiency</w:t>
      </w:r>
      <w:r w:rsidRPr="0045448F">
        <w:rPr>
          <w:rFonts w:eastAsia="Times New Roman"/>
          <w:b/>
          <w:iCs/>
          <w:sz w:val="26"/>
          <w14:ligatures w14:val="standardContextual"/>
        </w:rPr>
        <w:t xml:space="preserve"> and </w:t>
      </w:r>
      <w:r w:rsidRPr="0045448F">
        <w:rPr>
          <w:rFonts w:eastAsia="Times New Roman"/>
          <w:b/>
          <w:iCs/>
          <w:sz w:val="26"/>
          <w:u w:val="single"/>
          <w14:ligatures w14:val="standardContextual"/>
        </w:rPr>
        <w:t>ability</w:t>
      </w:r>
      <w:r w:rsidRPr="0045448F">
        <w:rPr>
          <w:rFonts w:eastAsia="Times New Roman"/>
          <w:b/>
          <w:iCs/>
          <w:sz w:val="26"/>
          <w14:ligatures w14:val="standardContextual"/>
        </w:rPr>
        <w:t xml:space="preserve"> of the administration. </w:t>
      </w:r>
    </w:p>
    <w:p w14:paraId="46B1CDEC" w14:textId="77777777" w:rsidR="008D09F9" w:rsidRPr="0045448F" w:rsidRDefault="008D09F9" w:rsidP="008D09F9">
      <w:pPr>
        <w:rPr>
          <w:rFonts w:eastAsia="Calibri"/>
          <w14:ligatures w14:val="standardContextual"/>
        </w:rPr>
      </w:pPr>
      <w:r w:rsidRPr="0045448F">
        <w:rPr>
          <w:rFonts w:eastAsia="Calibri"/>
          <w14:ligatures w14:val="standardContextual"/>
        </w:rPr>
        <w:t>&lt;&lt;FOR REFERENCE&gt;&gt;</w:t>
      </w:r>
    </w:p>
    <w:p w14:paraId="2E35C32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express displeasure</w:t>
      </w:r>
      <w:r w:rsidRPr="0045448F">
        <w:rPr>
          <w:rFonts w:eastAsia="Calibri"/>
          <w:sz w:val="16"/>
          <w:highlight w:val="lightGray"/>
          <w14:ligatures w14:val="standardContextual"/>
        </w:rPr>
        <w:t xml:space="preserve"> </w:t>
      </w:r>
      <w:r w:rsidRPr="0045448F">
        <w:rPr>
          <w:rFonts w:eastAsia="Calibri"/>
          <w:highlight w:val="lightGray"/>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45448F">
        <w:rPr>
          <w:rFonts w:eastAsia="Calibri"/>
          <w:b/>
          <w:iCs/>
          <w:highlight w:val="lightGray"/>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45448F">
        <w:rPr>
          <w:rFonts w:eastAsia="Calibri"/>
          <w:highlight w:val="lightGray"/>
          <w:u w:val="single"/>
          <w14:ligatures w14:val="standardContextual"/>
        </w:rPr>
        <w:t>shirking duties</w:t>
      </w:r>
      <w:r w:rsidRPr="0045448F">
        <w:rPr>
          <w:rFonts w:eastAsia="Calibri"/>
          <w:sz w:val="16"/>
          <w14:ligatures w14:val="standardContextual"/>
        </w:rPr>
        <w:t xml:space="preserve">, </w:t>
      </w:r>
      <w:r w:rsidRPr="0045448F">
        <w:rPr>
          <w:rFonts w:eastAsia="Calibri"/>
          <w:highlight w:val="lightGray"/>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45448F">
        <w:rPr>
          <w:rFonts w:eastAsia="Calibri"/>
          <w:highlight w:val="lightGray"/>
          <w:u w:val="single"/>
          <w14:ligatures w14:val="standardContextual"/>
        </w:rPr>
        <w:t>performing their job</w:t>
      </w:r>
      <w:r w:rsidRPr="0045448F">
        <w:rPr>
          <w:rFonts w:eastAsia="Calibri"/>
          <w:u w:val="single"/>
          <w14:ligatures w14:val="standardContextual"/>
        </w:rPr>
        <w:t xml:space="preserve"> functions in manner designed </w:t>
      </w:r>
      <w:r w:rsidRPr="0045448F">
        <w:rPr>
          <w:rFonts w:eastAsia="Calibri"/>
          <w:highlight w:val="lightGray"/>
          <w:u w:val="single"/>
          <w14:ligatures w14:val="standardContextual"/>
        </w:rPr>
        <w:t xml:space="preserve">to hinder </w:t>
      </w:r>
      <w:r w:rsidRPr="0045448F">
        <w:rPr>
          <w:rFonts w:eastAsia="Calibri"/>
          <w:u w:val="single"/>
          <w14:ligatures w14:val="standardContextual"/>
        </w:rPr>
        <w:t xml:space="preserve">presidential </w:t>
      </w:r>
      <w:r w:rsidRPr="0045448F">
        <w:rPr>
          <w:rFonts w:eastAsia="Calibri"/>
          <w:highlight w:val="lightGray"/>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45448F">
        <w:rPr>
          <w:rFonts w:eastAsia="Calibri"/>
          <w:highlight w:val="lightGray"/>
          <w:u w:val="single"/>
          <w14:ligatures w14:val="standardContextual"/>
        </w:rPr>
        <w:t>ordinary disputes</w:t>
      </w:r>
      <w:r w:rsidRPr="0045448F">
        <w:rPr>
          <w:rFonts w:eastAsia="Calibri"/>
          <w:u w:val="single"/>
          <w14:ligatures w14:val="standardContextual"/>
        </w:rPr>
        <w:t xml:space="preserve"> that arise between labor and management </w:t>
      </w:r>
      <w:r w:rsidRPr="0045448F">
        <w:rPr>
          <w:rFonts w:eastAsia="Calibri"/>
          <w:highlight w:val="lightGray"/>
          <w:u w:val="single"/>
          <w14:ligatures w14:val="standardContextual"/>
        </w:rPr>
        <w:t>would work</w:t>
      </w:r>
      <w:r w:rsidRPr="0045448F">
        <w:rPr>
          <w:rFonts w:eastAsia="Calibri"/>
          <w:u w:val="single"/>
          <w14:ligatures w14:val="standardContextual"/>
        </w:rPr>
        <w:t xml:space="preserve"> themselves </w:t>
      </w:r>
      <w:r w:rsidRPr="0045448F">
        <w:rPr>
          <w:rFonts w:eastAsia="Calibri"/>
          <w:highlight w:val="lightGray"/>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45448F">
        <w:rPr>
          <w:rFonts w:eastAsia="Calibri"/>
          <w:b/>
          <w:iCs/>
          <w:highlight w:val="lightGray"/>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5F8CA900"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But </w:t>
      </w:r>
      <w:r w:rsidRPr="0045448F">
        <w:rPr>
          <w:rFonts w:eastAsia="Times New Roman"/>
          <w:b/>
          <w:iCs/>
          <w:sz w:val="26"/>
          <w:u w:val="single"/>
          <w14:ligatures w14:val="standardContextual"/>
        </w:rPr>
        <w:t>expanded</w:t>
      </w:r>
      <w:r w:rsidRPr="0045448F">
        <w:rPr>
          <w:rFonts w:eastAsia="Times New Roman"/>
          <w:b/>
          <w:iCs/>
          <w:sz w:val="26"/>
          <w14:ligatures w14:val="standardContextual"/>
        </w:rPr>
        <w:t xml:space="preserve"> agency capacity via open negotiation provides the president </w:t>
      </w:r>
      <w:r w:rsidRPr="0045448F">
        <w:rPr>
          <w:rFonts w:eastAsia="Times New Roman"/>
          <w:b/>
          <w:iCs/>
          <w:sz w:val="26"/>
          <w:u w:val="single"/>
          <w14:ligatures w14:val="standardContextual"/>
        </w:rPr>
        <w:t>expertise</w:t>
      </w:r>
      <w:r w:rsidRPr="0045448F">
        <w:rPr>
          <w:rFonts w:eastAsia="Times New Roman"/>
          <w:b/>
          <w:iCs/>
          <w:sz w:val="26"/>
          <w14:ligatures w14:val="standardContextual"/>
        </w:rPr>
        <w:t xml:space="preserve"> and a workforce able to </w:t>
      </w:r>
      <w:r w:rsidRPr="0045448F">
        <w:rPr>
          <w:rFonts w:eastAsia="Times New Roman"/>
          <w:b/>
          <w:iCs/>
          <w:sz w:val="26"/>
          <w:u w:val="single"/>
          <w14:ligatures w14:val="standardContextual"/>
        </w:rPr>
        <w:t>execute</w:t>
      </w:r>
      <w:r w:rsidRPr="0045448F">
        <w:rPr>
          <w:rFonts w:eastAsia="Times New Roman"/>
          <w:b/>
          <w:iCs/>
          <w:sz w:val="26"/>
          <w14:ligatures w14:val="standardContextual"/>
        </w:rPr>
        <w:t xml:space="preserve"> his </w:t>
      </w:r>
      <w:r w:rsidRPr="0045448F">
        <w:rPr>
          <w:rFonts w:eastAsia="Times New Roman"/>
          <w:b/>
          <w:iCs/>
          <w:sz w:val="26"/>
          <w:u w:val="single"/>
          <w14:ligatures w14:val="standardContextual"/>
        </w:rPr>
        <w:t>policy goals</w:t>
      </w:r>
      <w:r w:rsidRPr="0045448F">
        <w:rPr>
          <w:rFonts w:eastAsia="Times New Roman"/>
          <w:b/>
          <w:iCs/>
          <w:sz w:val="26"/>
          <w14:ligatures w14:val="standardContextual"/>
        </w:rPr>
        <w:t xml:space="preserve">. That’s Handler. </w:t>
      </w:r>
    </w:p>
    <w:p w14:paraId="323C4C2D" w14:textId="77777777" w:rsidR="008D09F9" w:rsidRPr="0045448F" w:rsidRDefault="008D09F9" w:rsidP="008D09F9">
      <w:pPr>
        <w:rPr>
          <w:rFonts w:eastAsia="Calibri"/>
          <w14:ligatures w14:val="standardContextual"/>
        </w:rPr>
      </w:pPr>
      <w:r w:rsidRPr="0045448F">
        <w:rPr>
          <w:rFonts w:eastAsia="Calibri"/>
          <w14:ligatures w14:val="standardContextual"/>
        </w:rPr>
        <w:t>&lt;&lt;FOR REFERENCE&gt;&gt;</w:t>
      </w:r>
    </w:p>
    <w:p w14:paraId="4E4338C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45448F">
        <w:rPr>
          <w:rFonts w:eastAsia="Calibri"/>
          <w:highlight w:val="lightGray"/>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highlight w:val="lightGray"/>
          <w:u w:val="single"/>
          <w:bdr w:val="single" w:sz="8" w:space="0" w:color="auto"/>
          <w14:ligatures w14:val="standardContextual"/>
        </w:rPr>
        <w:t>might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45448F">
        <w:rPr>
          <w:rFonts w:eastAsia="Calibri"/>
          <w:highlight w:val="lightGray"/>
          <w:u w:val="single"/>
          <w14:ligatures w14:val="standardContextual"/>
        </w:rPr>
        <w:t>ability to</w:t>
      </w:r>
      <w:r w:rsidRPr="0045448F">
        <w:rPr>
          <w:rFonts w:eastAsia="Calibri"/>
          <w:sz w:val="16"/>
          <w:highlight w:val="lightGray"/>
          <w14:ligatures w14:val="standardContextual"/>
        </w:rPr>
        <w:t xml:space="preserve"> </w:t>
      </w:r>
      <w:r w:rsidRPr="0045448F">
        <w:rPr>
          <w:rFonts w:eastAsia="Calibri"/>
          <w:b/>
          <w:iCs/>
          <w:highlight w:val="lightGray"/>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45448F">
        <w:rPr>
          <w:rFonts w:eastAsia="Calibri"/>
          <w:b/>
          <w:iCs/>
          <w:highlight w:val="lightGray"/>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w:t>
      </w:r>
      <w:r w:rsidRPr="0045448F">
        <w:rPr>
          <w:rFonts w:eastAsia="Calibri"/>
          <w:highlight w:val="lightGray"/>
          <w:u w:val="single"/>
          <w14:ligatures w14:val="standardContextual"/>
        </w:rPr>
        <w:t>agreements allow</w:t>
      </w:r>
      <w:r w:rsidRPr="0045448F">
        <w:rPr>
          <w:rFonts w:eastAsia="Calibri"/>
          <w:u w:val="single"/>
          <w14:ligatures w14:val="standardContextual"/>
        </w:rPr>
        <w:t xml:space="preserve"> the President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recruit </w:t>
      </w:r>
      <w:r w:rsidRPr="0045448F">
        <w:rPr>
          <w:rFonts w:eastAsia="Calibri"/>
          <w:b/>
          <w:iCs/>
          <w:highlight w:val="lightGray"/>
          <w:u w:val="single"/>
          <w:bdr w:val="single" w:sz="8" w:space="0" w:color="auto"/>
          <w14:ligatures w14:val="standardContextual"/>
        </w:rPr>
        <w:t>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providing</w:t>
      </w:r>
      <w:r w:rsidRPr="0045448F">
        <w:rPr>
          <w:rFonts w:eastAsia="Calibri"/>
          <w:b/>
          <w:iCs/>
          <w:u w:val="single"/>
          <w:bdr w:val="single" w:sz="8" w:space="0" w:color="auto"/>
          <w14:ligatures w14:val="standardContextual"/>
        </w:rPr>
        <w:t xml:space="preserve"> valuable </w:t>
      </w:r>
      <w:r w:rsidRPr="0045448F">
        <w:rPr>
          <w:rFonts w:eastAsia="Calibri"/>
          <w:b/>
          <w:iCs/>
          <w:highlight w:val="lightGray"/>
          <w:u w:val="single"/>
          <w:bdr w:val="single" w:sz="8" w:space="0" w:color="auto"/>
          <w14:ligatures w14:val="standardContextual"/>
        </w:rPr>
        <w:t>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45448F">
        <w:rPr>
          <w:rFonts w:eastAsia="Calibri"/>
          <w:b/>
          <w:iCs/>
          <w:highlight w:val="lightGray"/>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45448F">
        <w:rPr>
          <w:rFonts w:eastAsia="Calibri"/>
          <w:b/>
          <w:iCs/>
          <w:highlight w:val="lightGray"/>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highlight w:val="lightGray"/>
          <w:u w:val="single"/>
          <w14:ligatures w14:val="standardContextual"/>
        </w:rPr>
        <w:t>to deliver on</w:t>
      </w:r>
      <w:r w:rsidRPr="0045448F">
        <w:rPr>
          <w:rFonts w:eastAsia="Calibri"/>
          <w:u w:val="single"/>
          <w14:ligatures w14:val="standardContextual"/>
        </w:rPr>
        <w:t xml:space="preserve"> key </w:t>
      </w:r>
      <w:r w:rsidRPr="0045448F">
        <w:rPr>
          <w:rFonts w:eastAsia="Calibri"/>
          <w:highlight w:val="lightGray"/>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03E53F3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45448F">
        <w:rPr>
          <w:rFonts w:eastAsia="Calibri"/>
          <w:highlight w:val="lightGray"/>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45448F">
        <w:rPr>
          <w:rFonts w:eastAsia="Calibri"/>
          <w:b/>
          <w:iCs/>
          <w:highlight w:val="lightGray"/>
          <w:u w:val="single"/>
          <w:bdr w:val="single" w:sz="8" w:space="0" w:color="auto"/>
          <w14:ligatures w14:val="standardContextual"/>
        </w:rPr>
        <w:t>expanded capacity</w:t>
      </w:r>
      <w:r w:rsidRPr="0045448F">
        <w:rPr>
          <w:rFonts w:eastAsia="Calibri"/>
          <w:sz w:val="16"/>
          <w:highlight w:val="lightGray"/>
          <w14:ligatures w14:val="standardContextual"/>
        </w:rPr>
        <w:t xml:space="preserve"> </w:t>
      </w:r>
      <w:r w:rsidRPr="0045448F">
        <w:rPr>
          <w:rFonts w:eastAsia="Calibri"/>
          <w:highlight w:val="lightGray"/>
          <w:u w:val="single"/>
          <w14:ligatures w14:val="standardContextual"/>
        </w:rPr>
        <w:t>of</w:t>
      </w:r>
      <w:r w:rsidRPr="0045448F">
        <w:rPr>
          <w:rFonts w:eastAsia="Calibri"/>
          <w:u w:val="single"/>
          <w14:ligatures w14:val="standardContextual"/>
        </w:rPr>
        <w:t xml:space="preserve"> a robust </w:t>
      </w:r>
      <w:r w:rsidRPr="0045448F">
        <w:rPr>
          <w:rFonts w:eastAsia="Calibri"/>
          <w:highlight w:val="lightGray"/>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CB731E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45448F">
        <w:rPr>
          <w:rFonts w:eastAsia="Calibri"/>
          <w:b/>
          <w:iCs/>
          <w:highlight w:val="lightGray"/>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45448F">
        <w:rPr>
          <w:rFonts w:eastAsia="Calibri"/>
          <w:b/>
          <w:iCs/>
          <w:u w:val="single"/>
          <w:bdr w:val="single" w:sz="8" w:space="0" w:color="auto"/>
          <w14:ligatures w14:val="standardContextual"/>
        </w:rPr>
        <w:t>arg</w:t>
      </w:r>
      <w:r w:rsidRPr="0045448F">
        <w:rPr>
          <w:rFonts w:eastAsia="Calibri"/>
          <w:u w:val="single"/>
          <w14:ligatures w14:val="standardContextual"/>
        </w:rPr>
        <w:t>ument that</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labor</w:t>
      </w:r>
      <w:r w:rsidRPr="0045448F">
        <w:rPr>
          <w:rFonts w:eastAsia="Calibri"/>
          <w:b/>
          <w:iCs/>
          <w:u w:val="single"/>
          <w:bdr w:val="single" w:sz="8" w:space="0" w:color="auto"/>
          <w14:ligatures w14:val="standardContextual"/>
        </w:rPr>
        <w:t xml:space="preserve"> rights undermine presidential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simplistic</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short-sighted</w:t>
      </w:r>
      <w:r w:rsidRPr="0045448F">
        <w:rPr>
          <w:rFonts w:eastAsia="Calibri"/>
          <w:sz w:val="16"/>
          <w14:ligatures w14:val="standardContextual"/>
        </w:rPr>
        <w:t xml:space="preserve">: labor rights </w:t>
      </w:r>
      <w:r w:rsidRPr="0045448F">
        <w:rPr>
          <w:rFonts w:eastAsia="Calibri"/>
          <w:highlight w:val="lightGray"/>
          <w:u w:val="single"/>
          <w14:ligatures w14:val="standardContextual"/>
        </w:rPr>
        <w:t>offer</w:t>
      </w:r>
      <w:r w:rsidRPr="0045448F">
        <w:rPr>
          <w:rFonts w:eastAsia="Calibri"/>
          <w:u w:val="single"/>
          <w14:ligatures w14:val="standardContextual"/>
        </w:rPr>
        <w:t xml:space="preserve"> the executive a different</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45448F">
        <w:rPr>
          <w:rFonts w:eastAsia="Calibri"/>
          <w:b/>
          <w:iCs/>
          <w:highlight w:val="lightGray"/>
          <w:u w:val="single"/>
          <w:bdr w:val="single" w:sz="8" w:space="0" w:color="auto"/>
          <w14:ligatures w14:val="standardContextual"/>
        </w:rPr>
        <w:t>necessary</w:t>
      </w:r>
      <w:r w:rsidRPr="0045448F">
        <w:rPr>
          <w:rFonts w:eastAsia="Calibri"/>
          <w:sz w:val="16"/>
          <w14:ligatures w14:val="standardContextual"/>
        </w:rPr>
        <w:t xml:space="preserve"> </w:t>
      </w:r>
      <w:r w:rsidRPr="0045448F">
        <w:rPr>
          <w:rFonts w:eastAsia="Calibri"/>
          <w:u w:val="single"/>
          <w14:ligatures w14:val="standardContextual"/>
        </w:rPr>
        <w:t>for modern presidents to deliver on</w:t>
      </w:r>
      <w:r w:rsidRPr="0045448F">
        <w:rPr>
          <w:rFonts w:eastAsia="Calibri"/>
          <w:sz w:val="16"/>
          <w14:ligatures w14:val="standardContextual"/>
        </w:rPr>
        <w:t xml:space="preserve"> their </w:t>
      </w:r>
      <w:r w:rsidRPr="0045448F">
        <w:rPr>
          <w:rFonts w:eastAsia="Calibri"/>
          <w:u w:val="single"/>
          <w14:ligatures w14:val="standardContextual"/>
        </w:rPr>
        <w:t>campaign promises</w:t>
      </w:r>
      <w:r w:rsidRPr="0045448F">
        <w:rPr>
          <w:rFonts w:eastAsia="Calibri"/>
          <w:sz w:val="16"/>
          <w14:ligatures w14:val="standardContextual"/>
        </w:rPr>
        <w:t>.</w:t>
      </w:r>
    </w:p>
    <w:p w14:paraId="6B01DCE7" w14:textId="77777777" w:rsidR="008D09F9" w:rsidRPr="0045448F" w:rsidRDefault="008D09F9" w:rsidP="008D09F9">
      <w:pPr>
        <w:rPr>
          <w:rFonts w:eastAsia="Calibri"/>
          <w14:ligatures w14:val="standardContextual"/>
        </w:rPr>
      </w:pPr>
      <w:r w:rsidRPr="0045448F">
        <w:rPr>
          <w:rFonts w:eastAsia="Calibri"/>
          <w14:ligatures w14:val="standardContextual"/>
        </w:rPr>
        <w:t>&lt;&lt;AND&gt;&gt;</w:t>
      </w:r>
    </w:p>
    <w:p w14:paraId="41848B65"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bureaucracy with</w:t>
      </w:r>
      <w:r w:rsidRPr="0045448F">
        <w:rPr>
          <w:rFonts w:eastAsia="Calibri"/>
          <w:sz w:val="16"/>
          <w14:ligatures w14:val="standardContextual"/>
        </w:rPr>
        <w:t xml:space="preserve"> well-defined </w:t>
      </w:r>
      <w:r w:rsidRPr="0045448F">
        <w:rPr>
          <w:rFonts w:eastAsia="Calibri"/>
          <w:b/>
          <w:iCs/>
          <w:highlight w:val="lightGray"/>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45448F">
        <w:rPr>
          <w:rFonts w:eastAsia="Calibri"/>
          <w:b/>
          <w:iCs/>
          <w:highlight w:val="lightGray"/>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4E476B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45448F">
        <w:rPr>
          <w:rFonts w:eastAsia="Calibri"/>
          <w:b/>
          <w:iCs/>
          <w:highlight w:val="lightGray"/>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President’s ability</w:t>
      </w:r>
      <w:r w:rsidRPr="0045448F">
        <w:rPr>
          <w:rFonts w:eastAsia="Calibri"/>
          <w:b/>
          <w:iCs/>
          <w:u w:val="single"/>
          <w:bdr w:val="single" w:sz="8" w:space="0" w:color="auto"/>
          <w14:ligatures w14:val="standardContextual"/>
        </w:rPr>
        <w:t xml:space="preserve">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1BABEA5C"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2. PARADIGM BUILDING---for Trump to </w:t>
      </w:r>
      <w:r w:rsidRPr="0045448F">
        <w:rPr>
          <w:rFonts w:eastAsia="Times New Roman"/>
          <w:b/>
          <w:iCs/>
          <w:sz w:val="26"/>
          <w:u w:val="single"/>
          <w14:ligatures w14:val="standardContextual"/>
        </w:rPr>
        <w:t>lock in</w:t>
      </w:r>
      <w:r w:rsidRPr="0045448F">
        <w:rPr>
          <w:rFonts w:eastAsia="Times New Roman"/>
          <w:b/>
          <w:iCs/>
          <w:sz w:val="26"/>
          <w14:ligatures w14:val="standardContextual"/>
        </w:rPr>
        <w:t xml:space="preserve"> his </w:t>
      </w:r>
      <w:r w:rsidRPr="0045448F">
        <w:rPr>
          <w:rFonts w:eastAsia="Times New Roman"/>
          <w:b/>
          <w:iCs/>
          <w:sz w:val="26"/>
          <w:u w:val="single"/>
          <w14:ligatures w14:val="standardContextual"/>
        </w:rPr>
        <w:t>desired</w:t>
      </w:r>
      <w:r w:rsidRPr="0045448F">
        <w:rPr>
          <w:rFonts w:eastAsia="Times New Roman"/>
          <w:b/>
          <w:iCs/>
          <w:sz w:val="26"/>
          <w14:ligatures w14:val="standardContextual"/>
        </w:rPr>
        <w:t xml:space="preserve"> world, he needs </w:t>
      </w:r>
      <w:r w:rsidRPr="0045448F">
        <w:rPr>
          <w:rFonts w:eastAsia="Times New Roman"/>
          <w:b/>
          <w:iCs/>
          <w:sz w:val="26"/>
          <w:u w:val="single"/>
          <w14:ligatures w14:val="standardContextual"/>
        </w:rPr>
        <w:t>mass policy changes</w:t>
      </w:r>
      <w:r w:rsidRPr="0045448F">
        <w:rPr>
          <w:rFonts w:eastAsia="Times New Roman"/>
          <w:b/>
          <w:iCs/>
          <w:sz w:val="26"/>
          <w14:ligatures w14:val="standardContextual"/>
        </w:rPr>
        <w:t xml:space="preserve">---that </w:t>
      </w:r>
      <w:r w:rsidRPr="0045448F">
        <w:rPr>
          <w:rFonts w:eastAsia="Times New Roman"/>
          <w:b/>
          <w:iCs/>
          <w:sz w:val="26"/>
          <w:u w:val="single"/>
          <w14:ligatures w14:val="standardContextual"/>
        </w:rPr>
        <w:t>requires</w:t>
      </w:r>
      <w:r w:rsidRPr="0045448F">
        <w:rPr>
          <w:rFonts w:eastAsia="Times New Roman"/>
          <w:b/>
          <w:iCs/>
          <w:sz w:val="26"/>
          <w14:ligatures w14:val="standardContextual"/>
        </w:rPr>
        <w:t xml:space="preserve"> phalanxes of bureaucrats to </w:t>
      </w:r>
      <w:r w:rsidRPr="0045448F">
        <w:rPr>
          <w:rFonts w:eastAsia="Times New Roman"/>
          <w:b/>
          <w:iCs/>
          <w:sz w:val="26"/>
          <w:u w:val="single"/>
          <w14:ligatures w14:val="standardContextual"/>
        </w:rPr>
        <w:t>monitor</w:t>
      </w:r>
      <w:r w:rsidRPr="0045448F">
        <w:rPr>
          <w:rFonts w:eastAsia="Times New Roman"/>
          <w:b/>
          <w:iCs/>
          <w:sz w:val="26"/>
          <w14:ligatures w14:val="standardContextual"/>
        </w:rPr>
        <w:t xml:space="preserve"> popular </w:t>
      </w:r>
      <w:r w:rsidRPr="0045448F">
        <w:rPr>
          <w:rFonts w:eastAsia="Times New Roman"/>
          <w:b/>
          <w:iCs/>
          <w:sz w:val="26"/>
          <w:u w:val="single"/>
          <w14:ligatures w14:val="standardContextual"/>
        </w:rPr>
        <w:t>reaction</w:t>
      </w:r>
      <w:r w:rsidRPr="0045448F">
        <w:rPr>
          <w:rFonts w:eastAsia="Times New Roman"/>
          <w:b/>
          <w:iCs/>
          <w:sz w:val="26"/>
          <w14:ligatures w14:val="standardContextual"/>
        </w:rPr>
        <w:t xml:space="preserve">, pass through administrative floodgates, and having a </w:t>
      </w:r>
      <w:r w:rsidRPr="0045448F">
        <w:rPr>
          <w:rFonts w:eastAsia="Times New Roman"/>
          <w:b/>
          <w:iCs/>
          <w:sz w:val="26"/>
          <w:u w:val="single"/>
          <w14:ligatures w14:val="standardContextual"/>
        </w:rPr>
        <w:t>knowledgeable workforce</w:t>
      </w:r>
      <w:r w:rsidRPr="0045448F">
        <w:rPr>
          <w:rFonts w:eastAsia="Times New Roman"/>
          <w:b/>
          <w:iCs/>
          <w:sz w:val="26"/>
          <w14:ligatures w14:val="standardContextual"/>
        </w:rPr>
        <w:t xml:space="preserve">, all of which </w:t>
      </w:r>
      <w:r w:rsidRPr="0045448F">
        <w:rPr>
          <w:rFonts w:eastAsia="Times New Roman"/>
          <w:b/>
          <w:iCs/>
          <w:sz w:val="26"/>
          <w:u w:val="single"/>
          <w14:ligatures w14:val="standardContextual"/>
        </w:rPr>
        <w:t>only the plan provides</w:t>
      </w:r>
      <w:r w:rsidRPr="0045448F">
        <w:rPr>
          <w:rFonts w:eastAsia="Times New Roman"/>
          <w:b/>
          <w:iCs/>
          <w:sz w:val="26"/>
          <w14:ligatures w14:val="standardContextual"/>
        </w:rPr>
        <w:t xml:space="preserve">. That’s Bauer. </w:t>
      </w:r>
    </w:p>
    <w:p w14:paraId="2D4A79A7" w14:textId="77777777" w:rsidR="008D09F9" w:rsidRPr="0045448F" w:rsidRDefault="008D09F9" w:rsidP="008D09F9">
      <w:pPr>
        <w:rPr>
          <w:rFonts w:eastAsia="Calibri"/>
          <w14:ligatures w14:val="standardContextual"/>
        </w:rPr>
      </w:pPr>
      <w:r w:rsidRPr="0045448F">
        <w:rPr>
          <w:rFonts w:eastAsia="Calibri"/>
          <w14:ligatures w14:val="standardContextual"/>
        </w:rPr>
        <w:t>&lt;&lt;FOR REFERENCE&gt;&gt;</w:t>
      </w:r>
    </w:p>
    <w:p w14:paraId="1D29D84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lightGray"/>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u w:val="single"/>
          <w14:ligatures w14:val="standardContextual"/>
        </w:rPr>
        <w:t>using</w:t>
      </w:r>
      <w:r w:rsidRPr="0045448F">
        <w:rPr>
          <w:rFonts w:eastAsia="Calibri"/>
          <w:sz w:val="16"/>
          <w14:ligatures w14:val="standardContextual"/>
        </w:rPr>
        <w:t xml:space="preserve">, rather than simply detonating, </w:t>
      </w:r>
      <w:r w:rsidRPr="0045448F">
        <w:rPr>
          <w:rFonts w:eastAsia="Calibri"/>
          <w:b/>
          <w:iCs/>
          <w:highlight w:val="lightGray"/>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Achieving 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lightGray"/>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lightGray"/>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lightGray"/>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lightGray"/>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lightGray"/>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lightGray"/>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lightGray"/>
          <w:u w:val="single"/>
          <w14:ligatures w14:val="standardContextual"/>
        </w:rPr>
        <w:t>provide</w:t>
      </w:r>
      <w:r w:rsidRPr="0045448F">
        <w:rPr>
          <w:rFonts w:eastAsia="Calibri"/>
          <w:u w:val="single"/>
          <w14:ligatures w14:val="standardContextual"/>
        </w:rPr>
        <w:t xml:space="preserve"> the granular </w:t>
      </w:r>
      <w:r w:rsidRPr="0045448F">
        <w:rPr>
          <w:rFonts w:eastAsia="Calibri"/>
          <w:highlight w:val="lightGray"/>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lightGray"/>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695B091C"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lightGray"/>
          <w:u w:val="single"/>
          <w14:ligatures w14:val="standardContextual"/>
        </w:rPr>
        <w:t>re-industrialisation</w:t>
      </w:r>
      <w:r w:rsidRPr="0045448F">
        <w:rPr>
          <w:rFonts w:eastAsia="Calibri"/>
          <w:u w:val="single"/>
          <w14:ligatures w14:val="standardContextual"/>
        </w:rPr>
        <w:t xml:space="preserve"> programme would </w:t>
      </w:r>
      <w:r w:rsidRPr="0045448F">
        <w:rPr>
          <w:rFonts w:eastAsia="Calibri"/>
          <w:highlight w:val="lightGray"/>
          <w:u w:val="single"/>
          <w14:ligatures w14:val="standardContextual"/>
        </w:rPr>
        <w:t>benefit from</w:t>
      </w:r>
      <w:r w:rsidRPr="0045448F">
        <w:rPr>
          <w:rFonts w:eastAsia="Calibri"/>
          <w:u w:val="single"/>
          <w14:ligatures w14:val="standardContextual"/>
        </w:rPr>
        <w:t xml:space="preserve"> an encyclopaedic </w:t>
      </w:r>
      <w:r w:rsidRPr="0045448F">
        <w:rPr>
          <w:rFonts w:eastAsia="Calibri"/>
          <w:highlight w:val="lightGray"/>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47977E6"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22F98EA5" w14:textId="77777777" w:rsidR="008D09F9" w:rsidRPr="0045448F" w:rsidRDefault="008D09F9" w:rsidP="008D09F9">
      <w:pPr>
        <w:rPr>
          <w:rFonts w:eastAsia="Calibri"/>
          <w:sz w:val="16"/>
          <w14:ligatures w14:val="standardContextual"/>
        </w:rPr>
      </w:pPr>
      <w:r w:rsidRPr="0045448F">
        <w:rPr>
          <w:rFonts w:eastAsia="Calibri"/>
          <w:highlight w:val="lightGray"/>
          <w:u w:val="single"/>
          <w14:ligatures w14:val="standardContextual"/>
        </w:rPr>
        <w:t>While</w:t>
      </w:r>
      <w:r w:rsidRPr="0045448F">
        <w:rPr>
          <w:rFonts w:eastAsia="Calibri"/>
          <w:sz w:val="16"/>
          <w:highlight w:val="lightGray"/>
          <w14:ligatures w14:val="standardContextual"/>
        </w:rPr>
        <w:t xml:space="preserve"> </w:t>
      </w:r>
      <w:r w:rsidRPr="0045448F">
        <w:rPr>
          <w:rFonts w:eastAsia="Calibri"/>
          <w:b/>
          <w:iCs/>
          <w:highlight w:val="lightGray"/>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lightGray"/>
          <w:u w:val="single"/>
          <w:bdr w:val="single" w:sz="8" w:space="0" w:color="auto"/>
          <w14:ligatures w14:val="standardContextual"/>
        </w:rPr>
        <w:t>conflict</w:t>
      </w:r>
      <w:r w:rsidRPr="0045448F">
        <w:rPr>
          <w:rFonts w:eastAsia="Calibri"/>
          <w:sz w:val="16"/>
          <w:highlight w:val="lightGray"/>
          <w14:ligatures w14:val="standardContextual"/>
        </w:rPr>
        <w:t xml:space="preserve"> </w:t>
      </w:r>
      <w:r w:rsidRPr="0045448F">
        <w:rPr>
          <w:rFonts w:eastAsia="Calibri"/>
          <w:highlight w:val="lightGray"/>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u w:val="single"/>
          <w14:ligatures w14:val="standardContextual"/>
        </w:rPr>
        <w:t>side effect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lightGray"/>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45448F">
        <w:rPr>
          <w:rFonts w:eastAsia="Calibri"/>
          <w:b/>
          <w:iCs/>
          <w:highlight w:val="lightGray"/>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45448F">
        <w:rPr>
          <w:rFonts w:eastAsia="Calibri"/>
          <w:highlight w:val="lightGray"/>
          <w:u w:val="single"/>
          <w14:ligatures w14:val="standardContextual"/>
        </w:rPr>
        <w:t>distract from</w:t>
      </w:r>
      <w:r w:rsidRPr="0045448F">
        <w:rPr>
          <w:rFonts w:eastAsia="Calibri"/>
          <w:u w:val="single"/>
          <w14:ligatures w14:val="standardContextual"/>
        </w:rPr>
        <w:t xml:space="preserve"> his foreign </w:t>
      </w:r>
      <w:r w:rsidRPr="0045448F">
        <w:rPr>
          <w:rFonts w:eastAsia="Calibri"/>
          <w:highlight w:val="lightGray"/>
          <w:u w:val="single"/>
          <w14:ligatures w14:val="standardContextual"/>
        </w:rPr>
        <w:t>policy reset</w:t>
      </w:r>
      <w:r w:rsidRPr="0045448F">
        <w:rPr>
          <w:rFonts w:eastAsia="Calibri"/>
          <w:sz w:val="16"/>
          <w:highlight w:val="lightGray"/>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lightGray"/>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lightGray"/>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5AE20C7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45448F">
        <w:rPr>
          <w:rFonts w:eastAsia="Calibri"/>
          <w:highlight w:val="lightGray"/>
          <w:u w:val="single"/>
          <w14:ligatures w14:val="standardContextual"/>
        </w:rPr>
        <w:t>Trump’s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lightGray"/>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lightGray"/>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lightGray"/>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located staffers</w:t>
      </w:r>
      <w:r w:rsidRPr="0045448F">
        <w:rPr>
          <w:rFonts w:eastAsia="Calibri"/>
          <w:sz w:val="16"/>
          <w:highlight w:val="lightGray"/>
          <w14:ligatures w14:val="standardContextual"/>
        </w:rPr>
        <w:t xml:space="preserve"> </w:t>
      </w:r>
      <w:r w:rsidRPr="0045448F">
        <w:rPr>
          <w:rFonts w:eastAsia="Calibri"/>
          <w:highlight w:val="lightGray"/>
          <w:u w:val="single"/>
          <w14:ligatures w14:val="standardContextual"/>
        </w:rPr>
        <w:t>who</w:t>
      </w:r>
      <w:r w:rsidRPr="0045448F">
        <w:rPr>
          <w:rFonts w:eastAsia="Calibri"/>
          <w:u w:val="single"/>
          <w14:ligatures w14:val="standardContextual"/>
        </w:rPr>
        <w:t xml:space="preserve"> can </w:t>
      </w:r>
      <w:r w:rsidRPr="0045448F">
        <w:rPr>
          <w:rFonts w:eastAsia="Calibri"/>
          <w:highlight w:val="lightGray"/>
          <w:u w:val="single"/>
          <w14:ligatures w14:val="standardContextual"/>
        </w:rPr>
        <w:t>dot</w:t>
      </w:r>
      <w:r w:rsidRPr="0045448F">
        <w:rPr>
          <w:rFonts w:eastAsia="Calibri"/>
          <w:u w:val="single"/>
          <w14:ligatures w14:val="standardContextual"/>
        </w:rPr>
        <w:t xml:space="preserve"> the </w:t>
      </w:r>
      <w:r w:rsidRPr="0045448F">
        <w:rPr>
          <w:rFonts w:eastAsia="Calibri"/>
          <w:highlight w:val="lightGray"/>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lightGray"/>
          <w:u w:val="single"/>
          <w14:ligatures w14:val="standardContextual"/>
        </w:rPr>
        <w:t>t’s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lightGray"/>
          <w:u w:val="single"/>
          <w14:ligatures w14:val="standardContextual"/>
        </w:rPr>
        <w:t>he’ll</w:t>
      </w:r>
      <w:r w:rsidRPr="0045448F">
        <w:rPr>
          <w:rFonts w:eastAsia="Calibri"/>
          <w:sz w:val="16"/>
          <w:highlight w:val="lightGray"/>
          <w14:ligatures w14:val="standardContextual"/>
        </w:rPr>
        <w:t xml:space="preserve"> </w:t>
      </w:r>
      <w:r w:rsidRPr="0045448F">
        <w:rPr>
          <w:rFonts w:eastAsia="Calibri"/>
          <w:b/>
          <w:iCs/>
          <w:highlight w:val="lightGray"/>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2D05C1E5" w14:textId="77777777" w:rsidR="008D09F9" w:rsidRPr="0045448F" w:rsidRDefault="008D09F9" w:rsidP="008D09F9">
      <w:pPr>
        <w:rPr>
          <w:rFonts w:eastAsia="Calibri"/>
          <w14:ligatures w14:val="standardContextual"/>
        </w:rPr>
      </w:pPr>
    </w:p>
    <w:p w14:paraId="50EC47A8"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3. JUDICIAL REVIEW---it’ll </w:t>
      </w:r>
      <w:r w:rsidRPr="0045448F">
        <w:rPr>
          <w:rFonts w:eastAsia="Times New Roman"/>
          <w:b/>
          <w:iCs/>
          <w:sz w:val="26"/>
          <w:u w:val="single"/>
          <w14:ligatures w14:val="standardContextual"/>
        </w:rPr>
        <w:t>constrain</w:t>
      </w:r>
      <w:r w:rsidRPr="0045448F">
        <w:rPr>
          <w:rFonts w:eastAsia="Times New Roman"/>
          <w:b/>
          <w:iCs/>
          <w:sz w:val="26"/>
          <w14:ligatures w14:val="standardContextual"/>
        </w:rPr>
        <w:t xml:space="preserve"> Trump </w:t>
      </w:r>
      <w:r w:rsidRPr="0045448F">
        <w:rPr>
          <w:rFonts w:eastAsia="Times New Roman"/>
          <w:b/>
          <w:iCs/>
          <w:sz w:val="26"/>
          <w:u w:val="single"/>
          <w14:ligatures w14:val="standardContextual"/>
        </w:rPr>
        <w:t>now</w:t>
      </w:r>
      <w:r w:rsidRPr="0045448F">
        <w:rPr>
          <w:rFonts w:eastAsia="Times New Roman"/>
          <w:b/>
          <w:iCs/>
          <w:sz w:val="26"/>
          <w14:ligatures w14:val="standardContextual"/>
        </w:rPr>
        <w:t xml:space="preserve">, but the plan </w:t>
      </w:r>
      <w:r w:rsidRPr="0045448F">
        <w:rPr>
          <w:rFonts w:eastAsia="Times New Roman"/>
          <w:b/>
          <w:iCs/>
          <w:sz w:val="26"/>
          <w:u w:val="single"/>
          <w14:ligatures w14:val="standardContextual"/>
        </w:rPr>
        <w:t>brings back</w:t>
      </w:r>
      <w:r w:rsidRPr="0045448F">
        <w:rPr>
          <w:rFonts w:eastAsia="Times New Roman"/>
          <w:b/>
          <w:iCs/>
          <w:sz w:val="26"/>
          <w14:ligatures w14:val="standardContextual"/>
        </w:rPr>
        <w:t xml:space="preserve"> experts that mean his </w:t>
      </w:r>
      <w:r w:rsidRPr="0045448F">
        <w:rPr>
          <w:rFonts w:eastAsia="Times New Roman"/>
          <w:b/>
          <w:iCs/>
          <w:sz w:val="26"/>
          <w:u w:val="single"/>
          <w14:ligatures w14:val="standardContextual"/>
        </w:rPr>
        <w:t>deregulation survives</w:t>
      </w:r>
      <w:r w:rsidRPr="0045448F">
        <w:rPr>
          <w:rFonts w:eastAsia="Times New Roman"/>
          <w:b/>
          <w:iCs/>
          <w:sz w:val="26"/>
          <w14:ligatures w14:val="standardContextual"/>
        </w:rPr>
        <w:t xml:space="preserve"> </w:t>
      </w:r>
      <w:r w:rsidRPr="0045448F">
        <w:rPr>
          <w:rFonts w:eastAsia="Times New Roman"/>
          <w:bCs/>
          <w:iCs/>
          <w:sz w:val="26"/>
          <w14:ligatures w14:val="standardContextual"/>
        </w:rPr>
        <w:t>judicial review</w:t>
      </w:r>
      <w:r w:rsidRPr="0045448F">
        <w:rPr>
          <w:rFonts w:eastAsia="Times New Roman"/>
          <w:b/>
          <w:iCs/>
          <w:sz w:val="26"/>
          <w14:ligatures w14:val="standardContextual"/>
        </w:rPr>
        <w:t xml:space="preserve">. </w:t>
      </w:r>
    </w:p>
    <w:p w14:paraId="1385CD3A"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Shapiro 24</w:t>
      </w:r>
      <w:r w:rsidRPr="0045448F">
        <w:rPr>
          <w:rFonts w:eastAsia="Calibri"/>
          <w14:ligatures w14:val="standardContextual"/>
        </w:rPr>
        <w:t xml:space="preserve">, Professor of Law, Wake Forest University. (Sidney, December 12, 2024, “‘Administrative law’ sounds dry but likely will be key to success or failure of Trump’s plans for government reform,” The Conversation, </w:t>
      </w:r>
      <w:hyperlink r:id="rId36" w:history="1">
        <w:r w:rsidRPr="0045448F">
          <w:rPr>
            <w:rFonts w:eastAsia="Calibri"/>
            <w:color w:val="0563C1"/>
            <w:u w:val="single"/>
            <w14:ligatures w14:val="standardContextual"/>
          </w:rPr>
          <w:t>https://theconversation.com/administrative-law-sounds-dry-but-likely-will-be-key-to-success-or-failure-of-trumps-plans-for-government-reform-244611</w:t>
        </w:r>
      </w:hyperlink>
      <w:r w:rsidRPr="0045448F">
        <w:rPr>
          <w:rFonts w:eastAsia="Calibri"/>
          <w14:ligatures w14:val="standardContextual"/>
        </w:rPr>
        <w:t>, Ulven)</w:t>
      </w:r>
    </w:p>
    <w:p w14:paraId="0F1EF1B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There’s </w:t>
      </w:r>
      <w:r w:rsidRPr="0045448F">
        <w:rPr>
          <w:rFonts w:eastAsia="Calibri"/>
          <w:u w:val="single"/>
          <w14:ligatures w14:val="standardContextual"/>
        </w:rPr>
        <w:t>a lot of speculation about what</w:t>
      </w:r>
      <w:r w:rsidRPr="0045448F">
        <w:rPr>
          <w:rFonts w:eastAsia="Calibri"/>
          <w:sz w:val="16"/>
          <w14:ligatures w14:val="standardContextual"/>
        </w:rPr>
        <w:t xml:space="preserve"> Donald </w:t>
      </w:r>
      <w:r w:rsidRPr="0045448F">
        <w:rPr>
          <w:rFonts w:eastAsia="Calibri"/>
          <w:u w:val="single"/>
          <w14:ligatures w14:val="standardContextual"/>
        </w:rPr>
        <w:t>Trump’s second term in the White House will bring</w:t>
      </w:r>
      <w:r w:rsidRPr="0045448F">
        <w:rPr>
          <w:rFonts w:eastAsia="Calibri"/>
          <w:sz w:val="16"/>
          <w14:ligatures w14:val="standardContextual"/>
        </w:rPr>
        <w:t xml:space="preserve">. But </w:t>
      </w:r>
      <w:r w:rsidRPr="0045448F">
        <w:rPr>
          <w:rFonts w:eastAsia="Calibri"/>
          <w:u w:val="single"/>
          <w14:ligatures w14:val="standardContextual"/>
        </w:rPr>
        <w:t>there’s one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thread</w:t>
      </w:r>
      <w:r w:rsidRPr="0045448F">
        <w:rPr>
          <w:rFonts w:eastAsia="Calibri"/>
          <w:sz w:val="16"/>
          <w14:ligatures w14:val="standardContextual"/>
        </w:rPr>
        <w:t xml:space="preserve"> </w:t>
      </w:r>
      <w:r w:rsidRPr="0045448F">
        <w:rPr>
          <w:rFonts w:eastAsia="Calibri"/>
          <w:u w:val="single"/>
          <w14:ligatures w14:val="standardContextual"/>
        </w:rPr>
        <w:t>that’s likely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tie together</w:t>
      </w:r>
      <w:r w:rsidRPr="0045448F">
        <w:rPr>
          <w:rFonts w:eastAsia="Calibri"/>
          <w:sz w:val="16"/>
          <w14:ligatures w14:val="standardContextual"/>
        </w:rPr>
        <w:t xml:space="preserve"> </w:t>
      </w:r>
      <w:r w:rsidRPr="0045448F">
        <w:rPr>
          <w:rFonts w:eastAsia="Calibri"/>
          <w:u w:val="single"/>
          <w14:ligatures w14:val="standardContextual"/>
        </w:rPr>
        <w:t>many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changes and conflicts</w:t>
      </w:r>
      <w:r w:rsidRPr="0045448F">
        <w:rPr>
          <w:rFonts w:eastAsia="Calibri"/>
          <w:sz w:val="16"/>
          <w14:ligatures w14:val="standardContextual"/>
        </w:rPr>
        <w:t>: the subject I teach – called “</w:t>
      </w:r>
      <w:r w:rsidRPr="0045448F">
        <w:rPr>
          <w:rFonts w:eastAsia="Calibri"/>
          <w:b/>
          <w:iCs/>
          <w:u w:val="single"/>
          <w:bdr w:val="single" w:sz="8" w:space="0" w:color="auto"/>
          <w14:ligatures w14:val="standardContextual"/>
        </w:rPr>
        <w:t>administrative law</w:t>
      </w:r>
      <w:r w:rsidRPr="0045448F">
        <w:rPr>
          <w:rFonts w:eastAsia="Calibri"/>
          <w:sz w:val="16"/>
          <w14:ligatures w14:val="standardContextual"/>
        </w:rPr>
        <w:t>.”</w:t>
      </w:r>
    </w:p>
    <w:p w14:paraId="312B52B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That’s because administrative law </w:t>
      </w:r>
      <w:r w:rsidRPr="0045448F">
        <w:rPr>
          <w:rFonts w:eastAsia="Calibri"/>
          <w:u w:val="single"/>
          <w14:ligatures w14:val="standardContextual"/>
        </w:rPr>
        <w:t>spells out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procedures</w:t>
      </w:r>
      <w:r w:rsidRPr="0045448F">
        <w:rPr>
          <w:rFonts w:eastAsia="Calibri"/>
          <w:sz w:val="16"/>
          <w14:ligatures w14:val="standardContextual"/>
        </w:rPr>
        <w:t xml:space="preserve"> </w:t>
      </w:r>
      <w:r w:rsidRPr="0045448F">
        <w:rPr>
          <w:rFonts w:eastAsia="Calibri"/>
          <w:u w:val="single"/>
          <w14:ligatures w14:val="standardContextual"/>
        </w:rPr>
        <w:t>that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admin</w:t>
      </w:r>
      <w:r w:rsidRPr="0045448F">
        <w:rPr>
          <w:rFonts w:eastAsia="Calibri"/>
          <w:u w:val="single"/>
          <w14:ligatures w14:val="standardContextual"/>
        </w:rPr>
        <w:t>istration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must use</w:t>
      </w:r>
      <w:r w:rsidRPr="0045448F">
        <w:rPr>
          <w:rFonts w:eastAsia="Calibri"/>
          <w:b/>
          <w:iCs/>
          <w:u w:val="single"/>
          <w:bdr w:val="single" w:sz="8" w:space="0" w:color="auto"/>
          <w14:ligatures w14:val="standardContextual"/>
        </w:rPr>
        <w:t xml:space="preserve"> to make changes</w:t>
      </w:r>
      <w:r w:rsidRPr="0045448F">
        <w:rPr>
          <w:rFonts w:eastAsia="Calibri"/>
          <w:sz w:val="16"/>
          <w14:ligatures w14:val="standardContextual"/>
        </w:rPr>
        <w:t xml:space="preserve"> </w:t>
      </w:r>
      <w:r w:rsidRPr="0045448F">
        <w:rPr>
          <w:rFonts w:eastAsia="Calibri"/>
          <w:u w:val="single"/>
          <w14:ligatures w14:val="standardContextual"/>
        </w:rPr>
        <w:t>in existing policies or adopt new ones</w:t>
      </w:r>
      <w:r w:rsidRPr="0045448F">
        <w:rPr>
          <w:rFonts w:eastAsia="Calibri"/>
          <w:sz w:val="16"/>
          <w14:ligatures w14:val="standardContextual"/>
        </w:rPr>
        <w:t xml:space="preserve">. The </w:t>
      </w:r>
      <w:r w:rsidRPr="0045448F">
        <w:rPr>
          <w:rFonts w:eastAsia="Calibri"/>
          <w:highlight w:val="cyan"/>
          <w:u w:val="single"/>
          <w14:ligatures w14:val="standardContextual"/>
        </w:rPr>
        <w:t>processes</w:t>
      </w:r>
      <w:r w:rsidRPr="0045448F">
        <w:rPr>
          <w:rFonts w:eastAsia="Calibri"/>
          <w:u w:val="single"/>
          <w14:ligatures w14:val="standardContextual"/>
        </w:rPr>
        <w:t xml:space="preserve"> defined in those laws are also </w:t>
      </w:r>
      <w:r w:rsidRPr="0045448F">
        <w:rPr>
          <w:rFonts w:eastAsia="Calibri"/>
          <w:highlight w:val="cyan"/>
          <w:u w:val="single"/>
          <w14:ligatures w14:val="standardContextual"/>
        </w:rPr>
        <w:t>used</w:t>
      </w:r>
      <w:r w:rsidRPr="0045448F">
        <w:rPr>
          <w:rFonts w:eastAsia="Calibri"/>
          <w:u w:val="single"/>
          <w14:ligatures w14:val="standardContextual"/>
        </w:rPr>
        <w:t xml:space="preserve"> by groups that go to court </w:t>
      </w:r>
      <w:r w:rsidRPr="0045448F">
        <w:rPr>
          <w:rFonts w:eastAsia="Calibri"/>
          <w:highlight w:val="cyan"/>
          <w:u w:val="single"/>
          <w14:ligatures w14:val="standardContextual"/>
        </w:rPr>
        <w:t>to oppose</w:t>
      </w:r>
      <w:r w:rsidRPr="0045448F">
        <w:rPr>
          <w:rFonts w:eastAsia="Calibri"/>
          <w:u w:val="single"/>
          <w14:ligatures w14:val="standardContextual"/>
        </w:rPr>
        <w:t xml:space="preserve"> an administration’s </w:t>
      </w:r>
      <w:r w:rsidRPr="0045448F">
        <w:rPr>
          <w:rFonts w:eastAsia="Calibri"/>
          <w:highlight w:val="cyan"/>
          <w:u w:val="single"/>
          <w14:ligatures w14:val="standardContextual"/>
        </w:rPr>
        <w:t>proposals</w:t>
      </w:r>
      <w:r w:rsidRPr="0045448F">
        <w:rPr>
          <w:rFonts w:eastAsia="Calibri"/>
          <w:sz w:val="16"/>
          <w14:ligatures w14:val="standardContextual"/>
        </w:rPr>
        <w:t>.</w:t>
      </w:r>
    </w:p>
    <w:p w14:paraId="6612206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It’s not yet clear what changes Trump will actually try to make, but his 2024 campaign – and his first term – signaled that he wants significant changes in how government operates.</w:t>
      </w:r>
    </w:p>
    <w:p w14:paraId="607135E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How administrative law works</w:t>
      </w:r>
    </w:p>
    <w:p w14:paraId="722CD040"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Administrative law, at its heart, seeks to ensure that government agencies have the legitimate authority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3C3E2D7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For example,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federal </w:t>
      </w:r>
      <w:r w:rsidRPr="0045448F">
        <w:rPr>
          <w:rFonts w:eastAsia="Calibri"/>
          <w:b/>
          <w:iCs/>
          <w:highlight w:val="cyan"/>
          <w:u w:val="single"/>
          <w:bdr w:val="single" w:sz="8" w:space="0" w:color="auto"/>
          <w14:ligatures w14:val="standardContextual"/>
        </w:rPr>
        <w:t>agency</w:t>
      </w:r>
      <w:r w:rsidRPr="0045448F">
        <w:rPr>
          <w:rFonts w:eastAsia="Calibri"/>
          <w:sz w:val="16"/>
          <w14:ligatures w14:val="standardContextual"/>
        </w:rPr>
        <w:t xml:space="preserve"> </w:t>
      </w:r>
      <w:r w:rsidRPr="0045448F">
        <w:rPr>
          <w:rFonts w:eastAsia="Calibri"/>
          <w:u w:val="single"/>
          <w14:ligatures w14:val="standardContextual"/>
        </w:rPr>
        <w:t>that wants to adopt or amend a regulation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must notify the public</w:t>
      </w:r>
      <w:r w:rsidRPr="0045448F">
        <w:rPr>
          <w:rFonts w:eastAsia="Calibri"/>
          <w:sz w:val="16"/>
          <w14:ligatures w14:val="standardContextual"/>
        </w:rPr>
        <w:t xml:space="preserve"> </w:t>
      </w:r>
      <w:r w:rsidRPr="0045448F">
        <w:rPr>
          <w:rFonts w:eastAsia="Calibri"/>
          <w:u w:val="single"/>
          <w14:ligatures w14:val="standardContextual"/>
        </w:rPr>
        <w:t>of that intention and receive public comments on the proposal</w:t>
      </w:r>
      <w:r w:rsidRPr="0045448F">
        <w:rPr>
          <w:rFonts w:eastAsia="Calibri"/>
          <w:sz w:val="16"/>
          <w14:ligatures w14:val="standardContextual"/>
        </w:rPr>
        <w:t xml:space="preserve">. </w:t>
      </w:r>
      <w:r w:rsidRPr="0045448F">
        <w:rPr>
          <w:rFonts w:eastAsia="Calibri"/>
          <w:u w:val="single"/>
          <w14:ligatures w14:val="standardContextual"/>
        </w:rPr>
        <w:t>It must</w:t>
      </w:r>
      <w:r w:rsidRPr="0045448F">
        <w:rPr>
          <w:rFonts w:eastAsia="Calibri"/>
          <w:sz w:val="16"/>
          <w14:ligatures w14:val="standardContextual"/>
        </w:rPr>
        <w:t xml:space="preserve"> also </w:t>
      </w:r>
      <w:r w:rsidRPr="0045448F">
        <w:rPr>
          <w:rFonts w:eastAsia="Calibri"/>
          <w:highlight w:val="cyan"/>
          <w:u w:val="single"/>
          <w14:ligatures w14:val="standardContextual"/>
        </w:rPr>
        <w:t>spell out how</w:t>
      </w:r>
      <w:r w:rsidRPr="0045448F">
        <w:rPr>
          <w:rFonts w:eastAsia="Calibri"/>
          <w:u w:val="single"/>
          <w14:ligatures w14:val="standardContextual"/>
        </w:rPr>
        <w:t xml:space="preserve"> the </w:t>
      </w:r>
      <w:r w:rsidRPr="0045448F">
        <w:rPr>
          <w:rFonts w:eastAsia="Calibri"/>
          <w:highlight w:val="cyan"/>
          <w:u w:val="single"/>
          <w14:ligatures w14:val="standardContextual"/>
        </w:rPr>
        <w:t>law authorizes</w:t>
      </w:r>
      <w:r w:rsidRPr="0045448F">
        <w:rPr>
          <w:rFonts w:eastAsia="Calibri"/>
          <w:u w:val="single"/>
          <w14:ligatures w14:val="standardContextual"/>
        </w:rPr>
        <w:t xml:space="preserve"> the agency to make the </w:t>
      </w:r>
      <w:r w:rsidRPr="0045448F">
        <w:rPr>
          <w:rFonts w:eastAsia="Calibri"/>
          <w:highlight w:val="cyan"/>
          <w:u w:val="single"/>
          <w14:ligatures w14:val="standardContextual"/>
        </w:rPr>
        <w:t>change</w:t>
      </w:r>
      <w:r w:rsidRPr="0045448F">
        <w:rPr>
          <w:rFonts w:eastAsia="Calibri"/>
          <w:sz w:val="16"/>
          <w14:ligatures w14:val="standardContextual"/>
        </w:rPr>
        <w:t xml:space="preserve">, </w:t>
      </w:r>
      <w:r w:rsidRPr="0045448F">
        <w:rPr>
          <w:rFonts w:eastAsia="Calibri"/>
          <w:highlight w:val="cyan"/>
          <w:u w:val="single"/>
          <w14:ligatures w14:val="standardContextual"/>
        </w:rPr>
        <w:t>and offer clear objectives</w:t>
      </w:r>
      <w:r w:rsidRPr="0045448F">
        <w:rPr>
          <w:rFonts w:eastAsia="Calibri"/>
          <w:u w:val="single"/>
          <w14:ligatures w14:val="standardContextual"/>
        </w:rPr>
        <w:t xml:space="preserve"> of what it wants the change to achieve and evidence that the change will in fact produce that result</w:t>
      </w:r>
      <w:r w:rsidRPr="0045448F">
        <w:rPr>
          <w:rFonts w:eastAsia="Calibri"/>
          <w:sz w:val="16"/>
          <w14:ligatures w14:val="standardContextual"/>
        </w:rPr>
        <w:t>. The agency must also explain why it has rejected the reasoning in any comments that argued the change should not happen or that argued it should be modified in some way.</w:t>
      </w:r>
    </w:p>
    <w:p w14:paraId="3862548B"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If</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highlight w:val="cyan"/>
          <w:u w:val="single"/>
          <w14:ligatures w14:val="standardContextual"/>
        </w:rPr>
        <w:t>agency wants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remove</w:t>
      </w:r>
      <w:r w:rsidRPr="0045448F">
        <w:rPr>
          <w:rFonts w:eastAsia="Calibri"/>
          <w:sz w:val="16"/>
          <w14:ligatures w14:val="standardContextual"/>
        </w:rPr>
        <w:t xml:space="preserve"> </w:t>
      </w:r>
      <w:r w:rsidRPr="0045448F">
        <w:rPr>
          <w:rFonts w:eastAsia="Calibri"/>
          <w:highlight w:val="cyan"/>
          <w:u w:val="single"/>
          <w14:ligatures w14:val="standardContextual"/>
        </w:rPr>
        <w:t>a</w:t>
      </w:r>
      <w:r w:rsidRPr="0045448F">
        <w:rPr>
          <w:rFonts w:eastAsia="Calibri"/>
          <w:u w:val="single"/>
          <w14:ligatures w14:val="standardContextual"/>
        </w:rPr>
        <w:t>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existing </w:t>
      </w:r>
      <w:r w:rsidRPr="0045448F">
        <w:rPr>
          <w:rFonts w:eastAsia="Calibri"/>
          <w:b/>
          <w:iCs/>
          <w:highlight w:val="cyan"/>
          <w:u w:val="single"/>
          <w:bdr w:val="single" w:sz="8" w:space="0" w:color="auto"/>
          <w14:ligatures w14:val="standardContextual"/>
        </w:rPr>
        <w:t>reg</w:t>
      </w:r>
      <w:r w:rsidRPr="0045448F">
        <w:rPr>
          <w:rFonts w:eastAsia="Calibri"/>
          <w:u w:val="single"/>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it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must prove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reg</w:t>
      </w:r>
      <w:r w:rsidRPr="0045448F">
        <w:rPr>
          <w:rFonts w:eastAsia="Calibri"/>
          <w:u w:val="single"/>
          <w14:ligatures w14:val="standardContextual"/>
        </w:rPr>
        <w:t>ulation</w:t>
      </w:r>
      <w:r w:rsidRPr="0045448F">
        <w:rPr>
          <w:rFonts w:eastAsia="Calibri"/>
          <w:sz w:val="16"/>
          <w14:ligatures w14:val="standardContextual"/>
        </w:rPr>
        <w:t xml:space="preserve"> </w:t>
      </w:r>
      <w:r w:rsidRPr="0045448F">
        <w:rPr>
          <w:rFonts w:eastAsia="Calibri"/>
          <w:highlight w:val="cyan"/>
          <w:u w:val="single"/>
          <w14:ligatures w14:val="standardContextual"/>
        </w:rPr>
        <w:t>is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not necessary</w:t>
      </w:r>
      <w:r w:rsidRPr="0045448F">
        <w:rPr>
          <w:rFonts w:eastAsia="Calibri"/>
          <w:b/>
          <w:iCs/>
          <w:u w:val="single"/>
          <w:bdr w:val="single" w:sz="8" w:space="0" w:color="auto"/>
          <w14:ligatures w14:val="standardContextual"/>
        </w:rPr>
        <w:t xml:space="preserve"> to protect the public</w:t>
      </w:r>
      <w:r w:rsidRPr="0045448F">
        <w:rPr>
          <w:rFonts w:eastAsia="Calibri"/>
          <w:sz w:val="16"/>
          <w14:ligatures w14:val="standardContextual"/>
        </w:rPr>
        <w:t xml:space="preserve"> </w:t>
      </w:r>
      <w:r w:rsidRPr="0045448F">
        <w:rPr>
          <w:rFonts w:eastAsia="Calibri"/>
          <w:u w:val="single"/>
          <w14:ligatures w14:val="standardContextual"/>
        </w:rPr>
        <w:t>from some harm or danger</w:t>
      </w:r>
      <w:r w:rsidRPr="0045448F">
        <w:rPr>
          <w:rFonts w:eastAsia="Calibri"/>
          <w:sz w:val="16"/>
          <w14:ligatures w14:val="standardContextual"/>
        </w:rPr>
        <w:t xml:space="preserve">. That </w:t>
      </w:r>
      <w:r w:rsidRPr="0045448F">
        <w:rPr>
          <w:rFonts w:eastAsia="Calibri"/>
          <w:highlight w:val="cyan"/>
          <w:u w:val="single"/>
          <w14:ligatures w14:val="standardContextual"/>
        </w:rPr>
        <w:t>includes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overcoming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reasons</w:t>
      </w:r>
      <w:r w:rsidRPr="0045448F">
        <w:rPr>
          <w:rFonts w:eastAsia="Calibri"/>
          <w:b/>
          <w:iCs/>
          <w:u w:val="single"/>
          <w:bdr w:val="single" w:sz="8" w:space="0" w:color="auto"/>
          <w14:ligatures w14:val="standardContextual"/>
        </w:rPr>
        <w:t xml:space="preserve"> the </w:t>
      </w:r>
      <w:r w:rsidRPr="0045448F">
        <w:rPr>
          <w:rFonts w:eastAsia="Calibri"/>
          <w:b/>
          <w:iCs/>
          <w:highlight w:val="cyan"/>
          <w:u w:val="single"/>
          <w:bdr w:val="single" w:sz="8" w:space="0" w:color="auto"/>
          <w14:ligatures w14:val="standardContextual"/>
        </w:rPr>
        <w:t>agency gave for adopting the rule</w:t>
      </w:r>
      <w:r w:rsidRPr="0045448F">
        <w:rPr>
          <w:rFonts w:eastAsia="Calibri"/>
          <w:sz w:val="16"/>
          <w14:ligatures w14:val="standardContextual"/>
        </w:rPr>
        <w:t xml:space="preserve"> </w:t>
      </w:r>
      <w:r w:rsidRPr="0045448F">
        <w:rPr>
          <w:rFonts w:eastAsia="Calibri"/>
          <w:u w:val="single"/>
          <w14:ligatures w14:val="standardContextual"/>
        </w:rPr>
        <w:t>in the first place</w:t>
      </w:r>
      <w:r w:rsidRPr="0045448F">
        <w:rPr>
          <w:rFonts w:eastAsia="Calibri"/>
          <w:sz w:val="16"/>
          <w14:ligatures w14:val="standardContextual"/>
        </w:rPr>
        <w:t>.</w:t>
      </w:r>
    </w:p>
    <w:p w14:paraId="2F522214"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Ideology is not enough</w:t>
      </w:r>
      <w:r w:rsidRPr="0045448F">
        <w:rPr>
          <w:rFonts w:eastAsia="Calibri"/>
          <w:sz w:val="16"/>
          <w14:ligatures w14:val="standardContextual"/>
        </w:rPr>
        <w:t xml:space="preserve">. If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w:t>
      </w:r>
      <w:r w:rsidRPr="0045448F">
        <w:rPr>
          <w:rFonts w:eastAsia="Calibri"/>
          <w:sz w:val="16"/>
          <w14:ligatures w14:val="standardContextual"/>
        </w:rPr>
        <w:t xml:space="preserve">nvironmental </w:t>
      </w:r>
      <w:r w:rsidRPr="0045448F">
        <w:rPr>
          <w:rFonts w:eastAsia="Calibri"/>
          <w:b/>
          <w:iCs/>
          <w:u w:val="single"/>
          <w:bdr w:val="single" w:sz="8" w:space="0" w:color="auto"/>
          <w14:ligatures w14:val="standardContextual"/>
        </w:rPr>
        <w:t>P</w:t>
      </w:r>
      <w:r w:rsidRPr="0045448F">
        <w:rPr>
          <w:rFonts w:eastAsia="Calibri"/>
          <w:sz w:val="16"/>
          <w14:ligatures w14:val="standardContextual"/>
        </w:rPr>
        <w:t xml:space="preserve">rotection </w:t>
      </w:r>
      <w:r w:rsidRPr="0045448F">
        <w:rPr>
          <w:rFonts w:eastAsia="Calibri"/>
          <w:b/>
          <w:iCs/>
          <w:u w:val="single"/>
          <w:bdr w:val="single" w:sz="8" w:space="0" w:color="auto"/>
          <w14:ligatures w14:val="standardContextual"/>
        </w:rPr>
        <w:t>A</w:t>
      </w:r>
      <w:r w:rsidRPr="0045448F">
        <w:rPr>
          <w:rFonts w:eastAsia="Calibri"/>
          <w:sz w:val="16"/>
          <w14:ligatures w14:val="standardContextual"/>
        </w:rPr>
        <w:t xml:space="preserve">gency, for example, has previously adopted an environmental regulation based on scientific and other related evidence, it </w:t>
      </w:r>
      <w:r w:rsidRPr="0045448F">
        <w:rPr>
          <w:rFonts w:eastAsia="Calibri"/>
          <w:b/>
          <w:iCs/>
          <w:highlight w:val="cyan"/>
          <w:u w:val="single"/>
          <w:bdr w:val="single" w:sz="8" w:space="0" w:color="auto"/>
          <w14:ligatures w14:val="standardContextual"/>
        </w:rPr>
        <w:t>cannot simply change its mind</w:t>
      </w:r>
      <w:r w:rsidRPr="0045448F">
        <w:rPr>
          <w:rFonts w:eastAsia="Calibri"/>
          <w:sz w:val="16"/>
          <w14:ligatures w14:val="standardContextual"/>
        </w:rPr>
        <w:t xml:space="preserve"> </w:t>
      </w:r>
      <w:r w:rsidRPr="0045448F">
        <w:rPr>
          <w:rFonts w:eastAsia="Calibri"/>
          <w:u w:val="single"/>
          <w14:ligatures w14:val="standardContextual"/>
        </w:rPr>
        <w:t>and get rid of the regulation when a new president takes office</w:t>
      </w:r>
      <w:r w:rsidRPr="0045448F">
        <w:rPr>
          <w:rFonts w:eastAsia="Calibri"/>
          <w:sz w:val="16"/>
          <w14:ligatures w14:val="standardContextual"/>
        </w:rPr>
        <w:t>.</w:t>
      </w:r>
    </w:p>
    <w:p w14:paraId="7CF21AF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Instead, </w:t>
      </w:r>
      <w:r w:rsidRPr="0045448F">
        <w:rPr>
          <w:rFonts w:eastAsia="Calibri"/>
          <w:u w:val="single"/>
          <w14:ligatures w14:val="standardContextual"/>
        </w:rPr>
        <w:t>the EPA must show 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original scientific</w:t>
      </w:r>
      <w:r w:rsidRPr="0045448F">
        <w:rPr>
          <w:rFonts w:eastAsia="Calibri"/>
          <w:sz w:val="16"/>
          <w14:ligatures w14:val="standardContextual"/>
        </w:rPr>
        <w:t xml:space="preserve"> or other </w:t>
      </w:r>
      <w:r w:rsidRPr="0045448F">
        <w:rPr>
          <w:rFonts w:eastAsia="Calibri"/>
          <w:b/>
          <w:iCs/>
          <w:u w:val="single"/>
          <w:bdr w:val="single" w:sz="8" w:space="0" w:color="auto"/>
          <w14:ligatures w14:val="standardContextual"/>
        </w:rPr>
        <w:t>info</w:t>
      </w:r>
      <w:r w:rsidRPr="0045448F">
        <w:rPr>
          <w:rFonts w:eastAsia="Calibri"/>
          <w:sz w:val="16"/>
          <w14:ligatures w14:val="standardContextual"/>
        </w:rPr>
        <w:t xml:space="preserve">rmation </w:t>
      </w:r>
      <w:r w:rsidRPr="0045448F">
        <w:rPr>
          <w:rFonts w:eastAsia="Calibri"/>
          <w:b/>
          <w:iCs/>
          <w:u w:val="single"/>
          <w:bdr w:val="single" w:sz="8" w:space="0" w:color="auto"/>
          <w14:ligatures w14:val="standardContextual"/>
        </w:rPr>
        <w:t>was wrong</w:t>
      </w:r>
      <w:r w:rsidRPr="0045448F">
        <w:rPr>
          <w:rFonts w:eastAsia="Calibri"/>
          <w:sz w:val="16"/>
          <w14:ligatures w14:val="standardContextual"/>
        </w:rPr>
        <w:t xml:space="preserve"> </w:t>
      </w:r>
      <w:r w:rsidRPr="0045448F">
        <w:rPr>
          <w:rFonts w:eastAsia="Calibri"/>
          <w:u w:val="single"/>
          <w14:ligatures w14:val="standardContextual"/>
        </w:rPr>
        <w:t>or did not support the rule</w:t>
      </w:r>
      <w:r w:rsidRPr="0045448F">
        <w:rPr>
          <w:rFonts w:eastAsia="Calibri"/>
          <w:sz w:val="16"/>
          <w14:ligatures w14:val="standardContextual"/>
        </w:rPr>
        <w:t xml:space="preserve">. </w:t>
      </w:r>
      <w:r w:rsidRPr="0045448F">
        <w:rPr>
          <w:rFonts w:eastAsia="Calibri"/>
          <w:u w:val="single"/>
          <w14:ligatures w14:val="standardContextual"/>
        </w:rPr>
        <w:t>That’s</w:t>
      </w:r>
      <w:r w:rsidRPr="0045448F">
        <w:rPr>
          <w:rFonts w:eastAsia="Calibri"/>
          <w:sz w:val="16"/>
          <w14:ligatures w14:val="standardContextual"/>
        </w:rPr>
        <w:t xml:space="preserve"> a </w:t>
      </w:r>
      <w:r w:rsidRPr="0045448F">
        <w:rPr>
          <w:rFonts w:eastAsia="Calibri"/>
          <w:b/>
          <w:iCs/>
          <w:highlight w:val="cyan"/>
          <w:u w:val="single"/>
          <w:bdr w:val="single" w:sz="8" w:space="0" w:color="auto"/>
          <w14:ligatures w14:val="standardContextual"/>
        </w:rPr>
        <w:t>difficult task</w:t>
      </w:r>
      <w:r w:rsidRPr="0045448F">
        <w:rPr>
          <w:rFonts w:eastAsia="Calibri"/>
          <w:sz w:val="16"/>
          <w14:ligatures w14:val="standardContextual"/>
        </w:rPr>
        <w:t xml:space="preserve">, </w:t>
      </w:r>
      <w:r w:rsidRPr="0045448F">
        <w:rPr>
          <w:rFonts w:eastAsia="Calibri"/>
          <w:highlight w:val="cyan"/>
          <w:u w:val="single"/>
          <w14:ligatures w14:val="standardContextual"/>
        </w:rPr>
        <w:t>because</w:t>
      </w:r>
      <w:r w:rsidRPr="0045448F">
        <w:rPr>
          <w:rFonts w:eastAsia="Calibri"/>
          <w:u w:val="single"/>
          <w14:ligatures w14:val="standardContextual"/>
        </w:rPr>
        <w:t xml:space="preserve"> the EPA’s </w:t>
      </w:r>
      <w:r w:rsidRPr="0045448F">
        <w:rPr>
          <w:rFonts w:eastAsia="Calibri"/>
          <w:highlight w:val="cyan"/>
          <w:u w:val="single"/>
          <w14:ligatures w14:val="standardContextual"/>
        </w:rPr>
        <w:t>scientists</w:t>
      </w:r>
      <w:r w:rsidRPr="0045448F">
        <w:rPr>
          <w:rFonts w:eastAsia="Calibri"/>
          <w:u w:val="single"/>
          <w14:ligatures w14:val="standardContextual"/>
        </w:rPr>
        <w:t xml:space="preserve"> generally </w:t>
      </w:r>
      <w:r w:rsidRPr="0045448F">
        <w:rPr>
          <w:rFonts w:eastAsia="Calibri"/>
          <w:highlight w:val="cyan"/>
          <w:u w:val="single"/>
          <w14:ligatures w14:val="standardContextual"/>
        </w:rPr>
        <w:t>do not make that</w:t>
      </w:r>
      <w:r w:rsidRPr="0045448F">
        <w:rPr>
          <w:rFonts w:eastAsia="Calibri"/>
          <w:u w:val="single"/>
          <w14:ligatures w14:val="standardContextual"/>
        </w:rPr>
        <w:t xml:space="preserve"> kind of </w:t>
      </w:r>
      <w:r w:rsidRPr="0045448F">
        <w:rPr>
          <w:rFonts w:eastAsia="Calibri"/>
          <w:highlight w:val="cyan"/>
          <w:u w:val="single"/>
          <w14:ligatures w14:val="standardContextual"/>
        </w:rPr>
        <w:t>mistake</w:t>
      </w:r>
      <w:r w:rsidRPr="0045448F">
        <w:rPr>
          <w:rFonts w:eastAsia="Calibri"/>
          <w:sz w:val="16"/>
          <w14:ligatures w14:val="standardContextual"/>
        </w:rPr>
        <w:t>. It may be hard to find scientific or other evidence that supports a radical policy change, though an agency may have an easier time defending modest changes to a regulation.</w:t>
      </w:r>
    </w:p>
    <w:p w14:paraId="6F01CE1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Administrative law also provides the legal standards used by the courts to determine whether new or revised policies are valid.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court will reverse</w:t>
      </w:r>
      <w:r w:rsidRPr="0045448F">
        <w:rPr>
          <w:rFonts w:eastAsia="Calibri"/>
          <w:sz w:val="16"/>
          <w14:ligatures w14:val="standardContextual"/>
        </w:rPr>
        <w:t xml:space="preserve"> </w:t>
      </w:r>
      <w:r w:rsidRPr="0045448F">
        <w:rPr>
          <w:rFonts w:eastAsia="Calibri"/>
          <w:u w:val="single"/>
          <w14:ligatures w14:val="standardContextual"/>
        </w:rPr>
        <w:t>the adoption of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policy if it is “arbitrary and capricious”</w:t>
      </w:r>
      <w:r w:rsidRPr="0045448F">
        <w:rPr>
          <w:rFonts w:eastAsia="Calibri"/>
          <w:sz w:val="16"/>
          <w14:ligatures w14:val="standardContextual"/>
        </w:rPr>
        <w:t xml:space="preserve"> </w:t>
      </w:r>
      <w:r w:rsidRPr="0045448F">
        <w:rPr>
          <w:rFonts w:eastAsia="Calibri"/>
          <w:u w:val="single"/>
          <w14:ligatures w14:val="standardContextual"/>
        </w:rPr>
        <w:t>or if the agency action is inconsistent with the law being used to take an action</w:t>
      </w:r>
      <w:r w:rsidRPr="0045448F">
        <w:rPr>
          <w:rFonts w:eastAsia="Calibri"/>
          <w:sz w:val="16"/>
          <w14:ligatures w14:val="standardContextual"/>
        </w:rPr>
        <w:t>.</w:t>
      </w:r>
    </w:p>
    <w:p w14:paraId="334D6B4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Looking at courts’ rulings</w:t>
      </w:r>
    </w:p>
    <w:p w14:paraId="3C1971E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Though almost 80% of major rules are not challenged in court, </w:t>
      </w:r>
      <w:r w:rsidRPr="0045448F">
        <w:rPr>
          <w:rFonts w:eastAsia="Calibri"/>
          <w:u w:val="single"/>
          <w14:ligatures w14:val="standardContextual"/>
        </w:rPr>
        <w:t>agencies</w:t>
      </w:r>
      <w:r w:rsidRPr="0045448F">
        <w:rPr>
          <w:rFonts w:eastAsia="Calibri"/>
          <w:sz w:val="16"/>
          <w14:ligatures w14:val="standardContextual"/>
        </w:rPr>
        <w:t xml:space="preserve"> have been </w:t>
      </w:r>
      <w:r w:rsidRPr="0045448F">
        <w:rPr>
          <w:rFonts w:eastAsia="Calibri"/>
          <w:b/>
          <w:iCs/>
          <w:u w:val="single"/>
          <w:bdr w:val="single" w:sz="8" w:space="0" w:color="auto"/>
          <w14:ligatures w14:val="standardContextual"/>
        </w:rPr>
        <w:t>sued for acting improperly</w:t>
      </w:r>
      <w:r w:rsidRPr="0045448F">
        <w:rPr>
          <w:rFonts w:eastAsia="Calibri"/>
          <w:sz w:val="16"/>
          <w14:ligatures w14:val="standardContextual"/>
        </w:rPr>
        <w:t xml:space="preserve"> </w:t>
      </w:r>
      <w:r w:rsidRPr="0045448F">
        <w:rPr>
          <w:rFonts w:eastAsia="Calibri"/>
          <w:u w:val="single"/>
          <w14:ligatures w14:val="standardContextual"/>
        </w:rPr>
        <w:t>under every presidential administration</w:t>
      </w:r>
      <w:r w:rsidRPr="0045448F">
        <w:rPr>
          <w:rFonts w:eastAsia="Calibri"/>
          <w:sz w:val="16"/>
          <w14:ligatures w14:val="standardContextual"/>
        </w:rPr>
        <w:t>.</w:t>
      </w:r>
    </w:p>
    <w:p w14:paraId="3733DFC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 January 2024 study analyzed those lawsuits from 1996, when a major set of administrative law regulations was created, through the end of Trump’s first term. It found that </w:t>
      </w:r>
      <w:r w:rsidRPr="0045448F">
        <w:rPr>
          <w:rFonts w:eastAsia="Calibri"/>
          <w:b/>
          <w:iCs/>
          <w:highlight w:val="cyan"/>
          <w:u w:val="single"/>
          <w:bdr w:val="single" w:sz="8" w:space="0" w:color="auto"/>
          <w14:ligatures w14:val="standardContextual"/>
        </w:rPr>
        <w:t>challenges</w:t>
      </w:r>
      <w:r w:rsidRPr="0045448F">
        <w:rPr>
          <w:rFonts w:eastAsia="Calibri"/>
          <w:sz w:val="16"/>
          <w14:ligatures w14:val="standardContextual"/>
        </w:rPr>
        <w:t xml:space="preserve"> </w:t>
      </w:r>
      <w:r w:rsidRPr="0045448F">
        <w:rPr>
          <w:rFonts w:eastAsia="Calibri"/>
          <w:u w:val="single"/>
          <w14:ligatures w14:val="standardContextual"/>
        </w:rPr>
        <w:t>to rules made during all five presidential terms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before Trump largely failed</w:t>
      </w:r>
      <w:r w:rsidRPr="0045448F">
        <w:rPr>
          <w:rFonts w:eastAsia="Calibri"/>
          <w:sz w:val="16"/>
          <w14:ligatures w14:val="standardContextual"/>
        </w:rPr>
        <w:t xml:space="preserve">, </w:t>
      </w:r>
      <w:r w:rsidRPr="0045448F">
        <w:rPr>
          <w:rFonts w:eastAsia="Calibri"/>
          <w:u w:val="single"/>
          <w14:ligatures w14:val="standardContextual"/>
        </w:rPr>
        <w:t>overturning the rule only between 5% and 29% of the time</w:t>
      </w:r>
      <w:r w:rsidRPr="0045448F">
        <w:rPr>
          <w:rFonts w:eastAsia="Calibri"/>
          <w:sz w:val="16"/>
          <w14:ligatures w14:val="standardContextual"/>
        </w:rPr>
        <w:t>. Including rulings that overturned just part of the rule, challenges to pre-Trump rules succeeded between 33% and 48% of the time.</w:t>
      </w:r>
    </w:p>
    <w:p w14:paraId="5C1D5B04" w14:textId="77777777" w:rsidR="008D09F9" w:rsidRPr="0045448F" w:rsidRDefault="008D09F9" w:rsidP="008D09F9">
      <w:pPr>
        <w:rPr>
          <w:rFonts w:eastAsia="Calibri"/>
          <w:sz w:val="16"/>
          <w14:ligatures w14:val="standardContextual"/>
        </w:rPr>
      </w:pPr>
      <w:r w:rsidRPr="0045448F">
        <w:rPr>
          <w:rFonts w:eastAsia="Calibri"/>
          <w:b/>
          <w:iCs/>
          <w:highlight w:val="cyan"/>
          <w:u w:val="single"/>
          <w:bdr w:val="single" w:sz="8" w:space="0" w:color="auto"/>
          <w14:ligatures w14:val="standardContextual"/>
        </w:rPr>
        <w:t>Challenges to Trump</w:t>
      </w:r>
      <w:r w:rsidRPr="0045448F">
        <w:rPr>
          <w:rFonts w:eastAsia="Calibri"/>
          <w:sz w:val="16"/>
          <w14:ligatures w14:val="standardContextual"/>
        </w:rPr>
        <w:t xml:space="preserve"> </w:t>
      </w:r>
      <w:r w:rsidRPr="0045448F">
        <w:rPr>
          <w:rFonts w:eastAsia="Calibri"/>
          <w:u w:val="single"/>
          <w14:ligatures w14:val="standardContextual"/>
        </w:rPr>
        <w:t>administration rules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however</w:t>
      </w:r>
      <w:r w:rsidRPr="0045448F">
        <w:rPr>
          <w:rFonts w:eastAsia="Calibri"/>
          <w:sz w:val="16"/>
          <w14:ligatures w14:val="standardContextual"/>
        </w:rPr>
        <w:t xml:space="preserve">, </w:t>
      </w:r>
      <w:r w:rsidRPr="0045448F">
        <w:rPr>
          <w:rFonts w:eastAsia="Calibri"/>
          <w:u w:val="single"/>
          <w14:ligatures w14:val="standardContextual"/>
        </w:rPr>
        <w:t>completely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succeeded 50% of the time</w:t>
      </w:r>
      <w:r w:rsidRPr="0045448F">
        <w:rPr>
          <w:rFonts w:eastAsia="Calibri"/>
          <w:sz w:val="16"/>
          <w14:ligatures w14:val="standardContextual"/>
        </w:rPr>
        <w:t xml:space="preserve"> – </w:t>
      </w:r>
      <w:r w:rsidRPr="0045448F">
        <w:rPr>
          <w:rFonts w:eastAsia="Calibri"/>
          <w:b/>
          <w:iCs/>
          <w:u w:val="single"/>
          <w:bdr w:val="single" w:sz="8" w:space="0" w:color="auto"/>
          <w14:ligatures w14:val="standardContextual"/>
        </w:rPr>
        <w:t>59%</w:t>
      </w:r>
      <w:r w:rsidRPr="0045448F">
        <w:rPr>
          <w:rFonts w:eastAsia="Calibri"/>
          <w:sz w:val="16"/>
          <w14:ligatures w14:val="standardContextual"/>
        </w:rPr>
        <w:t xml:space="preserve"> </w:t>
      </w:r>
      <w:r w:rsidRPr="0045448F">
        <w:rPr>
          <w:rFonts w:eastAsia="Calibri"/>
          <w:u w:val="single"/>
          <w14:ligatures w14:val="standardContextual"/>
        </w:rPr>
        <w:t>of the time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if partial overturns</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included</w:t>
      </w:r>
      <w:r w:rsidRPr="0045448F">
        <w:rPr>
          <w:rFonts w:eastAsia="Calibri"/>
          <w:sz w:val="16"/>
          <w14:ligatures w14:val="standardContextual"/>
        </w:rPr>
        <w:t>.</w:t>
      </w:r>
    </w:p>
    <w:p w14:paraId="6D39945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[FIGURE OMITTED]</w:t>
      </w:r>
    </w:p>
    <w:p w14:paraId="54FD09C0"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difference</w:t>
      </w:r>
      <w:r w:rsidRPr="0045448F">
        <w:rPr>
          <w:rFonts w:eastAsia="Calibri"/>
          <w:sz w:val="16"/>
          <w14:ligatures w14:val="standardContextual"/>
        </w:rPr>
        <w:t xml:space="preserve"> </w:t>
      </w:r>
      <w:r w:rsidRPr="0045448F">
        <w:rPr>
          <w:rFonts w:eastAsia="Calibri"/>
          <w:u w:val="single"/>
          <w14:ligatures w14:val="standardContextual"/>
        </w:rPr>
        <w:t xml:space="preserve">between these sets of results </w:t>
      </w:r>
      <w:r w:rsidRPr="0045448F">
        <w:rPr>
          <w:rFonts w:eastAsia="Calibri"/>
          <w:highlight w:val="cyan"/>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primarily </w:t>
      </w:r>
      <w:r w:rsidRPr="0045448F">
        <w:rPr>
          <w:rFonts w:eastAsia="Calibri"/>
          <w:b/>
          <w:iCs/>
          <w:highlight w:val="cyan"/>
          <w:u w:val="single"/>
          <w:bdr w:val="single" w:sz="8" w:space="0" w:color="auto"/>
          <w14:ligatures w14:val="standardContextual"/>
        </w:rPr>
        <w:t>due to federal</w:t>
      </w:r>
      <w:r w:rsidRPr="0045448F">
        <w:rPr>
          <w:rFonts w:eastAsia="Calibri"/>
          <w:b/>
          <w:iCs/>
          <w:u w:val="single"/>
          <w:bdr w:val="single" w:sz="8" w:space="0" w:color="auto"/>
          <w14:ligatures w14:val="standardContextual"/>
        </w:rPr>
        <w:t xml:space="preserve"> agency </w:t>
      </w:r>
      <w:r w:rsidRPr="0045448F">
        <w:rPr>
          <w:rFonts w:eastAsia="Calibri"/>
          <w:b/>
          <w:iCs/>
          <w:highlight w:val="cyan"/>
          <w:u w:val="single"/>
          <w:bdr w:val="single" w:sz="8" w:space="0" w:color="auto"/>
          <w14:ligatures w14:val="standardContextual"/>
        </w:rPr>
        <w:t>lawyers</w:t>
      </w:r>
      <w:r w:rsidRPr="0045448F">
        <w:rPr>
          <w:rFonts w:eastAsia="Calibri"/>
          <w:sz w:val="16"/>
          <w14:ligatures w14:val="standardContextual"/>
        </w:rPr>
        <w:t xml:space="preserve">, </w:t>
      </w:r>
      <w:r w:rsidRPr="0045448F">
        <w:rPr>
          <w:rFonts w:eastAsia="Calibri"/>
          <w:u w:val="single"/>
          <w14:ligatures w14:val="standardContextual"/>
        </w:rPr>
        <w:t>whose job it is to make sure agencies follow the required administrative law procedures</w:t>
      </w:r>
      <w:r w:rsidRPr="0045448F">
        <w:rPr>
          <w:rFonts w:eastAsia="Calibri"/>
          <w:sz w:val="16"/>
          <w14:ligatures w14:val="standardContextual"/>
        </w:rPr>
        <w:t xml:space="preserve">. I believe that </w:t>
      </w:r>
      <w:r w:rsidRPr="0045448F">
        <w:rPr>
          <w:rFonts w:eastAsia="Calibri"/>
          <w:u w:val="single"/>
          <w14:ligatures w14:val="standardContextual"/>
        </w:rPr>
        <w:t>Trump’s</w:t>
      </w:r>
      <w:r w:rsidRPr="0045448F">
        <w:rPr>
          <w:rFonts w:eastAsia="Calibri"/>
          <w:sz w:val="16"/>
          <w14:ligatures w14:val="standardContextual"/>
        </w:rPr>
        <w:t xml:space="preserve"> first administration’s significant </w:t>
      </w:r>
      <w:r w:rsidRPr="0045448F">
        <w:rPr>
          <w:rFonts w:eastAsia="Calibri"/>
          <w:u w:val="single"/>
          <w14:ligatures w14:val="standardContextual"/>
        </w:rPr>
        <w:t>loss rate indicates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while Trump proposed</w:t>
      </w:r>
      <w:r w:rsidRPr="0045448F">
        <w:rPr>
          <w:rFonts w:eastAsia="Calibri"/>
          <w:sz w:val="16"/>
          <w14:ligatures w14:val="standardContextual"/>
        </w:rPr>
        <w:t xml:space="preserve"> </w:t>
      </w:r>
      <w:r w:rsidRPr="0045448F">
        <w:rPr>
          <w:rFonts w:eastAsia="Calibri"/>
          <w:u w:val="single"/>
          <w14:ligatures w14:val="standardContextual"/>
        </w:rPr>
        <w:t>a great many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changes</w:t>
      </w:r>
      <w:r w:rsidRPr="0045448F">
        <w:rPr>
          <w:rFonts w:eastAsia="Calibri"/>
          <w:sz w:val="16"/>
          <w14:ligatures w14:val="standardContextual"/>
        </w:rPr>
        <w:t xml:space="preserve"> </w:t>
      </w:r>
      <w:r w:rsidRPr="0045448F">
        <w:rPr>
          <w:rFonts w:eastAsia="Calibri"/>
          <w:u w:val="single"/>
          <w14:ligatures w14:val="standardContextual"/>
        </w:rPr>
        <w:t>to a wide range of policies</w:t>
      </w:r>
      <w:r w:rsidRPr="0045448F">
        <w:rPr>
          <w:rFonts w:eastAsia="Calibri"/>
          <w:sz w:val="16"/>
          <w14:ligatures w14:val="standardContextual"/>
        </w:rPr>
        <w:t xml:space="preserve">, his administration’s </w:t>
      </w:r>
      <w:r w:rsidRPr="0045448F">
        <w:rPr>
          <w:rFonts w:eastAsia="Calibri"/>
          <w:b/>
          <w:iCs/>
          <w:u w:val="single"/>
          <w:bdr w:val="single" w:sz="8" w:space="0" w:color="auto"/>
          <w14:ligatures w14:val="standardContextual"/>
        </w:rPr>
        <w:t xml:space="preserve">lawyers </w:t>
      </w:r>
      <w:r w:rsidRPr="0045448F">
        <w:rPr>
          <w:rFonts w:eastAsia="Calibri"/>
          <w:b/>
          <w:iCs/>
          <w:highlight w:val="cyan"/>
          <w:u w:val="single"/>
          <w:bdr w:val="single" w:sz="8" w:space="0" w:color="auto"/>
          <w14:ligatures w14:val="standardContextual"/>
        </w:rPr>
        <w:t>did not ensure</w:t>
      </w:r>
      <w:r w:rsidRPr="0045448F">
        <w:rPr>
          <w:rFonts w:eastAsia="Calibri"/>
          <w:sz w:val="16"/>
          <w14:ligatures w14:val="standardContextual"/>
        </w:rPr>
        <w:t xml:space="preserve"> </w:t>
      </w:r>
      <w:r w:rsidRPr="0045448F">
        <w:rPr>
          <w:rFonts w:eastAsia="Calibri"/>
          <w:u w:val="single"/>
          <w14:ligatures w14:val="standardContextual"/>
        </w:rPr>
        <w:t>those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changes went through</w:t>
      </w:r>
      <w:r w:rsidRPr="0045448F">
        <w:rPr>
          <w:rFonts w:eastAsia="Calibri"/>
          <w:b/>
          <w:iCs/>
          <w:u w:val="single"/>
          <w:bdr w:val="single" w:sz="8" w:space="0" w:color="auto"/>
          <w14:ligatures w14:val="standardContextual"/>
        </w:rPr>
        <w:t xml:space="preserve"> the </w:t>
      </w:r>
      <w:r w:rsidRPr="0045448F">
        <w:rPr>
          <w:rFonts w:eastAsia="Calibri"/>
          <w:b/>
          <w:iCs/>
          <w:highlight w:val="cyan"/>
          <w:u w:val="single"/>
          <w:bdr w:val="single" w:sz="8" w:space="0" w:color="auto"/>
          <w14:ligatures w14:val="standardContextual"/>
        </w:rPr>
        <w:t>correct processes</w:t>
      </w:r>
      <w:r w:rsidRPr="0045448F">
        <w:rPr>
          <w:rFonts w:eastAsia="Calibri"/>
          <w:sz w:val="16"/>
          <w14:ligatures w14:val="standardContextual"/>
        </w:rPr>
        <w:t xml:space="preserve"> – </w:t>
      </w:r>
      <w:r w:rsidRPr="0045448F">
        <w:rPr>
          <w:rFonts w:eastAsia="Calibri"/>
          <w:u w:val="single"/>
          <w14:ligatures w14:val="standardContextual"/>
        </w:rPr>
        <w:t>or could not justify the changes under applicable legal requirements</w:t>
      </w:r>
      <w:r w:rsidRPr="0045448F">
        <w:rPr>
          <w:rFonts w:eastAsia="Calibri"/>
          <w:sz w:val="16"/>
          <w14:ligatures w14:val="standardContextual"/>
        </w:rPr>
        <w:t xml:space="preserve"> – </w:t>
      </w:r>
      <w:r w:rsidRPr="0045448F">
        <w:rPr>
          <w:rFonts w:eastAsia="Calibri"/>
          <w:u w:val="single"/>
          <w14:ligatures w14:val="standardContextual"/>
        </w:rPr>
        <w:t>but the administration went ahead anyway</w:t>
      </w:r>
      <w:r w:rsidRPr="0045448F">
        <w:rPr>
          <w:rFonts w:eastAsia="Calibri"/>
          <w:sz w:val="16"/>
          <w14:ligatures w14:val="standardContextual"/>
        </w:rPr>
        <w:t>.</w:t>
      </w:r>
    </w:p>
    <w:p w14:paraId="0A6BE87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That history </w:t>
      </w:r>
      <w:r w:rsidRPr="0045448F">
        <w:rPr>
          <w:rFonts w:eastAsia="Calibri"/>
          <w:u w:val="single"/>
          <w14:ligatures w14:val="standardContextual"/>
        </w:rPr>
        <w:t>does not mean Trump’s proposals will fare similarly in his second term</w:t>
      </w:r>
      <w:r w:rsidRPr="0045448F">
        <w:rPr>
          <w:rFonts w:eastAsia="Calibri"/>
          <w:sz w:val="16"/>
          <w14:ligatures w14:val="standardContextual"/>
        </w:rPr>
        <w:t xml:space="preserve">. </w:t>
      </w:r>
      <w:r w:rsidRPr="0045448F">
        <w:rPr>
          <w:rFonts w:eastAsia="Calibri"/>
          <w:u w:val="single"/>
          <w14:ligatures w14:val="standardContextual"/>
        </w:rPr>
        <w:t>He may have more careful lawyers this time</w:t>
      </w:r>
      <w:r w:rsidRPr="0045448F">
        <w:rPr>
          <w:rFonts w:eastAsia="Calibri"/>
          <w:sz w:val="16"/>
          <w14:ligatures w14:val="standardContextual"/>
        </w:rPr>
        <w:t xml:space="preserve">. But </w:t>
      </w:r>
      <w:r w:rsidRPr="0045448F">
        <w:rPr>
          <w:rFonts w:eastAsia="Calibri"/>
          <w:b/>
          <w:iCs/>
          <w:u w:val="single"/>
          <w:bdr w:val="single" w:sz="8" w:space="0" w:color="auto"/>
          <w14:ligatures w14:val="standardContextual"/>
        </w:rPr>
        <w:t>lawsuits</w:t>
      </w:r>
      <w:r w:rsidRPr="0045448F">
        <w:rPr>
          <w:rFonts w:eastAsia="Calibri"/>
          <w:sz w:val="16"/>
          <w14:ligatures w14:val="standardContextual"/>
        </w:rPr>
        <w:t xml:space="preserve"> </w:t>
      </w:r>
      <w:r w:rsidRPr="0045448F">
        <w:rPr>
          <w:rFonts w:eastAsia="Calibri"/>
          <w:u w:val="single"/>
          <w14:ligatures w14:val="standardContextual"/>
        </w:rPr>
        <w:t>are still likely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challenge</w:t>
      </w:r>
      <w:r w:rsidRPr="0045448F">
        <w:rPr>
          <w:rFonts w:eastAsia="Calibri"/>
          <w:sz w:val="16"/>
          <w14:ligatures w14:val="standardContextual"/>
        </w:rPr>
        <w:t xml:space="preserve"> </w:t>
      </w:r>
      <w:r w:rsidRPr="0045448F">
        <w:rPr>
          <w:rFonts w:eastAsia="Calibri"/>
          <w:u w:val="single"/>
          <w14:ligatures w14:val="standardContextual"/>
        </w:rPr>
        <w:t>whether agencies complied with the applicable procedural and substantive laws</w:t>
      </w:r>
      <w:r w:rsidRPr="0045448F">
        <w:rPr>
          <w:rFonts w:eastAsia="Calibri"/>
          <w:sz w:val="16"/>
          <w14:ligatures w14:val="standardContextual"/>
        </w:rPr>
        <w:t>.</w:t>
      </w:r>
    </w:p>
    <w:p w14:paraId="68C2BFC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Firing the experts?</w:t>
      </w:r>
    </w:p>
    <w:p w14:paraId="124504C0"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Right at the end of </w:t>
      </w:r>
      <w:r w:rsidRPr="0045448F">
        <w:rPr>
          <w:rFonts w:eastAsia="Calibri"/>
          <w:u w:val="single"/>
          <w14:ligatures w14:val="standardContextual"/>
        </w:rPr>
        <w:t>Trump’s</w:t>
      </w:r>
      <w:r w:rsidRPr="0045448F">
        <w:rPr>
          <w:rFonts w:eastAsia="Calibri"/>
          <w:sz w:val="16"/>
          <w14:ligatures w14:val="standardContextual"/>
        </w:rPr>
        <w:t xml:space="preserve"> first term, he issued an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 xml:space="preserve">rder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sought </w:t>
      </w:r>
      <w:r w:rsidRPr="0045448F">
        <w:rPr>
          <w:rFonts w:eastAsia="Calibri"/>
          <w:b/>
          <w:iCs/>
          <w:highlight w:val="cyan"/>
          <w:u w:val="single"/>
          <w:bdr w:val="single" w:sz="8" w:space="0" w:color="auto"/>
          <w14:ligatures w14:val="standardContextual"/>
        </w:rPr>
        <w:t>to ease</w:t>
      </w:r>
      <w:r w:rsidRPr="0045448F">
        <w:rPr>
          <w:rFonts w:eastAsia="Calibri"/>
          <w:sz w:val="16"/>
          <w14:ligatures w14:val="standardContextual"/>
        </w:rPr>
        <w:t xml:space="preserve"> </w:t>
      </w:r>
      <w:r w:rsidRPr="0045448F">
        <w:rPr>
          <w:rFonts w:eastAsia="Calibri"/>
          <w:u w:val="single"/>
          <w14:ligatures w14:val="standardContextual"/>
        </w:rPr>
        <w:t>the process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firing</w:t>
      </w:r>
      <w:r w:rsidRPr="0045448F">
        <w:rPr>
          <w:rFonts w:eastAsia="Calibri"/>
          <w:sz w:val="16"/>
          <w14:ligatures w14:val="standardContextual"/>
        </w:rPr>
        <w:t xml:space="preserve"> </w:t>
      </w:r>
      <w:r w:rsidRPr="0045448F">
        <w:rPr>
          <w:rFonts w:eastAsia="Calibri"/>
          <w:u w:val="single"/>
          <w14:ligatures w14:val="standardContextual"/>
        </w:rPr>
        <w:t>government workers</w:t>
      </w:r>
      <w:r w:rsidRPr="0045448F">
        <w:rPr>
          <w:rFonts w:eastAsia="Calibri"/>
          <w:sz w:val="16"/>
          <w14:ligatures w14:val="standardContextual"/>
        </w:rPr>
        <w:t xml:space="preserve"> and to connect hiring and retention of federal employees with their views about the sitting president. His first term ended before it took effect, and the order was reversed by Joe Biden upon his inauguration.</w:t>
      </w:r>
    </w:p>
    <w:p w14:paraId="7CD3F51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his 2024 campaign, Trump pledged to reinstate that order. If he does, and if its provisions are carried out, </w:t>
      </w:r>
      <w:r w:rsidRPr="0045448F">
        <w:rPr>
          <w:rFonts w:eastAsia="Calibri"/>
          <w:u w:val="single"/>
          <w14:ligatures w14:val="standardContextual"/>
        </w:rPr>
        <w:t>Trump could seek to replace as many as 50,000 civil servants with political loyalists and allies</w:t>
      </w:r>
      <w:r w:rsidRPr="0045448F">
        <w:rPr>
          <w:rFonts w:eastAsia="Calibri"/>
          <w:sz w:val="16"/>
          <w14:ligatures w14:val="standardContextual"/>
        </w:rPr>
        <w:t>.</w:t>
      </w:r>
    </w:p>
    <w:p w14:paraId="6A6E6E29"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mass firing</w:t>
      </w:r>
      <w:r w:rsidRPr="0045448F">
        <w:rPr>
          <w:rFonts w:eastAsia="Calibri"/>
          <w:sz w:val="16"/>
          <w14:ligatures w14:val="standardContextual"/>
        </w:rPr>
        <w:t xml:space="preserve">, however, </w:t>
      </w:r>
      <w:r w:rsidRPr="0045448F">
        <w:rPr>
          <w:rFonts w:eastAsia="Calibri"/>
          <w:u w:val="single"/>
          <w14:ligatures w14:val="standardContextual"/>
        </w:rPr>
        <w:t>would mean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getting rid of thousands</w:t>
      </w:r>
      <w:r w:rsidRPr="0045448F">
        <w:rPr>
          <w:rFonts w:eastAsia="Calibri"/>
          <w:sz w:val="16"/>
          <w14:ligatures w14:val="standardContextual"/>
        </w:rPr>
        <w:t xml:space="preserve"> </w:t>
      </w:r>
      <w:r w:rsidRPr="0045448F">
        <w:rPr>
          <w:rFonts w:eastAsia="Calibri"/>
          <w:u w:val="single"/>
          <w14:ligatures w14:val="standardContextual"/>
        </w:rPr>
        <w:t xml:space="preserve">of people </w:t>
      </w:r>
      <w:r w:rsidRPr="0045448F">
        <w:rPr>
          <w:rFonts w:eastAsia="Calibri"/>
          <w:highlight w:val="cyan"/>
          <w:u w:val="single"/>
          <w14:ligatures w14:val="standardContextual"/>
        </w:rPr>
        <w:t>who have</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expertise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experience</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knowledge to</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help</w:t>
      </w:r>
      <w:r w:rsidRPr="0045448F">
        <w:rPr>
          <w:rFonts w:eastAsia="Calibri"/>
          <w:u w:val="single"/>
          <w14:ligatures w14:val="standardContextual"/>
        </w:rPr>
        <w:t xml:space="preserve"> the administration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find policy changes that</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survive judicial review</w:t>
      </w:r>
      <w:r w:rsidRPr="0045448F">
        <w:rPr>
          <w:rFonts w:eastAsia="Calibri"/>
          <w:sz w:val="16"/>
          <w14:ligatures w14:val="standardContextual"/>
        </w:rPr>
        <w:t>.</w:t>
      </w:r>
    </w:p>
    <w:p w14:paraId="2985100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Help from the judiciary?</w:t>
      </w:r>
    </w:p>
    <w:p w14:paraId="70C3F2E4"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Trump could be counting on favorable rulings from</w:t>
      </w:r>
      <w:r w:rsidRPr="0045448F">
        <w:rPr>
          <w:rFonts w:eastAsia="Calibri"/>
          <w:sz w:val="16"/>
          <w14:ligatures w14:val="standardContextual"/>
        </w:rPr>
        <w:t xml:space="preserve"> the </w:t>
      </w:r>
      <w:r w:rsidRPr="0045448F">
        <w:rPr>
          <w:rFonts w:eastAsia="Calibri"/>
          <w:highlight w:val="cyan"/>
          <w:u w:val="single"/>
          <w14:ligatures w14:val="standardContextual"/>
        </w:rPr>
        <w:t>judges</w:t>
      </w:r>
      <w:r w:rsidRPr="0045448F">
        <w:rPr>
          <w:rFonts w:eastAsia="Calibri"/>
          <w:u w:val="single"/>
          <w14:ligatures w14:val="standardContextual"/>
        </w:rPr>
        <w:t xml:space="preserve"> he appointed</w:t>
      </w:r>
      <w:r w:rsidRPr="0045448F">
        <w:rPr>
          <w:rFonts w:eastAsia="Calibri"/>
          <w:sz w:val="16"/>
          <w14:ligatures w14:val="standardContextual"/>
        </w:rPr>
        <w:t xml:space="preserve"> in his first term. But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didn’t work</w:t>
      </w:r>
      <w:r w:rsidRPr="0045448F">
        <w:rPr>
          <w:rFonts w:eastAsia="Calibri"/>
          <w:sz w:val="16"/>
          <w14:ligatures w14:val="standardContextual"/>
        </w:rPr>
        <w:t xml:space="preserve"> for him </w:t>
      </w:r>
      <w:r w:rsidRPr="0045448F">
        <w:rPr>
          <w:rFonts w:eastAsia="Calibri"/>
          <w:u w:val="single"/>
          <w14:ligatures w14:val="standardContextual"/>
        </w:rPr>
        <w:t>then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Judges</w:t>
      </w:r>
      <w:r w:rsidRPr="0045448F">
        <w:rPr>
          <w:rFonts w:eastAsia="Calibri"/>
          <w:sz w:val="16"/>
          <w14:ligatures w14:val="standardContextual"/>
        </w:rPr>
        <w:t xml:space="preserve"> </w:t>
      </w:r>
      <w:r w:rsidRPr="0045448F">
        <w:rPr>
          <w:rFonts w:eastAsia="Calibri"/>
          <w:u w:val="single"/>
          <w14:ligatures w14:val="standardContextual"/>
        </w:rPr>
        <w:t>appointed by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of </w:t>
      </w:r>
      <w:r w:rsidRPr="0045448F">
        <w:rPr>
          <w:rFonts w:eastAsia="Calibri"/>
          <w:b/>
          <w:iCs/>
          <w:highlight w:val="cyan"/>
          <w:u w:val="single"/>
          <w:bdr w:val="single" w:sz="8" w:space="0" w:color="auto"/>
          <w14:ligatures w14:val="standardContextual"/>
        </w:rPr>
        <w:t>both parties overruled</w:t>
      </w:r>
      <w:r w:rsidRPr="0045448F">
        <w:rPr>
          <w:rFonts w:eastAsia="Calibri"/>
          <w:sz w:val="16"/>
          <w14:ligatures w14:val="standardContextual"/>
        </w:rPr>
        <w:t xml:space="preserve"> </w:t>
      </w:r>
      <w:r w:rsidRPr="0045448F">
        <w:rPr>
          <w:rFonts w:eastAsia="Calibri"/>
          <w:u w:val="single"/>
          <w14:ligatures w14:val="standardContextual"/>
        </w:rPr>
        <w:t>new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Trump rules</w:t>
      </w:r>
      <w:r w:rsidRPr="0045448F">
        <w:rPr>
          <w:rFonts w:eastAsia="Calibri"/>
          <w:sz w:val="16"/>
          <w14:ligatures w14:val="standardContextual"/>
        </w:rPr>
        <w:t xml:space="preserve"> </w:t>
      </w:r>
      <w:r w:rsidRPr="0045448F">
        <w:rPr>
          <w:rFonts w:eastAsia="Calibri"/>
          <w:u w:val="single"/>
          <w14:ligatures w14:val="standardContextual"/>
        </w:rPr>
        <w:t>in lawsuits</w:t>
      </w:r>
      <w:r w:rsidRPr="0045448F">
        <w:rPr>
          <w:rFonts w:eastAsia="Calibri"/>
          <w:sz w:val="16"/>
          <w14:ligatures w14:val="standardContextual"/>
        </w:rPr>
        <w:t>. That is how he lost half of the cases.</w:t>
      </w:r>
    </w:p>
    <w:p w14:paraId="284A10B0"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Biden’s</w:t>
      </w:r>
      <w:r w:rsidRPr="0045448F">
        <w:rPr>
          <w:rFonts w:eastAsia="Calibri"/>
          <w:sz w:val="16"/>
          <w14:ligatures w14:val="standardContextual"/>
        </w:rPr>
        <w:t xml:space="preserve"> </w:t>
      </w:r>
      <w:r w:rsidRPr="0045448F">
        <w:rPr>
          <w:rFonts w:eastAsia="Calibri"/>
          <w:u w:val="single"/>
          <w14:ligatures w14:val="standardContextual"/>
        </w:rPr>
        <w:t>administration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been busy appointing</w:t>
      </w:r>
      <w:r w:rsidRPr="0045448F">
        <w:rPr>
          <w:rFonts w:eastAsia="Calibri"/>
          <w:b/>
          <w:iCs/>
          <w:u w:val="single"/>
          <w:bdr w:val="single" w:sz="8" w:space="0" w:color="auto"/>
          <w14:ligatures w14:val="standardContextual"/>
        </w:rPr>
        <w:t xml:space="preserve"> judges</w:t>
      </w:r>
      <w:r w:rsidRPr="0045448F">
        <w:rPr>
          <w:rFonts w:eastAsia="Calibri"/>
          <w:sz w:val="16"/>
          <w14:ligatures w14:val="standardContextual"/>
        </w:rPr>
        <w:t xml:space="preserve"> </w:t>
      </w:r>
      <w:r w:rsidRPr="0045448F">
        <w:rPr>
          <w:rFonts w:eastAsia="Calibri"/>
          <w:u w:val="single"/>
          <w14:ligatures w14:val="standardContextual"/>
        </w:rPr>
        <w:t>who may be more skeptical about the changes made by Trump than their colleagues appointed by Republican presidents</w:t>
      </w:r>
      <w:r w:rsidRPr="0045448F">
        <w:rPr>
          <w:rFonts w:eastAsia="Calibri"/>
          <w:sz w:val="16"/>
          <w14:ligatures w14:val="standardContextual"/>
        </w:rPr>
        <w:t xml:space="preserve">. Republican-appointed judges are a majority of the judges in six federal judicial circuits, but </w:t>
      </w:r>
      <w:r w:rsidRPr="0045448F">
        <w:rPr>
          <w:rFonts w:eastAsia="Calibri"/>
          <w:u w:val="single"/>
          <w14:ligatures w14:val="standardContextual"/>
        </w:rPr>
        <w:t>judges appointed by Democratic presidents are in the majority in the remaining seven circuits.</w:t>
      </w:r>
    </w:p>
    <w:p w14:paraId="3C6EED2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Advocacy groups of all kinds often choose carefully where they sue the federal government to avoid bringing cases before federal judges who are more likely to rule against them.</w:t>
      </w:r>
    </w:p>
    <w:p w14:paraId="068CDA5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cases that involve close judgment calls, judges’ own views may hold sway: That is how judging works. But </w:t>
      </w:r>
      <w:r w:rsidRPr="0045448F">
        <w:rPr>
          <w:rFonts w:eastAsia="Calibri"/>
          <w:u w:val="single"/>
          <w14:ligatures w14:val="standardContextual"/>
        </w:rPr>
        <w:t>there may be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cases</w:t>
      </w:r>
      <w:r w:rsidRPr="0045448F">
        <w:rPr>
          <w:rFonts w:eastAsia="Calibri"/>
          <w:sz w:val="16"/>
          <w14:ligatures w14:val="standardContextual"/>
        </w:rPr>
        <w:t xml:space="preserve"> </w:t>
      </w:r>
      <w:r w:rsidRPr="0045448F">
        <w:rPr>
          <w:rFonts w:eastAsia="Calibri"/>
          <w:highlight w:val="cyan"/>
          <w:u w:val="single"/>
          <w14:ligatures w14:val="standardContextual"/>
        </w:rPr>
        <w:t>that are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not close</w:t>
      </w:r>
      <w:r w:rsidRPr="0045448F">
        <w:rPr>
          <w:rFonts w:eastAsia="Calibri"/>
          <w:sz w:val="16"/>
          <w14:ligatures w14:val="standardContextual"/>
        </w:rPr>
        <w:t xml:space="preserve">, and, </w:t>
      </w:r>
      <w:r w:rsidRPr="0045448F">
        <w:rPr>
          <w:rFonts w:eastAsia="Calibri"/>
          <w:u w:val="single"/>
          <w14:ligatures w14:val="standardContextual"/>
        </w:rPr>
        <w:t>in those</w:t>
      </w:r>
      <w:r w:rsidRPr="0045448F">
        <w:rPr>
          <w:rFonts w:eastAsia="Calibri"/>
          <w:sz w:val="16"/>
          <w14:ligatures w14:val="standardContextual"/>
        </w:rPr>
        <w:t xml:space="preserve">, </w:t>
      </w:r>
      <w:r w:rsidRPr="0045448F">
        <w:rPr>
          <w:rFonts w:eastAsia="Calibri"/>
          <w:highlight w:val="cyan"/>
          <w:u w:val="single"/>
          <w14:ligatures w14:val="standardContextual"/>
        </w:rPr>
        <w:t>admin</w:t>
      </w:r>
      <w:r w:rsidRPr="0045448F">
        <w:rPr>
          <w:rFonts w:eastAsia="Calibri"/>
          <w:u w:val="single"/>
          <w14:ligatures w14:val="standardContextual"/>
        </w:rPr>
        <w:t xml:space="preserve">istrative </w:t>
      </w:r>
      <w:r w:rsidRPr="0045448F">
        <w:rPr>
          <w:rFonts w:eastAsia="Calibri"/>
          <w:highlight w:val="cyan"/>
          <w:u w:val="single"/>
          <w14:ligatures w14:val="standardContextual"/>
        </w:rPr>
        <w:t>law and</w:t>
      </w:r>
      <w:r w:rsidRPr="0045448F">
        <w:rPr>
          <w:rFonts w:eastAsia="Calibri"/>
          <w:u w:val="single"/>
          <w14:ligatures w14:val="standardContextual"/>
        </w:rPr>
        <w:t xml:space="preserve"> the </w:t>
      </w:r>
      <w:r w:rsidRPr="0045448F">
        <w:rPr>
          <w:rFonts w:eastAsia="Calibri"/>
          <w:highlight w:val="cyan"/>
          <w:u w:val="single"/>
          <w14:ligatures w14:val="standardContextual"/>
        </w:rPr>
        <w:t>precedents</w:t>
      </w:r>
      <w:r w:rsidRPr="0045448F">
        <w:rPr>
          <w:rFonts w:eastAsia="Calibri"/>
          <w:u w:val="single"/>
          <w14:ligatures w14:val="standardContextual"/>
        </w:rPr>
        <w:t xml:space="preserve"> of decades of legal decisions will </w:t>
      </w:r>
      <w:r w:rsidRPr="0045448F">
        <w:rPr>
          <w:rFonts w:eastAsia="Calibri"/>
          <w:highlight w:val="cyan"/>
          <w:u w:val="single"/>
          <w14:ligatures w14:val="standardContextual"/>
        </w:rPr>
        <w:t>apply</w:t>
      </w:r>
      <w:r w:rsidRPr="0045448F">
        <w:rPr>
          <w:rFonts w:eastAsia="Calibri"/>
          <w:sz w:val="16"/>
          <w14:ligatures w14:val="standardContextual"/>
        </w:rPr>
        <w:t>.</w:t>
      </w:r>
    </w:p>
    <w:p w14:paraId="64A222E2"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4. EFFECTIVENESS---stripping protections </w:t>
      </w:r>
      <w:r w:rsidRPr="0045448F">
        <w:rPr>
          <w:rFonts w:eastAsia="Times New Roman"/>
          <w:b/>
          <w:iCs/>
          <w:sz w:val="26"/>
          <w:u w:val="single"/>
          <w14:ligatures w14:val="standardContextual"/>
        </w:rPr>
        <w:t>confounds</w:t>
      </w:r>
      <w:r w:rsidRPr="0045448F">
        <w:rPr>
          <w:rFonts w:eastAsia="Times New Roman"/>
          <w:b/>
          <w:iCs/>
          <w:sz w:val="26"/>
          <w14:ligatures w14:val="standardContextual"/>
        </w:rPr>
        <w:t xml:space="preserve"> Trump’s goals by </w:t>
      </w:r>
      <w:r w:rsidRPr="0045448F">
        <w:rPr>
          <w:rFonts w:eastAsia="Times New Roman"/>
          <w:b/>
          <w:iCs/>
          <w:sz w:val="26"/>
          <w:u w:val="single"/>
          <w14:ligatures w14:val="standardContextual"/>
        </w:rPr>
        <w:t>limiting knowledge</w:t>
      </w:r>
      <w:r w:rsidRPr="0045448F">
        <w:rPr>
          <w:rFonts w:eastAsia="Times New Roman"/>
          <w:b/>
          <w:iCs/>
          <w:sz w:val="26"/>
          <w14:ligatures w14:val="standardContextual"/>
        </w:rPr>
        <w:t xml:space="preserve"> of government </w:t>
      </w:r>
      <w:r w:rsidRPr="0045448F">
        <w:rPr>
          <w:rFonts w:eastAsia="Times New Roman"/>
          <w:b/>
          <w:iCs/>
          <w:sz w:val="26"/>
          <w:u w:val="single"/>
          <w14:ligatures w14:val="standardContextual"/>
        </w:rPr>
        <w:t>processes</w:t>
      </w:r>
      <w:r w:rsidRPr="0045448F">
        <w:rPr>
          <w:rFonts w:eastAsia="Times New Roman"/>
          <w:b/>
          <w:iCs/>
          <w:sz w:val="26"/>
          <w14:ligatures w14:val="standardContextual"/>
        </w:rPr>
        <w:t xml:space="preserve"> and </w:t>
      </w:r>
      <w:r w:rsidRPr="0045448F">
        <w:rPr>
          <w:rFonts w:eastAsia="Times New Roman"/>
          <w:b/>
          <w:iCs/>
          <w:sz w:val="26"/>
          <w:u w:val="single"/>
          <w14:ligatures w14:val="standardContextual"/>
        </w:rPr>
        <w:t>procedures</w:t>
      </w:r>
      <w:r w:rsidRPr="0045448F">
        <w:rPr>
          <w:rFonts w:eastAsia="Times New Roman"/>
          <w:b/>
          <w:iCs/>
          <w:sz w:val="26"/>
          <w14:ligatures w14:val="standardContextual"/>
        </w:rPr>
        <w:t xml:space="preserve">. </w:t>
      </w:r>
    </w:p>
    <w:p w14:paraId="3B213708"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Muirhead</w:t>
      </w:r>
      <w:r w:rsidRPr="0045448F">
        <w:rPr>
          <w:rFonts w:eastAsia="Calibri"/>
          <w14:ligatures w14:val="standardContextual"/>
        </w:rPr>
        <w:t xml:space="preserve"> &amp; Rosenblum </w:t>
      </w:r>
      <w:r w:rsidRPr="0045448F">
        <w:rPr>
          <w:rFonts w:eastAsia="Calibri"/>
          <w:b/>
          <w:bCs/>
          <w:sz w:val="26"/>
          <w14:ligatures w14:val="standardContextual"/>
        </w:rPr>
        <w:t>25</w:t>
      </w:r>
      <w:r w:rsidRPr="0045448F">
        <w:rPr>
          <w:rFonts w:eastAsia="Calibri"/>
          <w14:ligatures w14:val="standardContextual"/>
        </w:rPr>
        <w:t xml:space="preserve">, *Robert Clements Professor of Democracy and Politics at Dartmouth College, **Senator Joseph Clark Professor of Ethics in Politics and Government Emerita at Harvard University. (*Russell and **Nancy L., January 23, 2025, “Trump and the Perils of Ungoverning,” Foreign Affairs, </w:t>
      </w:r>
      <w:hyperlink r:id="rId37" w:history="1">
        <w:r w:rsidRPr="0045448F">
          <w:rPr>
            <w:rFonts w:eastAsia="Calibri"/>
            <w:color w:val="0563C1"/>
            <w:u w:val="single"/>
            <w14:ligatures w14:val="standardContextual"/>
          </w:rPr>
          <w:t>https://www.foreignaffairs.com/united-states/trump-and-perils-ungoverning</w:t>
        </w:r>
      </w:hyperlink>
      <w:r w:rsidRPr="0045448F">
        <w:rPr>
          <w:rFonts w:eastAsia="Calibri"/>
          <w14:ligatures w14:val="standardContextual"/>
        </w:rPr>
        <w:t>, Ulven)</w:t>
      </w:r>
    </w:p>
    <w:p w14:paraId="0448FC36"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As</w:t>
      </w:r>
      <w:r w:rsidRPr="0045448F">
        <w:rPr>
          <w:rFonts w:eastAsia="Calibri"/>
          <w:sz w:val="16"/>
          <w14:ligatures w14:val="standardContextual"/>
        </w:rPr>
        <w:t xml:space="preserve"> U.S. President Donald </w:t>
      </w:r>
      <w:r w:rsidRPr="0045448F">
        <w:rPr>
          <w:rFonts w:eastAsia="Calibri"/>
          <w:u w:val="single"/>
          <w14:ligatures w14:val="standardContextual"/>
        </w:rPr>
        <w:t>Trump returns to the White House</w:t>
      </w:r>
      <w:r w:rsidRPr="0045448F">
        <w:rPr>
          <w:rFonts w:eastAsia="Calibri"/>
          <w:sz w:val="16"/>
          <w14:ligatures w14:val="standardContextual"/>
        </w:rPr>
        <w:t xml:space="preserve">, </w:t>
      </w:r>
      <w:r w:rsidRPr="0045448F">
        <w:rPr>
          <w:rFonts w:eastAsia="Calibri"/>
          <w:u w:val="single"/>
          <w14:ligatures w14:val="standardContextual"/>
        </w:rPr>
        <w:t>it</w:t>
      </w:r>
      <w:r w:rsidRPr="0045448F">
        <w:rPr>
          <w:rFonts w:eastAsia="Calibri"/>
          <w:sz w:val="16"/>
          <w14:ligatures w14:val="standardContextual"/>
        </w:rPr>
        <w:t xml:space="preserve"> already </w:t>
      </w:r>
      <w:r w:rsidRPr="0045448F">
        <w:rPr>
          <w:rFonts w:eastAsia="Calibri"/>
          <w:u w:val="single"/>
          <w14:ligatures w14:val="standardContextual"/>
        </w:rPr>
        <w:t>seems clear that his second term will look little like his first</w:t>
      </w:r>
      <w:r w:rsidRPr="0045448F">
        <w:rPr>
          <w:rFonts w:eastAsia="Calibri"/>
          <w:sz w:val="16"/>
          <w14:ligatures w14:val="standardContextual"/>
        </w:rPr>
        <w:t xml:space="preserve">. Many of Trump’s first-term appointments distanced themselves from his views and even denounced him. “I picked some people I shouldn’t have picked,” Trump lamented on Joe Rogan’s podcast last November. “Disloyal people.” This time, </w:t>
      </w:r>
      <w:r w:rsidRPr="0045448F">
        <w:rPr>
          <w:rFonts w:eastAsia="Calibri"/>
          <w:highlight w:val="cyan"/>
          <w:u w:val="single"/>
          <w14:ligatures w14:val="standardContextual"/>
        </w:rPr>
        <w:t>Trump</w:t>
      </w:r>
      <w:r w:rsidRPr="0045448F">
        <w:rPr>
          <w:rFonts w:eastAsia="Calibri"/>
          <w:u w:val="single"/>
          <w14:ligatures w14:val="standardContextual"/>
        </w:rPr>
        <w:t xml:space="preserve"> is ready</w:t>
      </w:r>
      <w:r w:rsidRPr="0045448F">
        <w:rPr>
          <w:rFonts w:eastAsia="Calibri"/>
          <w:sz w:val="16"/>
          <w14:ligatures w14:val="standardContextual"/>
        </w:rPr>
        <w:t xml:space="preserve">. </w:t>
      </w:r>
      <w:r w:rsidRPr="0045448F">
        <w:rPr>
          <w:rFonts w:eastAsia="Calibri"/>
          <w:u w:val="single"/>
          <w14:ligatures w14:val="standardContextual"/>
        </w:rPr>
        <w:t xml:space="preserve">The president and his allies are </w:t>
      </w:r>
      <w:r w:rsidRPr="0045448F">
        <w:rPr>
          <w:rFonts w:eastAsia="Calibri"/>
          <w:highlight w:val="cyan"/>
          <w:u w:val="single"/>
          <w14:ligatures w14:val="standardContextual"/>
        </w:rPr>
        <w:t>convinced</w:t>
      </w:r>
      <w:r w:rsidRPr="0045448F">
        <w:rPr>
          <w:rFonts w:eastAsia="Calibri"/>
          <w:u w:val="single"/>
          <w14:ligatures w14:val="standardContextual"/>
        </w:rPr>
        <w:t xml:space="preserve"> that he was </w:t>
      </w:r>
      <w:r w:rsidRPr="0045448F">
        <w:rPr>
          <w:rFonts w:eastAsia="Calibri"/>
          <w:highlight w:val="cyan"/>
          <w:u w:val="single"/>
          <w14:ligatures w14:val="standardContextual"/>
        </w:rPr>
        <w:t>let down</w:t>
      </w:r>
      <w:r w:rsidRPr="0045448F">
        <w:rPr>
          <w:rFonts w:eastAsia="Calibri"/>
          <w:u w:val="single"/>
          <w14:ligatures w14:val="standardContextual"/>
        </w:rPr>
        <w:t xml:space="preserve"> in his first term by those around him and </w:t>
      </w:r>
      <w:r w:rsidRPr="0045448F">
        <w:rPr>
          <w:rFonts w:eastAsia="Calibri"/>
          <w:highlight w:val="cyan"/>
          <w:u w:val="single"/>
          <w14:ligatures w14:val="standardContextual"/>
        </w:rPr>
        <w:t>by</w:t>
      </w:r>
      <w:r w:rsidRPr="0045448F">
        <w:rPr>
          <w:rFonts w:eastAsia="Calibri"/>
          <w:u w:val="single"/>
          <w14:ligatures w14:val="standardContextual"/>
        </w:rPr>
        <w:t xml:space="preserve"> the </w:t>
      </w:r>
      <w:r w:rsidRPr="0045448F">
        <w:rPr>
          <w:rFonts w:eastAsia="Calibri"/>
          <w:highlight w:val="cyan"/>
          <w:u w:val="single"/>
          <w14:ligatures w14:val="standardContextual"/>
        </w:rPr>
        <w:t>bureaucracy</w:t>
      </w:r>
      <w:r w:rsidRPr="0045448F">
        <w:rPr>
          <w:rFonts w:eastAsia="Calibri"/>
          <w:u w:val="single"/>
          <w14:ligatures w14:val="standardContextual"/>
        </w:rPr>
        <w:t xml:space="preserve"> of the federal government</w:t>
      </w:r>
      <w:r w:rsidRPr="0045448F">
        <w:rPr>
          <w:rFonts w:eastAsia="Calibri"/>
          <w:sz w:val="16"/>
          <w14:ligatures w14:val="standardContextual"/>
        </w:rPr>
        <w:t>. They will not let that happen again.</w:t>
      </w:r>
    </w:p>
    <w:p w14:paraId="7F004FF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On his first day in office, </w:t>
      </w:r>
      <w:r w:rsidRPr="0045448F">
        <w:rPr>
          <w:rFonts w:eastAsia="Calibri"/>
          <w:u w:val="single"/>
          <w14:ligatures w14:val="standardContextual"/>
        </w:rPr>
        <w:t>Trump</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restored Schedule F</w:t>
      </w:r>
      <w:r w:rsidRPr="0045448F">
        <w:rPr>
          <w:rFonts w:eastAsia="Calibri"/>
          <w:sz w:val="16"/>
          <w14:ligatures w14:val="standardContextual"/>
        </w:rPr>
        <w:t xml:space="preserve">, </w:t>
      </w:r>
      <w:r w:rsidRPr="0045448F">
        <w:rPr>
          <w:rFonts w:eastAsia="Calibri"/>
          <w:u w:val="single"/>
          <w14:ligatures w14:val="standardContextual"/>
        </w:rPr>
        <w:t>an employment category that he had created in the closing months of his first term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strips</w:t>
      </w:r>
      <w:r w:rsidRPr="0045448F">
        <w:rPr>
          <w:rFonts w:eastAsia="Calibri"/>
          <w:sz w:val="16"/>
          <w14:ligatures w14:val="standardContextual"/>
        </w:rPr>
        <w:t xml:space="preserve"> </w:t>
      </w:r>
      <w:r w:rsidRPr="0045448F">
        <w:rPr>
          <w:rFonts w:eastAsia="Calibri"/>
          <w:highlight w:val="cyan"/>
          <w:u w:val="single"/>
          <w14:ligatures w14:val="standardContextual"/>
        </w:rPr>
        <w:t>civil</w:t>
      </w:r>
      <w:r w:rsidRPr="0045448F">
        <w:rPr>
          <w:rFonts w:eastAsia="Calibri"/>
          <w:u w:val="single"/>
          <w14:ligatures w14:val="standardContextual"/>
        </w:rPr>
        <w:t xml:space="preserve"> servants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u w:val="single"/>
          <w14:ligatures w14:val="standardContextual"/>
        </w:rPr>
        <w:t>allowing them to be fired at will</w:t>
      </w:r>
      <w:r w:rsidRPr="0045448F">
        <w:rPr>
          <w:rFonts w:eastAsia="Calibri"/>
          <w:sz w:val="16"/>
          <w14:ligatures w14:val="standardContextual"/>
        </w:rPr>
        <w:t>. Trump has convinced many of his followers that a “deep state” thwarted his first term and robbed him of the 2020 election. Now, the putative deep state will be expunged, along with the expertise and procedures that make effective administration possible. Trump will judge both appointees and civil servants by one criterion: loyalty, defined not by commitment to a programmatic agenda but by unquestioning obedience to the president.</w:t>
      </w:r>
    </w:p>
    <w:p w14:paraId="4A08F1A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542C5B2E" w14:textId="77777777" w:rsidR="008D09F9" w:rsidRPr="0045448F" w:rsidRDefault="008D09F9" w:rsidP="008D09F9">
      <w:pPr>
        <w:rPr>
          <w:rFonts w:eastAsia="Calibri"/>
          <w:sz w:val="16"/>
          <w14:ligatures w14:val="standardContextual"/>
        </w:rPr>
      </w:pPr>
      <w:r w:rsidRPr="0045448F">
        <w:rPr>
          <w:rFonts w:eastAsia="Calibri"/>
          <w:b/>
          <w:iCs/>
          <w:highlight w:val="cyan"/>
          <w:u w:val="single"/>
          <w:bdr w:val="single" w:sz="8" w:space="0" w:color="auto"/>
          <w14:ligatures w14:val="standardContextual"/>
        </w:rPr>
        <w:t>Staffing</w:t>
      </w:r>
      <w:r w:rsidRPr="0045448F">
        <w:rPr>
          <w:rFonts w:eastAsia="Calibri"/>
          <w:sz w:val="16"/>
          <w14:ligatures w14:val="standardContextual"/>
        </w:rPr>
        <w:t xml:space="preserve"> </w:t>
      </w:r>
      <w:r w:rsidRPr="0045448F">
        <w:rPr>
          <w:rFonts w:eastAsia="Calibri"/>
          <w:u w:val="single"/>
          <w14:ligatures w14:val="standardContextual"/>
        </w:rPr>
        <w:t>the federal government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with sycophants is not about</w:t>
      </w:r>
      <w:r w:rsidRPr="0045448F">
        <w:rPr>
          <w:rFonts w:eastAsia="Calibri"/>
          <w:sz w:val="16"/>
          <w14:ligatures w14:val="standardContextual"/>
        </w:rPr>
        <w:t xml:space="preserve"> </w:t>
      </w:r>
      <w:r w:rsidRPr="0045448F">
        <w:rPr>
          <w:rFonts w:eastAsia="Calibri"/>
          <w:u w:val="single"/>
          <w14:ligatures w14:val="standardContextual"/>
        </w:rPr>
        <w:t>ensuring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loyalty</w:t>
      </w:r>
      <w:r w:rsidRPr="0045448F">
        <w:rPr>
          <w:rFonts w:eastAsia="Calibri"/>
          <w:sz w:val="16"/>
          <w14:ligatures w14:val="standardContextual"/>
        </w:rPr>
        <w:t xml:space="preserve"> </w:t>
      </w:r>
      <w:r w:rsidRPr="0045448F">
        <w:rPr>
          <w:rFonts w:eastAsia="Calibri"/>
          <w:u w:val="single"/>
          <w14:ligatures w14:val="standardContextual"/>
        </w:rPr>
        <w:t>to an agenda</w:t>
      </w:r>
      <w:r w:rsidRPr="0045448F">
        <w:rPr>
          <w:rFonts w:eastAsia="Calibri"/>
          <w:sz w:val="16"/>
          <w14:ligatures w14:val="standardContextual"/>
        </w:rPr>
        <w:t xml:space="preserve">. </w:t>
      </w:r>
      <w:r w:rsidRPr="0045448F">
        <w:rPr>
          <w:rFonts w:eastAsia="Calibri"/>
          <w:u w:val="single"/>
          <w14:ligatures w14:val="standardContextual"/>
        </w:rPr>
        <w:t xml:space="preserve">It is </w:t>
      </w:r>
      <w:r w:rsidRPr="0045448F">
        <w:rPr>
          <w:rFonts w:eastAsia="Calibri"/>
          <w:highlight w:val="cyan"/>
          <w:u w:val="single"/>
          <w14:ligatures w14:val="standardContextual"/>
        </w:rPr>
        <w:t>about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ensuring </w:t>
      </w:r>
      <w:r w:rsidRPr="0045448F">
        <w:rPr>
          <w:rFonts w:eastAsia="Calibri"/>
          <w:b/>
          <w:iCs/>
          <w:highlight w:val="cyan"/>
          <w:u w:val="single"/>
          <w:bdr w:val="single" w:sz="8" w:space="0" w:color="auto"/>
          <w14:ligatures w14:val="standardContextual"/>
        </w:rPr>
        <w:t>submission</w:t>
      </w:r>
      <w:r w:rsidRPr="0045448F">
        <w:rPr>
          <w:rFonts w:eastAsia="Calibri"/>
          <w:sz w:val="16"/>
          <w14:ligatures w14:val="standardContextual"/>
        </w:rPr>
        <w:t xml:space="preserve"> </w:t>
      </w:r>
      <w:r w:rsidRPr="0045448F">
        <w:rPr>
          <w:rFonts w:eastAsia="Calibri"/>
          <w:u w:val="single"/>
          <w14:ligatures w14:val="standardContextual"/>
        </w:rPr>
        <w:t>to the president</w:t>
      </w:r>
      <w:r w:rsidRPr="0045448F">
        <w:rPr>
          <w:rFonts w:eastAsia="Calibri"/>
          <w:sz w:val="16"/>
          <w14:ligatures w14:val="standardContextual"/>
        </w:rPr>
        <w:t xml:space="preserve">. And it </w:t>
      </w:r>
      <w:r w:rsidRPr="0045448F">
        <w:rPr>
          <w:rFonts w:eastAsia="Calibri"/>
          <w:u w:val="single"/>
          <w14:ligatures w14:val="standardContextual"/>
        </w:rPr>
        <w:t>serves to amplify what we call “ungoverning”: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degradation of</w:t>
      </w:r>
      <w:r w:rsidRPr="0045448F">
        <w:rPr>
          <w:rFonts w:eastAsia="Calibri"/>
          <w:b/>
          <w:iCs/>
          <w:u w:val="single"/>
          <w:bdr w:val="single" w:sz="8" w:space="0" w:color="auto"/>
          <w14:ligatures w14:val="standardContextual"/>
        </w:rPr>
        <w:t xml:space="preserve"> state </w:t>
      </w:r>
      <w:r w:rsidRPr="0045448F">
        <w:rPr>
          <w:rFonts w:eastAsia="Calibri"/>
          <w:b/>
          <w:iCs/>
          <w:highlight w:val="cyan"/>
          <w:u w:val="single"/>
          <w:bdr w:val="single" w:sz="8" w:space="0" w:color="auto"/>
          <w14:ligatures w14:val="standardContextual"/>
        </w:rPr>
        <w:t>capacity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the </w:t>
      </w:r>
      <w:r w:rsidRPr="0045448F">
        <w:rPr>
          <w:rFonts w:eastAsia="Calibri"/>
          <w:u w:val="single"/>
          <w14:ligatures w14:val="standardContextual"/>
        </w:rPr>
        <w:t>substitution of unchecked personal will for the difficult</w:t>
      </w:r>
      <w:r w:rsidRPr="0045448F">
        <w:rPr>
          <w:rFonts w:eastAsia="Calibri"/>
          <w:sz w:val="16"/>
          <w14:ligatures w14:val="standardContextual"/>
        </w:rPr>
        <w:t xml:space="preserve">, </w:t>
      </w:r>
      <w:r w:rsidRPr="0045448F">
        <w:rPr>
          <w:rFonts w:eastAsia="Calibri"/>
          <w:u w:val="single"/>
          <w14:ligatures w14:val="standardContextual"/>
        </w:rPr>
        <w:t>necessary business of shaping</w:t>
      </w:r>
      <w:r w:rsidRPr="0045448F">
        <w:rPr>
          <w:rFonts w:eastAsia="Calibri"/>
          <w:sz w:val="16"/>
          <w14:ligatures w14:val="standardContextual"/>
        </w:rPr>
        <w:t xml:space="preserve">, </w:t>
      </w:r>
      <w:r w:rsidRPr="0045448F">
        <w:rPr>
          <w:rFonts w:eastAsia="Calibri"/>
          <w:u w:val="single"/>
          <w14:ligatures w14:val="standardContextual"/>
        </w:rPr>
        <w:t>implementing</w:t>
      </w:r>
      <w:r w:rsidRPr="0045448F">
        <w:rPr>
          <w:rFonts w:eastAsia="Calibri"/>
          <w:sz w:val="16"/>
          <w14:ligatures w14:val="standardContextual"/>
        </w:rPr>
        <w:t xml:space="preserve">, </w:t>
      </w:r>
      <w:r w:rsidRPr="0045448F">
        <w:rPr>
          <w:rFonts w:eastAsia="Calibri"/>
          <w:u w:val="single"/>
          <w14:ligatures w14:val="standardContextual"/>
        </w:rPr>
        <w:t>and assessing policy for the nation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admin</w:t>
      </w:r>
      <w:r w:rsidRPr="0045448F">
        <w:rPr>
          <w:rFonts w:eastAsia="Calibri"/>
          <w:u w:val="single"/>
          <w14:ligatures w14:val="standardContextual"/>
        </w:rPr>
        <w:t>istration</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sideline experts</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circumvent regular processes</w:t>
      </w:r>
      <w:r w:rsidRPr="0045448F">
        <w:rPr>
          <w:rFonts w:eastAsia="Calibri"/>
          <w:sz w:val="16"/>
          <w14:ligatures w14:val="standardContextual"/>
        </w:rPr>
        <w:t xml:space="preserve"> </w:t>
      </w:r>
      <w:r w:rsidRPr="0045448F">
        <w:rPr>
          <w:rFonts w:eastAsia="Calibri"/>
          <w:u w:val="single"/>
          <w14:ligatures w14:val="standardContextual"/>
        </w:rPr>
        <w:t>of information gathering and consultation</w:t>
      </w:r>
      <w:r w:rsidRPr="0045448F">
        <w:rPr>
          <w:rFonts w:eastAsia="Calibri"/>
          <w:sz w:val="16"/>
          <w14:ligatures w14:val="standardContextual"/>
        </w:rPr>
        <w:t xml:space="preserve">. In so doing, </w:t>
      </w:r>
      <w:r w:rsidRPr="0045448F">
        <w:rPr>
          <w:rFonts w:eastAsia="Calibri"/>
          <w:u w:val="single"/>
          <w14:ligatures w14:val="standardContextual"/>
        </w:rPr>
        <w:t>it will degrade state capacity</w:t>
      </w:r>
      <w:r w:rsidRPr="0045448F">
        <w:rPr>
          <w:rFonts w:eastAsia="Calibri"/>
          <w:sz w:val="16"/>
          <w14:ligatures w14:val="standardContextual"/>
        </w:rPr>
        <w:t xml:space="preserve">; the </w:t>
      </w:r>
      <w:r w:rsidRPr="0045448F">
        <w:rPr>
          <w:rFonts w:eastAsia="Calibri"/>
          <w:u w:val="single"/>
          <w14:ligatures w14:val="standardContextual"/>
        </w:rPr>
        <w:t>premium Trump places 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personal loyalty</w:t>
      </w:r>
      <w:r w:rsidRPr="0045448F">
        <w:rPr>
          <w:rFonts w:eastAsia="Calibri"/>
          <w:sz w:val="16"/>
          <w14:ligatures w14:val="standardContextual"/>
        </w:rPr>
        <w:t xml:space="preserve"> </w:t>
      </w:r>
      <w:r w:rsidRPr="0045448F">
        <w:rPr>
          <w:rFonts w:eastAsia="Calibri"/>
          <w:highlight w:val="cyan"/>
          <w:u w:val="single"/>
          <w14:ligatures w14:val="standardContextual"/>
        </w:rPr>
        <w:t>will result in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confounding</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his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ability to govern</w:t>
      </w:r>
      <w:r w:rsidRPr="0045448F">
        <w:rPr>
          <w:rFonts w:eastAsia="Calibri"/>
          <w:sz w:val="16"/>
          <w14:ligatures w14:val="standardContextual"/>
        </w:rPr>
        <w:t>.</w:t>
      </w:r>
    </w:p>
    <w:p w14:paraId="44B2CBA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1A3C8F2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 the United States, ungoverning—which is distinct from conservative small government and from deregulation and privatization—is novel. Critics on both sides of the aisle have tried to cut through bureaucratic red tape in the past, but </w:t>
      </w:r>
      <w:r w:rsidRPr="0045448F">
        <w:rPr>
          <w:rFonts w:eastAsia="Calibri"/>
          <w:u w:val="single"/>
          <w14:ligatures w14:val="standardContextual"/>
        </w:rPr>
        <w:t>historically</w:t>
      </w:r>
      <w:r w:rsidRPr="0045448F">
        <w:rPr>
          <w:rFonts w:eastAsia="Calibri"/>
          <w:sz w:val="16"/>
          <w14:ligatures w14:val="standardContextual"/>
        </w:rPr>
        <w:t xml:space="preserve">, </w:t>
      </w:r>
      <w:r w:rsidRPr="0045448F">
        <w:rPr>
          <w:rFonts w:eastAsia="Calibri"/>
          <w:u w:val="single"/>
          <w14:ligatures w14:val="standardContextual"/>
        </w:rPr>
        <w:t>officials</w:t>
      </w:r>
      <w:r w:rsidRPr="0045448F">
        <w:rPr>
          <w:rFonts w:eastAsia="Calibri"/>
          <w:sz w:val="16"/>
          <w14:ligatures w14:val="standardContextual"/>
        </w:rPr>
        <w:t xml:space="preserve"> of both parties </w:t>
      </w:r>
      <w:r w:rsidRPr="0045448F">
        <w:rPr>
          <w:rFonts w:eastAsia="Calibri"/>
          <w:u w:val="single"/>
          <w14:ligatures w14:val="standardContextual"/>
        </w:rPr>
        <w:t>and the</w:t>
      </w:r>
      <w:r w:rsidRPr="0045448F">
        <w:rPr>
          <w:rFonts w:eastAsia="Calibri"/>
          <w:sz w:val="16"/>
          <w14:ligatures w14:val="standardContextual"/>
        </w:rPr>
        <w:t xml:space="preserve"> general </w:t>
      </w:r>
      <w:r w:rsidRPr="0045448F">
        <w:rPr>
          <w:rFonts w:eastAsia="Calibri"/>
          <w:u w:val="single"/>
          <w14:ligatures w14:val="standardContextual"/>
        </w:rPr>
        <w:t>public have accepted the administrative state as indispensable to the fulfillment of public needs</w:t>
      </w:r>
      <w:r w:rsidRPr="0045448F">
        <w:rPr>
          <w:rFonts w:eastAsia="Calibri"/>
          <w:sz w:val="16"/>
          <w14:ligatures w14:val="standardContextual"/>
        </w:rPr>
        <w:t>.</w:t>
      </w:r>
    </w:p>
    <w:p w14:paraId="204BB25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w:t>
      </w:r>
      <w:r w:rsidRPr="0045448F">
        <w:rPr>
          <w:rFonts w:eastAsia="Calibri"/>
          <w:u w:val="single"/>
          <w14:ligatures w14:val="standardContextual"/>
        </w:rPr>
        <w:t>question</w:t>
      </w:r>
      <w:r w:rsidRPr="0045448F">
        <w:rPr>
          <w:rFonts w:eastAsia="Calibri"/>
          <w:sz w:val="16"/>
          <w14:ligatures w14:val="standardContextual"/>
        </w:rPr>
        <w:t xml:space="preserve"> now </w:t>
      </w:r>
      <w:r w:rsidRPr="0045448F">
        <w:rPr>
          <w:rFonts w:eastAsia="Calibri"/>
          <w:u w:val="single"/>
          <w14:ligatures w14:val="standardContextual"/>
        </w:rPr>
        <w:t>is whether</w:t>
      </w:r>
      <w:r w:rsidRPr="0045448F">
        <w:rPr>
          <w:rFonts w:eastAsia="Calibri"/>
          <w:sz w:val="16"/>
          <w14:ligatures w14:val="standardContextual"/>
        </w:rPr>
        <w:t xml:space="preserve"> </w:t>
      </w:r>
      <w:r w:rsidRPr="0045448F">
        <w:rPr>
          <w:rFonts w:eastAsia="Calibri"/>
          <w:u w:val="single"/>
          <w14:ligatures w14:val="standardContextual"/>
        </w:rPr>
        <w:t>those around Trump will</w:t>
      </w:r>
      <w:r w:rsidRPr="0045448F">
        <w:rPr>
          <w:rFonts w:eastAsia="Calibri"/>
          <w:sz w:val="16"/>
          <w14:ligatures w14:val="standardContextual"/>
        </w:rPr>
        <w:t xml:space="preserve"> work to </w:t>
      </w:r>
      <w:r w:rsidRPr="0045448F">
        <w:rPr>
          <w:rFonts w:eastAsia="Calibri"/>
          <w:u w:val="single"/>
          <w14:ligatures w14:val="standardContextual"/>
        </w:rPr>
        <w:t>check</w:t>
      </w:r>
      <w:r w:rsidRPr="0045448F">
        <w:rPr>
          <w:rFonts w:eastAsia="Calibri"/>
          <w:sz w:val="16"/>
          <w14:ligatures w14:val="standardContextual"/>
        </w:rPr>
        <w:t xml:space="preserve"> his appetite for </w:t>
      </w:r>
      <w:r w:rsidRPr="0045448F">
        <w:rPr>
          <w:rFonts w:eastAsia="Calibri"/>
          <w:u w:val="single"/>
          <w14:ligatures w14:val="standardContextual"/>
        </w:rPr>
        <w:t>ungoverning</w:t>
      </w:r>
      <w:r w:rsidRPr="0045448F">
        <w:rPr>
          <w:rFonts w:eastAsia="Calibri"/>
          <w:sz w:val="16"/>
          <w14:ligatures w14:val="standardContextual"/>
        </w:rPr>
        <w:t>.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ungoverning makes the strongman weak.</w:t>
      </w:r>
    </w:p>
    <w:p w14:paraId="1304924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LOYALTY OVER CAPABILITY</w:t>
      </w:r>
    </w:p>
    <w:p w14:paraId="316CD19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36B143E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4985E72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machinery of government that Trump now inherits comprises about 4,000 political appointees and three million public servants who respond to natural disasters and military emergencies, pursue long-term goals set by Congress and the president, and do much else. </w:t>
      </w:r>
      <w:r w:rsidRPr="0045448F">
        <w:rPr>
          <w:rFonts w:eastAsia="Calibri"/>
          <w:u w:val="single"/>
          <w14:ligatures w14:val="standardContextual"/>
        </w:rPr>
        <w:t>For Trump</w:t>
      </w:r>
      <w:r w:rsidRPr="0045448F">
        <w:rPr>
          <w:rFonts w:eastAsia="Calibri"/>
          <w:sz w:val="16"/>
          <w14:ligatures w14:val="standardContextual"/>
        </w:rPr>
        <w:t xml:space="preserve">, the </w:t>
      </w:r>
      <w:r w:rsidRPr="0045448F">
        <w:rPr>
          <w:rFonts w:eastAsia="Calibri"/>
          <w:u w:val="single"/>
          <w14:ligatures w14:val="standardContextual"/>
        </w:rPr>
        <w:t>problem with expertise and process is that they limit the scope and constrain the exercise of his power</w:t>
      </w:r>
      <w:r w:rsidRPr="0045448F">
        <w:rPr>
          <w:rFonts w:eastAsia="Calibri"/>
          <w:sz w:val="16"/>
          <w14:ligatures w14:val="standardContextual"/>
        </w:rPr>
        <w:t>.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3101A9E5"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Trump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expects</w:t>
      </w:r>
      <w:r w:rsidRPr="0045448F">
        <w:rPr>
          <w:rFonts w:eastAsia="Calibri"/>
          <w:sz w:val="16"/>
          <w14:ligatures w14:val="standardContextual"/>
        </w:rPr>
        <w:t xml:space="preserve"> </w:t>
      </w:r>
      <w:r w:rsidRPr="0045448F">
        <w:rPr>
          <w:rFonts w:eastAsia="Calibri"/>
          <w:u w:val="single"/>
          <w14:ligatures w14:val="standardContextual"/>
        </w:rPr>
        <w:t>that selecting for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loyalty will allow</w:t>
      </w:r>
      <w:r w:rsidRPr="0045448F">
        <w:rPr>
          <w:rFonts w:eastAsia="Calibri"/>
          <w:sz w:val="16"/>
          <w14:ligatures w14:val="standardContextual"/>
        </w:rPr>
        <w:t xml:space="preserve"> </w:t>
      </w:r>
      <w:r w:rsidRPr="0045448F">
        <w:rPr>
          <w:rFonts w:eastAsia="Calibri"/>
          <w:u w:val="single"/>
          <w14:ligatures w14:val="standardContextual"/>
        </w:rPr>
        <w:t>him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govern more effectively</w:t>
      </w:r>
      <w:r w:rsidRPr="0045448F">
        <w:rPr>
          <w:rFonts w:eastAsia="Calibri"/>
          <w:sz w:val="16"/>
          <w14:ligatures w14:val="standardContextual"/>
        </w:rPr>
        <w:t xml:space="preserve"> </w:t>
      </w:r>
      <w:r w:rsidRPr="0045448F">
        <w:rPr>
          <w:rFonts w:eastAsia="Calibri"/>
          <w:u w:val="single"/>
          <w14:ligatures w14:val="standardContextual"/>
        </w:rPr>
        <w:t>in the second term</w:t>
      </w:r>
      <w:r w:rsidRPr="0045448F">
        <w:rPr>
          <w:rFonts w:eastAsia="Calibri"/>
          <w:sz w:val="16"/>
          <w14:ligatures w14:val="standardContextual"/>
        </w:rPr>
        <w:t xml:space="preserve">, to push through his agenda.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in truth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prioritizing loyalty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over capability</w:t>
      </w:r>
      <w:r w:rsidRPr="0045448F">
        <w:rPr>
          <w:rFonts w:eastAsia="Calibri"/>
          <w:u w:val="single"/>
          <w14:ligatures w14:val="standardContextual"/>
        </w:rPr>
        <w:t xml:space="preserve"> 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admin</w:t>
      </w:r>
      <w:r w:rsidRPr="0045448F">
        <w:rPr>
          <w:rFonts w:eastAsia="Calibri"/>
          <w:u w:val="single"/>
          <w14:ligatures w14:val="standardContextual"/>
        </w:rPr>
        <w:t>istration</w:t>
      </w:r>
      <w:r w:rsidRPr="0045448F">
        <w:rPr>
          <w:rFonts w:eastAsia="Calibri"/>
          <w:sz w:val="16"/>
          <w14:ligatures w14:val="standardContextual"/>
        </w:rPr>
        <w:t xml:space="preserve">. </w:t>
      </w:r>
      <w:r w:rsidRPr="0045448F">
        <w:rPr>
          <w:rFonts w:eastAsia="Calibri"/>
          <w:u w:val="single"/>
          <w14:ligatures w14:val="standardContextual"/>
        </w:rPr>
        <w:t>Unless he is able to yield to the expertise of his appointees and civil servants</w:t>
      </w:r>
      <w:r w:rsidRPr="0045448F">
        <w:rPr>
          <w:rFonts w:eastAsia="Calibri"/>
          <w:sz w:val="16"/>
          <w14:ligatures w14:val="standardContextual"/>
        </w:rPr>
        <w:t xml:space="preserve">, </w:t>
      </w:r>
      <w:r w:rsidRPr="0045448F">
        <w:rPr>
          <w:rFonts w:eastAsia="Calibri"/>
          <w:u w:val="single"/>
          <w14:ligatures w14:val="standardContextual"/>
        </w:rPr>
        <w:t xml:space="preserve">his own </w:t>
      </w:r>
      <w:r w:rsidRPr="0045448F">
        <w:rPr>
          <w:rFonts w:eastAsia="Calibri"/>
          <w:highlight w:val="cyan"/>
          <w:u w:val="single"/>
          <w14:ligatures w14:val="standardContextual"/>
        </w:rPr>
        <w:t>policy aims</w:t>
      </w:r>
      <w:r w:rsidRPr="0045448F">
        <w:rPr>
          <w:rFonts w:eastAsia="Calibri"/>
          <w:u w:val="single"/>
          <w14:ligatures w14:val="standardContextual"/>
        </w:rPr>
        <w:t xml:space="preserve"> will be </w:t>
      </w:r>
      <w:r w:rsidRPr="0045448F">
        <w:rPr>
          <w:rFonts w:eastAsia="Calibri"/>
          <w:highlight w:val="cyan"/>
          <w:u w:val="single"/>
          <w14:ligatures w14:val="standardContextual"/>
        </w:rPr>
        <w:t>frustrated</w:t>
      </w:r>
      <w:r w:rsidRPr="0045448F">
        <w:rPr>
          <w:rFonts w:eastAsia="Calibri"/>
          <w:u w:val="single"/>
          <w14:ligatures w14:val="standardContextual"/>
        </w:rPr>
        <w:t>.</w:t>
      </w:r>
      <w:r w:rsidRPr="0045448F">
        <w:rPr>
          <w:rFonts w:eastAsia="Calibri"/>
          <w:sz w:val="16"/>
          <w14:ligatures w14:val="standardContextual"/>
        </w:rPr>
        <w:t xml:space="preserve"> Trump’s problem is not that he requires loyalty to his agenda, on tariffs, on immigration, on foreign policy. It is that he demands personal loyalty—or what John Bolton, Trump’s longest-serving national security adviser in his first term, has called “fealty, a medieval concept implying not mere loyalty but submission.”</w:t>
      </w:r>
    </w:p>
    <w:p w14:paraId="27DF912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ADMINISTRATION DEGRADATION</w:t>
      </w:r>
    </w:p>
    <w:p w14:paraId="46D072A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To be sure, </w:t>
      </w:r>
      <w:r w:rsidRPr="0045448F">
        <w:rPr>
          <w:rFonts w:eastAsia="Calibri"/>
          <w:u w:val="single"/>
          <w14:ligatures w14:val="standardContextual"/>
        </w:rPr>
        <w:t>some of Trump’s cabinet picks are loyal primarily to his program</w:t>
      </w:r>
      <w:r w:rsidRPr="0045448F">
        <w:rPr>
          <w:rFonts w:eastAsia="Calibri"/>
          <w:sz w:val="16"/>
          <w14:ligatures w14:val="standardContextual"/>
        </w:rPr>
        <w:t>.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For those who support Trump’s policies, this is the kind of appointment that promises to convert Trump’s rhetoric into reality. For those who oppose Trump’s policies, this is what makes Trump’s second term more foreboding than the first.</w:t>
      </w:r>
    </w:p>
    <w:p w14:paraId="45CABF8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An effective president has to find and empower people in the mold of Homan—professionals with deep expertise capable of translating broad goals into workable policies and implementing them. This is what “administration” means. But </w:t>
      </w:r>
      <w:r w:rsidRPr="0045448F">
        <w:rPr>
          <w:rFonts w:eastAsia="Calibri"/>
          <w:u w:val="single"/>
          <w14:ligatures w14:val="standardContextual"/>
        </w:rPr>
        <w:t>Trump’s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insistence on personal submission</w:t>
      </w:r>
      <w:r w:rsidRPr="0045448F">
        <w:rPr>
          <w:rFonts w:eastAsia="Calibri"/>
          <w:sz w:val="16"/>
          <w14:ligatures w14:val="standardContextual"/>
        </w:rPr>
        <w:t xml:space="preserve">, </w:t>
      </w:r>
      <w:r w:rsidRPr="0045448F">
        <w:rPr>
          <w:rFonts w:eastAsia="Calibri"/>
          <w:u w:val="single"/>
          <w14:ligatures w14:val="standardContextual"/>
        </w:rPr>
        <w:t>and his distrust of the very administrative state he is charged with directing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decidedly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anti-administration</w:t>
      </w:r>
      <w:r w:rsidRPr="0045448F">
        <w:rPr>
          <w:rFonts w:eastAsia="Calibri"/>
          <w:sz w:val="16"/>
          <w14:ligatures w14:val="standardContextual"/>
        </w:rPr>
        <w:t xml:space="preserve">. </w:t>
      </w:r>
      <w:r w:rsidRPr="0045448F">
        <w:rPr>
          <w:rFonts w:eastAsia="Calibri"/>
          <w:u w:val="single"/>
          <w14:ligatures w14:val="standardContextual"/>
        </w:rPr>
        <w:t>As</w:t>
      </w:r>
      <w:r w:rsidRPr="0045448F">
        <w:rPr>
          <w:rFonts w:eastAsia="Calibri"/>
          <w:sz w:val="16"/>
          <w14:ligatures w14:val="standardContextual"/>
        </w:rPr>
        <w:t xml:space="preserve"> Russell </w:t>
      </w:r>
      <w:r w:rsidRPr="0045448F">
        <w:rPr>
          <w:rFonts w:eastAsia="Calibri"/>
          <w:u w:val="single"/>
          <w14:ligatures w14:val="standardContextual"/>
        </w:rPr>
        <w:t>Vought</w:t>
      </w:r>
      <w:r w:rsidRPr="0045448F">
        <w:rPr>
          <w:rFonts w:eastAsia="Calibri"/>
          <w:sz w:val="16"/>
          <w14:ligatures w14:val="standardContextual"/>
        </w:rPr>
        <w:t xml:space="preserve">, the prospective director of the Office of Management and Budget, has </w:t>
      </w:r>
      <w:r w:rsidRPr="0045448F">
        <w:rPr>
          <w:rFonts w:eastAsia="Calibri"/>
          <w:u w:val="single"/>
          <w14:ligatures w14:val="standardContextual"/>
        </w:rPr>
        <w:t>said</w:t>
      </w:r>
      <w:r w:rsidRPr="0045448F">
        <w:rPr>
          <w:rFonts w:eastAsia="Calibri"/>
          <w:sz w:val="16"/>
          <w14:ligatures w14:val="standardContextual"/>
        </w:rPr>
        <w:t>: “</w:t>
      </w:r>
      <w:r w:rsidRPr="0045448F">
        <w:rPr>
          <w:rFonts w:eastAsia="Calibri"/>
          <w:u w:val="single"/>
          <w14:ligatures w14:val="standardContextual"/>
        </w:rPr>
        <w:t>We want the bureaucrats to be traumatically affected.</w:t>
      </w:r>
      <w:r w:rsidRPr="0045448F">
        <w:rPr>
          <w:rFonts w:eastAsia="Calibri"/>
          <w:sz w:val="16"/>
          <w14:ligatures w14:val="standardContextual"/>
        </w:rPr>
        <w:t xml:space="preserve"> When they wake up in the morning, we want them to not want to go to work because they are increasingly viewed as the villains.” This is also the orientation of Kash Patel, Trump’s nominee to head the FBI who last September promised to close the agency’s Washington headquarters and convert it into a museum of the “deep state.”</w:t>
      </w:r>
    </w:p>
    <w:p w14:paraId="0E21FEC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w:t>
      </w:r>
      <w:r w:rsidRPr="0045448F">
        <w:rPr>
          <w:rFonts w:eastAsia="Calibri"/>
          <w:u w:val="single"/>
          <w14:ligatures w14:val="standardContextual"/>
        </w:rPr>
        <w:t>DOGE will be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unlikely</w:t>
      </w:r>
      <w:r w:rsidRPr="0045448F">
        <w:rPr>
          <w:rFonts w:eastAsia="Calibri"/>
          <w:sz w:val="16"/>
          <w14:ligatures w14:val="standardContextual"/>
        </w:rPr>
        <w:t xml:space="preserve"> </w:t>
      </w:r>
      <w:r w:rsidRPr="0045448F">
        <w:rPr>
          <w:rFonts w:eastAsia="Calibri"/>
          <w:u w:val="single"/>
          <w14:ligatures w14:val="standardContextual"/>
        </w:rPr>
        <w:t>to realize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massive restriction</w:t>
      </w:r>
      <w:r w:rsidRPr="0045448F">
        <w:rPr>
          <w:rFonts w:eastAsia="Calibri"/>
          <w:sz w:val="16"/>
          <w14:ligatures w14:val="standardContextual"/>
        </w:rPr>
        <w:t xml:space="preserve"> </w:t>
      </w:r>
      <w:r w:rsidRPr="0045448F">
        <w:rPr>
          <w:rFonts w:eastAsia="Calibri"/>
          <w:highlight w:val="cyan"/>
          <w:u w:val="single"/>
          <w14:ligatures w14:val="standardContextual"/>
        </w:rPr>
        <w:t>in</w:t>
      </w:r>
      <w:r w:rsidRPr="0045448F">
        <w:rPr>
          <w:rFonts w:eastAsia="Calibri"/>
          <w:u w:val="single"/>
          <w14:ligatures w14:val="standardContextual"/>
        </w:rPr>
        <w:t xml:space="preserve"> the </w:t>
      </w:r>
      <w:r w:rsidRPr="0045448F">
        <w:rPr>
          <w:rFonts w:eastAsia="Calibri"/>
          <w:highlight w:val="cyan"/>
          <w:u w:val="single"/>
          <w14:ligatures w14:val="standardContextual"/>
        </w:rPr>
        <w:t xml:space="preserve">scope of the </w:t>
      </w:r>
      <w:r w:rsidRPr="0045448F">
        <w:rPr>
          <w:rFonts w:eastAsia="Calibri"/>
          <w:u w:val="single"/>
          <w14:ligatures w14:val="standardContextual"/>
        </w:rPr>
        <w:t xml:space="preserve">federal </w:t>
      </w:r>
      <w:r w:rsidRPr="0045448F">
        <w:rPr>
          <w:rFonts w:eastAsia="Calibri"/>
          <w:highlight w:val="cyan"/>
          <w:u w:val="single"/>
          <w14:ligatures w14:val="standardContextual"/>
        </w:rPr>
        <w:t>government</w:t>
      </w:r>
      <w:r w:rsidRPr="0045448F">
        <w:rPr>
          <w:rFonts w:eastAsia="Calibri"/>
          <w:u w:val="single"/>
          <w14:ligatures w14:val="standardContextual"/>
        </w:rPr>
        <w:t xml:space="preserve"> that its founders promise</w:t>
      </w:r>
      <w:r w:rsidRPr="0045448F">
        <w:rPr>
          <w:rFonts w:eastAsia="Calibri"/>
          <w:sz w:val="16"/>
          <w14:ligatures w14:val="standardContextual"/>
        </w:rPr>
        <w:t xml:space="preserve">. To do so </w:t>
      </w:r>
      <w:r w:rsidRPr="0045448F">
        <w:rPr>
          <w:rFonts w:eastAsia="Calibri"/>
          <w:b/>
          <w:iCs/>
          <w:u w:val="single"/>
          <w:bdr w:val="single" w:sz="8" w:space="0" w:color="auto"/>
          <w14:ligatures w14:val="standardContextual"/>
        </w:rPr>
        <w:t xml:space="preserve">would </w:t>
      </w:r>
      <w:r w:rsidRPr="0045448F">
        <w:rPr>
          <w:rFonts w:eastAsia="Calibri"/>
          <w:b/>
          <w:iCs/>
          <w:highlight w:val="cyan"/>
          <w:u w:val="single"/>
          <w:bdr w:val="single" w:sz="8" w:space="0" w:color="auto"/>
          <w14:ligatures w14:val="standardContextual"/>
        </w:rPr>
        <w:t>require</w:t>
      </w:r>
      <w:r w:rsidRPr="0045448F">
        <w:rPr>
          <w:rFonts w:eastAsia="Calibri"/>
          <w:sz w:val="16"/>
          <w14:ligatures w14:val="standardContextual"/>
        </w:rPr>
        <w:t xml:space="preserve"> </w:t>
      </w:r>
      <w:r w:rsidRPr="0045448F">
        <w:rPr>
          <w:rFonts w:eastAsia="Calibri"/>
          <w:u w:val="single"/>
          <w14:ligatures w14:val="standardContextual"/>
        </w:rPr>
        <w:t>both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intimate</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knowledge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 the</w:t>
      </w:r>
      <w:r w:rsidRPr="0045448F">
        <w:rPr>
          <w:rFonts w:eastAsia="Calibri"/>
          <w:u w:val="single"/>
          <w14:ligatures w14:val="standardContextual"/>
        </w:rPr>
        <w:t xml:space="preserve"> federal </w:t>
      </w:r>
      <w:r w:rsidRPr="0045448F">
        <w:rPr>
          <w:rFonts w:eastAsia="Calibri"/>
          <w:highlight w:val="cyan"/>
          <w:u w:val="single"/>
          <w14:ligatures w14:val="standardContextual"/>
        </w:rPr>
        <w:t>budget</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work of</w:t>
      </w:r>
      <w:r w:rsidRPr="0045448F">
        <w:rPr>
          <w:rFonts w:eastAsia="Calibri"/>
          <w:u w:val="single"/>
          <w14:ligatures w14:val="standardContextual"/>
        </w:rPr>
        <w:t xml:space="preserve"> federal </w:t>
      </w:r>
      <w:r w:rsidRPr="0045448F">
        <w:rPr>
          <w:rFonts w:eastAsia="Calibri"/>
          <w:highlight w:val="cyan"/>
          <w:u w:val="single"/>
          <w14:ligatures w14:val="standardContextual"/>
        </w:rPr>
        <w:t>agencies</w:t>
      </w:r>
      <w:r w:rsidRPr="0045448F">
        <w:rPr>
          <w:rFonts w:eastAsia="Calibri"/>
          <w:sz w:val="16"/>
          <w14:ligatures w14:val="standardContextual"/>
        </w:rPr>
        <w:t xml:space="preserve">, </w:t>
      </w:r>
      <w:r w:rsidRPr="0045448F">
        <w:rPr>
          <w:rFonts w:eastAsia="Calibri"/>
          <w:highlight w:val="cyan"/>
          <w:u w:val="single"/>
          <w14:ligatures w14:val="standardContextual"/>
        </w:rPr>
        <w:t>and buy-in from</w:t>
      </w:r>
      <w:r w:rsidRPr="0045448F">
        <w:rPr>
          <w:rFonts w:eastAsia="Calibri"/>
          <w:u w:val="single"/>
          <w14:ligatures w14:val="standardContextual"/>
        </w:rPr>
        <w:t xml:space="preserve"> a working coalition of </w:t>
      </w:r>
      <w:r w:rsidRPr="0045448F">
        <w:rPr>
          <w:rFonts w:eastAsia="Calibri"/>
          <w:highlight w:val="cyan"/>
          <w:u w:val="single"/>
          <w14:ligatures w14:val="standardContextual"/>
        </w:rPr>
        <w:t>legislators</w:t>
      </w:r>
      <w:r w:rsidRPr="0045448F">
        <w:rPr>
          <w:rFonts w:eastAsia="Calibri"/>
          <w:sz w:val="16"/>
          <w14:ligatures w14:val="standardContextual"/>
        </w:rPr>
        <w:t xml:space="preserve">, </w:t>
      </w:r>
      <w:r w:rsidRPr="0045448F">
        <w:rPr>
          <w:rFonts w:eastAsia="Calibri"/>
          <w:highlight w:val="cyan"/>
          <w:u w:val="single"/>
          <w14:ligatures w14:val="standardContextual"/>
        </w:rPr>
        <w:t>not to mention</w:t>
      </w:r>
      <w:r w:rsidRPr="0045448F">
        <w:rPr>
          <w:rFonts w:eastAsia="Calibri"/>
          <w:u w:val="single"/>
          <w14:ligatures w14:val="standardContextual"/>
        </w:rPr>
        <w:t xml:space="preserve"> the </w:t>
      </w:r>
      <w:r w:rsidRPr="0045448F">
        <w:rPr>
          <w:rFonts w:eastAsia="Calibri"/>
          <w:highlight w:val="cyan"/>
          <w:u w:val="single"/>
          <w14:ligatures w14:val="standardContextual"/>
        </w:rPr>
        <w:t>backing of the</w:t>
      </w:r>
      <w:r w:rsidRPr="0045448F">
        <w:rPr>
          <w:rFonts w:eastAsia="Calibri"/>
          <w:u w:val="single"/>
          <w14:ligatures w14:val="standardContextual"/>
        </w:rPr>
        <w:t xml:space="preserve"> American </w:t>
      </w:r>
      <w:r w:rsidRPr="0045448F">
        <w:rPr>
          <w:rFonts w:eastAsia="Calibri"/>
          <w:highlight w:val="cyan"/>
          <w:u w:val="single"/>
          <w14:ligatures w14:val="standardContextual"/>
        </w:rPr>
        <w:t>public</w:t>
      </w:r>
      <w:r w:rsidRPr="0045448F">
        <w:rPr>
          <w:rFonts w:eastAsia="Calibri"/>
          <w:u w:val="single"/>
          <w14:ligatures w14:val="standardContextual"/>
        </w:rPr>
        <w:t xml:space="preserve"> that may not be ready to accept a government that does vastly less than people are accustomed to</w:t>
      </w:r>
      <w:r w:rsidRPr="0045448F">
        <w:rPr>
          <w:rFonts w:eastAsia="Calibri"/>
          <w:sz w:val="16"/>
          <w14:ligatures w14:val="standardContextual"/>
        </w:rPr>
        <w:t>.</w:t>
      </w:r>
    </w:p>
    <w:p w14:paraId="4938BBC4"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If Trump is to succeed</w:t>
      </w:r>
      <w:r w:rsidRPr="0045448F">
        <w:rPr>
          <w:rFonts w:eastAsia="Calibri"/>
          <w:sz w:val="16"/>
          <w14:ligatures w14:val="standardContextual"/>
        </w:rPr>
        <w:t xml:space="preserve"> in realizing the policies he espouses, </w:t>
      </w:r>
      <w:r w:rsidRPr="0045448F">
        <w:rPr>
          <w:rFonts w:eastAsia="Calibri"/>
          <w:u w:val="single"/>
          <w14:ligatures w14:val="standardContextual"/>
        </w:rPr>
        <w:t xml:space="preserve">his </w:t>
      </w:r>
      <w:r w:rsidRPr="0045448F">
        <w:rPr>
          <w:rFonts w:eastAsia="Calibri"/>
          <w:highlight w:val="cyan"/>
          <w:u w:val="single"/>
          <w14:ligatures w14:val="standardContextual"/>
        </w:rPr>
        <w:t>admin</w:t>
      </w:r>
      <w:r w:rsidRPr="0045448F">
        <w:rPr>
          <w:rFonts w:eastAsia="Calibri"/>
          <w:u w:val="single"/>
          <w14:ligatures w14:val="standardContextual"/>
        </w:rPr>
        <w:t>istration will</w:t>
      </w:r>
      <w:r w:rsidRPr="0045448F">
        <w:rPr>
          <w:rFonts w:eastAsia="Calibri"/>
          <w:sz w:val="16"/>
          <w14:ligatures w14:val="standardContextual"/>
        </w:rPr>
        <w:t xml:space="preserve"> </w:t>
      </w:r>
      <w:r w:rsidRPr="0045448F">
        <w:rPr>
          <w:rFonts w:eastAsia="Calibri"/>
          <w:highlight w:val="cyan"/>
          <w:u w:val="single"/>
          <w14:ligatures w14:val="standardContextual"/>
        </w:rPr>
        <w:t>need</w:t>
      </w:r>
      <w:r w:rsidRPr="0045448F">
        <w:rPr>
          <w:rFonts w:eastAsia="Calibri"/>
          <w:u w:val="single"/>
          <w14:ligatures w14:val="standardContextual"/>
        </w:rPr>
        <w:t xml:space="preserve"> to make appointments on the basis of qualities more salient to effective governance than personal loyalty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Effective governance requires</w:t>
      </w:r>
      <w:r w:rsidRPr="0045448F">
        <w:rPr>
          <w:rFonts w:eastAsia="Calibri"/>
          <w:sz w:val="16"/>
          <w14:ligatures w14:val="standardContextual"/>
        </w:rPr>
        <w:t xml:space="preserve"> </w:t>
      </w:r>
      <w:r w:rsidRPr="0045448F">
        <w:rPr>
          <w:rFonts w:eastAsia="Calibri"/>
          <w:u w:val="single"/>
          <w14:ligatures w14:val="standardContextual"/>
        </w:rPr>
        <w:t>empowering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public servants with experience and</w:t>
      </w:r>
      <w:r w:rsidRPr="0045448F">
        <w:rPr>
          <w:rFonts w:eastAsia="Calibri"/>
          <w:sz w:val="16"/>
          <w14:ligatures w14:val="standardContextual"/>
        </w:rPr>
        <w:t xml:space="preserve"> </w:t>
      </w:r>
      <w:r w:rsidRPr="0045448F">
        <w:rPr>
          <w:rFonts w:eastAsia="Calibri"/>
          <w:u w:val="single"/>
          <w14:ligatures w14:val="standardContextual"/>
        </w:rPr>
        <w:t>specialized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knowledge</w:t>
      </w:r>
      <w:r w:rsidRPr="0045448F">
        <w:rPr>
          <w:rFonts w:eastAsia="Calibri"/>
          <w:sz w:val="16"/>
          <w14:ligatures w14:val="standardContextual"/>
        </w:rPr>
        <w:t>. It means allowing for a process by which they can form and select from alternative policy options, detail plans for their implementation, and then act on those plans. It means staying true to clear goals so that appointees can advance the agenda without squandering time and talent kowtowing to the president.</w:t>
      </w:r>
    </w:p>
    <w:p w14:paraId="20881802"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 xml:space="preserve">Those who oppose Trump’s policies </w:t>
      </w:r>
      <w:r w:rsidRPr="0045448F">
        <w:rPr>
          <w:rFonts w:eastAsia="Calibri"/>
          <w:sz w:val="16"/>
          <w14:ligatures w14:val="standardContextual"/>
        </w:rPr>
        <w:t xml:space="preserve">may </w:t>
      </w:r>
      <w:r w:rsidRPr="0045448F">
        <w:rPr>
          <w:rFonts w:eastAsia="Calibri"/>
          <w:b/>
          <w:iCs/>
          <w:u w:val="single"/>
          <w:bdr w:val="single" w:sz="8" w:space="0" w:color="auto"/>
          <w14:ligatures w14:val="standardContextual"/>
        </w:rPr>
        <w:t>welcome</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chaotic anti-administration</w:t>
      </w:r>
      <w:r w:rsidRPr="0045448F">
        <w:rPr>
          <w:rFonts w:eastAsia="Calibri"/>
          <w:sz w:val="16"/>
          <w14:ligatures w14:val="standardContextual"/>
        </w:rPr>
        <w:t xml:space="preserve"> </w:t>
      </w:r>
      <w:r w:rsidRPr="0045448F">
        <w:rPr>
          <w:rFonts w:eastAsia="Calibri"/>
          <w:u w:val="single"/>
          <w14:ligatures w14:val="standardContextual"/>
        </w:rPr>
        <w:t xml:space="preserve">that </w:t>
      </w:r>
      <w:r w:rsidRPr="0045448F">
        <w:rPr>
          <w:rFonts w:eastAsia="Calibri"/>
          <w:highlight w:val="cyan"/>
          <w:u w:val="single"/>
          <w14:ligatures w14:val="standardContextual"/>
        </w:rPr>
        <w:t>cannot make good</w:t>
      </w:r>
      <w:r w:rsidRPr="0045448F">
        <w:rPr>
          <w:rFonts w:eastAsia="Calibri"/>
          <w:u w:val="single"/>
          <w14:ligatures w14:val="standardContextual"/>
        </w:rPr>
        <w:t xml:space="preserve"> on the promise of mass deportation or across-the-board tariffs</w:t>
      </w:r>
      <w:r w:rsidRPr="0045448F">
        <w:rPr>
          <w:rFonts w:eastAsia="Calibri"/>
          <w:sz w:val="16"/>
          <w14:ligatures w14:val="standardContextual"/>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200DDB59"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sidRPr="0045448F">
        <w:rPr>
          <w:rFonts w:eastAsia="Times New Roman"/>
          <w:b/>
          <w:sz w:val="32"/>
          <w:szCs w:val="24"/>
          <w:u w:val="single"/>
          <w14:ligatures w14:val="standardContextual"/>
        </w:rPr>
        <w:t>AT: Checks Trump---2NC</w:t>
      </w:r>
    </w:p>
    <w:p w14:paraId="1B64906D"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1. SCOPE---protections </w:t>
      </w:r>
      <w:r w:rsidRPr="0045448F">
        <w:rPr>
          <w:rFonts w:eastAsia="Times New Roman"/>
          <w:b/>
          <w:iCs/>
          <w:sz w:val="26"/>
          <w:u w:val="single"/>
          <w14:ligatures w14:val="standardContextual"/>
        </w:rPr>
        <w:t>don’t extend</w:t>
      </w:r>
      <w:r w:rsidRPr="0045448F">
        <w:rPr>
          <w:rFonts w:eastAsia="Times New Roman"/>
          <w:b/>
          <w:iCs/>
          <w:sz w:val="26"/>
          <w14:ligatures w14:val="standardContextual"/>
        </w:rPr>
        <w:t xml:space="preserve"> to the </w:t>
      </w:r>
      <w:r w:rsidRPr="0045448F">
        <w:rPr>
          <w:rFonts w:eastAsia="Times New Roman"/>
          <w:b/>
          <w:iCs/>
          <w:sz w:val="26"/>
          <w:u w:val="single"/>
          <w14:ligatures w14:val="standardContextual"/>
        </w:rPr>
        <w:t>managerial core</w:t>
      </w:r>
      <w:r w:rsidRPr="0045448F">
        <w:rPr>
          <w:rFonts w:eastAsia="Times New Roman"/>
          <w:b/>
          <w:iCs/>
          <w:sz w:val="26"/>
          <w14:ligatures w14:val="standardContextual"/>
        </w:rPr>
        <w:t xml:space="preserve"> </w:t>
      </w:r>
      <w:r w:rsidRPr="0045448F">
        <w:rPr>
          <w:rFonts w:eastAsia="Times New Roman"/>
          <w:bCs/>
          <w:iCs/>
          <w:sz w:val="26"/>
          <w14:ligatures w14:val="standardContextual"/>
        </w:rPr>
        <w:t xml:space="preserve">(appointees and the Senior Executive Service) </w:t>
      </w:r>
      <w:r w:rsidRPr="0045448F">
        <w:rPr>
          <w:rFonts w:eastAsia="Times New Roman"/>
          <w:b/>
          <w:iCs/>
          <w:sz w:val="26"/>
          <w14:ligatures w14:val="standardContextual"/>
        </w:rPr>
        <w:t xml:space="preserve">who </w:t>
      </w:r>
      <w:r w:rsidRPr="0045448F">
        <w:rPr>
          <w:rFonts w:eastAsia="Times New Roman"/>
          <w:b/>
          <w:iCs/>
          <w:sz w:val="26"/>
          <w:u w:val="single"/>
          <w14:ligatures w14:val="standardContextual"/>
        </w:rPr>
        <w:t>promulgate</w:t>
      </w:r>
      <w:r w:rsidRPr="0045448F">
        <w:rPr>
          <w:rFonts w:eastAsia="Times New Roman"/>
          <w:b/>
          <w:iCs/>
          <w:sz w:val="26"/>
          <w14:ligatures w14:val="standardContextual"/>
        </w:rPr>
        <w:t xml:space="preserve"> rules and </w:t>
      </w:r>
      <w:r w:rsidRPr="0045448F">
        <w:rPr>
          <w:rFonts w:eastAsia="Times New Roman"/>
          <w:b/>
          <w:iCs/>
          <w:sz w:val="26"/>
          <w:u w:val="single"/>
          <w14:ligatures w14:val="standardContextual"/>
        </w:rPr>
        <w:t>design</w:t>
      </w:r>
      <w:r w:rsidRPr="0045448F">
        <w:rPr>
          <w:rFonts w:eastAsia="Times New Roman"/>
          <w:b/>
          <w:iCs/>
          <w:sz w:val="26"/>
          <w14:ligatures w14:val="standardContextual"/>
        </w:rPr>
        <w:t xml:space="preserve"> agency </w:t>
      </w:r>
      <w:r w:rsidRPr="0045448F">
        <w:rPr>
          <w:rFonts w:eastAsia="Times New Roman"/>
          <w:b/>
          <w:iCs/>
          <w:sz w:val="26"/>
          <w:u w:val="single"/>
          <w14:ligatures w14:val="standardContextual"/>
        </w:rPr>
        <w:t>missions</w:t>
      </w:r>
      <w:r w:rsidRPr="0045448F">
        <w:rPr>
          <w:rFonts w:eastAsia="Times New Roman"/>
          <w:b/>
          <w:iCs/>
          <w:sz w:val="26"/>
          <w14:ligatures w14:val="standardContextual"/>
        </w:rPr>
        <w:t xml:space="preserve">---means Trump </w:t>
      </w:r>
      <w:r w:rsidRPr="0045448F">
        <w:rPr>
          <w:rFonts w:eastAsia="Times New Roman"/>
          <w:b/>
          <w:iCs/>
          <w:sz w:val="26"/>
          <w:u w:val="single"/>
          <w14:ligatures w14:val="standardContextual"/>
        </w:rPr>
        <w:t>still determines</w:t>
      </w:r>
      <w:r w:rsidRPr="0045448F">
        <w:rPr>
          <w:rFonts w:eastAsia="Times New Roman"/>
          <w:b/>
          <w:iCs/>
          <w:sz w:val="26"/>
          <w14:ligatures w14:val="standardContextual"/>
        </w:rPr>
        <w:t xml:space="preserve"> the direction of policy. That’s Handler. </w:t>
      </w:r>
    </w:p>
    <w:p w14:paraId="7C0563B6" w14:textId="77777777" w:rsidR="008D09F9" w:rsidRPr="0045448F" w:rsidRDefault="008D09F9" w:rsidP="008D09F9">
      <w:pPr>
        <w:rPr>
          <w:rFonts w:eastAsia="Calibri"/>
          <w14:ligatures w14:val="standardContextual"/>
        </w:rPr>
      </w:pPr>
      <w:r w:rsidRPr="0045448F">
        <w:rPr>
          <w:rFonts w:eastAsia="Calibri"/>
          <w14:ligatures w14:val="standardContextual"/>
        </w:rPr>
        <w:t>&lt;&lt;FOR REFERENCE&gt;&gt;</w:t>
      </w:r>
    </w:p>
    <w:p w14:paraId="75CF2D3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45448F">
        <w:rPr>
          <w:rFonts w:eastAsia="Calibri"/>
          <w:b/>
          <w:iCs/>
          <w:highlight w:val="lightGray"/>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45448F">
        <w:rPr>
          <w:rFonts w:eastAsia="Calibri"/>
          <w:b/>
          <w:iCs/>
          <w:highlight w:val="lightGray"/>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Senior Executive Service</w:t>
      </w:r>
      <w:r w:rsidRPr="0045448F">
        <w:rPr>
          <w:rFonts w:eastAsia="Calibri"/>
          <w:sz w:val="16"/>
          <w14:ligatures w14:val="standardContextual"/>
        </w:rPr>
        <w:t xml:space="preserve">, </w:t>
      </w:r>
      <w:r w:rsidRPr="0045448F">
        <w:rPr>
          <w:rFonts w:eastAsia="Calibri"/>
          <w:highlight w:val="lightGray"/>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45448F">
        <w:rPr>
          <w:rFonts w:eastAsia="Calibri"/>
          <w:highlight w:val="lightGray"/>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45448F">
        <w:rPr>
          <w:rFonts w:eastAsia="Calibri"/>
          <w:b/>
          <w:iCs/>
          <w:highlight w:val="lightGray"/>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28064045" w14:textId="77777777" w:rsidR="008D09F9" w:rsidRPr="0045448F" w:rsidRDefault="008D09F9" w:rsidP="008D09F9">
      <w:pPr>
        <w:keepNext/>
        <w:keepLines/>
        <w:spacing w:before="40" w:after="0"/>
        <w:outlineLvl w:val="3"/>
        <w:rPr>
          <w:rFonts w:eastAsia="Calibri"/>
          <w:b/>
          <w:iCs/>
          <w:sz w:val="26"/>
          <w14:ligatures w14:val="standardContextual"/>
        </w:rPr>
      </w:pPr>
      <w:r w:rsidRPr="0045448F">
        <w:rPr>
          <w:rFonts w:eastAsia="Calibri"/>
          <w:b/>
          <w:iCs/>
          <w:sz w:val="26"/>
          <w14:ligatures w14:val="standardContextual"/>
        </w:rPr>
        <w:t xml:space="preserve">2. DISCRETION---when employees </w:t>
      </w:r>
      <w:r w:rsidRPr="0045448F">
        <w:rPr>
          <w:rFonts w:eastAsia="Calibri"/>
          <w:b/>
          <w:iCs/>
          <w:sz w:val="26"/>
          <w:u w:val="single"/>
          <w14:ligatures w14:val="standardContextual"/>
        </w:rPr>
        <w:t>do</w:t>
      </w:r>
      <w:r w:rsidRPr="0045448F">
        <w:rPr>
          <w:rFonts w:eastAsia="Calibri"/>
          <w:b/>
          <w:iCs/>
          <w:sz w:val="26"/>
          <w14:ligatures w14:val="standardContextual"/>
        </w:rPr>
        <w:t xml:space="preserve"> get to bargain over those things, the president has </w:t>
      </w:r>
      <w:r w:rsidRPr="0045448F">
        <w:rPr>
          <w:rFonts w:eastAsia="Calibri"/>
          <w:b/>
          <w:iCs/>
          <w:sz w:val="26"/>
          <w:u w:val="single"/>
          <w14:ligatures w14:val="standardContextual"/>
        </w:rPr>
        <w:t>robust power</w:t>
      </w:r>
      <w:r w:rsidRPr="0045448F">
        <w:rPr>
          <w:rFonts w:eastAsia="Calibri"/>
          <w:b/>
          <w:iCs/>
          <w:sz w:val="26"/>
          <w14:ligatures w14:val="standardContextual"/>
        </w:rPr>
        <w:t xml:space="preserve"> to </w:t>
      </w:r>
      <w:r w:rsidRPr="0045448F">
        <w:rPr>
          <w:rFonts w:eastAsia="Calibri"/>
          <w:b/>
          <w:iCs/>
          <w:sz w:val="26"/>
          <w:u w:val="single"/>
          <w14:ligatures w14:val="standardContextual"/>
        </w:rPr>
        <w:t>prevent infringement</w:t>
      </w:r>
      <w:r w:rsidRPr="0045448F">
        <w:rPr>
          <w:rFonts w:eastAsia="Calibri"/>
          <w:b/>
          <w:iCs/>
          <w:sz w:val="26"/>
          <w14:ligatures w14:val="standardContextual"/>
        </w:rPr>
        <w:t xml:space="preserve"> on “management rights,” which means Trump in the end </w:t>
      </w:r>
      <w:r w:rsidRPr="0045448F">
        <w:rPr>
          <w:rFonts w:eastAsia="Calibri"/>
          <w:b/>
          <w:iCs/>
          <w:sz w:val="26"/>
          <w:u w:val="single"/>
          <w14:ligatures w14:val="standardContextual"/>
        </w:rPr>
        <w:t>has the choice</w:t>
      </w:r>
      <w:r w:rsidRPr="0045448F">
        <w:rPr>
          <w:rFonts w:eastAsia="Calibri"/>
          <w:bCs/>
          <w:iCs/>
          <w:sz w:val="26"/>
          <w:u w:val="single"/>
          <w14:ligatures w14:val="standardContextual"/>
        </w:rPr>
        <w:t xml:space="preserve"> </w:t>
      </w:r>
      <w:r w:rsidRPr="0045448F">
        <w:rPr>
          <w:rFonts w:eastAsia="Calibri"/>
          <w:bCs/>
          <w:iCs/>
          <w:sz w:val="26"/>
          <w14:ligatures w14:val="standardContextual"/>
        </w:rPr>
        <w:t>over the agency’s mission, budget, organization, employment structure, and practices</w:t>
      </w:r>
      <w:r w:rsidRPr="0045448F">
        <w:rPr>
          <w:rFonts w:eastAsia="Calibri"/>
          <w:b/>
          <w:iCs/>
          <w:sz w:val="26"/>
          <w14:ligatures w14:val="standardContextual"/>
        </w:rPr>
        <w:t xml:space="preserve">. That’s Handler. </w:t>
      </w:r>
    </w:p>
    <w:p w14:paraId="12DC4DD8" w14:textId="77777777" w:rsidR="008D09F9" w:rsidRPr="0045448F" w:rsidRDefault="008D09F9" w:rsidP="008D09F9">
      <w:pPr>
        <w:rPr>
          <w:rFonts w:eastAsia="Calibri"/>
          <w14:ligatures w14:val="standardContextual"/>
        </w:rPr>
      </w:pPr>
      <w:r w:rsidRPr="0045448F">
        <w:rPr>
          <w:rFonts w:eastAsia="Calibri"/>
          <w14:ligatures w14:val="standardContextual"/>
        </w:rPr>
        <w:t>&lt;&lt;FOR REFERENCE&gt;&gt;</w:t>
      </w:r>
    </w:p>
    <w:p w14:paraId="28A3027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Second, </w:t>
      </w:r>
      <w:r w:rsidRPr="0045448F">
        <w:rPr>
          <w:rFonts w:eastAsia="Calibri"/>
          <w:b/>
          <w:iCs/>
          <w:highlight w:val="lightGray"/>
          <w:u w:val="single"/>
          <w:bdr w:val="single" w:sz="8" w:space="0" w:color="auto"/>
          <w14:ligatures w14:val="standardContextual"/>
        </w:rPr>
        <w:t>to the 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45448F">
        <w:rPr>
          <w:rFonts w:eastAsia="Calibri"/>
          <w:b/>
          <w:iCs/>
          <w:highlight w:val="lightGray"/>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45448F">
        <w:rPr>
          <w:rFonts w:eastAsia="Calibri"/>
          <w:highlight w:val="lightGray"/>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provisions that </w:t>
      </w:r>
      <w:r w:rsidRPr="0045448F">
        <w:rPr>
          <w:rFonts w:eastAsia="Calibri"/>
          <w:highlight w:val="lightGray"/>
          <w:u w:val="single"/>
          <w14:ligatures w14:val="standardContextual"/>
        </w:rPr>
        <w:t>prohibit</w:t>
      </w:r>
      <w:r w:rsidRPr="0045448F">
        <w:rPr>
          <w:rFonts w:eastAsia="Calibri"/>
          <w:sz w:val="16"/>
          <w14:ligatures w14:val="standardContextual"/>
        </w:rPr>
        <w:t xml:space="preserve"> collective </w:t>
      </w:r>
      <w:r w:rsidRPr="0045448F">
        <w:rPr>
          <w:rFonts w:eastAsia="Calibri"/>
          <w:highlight w:val="lightGray"/>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45448F">
        <w:rPr>
          <w:rFonts w:eastAsia="Calibri"/>
          <w:highlight w:val="lightGray"/>
          <w:u w:val="single"/>
          <w14:ligatures w14:val="standardContextual"/>
        </w:rPr>
        <w:t>infringing on</w:t>
      </w:r>
      <w:r w:rsidRPr="0045448F">
        <w:rPr>
          <w:rFonts w:eastAsia="Calibri"/>
          <w:sz w:val="16"/>
          <w14:ligatures w14:val="standardContextual"/>
        </w:rPr>
        <w:t xml:space="preserve"> the President’s “</w:t>
      </w:r>
      <w:r w:rsidRPr="0045448F">
        <w:rPr>
          <w:rFonts w:eastAsia="Calibri"/>
          <w:highlight w:val="lightGray"/>
          <w:u w:val="single"/>
          <w14:ligatures w14:val="standardContextual"/>
        </w:rPr>
        <w:t>management rights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45448F">
        <w:rPr>
          <w:rFonts w:eastAsia="Calibri"/>
          <w:highlight w:val="lightGray"/>
          <w:u w:val="single"/>
          <w14:ligatures w14:val="standardContextual"/>
        </w:rPr>
        <w:t>to</w:t>
      </w:r>
      <w:r w:rsidRPr="0045448F">
        <w:rPr>
          <w:rFonts w:eastAsia="Calibri"/>
          <w:sz w:val="16"/>
          <w:highlight w:val="lightGray"/>
          <w14:ligatures w14:val="standardContextual"/>
        </w:rPr>
        <w:t xml:space="preserve"> </w:t>
      </w:r>
      <w:r w:rsidRPr="0045448F">
        <w:rPr>
          <w:rFonts w:eastAsia="Calibri"/>
          <w:b/>
          <w:iCs/>
          <w:highlight w:val="lightGray"/>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mission</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budget</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45448F">
        <w:rPr>
          <w:rFonts w:eastAsia="Calibri"/>
          <w:b/>
          <w:iCs/>
          <w:highlight w:val="lightGray"/>
          <w:u w:val="single"/>
          <w:bdr w:val="single" w:sz="8" w:space="0" w:color="auto"/>
          <w14:ligatures w14:val="standardContextual"/>
        </w:rPr>
        <w:t>employees</w:t>
      </w:r>
      <w:r w:rsidRPr="0045448F">
        <w:rPr>
          <w:rFonts w:eastAsia="Calibri"/>
          <w:sz w:val="16"/>
          <w14:ligatures w14:val="standardContextual"/>
        </w:rPr>
        <w:t xml:space="preserve">, </w:t>
      </w:r>
      <w:r w:rsidRPr="0045448F">
        <w:rPr>
          <w:rFonts w:eastAsia="Calibri"/>
          <w:highlight w:val="lightGray"/>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45448F">
        <w:rPr>
          <w:rFonts w:eastAsia="Calibri"/>
          <w:b/>
          <w:iCs/>
          <w:highlight w:val="lightGray"/>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0A2E634"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3. TURN---they are </w:t>
      </w:r>
      <w:r w:rsidRPr="0045448F">
        <w:rPr>
          <w:rFonts w:eastAsia="Times New Roman"/>
          <w:b/>
          <w:iCs/>
          <w:sz w:val="26"/>
          <w:u w:val="single"/>
          <w14:ligatures w14:val="standardContextual"/>
        </w:rPr>
        <w:t>more likely</w:t>
      </w:r>
      <w:r w:rsidRPr="0045448F">
        <w:rPr>
          <w:rFonts w:eastAsia="Times New Roman"/>
          <w:b/>
          <w:iCs/>
          <w:sz w:val="26"/>
          <w14:ligatures w14:val="standardContextual"/>
        </w:rPr>
        <w:t xml:space="preserve"> to resist Trump effectively </w:t>
      </w:r>
      <w:r w:rsidRPr="0045448F">
        <w:rPr>
          <w:rFonts w:eastAsia="Times New Roman"/>
          <w:b/>
          <w:iCs/>
          <w:sz w:val="26"/>
          <w:u w:val="single"/>
          <w14:ligatures w14:val="standardContextual"/>
        </w:rPr>
        <w:t>without bargaining rights</w:t>
      </w:r>
      <w:r w:rsidRPr="0045448F">
        <w:rPr>
          <w:rFonts w:eastAsia="Times New Roman"/>
          <w:b/>
          <w:iCs/>
          <w:sz w:val="26"/>
          <w14:ligatures w14:val="standardContextual"/>
        </w:rPr>
        <w:t xml:space="preserve">, which are </w:t>
      </w:r>
      <w:r w:rsidRPr="0045448F">
        <w:rPr>
          <w:rFonts w:eastAsia="Times New Roman"/>
          <w:b/>
          <w:iCs/>
          <w:sz w:val="26"/>
          <w:u w:val="single"/>
          <w14:ligatures w14:val="standardContextual"/>
        </w:rPr>
        <w:t>pacifying</w:t>
      </w:r>
      <w:r w:rsidRPr="0045448F">
        <w:rPr>
          <w:rFonts w:eastAsia="Times New Roman"/>
          <w:b/>
          <w:iCs/>
          <w:sz w:val="26"/>
          <w14:ligatures w14:val="standardContextual"/>
        </w:rPr>
        <w:t xml:space="preserve">. Air controllers </w:t>
      </w:r>
      <w:r w:rsidRPr="0045448F">
        <w:rPr>
          <w:rFonts w:eastAsia="Times New Roman"/>
          <w:b/>
          <w:iCs/>
          <w:sz w:val="26"/>
          <w:u w:val="single"/>
          <w14:ligatures w14:val="standardContextual"/>
        </w:rPr>
        <w:t>prove</w:t>
      </w:r>
      <w:r w:rsidRPr="0045448F">
        <w:rPr>
          <w:rFonts w:eastAsia="Times New Roman"/>
          <w:b/>
          <w:iCs/>
          <w:sz w:val="26"/>
          <w14:ligatures w14:val="standardContextual"/>
        </w:rPr>
        <w:t xml:space="preserve">. </w:t>
      </w:r>
    </w:p>
    <w:p w14:paraId="5466113C"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McCartin 25</w:t>
      </w:r>
      <w:r w:rsidRPr="0045448F">
        <w:rPr>
          <w:rFonts w:eastAsia="Calibri"/>
          <w14:ligatures w14:val="standardContextual"/>
        </w:rPr>
        <w:t xml:space="preserve">, Professor in the Department of History at Georgetown University, Executive Director, Kalmanovitz Initiative for Labor and the Working Poor, Ph.D. in History from Binghamton University. (Joseph A., Spring 2025, “Will Federal Workers Rediscover Their Militancy,” Dissent, Vol. 72, No. 2, pp. 84-91, ProjectMUSE, </w:t>
      </w:r>
      <w:hyperlink r:id="rId38" w:history="1">
        <w:r w:rsidRPr="0045448F">
          <w:rPr>
            <w:rFonts w:eastAsia="Calibri"/>
            <w:color w:val="0563C1"/>
            <w:u w:val="single"/>
            <w14:ligatures w14:val="standardContextual"/>
          </w:rPr>
          <w:t>https://doi.org/10.1353/dss.2025.a960006</w:t>
        </w:r>
      </w:hyperlink>
      <w:r w:rsidRPr="0045448F">
        <w:rPr>
          <w:rFonts w:eastAsia="Calibri"/>
          <w14:ligatures w14:val="standardContextual"/>
        </w:rPr>
        <w:t>, Ulven)</w:t>
      </w:r>
    </w:p>
    <w:p w14:paraId="6AB01B69"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 xml:space="preserve">One </w:t>
      </w:r>
      <w:r w:rsidRPr="0045448F">
        <w:rPr>
          <w:rFonts w:eastAsia="Calibri"/>
          <w:highlight w:val="cyan"/>
          <w:u w:val="single"/>
          <w14:ligatures w14:val="standardContextual"/>
        </w:rPr>
        <w:t>unintended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consequence</w:t>
      </w:r>
      <w:r w:rsidRPr="0045448F">
        <w:rPr>
          <w:rFonts w:eastAsia="Calibri"/>
          <w:sz w:val="16"/>
          <w14:ligatures w14:val="standardContextual"/>
        </w:rPr>
        <w:t xml:space="preserve"> </w:t>
      </w:r>
      <w:r w:rsidRPr="0045448F">
        <w:rPr>
          <w:rFonts w:eastAsia="Calibri"/>
          <w:u w:val="single"/>
          <w14:ligatures w14:val="standardContextual"/>
        </w:rPr>
        <w:t>of Trump’s move is that it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could</w:t>
      </w:r>
      <w:r w:rsidRPr="0045448F">
        <w:rPr>
          <w:rFonts w:eastAsia="Calibri"/>
          <w:sz w:val="16"/>
          <w14:ligatures w14:val="standardContextual"/>
        </w:rPr>
        <w:t xml:space="preserve"> very well </w:t>
      </w:r>
      <w:r w:rsidRPr="0045448F">
        <w:rPr>
          <w:rFonts w:eastAsia="Calibri"/>
          <w:b/>
          <w:iCs/>
          <w:highlight w:val="cyan"/>
          <w:u w:val="single"/>
          <w:bdr w:val="single" w:sz="8" w:space="0" w:color="auto"/>
          <w14:ligatures w14:val="standardContextual"/>
        </w:rPr>
        <w:t>rouse</w:t>
      </w:r>
      <w:r w:rsidRPr="0045448F">
        <w:rPr>
          <w:rFonts w:eastAsia="Calibri"/>
          <w:b/>
          <w:iCs/>
          <w:u w:val="single"/>
          <w:bdr w:val="single" w:sz="8" w:space="0" w:color="auto"/>
          <w14:ligatures w14:val="standardContextual"/>
        </w:rPr>
        <w:t xml:space="preserve"> the </w:t>
      </w:r>
      <w:r w:rsidRPr="0045448F">
        <w:rPr>
          <w:rFonts w:eastAsia="Calibri"/>
          <w:b/>
          <w:iCs/>
          <w:highlight w:val="cyan"/>
          <w:u w:val="single"/>
          <w:bdr w:val="single" w:sz="8" w:space="0" w:color="auto"/>
          <w14:ligatures w14:val="standardContextual"/>
        </w:rPr>
        <w:t>union movement</w:t>
      </w:r>
      <w:r w:rsidRPr="0045448F">
        <w:rPr>
          <w:rFonts w:eastAsia="Calibri"/>
          <w:sz w:val="16"/>
          <w14:ligatures w14:val="standardContextual"/>
        </w:rPr>
        <w:t xml:space="preserve"> </w:t>
      </w:r>
      <w:r w:rsidRPr="0045448F">
        <w:rPr>
          <w:rFonts w:eastAsia="Calibri"/>
          <w:u w:val="single"/>
          <w14:ligatures w14:val="standardContextual"/>
        </w:rPr>
        <w:t xml:space="preserve">and its allies </w:t>
      </w:r>
      <w:r w:rsidRPr="0045448F">
        <w:rPr>
          <w:rFonts w:eastAsia="Calibri"/>
          <w:highlight w:val="cyan"/>
          <w:u w:val="single"/>
          <w14:ligatures w14:val="standardContextual"/>
        </w:rPr>
        <w:t>to</w:t>
      </w:r>
      <w:r w:rsidRPr="0045448F">
        <w:rPr>
          <w:rFonts w:eastAsia="Calibri"/>
          <w:u w:val="single"/>
          <w14:ligatures w14:val="standardContextual"/>
        </w:rPr>
        <w:t xml:space="preserve"> a more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confrontational opposition</w:t>
      </w:r>
      <w:r w:rsidRPr="0045448F">
        <w:rPr>
          <w:rFonts w:eastAsia="Calibri"/>
          <w:b/>
          <w:iCs/>
          <w:u w:val="single"/>
          <w:bdr w:val="single" w:sz="8" w:space="0" w:color="auto"/>
          <w14:ligatures w14:val="standardContextual"/>
        </w:rPr>
        <w:t xml:space="preserve"> to</w:t>
      </w:r>
      <w:r w:rsidRPr="0045448F">
        <w:rPr>
          <w:rFonts w:eastAsia="Calibri"/>
          <w:sz w:val="16"/>
          <w14:ligatures w14:val="standardContextual"/>
        </w:rPr>
        <w:t xml:space="preserve"> his </w:t>
      </w:r>
      <w:r w:rsidRPr="0045448F">
        <w:rPr>
          <w:rFonts w:eastAsia="Calibri"/>
          <w:b/>
          <w:iCs/>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u w:val="single"/>
          <w14:ligatures w14:val="standardContextual"/>
        </w:rPr>
        <w:t>than anyone could have foreseen</w:t>
      </w:r>
      <w:r w:rsidRPr="0045448F">
        <w:rPr>
          <w:rFonts w:eastAsia="Calibri"/>
          <w:sz w:val="16"/>
          <w14:ligatures w14:val="standardContextual"/>
        </w:rPr>
        <w:t xml:space="preserve">. Up </w:t>
      </w:r>
      <w:r w:rsidRPr="0045448F">
        <w:rPr>
          <w:rFonts w:eastAsia="Calibri"/>
          <w:highlight w:val="cyan"/>
          <w:u w:val="single"/>
          <w14:ligatures w14:val="standardContextual"/>
        </w:rPr>
        <w:t>to this point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federal </w:t>
      </w:r>
      <w:r w:rsidRPr="0045448F">
        <w:rPr>
          <w:rFonts w:eastAsia="Calibri"/>
          <w:b/>
          <w:iCs/>
          <w:highlight w:val="cyan"/>
          <w:u w:val="single"/>
          <w:bdr w:val="single" w:sz="8" w:space="0" w:color="auto"/>
          <w14:ligatures w14:val="standardContextual"/>
        </w:rPr>
        <w:t>unions</w:t>
      </w:r>
      <w:r w:rsidRPr="0045448F">
        <w:rPr>
          <w:rFonts w:eastAsia="Calibri"/>
          <w:sz w:val="16"/>
          <w14:ligatures w14:val="standardContextual"/>
        </w:rPr>
        <w:t xml:space="preserve"> </w:t>
      </w:r>
      <w:r w:rsidRPr="0045448F">
        <w:rPr>
          <w:rFonts w:eastAsia="Calibri"/>
          <w:u w:val="single"/>
          <w14:ligatures w14:val="standardContextual"/>
        </w:rPr>
        <w:t>have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confined</w:t>
      </w:r>
      <w:r w:rsidRPr="0045448F">
        <w:rPr>
          <w:rFonts w:eastAsia="Calibri"/>
          <w:sz w:val="16"/>
          <w14:ligatures w14:val="standardContextual"/>
        </w:rPr>
        <w:t xml:space="preserve"> </w:t>
      </w:r>
      <w:r w:rsidRPr="0045448F">
        <w:rPr>
          <w:rFonts w:eastAsia="Calibri"/>
          <w:u w:val="single"/>
          <w14:ligatures w14:val="standardContextual"/>
        </w:rPr>
        <w:t>their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to</w:t>
      </w:r>
      <w:r w:rsidRPr="0045448F">
        <w:rPr>
          <w:rFonts w:eastAsia="Calibri"/>
          <w:sz w:val="16"/>
          <w14:ligatures w14:val="standardContextual"/>
        </w:rPr>
        <w:t xml:space="preserve"> filing lawsuits and contract grievances, circulating petitions, holding rallies, and </w:t>
      </w:r>
      <w:r w:rsidRPr="0045448F">
        <w:rPr>
          <w:rFonts w:eastAsia="Calibri"/>
          <w:u w:val="single"/>
          <w14:ligatures w14:val="standardContextual"/>
        </w:rPr>
        <w:t>lobbying</w:t>
      </w:r>
      <w:r w:rsidRPr="0045448F">
        <w:rPr>
          <w:rFonts w:eastAsia="Calibri"/>
          <w:sz w:val="16"/>
          <w14:ligatures w14:val="standardContextual"/>
        </w:rPr>
        <w:t xml:space="preserve"> legislators. Unions </w:t>
      </w:r>
      <w:r w:rsidRPr="0045448F">
        <w:rPr>
          <w:rFonts w:eastAsia="Calibri"/>
          <w:u w:val="single"/>
          <w14:ligatures w14:val="standardContextual"/>
        </w:rPr>
        <w:t>have not contemplated job actions to date in large part because they are forbidden by law</w:t>
      </w:r>
      <w:r w:rsidRPr="0045448F">
        <w:rPr>
          <w:rFonts w:eastAsia="Calibri"/>
          <w:sz w:val="16"/>
          <w14:ligatures w14:val="standardContextual"/>
        </w:rPr>
        <w:t xml:space="preserve">; engaging in them could lead workers to lose their jobs and cost unions their certifications as bargaining agents, as happened in the PATCO case. But will </w:t>
      </w:r>
      <w:r w:rsidRPr="0045448F">
        <w:rPr>
          <w:rFonts w:eastAsia="Calibri"/>
          <w:b/>
          <w:iCs/>
          <w:highlight w:val="cyan"/>
          <w:u w:val="single"/>
          <w:bdr w:val="single" w:sz="8" w:space="0" w:color="auto"/>
          <w14:ligatures w14:val="standardContextual"/>
        </w:rPr>
        <w:t>calculations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change</w:t>
      </w:r>
      <w:r w:rsidRPr="0045448F">
        <w:rPr>
          <w:rFonts w:eastAsia="Calibri"/>
          <w:sz w:val="16"/>
          <w14:ligatures w14:val="standardContextual"/>
        </w:rPr>
        <w:t xml:space="preserve"> </w:t>
      </w:r>
      <w:r w:rsidRPr="0045448F">
        <w:rPr>
          <w:rFonts w:eastAsia="Calibri"/>
          <w:u w:val="single"/>
          <w14:ligatures w14:val="standardContextual"/>
        </w:rPr>
        <w:t xml:space="preserve">in a world </w:t>
      </w:r>
      <w:r w:rsidRPr="0045448F">
        <w:rPr>
          <w:rFonts w:eastAsia="Calibri"/>
          <w:highlight w:val="cyan"/>
          <w:u w:val="single"/>
          <w14:ligatures w14:val="standardContextual"/>
        </w:rPr>
        <w:t>where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workers no longer</w:t>
      </w:r>
      <w:r w:rsidRPr="0045448F">
        <w:rPr>
          <w:rFonts w:eastAsia="Calibri"/>
          <w:sz w:val="16"/>
          <w14:ligatures w14:val="standardContextual"/>
        </w:rPr>
        <w:t xml:space="preserve"> </w:t>
      </w:r>
      <w:r w:rsidRPr="0045448F">
        <w:rPr>
          <w:rFonts w:eastAsia="Calibri"/>
          <w:u w:val="single"/>
          <w14:ligatures w14:val="standardContextual"/>
        </w:rPr>
        <w:t>feel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protected</w:t>
      </w:r>
      <w:r w:rsidRPr="0045448F">
        <w:rPr>
          <w:rFonts w:eastAsia="Calibri"/>
          <w:b/>
          <w:iCs/>
          <w:u w:val="single"/>
          <w:bdr w:val="single" w:sz="8" w:space="0" w:color="auto"/>
          <w14:ligatures w14:val="standardContextual"/>
        </w:rPr>
        <w:t xml:space="preserve"> by</w:t>
      </w:r>
      <w:r w:rsidRPr="0045448F">
        <w:rPr>
          <w:rFonts w:eastAsia="Calibri"/>
          <w:sz w:val="16"/>
          <w14:ligatures w14:val="standardContextual"/>
        </w:rPr>
        <w:t xml:space="preserve"> </w:t>
      </w:r>
      <w:r w:rsidRPr="0045448F">
        <w:rPr>
          <w:rFonts w:eastAsia="Calibri"/>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reg</w:t>
      </w:r>
      <w:r w:rsidRPr="0045448F">
        <w:rPr>
          <w:rFonts w:eastAsia="Calibri"/>
          <w:sz w:val="16"/>
          <w14:ligatures w14:val="standardContextual"/>
        </w:rPr>
        <w:t>ulation</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and their unions have already been decertified</w:t>
      </w:r>
      <w:r w:rsidRPr="0045448F">
        <w:rPr>
          <w:rFonts w:eastAsia="Calibri"/>
          <w:sz w:val="16"/>
          <w14:ligatures w14:val="standardContextual"/>
        </w:rPr>
        <w:t xml:space="preserve"> for all intents and purposes?</w:t>
      </w:r>
    </w:p>
    <w:p w14:paraId="01188B9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t>
      </w:r>
      <w:r w:rsidRPr="0045448F">
        <w:rPr>
          <w:rFonts w:eastAsia="Calibri"/>
          <w:u w:val="single"/>
          <w14:ligatures w14:val="standardContextual"/>
        </w:rPr>
        <w:t>what happens to workers’ discontent when unions are no longer able to play that role</w:t>
      </w:r>
      <w:r w:rsidRPr="0045448F">
        <w:rPr>
          <w:rFonts w:eastAsia="Calibri"/>
          <w:sz w:val="16"/>
          <w14:ligatures w14:val="standardContextual"/>
        </w:rPr>
        <w:t xml:space="preserve">? </w:t>
      </w:r>
      <w:r w:rsidRPr="0045448F">
        <w:rPr>
          <w:rFonts w:eastAsia="Calibri"/>
          <w:u w:val="single"/>
          <w14:ligatures w14:val="standardContextual"/>
        </w:rPr>
        <w:t>And what happens to union behavior when the system in which they have invested and from which they derived their own stability is shattered</w:t>
      </w:r>
      <w:r w:rsidRPr="0045448F">
        <w:rPr>
          <w:rFonts w:eastAsia="Calibri"/>
          <w:sz w:val="16"/>
          <w14:ligatures w14:val="standardContextual"/>
        </w:rPr>
        <w:t>?</w:t>
      </w:r>
    </w:p>
    <w:p w14:paraId="25AF469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Up </w:t>
      </w:r>
      <w:r w:rsidRPr="0045448F">
        <w:rPr>
          <w:rFonts w:eastAsia="Calibri"/>
          <w:u w:val="single"/>
          <w14:ligatures w14:val="standardContextual"/>
        </w:rPr>
        <w:t>to this point</w:t>
      </w:r>
      <w:r w:rsidRPr="0045448F">
        <w:rPr>
          <w:rFonts w:eastAsia="Calibri"/>
          <w:sz w:val="16"/>
          <w14:ligatures w14:val="standardContextual"/>
        </w:rPr>
        <w:t xml:space="preserve">, most </w:t>
      </w:r>
      <w:r w:rsidRPr="0045448F">
        <w:rPr>
          <w:rFonts w:eastAsia="Calibri"/>
          <w:b/>
          <w:iCs/>
          <w:u w:val="single"/>
          <w:bdr w:val="single" w:sz="8" w:space="0" w:color="auto"/>
          <w14:ligatures w14:val="standardContextual"/>
        </w:rPr>
        <w:t>federal workers</w:t>
      </w:r>
      <w:r w:rsidRPr="0045448F">
        <w:rPr>
          <w:rFonts w:eastAsia="Calibri"/>
          <w:sz w:val="16"/>
          <w14:ligatures w14:val="standardContextual"/>
        </w:rPr>
        <w:t xml:space="preserve"> </w:t>
      </w:r>
      <w:r w:rsidRPr="0045448F">
        <w:rPr>
          <w:rFonts w:eastAsia="Calibri"/>
          <w:u w:val="single"/>
          <w14:ligatures w14:val="standardContextual"/>
        </w:rPr>
        <w:t>have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operated</w:t>
      </w:r>
      <w:r w:rsidRPr="0045448F">
        <w:rPr>
          <w:rFonts w:eastAsia="Calibri"/>
          <w:sz w:val="16"/>
          <w14:ligatures w14:val="standardContextual"/>
        </w:rPr>
        <w:t xml:space="preserve"> </w:t>
      </w:r>
      <w:r w:rsidRPr="0045448F">
        <w:rPr>
          <w:rFonts w:eastAsia="Calibri"/>
          <w:u w:val="single"/>
          <w14:ligatures w14:val="standardContextual"/>
        </w:rPr>
        <w:t>as though the old assumptions still hold true</w:t>
      </w:r>
      <w:r w:rsidRPr="0045448F">
        <w:rPr>
          <w:rFonts w:eastAsia="Calibri"/>
          <w:sz w:val="16"/>
          <w14:ligatures w14:val="standardContextual"/>
        </w:rPr>
        <w:t xml:space="preserve">, </w:t>
      </w:r>
      <w:r w:rsidRPr="0045448F">
        <w:rPr>
          <w:rFonts w:eastAsia="Calibri"/>
          <w:u w:val="single"/>
          <w14:ligatures w14:val="standardContextual"/>
        </w:rPr>
        <w:t>believing</w:t>
      </w:r>
      <w:r w:rsidRPr="0045448F">
        <w:rPr>
          <w:rFonts w:eastAsia="Calibri"/>
          <w:sz w:val="16"/>
          <w14:ligatures w14:val="standardContextual"/>
        </w:rPr>
        <w:t xml:space="preserve"> that the </w:t>
      </w:r>
      <w:r w:rsidRPr="0045448F">
        <w:rPr>
          <w:rFonts w:eastAsia="Calibri"/>
          <w:u w:val="single"/>
          <w14:ligatures w14:val="standardContextual"/>
        </w:rPr>
        <w:t>terms and conditions</w:t>
      </w:r>
      <w:r w:rsidRPr="0045448F">
        <w:rPr>
          <w:rFonts w:eastAsia="Calibri"/>
          <w:sz w:val="16"/>
          <w14:ligatures w14:val="standardContextual"/>
        </w:rPr>
        <w:t xml:space="preserve"> under which they work </w:t>
      </w:r>
      <w:r w:rsidRPr="0045448F">
        <w:rPr>
          <w:rFonts w:eastAsia="Calibri"/>
          <w:u w:val="single"/>
          <w14:ligatures w14:val="standardContextual"/>
        </w:rPr>
        <w:t>cannot be revoked</w:t>
      </w:r>
      <w:r w:rsidRPr="0045448F">
        <w:rPr>
          <w:rFonts w:eastAsia="Calibri"/>
          <w:sz w:val="16"/>
          <w14:ligatures w14:val="standardContextual"/>
        </w:rPr>
        <w:t xml:space="preserve"> by one man's politically motivated order. Most federal unions believed that a presidential fiat could not override the protections they had under the CSRA as long as their organizations abided by its rules.</w:t>
      </w:r>
    </w:p>
    <w:p w14:paraId="5034E86D"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As the old order crumbles</w:t>
      </w:r>
      <w:r w:rsidRPr="0045448F">
        <w:rPr>
          <w:rFonts w:eastAsia="Calibri"/>
          <w:sz w:val="16"/>
          <w14:ligatures w14:val="standardContextual"/>
        </w:rPr>
        <w:t xml:space="preserve">, however, </w:t>
      </w:r>
      <w:r w:rsidRPr="0045448F">
        <w:rPr>
          <w:rFonts w:eastAsia="Calibri"/>
          <w:b/>
          <w:iCs/>
          <w:highlight w:val="cyan"/>
          <w:u w:val="single"/>
          <w:bdr w:val="single" w:sz="8" w:space="0" w:color="auto"/>
          <w14:ligatures w14:val="standardContextual"/>
        </w:rPr>
        <w:t>faith 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courts'</w:t>
      </w:r>
      <w:r w:rsidRPr="0045448F">
        <w:rPr>
          <w:rFonts w:eastAsia="Calibri"/>
          <w:sz w:val="16"/>
          <w14:ligatures w14:val="standardContextual"/>
        </w:rPr>
        <w:t xml:space="preserve"> </w:t>
      </w:r>
      <w:r w:rsidRPr="0045448F">
        <w:rPr>
          <w:rFonts w:eastAsia="Calibri"/>
          <w:u w:val="single"/>
          <w14:ligatures w14:val="standardContextual"/>
        </w:rPr>
        <w:t>ability or willingness to stand up to Trump's aggression 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waning</w:t>
      </w:r>
      <w:r w:rsidRPr="0045448F">
        <w:rPr>
          <w:rFonts w:eastAsia="Calibri"/>
          <w:sz w:val="16"/>
          <w14:ligatures w14:val="standardContextual"/>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8C5787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Union leaders realize that the sudden conversion of federal workers to what is effectively at-will [End Page 89] employment status and the simultaneous termination of their bargaining rights merely puts them in the same position as the vast majority of private-sector workers, who lack both union representation and employment security. </w:t>
      </w:r>
      <w:r w:rsidRPr="0045448F">
        <w:rPr>
          <w:rFonts w:eastAsia="Calibri"/>
          <w:u w:val="single"/>
          <w14:ligatures w14:val="standardContextual"/>
        </w:rPr>
        <w:t>Could the public be stirred to support government workers in a confrontation with the Trump administration</w:t>
      </w:r>
      <w:r w:rsidRPr="0045448F">
        <w:rPr>
          <w:rFonts w:eastAsia="Calibri"/>
          <w:sz w:val="16"/>
          <w14:ligatures w14:val="standardContextual"/>
        </w:rPr>
        <w:t xml:space="preserve">? </w:t>
      </w:r>
      <w:r w:rsidRPr="0045448F">
        <w:rPr>
          <w:rFonts w:eastAsia="Calibri"/>
          <w:u w:val="single"/>
          <w14:ligatures w14:val="standardContextual"/>
        </w:rPr>
        <w:t>Uncertain</w:t>
      </w:r>
      <w:r w:rsidRPr="0045448F">
        <w:rPr>
          <w:rFonts w:eastAsia="Calibri"/>
          <w:sz w:val="16"/>
          <w14:ligatures w14:val="standardContextual"/>
        </w:rPr>
        <w:t xml:space="preserve"> of the answer, </w:t>
      </w:r>
      <w:r w:rsidRPr="0045448F">
        <w:rPr>
          <w:rFonts w:eastAsia="Calibri"/>
          <w:u w:val="single"/>
          <w14:ligatures w14:val="standardContextual"/>
        </w:rPr>
        <w:t>union leaders are likely to continue to take a cautious approach to this crisis</w:t>
      </w:r>
      <w:r w:rsidRPr="0045448F">
        <w:rPr>
          <w:rFonts w:eastAsia="Calibri"/>
          <w:sz w:val="16"/>
          <w14:ligatures w14:val="standardContextual"/>
        </w:rPr>
        <w:t xml:space="preserve">—at least in the near term. Yet even if union leaders do not seek it, an </w:t>
      </w:r>
      <w:r w:rsidRPr="0045448F">
        <w:rPr>
          <w:rFonts w:eastAsia="Calibri"/>
          <w:u w:val="single"/>
          <w14:ligatures w14:val="standardContextual"/>
        </w:rPr>
        <w:t>escalating confrontation is more likely now</w:t>
      </w:r>
      <w:r w:rsidRPr="0045448F">
        <w:rPr>
          <w:rFonts w:eastAsia="Calibri"/>
          <w:sz w:val="16"/>
          <w14:ligatures w14:val="standardContextual"/>
        </w:rPr>
        <w:t xml:space="preserve"> than it has been in generations.</w:t>
      </w:r>
    </w:p>
    <w:p w14:paraId="6AAAA3A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It is worth remembering that </w:t>
      </w:r>
      <w:r w:rsidRPr="0045448F">
        <w:rPr>
          <w:rFonts w:eastAsia="Calibri"/>
          <w:u w:val="single"/>
          <w14:ligatures w14:val="standardContextual"/>
        </w:rPr>
        <w:t>federal labor relations were not always as pacific as they have been</w:t>
      </w:r>
      <w:r w:rsidRPr="0045448F">
        <w:rPr>
          <w:rFonts w:eastAsia="Calibri"/>
          <w:sz w:val="16"/>
          <w14:ligatures w14:val="standardContextual"/>
        </w:rPr>
        <w:t xml:space="preserve"> in recent decades. One reason that </w:t>
      </w:r>
      <w:r w:rsidRPr="0045448F">
        <w:rPr>
          <w:rFonts w:eastAsia="Calibri"/>
          <w:u w:val="single"/>
          <w14:ligatures w14:val="standardContextual"/>
        </w:rPr>
        <w:t>Kennedy signed his</w:t>
      </w:r>
      <w:r w:rsidRPr="0045448F">
        <w:rPr>
          <w:rFonts w:eastAsia="Calibri"/>
          <w:sz w:val="16"/>
          <w14:ligatures w14:val="standardContextual"/>
        </w:rPr>
        <w:t xml:space="preserve"> 1962 </w:t>
      </w:r>
      <w:r w:rsidRPr="0045448F">
        <w:rPr>
          <w:rFonts w:eastAsia="Calibri"/>
          <w:u w:val="single"/>
          <w14:ligatures w14:val="standardContextual"/>
        </w:rPr>
        <w:t>executive order</w:t>
      </w:r>
      <w:r w:rsidRPr="0045448F">
        <w:rPr>
          <w:rFonts w:eastAsia="Calibri"/>
          <w:sz w:val="16"/>
          <w14:ligatures w14:val="standardContextual"/>
        </w:rPr>
        <w:t xml:space="preserve"> was </w:t>
      </w:r>
      <w:r w:rsidRPr="0045448F">
        <w:rPr>
          <w:rFonts w:eastAsia="Calibri"/>
          <w:u w:val="single"/>
          <w14:ligatures w14:val="standardContextual"/>
        </w:rPr>
        <w:t>to head off growing unrest</w:t>
      </w:r>
      <w:r w:rsidRPr="0045448F">
        <w:rPr>
          <w:rFonts w:eastAsia="Calibri"/>
          <w:sz w:val="16"/>
          <w14:ligatures w14:val="standardContextual"/>
        </w:rPr>
        <w:t xml:space="preserve">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F55094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C51807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Trump's radical e</w:t>
      </w:r>
      <w:r w:rsidRPr="0045448F">
        <w:rPr>
          <w:rFonts w:eastAsia="Calibri"/>
          <w:highlight w:val="cyan"/>
          <w:u w:val="single"/>
          <w14:ligatures w14:val="standardContextual"/>
        </w:rPr>
        <w:t>x</w:t>
      </w:r>
      <w:r w:rsidRPr="0045448F">
        <w:rPr>
          <w:rFonts w:eastAsia="Calibri"/>
          <w:u w:val="single"/>
          <w14:ligatures w14:val="standardContextual"/>
        </w:rPr>
        <w:t xml:space="preserve">ecutive </w:t>
      </w:r>
      <w:r w:rsidRPr="0045448F">
        <w:rPr>
          <w:rFonts w:eastAsia="Calibri"/>
          <w:highlight w:val="cyan"/>
          <w:u w:val="single"/>
          <w14:ligatures w14:val="standardContextual"/>
        </w:rPr>
        <w:t>o</w:t>
      </w:r>
      <w:r w:rsidRPr="0045448F">
        <w:rPr>
          <w:rFonts w:eastAsia="Calibri"/>
          <w:u w:val="single"/>
          <w14:ligatures w14:val="standardContextual"/>
        </w:rPr>
        <w:t xml:space="preserve">rder </w:t>
      </w:r>
      <w:r w:rsidRPr="0045448F">
        <w:rPr>
          <w:rFonts w:eastAsia="Calibri"/>
          <w:highlight w:val="cyan"/>
          <w:u w:val="single"/>
          <w14:ligatures w14:val="standardContextual"/>
        </w:rPr>
        <w:t>could reawaken</w:t>
      </w:r>
      <w:r w:rsidRPr="0045448F">
        <w:rPr>
          <w:rFonts w:eastAsia="Calibri"/>
          <w:u w:val="single"/>
          <w14:ligatures w14:val="standardContextual"/>
        </w:rPr>
        <w:t xml:space="preserve"> this long-</w:t>
      </w:r>
      <w:r w:rsidRPr="0045448F">
        <w:rPr>
          <w:rFonts w:eastAsia="Calibri"/>
          <w:highlight w:val="cyan"/>
          <w:u w:val="single"/>
          <w14:ligatures w14:val="standardContextual"/>
        </w:rPr>
        <w:t>dormant tradition</w:t>
      </w:r>
      <w:r w:rsidRPr="0045448F">
        <w:rPr>
          <w:rFonts w:eastAsia="Calibri"/>
          <w:u w:val="single"/>
          <w14:ligatures w14:val="standardContextual"/>
        </w:rPr>
        <w:t xml:space="preserve"> of collective action </w:t>
      </w:r>
      <w:r w:rsidRPr="0045448F">
        <w:rPr>
          <w:rFonts w:eastAsia="Calibri"/>
          <w:highlight w:val="cyan"/>
          <w:u w:val="single"/>
          <w14:ligatures w14:val="standardContextual"/>
        </w:rPr>
        <w:t>among</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otherwise</w:t>
      </w:r>
      <w:r w:rsidRPr="0045448F">
        <w:rPr>
          <w:rFonts w:eastAsia="Calibri"/>
          <w:sz w:val="16"/>
          <w14:ligatures w14:val="standardContextual"/>
        </w:rPr>
        <w:t xml:space="preserve"> seemingly </w:t>
      </w:r>
      <w:r w:rsidRPr="0045448F">
        <w:rPr>
          <w:rFonts w:eastAsia="Calibri"/>
          <w:b/>
          <w:iCs/>
          <w:highlight w:val="cyan"/>
          <w:u w:val="single"/>
          <w:bdr w:val="single" w:sz="8" w:space="0" w:color="auto"/>
          <w14:ligatures w14:val="standardContextual"/>
        </w:rPr>
        <w:t>docile federal workers</w:t>
      </w:r>
      <w:r w:rsidRPr="0045448F">
        <w:rPr>
          <w:rFonts w:eastAsia="Calibri"/>
          <w:sz w:val="16"/>
          <w14:ligatures w14:val="standardContextual"/>
        </w:rPr>
        <w:t xml:space="preserve">. Such actions, should they arise, will likely not take the form of a strike. There is a long history of slowdowns, sickouts, and work-to-rule actions by federal workers. Such </w:t>
      </w:r>
      <w:r w:rsidRPr="0045448F">
        <w:rPr>
          <w:rFonts w:eastAsia="Calibri"/>
          <w:u w:val="single"/>
          <w14:ligatures w14:val="standardContextual"/>
        </w:rPr>
        <w:t>actions</w:t>
      </w:r>
      <w:r w:rsidRPr="0045448F">
        <w:rPr>
          <w:rFonts w:eastAsia="Calibri"/>
          <w:sz w:val="16"/>
          <w14:ligatures w14:val="standardContextual"/>
        </w:rPr>
        <w:t xml:space="preserve"> are often difficult for the government to detect, let alone defuse. And they </w:t>
      </w:r>
      <w:r w:rsidRPr="0045448F">
        <w:rPr>
          <w:rFonts w:eastAsia="Calibri"/>
          <w:b/>
          <w:iCs/>
          <w:highlight w:val="cyan"/>
          <w:u w:val="single"/>
          <w:bdr w:val="single" w:sz="8" w:space="0" w:color="auto"/>
          <w14:ligatures w14:val="standardContextual"/>
        </w:rPr>
        <w:t>do not require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official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union </w:t>
      </w:r>
      <w:r w:rsidRPr="0045448F">
        <w:rPr>
          <w:rFonts w:eastAsia="Calibri"/>
          <w:b/>
          <w:iCs/>
          <w:highlight w:val="cyan"/>
          <w:u w:val="single"/>
          <w:bdr w:val="single" w:sz="8" w:space="0" w:color="auto"/>
          <w14:ligatures w14:val="standardContextual"/>
        </w:rPr>
        <w:t>sanction</w:t>
      </w:r>
      <w:r w:rsidRPr="0045448F">
        <w:rPr>
          <w:rFonts w:eastAsia="Calibri"/>
          <w:sz w:val="16"/>
          <w14:ligatures w14:val="standardContextual"/>
        </w:rPr>
        <w:t xml:space="preserve">. Indeed, </w:t>
      </w:r>
      <w:r w:rsidRPr="0045448F">
        <w:rPr>
          <w:rFonts w:eastAsia="Calibri"/>
          <w:highlight w:val="cyan"/>
          <w:u w:val="single"/>
          <w14:ligatures w14:val="standardContextual"/>
        </w:rPr>
        <w:t>like</w:t>
      </w:r>
      <w:r w:rsidRPr="0045448F">
        <w:rPr>
          <w:rFonts w:eastAsia="Calibri"/>
          <w:u w:val="single"/>
          <w14:ligatures w14:val="standardContextual"/>
        </w:rPr>
        <w:t xml:space="preserve"> the postal workers' 1970 </w:t>
      </w:r>
      <w:r w:rsidRPr="0045448F">
        <w:rPr>
          <w:rFonts w:eastAsia="Calibri"/>
          <w:highlight w:val="cyan"/>
          <w:u w:val="single"/>
          <w14:ligatures w14:val="standardContextual"/>
        </w:rPr>
        <w:t>wildcat strike</w:t>
      </w:r>
      <w:r w:rsidRPr="0045448F">
        <w:rPr>
          <w:rFonts w:eastAsia="Calibri"/>
          <w:sz w:val="16"/>
          <w14:ligatures w14:val="standardContextual"/>
        </w:rPr>
        <w:t xml:space="preserve">, these </w:t>
      </w:r>
      <w:r w:rsidRPr="0045448F">
        <w:rPr>
          <w:rFonts w:eastAsia="Calibri"/>
          <w:b/>
          <w:iCs/>
          <w:highlight w:val="cyan"/>
          <w:u w:val="single"/>
          <w:bdr w:val="single" w:sz="8" w:space="0" w:color="auto"/>
          <w14:ligatures w14:val="standardContextual"/>
        </w:rPr>
        <w:t>activities</w:t>
      </w:r>
      <w:r w:rsidRPr="0045448F">
        <w:rPr>
          <w:rFonts w:eastAsia="Calibri"/>
          <w:sz w:val="16"/>
          <w14:ligatures w14:val="standardContextual"/>
        </w:rPr>
        <w:t xml:space="preserve"> tend to be </w:t>
      </w:r>
      <w:r w:rsidRPr="0045448F">
        <w:rPr>
          <w:rFonts w:eastAsia="Calibri"/>
          <w:b/>
          <w:iCs/>
          <w:u w:val="single"/>
          <w:bdr w:val="single" w:sz="8" w:space="0" w:color="auto"/>
          <w14:ligatures w14:val="standardContextual"/>
        </w:rPr>
        <w:t xml:space="preserve">more </w:t>
      </w:r>
      <w:r w:rsidRPr="0045448F">
        <w:rPr>
          <w:rFonts w:eastAsia="Calibri"/>
          <w:b/>
          <w:iCs/>
          <w:highlight w:val="cyan"/>
          <w:u w:val="single"/>
          <w:bdr w:val="single" w:sz="8" w:space="0" w:color="auto"/>
          <w14:ligatures w14:val="standardContextual"/>
        </w:rPr>
        <w:t>effective</w:t>
      </w:r>
      <w:r w:rsidRPr="0045448F">
        <w:rPr>
          <w:rFonts w:eastAsia="Calibri"/>
          <w:sz w:val="16"/>
          <w14:ligatures w14:val="standardContextual"/>
        </w:rPr>
        <w:t xml:space="preserve"> </w:t>
      </w:r>
      <w:r w:rsidRPr="0045448F">
        <w:rPr>
          <w:rFonts w:eastAsia="Calibri"/>
          <w:u w:val="single"/>
          <w14:ligatures w14:val="standardContextual"/>
        </w:rPr>
        <w:t>and harder to defeat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when</w:t>
      </w:r>
      <w:r w:rsidRPr="0045448F">
        <w:rPr>
          <w:rFonts w:eastAsia="Calibri"/>
          <w:sz w:val="16"/>
          <w14:ligatures w14:val="standardContextual"/>
        </w:rPr>
        <w:t xml:space="preserve"> </w:t>
      </w:r>
      <w:r w:rsidRPr="0045448F">
        <w:rPr>
          <w:rFonts w:eastAsia="Calibri"/>
          <w:u w:val="single"/>
          <w14:ligatures w14:val="standardContextual"/>
        </w:rPr>
        <w:t>they 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unofficial</w:t>
      </w:r>
      <w:r w:rsidRPr="0045448F">
        <w:rPr>
          <w:rFonts w:eastAsia="Calibri"/>
          <w:sz w:val="16"/>
          <w14:ligatures w14:val="standardContextual"/>
        </w:rPr>
        <w:t>.</w:t>
      </w:r>
    </w:p>
    <w:p w14:paraId="0DBA64B9"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Prior to Trump's executive order</w:t>
      </w:r>
      <w:r w:rsidRPr="0045448F">
        <w:rPr>
          <w:rFonts w:eastAsia="Calibri"/>
          <w:sz w:val="16"/>
          <w14:ligatures w14:val="standardContextual"/>
        </w:rPr>
        <w:t xml:space="preserve">, </w:t>
      </w:r>
      <w:r w:rsidRPr="0045448F">
        <w:rPr>
          <w:rFonts w:eastAsia="Calibri"/>
          <w:u w:val="single"/>
          <w14:ligatures w14:val="standardContextual"/>
        </w:rPr>
        <w:t>federal unions were experiencing a surge in membership</w:t>
      </w:r>
      <w:r w:rsidRPr="0045448F">
        <w:rPr>
          <w:rFonts w:eastAsia="Calibri"/>
          <w:sz w:val="16"/>
          <w14:ligatures w14:val="standardContextual"/>
        </w:rPr>
        <w:t xml:space="preserve">. Moribund locals were springing to life, and new [End Page 90] ones were in the process of formation. A new group, the Federal Unionists Network, emerged to coordinate activity at the grassroots level across many agencies and unions. This energy will undoubtedly seek an outlet. </w:t>
      </w:r>
      <w:r w:rsidRPr="0045448F">
        <w:rPr>
          <w:rFonts w:eastAsia="Calibri"/>
          <w:u w:val="single"/>
          <w14:ligatures w14:val="standardContextual"/>
        </w:rPr>
        <w:t>If there are no longer structures in place to direct that energy</w:t>
      </w:r>
      <w:r w:rsidRPr="0045448F">
        <w:rPr>
          <w:rFonts w:eastAsia="Calibri"/>
          <w:sz w:val="16"/>
          <w14:ligatures w14:val="standardContextual"/>
        </w:rPr>
        <w:t xml:space="preserve"> into orderly channels, then </w:t>
      </w:r>
      <w:r w:rsidRPr="0045448F">
        <w:rPr>
          <w:rFonts w:eastAsia="Calibri"/>
          <w:u w:val="single"/>
          <w14:ligatures w14:val="standardContextual"/>
        </w:rPr>
        <w:t>it could take surprising forms in the months ahead</w:t>
      </w:r>
      <w:r w:rsidRPr="0045448F">
        <w:rPr>
          <w:rFonts w:eastAsia="Calibri"/>
          <w:sz w:val="16"/>
          <w14:ligatures w14:val="standardContextual"/>
        </w:rPr>
        <w:t>.</w:t>
      </w:r>
    </w:p>
    <w:p w14:paraId="42B6BAB0"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 xml:space="preserve">There is at least </w:t>
      </w:r>
      <w:r w:rsidRPr="0045448F">
        <w:rPr>
          <w:rFonts w:eastAsia="Calibri"/>
          <w:highlight w:val="cyan"/>
          <w:u w:val="single"/>
          <w14:ligatures w14:val="standardContextual"/>
        </w:rPr>
        <w:t>one piece of ev</w:t>
      </w:r>
      <w:r w:rsidRPr="0045448F">
        <w:rPr>
          <w:rFonts w:eastAsia="Calibri"/>
          <w:sz w:val="16"/>
          <w14:ligatures w14:val="standardContextual"/>
        </w:rPr>
        <w:t xml:space="preserve">idence that the </w:t>
      </w:r>
      <w:r w:rsidRPr="0045448F">
        <w:rPr>
          <w:rFonts w:eastAsia="Calibri"/>
          <w:b/>
          <w:iCs/>
          <w:highlight w:val="cyan"/>
          <w:u w:val="single"/>
          <w:bdr w:val="single" w:sz="8" w:space="0" w:color="auto"/>
          <w14:ligatures w14:val="standardContextual"/>
        </w:rPr>
        <w:t>Trump</w:t>
      </w:r>
      <w:r w:rsidRPr="0045448F">
        <w:rPr>
          <w:rFonts w:eastAsia="Calibri"/>
          <w:sz w:val="16"/>
          <w14:ligatures w14:val="standardContextual"/>
        </w:rPr>
        <w:t xml:space="preserve"> administration </w:t>
      </w:r>
      <w:r w:rsidRPr="0045448F">
        <w:rPr>
          <w:rFonts w:eastAsia="Calibri"/>
          <w:b/>
          <w:iCs/>
          <w:u w:val="single"/>
          <w:bdr w:val="single" w:sz="8" w:space="0" w:color="auto"/>
          <w14:ligatures w14:val="standardContextual"/>
        </w:rPr>
        <w:t xml:space="preserve">is </w:t>
      </w:r>
      <w:r w:rsidRPr="0045448F">
        <w:rPr>
          <w:rFonts w:eastAsia="Calibri"/>
          <w:b/>
          <w:iCs/>
          <w:highlight w:val="cyan"/>
          <w:u w:val="single"/>
          <w:bdr w:val="single" w:sz="8" w:space="0" w:color="auto"/>
          <w14:ligatures w14:val="standardContextual"/>
        </w:rPr>
        <w:t>worried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about the prospect</w:t>
      </w:r>
      <w:r w:rsidRPr="0045448F">
        <w:rPr>
          <w:rFonts w:eastAsia="Calibri"/>
          <w:u w:val="single"/>
          <w14:ligatures w14:val="standardContextual"/>
        </w:rPr>
        <w:t xml:space="preserve"> of a debilitating job action</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one group</w:t>
      </w:r>
      <w:r w:rsidRPr="0045448F">
        <w:rPr>
          <w:rFonts w:eastAsia="Calibri"/>
          <w:u w:val="single"/>
          <w14:ligatures w14:val="standardContextual"/>
        </w:rPr>
        <w:t xml:space="preserve"> of federal employees whose work is clearly intertwined with national security</w:t>
      </w:r>
      <w:r w:rsidRPr="0045448F">
        <w:rPr>
          <w:rFonts w:eastAsia="Calibri"/>
          <w:sz w:val="16"/>
          <w14:ligatures w14:val="standardContextual"/>
        </w:rPr>
        <w:t>—</w:t>
      </w:r>
      <w:r w:rsidRPr="0045448F">
        <w:rPr>
          <w:rFonts w:eastAsia="Calibri"/>
          <w:u w:val="single"/>
          <w14:ligatures w14:val="standardContextual"/>
        </w:rPr>
        <w:t xml:space="preserve">but </w:t>
      </w:r>
      <w:r w:rsidRPr="0045448F">
        <w:rPr>
          <w:rFonts w:eastAsia="Calibri"/>
          <w:highlight w:val="cyan"/>
          <w:u w:val="single"/>
          <w14:ligatures w14:val="standardContextual"/>
        </w:rPr>
        <w:t>who</w:t>
      </w:r>
      <w:r w:rsidRPr="0045448F">
        <w:rPr>
          <w:rFonts w:eastAsia="Calibri"/>
          <w:u w:val="single"/>
          <w14:ligatures w14:val="standardContextual"/>
        </w:rPr>
        <w:t xml:space="preserve"> also</w:t>
      </w:r>
      <w:r w:rsidRPr="0045448F">
        <w:rPr>
          <w:rFonts w:eastAsia="Calibri"/>
          <w:sz w:val="16"/>
          <w14:ligatures w14:val="standardContextual"/>
        </w:rPr>
        <w:t xml:space="preserve"> happen to </w:t>
      </w:r>
      <w:r w:rsidRPr="0045448F">
        <w:rPr>
          <w:rFonts w:eastAsia="Calibri"/>
          <w:highlight w:val="cyan"/>
          <w:u w:val="single"/>
          <w14:ligatures w14:val="standardContextual"/>
        </w:rPr>
        <w:t>boast</w:t>
      </w:r>
      <w:r w:rsidRPr="0045448F">
        <w:rPr>
          <w:rFonts w:eastAsia="Calibri"/>
          <w:u w:val="single"/>
          <w14:ligatures w14:val="standardContextual"/>
        </w:rPr>
        <w:t xml:space="preserve"> a </w:t>
      </w:r>
      <w:r w:rsidRPr="0045448F">
        <w:rPr>
          <w:rFonts w:eastAsia="Calibri"/>
          <w:highlight w:val="cyan"/>
          <w:u w:val="single"/>
          <w14:ligatures w14:val="standardContextual"/>
        </w:rPr>
        <w:t>history</w:t>
      </w:r>
      <w:r w:rsidRPr="0045448F">
        <w:rPr>
          <w:rFonts w:eastAsia="Calibri"/>
          <w:u w:val="single"/>
          <w14:ligatures w14:val="standardContextual"/>
        </w:rPr>
        <w:t xml:space="preserve"> of job actions</w:t>
      </w:r>
      <w:r w:rsidRPr="0045448F">
        <w:rPr>
          <w:rFonts w:eastAsia="Calibri"/>
          <w:sz w:val="16"/>
          <w14:ligatures w14:val="standardContextual"/>
        </w:rPr>
        <w:t>—</w:t>
      </w:r>
      <w:r w:rsidRPr="0045448F">
        <w:rPr>
          <w:rFonts w:eastAsia="Calibri"/>
          <w:u w:val="single"/>
          <w14:ligatures w14:val="standardContextual"/>
        </w:rPr>
        <w:t>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conspicuously </w:t>
      </w:r>
      <w:r w:rsidRPr="0045448F">
        <w:rPr>
          <w:rFonts w:eastAsia="Calibri"/>
          <w:b/>
          <w:iCs/>
          <w:highlight w:val="cyan"/>
          <w:u w:val="single"/>
          <w:bdr w:val="single" w:sz="8" w:space="0" w:color="auto"/>
          <w14:ligatures w14:val="standardContextual"/>
        </w:rPr>
        <w:t>exempted</w:t>
      </w:r>
      <w:r w:rsidRPr="0045448F">
        <w:rPr>
          <w:rFonts w:eastAsia="Calibri"/>
          <w:sz w:val="16"/>
          <w14:ligatures w14:val="standardContextual"/>
        </w:rPr>
        <w:t xml:space="preserve"> </w:t>
      </w:r>
      <w:r w:rsidRPr="0045448F">
        <w:rPr>
          <w:rFonts w:eastAsia="Calibri"/>
          <w:u w:val="single"/>
          <w14:ligatures w14:val="standardContextual"/>
        </w:rPr>
        <w:t>from the union-stripping provisions of Trump's executive order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air</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traffic controllers</w:t>
      </w:r>
      <w:r w:rsidRPr="0045448F">
        <w:rPr>
          <w:rFonts w:eastAsia="Calibri"/>
          <w:sz w:val="16"/>
          <w14:ligatures w14:val="standardContextual"/>
        </w:rPr>
        <w:t xml:space="preserve">. Apparently, </w:t>
      </w:r>
      <w:r w:rsidRPr="0045448F">
        <w:rPr>
          <w:rFonts w:eastAsia="Calibri"/>
          <w:u w:val="single"/>
          <w14:ligatures w14:val="standardContextual"/>
        </w:rPr>
        <w:t xml:space="preserve">the </w:t>
      </w:r>
      <w:r w:rsidRPr="0045448F">
        <w:rPr>
          <w:rFonts w:eastAsia="Calibri"/>
          <w:highlight w:val="cyan"/>
          <w:u w:val="single"/>
          <w14:ligatures w14:val="standardContextual"/>
        </w:rPr>
        <w:t>admin</w:t>
      </w:r>
      <w:r w:rsidRPr="0045448F">
        <w:rPr>
          <w:rFonts w:eastAsia="Calibri"/>
          <w:u w:val="single"/>
          <w14:ligatures w14:val="standardContextual"/>
        </w:rPr>
        <w:t>istration 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reluctant to antagonize workers</w:t>
      </w:r>
      <w:r w:rsidRPr="0045448F">
        <w:rPr>
          <w:rFonts w:eastAsia="Calibri"/>
          <w:sz w:val="16"/>
          <w14:ligatures w14:val="standardContextual"/>
        </w:rPr>
        <w:t xml:space="preserve"> </w:t>
      </w:r>
      <w:r w:rsidRPr="0045448F">
        <w:rPr>
          <w:rFonts w:eastAsia="Calibri"/>
          <w:highlight w:val="cyan"/>
          <w:u w:val="single"/>
          <w14:ligatures w14:val="standardContextual"/>
        </w:rPr>
        <w:t>who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have</w:t>
      </w:r>
      <w:r w:rsidRPr="0045448F">
        <w:rPr>
          <w:rFonts w:eastAsia="Calibri"/>
          <w:b/>
          <w:iCs/>
          <w:u w:val="single"/>
          <w:bdr w:val="single" w:sz="8" w:space="0" w:color="auto"/>
          <w14:ligatures w14:val="standardContextual"/>
        </w:rPr>
        <w:t xml:space="preserve"> the </w:t>
      </w:r>
      <w:r w:rsidRPr="0045448F">
        <w:rPr>
          <w:rFonts w:eastAsia="Calibri"/>
          <w:b/>
          <w:iCs/>
          <w:highlight w:val="cyan"/>
          <w:u w:val="single"/>
          <w:bdr w:val="single" w:sz="8" w:space="0" w:color="auto"/>
          <w14:ligatures w14:val="standardContextual"/>
        </w:rPr>
        <w:t>power to snarl</w:t>
      </w:r>
      <w:r w:rsidRPr="0045448F">
        <w:rPr>
          <w:rFonts w:eastAsia="Calibri"/>
          <w:sz w:val="16"/>
          <w14:ligatures w14:val="standardContextual"/>
        </w:rPr>
        <w:t xml:space="preserve"> </w:t>
      </w:r>
      <w:r w:rsidRPr="0045448F">
        <w:rPr>
          <w:rFonts w:eastAsia="Calibri"/>
          <w:u w:val="single"/>
          <w14:ligatures w14:val="standardContextual"/>
        </w:rPr>
        <w:t xml:space="preserve">air traffic </w:t>
      </w:r>
      <w:r w:rsidRPr="0045448F">
        <w:rPr>
          <w:rFonts w:eastAsia="Calibri"/>
          <w:highlight w:val="cyan"/>
          <w:u w:val="single"/>
          <w14:ligatures w14:val="standardContextual"/>
        </w:rPr>
        <w:t>if a</w:t>
      </w:r>
      <w:r w:rsidRPr="0045448F">
        <w:rPr>
          <w:rFonts w:eastAsia="Calibri"/>
          <w:u w:val="single"/>
          <w14:ligatures w14:val="standardContextual"/>
        </w:rPr>
        <w:t xml:space="preserve"> small</w:t>
      </w:r>
      <w:r w:rsidRPr="0045448F">
        <w:rPr>
          <w:rFonts w:eastAsia="Calibri"/>
          <w:sz w:val="16"/>
          <w14:ligatures w14:val="standardContextual"/>
        </w:rPr>
        <w:t xml:space="preserve">, </w:t>
      </w:r>
      <w:r w:rsidRPr="0045448F">
        <w:rPr>
          <w:rFonts w:eastAsia="Calibri"/>
          <w:u w:val="single"/>
          <w14:ligatures w14:val="standardContextual"/>
        </w:rPr>
        <w:t xml:space="preserve">strategically placed </w:t>
      </w:r>
      <w:r w:rsidRPr="0045448F">
        <w:rPr>
          <w:rFonts w:eastAsia="Calibri"/>
          <w:highlight w:val="cyan"/>
          <w:u w:val="single"/>
          <w14:ligatures w14:val="standardContextual"/>
        </w:rPr>
        <w:t>group of them simply call in sick</w:t>
      </w:r>
      <w:r w:rsidRPr="0045448F">
        <w:rPr>
          <w:rFonts w:eastAsia="Calibri"/>
          <w:sz w:val="16"/>
          <w14:ligatures w14:val="standardContextual"/>
        </w:rPr>
        <w:t>.</w:t>
      </w:r>
    </w:p>
    <w:p w14:paraId="7724D597"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4. MULTIVARIATE STUDIES---the best survey indicates </w:t>
      </w:r>
      <w:r w:rsidRPr="0045448F">
        <w:rPr>
          <w:rFonts w:eastAsia="Times New Roman"/>
          <w:b/>
          <w:iCs/>
          <w:sz w:val="26"/>
          <w:u w:val="single"/>
          <w14:ligatures w14:val="standardContextual"/>
        </w:rPr>
        <w:t>capacity</w:t>
      </w:r>
      <w:r w:rsidRPr="0045448F">
        <w:rPr>
          <w:rFonts w:eastAsia="Times New Roman"/>
          <w:b/>
          <w:iCs/>
          <w:sz w:val="26"/>
          <w14:ligatures w14:val="standardContextual"/>
        </w:rPr>
        <w:t xml:space="preserve"> has a </w:t>
      </w:r>
      <w:r w:rsidRPr="0045448F">
        <w:rPr>
          <w:rFonts w:eastAsia="Times New Roman"/>
          <w:b/>
          <w:iCs/>
          <w:sz w:val="26"/>
          <w:u w:val="single"/>
          <w14:ligatures w14:val="standardContextual"/>
        </w:rPr>
        <w:t>far larger effect</w:t>
      </w:r>
      <w:r w:rsidRPr="0045448F">
        <w:rPr>
          <w:rFonts w:eastAsia="Times New Roman"/>
          <w:b/>
          <w:iCs/>
          <w:sz w:val="26"/>
          <w14:ligatures w14:val="standardContextual"/>
        </w:rPr>
        <w:t xml:space="preserve"> on Presidential power than control. </w:t>
      </w:r>
    </w:p>
    <w:p w14:paraId="5B22F206"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Bednar 25</w:t>
      </w:r>
      <w:r w:rsidRPr="0045448F">
        <w:rPr>
          <w:rFonts w:eastAsia="Calibri"/>
          <w14:ligatures w14:val="standardContextual"/>
        </w:rPr>
        <w:t xml:space="preserve">, Associate Professor of Law, University of Minnesota Law School. (Nicholas R., April 2025, “Presidential Control and Administrative Capacity,” Stanford Law Review, Vol. 77, </w:t>
      </w:r>
      <w:hyperlink r:id="rId39" w:history="1">
        <w:r w:rsidRPr="0045448F">
          <w:rPr>
            <w:rFonts w:eastAsia="Calibri"/>
            <w:color w:val="0563C1"/>
            <w:u w:val="single"/>
            <w14:ligatures w14:val="standardContextual"/>
          </w:rPr>
          <w:t>https://review.law.stanford.edu/wp-content/uploads/sites/3/2025/04/Bednar-77-Stan.-L.-Rev.-823.pdf</w:t>
        </w:r>
      </w:hyperlink>
      <w:r w:rsidRPr="0045448F">
        <w:rPr>
          <w:rFonts w:eastAsia="Calibri"/>
          <w14:ligatures w14:val="standardContextual"/>
        </w:rPr>
        <w:t>, Ulven)</w:t>
      </w:r>
    </w:p>
    <w:p w14:paraId="66ABA6D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B. </w:t>
      </w:r>
      <w:r w:rsidRPr="0045448F">
        <w:rPr>
          <w:rFonts w:eastAsia="Calibri"/>
          <w:u w:val="single"/>
          <w14:ligatures w14:val="standardContextual"/>
        </w:rPr>
        <w:t>Capacity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Affects Rulemaking</w:t>
      </w:r>
      <w:r w:rsidRPr="0045448F">
        <w:rPr>
          <w:rFonts w:eastAsia="Calibri"/>
          <w:sz w:val="16"/>
          <w14:ligatures w14:val="standardContextual"/>
        </w:rPr>
        <w:t xml:space="preserve"> </w:t>
      </w:r>
      <w:r w:rsidRPr="0045448F">
        <w:rPr>
          <w:rFonts w:eastAsia="Calibri"/>
          <w:u w:val="single"/>
          <w14:ligatures w14:val="standardContextual"/>
        </w:rPr>
        <w:t>Completion</w:t>
      </w:r>
    </w:p>
    <w:p w14:paraId="622D98E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Although Presidents appear to set rulemaking agendas, low policymaking capacity may hinder rulemaking completion. </w:t>
      </w:r>
      <w:r w:rsidRPr="0045448F">
        <w:rPr>
          <w:rFonts w:eastAsia="Calibri"/>
          <w:u w:val="single"/>
          <w14:ligatures w14:val="standardContextual"/>
        </w:rPr>
        <w:t>The</w:t>
      </w:r>
      <w:r w:rsidRPr="0045448F">
        <w:rPr>
          <w:rFonts w:eastAsia="Calibri"/>
          <w:sz w:val="16"/>
          <w14:ligatures w14:val="standardContextual"/>
        </w:rPr>
        <w:t xml:space="preserve"> Completion </w:t>
      </w:r>
      <w:r w:rsidRPr="0045448F">
        <w:rPr>
          <w:rFonts w:eastAsia="Calibri"/>
          <w:u w:val="single"/>
          <w14:ligatures w14:val="standardContextual"/>
        </w:rPr>
        <w:t>Hypothesis predicts that agencies with higher levels of presidential control and capacity are more likely to complete rulemakings before the end of the President’s term</w:t>
      </w:r>
      <w:r w:rsidRPr="0045448F">
        <w:rPr>
          <w:rFonts w:eastAsia="Calibri"/>
          <w:sz w:val="16"/>
          <w14:ligatures w14:val="standardContextual"/>
        </w:rPr>
        <w:t xml:space="preserve">, </w:t>
      </w:r>
      <w:r w:rsidRPr="0045448F">
        <w:rPr>
          <w:rFonts w:eastAsia="Calibri"/>
          <w:u w:val="single"/>
          <w14:ligatures w14:val="standardContextual"/>
        </w:rPr>
        <w:t xml:space="preserve">but that </w:t>
      </w:r>
      <w:r w:rsidRPr="0045448F">
        <w:rPr>
          <w:rFonts w:eastAsia="Calibri"/>
          <w:highlight w:val="cyan"/>
          <w:u w:val="single"/>
          <w14:ligatures w14:val="standardContextual"/>
        </w:rPr>
        <w:t>the</w:t>
      </w:r>
      <w:r w:rsidRPr="0045448F">
        <w:rPr>
          <w:rFonts w:eastAsia="Calibri"/>
          <w:u w:val="single"/>
          <w14:ligatures w14:val="standardContextual"/>
        </w:rPr>
        <w:t xml:space="preserve"> </w:t>
      </w:r>
      <w:r w:rsidRPr="0045448F">
        <w:rPr>
          <w:rFonts w:eastAsia="Calibri"/>
          <w:sz w:val="16"/>
          <w14:ligatures w14:val="standardContextual"/>
        </w:rPr>
        <w:t xml:space="preserve">marginal </w:t>
      </w:r>
      <w:r w:rsidRPr="0045448F">
        <w:rPr>
          <w:rFonts w:eastAsia="Calibri"/>
          <w:highlight w:val="cyan"/>
          <w:u w:val="single"/>
          <w14:ligatures w14:val="standardContextual"/>
        </w:rPr>
        <w:t>effect of control decreases as capacity decreases</w:t>
      </w:r>
      <w:r w:rsidRPr="0045448F">
        <w:rPr>
          <w:rFonts w:eastAsia="Calibri"/>
          <w:sz w:val="16"/>
          <w14:ligatures w14:val="standardContextual"/>
        </w:rPr>
        <w:t>.349 In other words, this hypothesis challenges the notion that control alone is a sufficient condition for Presidents to accomplish their agendas.</w:t>
      </w:r>
    </w:p>
    <w:p w14:paraId="0A505C6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47F54D2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289ECA4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6EC30D8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nonsignificant”—in other words, the set of rules that result in substantive policy change.356</w:t>
      </w:r>
    </w:p>
    <w:p w14:paraId="4BEC2C3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Third and finally, I perform the analysis on three subsets of rulemakings that may better represent the rulemakings related to the President’s policy agenda:</w:t>
      </w:r>
    </w:p>
    <w:p w14:paraId="3E6A4C1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 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 </w:t>
      </w:r>
    </w:p>
    <w:p w14:paraId="0EF715E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 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agencies—even if they have trouble controlling the agendas of independent commissions.358 </w:t>
      </w:r>
    </w:p>
    <w:p w14:paraId="38112F0B"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06467BD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None of these methods are perfect, but they are built around reasonable assumptions aimed at overcoming the inferential hurdle of identifying which rulemakings are consistent with the President’s agenda.</w:t>
      </w:r>
    </w:p>
    <w:p w14:paraId="5909751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Second, </w:t>
      </w:r>
      <w:r w:rsidRPr="0045448F">
        <w:rPr>
          <w:rFonts w:eastAsia="Calibri"/>
          <w:u w:val="single"/>
          <w14:ligatures w14:val="standardContextual"/>
        </w:rPr>
        <w:t>we want to identify the effect that capacity has on policymaking</w:t>
      </w:r>
      <w:r w:rsidRPr="0045448F">
        <w:rPr>
          <w:rFonts w:eastAsia="Calibri"/>
          <w:sz w:val="16"/>
          <w14:ligatures w14:val="standardContextual"/>
        </w:rPr>
        <w:t xml:space="preserve">— not the other way around. The concern here is that the </w:t>
      </w:r>
      <w:r w:rsidRPr="0045448F">
        <w:rPr>
          <w:rFonts w:eastAsia="Calibri"/>
          <w:u w:val="single"/>
          <w14:ligatures w14:val="standardContextual"/>
        </w:rPr>
        <w:t>causal arrow may point in the opposite direction</w:t>
      </w:r>
      <w:r w:rsidRPr="0045448F">
        <w:rPr>
          <w:rFonts w:eastAsia="Calibri"/>
          <w:sz w:val="16"/>
          <w14:ligatures w14:val="standardContextual"/>
        </w:rPr>
        <w:t xml:space="preserve">. </w:t>
      </w:r>
      <w:r w:rsidRPr="0045448F">
        <w:rPr>
          <w:rFonts w:eastAsia="Calibri"/>
          <w:u w:val="single"/>
          <w14:ligatures w14:val="standardContextual"/>
        </w:rPr>
        <w:t>Presidents build capacity in agencies that they prioritize for policymaking</w:t>
      </w:r>
      <w:r w:rsidRPr="0045448F">
        <w:rPr>
          <w:rFonts w:eastAsia="Calibri"/>
          <w:sz w:val="16"/>
          <w14:ligatures w14:val="standardContextual"/>
        </w:rPr>
        <w:t xml:space="preserve">, </w:t>
      </w:r>
      <w:r w:rsidRPr="0045448F">
        <w:rPr>
          <w:rFonts w:eastAsia="Calibri"/>
          <w:u w:val="single"/>
          <w14:ligatures w14:val="standardContextual"/>
        </w:rPr>
        <w:t>meaning policymaking also influences the growth of capacity</w:t>
      </w:r>
      <w:r w:rsidRPr="0045448F">
        <w:rPr>
          <w:rFonts w:eastAsia="Calibri"/>
          <w:sz w:val="16"/>
          <w14:ligatures w14:val="standardContextual"/>
        </w:rPr>
        <w:t>.361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5ADED87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To collect data on rulemakings, I use the Unified Agenda. 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administrations.369 The wide variety of agencies allows researchers to evaluate a myriad of combinations of agency capacity, structure, and preferences.</w:t>
      </w:r>
    </w:p>
    <w:p w14:paraId="32231B8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07E4032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 dependent variable of interest is the duration of an ongoing rulemaking. I measure the duration of the rulemaking as the number of days between the publication of the first NPRM in the Federal Register to the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5158D0D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[TABLE ONE OMITTED]</w:t>
      </w:r>
    </w:p>
    <w:p w14:paraId="5750CFB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the time and energy agencies spend drafting and vetting proposed rules before publishing the NPRM in the Federal Register. 377</w:t>
      </w:r>
    </w:p>
    <w:p w14:paraId="523DE39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 predict that </w:t>
      </w:r>
      <w:r w:rsidRPr="0045448F">
        <w:rPr>
          <w:rFonts w:eastAsia="Calibri"/>
          <w:u w:val="single"/>
          <w14:ligatures w14:val="standardContextual"/>
        </w:rPr>
        <w:t xml:space="preserve">the </w:t>
      </w:r>
      <w:r w:rsidRPr="0045448F">
        <w:rPr>
          <w:rFonts w:eastAsia="Calibri"/>
          <w:b/>
          <w:iCs/>
          <w:highlight w:val="cyan"/>
          <w:u w:val="single"/>
          <w:bdr w:val="single" w:sz="8" w:space="0" w:color="auto"/>
          <w14:ligatures w14:val="standardContextual"/>
        </w:rPr>
        <w:t>most proximate reason</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rulemaking succeeds is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 the agency</w:t>
      </w:r>
      <w:r w:rsidRPr="0045448F">
        <w:rPr>
          <w:rFonts w:eastAsia="Calibri"/>
          <w:u w:val="single"/>
          <w14:ligatures w14:val="standardContextual"/>
        </w:rPr>
        <w:t>’s policymaking teams</w:t>
      </w:r>
      <w:r w:rsidRPr="0045448F">
        <w:rPr>
          <w:rFonts w:eastAsia="Calibri"/>
          <w:sz w:val="16"/>
          <w14:ligatures w14:val="standardContextual"/>
        </w:rPr>
        <w:t xml:space="preserve">. To measure policymaking capacity, I use the scores described in Part II.B.378 Again, these scores estimate an agency’s capacity within a given year based on the size, expertise, and experience of the agency’s policymaking workforce.379 If the Completion Hypothesis holds, then </w:t>
      </w:r>
      <w:r w:rsidRPr="0045448F">
        <w:rPr>
          <w:rFonts w:eastAsia="Calibri"/>
          <w:u w:val="single"/>
          <w14:ligatures w14:val="standardContextual"/>
        </w:rPr>
        <w:t>agencies with higher capacity should take less time to finalize their rulemakings</w:t>
      </w:r>
      <w:r w:rsidRPr="0045448F">
        <w:rPr>
          <w:rFonts w:eastAsia="Calibri"/>
          <w:sz w:val="16"/>
          <w14:ligatures w14:val="standardContextual"/>
        </w:rPr>
        <w:t>.</w:t>
      </w:r>
    </w:p>
    <w:p w14:paraId="2B501914"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Analyzing</w:t>
      </w:r>
      <w:r w:rsidRPr="0045448F">
        <w:rPr>
          <w:rFonts w:eastAsia="Calibri"/>
          <w:sz w:val="16"/>
          <w14:ligatures w14:val="standardContextual"/>
        </w:rPr>
        <w:t xml:space="preserve"> the relationship between capacity and rulemaking completion </w:t>
      </w:r>
      <w:r w:rsidRPr="0045448F">
        <w:rPr>
          <w:rFonts w:eastAsia="Calibri"/>
          <w:highlight w:val="cyan"/>
          <w:u w:val="single"/>
          <w14:ligatures w14:val="standardContextual"/>
        </w:rPr>
        <w:t xml:space="preserve">requires sophisticated </w:t>
      </w:r>
      <w:r w:rsidRPr="0045448F">
        <w:rPr>
          <w:rFonts w:eastAsia="Calibri"/>
          <w:b/>
          <w:iCs/>
          <w:highlight w:val="cyan"/>
          <w:u w:val="single"/>
          <w:bdr w:val="single" w:sz="8" w:space="0" w:color="auto"/>
          <w14:ligatures w14:val="standardContextual"/>
        </w:rPr>
        <w:t>stat</w:t>
      </w:r>
      <w:r w:rsidRPr="0045448F">
        <w:rPr>
          <w:rFonts w:eastAsia="Calibri"/>
          <w:u w:val="single"/>
          <w14:ligatures w14:val="standardContextual"/>
        </w:rPr>
        <w:t>i</w:t>
      </w:r>
      <w:r w:rsidRPr="0045448F">
        <w:rPr>
          <w:rFonts w:eastAsia="Calibri"/>
          <w:b/>
          <w:iCs/>
          <w:highlight w:val="cyan"/>
          <w:u w:val="single"/>
          <w:bdr w:val="single" w:sz="8" w:space="0" w:color="auto"/>
          <w14:ligatures w14:val="standardContextual"/>
        </w:rPr>
        <w:t>s</w:t>
      </w:r>
      <w:r w:rsidRPr="0045448F">
        <w:rPr>
          <w:rFonts w:eastAsia="Calibri"/>
          <w:u w:val="single"/>
          <w14:ligatures w14:val="standardContextual"/>
        </w:rPr>
        <w:t>tical techniques</w:t>
      </w:r>
      <w:r w:rsidRPr="0045448F">
        <w:rPr>
          <w:rFonts w:eastAsia="Calibri"/>
          <w:sz w:val="16"/>
          <w14:ligatures w14:val="standardContextual"/>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3ADEE13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 multivariate model controls for possible confounders and allows us to separate the effect of capacity from the effects of other variables.383 For this study, I use a Cox proportional hazard model.384 The Cox model belongs to a class of survival models that estimate the time to an event (i.e., rulemaking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By focusing on the time to rulemaking completion, the models allow us to examine which factors speed up or slow down rulemaking.</w:t>
      </w:r>
    </w:p>
    <w:p w14:paraId="1372E9B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3A7D49E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First, Presidents have fewer opportunities to exercise control over agencies whose leaders are more insulated from political pressure.392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73881740"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46F0DC4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w:t>
      </w:r>
      <w:r w:rsidRPr="0045448F">
        <w:rPr>
          <w:rFonts w:eastAsia="Calibri"/>
          <w:u w:val="single"/>
          <w14:ligatures w14:val="standardContextual"/>
        </w:rPr>
        <w:t>agencies do have some baseline level of rulemaking that persists regardless of changes in the White House</w:t>
      </w:r>
      <w:r w:rsidRPr="0045448F">
        <w:rPr>
          <w:rFonts w:eastAsia="Calibri"/>
          <w:sz w:val="16"/>
          <w14:ligatures w14:val="standardContextual"/>
        </w:rPr>
        <w:t xml:space="preserve">.403 </w:t>
      </w:r>
      <w:r w:rsidRPr="0045448F">
        <w:rPr>
          <w:rFonts w:eastAsia="Calibri"/>
          <w:u w:val="single"/>
          <w14:ligatures w14:val="standardContextual"/>
        </w:rPr>
        <w:t>However</w:t>
      </w:r>
      <w:r w:rsidRPr="0045448F">
        <w:rPr>
          <w:rFonts w:eastAsia="Calibri"/>
          <w:sz w:val="16"/>
          <w14:ligatures w14:val="standardContextual"/>
        </w:rPr>
        <w:t xml:space="preserve">, a correlation test suggests that </w:t>
      </w:r>
      <w:r w:rsidRPr="0045448F">
        <w:rPr>
          <w:rFonts w:eastAsia="Calibri"/>
          <w:u w:val="single"/>
          <w14:ligatures w14:val="standardContextual"/>
        </w:rPr>
        <w:t>there is no meaningful relationship between an agency’s capacity and its rulemaking workload</w:t>
      </w:r>
      <w:r w:rsidRPr="0045448F">
        <w:rPr>
          <w:rFonts w:eastAsia="Calibri"/>
          <w:sz w:val="16"/>
          <w14:ligatures w14:val="standardContextual"/>
        </w:rPr>
        <w:t>.404 This reduces concerns that the measure of capacity simply proxies the agency’s workload.</w:t>
      </w:r>
    </w:p>
    <w:p w14:paraId="213F442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Agencies may also rely to varying degrees on contract services for help with rulemaking.405 Reliance on contractors is plausibly correlated with both capacity and the duration of rulemaking. Yet obtaining data on the use of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1326FE30"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59F245B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[TABLE TWO OMITTED]</w:t>
      </w:r>
    </w:p>
    <w:p w14:paraId="3E6A366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Table 2 reports the estimates from the Cox model. Positive coefficients correspond to faster rulemakings, while negative coefficients reflect longer rulemakings. Consistent with the Completion Hypothesis, I find evidence that capacity increases the likelihood of rulemaking finalization. The results are similar regardless of which subset of rulemakings I use for the analysis. In all three models, capacity is a positive and significant predictor of rulemaking completion.412 For simplicity, I report the results from the model that used all rulemakings. At any point in time, an agency with capacity one standard deviation above the mean (i.e., a high-capacity agency) is 57% more likely to complete an ongoing rulemaking. By contrast, an agency with capacity one standard deviation below the mean (i.e., a low-capacity agency) is about 26% less likely to complete a rulemaking. This is consistent with the expectation that agencies must have sufficient capacity to engage in rulemaking.</w:t>
      </w:r>
    </w:p>
    <w:p w14:paraId="0BB5157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Completion Hypothesis also predicts that the marginal effect of control declines as capacity decreases. The models provide some support for this hypothesis.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45448F">
        <w:rPr>
          <w:rFonts w:eastAsia="Calibri"/>
          <w:highlight w:val="cyan"/>
          <w:u w:val="single"/>
          <w14:ligatures w14:val="standardContextual"/>
        </w:rPr>
        <w:t>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have a</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hard</w:t>
      </w:r>
      <w:r w:rsidRPr="0045448F">
        <w:rPr>
          <w:rFonts w:eastAsia="Calibri"/>
          <w:sz w:val="16"/>
          <w14:ligatures w14:val="standardContextual"/>
        </w:rPr>
        <w:t xml:space="preserve">er </w:t>
      </w:r>
      <w:r w:rsidRPr="0045448F">
        <w:rPr>
          <w:rFonts w:eastAsia="Calibri"/>
          <w:b/>
          <w:iCs/>
          <w:highlight w:val="cyan"/>
          <w:u w:val="single"/>
          <w:bdr w:val="single" w:sz="8" w:space="0" w:color="auto"/>
          <w14:ligatures w14:val="standardContextual"/>
        </w:rPr>
        <w:t>time benefiting</w:t>
      </w:r>
      <w:r w:rsidRPr="0045448F">
        <w:rPr>
          <w:rFonts w:eastAsia="Calibri"/>
          <w:sz w:val="16"/>
          <w14:ligatures w14:val="standardContextual"/>
        </w:rPr>
        <w:t xml:space="preserve"> </w:t>
      </w:r>
      <w:r w:rsidRPr="0045448F">
        <w:rPr>
          <w:rFonts w:eastAsia="Calibri"/>
          <w:highlight w:val="cyan"/>
          <w:u w:val="single"/>
          <w14:ligatures w14:val="standardContextual"/>
        </w:rPr>
        <w:t>from</w:t>
      </w:r>
      <w:r w:rsidRPr="0045448F">
        <w:rPr>
          <w:rFonts w:eastAsia="Calibri"/>
          <w:u w:val="single"/>
          <w14:ligatures w14:val="standardContextual"/>
        </w:rPr>
        <w:t xml:space="preserve"> structural </w:t>
      </w:r>
      <w:r w:rsidRPr="0045448F">
        <w:rPr>
          <w:rFonts w:eastAsia="Calibri"/>
          <w:highlight w:val="cyan"/>
          <w:u w:val="single"/>
          <w14:ligatures w14:val="standardContextual"/>
        </w:rPr>
        <w:t>control or ideological congruence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when</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agency has</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lower</w:t>
      </w:r>
      <w:r w:rsidRPr="0045448F">
        <w:rPr>
          <w:rFonts w:eastAsia="Calibri"/>
          <w:b/>
          <w:iCs/>
          <w:u w:val="single"/>
          <w:bdr w:val="single" w:sz="8" w:space="0" w:color="auto"/>
          <w14:ligatures w14:val="standardContextual"/>
        </w:rPr>
        <w:t xml:space="preserve"> level</w:t>
      </w:r>
      <w:r w:rsidRPr="0045448F">
        <w:rPr>
          <w:rFonts w:eastAsia="Calibri"/>
          <w:sz w:val="16"/>
          <w14:ligatures w14:val="standardContextual"/>
        </w:rPr>
        <w:t xml:space="preserve"> </w:t>
      </w:r>
      <w:r w:rsidRPr="0045448F">
        <w:rPr>
          <w:rFonts w:eastAsia="Calibri"/>
          <w:u w:val="single"/>
          <w14:ligatures w14:val="standardContextual"/>
        </w:rPr>
        <w:t>of administrative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capacity</w:t>
      </w:r>
      <w:r w:rsidRPr="0045448F">
        <w:rPr>
          <w:rFonts w:eastAsia="Calibri"/>
          <w:sz w:val="16"/>
          <w14:ligatures w14:val="standardContextual"/>
        </w:rPr>
        <w:t>.</w:t>
      </w:r>
    </w:p>
    <w:p w14:paraId="3D050AC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[FIGURE OMITTED]</w:t>
      </w:r>
    </w:p>
    <w:p w14:paraId="057AABD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45448F">
        <w:rPr>
          <w:rFonts w:eastAsia="Calibri"/>
          <w:u w:val="single"/>
          <w14:ligatures w14:val="standardContextual"/>
        </w:rPr>
        <w:t>the President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only benefits</w:t>
      </w:r>
      <w:r w:rsidRPr="0045448F">
        <w:rPr>
          <w:rFonts w:eastAsia="Calibri"/>
          <w:sz w:val="16"/>
          <w14:ligatures w14:val="standardContextual"/>
        </w:rPr>
        <w:t xml:space="preserve"> </w:t>
      </w:r>
      <w:r w:rsidRPr="0045448F">
        <w:rPr>
          <w:rFonts w:eastAsia="Calibri"/>
          <w:u w:val="single"/>
          <w14:ligatures w14:val="standardContextual"/>
        </w:rPr>
        <w:t>from this control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if</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agency has a high level of capacity</w:t>
      </w:r>
      <w:r w:rsidRPr="0045448F">
        <w:rPr>
          <w:rFonts w:eastAsia="Calibri"/>
          <w:sz w:val="16"/>
          <w14:ligatures w14:val="standardContextual"/>
        </w:rPr>
        <w:t xml:space="preserve">. </w:t>
      </w:r>
      <w:r w:rsidRPr="0045448F">
        <w:rPr>
          <w:rFonts w:eastAsia="Calibri"/>
          <w:u w:val="single"/>
          <w14:ligatures w14:val="standardContextual"/>
        </w:rPr>
        <w:t>By comparison</w:t>
      </w:r>
      <w:r w:rsidRPr="0045448F">
        <w:rPr>
          <w:rFonts w:eastAsia="Calibri"/>
          <w:sz w:val="16"/>
          <w14:ligatures w14:val="standardContextual"/>
        </w:rPr>
        <w:t xml:space="preserve">, the lower-right quadrant predicts the likelihood of rulemaking completion for an agency that is ideologically distant from the President and structurally insulated. Here, </w:t>
      </w:r>
      <w:r w:rsidRPr="0045448F">
        <w:rPr>
          <w:rFonts w:eastAsia="Calibri"/>
          <w:u w:val="single"/>
          <w14:ligatures w14:val="standardContextual"/>
        </w:rPr>
        <w:t xml:space="preserve">a </w:t>
      </w:r>
      <w:r w:rsidRPr="0045448F">
        <w:rPr>
          <w:rFonts w:eastAsia="Calibri"/>
          <w:highlight w:val="cyan"/>
          <w:u w:val="single"/>
          <w14:ligatures w14:val="standardContextual"/>
        </w:rPr>
        <w:t>high-capacity agency still provides some benefit</w:t>
      </w:r>
      <w:r w:rsidRPr="0045448F">
        <w:rPr>
          <w:rFonts w:eastAsia="Calibri"/>
          <w:u w:val="single"/>
          <w14:ligatures w14:val="standardContextual"/>
        </w:rPr>
        <w:t xml:space="preserve"> for the President but less than when the President has significant control over the agency</w:t>
      </w:r>
      <w:r w:rsidRPr="0045448F">
        <w:rPr>
          <w:rFonts w:eastAsia="Calibri"/>
          <w:sz w:val="16"/>
          <w14:ligatures w14:val="standardContextual"/>
        </w:rPr>
        <w:t xml:space="preserve">. By contrast, </w:t>
      </w:r>
      <w:r w:rsidRPr="0045448F">
        <w:rPr>
          <w:rFonts w:eastAsia="Calibri"/>
          <w:u w:val="single"/>
          <w14:ligatures w14:val="standardContextual"/>
        </w:rPr>
        <w:t>the low-capacity agency performs similarly regardless of the level of presidential control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Increasing presidential control</w:t>
      </w:r>
      <w:r w:rsidRPr="0045448F">
        <w:rPr>
          <w:rFonts w:eastAsia="Calibri"/>
          <w:sz w:val="16"/>
          <w14:ligatures w14:val="standardContextual"/>
        </w:rPr>
        <w:t xml:space="preserve"> </w:t>
      </w:r>
      <w:r w:rsidRPr="0045448F">
        <w:rPr>
          <w:rFonts w:eastAsia="Calibri"/>
          <w:u w:val="single"/>
          <w14:ligatures w14:val="standardContextual"/>
        </w:rPr>
        <w:t>or ideological congruence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does not</w:t>
      </w:r>
      <w:r w:rsidRPr="0045448F">
        <w:rPr>
          <w:rFonts w:eastAsia="Calibri"/>
          <w:sz w:val="16"/>
          <w14:ligatures w14:val="standardContextual"/>
        </w:rPr>
        <w:t xml:space="preserve"> </w:t>
      </w:r>
      <w:r w:rsidRPr="0045448F">
        <w:rPr>
          <w:rFonts w:eastAsia="Calibri"/>
          <w:u w:val="single"/>
          <w14:ligatures w14:val="standardContextual"/>
        </w:rPr>
        <w:t>meaningfully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increase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likelihood</w:t>
      </w:r>
      <w:r w:rsidRPr="0045448F">
        <w:rPr>
          <w:rFonts w:eastAsia="Calibri"/>
          <w:sz w:val="16"/>
          <w14:ligatures w14:val="standardContextual"/>
        </w:rPr>
        <w:t xml:space="preserve"> that </w:t>
      </w:r>
      <w:r w:rsidRPr="0045448F">
        <w:rPr>
          <w:rFonts w:eastAsia="Calibri"/>
          <w:u w:val="single"/>
          <w14:ligatures w14:val="standardContextual"/>
        </w:rPr>
        <w:t xml:space="preserve">a low-capacity </w:t>
      </w:r>
      <w:r w:rsidRPr="0045448F">
        <w:rPr>
          <w:rFonts w:eastAsia="Calibri"/>
          <w:b/>
          <w:iCs/>
          <w:u w:val="single"/>
          <w:bdr w:val="single" w:sz="8" w:space="0" w:color="auto"/>
          <w14:ligatures w14:val="standardContextual"/>
        </w:rPr>
        <w:t>agency finalizes a given rule</w:t>
      </w:r>
      <w:r w:rsidRPr="0045448F">
        <w:rPr>
          <w:rFonts w:eastAsia="Calibri"/>
          <w:sz w:val="16"/>
          <w14:ligatures w14:val="standardContextual"/>
        </w:rPr>
        <w:t xml:space="preserve">. </w:t>
      </w:r>
      <w:r w:rsidRPr="0045448F">
        <w:rPr>
          <w:rFonts w:eastAsia="Calibri"/>
          <w:highlight w:val="cyan"/>
          <w:u w:val="single"/>
          <w14:ligatures w14:val="standardContextual"/>
        </w:rPr>
        <w:t>From</w:t>
      </w:r>
      <w:r w:rsidRPr="0045448F">
        <w:rPr>
          <w:rFonts w:eastAsia="Calibri"/>
          <w:u w:val="single"/>
          <w14:ligatures w14:val="standardContextual"/>
        </w:rPr>
        <w:t xml:space="preserve"> the </w:t>
      </w:r>
      <w:r w:rsidRPr="0045448F">
        <w:rPr>
          <w:rFonts w:eastAsia="Calibri"/>
          <w:highlight w:val="cyan"/>
          <w:u w:val="single"/>
          <w14:ligatures w14:val="standardContextual"/>
        </w:rPr>
        <w:t>President’s perspective</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low-capacity</w:t>
      </w:r>
      <w:r w:rsidRPr="0045448F">
        <w:rPr>
          <w:rFonts w:eastAsia="Calibri"/>
          <w:b/>
          <w:iCs/>
          <w:u w:val="single"/>
          <w:bdr w:val="single" w:sz="8" w:space="0" w:color="auto"/>
          <w14:ligatures w14:val="standardContextual"/>
        </w:rPr>
        <w:t xml:space="preserve"> agency presents an </w:t>
      </w:r>
      <w:r w:rsidRPr="0045448F">
        <w:rPr>
          <w:rFonts w:eastAsia="Calibri"/>
          <w:b/>
          <w:iCs/>
          <w:highlight w:val="cyan"/>
          <w:u w:val="single"/>
          <w:bdr w:val="single" w:sz="8" w:space="0" w:color="auto"/>
          <w14:ligatures w14:val="standardContextual"/>
        </w:rPr>
        <w:t>even greater problem</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than</w:t>
      </w:r>
      <w:r w:rsidRPr="0045448F">
        <w:rPr>
          <w:rFonts w:eastAsia="Calibri"/>
          <w:u w:val="single"/>
          <w14:ligatures w14:val="standardContextual"/>
        </w:rPr>
        <w:t xml:space="preserve"> a </w:t>
      </w:r>
      <w:r w:rsidRPr="0045448F">
        <w:rPr>
          <w:rFonts w:eastAsia="Calibri"/>
          <w:highlight w:val="cyan"/>
          <w:u w:val="single"/>
          <w14:ligatures w14:val="standardContextual"/>
        </w:rPr>
        <w:t>low-control</w:t>
      </w:r>
      <w:r w:rsidRPr="0045448F">
        <w:rPr>
          <w:rFonts w:eastAsia="Calibri"/>
          <w:u w:val="single"/>
          <w14:ligatures w14:val="standardContextual"/>
        </w:rPr>
        <w:t xml:space="preserve"> agency</w:t>
      </w:r>
      <w:r w:rsidRPr="0045448F">
        <w:rPr>
          <w:rFonts w:eastAsia="Calibri"/>
          <w:sz w:val="16"/>
          <w14:ligatures w14:val="standardContextual"/>
        </w:rPr>
        <w:t>.</w:t>
      </w:r>
    </w:p>
    <w:p w14:paraId="4E1F182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19EE106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analysis of rulemaking completion suggests that capacity </w:t>
      </w:r>
      <w:r w:rsidRPr="0045448F">
        <w:rPr>
          <w:rFonts w:eastAsia="Calibri"/>
          <w:u w:val="single"/>
          <w14:ligatures w14:val="standardContextual"/>
        </w:rPr>
        <w:t>affects the efficacy of presidential control</w:t>
      </w:r>
      <w:r w:rsidRPr="0045448F">
        <w:rPr>
          <w:rFonts w:eastAsia="Calibri"/>
          <w:sz w:val="16"/>
          <w14:ligatures w14:val="standardContextual"/>
        </w:rPr>
        <w:t xml:space="preserve">. </w:t>
      </w:r>
      <w:r w:rsidRPr="0045448F">
        <w:rPr>
          <w:rFonts w:eastAsia="Calibri"/>
          <w:u w:val="single"/>
          <w14:ligatures w14:val="standardContextual"/>
        </w:rPr>
        <w:t>Presidents have the greatest likelihood of succeeding in high-capacity and high-control agencies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As capacity wanes</w:t>
      </w:r>
      <w:r w:rsidRPr="0045448F">
        <w:rPr>
          <w:rFonts w:eastAsia="Calibri"/>
          <w:sz w:val="16"/>
          <w14:ligatures w14:val="standardContextual"/>
        </w:rPr>
        <w:t xml:space="preserve"> </w:t>
      </w:r>
      <w:r w:rsidRPr="0045448F">
        <w:rPr>
          <w:rFonts w:eastAsia="Calibri"/>
          <w:u w:val="single"/>
          <w14:ligatures w14:val="standardContextual"/>
        </w:rPr>
        <w:t>within an agency,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control matters less</w:t>
      </w:r>
      <w:r w:rsidRPr="0045448F">
        <w:rPr>
          <w:rFonts w:eastAsia="Calibri"/>
          <w:sz w:val="16"/>
          <w14:ligatures w14:val="standardContextual"/>
        </w:rPr>
        <w:t xml:space="preserve"> </w:t>
      </w:r>
      <w:r w:rsidRPr="0045448F">
        <w:rPr>
          <w:rFonts w:eastAsia="Calibri"/>
          <w:u w:val="single"/>
          <w14:ligatures w14:val="standardContextual"/>
        </w:rPr>
        <w:t>for achieving the President’s policymaking agenda</w:t>
      </w:r>
      <w:r w:rsidRPr="0045448F">
        <w:rPr>
          <w:rFonts w:eastAsia="Calibri"/>
          <w:sz w:val="16"/>
          <w14:ligatures w14:val="standardContextual"/>
        </w:rPr>
        <w:t xml:space="preserve">. To be clear, presidential control still influences rulemaking completion. But </w:t>
      </w:r>
      <w:r w:rsidRPr="0045448F">
        <w:rPr>
          <w:rFonts w:eastAsia="Calibri"/>
          <w:highlight w:val="cyan"/>
          <w:u w:val="single"/>
          <w14:ligatures w14:val="standardContextual"/>
        </w:rPr>
        <w:t>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cannot</w:t>
      </w:r>
      <w:r w:rsidRPr="0045448F">
        <w:rPr>
          <w:rFonts w:eastAsia="Calibri"/>
          <w:b/>
          <w:iCs/>
          <w:u w:val="single"/>
          <w:bdr w:val="single" w:sz="8" w:space="0" w:color="auto"/>
          <w14:ligatures w14:val="standardContextual"/>
        </w:rPr>
        <w:t xml:space="preserve"> successfully </w:t>
      </w:r>
      <w:r w:rsidRPr="0045448F">
        <w:rPr>
          <w:rFonts w:eastAsia="Calibri"/>
          <w:b/>
          <w:iCs/>
          <w:highlight w:val="cyan"/>
          <w:u w:val="single"/>
          <w:bdr w:val="single" w:sz="8" w:space="0" w:color="auto"/>
          <w14:ligatures w14:val="standardContextual"/>
        </w:rPr>
        <w:t>implement</w:t>
      </w:r>
      <w:r w:rsidRPr="0045448F">
        <w:rPr>
          <w:rFonts w:eastAsia="Calibri"/>
          <w:sz w:val="16"/>
          <w14:ligatures w14:val="standardContextual"/>
        </w:rPr>
        <w:t xml:space="preserve"> </w:t>
      </w:r>
      <w:r w:rsidRPr="0045448F">
        <w:rPr>
          <w:rFonts w:eastAsia="Calibri"/>
          <w:u w:val="single"/>
          <w14:ligatures w14:val="standardContextual"/>
        </w:rPr>
        <w:t>their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agendas through control alone</w:t>
      </w:r>
      <w:r w:rsidRPr="0045448F">
        <w:rPr>
          <w:rFonts w:eastAsia="Calibri"/>
          <w:sz w:val="16"/>
          <w14:ligatures w14:val="standardContextual"/>
        </w:rPr>
        <w:t xml:space="preserve">, </w:t>
      </w:r>
      <w:r w:rsidRPr="0045448F">
        <w:rPr>
          <w:rFonts w:eastAsia="Calibri"/>
          <w:u w:val="single"/>
          <w14:ligatures w14:val="standardContextual"/>
        </w:rPr>
        <w:t>because control has no meaningful impact on whether a low-capacity agency finalizes a particular rule</w:t>
      </w:r>
      <w:r w:rsidRPr="0045448F">
        <w:rPr>
          <w:rFonts w:eastAsia="Calibri"/>
          <w:sz w:val="16"/>
          <w14:ligatures w14:val="standardContextual"/>
        </w:rPr>
        <w:t>. Whether these dynamics shape the President’s decision to pursue rulemaking is the subject of the next section.</w:t>
      </w:r>
    </w:p>
    <w:p w14:paraId="5CF7BB12" w14:textId="77777777" w:rsidR="008D09F9" w:rsidRPr="0045448F" w:rsidRDefault="008D09F9" w:rsidP="008D09F9">
      <w:pPr>
        <w:keepNext/>
        <w:keepLines/>
        <w:spacing w:before="40" w:after="0"/>
        <w:outlineLvl w:val="3"/>
        <w:rPr>
          <w:rFonts w:eastAsia="Calibri"/>
          <w:b/>
          <w:iCs/>
          <w:sz w:val="26"/>
          <w14:ligatures w14:val="standardContextual"/>
        </w:rPr>
      </w:pPr>
      <w:r w:rsidRPr="0045448F">
        <w:rPr>
          <w:rFonts w:eastAsia="Calibri"/>
          <w:b/>
          <w:iCs/>
          <w:sz w:val="26"/>
          <w14:ligatures w14:val="standardContextual"/>
        </w:rPr>
        <w:t xml:space="preserve">Agency capacity is the </w:t>
      </w:r>
      <w:r w:rsidRPr="0045448F">
        <w:rPr>
          <w:rFonts w:eastAsia="Calibri"/>
          <w:b/>
          <w:iCs/>
          <w:sz w:val="26"/>
          <w:u w:val="single"/>
          <w14:ligatures w14:val="standardContextual"/>
        </w:rPr>
        <w:t>biggest obstacle</w:t>
      </w:r>
      <w:r w:rsidRPr="0045448F">
        <w:rPr>
          <w:rFonts w:eastAsia="Calibri"/>
          <w:b/>
          <w:iCs/>
          <w:sz w:val="26"/>
          <w14:ligatures w14:val="standardContextual"/>
        </w:rPr>
        <w:t xml:space="preserve"> to presidential influence. </w:t>
      </w:r>
    </w:p>
    <w:p w14:paraId="26D08D36"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Sobkowski 25</w:t>
      </w:r>
      <w:r w:rsidRPr="0045448F">
        <w:rPr>
          <w:rFonts w:eastAsia="Calibri"/>
          <w14:ligatures w14:val="standardContextual"/>
        </w:rPr>
        <w:t xml:space="preserve">, Adjunct Assistant Professor of Political Science, Marquette University. (Patrick J., May 6, 2025, “The Unitary Executive and Politics,” Forthcoming, Ohio Northern University Law Review, SSRN, </w:t>
      </w:r>
      <w:hyperlink r:id="rId40" w:history="1">
        <w:r w:rsidRPr="0045448F">
          <w:rPr>
            <w:rFonts w:eastAsia="Calibri"/>
            <w:color w:val="0563C1"/>
            <w:u w:val="single"/>
            <w14:ligatures w14:val="standardContextual"/>
          </w:rPr>
          <w:t>https://papers.ssrn.com/sol3/papers.cfm?abstract_id=4953904</w:t>
        </w:r>
      </w:hyperlink>
      <w:r w:rsidRPr="0045448F">
        <w:rPr>
          <w:rFonts w:eastAsia="Calibri"/>
          <w14:ligatures w14:val="standardContextual"/>
        </w:rPr>
        <w:t>, Ulven)</w:t>
      </w:r>
    </w:p>
    <w:p w14:paraId="29C62B2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D. Capacity and Autonomy</w:t>
      </w:r>
    </w:p>
    <w:p w14:paraId="32717B0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Institutional capacity is the ability of an institution to do its work.194 </w:t>
      </w:r>
      <w:r w:rsidRPr="0045448F">
        <w:rPr>
          <w:rFonts w:eastAsia="Calibri"/>
          <w:u w:val="single"/>
          <w14:ligatures w14:val="standardContextual"/>
        </w:rPr>
        <w:t>Administrative capacity</w:t>
      </w:r>
      <w:r w:rsidRPr="0045448F">
        <w:rPr>
          <w:rFonts w:eastAsia="Calibri"/>
          <w:sz w:val="16"/>
          <w14:ligatures w14:val="standardContextual"/>
        </w:rPr>
        <w:t xml:space="preserve">, then, </w:t>
      </w:r>
      <w:r w:rsidRPr="0045448F">
        <w:rPr>
          <w:rFonts w:eastAsia="Calibri"/>
          <w:u w:val="single"/>
          <w14:ligatures w14:val="standardContextual"/>
        </w:rPr>
        <w:t>is simply the ability of an agency to accomplish its</w:t>
      </w:r>
      <w:r w:rsidRPr="0045448F">
        <w:rPr>
          <w:rFonts w:eastAsia="Calibri"/>
          <w:sz w:val="16"/>
          <w14:ligatures w14:val="standardContextual"/>
        </w:rPr>
        <w:t xml:space="preserve"> statutory </w:t>
      </w:r>
      <w:r w:rsidRPr="0045448F">
        <w:rPr>
          <w:rFonts w:eastAsia="Calibri"/>
          <w:u w:val="single"/>
          <w14:ligatures w14:val="standardContextual"/>
        </w:rPr>
        <w:t>mission</w:t>
      </w:r>
      <w:r w:rsidRPr="0045448F">
        <w:rPr>
          <w:rFonts w:eastAsia="Calibri"/>
          <w:sz w:val="16"/>
          <w14:ligatures w14:val="standardContextual"/>
        </w:rPr>
        <w:t xml:space="preserve">.195 Put differently, </w:t>
      </w:r>
      <w:r w:rsidRPr="0045448F">
        <w:rPr>
          <w:rFonts w:eastAsia="Calibri"/>
          <w:u w:val="single"/>
          <w14:ligatures w14:val="standardContextual"/>
        </w:rPr>
        <w:t>administrative capacity affects “prospective ability” to complete its tasks</w:t>
      </w:r>
      <w:r w:rsidRPr="0045448F">
        <w:rPr>
          <w:rFonts w:eastAsia="Calibri"/>
          <w:sz w:val="16"/>
          <w14:ligatures w14:val="standardContextual"/>
        </w:rPr>
        <w:t xml:space="preserve">. Bednar </w:t>
      </w:r>
      <w:r w:rsidRPr="0045448F">
        <w:rPr>
          <w:rFonts w:eastAsia="Calibri"/>
          <w:b/>
          <w:iCs/>
          <w:u w:val="single"/>
          <w:bdr w:val="single" w:sz="8" w:space="0" w:color="auto"/>
          <w14:ligatures w14:val="standardContextual"/>
        </w:rPr>
        <w:t>distinguishes</w:t>
      </w:r>
      <w:r w:rsidRPr="0045448F">
        <w:rPr>
          <w:rFonts w:eastAsia="Calibri"/>
          <w:sz w:val="16"/>
          <w14:ligatures w14:val="standardContextual"/>
        </w:rPr>
        <w:t xml:space="preserve"> </w:t>
      </w:r>
      <w:r w:rsidRPr="0045448F">
        <w:rPr>
          <w:rFonts w:eastAsia="Calibri"/>
          <w:u w:val="single"/>
          <w14:ligatures w14:val="standardContextual"/>
        </w:rPr>
        <w:t>capacity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policy outcomes</w:t>
      </w:r>
      <w:r w:rsidRPr="0045448F">
        <w:rPr>
          <w:rFonts w:eastAsia="Calibri"/>
          <w:sz w:val="16"/>
          <w14:ligatures w14:val="standardContextual"/>
        </w:rPr>
        <w:t xml:space="preserve">, which are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consequence of</w:t>
      </w:r>
      <w:r w:rsidRPr="0045448F">
        <w:rPr>
          <w:rFonts w:eastAsia="Calibri"/>
          <w:sz w:val="16"/>
          <w14:ligatures w14:val="standardContextual"/>
        </w:rPr>
        <w:t xml:space="preserve"> </w:t>
      </w:r>
      <w:r w:rsidRPr="0045448F">
        <w:rPr>
          <w:rFonts w:eastAsia="Calibri"/>
          <w:u w:val="single"/>
          <w14:ligatures w14:val="standardContextual"/>
        </w:rPr>
        <w:t>agency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implementation</w:t>
      </w:r>
      <w:r w:rsidRPr="0045448F">
        <w:rPr>
          <w:rFonts w:eastAsia="Calibri"/>
          <w:sz w:val="16"/>
          <w14:ligatures w14:val="standardContextual"/>
        </w:rPr>
        <w:t xml:space="preserve">” </w:t>
      </w:r>
      <w:r w:rsidRPr="0045448F">
        <w:rPr>
          <w:rFonts w:eastAsia="Calibri"/>
          <w:u w:val="single"/>
          <w14:ligatures w14:val="standardContextual"/>
        </w:rPr>
        <w:t>of statutory authority</w:t>
      </w:r>
      <w:r w:rsidRPr="0045448F">
        <w:rPr>
          <w:rFonts w:eastAsia="Calibri"/>
          <w:sz w:val="16"/>
          <w14:ligatures w14:val="standardContextual"/>
        </w:rPr>
        <w:t xml:space="preserve">.196 A </w:t>
      </w:r>
      <w:r w:rsidRPr="0045448F">
        <w:rPr>
          <w:rFonts w:eastAsia="Calibri"/>
          <w:u w:val="single"/>
          <w14:ligatures w14:val="standardContextual"/>
        </w:rPr>
        <w:t>prominent example</w:t>
      </w:r>
      <w:r w:rsidRPr="0045448F">
        <w:rPr>
          <w:rFonts w:eastAsia="Calibri"/>
          <w:sz w:val="16"/>
          <w14:ligatures w14:val="standardContextual"/>
        </w:rPr>
        <w:t xml:space="preserve"> of the importance of capacity—or lack thereof—</w:t>
      </w:r>
      <w:r w:rsidRPr="0045448F">
        <w:rPr>
          <w:rFonts w:eastAsia="Calibri"/>
          <w:u w:val="single"/>
          <w14:ligatures w14:val="standardContextual"/>
        </w:rPr>
        <w:t>is</w:t>
      </w:r>
      <w:r w:rsidRPr="0045448F">
        <w:rPr>
          <w:rFonts w:eastAsia="Calibri"/>
          <w:sz w:val="16"/>
          <w14:ligatures w14:val="standardContextual"/>
        </w:rPr>
        <w:t xml:space="preserve"> the failed launch of HealthCare.Gov.197 Another salient example is the </w:t>
      </w:r>
      <w:r w:rsidRPr="0045448F">
        <w:rPr>
          <w:rFonts w:eastAsia="Calibri"/>
          <w:u w:val="single"/>
          <w14:ligatures w14:val="standardContextual"/>
        </w:rPr>
        <w:t>backlog of disability cases 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ocial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ecurity </w:t>
      </w:r>
      <w:r w:rsidRPr="0045448F">
        <w:rPr>
          <w:rFonts w:eastAsia="Calibri"/>
          <w:b/>
          <w:iCs/>
          <w:u w:val="single"/>
          <w:bdr w:val="single" w:sz="8" w:space="0" w:color="auto"/>
          <w14:ligatures w14:val="standardContextual"/>
        </w:rPr>
        <w:t>A</w:t>
      </w:r>
      <w:r w:rsidRPr="0045448F">
        <w:rPr>
          <w:rFonts w:eastAsia="Calibri"/>
          <w:sz w:val="16"/>
          <w14:ligatures w14:val="standardContextual"/>
        </w:rPr>
        <w:t xml:space="preserve">dministration. Acting Commissioner Kilolo Kijakazi acknowledged shared frustration with disability claimants who waited an average of seven months for an initial determination.198 </w:t>
      </w:r>
      <w:r w:rsidRPr="0045448F">
        <w:rPr>
          <w:rFonts w:eastAsia="Calibri"/>
          <w:u w:val="single"/>
          <w14:ligatures w14:val="standardContextual"/>
        </w:rPr>
        <w:t>Kijakazi attributed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backlog</w:t>
      </w:r>
      <w:r w:rsidRPr="0045448F">
        <w:rPr>
          <w:rFonts w:eastAsia="Calibri"/>
          <w:sz w:val="16"/>
          <w14:ligatures w14:val="standardContextual"/>
        </w:rPr>
        <w:t xml:space="preserve"> </w:t>
      </w:r>
      <w:r w:rsidRPr="0045448F">
        <w:rPr>
          <w:rFonts w:eastAsia="Calibri"/>
          <w:u w:val="single"/>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historically high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employment turnover</w:t>
      </w:r>
      <w:r w:rsidRPr="0045448F">
        <w:rPr>
          <w:rFonts w:eastAsia="Calibri"/>
          <w:sz w:val="16"/>
          <w14:ligatures w14:val="standardContextual"/>
        </w:rPr>
        <w:t xml:space="preserve">.199 The problem might also be attributed to Kijakazi’s status as “acting” commissioner.200 In short,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backlog</w:t>
      </w:r>
      <w:r w:rsidRPr="0045448F">
        <w:rPr>
          <w:rFonts w:eastAsia="Calibri"/>
          <w:sz w:val="16"/>
          <w14:ligatures w14:val="standardContextual"/>
        </w:rPr>
        <w:t xml:space="preserve"> </w:t>
      </w:r>
      <w:r w:rsidRPr="0045448F">
        <w:rPr>
          <w:rFonts w:eastAsia="Calibri"/>
          <w:u w:val="single"/>
          <w14:ligatures w14:val="standardContextual"/>
        </w:rPr>
        <w:t>could be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attributed</w:t>
      </w:r>
      <w:r w:rsidRPr="0045448F">
        <w:rPr>
          <w:rFonts w:eastAsia="Calibri"/>
          <w:sz w:val="16"/>
          <w14:ligatures w14:val="standardContextual"/>
        </w:rPr>
        <w:t xml:space="preserve">—at least partially— </w:t>
      </w:r>
      <w:r w:rsidRPr="0045448F">
        <w:rPr>
          <w:rFonts w:eastAsia="Calibri"/>
          <w:highlight w:val="cyan"/>
          <w:u w:val="single"/>
          <w14:ligatures w14:val="standardContextual"/>
        </w:rPr>
        <w:t>to</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lack of admin</w:t>
      </w:r>
      <w:r w:rsidRPr="0045448F">
        <w:rPr>
          <w:rFonts w:eastAsia="Calibri"/>
          <w:u w:val="single"/>
          <w14:ligatures w14:val="standardContextual"/>
        </w:rPr>
        <w:t>istrative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capacity</w:t>
      </w:r>
      <w:r w:rsidRPr="0045448F">
        <w:rPr>
          <w:rFonts w:eastAsia="Calibri"/>
          <w:sz w:val="16"/>
          <w14:ligatures w14:val="standardContextual"/>
        </w:rPr>
        <w:t>.</w:t>
      </w:r>
    </w:p>
    <w:p w14:paraId="4688FCC1"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Bednar conceptualizes </w:t>
      </w:r>
      <w:r w:rsidRPr="0045448F">
        <w:rPr>
          <w:rFonts w:eastAsia="Calibri"/>
          <w:u w:val="single"/>
          <w14:ligatures w14:val="standardContextual"/>
        </w:rPr>
        <w:t>administrative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capacity</w:t>
      </w:r>
      <w:r w:rsidRPr="0045448F">
        <w:rPr>
          <w:rFonts w:eastAsia="Calibri"/>
          <w:sz w:val="16"/>
          <w14:ligatures w14:val="standardContextual"/>
        </w:rPr>
        <w:t xml:space="preserve"> </w:t>
      </w:r>
      <w:r w:rsidRPr="0045448F">
        <w:rPr>
          <w:rFonts w:eastAsia="Calibri"/>
          <w:u w:val="single"/>
          <w14:ligatures w14:val="standardContextual"/>
        </w:rPr>
        <w:t>for rulemaking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as</w:t>
      </w:r>
      <w:r w:rsidRPr="0045448F">
        <w:rPr>
          <w:rFonts w:eastAsia="Calibri"/>
          <w:sz w:val="16"/>
          <w14:ligatures w14:val="standardContextual"/>
        </w:rPr>
        <w:t xml:space="preserve"> (1)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size of</w:t>
      </w:r>
      <w:r w:rsidRPr="0045448F">
        <w:rPr>
          <w:rFonts w:eastAsia="Calibri"/>
          <w:sz w:val="16"/>
          <w14:ligatures w14:val="standardContextual"/>
        </w:rPr>
        <w:t xml:space="preserve"> </w:t>
      </w:r>
      <w:r w:rsidRPr="0045448F">
        <w:rPr>
          <w:rFonts w:eastAsia="Calibri"/>
          <w:u w:val="single"/>
          <w14:ligatures w14:val="standardContextual"/>
        </w:rPr>
        <w:t>an agency’s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workforce</w:t>
      </w:r>
      <w:r w:rsidRPr="0045448F">
        <w:rPr>
          <w:rFonts w:eastAsia="Calibri"/>
          <w:sz w:val="16"/>
          <w14:ligatures w14:val="standardContextual"/>
        </w:rPr>
        <w:t xml:space="preserve">; (2) </w:t>
      </w:r>
      <w:r w:rsidRPr="0045448F">
        <w:rPr>
          <w:rFonts w:eastAsia="Calibri"/>
          <w:u w:val="single"/>
          <w14:ligatures w14:val="standardContextual"/>
        </w:rPr>
        <w:t>the substantive</w:t>
      </w:r>
      <w:r w:rsidRPr="0045448F">
        <w:rPr>
          <w:rFonts w:eastAsia="Calibri"/>
          <w:sz w:val="16"/>
          <w14:ligatures w14:val="standardContextual"/>
        </w:rPr>
        <w:t xml:space="preserve"> </w:t>
      </w:r>
      <w:r w:rsidRPr="0045448F">
        <w:rPr>
          <w:rFonts w:eastAsia="Calibri"/>
          <w:u w:val="single"/>
          <w14:ligatures w14:val="standardContextual"/>
        </w:rPr>
        <w:t>and procedural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expertise</w:t>
      </w:r>
      <w:r w:rsidRPr="0045448F">
        <w:rPr>
          <w:rFonts w:eastAsia="Calibri"/>
          <w:sz w:val="16"/>
          <w14:ligatures w14:val="standardContextual"/>
        </w:rPr>
        <w:t xml:space="preserve"> </w:t>
      </w:r>
      <w:r w:rsidRPr="0045448F">
        <w:rPr>
          <w:rFonts w:eastAsia="Calibri"/>
          <w:u w:val="single"/>
          <w14:ligatures w14:val="standardContextual"/>
        </w:rPr>
        <w:t xml:space="preserve">that </w:t>
      </w:r>
      <w:r w:rsidRPr="0045448F">
        <w:rPr>
          <w:rFonts w:eastAsia="Calibri"/>
          <w:highlight w:val="cyan"/>
          <w:u w:val="single"/>
          <w14:ligatures w14:val="standardContextual"/>
        </w:rPr>
        <w:t>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workforce brings</w:t>
      </w:r>
      <w:r w:rsidRPr="0045448F">
        <w:rPr>
          <w:rFonts w:eastAsia="Calibri"/>
          <w:sz w:val="16"/>
          <w14:ligatures w14:val="standardContextual"/>
        </w:rPr>
        <w:t xml:space="preserve"> </w:t>
      </w:r>
      <w:r w:rsidRPr="0045448F">
        <w:rPr>
          <w:rFonts w:eastAsia="Calibri"/>
          <w:u w:val="single"/>
          <w14:ligatures w14:val="standardContextual"/>
        </w:rPr>
        <w:t>to bear</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14:ligatures w14:val="standardContextual"/>
        </w:rPr>
        <w:t xml:space="preserve"> (3)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of the workforce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 teamwork</w:t>
      </w:r>
      <w:r w:rsidRPr="0045448F">
        <w:rPr>
          <w:rFonts w:eastAsia="Calibri"/>
          <w:sz w:val="16"/>
          <w:highlight w:val="cyan"/>
          <w14:ligatures w14:val="standardContextual"/>
        </w:rPr>
        <w:t>.</w:t>
      </w:r>
      <w:r w:rsidRPr="0045448F">
        <w:rPr>
          <w:rFonts w:eastAsia="Calibri"/>
          <w:sz w:val="16"/>
          <w14:ligatures w14:val="standardContextual"/>
        </w:rPr>
        <w:t xml:space="preserve"> 201 </w:t>
      </w:r>
      <w:r w:rsidRPr="0045448F">
        <w:rPr>
          <w:rFonts w:eastAsia="Calibri"/>
          <w:u w:val="single"/>
          <w14:ligatures w14:val="standardContextual"/>
        </w:rPr>
        <w:t>The relevance of workforce size is self-evident</w:t>
      </w:r>
      <w:r w:rsidRPr="0045448F">
        <w:rPr>
          <w:rFonts w:eastAsia="Calibri"/>
          <w:sz w:val="16"/>
          <w14:ligatures w14:val="standardContextual"/>
        </w:rPr>
        <w:t xml:space="preserve">. </w:t>
      </w:r>
      <w:r w:rsidRPr="0045448F">
        <w:rPr>
          <w:rFonts w:eastAsia="Calibri"/>
          <w:u w:val="single"/>
          <w14:ligatures w14:val="standardContextual"/>
        </w:rPr>
        <w:t>The larger</w:t>
      </w:r>
      <w:r w:rsidRPr="0045448F">
        <w:rPr>
          <w:rFonts w:eastAsia="Calibri"/>
          <w:sz w:val="16"/>
          <w14:ligatures w14:val="standardContextual"/>
        </w:rPr>
        <w:t xml:space="preserve"> an agency’s </w:t>
      </w:r>
      <w:r w:rsidRPr="0045448F">
        <w:rPr>
          <w:rFonts w:eastAsia="Calibri"/>
          <w:u w:val="single"/>
          <w14:ligatures w14:val="standardContextual"/>
        </w:rPr>
        <w:t>workforce</w:t>
      </w:r>
      <w:r w:rsidRPr="0045448F">
        <w:rPr>
          <w:rFonts w:eastAsia="Calibri"/>
          <w:sz w:val="16"/>
          <w14:ligatures w14:val="standardContextual"/>
        </w:rPr>
        <w:t xml:space="preserve">, </w:t>
      </w:r>
      <w:r w:rsidRPr="0045448F">
        <w:rPr>
          <w:rFonts w:eastAsia="Calibri"/>
          <w:u w:val="single"/>
          <w14:ligatures w14:val="standardContextual"/>
        </w:rPr>
        <w:t>the more it will</w:t>
      </w:r>
      <w:r w:rsidRPr="0045448F">
        <w:rPr>
          <w:rFonts w:eastAsia="Calibri"/>
          <w:sz w:val="16"/>
          <w14:ligatures w14:val="standardContextual"/>
        </w:rPr>
        <w:t xml:space="preserve"> be able to </w:t>
      </w:r>
      <w:r w:rsidRPr="0045448F">
        <w:rPr>
          <w:rFonts w:eastAsia="Calibri"/>
          <w:u w:val="single"/>
          <w14:ligatures w14:val="standardContextual"/>
        </w:rPr>
        <w:t>accomplish</w:t>
      </w:r>
      <w:r w:rsidRPr="0045448F">
        <w:rPr>
          <w:rFonts w:eastAsia="Calibri"/>
          <w:sz w:val="16"/>
          <w14:ligatures w14:val="standardContextual"/>
        </w:rPr>
        <w:t xml:space="preserve"> during the incumbent president’s term.202 </w:t>
      </w:r>
      <w:r w:rsidRPr="0045448F">
        <w:rPr>
          <w:rFonts w:eastAsia="Calibri"/>
          <w:highlight w:val="cyan"/>
          <w:u w:val="single"/>
          <w14:ligatures w14:val="standardContextual"/>
        </w:rPr>
        <w:t>Knowledge</w:t>
      </w:r>
      <w:r w:rsidRPr="0045448F">
        <w:rPr>
          <w:rFonts w:eastAsia="Calibri"/>
          <w:u w:val="single"/>
          <w14:ligatures w14:val="standardContextual"/>
        </w:rPr>
        <w:t xml:space="preserve"> of procedures and corresponding expertise </w:t>
      </w:r>
      <w:r w:rsidRPr="0045448F">
        <w:rPr>
          <w:rFonts w:eastAsia="Calibri"/>
          <w:highlight w:val="cyan"/>
          <w:u w:val="single"/>
          <w14:ligatures w14:val="standardContextual"/>
        </w:rPr>
        <w:t>allows</w:t>
      </w:r>
      <w:r w:rsidRPr="0045448F">
        <w:rPr>
          <w:rFonts w:eastAsia="Calibri"/>
          <w:u w:val="single"/>
          <w14:ligatures w14:val="standardContextual"/>
        </w:rPr>
        <w:t xml:space="preserve"> the </w:t>
      </w:r>
      <w:r w:rsidRPr="0045448F">
        <w:rPr>
          <w:rFonts w:eastAsia="Calibri"/>
          <w:highlight w:val="cyan"/>
          <w:u w:val="single"/>
          <w14:ligatures w14:val="standardContextual"/>
        </w:rPr>
        <w:t>agency to make reasoned judgments on</w:t>
      </w:r>
      <w:r w:rsidRPr="0045448F">
        <w:rPr>
          <w:rFonts w:eastAsia="Calibri"/>
          <w:u w:val="single"/>
          <w14:ligatures w14:val="standardContextual"/>
        </w:rPr>
        <w:t xml:space="preserve"> the </w:t>
      </w:r>
      <w:r w:rsidRPr="0045448F">
        <w:rPr>
          <w:rFonts w:eastAsia="Calibri"/>
          <w:highlight w:val="cyan"/>
          <w:u w:val="single"/>
          <w14:ligatures w14:val="standardContextual"/>
        </w:rPr>
        <w:t>substance</w:t>
      </w:r>
      <w:r w:rsidRPr="0045448F">
        <w:rPr>
          <w:rFonts w:eastAsia="Calibri"/>
          <w:u w:val="single"/>
          <w14:ligatures w14:val="standardContextual"/>
        </w:rPr>
        <w:t xml:space="preserve"> of a given policy</w:t>
      </w:r>
      <w:r w:rsidRPr="0045448F">
        <w:rPr>
          <w:rFonts w:eastAsia="Calibri"/>
          <w:sz w:val="16"/>
          <w14:ligatures w14:val="standardContextual"/>
        </w:rPr>
        <w:t xml:space="preserve">.203 Not only do agencies rely on substantive expertise, but they also need to draft the regulation in question. All this </w:t>
      </w:r>
      <w:r w:rsidRPr="0045448F">
        <w:rPr>
          <w:rFonts w:eastAsia="Calibri"/>
          <w:u w:val="single"/>
          <w14:ligatures w14:val="standardContextual"/>
        </w:rPr>
        <w:t>falls under the concept of administrative capacity</w:t>
      </w:r>
      <w:r w:rsidRPr="0045448F">
        <w:rPr>
          <w:rFonts w:eastAsia="Calibri"/>
          <w:sz w:val="16"/>
          <w14:ligatures w14:val="standardContextual"/>
        </w:rPr>
        <w:t>.</w:t>
      </w:r>
    </w:p>
    <w:p w14:paraId="105549B7"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Capacity has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profound implications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presidential control</w:t>
      </w:r>
      <w:r w:rsidRPr="0045448F">
        <w:rPr>
          <w:rFonts w:eastAsia="Calibri"/>
          <w:sz w:val="16"/>
          <w14:ligatures w14:val="standardContextual"/>
        </w:rPr>
        <w:t xml:space="preserve">. In short, </w:t>
      </w:r>
      <w:r w:rsidRPr="0045448F">
        <w:rPr>
          <w:rFonts w:eastAsia="Calibri"/>
          <w:u w:val="single"/>
          <w14:ligatures w14:val="standardContextual"/>
        </w:rPr>
        <w:t>administrative capacity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matters significantly more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than</w:t>
      </w:r>
      <w:r w:rsidRPr="0045448F">
        <w:rPr>
          <w:rFonts w:eastAsia="Calibri"/>
          <w:u w:val="single"/>
          <w14:ligatures w14:val="standardContextual"/>
        </w:rPr>
        <w:t xml:space="preserve"> presidential “</w:t>
      </w:r>
      <w:r w:rsidRPr="0045448F">
        <w:rPr>
          <w:rFonts w:eastAsia="Calibri"/>
          <w:highlight w:val="cyan"/>
          <w:u w:val="single"/>
          <w14:ligatures w14:val="standardContextual"/>
        </w:rPr>
        <w:t>control</w:t>
      </w:r>
      <w:r w:rsidRPr="0045448F">
        <w:rPr>
          <w:rFonts w:eastAsia="Calibri"/>
          <w:u w:val="single"/>
          <w14:ligatures w14:val="standardContextual"/>
        </w:rPr>
        <w:t>.”</w:t>
      </w:r>
      <w:r w:rsidRPr="0045448F">
        <w:rPr>
          <w:rFonts w:eastAsia="Calibri"/>
          <w:sz w:val="16"/>
          <w14:ligatures w14:val="standardContextual"/>
        </w:rPr>
        <w:t xml:space="preserve">204 </w:t>
      </w:r>
      <w:r w:rsidRPr="0045448F">
        <w:rPr>
          <w:rFonts w:eastAsia="Calibri"/>
          <w:b/>
          <w:iCs/>
          <w:u w:val="single"/>
          <w:bdr w:val="single" w:sz="8" w:space="0" w:color="auto"/>
          <w14:ligatures w14:val="standardContextual"/>
        </w:rPr>
        <w:t>Empirical ev</w:t>
      </w:r>
      <w:r w:rsidRPr="0045448F">
        <w:rPr>
          <w:rFonts w:eastAsia="Calibri"/>
          <w:sz w:val="16"/>
          <w14:ligatures w14:val="standardContextual"/>
        </w:rPr>
        <w:t xml:space="preserve">idence presented by Bednar </w:t>
      </w:r>
      <w:r w:rsidRPr="0045448F">
        <w:rPr>
          <w:rFonts w:eastAsia="Calibri"/>
          <w:u w:val="single"/>
          <w14:ligatures w14:val="standardContextual"/>
        </w:rPr>
        <w:t>shows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despite</w:t>
      </w:r>
      <w:r w:rsidRPr="0045448F">
        <w:rPr>
          <w:rFonts w:eastAsia="Calibri"/>
          <w:sz w:val="16"/>
          <w14:ligatures w14:val="standardContextual"/>
        </w:rPr>
        <w:t xml:space="preserve"> </w:t>
      </w:r>
      <w:r w:rsidRPr="0045448F">
        <w:rPr>
          <w:rFonts w:eastAsia="Calibri"/>
          <w:u w:val="single"/>
          <w14:ligatures w14:val="standardContextual"/>
        </w:rPr>
        <w:t>an agency’s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t>
      </w:r>
      <w:r w:rsidRPr="0045448F">
        <w:rPr>
          <w:rFonts w:eastAsia="Calibri"/>
          <w:b/>
          <w:iCs/>
          <w:highlight w:val="cyan"/>
          <w:u w:val="single"/>
          <w:bdr w:val="single" w:sz="8" w:space="0" w:color="auto"/>
          <w14:ligatures w14:val="standardContextual"/>
        </w:rPr>
        <w:t>independence</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presidents</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influence policy</w:t>
      </w:r>
      <w:r w:rsidRPr="0045448F">
        <w:rPr>
          <w:rFonts w:eastAsia="Calibri"/>
          <w:sz w:val="16"/>
          <w14:ligatures w14:val="standardContextual"/>
        </w:rPr>
        <w:t xml:space="preserve">making much </w:t>
      </w:r>
      <w:r w:rsidRPr="0045448F">
        <w:rPr>
          <w:rFonts w:eastAsia="Calibri"/>
          <w:u w:val="single"/>
          <w14:ligatures w14:val="standardContextual"/>
        </w:rPr>
        <w:t>to the same degree as pro-UET scholars say is</w:t>
      </w:r>
      <w:r w:rsidRPr="0045448F">
        <w:rPr>
          <w:rFonts w:eastAsia="Calibri"/>
          <w:sz w:val="16"/>
          <w14:ligatures w14:val="standardContextual"/>
        </w:rPr>
        <w:t xml:space="preserve"> constitutionally </w:t>
      </w:r>
      <w:r w:rsidRPr="0045448F">
        <w:rPr>
          <w:rFonts w:eastAsia="Calibri"/>
          <w:u w:val="single"/>
          <w14:ligatures w14:val="standardContextual"/>
        </w:rPr>
        <w:t>required</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highlight w:val="cyan"/>
          <w:u w:val="single"/>
          <w:bdr w:val="single" w:sz="8" w:space="0" w:color="auto"/>
          <w14:ligatures w14:val="standardContextual"/>
        </w:rPr>
        <w:t>biggest</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obstacle</w:t>
      </w:r>
      <w:r w:rsidRPr="0045448F">
        <w:rPr>
          <w:rFonts w:eastAsia="Calibri"/>
          <w:sz w:val="16"/>
          <w14:ligatures w14:val="standardContextual"/>
        </w:rPr>
        <w:t xml:space="preserve"> </w:t>
      </w:r>
      <w:r w:rsidRPr="0045448F">
        <w:rPr>
          <w:rFonts w:eastAsia="Calibri"/>
          <w:u w:val="single"/>
          <w14:ligatures w14:val="standardContextual"/>
        </w:rPr>
        <w:t xml:space="preserve">to </w:t>
      </w:r>
      <w:r w:rsidRPr="0045448F">
        <w:rPr>
          <w:rFonts w:eastAsia="Calibri"/>
          <w:sz w:val="16"/>
          <w14:ligatures w14:val="standardContextual"/>
        </w:rPr>
        <w:t xml:space="preserve">this </w:t>
      </w:r>
      <w:r w:rsidRPr="0045448F">
        <w:rPr>
          <w:rFonts w:eastAsia="Calibri"/>
          <w:b/>
          <w:iCs/>
          <w:u w:val="single"/>
          <w:bdr w:val="single" w:sz="8" w:space="0" w:color="auto"/>
          <w14:ligatures w14:val="standardContextual"/>
        </w:rPr>
        <w:t xml:space="preserve">influence is </w:t>
      </w:r>
      <w:r w:rsidRPr="0045448F">
        <w:rPr>
          <w:rFonts w:eastAsia="Calibri"/>
          <w:b/>
          <w:iCs/>
          <w:highlight w:val="cyan"/>
          <w:u w:val="single"/>
          <w:bdr w:val="single" w:sz="8" w:space="0" w:color="auto"/>
          <w14:ligatures w14:val="standardContextual"/>
        </w:rPr>
        <w:t>capacity</w:t>
      </w:r>
      <w:r w:rsidRPr="0045448F">
        <w:rPr>
          <w:rFonts w:eastAsia="Calibri"/>
          <w:sz w:val="16"/>
          <w14:ligatures w14:val="standardContextual"/>
        </w:rPr>
        <w:t xml:space="preserve">. </w:t>
      </w:r>
      <w:r w:rsidRPr="0045448F">
        <w:rPr>
          <w:rFonts w:eastAsia="Calibri"/>
          <w:highlight w:val="cyan"/>
          <w:u w:val="single"/>
          <w14:ligatures w14:val="standardContextual"/>
        </w:rPr>
        <w:t>If</w:t>
      </w:r>
      <w:r w:rsidRPr="0045448F">
        <w:rPr>
          <w:rFonts w:eastAsia="Calibri"/>
          <w:u w:val="single"/>
          <w14:ligatures w14:val="standardContextual"/>
        </w:rPr>
        <w:t xml:space="preserve"> an </w:t>
      </w:r>
      <w:r w:rsidRPr="0045448F">
        <w:rPr>
          <w:rFonts w:eastAsia="Calibri"/>
          <w:highlight w:val="cyan"/>
          <w:u w:val="single"/>
          <w14:ligatures w14:val="standardContextual"/>
        </w:rPr>
        <w:t>agency lacks</w:t>
      </w:r>
      <w:r w:rsidRPr="0045448F">
        <w:rPr>
          <w:rFonts w:eastAsia="Calibri"/>
          <w:u w:val="single"/>
          <w14:ligatures w14:val="standardContextual"/>
        </w:rPr>
        <w:t xml:space="preserve"> a</w:t>
      </w:r>
      <w:r w:rsidRPr="0045448F">
        <w:rPr>
          <w:rFonts w:eastAsia="Calibri"/>
          <w:sz w:val="16"/>
          <w14:ligatures w14:val="standardContextual"/>
        </w:rPr>
        <w:t xml:space="preserve"> sizable </w:t>
      </w:r>
      <w:r w:rsidRPr="0045448F">
        <w:rPr>
          <w:rFonts w:eastAsia="Calibri"/>
          <w:highlight w:val="cyan"/>
          <w:u w:val="single"/>
          <w14:ligatures w14:val="standardContextual"/>
        </w:rPr>
        <w:t>workforce</w:t>
      </w:r>
      <w:r w:rsidRPr="0045448F">
        <w:rPr>
          <w:rFonts w:eastAsia="Calibri"/>
          <w:u w:val="single"/>
          <w14:ligatures w14:val="standardContextual"/>
        </w:rPr>
        <w:t xml:space="preserve"> and/</w:t>
      </w:r>
      <w:r w:rsidRPr="0045448F">
        <w:rPr>
          <w:rFonts w:eastAsia="Calibri"/>
          <w:highlight w:val="cyan"/>
          <w:u w:val="single"/>
          <w14:ligatures w14:val="standardContextual"/>
        </w:rPr>
        <w:t>or</w:t>
      </w:r>
      <w:r w:rsidRPr="0045448F">
        <w:rPr>
          <w:rFonts w:eastAsia="Calibri"/>
          <w:u w:val="single"/>
          <w14:ligatures w14:val="standardContextual"/>
        </w:rPr>
        <w:t xml:space="preserve"> procedural and substantive </w:t>
      </w:r>
      <w:r w:rsidRPr="0045448F">
        <w:rPr>
          <w:rFonts w:eastAsia="Calibri"/>
          <w:highlight w:val="cyan"/>
          <w:u w:val="single"/>
          <w14:ligatures w14:val="standardContextual"/>
        </w:rPr>
        <w:t>knowledge</w:t>
      </w:r>
      <w:r w:rsidRPr="0045448F">
        <w:rPr>
          <w:rFonts w:eastAsia="Calibri"/>
          <w:sz w:val="16"/>
          <w14:ligatures w14:val="standardContextual"/>
        </w:rPr>
        <w:t xml:space="preserve">, </w:t>
      </w:r>
      <w:r w:rsidRPr="0045448F">
        <w:rPr>
          <w:rFonts w:eastAsia="Calibri"/>
          <w:u w:val="single"/>
          <w14:ligatures w14:val="standardContextual"/>
        </w:rPr>
        <w:t>it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constrains</w:t>
      </w:r>
      <w:r w:rsidRPr="0045448F">
        <w:rPr>
          <w:rFonts w:eastAsia="Calibri"/>
          <w:sz w:val="16"/>
          <w14:ligatures w14:val="standardContextual"/>
        </w:rPr>
        <w:t xml:space="preserve"> </w:t>
      </w:r>
      <w:r w:rsidRPr="0045448F">
        <w:rPr>
          <w:rFonts w:eastAsia="Calibri"/>
          <w:highlight w:val="cyan"/>
          <w:u w:val="single"/>
          <w14:ligatures w14:val="standardContextual"/>
        </w:rPr>
        <w:t>what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the </w:t>
      </w:r>
      <w:r w:rsidRPr="0045448F">
        <w:rPr>
          <w:rFonts w:eastAsia="Calibri"/>
          <w:b/>
          <w:iCs/>
          <w:highlight w:val="cyan"/>
          <w:u w:val="single"/>
          <w:bdr w:val="single" w:sz="8" w:space="0" w:color="auto"/>
          <w14:ligatures w14:val="standardContextual"/>
        </w:rPr>
        <w:t>president</w:t>
      </w:r>
      <w:r w:rsidRPr="0045448F">
        <w:rPr>
          <w:rFonts w:eastAsia="Calibri"/>
          <w:sz w:val="16"/>
          <w14:ligatures w14:val="standardContextual"/>
        </w:rPr>
        <w:t xml:space="preserve"> </w:t>
      </w:r>
      <w:r w:rsidRPr="0045448F">
        <w:rPr>
          <w:rFonts w:eastAsia="Calibri"/>
          <w:u w:val="single"/>
          <w14:ligatures w14:val="standardContextual"/>
        </w:rPr>
        <w:t xml:space="preserve">can </w:t>
      </w:r>
      <w:r w:rsidRPr="0045448F">
        <w:rPr>
          <w:rFonts w:eastAsia="Calibri"/>
          <w:highlight w:val="cyan"/>
          <w:u w:val="single"/>
          <w14:ligatures w14:val="standardContextual"/>
        </w:rPr>
        <w:t>accomplish</w:t>
      </w:r>
      <w:r w:rsidRPr="0045448F">
        <w:rPr>
          <w:rFonts w:eastAsia="Calibri"/>
          <w:sz w:val="16"/>
          <w14:ligatures w14:val="standardContextual"/>
        </w:rPr>
        <w:t>.205</w:t>
      </w:r>
    </w:p>
    <w:p w14:paraId="32F99D8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big picture takeaway here is that, </w:t>
      </w:r>
      <w:r w:rsidRPr="0045448F">
        <w:rPr>
          <w:rFonts w:eastAsia="Calibri"/>
          <w:b/>
          <w:iCs/>
          <w:highlight w:val="cyan"/>
          <w:u w:val="single"/>
          <w:bdr w:val="single" w:sz="8" w:space="0" w:color="auto"/>
          <w14:ligatures w14:val="standardContextual"/>
        </w:rPr>
        <w:t>whether</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 can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remove</w:t>
      </w:r>
      <w:r w:rsidRPr="0045448F">
        <w:rPr>
          <w:rFonts w:eastAsia="Calibri"/>
          <w:sz w:val="16"/>
          <w14:ligatures w14:val="standardContextual"/>
        </w:rPr>
        <w:t xml:space="preserve"> </w:t>
      </w:r>
      <w:r w:rsidRPr="0045448F">
        <w:rPr>
          <w:rFonts w:eastAsia="Calibri"/>
          <w:u w:val="single"/>
          <w14:ligatures w14:val="standardContextual"/>
        </w:rPr>
        <w:t xml:space="preserve">an agency </w:t>
      </w:r>
      <w:r w:rsidRPr="0045448F">
        <w:rPr>
          <w:rFonts w:eastAsia="Calibri"/>
          <w:highlight w:val="cyan"/>
          <w:u w:val="single"/>
          <w14:ligatures w14:val="standardContextual"/>
        </w:rPr>
        <w:t>head or</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employee</w:t>
      </w:r>
      <w:r w:rsidRPr="0045448F">
        <w:rPr>
          <w:rFonts w:eastAsia="Calibri"/>
          <w:sz w:val="16"/>
          <w14:ligatures w14:val="standardContextual"/>
        </w:rPr>
        <w:t xml:space="preserve"> or not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essentially </w:t>
      </w:r>
      <w:r w:rsidRPr="0045448F">
        <w:rPr>
          <w:rFonts w:eastAsia="Calibri"/>
          <w:b/>
          <w:iCs/>
          <w:highlight w:val="cyan"/>
          <w:u w:val="single"/>
          <w:bdr w:val="single" w:sz="8" w:space="0" w:color="auto"/>
          <w14:ligatures w14:val="standardContextual"/>
        </w:rPr>
        <w:t>irrelevant</w:t>
      </w:r>
      <w:r w:rsidRPr="0045448F">
        <w:rPr>
          <w:rFonts w:eastAsia="Calibri"/>
          <w:sz w:val="16"/>
          <w14:ligatures w14:val="standardContextual"/>
        </w:rPr>
        <w:t xml:space="preserve">. </w:t>
      </w:r>
      <w:r w:rsidRPr="0045448F">
        <w:rPr>
          <w:rFonts w:eastAsia="Calibri"/>
          <w:highlight w:val="cyan"/>
          <w:u w:val="single"/>
          <w14:ligatures w14:val="standardContextual"/>
        </w:rPr>
        <w:t>Regardless</w:t>
      </w:r>
      <w:r w:rsidRPr="0045448F">
        <w:rPr>
          <w:rFonts w:eastAsia="Calibri"/>
          <w:u w:val="single"/>
          <w14:ligatures w14:val="standardContextual"/>
        </w:rPr>
        <w:t xml:space="preserve"> of whether an agency is independent or not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president</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often </w:t>
      </w:r>
      <w:r w:rsidRPr="0045448F">
        <w:rPr>
          <w:rFonts w:eastAsia="Calibri"/>
          <w:u w:val="single"/>
          <w14:ligatures w14:val="standardContextual"/>
        </w:rPr>
        <w:t>able to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control policy</w:t>
      </w:r>
      <w:r w:rsidRPr="0045448F">
        <w:rPr>
          <w:rFonts w:eastAsia="Calibri"/>
          <w:sz w:val="16"/>
          <w14:ligatures w14:val="standardContextual"/>
        </w:rPr>
        <w:t xml:space="preserve">making </w:t>
      </w:r>
      <w:r w:rsidRPr="0045448F">
        <w:rPr>
          <w:rFonts w:eastAsia="Calibri"/>
          <w:b/>
          <w:iCs/>
          <w:u w:val="single"/>
          <w:bdr w:val="single" w:sz="8" w:space="0" w:color="auto"/>
          <w14:ligatures w14:val="standardContextual"/>
        </w:rPr>
        <w:t xml:space="preserve">by </w:t>
      </w:r>
      <w:r w:rsidRPr="0045448F">
        <w:rPr>
          <w:rFonts w:eastAsia="Calibri"/>
          <w:b/>
          <w:iCs/>
          <w:highlight w:val="cyan"/>
          <w:u w:val="single"/>
          <w:bdr w:val="single" w:sz="8" w:space="0" w:color="auto"/>
          <w14:ligatures w14:val="standardContextual"/>
        </w:rPr>
        <w:t>agencies</w:t>
      </w:r>
      <w:r w:rsidRPr="0045448F">
        <w:rPr>
          <w:rFonts w:eastAsia="Calibri"/>
          <w:sz w:val="16"/>
          <w14:ligatures w14:val="standardContextual"/>
        </w:rPr>
        <w:t>. This suggests that the import of the underlying normative debate between pro- and anti-UET scholars is missing a layer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2D1D897B" w14:textId="77777777" w:rsidR="008D09F9" w:rsidRPr="00FD5D97" w:rsidRDefault="008D09F9" w:rsidP="008D09F9">
      <w:pPr>
        <w:rPr>
          <w:rFonts w:eastAsia="Calibri"/>
          <w:sz w:val="16"/>
          <w14:ligatures w14:val="standardContextual"/>
        </w:rPr>
      </w:pPr>
    </w:p>
    <w:p w14:paraId="612FFF0F"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Pr>
          <w:rFonts w:eastAsia="Times New Roman"/>
          <w:b/>
          <w:sz w:val="32"/>
          <w:szCs w:val="24"/>
          <w:u w:val="single"/>
          <w14:ligatures w14:val="standardContextual"/>
        </w:rPr>
        <w:t>3---</w:t>
      </w:r>
      <w:r w:rsidRPr="0045448F">
        <w:rPr>
          <w:rFonts w:eastAsia="Times New Roman"/>
          <w:b/>
          <w:sz w:val="32"/>
          <w:szCs w:val="24"/>
          <w:u w:val="single"/>
          <w14:ligatures w14:val="standardContextual"/>
        </w:rPr>
        <w:t>AT: Trump Bad---Deregulation Now---2NC</w:t>
      </w:r>
    </w:p>
    <w:p w14:paraId="306F4430"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1. CAPACITY CONSTRAINTS---deregulations </w:t>
      </w:r>
      <w:r w:rsidRPr="0045448F">
        <w:rPr>
          <w:rFonts w:eastAsia="Times New Roman"/>
          <w:b/>
          <w:iCs/>
          <w:sz w:val="26"/>
          <w:u w:val="single"/>
          <w14:ligatures w14:val="standardContextual"/>
        </w:rPr>
        <w:t>require</w:t>
      </w:r>
      <w:r w:rsidRPr="0045448F">
        <w:rPr>
          <w:rFonts w:eastAsia="Times New Roman"/>
          <w:b/>
          <w:iCs/>
          <w:sz w:val="26"/>
          <w14:ligatures w14:val="standardContextual"/>
        </w:rPr>
        <w:t xml:space="preserve"> rule finalization and boots on the ground, which </w:t>
      </w:r>
      <w:r w:rsidRPr="0045448F">
        <w:rPr>
          <w:rFonts w:eastAsia="Times New Roman"/>
          <w:b/>
          <w:iCs/>
          <w:sz w:val="26"/>
          <w:u w:val="single"/>
          <w14:ligatures w14:val="standardContextual"/>
        </w:rPr>
        <w:t>don’t exist</w:t>
      </w:r>
      <w:r w:rsidRPr="0045448F">
        <w:rPr>
          <w:rFonts w:eastAsia="Times New Roman"/>
          <w:b/>
          <w:iCs/>
          <w:sz w:val="26"/>
          <w14:ligatures w14:val="standardContextual"/>
        </w:rPr>
        <w:t xml:space="preserve"> absent CBRs. </w:t>
      </w:r>
      <w:r w:rsidRPr="0045448F">
        <w:rPr>
          <w:rFonts w:eastAsia="Times New Roman"/>
          <w:b/>
          <w:iCs/>
          <w:sz w:val="26"/>
          <w:u w:val="single"/>
          <w14:ligatures w14:val="standardContextual"/>
        </w:rPr>
        <w:t>EPA proves</w:t>
      </w:r>
      <w:r w:rsidRPr="0045448F">
        <w:rPr>
          <w:rFonts w:eastAsia="Times New Roman"/>
          <w:b/>
          <w:iCs/>
          <w:sz w:val="26"/>
          <w14:ligatures w14:val="standardContextual"/>
        </w:rPr>
        <w:t xml:space="preserve">. </w:t>
      </w:r>
    </w:p>
    <w:p w14:paraId="3797B816"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Samora 25</w:t>
      </w:r>
      <w:r w:rsidRPr="0045448F">
        <w:rPr>
          <w:rFonts w:eastAsia="Calibri"/>
          <w14:ligatures w14:val="standardContextual"/>
        </w:rPr>
        <w:t xml:space="preserve">, reporter for Manufacturing Dive, M.S., Columbia Journalism School, B.A., Journalism and English from the University of Houston. (Sara, March 24, 2025, “EPA deregulation efforts could take months or years, experts say,” Manufacturing Dive, </w:t>
      </w:r>
      <w:hyperlink r:id="rId41" w:history="1">
        <w:r w:rsidRPr="0045448F">
          <w:rPr>
            <w:rFonts w:eastAsia="Calibri"/>
            <w:color w:val="0563C1"/>
            <w:u w:val="single"/>
            <w14:ligatures w14:val="standardContextual"/>
          </w:rPr>
          <w:t>https://www.manufacturingdive.com/news/epa-environment-regulations-neshap-reconsider-process-months-years/743094/</w:t>
        </w:r>
      </w:hyperlink>
      <w:r w:rsidRPr="0045448F">
        <w:rPr>
          <w:rFonts w:eastAsia="Calibri"/>
          <w14:ligatures w14:val="standardContextual"/>
        </w:rPr>
        <w:t>, Ulven)</w:t>
      </w:r>
    </w:p>
    <w:p w14:paraId="527DE4E1"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w:t>
      </w:r>
      <w:r w:rsidRPr="0045448F">
        <w:rPr>
          <w:rFonts w:eastAsia="Calibri"/>
          <w:sz w:val="16"/>
          <w14:ligatures w14:val="standardContextual"/>
        </w:rPr>
        <w:t xml:space="preserve">nvironmental </w:t>
      </w:r>
      <w:r w:rsidRPr="0045448F">
        <w:rPr>
          <w:rFonts w:eastAsia="Calibri"/>
          <w:b/>
          <w:iCs/>
          <w:highlight w:val="cyan"/>
          <w:u w:val="single"/>
          <w:bdr w:val="single" w:sz="8" w:space="0" w:color="auto"/>
          <w14:ligatures w14:val="standardContextual"/>
        </w:rPr>
        <w:t>P</w:t>
      </w:r>
      <w:r w:rsidRPr="0045448F">
        <w:rPr>
          <w:rFonts w:eastAsia="Calibri"/>
          <w:sz w:val="16"/>
          <w14:ligatures w14:val="standardContextual"/>
        </w:rPr>
        <w:t xml:space="preserve">rotection </w:t>
      </w:r>
      <w:r w:rsidRPr="0045448F">
        <w:rPr>
          <w:rFonts w:eastAsia="Calibri"/>
          <w:b/>
          <w:iCs/>
          <w:highlight w:val="cyan"/>
          <w:u w:val="single"/>
          <w:bdr w:val="single" w:sz="8" w:space="0" w:color="auto"/>
          <w14:ligatures w14:val="standardContextual"/>
        </w:rPr>
        <w:t>A</w:t>
      </w:r>
      <w:r w:rsidRPr="0045448F">
        <w:rPr>
          <w:rFonts w:eastAsia="Calibri"/>
          <w:sz w:val="16"/>
          <w14:ligatures w14:val="standardContextual"/>
        </w:rPr>
        <w:t xml:space="preserve">gency </w:t>
      </w:r>
      <w:r w:rsidRPr="0045448F">
        <w:rPr>
          <w:rFonts w:eastAsia="Calibri"/>
          <w:u w:val="single"/>
          <w14:ligatures w14:val="standardContextual"/>
        </w:rPr>
        <w:t>launched an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extensive </w:t>
      </w:r>
      <w:r w:rsidRPr="0045448F">
        <w:rPr>
          <w:rFonts w:eastAsia="Calibri"/>
          <w:b/>
          <w:iCs/>
          <w:highlight w:val="cyan"/>
          <w:u w:val="single"/>
          <w:bdr w:val="single" w:sz="8" w:space="0" w:color="auto"/>
          <w14:ligatures w14:val="standardContextual"/>
        </w:rPr>
        <w:t>dereg</w:t>
      </w:r>
      <w:r w:rsidRPr="0045448F">
        <w:rPr>
          <w:rFonts w:eastAsia="Calibri"/>
          <w:b/>
          <w:iCs/>
          <w:u w:val="single"/>
          <w:bdr w:val="single" w:sz="8" w:space="0" w:color="auto"/>
          <w14:ligatures w14:val="standardContextual"/>
        </w:rPr>
        <w:t xml:space="preserve">ulation </w:t>
      </w:r>
      <w:r w:rsidRPr="0045448F">
        <w:rPr>
          <w:rFonts w:eastAsia="Calibri"/>
          <w:b/>
          <w:iCs/>
          <w:highlight w:val="cyan"/>
          <w:u w:val="single"/>
          <w:bdr w:val="single" w:sz="8" w:space="0" w:color="auto"/>
          <w14:ligatures w14:val="standardContextual"/>
        </w:rPr>
        <w:t>effort</w:t>
      </w:r>
      <w:r w:rsidRPr="0045448F">
        <w:rPr>
          <w:rFonts w:eastAsia="Calibri"/>
          <w:sz w:val="16"/>
          <w14:ligatures w14:val="standardContextual"/>
        </w:rPr>
        <w:t xml:space="preserve"> </w:t>
      </w:r>
      <w:r w:rsidRPr="0045448F">
        <w:rPr>
          <w:rFonts w:eastAsia="Calibri"/>
          <w:u w:val="single"/>
          <w14:ligatures w14:val="standardContextual"/>
        </w:rPr>
        <w:t>March 12</w:t>
      </w:r>
      <w:r w:rsidRPr="0045448F">
        <w:rPr>
          <w:rFonts w:eastAsia="Calibri"/>
          <w:sz w:val="16"/>
          <w14:ligatures w14:val="standardContextual"/>
        </w:rPr>
        <w:t xml:space="preserve">, </w:t>
      </w:r>
      <w:r w:rsidRPr="0045448F">
        <w:rPr>
          <w:rFonts w:eastAsia="Calibri"/>
          <w:u w:val="single"/>
          <w14:ligatures w14:val="standardContextual"/>
        </w:rPr>
        <w:t>involving 31 actions</w:t>
      </w:r>
      <w:r w:rsidRPr="0045448F">
        <w:rPr>
          <w:rFonts w:eastAsia="Calibri"/>
          <w:sz w:val="16"/>
          <w14:ligatures w14:val="standardContextual"/>
        </w:rPr>
        <w:t xml:space="preserve"> meant to alleviate federal government oversight of climate-related rules. </w:t>
      </w:r>
    </w:p>
    <w:p w14:paraId="42C2711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actions </w:t>
      </w:r>
      <w:r w:rsidRPr="0045448F">
        <w:rPr>
          <w:rFonts w:eastAsia="Calibri"/>
          <w:u w:val="single"/>
          <w14:ligatures w14:val="standardContextual"/>
        </w:rPr>
        <w:t>affect various industries</w:t>
      </w:r>
      <w:r w:rsidRPr="0045448F">
        <w:rPr>
          <w:rFonts w:eastAsia="Calibri"/>
          <w:sz w:val="16"/>
          <w14:ligatures w14:val="standardContextual"/>
        </w:rPr>
        <w:t xml:space="preserve">, including manufacturing, and are part of EPA Administrator Lee Zeldin’s “Powering the Great American Comeback” initiative that aims to create more jobs and grow the U.S. economy. </w:t>
      </w:r>
    </w:p>
    <w:p w14:paraId="387A5C8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Manufacturing trade groups such as the National Association of Manufacturers and the American Chemistry Council lauded the efforts, as they have previously urged Congress to curtail oversight, arguing it prevents innovation. </w:t>
      </w:r>
    </w:p>
    <w:p w14:paraId="493C453D"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However</w:t>
      </w:r>
      <w:r w:rsidRPr="0045448F">
        <w:rPr>
          <w:rFonts w:eastAsia="Calibri"/>
          <w:sz w:val="16"/>
          <w14:ligatures w14:val="standardContextual"/>
        </w:rPr>
        <w:t xml:space="preserve">, many of these </w:t>
      </w:r>
      <w:r w:rsidRPr="0045448F">
        <w:rPr>
          <w:rFonts w:eastAsia="Calibri"/>
          <w:b/>
          <w:iCs/>
          <w:u w:val="single"/>
          <w:bdr w:val="single" w:sz="8" w:space="0" w:color="auto"/>
          <w14:ligatures w14:val="standardContextual"/>
        </w:rPr>
        <w:t xml:space="preserve">deregulations </w:t>
      </w:r>
      <w:r w:rsidRPr="0045448F">
        <w:rPr>
          <w:rFonts w:eastAsia="Calibri"/>
          <w:b/>
          <w:iCs/>
          <w:highlight w:val="cyan"/>
          <w:u w:val="single"/>
          <w:bdr w:val="single" w:sz="8" w:space="0" w:color="auto"/>
          <w14:ligatures w14:val="standardContextual"/>
        </w:rPr>
        <w:t>won’t happen overnight</w:t>
      </w:r>
      <w:r w:rsidRPr="0045448F">
        <w:rPr>
          <w:rFonts w:eastAsia="Calibri"/>
          <w:sz w:val="16"/>
          <w14:ligatures w14:val="standardContextual"/>
        </w:rPr>
        <w:t xml:space="preserve">, according to experts. </w:t>
      </w:r>
      <w:r w:rsidRPr="0045448F">
        <w:rPr>
          <w:rFonts w:eastAsia="Calibri"/>
          <w:u w:val="single"/>
          <w14:ligatures w14:val="standardContextual"/>
        </w:rPr>
        <w:t>The rules finalized under</w:t>
      </w:r>
      <w:r w:rsidRPr="0045448F">
        <w:rPr>
          <w:rFonts w:eastAsia="Calibri"/>
          <w:sz w:val="16"/>
          <w14:ligatures w14:val="standardContextual"/>
        </w:rPr>
        <w:t xml:space="preserve"> President Joe </w:t>
      </w:r>
      <w:r w:rsidRPr="0045448F">
        <w:rPr>
          <w:rFonts w:eastAsia="Calibri"/>
          <w:u w:val="single"/>
          <w14:ligatures w14:val="standardContextual"/>
        </w:rPr>
        <w:t xml:space="preserve">Biden will stay put as the EPA prepares to launch a </w:t>
      </w:r>
      <w:r w:rsidRPr="0045448F">
        <w:rPr>
          <w:rFonts w:eastAsia="Calibri"/>
          <w:highlight w:val="cyan"/>
          <w:u w:val="single"/>
          <w14:ligatures w14:val="standardContextual"/>
        </w:rPr>
        <w:t>comment period</w:t>
      </w:r>
      <w:r w:rsidRPr="0045448F">
        <w:rPr>
          <w:rFonts w:eastAsia="Calibri"/>
          <w:sz w:val="16"/>
          <w14:ligatures w14:val="standardContextual"/>
        </w:rPr>
        <w:t xml:space="preserve"> for each of the 31 reconsidered statutes, </w:t>
      </w:r>
      <w:r w:rsidRPr="0045448F">
        <w:rPr>
          <w:rFonts w:eastAsia="Calibri"/>
          <w:u w:val="single"/>
          <w14:ligatures w14:val="standardContextual"/>
        </w:rPr>
        <w:t>which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could </w:t>
      </w:r>
      <w:r w:rsidRPr="0045448F">
        <w:rPr>
          <w:rFonts w:eastAsia="Calibri"/>
          <w:b/>
          <w:iCs/>
          <w:highlight w:val="cyan"/>
          <w:u w:val="single"/>
          <w:bdr w:val="single" w:sz="8" w:space="0" w:color="auto"/>
          <w14:ligatures w14:val="standardContextual"/>
        </w:rPr>
        <w:t>take</w:t>
      </w:r>
      <w:r w:rsidRPr="0045448F">
        <w:rPr>
          <w:rFonts w:eastAsia="Calibri"/>
          <w:sz w:val="16"/>
          <w14:ligatures w14:val="standardContextual"/>
        </w:rPr>
        <w:t xml:space="preserve"> months or even </w:t>
      </w:r>
      <w:r w:rsidRPr="0045448F">
        <w:rPr>
          <w:rFonts w:eastAsia="Calibri"/>
          <w:b/>
          <w:iCs/>
          <w:highlight w:val="cyan"/>
          <w:u w:val="single"/>
          <w:bdr w:val="single" w:sz="8" w:space="0" w:color="auto"/>
          <w14:ligatures w14:val="standardContextual"/>
        </w:rPr>
        <w:t>years</w:t>
      </w:r>
      <w:r w:rsidRPr="0045448F">
        <w:rPr>
          <w:rFonts w:eastAsia="Calibri"/>
          <w:sz w:val="16"/>
          <w14:ligatures w14:val="standardContextual"/>
        </w:rPr>
        <w:t>.</w:t>
      </w:r>
    </w:p>
    <w:p w14:paraId="283916B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process</w:t>
      </w:r>
      <w:r w:rsidRPr="0045448F">
        <w:rPr>
          <w:rFonts w:eastAsia="Calibri"/>
          <w:sz w:val="16"/>
          <w14:ligatures w14:val="standardContextual"/>
        </w:rPr>
        <w:t xml:space="preserve"> </w:t>
      </w:r>
      <w:r w:rsidRPr="0045448F">
        <w:rPr>
          <w:rFonts w:eastAsia="Calibri"/>
          <w:u w:val="single"/>
          <w14:ligatures w14:val="standardContextual"/>
        </w:rPr>
        <w:t>could also be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stalled by</w:t>
      </w:r>
      <w:r w:rsidRPr="0045448F">
        <w:rPr>
          <w:rFonts w:eastAsia="Calibri"/>
          <w:sz w:val="16"/>
          <w14:ligatures w14:val="standardContextual"/>
        </w:rPr>
        <w:t xml:space="preserve"> </w:t>
      </w:r>
      <w:r w:rsidRPr="0045448F">
        <w:rPr>
          <w:rFonts w:eastAsia="Calibri"/>
          <w:u w:val="single"/>
          <w14:ligatures w14:val="standardContextual"/>
        </w:rPr>
        <w:t>possible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job cuts</w:t>
      </w:r>
      <w:r w:rsidRPr="0045448F">
        <w:rPr>
          <w:rFonts w:eastAsia="Calibri"/>
          <w:sz w:val="16"/>
          <w14:ligatures w14:val="standardContextual"/>
        </w:rPr>
        <w:t xml:space="preserve"> </w:t>
      </w:r>
      <w:r w:rsidRPr="0045448F">
        <w:rPr>
          <w:rFonts w:eastAsia="Calibri"/>
          <w:u w:val="single"/>
          <w14:ligatures w14:val="standardContextual"/>
        </w:rPr>
        <w:t>at the EPA</w:t>
      </w:r>
      <w:r w:rsidRPr="0045448F">
        <w:rPr>
          <w:rFonts w:eastAsia="Calibri"/>
          <w:sz w:val="16"/>
          <w14:ligatures w14:val="standardContextual"/>
        </w:rPr>
        <w:t xml:space="preserve">, </w:t>
      </w:r>
      <w:r w:rsidRPr="0045448F">
        <w:rPr>
          <w:rFonts w:eastAsia="Calibri"/>
          <w:highlight w:val="cyan"/>
          <w:u w:val="single"/>
          <w14:ligatures w14:val="standardContextual"/>
        </w:rPr>
        <w:t>as well 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potential </w:t>
      </w:r>
      <w:r w:rsidRPr="0045448F">
        <w:rPr>
          <w:rFonts w:eastAsia="Calibri"/>
          <w:b/>
          <w:iCs/>
          <w:highlight w:val="cyan"/>
          <w:u w:val="single"/>
          <w:bdr w:val="single" w:sz="8" w:space="0" w:color="auto"/>
          <w14:ligatures w14:val="standardContextual"/>
        </w:rPr>
        <w:t>legal battles</w:t>
      </w:r>
      <w:r w:rsidRPr="0045448F">
        <w:rPr>
          <w:rFonts w:eastAsia="Calibri"/>
          <w:sz w:val="16"/>
          <w14:ligatures w14:val="standardContextual"/>
        </w:rPr>
        <w:t xml:space="preserve"> </w:t>
      </w:r>
      <w:r w:rsidRPr="0045448F">
        <w:rPr>
          <w:rFonts w:eastAsia="Calibri"/>
          <w:u w:val="single"/>
          <w14:ligatures w14:val="standardContextual"/>
        </w:rPr>
        <w:t>from citizens and states that challenge the deregulations</w:t>
      </w:r>
      <w:r w:rsidRPr="0045448F">
        <w:rPr>
          <w:rFonts w:eastAsia="Calibri"/>
          <w:sz w:val="16"/>
          <w14:ligatures w14:val="standardContextual"/>
        </w:rPr>
        <w:t>.</w:t>
      </w:r>
    </w:p>
    <w:p w14:paraId="3129575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How long it will actually take for the changes to take effect is anyone’s guess, said Robert Helminiak, VP of legal and government relations at the Society of Chemical Manufacturers &amp; Affiliates. </w:t>
      </w:r>
    </w:p>
    <w:p w14:paraId="1A08EE9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w:t>
      </w:r>
      <w:r w:rsidRPr="0045448F">
        <w:rPr>
          <w:rFonts w:eastAsia="Calibri"/>
          <w:b/>
          <w:iCs/>
          <w:highlight w:val="cyan"/>
          <w:u w:val="single"/>
          <w:bdr w:val="single" w:sz="8" w:space="0" w:color="auto"/>
          <w14:ligatures w14:val="standardContextual"/>
        </w:rPr>
        <w:t>Time</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always a challenge</w:t>
      </w:r>
      <w:r w:rsidRPr="0045448F">
        <w:rPr>
          <w:rFonts w:eastAsia="Calibri"/>
          <w:sz w:val="16"/>
          <w14:ligatures w14:val="standardContextual"/>
        </w:rPr>
        <w:t>,” Helminiak said. “</w:t>
      </w:r>
      <w:r w:rsidRPr="0045448F">
        <w:rPr>
          <w:rFonts w:eastAsia="Calibri"/>
          <w:u w:val="single"/>
          <w14:ligatures w14:val="standardContextual"/>
        </w:rPr>
        <w:t>If you have to go through an actual regulatory process</w:t>
      </w:r>
      <w:r w:rsidRPr="0045448F">
        <w:rPr>
          <w:rFonts w:eastAsia="Calibri"/>
          <w:sz w:val="16"/>
          <w14:ligatures w14:val="standardContextual"/>
        </w:rPr>
        <w:t xml:space="preserve">, </w:t>
      </w:r>
      <w:r w:rsidRPr="0045448F">
        <w:rPr>
          <w:rFonts w:eastAsia="Calibri"/>
          <w:u w:val="single"/>
          <w14:ligatures w14:val="standardContextual"/>
        </w:rPr>
        <w:t>you’re talking about years</w:t>
      </w:r>
      <w:r w:rsidRPr="0045448F">
        <w:rPr>
          <w:rFonts w:eastAsia="Calibri"/>
          <w:sz w:val="16"/>
          <w14:ligatures w14:val="standardContextual"/>
        </w:rPr>
        <w:t xml:space="preserve">; </w:t>
      </w:r>
      <w:r w:rsidRPr="0045448F">
        <w:rPr>
          <w:rFonts w:eastAsia="Calibri"/>
          <w:u w:val="single"/>
          <w14:ligatures w14:val="standardContextual"/>
        </w:rPr>
        <w:t>nothing is instant with the federal government</w:t>
      </w:r>
      <w:r w:rsidRPr="0045448F">
        <w:rPr>
          <w:rFonts w:eastAsia="Calibri"/>
          <w:sz w:val="16"/>
          <w14:ligatures w14:val="standardContextual"/>
        </w:rPr>
        <w:t xml:space="preserve">.” </w:t>
      </w:r>
    </w:p>
    <w:p w14:paraId="63B6CB7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 long regulatory process</w:t>
      </w:r>
    </w:p>
    <w:p w14:paraId="76A934B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 overarching focus of these actions is to encourage reshoring and bring manufacturing back to the U.S., Helminiak said.</w:t>
      </w:r>
    </w:p>
    <w:p w14:paraId="5457C35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45EECF3B"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 EPA will have to go through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rigorous</w:t>
      </w:r>
      <w:r w:rsidRPr="0045448F">
        <w:rPr>
          <w:rFonts w:eastAsia="Calibri"/>
          <w:b/>
          <w:iCs/>
          <w:u w:val="single"/>
          <w:bdr w:val="single" w:sz="8" w:space="0" w:color="auto"/>
          <w14:ligatures w14:val="standardContextual"/>
        </w:rPr>
        <w:t xml:space="preserve"> process</w:t>
      </w:r>
      <w:r w:rsidRPr="0045448F">
        <w:rPr>
          <w:rFonts w:eastAsia="Calibri"/>
          <w:sz w:val="16"/>
          <w14:ligatures w14:val="standardContextual"/>
        </w:rPr>
        <w:t xml:space="preserve"> </w:t>
      </w:r>
      <w:r w:rsidRPr="0045448F">
        <w:rPr>
          <w:rFonts w:eastAsia="Calibri"/>
          <w:u w:val="single"/>
          <w14:ligatures w14:val="standardContextual"/>
        </w:rPr>
        <w:t>under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w:t>
      </w:r>
      <w:r w:rsidRPr="0045448F">
        <w:rPr>
          <w:rFonts w:eastAsia="Calibri"/>
          <w:sz w:val="16"/>
          <w14:ligatures w14:val="standardContextual"/>
        </w:rPr>
        <w:t xml:space="preserve">dministrative </w:t>
      </w:r>
      <w:r w:rsidRPr="0045448F">
        <w:rPr>
          <w:rFonts w:eastAsia="Calibri"/>
          <w:b/>
          <w:iCs/>
          <w:highlight w:val="cyan"/>
          <w:u w:val="single"/>
          <w:bdr w:val="single" w:sz="8" w:space="0" w:color="auto"/>
          <w14:ligatures w14:val="standardContextual"/>
        </w:rPr>
        <w:t>P</w:t>
      </w:r>
      <w:r w:rsidRPr="0045448F">
        <w:rPr>
          <w:rFonts w:eastAsia="Calibri"/>
          <w:sz w:val="16"/>
          <w14:ligatures w14:val="standardContextual"/>
        </w:rPr>
        <w:t xml:space="preserve">rocedure </w:t>
      </w:r>
      <w:r w:rsidRPr="0045448F">
        <w:rPr>
          <w:rFonts w:eastAsia="Calibri"/>
          <w:b/>
          <w:iCs/>
          <w:highlight w:val="cyan"/>
          <w:u w:val="single"/>
          <w:bdr w:val="single" w:sz="8" w:space="0" w:color="auto"/>
          <w14:ligatures w14:val="standardContextual"/>
        </w:rPr>
        <w:t>A</w:t>
      </w:r>
      <w:r w:rsidRPr="0045448F">
        <w:rPr>
          <w:rFonts w:eastAsia="Calibri"/>
          <w:sz w:val="16"/>
          <w14:ligatures w14:val="standardContextual"/>
        </w:rPr>
        <w:t xml:space="preserve">ct </w:t>
      </w:r>
      <w:r w:rsidRPr="0045448F">
        <w:rPr>
          <w:rFonts w:eastAsia="Calibri"/>
          <w:u w:val="single"/>
          <w14:ligatures w14:val="standardContextual"/>
        </w:rPr>
        <w:t>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roll back</w:t>
      </w:r>
      <w:r w:rsidRPr="0045448F">
        <w:rPr>
          <w:rFonts w:eastAsia="Calibri"/>
          <w:sz w:val="16"/>
          <w14:ligatures w14:val="standardContextual"/>
        </w:rPr>
        <w:t xml:space="preserve">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reg</w:t>
      </w:r>
      <w:r w:rsidRPr="0045448F">
        <w:rPr>
          <w:rFonts w:eastAsia="Calibri"/>
          <w:sz w:val="16"/>
          <w14:ligatures w14:val="standardContextual"/>
        </w:rPr>
        <w:t>ulation</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 said Robert Glicksman, an environmental law professor at George Washington University. The process </w:t>
      </w:r>
      <w:r w:rsidRPr="0045448F">
        <w:rPr>
          <w:rFonts w:eastAsia="Calibri"/>
          <w:u w:val="single"/>
          <w14:ligatures w14:val="standardContextual"/>
        </w:rPr>
        <w:t xml:space="preserve">involves </w:t>
      </w:r>
      <w:r w:rsidRPr="0045448F">
        <w:rPr>
          <w:rFonts w:eastAsia="Calibri"/>
          <w:highlight w:val="cyan"/>
          <w:u w:val="single"/>
          <w14:ligatures w14:val="standardContextual"/>
        </w:rPr>
        <w:t>proposing</w:t>
      </w:r>
      <w:r w:rsidRPr="0045448F">
        <w:rPr>
          <w:rFonts w:eastAsia="Calibri"/>
          <w:u w:val="single"/>
          <w14:ligatures w14:val="standardContextual"/>
        </w:rPr>
        <w:t xml:space="preserve"> a rule</w:t>
      </w:r>
      <w:r w:rsidRPr="0045448F">
        <w:rPr>
          <w:rFonts w:eastAsia="Calibri"/>
          <w:sz w:val="16"/>
          <w14:ligatures w14:val="standardContextual"/>
        </w:rPr>
        <w:t xml:space="preserve">, </w:t>
      </w:r>
      <w:r w:rsidRPr="0045448F">
        <w:rPr>
          <w:rFonts w:eastAsia="Calibri"/>
          <w:highlight w:val="cyan"/>
          <w:u w:val="single"/>
          <w14:ligatures w14:val="standardContextual"/>
        </w:rPr>
        <w:t>soliciting</w:t>
      </w:r>
      <w:r w:rsidRPr="0045448F">
        <w:rPr>
          <w:rFonts w:eastAsia="Calibri"/>
          <w:u w:val="single"/>
          <w14:ligatures w14:val="standardContextual"/>
        </w:rPr>
        <w:t xml:space="preserve"> and </w:t>
      </w:r>
      <w:r w:rsidRPr="0045448F">
        <w:rPr>
          <w:rFonts w:eastAsia="Calibri"/>
          <w:highlight w:val="cyan"/>
          <w:u w:val="single"/>
          <w14:ligatures w14:val="standardContextual"/>
        </w:rPr>
        <w:t>considering</w:t>
      </w:r>
      <w:r w:rsidRPr="0045448F">
        <w:rPr>
          <w:rFonts w:eastAsia="Calibri"/>
          <w:u w:val="single"/>
          <w14:ligatures w14:val="standardContextual"/>
        </w:rPr>
        <w:t xml:space="preserve"> public comments</w:t>
      </w:r>
      <w:r w:rsidRPr="0045448F">
        <w:rPr>
          <w:rFonts w:eastAsia="Calibri"/>
          <w:sz w:val="16"/>
          <w14:ligatures w14:val="standardContextual"/>
        </w:rPr>
        <w:t xml:space="preserve">, </w:t>
      </w:r>
      <w:r w:rsidRPr="0045448F">
        <w:rPr>
          <w:rFonts w:eastAsia="Calibri"/>
          <w:highlight w:val="cyan"/>
          <w:u w:val="single"/>
          <w14:ligatures w14:val="standardContextual"/>
        </w:rPr>
        <w:t>responding</w:t>
      </w:r>
      <w:r w:rsidRPr="0045448F">
        <w:rPr>
          <w:rFonts w:eastAsia="Calibri"/>
          <w:u w:val="single"/>
          <w14:ligatures w14:val="standardContextual"/>
        </w:rPr>
        <w:t xml:space="preserve"> to those comments </w:t>
      </w:r>
      <w:r w:rsidRPr="0045448F">
        <w:rPr>
          <w:rFonts w:eastAsia="Calibri"/>
          <w:highlight w:val="cyan"/>
          <w:u w:val="single"/>
          <w14:ligatures w14:val="standardContextual"/>
        </w:rPr>
        <w:t>and</w:t>
      </w:r>
      <w:r w:rsidRPr="0045448F">
        <w:rPr>
          <w:rFonts w:eastAsia="Calibri"/>
          <w:u w:val="single"/>
          <w14:ligatures w14:val="standardContextual"/>
        </w:rPr>
        <w:t xml:space="preserve"> then </w:t>
      </w:r>
      <w:r w:rsidRPr="0045448F">
        <w:rPr>
          <w:rFonts w:eastAsia="Calibri"/>
          <w:highlight w:val="cyan"/>
          <w:u w:val="single"/>
          <w14:ligatures w14:val="standardContextual"/>
        </w:rPr>
        <w:t>issuing a final rule</w:t>
      </w:r>
      <w:r w:rsidRPr="0045448F">
        <w:rPr>
          <w:rFonts w:eastAsia="Calibri"/>
          <w:sz w:val="16"/>
          <w14:ligatures w14:val="standardContextual"/>
        </w:rPr>
        <w:t xml:space="preserve">, </w:t>
      </w:r>
      <w:r w:rsidRPr="0045448F">
        <w:rPr>
          <w:rFonts w:eastAsia="Calibri"/>
          <w:u w:val="single"/>
          <w14:ligatures w14:val="standardContextual"/>
        </w:rPr>
        <w:t xml:space="preserve">which </w:t>
      </w:r>
      <w:r w:rsidRPr="0045448F">
        <w:rPr>
          <w:rFonts w:eastAsia="Calibri"/>
          <w:highlight w:val="cyan"/>
          <w:u w:val="single"/>
          <w14:ligatures w14:val="standardContextual"/>
        </w:rPr>
        <w:t>can take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up to two years</w:t>
      </w:r>
      <w:r w:rsidRPr="0045448F">
        <w:rPr>
          <w:rFonts w:eastAsia="Calibri"/>
          <w:sz w:val="16"/>
          <w14:ligatures w14:val="standardContextual"/>
        </w:rPr>
        <w:t xml:space="preserve"> </w:t>
      </w:r>
      <w:r w:rsidRPr="0045448F">
        <w:rPr>
          <w:rFonts w:eastAsia="Calibri"/>
          <w:u w:val="single"/>
          <w14:ligatures w14:val="standardContextual"/>
        </w:rPr>
        <w:t>to accomplish</w:t>
      </w:r>
      <w:r w:rsidRPr="0045448F">
        <w:rPr>
          <w:rFonts w:eastAsia="Calibri"/>
          <w:sz w:val="16"/>
          <w14:ligatures w14:val="standardContextual"/>
        </w:rPr>
        <w:t>, he added.</w:t>
      </w:r>
    </w:p>
    <w:p w14:paraId="7590DB5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w:t>
      </w:r>
      <w:r w:rsidRPr="0045448F">
        <w:rPr>
          <w:rFonts w:eastAsia="Calibri"/>
          <w:u w:val="single"/>
          <w14:ligatures w14:val="standardContextual"/>
        </w:rPr>
        <w:t>Once we can dive deeper into these actions</w:t>
      </w:r>
      <w:r w:rsidRPr="0045448F">
        <w:rPr>
          <w:rFonts w:eastAsia="Calibri"/>
          <w:sz w:val="16"/>
          <w14:ligatures w14:val="standardContextual"/>
        </w:rPr>
        <w:t xml:space="preserve"> that the administrators outlined, </w:t>
      </w:r>
      <w:r w:rsidRPr="0045448F">
        <w:rPr>
          <w:rFonts w:eastAsia="Calibri"/>
          <w:u w:val="single"/>
          <w14:ligatures w14:val="standardContextual"/>
        </w:rPr>
        <w:t>we’ll have to see what the strategy is and how they’re really going to implement</w:t>
      </w:r>
      <w:r w:rsidRPr="0045448F">
        <w:rPr>
          <w:rFonts w:eastAsia="Calibri"/>
          <w:sz w:val="16"/>
          <w14:ligatures w14:val="standardContextual"/>
        </w:rPr>
        <w:t>, if they’re looking for input on that implementation, what we can do to sort of help with that implementation,” Helminiak said.</w:t>
      </w:r>
    </w:p>
    <w:p w14:paraId="513C127E"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If Congress mandates the rule’s issuance, Glicksman said he expects the Trump administration to weaken the regulations instead of just repealing them.</w:t>
      </w:r>
    </w:p>
    <w:p w14:paraId="089E3CE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Many of the regulations the EPA implemented were congressionally mandated, such as the National Emission Standards for Hazardous Air Pollutants (NESHAP) under the Clean Air Act.</w:t>
      </w:r>
    </w:p>
    <w:p w14:paraId="3993F8B6"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For NESHAP, the Trump administration is considering a two-year presidential exemption under the Clean Air Act, which would allow facilities to be exempt from the regulation while the agency reviews it, according to a March 12 EPA press release.</w:t>
      </w:r>
    </w:p>
    <w:p w14:paraId="7CB922D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6579E82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“We can foresee that the administration might ask or might try and collect some information relating to those two factors,” she said.</w:t>
      </w:r>
    </w:p>
    <w:p w14:paraId="10CBB81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An uncertain geopolitical climate</w:t>
      </w:r>
    </w:p>
    <w:p w14:paraId="7261623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One thing the EPA and manufacturing trade groups have in common is a reliance on scientists to research and collect data used to back regulations and industry changes.</w:t>
      </w:r>
    </w:p>
    <w:p w14:paraId="1D0152AA"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However,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flurry of </w:t>
      </w:r>
      <w:r w:rsidRPr="0045448F">
        <w:rPr>
          <w:rFonts w:eastAsia="Calibri"/>
          <w:b/>
          <w:iCs/>
          <w:highlight w:val="cyan"/>
          <w:u w:val="single"/>
          <w:bdr w:val="single" w:sz="8" w:space="0" w:color="auto"/>
          <w14:ligatures w14:val="standardContextual"/>
        </w:rPr>
        <w:t>job cuts</w:t>
      </w:r>
      <w:r w:rsidRPr="0045448F">
        <w:rPr>
          <w:rFonts w:eastAsia="Calibri"/>
          <w:sz w:val="16"/>
          <w:highlight w:val="cyan"/>
          <w14:ligatures w14:val="standardContextual"/>
        </w:rPr>
        <w:t xml:space="preserve"> </w:t>
      </w:r>
      <w:r w:rsidRPr="0045448F">
        <w:rPr>
          <w:rFonts w:eastAsia="Calibri"/>
          <w:u w:val="single"/>
          <w14:ligatures w14:val="standardContextual"/>
        </w:rPr>
        <w:t>across many federal agencies could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stall</w:t>
      </w:r>
      <w:r w:rsidRPr="0045448F">
        <w:rPr>
          <w:rFonts w:eastAsia="Calibri"/>
          <w:sz w:val="16"/>
          <w14:ligatures w14:val="standardContextual"/>
        </w:rPr>
        <w:t xml:space="preserve"> some of the </w:t>
      </w:r>
      <w:r w:rsidRPr="0045448F">
        <w:rPr>
          <w:rFonts w:eastAsia="Calibri"/>
          <w:b/>
          <w:iCs/>
          <w:highlight w:val="cyan"/>
          <w:u w:val="single"/>
          <w:bdr w:val="single" w:sz="8" w:space="0" w:color="auto"/>
          <w14:ligatures w14:val="standardContextual"/>
        </w:rPr>
        <w:t>revamps</w:t>
      </w:r>
      <w:r w:rsidRPr="0045448F">
        <w:rPr>
          <w:rFonts w:eastAsia="Calibri"/>
          <w:sz w:val="16"/>
          <w14:ligatures w14:val="standardContextual"/>
        </w:rPr>
        <w:t xml:space="preserve"> </w:t>
      </w:r>
      <w:r w:rsidRPr="0045448F">
        <w:rPr>
          <w:rFonts w:eastAsia="Calibri"/>
          <w:u w:val="single"/>
          <w14:ligatures w14:val="standardContextual"/>
        </w:rPr>
        <w:t>the Trump administration is trying to implement</w:t>
      </w:r>
      <w:r w:rsidRPr="0045448F">
        <w:rPr>
          <w:rFonts w:eastAsia="Calibri"/>
          <w:sz w:val="16"/>
          <w14:ligatures w14:val="standardContextual"/>
        </w:rPr>
        <w:t xml:space="preserve">, </w:t>
      </w:r>
      <w:r w:rsidRPr="0045448F">
        <w:rPr>
          <w:rFonts w:eastAsia="Calibri"/>
          <w:u w:val="single"/>
          <w14:ligatures w14:val="standardContextual"/>
        </w:rPr>
        <w:t>and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EPA is no exception</w:t>
      </w:r>
      <w:r w:rsidRPr="0045448F">
        <w:rPr>
          <w:rFonts w:eastAsia="Calibri"/>
          <w:sz w:val="16"/>
          <w14:ligatures w14:val="standardContextual"/>
        </w:rPr>
        <w:t>. Scientists at the agency could fall prey to the layoffs.</w:t>
      </w:r>
    </w:p>
    <w:p w14:paraId="56CCFB4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For example, documents reviewed by the House Science Committee Democratic staff unveiled plans to cut 1,540 positions at the agency’s Office of Research and Development, the New York Times reported. </w:t>
      </w:r>
    </w:p>
    <w:p w14:paraId="10D0C37D"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If the job cuts happen</w:t>
      </w:r>
      <w:r w:rsidRPr="0045448F">
        <w:rPr>
          <w:rFonts w:eastAsia="Calibri"/>
          <w:sz w:val="16"/>
          <w14:ligatures w14:val="standardContextual"/>
        </w:rPr>
        <w:t xml:space="preserve">, </w:t>
      </w:r>
      <w:r w:rsidRPr="0045448F">
        <w:rPr>
          <w:rFonts w:eastAsia="Calibri"/>
          <w:u w:val="single"/>
          <w14:ligatures w14:val="standardContextual"/>
        </w:rPr>
        <w:t xml:space="preserve">it could </w:t>
      </w:r>
      <w:r w:rsidRPr="0045448F">
        <w:rPr>
          <w:rFonts w:eastAsia="Calibri"/>
          <w:highlight w:val="cyan"/>
          <w:u w:val="single"/>
          <w14:ligatures w14:val="standardContextual"/>
        </w:rPr>
        <w:t>make</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reconsideration </w:t>
      </w:r>
      <w:r w:rsidRPr="0045448F">
        <w:rPr>
          <w:rFonts w:eastAsia="Calibri"/>
          <w:b/>
          <w:iCs/>
          <w:highlight w:val="cyan"/>
          <w:u w:val="single"/>
          <w:bdr w:val="single" w:sz="8" w:space="0" w:color="auto"/>
          <w14:ligatures w14:val="standardContextual"/>
        </w:rPr>
        <w:t>process longer</w:t>
      </w:r>
      <w:r w:rsidRPr="0045448F">
        <w:rPr>
          <w:rFonts w:eastAsia="Calibri"/>
          <w:sz w:val="16"/>
          <w14:ligatures w14:val="standardContextual"/>
        </w:rPr>
        <w:t xml:space="preserve"> </w:t>
      </w:r>
      <w:r w:rsidRPr="0045448F">
        <w:rPr>
          <w:rFonts w:eastAsia="Calibri"/>
          <w:u w:val="single"/>
          <w14:ligatures w14:val="standardContextual"/>
        </w:rPr>
        <w:t>if there 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less staff to address comments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review</w:t>
      </w:r>
      <w:r w:rsidRPr="0045448F">
        <w:rPr>
          <w:rFonts w:eastAsia="Calibri"/>
          <w:b/>
          <w:iCs/>
          <w:u w:val="single"/>
          <w:bdr w:val="single" w:sz="8" w:space="0" w:color="auto"/>
          <w14:ligatures w14:val="standardContextual"/>
        </w:rPr>
        <w:t xml:space="preserve"> scientific research</w:t>
      </w:r>
      <w:r w:rsidRPr="0045448F">
        <w:rPr>
          <w:rFonts w:eastAsia="Calibri"/>
          <w:sz w:val="16"/>
          <w14:ligatures w14:val="standardContextual"/>
        </w:rPr>
        <w:t xml:space="preserve"> </w:t>
      </w:r>
      <w:r w:rsidRPr="0045448F">
        <w:rPr>
          <w:rFonts w:eastAsia="Calibri"/>
          <w:highlight w:val="cyan"/>
          <w:u w:val="single"/>
          <w14:ligatures w14:val="standardContextual"/>
        </w:rPr>
        <w:t>submissions</w:t>
      </w:r>
      <w:r w:rsidRPr="0045448F">
        <w:rPr>
          <w:rFonts w:eastAsia="Calibri"/>
          <w:sz w:val="16"/>
          <w14:ligatures w14:val="standardContextual"/>
        </w:rPr>
        <w:t>, Waxman said. Still, she added, it’s hard to say at this point how long the process will take.</w:t>
      </w:r>
    </w:p>
    <w:p w14:paraId="33E84D1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“EPA has to show that they’ve done their homework, too,” Waxman said. “They at least need to show that, in addition to reviewing data that they have themselves, they are reviewing all of the data that will be submitted in these upcoming comment periods.” </w:t>
      </w:r>
    </w:p>
    <w:p w14:paraId="71E1DAB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Glicksman said there’s also a chance the </w:t>
      </w:r>
      <w:r w:rsidRPr="0045448F">
        <w:rPr>
          <w:rFonts w:eastAsia="Calibri"/>
          <w:highlight w:val="cyan"/>
          <w:u w:val="single"/>
          <w14:ligatures w14:val="standardContextual"/>
        </w:rPr>
        <w:t>rollbacks</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won’t survive</w:t>
      </w:r>
      <w:r w:rsidRPr="0045448F">
        <w:rPr>
          <w:rFonts w:eastAsia="Calibri"/>
          <w:sz w:val="16"/>
          <w14:ligatures w14:val="standardContextual"/>
        </w:rPr>
        <w:t xml:space="preserve"> </w:t>
      </w:r>
      <w:r w:rsidRPr="0045448F">
        <w:rPr>
          <w:rFonts w:eastAsia="Calibri"/>
          <w:u w:val="single"/>
          <w14:ligatures w14:val="standardContextual"/>
        </w:rPr>
        <w:t>possible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legal battles</w:t>
      </w:r>
      <w:r w:rsidRPr="0045448F">
        <w:rPr>
          <w:rFonts w:eastAsia="Calibri"/>
          <w:sz w:val="16"/>
          <w14:ligatures w14:val="standardContextual"/>
        </w:rPr>
        <w:t xml:space="preserve"> </w:t>
      </w:r>
      <w:r w:rsidRPr="0045448F">
        <w:rPr>
          <w:rFonts w:eastAsia="Calibri"/>
          <w:u w:val="single"/>
          <w14:ligatures w14:val="standardContextual"/>
        </w:rPr>
        <w:t>if the curtailment or cancelation of existing regulations is challenged</w:t>
      </w:r>
      <w:r w:rsidRPr="0045448F">
        <w:rPr>
          <w:rFonts w:eastAsia="Calibri"/>
          <w:sz w:val="16"/>
          <w14:ligatures w14:val="standardContextual"/>
        </w:rPr>
        <w:t>.</w:t>
      </w:r>
    </w:p>
    <w:p w14:paraId="0090B89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“[If] </w:t>
      </w:r>
      <w:r w:rsidRPr="0045448F">
        <w:rPr>
          <w:rFonts w:eastAsia="Calibri"/>
          <w:u w:val="single"/>
          <w14:ligatures w14:val="standardContextual"/>
        </w:rPr>
        <w:t>the Trump administration</w:t>
      </w:r>
      <w:r w:rsidRPr="0045448F">
        <w:rPr>
          <w:rFonts w:eastAsia="Calibri"/>
          <w:sz w:val="16"/>
          <w14:ligatures w14:val="standardContextual"/>
        </w:rPr>
        <w:t xml:space="preserve"> wants to repeal or weaken that regulation, it’s </w:t>
      </w:r>
      <w:r w:rsidRPr="0045448F">
        <w:rPr>
          <w:rFonts w:eastAsia="Calibri"/>
          <w:u w:val="single"/>
          <w14:ligatures w14:val="standardContextual"/>
        </w:rPr>
        <w:t>got to justify why it’s changing the rules of the game</w:t>
      </w:r>
      <w:r w:rsidRPr="0045448F">
        <w:rPr>
          <w:rFonts w:eastAsia="Calibri"/>
          <w:sz w:val="16"/>
          <w14:ligatures w14:val="standardContextual"/>
        </w:rPr>
        <w:t xml:space="preserve">,” Glicksman said. “Unless it’s got strong scientific evidence that counteracts or contradicts the science behind the existing regulation, </w:t>
      </w:r>
      <w:r w:rsidRPr="0045448F">
        <w:rPr>
          <w:rFonts w:eastAsia="Calibri"/>
          <w:u w:val="single"/>
          <w14:ligatures w14:val="standardContextual"/>
        </w:rPr>
        <w:t xml:space="preserve">there’s a good chance a </w:t>
      </w:r>
      <w:r w:rsidRPr="0045448F">
        <w:rPr>
          <w:rFonts w:eastAsia="Calibri"/>
          <w:highlight w:val="cyan"/>
          <w:u w:val="single"/>
          <w14:ligatures w14:val="standardContextual"/>
        </w:rPr>
        <w:t>court</w:t>
      </w:r>
      <w:r w:rsidRPr="0045448F">
        <w:rPr>
          <w:rFonts w:eastAsia="Calibri"/>
          <w:u w:val="single"/>
          <w14:ligatures w14:val="standardContextual"/>
        </w:rPr>
        <w:t xml:space="preserve"> could </w:t>
      </w:r>
      <w:r w:rsidRPr="0045448F">
        <w:rPr>
          <w:rFonts w:eastAsia="Calibri"/>
          <w:highlight w:val="cyan"/>
          <w:u w:val="single"/>
          <w14:ligatures w14:val="standardContextual"/>
        </w:rPr>
        <w:t>conclude</w:t>
      </w:r>
      <w:r w:rsidRPr="0045448F">
        <w:rPr>
          <w:rFonts w:eastAsia="Calibri"/>
          <w:u w:val="single"/>
          <w14:ligatures w14:val="standardContextual"/>
        </w:rPr>
        <w:t xml:space="preserve"> that </w:t>
      </w:r>
      <w:r w:rsidRPr="0045448F">
        <w:rPr>
          <w:rFonts w:eastAsia="Calibri"/>
          <w:highlight w:val="cyan"/>
          <w:u w:val="single"/>
          <w14:ligatures w14:val="standardContextual"/>
        </w:rPr>
        <w:t>it was arbitrary</w:t>
      </w:r>
      <w:r w:rsidRPr="0045448F">
        <w:rPr>
          <w:rFonts w:eastAsia="Calibri"/>
          <w:u w:val="single"/>
          <w14:ligatures w14:val="standardContextual"/>
        </w:rPr>
        <w:t xml:space="preserve"> of an agency like EPA to ignore existing science and nevertheless repeal or weaken regulation</w:t>
      </w:r>
      <w:r w:rsidRPr="0045448F">
        <w:rPr>
          <w:rFonts w:eastAsia="Calibri"/>
          <w:sz w:val="16"/>
          <w14:ligatures w14:val="standardContextual"/>
        </w:rPr>
        <w:t>.”</w:t>
      </w:r>
    </w:p>
    <w:p w14:paraId="4B070493"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2. APA PROCEEDINGS---they </w:t>
      </w:r>
      <w:r w:rsidRPr="0045448F">
        <w:rPr>
          <w:rFonts w:eastAsia="Times New Roman"/>
          <w:b/>
          <w:iCs/>
          <w:sz w:val="26"/>
          <w:u w:val="single"/>
          <w14:ligatures w14:val="standardContextual"/>
        </w:rPr>
        <w:t>prevent deregulation</w:t>
      </w:r>
      <w:r w:rsidRPr="0045448F">
        <w:rPr>
          <w:rFonts w:eastAsia="Times New Roman"/>
          <w:b/>
          <w:iCs/>
          <w:sz w:val="26"/>
          <w14:ligatures w14:val="standardContextual"/>
        </w:rPr>
        <w:t xml:space="preserve"> that occurs </w:t>
      </w:r>
      <w:r w:rsidRPr="0045448F">
        <w:rPr>
          <w:rFonts w:eastAsia="Times New Roman"/>
          <w:b/>
          <w:iCs/>
          <w:sz w:val="26"/>
          <w:u w:val="single"/>
          <w14:ligatures w14:val="standardContextual"/>
        </w:rPr>
        <w:t>absent Congress</w:t>
      </w:r>
      <w:r w:rsidRPr="0045448F">
        <w:rPr>
          <w:rFonts w:eastAsia="Times New Roman"/>
          <w:b/>
          <w:iCs/>
          <w:sz w:val="26"/>
          <w14:ligatures w14:val="standardContextual"/>
        </w:rPr>
        <w:t xml:space="preserve">. </w:t>
      </w:r>
    </w:p>
    <w:p w14:paraId="67475551"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Middleton</w:t>
      </w:r>
      <w:r w:rsidRPr="0045448F">
        <w:rPr>
          <w:rFonts w:eastAsia="Calibri"/>
          <w14:ligatures w14:val="standardContextual"/>
        </w:rPr>
        <w:t xml:space="preserve"> &amp; Showalter </w:t>
      </w:r>
      <w:r w:rsidRPr="0045448F">
        <w:rPr>
          <w:rFonts w:eastAsia="Calibri"/>
          <w:b/>
          <w:bCs/>
          <w:sz w:val="26"/>
          <w14:ligatures w14:val="standardContextual"/>
        </w:rPr>
        <w:t>25</w:t>
      </w:r>
      <w:r w:rsidRPr="0045448F">
        <w:rPr>
          <w:rFonts w:eastAsia="Calibri"/>
          <w14:ligatures w14:val="standardContextual"/>
        </w:rPr>
        <w:t xml:space="preserve">, *JD, Northwestern School of Law, **JD, Vanderbilt University Law School. (*Robert, **J. Michael Showalter, June 25, 2025, “Maryland Court Rules EPA’s Termination of Environmental Justice Grants Violates APA,” JD Supra, </w:t>
      </w:r>
      <w:hyperlink r:id="rId42" w:history="1">
        <w:r w:rsidRPr="0045448F">
          <w:rPr>
            <w:rFonts w:eastAsia="Calibri"/>
            <w:color w:val="0563C1"/>
            <w:u w:val="single"/>
            <w14:ligatures w14:val="standardContextual"/>
          </w:rPr>
          <w:t>https://www.jdsupra.com/legalnews/maryland-court-rules-epa-s-termination-7577807/</w:t>
        </w:r>
      </w:hyperlink>
      <w:r w:rsidRPr="0045448F">
        <w:rPr>
          <w:rFonts w:eastAsia="Calibri"/>
          <w14:ligatures w14:val="standardContextual"/>
        </w:rPr>
        <w:t>, Ulven)</w:t>
      </w:r>
    </w:p>
    <w:p w14:paraId="36A0E88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 xml:space="preserve">The </w:t>
      </w:r>
      <w:r w:rsidRPr="0045448F">
        <w:rPr>
          <w:rFonts w:eastAsia="Calibri"/>
          <w:highlight w:val="cyan"/>
          <w:u w:val="single"/>
          <w14:ligatures w14:val="standardContextual"/>
        </w:rPr>
        <w:t>decision</w:t>
      </w:r>
      <w:r w:rsidRPr="0045448F">
        <w:rPr>
          <w:rFonts w:eastAsia="Calibri"/>
          <w:u w:val="single"/>
          <w14:ligatures w14:val="standardContextual"/>
        </w:rPr>
        <w:t xml:space="preserve"> in Green &amp; Healthy Homes</w:t>
      </w:r>
      <w:r w:rsidRPr="0045448F">
        <w:rPr>
          <w:rFonts w:eastAsia="Calibri"/>
          <w:sz w:val="16"/>
          <w14:ligatures w14:val="standardContextual"/>
        </w:rPr>
        <w:t xml:space="preserve"> Initiatives, Inc., et al</w:t>
      </w:r>
      <w:r w:rsidRPr="0045448F">
        <w:rPr>
          <w:rFonts w:eastAsia="Calibri"/>
          <w:u w:val="single"/>
          <w14:ligatures w14:val="standardContextual"/>
        </w:rPr>
        <w:t>. v. EPA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determined</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Trump</w:t>
      </w:r>
      <w:r w:rsidRPr="0045448F">
        <w:rPr>
          <w:rFonts w:eastAsia="Calibri"/>
          <w:sz w:val="16"/>
          <w14:ligatures w14:val="standardContextual"/>
        </w:rPr>
        <w:t xml:space="preserve"> Administration </w:t>
      </w:r>
      <w:r w:rsidRPr="0045448F">
        <w:rPr>
          <w:rFonts w:eastAsia="Calibri"/>
          <w:b/>
          <w:iCs/>
          <w:highlight w:val="cyan"/>
          <w:u w:val="single"/>
          <w:bdr w:val="single" w:sz="8" w:space="0" w:color="auto"/>
          <w14:ligatures w14:val="standardContextual"/>
        </w:rPr>
        <w:t>violated</w:t>
      </w:r>
      <w:r w:rsidRPr="0045448F">
        <w:rPr>
          <w:rFonts w:eastAsia="Calibri"/>
          <w:b/>
          <w:iCs/>
          <w:u w:val="single"/>
          <w:bdr w:val="single" w:sz="8" w:space="0" w:color="auto"/>
          <w14:ligatures w14:val="standardContextual"/>
        </w:rPr>
        <w:t xml:space="preserve"> the</w:t>
      </w:r>
      <w:r w:rsidRPr="0045448F">
        <w:rPr>
          <w:rFonts w:eastAsia="Calibri"/>
          <w:sz w:val="16"/>
          <w14:ligatures w14:val="standardContextual"/>
        </w:rPr>
        <w:t xml:space="preserve"> </w:t>
      </w:r>
      <w:r w:rsidRPr="0045448F">
        <w:rPr>
          <w:rFonts w:eastAsia="Calibri"/>
          <w:u w:val="single"/>
          <w14:ligatures w14:val="standardContextual"/>
        </w:rPr>
        <w:t>federal</w:t>
      </w:r>
      <w:r w:rsidRPr="0045448F">
        <w:rPr>
          <w:rFonts w:eastAsia="Calibri"/>
          <w:sz w:val="16"/>
          <w14:ligatures w14:val="standardContextual"/>
        </w:rPr>
        <w:t xml:space="preserve"> Administrative Procedure Act (</w:t>
      </w:r>
      <w:r w:rsidRPr="0045448F">
        <w:rPr>
          <w:rFonts w:eastAsia="Calibri"/>
          <w:b/>
          <w:iCs/>
          <w:highlight w:val="cyan"/>
          <w:u w:val="single"/>
          <w:bdr w:val="single" w:sz="8" w:space="0" w:color="auto"/>
          <w14:ligatures w14:val="standardContextual"/>
        </w:rPr>
        <w:t>APA</w:t>
      </w:r>
      <w:r w:rsidRPr="0045448F">
        <w:rPr>
          <w:rFonts w:eastAsia="Calibri"/>
          <w:sz w:val="16"/>
          <w14:ligatures w14:val="standardContextual"/>
        </w:rPr>
        <w:t xml:space="preserve">) </w:t>
      </w:r>
      <w:r w:rsidRPr="0045448F">
        <w:rPr>
          <w:rFonts w:eastAsia="Calibri"/>
          <w:highlight w:val="cyan"/>
          <w:u w:val="single"/>
          <w14:ligatures w14:val="standardContextual"/>
        </w:rPr>
        <w:t>when it cancelled</w:t>
      </w:r>
      <w:r w:rsidRPr="0045448F">
        <w:rPr>
          <w:rFonts w:eastAsia="Calibri"/>
          <w:u w:val="single"/>
          <w14:ligatures w14:val="standardContextual"/>
        </w:rPr>
        <w:t xml:space="preserve"> all of the environmental justice</w:t>
      </w:r>
      <w:r w:rsidRPr="0045448F">
        <w:rPr>
          <w:rFonts w:eastAsia="Calibri"/>
          <w:sz w:val="16"/>
          <w14:ligatures w14:val="standardContextual"/>
        </w:rPr>
        <w:t xml:space="preserve"> (EJ) </w:t>
      </w:r>
      <w:r w:rsidRPr="0045448F">
        <w:rPr>
          <w:rFonts w:eastAsia="Calibri"/>
          <w:highlight w:val="cyan"/>
          <w:u w:val="single"/>
          <w14:ligatures w14:val="standardContextual"/>
        </w:rPr>
        <w:t>grants</w:t>
      </w:r>
      <w:r w:rsidRPr="0045448F">
        <w:rPr>
          <w:rFonts w:eastAsia="Calibri"/>
          <w:sz w:val="16"/>
          <w14:ligatures w14:val="standardContextual"/>
        </w:rPr>
        <w:t xml:space="preserve"> issued by the Biden Administration.</w:t>
      </w:r>
    </w:p>
    <w:p w14:paraId="560576A8"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decision interpreted the APA to constrain executive action and protect the integrity of federal grant programs. For grant recipients, the ruling affirms that statutory mandates cannot be set aside by administrative fiat and that courts will enforce the procedural and substantive limits imposed by US Congress. As </w:t>
      </w:r>
      <w:r w:rsidRPr="0045448F">
        <w:rPr>
          <w:rFonts w:eastAsia="Calibri"/>
          <w:u w:val="single"/>
          <w14:ligatures w14:val="standardContextual"/>
        </w:rPr>
        <w:t>the court noted</w:t>
      </w:r>
      <w:r w:rsidRPr="0045448F">
        <w:rPr>
          <w:rFonts w:eastAsia="Calibri"/>
          <w:sz w:val="16"/>
          <w14:ligatures w14:val="standardContextual"/>
        </w:rPr>
        <w:t xml:space="preserve">, </w:t>
      </w:r>
      <w:r w:rsidRPr="0045448F">
        <w:rPr>
          <w:rFonts w:eastAsia="Calibri"/>
          <w:highlight w:val="cyan"/>
          <w:u w:val="single"/>
          <w14:ligatures w14:val="standardContextual"/>
        </w:rPr>
        <w:t>agencies must engage in reasoned</w:t>
      </w:r>
      <w:r w:rsidRPr="0045448F">
        <w:rPr>
          <w:rFonts w:eastAsia="Calibri"/>
          <w:sz w:val="16"/>
          <w14:ligatures w14:val="standardContextual"/>
        </w:rPr>
        <w:t xml:space="preserve">, </w:t>
      </w:r>
      <w:r w:rsidRPr="0045448F">
        <w:rPr>
          <w:rFonts w:eastAsia="Calibri"/>
          <w:u w:val="single"/>
          <w14:ligatures w14:val="standardContextual"/>
        </w:rPr>
        <w:t xml:space="preserve">individualized </w:t>
      </w:r>
      <w:r w:rsidRPr="0045448F">
        <w:rPr>
          <w:rFonts w:eastAsia="Calibri"/>
          <w:highlight w:val="cyan"/>
          <w:u w:val="single"/>
          <w14:ligatures w14:val="standardContextual"/>
        </w:rPr>
        <w:t>decision-making and respect</w:t>
      </w:r>
      <w:r w:rsidRPr="0045448F">
        <w:rPr>
          <w:rFonts w:eastAsia="Calibri"/>
          <w:u w:val="single"/>
          <w14:ligatures w14:val="standardContextual"/>
        </w:rPr>
        <w:t xml:space="preserve"> the boundaries of their </w:t>
      </w:r>
      <w:r w:rsidRPr="0045448F">
        <w:rPr>
          <w:rFonts w:eastAsia="Calibri"/>
          <w:highlight w:val="cyan"/>
          <w:u w:val="single"/>
          <w14:ligatures w14:val="standardContextual"/>
        </w:rPr>
        <w:t>delegated authority</w:t>
      </w:r>
      <w:r w:rsidRPr="0045448F">
        <w:rPr>
          <w:rFonts w:eastAsia="Calibri"/>
          <w:u w:val="single"/>
          <w14:ligatures w14:val="standardContextual"/>
        </w:rPr>
        <w:t xml:space="preserve"> to ensure that properly issued federal grants are not casualties of shifting political winds</w:t>
      </w:r>
      <w:r w:rsidRPr="0045448F">
        <w:rPr>
          <w:rFonts w:eastAsia="Calibri"/>
          <w:sz w:val="16"/>
          <w14:ligatures w14:val="standardContextual"/>
        </w:rPr>
        <w:t>.</w:t>
      </w:r>
    </w:p>
    <w:p w14:paraId="2AA5EF49"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Below, we break down the decision and takeaways for federal grant recipients inside and outside the EJ space.</w:t>
      </w:r>
    </w:p>
    <w:p w14:paraId="3AD99EB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Case Background</w:t>
      </w:r>
    </w:p>
    <w:p w14:paraId="49AA61C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In 2022, as part of President Biden’s Inflation Reduction Act, Congress amended the Clean Air Act to create the Environmental and Climate Justice Block Grants program, appropriating $3 billion for grants to support pollution remediation, climate resilience, and related activities benefiting disadvantaged communities. (For more, see here.) The statute required the US Environmental Protection Agency (EPA) to use these funds for specified purposes and to award grants to eligible entities, including nonprofit organizations and local governments.</w:t>
      </w:r>
    </w:p>
    <w:p w14:paraId="2875782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Pursuant to this mandate, EPA selected 10 Regional Grantmakers — including the plaintiffs in this case — and awarded them multi-year, multi-million-dollar grants to administer subgrant programs. However, earlier this year following a change in Administration, EPA announced that “environmental justice” was no longer an agency priority and terminated all grants under the program. (For more, see here.) The agency’s termination letters cited a lack of alignment with new agency priorities but provided little substantive explanation or individualized analysis.</w:t>
      </w:r>
    </w:p>
    <w:p w14:paraId="3D8ED20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The Green &amp; Healthy Homes Decision</w:t>
      </w:r>
    </w:p>
    <w:p w14:paraId="2B1CEF7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It was predictable that the whipsawing between the Biden Administration’s commitments to address EJ issues and the Trump Administration’s desire to “cancel” EJ (including these grants) would lead to litigation. In Green &amp; Healthy Homes Initiative, the Minneapolis Foundation and Philanthropy Northwest filed suit challenging the termination of the grant funding under the APA, arguing that EPA’s actions were arbitrary and capricious, exceeded statutory authority, and violated their constitutional rights. The court agreed, holding that EPA’s terminations were both “in excess of statutory jurisdiction, authority, or limitations” and “arbitrary, capricious, an abuse of discretion, or otherwise not in accordance with law,” as prohibited by 5 U.S.C. § 706(2)(A), (C). The court vacated EPA’s terminations and remanded the grant cancellation to the agency to be reevaluated, declining to issue a permanent injunction but making clear that the agency could not lawfully terminate the grants on the same grounds.</w:t>
      </w:r>
    </w:p>
    <w:p w14:paraId="101AE77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ruling </w:t>
      </w:r>
      <w:r w:rsidRPr="0045448F">
        <w:rPr>
          <w:rFonts w:eastAsia="Calibri"/>
          <w:u w:val="single"/>
          <w14:ligatures w14:val="standardContextual"/>
        </w:rPr>
        <w:t>provides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critical guidance</w:t>
      </w:r>
      <w:r w:rsidRPr="0045448F">
        <w:rPr>
          <w:rFonts w:eastAsia="Calibri"/>
          <w:sz w:val="16"/>
          <w14:ligatures w14:val="standardContextual"/>
        </w:rPr>
        <w:t xml:space="preserve"> </w:t>
      </w:r>
      <w:r w:rsidRPr="0045448F">
        <w:rPr>
          <w:rFonts w:eastAsia="Calibri"/>
          <w:u w:val="single"/>
          <w14:ligatures w14:val="standardContextual"/>
        </w:rPr>
        <w:t>on how the APA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applies to</w:t>
      </w:r>
      <w:r w:rsidRPr="0045448F">
        <w:rPr>
          <w:rFonts w:eastAsia="Calibri"/>
          <w:sz w:val="16"/>
          <w14:ligatures w14:val="standardContextual"/>
        </w:rPr>
        <w:t xml:space="preserve">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grant terminations</w:t>
      </w:r>
      <w:r w:rsidRPr="0045448F">
        <w:rPr>
          <w:rFonts w:eastAsia="Calibri"/>
          <w:sz w:val="16"/>
          <w14:ligatures w14:val="standardContextual"/>
        </w:rPr>
        <w:t xml:space="preserve"> </w:t>
      </w:r>
      <w:r w:rsidRPr="0045448F">
        <w:rPr>
          <w:rFonts w:eastAsia="Calibri"/>
          <w:u w:val="single"/>
          <w14:ligatures w14:val="standardContextual"/>
        </w:rPr>
        <w:t>and clarifies the boundaries of executive discretion in administering congressionally mandated programs</w:t>
      </w:r>
      <w:r w:rsidRPr="0045448F">
        <w:rPr>
          <w:rFonts w:eastAsia="Calibri"/>
          <w:sz w:val="16"/>
          <w14:ligatures w14:val="standardContextual"/>
        </w:rPr>
        <w:t>. Four primary takeaways include the following.</w:t>
      </w:r>
    </w:p>
    <w:p w14:paraId="732FA90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The statutes authorizing or requiring grant issuance can preclude the executive branch from reconsidering grant issuance. Similar to how courts have evaluated Trump Administration funding freezes (for more see here), the executive branch cannot unilaterally change Congress’s spending priorities. To be sure,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exec</w:t>
      </w:r>
      <w:r w:rsidRPr="0045448F">
        <w:rPr>
          <w:rFonts w:eastAsia="Calibri"/>
          <w:sz w:val="16"/>
          <w14:ligatures w14:val="standardContextual"/>
        </w:rPr>
        <w:t xml:space="preserve">utive </w:t>
      </w:r>
      <w:r w:rsidRPr="0045448F">
        <w:rPr>
          <w:rFonts w:eastAsia="Calibri"/>
          <w:b/>
          <w:iCs/>
          <w:highlight w:val="cyan"/>
          <w:u w:val="single"/>
          <w:bdr w:val="single" w:sz="8" w:space="0" w:color="auto"/>
          <w14:ligatures w14:val="standardContextual"/>
        </w:rPr>
        <w:t>can unwind</w:t>
      </w:r>
      <w:r w:rsidRPr="0045448F">
        <w:rPr>
          <w:rFonts w:eastAsia="Calibri"/>
          <w:sz w:val="16"/>
          <w14:ligatures w14:val="standardContextual"/>
        </w:rPr>
        <w:t xml:space="preserve"> certain policies — </w:t>
      </w:r>
      <w:r w:rsidRPr="0045448F">
        <w:rPr>
          <w:rFonts w:eastAsia="Calibri"/>
          <w:u w:val="single"/>
          <w14:ligatures w14:val="standardContextual"/>
        </w:rPr>
        <w:t>prior Administration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u w:val="single"/>
          <w14:ligatures w14:val="standardContextual"/>
        </w:rPr>
        <w:t>ecutive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w:t>
      </w:r>
      <w:r w:rsidRPr="0045448F">
        <w:rPr>
          <w:rFonts w:eastAsia="Calibri"/>
          <w:u w:val="single"/>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highlight w:val="cya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as an example</w:t>
      </w:r>
      <w:r w:rsidRPr="0045448F">
        <w:rPr>
          <w:rFonts w:eastAsia="Calibri"/>
          <w:sz w:val="16"/>
          <w14:ligatures w14:val="standardContextual"/>
        </w:rPr>
        <w:t xml:space="preserve"> — </w:t>
      </w:r>
      <w:r w:rsidRPr="0045448F">
        <w:rPr>
          <w:rFonts w:eastAsia="Calibri"/>
          <w:b/>
          <w:iCs/>
          <w:highlight w:val="cyan"/>
          <w:u w:val="single"/>
          <w:bdr w:val="single" w:sz="8" w:space="0" w:color="auto"/>
          <w14:ligatures w14:val="standardContextual"/>
        </w:rPr>
        <w:t>without Congress</w:t>
      </w:r>
      <w:r w:rsidRPr="0045448F">
        <w:rPr>
          <w:rFonts w:eastAsia="Calibri"/>
          <w:sz w:val="16"/>
          <w14:ligatures w14:val="standardContextual"/>
        </w:rPr>
        <w:t xml:space="preserve">. </w:t>
      </w:r>
      <w:r w:rsidRPr="0045448F">
        <w:rPr>
          <w:rFonts w:eastAsia="Calibri"/>
          <w:highlight w:val="cyan"/>
          <w:u w:val="single"/>
          <w14:ligatures w14:val="standardContextual"/>
        </w:rPr>
        <w:t>But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agencies cannot terminate</w:t>
      </w:r>
      <w:r w:rsidRPr="0045448F">
        <w:rPr>
          <w:rFonts w:eastAsia="Calibri"/>
          <w:sz w:val="16"/>
          <w14:ligatures w14:val="standardContextual"/>
        </w:rPr>
        <w:t xml:space="preserve"> </w:t>
      </w:r>
      <w:r w:rsidRPr="0045448F">
        <w:rPr>
          <w:rFonts w:eastAsia="Calibri"/>
          <w:u w:val="single"/>
          <w14:ligatures w14:val="standardContextual"/>
        </w:rPr>
        <w:t xml:space="preserve">grants </w:t>
      </w:r>
      <w:r w:rsidRPr="0045448F">
        <w:rPr>
          <w:rFonts w:eastAsia="Calibri"/>
          <w:highlight w:val="cyan"/>
          <w:u w:val="single"/>
          <w14:ligatures w14:val="standardContextual"/>
        </w:rPr>
        <w:t>based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solely on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change in Admin</w:t>
      </w:r>
      <w:r w:rsidRPr="0045448F">
        <w:rPr>
          <w:rFonts w:eastAsia="Calibri"/>
          <w:b/>
          <w:iCs/>
          <w:u w:val="single"/>
          <w:bdr w:val="single" w:sz="8" w:space="0" w:color="auto"/>
          <w14:ligatures w14:val="standardContextual"/>
        </w:rPr>
        <w:t>istration</w:t>
      </w:r>
      <w:r w:rsidRPr="0045448F">
        <w:rPr>
          <w:rFonts w:eastAsia="Calibri"/>
          <w:sz w:val="16"/>
          <w14:ligatures w14:val="standardContextual"/>
        </w:rPr>
        <w:t xml:space="preserve"> </w:t>
      </w:r>
      <w:r w:rsidRPr="0045448F">
        <w:rPr>
          <w:rFonts w:eastAsia="Calibri"/>
          <w:highlight w:val="cyan"/>
          <w:u w:val="single"/>
          <w14:ligatures w14:val="standardContextual"/>
        </w:rPr>
        <w:t>priorities where Congress directed</w:t>
      </w:r>
      <w:r w:rsidRPr="0045448F">
        <w:rPr>
          <w:rFonts w:eastAsia="Calibri"/>
          <w:u w:val="single"/>
          <w14:ligatures w14:val="standardContextual"/>
        </w:rPr>
        <w:t xml:space="preserve"> that </w:t>
      </w:r>
      <w:r w:rsidRPr="0045448F">
        <w:rPr>
          <w:rFonts w:eastAsia="Calibri"/>
          <w:highlight w:val="cyan"/>
          <w:u w:val="single"/>
          <w14:ligatures w14:val="standardContextual"/>
        </w:rPr>
        <w:t>funds</w:t>
      </w:r>
      <w:r w:rsidRPr="0045448F">
        <w:rPr>
          <w:rFonts w:eastAsia="Calibri"/>
          <w:u w:val="single"/>
          <w14:ligatures w14:val="standardContextual"/>
        </w:rPr>
        <w:t xml:space="preserve"> be </w:t>
      </w:r>
      <w:r w:rsidRPr="0045448F">
        <w:rPr>
          <w:rFonts w:eastAsia="Calibri"/>
          <w:highlight w:val="cyan"/>
          <w:u w:val="single"/>
          <w14:ligatures w14:val="standardContextual"/>
        </w:rPr>
        <w:t>used for specific purposes</w:t>
      </w:r>
      <w:r w:rsidRPr="0045448F">
        <w:rPr>
          <w:rFonts w:eastAsia="Calibri"/>
          <w:sz w:val="16"/>
          <w14:ligatures w14:val="standardContextual"/>
        </w:rPr>
        <w:t xml:space="preserve">. For people or entities seeking to vindicate rights embodied in statutes, </w:t>
      </w:r>
      <w:r w:rsidRPr="0045448F">
        <w:rPr>
          <w:rFonts w:eastAsia="Calibri"/>
          <w:u w:val="single"/>
          <w14:ligatures w14:val="standardContextual"/>
        </w:rPr>
        <w:t xml:space="preserve">the </w:t>
      </w:r>
      <w:r w:rsidRPr="0045448F">
        <w:rPr>
          <w:rFonts w:eastAsia="Calibri"/>
          <w:highlight w:val="cyan"/>
          <w:u w:val="single"/>
          <w14:ligatures w14:val="standardContextual"/>
        </w:rPr>
        <w:t>APA</w:t>
      </w:r>
      <w:r w:rsidRPr="0045448F">
        <w:rPr>
          <w:rFonts w:eastAsia="Calibri"/>
          <w:u w:val="single"/>
          <w14:ligatures w14:val="standardContextual"/>
        </w:rPr>
        <w:t xml:space="preserve"> serves as a</w:t>
      </w:r>
      <w:r w:rsidRPr="0045448F">
        <w:rPr>
          <w:rFonts w:eastAsia="Calibri"/>
          <w:sz w:val="16"/>
          <w14:ligatures w14:val="standardContextual"/>
        </w:rPr>
        <w:t xml:space="preserve"> </w:t>
      </w:r>
      <w:r w:rsidRPr="0045448F">
        <w:rPr>
          <w:rFonts w:eastAsia="Calibri"/>
          <w:highlight w:val="cyan"/>
          <w:u w:val="single"/>
          <w14:ligatures w14:val="standardContextual"/>
        </w:rPr>
        <w:t>check</w:t>
      </w:r>
      <w:r w:rsidRPr="0045448F">
        <w:rPr>
          <w:rFonts w:eastAsia="Calibri"/>
          <w:sz w:val="16"/>
          <w14:ligatures w14:val="standardContextual"/>
        </w:rPr>
        <w:t xml:space="preserve">, </w:t>
      </w:r>
      <w:r w:rsidRPr="0045448F">
        <w:rPr>
          <w:rFonts w:eastAsia="Calibri"/>
          <w:u w:val="single"/>
          <w14:ligatures w14:val="standardContextual"/>
        </w:rPr>
        <w:t xml:space="preserve">ensuring that executive agencies cannot </w:t>
      </w:r>
      <w:r w:rsidRPr="0045448F">
        <w:rPr>
          <w:rFonts w:eastAsia="Calibri"/>
          <w:highlight w:val="cyan"/>
          <w:u w:val="single"/>
          <w14:ligatures w14:val="standardContextual"/>
        </w:rPr>
        <w:t>unilateral</w:t>
      </w:r>
      <w:r w:rsidRPr="0045448F">
        <w:rPr>
          <w:rFonts w:eastAsia="Calibri"/>
          <w:u w:val="single"/>
          <w14:ligatures w14:val="standardContextual"/>
        </w:rPr>
        <w:t xml:space="preserve">ly </w:t>
      </w:r>
      <w:r w:rsidRPr="0045448F">
        <w:rPr>
          <w:rFonts w:eastAsia="Calibri"/>
          <w:highlight w:val="cyan"/>
          <w:u w:val="single"/>
          <w14:ligatures w14:val="standardContextual"/>
        </w:rPr>
        <w:t>override</w:t>
      </w:r>
      <w:r w:rsidRPr="0045448F">
        <w:rPr>
          <w:rFonts w:eastAsia="Calibri"/>
          <w:u w:val="single"/>
          <w14:ligatures w14:val="standardContextual"/>
        </w:rPr>
        <w:t xml:space="preserve"> legislative directives</w:t>
      </w:r>
      <w:r w:rsidRPr="0045448F">
        <w:rPr>
          <w:rFonts w:eastAsia="Calibri"/>
          <w:sz w:val="16"/>
          <w14:ligatures w14:val="standardContextual"/>
        </w:rPr>
        <w:t>.</w:t>
      </w:r>
    </w:p>
    <w:p w14:paraId="0673A293"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3. EFFICENCY PARADOX---Trump’s </w:t>
      </w:r>
      <w:r w:rsidRPr="0045448F">
        <w:rPr>
          <w:rFonts w:eastAsia="Times New Roman"/>
          <w:b/>
          <w:iCs/>
          <w:sz w:val="26"/>
          <w:u w:val="single"/>
          <w14:ligatures w14:val="standardContextual"/>
        </w:rPr>
        <w:t>downsizing</w:t>
      </w:r>
      <w:r w:rsidRPr="0045448F">
        <w:rPr>
          <w:rFonts w:eastAsia="Times New Roman"/>
          <w:b/>
          <w:iCs/>
          <w:sz w:val="26"/>
          <w14:ligatures w14:val="standardContextual"/>
        </w:rPr>
        <w:t xml:space="preserve"> of the federal workforce and disempowerment of career bureaucrats </w:t>
      </w:r>
      <w:r w:rsidRPr="0045448F">
        <w:rPr>
          <w:rFonts w:eastAsia="Times New Roman"/>
          <w:b/>
          <w:iCs/>
          <w:sz w:val="26"/>
          <w:u w:val="single"/>
          <w14:ligatures w14:val="standardContextual"/>
        </w:rPr>
        <w:t>hampers deregulation</w:t>
      </w:r>
      <w:r w:rsidRPr="0045448F">
        <w:rPr>
          <w:rFonts w:eastAsia="Times New Roman"/>
          <w:b/>
          <w:iCs/>
          <w:sz w:val="26"/>
          <w14:ligatures w14:val="standardContextual"/>
        </w:rPr>
        <w:t xml:space="preserve"> broadly. </w:t>
      </w:r>
    </w:p>
    <w:p w14:paraId="1D3083A6"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Hu 25</w:t>
      </w:r>
      <w:r w:rsidRPr="0045448F">
        <w:rPr>
          <w:rFonts w:eastAsia="Calibri"/>
          <w14:ligatures w14:val="standardContextual"/>
        </w:rPr>
        <w:t>, contributing editor of the Forum, environmental journalist, previously served as a reporting fellow at Grist and as associate editor of the Forum. (Akielly, January/February 2025, “Reversing the Tide,” Environmental Forum, Vol. 42, No. 1, pp. 38-43, HeinOnline, Ulven)</w:t>
      </w:r>
    </w:p>
    <w:p w14:paraId="69372B27"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Trump</w:t>
      </w:r>
      <w:r w:rsidRPr="0045448F">
        <w:rPr>
          <w:rFonts w:eastAsia="Calibri"/>
          <w:sz w:val="16"/>
          <w14:ligatures w14:val="standardContextual"/>
        </w:rPr>
        <w:t xml:space="preserve"> has </w:t>
      </w:r>
      <w:r w:rsidRPr="0045448F">
        <w:rPr>
          <w:rFonts w:eastAsia="Calibri"/>
          <w:u w:val="single"/>
          <w14:ligatures w14:val="standardContextual"/>
        </w:rPr>
        <w:t>introduced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bold </w:t>
      </w:r>
      <w:r w:rsidRPr="0045448F">
        <w:rPr>
          <w:rFonts w:eastAsia="Calibri"/>
          <w:b/>
          <w:iCs/>
          <w:highlight w:val="cyan"/>
          <w:u w:val="single"/>
          <w:bdr w:val="single" w:sz="8" w:space="0" w:color="auto"/>
          <w14:ligatures w14:val="standardContextual"/>
        </w:rPr>
        <w:t>plans to</w:t>
      </w:r>
      <w:r w:rsidRPr="0045448F">
        <w:rPr>
          <w:rFonts w:eastAsia="Calibri"/>
          <w:b/>
          <w:iCs/>
          <w:u w:val="single"/>
          <w:bdr w:val="single" w:sz="8" w:space="0" w:color="auto"/>
          <w14:ligatures w14:val="standardContextual"/>
        </w:rPr>
        <w:t xml:space="preserve"> gut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replace government staff</w:t>
      </w:r>
      <w:r w:rsidRPr="0045448F">
        <w:rPr>
          <w:rFonts w:eastAsia="Calibri"/>
          <w:sz w:val="16"/>
          <w14:ligatures w14:val="standardContextual"/>
        </w:rPr>
        <w:t xml:space="preserve"> </w:t>
      </w:r>
      <w:r w:rsidRPr="0045448F">
        <w:rPr>
          <w:rFonts w:eastAsia="Calibri"/>
          <w:u w:val="single"/>
          <w14:ligatures w14:val="standardContextual"/>
        </w:rPr>
        <w:t>during his second term in a bid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 </w:t>
      </w:r>
      <w:r w:rsidRPr="0045448F">
        <w:rPr>
          <w:rFonts w:eastAsia="Calibri"/>
          <w:b/>
          <w:iCs/>
          <w:highlight w:val="cyan"/>
          <w:u w:val="single"/>
          <w:bdr w:val="single" w:sz="8" w:space="0" w:color="auto"/>
          <w14:ligatures w14:val="standardContextual"/>
        </w:rPr>
        <w:t>increase</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government efficiency</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But 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sweeping </w:t>
      </w:r>
      <w:r w:rsidRPr="0045448F">
        <w:rPr>
          <w:rFonts w:eastAsia="Calibri"/>
          <w:b/>
          <w:iCs/>
          <w:highlight w:val="cyan"/>
          <w:u w:val="single"/>
          <w:bdr w:val="single" w:sz="8" w:space="0" w:color="auto"/>
          <w14:ligatures w14:val="standardContextual"/>
        </w:rPr>
        <w:t>proposals</w:t>
      </w:r>
      <w:r w:rsidRPr="0045448F">
        <w:rPr>
          <w:rFonts w:eastAsia="Calibri"/>
          <w:sz w:val="16"/>
          <w14:ligatures w14:val="standardContextual"/>
        </w:rPr>
        <w:t xml:space="preserve"> </w:t>
      </w:r>
      <w:r w:rsidRPr="0045448F">
        <w:rPr>
          <w:rFonts w:eastAsia="Calibri"/>
          <w:u w:val="single"/>
          <w14:ligatures w14:val="standardContextual"/>
        </w:rPr>
        <w:t>could wind up</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delaying</w:t>
      </w:r>
      <w:r w:rsidRPr="0045448F">
        <w:rPr>
          <w:rFonts w:eastAsia="Calibri"/>
          <w:sz w:val="16"/>
          <w14:ligatures w14:val="standardContextual"/>
        </w:rPr>
        <w:t xml:space="preserve"> </w:t>
      </w:r>
      <w:r w:rsidRPr="0045448F">
        <w:rPr>
          <w:rFonts w:eastAsia="Calibri"/>
          <w:u w:val="single"/>
          <w14:ligatures w14:val="standardContextual"/>
        </w:rPr>
        <w:t>the already extensive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rulemaking</w:t>
      </w:r>
      <w:r w:rsidRPr="0045448F">
        <w:rPr>
          <w:rFonts w:eastAsia="Calibri"/>
          <w:b/>
          <w:iCs/>
          <w:u w:val="single"/>
          <w:bdr w:val="single" w:sz="8" w:space="0" w:color="auto"/>
          <w14:ligatures w14:val="standardContextual"/>
        </w:rPr>
        <w:t xml:space="preserve"> processes </w:t>
      </w:r>
      <w:r w:rsidRPr="0045448F">
        <w:rPr>
          <w:rFonts w:eastAsia="Calibri"/>
          <w:b/>
          <w:iCs/>
          <w:highlight w:val="cyan"/>
          <w:u w:val="single"/>
          <w:bdr w:val="single" w:sz="8" w:space="0" w:color="auto"/>
          <w14:ligatures w14:val="standardContextual"/>
        </w:rPr>
        <w:t>required</w:t>
      </w:r>
      <w:r w:rsidRPr="0045448F">
        <w:rPr>
          <w:rFonts w:eastAsia="Calibri"/>
          <w:sz w:val="16"/>
          <w14:ligatures w14:val="standardContextual"/>
        </w:rPr>
        <w:t xml:space="preserve"> </w:t>
      </w:r>
      <w:r w:rsidRPr="0045448F">
        <w:rPr>
          <w:rFonts w:eastAsia="Calibri"/>
          <w:highlight w:val="cyan"/>
          <w:u w:val="single"/>
          <w14:ligatures w14:val="standardContextual"/>
        </w:rPr>
        <w:t>to undo</w:t>
      </w:r>
      <w:r w:rsidRPr="0045448F">
        <w:rPr>
          <w:rFonts w:eastAsia="Calibri"/>
          <w:u w:val="single"/>
          <w14:ligatures w14:val="standardContextual"/>
        </w:rPr>
        <w:t xml:space="preserve"> major policies</w:t>
      </w:r>
      <w:r w:rsidRPr="0045448F">
        <w:rPr>
          <w:rFonts w:eastAsia="Calibri"/>
          <w:sz w:val="16"/>
          <w14:ligatures w14:val="standardContextual"/>
        </w:rPr>
        <w:t xml:space="preserve">, </w:t>
      </w:r>
      <w:r w:rsidRPr="0045448F">
        <w:rPr>
          <w:rFonts w:eastAsia="Calibri"/>
          <w:u w:val="single"/>
          <w14:ligatures w14:val="standardContextual"/>
        </w:rPr>
        <w:t>including</w:t>
      </w:r>
      <w:r w:rsidRPr="0045448F">
        <w:rPr>
          <w:rFonts w:eastAsia="Calibri"/>
          <w:sz w:val="16"/>
          <w14:ligatures w14:val="standardContextual"/>
        </w:rPr>
        <w:t xml:space="preserve"> EPA’s vehicle </w:t>
      </w:r>
      <w:r w:rsidRPr="0045448F">
        <w:rPr>
          <w:rFonts w:eastAsia="Calibri"/>
          <w:u w:val="single"/>
          <w14:ligatures w14:val="standardContextual"/>
        </w:rPr>
        <w:t>emissions standards and power plant rules</w:t>
      </w:r>
      <w:r w:rsidRPr="0045448F">
        <w:rPr>
          <w:rFonts w:eastAsia="Calibri"/>
          <w:sz w:val="16"/>
          <w14:ligatures w14:val="standardContextual"/>
        </w:rPr>
        <w:t>.</w:t>
      </w:r>
    </w:p>
    <w:p w14:paraId="047F6BAF"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Project 2025 hints at some of the vast restructuring</w:t>
      </w:r>
      <w:r w:rsidRPr="0045448F">
        <w:rPr>
          <w:rFonts w:eastAsia="Calibri"/>
          <w:sz w:val="16"/>
          <w14:ligatures w14:val="standardContextual"/>
        </w:rPr>
        <w:t xml:space="preserve"> under consideration, </w:t>
      </w:r>
      <w:r w:rsidRPr="0045448F">
        <w:rPr>
          <w:rFonts w:eastAsia="Calibri"/>
          <w:u w:val="single"/>
          <w14:ligatures w14:val="standardContextual"/>
        </w:rPr>
        <w:t>including</w:t>
      </w:r>
      <w:r w:rsidRPr="0045448F">
        <w:rPr>
          <w:rFonts w:eastAsia="Calibri"/>
          <w:sz w:val="16"/>
          <w14:ligatures w14:val="standardContextual"/>
        </w:rPr>
        <w:t xml:space="preserve"> the </w:t>
      </w:r>
      <w:r w:rsidRPr="0045448F">
        <w:rPr>
          <w:rFonts w:eastAsia="Calibri"/>
          <w:highlight w:val="cyan"/>
          <w:u w:val="single"/>
          <w14:ligatures w14:val="standardContextual"/>
        </w:rPr>
        <w:t>shutdown of</w:t>
      </w:r>
      <w:r w:rsidRPr="0045448F">
        <w:rPr>
          <w:rFonts w:eastAsia="Calibri"/>
          <w:sz w:val="16"/>
          <w14:ligatures w14:val="standardContextual"/>
        </w:rPr>
        <w:t xml:space="preserve"> the </w:t>
      </w:r>
      <w:r w:rsidRPr="0045448F">
        <w:rPr>
          <w:rFonts w:eastAsia="Calibri"/>
          <w:highlight w:val="cyan"/>
          <w:u w:val="single"/>
          <w14:ligatures w14:val="standardContextual"/>
        </w:rPr>
        <w:t>N</w:t>
      </w:r>
      <w:r w:rsidRPr="0045448F">
        <w:rPr>
          <w:rFonts w:eastAsia="Calibri"/>
          <w:sz w:val="16"/>
          <w14:ligatures w14:val="standardContextual"/>
        </w:rPr>
        <w:t xml:space="preserve">ational </w:t>
      </w:r>
      <w:r w:rsidRPr="0045448F">
        <w:rPr>
          <w:rFonts w:eastAsia="Calibri"/>
          <w:highlight w:val="cyan"/>
          <w:u w:val="single"/>
          <w14:ligatures w14:val="standardContextual"/>
        </w:rPr>
        <w:t>O</w:t>
      </w:r>
      <w:r w:rsidRPr="0045448F">
        <w:rPr>
          <w:rFonts w:eastAsia="Calibri"/>
          <w:sz w:val="16"/>
          <w14:ligatures w14:val="standardContextual"/>
        </w:rPr>
        <w:t xml:space="preserve">ceanic and </w:t>
      </w:r>
      <w:r w:rsidRPr="0045448F">
        <w:rPr>
          <w:rFonts w:eastAsia="Calibri"/>
          <w:highlight w:val="cyan"/>
          <w:u w:val="single"/>
          <w14:ligatures w14:val="standardContextual"/>
        </w:rPr>
        <w:t>A</w:t>
      </w:r>
      <w:r w:rsidRPr="0045448F">
        <w:rPr>
          <w:rFonts w:eastAsia="Calibri"/>
          <w:sz w:val="16"/>
          <w14:ligatures w14:val="standardContextual"/>
        </w:rPr>
        <w:t xml:space="preserve">tmospheric </w:t>
      </w:r>
      <w:r w:rsidRPr="0045448F">
        <w:rPr>
          <w:rFonts w:eastAsia="Calibri"/>
          <w:highlight w:val="cyan"/>
          <w:u w:val="single"/>
          <w14:ligatures w14:val="standardContextual"/>
        </w:rPr>
        <w:t>A</w:t>
      </w:r>
      <w:r w:rsidRPr="0045448F">
        <w:rPr>
          <w:rFonts w:eastAsia="Calibri"/>
          <w:sz w:val="16"/>
          <w14:ligatures w14:val="standardContextual"/>
        </w:rPr>
        <w:t xml:space="preserve">dministration, the </w:t>
      </w:r>
      <w:r w:rsidRPr="0045448F">
        <w:rPr>
          <w:rFonts w:eastAsia="Calibri"/>
          <w:highlight w:val="cyan"/>
          <w:u w:val="single"/>
          <w14:ligatures w14:val="standardContextual"/>
        </w:rPr>
        <w:t>D</w:t>
      </w:r>
      <w:r w:rsidRPr="0045448F">
        <w:rPr>
          <w:rFonts w:eastAsia="Calibri"/>
          <w:sz w:val="16"/>
          <w14:ligatures w14:val="standardContextual"/>
        </w:rPr>
        <w:t xml:space="preserve">epartment </w:t>
      </w:r>
      <w:r w:rsidRPr="0045448F">
        <w:rPr>
          <w:rFonts w:eastAsia="Calibri"/>
          <w:highlight w:val="cyan"/>
          <w:u w:val="single"/>
          <w14:ligatures w14:val="standardContextual"/>
        </w:rPr>
        <w:t>o</w:t>
      </w:r>
      <w:r w:rsidRPr="0045448F">
        <w:rPr>
          <w:rFonts w:eastAsia="Calibri"/>
          <w:sz w:val="16"/>
          <w14:ligatures w14:val="standardContextual"/>
        </w:rPr>
        <w:t xml:space="preserve">f </w:t>
      </w:r>
      <w:r w:rsidRPr="0045448F">
        <w:rPr>
          <w:rFonts w:eastAsia="Calibri"/>
          <w:highlight w:val="cyan"/>
          <w:u w:val="single"/>
          <w14:ligatures w14:val="standardContextual"/>
        </w:rPr>
        <w:t>E</w:t>
      </w:r>
      <w:r w:rsidRPr="0045448F">
        <w:rPr>
          <w:rFonts w:eastAsia="Calibri"/>
          <w:sz w:val="16"/>
          <w14:ligatures w14:val="standardContextual"/>
        </w:rPr>
        <w:t>nergy</w:t>
      </w:r>
      <w:r w:rsidRPr="0045448F">
        <w:rPr>
          <w:rFonts w:eastAsia="Calibri"/>
          <w:u w:val="single"/>
          <w14:ligatures w14:val="standardContextual"/>
        </w:rPr>
        <w:t>’s Loan Programs</w:t>
      </w:r>
      <w:r w:rsidRPr="0045448F">
        <w:rPr>
          <w:rFonts w:eastAsia="Calibri"/>
          <w:sz w:val="16"/>
          <w14:ligatures w14:val="standardContextual"/>
        </w:rPr>
        <w:t xml:space="preserve"> Office, </w:t>
      </w:r>
      <w:r w:rsidRPr="0045448F">
        <w:rPr>
          <w:rFonts w:eastAsia="Calibri"/>
          <w:u w:val="single"/>
          <w14:ligatures w14:val="standardContextual"/>
        </w:rPr>
        <w:t>DOE’s research and innovation arm</w:t>
      </w:r>
      <w:r w:rsidRPr="0045448F">
        <w:rPr>
          <w:rFonts w:eastAsia="Calibri"/>
          <w:sz w:val="16"/>
          <w14:ligatures w14:val="standardContextual"/>
        </w:rPr>
        <w:t xml:space="preserve">, </w:t>
      </w:r>
      <w:r w:rsidRPr="0045448F">
        <w:rPr>
          <w:rFonts w:eastAsia="Calibri"/>
          <w:u w:val="single"/>
          <w14:ligatures w14:val="standardContextual"/>
        </w:rPr>
        <w:t>and the</w:t>
      </w:r>
      <w:r w:rsidRPr="0045448F">
        <w:rPr>
          <w:rFonts w:eastAsia="Calibri"/>
          <w:sz w:val="16"/>
          <w14:ligatures w14:val="standardContextual"/>
        </w:rPr>
        <w:t xml:space="preserve"> </w:t>
      </w:r>
      <w:r w:rsidRPr="0045448F">
        <w:rPr>
          <w:rFonts w:eastAsia="Calibri"/>
          <w:highlight w:val="cyan"/>
          <w:u w:val="single"/>
          <w14:ligatures w14:val="standardContextual"/>
        </w:rPr>
        <w:t>N</w:t>
      </w:r>
      <w:r w:rsidRPr="0045448F">
        <w:rPr>
          <w:rFonts w:eastAsia="Calibri"/>
          <w:sz w:val="16"/>
          <w14:ligatures w14:val="standardContextual"/>
        </w:rPr>
        <w:t xml:space="preserve">ational </w:t>
      </w:r>
      <w:r w:rsidRPr="0045448F">
        <w:rPr>
          <w:rFonts w:eastAsia="Calibri"/>
          <w:highlight w:val="cyan"/>
          <w:u w:val="single"/>
          <w14:ligatures w14:val="standardContextual"/>
        </w:rPr>
        <w:t>W</w:t>
      </w:r>
      <w:r w:rsidRPr="0045448F">
        <w:rPr>
          <w:rFonts w:eastAsia="Calibri"/>
          <w:sz w:val="16"/>
          <w14:ligatures w14:val="standardContextual"/>
        </w:rPr>
        <w:t xml:space="preserve">eather </w:t>
      </w:r>
      <w:r w:rsidRPr="0045448F">
        <w:rPr>
          <w:rFonts w:eastAsia="Calibri"/>
          <w:highlight w:val="cyan"/>
          <w:u w:val="single"/>
          <w14:ligatures w14:val="standardContextual"/>
        </w:rPr>
        <w:t>S</w:t>
      </w:r>
      <w:r w:rsidRPr="0045448F">
        <w:rPr>
          <w:rFonts w:eastAsia="Calibri"/>
          <w:sz w:val="16"/>
          <w14:ligatures w14:val="standardContextual"/>
        </w:rPr>
        <w:t xml:space="preserve">ervice. The playbook </w:t>
      </w:r>
      <w:r w:rsidRPr="0045448F">
        <w:rPr>
          <w:rFonts w:eastAsia="Calibri"/>
          <w:u w:val="single"/>
          <w14:ligatures w14:val="standardContextual"/>
        </w:rPr>
        <w:t>also calls for reducing or scrapping</w:t>
      </w:r>
      <w:r w:rsidRPr="0045448F">
        <w:rPr>
          <w:rFonts w:eastAsia="Calibri"/>
          <w:sz w:val="16"/>
          <w14:ligatures w14:val="standardContextual"/>
        </w:rPr>
        <w:t xml:space="preserve"> altogether </w:t>
      </w:r>
      <w:r w:rsidRPr="0045448F">
        <w:rPr>
          <w:rFonts w:eastAsia="Calibri"/>
          <w:u w:val="single"/>
          <w14:ligatures w14:val="standardContextual"/>
        </w:rPr>
        <w:t xml:space="preserve">environmental enforcement capacities of agencies like </w:t>
      </w:r>
      <w:r w:rsidRPr="0045448F">
        <w:rPr>
          <w:rFonts w:eastAsia="Calibri"/>
          <w:highlight w:val="cyan"/>
          <w:u w:val="single"/>
          <w14:ligatures w14:val="standardContextual"/>
        </w:rPr>
        <w:t>EPA</w:t>
      </w:r>
      <w:r w:rsidRPr="0045448F">
        <w:rPr>
          <w:rFonts w:eastAsia="Calibri"/>
          <w:u w:val="single"/>
          <w14:ligatures w14:val="standardContextual"/>
        </w:rPr>
        <w:t xml:space="preserve"> and </w:t>
      </w:r>
      <w:r w:rsidRPr="0045448F">
        <w:rPr>
          <w:rFonts w:eastAsia="Calibri"/>
          <w:highlight w:val="cyan"/>
          <w:u w:val="single"/>
          <w14:ligatures w14:val="standardContextual"/>
        </w:rPr>
        <w:t>Interior</w:t>
      </w:r>
      <w:r w:rsidRPr="0045448F">
        <w:rPr>
          <w:rFonts w:eastAsia="Calibri"/>
          <w:sz w:val="16"/>
          <w14:ligatures w14:val="standardContextual"/>
        </w:rPr>
        <w:t>, and eliminating the National Flood Insurance Program.</w:t>
      </w:r>
    </w:p>
    <w:p w14:paraId="2752DD5C"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True to his promise to shrink the government’s reach, Trump has </w:t>
      </w:r>
      <w:r w:rsidRPr="0045448F">
        <w:rPr>
          <w:rFonts w:eastAsia="Calibri"/>
          <w:u w:val="single"/>
          <w14:ligatures w14:val="standardContextual"/>
        </w:rPr>
        <w:t>proposed a new task force called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w:t>
      </w:r>
      <w:r w:rsidRPr="0045448F">
        <w:rPr>
          <w:rFonts w:eastAsia="Calibri"/>
          <w:sz w:val="16"/>
          <w14:ligatures w14:val="standardContextual"/>
        </w:rPr>
        <w:t xml:space="preserve">epartment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 xml:space="preserve">f </w:t>
      </w:r>
      <w:r w:rsidRPr="0045448F">
        <w:rPr>
          <w:rFonts w:eastAsia="Calibri"/>
          <w:b/>
          <w:iCs/>
          <w:highlight w:val="cyan"/>
          <w:u w:val="single"/>
          <w:bdr w:val="single" w:sz="8" w:space="0" w:color="auto"/>
          <w14:ligatures w14:val="standardContextual"/>
        </w:rPr>
        <w:t>G</w:t>
      </w:r>
      <w:r w:rsidRPr="0045448F">
        <w:rPr>
          <w:rFonts w:eastAsia="Calibri"/>
          <w:sz w:val="16"/>
          <w14:ligatures w14:val="standardContextual"/>
        </w:rPr>
        <w:t xml:space="preserve">overnment </w:t>
      </w:r>
      <w:r w:rsidRPr="0045448F">
        <w:rPr>
          <w:rFonts w:eastAsia="Calibri"/>
          <w:b/>
          <w:iCs/>
          <w:highlight w:val="cyan"/>
          <w:u w:val="single"/>
          <w:bdr w:val="single" w:sz="8" w:space="0" w:color="auto"/>
          <w14:ligatures w14:val="standardContextual"/>
        </w:rPr>
        <w:t>E</w:t>
      </w:r>
      <w:r w:rsidRPr="0045448F">
        <w:rPr>
          <w:rFonts w:eastAsia="Calibri"/>
          <w:sz w:val="16"/>
          <w14:ligatures w14:val="standardContextual"/>
        </w:rPr>
        <w:t xml:space="preserve">fficiency, to be led by billionaires Elon Musk and Vivek Ramaswamy. The office </w:t>
      </w:r>
      <w:r w:rsidRPr="0045448F">
        <w:rPr>
          <w:rFonts w:eastAsia="Calibri"/>
          <w:u w:val="single"/>
          <w14:ligatures w14:val="standardContextual"/>
        </w:rPr>
        <w:t>will attempt to</w:t>
      </w:r>
      <w:r w:rsidRPr="0045448F">
        <w:rPr>
          <w:rFonts w:eastAsia="Calibri"/>
          <w:sz w:val="16"/>
          <w14:ligatures w14:val="standardContextual"/>
        </w:rPr>
        <w:t xml:space="preserve"> slash federal spending and employee head counts—or, as Musk and Ramaswamy explain in a Wall Street Journal op-ed, “</w:t>
      </w:r>
      <w:r w:rsidRPr="0045448F">
        <w:rPr>
          <w:rFonts w:eastAsia="Calibri"/>
          <w:b/>
          <w:iCs/>
          <w:highlight w:val="cyan"/>
          <w:u w:val="single"/>
          <w:bdr w:val="single" w:sz="8" w:space="0" w:color="auto"/>
          <w14:ligatures w14:val="standardContextual"/>
        </w:rPr>
        <w:t>cut</w:t>
      </w:r>
      <w:r w:rsidRPr="0045448F">
        <w:rPr>
          <w:rFonts w:eastAsia="Calibri"/>
          <w:sz w:val="16"/>
          <w14:ligatures w14:val="standardContextual"/>
        </w:rPr>
        <w:t xml:space="preserve"> </w:t>
      </w:r>
      <w:r w:rsidRPr="0045448F">
        <w:rPr>
          <w:rFonts w:eastAsia="Calibri"/>
          <w:u w:val="single"/>
          <w14:ligatures w14:val="standardContextual"/>
        </w:rPr>
        <w:t>the 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government down</w:t>
      </w:r>
      <w:r w:rsidRPr="0045448F">
        <w:rPr>
          <w:rFonts w:eastAsia="Calibri"/>
          <w:sz w:val="16"/>
          <w:highlight w:val="cyan"/>
          <w14:ligatures w14:val="standardContextual"/>
        </w:rPr>
        <w:t xml:space="preserve"> </w:t>
      </w:r>
      <w:r w:rsidRPr="0045448F">
        <w:rPr>
          <w:rFonts w:eastAsia="Calibri"/>
          <w:u w:val="single"/>
          <w14:ligatures w14:val="standardContextual"/>
        </w:rPr>
        <w:t>to size</w:t>
      </w:r>
      <w:r w:rsidRPr="0045448F">
        <w:rPr>
          <w:rFonts w:eastAsia="Calibri"/>
          <w:sz w:val="16"/>
          <w14:ligatures w14:val="standardContextual"/>
        </w:rPr>
        <w:t xml:space="preserve">.” Musk, the CEO of Tesla and SpaceX, and Ramaswamy, a pharmaceutical company entrepreneur, have vowed to cut $500 billion in annual federal spending, </w:t>
      </w:r>
      <w:r w:rsidRPr="0045448F">
        <w:rPr>
          <w:rFonts w:eastAsia="Calibri"/>
          <w:u w:val="single"/>
          <w14:ligatures w14:val="standardContextual"/>
        </w:rPr>
        <w:t>pursue</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drastic </w:t>
      </w:r>
      <w:r w:rsidRPr="0045448F">
        <w:rPr>
          <w:rFonts w:eastAsia="Calibri"/>
          <w:b/>
          <w:iCs/>
          <w:highlight w:val="cyan"/>
          <w:u w:val="single"/>
          <w:bdr w:val="single" w:sz="8" w:space="0" w:color="auto"/>
          <w14:ligatures w14:val="standardContextual"/>
        </w:rPr>
        <w:t>reduction in</w:t>
      </w:r>
      <w:r w:rsidRPr="0045448F">
        <w:rPr>
          <w:rFonts w:eastAsia="Calibri"/>
          <w:sz w:val="16"/>
          <w14:ligatures w14:val="standardContextual"/>
        </w:rPr>
        <w:t xml:space="preserve">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reg</w:t>
      </w:r>
      <w:r w:rsidRPr="0045448F">
        <w:rPr>
          <w:rFonts w:eastAsia="Calibri"/>
          <w:u w:val="single"/>
          <w14:ligatures w14:val="standardContextual"/>
        </w:rPr>
        <w:t>ulation</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u w:val="single"/>
          <w14:ligatures w14:val="standardContextual"/>
        </w:rPr>
        <w:t xml:space="preserve"> oversee “mass </w:t>
      </w:r>
      <w:r w:rsidRPr="0045448F">
        <w:rPr>
          <w:rFonts w:eastAsia="Calibri"/>
          <w:highlight w:val="cyan"/>
          <w:u w:val="single"/>
          <w14:ligatures w14:val="standardContextual"/>
        </w:rPr>
        <w:t>head-count</w:t>
      </w:r>
      <w:r w:rsidRPr="0045448F">
        <w:rPr>
          <w:rFonts w:eastAsia="Calibri"/>
          <w:u w:val="single"/>
          <w14:ligatures w14:val="standardContextual"/>
        </w:rPr>
        <w:t xml:space="preserve"> reductions” of federal employees who will “transition into the private sector.”</w:t>
      </w:r>
    </w:p>
    <w:p w14:paraId="3102E285"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They suggest a range of actions the new president can take to accelerate this process, including “large-scale firings to relocation of federal agencies out of the Washington area</w:t>
      </w:r>
      <w:r w:rsidRPr="0045448F">
        <w:rPr>
          <w:rFonts w:eastAsia="Calibri"/>
          <w:sz w:val="16"/>
          <w14:ligatures w14:val="standardContextual"/>
        </w:rPr>
        <w:t>.” Relocation proved alarmingly effective during Trump’s first term, when the administration moved Interior’s Bureau of Land Management headquarters from Washington, D.C., to Colorado. The vast majority—87 percent—of staff required to relocate ended up leaving the government.</w:t>
      </w:r>
    </w:p>
    <w:p w14:paraId="56B8E8D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Musk and Ramaswamy also suggest “requiring federal employees to come to the office five days a week,” which they predict would “result in a wave of voluntary terminations that we welcome: If federal employees don’t want to show up, American taxpayers shouldn’t pay them for the Covid-era privilege of staying home.”</w:t>
      </w:r>
    </w:p>
    <w:p w14:paraId="0EC8BEB2"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Trump has pledged to bring back</w:t>
      </w:r>
      <w:r w:rsidRPr="0045448F">
        <w:rPr>
          <w:rFonts w:eastAsia="Calibri"/>
          <w:sz w:val="16"/>
          <w14:ligatures w14:val="standardContextual"/>
        </w:rPr>
        <w:t xml:space="preserve"> the </w:t>
      </w:r>
      <w:r w:rsidRPr="0045448F">
        <w:rPr>
          <w:rFonts w:eastAsia="Calibri"/>
          <w:u w:val="single"/>
          <w14:ligatures w14:val="standardContextual"/>
        </w:rPr>
        <w:t>Schedule F</w:t>
      </w:r>
      <w:r w:rsidRPr="0045448F">
        <w:rPr>
          <w:rFonts w:eastAsia="Calibri"/>
          <w:sz w:val="16"/>
          <w14:ligatures w14:val="standardContextual"/>
        </w:rPr>
        <w:t xml:space="preserve"> classification for federal employees, introduced late in his first term, which would have replaced tens of thousands of civil servants with political appointees loyal to the president. The move, which Trump has vowed to take on day one of his presidency, </w:t>
      </w:r>
      <w:r w:rsidRPr="0045448F">
        <w:rPr>
          <w:rFonts w:eastAsia="Calibri"/>
          <w:u w:val="single"/>
          <w14:ligatures w14:val="standardContextual"/>
        </w:rPr>
        <w:t>would in particular impact staff at agencies like EPA that were subject to scrutiny during the first Trump administration</w:t>
      </w:r>
      <w:r w:rsidRPr="0045448F">
        <w:rPr>
          <w:rFonts w:eastAsia="Calibri"/>
          <w:sz w:val="16"/>
          <w14:ligatures w14:val="standardContextual"/>
        </w:rPr>
        <w:t>.</w:t>
      </w:r>
    </w:p>
    <w:p w14:paraId="4648768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Those familiar with the inner workings of EPA say that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removal of</w:t>
      </w:r>
      <w:r w:rsidRPr="0045448F">
        <w:rPr>
          <w:rFonts w:eastAsia="Calibri"/>
          <w:sz w:val="16"/>
          <w14:ligatures w14:val="standardContextual"/>
        </w:rPr>
        <w:t xml:space="preserve"> </w:t>
      </w:r>
      <w:r w:rsidRPr="0045448F">
        <w:rPr>
          <w:rFonts w:eastAsia="Calibri"/>
          <w:u w:val="single"/>
          <w14:ligatures w14:val="standardContextual"/>
        </w:rPr>
        <w:t>longtime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civil servants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sudden </w:t>
      </w:r>
      <w:r w:rsidRPr="0045448F">
        <w:rPr>
          <w:rFonts w:eastAsia="Calibri"/>
          <w:b/>
          <w:iCs/>
          <w:highlight w:val="cyan"/>
          <w:u w:val="single"/>
          <w:bdr w:val="single" w:sz="8" w:space="0" w:color="auto"/>
          <w14:ligatures w14:val="standardContextual"/>
        </w:rPr>
        <w:t>loss of institutional knowledge</w:t>
      </w:r>
      <w:r w:rsidRPr="0045448F">
        <w:rPr>
          <w:rFonts w:eastAsia="Calibri"/>
          <w:sz w:val="16"/>
          <w14:ligatures w14:val="standardContextual"/>
        </w:rPr>
        <w:t xml:space="preserve"> </w:t>
      </w:r>
      <w:r w:rsidRPr="0045448F">
        <w:rPr>
          <w:rFonts w:eastAsia="Calibri"/>
          <w:u w:val="single"/>
          <w14:ligatures w14:val="standardContextual"/>
        </w:rPr>
        <w:t>as a result</w:t>
      </w:r>
      <w:r w:rsidRPr="0045448F">
        <w:rPr>
          <w:rFonts w:eastAsia="Calibri"/>
          <w:sz w:val="16"/>
          <w14:ligatures w14:val="standardContextual"/>
        </w:rPr>
        <w:t>—</w:t>
      </w:r>
      <w:r w:rsidRPr="0045448F">
        <w:rPr>
          <w:rFonts w:eastAsia="Calibri"/>
          <w:b/>
          <w:iCs/>
          <w:u w:val="single"/>
          <w:bdr w:val="single" w:sz="8" w:space="0" w:color="auto"/>
          <w14:ligatures w14:val="standardContextual"/>
        </w:rPr>
        <w:t xml:space="preserve">would </w:t>
      </w:r>
      <w:r w:rsidRPr="0045448F">
        <w:rPr>
          <w:rFonts w:eastAsia="Calibri"/>
          <w:b/>
          <w:iCs/>
          <w:highlight w:val="cyan"/>
          <w:u w:val="single"/>
          <w:bdr w:val="single" w:sz="8" w:space="0" w:color="auto"/>
          <w14:ligatures w14:val="standardContextual"/>
        </w:rPr>
        <w:t>hinder</w:t>
      </w:r>
      <w:r w:rsidRPr="0045448F">
        <w:rPr>
          <w:rFonts w:eastAsia="Calibri"/>
          <w:sz w:val="16"/>
          <w14:ligatures w14:val="standardContextual"/>
        </w:rPr>
        <w:t xml:space="preserve">, </w:t>
      </w:r>
      <w:r w:rsidRPr="0045448F">
        <w:rPr>
          <w:rFonts w:eastAsia="Calibri"/>
          <w:u w:val="single"/>
          <w14:ligatures w14:val="standardContextual"/>
        </w:rPr>
        <w:t>rather than support</w:t>
      </w:r>
      <w:r w:rsidRPr="0045448F">
        <w:rPr>
          <w:rFonts w:eastAsia="Calibri"/>
          <w:sz w:val="16"/>
          <w14:ligatures w14:val="standardContextual"/>
        </w:rPr>
        <w:t xml:space="preserve">, </w:t>
      </w:r>
      <w:r w:rsidRPr="0045448F">
        <w:rPr>
          <w:rFonts w:eastAsia="Calibri"/>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deregulatory efforts</w:t>
      </w:r>
      <w:r w:rsidRPr="0045448F">
        <w:rPr>
          <w:rFonts w:eastAsia="Calibri"/>
          <w:sz w:val="16"/>
          <w14:ligatures w14:val="standardContextual"/>
        </w:rPr>
        <w:t>. “</w:t>
      </w:r>
      <w:r w:rsidRPr="0045448F">
        <w:rPr>
          <w:rFonts w:eastAsia="Calibri"/>
          <w:u w:val="single"/>
          <w14:ligatures w14:val="standardContextual"/>
        </w:rPr>
        <w:t>There 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two strains</w:t>
      </w:r>
      <w:r w:rsidRPr="0045448F">
        <w:rPr>
          <w:rFonts w:eastAsia="Calibri"/>
          <w:sz w:val="16"/>
          <w14:ligatures w14:val="standardContextual"/>
        </w:rPr>
        <w:t xml:space="preserve"> </w:t>
      </w:r>
      <w:r w:rsidRPr="0045448F">
        <w:rPr>
          <w:rFonts w:eastAsia="Calibri"/>
          <w:u w:val="single"/>
          <w14:ligatures w14:val="standardContextual"/>
        </w:rPr>
        <w:t>in the incoming administration’s rhetoric about environmental policies that are somewhat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at odds with each other</w:t>
      </w:r>
      <w:r w:rsidRPr="0045448F">
        <w:rPr>
          <w:rFonts w:eastAsia="Calibri"/>
          <w:sz w:val="16"/>
          <w14:ligatures w14:val="standardContextual"/>
        </w:rPr>
        <w:t>,” says Stan Meiburg, executive director of the Sabin Center for Environment and Sustainability at Wake Forest University and former EPA acting deputy administrator. “</w:t>
      </w:r>
      <w:r w:rsidRPr="0045448F">
        <w:rPr>
          <w:rFonts w:eastAsia="Calibri"/>
          <w:u w:val="single"/>
          <w14:ligatures w14:val="standardContextual"/>
        </w:rPr>
        <w:t>One strain is that we’re going to roll back all these regulations</w:t>
      </w:r>
      <w:r w:rsidRPr="0045448F">
        <w:rPr>
          <w:rFonts w:eastAsia="Calibri"/>
          <w:sz w:val="16"/>
          <w14:ligatures w14:val="standardContextual"/>
        </w:rPr>
        <w:t xml:space="preserve">. </w:t>
      </w:r>
      <w:r w:rsidRPr="0045448F">
        <w:rPr>
          <w:rFonts w:eastAsia="Calibri"/>
          <w:u w:val="single"/>
          <w14:ligatures w14:val="standardContextual"/>
        </w:rPr>
        <w:t>The other strain is that we want to take the agency apart</w:t>
      </w:r>
      <w:r w:rsidRPr="0045448F">
        <w:rPr>
          <w:rFonts w:eastAsia="Calibri"/>
          <w:sz w:val="16"/>
          <w14:ligatures w14:val="standardContextual"/>
        </w:rPr>
        <w:t xml:space="preserve">. And to some extent, </w:t>
      </w:r>
      <w:r w:rsidRPr="0045448F">
        <w:rPr>
          <w:rFonts w:eastAsia="Calibri"/>
          <w:u w:val="single"/>
          <w14:ligatures w14:val="standardContextual"/>
        </w:rPr>
        <w:t>those two are in tension with each other</w:t>
      </w:r>
      <w:r w:rsidRPr="0045448F">
        <w:rPr>
          <w:rFonts w:eastAsia="Calibri"/>
          <w:sz w:val="16"/>
          <w14:ligatures w14:val="standardContextual"/>
        </w:rPr>
        <w:t xml:space="preserve">. How so? </w:t>
      </w:r>
      <w:r w:rsidRPr="0045448F">
        <w:rPr>
          <w:rFonts w:eastAsia="Calibri"/>
          <w:u w:val="single"/>
          <w14:ligatures w14:val="standardContextual"/>
        </w:rPr>
        <w:t>Because it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takes somebody to</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write</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rule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packages that</w:t>
      </w:r>
      <w:r w:rsidRPr="0045448F">
        <w:rPr>
          <w:rFonts w:eastAsia="Calibri"/>
          <w:b/>
          <w:iCs/>
          <w:u w:val="single"/>
          <w:bdr w:val="single" w:sz="8" w:space="0" w:color="auto"/>
          <w14:ligatures w14:val="standardContextual"/>
        </w:rPr>
        <w:t xml:space="preserve"> would </w:t>
      </w:r>
      <w:r w:rsidRPr="0045448F">
        <w:rPr>
          <w:rFonts w:eastAsia="Calibri"/>
          <w:b/>
          <w:iCs/>
          <w:highlight w:val="cyan"/>
          <w:u w:val="single"/>
          <w:bdr w:val="single" w:sz="8" w:space="0" w:color="auto"/>
          <w14:ligatures w14:val="standardContextual"/>
        </w:rPr>
        <w:t>rescind</w:t>
      </w:r>
      <w:r w:rsidRPr="0045448F">
        <w:rPr>
          <w:rFonts w:eastAsia="Calibri"/>
          <w:sz w:val="16"/>
          <w14:ligatures w14:val="standardContextual"/>
        </w:rPr>
        <w:t xml:space="preserve"> </w:t>
      </w:r>
      <w:r w:rsidRPr="0045448F">
        <w:rPr>
          <w:rFonts w:eastAsia="Calibri"/>
          <w:u w:val="single"/>
          <w14:ligatures w14:val="standardContextual"/>
        </w:rPr>
        <w:t>effectively adopted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rules</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tremendous amount of work</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required</w:t>
      </w:r>
      <w:r w:rsidRPr="0045448F">
        <w:rPr>
          <w:rFonts w:eastAsia="Calibri"/>
          <w:b/>
          <w:iCs/>
          <w:u w:val="single"/>
          <w:bdr w:val="single" w:sz="8" w:space="0" w:color="auto"/>
          <w14:ligatures w14:val="standardContextual"/>
        </w:rPr>
        <w:t xml:space="preserve"> to justify</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rationale</w:t>
      </w:r>
      <w:r w:rsidRPr="0045448F">
        <w:rPr>
          <w:rFonts w:eastAsia="Calibri"/>
          <w:sz w:val="16"/>
          <w14:ligatures w14:val="standardContextual"/>
        </w:rPr>
        <w:t xml:space="preserve"> </w:t>
      </w:r>
      <w:r w:rsidRPr="0045448F">
        <w:rPr>
          <w:rFonts w:eastAsia="Calibri"/>
          <w:u w:val="single"/>
          <w14:ligatures w14:val="standardContextual"/>
        </w:rPr>
        <w:t>behind agency actions</w:t>
      </w:r>
      <w:r w:rsidRPr="0045448F">
        <w:rPr>
          <w:rFonts w:eastAsia="Calibri"/>
          <w:sz w:val="16"/>
          <w14:ligatures w14:val="standardContextual"/>
        </w:rPr>
        <w:t xml:space="preserve">, </w:t>
      </w:r>
      <w:r w:rsidRPr="0045448F">
        <w:rPr>
          <w:rFonts w:eastAsia="Calibri"/>
          <w:u w:val="single"/>
          <w14:ligatures w14:val="standardContextual"/>
        </w:rPr>
        <w:t>particularly on already Finalized rules</w:t>
      </w:r>
      <w:r w:rsidRPr="0045448F">
        <w:rPr>
          <w:rFonts w:eastAsia="Calibri"/>
          <w:sz w:val="16"/>
          <w14:ligatures w14:val="standardContextual"/>
        </w:rPr>
        <w:t>, says Meiburg—</w:t>
      </w:r>
      <w:r w:rsidRPr="0045448F">
        <w:rPr>
          <w:rFonts w:eastAsia="Calibri"/>
          <w:highlight w:val="cyan"/>
          <w:u w:val="single"/>
          <w14:ligatures w14:val="standardContextual"/>
        </w:rPr>
        <w:t>otherwise</w:t>
      </w:r>
      <w:r w:rsidRPr="0045448F">
        <w:rPr>
          <w:rFonts w:eastAsia="Calibri"/>
          <w:u w:val="single"/>
          <w14:ligatures w14:val="standardContextual"/>
        </w:rPr>
        <w:t>,</w:t>
      </w:r>
      <w:r w:rsidRPr="0045448F">
        <w:rPr>
          <w:rFonts w:eastAsia="Calibri"/>
          <w:sz w:val="16"/>
          <w14:ligatures w14:val="standardContextual"/>
        </w:rPr>
        <w:t xml:space="preserve"> </w:t>
      </w:r>
      <w:r w:rsidRPr="0045448F">
        <w:rPr>
          <w:rFonts w:eastAsia="Calibri"/>
          <w:highlight w:val="cyan"/>
          <w:u w:val="single"/>
          <w14:ligatures w14:val="standardContextual"/>
        </w:rPr>
        <w:t>decisions</w:t>
      </w:r>
      <w:r w:rsidRPr="0045448F">
        <w:rPr>
          <w:rFonts w:eastAsia="Calibri"/>
          <w:sz w:val="16"/>
          <w14:ligatures w14:val="standardContextual"/>
        </w:rPr>
        <w:t xml:space="preserve"> can become </w:t>
      </w:r>
      <w:r w:rsidRPr="0045448F">
        <w:rPr>
          <w:rFonts w:eastAsia="Calibri"/>
          <w:highlight w:val="cyan"/>
          <w:u w:val="single"/>
          <w14:ligatures w14:val="standardContextual"/>
        </w:rPr>
        <w:t>vulnerable to court challenges</w:t>
      </w:r>
      <w:r w:rsidRPr="0045448F">
        <w:rPr>
          <w:rFonts w:eastAsia="Calibri"/>
          <w:sz w:val="16"/>
          <w14:ligatures w14:val="standardContextual"/>
        </w:rPr>
        <w:t>.</w:t>
      </w:r>
    </w:p>
    <w:p w14:paraId="64F8C86D"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Inadequate staffing can also negatively impact the day-to-day functions of vast agencies like Interior, which has around 70,000 employees across the country, says Lynn Scarlett, former deputy interior secretary in the George W. Bush administration. 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372DE932"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And much like at EPA, </w:t>
      </w:r>
      <w:r w:rsidRPr="0045448F">
        <w:rPr>
          <w:rFonts w:eastAsia="Calibri"/>
          <w:highlight w:val="cyan"/>
          <w:u w:val="single"/>
          <w14:ligatures w14:val="standardContextual"/>
        </w:rPr>
        <w:t>cutting staff</w:t>
      </w:r>
      <w:r w:rsidRPr="0045448F">
        <w:rPr>
          <w:rFonts w:eastAsia="Calibri"/>
          <w:u w:val="single"/>
          <w14:ligatures w14:val="standardContextual"/>
        </w:rPr>
        <w:t xml:space="preserve"> could prove </w:t>
      </w:r>
      <w:r w:rsidRPr="0045448F">
        <w:rPr>
          <w:rFonts w:eastAsia="Calibri"/>
          <w:highlight w:val="cyan"/>
          <w:u w:val="single"/>
          <w14:ligatures w14:val="standardContextual"/>
        </w:rPr>
        <w:t>counterproductive to</w:t>
      </w:r>
      <w:r w:rsidRPr="0045448F">
        <w:rPr>
          <w:rFonts w:eastAsia="Calibri"/>
          <w:u w:val="single"/>
          <w14:ligatures w14:val="standardContextual"/>
        </w:rPr>
        <w:t xml:space="preserve"> the incoming Trump administration’s </w:t>
      </w:r>
      <w:r w:rsidRPr="0045448F">
        <w:rPr>
          <w:rFonts w:eastAsia="Calibri"/>
          <w:highlight w:val="cyan"/>
          <w:u w:val="single"/>
          <w14:ligatures w14:val="standardContextual"/>
        </w:rPr>
        <w:t>goals of boosting oil and gas</w:t>
      </w:r>
      <w:r w:rsidRPr="0045448F">
        <w:rPr>
          <w:rFonts w:eastAsia="Calibri"/>
          <w:u w:val="single"/>
          <w14:ligatures w14:val="standardContextual"/>
        </w:rPr>
        <w:t xml:space="preserve"> production and increasing government efficiency</w:t>
      </w:r>
      <w:r w:rsidRPr="0045448F">
        <w:rPr>
          <w:rFonts w:eastAsia="Calibri"/>
          <w:sz w:val="16"/>
          <w14:ligatures w14:val="standardContextual"/>
        </w:rPr>
        <w:t>, Scarlett adds. “</w:t>
      </w:r>
      <w:r w:rsidRPr="0045448F">
        <w:rPr>
          <w:rFonts w:eastAsia="Calibri"/>
          <w:u w:val="single"/>
          <w14:ligatures w14:val="standardContextual"/>
        </w:rPr>
        <w:t xml:space="preserve">If you want </w:t>
      </w:r>
      <w:r w:rsidRPr="0045448F">
        <w:rPr>
          <w:rFonts w:eastAsia="Calibri"/>
          <w:highlight w:val="cyan"/>
          <w:u w:val="single"/>
          <w14:ligatures w14:val="standardContextual"/>
        </w:rPr>
        <w:t>to enhance</w:t>
      </w:r>
      <w:r w:rsidRPr="0045448F">
        <w:rPr>
          <w:rFonts w:eastAsia="Calibri"/>
          <w:sz w:val="16"/>
          <w14:ligatures w14:val="standardContextual"/>
        </w:rPr>
        <w:t xml:space="preserve">, for example, the </w:t>
      </w:r>
      <w:r w:rsidRPr="0045448F">
        <w:rPr>
          <w:rFonts w:eastAsia="Calibri"/>
          <w:highlight w:val="cyan"/>
          <w:u w:val="single"/>
          <w14:ligatures w14:val="standardContextual"/>
        </w:rPr>
        <w:t>efficiency</w:t>
      </w:r>
      <w:r w:rsidRPr="0045448F">
        <w:rPr>
          <w:rFonts w:eastAsia="Calibri"/>
          <w:u w:val="single"/>
          <w14:ligatures w14:val="standardContextual"/>
        </w:rPr>
        <w:t xml:space="preserve"> and effectiveness </w:t>
      </w:r>
      <w:r w:rsidRPr="0045448F">
        <w:rPr>
          <w:rFonts w:eastAsia="Calibri"/>
          <w:highlight w:val="cyan"/>
          <w:u w:val="single"/>
          <w14:ligatures w14:val="standardContextual"/>
        </w:rPr>
        <w:t>of permitting</w:t>
      </w:r>
      <w:r w:rsidRPr="0045448F">
        <w:rPr>
          <w:rFonts w:eastAsia="Calibri"/>
          <w:u w:val="single"/>
          <w14:ligatures w14:val="standardContextual"/>
        </w:rPr>
        <w:t xml:space="preserve"> processes for use of BLM land</w:t>
      </w:r>
      <w:r w:rsidRPr="0045448F">
        <w:rPr>
          <w:rFonts w:eastAsia="Calibri"/>
          <w:sz w:val="16"/>
          <w14:ligatures w14:val="standardContextual"/>
        </w:rPr>
        <w:t xml:space="preserve">, whether for oil and gas or renewable energy,” </w:t>
      </w:r>
      <w:r w:rsidRPr="0045448F">
        <w:rPr>
          <w:rFonts w:eastAsia="Calibri"/>
          <w:u w:val="single"/>
          <w14:ligatures w14:val="standardContextual"/>
        </w:rPr>
        <w:t>you</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need</w:t>
      </w:r>
      <w:r w:rsidRPr="0045448F">
        <w:rPr>
          <w:rFonts w:eastAsia="Calibri"/>
          <w:sz w:val="16"/>
          <w14:ligatures w14:val="standardContextual"/>
        </w:rPr>
        <w:t xml:space="preserve"> “</w:t>
      </w:r>
      <w:r w:rsidRPr="0045448F">
        <w:rPr>
          <w:rFonts w:eastAsia="Calibri"/>
          <w:u w:val="single"/>
          <w14:ligatures w14:val="standardContextual"/>
        </w:rPr>
        <w:t>extremely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skilled and </w:t>
      </w:r>
      <w:r w:rsidRPr="0045448F">
        <w:rPr>
          <w:rFonts w:eastAsia="Calibri"/>
          <w:b/>
          <w:iCs/>
          <w:highlight w:val="cyan"/>
          <w:u w:val="single"/>
          <w:bdr w:val="single" w:sz="8" w:space="0" w:color="auto"/>
          <w14:ligatures w14:val="standardContextual"/>
        </w:rPr>
        <w:t>knowledgeable people</w:t>
      </w:r>
      <w:r w:rsidRPr="0045448F">
        <w:rPr>
          <w:rFonts w:eastAsia="Calibri"/>
          <w:sz w:val="16"/>
          <w14:ligatures w14:val="standardContextual"/>
        </w:rPr>
        <w:t xml:space="preserve">” </w:t>
      </w:r>
      <w:r w:rsidRPr="0045448F">
        <w:rPr>
          <w:rFonts w:eastAsia="Calibri"/>
          <w:u w:val="single"/>
          <w14:ligatures w14:val="standardContextual"/>
        </w:rPr>
        <w:t>to</w:t>
      </w:r>
      <w:r w:rsidRPr="0045448F">
        <w:rPr>
          <w:rFonts w:eastAsia="Calibri"/>
          <w:sz w:val="16"/>
          <w14:ligatures w14:val="standardContextual"/>
        </w:rPr>
        <w:t xml:space="preserve"> actually </w:t>
      </w:r>
      <w:r w:rsidRPr="0045448F">
        <w:rPr>
          <w:rFonts w:eastAsia="Calibri"/>
          <w:u w:val="single"/>
          <w14:ligatures w14:val="standardContextual"/>
        </w:rPr>
        <w:t>get that work done,</w:t>
      </w:r>
      <w:r w:rsidRPr="0045448F">
        <w:rPr>
          <w:rFonts w:eastAsia="Calibri"/>
          <w:sz w:val="16"/>
          <w14:ligatures w14:val="standardContextual"/>
        </w:rPr>
        <w:t xml:space="preserve"> Scarlett points out. “</w:t>
      </w:r>
      <w:r w:rsidRPr="0045448F">
        <w:rPr>
          <w:rFonts w:eastAsia="Calibri"/>
          <w:u w:val="single"/>
          <w14:ligatures w14:val="standardContextual"/>
        </w:rPr>
        <w:t xml:space="preserve">If you </w:t>
      </w:r>
      <w:r w:rsidRPr="0045448F">
        <w:rPr>
          <w:rFonts w:eastAsia="Calibri"/>
          <w:b/>
          <w:iCs/>
          <w:highlight w:val="cyan"/>
          <w:u w:val="single"/>
          <w:bdr w:val="single" w:sz="8" w:space="0" w:color="auto"/>
          <w14:ligatures w14:val="standardContextual"/>
        </w:rPr>
        <w:t>cut</w:t>
      </w:r>
      <w:r w:rsidRPr="0045448F">
        <w:rPr>
          <w:rFonts w:eastAsia="Calibri"/>
          <w:u w:val="single"/>
          <w14:ligatures w14:val="standardContextual"/>
        </w:rPr>
        <w:t xml:space="preserve"> those </w:t>
      </w:r>
      <w:r w:rsidRPr="0045448F">
        <w:rPr>
          <w:rFonts w:eastAsia="Calibri"/>
          <w:highlight w:val="cyan"/>
          <w:u w:val="single"/>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you’re going to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impede</w:t>
      </w:r>
      <w:r w:rsidRPr="0045448F">
        <w:rPr>
          <w:rFonts w:eastAsia="Calibri"/>
          <w:b/>
          <w:iCs/>
          <w:u w:val="single"/>
          <w:bdr w:val="single" w:sz="8" w:space="0" w:color="auto"/>
          <w14:ligatures w14:val="standardContextual"/>
        </w:rPr>
        <w:t xml:space="preserve"> that </w:t>
      </w:r>
      <w:r w:rsidRPr="0045448F">
        <w:rPr>
          <w:rFonts w:eastAsia="Calibri"/>
          <w:b/>
          <w:iCs/>
          <w:highlight w:val="cyan"/>
          <w:u w:val="single"/>
          <w:bdr w:val="single" w:sz="8" w:space="0" w:color="auto"/>
          <w14:ligatures w14:val="standardContextual"/>
        </w:rPr>
        <w:t>progress</w:t>
      </w:r>
      <w:r w:rsidRPr="0045448F">
        <w:rPr>
          <w:rFonts w:eastAsia="Calibri"/>
          <w:sz w:val="16"/>
          <w14:ligatures w14:val="standardContextual"/>
        </w:rPr>
        <w:t>.”</w:t>
      </w:r>
    </w:p>
    <w:p w14:paraId="04A06BE7" w14:textId="65B86D7A" w:rsidR="008D09F9" w:rsidRPr="008D09F9" w:rsidRDefault="008D09F9" w:rsidP="008D09F9">
      <w:pPr>
        <w:pStyle w:val="Heading3"/>
        <w:rPr>
          <w:rFonts w:eastAsia="Calibri"/>
        </w:rPr>
      </w:pPr>
      <w:r>
        <w:rPr>
          <w:rFonts w:eastAsia="Calibri"/>
        </w:rPr>
        <w:t>4---Plan gets flipped back inevitably</w:t>
      </w:r>
    </w:p>
    <w:p w14:paraId="195830D9" w14:textId="77777777" w:rsidR="008D09F9" w:rsidRDefault="008D09F9" w:rsidP="008D09F9">
      <w:pPr>
        <w:pStyle w:val="Heading3"/>
      </w:pPr>
      <w:r>
        <w:t>Litigation Fails---2NC</w:t>
      </w:r>
    </w:p>
    <w:p w14:paraId="01CE9886" w14:textId="77777777" w:rsidR="008D09F9" w:rsidRPr="00A77D09" w:rsidRDefault="008D09F9" w:rsidP="008D09F9">
      <w:pPr>
        <w:pStyle w:val="Heading4"/>
        <w:rPr>
          <w:rStyle w:val="Style13ptBold"/>
          <w:b/>
          <w:bCs w:val="0"/>
        </w:rPr>
      </w:pPr>
      <w:r w:rsidRPr="00A77D09">
        <w:rPr>
          <w:rStyle w:val="Style13ptBold"/>
        </w:rPr>
        <w:t xml:space="preserve">Trump bars opposing lawyers from federal court </w:t>
      </w:r>
    </w:p>
    <w:p w14:paraId="6DBDF6C9" w14:textId="77777777" w:rsidR="008D09F9" w:rsidRPr="00E00526" w:rsidRDefault="008D09F9" w:rsidP="008D09F9">
      <w:r w:rsidRPr="00E00526">
        <w:rPr>
          <w:rStyle w:val="Style13ptBold"/>
        </w:rPr>
        <w:t>Lancaster 25</w:t>
      </w:r>
      <w:r>
        <w:rPr>
          <w:sz w:val="16"/>
        </w:rPr>
        <w:t xml:space="preserve"> </w:t>
      </w:r>
      <w:r w:rsidRPr="00E00526">
        <w:t>assistant editor at Reason. Before that, he was a Burton C. Gray Memorial Intern. He is a graduate of the University of Massachusetts Amherst, where he majored in Journalism. (Joe Lancaster, 7/31/2025, "MSN", Law Firms Take Fewer Pro Bono Clients After Trump's Unconstitutional Orders, https://www.msn.com/en-us/politics/government/law-firms-take-fewer-pro-bono-clients-after-trump-s-unconstitutional-orders/ar-AA1JG4qp)</w:t>
      </w:r>
    </w:p>
    <w:p w14:paraId="2BB1805F" w14:textId="77777777" w:rsidR="008D09F9" w:rsidRPr="00E00526" w:rsidRDefault="008D09F9" w:rsidP="008D09F9">
      <w:pPr>
        <w:rPr>
          <w:sz w:val="16"/>
        </w:rPr>
      </w:pPr>
      <w:r w:rsidRPr="00E00526">
        <w:rPr>
          <w:sz w:val="16"/>
        </w:rPr>
        <w:t xml:space="preserve">President Donald </w:t>
      </w:r>
      <w:r w:rsidRPr="00E00526">
        <w:rPr>
          <w:u w:val="single"/>
        </w:rPr>
        <w:t>Trump reentered office in January promising retribution against those he felt had wronged him</w:t>
      </w:r>
      <w:r w:rsidRPr="00E00526">
        <w:rPr>
          <w:sz w:val="16"/>
        </w:rPr>
        <w:t xml:space="preserve">, either during his first term or in his interregnum. Making good on that pledge, </w:t>
      </w:r>
      <w:r w:rsidRPr="003F4F09">
        <w:rPr>
          <w:highlight w:val="cyan"/>
          <w:u w:val="single"/>
        </w:rPr>
        <w:t>Trump issued</w:t>
      </w:r>
      <w:r w:rsidRPr="00E00526">
        <w:rPr>
          <w:u w:val="single"/>
        </w:rPr>
        <w:t xml:space="preserve"> numerous </w:t>
      </w:r>
      <w:r w:rsidRPr="003F4F09">
        <w:rPr>
          <w:rStyle w:val="Emphasis"/>
          <w:highlight w:val="cyan"/>
        </w:rPr>
        <w:t>executive orders</w:t>
      </w:r>
      <w:r w:rsidRPr="003F4F09">
        <w:rPr>
          <w:highlight w:val="cyan"/>
          <w:u w:val="single"/>
        </w:rPr>
        <w:t xml:space="preserve"> </w:t>
      </w:r>
      <w:r w:rsidRPr="003F4F09">
        <w:rPr>
          <w:b/>
          <w:bCs/>
          <w:highlight w:val="cyan"/>
          <w:u w:val="single"/>
        </w:rPr>
        <w:t>targeting</w:t>
      </w:r>
      <w:r w:rsidRPr="003F4F09">
        <w:rPr>
          <w:highlight w:val="cyan"/>
          <w:u w:val="single"/>
        </w:rPr>
        <w:t xml:space="preserve"> law firms </w:t>
      </w:r>
      <w:r w:rsidRPr="00E00526">
        <w:rPr>
          <w:u w:val="single"/>
        </w:rPr>
        <w:t>that have represented Democrats or other people suing or prosecuting him.</w:t>
      </w:r>
      <w:r>
        <w:rPr>
          <w:u w:val="single"/>
        </w:rPr>
        <w:t xml:space="preserve"> </w:t>
      </w:r>
      <w:r w:rsidRPr="003F4F09">
        <w:rPr>
          <w:highlight w:val="cyan"/>
          <w:u w:val="single"/>
        </w:rPr>
        <w:t>That</w:t>
      </w:r>
      <w:r w:rsidRPr="00E00526">
        <w:rPr>
          <w:sz w:val="16"/>
        </w:rPr>
        <w:t xml:space="preserve">, on its own, is a breathtaking abuse of presidential power—explaining why the orders have been repeatedly struck down. Still, it </w:t>
      </w:r>
      <w:r w:rsidRPr="003F4F09">
        <w:rPr>
          <w:highlight w:val="cyan"/>
          <w:u w:val="single"/>
        </w:rPr>
        <w:t xml:space="preserve">has had a </w:t>
      </w:r>
      <w:r w:rsidRPr="003F4F09">
        <w:rPr>
          <w:b/>
          <w:bCs/>
          <w:highlight w:val="cyan"/>
          <w:u w:val="single"/>
        </w:rPr>
        <w:t>chilling</w:t>
      </w:r>
      <w:r w:rsidRPr="003F4F09">
        <w:rPr>
          <w:highlight w:val="cyan"/>
          <w:u w:val="single"/>
        </w:rPr>
        <w:t xml:space="preserve"> effect on</w:t>
      </w:r>
      <w:r w:rsidRPr="00E00526">
        <w:rPr>
          <w:u w:val="single"/>
        </w:rPr>
        <w:t xml:space="preserve"> those law </w:t>
      </w:r>
      <w:r w:rsidRPr="003F4F09">
        <w:rPr>
          <w:highlight w:val="cyan"/>
          <w:u w:val="single"/>
        </w:rPr>
        <w:t>firms</w:t>
      </w:r>
      <w:r w:rsidRPr="00E00526">
        <w:rPr>
          <w:u w:val="single"/>
        </w:rPr>
        <w:t xml:space="preserve"> and their </w:t>
      </w:r>
      <w:r w:rsidRPr="003F4F09">
        <w:rPr>
          <w:highlight w:val="cyan"/>
          <w:u w:val="single"/>
        </w:rPr>
        <w:t>willingness to take</w:t>
      </w:r>
      <w:r w:rsidRPr="00E00526">
        <w:rPr>
          <w:u w:val="single"/>
        </w:rPr>
        <w:t xml:space="preserve"> on </w:t>
      </w:r>
      <w:r w:rsidRPr="003F4F09">
        <w:rPr>
          <w:highlight w:val="cyan"/>
          <w:u w:val="single"/>
        </w:rPr>
        <w:t xml:space="preserve">clients the president might not </w:t>
      </w:r>
      <w:r w:rsidRPr="003F4F09">
        <w:rPr>
          <w:rStyle w:val="Emphasis"/>
          <w:highlight w:val="cyan"/>
        </w:rPr>
        <w:t>approve of</w:t>
      </w:r>
      <w:r w:rsidRPr="00E00526">
        <w:rPr>
          <w:u w:val="single"/>
        </w:rPr>
        <w:t>, especially those who rely on lawyers to take their cases pro bono.</w:t>
      </w:r>
      <w:r>
        <w:rPr>
          <w:u w:val="single"/>
        </w:rPr>
        <w:t xml:space="preserve"> </w:t>
      </w:r>
      <w:r w:rsidRPr="00A77D09">
        <w:rPr>
          <w:sz w:val="16"/>
        </w:rPr>
        <w:t>"Dozens of major law firms, wary of political retaliation, have scaled back pro bono work, diversity initiatives and litigation that could place them in conflict with the Trump administration," Reuters reported this week. "Many firms are making a strategic calculation: withdraw from pro bono work frowned on by Trump, or risk becoming the next target." The outlet reached this conclusion after it "interviewed more than 60 lawyers, reviewed 50 law firm websites, contacted more than 70 nonprofits and analyzed millions of court records."</w:t>
      </w:r>
      <w:r>
        <w:rPr>
          <w:sz w:val="16"/>
        </w:rPr>
        <w:t xml:space="preserve"> </w:t>
      </w:r>
      <w:r w:rsidRPr="00E00526">
        <w:rPr>
          <w:sz w:val="16"/>
        </w:rPr>
        <w:t>"</w:t>
      </w:r>
      <w:r w:rsidRPr="003F4F09">
        <w:rPr>
          <w:rStyle w:val="Emphasis"/>
          <w:highlight w:val="cyan"/>
        </w:rPr>
        <w:t>Fourteen civil rights groups</w:t>
      </w:r>
      <w:r w:rsidRPr="003F4F09">
        <w:rPr>
          <w:highlight w:val="cyan"/>
          <w:u w:val="single"/>
        </w:rPr>
        <w:t xml:space="preserve"> said the</w:t>
      </w:r>
      <w:r w:rsidRPr="00E00526">
        <w:rPr>
          <w:u w:val="single"/>
        </w:rPr>
        <w:t xml:space="preserve"> law </w:t>
      </w:r>
      <w:r w:rsidRPr="003F4F09">
        <w:rPr>
          <w:highlight w:val="cyan"/>
          <w:u w:val="single"/>
        </w:rPr>
        <w:t>firms they count on</w:t>
      </w:r>
      <w:r w:rsidRPr="00E00526">
        <w:rPr>
          <w:u w:val="single"/>
        </w:rPr>
        <w:t xml:space="preserve"> to pursue legal challenges </w:t>
      </w:r>
      <w:r w:rsidRPr="003F4F09">
        <w:rPr>
          <w:highlight w:val="cyan"/>
          <w:u w:val="single"/>
        </w:rPr>
        <w:t xml:space="preserve">are </w:t>
      </w:r>
      <w:r w:rsidRPr="003F4F09">
        <w:rPr>
          <w:b/>
          <w:bCs/>
          <w:highlight w:val="cyan"/>
          <w:u w:val="single"/>
        </w:rPr>
        <w:t>hesitating</w:t>
      </w:r>
      <w:r w:rsidRPr="003F4F09">
        <w:rPr>
          <w:highlight w:val="cyan"/>
          <w:u w:val="single"/>
        </w:rPr>
        <w:t xml:space="preserve"> to engage with them</w:t>
      </w:r>
      <w:r w:rsidRPr="00E00526">
        <w:rPr>
          <w:sz w:val="16"/>
        </w:rPr>
        <w:t xml:space="preserve">, </w:t>
      </w:r>
      <w:r w:rsidRPr="00E00526">
        <w:rPr>
          <w:u w:val="single"/>
        </w:rPr>
        <w:t xml:space="preserve">keeping their representation secret </w:t>
      </w:r>
      <w:r w:rsidRPr="003F4F09">
        <w:rPr>
          <w:highlight w:val="cyan"/>
          <w:u w:val="single"/>
        </w:rPr>
        <w:t xml:space="preserve">or </w:t>
      </w:r>
      <w:r w:rsidRPr="003F4F09">
        <w:rPr>
          <w:b/>
          <w:bCs/>
          <w:highlight w:val="cyan"/>
          <w:u w:val="single"/>
        </w:rPr>
        <w:t>turning</w:t>
      </w:r>
      <w:r w:rsidRPr="003F4F09">
        <w:rPr>
          <w:highlight w:val="cyan"/>
          <w:u w:val="single"/>
        </w:rPr>
        <w:t xml:space="preserve"> them </w:t>
      </w:r>
      <w:r w:rsidRPr="003F4F09">
        <w:rPr>
          <w:b/>
          <w:bCs/>
          <w:highlight w:val="cyan"/>
          <w:u w:val="single"/>
        </w:rPr>
        <w:t>down</w:t>
      </w:r>
      <w:r w:rsidRPr="003F4F09">
        <w:rPr>
          <w:highlight w:val="cyan"/>
          <w:u w:val="single"/>
        </w:rPr>
        <w:t xml:space="preserve"> altogether</w:t>
      </w:r>
      <w:r w:rsidRPr="00E00526">
        <w:rPr>
          <w:u w:val="single"/>
        </w:rPr>
        <w:t xml:space="preserve"> in the wake of Trump's pressure</w:t>
      </w:r>
      <w:r w:rsidRPr="00E00526">
        <w:rPr>
          <w:sz w:val="16"/>
        </w:rPr>
        <w:t>," the report found. "</w:t>
      </w:r>
      <w:r w:rsidRPr="003F4F09">
        <w:rPr>
          <w:highlight w:val="cyan"/>
          <w:u w:val="single"/>
        </w:rPr>
        <w:t>The retreat has been painful for</w:t>
      </w:r>
      <w:r w:rsidRPr="00E00526">
        <w:rPr>
          <w:u w:val="single"/>
        </w:rPr>
        <w:t xml:space="preserve"> the nonprofit </w:t>
      </w:r>
      <w:r w:rsidRPr="003F4F09">
        <w:rPr>
          <w:rStyle w:val="Emphasis"/>
          <w:highlight w:val="cyan"/>
        </w:rPr>
        <w:t>advocacy groups</w:t>
      </w:r>
      <w:r w:rsidRPr="00E00526">
        <w:rPr>
          <w:u w:val="single"/>
        </w:rPr>
        <w:t xml:space="preserve"> challenging Trump's sweeping assertions of executive authority</w:t>
      </w:r>
      <w:r w:rsidRPr="00E00526">
        <w:rPr>
          <w:sz w:val="16"/>
        </w:rPr>
        <w:t>, limiting their resources for researching legal arguments, preparing briefs and pursuing litigation."</w:t>
      </w:r>
      <w:r>
        <w:rPr>
          <w:sz w:val="16"/>
        </w:rPr>
        <w:t xml:space="preserve"> </w:t>
      </w:r>
      <w:r w:rsidRPr="00E00526">
        <w:rPr>
          <w:sz w:val="16"/>
        </w:rPr>
        <w:t>While it may seem counterintuitive, high-priced lawyers offering their services for free is actually an important part of the American legal system.</w:t>
      </w:r>
      <w:r>
        <w:rPr>
          <w:sz w:val="16"/>
        </w:rPr>
        <w:t xml:space="preserve"> </w:t>
      </w:r>
      <w:r w:rsidRPr="00E00526">
        <w:rPr>
          <w:sz w:val="16"/>
        </w:rPr>
        <w:t>"Every lawyer has a professional responsibility to provide legal services to those unable to pay," according to the American Bar Association's Model Rules of Professional Conduct. "A lawyer should aspire to render at least (50) hours of pro bono publico legal services per year."</w:t>
      </w:r>
      <w:r>
        <w:rPr>
          <w:sz w:val="16"/>
        </w:rPr>
        <w:t xml:space="preserve"> </w:t>
      </w:r>
      <w:r w:rsidRPr="00E00526">
        <w:rPr>
          <w:sz w:val="16"/>
        </w:rPr>
        <w:t>Yes, providing free legal services to people who can't afford it is a boon to a law firm's reputation. But it's also a net positive more generally: "According to most estimates, about four-fifths of the civil legal needs of the poor, and two- to three-fifths of the needs of middle-income individuals, remain unmet," legal scholar Deborah Rhode wrote in 2004.</w:t>
      </w:r>
      <w:r>
        <w:rPr>
          <w:sz w:val="16"/>
        </w:rPr>
        <w:t xml:space="preserve"> </w:t>
      </w:r>
      <w:r w:rsidRPr="00E00526">
        <w:rPr>
          <w:sz w:val="16"/>
        </w:rPr>
        <w:t xml:space="preserve">That's to say nothing of the nonprofit </w:t>
      </w:r>
      <w:r w:rsidRPr="003F4F09">
        <w:rPr>
          <w:highlight w:val="cyan"/>
          <w:u w:val="single"/>
        </w:rPr>
        <w:t>organizations that don't have pockets as deep</w:t>
      </w:r>
      <w:r w:rsidRPr="00E00526">
        <w:rPr>
          <w:u w:val="single"/>
        </w:rPr>
        <w:t xml:space="preserve"> as some corporate clients</w:t>
      </w:r>
      <w:r w:rsidRPr="00E00526">
        <w:rPr>
          <w:sz w:val="16"/>
        </w:rPr>
        <w:t xml:space="preserve">. And </w:t>
      </w:r>
      <w:r w:rsidRPr="00E00526">
        <w:rPr>
          <w:u w:val="single"/>
        </w:rPr>
        <w:t xml:space="preserve">it doesn't help that </w:t>
      </w:r>
      <w:r w:rsidRPr="003F4F09">
        <w:rPr>
          <w:highlight w:val="cyan"/>
          <w:u w:val="single"/>
        </w:rPr>
        <w:t>the cost of</w:t>
      </w:r>
      <w:r w:rsidRPr="00E00526">
        <w:rPr>
          <w:u w:val="single"/>
        </w:rPr>
        <w:t xml:space="preserve"> legal </w:t>
      </w:r>
      <w:r w:rsidRPr="003F4F09">
        <w:rPr>
          <w:highlight w:val="cyan"/>
          <w:u w:val="single"/>
        </w:rPr>
        <w:t xml:space="preserve">representation has spiraled </w:t>
      </w:r>
      <w:r w:rsidRPr="003F4F09">
        <w:rPr>
          <w:b/>
          <w:bCs/>
          <w:highlight w:val="cyan"/>
          <w:u w:val="single"/>
        </w:rPr>
        <w:t>up</w:t>
      </w:r>
      <w:r w:rsidRPr="00E00526">
        <w:rPr>
          <w:u w:val="single"/>
        </w:rPr>
        <w:t xml:space="preserve">ward </w:t>
      </w:r>
      <w:r w:rsidRPr="003F4F09">
        <w:rPr>
          <w:highlight w:val="cyan"/>
          <w:u w:val="single"/>
        </w:rPr>
        <w:t>for decades</w:t>
      </w:r>
      <w:r w:rsidRPr="00E00526">
        <w:rPr>
          <w:u w:val="single"/>
        </w:rPr>
        <w:t>, putting it out of reach for even some of the well-moneyed among us</w:t>
      </w:r>
      <w:r w:rsidRPr="00E00526">
        <w:rPr>
          <w:sz w:val="16"/>
        </w:rPr>
        <w:t>.</w:t>
      </w:r>
      <w:r>
        <w:rPr>
          <w:sz w:val="16"/>
        </w:rPr>
        <w:t xml:space="preserve"> </w:t>
      </w:r>
      <w:r w:rsidRPr="00E00526">
        <w:rPr>
          <w:sz w:val="16"/>
        </w:rPr>
        <w:t>Attorneys goosing their reputations by providing quality representation to people with low incomes or nonprofits is a win-win situation.</w:t>
      </w:r>
      <w:r>
        <w:rPr>
          <w:sz w:val="16"/>
        </w:rPr>
        <w:t xml:space="preserve"> </w:t>
      </w:r>
      <w:r w:rsidRPr="00E00526">
        <w:rPr>
          <w:sz w:val="16"/>
        </w:rPr>
        <w:t xml:space="preserve">But </w:t>
      </w:r>
      <w:r w:rsidRPr="00E00526">
        <w:rPr>
          <w:u w:val="single"/>
        </w:rPr>
        <w:t xml:space="preserve">that situation is in jeopardy, as </w:t>
      </w:r>
      <w:r w:rsidRPr="003F4F09">
        <w:rPr>
          <w:highlight w:val="cyan"/>
          <w:u w:val="single"/>
        </w:rPr>
        <w:t>Trump</w:t>
      </w:r>
      <w:r w:rsidRPr="00E00526">
        <w:rPr>
          <w:u w:val="single"/>
        </w:rPr>
        <w:t xml:space="preserve"> has </w:t>
      </w:r>
      <w:r w:rsidRPr="003F4F09">
        <w:rPr>
          <w:highlight w:val="cyan"/>
          <w:u w:val="single"/>
        </w:rPr>
        <w:t>targeted</w:t>
      </w:r>
      <w:r w:rsidRPr="00E00526">
        <w:rPr>
          <w:u w:val="single"/>
        </w:rPr>
        <w:t xml:space="preserve"> numerous </w:t>
      </w:r>
      <w:r w:rsidRPr="003F4F09">
        <w:rPr>
          <w:highlight w:val="cyan"/>
          <w:u w:val="single"/>
        </w:rPr>
        <w:t>law firms over</w:t>
      </w:r>
      <w:r w:rsidRPr="00E00526">
        <w:rPr>
          <w:u w:val="single"/>
        </w:rPr>
        <w:t xml:space="preserve"> past </w:t>
      </w:r>
      <w:r w:rsidRPr="003F4F09">
        <w:rPr>
          <w:highlight w:val="cyan"/>
          <w:u w:val="single"/>
        </w:rPr>
        <w:t>advocacy</w:t>
      </w:r>
      <w:r w:rsidRPr="00E00526">
        <w:rPr>
          <w:u w:val="single"/>
        </w:rPr>
        <w:t xml:space="preserve"> for clients </w:t>
      </w:r>
      <w:r w:rsidRPr="003F4F09">
        <w:rPr>
          <w:highlight w:val="cyan"/>
          <w:u w:val="single"/>
        </w:rPr>
        <w:t>he doesn't like</w:t>
      </w:r>
      <w:r w:rsidRPr="00E00526">
        <w:rPr>
          <w:u w:val="single"/>
        </w:rPr>
        <w:t xml:space="preserve"> or even for employing attorneys he disapproves of</w:t>
      </w:r>
      <w:r w:rsidRPr="00E00526">
        <w:rPr>
          <w:sz w:val="16"/>
        </w:rPr>
        <w:t>. In one order, Trump singled out the firm Paul, Weiss, Rifkind, Wharton &amp; Garrison LLP for employing Mark Pomerantz, an attorney who briefly worked for the Manhattan District Attorney's Office while it investigated Trump in 2021; in another, the president targets the firm Wilmer Cutler Pickering Hale and Dorr LLP, for rehiring Robert Mueller after he served as special counsel during Trump's first term.</w:t>
      </w:r>
      <w:r>
        <w:rPr>
          <w:sz w:val="16"/>
        </w:rPr>
        <w:t xml:space="preserve"> </w:t>
      </w:r>
      <w:r w:rsidRPr="00E00526">
        <w:rPr>
          <w:sz w:val="16"/>
        </w:rPr>
        <w:t xml:space="preserve">The </w:t>
      </w:r>
      <w:r w:rsidRPr="003F4F09">
        <w:rPr>
          <w:highlight w:val="cyan"/>
          <w:u w:val="single"/>
        </w:rPr>
        <w:t>orders</w:t>
      </w:r>
      <w:r w:rsidRPr="00E00526">
        <w:rPr>
          <w:sz w:val="16"/>
        </w:rPr>
        <w:t xml:space="preserve"> cite different criteria, but they reach similar conclusions: </w:t>
      </w:r>
      <w:r w:rsidRPr="003F4F09">
        <w:rPr>
          <w:highlight w:val="cyan"/>
          <w:u w:val="single"/>
        </w:rPr>
        <w:t>barring</w:t>
      </w:r>
      <w:r w:rsidRPr="00E00526">
        <w:rPr>
          <w:u w:val="single"/>
        </w:rPr>
        <w:t xml:space="preserve"> any of the targeted firms' </w:t>
      </w:r>
      <w:r w:rsidRPr="003F4F09">
        <w:rPr>
          <w:highlight w:val="cyan"/>
          <w:u w:val="single"/>
        </w:rPr>
        <w:t xml:space="preserve">attorneys from </w:t>
      </w:r>
      <w:r w:rsidRPr="00A77D09">
        <w:rPr>
          <w:u w:val="single"/>
        </w:rPr>
        <w:t xml:space="preserve">holding </w:t>
      </w:r>
      <w:r w:rsidRPr="003F4F09">
        <w:rPr>
          <w:highlight w:val="cyan"/>
          <w:u w:val="single"/>
        </w:rPr>
        <w:t xml:space="preserve">government </w:t>
      </w:r>
      <w:r w:rsidRPr="00A77D09">
        <w:rPr>
          <w:u w:val="single"/>
        </w:rPr>
        <w:t xml:space="preserve">security </w:t>
      </w:r>
      <w:r w:rsidRPr="003F4F09">
        <w:rPr>
          <w:highlight w:val="cyan"/>
          <w:u w:val="single"/>
        </w:rPr>
        <w:t>clearances</w:t>
      </w:r>
      <w:r w:rsidRPr="00E00526">
        <w:rPr>
          <w:u w:val="single"/>
        </w:rPr>
        <w:t xml:space="preserve"> </w:t>
      </w:r>
      <w:r w:rsidRPr="003F4F09">
        <w:rPr>
          <w:highlight w:val="cyan"/>
          <w:u w:val="single"/>
        </w:rPr>
        <w:t>or</w:t>
      </w:r>
      <w:r w:rsidRPr="00E00526">
        <w:rPr>
          <w:u w:val="single"/>
        </w:rPr>
        <w:t xml:space="preserve"> even </w:t>
      </w:r>
      <w:r w:rsidRPr="003F4F09">
        <w:rPr>
          <w:highlight w:val="cyan"/>
          <w:u w:val="single"/>
        </w:rPr>
        <w:t>entering federal buildings</w:t>
      </w:r>
      <w:r w:rsidRPr="00E00526">
        <w:rPr>
          <w:u w:val="single"/>
        </w:rPr>
        <w:t xml:space="preserve">, </w:t>
      </w:r>
      <w:r w:rsidRPr="003F4F09">
        <w:rPr>
          <w:rStyle w:val="Emphasis"/>
          <w:highlight w:val="cyan"/>
        </w:rPr>
        <w:t>including courthouses</w:t>
      </w:r>
      <w:r w:rsidRPr="00E00526">
        <w:rPr>
          <w:sz w:val="16"/>
        </w:rPr>
        <w:t xml:space="preserve">. But these are enormous firms: Paul, Weiss alone employs over 1,000 attorneys. </w:t>
      </w:r>
      <w:r w:rsidRPr="00E00526">
        <w:rPr>
          <w:u w:val="single"/>
        </w:rPr>
        <w:t xml:space="preserve">Trump's </w:t>
      </w:r>
      <w:r w:rsidRPr="003F4F09">
        <w:rPr>
          <w:highlight w:val="cyan"/>
          <w:u w:val="single"/>
        </w:rPr>
        <w:t xml:space="preserve">order would dictate that </w:t>
      </w:r>
      <w:r w:rsidRPr="003F4F09">
        <w:rPr>
          <w:b/>
          <w:bCs/>
          <w:highlight w:val="cyan"/>
          <w:u w:val="single"/>
        </w:rPr>
        <w:t>none</w:t>
      </w:r>
      <w:r w:rsidRPr="003F4F09">
        <w:rPr>
          <w:highlight w:val="cyan"/>
          <w:u w:val="single"/>
        </w:rPr>
        <w:t xml:space="preserve"> of them can </w:t>
      </w:r>
      <w:r w:rsidRPr="003F4F09">
        <w:rPr>
          <w:b/>
          <w:bCs/>
          <w:highlight w:val="cyan"/>
          <w:u w:val="single"/>
        </w:rPr>
        <w:t>represent clients</w:t>
      </w:r>
      <w:r w:rsidRPr="003F4F09">
        <w:rPr>
          <w:highlight w:val="cyan"/>
          <w:u w:val="single"/>
        </w:rPr>
        <w:t xml:space="preserve"> in </w:t>
      </w:r>
      <w:r w:rsidRPr="003F4F09">
        <w:rPr>
          <w:rStyle w:val="Emphasis"/>
          <w:highlight w:val="cyan"/>
        </w:rPr>
        <w:t>federal court</w:t>
      </w:r>
      <w:r w:rsidRPr="00E00526">
        <w:rPr>
          <w:sz w:val="16"/>
        </w:rPr>
        <w:t>, which would hobble their business.</w:t>
      </w:r>
      <w:r>
        <w:rPr>
          <w:sz w:val="16"/>
        </w:rPr>
        <w:t xml:space="preserve"> </w:t>
      </w:r>
      <w:r w:rsidRPr="00E00526">
        <w:rPr>
          <w:sz w:val="16"/>
        </w:rPr>
        <w:t xml:space="preserve">Judges have thrown out four of the orders so far, accurately assessing them as fundamental violations of the Constitution and considerably beyond the scope of the president's authority. Nevertheless, </w:t>
      </w:r>
      <w:r w:rsidRPr="00E00526">
        <w:rPr>
          <w:u w:val="single"/>
        </w:rPr>
        <w:t xml:space="preserve">several </w:t>
      </w:r>
      <w:r w:rsidRPr="003F4F09">
        <w:rPr>
          <w:highlight w:val="cyan"/>
          <w:u w:val="single"/>
        </w:rPr>
        <w:t>firms tried to get ahead of</w:t>
      </w:r>
      <w:r w:rsidRPr="00E00526">
        <w:rPr>
          <w:u w:val="single"/>
        </w:rPr>
        <w:t xml:space="preserve"> any </w:t>
      </w:r>
      <w:r w:rsidRPr="003F4F09">
        <w:rPr>
          <w:highlight w:val="cyan"/>
          <w:u w:val="single"/>
        </w:rPr>
        <w:t>hits</w:t>
      </w:r>
      <w:r w:rsidRPr="00E00526">
        <w:rPr>
          <w:u w:val="single"/>
        </w:rPr>
        <w:t xml:space="preserve"> to their business </w:t>
      </w:r>
      <w:r w:rsidRPr="003F4F09">
        <w:rPr>
          <w:highlight w:val="cyan"/>
          <w:u w:val="single"/>
        </w:rPr>
        <w:t>by placating Trump</w:t>
      </w:r>
      <w:r w:rsidRPr="00E00526">
        <w:rPr>
          <w:sz w:val="16"/>
        </w:rPr>
        <w:t xml:space="preserve">: Within weeks, </w:t>
      </w:r>
      <w:r w:rsidRPr="00E00526">
        <w:rPr>
          <w:u w:val="single"/>
        </w:rPr>
        <w:t>nine law firms capitulated to his demands</w:t>
      </w:r>
      <w:r w:rsidRPr="00E00526">
        <w:rPr>
          <w:sz w:val="16"/>
        </w:rPr>
        <w:t>, agreeing "to provide a combined $940 million in free legal services to causes favored by the Trump administration, including ones with 'conservative ideals,'" Matthew Goldstein reported at The New York Times.</w:t>
      </w:r>
      <w:r>
        <w:rPr>
          <w:sz w:val="16"/>
        </w:rPr>
        <w:t xml:space="preserve"> </w:t>
      </w:r>
      <w:r w:rsidRPr="00E00526">
        <w:rPr>
          <w:sz w:val="16"/>
        </w:rPr>
        <w:t>Neither side fared particularly well: Politico reported earlier this month that the firms that caved have suffered considerable financial and reputational damage, while the Trump administration has lost every time the orders have been challenged in court. And yet the fallout has reverberated throughout the legal profession, leading other law firms to avoid upsetting the king and incurring his wrath.</w:t>
      </w:r>
      <w:r>
        <w:rPr>
          <w:sz w:val="16"/>
        </w:rPr>
        <w:t xml:space="preserve"> </w:t>
      </w:r>
      <w:r w:rsidRPr="00E00526">
        <w:rPr>
          <w:sz w:val="16"/>
        </w:rPr>
        <w:t>This result was completely foreseeable. "Amid an aggressive crackdown by the Trump administration against large law firms aligned against him, a worry has set in that types of pro bono legal work, where hundreds of lawyers from large firms mobilize in humanitarian crises, may no longer be politically viable," CNN's Katelyn Polantz wrote in May. "</w:t>
      </w:r>
      <w:r w:rsidRPr="00E00526">
        <w:rPr>
          <w:u w:val="single"/>
        </w:rPr>
        <w:t>Several law firm partners who have done significant pro bono work in the past told CNN that lawyers at large firms now may think twice before pitching cases that would step too far into politics</w:t>
      </w:r>
      <w:r w:rsidRPr="00E00526">
        <w:rPr>
          <w:sz w:val="16"/>
        </w:rPr>
        <w:t>."</w:t>
      </w:r>
      <w:r>
        <w:rPr>
          <w:sz w:val="16"/>
        </w:rPr>
        <w:t xml:space="preserve"> </w:t>
      </w:r>
      <w:r w:rsidRPr="00E00526">
        <w:rPr>
          <w:u w:val="single"/>
        </w:rPr>
        <w:t xml:space="preserve">Law </w:t>
      </w:r>
      <w:r w:rsidRPr="00A77D09">
        <w:rPr>
          <w:u w:val="single"/>
        </w:rPr>
        <w:t xml:space="preserve">firms </w:t>
      </w:r>
      <w:r w:rsidRPr="003F4F09">
        <w:rPr>
          <w:highlight w:val="cyan"/>
          <w:u w:val="single"/>
        </w:rPr>
        <w:t>feeling pressured to provide</w:t>
      </w:r>
      <w:r w:rsidRPr="00E00526">
        <w:rPr>
          <w:u w:val="single"/>
        </w:rPr>
        <w:t xml:space="preserve"> nearly $1 billion in </w:t>
      </w:r>
      <w:r w:rsidRPr="003F4F09">
        <w:rPr>
          <w:highlight w:val="cyan"/>
          <w:u w:val="single"/>
        </w:rPr>
        <w:t>free legal services to causes the</w:t>
      </w:r>
      <w:r w:rsidRPr="00E00526">
        <w:rPr>
          <w:u w:val="single"/>
        </w:rPr>
        <w:t xml:space="preserve"> sitting </w:t>
      </w:r>
      <w:r w:rsidRPr="003F4F09">
        <w:rPr>
          <w:highlight w:val="cyan"/>
          <w:u w:val="single"/>
        </w:rPr>
        <w:t>president supports</w:t>
      </w:r>
      <w:r w:rsidRPr="00E00526">
        <w:rPr>
          <w:u w:val="single"/>
        </w:rPr>
        <w:t xml:space="preserve"> necessarily </w:t>
      </w:r>
      <w:r w:rsidRPr="003F4F09">
        <w:rPr>
          <w:rStyle w:val="Emphasis"/>
          <w:highlight w:val="cyan"/>
        </w:rPr>
        <w:t>crowds out</w:t>
      </w:r>
      <w:r w:rsidRPr="003F4F09">
        <w:rPr>
          <w:highlight w:val="cyan"/>
          <w:u w:val="single"/>
        </w:rPr>
        <w:t xml:space="preserve"> services</w:t>
      </w:r>
      <w:r w:rsidRPr="00E00526">
        <w:rPr>
          <w:u w:val="single"/>
        </w:rPr>
        <w:t xml:space="preserve"> they could provide to causes the president opposes—</w:t>
      </w:r>
      <w:r w:rsidRPr="003F4F09">
        <w:rPr>
          <w:highlight w:val="cyan"/>
          <w:u w:val="single"/>
        </w:rPr>
        <w:t xml:space="preserve">chief among them, </w:t>
      </w:r>
      <w:r w:rsidRPr="003F4F09">
        <w:rPr>
          <w:rStyle w:val="Emphasis"/>
          <w:highlight w:val="cyan"/>
        </w:rPr>
        <w:t>suing the federal government</w:t>
      </w:r>
      <w:r w:rsidRPr="00E00526">
        <w:rPr>
          <w:sz w:val="16"/>
        </w:rPr>
        <w:t>.</w:t>
      </w:r>
      <w:r>
        <w:rPr>
          <w:sz w:val="16"/>
        </w:rPr>
        <w:t xml:space="preserve"> </w:t>
      </w:r>
      <w:r w:rsidRPr="00E00526">
        <w:rPr>
          <w:sz w:val="16"/>
        </w:rPr>
        <w:t>In January, Trump issued an executive order stating that the Constitution does not confer birthright citizenship to children born of noncitizens—contradicting both the plain and historical readings of the 14th Amendment. The Supreme Court recently declared district judges cannot impose nationwide injunctions, meaning that until the lawsuits challenging Trump's order are resolved, a considerable number of families have infants with a citizenship status in limbo. The Court did clear the way for those affected by the order to take part in a class-action lawsuit against the administration, but if law firms are increasingly hesitant to take positions Trump disapproves of, that leaves little recourse for those affected by a plainly unconstitutional order.</w:t>
      </w:r>
      <w:r>
        <w:rPr>
          <w:sz w:val="16"/>
        </w:rPr>
        <w:t xml:space="preserve"> </w:t>
      </w:r>
      <w:r w:rsidRPr="00E00526">
        <w:rPr>
          <w:sz w:val="16"/>
        </w:rPr>
        <w:t>And as ever, it's worth considering what happens when the shoe is on the other foot: If a Democrat wins the presidency the next time around, he or she would have the same powers Trump has wielded so recklessly. Last month, The Wall Street Journal reported on a handful of boutique law firms "with impeccable conservative bona fides" that have thrived in Trump's second term. What's to stop President Pete Buttigieg from targeting one of those firms in 2029, claiming their work on behalf of Trump or other conservatives constituted a threat to national security?</w:t>
      </w:r>
      <w:r>
        <w:rPr>
          <w:sz w:val="16"/>
        </w:rPr>
        <w:t xml:space="preserve"> </w:t>
      </w:r>
      <w:r w:rsidRPr="00E00526">
        <w:rPr>
          <w:sz w:val="16"/>
        </w:rPr>
        <w:t>It would be a completely ridiculous and meritless argument, but arguably no less so than Trump's claim that Perkins Coie—a law firm renowned for its pro bono work—poses "risks" to the country because it "has worked with activist donors including George Soros to judicially overturn popular, necessary, and democratically enacted election laws, including those requiring voter identification."</w:t>
      </w:r>
      <w:r>
        <w:rPr>
          <w:sz w:val="16"/>
        </w:rPr>
        <w:t xml:space="preserve"> </w:t>
      </w:r>
      <w:r w:rsidRPr="00E00526">
        <w:rPr>
          <w:sz w:val="16"/>
        </w:rPr>
        <w:t>Even though every single court to weigh in on the topic has slapped the administration down, the damage has been done.</w:t>
      </w:r>
      <w:r>
        <w:rPr>
          <w:sz w:val="16"/>
        </w:rPr>
        <w:t xml:space="preserve"> </w:t>
      </w:r>
      <w:r w:rsidRPr="00E00526">
        <w:rPr>
          <w:sz w:val="16"/>
        </w:rPr>
        <w:t xml:space="preserve">"The process of defending constitutional rights relies heavily on the ability of private attorneys to bring lawsuits against the government," Daniel Ortner of the Foundation for Individual Rights and Expression wrote in March. "This requires lawyers to be free from official government pressure when choosing which clients and causes to represent. </w:t>
      </w:r>
      <w:r w:rsidRPr="003F4F09">
        <w:rPr>
          <w:highlight w:val="cyan"/>
          <w:u w:val="single"/>
        </w:rPr>
        <w:t>If</w:t>
      </w:r>
      <w:r w:rsidRPr="00E00526">
        <w:rPr>
          <w:u w:val="single"/>
        </w:rPr>
        <w:t xml:space="preserve"> </w:t>
      </w:r>
      <w:r w:rsidRPr="003F4F09">
        <w:rPr>
          <w:highlight w:val="cyan"/>
          <w:u w:val="single"/>
        </w:rPr>
        <w:t>lawyers</w:t>
      </w:r>
      <w:r w:rsidRPr="00E00526">
        <w:rPr>
          <w:u w:val="single"/>
        </w:rPr>
        <w:t xml:space="preserve"> are put in </w:t>
      </w:r>
      <w:r w:rsidRPr="003F4F09">
        <w:rPr>
          <w:rStyle w:val="Emphasis"/>
          <w:highlight w:val="cyan"/>
        </w:rPr>
        <w:t>fear</w:t>
      </w:r>
      <w:r w:rsidRPr="003F4F09">
        <w:rPr>
          <w:highlight w:val="cyan"/>
          <w:u w:val="single"/>
        </w:rPr>
        <w:t xml:space="preserve"> </w:t>
      </w:r>
      <w:r w:rsidRPr="00A77D09">
        <w:rPr>
          <w:u w:val="single"/>
        </w:rPr>
        <w:t>of</w:t>
      </w:r>
      <w:r w:rsidRPr="00E00526">
        <w:rPr>
          <w:u w:val="single"/>
        </w:rPr>
        <w:t xml:space="preserve"> federal </w:t>
      </w:r>
      <w:r w:rsidRPr="003F4F09">
        <w:rPr>
          <w:highlight w:val="cyan"/>
          <w:u w:val="single"/>
        </w:rPr>
        <w:t xml:space="preserve">government </w:t>
      </w:r>
      <w:r w:rsidRPr="003F4F09">
        <w:rPr>
          <w:b/>
          <w:bCs/>
          <w:highlight w:val="cyan"/>
          <w:u w:val="single"/>
        </w:rPr>
        <w:t>retaliation</w:t>
      </w:r>
      <w:r w:rsidRPr="003F4F09">
        <w:rPr>
          <w:highlight w:val="cyan"/>
          <w:u w:val="single"/>
        </w:rPr>
        <w:t xml:space="preserve"> for representing clients who </w:t>
      </w:r>
      <w:r w:rsidRPr="003F4F09">
        <w:rPr>
          <w:b/>
          <w:bCs/>
          <w:highlight w:val="cyan"/>
          <w:u w:val="single"/>
        </w:rPr>
        <w:t>challenge</w:t>
      </w:r>
      <w:r w:rsidRPr="003F4F09">
        <w:rPr>
          <w:highlight w:val="cyan"/>
          <w:u w:val="single"/>
        </w:rPr>
        <w:t xml:space="preserve"> the government</w:t>
      </w:r>
      <w:r w:rsidRPr="00E00526">
        <w:rPr>
          <w:u w:val="single"/>
        </w:rPr>
        <w:t xml:space="preserve"> or stand for unpopular causes, many </w:t>
      </w:r>
      <w:r w:rsidRPr="003F4F09">
        <w:rPr>
          <w:b/>
          <w:bCs/>
          <w:highlight w:val="cyan"/>
          <w:u w:val="single"/>
        </w:rPr>
        <w:t>injustices will never be challenged</w:t>
      </w:r>
      <w:r w:rsidRPr="003F4F09">
        <w:rPr>
          <w:sz w:val="16"/>
          <w:highlight w:val="cyan"/>
        </w:rPr>
        <w:t>.</w:t>
      </w:r>
      <w:r w:rsidRPr="00E00526">
        <w:rPr>
          <w:sz w:val="16"/>
        </w:rPr>
        <w:t xml:space="preserve"> The administration's actions represent a direct assault on this freedom."</w:t>
      </w:r>
    </w:p>
    <w:p w14:paraId="539696F3" w14:textId="77777777" w:rsidR="008D09F9" w:rsidRPr="00645E61" w:rsidRDefault="008D09F9" w:rsidP="008D09F9">
      <w:pPr>
        <w:pStyle w:val="Heading4"/>
        <w:rPr>
          <w:rStyle w:val="Style13ptBold"/>
          <w:b/>
          <w:bCs w:val="0"/>
        </w:rPr>
      </w:pPr>
      <w:r>
        <w:rPr>
          <w:rStyle w:val="Style13ptBold"/>
        </w:rPr>
        <w:t>Lawyers won’t go near federal cases</w:t>
      </w:r>
    </w:p>
    <w:p w14:paraId="5329CB55" w14:textId="77777777" w:rsidR="008D09F9" w:rsidRDefault="008D09F9" w:rsidP="008D09F9">
      <w:r w:rsidRPr="00EA50EF">
        <w:rPr>
          <w:rStyle w:val="Style13ptBold"/>
        </w:rPr>
        <w:t>Krebs 25</w:t>
      </w:r>
      <w:r>
        <w:rPr>
          <w:sz w:val="16"/>
        </w:rPr>
        <w:t xml:space="preserve"> </w:t>
      </w:r>
      <w:r w:rsidRPr="00EA50EF">
        <w:t>worked as a reporter for The Washington Post from 1995 to 2009, authoring more than 1,300 blog posts for the Security Fix blog, as well as hundreds of stories for washingtonpost.com and The Washington Post newspaper (Brian Krebs, 3-30-2025, "How Each Pillar of the 1st Amendment is Under Attack – Krebs on Security", No Publication, https://krebsonsecurity.com/2025/03/how-each-pillar-of-the-1st-amendment-is-under-attack/)</w:t>
      </w:r>
    </w:p>
    <w:p w14:paraId="5C24FCFB" w14:textId="12446A8D" w:rsidR="008D09F9" w:rsidRPr="008D09F9" w:rsidRDefault="008D09F9" w:rsidP="008D09F9">
      <w:pPr>
        <w:rPr>
          <w:sz w:val="16"/>
        </w:rPr>
      </w:pPr>
      <w:r w:rsidRPr="00EA50EF">
        <w:rPr>
          <w:sz w:val="16"/>
        </w:rPr>
        <w:t xml:space="preserve">In an address to Congress this month, President </w:t>
      </w:r>
      <w:r w:rsidRPr="003F4F09">
        <w:rPr>
          <w:highlight w:val="cyan"/>
          <w:u w:val="single"/>
        </w:rPr>
        <w:t>Trump</w:t>
      </w:r>
      <w:r w:rsidRPr="00EA50EF">
        <w:rPr>
          <w:sz w:val="16"/>
        </w:rPr>
        <w:t xml:space="preserve"> claimed he had “brought free speech back to America.” But barely two months into his second term</w:t>
      </w:r>
      <w:r w:rsidRPr="00EA50EF">
        <w:rPr>
          <w:u w:val="single"/>
        </w:rPr>
        <w:t xml:space="preserve">, the president has </w:t>
      </w:r>
      <w:r w:rsidRPr="003F4F09">
        <w:rPr>
          <w:highlight w:val="cyan"/>
          <w:u w:val="single"/>
        </w:rPr>
        <w:t>waged</w:t>
      </w:r>
      <w:r w:rsidRPr="00EA50EF">
        <w:rPr>
          <w:u w:val="single"/>
        </w:rPr>
        <w:t xml:space="preserve"> </w:t>
      </w:r>
      <w:r w:rsidRPr="003F4F09">
        <w:rPr>
          <w:highlight w:val="cyan"/>
          <w:u w:val="single"/>
        </w:rPr>
        <w:t>an</w:t>
      </w:r>
      <w:r w:rsidRPr="00EA50EF">
        <w:rPr>
          <w:u w:val="single"/>
        </w:rPr>
        <w:t xml:space="preserve"> unprecedented </w:t>
      </w:r>
      <w:r w:rsidRPr="003F4F09">
        <w:rPr>
          <w:b/>
          <w:bCs/>
          <w:highlight w:val="cyan"/>
          <w:u w:val="single"/>
        </w:rPr>
        <w:t>attack</w:t>
      </w:r>
      <w:r w:rsidRPr="003F4F09">
        <w:rPr>
          <w:highlight w:val="cyan"/>
          <w:u w:val="single"/>
        </w:rPr>
        <w:t xml:space="preserve"> on the </w:t>
      </w:r>
      <w:r w:rsidRPr="003F4F09">
        <w:rPr>
          <w:rStyle w:val="Emphasis"/>
          <w:highlight w:val="cyan"/>
        </w:rPr>
        <w:t>First Amendment rights</w:t>
      </w:r>
      <w:r w:rsidRPr="00EA50EF">
        <w:rPr>
          <w:u w:val="single"/>
        </w:rPr>
        <w:t xml:space="preserve"> </w:t>
      </w:r>
      <w:r w:rsidRPr="00645E61">
        <w:rPr>
          <w:sz w:val="16"/>
          <w:szCs w:val="16"/>
        </w:rPr>
        <w:t>of journalists, students, universities, government workers, lawyers and judges</w:t>
      </w:r>
      <w:r w:rsidRPr="00EA50EF">
        <w:rPr>
          <w:u w:val="single"/>
        </w:rPr>
        <w:t>.</w:t>
      </w:r>
      <w:r>
        <w:rPr>
          <w:u w:val="single"/>
        </w:rPr>
        <w:t xml:space="preserve"> </w:t>
      </w:r>
      <w:r w:rsidRPr="00EA50EF">
        <w:rPr>
          <w:sz w:val="16"/>
        </w:rPr>
        <w:t xml:space="preserve">This story explores a slew of recent actions by </w:t>
      </w:r>
      <w:r w:rsidRPr="00EA50EF">
        <w:rPr>
          <w:u w:val="single"/>
        </w:rPr>
        <w:t xml:space="preserve">the </w:t>
      </w:r>
      <w:r w:rsidRPr="00645E61">
        <w:rPr>
          <w:u w:val="single"/>
        </w:rPr>
        <w:t>Trump administration that threaten to undermine all five pillars of the First Amendment</w:t>
      </w:r>
      <w:r w:rsidRPr="00EA50EF">
        <w:rPr>
          <w:u w:val="single"/>
        </w:rPr>
        <w:t xml:space="preserve"> to the U.S. Constitution</w:t>
      </w:r>
      <w:r w:rsidRPr="00EA50EF">
        <w:rPr>
          <w:sz w:val="16"/>
        </w:rPr>
        <w:t>, which guarantees freedoms concerning speech, religion, the media, the right to assembly, and the right to petition the government and seek redress for wrongs.</w:t>
      </w:r>
      <w:r>
        <w:rPr>
          <w:sz w:val="16"/>
        </w:rPr>
        <w:t xml:space="preserve"> </w:t>
      </w:r>
      <w:r w:rsidRPr="00EA50EF">
        <w:rPr>
          <w:sz w:val="16"/>
        </w:rPr>
        <w:t>THE RIGHT TO PETITION</w:t>
      </w:r>
      <w:r>
        <w:rPr>
          <w:sz w:val="16"/>
        </w:rPr>
        <w:t xml:space="preserve"> </w:t>
      </w:r>
      <w:r w:rsidRPr="00EA50EF">
        <w:rPr>
          <w:u w:val="single"/>
        </w:rPr>
        <w:t>The right to petition allows citizens to communicate with the government</w:t>
      </w:r>
      <w:r w:rsidRPr="00EA50EF">
        <w:rPr>
          <w:sz w:val="16"/>
        </w:rPr>
        <w:t xml:space="preserve">, whether to complain, request action, or share viewpoints — without fear of reprisal. But that right is being assaulted by this administration on multiple levels. For starters, </w:t>
      </w:r>
      <w:r w:rsidRPr="00EA50EF">
        <w:rPr>
          <w:u w:val="single"/>
        </w:rPr>
        <w:t xml:space="preserve">many </w:t>
      </w:r>
      <w:r w:rsidRPr="003F4F09">
        <w:rPr>
          <w:highlight w:val="cyan"/>
          <w:u w:val="single"/>
        </w:rPr>
        <w:t>GOP lawmakers are</w:t>
      </w:r>
      <w:r w:rsidRPr="00EA50EF">
        <w:rPr>
          <w:u w:val="single"/>
        </w:rPr>
        <w:t xml:space="preserve"> now </w:t>
      </w:r>
      <w:r w:rsidRPr="003F4F09">
        <w:rPr>
          <w:highlight w:val="cyan"/>
          <w:u w:val="single"/>
        </w:rPr>
        <w:t>heeding</w:t>
      </w:r>
      <w:r w:rsidRPr="00EA50EF">
        <w:rPr>
          <w:u w:val="single"/>
        </w:rPr>
        <w:t xml:space="preserve"> their leadership’s </w:t>
      </w:r>
      <w:r w:rsidRPr="003F4F09">
        <w:rPr>
          <w:highlight w:val="cyan"/>
          <w:u w:val="single"/>
        </w:rPr>
        <w:t>advice to stay away from</w:t>
      </w:r>
      <w:r w:rsidRPr="00EA50EF">
        <w:rPr>
          <w:u w:val="single"/>
        </w:rPr>
        <w:t xml:space="preserve"> local </w:t>
      </w:r>
      <w:r w:rsidRPr="003F4F09">
        <w:rPr>
          <w:highlight w:val="cyan"/>
          <w:u w:val="single"/>
        </w:rPr>
        <w:t>town hall meetings and avoid the wrath of constituents</w:t>
      </w:r>
      <w:r w:rsidRPr="00EA50EF">
        <w:rPr>
          <w:u w:val="single"/>
        </w:rPr>
        <w:t xml:space="preserve"> </w:t>
      </w:r>
      <w:r w:rsidRPr="00EA50EF">
        <w:rPr>
          <w:sz w:val="16"/>
        </w:rPr>
        <w:t>affected by the administration’s many federal budget and workforce cuts.</w:t>
      </w:r>
      <w:r>
        <w:rPr>
          <w:u w:val="single"/>
        </w:rPr>
        <w:t xml:space="preserve"> </w:t>
      </w:r>
      <w:r w:rsidRPr="00EA50EF">
        <w:rPr>
          <w:sz w:val="16"/>
        </w:rPr>
        <w:t>Another example: President Trump recently fired most of the people involved in processing Freedom of Information Act (FOIA) requests for government agencies. FOIA is an indispensable tool used by journalists and the public to request government records, and to hold leaders accountable.</w:t>
      </w:r>
      <w:r>
        <w:rPr>
          <w:sz w:val="16"/>
        </w:rPr>
        <w:t xml:space="preserve"> </w:t>
      </w:r>
      <w:r w:rsidRPr="00EA50EF">
        <w:rPr>
          <w:sz w:val="16"/>
        </w:rPr>
        <w:t>The biggest story by far this week was the bombshell from The Atlantic editor Jeffrey Goldberg, who recounted how he was inadvertently added to a Signal group chat with National Security Advisor Michael Waltz and 16 other Trump administration officials discussing plans for an upcoming attack on Yemen.</w:t>
      </w:r>
      <w:r>
        <w:rPr>
          <w:sz w:val="16"/>
        </w:rPr>
        <w:t xml:space="preserve"> </w:t>
      </w:r>
      <w:r w:rsidRPr="00645E61">
        <w:rPr>
          <w:sz w:val="16"/>
        </w:rPr>
        <w:t xml:space="preserve">One overlooked aspect of Goldberg’s incredible account is that by planning and coordinating the attack on Signal — which features messages that can auto-delete after a short time — </w:t>
      </w:r>
      <w:r w:rsidRPr="00645E61">
        <w:rPr>
          <w:u w:val="single"/>
        </w:rPr>
        <w:t>administration officials were evidently seeking a way to avoid creating a lasting (and potentially FOIA-able) record of their deliberations.</w:t>
      </w:r>
      <w:r>
        <w:rPr>
          <w:u w:val="single"/>
        </w:rPr>
        <w:t xml:space="preserve"> </w:t>
      </w:r>
      <w:r w:rsidRPr="00EA50EF">
        <w:rPr>
          <w:sz w:val="16"/>
        </w:rPr>
        <w:t>“Intentional or not, use of Signal in this context was an act of erasure—because without Jeffrey Goldberg being accidentally added to the list, the general public would never have any record of these communications or any way to know they even occurred,” Tony Bradley wrote this week at Forbes.</w:t>
      </w:r>
      <w:r>
        <w:rPr>
          <w:sz w:val="16"/>
        </w:rPr>
        <w:t xml:space="preserve"> </w:t>
      </w:r>
      <w:r w:rsidRPr="00EA50EF">
        <w:rPr>
          <w:u w:val="single"/>
        </w:rPr>
        <w:t>Petitioning the government</w:t>
      </w:r>
      <w:r w:rsidRPr="00EA50EF">
        <w:rPr>
          <w:sz w:val="16"/>
        </w:rPr>
        <w:t xml:space="preserve">, particularly when it ignores your requests, often </w:t>
      </w:r>
      <w:r w:rsidRPr="00EA50EF">
        <w:rPr>
          <w:u w:val="single"/>
        </w:rPr>
        <w:t xml:space="preserve">requires </w:t>
      </w:r>
      <w:r w:rsidRPr="003F4F09">
        <w:rPr>
          <w:b/>
          <w:bCs/>
          <w:highlight w:val="cyan"/>
          <w:u w:val="single"/>
        </w:rPr>
        <w:t>challenging</w:t>
      </w:r>
      <w:r w:rsidRPr="003F4F09">
        <w:rPr>
          <w:highlight w:val="cyan"/>
          <w:u w:val="single"/>
        </w:rPr>
        <w:t xml:space="preserve"> </w:t>
      </w:r>
      <w:r w:rsidRPr="003F4F09">
        <w:rPr>
          <w:rStyle w:val="Emphasis"/>
          <w:highlight w:val="cyan"/>
        </w:rPr>
        <w:t>federal agencies in court</w:t>
      </w:r>
      <w:r w:rsidRPr="00EA50EF">
        <w:rPr>
          <w:sz w:val="16"/>
        </w:rPr>
        <w:t xml:space="preserve">. But </w:t>
      </w:r>
      <w:r w:rsidRPr="00EA50EF">
        <w:rPr>
          <w:u w:val="single"/>
        </w:rPr>
        <w:t xml:space="preserve">that </w:t>
      </w:r>
      <w:r w:rsidRPr="003F4F09">
        <w:rPr>
          <w:highlight w:val="cyan"/>
          <w:u w:val="single"/>
        </w:rPr>
        <w:t xml:space="preserve">becomes far more </w:t>
      </w:r>
      <w:r w:rsidRPr="003F4F09">
        <w:rPr>
          <w:b/>
          <w:bCs/>
          <w:highlight w:val="cyan"/>
          <w:u w:val="single"/>
        </w:rPr>
        <w:t>difficult</w:t>
      </w:r>
      <w:r w:rsidRPr="003F4F09">
        <w:rPr>
          <w:highlight w:val="cyan"/>
          <w:u w:val="single"/>
        </w:rPr>
        <w:t xml:space="preserve"> </w:t>
      </w:r>
      <w:r w:rsidRPr="000476F5">
        <w:rPr>
          <w:u w:val="single"/>
        </w:rPr>
        <w:t>if</w:t>
      </w:r>
      <w:r w:rsidRPr="00EA50EF">
        <w:rPr>
          <w:u w:val="single"/>
        </w:rPr>
        <w:t xml:space="preserve"> the most competent </w:t>
      </w:r>
      <w:r w:rsidRPr="003F4F09">
        <w:rPr>
          <w:highlight w:val="cyan"/>
          <w:u w:val="single"/>
        </w:rPr>
        <w:t>law firms</w:t>
      </w:r>
      <w:r w:rsidRPr="00EA50EF">
        <w:rPr>
          <w:u w:val="single"/>
        </w:rPr>
        <w:t xml:space="preserve"> start to </w:t>
      </w:r>
      <w:r w:rsidRPr="003F4F09">
        <w:rPr>
          <w:rStyle w:val="Emphasis"/>
          <w:highlight w:val="cyan"/>
        </w:rPr>
        <w:t>shy away</w:t>
      </w:r>
      <w:r w:rsidRPr="003F4F09">
        <w:rPr>
          <w:highlight w:val="cyan"/>
          <w:u w:val="single"/>
        </w:rPr>
        <w:t xml:space="preserve"> from cases that</w:t>
      </w:r>
      <w:r w:rsidRPr="00EA50EF">
        <w:rPr>
          <w:u w:val="single"/>
        </w:rPr>
        <w:t xml:space="preserve"> may </w:t>
      </w:r>
      <w:r w:rsidRPr="003F4F09">
        <w:rPr>
          <w:highlight w:val="cyan"/>
          <w:u w:val="single"/>
        </w:rPr>
        <w:t>involve crossing the president</w:t>
      </w:r>
      <w:r w:rsidRPr="00EA50EF">
        <w:rPr>
          <w:u w:val="single"/>
        </w:rPr>
        <w:t xml:space="preserve"> and his administration</w:t>
      </w:r>
      <w:r w:rsidRPr="00EA50EF">
        <w:rPr>
          <w:sz w:val="16"/>
        </w:rPr>
        <w:t>.</w:t>
      </w:r>
      <w:r>
        <w:rPr>
          <w:sz w:val="16"/>
        </w:rPr>
        <w:t xml:space="preserve"> </w:t>
      </w:r>
      <w:r w:rsidRPr="00EA50EF">
        <w:rPr>
          <w:sz w:val="16"/>
        </w:rPr>
        <w:t xml:space="preserve">On March 22, </w:t>
      </w:r>
      <w:r w:rsidRPr="00EA50EF">
        <w:rPr>
          <w:u w:val="single"/>
        </w:rPr>
        <w:t xml:space="preserve">the president issued a </w:t>
      </w:r>
      <w:r w:rsidRPr="003F4F09">
        <w:rPr>
          <w:highlight w:val="cyan"/>
          <w:u w:val="single"/>
        </w:rPr>
        <w:t>memorandum</w:t>
      </w:r>
      <w:r w:rsidRPr="00EA50EF">
        <w:rPr>
          <w:u w:val="single"/>
        </w:rPr>
        <w:t xml:space="preserve"> that </w:t>
      </w:r>
      <w:r w:rsidRPr="003F4F09">
        <w:rPr>
          <w:highlight w:val="cyan"/>
          <w:u w:val="single"/>
        </w:rPr>
        <w:t>directs</w:t>
      </w:r>
      <w:r w:rsidRPr="00EA50EF">
        <w:rPr>
          <w:u w:val="single"/>
        </w:rPr>
        <w:t xml:space="preserve"> heads of </w:t>
      </w:r>
      <w:r w:rsidRPr="003F4F09">
        <w:rPr>
          <w:highlight w:val="cyan"/>
          <w:u w:val="single"/>
        </w:rPr>
        <w:t>the Justice and Homeland</w:t>
      </w:r>
      <w:r w:rsidRPr="00EA50EF">
        <w:rPr>
          <w:u w:val="single"/>
        </w:rPr>
        <w:t xml:space="preserve"> Security </w:t>
      </w:r>
      <w:r w:rsidRPr="003F4F09">
        <w:rPr>
          <w:highlight w:val="cyan"/>
          <w:u w:val="single"/>
        </w:rPr>
        <w:t xml:space="preserve">Departments to “seek </w:t>
      </w:r>
      <w:r w:rsidRPr="003F4F09">
        <w:rPr>
          <w:rStyle w:val="Emphasis"/>
          <w:highlight w:val="cyan"/>
        </w:rPr>
        <w:t>sanctions</w:t>
      </w:r>
      <w:r w:rsidRPr="003F4F09">
        <w:rPr>
          <w:highlight w:val="cyan"/>
          <w:u w:val="single"/>
        </w:rPr>
        <w:t xml:space="preserve"> against attorneys and law firms who engage in</w:t>
      </w:r>
      <w:r w:rsidRPr="00EA50EF">
        <w:rPr>
          <w:u w:val="single"/>
        </w:rPr>
        <w:t xml:space="preserve"> </w:t>
      </w:r>
      <w:r w:rsidRPr="003F4F09">
        <w:rPr>
          <w:rStyle w:val="Emphasis"/>
          <w:highlight w:val="cyan"/>
        </w:rPr>
        <w:t>frivolous</w:t>
      </w:r>
      <w:r w:rsidRPr="00EA50EF">
        <w:rPr>
          <w:u w:val="single"/>
        </w:rPr>
        <w:t xml:space="preserve">, unreasonable and vexatious </w:t>
      </w:r>
      <w:r w:rsidRPr="003F4F09">
        <w:rPr>
          <w:rStyle w:val="Emphasis"/>
          <w:highlight w:val="cyan"/>
        </w:rPr>
        <w:t>litigation</w:t>
      </w:r>
      <w:r w:rsidRPr="003F4F09">
        <w:rPr>
          <w:highlight w:val="cyan"/>
          <w:u w:val="single"/>
        </w:rPr>
        <w:t xml:space="preserve"> against the </w:t>
      </w:r>
      <w:r w:rsidRPr="003F4F09">
        <w:rPr>
          <w:rStyle w:val="Emphasis"/>
          <w:highlight w:val="cyan"/>
        </w:rPr>
        <w:t>U</w:t>
      </w:r>
      <w:r w:rsidRPr="00EA50EF">
        <w:rPr>
          <w:u w:val="single"/>
        </w:rPr>
        <w:t xml:space="preserve">nited </w:t>
      </w:r>
      <w:r w:rsidRPr="003F4F09">
        <w:rPr>
          <w:rStyle w:val="Emphasis"/>
          <w:highlight w:val="cyan"/>
        </w:rPr>
        <w:t>S</w:t>
      </w:r>
      <w:r w:rsidRPr="00EA50EF">
        <w:rPr>
          <w:u w:val="single"/>
        </w:rPr>
        <w:t>tates</w:t>
      </w:r>
      <w:r w:rsidRPr="00EA50EF">
        <w:rPr>
          <w:sz w:val="16"/>
        </w:rPr>
        <w:t xml:space="preserve">,” </w:t>
      </w:r>
      <w:r w:rsidRPr="003F4F09">
        <w:rPr>
          <w:highlight w:val="cyan"/>
          <w:u w:val="single"/>
        </w:rPr>
        <w:t xml:space="preserve">or in matters that come before </w:t>
      </w:r>
      <w:r w:rsidRPr="003F4F09">
        <w:rPr>
          <w:b/>
          <w:bCs/>
          <w:highlight w:val="cyan"/>
          <w:u w:val="single"/>
        </w:rPr>
        <w:t>federal agencies</w:t>
      </w:r>
      <w:r w:rsidRPr="003F4F09">
        <w:rPr>
          <w:highlight w:val="cyan"/>
          <w:u w:val="single"/>
        </w:rPr>
        <w:t>.</w:t>
      </w:r>
      <w:r>
        <w:rPr>
          <w:u w:val="single"/>
        </w:rPr>
        <w:t xml:space="preserve"> </w:t>
      </w:r>
      <w:r w:rsidRPr="00EA50EF">
        <w:rPr>
          <w:sz w:val="16"/>
        </w:rPr>
        <w:t xml:space="preserve">The </w:t>
      </w:r>
      <w:r w:rsidRPr="003F4F09">
        <w:rPr>
          <w:rStyle w:val="Emphasis"/>
          <w:highlight w:val="cyan"/>
        </w:rPr>
        <w:t>POTUS</w:t>
      </w:r>
      <w:r w:rsidRPr="00EA50EF">
        <w:rPr>
          <w:u w:val="single"/>
        </w:rPr>
        <w:t xml:space="preserve"> recently </w:t>
      </w:r>
      <w:r w:rsidRPr="003F4F09">
        <w:rPr>
          <w:highlight w:val="cyan"/>
          <w:u w:val="single"/>
        </w:rPr>
        <w:t xml:space="preserve">issued several </w:t>
      </w:r>
      <w:r w:rsidRPr="003F4F09">
        <w:rPr>
          <w:rStyle w:val="Emphasis"/>
          <w:highlight w:val="cyan"/>
        </w:rPr>
        <w:t>executive orders</w:t>
      </w:r>
      <w:r w:rsidRPr="003F4F09">
        <w:rPr>
          <w:highlight w:val="cyan"/>
          <w:u w:val="single"/>
        </w:rPr>
        <w:t xml:space="preserve"> railing against</w:t>
      </w:r>
      <w:r w:rsidRPr="00EA50EF">
        <w:rPr>
          <w:u w:val="single"/>
        </w:rPr>
        <w:t xml:space="preserve"> specific </w:t>
      </w:r>
      <w:r w:rsidRPr="003F4F09">
        <w:rPr>
          <w:highlight w:val="cyan"/>
          <w:u w:val="single"/>
        </w:rPr>
        <w:t>law firms</w:t>
      </w:r>
      <w:r w:rsidRPr="00EA50EF">
        <w:rPr>
          <w:u w:val="single"/>
        </w:rPr>
        <w:t xml:space="preserve"> with attorneys </w:t>
      </w:r>
      <w:r w:rsidRPr="003F4F09">
        <w:rPr>
          <w:highlight w:val="cyan"/>
          <w:u w:val="single"/>
        </w:rPr>
        <w:t>who worked</w:t>
      </w:r>
      <w:r w:rsidRPr="00EA50EF">
        <w:rPr>
          <w:u w:val="single"/>
        </w:rPr>
        <w:t xml:space="preserve"> legal cases </w:t>
      </w:r>
      <w:r w:rsidRPr="003F4F09">
        <w:rPr>
          <w:highlight w:val="cyan"/>
          <w:u w:val="single"/>
        </w:rPr>
        <w:t>against him</w:t>
      </w:r>
      <w:r w:rsidRPr="00EA50EF">
        <w:rPr>
          <w:sz w:val="16"/>
        </w:rPr>
        <w:t xml:space="preserve">. On Friday, </w:t>
      </w:r>
      <w:r w:rsidRPr="00EA50EF">
        <w:rPr>
          <w:u w:val="single"/>
        </w:rPr>
        <w:t>the president announced that the law firm of Skadden, Arps, Slate, Meager &amp; Flom had agreed to provide $100 million in pro bono work on issues that he supports.</w:t>
      </w:r>
      <w:r>
        <w:rPr>
          <w:u w:val="single"/>
        </w:rPr>
        <w:t xml:space="preserve"> </w:t>
      </w:r>
      <w:r w:rsidRPr="00EA50EF">
        <w:rPr>
          <w:u w:val="single"/>
        </w:rPr>
        <w:t>Trump issued another order naming the firm Paul, Weiss, Rifkind, Wharton &amp; Garrison, which ultimately agreed to pledge $40 million in pro bono legal services to the president’s causes.</w:t>
      </w:r>
      <w:r>
        <w:rPr>
          <w:u w:val="single"/>
        </w:rPr>
        <w:t xml:space="preserve"> </w:t>
      </w:r>
      <w:r w:rsidRPr="00EA50EF">
        <w:rPr>
          <w:sz w:val="16"/>
        </w:rPr>
        <w:t xml:space="preserve">Other </w:t>
      </w:r>
      <w:r w:rsidRPr="00EA50EF">
        <w:rPr>
          <w:u w:val="single"/>
        </w:rPr>
        <w:t>Trump executive orders targeted law firms Jenner &amp; Block and WilmerHale</w:t>
      </w:r>
      <w:r w:rsidRPr="00EA50EF">
        <w:rPr>
          <w:sz w:val="16"/>
        </w:rPr>
        <w:t>, both of which have attorneys that worked with special counsel Robert Mueller on the investigation into Russian interference in the 2016 election. But this week, two federal judges in separate rulings froze parts of those orders.</w:t>
      </w:r>
      <w:r>
        <w:rPr>
          <w:sz w:val="16"/>
        </w:rPr>
        <w:t xml:space="preserve"> </w:t>
      </w:r>
      <w:r w:rsidRPr="00EA50EF">
        <w:rPr>
          <w:sz w:val="16"/>
        </w:rPr>
        <w:t xml:space="preserve">“There is no doubt this </w:t>
      </w:r>
      <w:r w:rsidRPr="003F4F09">
        <w:rPr>
          <w:b/>
          <w:bCs/>
          <w:highlight w:val="cyan"/>
          <w:u w:val="single"/>
        </w:rPr>
        <w:t>retaliatory</w:t>
      </w:r>
      <w:r w:rsidRPr="003F4F09">
        <w:rPr>
          <w:highlight w:val="cyan"/>
          <w:u w:val="single"/>
        </w:rPr>
        <w:t xml:space="preserve"> action </w:t>
      </w:r>
      <w:r w:rsidRPr="003F4F09">
        <w:rPr>
          <w:rStyle w:val="Emphasis"/>
          <w:highlight w:val="cyan"/>
        </w:rPr>
        <w:t>chills speech</w:t>
      </w:r>
      <w:r w:rsidRPr="003F4F09">
        <w:rPr>
          <w:highlight w:val="cyan"/>
          <w:u w:val="single"/>
        </w:rPr>
        <w:t xml:space="preserve"> and</w:t>
      </w:r>
      <w:r w:rsidRPr="00EA50EF">
        <w:rPr>
          <w:u w:val="single"/>
        </w:rPr>
        <w:t xml:space="preserve"> legal </w:t>
      </w:r>
      <w:r w:rsidRPr="003F4F09">
        <w:rPr>
          <w:rStyle w:val="Emphasis"/>
          <w:highlight w:val="cyan"/>
        </w:rPr>
        <w:t>advocacy</w:t>
      </w:r>
      <w:r w:rsidRPr="00EA50EF">
        <w:rPr>
          <w:sz w:val="16"/>
        </w:rPr>
        <w:t>, and that is qualified as a constitutional harm,” wrote Judge Richard Leon, who ruled against the executive order targeting WilmerHale.</w:t>
      </w:r>
      <w:r>
        <w:rPr>
          <w:sz w:val="16"/>
        </w:rPr>
        <w:t xml:space="preserve"> </w:t>
      </w:r>
      <w:r w:rsidRPr="00EA50EF">
        <w:rPr>
          <w:sz w:val="16"/>
        </w:rPr>
        <w:t xml:space="preserve">President </w:t>
      </w:r>
      <w:r w:rsidRPr="00EA50EF">
        <w:rPr>
          <w:u w:val="single"/>
        </w:rPr>
        <w:t>Trump recently took the extraordinary step of calling for the impeachment of federal judges who rule against the administration</w:t>
      </w:r>
      <w:r w:rsidRPr="00EA50EF">
        <w:rPr>
          <w:sz w:val="16"/>
        </w:rPr>
        <w:t>. Trump called U.S. District Judge James Boasberg a “Radical Left Lunatic” and urged he be removed from office for blocking deportation of Venezuelan alleged gang members under a rarely invoked wartime legal authority.</w:t>
      </w:r>
      <w:r>
        <w:rPr>
          <w:sz w:val="16"/>
        </w:rPr>
        <w:t xml:space="preserve"> </w:t>
      </w:r>
      <w:r w:rsidRPr="00EA50EF">
        <w:rPr>
          <w:sz w:val="16"/>
        </w:rPr>
        <w:t>In a rare public rebuke to a sitting president, U.S. Supreme Court Justice John Roberts issued a statement on March 18 pointing out that “For more than two centuries, it has been established that impeachment is not an appropriate response to disagreement concerning a judicial decision.”</w:t>
      </w:r>
      <w:r>
        <w:rPr>
          <w:sz w:val="16"/>
        </w:rPr>
        <w:t xml:space="preserve"> </w:t>
      </w:r>
      <w:r w:rsidRPr="00EA50EF">
        <w:rPr>
          <w:sz w:val="16"/>
        </w:rPr>
        <w:t>The U.S. Constitution provides that judges can be removed from office only through impeachment by the House of Representatives and conviction by the Senate. The Constitution also states that judges’ salaries cannot be reduced while they are in office.</w:t>
      </w:r>
      <w:r>
        <w:rPr>
          <w:sz w:val="16"/>
        </w:rPr>
        <w:t xml:space="preserve"> </w:t>
      </w:r>
      <w:r w:rsidRPr="00EA50EF">
        <w:rPr>
          <w:sz w:val="16"/>
        </w:rPr>
        <w:t xml:space="preserve">Undeterred, House Speaker Mike Johnson this week suggested </w:t>
      </w:r>
      <w:r w:rsidRPr="003F4F09">
        <w:rPr>
          <w:highlight w:val="cyan"/>
          <w:u w:val="single"/>
        </w:rPr>
        <w:t>the administration</w:t>
      </w:r>
      <w:r w:rsidRPr="00EA50EF">
        <w:rPr>
          <w:u w:val="single"/>
        </w:rPr>
        <w:t xml:space="preserve"> could still </w:t>
      </w:r>
      <w:r w:rsidRPr="003F4F09">
        <w:rPr>
          <w:highlight w:val="cyan"/>
          <w:u w:val="single"/>
        </w:rPr>
        <w:t xml:space="preserve">use the </w:t>
      </w:r>
      <w:r w:rsidRPr="003F4F09">
        <w:rPr>
          <w:rStyle w:val="Emphasis"/>
          <w:highlight w:val="cyan"/>
        </w:rPr>
        <w:t>power of its purse</w:t>
      </w:r>
      <w:r w:rsidRPr="003F4F09">
        <w:rPr>
          <w:highlight w:val="cyan"/>
          <w:u w:val="single"/>
        </w:rPr>
        <w:t xml:space="preserve"> to keep courts in line</w:t>
      </w:r>
      <w:r w:rsidRPr="00EA50EF">
        <w:rPr>
          <w:u w:val="single"/>
        </w:rPr>
        <w:t>,</w:t>
      </w:r>
      <w:r w:rsidRPr="00EA50EF">
        <w:rPr>
          <w:sz w:val="16"/>
        </w:rPr>
        <w:t xml:space="preserve"> </w:t>
      </w:r>
      <w:r w:rsidRPr="003F4F09">
        <w:rPr>
          <w:highlight w:val="cyan"/>
          <w:u w:val="single"/>
        </w:rPr>
        <w:t>and</w:t>
      </w:r>
      <w:r w:rsidRPr="00EA50EF">
        <w:rPr>
          <w:sz w:val="16"/>
        </w:rPr>
        <w:t xml:space="preserve"> even </w:t>
      </w:r>
      <w:r w:rsidRPr="003F4F09">
        <w:rPr>
          <w:highlight w:val="cyan"/>
          <w:u w:val="single"/>
        </w:rPr>
        <w:t>floated the idea of</w:t>
      </w:r>
      <w:r w:rsidRPr="00EA50EF">
        <w:rPr>
          <w:u w:val="single"/>
        </w:rPr>
        <w:t xml:space="preserve"> wholesale </w:t>
      </w:r>
      <w:r w:rsidRPr="003F4F09">
        <w:rPr>
          <w:b/>
          <w:bCs/>
          <w:highlight w:val="cyan"/>
          <w:u w:val="single"/>
        </w:rPr>
        <w:t>eliminating</w:t>
      </w:r>
      <w:r w:rsidRPr="003F4F09">
        <w:rPr>
          <w:highlight w:val="cyan"/>
          <w:u w:val="single"/>
        </w:rPr>
        <w:t xml:space="preserve"> federal </w:t>
      </w:r>
      <w:r w:rsidRPr="003F4F09">
        <w:rPr>
          <w:rStyle w:val="Emphasis"/>
          <w:highlight w:val="cyan"/>
        </w:rPr>
        <w:t>courts</w:t>
      </w:r>
      <w:r w:rsidRPr="00EA50EF">
        <w:rPr>
          <w:u w:val="single"/>
        </w:rPr>
        <w:t>.</w:t>
      </w:r>
      <w:r>
        <w:rPr>
          <w:u w:val="single"/>
        </w:rPr>
        <w:t xml:space="preserve"> </w:t>
      </w:r>
      <w:r w:rsidRPr="00EA50EF">
        <w:rPr>
          <w:sz w:val="16"/>
        </w:rPr>
        <w:t xml:space="preserve">“We do have authority over the federal courts as you know,” Johnson said. “We can eliminate an entire district court. </w:t>
      </w:r>
      <w:r w:rsidRPr="00EA50EF">
        <w:rPr>
          <w:u w:val="single"/>
        </w:rPr>
        <w:t>We have power of funding over the courts, and all these other things</w:t>
      </w:r>
      <w:r w:rsidRPr="00EA50EF">
        <w:rPr>
          <w:sz w:val="16"/>
        </w:rPr>
        <w:t>. But desperate times call for desperate measures, and Congress is going to act, so stay tuned for that.”</w:t>
      </w:r>
    </w:p>
    <w:p w14:paraId="1209FF21" w14:textId="77777777" w:rsidR="008D09F9" w:rsidRDefault="008D09F9" w:rsidP="008D09F9">
      <w:pPr>
        <w:pStyle w:val="Heading2"/>
      </w:pPr>
      <w:r>
        <w:t>Case---A2</w:t>
      </w:r>
    </w:p>
    <w:p w14:paraId="248D5594" w14:textId="77777777" w:rsidR="008D09F9" w:rsidRDefault="008D09F9" w:rsidP="008D09F9">
      <w:pPr>
        <w:pStyle w:val="Heading3"/>
      </w:pPr>
      <w:r>
        <w:t>Seila Law</w:t>
      </w:r>
    </w:p>
    <w:p w14:paraId="5D18D845" w14:textId="77777777" w:rsidR="008D09F9" w:rsidRDefault="008D09F9" w:rsidP="008D09F9">
      <w:pPr>
        <w:pStyle w:val="Heading4"/>
      </w:pPr>
      <w:r>
        <w:t>Seila kills solvency</w:t>
      </w:r>
    </w:p>
    <w:p w14:paraId="1D2DB02D" w14:textId="77777777" w:rsidR="008D09F9" w:rsidRPr="00425AA9" w:rsidRDefault="008D09F9" w:rsidP="008D09F9">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CCC7168" w14:textId="77777777" w:rsidR="008D09F9" w:rsidRPr="00C70FF8" w:rsidRDefault="008D09F9" w:rsidP="008D09F9">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A27926D" w14:textId="77777777" w:rsidR="008D09F9" w:rsidRPr="00C70FF8" w:rsidRDefault="008D09F9" w:rsidP="008D09F9">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B292BCC" w14:textId="77777777" w:rsidR="008D09F9" w:rsidRPr="00857F69" w:rsidRDefault="008D09F9" w:rsidP="008D09F9">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425AA9">
        <w:rPr>
          <w:rStyle w:val="StyleUnderline"/>
        </w:rPr>
        <w:t xml:space="preserve">Court could </w:t>
      </w:r>
      <w:r w:rsidRPr="00425AA9">
        <w:rPr>
          <w:rStyle w:val="StyleUnderline"/>
          <w:highlight w:val="yellow"/>
        </w:rPr>
        <w:t>fine-tune its</w:t>
      </w:r>
      <w:r w:rsidRPr="00425AA9">
        <w:rPr>
          <w:rStyle w:val="StyleUnderline"/>
        </w:rPr>
        <w:t xml:space="preserve"> Seila Law </w:t>
      </w:r>
      <w:r w:rsidRPr="00425AA9">
        <w:rPr>
          <w:rStyle w:val="StyleUnderline"/>
          <w:highlight w:val="yellow"/>
        </w:rPr>
        <w:t>holding</w:t>
      </w:r>
      <w:r w:rsidRPr="00425AA9">
        <w:rPr>
          <w:rStyle w:val="StyleUnderline"/>
        </w:rPr>
        <w:t xml:space="preserve"> in a future decision b</w:t>
      </w:r>
      <w:r w:rsidRPr="00C70FF8">
        <w:rPr>
          <w:rStyle w:val="StyleUnderline"/>
        </w:rPr>
        <w:t xml:space="preserve">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w:t>
      </w:r>
      <w:r w:rsidRPr="00425AA9">
        <w:rPr>
          <w:rStyle w:val="Emphasis"/>
          <w:highlight w:val="cyan"/>
        </w:rPr>
        <w:t>Arguably, Seila Law deployed what Professor Jodi Short calls a "facile formalism" that deemed unconstitutional a single agency head with for-cause</w:t>
      </w:r>
      <w:r w:rsidRPr="00C70FF8">
        <w:rPr>
          <w:sz w:val="16"/>
        </w:rPr>
        <w:t xml:space="preserv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w:t>
      </w:r>
      <w:r w:rsidRPr="00425AA9">
        <w:rPr>
          <w:rStyle w:val="StyleUnderline"/>
        </w:rPr>
        <w:t>These views offer a set of constitutional justifications for the Supreme Court to walk back its rather aggressive approach in Seila Law and</w:t>
      </w:r>
      <w:r w:rsidRPr="00C70FF8">
        <w:rPr>
          <w:sz w:val="16"/>
        </w:rPr>
        <w:t xml:space="preserve">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258226E6" w14:textId="77777777" w:rsidR="008D09F9" w:rsidRPr="00FD5D97" w:rsidRDefault="008D09F9" w:rsidP="008D09F9"/>
    <w:p w14:paraId="0D1B0DB7"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sidRPr="0045448F">
        <w:rPr>
          <w:rFonts w:eastAsia="Times New Roman"/>
          <w:b/>
          <w:sz w:val="32"/>
          <w:szCs w:val="24"/>
          <w:u w:val="single"/>
          <w14:ligatures w14:val="standardContextual"/>
        </w:rPr>
        <w:t>AT: Admin State---Fill-In---2NC</w:t>
      </w:r>
    </w:p>
    <w:p w14:paraId="62BF25FA"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Or, problems are </w:t>
      </w:r>
      <w:r w:rsidRPr="0045448F">
        <w:rPr>
          <w:rFonts w:eastAsia="Times New Roman"/>
          <w:b/>
          <w:iCs/>
          <w:sz w:val="26"/>
          <w:u w:val="single"/>
          <w14:ligatures w14:val="standardContextual"/>
        </w:rPr>
        <w:t>structural</w:t>
      </w:r>
      <w:r w:rsidRPr="0045448F">
        <w:rPr>
          <w:rFonts w:eastAsia="Times New Roman"/>
          <w:b/>
          <w:iCs/>
          <w:sz w:val="26"/>
          <w14:ligatures w14:val="standardContextual"/>
        </w:rPr>
        <w:t xml:space="preserve">. Short-term attacks by Trump have </w:t>
      </w:r>
      <w:r w:rsidRPr="0045448F">
        <w:rPr>
          <w:rFonts w:eastAsia="Times New Roman"/>
          <w:b/>
          <w:iCs/>
          <w:sz w:val="26"/>
          <w:u w:val="single"/>
          <w14:ligatures w14:val="standardContextual"/>
        </w:rPr>
        <w:t>no impact</w:t>
      </w:r>
      <w:r w:rsidRPr="0045448F">
        <w:rPr>
          <w:rFonts w:eastAsia="Times New Roman"/>
          <w:b/>
          <w:iCs/>
          <w:sz w:val="26"/>
          <w14:ligatures w14:val="standardContextual"/>
        </w:rPr>
        <w:t>.</w:t>
      </w:r>
    </w:p>
    <w:p w14:paraId="5A20D0B8"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Lewis 21</w:t>
      </w:r>
      <w:r w:rsidRPr="0045448F">
        <w:rPr>
          <w:rFonts w:eastAsia="Calibri"/>
          <w14:ligatures w14:val="standardContextual"/>
        </w:rPr>
        <w:t xml:space="preserve">, PhD, Rebecca Webb Wilson University Distinguished Professor at Vanderbilt University and author of </w:t>
      </w:r>
      <w:r w:rsidRPr="0045448F">
        <w:rPr>
          <w:rFonts w:eastAsia="Calibri"/>
          <w:i/>
          <w:iCs/>
          <w14:ligatures w14:val="standardContextual"/>
        </w:rPr>
        <w:t>The Politics of Presidential Appointments</w:t>
      </w:r>
      <w:r w:rsidRPr="0045448F">
        <w:rPr>
          <w:rFonts w:eastAsia="Calibri"/>
          <w14:ligatures w14:val="standardContextual"/>
        </w:rPr>
        <w:t>. (David, 10-17-21, “Trump wanted to slash the federal government. But federal agencies are doing just fine,” https://goodauthority.org/news/trump-wanted-to-slash-the-federal-government-but-federal-agencies-are-doing-just-fine/)</w:t>
      </w:r>
    </w:p>
    <w:p w14:paraId="37F40813" w14:textId="77777777" w:rsidR="008D09F9" w:rsidRPr="0045448F" w:rsidRDefault="008D09F9" w:rsidP="008D09F9">
      <w:pPr>
        <w:rPr>
          <w:rFonts w:eastAsia="Calibri"/>
          <w:sz w:val="16"/>
          <w14:ligatures w14:val="standardContextual"/>
        </w:rPr>
      </w:pPr>
      <w:r w:rsidRPr="0045448F">
        <w:rPr>
          <w:rFonts w:eastAsia="Calibri"/>
          <w:highlight w:val="cyan"/>
          <w:u w:val="single"/>
          <w14:ligatures w14:val="standardContextual"/>
        </w:rPr>
        <w:t>The administrative state is</w:t>
      </w:r>
      <w:r w:rsidRPr="0045448F">
        <w:rPr>
          <w:rFonts w:eastAsia="Calibri"/>
          <w:sz w:val="16"/>
          <w14:ligatures w14:val="standardContextual"/>
        </w:rPr>
        <w:t xml:space="preserve"> … </w:t>
      </w:r>
      <w:r w:rsidRPr="0045448F">
        <w:rPr>
          <w:rFonts w:eastAsia="Calibri"/>
          <w:b/>
          <w:iCs/>
          <w:highlight w:val="cyan"/>
          <w:u w:val="single"/>
          <w:bdr w:val="single" w:sz="8" w:space="0" w:color="auto"/>
          <w14:ligatures w14:val="standardContextual"/>
        </w:rPr>
        <w:t>not doing badly</w:t>
      </w:r>
      <w:r w:rsidRPr="0045448F">
        <w:rPr>
          <w:rFonts w:eastAsia="Calibri"/>
          <w:u w:val="single"/>
          <w14:ligatures w14:val="standardContextual"/>
        </w:rPr>
        <w:t xml:space="preserve"> at all</w:t>
      </w:r>
    </w:p>
    <w:p w14:paraId="27E68397"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Critics often charge that government agencies are less competitive and effective than the private sector. However, our findings from 2020 suggest that </w:t>
      </w:r>
      <w:r w:rsidRPr="0045448F">
        <w:rPr>
          <w:rFonts w:eastAsia="Calibri"/>
          <w:u w:val="single"/>
          <w14:ligatures w14:val="standardContextual"/>
        </w:rPr>
        <w:t xml:space="preserve">federal agencies fare relatively </w:t>
      </w:r>
      <w:r w:rsidRPr="0045448F">
        <w:rPr>
          <w:rFonts w:eastAsia="Calibri"/>
          <w:b/>
          <w:iCs/>
          <w:u w:val="single"/>
          <w:bdr w:val="single" w:sz="8" w:space="0" w:color="auto"/>
          <w14:ligatures w14:val="standardContextual"/>
        </w:rPr>
        <w:t>well</w:t>
      </w:r>
      <w:r w:rsidRPr="0045448F">
        <w:rPr>
          <w:rFonts w:eastAsia="Calibri"/>
          <w:u w:val="single"/>
          <w14:ligatures w14:val="standardContextual"/>
        </w:rPr>
        <w:t xml:space="preserve">, </w:t>
      </w:r>
      <w:r w:rsidRPr="0045448F">
        <w:rPr>
          <w:rFonts w:eastAsia="Calibri"/>
          <w:highlight w:val="cyan"/>
          <w:u w:val="single"/>
          <w14:ligatures w14:val="standardContextual"/>
        </w:rPr>
        <w:t xml:space="preserve">even </w:t>
      </w:r>
      <w:r w:rsidRPr="0045448F">
        <w:rPr>
          <w:rFonts w:eastAsia="Calibri"/>
          <w:b/>
          <w:iCs/>
          <w:highlight w:val="cyan"/>
          <w:u w:val="single"/>
          <w:bdr w:val="single" w:sz="8" w:space="0" w:color="auto"/>
          <w14:ligatures w14:val="standardContextual"/>
        </w:rPr>
        <w:t>after</w:t>
      </w:r>
      <w:r w:rsidRPr="0045448F">
        <w:rPr>
          <w:rFonts w:eastAsia="Calibri"/>
          <w:u w:val="single"/>
          <w14:ligatures w14:val="standardContextual"/>
        </w:rPr>
        <w:t xml:space="preserve"> the </w:t>
      </w:r>
      <w:r w:rsidRPr="0045448F">
        <w:rPr>
          <w:rFonts w:eastAsia="Calibri"/>
          <w:b/>
          <w:iCs/>
          <w:highlight w:val="cyan"/>
          <w:u w:val="single"/>
          <w:bdr w:val="single" w:sz="8" w:space="0" w:color="auto"/>
          <w14:ligatures w14:val="standardContextual"/>
        </w:rPr>
        <w:t>Trump</w:t>
      </w:r>
      <w:r w:rsidRPr="0045448F">
        <w:rPr>
          <w:rFonts w:eastAsia="Calibri"/>
          <w:u w:val="single"/>
          <w14:ligatures w14:val="standardContextual"/>
        </w:rPr>
        <w:t xml:space="preserve"> administration</w:t>
      </w:r>
      <w:r w:rsidRPr="0045448F">
        <w:rPr>
          <w:rFonts w:eastAsia="Calibri"/>
          <w:sz w:val="16"/>
          <w14:ligatures w14:val="standardContextual"/>
        </w:rPr>
        <w:t>.</w:t>
      </w:r>
    </w:p>
    <w:p w14:paraId="515304A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 xml:space="preserve">The areas of </w:t>
      </w:r>
      <w:r w:rsidRPr="0045448F">
        <w:rPr>
          <w:rFonts w:eastAsia="Calibri"/>
          <w:highlight w:val="cyan"/>
          <w:u w:val="single"/>
          <w14:ligatures w14:val="standardContextual"/>
        </w:rPr>
        <w:t>weakness</w:t>
      </w:r>
      <w:r w:rsidRPr="0045448F">
        <w:rPr>
          <w:rFonts w:eastAsia="Calibri"/>
          <w:u w:val="single"/>
          <w14:ligatures w14:val="standardContextual"/>
        </w:rPr>
        <w:t xml:space="preserve"> plausibly </w:t>
      </w:r>
      <w:r w:rsidRPr="0045448F">
        <w:rPr>
          <w:rFonts w:eastAsia="Calibri"/>
          <w:highlight w:val="cyan"/>
          <w:u w:val="single"/>
          <w14:ligatures w14:val="standardContextual"/>
        </w:rPr>
        <w:t>reflect</w:t>
      </w:r>
      <w:r w:rsidRPr="0045448F">
        <w:rPr>
          <w:rFonts w:eastAsia="Calibri"/>
          <w:u w:val="single"/>
          <w14:ligatures w14:val="standardContextual"/>
        </w:rPr>
        <w:t xml:space="preserve"> </w:t>
      </w:r>
      <w:r w:rsidRPr="0045448F">
        <w:rPr>
          <w:rFonts w:eastAsia="Calibri"/>
          <w:b/>
          <w:iCs/>
          <w:u w:val="single"/>
          <w:bdr w:val="single" w:sz="8" w:space="0" w:color="auto"/>
          <w14:ligatures w14:val="standardContextual"/>
        </w:rPr>
        <w:t xml:space="preserve">long-standing </w:t>
      </w:r>
      <w:r w:rsidRPr="0045448F">
        <w:rPr>
          <w:rFonts w:eastAsia="Calibri"/>
          <w:b/>
          <w:iCs/>
          <w:highlight w:val="cyan"/>
          <w:u w:val="single"/>
          <w:bdr w:val="single" w:sz="8" w:space="0" w:color="auto"/>
          <w14:ligatures w14:val="standardContextual"/>
        </w:rPr>
        <w:t>structural issues</w:t>
      </w:r>
      <w:r w:rsidRPr="0045448F">
        <w:rPr>
          <w:rFonts w:eastAsia="Calibri"/>
          <w:highlight w:val="cyan"/>
          <w:u w:val="single"/>
          <w14:ligatures w14:val="standardContextual"/>
        </w:rPr>
        <w:t xml:space="preserve"> rather than </w:t>
      </w:r>
      <w:r w:rsidRPr="0045448F">
        <w:rPr>
          <w:rFonts w:eastAsia="Calibri"/>
          <w:b/>
          <w:iCs/>
          <w:highlight w:val="cyan"/>
          <w:u w:val="single"/>
          <w:bdr w:val="single" w:sz="8" w:space="0" w:color="auto"/>
          <w14:ligatures w14:val="standardContextual"/>
        </w:rPr>
        <w:t>short-term attacks</w:t>
      </w:r>
      <w:r w:rsidRPr="0045448F">
        <w:rPr>
          <w:rFonts w:eastAsia="Calibri"/>
          <w:u w:val="single"/>
          <w14:ligatures w14:val="standardContextual"/>
        </w:rPr>
        <w:t xml:space="preserve"> by Trump. </w:t>
      </w:r>
      <w:r w:rsidRPr="0045448F">
        <w:rPr>
          <w:rFonts w:eastAsia="Calibri"/>
          <w:b/>
          <w:iCs/>
          <w:highlight w:val="cyan"/>
          <w:u w:val="single"/>
          <w:bdr w:val="single" w:sz="8" w:space="0" w:color="auto"/>
          <w14:ligatures w14:val="standardContextual"/>
        </w:rPr>
        <w:t>Inconsistent</w:t>
      </w:r>
      <w:r w:rsidRPr="0045448F">
        <w:rPr>
          <w:rFonts w:eastAsia="Calibri"/>
          <w:u w:val="single"/>
          <w14:ligatures w14:val="standardContextual"/>
        </w:rPr>
        <w:t xml:space="preserve"> agency </w:t>
      </w:r>
      <w:r w:rsidRPr="0045448F">
        <w:rPr>
          <w:rFonts w:eastAsia="Calibri"/>
          <w:b/>
          <w:iCs/>
          <w:highlight w:val="cyan"/>
          <w:u w:val="single"/>
          <w:bdr w:val="single" w:sz="8" w:space="0" w:color="auto"/>
          <w14:ligatures w14:val="standardContextual"/>
        </w:rPr>
        <w:t>leadership</w:t>
      </w:r>
      <w:r w:rsidRPr="0045448F">
        <w:rPr>
          <w:rFonts w:eastAsia="Calibri"/>
          <w:u w:val="single"/>
          <w14:ligatures w14:val="standardContextual"/>
        </w:rPr>
        <w:t xml:space="preserve"> prevents many agencies from making meaningful progress solving long-term problems</w:t>
      </w:r>
      <w:r w:rsidRPr="0045448F">
        <w:rPr>
          <w:rFonts w:eastAsia="Calibri"/>
          <w:sz w:val="16"/>
          <w14:ligatures w14:val="standardContextual"/>
        </w:rPr>
        <w:t xml:space="preserve">. Private-sector CEOs stay five to seven years on average and know their long-term success depends on evidence-based decision-making and long-term planning. </w:t>
      </w:r>
      <w:r w:rsidRPr="0045448F">
        <w:rPr>
          <w:rFonts w:eastAsia="Calibri"/>
          <w:u w:val="single"/>
          <w14:ligatures w14:val="standardContextual"/>
        </w:rPr>
        <w:t xml:space="preserve">Appointed leaders and their </w:t>
      </w:r>
      <w:r w:rsidRPr="0045448F">
        <w:rPr>
          <w:rFonts w:eastAsia="Calibri"/>
          <w:b/>
          <w:iCs/>
          <w:highlight w:val="cyan"/>
          <w:u w:val="single"/>
          <w:bdr w:val="single" w:sz="8" w:space="0" w:color="auto"/>
          <w14:ligatures w14:val="standardContextual"/>
        </w:rPr>
        <w:t>temporary stand-ins</w:t>
      </w:r>
      <w:r w:rsidRPr="0045448F">
        <w:rPr>
          <w:rFonts w:eastAsia="Calibri"/>
          <w:u w:val="single"/>
          <w14:ligatures w14:val="standardContextual"/>
        </w:rPr>
        <w:t xml:space="preserve"> stay for much shorter periods and </w:t>
      </w:r>
      <w:r w:rsidRPr="0045448F">
        <w:rPr>
          <w:rFonts w:eastAsia="Calibri"/>
          <w:highlight w:val="cyan"/>
          <w:u w:val="single"/>
          <w14:ligatures w14:val="standardContextual"/>
        </w:rPr>
        <w:t xml:space="preserve">have </w:t>
      </w:r>
      <w:r w:rsidRPr="0045448F">
        <w:rPr>
          <w:rFonts w:eastAsia="Calibri"/>
          <w:b/>
          <w:iCs/>
          <w:highlight w:val="cyan"/>
          <w:u w:val="single"/>
          <w:bdr w:val="single" w:sz="8" w:space="0" w:color="auto"/>
          <w14:ligatures w14:val="standardContextual"/>
        </w:rPr>
        <w:t>less incentive</w:t>
      </w:r>
      <w:r w:rsidRPr="0045448F">
        <w:rPr>
          <w:rFonts w:eastAsia="Calibri"/>
          <w:highlight w:val="cyan"/>
          <w:u w:val="single"/>
          <w14:ligatures w14:val="standardContextual"/>
        </w:rPr>
        <w:t xml:space="preserve"> to solve long-term problems</w:t>
      </w:r>
      <w:r w:rsidRPr="0045448F">
        <w:rPr>
          <w:rFonts w:eastAsia="Calibri"/>
          <w:u w:val="single"/>
          <w14:ligatures w14:val="standardContextual"/>
        </w:rPr>
        <w:t xml:space="preserve"> or institute better processes for </w:t>
      </w:r>
      <w:r w:rsidRPr="0045448F">
        <w:rPr>
          <w:rFonts w:eastAsia="Calibri"/>
          <w:b/>
          <w:iCs/>
          <w:u w:val="single"/>
          <w:bdr w:val="single" w:sz="8" w:space="0" w:color="auto"/>
          <w14:ligatures w14:val="standardContextual"/>
        </w:rPr>
        <w:t>collecting</w:t>
      </w:r>
      <w:r w:rsidRPr="0045448F">
        <w:rPr>
          <w:rFonts w:eastAsia="Calibri"/>
          <w:u w:val="single"/>
          <w14:ligatures w14:val="standardContextual"/>
        </w:rPr>
        <w:t xml:space="preserve">, analyzing and using </w:t>
      </w:r>
      <w:r w:rsidRPr="0045448F">
        <w:rPr>
          <w:rFonts w:eastAsia="Calibri"/>
          <w:b/>
          <w:iCs/>
          <w:u w:val="single"/>
          <w:bdr w:val="single" w:sz="8" w:space="0" w:color="auto"/>
          <w14:ligatures w14:val="standardContextual"/>
        </w:rPr>
        <w:t>data</w:t>
      </w:r>
      <w:r w:rsidRPr="0045448F">
        <w:rPr>
          <w:rFonts w:eastAsia="Calibri"/>
          <w:u w:val="single"/>
          <w14:ligatures w14:val="standardContextual"/>
        </w:rPr>
        <w:t xml:space="preserve">. The federal personnel system </w:t>
      </w:r>
      <w:r w:rsidRPr="0045448F">
        <w:rPr>
          <w:rFonts w:eastAsia="Calibri"/>
          <w:highlight w:val="cyan"/>
          <w:u w:val="single"/>
          <w14:ligatures w14:val="standardContextual"/>
        </w:rPr>
        <w:t xml:space="preserve">makes it </w:t>
      </w:r>
      <w:r w:rsidRPr="0045448F">
        <w:rPr>
          <w:rFonts w:eastAsia="Calibri"/>
          <w:b/>
          <w:iCs/>
          <w:highlight w:val="cyan"/>
          <w:u w:val="single"/>
          <w:bdr w:val="single" w:sz="8" w:space="0" w:color="auto"/>
          <w14:ligatures w14:val="standardContextual"/>
        </w:rPr>
        <w:t>awkward</w:t>
      </w:r>
      <w:r w:rsidRPr="0045448F">
        <w:rPr>
          <w:rFonts w:eastAsia="Calibri"/>
          <w:highlight w:val="cyan"/>
          <w:u w:val="single"/>
          <w14:ligatures w14:val="standardContextual"/>
        </w:rPr>
        <w:t xml:space="preserve"> to deal with </w:t>
      </w:r>
      <w:r w:rsidRPr="0045448F">
        <w:rPr>
          <w:rFonts w:eastAsia="Calibri"/>
          <w:b/>
          <w:iCs/>
          <w:highlight w:val="cyan"/>
          <w:u w:val="single"/>
          <w:bdr w:val="single" w:sz="8" w:space="0" w:color="auto"/>
          <w14:ligatures w14:val="standardContextual"/>
        </w:rPr>
        <w:t>poor performers</w:t>
      </w:r>
      <w:r w:rsidRPr="0045448F">
        <w:rPr>
          <w:rFonts w:eastAsia="Calibri"/>
          <w:highlight w:val="cyan"/>
          <w:u w:val="single"/>
          <w14:ligatures w14:val="standardContextual"/>
        </w:rPr>
        <w:t xml:space="preserve">, </w:t>
      </w:r>
      <w:r w:rsidRPr="0045448F">
        <w:rPr>
          <w:rFonts w:eastAsia="Calibri"/>
          <w:u w:val="single"/>
          <w14:ligatures w14:val="standardContextual"/>
        </w:rPr>
        <w:t xml:space="preserve">and regular </w:t>
      </w:r>
      <w:r w:rsidRPr="0045448F">
        <w:rPr>
          <w:rFonts w:eastAsia="Calibri"/>
          <w:b/>
          <w:iCs/>
          <w:u w:val="single"/>
          <w:bdr w:val="single" w:sz="8" w:space="0" w:color="auto"/>
          <w14:ligatures w14:val="standardContextual"/>
        </w:rPr>
        <w:t>turnover</w:t>
      </w:r>
      <w:r w:rsidRPr="0045448F">
        <w:rPr>
          <w:rFonts w:eastAsia="Calibri"/>
          <w:u w:val="single"/>
          <w14:ligatures w14:val="standardContextual"/>
        </w:rPr>
        <w:t xml:space="preserve"> means senior agency leaders may be </w:t>
      </w:r>
      <w:r w:rsidRPr="0045448F">
        <w:rPr>
          <w:rFonts w:eastAsia="Calibri"/>
          <w:b/>
          <w:iCs/>
          <w:u w:val="single"/>
          <w:bdr w:val="single" w:sz="8" w:space="0" w:color="auto"/>
          <w14:ligatures w14:val="standardContextual"/>
        </w:rPr>
        <w:t>unfamiliar</w:t>
      </w:r>
      <w:r w:rsidRPr="0045448F">
        <w:rPr>
          <w:rFonts w:eastAsia="Calibri"/>
          <w:u w:val="single"/>
          <w14:ligatures w14:val="standardContextual"/>
        </w:rPr>
        <w:t xml:space="preserve"> with the relevant rules and how to use them to best advantage.</w:t>
      </w:r>
    </w:p>
    <w:p w14:paraId="78E681D6" w14:textId="77777777" w:rsidR="008D09F9" w:rsidRPr="00FD5D97" w:rsidRDefault="008D09F9" w:rsidP="008D09F9">
      <w:pPr>
        <w:rPr>
          <w:rFonts w:eastAsia="Calibri"/>
          <w:u w:val="single"/>
          <w14:ligatures w14:val="standardContextual"/>
        </w:rPr>
      </w:pPr>
      <w:r w:rsidRPr="0045448F">
        <w:rPr>
          <w:rFonts w:eastAsia="Calibri"/>
          <w:u w:val="single"/>
          <w14:ligatures w14:val="standardContextual"/>
        </w:rPr>
        <w:t>For all of the concern about</w:t>
      </w:r>
      <w:r w:rsidRPr="0045448F">
        <w:rPr>
          <w:rFonts w:eastAsia="Calibri"/>
          <w:sz w:val="16"/>
          <w14:ligatures w14:val="standardContextual"/>
        </w:rPr>
        <w:t xml:space="preserve"> the </w:t>
      </w:r>
      <w:r w:rsidRPr="0045448F">
        <w:rPr>
          <w:rFonts w:eastAsia="Calibri"/>
          <w:u w:val="single"/>
          <w14:ligatures w14:val="standardContextual"/>
        </w:rPr>
        <w:t>Trump</w:t>
      </w:r>
      <w:r w:rsidRPr="0045448F">
        <w:rPr>
          <w:rFonts w:eastAsia="Calibri"/>
          <w:sz w:val="16"/>
          <w14:ligatures w14:val="standardContextual"/>
        </w:rPr>
        <w:t xml:space="preserve"> presidency </w:t>
      </w:r>
      <w:r w:rsidRPr="0045448F">
        <w:rPr>
          <w:rFonts w:eastAsia="Calibri"/>
          <w:u w:val="single"/>
          <w14:ligatures w14:val="standardContextual"/>
        </w:rPr>
        <w:t>and</w:t>
      </w:r>
      <w:r w:rsidRPr="0045448F">
        <w:rPr>
          <w:rFonts w:eastAsia="Calibri"/>
          <w:sz w:val="16"/>
          <w14:ligatures w14:val="standardContextual"/>
        </w:rPr>
        <w:t xml:space="preserve"> its </w:t>
      </w:r>
      <w:r w:rsidRPr="0045448F">
        <w:rPr>
          <w:rFonts w:eastAsia="Calibri"/>
          <w:u w:val="single"/>
          <w14:ligatures w14:val="standardContextual"/>
        </w:rPr>
        <w:t xml:space="preserve">effects on the administrative state, our data suggest that </w:t>
      </w:r>
      <w:r w:rsidRPr="0045448F">
        <w:rPr>
          <w:rFonts w:eastAsia="Calibri"/>
          <w:highlight w:val="cyan"/>
          <w:u w:val="single"/>
          <w14:ligatures w14:val="standardContextual"/>
        </w:rPr>
        <w:t xml:space="preserve">federal </w:t>
      </w:r>
      <w:r w:rsidRPr="0045448F">
        <w:rPr>
          <w:rFonts w:eastAsia="Calibri"/>
          <w:b/>
          <w:iCs/>
          <w:highlight w:val="cyan"/>
          <w:u w:val="single"/>
          <w:bdr w:val="single" w:sz="8" w:space="0" w:color="auto"/>
          <w14:ligatures w14:val="standardContextual"/>
        </w:rPr>
        <w:t>agencies</w:t>
      </w:r>
      <w:r w:rsidRPr="0045448F">
        <w:rPr>
          <w:rFonts w:eastAsia="Calibri"/>
          <w:highlight w:val="cyan"/>
          <w:u w:val="single"/>
          <w14:ligatures w14:val="standardContextual"/>
        </w:rPr>
        <w:t xml:space="preserve"> are </w:t>
      </w:r>
      <w:r w:rsidRPr="0045448F">
        <w:rPr>
          <w:rFonts w:eastAsia="Calibri"/>
          <w:b/>
          <w:iCs/>
          <w:highlight w:val="cyan"/>
          <w:u w:val="single"/>
          <w:bdr w:val="single" w:sz="8" w:space="0" w:color="auto"/>
          <w14:ligatures w14:val="standardContextual"/>
        </w:rPr>
        <w:t>just as healthy</w:t>
      </w:r>
      <w:r w:rsidRPr="0045448F">
        <w:rPr>
          <w:rFonts w:eastAsia="Calibri"/>
          <w:u w:val="single"/>
          <w14:ligatures w14:val="standardContextual"/>
        </w:rPr>
        <w:t xml:space="preserve"> as large private-sector organizations on many dimensions. </w:t>
      </w:r>
      <w:r w:rsidRPr="0045448F">
        <w:rPr>
          <w:rFonts w:eastAsia="Calibri"/>
          <w:b/>
          <w:iCs/>
          <w:highlight w:val="cyan"/>
          <w:u w:val="single"/>
          <w:bdr w:val="single" w:sz="8" w:space="0" w:color="auto"/>
          <w14:ligatures w14:val="standardContextual"/>
        </w:rPr>
        <w:t>Long-standing weaknesses</w:t>
      </w:r>
      <w:r w:rsidRPr="0045448F">
        <w:rPr>
          <w:rFonts w:eastAsia="Calibri"/>
          <w:u w:val="single"/>
          <w14:ligatures w14:val="standardContextual"/>
        </w:rPr>
        <w:t xml:space="preserve"> in the way we select executives and structure the civil service</w:t>
      </w:r>
      <w:r w:rsidRPr="0045448F">
        <w:rPr>
          <w:rFonts w:eastAsia="Calibri"/>
          <w:sz w:val="16"/>
          <w14:ligatures w14:val="standardContextual"/>
        </w:rPr>
        <w:t xml:space="preserve">, however, </w:t>
      </w:r>
      <w:r w:rsidRPr="0045448F">
        <w:rPr>
          <w:rFonts w:eastAsia="Calibri"/>
          <w:u w:val="single"/>
          <w14:ligatures w14:val="standardContextual"/>
        </w:rPr>
        <w:t xml:space="preserve">continue to </w:t>
      </w:r>
      <w:r w:rsidRPr="0045448F">
        <w:rPr>
          <w:rFonts w:eastAsia="Calibri"/>
          <w:highlight w:val="cyan"/>
          <w:u w:val="single"/>
          <w14:ligatures w14:val="standardContextual"/>
        </w:rPr>
        <w:t>plague</w:t>
      </w:r>
      <w:r w:rsidRPr="0045448F">
        <w:rPr>
          <w:rFonts w:eastAsia="Calibri"/>
          <w:u w:val="single"/>
          <w14:ligatures w14:val="standardContextual"/>
        </w:rPr>
        <w:t xml:space="preserve"> the federal </w:t>
      </w:r>
      <w:r w:rsidRPr="0045448F">
        <w:rPr>
          <w:rFonts w:eastAsia="Calibri"/>
          <w:highlight w:val="cyan"/>
          <w:u w:val="single"/>
          <w14:ligatures w14:val="standardContextual"/>
        </w:rPr>
        <w:t>admin</w:t>
      </w:r>
      <w:r w:rsidRPr="0045448F">
        <w:rPr>
          <w:rFonts w:eastAsia="Calibri"/>
          <w:u w:val="single"/>
          <w14:ligatures w14:val="standardContextual"/>
        </w:rPr>
        <w:t>istration.</w:t>
      </w:r>
    </w:p>
    <w:p w14:paraId="3E0FE2A8" w14:textId="77777777" w:rsidR="008D09F9" w:rsidRPr="0045448F" w:rsidRDefault="008D09F9" w:rsidP="008D09F9">
      <w:pPr>
        <w:keepNext/>
        <w:keepLines/>
        <w:pageBreakBefore/>
        <w:spacing w:before="40" w:after="0"/>
        <w:jc w:val="center"/>
        <w:outlineLvl w:val="2"/>
        <w:rPr>
          <w:rFonts w:eastAsia="Times New Roman"/>
          <w:b/>
          <w:sz w:val="32"/>
          <w:szCs w:val="24"/>
          <w:u w:val="single"/>
          <w14:ligatures w14:val="standardContextual"/>
        </w:rPr>
      </w:pPr>
      <w:r w:rsidRPr="0045448F">
        <w:rPr>
          <w:rFonts w:eastAsia="Times New Roman"/>
          <w:b/>
          <w:sz w:val="32"/>
          <w:szCs w:val="24"/>
          <w:u w:val="single"/>
          <w14:ligatures w14:val="standardContextual"/>
        </w:rPr>
        <w:t>AT: Admin State---No Solvency---2NC</w:t>
      </w:r>
    </w:p>
    <w:p w14:paraId="027720E0" w14:textId="77777777" w:rsidR="008D09F9" w:rsidRPr="0045448F" w:rsidRDefault="008D09F9" w:rsidP="008D09F9">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They can’t solve. Total system overhaul is needed if they win their uniqueness claim, not a reversion to the status quo. </w:t>
      </w:r>
    </w:p>
    <w:p w14:paraId="2F34DCAF" w14:textId="77777777" w:rsidR="008D09F9" w:rsidRPr="0045448F" w:rsidRDefault="008D09F9" w:rsidP="008D09F9">
      <w:pPr>
        <w:rPr>
          <w:rFonts w:eastAsia="Calibri"/>
          <w14:ligatures w14:val="standardContextual"/>
        </w:rPr>
      </w:pPr>
      <w:r w:rsidRPr="0045448F">
        <w:rPr>
          <w:rFonts w:eastAsia="Calibri"/>
          <w:b/>
          <w:bCs/>
          <w:sz w:val="26"/>
          <w14:ligatures w14:val="standardContextual"/>
        </w:rPr>
        <w:t>Rahman 25</w:t>
      </w:r>
      <w:r w:rsidRPr="0045448F">
        <w:rPr>
          <w:rFonts w:eastAsia="Calibri"/>
          <w14:ligatures w14:val="standardContextual"/>
        </w:rPr>
        <w:t xml:space="preserve">, professor of Law at Cornell Law School and former Associate Administrator of the Office of Information and Regulatory Affairs.  (K. Sabeel, June 25, 2025, “Anti-Domination and the Future of Progressive Administration,” LPE Project, </w:t>
      </w:r>
      <w:hyperlink r:id="rId43" w:history="1">
        <w:r w:rsidRPr="0045448F">
          <w:rPr>
            <w:rFonts w:eastAsia="Calibri"/>
            <w:color w:val="0563C1"/>
            <w:u w:val="single"/>
            <w14:ligatures w14:val="standardContextual"/>
          </w:rPr>
          <w:t>https://lpeproject.org/blog/anti-domination-and-the-future-of-progressive-administration/</w:t>
        </w:r>
      </w:hyperlink>
      <w:r w:rsidRPr="0045448F">
        <w:rPr>
          <w:rFonts w:eastAsia="Calibri"/>
          <w14:ligatures w14:val="standardContextual"/>
        </w:rPr>
        <w:t>, Ulven)</w:t>
      </w:r>
    </w:p>
    <w:p w14:paraId="1A02FEF8" w14:textId="77777777" w:rsidR="008D09F9" w:rsidRPr="0045448F" w:rsidRDefault="008D09F9" w:rsidP="008D09F9">
      <w:pPr>
        <w:rPr>
          <w:rFonts w:eastAsia="Calibri"/>
          <w:sz w:val="16"/>
          <w14:ligatures w14:val="standardContextual"/>
        </w:rPr>
      </w:pPr>
      <w:r w:rsidRPr="0045448F">
        <w:rPr>
          <w:rFonts w:eastAsia="Calibri"/>
          <w:u w:val="single"/>
          <w14:ligatures w14:val="standardContextual"/>
        </w:rPr>
        <w:t>To</w:t>
      </w:r>
      <w:r w:rsidRPr="0045448F">
        <w:rPr>
          <w:rFonts w:eastAsia="Calibri"/>
          <w:sz w:val="16"/>
          <w14:ligatures w14:val="standardContextual"/>
        </w:rPr>
        <w:t xml:space="preserve"> help us </w:t>
      </w:r>
      <w:r w:rsidRPr="0045448F">
        <w:rPr>
          <w:rFonts w:eastAsia="Calibri"/>
          <w:u w:val="single"/>
          <w14:ligatures w14:val="standardContextual"/>
        </w:rPr>
        <w:t>navigate</w:t>
      </w:r>
      <w:r w:rsidRPr="0045448F">
        <w:rPr>
          <w:rFonts w:eastAsia="Calibri"/>
          <w:sz w:val="16"/>
          <w14:ligatures w14:val="standardContextual"/>
        </w:rPr>
        <w:t xml:space="preserve"> these </w:t>
      </w:r>
      <w:r w:rsidRPr="0045448F">
        <w:rPr>
          <w:rFonts w:eastAsia="Calibri"/>
          <w:u w:val="single"/>
          <w14:ligatures w14:val="standardContextual"/>
        </w:rPr>
        <w:t>trade-offs</w:t>
      </w:r>
      <w:r w:rsidRPr="0045448F">
        <w:rPr>
          <w:rFonts w:eastAsia="Calibri"/>
          <w:sz w:val="16"/>
          <w14:ligatures w14:val="standardContextual"/>
        </w:rPr>
        <w:t xml:space="preserve">, </w:t>
      </w:r>
      <w:r w:rsidRPr="0045448F">
        <w:rPr>
          <w:rFonts w:eastAsia="Calibri"/>
          <w:u w:val="single"/>
          <w14:ligatures w14:val="standardContextual"/>
        </w:rPr>
        <w:t>we should turn to</w:t>
      </w:r>
      <w:r w:rsidRPr="0045448F">
        <w:rPr>
          <w:rFonts w:eastAsia="Calibri"/>
          <w:sz w:val="16"/>
          <w14:ligatures w14:val="standardContextual"/>
        </w:rPr>
        <w:t xml:space="preserve"> both </w:t>
      </w:r>
      <w:r w:rsidRPr="0045448F">
        <w:rPr>
          <w:rFonts w:eastAsia="Calibri"/>
          <w:b/>
          <w:iCs/>
          <w:u w:val="single"/>
          <w:bdr w:val="single" w:sz="8" w:space="0" w:color="auto"/>
          <w14:ligatures w14:val="standardContextual"/>
        </w:rPr>
        <w:t>historical and recent examples</w:t>
      </w:r>
      <w:r w:rsidRPr="0045448F">
        <w:rPr>
          <w:rFonts w:eastAsia="Calibri"/>
          <w:sz w:val="16"/>
          <w14:ligatures w14:val="standardContextual"/>
        </w:rPr>
        <w:t xml:space="preserve"> </w:t>
      </w:r>
      <w:r w:rsidRPr="0045448F">
        <w:rPr>
          <w:rFonts w:eastAsia="Calibri"/>
          <w:u w:val="single"/>
          <w14:ligatures w14:val="standardContextual"/>
        </w:rPr>
        <w:t>where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well-designed institutional structure</w:t>
      </w:r>
      <w:r w:rsidRPr="0045448F">
        <w:rPr>
          <w:rFonts w:eastAsia="Calibri"/>
          <w:sz w:val="16"/>
          <w14:ligatures w14:val="standardContextual"/>
        </w:rPr>
        <w:t xml:space="preserve">, oriented towards a clear north-star of anti-domination, </w:t>
      </w:r>
      <w:r w:rsidRPr="0045448F">
        <w:rPr>
          <w:rFonts w:eastAsia="Calibri"/>
          <w:u w:val="single"/>
          <w14:ligatures w14:val="standardContextual"/>
        </w:rPr>
        <w:t>can be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effective</w:t>
      </w:r>
      <w:r w:rsidRPr="0045448F">
        <w:rPr>
          <w:rFonts w:eastAsia="Calibri"/>
          <w:sz w:val="16"/>
          <w14:ligatures w14:val="standardContextual"/>
        </w:rPr>
        <w:t xml:space="preserve"> </w:t>
      </w:r>
      <w:r w:rsidRPr="0045448F">
        <w:rPr>
          <w:rFonts w:eastAsia="Calibri"/>
          <w:u w:val="single"/>
          <w14:ligatures w14:val="standardContextual"/>
        </w:rPr>
        <w:t>in moving us towards a more equal political economy</w:t>
      </w:r>
      <w:r w:rsidRPr="0045448F">
        <w:rPr>
          <w:rFonts w:eastAsia="Calibri"/>
          <w:sz w:val="16"/>
          <w14:ligatures w14:val="standardContextual"/>
        </w:rPr>
        <w:t>. In his recent book Democracy in Power, for example, Sandeep Vaheesan offers an account of the New Deal era project of electrification that combined a push to restrain concentrated corporate power, an affirmative project of state investment and public provision, and regulatory and institutional structures that were meaningfully democratic and democratizing. The history of racial justice advocacy offers similarly important examples. In healthcare, for instance, civil rights advocates and doctors pressed regulators for a combination of enforcement powers under Title VI and affirmative public funding for hospitals, which together played an important role in healthcare desegregation in the 1960s. We might also look to the recent efforts of the CFPB and the FTC to curtail modern forms of extractive finance, monopoly power, and private control over data—and to do so in ways that leaned heavily on deep engagement with small businesses, consumers, grassroots communities across the country to inform regulatory priorities, design, and enforcement.</w:t>
      </w:r>
    </w:p>
    <w:p w14:paraId="7FFC2EF4"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Drawing on these and other examples, I suggest that scholars and policymakers should approach the question of institutional design at four levels.</w:t>
      </w:r>
    </w:p>
    <w:p w14:paraId="08A2560F"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we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should be thinking in</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terms of wholesale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creation of new</w:t>
      </w:r>
      <w:r w:rsidRPr="0045448F">
        <w:rPr>
          <w:rFonts w:eastAsia="Calibri"/>
          <w:sz w:val="16"/>
          <w14:ligatures w14:val="standardContextual"/>
        </w:rPr>
        <w:t xml:space="preserve"> </w:t>
      </w:r>
      <w:r w:rsidRPr="0045448F">
        <w:rPr>
          <w:rFonts w:eastAsia="Calibri"/>
          <w:u w:val="single"/>
          <w14:ligatures w14:val="standardContextual"/>
        </w:rPr>
        <w:t>agency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authorities and structures</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CFPB</w:t>
      </w:r>
      <w:r w:rsidRPr="0045448F">
        <w:rPr>
          <w:rFonts w:eastAsia="Calibri"/>
          <w:u w:val="single"/>
          <w14:ligatures w14:val="standardContextual"/>
        </w:rPr>
        <w:t xml:space="preserve"> was </w:t>
      </w:r>
      <w:r w:rsidRPr="0045448F">
        <w:rPr>
          <w:rFonts w:eastAsia="Calibri"/>
          <w:highlight w:val="cyan"/>
          <w:u w:val="single"/>
          <w14:ligatures w14:val="standardContextual"/>
        </w:rPr>
        <w:t>created after</w:t>
      </w:r>
      <w:r w:rsidRPr="0045448F">
        <w:rPr>
          <w:rFonts w:eastAsia="Calibri"/>
          <w:sz w:val="16"/>
          <w14:ligatures w14:val="standardContextual"/>
        </w:rPr>
        <w:t xml:space="preserve"> the </w:t>
      </w:r>
      <w:r w:rsidRPr="0045448F">
        <w:rPr>
          <w:rFonts w:eastAsia="Calibri"/>
          <w:highlight w:val="cyan"/>
          <w:u w:val="single"/>
          <w14:ligatures w14:val="standardContextual"/>
        </w:rPr>
        <w:t>2008</w:t>
      </w:r>
      <w:r w:rsidRPr="0045448F">
        <w:rPr>
          <w:rFonts w:eastAsia="Calibri"/>
          <w:sz w:val="16"/>
          <w14:ligatures w14:val="standardContextual"/>
        </w:rPr>
        <w:t xml:space="preserve"> financial crisis, </w:t>
      </w:r>
      <w:r w:rsidRPr="0045448F">
        <w:rPr>
          <w:rFonts w:eastAsia="Calibri"/>
          <w:u w:val="single"/>
          <w14:ligatures w14:val="standardContextual"/>
        </w:rPr>
        <w:t xml:space="preserve">and the </w:t>
      </w:r>
      <w:r w:rsidRPr="0045448F">
        <w:rPr>
          <w:rFonts w:eastAsia="Calibri"/>
          <w:highlight w:val="cyan"/>
          <w:u w:val="single"/>
          <w14:ligatures w14:val="standardContextual"/>
        </w:rPr>
        <w:t>FTC</w:t>
      </w:r>
      <w:r w:rsidRPr="0045448F">
        <w:rPr>
          <w:rFonts w:eastAsia="Calibri"/>
          <w:u w:val="single"/>
          <w14:ligatures w14:val="standardContextual"/>
        </w:rPr>
        <w:t xml:space="preserve"> was </w:t>
      </w:r>
      <w:r w:rsidRPr="0045448F">
        <w:rPr>
          <w:rFonts w:eastAsia="Calibri"/>
          <w:highlight w:val="cyan"/>
          <w:u w:val="single"/>
          <w14:ligatures w14:val="standardContextual"/>
        </w:rPr>
        <w:t>chartered in response to</w:t>
      </w:r>
      <w:r w:rsidRPr="0045448F">
        <w:rPr>
          <w:rFonts w:eastAsia="Calibri"/>
          <w:sz w:val="16"/>
          <w14:ligatures w14:val="standardContextual"/>
        </w:rPr>
        <w:t xml:space="preserve"> the excesses of </w:t>
      </w:r>
      <w:r w:rsidRPr="0045448F">
        <w:rPr>
          <w:rFonts w:eastAsia="Calibri"/>
          <w:highlight w:val="cyan"/>
          <w:u w:val="single"/>
          <w14:ligatures w14:val="standardContextual"/>
        </w:rPr>
        <w:t>the</w:t>
      </w:r>
      <w:r w:rsidRPr="0045448F">
        <w:rPr>
          <w:rFonts w:eastAsia="Calibri"/>
          <w:u w:val="single"/>
          <w14:ligatures w14:val="standardContextual"/>
        </w:rPr>
        <w:t xml:space="preserve"> First </w:t>
      </w:r>
      <w:r w:rsidRPr="0045448F">
        <w:rPr>
          <w:rFonts w:eastAsia="Calibri"/>
          <w:highlight w:val="cyan"/>
          <w:u w:val="single"/>
          <w14:ligatures w14:val="standardContextual"/>
        </w:rPr>
        <w:t>Gilded Age</w:t>
      </w:r>
      <w:r w:rsidRPr="0045448F">
        <w:rPr>
          <w:rFonts w:eastAsia="Calibri"/>
          <w:sz w:val="16"/>
          <w14:ligatures w14:val="standardContextual"/>
        </w:rPr>
        <w:t xml:space="preserve">. </w:t>
      </w:r>
      <w:r w:rsidRPr="0045448F">
        <w:rPr>
          <w:rFonts w:eastAsia="Calibri"/>
          <w:highlight w:val="cyan"/>
          <w:u w:val="single"/>
          <w14:ligatures w14:val="standardContextual"/>
        </w:rPr>
        <w:t>Title VI</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came out of the Second Reconstruction</w:t>
      </w:r>
      <w:r w:rsidRPr="0045448F">
        <w:rPr>
          <w:rFonts w:eastAsia="Calibri"/>
          <w:u w:val="single"/>
          <w14:ligatures w14:val="standardContextual"/>
        </w:rPr>
        <w:t>’s vision</w:t>
      </w:r>
      <w:r w:rsidRPr="0045448F">
        <w:rPr>
          <w:rFonts w:eastAsia="Calibri"/>
          <w:sz w:val="16"/>
          <w14:ligatures w14:val="standardContextual"/>
        </w:rPr>
        <w:t xml:space="preserve"> of truly inclusive civil rights. </w:t>
      </w:r>
      <w:r w:rsidRPr="0045448F">
        <w:rPr>
          <w:rFonts w:eastAsia="Calibri"/>
          <w:u w:val="single"/>
          <w14:ligatures w14:val="standardContextual"/>
        </w:rPr>
        <w:t>What new institutions must we create in the next moment of openness</w:t>
      </w:r>
      <w:r w:rsidRPr="0045448F">
        <w:rPr>
          <w:rFonts w:eastAsia="Calibri"/>
          <w:sz w:val="16"/>
          <w14:ligatures w14:val="standardContextual"/>
        </w:rPr>
        <w:t xml:space="preserve">? </w:t>
      </w:r>
      <w:r w:rsidRPr="0045448F">
        <w:rPr>
          <w:rFonts w:eastAsia="Calibri"/>
          <w:u w:val="single"/>
          <w14:ligatures w14:val="standardContextual"/>
        </w:rPr>
        <w:t>By the same token</w:t>
      </w:r>
      <w:r w:rsidRPr="0045448F">
        <w:rPr>
          <w:rFonts w:eastAsia="Calibri"/>
          <w:sz w:val="16"/>
          <w14:ligatures w14:val="standardContextual"/>
        </w:rPr>
        <w:t xml:space="preserve">, </w:t>
      </w:r>
      <w:r w:rsidRPr="0045448F">
        <w:rPr>
          <w:rFonts w:eastAsia="Calibri"/>
          <w:u w:val="single"/>
          <w14:ligatures w14:val="standardContextual"/>
        </w:rPr>
        <w:t>what institutions must be dismantled and depowered</w:t>
      </w:r>
      <w:r w:rsidRPr="0045448F">
        <w:rPr>
          <w:rFonts w:eastAsia="Calibri"/>
          <w:sz w:val="16"/>
          <w14:ligatures w14:val="standardContextual"/>
        </w:rPr>
        <w:t>? In a world where ICE is undertaking increasingly brazen attacks on communities across the country, there are real questions to be answered about how to structurally limit such excess concentration of arbitrary power and domination.</w:t>
      </w:r>
    </w:p>
    <w:p w14:paraId="56CC23E3"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Second, </w:t>
      </w:r>
      <w:r w:rsidRPr="0045448F">
        <w:rPr>
          <w:rFonts w:eastAsia="Calibri"/>
          <w:u w:val="single"/>
          <w14:ligatures w14:val="standardContextual"/>
        </w:rPr>
        <w:t>we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should be thinking about how to redesign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inner workings of agencies themselves</w:t>
      </w:r>
      <w:r w:rsidRPr="0045448F">
        <w:rPr>
          <w:rFonts w:eastAsia="Calibri"/>
          <w:sz w:val="16"/>
          <w14:ligatures w14:val="standardContextual"/>
        </w:rPr>
        <w:t xml:space="preserve">. </w:t>
      </w:r>
      <w:r w:rsidRPr="0045448F">
        <w:rPr>
          <w:rFonts w:eastAsia="Calibri"/>
          <w:u w:val="single"/>
          <w14:ligatures w14:val="standardContextual"/>
        </w:rPr>
        <w:t>How does the combination of law, staffing, culture, discourse, and norms shape what agencies do and don’t do</w:t>
      </w:r>
      <w:r w:rsidRPr="0045448F">
        <w:rPr>
          <w:rFonts w:eastAsia="Calibri"/>
          <w:sz w:val="16"/>
          <w14:ligatures w14:val="standardContextual"/>
        </w:rPr>
        <w:t xml:space="preserve">? </w:t>
      </w:r>
      <w:r w:rsidRPr="0045448F">
        <w:rPr>
          <w:rFonts w:eastAsia="Calibri"/>
          <w:u w:val="single"/>
          <w14:ligatures w14:val="standardContextual"/>
        </w:rPr>
        <w:t>What are the kinds of data, information, expertise, participation, or capture that come into agencies to shape</w:t>
      </w:r>
      <w:r w:rsidRPr="0045448F">
        <w:rPr>
          <w:rFonts w:eastAsia="Calibri"/>
          <w:sz w:val="16"/>
          <w14:ligatures w14:val="standardContextual"/>
        </w:rPr>
        <w:t xml:space="preserve"> (or skew) their </w:t>
      </w:r>
      <w:r w:rsidRPr="0045448F">
        <w:rPr>
          <w:rFonts w:eastAsia="Calibri"/>
          <w:u w:val="single"/>
          <w14:ligatures w14:val="standardContextual"/>
        </w:rPr>
        <w:t>decision-making</w:t>
      </w:r>
      <w:r w:rsidRPr="0045448F">
        <w:rPr>
          <w:rFonts w:eastAsia="Calibri"/>
          <w:sz w:val="16"/>
          <w14:ligatures w14:val="standardContextual"/>
        </w:rPr>
        <w:t>? What new structures are needed to ensure that these inner workings of the agencies of the future are in fact tethered to their missions and aligned with anti-domination principles?</w:t>
      </w:r>
    </w:p>
    <w:p w14:paraId="70899C45" w14:textId="77777777" w:rsidR="008D09F9" w:rsidRPr="0045448F" w:rsidRDefault="008D09F9" w:rsidP="008D09F9">
      <w:pPr>
        <w:rPr>
          <w:rFonts w:eastAsia="Calibri"/>
          <w:sz w:val="16"/>
          <w14:ligatures w14:val="standardContextual"/>
        </w:rPr>
      </w:pPr>
      <w:r w:rsidRPr="0045448F">
        <w:rPr>
          <w:rFonts w:eastAsia="Calibri"/>
          <w:sz w:val="16"/>
          <w14:ligatures w14:val="standardContextual"/>
        </w:rPr>
        <w:t xml:space="preserve">Third, </w:t>
      </w:r>
      <w:r w:rsidRPr="0045448F">
        <w:rPr>
          <w:rFonts w:eastAsia="Calibri"/>
          <w:u w:val="single"/>
          <w14:ligatures w14:val="standardContextual"/>
        </w:rPr>
        <w:t>we should engage the task of redesign with an overarching attention to questions of power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How might agencies</w:t>
      </w:r>
      <w:r w:rsidRPr="0045448F">
        <w:rPr>
          <w:rFonts w:eastAsia="Calibri"/>
          <w:sz w:val="16"/>
          <w14:ligatures w14:val="standardContextual"/>
        </w:rPr>
        <w:t xml:space="preserve"> </w:t>
      </w:r>
      <w:r w:rsidRPr="0045448F">
        <w:rPr>
          <w:rFonts w:eastAsia="Calibri"/>
          <w:u w:val="single"/>
          <w14:ligatures w14:val="standardContextual"/>
        </w:rPr>
        <w:t>be designed to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amplify</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b/>
          <w:iCs/>
          <w:u w:val="single"/>
          <w:bdr w:val="single" w:sz="8" w:space="0" w:color="auto"/>
          <w14:ligatures w14:val="standardContextual"/>
        </w:rPr>
        <w:t xml:space="preserve"> of impacted communities</w:t>
      </w:r>
      <w:r w:rsidRPr="0045448F">
        <w:rPr>
          <w:rFonts w:eastAsia="Calibri"/>
          <w:sz w:val="16"/>
          <w14:ligatures w14:val="standardContextual"/>
        </w:rPr>
        <w:t xml:space="preserve"> on the ground to have their voices heard and their needs met? How might these designs protect against the outsized influence and power of dominating corporations, or of groups seeking to reassert reactionary forms of subordination? And how might these institutional structures be made more durable—by embedding, for example, points of leverage for impacted communities within agency policymaking, or by creating systems like the VRA’s preclearance regime or like the universal benefits of social security that are sticky and hard to disrupt?</w:t>
      </w:r>
    </w:p>
    <w:p w14:paraId="480F0CCA" w14:textId="28D86FC4" w:rsidR="008D09F9" w:rsidRPr="008D09F9" w:rsidRDefault="008D09F9" w:rsidP="008D09F9">
      <w:pPr>
        <w:rPr>
          <w:rFonts w:eastAsia="Calibri"/>
          <w:sz w:val="16"/>
          <w14:ligatures w14:val="standardContextual"/>
        </w:rPr>
      </w:pPr>
      <w:r w:rsidRPr="0045448F">
        <w:rPr>
          <w:rFonts w:eastAsia="Calibri"/>
          <w:sz w:val="16"/>
          <w14:ligatures w14:val="standardContextual"/>
        </w:rPr>
        <w:t xml:space="preserve">Finally, </w:t>
      </w:r>
      <w:r w:rsidRPr="0045448F">
        <w:rPr>
          <w:rFonts w:eastAsia="Calibri"/>
          <w:u w:val="single"/>
          <w14:ligatures w14:val="standardContextual"/>
        </w:rPr>
        <w:t>we 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have to engage</w:t>
      </w:r>
      <w:r w:rsidRPr="0045448F">
        <w:rPr>
          <w:rFonts w:eastAsia="Calibri"/>
          <w:sz w:val="16"/>
          <w14:ligatures w14:val="standardContextual"/>
        </w:rPr>
        <w:t xml:space="preserve"> </w:t>
      </w:r>
      <w:r w:rsidRPr="0045448F">
        <w:rPr>
          <w:rFonts w:eastAsia="Calibri"/>
          <w:u w:val="single"/>
          <w14:ligatures w14:val="standardContextual"/>
        </w:rPr>
        <w:t>the task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agency (re)design within</w:t>
      </w:r>
      <w:r w:rsidRPr="0045448F">
        <w:rPr>
          <w:rFonts w:eastAsia="Calibri"/>
          <w:sz w:val="16"/>
          <w14:ligatures w14:val="standardContextual"/>
        </w:rPr>
        <w:t xml:space="preserve"> </w:t>
      </w:r>
      <w:r w:rsidRPr="0045448F">
        <w:rPr>
          <w:rFonts w:eastAsia="Calibri"/>
          <w:u w:val="single"/>
          <w14:ligatures w14:val="standardContextual"/>
        </w:rPr>
        <w:t>the context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broader questions</w:t>
      </w:r>
      <w:r w:rsidRPr="0045448F">
        <w:rPr>
          <w:rFonts w:eastAsia="Calibri"/>
          <w:sz w:val="16"/>
          <w14:ligatures w14:val="standardContextual"/>
        </w:rPr>
        <w:t xml:space="preserve"> </w:t>
      </w:r>
      <w:r w:rsidRPr="0045448F">
        <w:rPr>
          <w:rFonts w:eastAsia="Calibri"/>
          <w:u w:val="single"/>
          <w14:ligatures w14:val="standardContextual"/>
        </w:rPr>
        <w:t>about constitutional and democratic structures and institutions</w:t>
      </w:r>
      <w:r w:rsidRPr="0045448F">
        <w:rPr>
          <w:rFonts w:eastAsia="Calibri"/>
          <w:sz w:val="16"/>
          <w14:ligatures w14:val="standardContextual"/>
        </w:rPr>
        <w:t xml:space="preserve">. </w:t>
      </w:r>
      <w:r w:rsidRPr="0045448F">
        <w:rPr>
          <w:rFonts w:eastAsia="Calibri"/>
          <w:u w:val="single"/>
          <w14:ligatures w14:val="standardContextual"/>
        </w:rPr>
        <w:t>We are in the midst of an urgent fight over the concentration of excess power in the Executive branch more broadly</w:t>
      </w:r>
      <w:r w:rsidRPr="0045448F">
        <w:rPr>
          <w:rFonts w:eastAsia="Calibri"/>
          <w:sz w:val="16"/>
          <w14:ligatures w14:val="standardContextual"/>
        </w:rPr>
        <w:t xml:space="preserve">, </w:t>
      </w:r>
      <w:r w:rsidRPr="0045448F">
        <w:rPr>
          <w:rFonts w:eastAsia="Calibri"/>
          <w:u w:val="single"/>
          <w14:ligatures w14:val="standardContextual"/>
        </w:rPr>
        <w:t>and in the power of the President specifically</w:t>
      </w:r>
      <w:r w:rsidRPr="0045448F">
        <w:rPr>
          <w:rFonts w:eastAsia="Calibri"/>
          <w:sz w:val="16"/>
          <w14:ligatures w14:val="standardContextual"/>
        </w:rPr>
        <w:t xml:space="preserve">. </w:t>
      </w:r>
      <w:r w:rsidRPr="0045448F">
        <w:rPr>
          <w:rFonts w:eastAsia="Calibri"/>
          <w:u w:val="single"/>
          <w14:ligatures w14:val="standardContextual"/>
        </w:rPr>
        <w:t>What does a future administrative state look like that can deliver on the goals above</w:t>
      </w:r>
      <w:r w:rsidRPr="0045448F">
        <w:rPr>
          <w:rFonts w:eastAsia="Calibri"/>
          <w:sz w:val="16"/>
          <w14:ligatures w14:val="standardContextual"/>
        </w:rPr>
        <w:t xml:space="preserve">, </w:t>
      </w:r>
      <w:r w:rsidRPr="0045448F">
        <w:rPr>
          <w:rFonts w:eastAsia="Calibri"/>
          <w:u w:val="single"/>
          <w14:ligatures w14:val="standardContextual"/>
        </w:rPr>
        <w:t>but that shifts more power to agencies</w:t>
      </w:r>
      <w:r w:rsidRPr="0045448F">
        <w:rPr>
          <w:rFonts w:eastAsia="Calibri"/>
          <w:sz w:val="16"/>
          <w14:ligatures w14:val="standardContextual"/>
        </w:rPr>
        <w:t xml:space="preserve"> (away from the White House), and envisions a richer interconnection between administration and Congress? How might administration be more geographically dispersed and rooted in place? And what might be the relationship between administrative institutions and the deeper task of building inclusive mass-member civic associations that transcend elections and strengthen democracy?</w:t>
      </w:r>
    </w:p>
    <w:p w14:paraId="3D7862BF" w14:textId="77777777" w:rsidR="008D09F9" w:rsidRDefault="008D09F9" w:rsidP="008D09F9">
      <w:pPr>
        <w:pStyle w:val="Heading1"/>
      </w:pPr>
      <w:r>
        <w:t>1NR---Wake---NU AT [AFF] vs KU TS [NEG]</w:t>
      </w:r>
    </w:p>
    <w:p w14:paraId="4E710271" w14:textId="77777777" w:rsidR="008D09F9" w:rsidRDefault="008D09F9" w:rsidP="008D09F9">
      <w:pPr>
        <w:pStyle w:val="Heading2"/>
      </w:pPr>
      <w:r>
        <w:t>T---PREEXISTING</w:t>
      </w:r>
    </w:p>
    <w:p w14:paraId="607786B6" w14:textId="77777777" w:rsidR="008D09F9" w:rsidRDefault="008D09F9" w:rsidP="008D09F9">
      <w:pPr>
        <w:pStyle w:val="Heading3"/>
      </w:pPr>
      <w:r>
        <w:t>2NC---O/V</w:t>
      </w:r>
    </w:p>
    <w:p w14:paraId="6477CFE7" w14:textId="77777777" w:rsidR="008D09F9" w:rsidRDefault="008D09F9" w:rsidP="008D09F9"/>
    <w:p w14:paraId="636FBE50" w14:textId="77777777" w:rsidR="008D09F9" w:rsidRDefault="008D09F9" w:rsidP="008D09F9">
      <w:pPr>
        <w:pStyle w:val="Heading4"/>
      </w:pPr>
      <w:r>
        <w:t xml:space="preserve">The right to create or join a union is Freedom of Association---that’s </w:t>
      </w:r>
      <w:r w:rsidRPr="002A07B8">
        <w:rPr>
          <w:u w:val="single"/>
        </w:rPr>
        <w:t>distinct</w:t>
      </w:r>
      <w:r>
        <w:t xml:space="preserve"> from CBRs</w:t>
      </w:r>
    </w:p>
    <w:p w14:paraId="50E4E465" w14:textId="77777777" w:rsidR="008D09F9" w:rsidRPr="00263EBC" w:rsidRDefault="008D09F9" w:rsidP="008D09F9">
      <w:r w:rsidRPr="00FD39F0">
        <w:rPr>
          <w:rStyle w:val="Style13ptBold"/>
        </w:rPr>
        <w:t>Van Eck and Newaj 20</w:t>
      </w:r>
      <w:r>
        <w:t>, Van Eck is Professor in Labour Law and former President of the African Labour Law Society; Newaj is Associate Professor at the University of Pretoria (Stefan and Kamalesh, 1-1-2020, The Constitutional Court on the rights of minority trade unions in a majoritarian collective bargaining system, Constitutional Court Review, https://journals.co.za/doi/epdf/10.2989/CCR.2020.0012) //qsmit</w:t>
      </w:r>
    </w:p>
    <w:p w14:paraId="781ACEA7" w14:textId="77777777" w:rsidR="008D09F9" w:rsidRDefault="008D09F9" w:rsidP="008D09F9">
      <w:pPr>
        <w:rPr>
          <w:sz w:val="16"/>
        </w:rPr>
      </w:pPr>
      <w:r w:rsidRPr="00FD39F0">
        <w:rPr>
          <w:sz w:val="16"/>
        </w:rPr>
        <w:t xml:space="preserve">It is significant to note that </w:t>
      </w:r>
      <w:r w:rsidRPr="00E26947">
        <w:rPr>
          <w:rStyle w:val="StyleUnderline"/>
        </w:rPr>
        <w:t>these collective bargaining rights are accorded to trade unions and employers’ organisations and not to individual employees.</w:t>
      </w:r>
      <w:r w:rsidRPr="00FD39F0">
        <w:rPr>
          <w:sz w:val="16"/>
        </w:rPr>
        <w:t xml:space="preserve"> In addition, but contrary to the s 23(4) and (5) rights, s 18 of the Constitution stipulates that ‘[e]veryone has the right to freedom of association’. As will be hypothesised further in this contribution, the </w:t>
      </w:r>
      <w:r w:rsidRPr="00E26947">
        <w:rPr>
          <w:rStyle w:val="StyleUnderline"/>
          <w:highlight w:val="cyan"/>
        </w:rPr>
        <w:t>drafters of</w:t>
      </w:r>
      <w:r w:rsidRPr="00E26947">
        <w:rPr>
          <w:rStyle w:val="StyleUnderline"/>
        </w:rPr>
        <w:t xml:space="preserve"> the </w:t>
      </w:r>
      <w:r w:rsidRPr="00E26947">
        <w:rPr>
          <w:rStyle w:val="StyleUnderline"/>
          <w:highlight w:val="cyan"/>
        </w:rPr>
        <w:t>LRA</w:t>
      </w:r>
      <w:r w:rsidRPr="00E26947">
        <w:rPr>
          <w:rStyle w:val="StyleUnderline"/>
        </w:rPr>
        <w:t xml:space="preserve"> </w:t>
      </w:r>
      <w:r w:rsidRPr="00E26947">
        <w:rPr>
          <w:rStyle w:val="StyleUnderline"/>
          <w:highlight w:val="cyan"/>
        </w:rPr>
        <w:t>may</w:t>
      </w:r>
      <w:r w:rsidRPr="00E26947">
        <w:rPr>
          <w:rStyle w:val="StyleUnderline"/>
        </w:rPr>
        <w:t xml:space="preserve"> </w:t>
      </w:r>
      <w:r w:rsidRPr="00E26947">
        <w:rPr>
          <w:rStyle w:val="StyleUnderline"/>
          <w:highlight w:val="cyan"/>
        </w:rPr>
        <w:t>not</w:t>
      </w:r>
      <w:r w:rsidRPr="00E26947">
        <w:rPr>
          <w:rStyle w:val="StyleUnderline"/>
        </w:rPr>
        <w:t xml:space="preserve"> have </w:t>
      </w:r>
      <w:r w:rsidRPr="00E26947">
        <w:rPr>
          <w:rStyle w:val="StyleUnderline"/>
          <w:highlight w:val="cyan"/>
        </w:rPr>
        <w:t>take</w:t>
      </w:r>
      <w:r w:rsidRPr="00E26947">
        <w:rPr>
          <w:rStyle w:val="StyleUnderline"/>
        </w:rPr>
        <w:t xml:space="preserve">n </w:t>
      </w:r>
      <w:r w:rsidRPr="00E26947">
        <w:rPr>
          <w:rStyle w:val="StyleUnderline"/>
          <w:highlight w:val="cyan"/>
        </w:rPr>
        <w:t>account</w:t>
      </w:r>
      <w:r w:rsidRPr="00E26947">
        <w:rPr>
          <w:rStyle w:val="StyleUnderline"/>
        </w:rPr>
        <w:t xml:space="preserve"> </w:t>
      </w:r>
      <w:r w:rsidRPr="00E26947">
        <w:rPr>
          <w:rStyle w:val="StyleUnderline"/>
          <w:highlight w:val="cyan"/>
        </w:rPr>
        <w:t>of</w:t>
      </w:r>
      <w:r w:rsidRPr="00E26947">
        <w:rPr>
          <w:rStyle w:val="StyleUnderline"/>
        </w:rPr>
        <w:t xml:space="preserve"> the</w:t>
      </w:r>
      <w:r w:rsidRPr="00FD39F0">
        <w:rPr>
          <w:sz w:val="16"/>
        </w:rPr>
        <w:t xml:space="preserve"> </w:t>
      </w:r>
      <w:r w:rsidRPr="00FD39F0">
        <w:rPr>
          <w:rStyle w:val="Emphasis"/>
          <w:highlight w:val="cyan"/>
        </w:rPr>
        <w:t>distinction between</w:t>
      </w:r>
      <w:r w:rsidRPr="00FD39F0">
        <w:rPr>
          <w:rStyle w:val="StyleUnderline"/>
        </w:rPr>
        <w:t xml:space="preserve"> the right to </w:t>
      </w:r>
      <w:r w:rsidRPr="00FD39F0">
        <w:rPr>
          <w:rStyle w:val="Emphasis"/>
          <w:highlight w:val="cyan"/>
        </w:rPr>
        <w:t>freedom of association</w:t>
      </w:r>
      <w:r w:rsidRPr="00FD39F0">
        <w:rPr>
          <w:rStyle w:val="StyleUnderline"/>
        </w:rPr>
        <w:t xml:space="preserve"> that is </w:t>
      </w:r>
      <w:r w:rsidRPr="00E26947">
        <w:rPr>
          <w:rStyle w:val="StyleUnderline"/>
          <w:highlight w:val="cyan"/>
        </w:rPr>
        <w:t>accorded to ‘everyone’</w:t>
      </w:r>
      <w:r w:rsidRPr="00FD39F0">
        <w:rPr>
          <w:rStyle w:val="StyleUnderline"/>
        </w:rPr>
        <w:t xml:space="preserve"> </w:t>
      </w:r>
      <w:r w:rsidRPr="00FD39F0">
        <w:rPr>
          <w:rStyle w:val="StyleUnderline"/>
          <w:highlight w:val="cyan"/>
        </w:rPr>
        <w:t xml:space="preserve">and </w:t>
      </w:r>
      <w:r w:rsidRPr="00FD39F0">
        <w:rPr>
          <w:rStyle w:val="Emphasis"/>
          <w:highlight w:val="cyan"/>
        </w:rPr>
        <w:t>c</w:t>
      </w:r>
      <w:r w:rsidRPr="00FD39F0">
        <w:rPr>
          <w:rStyle w:val="Emphasis"/>
        </w:rPr>
        <w:t xml:space="preserve">ollective </w:t>
      </w:r>
      <w:r w:rsidRPr="00FD39F0">
        <w:rPr>
          <w:rStyle w:val="Emphasis"/>
          <w:highlight w:val="cyan"/>
        </w:rPr>
        <w:t>b</w:t>
      </w:r>
      <w:r w:rsidRPr="00FD39F0">
        <w:rPr>
          <w:rStyle w:val="Emphasis"/>
        </w:rPr>
        <w:t xml:space="preserve">argaining </w:t>
      </w:r>
      <w:r w:rsidRPr="00FD39F0">
        <w:rPr>
          <w:rStyle w:val="Emphasis"/>
          <w:highlight w:val="cyan"/>
        </w:rPr>
        <w:t>r</w:t>
      </w:r>
      <w:r w:rsidRPr="00FD39F0">
        <w:rPr>
          <w:rStyle w:val="Emphasis"/>
        </w:rPr>
        <w:t>ight</w:t>
      </w:r>
      <w:r w:rsidRPr="00FD39F0">
        <w:rPr>
          <w:rStyle w:val="Emphasis"/>
          <w:highlight w:val="cyan"/>
        </w:rPr>
        <w:t>s</w:t>
      </w:r>
      <w:r w:rsidRPr="00FD39F0">
        <w:rPr>
          <w:rStyle w:val="StyleUnderline"/>
        </w:rPr>
        <w:t xml:space="preserve"> that are </w:t>
      </w:r>
      <w:r w:rsidRPr="00E26947">
        <w:rPr>
          <w:rStyle w:val="StyleUnderline"/>
          <w:highlight w:val="cyan"/>
        </w:rPr>
        <w:t>accorded to</w:t>
      </w:r>
      <w:r w:rsidRPr="00FD39F0">
        <w:rPr>
          <w:rStyle w:val="StyleUnderline"/>
        </w:rPr>
        <w:t xml:space="preserve"> trade </w:t>
      </w:r>
      <w:r w:rsidRPr="00E26947">
        <w:rPr>
          <w:rStyle w:val="StyleUnderline"/>
          <w:highlight w:val="cyan"/>
        </w:rPr>
        <w:t>unions</w:t>
      </w:r>
      <w:r w:rsidRPr="00FD39F0">
        <w:rPr>
          <w:rStyle w:val="StyleUnderline"/>
        </w:rPr>
        <w:t xml:space="preserve"> and employers’ organisations</w:t>
      </w:r>
      <w:r w:rsidRPr="00FD39F0">
        <w:rPr>
          <w:sz w:val="16"/>
        </w:rPr>
        <w:t>. As will become apparent, it is argued that at least some of the organisational rights that have been placed under ch III of the LRA that deals with collective bargaining, should have been placed under ch II that deals with freedom of association</w:t>
      </w:r>
    </w:p>
    <w:p w14:paraId="3776E650" w14:textId="77777777" w:rsidR="008D09F9" w:rsidRDefault="008D09F9" w:rsidP="008D09F9">
      <w:pPr>
        <w:pStyle w:val="Heading3"/>
      </w:pPr>
      <w:r>
        <w:t>2NC---AT: W/M</w:t>
      </w:r>
    </w:p>
    <w:p w14:paraId="676E5876" w14:textId="77777777" w:rsidR="008D09F9" w:rsidRDefault="008D09F9" w:rsidP="008D09F9">
      <w:pPr>
        <w:pStyle w:val="Heading3"/>
      </w:pPr>
      <w:r>
        <w:t>AT: Read---1NR</w:t>
      </w:r>
    </w:p>
    <w:p w14:paraId="0F449910" w14:textId="77777777" w:rsidR="008D09F9" w:rsidRDefault="008D09F9" w:rsidP="008D09F9">
      <w:pPr>
        <w:pStyle w:val="Heading3"/>
      </w:pPr>
      <w:r>
        <w:t>2NC---AT: C/Is</w:t>
      </w:r>
    </w:p>
    <w:p w14:paraId="55B0A765" w14:textId="77777777" w:rsidR="008D09F9" w:rsidRDefault="008D09F9" w:rsidP="008D09F9">
      <w:pPr>
        <w:pStyle w:val="Heading4"/>
      </w:pPr>
      <w:r>
        <w:t xml:space="preserve">Their interpretation is </w:t>
      </w:r>
      <w:r w:rsidRPr="00F47C33">
        <w:rPr>
          <w:u w:val="single"/>
        </w:rPr>
        <w:t>legally unworkable</w:t>
      </w:r>
      <w:r>
        <w:t xml:space="preserve"> and </w:t>
      </w:r>
      <w:r w:rsidRPr="00F47C33">
        <w:rPr>
          <w:u w:val="single"/>
        </w:rPr>
        <w:t>imprecise</w:t>
      </w:r>
      <w:r>
        <w:t xml:space="preserve">. </w:t>
      </w:r>
    </w:p>
    <w:p w14:paraId="7512AA73" w14:textId="77777777" w:rsidR="008D09F9" w:rsidRDefault="008D09F9" w:rsidP="008D09F9">
      <w:r w:rsidRPr="00E07845">
        <w:rPr>
          <w:rStyle w:val="Style13ptBold"/>
        </w:rPr>
        <w:t>Dwyer 11</w:t>
      </w:r>
      <w:r>
        <w:t xml:space="preserve">, </w:t>
      </w:r>
      <w:r w:rsidRPr="00E07845">
        <w:t>Arthur B. Hanson Professor of Law</w:t>
      </w:r>
      <w:r>
        <w:t xml:space="preserve"> at the </w:t>
      </w:r>
      <w:r w:rsidRPr="00E07845">
        <w:t xml:space="preserve">College of William </w:t>
      </w:r>
      <w:r>
        <w:t>and</w:t>
      </w:r>
      <w:r w:rsidRPr="00E07845">
        <w:t xml:space="preserve"> Mary</w:t>
      </w:r>
      <w:r>
        <w:t xml:space="preserve"> School of Law (James G. Dwyer, 2011, “</w:t>
      </w:r>
      <w:r w:rsidRPr="00E07845">
        <w:t>The Good, the Bad, and the Ugly of Employment Division v. Smith for Family Law</w:t>
      </w:r>
      <w:r>
        <w:t xml:space="preserve">,” Cardozo Law Review, </w:t>
      </w:r>
      <w:r w:rsidRPr="00E07845">
        <w:t>Vol. 32</w:t>
      </w:r>
      <w:r>
        <w:t>, No. 5, University of Kansas Libraries, Hein Online)</w:t>
      </w:r>
    </w:p>
    <w:p w14:paraId="6821F908" w14:textId="77777777" w:rsidR="008D09F9" w:rsidRPr="00E07845" w:rsidRDefault="008D09F9" w:rsidP="008D09F9">
      <w:pPr>
        <w:rPr>
          <w:sz w:val="16"/>
        </w:rPr>
      </w:pPr>
      <w:r w:rsidRPr="00ED328C">
        <w:rPr>
          <w:rStyle w:val="StyleUnderline"/>
        </w:rPr>
        <w:t xml:space="preserve">The </w:t>
      </w:r>
      <w:r w:rsidRPr="00F47C33">
        <w:rPr>
          <w:rStyle w:val="Emphasis"/>
          <w:highlight w:val="cyan"/>
        </w:rPr>
        <w:t>additive view</w:t>
      </w:r>
      <w:r w:rsidRPr="00F47C33">
        <w:rPr>
          <w:rStyle w:val="StyleUnderline"/>
          <w:highlight w:val="cyan"/>
        </w:rPr>
        <w:t xml:space="preserve"> of rights </w:t>
      </w:r>
      <w:r w:rsidRPr="00ED328C">
        <w:rPr>
          <w:rStyle w:val="Emphasis"/>
        </w:rPr>
        <w:t xml:space="preserve">is </w:t>
      </w:r>
      <w:r w:rsidRPr="00F47C33">
        <w:rPr>
          <w:rStyle w:val="Emphasis"/>
          <w:highlight w:val="cyan"/>
        </w:rPr>
        <w:t>difficult</w:t>
      </w:r>
      <w:r w:rsidRPr="00F47C33">
        <w:rPr>
          <w:rStyle w:val="StyleUnderline"/>
          <w:highlight w:val="cyan"/>
        </w:rPr>
        <w:t xml:space="preserve"> to justify</w:t>
      </w:r>
      <w:r w:rsidRPr="00E07845">
        <w:rPr>
          <w:rStyle w:val="StyleUnderline"/>
        </w:rPr>
        <w:t xml:space="preserve"> conceptually </w:t>
      </w:r>
      <w:r w:rsidRPr="00F47C33">
        <w:rPr>
          <w:rStyle w:val="StyleUnderline"/>
          <w:highlight w:val="cyan"/>
        </w:rPr>
        <w:t>because it</w:t>
      </w:r>
      <w:r w:rsidRPr="00E07845">
        <w:rPr>
          <w:rStyle w:val="StyleUnderline"/>
        </w:rPr>
        <w:t xml:space="preserve"> appears </w:t>
      </w:r>
      <w:r w:rsidRPr="00E07845">
        <w:rPr>
          <w:rStyle w:val="Emphasis"/>
        </w:rPr>
        <w:t xml:space="preserve">to </w:t>
      </w:r>
      <w:r w:rsidRPr="00F47C33">
        <w:rPr>
          <w:rStyle w:val="Emphasis"/>
          <w:highlight w:val="cyan"/>
        </w:rPr>
        <w:t>presuppose</w:t>
      </w:r>
      <w:r w:rsidRPr="00E07845">
        <w:rPr>
          <w:rStyle w:val="StyleUnderline"/>
        </w:rPr>
        <w:t xml:space="preserve"> a </w:t>
      </w:r>
      <w:r w:rsidRPr="00F47C33">
        <w:rPr>
          <w:rStyle w:val="StyleUnderline"/>
          <w:highlight w:val="cyan"/>
        </w:rPr>
        <w:t xml:space="preserve">quantification of </w:t>
      </w:r>
      <w:r w:rsidRPr="00F47C33">
        <w:rPr>
          <w:rStyle w:val="Emphasis"/>
          <w:highlight w:val="cyan"/>
        </w:rPr>
        <w:t>a right's strength</w:t>
      </w:r>
      <w:r w:rsidRPr="00F47C33">
        <w:rPr>
          <w:rStyle w:val="StyleUnderline"/>
          <w:highlight w:val="cyan"/>
        </w:rPr>
        <w:t>. One would need</w:t>
      </w:r>
      <w:r w:rsidRPr="00E07845">
        <w:rPr>
          <w:sz w:val="16"/>
        </w:rPr>
        <w:t xml:space="preserve">, in at least a rough sort of way, </w:t>
      </w:r>
      <w:r w:rsidRPr="00F47C33">
        <w:rPr>
          <w:rStyle w:val="StyleUnderline"/>
          <w:highlight w:val="cyan"/>
        </w:rPr>
        <w:t>to assign</w:t>
      </w:r>
      <w:r w:rsidRPr="00E07845">
        <w:rPr>
          <w:rStyle w:val="StyleUnderline"/>
        </w:rPr>
        <w:t xml:space="preserve"> </w:t>
      </w:r>
      <w:r w:rsidRPr="00E07845">
        <w:rPr>
          <w:rStyle w:val="Emphasis"/>
        </w:rPr>
        <w:t xml:space="preserve">some </w:t>
      </w:r>
      <w:r w:rsidRPr="00F47C33">
        <w:rPr>
          <w:rStyle w:val="Emphasis"/>
          <w:highlight w:val="cyan"/>
        </w:rPr>
        <w:t>value</w:t>
      </w:r>
      <w:r w:rsidRPr="00F47C33">
        <w:rPr>
          <w:rStyle w:val="StyleUnderline"/>
          <w:highlight w:val="cyan"/>
        </w:rPr>
        <w:t xml:space="preserve"> to each</w:t>
      </w:r>
      <w:r w:rsidRPr="00E07845">
        <w:rPr>
          <w:rStyle w:val="StyleUnderline"/>
        </w:rPr>
        <w:t xml:space="preserve"> single </w:t>
      </w:r>
      <w:r w:rsidRPr="00F47C33">
        <w:rPr>
          <w:rStyle w:val="StyleUnderline"/>
          <w:highlight w:val="cyan"/>
        </w:rPr>
        <w:t>right</w:t>
      </w:r>
      <w:r w:rsidRPr="00E07845">
        <w:rPr>
          <w:rStyle w:val="StyleUnderline"/>
        </w:rPr>
        <w:t xml:space="preserve">, establish </w:t>
      </w:r>
      <w:r w:rsidRPr="00E07845">
        <w:rPr>
          <w:rStyle w:val="Emphasis"/>
        </w:rPr>
        <w:t>some threshold</w:t>
      </w:r>
      <w:r w:rsidRPr="00E07845">
        <w:rPr>
          <w:rStyle w:val="StyleUnderline"/>
        </w:rPr>
        <w:t xml:space="preserve"> value</w:t>
      </w:r>
      <w:r w:rsidRPr="00E07845">
        <w:rPr>
          <w:sz w:val="16"/>
        </w:rPr>
        <w:t xml:space="preserve"> for a right's triggering heightened review, </w:t>
      </w:r>
      <w:r w:rsidRPr="00F47C33">
        <w:rPr>
          <w:rStyle w:val="StyleUnderline"/>
          <w:highlight w:val="cyan"/>
        </w:rPr>
        <w:t>and</w:t>
      </w:r>
      <w:r w:rsidRPr="00E07845">
        <w:rPr>
          <w:sz w:val="16"/>
        </w:rPr>
        <w:t xml:space="preserve"> assume that the value of each single right is below this threshold, but </w:t>
      </w:r>
      <w:r w:rsidRPr="00E07845">
        <w:rPr>
          <w:rStyle w:val="StyleUnderline"/>
        </w:rPr>
        <w:t xml:space="preserve">then </w:t>
      </w:r>
      <w:r w:rsidRPr="00F47C33">
        <w:rPr>
          <w:rStyle w:val="StyleUnderline"/>
          <w:highlight w:val="cyan"/>
        </w:rPr>
        <w:t>find</w:t>
      </w:r>
      <w:r w:rsidRPr="00E07845">
        <w:rPr>
          <w:rStyle w:val="StyleUnderline"/>
        </w:rPr>
        <w:t xml:space="preserve"> that </w:t>
      </w:r>
      <w:r w:rsidRPr="00F47C33">
        <w:rPr>
          <w:rStyle w:val="Emphasis"/>
          <w:highlight w:val="cyan"/>
        </w:rPr>
        <w:t>adding</w:t>
      </w:r>
      <w:r w:rsidRPr="00E07845">
        <w:rPr>
          <w:rStyle w:val="StyleUnderline"/>
        </w:rPr>
        <w:t xml:space="preserve"> the </w:t>
      </w:r>
      <w:r w:rsidRPr="00F47C33">
        <w:rPr>
          <w:rStyle w:val="StyleUnderline"/>
          <w:highlight w:val="cyan"/>
        </w:rPr>
        <w:t>values of</w:t>
      </w:r>
      <w:r w:rsidRPr="00E07845">
        <w:rPr>
          <w:rStyle w:val="StyleUnderline"/>
        </w:rPr>
        <w:t xml:space="preserve"> </w:t>
      </w:r>
      <w:r w:rsidRPr="00E07845">
        <w:rPr>
          <w:rStyle w:val="Emphasis"/>
        </w:rPr>
        <w:t xml:space="preserve">two such </w:t>
      </w:r>
      <w:r w:rsidRPr="00F47C33">
        <w:rPr>
          <w:rStyle w:val="Emphasis"/>
          <w:highlight w:val="cyan"/>
        </w:rPr>
        <w:t>rights</w:t>
      </w:r>
      <w:r w:rsidRPr="00E07845">
        <w:rPr>
          <w:rStyle w:val="StyleUnderline"/>
        </w:rPr>
        <w:t xml:space="preserve"> together </w:t>
      </w:r>
      <w:r w:rsidRPr="00F47C33">
        <w:rPr>
          <w:rStyle w:val="StyleUnderline"/>
          <w:highlight w:val="cyan"/>
        </w:rPr>
        <w:t xml:space="preserve">creates </w:t>
      </w:r>
      <w:r w:rsidRPr="00F47C33">
        <w:rPr>
          <w:rStyle w:val="Emphasis"/>
          <w:highlight w:val="cyan"/>
        </w:rPr>
        <w:t>a sum</w:t>
      </w:r>
      <w:r w:rsidRPr="00E07845">
        <w:rPr>
          <w:sz w:val="16"/>
        </w:rPr>
        <w:t xml:space="preserve"> that is above the threshold. </w:t>
      </w:r>
      <w:r w:rsidRPr="00F47C33">
        <w:rPr>
          <w:rStyle w:val="StyleUnderline"/>
          <w:highlight w:val="cyan"/>
        </w:rPr>
        <w:t xml:space="preserve">It is </w:t>
      </w:r>
      <w:r w:rsidRPr="00F47C33">
        <w:rPr>
          <w:rStyle w:val="Emphasis"/>
          <w:highlight w:val="cyan"/>
        </w:rPr>
        <w:t>difficult</w:t>
      </w:r>
      <w:r w:rsidRPr="00F47C33">
        <w:rPr>
          <w:rStyle w:val="StyleUnderline"/>
          <w:highlight w:val="cyan"/>
        </w:rPr>
        <w:t xml:space="preserve"> to know</w:t>
      </w:r>
      <w:r w:rsidRPr="00E07845">
        <w:rPr>
          <w:rStyle w:val="StyleUnderline"/>
        </w:rPr>
        <w:t xml:space="preserve"> even </w:t>
      </w:r>
      <w:r w:rsidRPr="00F47C33">
        <w:rPr>
          <w:rStyle w:val="Emphasis"/>
          <w:highlight w:val="cyan"/>
        </w:rPr>
        <w:t>where to begin</w:t>
      </w:r>
      <w:r w:rsidRPr="00F47C33">
        <w:rPr>
          <w:rStyle w:val="StyleUnderline"/>
          <w:highlight w:val="cyan"/>
        </w:rPr>
        <w:t xml:space="preserve"> with</w:t>
      </w:r>
      <w:r w:rsidRPr="00E07845">
        <w:rPr>
          <w:rStyle w:val="StyleUnderline"/>
        </w:rPr>
        <w:t xml:space="preserve"> such </w:t>
      </w:r>
      <w:r w:rsidRPr="00F47C33">
        <w:rPr>
          <w:rStyle w:val="Emphasis"/>
          <w:highlight w:val="cyan"/>
        </w:rPr>
        <w:t>quantification</w:t>
      </w:r>
      <w:r w:rsidRPr="00F47C33">
        <w:rPr>
          <w:rStyle w:val="StyleUnderline"/>
        </w:rPr>
        <w:t xml:space="preserve"> and calculation</w:t>
      </w:r>
      <w:r w:rsidRPr="00E07845">
        <w:rPr>
          <w:rStyle w:val="StyleUnderline"/>
        </w:rPr>
        <w:t>.</w:t>
      </w:r>
    </w:p>
    <w:p w14:paraId="7A5BA076" w14:textId="77777777" w:rsidR="008D09F9" w:rsidRPr="00E0236E" w:rsidRDefault="008D09F9" w:rsidP="008D09F9">
      <w:pPr>
        <w:pStyle w:val="Heading4"/>
      </w:pPr>
      <w:r>
        <w:t xml:space="preserve">They don’t meet their own interp. Plan text says “bolster” while their card says “strengthen.” Inserted below. </w:t>
      </w:r>
    </w:p>
    <w:p w14:paraId="2827D909" w14:textId="77777777" w:rsidR="008D09F9" w:rsidRPr="002A08B0" w:rsidRDefault="008D09F9" w:rsidP="008D09F9">
      <w:r>
        <w:t xml:space="preserve">Noel D. </w:t>
      </w:r>
      <w:r>
        <w:rPr>
          <w:rStyle w:val="Style13ptBold"/>
        </w:rPr>
        <w:t>1NC J</w:t>
      </w:r>
      <w:r w:rsidRPr="002A08B0">
        <w:rPr>
          <w:rStyle w:val="Style13ptBold"/>
        </w:rPr>
        <w:t>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1BBE0603" w14:textId="77777777" w:rsidR="008D09F9" w:rsidRDefault="008D09F9" w:rsidP="008D09F9">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B16320">
        <w:rPr>
          <w:rStyle w:val="Emphasis"/>
          <w:highlight w:val="lightGray"/>
        </w:rPr>
        <w:t>strength of collective bargaining rights</w:t>
      </w:r>
      <w:r w:rsidRPr="002A08B0">
        <w:rPr>
          <w:rStyle w:val="StyleUnderline"/>
        </w:rPr>
        <w:t xml:space="preserve"> for public sector workers developed </w:t>
      </w:r>
      <w:r w:rsidRPr="00B16320">
        <w:rPr>
          <w:rStyle w:val="StyleUnderline"/>
          <w:highlight w:val="lightGray"/>
        </w:rPr>
        <w:t>by Freeman and Valletta</w:t>
      </w:r>
      <w:r w:rsidRPr="002A08B0">
        <w:rPr>
          <w:sz w:val="16"/>
          <w:szCs w:val="16"/>
        </w:rPr>
        <w:t xml:space="preserve"> (1988) and extended by Kim Rueben to 1996. </w:t>
      </w:r>
      <w:r w:rsidRPr="002A08B0">
        <w:rPr>
          <w:rStyle w:val="StyleUnderline"/>
        </w:rPr>
        <w:t xml:space="preserve">The </w:t>
      </w:r>
      <w:r w:rsidRPr="00B16320">
        <w:rPr>
          <w:rStyle w:val="StyleUnderline"/>
          <w:highlight w:val="lightGray"/>
        </w:rPr>
        <w:t>categories</w:t>
      </w:r>
      <w:r w:rsidRPr="002A08B0">
        <w:rPr>
          <w:rStyle w:val="StyleUnderline"/>
        </w:rPr>
        <w:t xml:space="preserve"> from lowest to highest </w:t>
      </w:r>
      <w:r w:rsidRPr="00B16320">
        <w:rPr>
          <w:rStyle w:val="StyleUnderline"/>
          <w:highlight w:val="lightGray"/>
        </w:rPr>
        <w:t>are</w:t>
      </w:r>
      <w:r w:rsidRPr="002A08B0">
        <w:rPr>
          <w:rStyle w:val="StyleUnderline"/>
        </w:rPr>
        <w:t>: 0. “</w:t>
      </w:r>
      <w:r w:rsidRPr="002A08B0">
        <w:rPr>
          <w:rStyle w:val="Emphasis"/>
        </w:rPr>
        <w:t xml:space="preserve">Collective </w:t>
      </w:r>
      <w:r w:rsidRPr="00AC463D">
        <w:rPr>
          <w:rStyle w:val="Emphasis"/>
        </w:rPr>
        <w:t xml:space="preserve">Bargaining </w:t>
      </w:r>
      <w:r w:rsidRPr="00B16320">
        <w:rPr>
          <w:rStyle w:val="Emphasis"/>
          <w:highlight w:val="lightGray"/>
        </w:rPr>
        <w:t>Prohibited</w:t>
      </w:r>
      <w:r w:rsidRPr="002A08B0">
        <w:rPr>
          <w:rStyle w:val="StyleUnderline"/>
        </w:rPr>
        <w:t xml:space="preserve">” </w:t>
      </w:r>
      <w:r w:rsidRPr="00AC463D">
        <w:rPr>
          <w:rStyle w:val="StyleUnderline"/>
        </w:rPr>
        <w:t>1. “</w:t>
      </w:r>
      <w:r w:rsidRPr="00B16320">
        <w:rPr>
          <w:rStyle w:val="Emphasis"/>
          <w:highlight w:val="lightGray"/>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B16320">
        <w:rPr>
          <w:rStyle w:val="Emphasis"/>
          <w:highlight w:val="lightGray"/>
        </w:rPr>
        <w:t>Explicit</w:t>
      </w:r>
      <w:r w:rsidRPr="002A08B0">
        <w:rPr>
          <w:rStyle w:val="StyleUnderline"/>
        </w:rPr>
        <w:t>.”</w:t>
      </w:r>
    </w:p>
    <w:p w14:paraId="63F96F77" w14:textId="77777777" w:rsidR="008D09F9" w:rsidRPr="002A08B0" w:rsidRDefault="008D09F9" w:rsidP="008D09F9">
      <w:pPr>
        <w:pStyle w:val="Heading4"/>
      </w:pPr>
      <w:r>
        <w:t xml:space="preserve">1AC plan text inserted below. </w:t>
      </w:r>
    </w:p>
    <w:p w14:paraId="733601EB" w14:textId="77777777" w:rsidR="008D09F9" w:rsidRPr="00F97712" w:rsidRDefault="008D09F9" w:rsidP="008D09F9">
      <w:pPr>
        <w:pStyle w:val="Heading4"/>
      </w:pPr>
      <w:r>
        <w:t>The United States federal government should bolster collective bargaining rights for federal workers.</w:t>
      </w:r>
    </w:p>
    <w:p w14:paraId="79F47E77" w14:textId="77777777" w:rsidR="008D09F9" w:rsidRDefault="008D09F9" w:rsidP="008D09F9"/>
    <w:p w14:paraId="33A4A33A" w14:textId="77777777" w:rsidR="008D09F9" w:rsidRPr="00ED328C" w:rsidRDefault="008D09F9" w:rsidP="008D09F9"/>
    <w:p w14:paraId="4E16B59F" w14:textId="77777777" w:rsidR="008D09F9" w:rsidRDefault="008D09F9" w:rsidP="008D09F9"/>
    <w:p w14:paraId="58426E86" w14:textId="77777777" w:rsidR="008D09F9" w:rsidRDefault="008D09F9" w:rsidP="008D09F9"/>
    <w:p w14:paraId="0796FBC0" w14:textId="77777777" w:rsidR="008D09F9" w:rsidRDefault="008D09F9" w:rsidP="008D09F9"/>
    <w:p w14:paraId="4644ABE6" w14:textId="77777777" w:rsidR="008D09F9" w:rsidRDefault="008D09F9" w:rsidP="008D09F9">
      <w:pPr>
        <w:pStyle w:val="Heading4"/>
      </w:pPr>
      <w:r>
        <w:t>Government workers---</w:t>
      </w:r>
    </w:p>
    <w:p w14:paraId="53836468" w14:textId="77777777" w:rsidR="008D09F9" w:rsidRDefault="008D09F9" w:rsidP="008D09F9">
      <w:pPr>
        <w:pStyle w:val="Heading4"/>
      </w:pPr>
      <w:r>
        <w:t>Trump just added 47 affs to the subset---executive order below for reference</w:t>
      </w:r>
    </w:p>
    <w:p w14:paraId="72AFB90D" w14:textId="77777777" w:rsidR="008D09F9" w:rsidRPr="00283768" w:rsidRDefault="008D09F9" w:rsidP="008D09F9">
      <w:pPr>
        <w:rPr>
          <w:color w:val="555555"/>
          <w:sz w:val="16"/>
          <w:szCs w:val="16"/>
        </w:rPr>
      </w:pPr>
      <w:r w:rsidRPr="00283768">
        <w:rPr>
          <w:rStyle w:val="Style13ptBold"/>
          <w:color w:val="555555"/>
          <w:sz w:val="20"/>
          <w:szCs w:val="16"/>
        </w:rPr>
        <w:t>The President 25</w:t>
      </w:r>
      <w:r w:rsidRPr="00283768">
        <w:rPr>
          <w:color w:val="555555"/>
          <w:sz w:val="16"/>
          <w:szCs w:val="16"/>
        </w:rPr>
        <w:t>, you know who that is twin (4-3-2025, Exclusions From Federal Labor-Management Relations Programs, Federal Register, https://www.federalregister.gov/documents/2025/04/03/2025-05836/exclusions-from-federal-labor-management-relations-programs) //qsmit</w:t>
      </w:r>
    </w:p>
    <w:p w14:paraId="5A5B2EAB" w14:textId="77777777" w:rsidR="008D09F9" w:rsidRDefault="008D09F9" w:rsidP="008D09F9">
      <w:pPr>
        <w:rPr>
          <w:color w:val="555555"/>
          <w:sz w:val="10"/>
          <w:szCs w:val="16"/>
        </w:rPr>
      </w:pPr>
      <w:r w:rsidRPr="00283768">
        <w:rPr>
          <w:color w:val="555555"/>
          <w:sz w:val="10"/>
          <w:szCs w:val="16"/>
        </w:rPr>
        <w:t>Section 1</w:t>
      </w:r>
      <w:r>
        <w:rPr>
          <w:color w:val="555555"/>
          <w:sz w:val="10"/>
          <w:szCs w:val="16"/>
        </w:rPr>
        <w:t xml:space="preserve"> </w:t>
      </w:r>
      <w:r w:rsidRPr="00283768">
        <w:rPr>
          <w:color w:val="555555"/>
          <w:sz w:val="10"/>
          <w:szCs w:val="16"/>
        </w:rPr>
        <w:t>Determinations.</w:t>
      </w:r>
      <w:r>
        <w:rPr>
          <w:color w:val="555555"/>
          <w:sz w:val="10"/>
          <w:szCs w:val="16"/>
        </w:rPr>
        <w:t xml:space="preserve"> </w:t>
      </w:r>
      <w:r w:rsidRPr="00283768">
        <w:rPr>
          <w:color w:val="555555"/>
          <w:sz w:val="10"/>
          <w:szCs w:val="16"/>
        </w:rPr>
        <w:t>(a)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r>
        <w:rPr>
          <w:color w:val="555555"/>
          <w:sz w:val="10"/>
          <w:szCs w:val="16"/>
        </w:rPr>
        <w:t xml:space="preserve"> </w:t>
      </w:r>
      <w:r w:rsidRPr="00283768">
        <w:rPr>
          <w:color w:val="555555"/>
          <w:sz w:val="10"/>
          <w:szCs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r>
        <w:rPr>
          <w:color w:val="555555"/>
          <w:sz w:val="10"/>
          <w:szCs w:val="16"/>
        </w:rPr>
        <w:t xml:space="preserve"> </w:t>
      </w:r>
      <w:r w:rsidRPr="00283768">
        <w:rPr>
          <w:color w:val="555555"/>
          <w:sz w:val="10"/>
          <w:szCs w:val="16"/>
        </w:rPr>
        <w:t>Sec. 2</w:t>
      </w:r>
      <w:r>
        <w:rPr>
          <w:color w:val="555555"/>
          <w:sz w:val="10"/>
          <w:szCs w:val="16"/>
        </w:rPr>
        <w:t xml:space="preserve"> </w:t>
      </w:r>
      <w:r w:rsidRPr="00283768">
        <w:rPr>
          <w:color w:val="555555"/>
          <w:sz w:val="10"/>
          <w:szCs w:val="16"/>
        </w:rPr>
        <w:t>Additional National Security Exclusions.Executive Order 12171 of November 19, 1979, as amended, is further amended by:</w:t>
      </w:r>
      <w:r>
        <w:rPr>
          <w:color w:val="555555"/>
          <w:sz w:val="10"/>
          <w:szCs w:val="16"/>
        </w:rPr>
        <w:t xml:space="preserve"> </w:t>
      </w:r>
      <w:r w:rsidRPr="00283768">
        <w:rPr>
          <w:color w:val="555555"/>
          <w:sz w:val="10"/>
          <w:szCs w:val="16"/>
        </w:rPr>
        <w:t>(a) In section 1-101, adding “and Section 1-4” after “Section 1-2” in both places that term appears.</w:t>
      </w:r>
      <w:r>
        <w:rPr>
          <w:color w:val="555555"/>
          <w:sz w:val="10"/>
          <w:szCs w:val="16"/>
        </w:rPr>
        <w:t xml:space="preserve"> </w:t>
      </w:r>
      <w:r w:rsidRPr="00283768">
        <w:rPr>
          <w:color w:val="555555"/>
          <w:sz w:val="10"/>
          <w:szCs w:val="16"/>
        </w:rPr>
        <w:t>(b) Adding after section 1-3 a new section 1-4 that reads:</w:t>
      </w:r>
      <w:r>
        <w:rPr>
          <w:color w:val="555555"/>
          <w:sz w:val="10"/>
          <w:szCs w:val="16"/>
        </w:rPr>
        <w:t xml:space="preserve"> </w:t>
      </w:r>
      <w:r w:rsidRPr="00283768">
        <w:rPr>
          <w:color w:val="555555"/>
          <w:sz w:val="10"/>
          <w:szCs w:val="16"/>
        </w:rPr>
        <w:t>“1-4.</w:t>
      </w:r>
      <w:r>
        <w:rPr>
          <w:color w:val="555555"/>
          <w:sz w:val="10"/>
          <w:szCs w:val="16"/>
        </w:rPr>
        <w:t xml:space="preserve"> </w:t>
      </w:r>
      <w:r w:rsidRPr="00283768">
        <w:rPr>
          <w:color w:val="555555"/>
          <w:sz w:val="10"/>
          <w:szCs w:val="16"/>
        </w:rPr>
        <w:t>Additional Exclusions.</w:t>
      </w:r>
      <w:r>
        <w:rPr>
          <w:color w:val="555555"/>
          <w:sz w:val="10"/>
          <w:szCs w:val="16"/>
        </w:rPr>
        <w:t xml:space="preserve"> </w:t>
      </w:r>
      <w:r w:rsidRPr="00283768">
        <w:rPr>
          <w:color w:val="555555"/>
          <w:sz w:val="10"/>
          <w:szCs w:val="16"/>
        </w:rPr>
        <w:t xml:space="preserve">1-401. The </w:t>
      </w:r>
      <w:r w:rsidRPr="00283768">
        <w:rPr>
          <w:rStyle w:val="StyleUnderline"/>
          <w:color w:val="555555"/>
          <w:sz w:val="16"/>
          <w:szCs w:val="16"/>
          <w:highlight w:val="lightGray"/>
        </w:rPr>
        <w:t>Department of State</w:t>
      </w:r>
      <w:r w:rsidRPr="00283768">
        <w:rPr>
          <w:color w:val="555555"/>
          <w:sz w:val="10"/>
          <w:szCs w:val="16"/>
        </w:rPr>
        <w:t>.</w:t>
      </w:r>
      <w:r>
        <w:rPr>
          <w:color w:val="555555"/>
          <w:sz w:val="10"/>
          <w:szCs w:val="16"/>
        </w:rPr>
        <w:t xml:space="preserve"> </w:t>
      </w:r>
      <w:r w:rsidRPr="00283768">
        <w:rPr>
          <w:color w:val="555555"/>
          <w:sz w:val="10"/>
          <w:szCs w:val="16"/>
        </w:rPr>
        <w:t xml:space="preserve">1-402. The </w:t>
      </w:r>
      <w:r w:rsidRPr="00283768">
        <w:rPr>
          <w:rStyle w:val="StyleUnderline"/>
          <w:color w:val="555555"/>
          <w:sz w:val="16"/>
          <w:szCs w:val="16"/>
          <w:highlight w:val="lightGray"/>
        </w:rPr>
        <w:t>Department of Defense</w:t>
      </w:r>
      <w:r w:rsidRPr="00283768">
        <w:rPr>
          <w:color w:val="555555"/>
          <w:sz w:val="10"/>
          <w:szCs w:val="16"/>
        </w:rPr>
        <w:t>, except for any subdivisions excluded pursuant to section 4 of the Executive Order of March 27, 2025, entitled ‘Exclusions from Federal Labor-Management Relations Programs.'</w:t>
      </w:r>
      <w:r>
        <w:rPr>
          <w:color w:val="555555"/>
          <w:sz w:val="10"/>
          <w:szCs w:val="16"/>
        </w:rPr>
        <w:t xml:space="preserve"> </w:t>
      </w:r>
      <w:r w:rsidRPr="00283768">
        <w:rPr>
          <w:color w:val="555555"/>
          <w:sz w:val="10"/>
          <w:szCs w:val="16"/>
        </w:rPr>
        <w:t xml:space="preserve">1-403. The </w:t>
      </w:r>
      <w:r w:rsidRPr="00283768">
        <w:rPr>
          <w:rStyle w:val="StyleUnderline"/>
          <w:color w:val="555555"/>
          <w:sz w:val="16"/>
          <w:szCs w:val="16"/>
          <w:highlight w:val="lightGray"/>
        </w:rPr>
        <w:t>Department of the Treasury</w:t>
      </w:r>
      <w:r w:rsidRPr="00283768">
        <w:rPr>
          <w:color w:val="555555"/>
          <w:sz w:val="10"/>
          <w:szCs w:val="16"/>
        </w:rPr>
        <w:t>, except the Bureau of Engraving and Printing.</w:t>
      </w:r>
      <w:r>
        <w:rPr>
          <w:color w:val="555555"/>
          <w:sz w:val="10"/>
          <w:szCs w:val="16"/>
        </w:rPr>
        <w:t xml:space="preserve"> </w:t>
      </w:r>
      <w:r w:rsidRPr="00283768">
        <w:rPr>
          <w:color w:val="555555"/>
          <w:sz w:val="10"/>
          <w:szCs w:val="16"/>
        </w:rPr>
        <w:t xml:space="preserve">1-404. The </w:t>
      </w:r>
      <w:r w:rsidRPr="00283768">
        <w:rPr>
          <w:rStyle w:val="StyleUnderline"/>
          <w:color w:val="555555"/>
          <w:sz w:val="16"/>
          <w:szCs w:val="16"/>
          <w:highlight w:val="lightGray"/>
        </w:rPr>
        <w:t>Department of Veterans Affairs</w:t>
      </w:r>
      <w:r w:rsidRPr="00283768">
        <w:rPr>
          <w:color w:val="555555"/>
          <w:sz w:val="10"/>
          <w:szCs w:val="16"/>
        </w:rPr>
        <w:t>.</w:t>
      </w:r>
      <w:r>
        <w:rPr>
          <w:color w:val="555555"/>
          <w:sz w:val="10"/>
          <w:szCs w:val="16"/>
        </w:rPr>
        <w:t xml:space="preserve"> </w:t>
      </w:r>
      <w:r w:rsidRPr="00283768">
        <w:rPr>
          <w:color w:val="555555"/>
          <w:sz w:val="10"/>
          <w:szCs w:val="16"/>
        </w:rPr>
        <w:t xml:space="preserve">1-405. The </w:t>
      </w:r>
      <w:r w:rsidRPr="00283768">
        <w:rPr>
          <w:rStyle w:val="StyleUnderline"/>
          <w:color w:val="555555"/>
          <w:sz w:val="16"/>
          <w:szCs w:val="16"/>
          <w:highlight w:val="lightGray"/>
        </w:rPr>
        <w:t>Department of Justice</w:t>
      </w:r>
      <w:r w:rsidRPr="00283768">
        <w:rPr>
          <w:color w:val="555555"/>
          <w:sz w:val="10"/>
          <w:szCs w:val="16"/>
        </w:rPr>
        <w:t>.</w:t>
      </w:r>
      <w:r>
        <w:rPr>
          <w:color w:val="555555"/>
          <w:sz w:val="10"/>
          <w:szCs w:val="16"/>
        </w:rPr>
        <w:t xml:space="preserve"> </w:t>
      </w:r>
      <w:r w:rsidRPr="00283768">
        <w:rPr>
          <w:color w:val="555555"/>
          <w:sz w:val="10"/>
          <w:szCs w:val="16"/>
        </w:rPr>
        <w:t xml:space="preserve">1-406. Agencies or subdivisions of the </w:t>
      </w:r>
      <w:r w:rsidRPr="00283768">
        <w:rPr>
          <w:rStyle w:val="StyleUnderline"/>
          <w:color w:val="555555"/>
          <w:sz w:val="16"/>
          <w:szCs w:val="16"/>
          <w:highlight w:val="lightGray"/>
        </w:rPr>
        <w:t>Department of Health and Human Services</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Food and Drug Administration</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Centers for Disease Control and Prevention</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Administration for Strategic Preparedness and Response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Refugee Resettlement</w:t>
      </w:r>
      <w:r w:rsidRPr="00283768">
        <w:rPr>
          <w:color w:val="555555"/>
          <w:sz w:val="10"/>
          <w:szCs w:val="16"/>
        </w:rPr>
        <w:t>, Administration for Children and Families.</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National Institute of Allergy and Infectious Diseases</w:t>
      </w:r>
      <w:r w:rsidRPr="00283768">
        <w:rPr>
          <w:color w:val="555555"/>
          <w:sz w:val="10"/>
          <w:szCs w:val="16"/>
        </w:rPr>
        <w:t xml:space="preserve">, </w:t>
      </w:r>
      <w:r w:rsidRPr="00283768">
        <w:rPr>
          <w:rStyle w:val="StyleUnderline"/>
          <w:color w:val="555555"/>
          <w:sz w:val="16"/>
          <w:szCs w:val="16"/>
          <w:highlight w:val="lightGray"/>
        </w:rPr>
        <w:t>National Institutes of Health</w:t>
      </w:r>
      <w:r w:rsidRPr="00283768">
        <w:rPr>
          <w:color w:val="555555"/>
          <w:sz w:val="10"/>
          <w:szCs w:val="16"/>
        </w:rPr>
        <w:t>.</w:t>
      </w:r>
      <w:r>
        <w:rPr>
          <w:color w:val="555555"/>
          <w:sz w:val="10"/>
          <w:szCs w:val="16"/>
        </w:rPr>
        <w:t xml:space="preserve"> </w:t>
      </w:r>
      <w:r w:rsidRPr="00283768">
        <w:rPr>
          <w:color w:val="555555"/>
          <w:sz w:val="10"/>
          <w:szCs w:val="16"/>
        </w:rPr>
        <w:t xml:space="preserve">1-407. Agencies or subdivisions of the </w:t>
      </w:r>
      <w:r w:rsidRPr="00283768">
        <w:rPr>
          <w:rStyle w:val="StyleUnderline"/>
          <w:color w:val="555555"/>
          <w:sz w:val="16"/>
          <w:szCs w:val="16"/>
          <w:highlight w:val="lightGray"/>
        </w:rPr>
        <w:t>Department of Homeland Security</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Office of Strategy, Policy, and Plans</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Management Directorate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Science and Technology Directorate</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Health Security</w:t>
      </w:r>
      <w:r w:rsidRPr="00283768">
        <w:rPr>
          <w:color w:val="555555"/>
          <w:sz w:val="10"/>
          <w:szCs w:val="16"/>
        </w:rPr>
        <w:t>.</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Office of Homeland Security Situational Awareness</w:t>
      </w:r>
      <w:r w:rsidRPr="00283768">
        <w:rPr>
          <w:color w:val="555555"/>
          <w:sz w:val="10"/>
          <w:szCs w:val="16"/>
        </w:rPr>
        <w:t>.</w:t>
      </w:r>
      <w:r>
        <w:rPr>
          <w:color w:val="555555"/>
          <w:sz w:val="10"/>
          <w:szCs w:val="16"/>
        </w:rPr>
        <w:t xml:space="preserve"> </w:t>
      </w:r>
      <w:r w:rsidRPr="00283768">
        <w:rPr>
          <w:color w:val="555555"/>
          <w:sz w:val="10"/>
          <w:szCs w:val="16"/>
        </w:rPr>
        <w:t xml:space="preserve">(h) </w:t>
      </w:r>
      <w:r w:rsidRPr="00283768">
        <w:rPr>
          <w:rStyle w:val="StyleUnderline"/>
          <w:color w:val="555555"/>
          <w:sz w:val="16"/>
          <w:szCs w:val="16"/>
          <w:highlight w:val="lightGray"/>
        </w:rPr>
        <w:t>U.S. Citizenship and Immigration Services</w:t>
      </w:r>
      <w:r w:rsidRPr="00283768">
        <w:rPr>
          <w:color w:val="555555"/>
          <w:sz w:val="10"/>
          <w:szCs w:val="16"/>
        </w:rPr>
        <w:t>.</w:t>
      </w:r>
      <w:r>
        <w:rPr>
          <w:color w:val="555555"/>
          <w:sz w:val="10"/>
          <w:szCs w:val="16"/>
        </w:rPr>
        <w:t xml:space="preserve"> </w:t>
      </w:r>
      <w:r w:rsidRPr="00283768">
        <w:rPr>
          <w:color w:val="555555"/>
          <w:sz w:val="10"/>
          <w:szCs w:val="16"/>
        </w:rPr>
        <w:t xml:space="preserve">(i) </w:t>
      </w:r>
      <w:r w:rsidRPr="00283768">
        <w:rPr>
          <w:rStyle w:val="StyleUnderline"/>
          <w:color w:val="555555"/>
          <w:sz w:val="16"/>
          <w:szCs w:val="16"/>
          <w:highlight w:val="lightGray"/>
        </w:rPr>
        <w:t>United States Immigration and Customs Enforcement</w:t>
      </w:r>
      <w:r w:rsidRPr="00283768">
        <w:rPr>
          <w:color w:val="555555"/>
          <w:sz w:val="10"/>
          <w:szCs w:val="16"/>
        </w:rPr>
        <w:t>.</w:t>
      </w:r>
      <w:r>
        <w:rPr>
          <w:color w:val="555555"/>
          <w:sz w:val="10"/>
          <w:szCs w:val="16"/>
        </w:rPr>
        <w:t xml:space="preserve"> </w:t>
      </w:r>
      <w:r w:rsidRPr="00283768">
        <w:rPr>
          <w:color w:val="555555"/>
          <w:sz w:val="10"/>
          <w:szCs w:val="16"/>
        </w:rPr>
        <w:t xml:space="preserve">(j) </w:t>
      </w:r>
      <w:r w:rsidRPr="00283768">
        <w:rPr>
          <w:rStyle w:val="StyleUnderline"/>
          <w:color w:val="555555"/>
          <w:sz w:val="16"/>
          <w:szCs w:val="16"/>
          <w:highlight w:val="lightGray"/>
        </w:rPr>
        <w:t>United States Coast Guard</w:t>
      </w:r>
      <w:r w:rsidRPr="00283768">
        <w:rPr>
          <w:color w:val="555555"/>
          <w:sz w:val="10"/>
          <w:szCs w:val="16"/>
        </w:rPr>
        <w:t>.</w:t>
      </w:r>
      <w:r>
        <w:rPr>
          <w:color w:val="555555"/>
          <w:sz w:val="10"/>
          <w:szCs w:val="16"/>
        </w:rPr>
        <w:t xml:space="preserve"> </w:t>
      </w:r>
      <w:r w:rsidRPr="00283768">
        <w:rPr>
          <w:color w:val="555555"/>
          <w:sz w:val="10"/>
          <w:szCs w:val="16"/>
        </w:rPr>
        <w:t xml:space="preserve">(k) </w:t>
      </w:r>
      <w:r w:rsidRPr="00283768">
        <w:rPr>
          <w:rStyle w:val="StyleUnderline"/>
          <w:color w:val="555555"/>
          <w:sz w:val="16"/>
          <w:szCs w:val="16"/>
          <w:highlight w:val="lightGray"/>
        </w:rPr>
        <w:t>Cybersecurity and Infrastructure Security Agency</w:t>
      </w:r>
      <w:r w:rsidRPr="00283768">
        <w:rPr>
          <w:color w:val="555555"/>
          <w:sz w:val="10"/>
          <w:szCs w:val="16"/>
        </w:rPr>
        <w:t>.</w:t>
      </w:r>
      <w:r>
        <w:rPr>
          <w:color w:val="555555"/>
          <w:sz w:val="10"/>
          <w:szCs w:val="16"/>
        </w:rPr>
        <w:t xml:space="preserve"> </w:t>
      </w:r>
      <w:r w:rsidRPr="00283768">
        <w:rPr>
          <w:color w:val="555555"/>
          <w:sz w:val="10"/>
          <w:szCs w:val="16"/>
        </w:rPr>
        <w:t xml:space="preserve">(l) </w:t>
      </w:r>
      <w:r w:rsidRPr="00283768">
        <w:rPr>
          <w:rStyle w:val="StyleUnderline"/>
          <w:color w:val="555555"/>
          <w:sz w:val="16"/>
          <w:szCs w:val="16"/>
          <w:highlight w:val="lightGray"/>
        </w:rPr>
        <w:t>Federal Emergency Management Agency</w:t>
      </w:r>
      <w:r w:rsidRPr="00283768">
        <w:rPr>
          <w:color w:val="555555"/>
          <w:sz w:val="10"/>
          <w:szCs w:val="16"/>
        </w:rPr>
        <w:t>.</w:t>
      </w:r>
      <w:r>
        <w:rPr>
          <w:color w:val="555555"/>
          <w:sz w:val="10"/>
          <w:szCs w:val="16"/>
        </w:rPr>
        <w:t xml:space="preserve"> </w:t>
      </w:r>
      <w:r w:rsidRPr="00283768">
        <w:rPr>
          <w:color w:val="555555"/>
          <w:sz w:val="10"/>
          <w:szCs w:val="16"/>
        </w:rPr>
        <w:t xml:space="preserve">1-408. Agencies or subdivisions of the </w:t>
      </w:r>
      <w:r w:rsidRPr="00283768">
        <w:rPr>
          <w:rStyle w:val="StyleUnderline"/>
          <w:color w:val="555555"/>
          <w:sz w:val="16"/>
          <w:szCs w:val="16"/>
          <w:highlight w:val="lightGray"/>
        </w:rPr>
        <w:t>Department of the Interior</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Bureau of Land Management</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Bureau of Safety and Environmental Enforcement</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Bureau of Ocean Energy Management</w:t>
      </w:r>
      <w:r w:rsidRPr="00283768">
        <w:rPr>
          <w:color w:val="555555"/>
          <w:sz w:val="10"/>
          <w:szCs w:val="16"/>
        </w:rPr>
        <w:t>.</w:t>
      </w:r>
      <w:r>
        <w:rPr>
          <w:color w:val="555555"/>
          <w:sz w:val="10"/>
          <w:szCs w:val="16"/>
        </w:rPr>
        <w:t xml:space="preserve"> </w:t>
      </w:r>
      <w:r w:rsidRPr="00283768">
        <w:rPr>
          <w:color w:val="555555"/>
          <w:sz w:val="10"/>
          <w:szCs w:val="16"/>
        </w:rPr>
        <w:t xml:space="preserve">1-409. The </w:t>
      </w:r>
      <w:r w:rsidRPr="00283768">
        <w:rPr>
          <w:rStyle w:val="StyleUnderline"/>
          <w:color w:val="555555"/>
          <w:sz w:val="16"/>
          <w:szCs w:val="16"/>
          <w:highlight w:val="lightGray"/>
        </w:rPr>
        <w:t>Department of Energy</w:t>
      </w:r>
      <w:r w:rsidRPr="00283768">
        <w:rPr>
          <w:color w:val="555555"/>
          <w:sz w:val="10"/>
          <w:szCs w:val="16"/>
        </w:rPr>
        <w:t>, except for the Federal Energy Regulatory Commission.</w:t>
      </w:r>
      <w:r>
        <w:rPr>
          <w:color w:val="555555"/>
          <w:sz w:val="10"/>
          <w:szCs w:val="16"/>
        </w:rPr>
        <w:t xml:space="preserve"> </w:t>
      </w:r>
      <w:r w:rsidRPr="00283768">
        <w:rPr>
          <w:color w:val="555555"/>
          <w:sz w:val="10"/>
          <w:szCs w:val="16"/>
        </w:rPr>
        <w:t xml:space="preserve">1-410. The following agencies or subdivisions of the </w:t>
      </w:r>
      <w:r w:rsidRPr="00283768">
        <w:rPr>
          <w:rStyle w:val="StyleUnderline"/>
          <w:color w:val="555555"/>
          <w:sz w:val="16"/>
          <w:szCs w:val="16"/>
          <w:highlight w:val="lightGray"/>
        </w:rPr>
        <w:t>Department of Agriculture</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Food Safety and Inspection Service</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Animal and Plant Health Inspection Service</w:t>
      </w:r>
      <w:r w:rsidRPr="00283768">
        <w:rPr>
          <w:color w:val="555555"/>
          <w:sz w:val="10"/>
          <w:szCs w:val="16"/>
        </w:rPr>
        <w:t>.</w:t>
      </w:r>
      <w:r>
        <w:rPr>
          <w:color w:val="555555"/>
          <w:sz w:val="10"/>
          <w:szCs w:val="16"/>
        </w:rPr>
        <w:t xml:space="preserve"> </w:t>
      </w:r>
      <w:r w:rsidRPr="00283768">
        <w:rPr>
          <w:color w:val="555555"/>
          <w:sz w:val="10"/>
          <w:szCs w:val="16"/>
        </w:rPr>
        <w:t xml:space="preserve">1-411. The </w:t>
      </w:r>
      <w:r w:rsidRPr="00283768">
        <w:rPr>
          <w:rStyle w:val="StyleUnderline"/>
          <w:color w:val="555555"/>
          <w:sz w:val="16"/>
          <w:szCs w:val="16"/>
          <w:highlight w:val="lightGray"/>
        </w:rPr>
        <w:t>International Trade Administration</w:t>
      </w:r>
      <w:r w:rsidRPr="00283768">
        <w:rPr>
          <w:color w:val="555555"/>
          <w:sz w:val="10"/>
          <w:szCs w:val="16"/>
        </w:rPr>
        <w:t xml:space="preserve">, </w:t>
      </w:r>
      <w:r w:rsidRPr="00283768">
        <w:rPr>
          <w:rStyle w:val="StyleUnderline"/>
          <w:color w:val="555555"/>
          <w:sz w:val="16"/>
          <w:szCs w:val="16"/>
          <w:highlight w:val="lightGray"/>
        </w:rPr>
        <w:t>Department of Commerce</w:t>
      </w:r>
      <w:r w:rsidRPr="00283768">
        <w:rPr>
          <w:color w:val="555555"/>
          <w:sz w:val="10"/>
          <w:szCs w:val="16"/>
        </w:rPr>
        <w:t>.</w:t>
      </w:r>
      <w:r>
        <w:rPr>
          <w:color w:val="555555"/>
          <w:sz w:val="10"/>
          <w:szCs w:val="16"/>
        </w:rPr>
        <w:t xml:space="preserve"> </w:t>
      </w:r>
      <w:r w:rsidRPr="00283768">
        <w:rPr>
          <w:color w:val="555555"/>
          <w:sz w:val="10"/>
          <w:szCs w:val="16"/>
        </w:rPr>
        <w:t xml:space="preserve">1-412. The </w:t>
      </w:r>
      <w:r w:rsidRPr="00283768">
        <w:rPr>
          <w:rStyle w:val="StyleUnderline"/>
          <w:color w:val="555555"/>
          <w:sz w:val="16"/>
          <w:szCs w:val="16"/>
          <w:highlight w:val="lightGray"/>
        </w:rPr>
        <w:t>Environmental Protection Agency</w:t>
      </w:r>
      <w:r w:rsidRPr="00283768">
        <w:rPr>
          <w:color w:val="555555"/>
          <w:sz w:val="10"/>
          <w:szCs w:val="16"/>
        </w:rPr>
        <w:t>.</w:t>
      </w:r>
      <w:r>
        <w:rPr>
          <w:color w:val="555555"/>
          <w:sz w:val="10"/>
          <w:szCs w:val="16"/>
        </w:rPr>
        <w:t xml:space="preserve"> </w:t>
      </w:r>
      <w:r w:rsidRPr="00283768">
        <w:rPr>
          <w:color w:val="555555"/>
          <w:sz w:val="10"/>
          <w:szCs w:val="16"/>
        </w:rPr>
        <w:t xml:space="preserve">1-413. The United States </w:t>
      </w:r>
      <w:r w:rsidRPr="00283768">
        <w:rPr>
          <w:rStyle w:val="StyleUnderline"/>
          <w:color w:val="555555"/>
          <w:sz w:val="16"/>
          <w:szCs w:val="16"/>
          <w:highlight w:val="lightGray"/>
        </w:rPr>
        <w:t>Agency for International Development</w:t>
      </w:r>
      <w:r w:rsidRPr="00283768">
        <w:rPr>
          <w:color w:val="555555"/>
          <w:sz w:val="10"/>
          <w:szCs w:val="16"/>
        </w:rPr>
        <w:t>.</w:t>
      </w:r>
      <w:r>
        <w:rPr>
          <w:color w:val="555555"/>
          <w:sz w:val="10"/>
          <w:szCs w:val="16"/>
        </w:rPr>
        <w:t xml:space="preserve"> </w:t>
      </w:r>
      <w:r w:rsidRPr="00283768">
        <w:rPr>
          <w:color w:val="555555"/>
          <w:sz w:val="10"/>
          <w:szCs w:val="16"/>
        </w:rPr>
        <w:t xml:space="preserve">1-414. The </w:t>
      </w:r>
      <w:r w:rsidRPr="00283768">
        <w:rPr>
          <w:rStyle w:val="StyleUnderline"/>
          <w:color w:val="555555"/>
          <w:sz w:val="16"/>
          <w:szCs w:val="16"/>
          <w:highlight w:val="lightGray"/>
        </w:rPr>
        <w:t>Nuclear Regulatory Commission</w:t>
      </w:r>
      <w:r w:rsidRPr="00283768">
        <w:rPr>
          <w:color w:val="555555"/>
          <w:sz w:val="10"/>
          <w:szCs w:val="16"/>
        </w:rPr>
        <w:t>.</w:t>
      </w:r>
      <w:r>
        <w:rPr>
          <w:color w:val="555555"/>
          <w:sz w:val="10"/>
          <w:szCs w:val="16"/>
        </w:rPr>
        <w:t xml:space="preserve"> </w:t>
      </w:r>
      <w:r w:rsidRPr="00283768">
        <w:rPr>
          <w:color w:val="555555"/>
          <w:sz w:val="10"/>
          <w:szCs w:val="16"/>
        </w:rPr>
        <w:t xml:space="preserve">1-415. The </w:t>
      </w:r>
      <w:r w:rsidRPr="00283768">
        <w:rPr>
          <w:rStyle w:val="StyleUnderline"/>
          <w:color w:val="555555"/>
          <w:sz w:val="16"/>
          <w:szCs w:val="16"/>
          <w:highlight w:val="lightGray"/>
        </w:rPr>
        <w:t>National Science Foundation</w:t>
      </w:r>
      <w:r w:rsidRPr="00283768">
        <w:rPr>
          <w:color w:val="555555"/>
          <w:sz w:val="10"/>
          <w:szCs w:val="16"/>
        </w:rPr>
        <w:t>.</w:t>
      </w:r>
      <w:r>
        <w:rPr>
          <w:color w:val="555555"/>
          <w:sz w:val="10"/>
          <w:szCs w:val="16"/>
        </w:rPr>
        <w:t xml:space="preserve"> </w:t>
      </w:r>
      <w:r w:rsidRPr="00283768">
        <w:rPr>
          <w:color w:val="555555"/>
          <w:sz w:val="10"/>
          <w:szCs w:val="16"/>
        </w:rPr>
        <w:t xml:space="preserve">1-416. The </w:t>
      </w:r>
      <w:r w:rsidRPr="00283768">
        <w:rPr>
          <w:rStyle w:val="StyleUnderline"/>
          <w:color w:val="555555"/>
          <w:sz w:val="16"/>
          <w:szCs w:val="16"/>
          <w:highlight w:val="lightGray"/>
        </w:rPr>
        <w:t>United States International Trade Commission</w:t>
      </w:r>
      <w:r w:rsidRPr="00283768">
        <w:rPr>
          <w:color w:val="555555"/>
          <w:sz w:val="10"/>
          <w:szCs w:val="16"/>
        </w:rPr>
        <w:t>.</w:t>
      </w:r>
      <w:r>
        <w:rPr>
          <w:color w:val="555555"/>
          <w:sz w:val="10"/>
          <w:szCs w:val="16"/>
        </w:rPr>
        <w:t xml:space="preserve"> </w:t>
      </w:r>
      <w:r w:rsidRPr="00283768">
        <w:rPr>
          <w:color w:val="555555"/>
          <w:sz w:val="10"/>
          <w:szCs w:val="16"/>
        </w:rPr>
        <w:t xml:space="preserve">1-417. The </w:t>
      </w:r>
      <w:r w:rsidRPr="00283768">
        <w:rPr>
          <w:rStyle w:val="StyleUnderline"/>
          <w:color w:val="555555"/>
          <w:sz w:val="16"/>
          <w:szCs w:val="16"/>
          <w:highlight w:val="lightGray"/>
        </w:rPr>
        <w:t>Federal Communications Commission</w:t>
      </w:r>
      <w:r w:rsidRPr="00283768">
        <w:rPr>
          <w:color w:val="555555"/>
          <w:sz w:val="10"/>
          <w:szCs w:val="16"/>
        </w:rPr>
        <w:t>.</w:t>
      </w:r>
      <w:r>
        <w:rPr>
          <w:color w:val="555555"/>
          <w:sz w:val="10"/>
          <w:szCs w:val="16"/>
        </w:rPr>
        <w:t xml:space="preserve"> </w:t>
      </w:r>
      <w:r w:rsidRPr="00283768">
        <w:rPr>
          <w:color w:val="555555"/>
          <w:sz w:val="10"/>
          <w:szCs w:val="16"/>
        </w:rPr>
        <w:t xml:space="preserve">1-418. The </w:t>
      </w:r>
      <w:r w:rsidRPr="00283768">
        <w:rPr>
          <w:rStyle w:val="StyleUnderline"/>
          <w:color w:val="555555"/>
          <w:sz w:val="16"/>
          <w:szCs w:val="16"/>
          <w:highlight w:val="lightGray"/>
        </w:rPr>
        <w:t>General Services Administration</w:t>
      </w:r>
      <w:r w:rsidRPr="00283768">
        <w:rPr>
          <w:color w:val="555555"/>
          <w:sz w:val="10"/>
          <w:szCs w:val="16"/>
        </w:rPr>
        <w:t>.</w:t>
      </w:r>
      <w:r>
        <w:rPr>
          <w:color w:val="555555"/>
          <w:sz w:val="10"/>
          <w:szCs w:val="16"/>
        </w:rPr>
        <w:t xml:space="preserve"> </w:t>
      </w:r>
      <w:r w:rsidRPr="00283768">
        <w:rPr>
          <w:color w:val="555555"/>
          <w:sz w:val="10"/>
          <w:szCs w:val="16"/>
        </w:rPr>
        <w:t xml:space="preserve">1-419. The following agencies or subdivisions of each Executive department listed in section 101 of title 5, United States Code, the </w:t>
      </w:r>
      <w:r w:rsidRPr="00283768">
        <w:rPr>
          <w:rStyle w:val="StyleUnderline"/>
          <w:color w:val="555555"/>
          <w:sz w:val="16"/>
          <w:szCs w:val="16"/>
          <w:highlight w:val="lightGray"/>
        </w:rPr>
        <w:t>Social Security Administration</w:t>
      </w:r>
      <w:r w:rsidRPr="00283768">
        <w:rPr>
          <w:color w:val="555555"/>
          <w:sz w:val="10"/>
          <w:szCs w:val="16"/>
        </w:rPr>
        <w:t xml:space="preserve">, and the </w:t>
      </w:r>
      <w:r w:rsidRPr="00283768">
        <w:rPr>
          <w:rStyle w:val="StyleUnderline"/>
          <w:color w:val="555555"/>
          <w:sz w:val="16"/>
          <w:szCs w:val="16"/>
          <w:highlight w:val="lightGray"/>
        </w:rPr>
        <w:t>Office of Personnel Management</w:t>
      </w:r>
      <w:r w:rsidRPr="00283768">
        <w:rPr>
          <w:color w:val="555555"/>
          <w:sz w:val="10"/>
          <w:szCs w:val="16"/>
        </w:rPr>
        <w:t>:</w:t>
      </w:r>
      <w:r>
        <w:rPr>
          <w:color w:val="555555"/>
          <w:sz w:val="10"/>
          <w:szCs w:val="16"/>
        </w:rPr>
        <w:t xml:space="preserve"> </w:t>
      </w:r>
      <w:r w:rsidRPr="00283768">
        <w:rPr>
          <w:color w:val="555555"/>
          <w:sz w:val="10"/>
          <w:szCs w:val="16"/>
        </w:rPr>
        <w:t>(a) Office of the Chief Information Officer.</w:t>
      </w:r>
      <w:r>
        <w:rPr>
          <w:color w:val="555555"/>
          <w:sz w:val="10"/>
          <w:szCs w:val="16"/>
        </w:rPr>
        <w:t xml:space="preserve"> </w:t>
      </w:r>
      <w:r w:rsidRPr="00283768">
        <w:rPr>
          <w:color w:val="555555"/>
          <w:sz w:val="10"/>
          <w:szCs w:val="16"/>
        </w:rPr>
        <w:t>(b) any other agency or subdivision that has information resources management duties as the agency or subdivision's primary duty.</w:t>
      </w:r>
      <w:r>
        <w:rPr>
          <w:color w:val="555555"/>
          <w:sz w:val="10"/>
          <w:szCs w:val="16"/>
        </w:rPr>
        <w:t xml:space="preserve"> </w:t>
      </w:r>
      <w:r w:rsidRPr="00283768">
        <w:rPr>
          <w:color w:val="555555"/>
          <w:sz w:val="10"/>
          <w:szCs w:val="16"/>
        </w:rPr>
        <w:t>1-499. Notwithstanding the forgoing, nothing in this section shall exempt from the coverage of Chapter 71 of title 5, United States Code:</w:t>
      </w:r>
      <w:r>
        <w:rPr>
          <w:color w:val="555555"/>
          <w:sz w:val="10"/>
          <w:szCs w:val="16"/>
        </w:rPr>
        <w:t xml:space="preserve"> </w:t>
      </w:r>
      <w:r w:rsidRPr="00283768">
        <w:rPr>
          <w:color w:val="555555"/>
          <w:sz w:val="10"/>
          <w:szCs w:val="16"/>
        </w:rPr>
        <w:t>(a) the immediate, local employing offices of any agency police officers, security guards, or firefighters, provided that this exclusion does not apply to the Bureau of Prisons;</w:t>
      </w:r>
      <w:r>
        <w:rPr>
          <w:color w:val="555555"/>
          <w:sz w:val="10"/>
          <w:szCs w:val="16"/>
        </w:rPr>
        <w:t xml:space="preserve"> </w:t>
      </w:r>
      <w:r w:rsidRPr="00283768">
        <w:rPr>
          <w:color w:val="555555"/>
          <w:sz w:val="10"/>
          <w:szCs w:val="16"/>
        </w:rPr>
        <w:t>(b) subdivisions of the United States Marshals Service not listed in section 1-209 of this order; or</w:t>
      </w:r>
      <w:r>
        <w:rPr>
          <w:color w:val="555555"/>
          <w:sz w:val="10"/>
          <w:szCs w:val="16"/>
        </w:rPr>
        <w:t xml:space="preserve"> </w:t>
      </w:r>
      <w:r w:rsidRPr="00283768">
        <w:rPr>
          <w:color w:val="555555"/>
          <w:sz w:val="10"/>
          <w:szCs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w:t>
      </w:r>
      <w:r>
        <w:rPr>
          <w:color w:val="555555"/>
          <w:sz w:val="10"/>
          <w:szCs w:val="16"/>
        </w:rPr>
        <w:t xml:space="preserve"> </w:t>
      </w:r>
    </w:p>
    <w:p w14:paraId="771A3534" w14:textId="77777777" w:rsidR="008D09F9" w:rsidRDefault="008D09F9" w:rsidP="008D09F9">
      <w:pPr>
        <w:pStyle w:val="Heading4"/>
      </w:pPr>
      <w:r>
        <w:t>---the EPA</w:t>
      </w:r>
    </w:p>
    <w:p w14:paraId="4377F8FD" w14:textId="77777777" w:rsidR="008D09F9" w:rsidRPr="00F725A3" w:rsidRDefault="008D09F9" w:rsidP="008D09F9">
      <w:r>
        <w:t>AFGE 25,  (American Federation of Government Employees, 8-11-2025, “EPA Council Will Keep Fighting After Trump Administration Cancels Contract,” American Federation of Government Employees, https://www.afge.org/article/epa-council-will-keep-fighting-after-trump-administration-cancels-contract/) //qsmit</w:t>
      </w:r>
    </w:p>
    <w:p w14:paraId="6C97C75E" w14:textId="77777777" w:rsidR="008D09F9" w:rsidRPr="00F725A3" w:rsidRDefault="008D09F9" w:rsidP="008D09F9">
      <w:pPr>
        <w:rPr>
          <w:sz w:val="16"/>
        </w:rPr>
      </w:pPr>
      <w:r w:rsidRPr="00F725A3">
        <w:rPr>
          <w:sz w:val="16"/>
        </w:rPr>
        <w:t>AFGE’s council representing more than 8,000 employees at the Environmental Protection Agency says it will keep fighting for its members and their critical jobs after the agency said it was cancelling our negotiated contract. </w:t>
      </w:r>
    </w:p>
    <w:p w14:paraId="15C8499A" w14:textId="77777777" w:rsidR="008D09F9" w:rsidRPr="00F725A3" w:rsidRDefault="008D09F9" w:rsidP="008D09F9">
      <w:pPr>
        <w:rPr>
          <w:sz w:val="16"/>
        </w:rPr>
      </w:pPr>
      <w:r w:rsidRPr="00F725A3">
        <w:rPr>
          <w:sz w:val="16"/>
        </w:rPr>
        <w:t xml:space="preserve">“The Trump administration and EPA’s unlawful and authoritarian </w:t>
      </w:r>
      <w:r w:rsidRPr="00F725A3">
        <w:rPr>
          <w:rStyle w:val="StyleUnderline"/>
          <w:highlight w:val="cyan"/>
        </w:rPr>
        <w:t>move</w:t>
      </w:r>
      <w:r w:rsidRPr="00F725A3">
        <w:rPr>
          <w:rStyle w:val="StyleUnderline"/>
        </w:rPr>
        <w:t xml:space="preserve"> </w:t>
      </w:r>
      <w:r w:rsidRPr="00F725A3">
        <w:rPr>
          <w:rStyle w:val="StyleUnderline"/>
          <w:highlight w:val="cyan"/>
        </w:rPr>
        <w:t>to</w:t>
      </w:r>
      <w:r w:rsidRPr="00F725A3">
        <w:rPr>
          <w:rStyle w:val="StyleUnderline"/>
        </w:rPr>
        <w:t xml:space="preserve"> unilaterally </w:t>
      </w:r>
      <w:r w:rsidRPr="00F725A3">
        <w:rPr>
          <w:rStyle w:val="StyleUnderline"/>
          <w:highlight w:val="cyan"/>
        </w:rPr>
        <w:t xml:space="preserve">strip EPA </w:t>
      </w:r>
      <w:r w:rsidRPr="00A9692F">
        <w:rPr>
          <w:rStyle w:val="StyleUnderline"/>
        </w:rPr>
        <w:t xml:space="preserve">workers </w:t>
      </w:r>
      <w:r w:rsidRPr="00F725A3">
        <w:rPr>
          <w:rStyle w:val="StyleUnderline"/>
          <w:highlight w:val="cyan"/>
        </w:rPr>
        <w:t>of</w:t>
      </w:r>
      <w:r w:rsidRPr="00F725A3">
        <w:rPr>
          <w:rStyle w:val="StyleUnderline"/>
        </w:rPr>
        <w:t xml:space="preserve"> their </w:t>
      </w:r>
      <w:r w:rsidRPr="00F725A3">
        <w:rPr>
          <w:rStyle w:val="StyleUnderline"/>
          <w:highlight w:val="cyan"/>
        </w:rPr>
        <w:t>collective bargaining</w:t>
      </w:r>
      <w:r w:rsidRPr="00F725A3">
        <w:rPr>
          <w:rStyle w:val="StyleUnderline"/>
        </w:rPr>
        <w:t xml:space="preserve"> agreement and workplace </w:t>
      </w:r>
      <w:r w:rsidRPr="00F725A3">
        <w:rPr>
          <w:rStyle w:val="StyleUnderline"/>
          <w:highlight w:val="cyan"/>
        </w:rPr>
        <w:t>rights</w:t>
      </w:r>
      <w:r w:rsidRPr="00F725A3">
        <w:rPr>
          <w:rStyle w:val="StyleUnderline"/>
        </w:rPr>
        <w:t xml:space="preserve"> </w:t>
      </w:r>
      <w:r w:rsidRPr="00F725A3">
        <w:rPr>
          <w:sz w:val="16"/>
        </w:rPr>
        <w:t>is nothing short of an assault on our democracy, the rule of law, and the lives of working people in America,” AFGE Council 238 President Justin Chen said. </w:t>
      </w:r>
    </w:p>
    <w:p w14:paraId="3FBC545D" w14:textId="77777777" w:rsidR="008D09F9" w:rsidRPr="00F725A3" w:rsidRDefault="008D09F9" w:rsidP="008D09F9">
      <w:pPr>
        <w:rPr>
          <w:sz w:val="16"/>
        </w:rPr>
      </w:pPr>
      <w:r w:rsidRPr="00F725A3">
        <w:rPr>
          <w:sz w:val="16"/>
        </w:rPr>
        <w:t xml:space="preserve">“When you strip the rights of EPA workers, you </w:t>
      </w:r>
      <w:r w:rsidRPr="00F725A3">
        <w:rPr>
          <w:rStyle w:val="StyleUnderline"/>
          <w:highlight w:val="cyan"/>
        </w:rPr>
        <w:t>weaken</w:t>
      </w:r>
      <w:r w:rsidRPr="00F725A3">
        <w:rPr>
          <w:rStyle w:val="StyleUnderline"/>
        </w:rPr>
        <w:t xml:space="preserve"> the </w:t>
      </w:r>
      <w:r w:rsidRPr="00F725A3">
        <w:rPr>
          <w:rStyle w:val="StyleUnderline"/>
          <w:highlight w:val="cyan"/>
        </w:rPr>
        <w:t>EPA’s ability</w:t>
      </w:r>
      <w:r w:rsidRPr="00F725A3">
        <w:rPr>
          <w:rStyle w:val="StyleUnderline"/>
        </w:rPr>
        <w:t xml:space="preserve"> to do its job and ensure Americans can drink clean water and breathe</w:t>
      </w:r>
      <w:r w:rsidRPr="00F725A3">
        <w:rPr>
          <w:sz w:val="16"/>
        </w:rPr>
        <w:t xml:space="preserve"> </w:t>
      </w:r>
      <w:r w:rsidRPr="00F725A3">
        <w:rPr>
          <w:rStyle w:val="StyleUnderline"/>
        </w:rPr>
        <w:t>clean air</w:t>
      </w:r>
      <w:r w:rsidRPr="00F725A3">
        <w:rPr>
          <w:sz w:val="16"/>
        </w:rPr>
        <w:t xml:space="preserve"> – and that’s exactly what Trump, [EPA Administrator Lee] Zeldin, and their billionaire supporters want,” Chen said.</w:t>
      </w:r>
    </w:p>
    <w:p w14:paraId="36FD4F33" w14:textId="77777777" w:rsidR="008D09F9" w:rsidRDefault="008D09F9" w:rsidP="008D09F9">
      <w:pPr>
        <w:pStyle w:val="Heading4"/>
      </w:pPr>
      <w:r>
        <w:t>---the VA</w:t>
      </w:r>
    </w:p>
    <w:p w14:paraId="2ED42215" w14:textId="77777777" w:rsidR="008D09F9" w:rsidRPr="00F725A3" w:rsidRDefault="008D09F9" w:rsidP="008D09F9">
      <w:r>
        <w:t>Kenneth Quinnell 25, Press at AFL-CIO (8-7-2025, Working People Condemn Union-Busting at Veterans Affairs, AFL-CIO, https://aflcio.org/2025/8/7/working-people-condemn-union-busting-veterans-affairs) //qsmit</w:t>
      </w:r>
    </w:p>
    <w:p w14:paraId="1B2C4F35" w14:textId="77777777" w:rsidR="008D09F9" w:rsidRPr="00F725A3" w:rsidRDefault="008D09F9" w:rsidP="008D09F9">
      <w:pPr>
        <w:rPr>
          <w:sz w:val="16"/>
        </w:rPr>
      </w:pPr>
      <w:r w:rsidRPr="00F725A3">
        <w:rPr>
          <w:sz w:val="16"/>
        </w:rPr>
        <w:t>National Nurses United (NNU) also responded:</w:t>
      </w:r>
    </w:p>
    <w:p w14:paraId="0DE753FD" w14:textId="77777777" w:rsidR="008D09F9" w:rsidRDefault="008D09F9" w:rsidP="008D09F9">
      <w:pPr>
        <w:rPr>
          <w:sz w:val="16"/>
        </w:rPr>
      </w:pPr>
      <w:r w:rsidRPr="00F725A3">
        <w:rPr>
          <w:sz w:val="16"/>
        </w:rPr>
        <w:t xml:space="preserve">President Trump continues waging class warfare against working people of America. Today’s announcement to terminate our union contract, along with the contracts of our union siblings, including American Federation of Government Employees, AFL-CIO (AFGE); National Association of Government Employees (NAGE); National Federation of Federal Employees (NFFE); National Nurses Organizing Committee/National Nurses United (NNOC/NNU); and the Service Employees International Union (SEIU) is an attack on those who dedicate their lives in the service of others. This is just the latest salvo in the battle to break the spirit of working people in this country. But we will not be broken. We will continue to fight for and assert our constitutionally guaranteed collective bargaining rights and to speak freely against policies that hurt veterans and the public. That is our duty as nurses, and we will continue to be fierce advocates for our patients. This is in spite of Trump’s administration unprecedented, outrageous, and irresponsible attacks. NNU recognizes this effort to erase our collective bargaining agreements is a blatant attempt to bust our unions and to silence the nurses and workers who are standing on the frontlines to protect our country’s fundamental institutions. We know this administration is hellbent on silencing nurses and other VA workers to steamroll the destruction of the VA. This administration is marching toward the privatization of veteran care so they can move billions of taxpayer money out of the VA system, which is proven to provide excellent veteran-centric care, and into the coffers of private health care corporations run by billionaires. This president has made it clear he has no respect for the Constitution, but we believe strongly that our right to join together to collectively bargain is constitutionally protected. It cannot be swept away through an overreach of an executive order based on spurious claims. We will continue to pursue legal action with our fellow unions in the case filed on April 3 in the U.S. District Court for the Northern District of California, challenging President Trump’s March 27 executive order. His </w:t>
      </w:r>
      <w:r w:rsidRPr="00F725A3">
        <w:rPr>
          <w:rStyle w:val="StyleUnderline"/>
          <w:highlight w:val="cyan"/>
        </w:rPr>
        <w:t>e</w:t>
      </w:r>
      <w:r w:rsidRPr="00F725A3">
        <w:rPr>
          <w:rStyle w:val="StyleUnderline"/>
        </w:rPr>
        <w:t xml:space="preserve">xecutive </w:t>
      </w:r>
      <w:r w:rsidRPr="00F725A3">
        <w:rPr>
          <w:rStyle w:val="StyleUnderline"/>
          <w:highlight w:val="cyan"/>
        </w:rPr>
        <w:t>o</w:t>
      </w:r>
      <w:r w:rsidRPr="00F725A3">
        <w:rPr>
          <w:rStyle w:val="StyleUnderline"/>
        </w:rPr>
        <w:t xml:space="preserve">rder </w:t>
      </w:r>
      <w:r w:rsidRPr="00F725A3">
        <w:rPr>
          <w:rStyle w:val="StyleUnderline"/>
          <w:highlight w:val="cyan"/>
        </w:rPr>
        <w:t>removed c</w:t>
      </w:r>
      <w:r w:rsidRPr="00F725A3">
        <w:rPr>
          <w:rStyle w:val="StyleUnderline"/>
        </w:rPr>
        <w:t xml:space="preserve">ollective </w:t>
      </w:r>
      <w:r w:rsidRPr="00F725A3">
        <w:rPr>
          <w:rStyle w:val="StyleUnderline"/>
          <w:highlight w:val="cyan"/>
        </w:rPr>
        <w:t>b</w:t>
      </w:r>
      <w:r w:rsidRPr="00F725A3">
        <w:rPr>
          <w:rStyle w:val="StyleUnderline"/>
        </w:rPr>
        <w:t xml:space="preserve">argaining </w:t>
      </w:r>
      <w:r w:rsidRPr="00F725A3">
        <w:rPr>
          <w:rStyle w:val="StyleUnderline"/>
          <w:highlight w:val="cyan"/>
        </w:rPr>
        <w:t>r</w:t>
      </w:r>
      <w:r w:rsidRPr="00F725A3">
        <w:rPr>
          <w:rStyle w:val="StyleUnderline"/>
        </w:rPr>
        <w:t>ight</w:t>
      </w:r>
      <w:r w:rsidRPr="00F725A3">
        <w:rPr>
          <w:rStyle w:val="StyleUnderline"/>
          <w:highlight w:val="cyan"/>
        </w:rPr>
        <w:t>s</w:t>
      </w:r>
      <w:r w:rsidRPr="00F725A3">
        <w:rPr>
          <w:rStyle w:val="StyleUnderline"/>
        </w:rPr>
        <w:t xml:space="preserve"> </w:t>
      </w:r>
      <w:r w:rsidRPr="00A9692F">
        <w:rPr>
          <w:rStyle w:val="StyleUnderline"/>
          <w:highlight w:val="cyan"/>
        </w:rPr>
        <w:t>of</w:t>
      </w:r>
      <w:r w:rsidRPr="00F725A3">
        <w:rPr>
          <w:rStyle w:val="StyleUnderline"/>
        </w:rPr>
        <w:t xml:space="preserve"> nearly a million federal workers.</w:t>
      </w:r>
      <w:r w:rsidRPr="00F725A3">
        <w:rPr>
          <w:sz w:val="16"/>
        </w:rPr>
        <w:t xml:space="preserve"> The unions argue the executive order was an unconstitutional retaliation against the unions for engaging in activity protected by the First Amendment. Nurses never abandon our patients, and we will continue to fight for the funding and safe staffing levels that our patients deserve. As union nurses, we understand that collective bargaining rights are fundamental to carrying out our critical role as patient advocates</w:t>
      </w:r>
      <w:r w:rsidRPr="00F725A3">
        <w:rPr>
          <w:rStyle w:val="StyleUnderline"/>
        </w:rPr>
        <w:t xml:space="preserve">. It is because of </w:t>
      </w:r>
      <w:r w:rsidRPr="00F725A3">
        <w:rPr>
          <w:rStyle w:val="Emphasis"/>
          <w:highlight w:val="cyan"/>
        </w:rPr>
        <w:t>VA nurses'</w:t>
      </w:r>
      <w:r w:rsidRPr="00F725A3">
        <w:rPr>
          <w:rStyle w:val="StyleUnderline"/>
        </w:rPr>
        <w:t xml:space="preserve"> ability to speak up about patient safety through our union that our nation's veterans receive the highest level of care.</w:t>
      </w:r>
      <w:r w:rsidRPr="00F725A3">
        <w:rPr>
          <w:sz w:val="16"/>
        </w:rPr>
        <w:t xml:space="preserve"> </w:t>
      </w:r>
      <w:r w:rsidRPr="00F725A3">
        <w:rPr>
          <w:rStyle w:val="Emphasis"/>
          <w:highlight w:val="cyan"/>
        </w:rPr>
        <w:t>Studies</w:t>
      </w:r>
      <w:r w:rsidRPr="00F725A3">
        <w:rPr>
          <w:rStyle w:val="Emphasis"/>
        </w:rPr>
        <w:t xml:space="preserve"> have </w:t>
      </w:r>
      <w:r w:rsidRPr="00F725A3">
        <w:rPr>
          <w:rStyle w:val="Emphasis"/>
          <w:highlight w:val="cyan"/>
        </w:rPr>
        <w:t>show</w:t>
      </w:r>
      <w:r w:rsidRPr="00F725A3">
        <w:rPr>
          <w:rStyle w:val="Emphasis"/>
        </w:rPr>
        <w:t xml:space="preserve">n </w:t>
      </w:r>
      <w:r w:rsidRPr="00F725A3">
        <w:rPr>
          <w:rStyle w:val="Emphasis"/>
          <w:highlight w:val="cyan"/>
        </w:rPr>
        <w:t xml:space="preserve">unionized hospitals have better outcomes </w:t>
      </w:r>
      <w:r w:rsidRPr="00A9692F">
        <w:rPr>
          <w:rStyle w:val="Emphasis"/>
        </w:rPr>
        <w:t>than non-unionized</w:t>
      </w:r>
      <w:r w:rsidRPr="00F725A3">
        <w:rPr>
          <w:rStyle w:val="StyleUnderline"/>
        </w:rPr>
        <w:t xml:space="preserve"> hospitals</w:t>
      </w:r>
      <w:r w:rsidRPr="00F725A3">
        <w:rPr>
          <w:sz w:val="16"/>
        </w:rPr>
        <w:t xml:space="preserve"> because nurses and other staff are able to speak up about their concerns and hold management accountable. Veterans deserve nurses who are free to advocate for their care without fear of retaliation, discipline, or losing their jobs.</w:t>
      </w:r>
    </w:p>
    <w:p w14:paraId="7E8DB911" w14:textId="77777777" w:rsidR="008D09F9" w:rsidRDefault="008D09F9" w:rsidP="008D09F9">
      <w:pPr>
        <w:pStyle w:val="Heading4"/>
      </w:pPr>
      <w:r>
        <w:t>---The DoD</w:t>
      </w:r>
    </w:p>
    <w:p w14:paraId="1E01CF2B" w14:textId="77777777" w:rsidR="008D09F9" w:rsidRPr="00522947" w:rsidRDefault="008D09F9" w:rsidP="008D09F9">
      <w:r w:rsidRPr="00522947">
        <w:rPr>
          <w:rStyle w:val="Style13ptBold"/>
        </w:rPr>
        <w:t>AFGE 20</w:t>
      </w:r>
      <w:r w:rsidRPr="00522947">
        <w:t>, (</w:t>
      </w:r>
      <w:r>
        <w:t xml:space="preserve">American Federation of Government Employees, </w:t>
      </w:r>
      <w:r w:rsidRPr="00522947">
        <w:t xml:space="preserve">2-18-2020, </w:t>
      </w:r>
      <w:r>
        <w:t>“</w:t>
      </w:r>
      <w:r w:rsidRPr="00522947">
        <w:t>AFGE Urges Congress to Prevent Trump from Ending Unionization at DoD,</w:t>
      </w:r>
      <w:r>
        <w:t>”</w:t>
      </w:r>
      <w:r w:rsidRPr="00522947">
        <w:t xml:space="preserve"> </w:t>
      </w:r>
      <w:r>
        <w:t>American Federation of Government Employees</w:t>
      </w:r>
      <w:r w:rsidRPr="00522947">
        <w:t>, https://www.afge.org/article/afge-urges-congress-to-prevent-trump-from-ending-unionization-at-dod/) //qsmit</w:t>
      </w:r>
    </w:p>
    <w:p w14:paraId="46756030" w14:textId="77777777" w:rsidR="008D09F9" w:rsidRPr="00AD5DAB" w:rsidRDefault="008D09F9" w:rsidP="008D09F9">
      <w:pPr>
        <w:rPr>
          <w:sz w:val="16"/>
        </w:rPr>
      </w:pPr>
      <w:r w:rsidRPr="00AD5DAB">
        <w:rPr>
          <w:sz w:val="16"/>
        </w:rPr>
        <w:t xml:space="preserve">“There are few missions more important to national </w:t>
      </w:r>
      <w:r w:rsidRPr="00AD5DAB">
        <w:rPr>
          <w:rStyle w:val="StyleUnderline"/>
        </w:rPr>
        <w:t>security</w:t>
      </w:r>
      <w:r w:rsidRPr="00AD5DAB">
        <w:rPr>
          <w:sz w:val="16"/>
        </w:rPr>
        <w:t xml:space="preserve"> than the cyber-security mission. That Congress explicitly recognized the importance of continuing existing collective bargaining agreements for this mission should apply equally to other missions within the Department,” AFGE added.</w:t>
      </w:r>
    </w:p>
    <w:p w14:paraId="1FF7FACA" w14:textId="77777777" w:rsidR="008D09F9" w:rsidRPr="00AD5DAB" w:rsidRDefault="008D09F9" w:rsidP="008D09F9">
      <w:pPr>
        <w:rPr>
          <w:sz w:val="16"/>
        </w:rPr>
      </w:pPr>
      <w:r w:rsidRPr="00AD5DAB">
        <w:rPr>
          <w:sz w:val="16"/>
        </w:rPr>
        <w:t>Ending collective bargaining at DoD would put national security at risk</w:t>
      </w:r>
    </w:p>
    <w:p w14:paraId="075CD9B3" w14:textId="77777777" w:rsidR="008D09F9" w:rsidRPr="00A9692F" w:rsidRDefault="008D09F9" w:rsidP="008D09F9">
      <w:r w:rsidRPr="00AD5DAB">
        <w:rPr>
          <w:rStyle w:val="StyleUnderline"/>
          <w:highlight w:val="cyan"/>
        </w:rPr>
        <w:t>Unions</w:t>
      </w:r>
      <w:r w:rsidRPr="00AD5DAB">
        <w:rPr>
          <w:rStyle w:val="StyleUnderline"/>
        </w:rPr>
        <w:t xml:space="preserve"> play a </w:t>
      </w:r>
      <w:r w:rsidRPr="00AD5DAB">
        <w:rPr>
          <w:rStyle w:val="StyleUnderline"/>
          <w:highlight w:val="cyan"/>
        </w:rPr>
        <w:t>crucial role in protecting national security</w:t>
      </w:r>
      <w:r w:rsidRPr="00AD5DAB">
        <w:rPr>
          <w:sz w:val="16"/>
        </w:rPr>
        <w:t xml:space="preserve">, including </w:t>
      </w:r>
      <w:r w:rsidRPr="00AD5DAB">
        <w:rPr>
          <w:rStyle w:val="StyleUnderline"/>
          <w:highlight w:val="cyan"/>
        </w:rPr>
        <w:t>making sure DoD</w:t>
      </w:r>
      <w:r w:rsidRPr="00AD5DAB">
        <w:rPr>
          <w:rStyle w:val="StyleUnderline"/>
        </w:rPr>
        <w:t xml:space="preserve"> </w:t>
      </w:r>
      <w:r w:rsidRPr="00AD5DAB">
        <w:rPr>
          <w:rStyle w:val="Emphasis"/>
          <w:highlight w:val="cyan"/>
        </w:rPr>
        <w:t>employees have enough resources</w:t>
      </w:r>
      <w:r w:rsidRPr="00AD5DAB">
        <w:rPr>
          <w:sz w:val="16"/>
        </w:rPr>
        <w:t xml:space="preserve"> they need to do their jobs.</w:t>
      </w:r>
    </w:p>
    <w:p w14:paraId="101851FE" w14:textId="77777777" w:rsidR="008D09F9" w:rsidRPr="00283768" w:rsidRDefault="008D09F9" w:rsidP="008D09F9">
      <w:pPr>
        <w:rPr>
          <w:sz w:val="16"/>
        </w:rPr>
      </w:pPr>
    </w:p>
    <w:p w14:paraId="100E25F6" w14:textId="77777777" w:rsidR="008D09F9" w:rsidRDefault="008D09F9" w:rsidP="008D09F9">
      <w:pPr>
        <w:pStyle w:val="Heading4"/>
      </w:pPr>
      <w:r>
        <w:t>---rideshare drivers</w:t>
      </w:r>
    </w:p>
    <w:p w14:paraId="09D31A0C" w14:textId="77777777" w:rsidR="008D09F9" w:rsidRPr="009219C4" w:rsidRDefault="008D09F9" w:rsidP="008D09F9">
      <w:r w:rsidRPr="009219C4">
        <w:rPr>
          <w:rStyle w:val="Style13ptBold"/>
        </w:rPr>
        <w:t>Kochan 24</w:t>
      </w:r>
      <w:r>
        <w:t>,  (Thomas A, 10-2-2024, “Vote yes to let workers in the rideshare sector unionize,” CommonWealth Beacon, https://commonwealthbeacon.org/opinion/vote-yes-to-let-workers-in-the-rideshare-sector-unionize/) //qsmit</w:t>
      </w:r>
    </w:p>
    <w:p w14:paraId="029B035F" w14:textId="77777777" w:rsidR="008D09F9" w:rsidRPr="009219C4" w:rsidRDefault="008D09F9" w:rsidP="008D09F9">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0FDD1228" w14:textId="77777777" w:rsidR="008D09F9" w:rsidRPr="009219C4" w:rsidRDefault="008D09F9" w:rsidP="008D09F9">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9219C4">
        <w:rPr>
          <w:rStyle w:val="StyleUnderline"/>
          <w:highlight w:val="cyan"/>
        </w:rPr>
        <w:t>provide ride service</w:t>
      </w:r>
      <w:r w:rsidRPr="009219C4">
        <w:rPr>
          <w:rStyle w:val="StyleUnderline"/>
        </w:rPr>
        <w:t xml:space="preserve"> workers the </w:t>
      </w:r>
      <w:r w:rsidRPr="009219C4">
        <w:rPr>
          <w:rStyle w:val="StyleUnderline"/>
          <w:highlight w:val="cyan"/>
        </w:rPr>
        <w:t>ability</w:t>
      </w:r>
      <w:r w:rsidRPr="009219C4">
        <w:rPr>
          <w:rStyle w:val="StyleUnderline"/>
        </w:rPr>
        <w:t xml:space="preserve"> to decide whether or not </w:t>
      </w:r>
      <w:r w:rsidRPr="009219C4">
        <w:rPr>
          <w:rStyle w:val="Emphasis"/>
          <w:highlight w:val="cyan"/>
        </w:rPr>
        <w:t>to join a union</w:t>
      </w:r>
      <w:r w:rsidRPr="009219C4">
        <w:rPr>
          <w:sz w:val="14"/>
        </w:rPr>
        <w:t>.  In doing so, Massachusetts could be a model for other states to learn from and perhaps follow.</w:t>
      </w:r>
    </w:p>
    <w:p w14:paraId="2F0E3651" w14:textId="77777777" w:rsidR="008D09F9" w:rsidRPr="009219C4" w:rsidRDefault="008D09F9" w:rsidP="008D09F9">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4F468B3B" w14:textId="77777777" w:rsidR="008D09F9" w:rsidRPr="00F7526A" w:rsidRDefault="008D09F9" w:rsidP="008D09F9">
      <w:pPr>
        <w:rPr>
          <w:sz w:val="14"/>
        </w:rPr>
      </w:pPr>
      <w:r w:rsidRPr="00F7526A">
        <w:rPr>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60582D0D" w14:textId="77777777" w:rsidR="008D09F9" w:rsidRPr="009219C4" w:rsidRDefault="008D09F9" w:rsidP="008D09F9">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9219C4">
        <w:rPr>
          <w:rStyle w:val="StyleUnderline"/>
          <w:highlight w:val="cyan"/>
        </w:rPr>
        <w:t>Bargaining</w:t>
      </w:r>
      <w:r w:rsidRPr="009219C4">
        <w:rPr>
          <w:rStyle w:val="StyleUnderline"/>
        </w:rPr>
        <w:t xml:space="preserve"> jointly with these companies would </w:t>
      </w:r>
      <w:r w:rsidRPr="00A9692F">
        <w:rPr>
          <w:rStyle w:val="StyleUnderline"/>
        </w:rPr>
        <w:t xml:space="preserve">provide a channel for </w:t>
      </w:r>
      <w:r w:rsidRPr="009219C4">
        <w:rPr>
          <w:rStyle w:val="StyleUnderline"/>
          <w:highlight w:val="cyan"/>
        </w:rPr>
        <w:t>addres</w:t>
      </w:r>
      <w:r w:rsidRPr="00A9692F">
        <w:rPr>
          <w:rStyle w:val="StyleUnderline"/>
          <w:highlight w:val="cyan"/>
        </w:rPr>
        <w:t>s</w:t>
      </w:r>
      <w:r w:rsidRPr="00A9692F">
        <w:rPr>
          <w:rStyle w:val="StyleUnderline"/>
        </w:rPr>
        <w:t>ing</w:t>
      </w:r>
      <w:r w:rsidRPr="009219C4">
        <w:rPr>
          <w:rStyle w:val="StyleUnderline"/>
        </w:rPr>
        <w:t xml:space="preserve"> their key concerns about low </w:t>
      </w:r>
      <w:r w:rsidRPr="00A9692F">
        <w:rPr>
          <w:rStyle w:val="StyleUnderline"/>
        </w:rPr>
        <w:t>wages</w:t>
      </w:r>
      <w:r w:rsidRPr="009219C4">
        <w:rPr>
          <w:rStyle w:val="StyleUnderline"/>
        </w:rPr>
        <w:t xml:space="preserve">, high out-of-pocket </w:t>
      </w:r>
      <w:r w:rsidRPr="00A9692F">
        <w:rPr>
          <w:rStyle w:val="Emphasis"/>
          <w:highlight w:val="cyan"/>
        </w:rPr>
        <w:t>operating costs</w:t>
      </w:r>
      <w:r w:rsidRPr="009219C4">
        <w:rPr>
          <w:rStyle w:val="StyleUnderline"/>
        </w:rPr>
        <w:t xml:space="preserve">, </w:t>
      </w:r>
      <w:r w:rsidRPr="009219C4">
        <w:rPr>
          <w:rStyle w:val="StyleUnderline"/>
          <w:highlight w:val="cyan"/>
        </w:rPr>
        <w:t>and</w:t>
      </w:r>
      <w:r w:rsidRPr="009219C4">
        <w:rPr>
          <w:rStyle w:val="StyleUnderline"/>
        </w:rPr>
        <w:t xml:space="preserve"> sudden </w:t>
      </w:r>
      <w:r w:rsidRPr="00A9692F">
        <w:rPr>
          <w:rStyle w:val="Emphasis"/>
          <w:highlight w:val="cya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31C524AA" w14:textId="77777777" w:rsidR="008D09F9" w:rsidRDefault="008D09F9" w:rsidP="008D09F9">
      <w:pPr>
        <w:pStyle w:val="Heading4"/>
      </w:pPr>
      <w:r>
        <w:t>---or freelancers</w:t>
      </w:r>
    </w:p>
    <w:p w14:paraId="731C5889" w14:textId="77777777" w:rsidR="008D09F9" w:rsidRPr="00FA64A4" w:rsidRDefault="008D09F9" w:rsidP="008D09F9">
      <w:r w:rsidRPr="009219C4">
        <w:rPr>
          <w:rStyle w:val="Style13ptBold"/>
        </w:rPr>
        <w:t>Wynn 15</w:t>
      </w:r>
      <w: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217D6440" w14:textId="77777777" w:rsidR="008D09F9" w:rsidRDefault="008D09F9" w:rsidP="008D09F9">
      <w:pPr>
        <w:rPr>
          <w:sz w:val="16"/>
        </w:rPr>
      </w:pPr>
      <w:r w:rsidRPr="00FA64A4">
        <w:rPr>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9219C4">
        <w:rPr>
          <w:rStyle w:val="StyleUnderline"/>
          <w:highlight w:val="cyan"/>
        </w:rPr>
        <w:t>freelancers</w:t>
      </w:r>
      <w:r w:rsidRPr="00FA64A4">
        <w:rPr>
          <w:rStyle w:val="StyleUnderline"/>
        </w:rPr>
        <w:t xml:space="preserve"> have a range of distinctive needs and </w:t>
      </w:r>
      <w:r w:rsidRPr="009219C4">
        <w:rPr>
          <w:rStyle w:val="Emphasis"/>
          <w:highlight w:val="cyan"/>
        </w:rPr>
        <w:t>interests</w:t>
      </w:r>
      <w:r w:rsidRPr="00FA64A4">
        <w:rPr>
          <w:rStyle w:val="StyleUnderline"/>
        </w:rPr>
        <w:t xml:space="preserve">, that are </w:t>
      </w:r>
      <w:r w:rsidRPr="009219C4">
        <w:rPr>
          <w:rStyle w:val="StyleUnderline"/>
          <w:highlight w:val="cyan"/>
        </w:rPr>
        <w:t>accessible to</w:t>
      </w:r>
      <w:r w:rsidRPr="00FA64A4">
        <w:rPr>
          <w:rStyle w:val="StyleUnderline"/>
        </w:rPr>
        <w:t xml:space="preserve"> trade </w:t>
      </w:r>
      <w:r w:rsidRPr="009219C4">
        <w:rPr>
          <w:rStyle w:val="Emphasis"/>
          <w:highlight w:val="cya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particular methods and structures used by freelance unions in the UK and Europe. The </w:t>
      </w:r>
      <w:r w:rsidRPr="00FA64A4">
        <w:rPr>
          <w:rStyle w:val="StyleUnderline"/>
        </w:rPr>
        <w:t>paper indicates</w:t>
      </w:r>
      <w:r w:rsidRPr="00FA64A4">
        <w:rPr>
          <w:sz w:val="16"/>
        </w:rPr>
        <w:t xml:space="preserve"> some of the constraints and </w:t>
      </w:r>
      <w:r w:rsidRPr="009219C4">
        <w:rPr>
          <w:rStyle w:val="StyleUnderline"/>
          <w:highlight w:val="cyan"/>
        </w:rPr>
        <w:t>opportunities</w:t>
      </w:r>
      <w:r w:rsidRPr="00FA64A4">
        <w:rPr>
          <w:rStyle w:val="StyleUnderline"/>
        </w:rPr>
        <w:t xml:space="preserve"> </w:t>
      </w:r>
      <w:r w:rsidRPr="009219C4">
        <w:rPr>
          <w:rStyle w:val="StyleUnderline"/>
          <w:highlight w:val="cyan"/>
        </w:rPr>
        <w:t>for</w:t>
      </w:r>
      <w:r w:rsidRPr="00FA64A4">
        <w:rPr>
          <w:rStyle w:val="StyleUnderline"/>
        </w:rPr>
        <w:t xml:space="preserve"> trade </w:t>
      </w:r>
      <w:r w:rsidRPr="009219C4">
        <w:rPr>
          <w:rStyle w:val="Emphasis"/>
          <w:highlight w:val="cyan"/>
        </w:rPr>
        <w:t>unions in organising</w:t>
      </w:r>
      <w:r w:rsidRPr="00FA64A4">
        <w:rPr>
          <w:rStyle w:val="StyleUnderline"/>
        </w:rPr>
        <w:t xml:space="preserve"> the self-employed</w:t>
      </w:r>
      <w:r w:rsidRPr="00FA64A4">
        <w:rPr>
          <w:sz w:val="16"/>
        </w:rPr>
        <w:t>.</w:t>
      </w:r>
    </w:p>
    <w:p w14:paraId="627BB50D" w14:textId="77777777" w:rsidR="008D09F9" w:rsidRDefault="008D09F9" w:rsidP="008D09F9">
      <w:pPr>
        <w:pStyle w:val="Heading4"/>
      </w:pPr>
      <w:r>
        <w:t>---or independent physicians</w:t>
      </w:r>
    </w:p>
    <w:p w14:paraId="3EDDB0B4" w14:textId="77777777" w:rsidR="008D09F9" w:rsidRPr="00FA64A4" w:rsidRDefault="008D09F9" w:rsidP="008D09F9">
      <w:r w:rsidRPr="009219C4">
        <w:rPr>
          <w:rStyle w:val="Style13ptBold"/>
        </w:rPr>
        <w:t>Lewin 24</w:t>
      </w:r>
      <w:r>
        <w:t>,  (Jeremy, 12-4-2024,  Is It Time for Surgeons to Unionize?, American College of Surgeons ACS, https://www.facs.org/for-medical-professionals/news-publications/news-and-articles/bulletin/2024/november-december-2024-volume-109-issue-10/is-it-time-for-surgeons-to-unionize/) //qsmit</w:t>
      </w:r>
    </w:p>
    <w:p w14:paraId="59D0C254" w14:textId="77777777" w:rsidR="008D09F9" w:rsidRPr="00F7526A" w:rsidRDefault="008D09F9" w:rsidP="008D09F9">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9219C4">
        <w:rPr>
          <w:rStyle w:val="StyleUnderline"/>
          <w:highlight w:val="cyan"/>
        </w:rPr>
        <w:t>physicians</w:t>
      </w:r>
      <w:r w:rsidRPr="00FA64A4">
        <w:rPr>
          <w:rStyle w:val="StyleUnderline"/>
        </w:rPr>
        <w:t xml:space="preserve"> were </w:t>
      </w:r>
      <w:r w:rsidRPr="009219C4">
        <w:rPr>
          <w:rStyle w:val="Emphasis"/>
          <w:highlight w:val="cyan"/>
        </w:rPr>
        <w:t>ineligible to unionize</w:t>
      </w:r>
      <w:r w:rsidRPr="009219C4">
        <w:rPr>
          <w:rStyle w:val="StyleUnderline"/>
          <w:highlight w:val="cyan"/>
        </w:rPr>
        <w:t xml:space="preserve"> because</w:t>
      </w:r>
      <w:r w:rsidRPr="00FA64A4">
        <w:rPr>
          <w:rStyle w:val="StyleUnderline"/>
        </w:rPr>
        <w:t xml:space="preserve"> they worked as </w:t>
      </w:r>
      <w:r w:rsidRPr="009219C4">
        <w:rPr>
          <w:rStyle w:val="Emphasis"/>
          <w:highlight w:val="cya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38BC01A8" w14:textId="77777777" w:rsidR="008D09F9" w:rsidRPr="00FA64A4" w:rsidRDefault="008D09F9" w:rsidP="008D09F9">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1F986E83" w14:textId="77777777" w:rsidR="008D09F9" w:rsidRPr="00FA64A4" w:rsidRDefault="008D09F9" w:rsidP="008D09F9">
      <w:pPr>
        <w:rPr>
          <w:sz w:val="4"/>
          <w:szCs w:val="4"/>
        </w:rPr>
      </w:pPr>
      <w:r w:rsidRPr="00FA64A4">
        <w:rPr>
          <w:sz w:val="4"/>
          <w:szCs w:val="4"/>
        </w:rPr>
        <w:t>The changing professional landscape for physicians and the NLRB’s recent decisions on supervisory status mean that more physicians are eligible to unionize.</w:t>
      </w:r>
    </w:p>
    <w:p w14:paraId="35D46152" w14:textId="77777777" w:rsidR="008D09F9" w:rsidRPr="00FA64A4" w:rsidRDefault="008D09F9" w:rsidP="008D09F9">
      <w:pPr>
        <w:rPr>
          <w:sz w:val="4"/>
          <w:szCs w:val="4"/>
        </w:rPr>
      </w:pPr>
      <w:r w:rsidRPr="00FA64A4">
        <w:rPr>
          <w:sz w:val="4"/>
          <w:szCs w:val="4"/>
        </w:rPr>
        <w:t>Public Support for Labor Unions</w:t>
      </w:r>
    </w:p>
    <w:p w14:paraId="2FA65670" w14:textId="77777777" w:rsidR="008D09F9" w:rsidRPr="00FA64A4" w:rsidRDefault="008D09F9" w:rsidP="008D09F9">
      <w:pPr>
        <w:rPr>
          <w:sz w:val="4"/>
          <w:szCs w:val="4"/>
        </w:rPr>
      </w:pPr>
      <w:r w:rsidRPr="00FA64A4">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1B4EE3C0" w14:textId="77777777" w:rsidR="008D09F9" w:rsidRPr="00FA64A4" w:rsidRDefault="008D09F9" w:rsidP="008D09F9">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3C840728" w14:textId="77777777" w:rsidR="008D09F9" w:rsidRPr="00F7526A" w:rsidRDefault="008D09F9" w:rsidP="008D09F9">
      <w:pPr>
        <w:rPr>
          <w:sz w:val="16"/>
        </w:rPr>
      </w:pPr>
      <w:r w:rsidRPr="00F7526A">
        <w:rPr>
          <w:sz w:val="16"/>
        </w:rPr>
        <w:t>Supporters of Physician Unionization</w:t>
      </w:r>
    </w:p>
    <w:p w14:paraId="30134B2B" w14:textId="77777777" w:rsidR="008D09F9" w:rsidRPr="00F7526A" w:rsidRDefault="008D09F9" w:rsidP="008D09F9">
      <w:pPr>
        <w:rPr>
          <w:sz w:val="16"/>
        </w:rPr>
      </w:pPr>
      <w:r w:rsidRPr="00F7526A">
        <w:rPr>
          <w:sz w:val="16"/>
        </w:rPr>
        <w:t xml:space="preserve">Supporters of </w:t>
      </w:r>
      <w:r w:rsidRPr="009219C4">
        <w:rPr>
          <w:rStyle w:val="StyleUnderline"/>
          <w:highlight w:val="cyan"/>
        </w:rPr>
        <w:t>physician union</w:t>
      </w:r>
      <w:r w:rsidRPr="00FA64A4">
        <w:rPr>
          <w:rStyle w:val="StyleUnderline"/>
        </w:rPr>
        <w:t xml:space="preserve">ization argue that </w:t>
      </w:r>
      <w:r w:rsidRPr="009219C4">
        <w:rPr>
          <w:rStyle w:val="StyleUnderline"/>
          <w:highlight w:val="cyan"/>
        </w:rPr>
        <w:t>benefits</w:t>
      </w:r>
      <w:r w:rsidRPr="00FA64A4">
        <w:rPr>
          <w:rStyle w:val="StyleUnderline"/>
        </w:rPr>
        <w:t xml:space="preserve"> include the ability to collectively bargain for better </w:t>
      </w:r>
      <w:r w:rsidRPr="009219C4">
        <w:rPr>
          <w:rStyle w:val="StyleUnderline"/>
          <w:highlight w:val="cyan"/>
        </w:rPr>
        <w:t xml:space="preserve">working conditions, </w:t>
      </w:r>
      <w:r w:rsidRPr="009219C4">
        <w:rPr>
          <w:rStyle w:val="StyleUnderline"/>
        </w:rPr>
        <w:t>protection from</w:t>
      </w:r>
      <w:r w:rsidRPr="00FA64A4">
        <w:rPr>
          <w:rStyle w:val="StyleUnderline"/>
        </w:rPr>
        <w:t xml:space="preserve"> legal action, </w:t>
      </w:r>
      <w:r w:rsidRPr="009219C4">
        <w:rPr>
          <w:rStyle w:val="StyleUnderline"/>
          <w:highlight w:val="cyan"/>
        </w:rPr>
        <w:t>and</w:t>
      </w:r>
      <w:r w:rsidRPr="00FA64A4">
        <w:rPr>
          <w:rStyle w:val="StyleUnderline"/>
        </w:rPr>
        <w:t xml:space="preserve"> the </w:t>
      </w:r>
      <w:r w:rsidRPr="009219C4">
        <w:rPr>
          <w:rStyle w:val="StyleUnderline"/>
          <w:highlight w:val="cyan"/>
        </w:rPr>
        <w:t xml:space="preserve">ability to </w:t>
      </w:r>
      <w:r w:rsidRPr="009219C4">
        <w:rPr>
          <w:rStyle w:val="Emphasis"/>
          <w:highlight w:val="cyan"/>
        </w:rPr>
        <w:t>advocate for improved</w:t>
      </w:r>
      <w:r w:rsidRPr="009219C4">
        <w:rPr>
          <w:rStyle w:val="Emphasis"/>
        </w:rPr>
        <w:t xml:space="preserve"> patient </w:t>
      </w:r>
      <w:r w:rsidRPr="009219C4">
        <w:rPr>
          <w:rStyle w:val="Emphasis"/>
          <w:highlight w:val="cya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6F378EF4" w14:textId="77777777" w:rsidR="008D09F9" w:rsidRDefault="008D09F9" w:rsidP="008D09F9">
      <w:pPr>
        <w:pStyle w:val="Heading4"/>
      </w:pPr>
      <w:r>
        <w:t>---Or artists</w:t>
      </w:r>
    </w:p>
    <w:p w14:paraId="41741AC8" w14:textId="77777777" w:rsidR="008D09F9" w:rsidRPr="00335D75" w:rsidRDefault="008D09F9" w:rsidP="008D09F9">
      <w:r w:rsidRPr="00335D75">
        <w:rPr>
          <w:rStyle w:val="Style13ptBold"/>
        </w:rPr>
        <w:t>Yang et. al 21</w:t>
      </w:r>
      <w: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1E3432F7" w14:textId="77777777" w:rsidR="008D09F9" w:rsidRPr="002E2D7E" w:rsidRDefault="008D09F9" w:rsidP="008D09F9">
      <w:r w:rsidRPr="009219C4">
        <w:rPr>
          <w:rStyle w:val="StyleUnderline"/>
          <w:highlight w:val="cyan"/>
        </w:rPr>
        <w:t>Unions</w:t>
      </w:r>
      <w:r w:rsidRPr="00335D75">
        <w:rPr>
          <w:sz w:val="16"/>
        </w:rPr>
        <w:t xml:space="preserve"> have historically </w:t>
      </w:r>
      <w:r w:rsidRPr="009219C4">
        <w:rPr>
          <w:rStyle w:val="StyleUnderline"/>
          <w:highlight w:val="cyan"/>
        </w:rPr>
        <w:t>play</w:t>
      </w:r>
      <w:r w:rsidRPr="00335D75">
        <w:rPr>
          <w:rStyle w:val="StyleUnderline"/>
        </w:rPr>
        <w:t xml:space="preserve">ed a </w:t>
      </w:r>
      <w:r w:rsidRPr="009219C4">
        <w:rPr>
          <w:rStyle w:val="StyleUnderline"/>
          <w:highlight w:val="cyan"/>
        </w:rPr>
        <w:t>critical role</w:t>
      </w:r>
      <w:r w:rsidRPr="00335D75">
        <w:rPr>
          <w:rStyle w:val="StyleUnderline"/>
        </w:rPr>
        <w:t xml:space="preserve"> in enabling employees to organize </w:t>
      </w:r>
      <w:r w:rsidRPr="009219C4">
        <w:rPr>
          <w:rStyle w:val="StyleUnderline"/>
          <w:highlight w:val="cyan"/>
        </w:rPr>
        <w:t>to rebalance power</w:t>
      </w:r>
      <w:r w:rsidRPr="00335D75">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335D75">
        <w:rPr>
          <w:rStyle w:val="StyleUnderline"/>
        </w:rPr>
        <w:t>strong unions do exist for some arts work</w:t>
      </w:r>
      <w:r w:rsidRPr="00335D75">
        <w:rPr>
          <w:sz w:val="16"/>
        </w:rPr>
        <w:t xml:space="preserve">, such as acting, music, and entertainment, but organizing arts workers into unions has been more challenging than in other fields.43 Many </w:t>
      </w:r>
      <w:r w:rsidRPr="009219C4">
        <w:rPr>
          <w:rStyle w:val="StyleUnderline"/>
          <w:highlight w:val="cyan"/>
        </w:rPr>
        <w:t>arts workers</w:t>
      </w:r>
      <w:r w:rsidRPr="00335D75">
        <w:rPr>
          <w:rStyle w:val="StyleUnderline"/>
        </w:rPr>
        <w:t xml:space="preserve"> do </w:t>
      </w:r>
      <w:r w:rsidRPr="009219C4">
        <w:rPr>
          <w:rStyle w:val="StyleUnderline"/>
          <w:highlight w:val="cyan"/>
        </w:rPr>
        <w:t>not engage in collective bargaining</w:t>
      </w:r>
      <w:r w:rsidRPr="00335D75">
        <w:rPr>
          <w:rStyle w:val="StyleUnderline"/>
        </w:rPr>
        <w:t xml:space="preserve"> for various reasons: those who are </w:t>
      </w:r>
      <w:r w:rsidRPr="009219C4">
        <w:rPr>
          <w:rStyle w:val="StyleUnderline"/>
          <w:highlight w:val="cyan"/>
        </w:rPr>
        <w:t>independent contractors</w:t>
      </w:r>
      <w:r w:rsidRPr="00335D75">
        <w:rPr>
          <w:rStyle w:val="StyleUnderline"/>
        </w:rPr>
        <w:t xml:space="preserve"> are </w:t>
      </w:r>
      <w:r w:rsidRPr="009219C4">
        <w:rPr>
          <w:rStyle w:val="Emphasis"/>
          <w:highlight w:val="cyan"/>
        </w:rPr>
        <w:t>excluded from</w:t>
      </w:r>
      <w:r w:rsidRPr="00335D75">
        <w:rPr>
          <w:rStyle w:val="Emphasis"/>
        </w:rPr>
        <w:t xml:space="preserve"> the </w:t>
      </w:r>
      <w:r w:rsidRPr="009219C4">
        <w:rPr>
          <w:rStyle w:val="Emphasis"/>
          <w:highlight w:val="cyan"/>
        </w:rPr>
        <w:t>right</w:t>
      </w:r>
      <w:r w:rsidRPr="00335D75">
        <w:rPr>
          <w:rStyle w:val="Emphasis"/>
        </w:rPr>
        <w:t xml:space="preserve"> to unionize</w:t>
      </w:r>
      <w:r w:rsidRPr="00335D75">
        <w:rPr>
          <w:rStyle w:val="StyleUnderline"/>
        </w:rPr>
        <w:t>;</w:t>
      </w:r>
      <w:r w:rsidRPr="00335D75">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r>
        <w:t xml:space="preserve"> </w:t>
      </w:r>
    </w:p>
    <w:p w14:paraId="5393EC12" w14:textId="77777777" w:rsidR="008D09F9" w:rsidRDefault="008D09F9" w:rsidP="008D09F9"/>
    <w:p w14:paraId="6CD44D2C" w14:textId="77777777" w:rsidR="008D09F9" w:rsidRDefault="008D09F9" w:rsidP="008D09F9"/>
    <w:p w14:paraId="27A17AA3" w14:textId="77777777" w:rsidR="008D09F9" w:rsidRDefault="008D09F9" w:rsidP="008D09F9">
      <w:pPr>
        <w:pStyle w:val="Heading3"/>
      </w:pPr>
      <w:r>
        <w:t>2NC---AT: Predictability</w:t>
      </w:r>
    </w:p>
    <w:p w14:paraId="78EA7709" w14:textId="77777777" w:rsidR="008D09F9" w:rsidRDefault="008D09F9" w:rsidP="008D09F9"/>
    <w:p w14:paraId="55E57A79" w14:textId="77777777" w:rsidR="008D09F9" w:rsidRDefault="008D09F9" w:rsidP="008D09F9"/>
    <w:p w14:paraId="5F984481" w14:textId="77777777" w:rsidR="008D09F9" w:rsidRDefault="008D09F9" w:rsidP="008D09F9">
      <w:pPr>
        <w:pStyle w:val="Heading4"/>
      </w:pPr>
      <w:r>
        <w:t xml:space="preserve">Their interp is not precise. It’s a data analysis of fiscal laws. </w:t>
      </w:r>
    </w:p>
    <w:p w14:paraId="6F88ECD1" w14:textId="77777777" w:rsidR="008D09F9" w:rsidRDefault="008D09F9" w:rsidP="008D09F9">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72F1F39A" w14:textId="77777777" w:rsidR="008D09F9" w:rsidRPr="00B16320" w:rsidRDefault="008D09F9" w:rsidP="008D09F9">
      <w:pPr>
        <w:rPr>
          <w:sz w:val="16"/>
        </w:rPr>
      </w:pPr>
      <w:r w:rsidRPr="00B16320">
        <w:rPr>
          <w:u w:val="single"/>
        </w:rPr>
        <w:t xml:space="preserve">We </w:t>
      </w:r>
      <w:r w:rsidRPr="00B16320">
        <w:rPr>
          <w:rStyle w:val="Emphasis"/>
          <w:highlight w:val="cyan"/>
        </w:rPr>
        <w:t>investigate</w:t>
      </w:r>
      <w:r w:rsidRPr="00B16320">
        <w:rPr>
          <w:highlight w:val="cyan"/>
          <w:u w:val="single"/>
        </w:rPr>
        <w:t xml:space="preserve"> whether laws restricting </w:t>
      </w:r>
      <w:r w:rsidRPr="00B16320">
        <w:rPr>
          <w:rStyle w:val="Emphasis"/>
          <w:highlight w:val="cyan"/>
        </w:rPr>
        <w:t>fiscal policies</w:t>
      </w:r>
      <w:r w:rsidRPr="00B16320">
        <w:rPr>
          <w:u w:val="single"/>
        </w:rPr>
        <w:t xml:space="preserve"> across U.S. states </w:t>
      </w:r>
      <w:r w:rsidRPr="00B16320">
        <w:rPr>
          <w:rStyle w:val="Emphasis"/>
          <w:highlight w:val="cyan"/>
        </w:rPr>
        <w:t>lead</w:t>
      </w:r>
      <w:r w:rsidRPr="00B16320">
        <w:rPr>
          <w:highlight w:val="cyan"/>
          <w:u w:val="single"/>
        </w:rPr>
        <w:t xml:space="preserve"> politicians to </w:t>
      </w:r>
      <w:r w:rsidRPr="00B16320">
        <w:rPr>
          <w:rStyle w:val="Emphasis"/>
          <w:highlight w:val="cyan"/>
        </w:rPr>
        <w:t>regulate</w:t>
      </w:r>
      <w:r w:rsidRPr="00B16320">
        <w:rPr>
          <w:u w:val="single"/>
        </w:rPr>
        <w:t xml:space="preserve"> more instead</w:t>
      </w:r>
      <w:r w:rsidRPr="00B16320">
        <w:rPr>
          <w:sz w:val="16"/>
        </w:rPr>
        <w:t>. We first show that partisan policy outcomes do exist across U.S. states, with Republicans cutting taxes and spending and Democrats raising them. We then demonstrate that these partisan policy outcomes are moderated in states with no-carry restrictions on public deficits. Lastly, we test whether unified Republican or Democratic state governments regulate more when constrained by no-carry restrictions. We find no-carry laws restrict partisan fiscal outcomes but tend to lead to more-partisan regulatory outcomes.</w:t>
      </w:r>
    </w:p>
    <w:p w14:paraId="471B4784" w14:textId="77777777" w:rsidR="008D09F9" w:rsidRDefault="008D09F9" w:rsidP="008D09F9"/>
    <w:p w14:paraId="7C93746E" w14:textId="77777777" w:rsidR="008D09F9" w:rsidRDefault="008D09F9" w:rsidP="008D09F9">
      <w:pPr>
        <w:pStyle w:val="Heading4"/>
      </w:pPr>
      <w:r>
        <w:t>Legal context goes neg---</w:t>
      </w:r>
    </w:p>
    <w:p w14:paraId="3FE6AC3A" w14:textId="77777777" w:rsidR="008D09F9" w:rsidRDefault="008D09F9" w:rsidP="008D09F9">
      <w:pPr>
        <w:pStyle w:val="Heading4"/>
      </w:pPr>
      <w:r>
        <w:t>1---</w:t>
      </w:r>
      <w:r w:rsidRPr="00F750B0">
        <w:rPr>
          <w:u w:val="single"/>
        </w:rPr>
        <w:t>STATUTORALLY</w:t>
      </w:r>
      <w:r>
        <w:t>---The ‘Rights’ in CBRs refers to the mechanisms available to unions</w:t>
      </w:r>
    </w:p>
    <w:p w14:paraId="0F6A081D" w14:textId="77777777" w:rsidR="008D09F9" w:rsidRDefault="008D09F9" w:rsidP="008D09F9">
      <w:r w:rsidRPr="00FF3D1D">
        <w:rPr>
          <w:rStyle w:val="Style13ptBold"/>
        </w:rPr>
        <w:t>Bonta 23</w:t>
      </w:r>
      <w:r>
        <w:t xml:space="preserve">, JD and Attorney General of California (Rob Bonta, October 27, 2023, “Consolidated Answering Brief of State of California,” Document 22-1 in ECF for Amalgamated Transit Union, International, et al., v. State of California, and U.S. Department of Labor, et al., v. State of California, United States Court of Appeals for the Ninth Circuit, Nos. 23-15503 and 23-15617, University of Kansas Libraries, Lexis) </w:t>
      </w:r>
    </w:p>
    <w:p w14:paraId="71C5E83F" w14:textId="77777777" w:rsidR="008D09F9" w:rsidRPr="00496643" w:rsidRDefault="008D09F9" w:rsidP="008D09F9">
      <w:pPr>
        <w:rPr>
          <w:sz w:val="16"/>
        </w:rPr>
      </w:pPr>
      <w:r w:rsidRPr="00496643">
        <w:rPr>
          <w:sz w:val="16"/>
        </w:rPr>
        <w:t>4. The Union’s Expansive Interpretation of Section 13(c)(2) Is Contrary to Its Text and Legislative History</w:t>
      </w:r>
    </w:p>
    <w:p w14:paraId="506B9D11" w14:textId="77777777" w:rsidR="008D09F9" w:rsidRPr="00496643" w:rsidRDefault="008D09F9" w:rsidP="008D09F9">
      <w:pPr>
        <w:rPr>
          <w:sz w:val="16"/>
        </w:rPr>
      </w:pPr>
      <w:r w:rsidRPr="00D775E5">
        <w:rPr>
          <w:sz w:val="16"/>
          <w:szCs w:val="16"/>
        </w:rPr>
        <w:t xml:space="preserve">The Union contends </w:t>
      </w:r>
      <w:r w:rsidRPr="00002146">
        <w:rPr>
          <w:rStyle w:val="StyleUnderline"/>
        </w:rPr>
        <w:t xml:space="preserve">that </w:t>
      </w:r>
      <w:r w:rsidRPr="00D775E5">
        <w:rPr>
          <w:rStyle w:val="StyleUnderline"/>
          <w:highlight w:val="cyan"/>
        </w:rPr>
        <w:t>Congress</w:t>
      </w:r>
      <w:r w:rsidRPr="00496643">
        <w:rPr>
          <w:sz w:val="16"/>
        </w:rPr>
        <w:t xml:space="preserve"> deliberately </w:t>
      </w:r>
      <w:r w:rsidRPr="00D775E5">
        <w:rPr>
          <w:rStyle w:val="StyleUnderline"/>
          <w:highlight w:val="cyan"/>
        </w:rPr>
        <w:t>enshrined</w:t>
      </w:r>
      <w:r w:rsidRPr="00496643">
        <w:rPr>
          <w:rStyle w:val="StyleUnderline"/>
        </w:rPr>
        <w:t xml:space="preserve"> in</w:t>
      </w:r>
      <w:r w:rsidRPr="00496643">
        <w:rPr>
          <w:sz w:val="16"/>
        </w:rPr>
        <w:t xml:space="preserve"> Section </w:t>
      </w:r>
      <w:r w:rsidRPr="00496643">
        <w:rPr>
          <w:rStyle w:val="StyleUnderline"/>
        </w:rPr>
        <w:t xml:space="preserve">13(c)(2) </w:t>
      </w:r>
      <w:r w:rsidRPr="00002146">
        <w:rPr>
          <w:rStyle w:val="Emphasis"/>
        </w:rPr>
        <w:t>a separate</w:t>
      </w:r>
      <w:r w:rsidRPr="00002146">
        <w:rPr>
          <w:rStyle w:val="StyleUnderline"/>
        </w:rPr>
        <w:t xml:space="preserve"> collective bargaining right </w:t>
      </w:r>
      <w:r w:rsidRPr="00002146">
        <w:rPr>
          <w:rStyle w:val="Emphasis"/>
        </w:rPr>
        <w:t>for each</w:t>
      </w:r>
      <w:r w:rsidRPr="00002146">
        <w:rPr>
          <w:rStyle w:val="StyleUnderline"/>
        </w:rPr>
        <w:t xml:space="preserve"> individual </w:t>
      </w:r>
      <w:r w:rsidRPr="00002146">
        <w:rPr>
          <w:rStyle w:val="Emphasis"/>
        </w:rPr>
        <w:t>term and condition</w:t>
      </w:r>
      <w:r w:rsidRPr="00002146">
        <w:rPr>
          <w:sz w:val="16"/>
          <w:szCs w:val="16"/>
        </w:rPr>
        <w:t xml:space="preserve"> of employment </w:t>
      </w:r>
      <w:r w:rsidRPr="00002146">
        <w:rPr>
          <w:rStyle w:val="StyleUnderline"/>
        </w:rPr>
        <w:t>simply by using</w:t>
      </w:r>
      <w:r w:rsidRPr="00496643">
        <w:rPr>
          <w:rStyle w:val="StyleUnderline"/>
        </w:rPr>
        <w:t xml:space="preserve"> </w:t>
      </w:r>
      <w:r w:rsidRPr="00496643">
        <w:rPr>
          <w:rStyle w:val="Emphasis"/>
        </w:rPr>
        <w:t>“</w:t>
      </w:r>
      <w:r w:rsidRPr="00002146">
        <w:rPr>
          <w:rStyle w:val="Emphasis"/>
          <w:highlight w:val="cyan"/>
        </w:rPr>
        <w:t>c</w:t>
      </w:r>
      <w:r w:rsidRPr="007864E1">
        <w:rPr>
          <w:rStyle w:val="Emphasis"/>
        </w:rPr>
        <w:t>ollective</w:t>
      </w:r>
      <w:r w:rsidRPr="00002146">
        <w:rPr>
          <w:rStyle w:val="Emphasis"/>
          <w:highlight w:val="cyan"/>
        </w:rPr>
        <w:t xml:space="preserve"> b</w:t>
      </w:r>
      <w:r w:rsidRPr="007864E1">
        <w:rPr>
          <w:rStyle w:val="Emphasis"/>
        </w:rPr>
        <w:t>argaining</w:t>
      </w:r>
      <w:r w:rsidRPr="00496643">
        <w:rPr>
          <w:rStyle w:val="Emphasis"/>
        </w:rPr>
        <w:t xml:space="preserve"> </w:t>
      </w:r>
      <w:r w:rsidRPr="00D775E5">
        <w:rPr>
          <w:rStyle w:val="Emphasis"/>
          <w:i/>
          <w:highlight w:val="cyan"/>
        </w:rPr>
        <w:t>r</w:t>
      </w:r>
      <w:r w:rsidRPr="007864E1">
        <w:rPr>
          <w:rStyle w:val="Emphasis"/>
          <w:i/>
        </w:rPr>
        <w:t>ight</w:t>
      </w:r>
      <w:r w:rsidRPr="00D775E5">
        <w:rPr>
          <w:rStyle w:val="Emphasis"/>
          <w:i/>
          <w:highlight w:val="cyan"/>
        </w:rPr>
        <w:t>s</w:t>
      </w:r>
      <w:r w:rsidRPr="00D775E5">
        <w:rPr>
          <w:rStyle w:val="Emphasis"/>
          <w:highlight w:val="cyan"/>
        </w:rPr>
        <w:t>”</w:t>
      </w:r>
      <w:r w:rsidRPr="00D775E5">
        <w:rPr>
          <w:rStyle w:val="StyleUnderline"/>
          <w:highlight w:val="cyan"/>
        </w:rPr>
        <w:t xml:space="preserve"> </w:t>
      </w:r>
      <w:r w:rsidRPr="00002146">
        <w:rPr>
          <w:rStyle w:val="StyleUnderline"/>
        </w:rPr>
        <w:t xml:space="preserve">in its </w:t>
      </w:r>
      <w:r w:rsidRPr="00002146">
        <w:rPr>
          <w:rStyle w:val="Emphasis"/>
        </w:rPr>
        <w:t>plural</w:t>
      </w:r>
      <w:r w:rsidRPr="00496643">
        <w:rPr>
          <w:rStyle w:val="Emphasis"/>
        </w:rPr>
        <w:t xml:space="preserve"> form</w:t>
      </w:r>
      <w:r w:rsidRPr="00496643">
        <w:rPr>
          <w:sz w:val="16"/>
        </w:rPr>
        <w:t xml:space="preserve">. Union’s Brief (UB) 27. In the Union’s </w:t>
      </w:r>
      <w:r w:rsidRPr="00D775E5">
        <w:rPr>
          <w:sz w:val="16"/>
          <w:szCs w:val="16"/>
        </w:rPr>
        <w:t>view, inherent in UMTA’s concept of continuation of collective bargaining rights is the continuation of the right to bargain about aspects of defined benefit plans specifically, UB 42</w:t>
      </w:r>
      <w:r w:rsidRPr="00496643">
        <w:rPr>
          <w:sz w:val="16"/>
        </w:rPr>
        <w:t xml:space="preserve">, </w:t>
      </w:r>
      <w:r w:rsidRPr="00496643">
        <w:rPr>
          <w:rStyle w:val="StyleUnderline"/>
        </w:rPr>
        <w:t xml:space="preserve">along </w:t>
      </w:r>
      <w:r w:rsidRPr="00002146">
        <w:rPr>
          <w:rStyle w:val="StyleUnderline"/>
        </w:rPr>
        <w:t xml:space="preserve">with </w:t>
      </w:r>
      <w:r w:rsidRPr="00002146">
        <w:rPr>
          <w:rStyle w:val="Emphasis"/>
        </w:rPr>
        <w:t>every other conceivable</w:t>
      </w:r>
      <w:r w:rsidRPr="00002146">
        <w:rPr>
          <w:sz w:val="16"/>
        </w:rPr>
        <w:t xml:space="preserve"> substantive </w:t>
      </w:r>
      <w:r w:rsidRPr="00002146">
        <w:rPr>
          <w:rStyle w:val="Emphasis"/>
        </w:rPr>
        <w:t>employment term</w:t>
      </w:r>
      <w:r w:rsidRPr="00496643">
        <w:rPr>
          <w:rStyle w:val="StyleUnderline"/>
        </w:rPr>
        <w:t>.</w:t>
      </w:r>
    </w:p>
    <w:p w14:paraId="4B756978" w14:textId="77777777" w:rsidR="008D09F9" w:rsidRDefault="008D09F9" w:rsidP="008D09F9">
      <w:pPr>
        <w:rPr>
          <w:sz w:val="16"/>
        </w:rPr>
      </w:pPr>
      <w:r w:rsidRPr="00496643">
        <w:rPr>
          <w:rStyle w:val="StyleUnderline"/>
        </w:rPr>
        <w:t xml:space="preserve">The Union </w:t>
      </w:r>
      <w:r w:rsidRPr="00002146">
        <w:rPr>
          <w:rStyle w:val="StyleUnderline"/>
        </w:rPr>
        <w:t xml:space="preserve">skips past several </w:t>
      </w:r>
      <w:r w:rsidRPr="00002146">
        <w:rPr>
          <w:rStyle w:val="Emphasis"/>
        </w:rPr>
        <w:t>more reasonable</w:t>
      </w:r>
      <w:r w:rsidRPr="00002146">
        <w:rPr>
          <w:rStyle w:val="StyleUnderline"/>
        </w:rPr>
        <w:t xml:space="preserve"> alternatives</w:t>
      </w:r>
      <w:r w:rsidRPr="00496643">
        <w:rPr>
          <w:sz w:val="16"/>
        </w:rPr>
        <w:t xml:space="preserve"> to arrive at its desired construction of Section 13(c)(2). As the </w:t>
      </w:r>
      <w:r w:rsidRPr="00AC020D">
        <w:rPr>
          <w:rStyle w:val="StyleUnderline"/>
        </w:rPr>
        <w:t xml:space="preserve">district </w:t>
      </w:r>
      <w:r w:rsidRPr="00002146">
        <w:rPr>
          <w:rStyle w:val="StyleUnderline"/>
          <w:highlight w:val="cyan"/>
        </w:rPr>
        <w:t>court held</w:t>
      </w:r>
      <w:r w:rsidRPr="00496643">
        <w:rPr>
          <w:sz w:val="16"/>
        </w:rPr>
        <w:t xml:space="preserve">, </w:t>
      </w:r>
      <w:r w:rsidRPr="00D775E5">
        <w:rPr>
          <w:rStyle w:val="StyleUnderline"/>
          <w:highlight w:val="cyan"/>
        </w:rPr>
        <w:t>Congress</w:t>
      </w:r>
      <w:r w:rsidRPr="00496643">
        <w:rPr>
          <w:rStyle w:val="StyleUnderline"/>
        </w:rPr>
        <w:t xml:space="preserve"> </w:t>
      </w:r>
      <w:r w:rsidRPr="00496643">
        <w:rPr>
          <w:rStyle w:val="Emphasis"/>
        </w:rPr>
        <w:t xml:space="preserve">more </w:t>
      </w:r>
      <w:r w:rsidRPr="00002146">
        <w:rPr>
          <w:rStyle w:val="Emphasis"/>
        </w:rPr>
        <w:t>likely</w:t>
      </w:r>
      <w:r w:rsidRPr="00002146">
        <w:rPr>
          <w:rStyle w:val="StyleUnderline"/>
        </w:rPr>
        <w:t xml:space="preserve"> </w:t>
      </w:r>
      <w:r w:rsidRPr="00D775E5">
        <w:rPr>
          <w:rStyle w:val="StyleUnderline"/>
          <w:highlight w:val="cyan"/>
        </w:rPr>
        <w:t xml:space="preserve">used </w:t>
      </w:r>
      <w:r w:rsidRPr="00F5068C">
        <w:rPr>
          <w:rStyle w:val="StyleUnderline"/>
        </w:rPr>
        <w:t xml:space="preserve">the </w:t>
      </w:r>
      <w:r w:rsidRPr="00F5068C">
        <w:rPr>
          <w:rStyle w:val="Emphasis"/>
        </w:rPr>
        <w:t>plural</w:t>
      </w:r>
      <w:r w:rsidRPr="00496643">
        <w:rPr>
          <w:rStyle w:val="StyleUnderline"/>
        </w:rPr>
        <w:t xml:space="preserve"> form </w:t>
      </w:r>
      <w:r w:rsidRPr="00496643">
        <w:rPr>
          <w:rStyle w:val="Emphasis"/>
        </w:rPr>
        <w:t>“</w:t>
      </w:r>
      <w:r w:rsidRPr="00002146">
        <w:rPr>
          <w:rStyle w:val="Emphasis"/>
          <w:highlight w:val="cyan"/>
        </w:rPr>
        <w:t>rights</w:t>
      </w:r>
      <w:r w:rsidRPr="00496643">
        <w:rPr>
          <w:rStyle w:val="Emphasis"/>
        </w:rPr>
        <w:t>”</w:t>
      </w:r>
      <w:r w:rsidRPr="00496643">
        <w:rPr>
          <w:rStyle w:val="StyleUnderline"/>
        </w:rPr>
        <w:t xml:space="preserve"> </w:t>
      </w:r>
      <w:r w:rsidRPr="00D775E5">
        <w:rPr>
          <w:rStyle w:val="StyleUnderline"/>
          <w:highlight w:val="cyan"/>
        </w:rPr>
        <w:t xml:space="preserve">to refer </w:t>
      </w:r>
      <w:r w:rsidRPr="0066496C">
        <w:rPr>
          <w:rStyle w:val="StyleUnderline"/>
          <w:highlight w:val="cyan"/>
        </w:rPr>
        <w:t xml:space="preserve">to </w:t>
      </w:r>
      <w:r w:rsidRPr="00F5068C">
        <w:rPr>
          <w:rStyle w:val="StyleUnderline"/>
        </w:rPr>
        <w:t>the</w:t>
      </w:r>
      <w:r w:rsidRPr="0066496C">
        <w:rPr>
          <w:rStyle w:val="StyleUnderline"/>
        </w:rPr>
        <w:t xml:space="preserve"> </w:t>
      </w:r>
      <w:r w:rsidRPr="0066496C">
        <w:rPr>
          <w:rStyle w:val="Emphasis"/>
        </w:rPr>
        <w:t xml:space="preserve">multiple </w:t>
      </w:r>
      <w:r w:rsidRPr="0066496C">
        <w:rPr>
          <w:rStyle w:val="Emphasis"/>
          <w:highlight w:val="cyan"/>
        </w:rPr>
        <w:t>mechanisms</w:t>
      </w:r>
      <w:r w:rsidRPr="0066496C">
        <w:rPr>
          <w:rStyle w:val="StyleUnderline"/>
          <w:highlight w:val="cyan"/>
        </w:rPr>
        <w:t xml:space="preserve"> unions employ </w:t>
      </w:r>
      <w:r w:rsidRPr="0066496C">
        <w:rPr>
          <w:rStyle w:val="Emphasis"/>
          <w:highlight w:val="cyan"/>
        </w:rPr>
        <w:t>to</w:t>
      </w:r>
      <w:r w:rsidRPr="00496643">
        <w:rPr>
          <w:rStyle w:val="Emphasis"/>
        </w:rPr>
        <w:t xml:space="preserve"> assert</w:t>
      </w:r>
      <w:r w:rsidRPr="00496643">
        <w:rPr>
          <w:rStyle w:val="StyleUnderline"/>
        </w:rPr>
        <w:t xml:space="preserve"> and </w:t>
      </w:r>
      <w:r w:rsidRPr="0066496C">
        <w:rPr>
          <w:rStyle w:val="Emphasis"/>
          <w:highlight w:val="cyan"/>
        </w:rPr>
        <w:t>protect</w:t>
      </w:r>
      <w:r w:rsidRPr="00496643">
        <w:rPr>
          <w:rStyle w:val="StyleUnderline"/>
        </w:rPr>
        <w:t xml:space="preserve"> their </w:t>
      </w:r>
      <w:r w:rsidRPr="0066496C">
        <w:rPr>
          <w:rStyle w:val="StyleUnderline"/>
          <w:highlight w:val="cyan"/>
        </w:rPr>
        <w:t xml:space="preserve">interests, </w:t>
      </w:r>
      <w:r w:rsidRPr="00002146">
        <w:rPr>
          <w:rStyle w:val="StyleUnderline"/>
        </w:rPr>
        <w:t xml:space="preserve">such as </w:t>
      </w:r>
      <w:r w:rsidRPr="00002146">
        <w:rPr>
          <w:rStyle w:val="Emphasis"/>
        </w:rPr>
        <w:t>dispute resolution</w:t>
      </w:r>
      <w:r w:rsidRPr="00496643">
        <w:rPr>
          <w:rStyle w:val="StyleUnderline"/>
        </w:rPr>
        <w:t xml:space="preserve"> and other </w:t>
      </w:r>
      <w:r w:rsidRPr="00496643">
        <w:rPr>
          <w:rStyle w:val="Emphasis"/>
        </w:rPr>
        <w:t>concerted activities</w:t>
      </w:r>
      <w:r w:rsidRPr="00496643">
        <w:rPr>
          <w:sz w:val="16"/>
        </w:rPr>
        <w:t>. Or, Congress employed the plural form to acknowledge that more than one right could be implicated across the numerous transit agencies within UMTA’s purview. See 1-ER-51 (holding that the Union’s reading of Section 13(c)(2) “does not appear to be what Congress intended”).</w:t>
      </w:r>
    </w:p>
    <w:p w14:paraId="725C07B1" w14:textId="77777777" w:rsidR="008D09F9" w:rsidRDefault="008D09F9" w:rsidP="008D09F9">
      <w:pPr>
        <w:pStyle w:val="Heading4"/>
      </w:pPr>
      <w:r>
        <w:t>2---</w:t>
      </w:r>
      <w:r w:rsidRPr="008F6D8C">
        <w:rPr>
          <w:u w:val="single"/>
        </w:rPr>
        <w:t>PROCEDURALLY</w:t>
      </w:r>
      <w:r>
        <w:t xml:space="preserve">---When analyzing a right’s </w:t>
      </w:r>
      <w:r w:rsidRPr="00FF0689">
        <w:rPr>
          <w:u w:val="single"/>
        </w:rPr>
        <w:t>protection</w:t>
      </w:r>
      <w:r>
        <w:t xml:space="preserve"> (i.e., strength), you look at the right’s </w:t>
      </w:r>
      <w:r w:rsidRPr="00FF0689">
        <w:rPr>
          <w:u w:val="single"/>
        </w:rPr>
        <w:t>preexisting scope</w:t>
      </w:r>
      <w:r>
        <w:t xml:space="preserve">. </w:t>
      </w:r>
    </w:p>
    <w:p w14:paraId="4FA00F1B" w14:textId="77777777" w:rsidR="008D09F9" w:rsidRDefault="008D09F9" w:rsidP="008D09F9">
      <w:r w:rsidRPr="00407915">
        <w:rPr>
          <w:rStyle w:val="Style13ptBold"/>
        </w:rPr>
        <w:t>Rosen 16</w:t>
      </w:r>
      <w:r>
        <w:t>, University Distinguished Professor at the Illinois Institute of Technology Chicago-Kent College of Law (</w:t>
      </w:r>
      <w:r w:rsidRPr="00407915">
        <w:t>Mark D. Rosen</w:t>
      </w:r>
      <w:r>
        <w:t>, Winter 2016, “</w:t>
      </w:r>
      <w:r w:rsidRPr="00407915">
        <w:t>The Judiciary's Inputs in Constitutional Rights Adjudication</w:t>
      </w:r>
      <w:r>
        <w:t xml:space="preserve">,” </w:t>
      </w:r>
      <w:r w:rsidRPr="00407915">
        <w:t>48 Loy. U. Chi. L.J. 487</w:t>
      </w:r>
      <w:r>
        <w:t xml:space="preserve">, University of Kansas Libraries, Lexis) </w:t>
      </w:r>
    </w:p>
    <w:p w14:paraId="4A7057C0" w14:textId="77777777" w:rsidR="008D09F9" w:rsidRPr="00C1739C" w:rsidRDefault="008D09F9" w:rsidP="008D09F9">
      <w:pPr>
        <w:rPr>
          <w:sz w:val="16"/>
          <w:szCs w:val="16"/>
        </w:rPr>
      </w:pPr>
      <w:r w:rsidRPr="00C1739C">
        <w:rPr>
          <w:sz w:val="16"/>
          <w:szCs w:val="16"/>
        </w:rPr>
        <w:t xml:space="preserve">[*487] </w:t>
      </w:r>
    </w:p>
    <w:p w14:paraId="52E32B87" w14:textId="77777777" w:rsidR="008D09F9" w:rsidRPr="00C1739C" w:rsidRDefault="008D09F9" w:rsidP="008D09F9">
      <w:pPr>
        <w:rPr>
          <w:sz w:val="16"/>
        </w:rPr>
      </w:pPr>
      <w:r w:rsidRPr="00C1739C">
        <w:rPr>
          <w:sz w:val="16"/>
        </w:rPr>
        <w:t>Introduction</w:t>
      </w:r>
    </w:p>
    <w:p w14:paraId="7009BE85" w14:textId="77777777" w:rsidR="008D09F9" w:rsidRPr="00C1739C" w:rsidRDefault="008D09F9" w:rsidP="008D09F9">
      <w:pPr>
        <w:rPr>
          <w:sz w:val="16"/>
        </w:rPr>
      </w:pPr>
      <w:r w:rsidRPr="00FF0689">
        <w:rPr>
          <w:rStyle w:val="StyleUnderline"/>
          <w:highlight w:val="cyan"/>
        </w:rPr>
        <w:t xml:space="preserve">Analyzing </w:t>
      </w:r>
      <w:r w:rsidRPr="008F6D8C">
        <w:rPr>
          <w:rStyle w:val="StyleUnderline"/>
        </w:rPr>
        <w:t xml:space="preserve">a </w:t>
      </w:r>
      <w:r w:rsidRPr="00FF0689">
        <w:rPr>
          <w:rStyle w:val="StyleUnderline"/>
          <w:highlight w:val="cyan"/>
        </w:rPr>
        <w:t>claim that</w:t>
      </w:r>
      <w:r w:rsidRPr="00C1739C">
        <w:rPr>
          <w:sz w:val="16"/>
        </w:rPr>
        <w:t xml:space="preserve"> governmental </w:t>
      </w:r>
      <w:r w:rsidRPr="00FF0689">
        <w:rPr>
          <w:rStyle w:val="Emphasis"/>
          <w:highlight w:val="cyan"/>
        </w:rPr>
        <w:t>action</w:t>
      </w:r>
      <w:r w:rsidRPr="00FF0689">
        <w:rPr>
          <w:rStyle w:val="StyleUnderline"/>
          <w:highlight w:val="cyan"/>
        </w:rPr>
        <w:t xml:space="preserve"> violates </w:t>
      </w:r>
      <w:r w:rsidRPr="008F6D8C">
        <w:rPr>
          <w:rStyle w:val="StyleUnderline"/>
        </w:rPr>
        <w:t>a</w:t>
      </w:r>
      <w:r w:rsidRPr="00C1739C">
        <w:rPr>
          <w:sz w:val="16"/>
        </w:rPr>
        <w:t xml:space="preserve"> constitutional </w:t>
      </w:r>
      <w:r w:rsidRPr="00FF0689">
        <w:rPr>
          <w:rStyle w:val="Emphasis"/>
          <w:highlight w:val="cyan"/>
        </w:rPr>
        <w:t>right</w:t>
      </w:r>
      <w:r w:rsidRPr="00FF0689">
        <w:rPr>
          <w:rStyle w:val="StyleUnderline"/>
          <w:highlight w:val="cyan"/>
        </w:rPr>
        <w:t xml:space="preserve"> requires</w:t>
      </w:r>
      <w:r w:rsidRPr="00C1739C">
        <w:rPr>
          <w:rStyle w:val="StyleUnderline"/>
        </w:rPr>
        <w:t xml:space="preserve"> up to </w:t>
      </w:r>
      <w:r w:rsidRPr="00FF0689">
        <w:rPr>
          <w:rStyle w:val="Emphasis"/>
          <w:highlight w:val="cyan"/>
        </w:rPr>
        <w:t>two</w:t>
      </w:r>
      <w:r w:rsidRPr="00C1739C">
        <w:rPr>
          <w:sz w:val="16"/>
        </w:rPr>
        <w:t xml:space="preserve"> analytically distinct </w:t>
      </w:r>
      <w:r w:rsidRPr="00FF0689">
        <w:rPr>
          <w:rStyle w:val="StyleUnderline"/>
          <w:highlight w:val="cyan"/>
        </w:rPr>
        <w:t>determinations</w:t>
      </w:r>
      <w:r w:rsidRPr="00C1739C">
        <w:rPr>
          <w:rStyle w:val="StyleUnderline"/>
        </w:rPr>
        <w:t xml:space="preserve">. The </w:t>
      </w:r>
      <w:r w:rsidRPr="00FF0689">
        <w:rPr>
          <w:rStyle w:val="Emphasis"/>
          <w:highlight w:val="cyan"/>
        </w:rPr>
        <w:t>first</w:t>
      </w:r>
      <w:r w:rsidRPr="00C1739C">
        <w:rPr>
          <w:rStyle w:val="StyleUnderline"/>
        </w:rPr>
        <w:t xml:space="preserve"> is </w:t>
      </w:r>
      <w:r w:rsidRPr="00FF0689">
        <w:rPr>
          <w:rStyle w:val="StyleUnderline"/>
          <w:highlight w:val="cyan"/>
        </w:rPr>
        <w:t xml:space="preserve">whether </w:t>
      </w:r>
      <w:r w:rsidRPr="008F6D8C">
        <w:rPr>
          <w:rStyle w:val="StyleUnderline"/>
        </w:rPr>
        <w:t>the</w:t>
      </w:r>
      <w:r w:rsidRPr="00C1739C">
        <w:rPr>
          <w:sz w:val="16"/>
        </w:rPr>
        <w:t xml:space="preserve"> constitutional </w:t>
      </w:r>
      <w:r w:rsidRPr="00FF0689">
        <w:rPr>
          <w:rStyle w:val="StyleUnderline"/>
          <w:highlight w:val="cyan"/>
        </w:rPr>
        <w:t xml:space="preserve">right </w:t>
      </w:r>
      <w:r w:rsidRPr="00FF0689">
        <w:rPr>
          <w:rStyle w:val="Emphasis"/>
          <w:highlight w:val="cyan"/>
        </w:rPr>
        <w:t>reaches</w:t>
      </w:r>
      <w:r w:rsidRPr="00FF0689">
        <w:rPr>
          <w:rStyle w:val="StyleUnderline"/>
          <w:highlight w:val="cyan"/>
        </w:rPr>
        <w:t xml:space="preserve"> </w:t>
      </w:r>
      <w:r w:rsidRPr="008F6D8C">
        <w:rPr>
          <w:rStyle w:val="StyleUnderline"/>
        </w:rPr>
        <w:t>the</w:t>
      </w:r>
      <w:r w:rsidRPr="00C1739C">
        <w:rPr>
          <w:sz w:val="16"/>
        </w:rPr>
        <w:t xml:space="preserve"> governmental </w:t>
      </w:r>
      <w:r w:rsidRPr="00FF0689">
        <w:rPr>
          <w:rStyle w:val="Emphasis"/>
          <w:highlight w:val="cyan"/>
        </w:rPr>
        <w:t>action</w:t>
      </w:r>
      <w:r w:rsidRPr="00FF0689">
        <w:rPr>
          <w:rStyle w:val="StyleUnderline"/>
          <w:highlight w:val="cyan"/>
        </w:rPr>
        <w:t xml:space="preserve"> - </w:t>
      </w:r>
      <w:r w:rsidRPr="008F6D8C">
        <w:rPr>
          <w:rStyle w:val="StyleUnderline"/>
        </w:rPr>
        <w:t>what</w:t>
      </w:r>
      <w:r w:rsidRPr="00C1739C">
        <w:rPr>
          <w:sz w:val="16"/>
        </w:rPr>
        <w:t xml:space="preserve"> Professor </w:t>
      </w:r>
      <w:r w:rsidRPr="00FF0689">
        <w:rPr>
          <w:rStyle w:val="StyleUnderline"/>
          <w:highlight w:val="cyan"/>
        </w:rPr>
        <w:t>Schauer</w:t>
      </w:r>
      <w:r w:rsidRPr="00C1739C">
        <w:rPr>
          <w:sz w:val="16"/>
        </w:rPr>
        <w:t xml:space="preserve"> illuminatingly </w:t>
      </w:r>
      <w:r w:rsidRPr="00FF0689">
        <w:rPr>
          <w:rStyle w:val="StyleUnderline"/>
          <w:highlight w:val="cyan"/>
        </w:rPr>
        <w:t>calls</w:t>
      </w:r>
      <w:r w:rsidRPr="00C1739C">
        <w:rPr>
          <w:rStyle w:val="StyleUnderline"/>
        </w:rPr>
        <w:t xml:space="preserve"> determining </w:t>
      </w:r>
      <w:r w:rsidRPr="008F6D8C">
        <w:rPr>
          <w:rStyle w:val="StyleUnderline"/>
        </w:rPr>
        <w:t>the</w:t>
      </w:r>
      <w:r w:rsidRPr="00C1739C">
        <w:rPr>
          <w:rStyle w:val="StyleUnderline"/>
        </w:rPr>
        <w:t xml:space="preserve"> </w:t>
      </w:r>
      <w:r w:rsidRPr="00C1739C">
        <w:rPr>
          <w:rStyle w:val="Emphasis"/>
        </w:rPr>
        <w:t xml:space="preserve">right's </w:t>
      </w:r>
      <w:r w:rsidRPr="00FF0689">
        <w:rPr>
          <w:rStyle w:val="Emphasis"/>
          <w:highlight w:val="cyan"/>
        </w:rPr>
        <w:t>coverage</w:t>
      </w:r>
      <w:r w:rsidRPr="00C1739C">
        <w:rPr>
          <w:sz w:val="16"/>
        </w:rPr>
        <w:t xml:space="preserve">. 1 </w:t>
      </w:r>
      <w:r w:rsidRPr="00FF0689">
        <w:rPr>
          <w:rStyle w:val="StyleUnderline"/>
          <w:highlight w:val="cyan"/>
        </w:rPr>
        <w:t xml:space="preserve">If coverage </w:t>
      </w:r>
      <w:r w:rsidRPr="00FF0689">
        <w:rPr>
          <w:rStyle w:val="Emphasis"/>
          <w:highlight w:val="cyan"/>
        </w:rPr>
        <w:t>does not</w:t>
      </w:r>
      <w:r w:rsidRPr="00FF0689">
        <w:rPr>
          <w:rStyle w:val="StyleUnderline"/>
          <w:highlight w:val="cyan"/>
        </w:rPr>
        <w:t xml:space="preserve"> extend </w:t>
      </w:r>
      <w:r w:rsidRPr="008F6D8C">
        <w:rPr>
          <w:rStyle w:val="StyleUnderline"/>
        </w:rPr>
        <w:t>to the</w:t>
      </w:r>
      <w:r w:rsidRPr="008F6D8C">
        <w:rPr>
          <w:sz w:val="16"/>
        </w:rPr>
        <w:t xml:space="preserve"> governmental </w:t>
      </w:r>
      <w:r w:rsidRPr="008F6D8C">
        <w:rPr>
          <w:rStyle w:val="Emphasis"/>
        </w:rPr>
        <w:t>action</w:t>
      </w:r>
      <w:r w:rsidRPr="008F6D8C">
        <w:rPr>
          <w:sz w:val="16"/>
        </w:rPr>
        <w:t xml:space="preserve"> -</w:t>
      </w:r>
      <w:r w:rsidRPr="00C1739C">
        <w:rPr>
          <w:sz w:val="16"/>
        </w:rPr>
        <w:t xml:space="preserve"> as is true of prohibitions on fighting words, obscene material, 2 or two chief executive officers' discussions to fix prices 3 - </w:t>
      </w:r>
      <w:r w:rsidRPr="00C1739C">
        <w:rPr>
          <w:rStyle w:val="StyleUnderline"/>
        </w:rPr>
        <w:t xml:space="preserve">then </w:t>
      </w:r>
      <w:r w:rsidRPr="008F6D8C">
        <w:rPr>
          <w:rStyle w:val="StyleUnderline"/>
        </w:rPr>
        <w:t>the</w:t>
      </w:r>
      <w:r w:rsidRPr="00C1739C">
        <w:rPr>
          <w:sz w:val="16"/>
        </w:rPr>
        <w:t xml:space="preserve"> constitutional </w:t>
      </w:r>
      <w:r w:rsidRPr="00FF0689">
        <w:rPr>
          <w:rStyle w:val="StyleUnderline"/>
          <w:highlight w:val="cyan"/>
        </w:rPr>
        <w:t>claim</w:t>
      </w:r>
      <w:r w:rsidRPr="00C1739C">
        <w:rPr>
          <w:sz w:val="16"/>
        </w:rPr>
        <w:t xml:space="preserve"> automatically </w:t>
      </w:r>
      <w:r w:rsidRPr="00FF0689">
        <w:rPr>
          <w:rStyle w:val="Emphasis"/>
          <w:highlight w:val="cyan"/>
        </w:rPr>
        <w:t>fails</w:t>
      </w:r>
      <w:r w:rsidRPr="00C1739C">
        <w:rPr>
          <w:rStyle w:val="StyleUnderline"/>
        </w:rPr>
        <w:t>.</w:t>
      </w:r>
    </w:p>
    <w:p w14:paraId="40DEE469" w14:textId="77777777" w:rsidR="008D09F9" w:rsidRPr="00F14B23" w:rsidRDefault="008D09F9" w:rsidP="008D09F9">
      <w:pPr>
        <w:rPr>
          <w:sz w:val="16"/>
        </w:rPr>
      </w:pPr>
      <w:r w:rsidRPr="00C1739C">
        <w:rPr>
          <w:sz w:val="16"/>
        </w:rPr>
        <w:t xml:space="preserve">[*488] But even if the right's coverage extends to the government's action, the action is not per se unconstitutional. For instance, though the Equal Protection Clause's coverage unquestionably extends to a public school's affirmative action program, not all affirmative action programs are unconstitutional. 4 Professor </w:t>
      </w:r>
      <w:r w:rsidRPr="00FF0689">
        <w:rPr>
          <w:rStyle w:val="StyleUnderline"/>
          <w:highlight w:val="cyan"/>
        </w:rPr>
        <w:t>Schauer calls</w:t>
      </w:r>
      <w:r w:rsidRPr="00C1739C">
        <w:rPr>
          <w:rStyle w:val="StyleUnderline"/>
        </w:rPr>
        <w:t xml:space="preserve"> this </w:t>
      </w:r>
      <w:r w:rsidRPr="00FF0689">
        <w:rPr>
          <w:rStyle w:val="Emphasis"/>
          <w:highlight w:val="cyan"/>
        </w:rPr>
        <w:t>second step</w:t>
      </w:r>
      <w:r w:rsidRPr="00C1739C">
        <w:rPr>
          <w:rStyle w:val="StyleUnderline"/>
        </w:rPr>
        <w:t xml:space="preserve"> determining </w:t>
      </w:r>
      <w:r w:rsidRPr="008F6D8C">
        <w:rPr>
          <w:rStyle w:val="StyleUnderline"/>
        </w:rPr>
        <w:t xml:space="preserve">the </w:t>
      </w:r>
      <w:r w:rsidRPr="00FF0689">
        <w:rPr>
          <w:rStyle w:val="StyleUnderline"/>
          <w:highlight w:val="cyan"/>
        </w:rPr>
        <w:t>right's</w:t>
      </w:r>
      <w:r w:rsidRPr="00C1739C">
        <w:rPr>
          <w:sz w:val="16"/>
        </w:rPr>
        <w:t xml:space="preserve"> degree-of-</w:t>
      </w:r>
      <w:r w:rsidRPr="00FF0689">
        <w:rPr>
          <w:rStyle w:val="Emphasis"/>
          <w:highlight w:val="cyan"/>
        </w:rPr>
        <w:t>protection</w:t>
      </w:r>
      <w:r w:rsidRPr="00C1739C">
        <w:rPr>
          <w:sz w:val="16"/>
        </w:rPr>
        <w:t xml:space="preserve">, which is reflected in important part by which legal test a court uses </w:t>
      </w:r>
      <w:r w:rsidRPr="00C1739C">
        <w:rPr>
          <w:rStyle w:val="StyleUnderline"/>
        </w:rPr>
        <w:t xml:space="preserve">to determine when </w:t>
      </w:r>
      <w:r w:rsidRPr="00C1739C">
        <w:rPr>
          <w:rStyle w:val="Emphasis"/>
        </w:rPr>
        <w:t>restrictions</w:t>
      </w:r>
      <w:r w:rsidRPr="00C1739C">
        <w:rPr>
          <w:rStyle w:val="StyleUnderline"/>
        </w:rPr>
        <w:t xml:space="preserve"> of a</w:t>
      </w:r>
      <w:r w:rsidRPr="00C1739C">
        <w:rPr>
          <w:sz w:val="16"/>
        </w:rPr>
        <w:t xml:space="preserve"> constitutional </w:t>
      </w:r>
      <w:r w:rsidRPr="00C1739C">
        <w:rPr>
          <w:rStyle w:val="Emphasis"/>
        </w:rPr>
        <w:t>right</w:t>
      </w:r>
      <w:r w:rsidRPr="00C1739C">
        <w:rPr>
          <w:sz w:val="16"/>
        </w:rPr>
        <w:t xml:space="preserve"> (hereinafter a right-restriction) </w:t>
      </w:r>
      <w:r w:rsidRPr="00C1739C">
        <w:rPr>
          <w:rStyle w:val="StyleUnderline"/>
        </w:rPr>
        <w:t>is</w:t>
      </w:r>
      <w:r w:rsidRPr="00C1739C">
        <w:rPr>
          <w:sz w:val="16"/>
        </w:rPr>
        <w:t xml:space="preserve"> constitutionally </w:t>
      </w:r>
      <w:r w:rsidRPr="00C1739C">
        <w:rPr>
          <w:rStyle w:val="Emphasis"/>
        </w:rPr>
        <w:t>permissible</w:t>
      </w:r>
      <w:r w:rsidRPr="00C1739C">
        <w:rPr>
          <w:sz w:val="16"/>
        </w:rPr>
        <w:t>. 5 Strict scrutiny, probably the best known of the doctrinal tests, allows right-restrictions if the government aims to achieve a "compelling governmental interest" by "narrowly tailored" means. 6 Intermediate scrutiny permits right-restrictions to achieve an "important governmental objective" that are pursued in a "substantially related" manner. 7 The Supreme Court has ruled that campaign finance restrictions that limit speech are permissible only to achieve a "sufficiently important interest" in a "closely drawn" way. 8</w:t>
      </w:r>
    </w:p>
    <w:p w14:paraId="41ED5FCB" w14:textId="77777777" w:rsidR="008D09F9" w:rsidRPr="00E55B94" w:rsidRDefault="008D09F9" w:rsidP="008D09F9">
      <w:pPr>
        <w:pStyle w:val="Heading4"/>
        <w:rPr>
          <w:bCs/>
        </w:rPr>
      </w:pPr>
      <w:r>
        <w:rPr>
          <w:bCs/>
        </w:rPr>
        <w:t xml:space="preserve">---Like </w:t>
      </w:r>
      <w:r w:rsidRPr="00E55B94">
        <w:rPr>
          <w:bCs/>
        </w:rPr>
        <w:t>‘</w:t>
      </w:r>
      <w:r w:rsidRPr="00E55B94">
        <w:rPr>
          <w:bCs/>
          <w:u w:val="single"/>
        </w:rPr>
        <w:t>establish</w:t>
      </w:r>
      <w:r w:rsidRPr="00E55B94">
        <w:rPr>
          <w:bCs/>
        </w:rPr>
        <w:t>’</w:t>
      </w:r>
      <w:r>
        <w:rPr>
          <w:bCs/>
        </w:rPr>
        <w:t xml:space="preserve"> </w:t>
      </w:r>
    </w:p>
    <w:p w14:paraId="4A80CBCF" w14:textId="77777777" w:rsidR="008D09F9" w:rsidRPr="00990132" w:rsidRDefault="008D09F9" w:rsidP="008D09F9">
      <w:r w:rsidRPr="00F14B23">
        <w:rPr>
          <w:rStyle w:val="Style13ptBold"/>
        </w:rPr>
        <w:t>Center for Labor</w:t>
      </w:r>
      <w:r>
        <w:t xml:space="preserve"> </w:t>
      </w:r>
      <w:r w:rsidRPr="008C5099">
        <w:rPr>
          <w:rStyle w:val="Style13ptBold"/>
        </w:rPr>
        <w:t>24</w:t>
      </w:r>
      <w:r w:rsidRPr="00990132">
        <w:t xml:space="preserve">, </w:t>
      </w:r>
      <w:r>
        <w:t xml:space="preserve">The Center for Labor and a Just Economy (CLJE) at Harvard Law School is a hub of collaborative research, policy, and strategies to empower working people to build an equitable economy and democracy. </w:t>
      </w:r>
      <w:r w:rsidRPr="00990132">
        <w:t>(</w:t>
      </w:r>
      <w:r>
        <w:t xml:space="preserve">Center for Labor and a Just Economy, </w:t>
      </w:r>
      <w:r w:rsidRPr="00990132">
        <w:t xml:space="preserve">9-1-2024, </w:t>
      </w:r>
      <w:r>
        <w:t>“</w:t>
      </w:r>
      <w:r w:rsidRPr="00990132">
        <w:t xml:space="preserve">Building Worker Power In Cities </w:t>
      </w:r>
      <w:r>
        <w:t xml:space="preserve">and States: </w:t>
      </w:r>
      <w:r w:rsidRPr="00990132">
        <w:t xml:space="preserve">Workers Excluded From The </w:t>
      </w:r>
      <w:r>
        <w:t>NLRA</w:t>
      </w:r>
      <w:r w:rsidRPr="00990132">
        <w:t>,</w:t>
      </w:r>
      <w:r>
        <w:t>”</w:t>
      </w:r>
      <w:r w:rsidRPr="00990132">
        <w:t xml:space="preserve"> Center for Labor and a Just Economy, https://clje.law.harvard.edu/publication/building-worker-power-in-cities-states/workers-excluded-from-the-nlra/) //qsmit</w:t>
      </w:r>
    </w:p>
    <w:p w14:paraId="4A178E9A" w14:textId="77777777" w:rsidR="008D09F9" w:rsidRPr="008C5099" w:rsidRDefault="008D09F9" w:rsidP="008D09F9">
      <w:pPr>
        <w:rPr>
          <w:sz w:val="16"/>
        </w:rPr>
      </w:pPr>
      <w:r w:rsidRPr="00856A54">
        <w:rPr>
          <w:sz w:val="16"/>
        </w:rPr>
        <w:t xml:space="preserve">As noted earlier, state </w:t>
      </w:r>
      <w:r w:rsidRPr="00856A54">
        <w:rPr>
          <w:rStyle w:val="StyleUnderline"/>
          <w:highlight w:val="cyan"/>
        </w:rPr>
        <w:t>constitutions</w:t>
      </w:r>
      <w:r w:rsidRPr="00856A54">
        <w:rPr>
          <w:rStyle w:val="StyleUnderline"/>
        </w:rPr>
        <w:t xml:space="preserve"> </w:t>
      </w:r>
      <w:r w:rsidRPr="00856A54">
        <w:rPr>
          <w:rStyle w:val="StyleUnderline"/>
          <w:highlight w:val="cyan"/>
        </w:rPr>
        <w:t>can</w:t>
      </w:r>
      <w:r w:rsidRPr="00856A54">
        <w:rPr>
          <w:rStyle w:val="StyleUnderline"/>
        </w:rPr>
        <w:t xml:space="preserve"> be used to </w:t>
      </w:r>
      <w:r w:rsidRPr="00856A54">
        <w:rPr>
          <w:rStyle w:val="Emphasis"/>
          <w:highlight w:val="cyan"/>
        </w:rPr>
        <w:t>establish labor rights</w:t>
      </w:r>
      <w:r w:rsidRPr="00856A54">
        <w:rPr>
          <w:rStyle w:val="StyleUnderline"/>
          <w:highlight w:val="cyan"/>
        </w:rPr>
        <w:t xml:space="preserve"> for excluded workers</w:t>
      </w:r>
      <w:r w:rsidRPr="00856A54">
        <w:rPr>
          <w:sz w:val="16"/>
        </w:rPr>
        <w:t xml:space="preserve">. </w:t>
      </w:r>
      <w:r w:rsidRPr="007864E1">
        <w:rPr>
          <w:rStyle w:val="StyleUnderline"/>
        </w:rPr>
        <w:t xml:space="preserve">Alternatively, </w:t>
      </w:r>
      <w:r w:rsidRPr="007864E1">
        <w:rPr>
          <w:rStyle w:val="Emphasis"/>
        </w:rPr>
        <w:t xml:space="preserve">collective bargaining rights </w:t>
      </w:r>
      <w:r w:rsidRPr="007864E1">
        <w:rPr>
          <w:rStyle w:val="StyleUnderline"/>
        </w:rPr>
        <w:t xml:space="preserve">can be </w:t>
      </w:r>
      <w:r w:rsidRPr="007864E1">
        <w:rPr>
          <w:rStyle w:val="Emphasis"/>
        </w:rPr>
        <w:t>provided</w:t>
      </w:r>
      <w:r w:rsidRPr="007864E1">
        <w:rPr>
          <w:rStyle w:val="StyleUnderline"/>
        </w:rPr>
        <w:t xml:space="preserve"> </w:t>
      </w:r>
      <w:r w:rsidRPr="00AC020D">
        <w:rPr>
          <w:rStyle w:val="StyleUnderline"/>
        </w:rPr>
        <w:t>by statute.</w:t>
      </w:r>
      <w:r w:rsidRPr="00AC020D">
        <w:rPr>
          <w:sz w:val="16"/>
        </w:rPr>
        <w:t xml:space="preserve"> In either case, state collective bargaining laws could automatically cover any workers excluded from federal labor law. For example, the New York State Employment Relations Act provides collect</w:t>
      </w:r>
      <w:r w:rsidRPr="00856A54">
        <w:rPr>
          <w:sz w:val="16"/>
        </w:rPr>
        <w: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04C691F3" w14:textId="77777777" w:rsidR="008D09F9" w:rsidRPr="00E55B94" w:rsidRDefault="008D09F9" w:rsidP="008D09F9">
      <w:pPr>
        <w:pStyle w:val="Heading4"/>
        <w:rPr>
          <w:bCs/>
        </w:rPr>
      </w:pPr>
      <w:r>
        <w:rPr>
          <w:bCs/>
        </w:rPr>
        <w:t xml:space="preserve">---Or </w:t>
      </w:r>
      <w:r w:rsidRPr="00E55B94">
        <w:rPr>
          <w:bCs/>
        </w:rPr>
        <w:t>‘</w:t>
      </w:r>
      <w:r w:rsidRPr="00E55B94">
        <w:rPr>
          <w:bCs/>
          <w:u w:val="single"/>
        </w:rPr>
        <w:t>expand</w:t>
      </w:r>
      <w:r w:rsidRPr="00E55B94">
        <w:rPr>
          <w:bCs/>
        </w:rPr>
        <w:t xml:space="preserve">’ </w:t>
      </w:r>
    </w:p>
    <w:p w14:paraId="50D9CF40" w14:textId="77777777" w:rsidR="008D09F9" w:rsidRPr="008C5099" w:rsidRDefault="008D09F9" w:rsidP="008D09F9">
      <w:r w:rsidRPr="00F14B23">
        <w:rPr>
          <w:rStyle w:val="Style13ptBold"/>
        </w:rPr>
        <w:t>Center for Labor</w:t>
      </w:r>
      <w:r>
        <w:t xml:space="preserve"> </w:t>
      </w:r>
      <w:r w:rsidRPr="008C5099">
        <w:rPr>
          <w:rStyle w:val="Style13ptBold"/>
        </w:rPr>
        <w:t>24</w:t>
      </w:r>
      <w:r w:rsidRPr="008C5099">
        <w:t xml:space="preserve">, </w:t>
      </w:r>
      <w:r>
        <w:t>The Center for Labor and a Just Economy (CLJE) at Harvard Law School is a hub of collaborative research, policy, and strategies to empower working people to build an equitable economy and democracy.</w:t>
      </w:r>
      <w:r w:rsidRPr="008C5099">
        <w:t xml:space="preserve"> (9-1-2024, </w:t>
      </w:r>
      <w:r>
        <w:t>“</w:t>
      </w:r>
      <w:r w:rsidRPr="008C5099">
        <w:t>State Constitutions and Public Sector Collective Bargaining Rights,</w:t>
      </w:r>
      <w:r>
        <w:t>”</w:t>
      </w:r>
      <w:r w:rsidRPr="008C5099">
        <w:t xml:space="preserve"> Center for Labor and a Just Economy, https://clje.law.harvard.edu/publication/building-worker-power-in-cities-states/state-constitutions-and-public-sector-collective-bargaining-rights/) //qsmit</w:t>
      </w:r>
    </w:p>
    <w:p w14:paraId="4EF09806" w14:textId="77777777" w:rsidR="008D09F9" w:rsidRPr="008C5099" w:rsidRDefault="008D09F9" w:rsidP="008D09F9">
      <w:pPr>
        <w:rPr>
          <w:sz w:val="16"/>
        </w:rPr>
      </w:pPr>
      <w:r w:rsidRPr="008C5099">
        <w:rPr>
          <w:sz w:val="16"/>
        </w:rPr>
        <w:t>In addition, following the Supreme Court’s decision in Janus v. AFSCME,</w:t>
      </w:r>
      <w:hyperlink r:id="rId44" w:anchor="b17058e6-f826-4f4d-91a4-d15a74d35613" w:history="1">
        <w:r w:rsidRPr="008C5099">
          <w:rPr>
            <w:rStyle w:val="Hyperlink"/>
          </w:rPr>
          <w:t>6</w:t>
        </w:r>
      </w:hyperlink>
      <w:r w:rsidRPr="008C5099">
        <w:rPr>
          <w:sz w:val="16"/>
        </w:rPr>
        <w:t xml:space="preserve"> many states </w:t>
      </w:r>
      <w:r w:rsidRPr="008C5099">
        <w:rPr>
          <w:rStyle w:val="Emphasis"/>
        </w:rPr>
        <w:t>expanded protections</w:t>
      </w:r>
      <w:r w:rsidRPr="008C5099">
        <w:rPr>
          <w:rStyle w:val="StyleUnderline"/>
        </w:rPr>
        <w:t xml:space="preserve"> for public sector </w:t>
      </w:r>
      <w:r w:rsidRPr="008C5099">
        <w:rPr>
          <w:rStyle w:val="Emphasis"/>
        </w:rPr>
        <w:t>collective bargaining</w:t>
      </w:r>
      <w:r w:rsidRPr="008C5099">
        <w:rPr>
          <w:rStyle w:val="StyleUnderline"/>
        </w:rPr>
        <w:t xml:space="preserve"> through state laws or constitutional amendments</w:t>
      </w:r>
      <w:r w:rsidRPr="008C5099">
        <w:rPr>
          <w:sz w:val="16"/>
        </w:rPr>
        <w:t>. Some of these new provisions were designed to assist public sector unions in increasing membership or making collection of dues easier, thereby mitigating some of the impact of the Janus decision.</w:t>
      </w:r>
    </w:p>
    <w:p w14:paraId="7F050CD8" w14:textId="77777777" w:rsidR="008D09F9" w:rsidRPr="008C5099" w:rsidRDefault="008D09F9" w:rsidP="008D09F9">
      <w:pPr>
        <w:rPr>
          <w:sz w:val="16"/>
        </w:rPr>
      </w:pPr>
      <w:r w:rsidRPr="008C5099">
        <w:rPr>
          <w:sz w:val="16"/>
        </w:rPr>
        <w:t>Preemption Risk</w:t>
      </w:r>
    </w:p>
    <w:p w14:paraId="7FCAC588" w14:textId="77777777" w:rsidR="008D09F9" w:rsidRPr="008C5099" w:rsidRDefault="008D09F9" w:rsidP="008D09F9">
      <w:pPr>
        <w:rPr>
          <w:sz w:val="16"/>
        </w:rPr>
      </w:pPr>
      <w:r w:rsidRPr="008C5099">
        <w:rPr>
          <w:sz w:val="16"/>
        </w:rPr>
        <w:t xml:space="preserve">State constitutional provisions are a promising way to protect workers where federal law does not, especially </w:t>
      </w:r>
      <w:r w:rsidRPr="008C5099">
        <w:rPr>
          <w:rStyle w:val="StyleUnderline"/>
          <w:highlight w:val="cyan"/>
        </w:rPr>
        <w:t>for</w:t>
      </w:r>
      <w:r w:rsidRPr="008C5099">
        <w:rPr>
          <w:rStyle w:val="StyleUnderline"/>
        </w:rPr>
        <w:t xml:space="preserve"> those </w:t>
      </w:r>
      <w:r w:rsidRPr="008C5099">
        <w:rPr>
          <w:rStyle w:val="Emphasis"/>
          <w:highlight w:val="cyan"/>
        </w:rPr>
        <w:t>workers excluded</w:t>
      </w:r>
      <w:r w:rsidRPr="008C5099">
        <w:rPr>
          <w:rStyle w:val="StyleUnderline"/>
        </w:rPr>
        <w:t xml:space="preserve"> from </w:t>
      </w:r>
      <w:r w:rsidRPr="008C5099">
        <w:rPr>
          <w:rStyle w:val="Emphasis"/>
        </w:rPr>
        <w:t>federal labor law</w:t>
      </w:r>
      <w:r w:rsidRPr="008C5099">
        <w:rPr>
          <w:sz w:val="16"/>
        </w:rPr>
        <w:t xml:space="preserve">: agricultural workers, domestic workers, independent contractors, and state employees. However, where </w:t>
      </w:r>
      <w:r w:rsidRPr="008C5099">
        <w:rPr>
          <w:rStyle w:val="StyleUnderline"/>
        </w:rPr>
        <w:t xml:space="preserve">state </w:t>
      </w:r>
      <w:r w:rsidRPr="008C5099">
        <w:rPr>
          <w:rStyle w:val="StyleUnderline"/>
          <w:highlight w:val="cyan"/>
        </w:rPr>
        <w:t>constitutions</w:t>
      </w:r>
      <w:r w:rsidRPr="008C5099">
        <w:rPr>
          <w:rStyle w:val="StyleUnderline"/>
        </w:rPr>
        <w:t xml:space="preserve"> substantively </w:t>
      </w:r>
      <w:r w:rsidRPr="008C5099">
        <w:rPr>
          <w:rStyle w:val="Emphasis"/>
          <w:highlight w:val="cyan"/>
        </w:rPr>
        <w:t>expand</w:t>
      </w:r>
      <w:r w:rsidRPr="008C5099">
        <w:rPr>
          <w:rStyle w:val="StyleUnderline"/>
        </w:rPr>
        <w:t xml:space="preserve"> the </w:t>
      </w:r>
      <w:r w:rsidRPr="008C5099">
        <w:rPr>
          <w:rStyle w:val="StyleUnderline"/>
          <w:highlight w:val="cyan"/>
        </w:rPr>
        <w:t>c</w:t>
      </w:r>
      <w:r w:rsidRPr="008C5099">
        <w:rPr>
          <w:rStyle w:val="StyleUnderline"/>
        </w:rPr>
        <w:t xml:space="preserve">ollective </w:t>
      </w:r>
      <w:r w:rsidRPr="008C5099">
        <w:rPr>
          <w:rStyle w:val="StyleUnderline"/>
          <w:highlight w:val="cyan"/>
        </w:rPr>
        <w:t>b</w:t>
      </w:r>
      <w:r w:rsidRPr="008C5099">
        <w:rPr>
          <w:rStyle w:val="StyleUnderline"/>
        </w:rPr>
        <w:t xml:space="preserve">argaining </w:t>
      </w:r>
      <w:r w:rsidRPr="008C5099">
        <w:rPr>
          <w:rStyle w:val="StyleUnderline"/>
          <w:highlight w:val="cyan"/>
        </w:rPr>
        <w:t>r</w:t>
      </w:r>
      <w:r w:rsidRPr="008C5099">
        <w:rPr>
          <w:rStyle w:val="StyleUnderline"/>
        </w:rPr>
        <w:t>ight</w:t>
      </w:r>
      <w:r w:rsidRPr="008C5099">
        <w:rPr>
          <w:rStyle w:val="StyleUnderline"/>
          <w:highlight w:val="cyan"/>
        </w:rPr>
        <w:t>s</w:t>
      </w:r>
      <w:r w:rsidRPr="008C5099">
        <w:rPr>
          <w:sz w:val="16"/>
        </w:rPr>
        <w:t xml:space="preserve"> of workers covered by the NLRA, preemption challenges will likely arise.</w:t>
      </w:r>
    </w:p>
    <w:p w14:paraId="2108F768" w14:textId="77777777" w:rsidR="008D09F9" w:rsidRDefault="008D09F9" w:rsidP="008D09F9">
      <w:pPr>
        <w:pStyle w:val="Heading4"/>
      </w:pPr>
      <w:r w:rsidRPr="00352340">
        <w:t>1---</w:t>
      </w:r>
      <w:r w:rsidRPr="00352340">
        <w:rPr>
          <w:u w:val="single"/>
        </w:rPr>
        <w:t>Labor think tanks</w:t>
      </w:r>
      <w:r>
        <w:t xml:space="preserve">---Use ‘establish’ and ‘expand,’ and </w:t>
      </w:r>
      <w:r w:rsidRPr="00652626">
        <w:rPr>
          <w:u w:val="single"/>
        </w:rPr>
        <w:t>bifurcates</w:t>
      </w:r>
      <w:r>
        <w:t xml:space="preserve"> them from strengthen</w:t>
      </w:r>
    </w:p>
    <w:p w14:paraId="70081424" w14:textId="77777777" w:rsidR="008D09F9" w:rsidRPr="00EB293B" w:rsidRDefault="008D09F9" w:rsidP="008D09F9">
      <w:r w:rsidRPr="00EB293B">
        <w:rPr>
          <w:rStyle w:val="Style13ptBold"/>
        </w:rPr>
        <w:t>NELP 24</w:t>
      </w:r>
      <w:r>
        <w:t xml:space="preserve">, Economic Policy Institute think tank based in D.C. that carries out economic research and is affiliated with the labor movement (National Employment Law Project, “2023-2024 State &amp; Local Policy Agenda,” National Employment Law Project, published by Economic Policy Institute, </w:t>
      </w:r>
      <w:r w:rsidRPr="00EB293B">
        <w:t>https://www.nelp.org/app/uploads/2023/11/FINAL-2023-2024-State-and-Local-Policy-Agenda.pdf</w:t>
      </w:r>
      <w:r>
        <w:t>) //qsmit</w:t>
      </w:r>
    </w:p>
    <w:p w14:paraId="00F98E3C" w14:textId="77777777" w:rsidR="008D09F9" w:rsidRPr="00EB293B" w:rsidRDefault="008D09F9" w:rsidP="008D09F9">
      <w:pPr>
        <w:rPr>
          <w:sz w:val="16"/>
        </w:rPr>
      </w:pPr>
      <w:r w:rsidRPr="00EB293B">
        <w:rPr>
          <w:sz w:val="16"/>
        </w:rPr>
        <w:t xml:space="preserve">In </w:t>
      </w:r>
      <w:r w:rsidRPr="00F750B0">
        <w:rPr>
          <w:rStyle w:val="StyleUnderline"/>
          <w:highlight w:val="cyan"/>
        </w:rPr>
        <w:t>states</w:t>
      </w:r>
      <w:r w:rsidRPr="00EB293B">
        <w:rPr>
          <w:sz w:val="16"/>
        </w:rPr>
        <w:t xml:space="preserve"> that ban public-sector bargaining or lack comprehensive collective bargaining laws, policymakers should move swiftly to enact them. Governors and legislatures should also use their powers to restore workers’ rights in states where a decade of extreme anti-union legislation has weakened formerly strong public-sector bargaining laws, resulting in 6 suppressed wages and eroded job quality. Colorado, Maryland, </w:t>
      </w:r>
      <w:r w:rsidRPr="00EB293B">
        <w:rPr>
          <w:rStyle w:val="StyleUnderline"/>
        </w:rPr>
        <w:t xml:space="preserve">New Mexico, Nevada, and Virginia </w:t>
      </w:r>
      <w:r w:rsidRPr="00F750B0">
        <w:rPr>
          <w:rStyle w:val="StyleUnderline"/>
          <w:highlight w:val="cyan"/>
        </w:rPr>
        <w:t>have taken</w:t>
      </w:r>
      <w:r w:rsidRPr="00EB293B">
        <w:rPr>
          <w:rStyle w:val="StyleUnderline"/>
        </w:rPr>
        <w:t xml:space="preserve"> recent </w:t>
      </w:r>
      <w:r w:rsidRPr="00F750B0">
        <w:rPr>
          <w:rStyle w:val="StyleUnderline"/>
          <w:highlight w:val="cyan"/>
        </w:rPr>
        <w:t xml:space="preserve">steps to </w:t>
      </w:r>
      <w:r w:rsidRPr="00F750B0">
        <w:rPr>
          <w:rStyle w:val="Emphasis"/>
          <w:highlight w:val="cyan"/>
        </w:rPr>
        <w:t xml:space="preserve">establish, expand, </w:t>
      </w:r>
      <w:r w:rsidRPr="00F750B0">
        <w:rPr>
          <w:rStyle w:val="Emphasis"/>
          <w:sz w:val="32"/>
          <w:szCs w:val="32"/>
          <w:highlight w:val="cyan"/>
        </w:rPr>
        <w:t xml:space="preserve">or </w:t>
      </w:r>
      <w:r w:rsidRPr="00F750B0">
        <w:rPr>
          <w:rStyle w:val="Emphasis"/>
          <w:highlight w:val="cyan"/>
        </w:rPr>
        <w:t>strengthen</w:t>
      </w:r>
      <w:r w:rsidRPr="00EB293B">
        <w:rPr>
          <w:rStyle w:val="Emphasis"/>
        </w:rPr>
        <w:t xml:space="preserve"> </w:t>
      </w:r>
      <w:r w:rsidRPr="00F750B0">
        <w:rPr>
          <w:rStyle w:val="Emphasis"/>
          <w:highlight w:val="cyan"/>
        </w:rPr>
        <w:t>c</w:t>
      </w:r>
      <w:r w:rsidRPr="00EB293B">
        <w:rPr>
          <w:rStyle w:val="Emphasis"/>
        </w:rPr>
        <w:t xml:space="preserve">ollective </w:t>
      </w:r>
      <w:r w:rsidRPr="00F750B0">
        <w:rPr>
          <w:rStyle w:val="Emphasis"/>
          <w:highlight w:val="cyan"/>
        </w:rPr>
        <w:t>b</w:t>
      </w:r>
      <w:r w:rsidRPr="00EB293B">
        <w:rPr>
          <w:rStyle w:val="Emphasis"/>
        </w:rPr>
        <w:t xml:space="preserve">argaining </w:t>
      </w:r>
      <w:r w:rsidRPr="00F750B0">
        <w:rPr>
          <w:rStyle w:val="Emphasis"/>
          <w:highlight w:val="cyan"/>
        </w:rPr>
        <w:t>r</w:t>
      </w:r>
      <w:r w:rsidRPr="00EB293B">
        <w:rPr>
          <w:rStyle w:val="Emphasis"/>
        </w:rPr>
        <w:t>ight</w:t>
      </w:r>
      <w:r w:rsidRPr="00F750B0">
        <w:rPr>
          <w:rStyle w:val="Emphasis"/>
          <w:highlight w:val="cyan"/>
        </w:rPr>
        <w:t>s</w:t>
      </w:r>
      <w:r w:rsidRPr="00EB293B">
        <w:rPr>
          <w:sz w:val="16"/>
        </w:rPr>
        <w:t xml:space="preserve"> for some public-sector workers. These trends signal positive momentum in the right direction, though there is still much left to do across the country.</w:t>
      </w:r>
    </w:p>
    <w:p w14:paraId="00D24F85" w14:textId="77777777" w:rsidR="008D09F9" w:rsidRDefault="008D09F9" w:rsidP="008D09F9">
      <w:pPr>
        <w:pStyle w:val="Heading4"/>
      </w:pPr>
      <w:r>
        <w:t>2---Congress---described the NLRA’s creation of CBRs as ‘establish’</w:t>
      </w:r>
    </w:p>
    <w:p w14:paraId="1F414BE1" w14:textId="77777777" w:rsidR="008D09F9" w:rsidRDefault="008D09F9" w:rsidP="008D09F9">
      <w:r w:rsidRPr="008C7D33">
        <w:rPr>
          <w:rStyle w:val="Style13ptBold"/>
        </w:rPr>
        <w:t>Shimabukuro 23</w:t>
      </w:r>
      <w:r>
        <w:t>, researcher and analyst at the Congressional Research Service (Jon O, 5-15-2023, “NLRB Reinstates “Overwhelming Community of Interest” Collective Bargaining Unit Standard,” Congressional Research Service, https://www.congress.gov/crs-product/LSB10963) //qsmit</w:t>
      </w:r>
    </w:p>
    <w:p w14:paraId="2708BC4F" w14:textId="77777777" w:rsidR="008D09F9" w:rsidRPr="00352340" w:rsidRDefault="008D09F9" w:rsidP="008D09F9">
      <w:pPr>
        <w:rPr>
          <w:sz w:val="16"/>
        </w:rPr>
      </w:pPr>
      <w:r w:rsidRPr="008C7D33">
        <w:rPr>
          <w:sz w:val="16"/>
        </w:rPr>
        <w:t xml:space="preserve">The </w:t>
      </w:r>
      <w:r w:rsidRPr="008C7D33">
        <w:rPr>
          <w:rStyle w:val="StyleUnderline"/>
        </w:rPr>
        <w:t>National Labor Relations Act (</w:t>
      </w:r>
      <w:r w:rsidRPr="00F750B0">
        <w:rPr>
          <w:rStyle w:val="StyleUnderline"/>
          <w:highlight w:val="cyan"/>
        </w:rPr>
        <w:t>NLRA</w:t>
      </w:r>
      <w:r w:rsidRPr="008C7D33">
        <w:rPr>
          <w:rStyle w:val="StyleUnderline"/>
        </w:rPr>
        <w:t xml:space="preserve">) </w:t>
      </w:r>
      <w:r w:rsidRPr="00F750B0">
        <w:rPr>
          <w:rStyle w:val="Emphasis"/>
          <w:highlight w:val="cyan"/>
        </w:rPr>
        <w:t>establishes</w:t>
      </w:r>
      <w:r w:rsidRPr="00F750B0">
        <w:rPr>
          <w:rStyle w:val="Emphasis"/>
        </w:rPr>
        <w:t xml:space="preserve"> a </w:t>
      </w:r>
      <w:r w:rsidRPr="00F750B0">
        <w:rPr>
          <w:rStyle w:val="Emphasis"/>
          <w:highlight w:val="cyan"/>
        </w:rPr>
        <w:t>right</w:t>
      </w:r>
      <w:r w:rsidRPr="00F750B0">
        <w:rPr>
          <w:rStyle w:val="Emphasis"/>
        </w:rPr>
        <w:t xml:space="preserve"> </w:t>
      </w:r>
      <w:r w:rsidRPr="00F750B0">
        <w:rPr>
          <w:rStyle w:val="Emphasis"/>
          <w:highlight w:val="cyan"/>
        </w:rPr>
        <w:t>to</w:t>
      </w:r>
      <w:r w:rsidRPr="00F750B0">
        <w:rPr>
          <w:rStyle w:val="Emphasis"/>
        </w:rPr>
        <w:t xml:space="preserve"> engage in </w:t>
      </w:r>
      <w:r w:rsidRPr="006F265A">
        <w:rPr>
          <w:rStyle w:val="Emphasis"/>
          <w:highlight w:val="cyan"/>
        </w:rPr>
        <w:t>c</w:t>
      </w:r>
      <w:r w:rsidRPr="006F265A">
        <w:rPr>
          <w:rStyle w:val="Emphasis"/>
        </w:rPr>
        <w:t>ollective</w:t>
      </w:r>
      <w:r w:rsidRPr="00F750B0">
        <w:rPr>
          <w:rStyle w:val="Emphasis"/>
        </w:rPr>
        <w:t xml:space="preserve"> </w:t>
      </w:r>
      <w:r w:rsidRPr="006F265A">
        <w:rPr>
          <w:rStyle w:val="Emphasis"/>
          <w:highlight w:val="cyan"/>
        </w:rPr>
        <w:t>b</w:t>
      </w:r>
      <w:r w:rsidRPr="006F265A">
        <w:rPr>
          <w:rStyle w:val="Emphasis"/>
        </w:rPr>
        <w:t>argaining</w:t>
      </w:r>
      <w:r w:rsidRPr="008C7D33">
        <w:rPr>
          <w:rStyle w:val="StyleUnderline"/>
        </w:rPr>
        <w:t xml:space="preserve"> for most private sector employees</w:t>
      </w:r>
      <w:r w:rsidRPr="008C7D33">
        <w:rPr>
          <w:sz w:val="16"/>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r w:rsidRPr="00E154F1">
        <w:rPr>
          <w:rStyle w:val="StyleUnderline"/>
        </w:rPr>
        <w:t xml:space="preserve"> </w:t>
      </w:r>
    </w:p>
    <w:p w14:paraId="152CEB6C" w14:textId="77777777" w:rsidR="008D09F9" w:rsidRDefault="008D09F9" w:rsidP="008D09F9">
      <w:pPr>
        <w:pStyle w:val="Heading3"/>
      </w:pPr>
      <w:r>
        <w:t>2NC---AT: Aff Ground</w:t>
      </w:r>
    </w:p>
    <w:p w14:paraId="7750395A" w14:textId="77777777" w:rsidR="008D09F9" w:rsidRDefault="008D09F9" w:rsidP="008D09F9">
      <w:pPr>
        <w:pStyle w:val="Heading3"/>
      </w:pPr>
      <w:r>
        <w:t>2NC---AT: Reasonability</w:t>
      </w:r>
    </w:p>
    <w:p w14:paraId="5BB53335" w14:textId="77777777" w:rsidR="008D09F9" w:rsidRDefault="008D09F9" w:rsidP="008D09F9">
      <w:pPr>
        <w:pStyle w:val="Heading3"/>
      </w:pPr>
      <w:r>
        <w:t>2NC---AT: Functional Limits</w:t>
      </w:r>
    </w:p>
    <w:p w14:paraId="517A63ED" w14:textId="77777777" w:rsidR="008D09F9" w:rsidRDefault="008D09F9" w:rsidP="008D09F9"/>
    <w:p w14:paraId="5F58559C" w14:textId="77777777" w:rsidR="008D09F9" w:rsidRDefault="008D09F9" w:rsidP="008D09F9"/>
    <w:p w14:paraId="5AD92BB2" w14:textId="77777777" w:rsidR="008D09F9" w:rsidRDefault="008D09F9" w:rsidP="008D09F9"/>
    <w:p w14:paraId="586E2653" w14:textId="77777777" w:rsidR="008D09F9" w:rsidRPr="007B2567" w:rsidRDefault="008D09F9" w:rsidP="008D09F9"/>
    <w:p w14:paraId="062B12AE" w14:textId="77777777" w:rsidR="008D09F9" w:rsidRPr="008D09F9" w:rsidRDefault="008D09F9" w:rsidP="008D09F9"/>
    <w:sectPr w:rsidR="008D09F9" w:rsidRPr="008D09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9B60" w14:textId="77777777" w:rsidR="007021DD" w:rsidRDefault="007021DD" w:rsidP="00066D2C">
      <w:pPr>
        <w:spacing w:after="0" w:line="240" w:lineRule="auto"/>
      </w:pPr>
      <w:r>
        <w:separator/>
      </w:r>
    </w:p>
  </w:endnote>
  <w:endnote w:type="continuationSeparator" w:id="0">
    <w:p w14:paraId="5A1D23DC" w14:textId="77777777" w:rsidR="007021DD" w:rsidRDefault="007021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7BB3" w14:textId="77777777" w:rsidR="007021DD" w:rsidRDefault="007021DD" w:rsidP="00066D2C">
      <w:pPr>
        <w:spacing w:after="0" w:line="240" w:lineRule="auto"/>
      </w:pPr>
      <w:r>
        <w:separator/>
      </w:r>
    </w:p>
  </w:footnote>
  <w:footnote w:type="continuationSeparator" w:id="0">
    <w:p w14:paraId="0F234CB2" w14:textId="77777777" w:rsidR="007021DD" w:rsidRDefault="007021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A2847D2"/>
    <w:multiLevelType w:val="hybridMultilevel"/>
    <w:tmpl w:val="034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3"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4"/>
  </w:num>
  <w:num w:numId="44" w16cid:durableId="720713117">
    <w:abstractNumId w:val="11"/>
  </w:num>
  <w:num w:numId="45" w16cid:durableId="1237741796">
    <w:abstractNumId w:val="24"/>
  </w:num>
  <w:num w:numId="46" w16cid:durableId="1810707111">
    <w:abstractNumId w:val="31"/>
  </w:num>
  <w:num w:numId="47" w16cid:durableId="1398438728">
    <w:abstractNumId w:val="27"/>
  </w:num>
  <w:num w:numId="48" w16cid:durableId="1559896552">
    <w:abstractNumId w:val="39"/>
  </w:num>
  <w:num w:numId="49" w16cid:durableId="1713188445">
    <w:abstractNumId w:val="35"/>
  </w:num>
  <w:num w:numId="50" w16cid:durableId="1763601005">
    <w:abstractNumId w:val="22"/>
  </w:num>
  <w:num w:numId="51" w16cid:durableId="1853836387">
    <w:abstractNumId w:val="26"/>
  </w:num>
  <w:num w:numId="52" w16cid:durableId="942104673">
    <w:abstractNumId w:val="40"/>
  </w:num>
  <w:num w:numId="53" w16cid:durableId="1865632332">
    <w:abstractNumId w:val="0"/>
  </w:num>
  <w:num w:numId="54" w16cid:durableId="1339624528">
    <w:abstractNumId w:val="13"/>
  </w:num>
  <w:num w:numId="55" w16cid:durableId="2121141823">
    <w:abstractNumId w:val="25"/>
  </w:num>
  <w:num w:numId="56" w16cid:durableId="1050031426">
    <w:abstractNumId w:val="12"/>
  </w:num>
  <w:num w:numId="57" w16cid:durableId="2139571403">
    <w:abstractNumId w:val="34"/>
  </w:num>
  <w:num w:numId="58" w16cid:durableId="246231228">
    <w:abstractNumId w:val="17"/>
  </w:num>
  <w:num w:numId="59" w16cid:durableId="2145156672">
    <w:abstractNumId w:val="20"/>
  </w:num>
  <w:num w:numId="60" w16cid:durableId="280187832">
    <w:abstractNumId w:val="18"/>
  </w:num>
  <w:num w:numId="61" w16cid:durableId="767119396">
    <w:abstractNumId w:val="21"/>
  </w:num>
  <w:num w:numId="62" w16cid:durableId="663168884">
    <w:abstractNumId w:val="41"/>
  </w:num>
  <w:num w:numId="63" w16cid:durableId="283972825">
    <w:abstractNumId w:val="42"/>
  </w:num>
  <w:num w:numId="64" w16cid:durableId="240799860">
    <w:abstractNumId w:val="23"/>
  </w:num>
  <w:num w:numId="65" w16cid:durableId="787506709">
    <w:abstractNumId w:val="16"/>
  </w:num>
  <w:num w:numId="66" w16cid:durableId="1886285461">
    <w:abstractNumId w:val="38"/>
  </w:num>
  <w:num w:numId="67" w16cid:durableId="303202244">
    <w:abstractNumId w:val="32"/>
  </w:num>
  <w:num w:numId="68" w16cid:durableId="192497796">
    <w:abstractNumId w:val="36"/>
  </w:num>
  <w:num w:numId="69" w16cid:durableId="518469150">
    <w:abstractNumId w:val="15"/>
  </w:num>
  <w:num w:numId="70" w16cid:durableId="1709065092">
    <w:abstractNumId w:val="37"/>
  </w:num>
  <w:num w:numId="71" w16cid:durableId="997080168">
    <w:abstractNumId w:val="33"/>
  </w:num>
  <w:num w:numId="72" w16cid:durableId="182982178">
    <w:abstractNumId w:val="29"/>
  </w:num>
  <w:num w:numId="73" w16cid:durableId="1985891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D09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F6F"/>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1DD"/>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9F9"/>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B69CB"/>
  <w15:chartTrackingRefBased/>
  <w15:docId w15:val="{2EF3D4B2-8ACD-7B4B-99D6-ABF9BE25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09F9"/>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D09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8D09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8D09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a"/>
    <w:basedOn w:val="Normal"/>
    <w:next w:val="Normal"/>
    <w:link w:val="Heading4Char"/>
    <w:uiPriority w:val="3"/>
    <w:qFormat/>
    <w:rsid w:val="008D09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D09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09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9F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D09F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D09F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D09F9"/>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8D09F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D09F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a Char"/>
    <w:basedOn w:val="DefaultParagraphFont"/>
    <w:link w:val="Heading4"/>
    <w:uiPriority w:val="3"/>
    <w:rsid w:val="008D09F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09F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8D09F9"/>
    <w:rPr>
      <w:b w:val="0"/>
      <w:sz w:val="22"/>
      <w:u w:val="single"/>
    </w:rPr>
  </w:style>
  <w:style w:type="character" w:styleId="Strong">
    <w:name w:val="Strong"/>
    <w:basedOn w:val="DefaultParagraphFont"/>
    <w:uiPriority w:val="22"/>
    <w:qFormat/>
    <w:rsid w:val="008D09F9"/>
    <w:rPr>
      <w:b/>
      <w:bCs/>
    </w:rPr>
  </w:style>
  <w:style w:type="character" w:styleId="BookTitle">
    <w:name w:val="Book Title"/>
    <w:basedOn w:val="DefaultParagraphFont"/>
    <w:uiPriority w:val="33"/>
    <w:qFormat/>
    <w:rsid w:val="008D09F9"/>
    <w:rPr>
      <w:b/>
      <w:bCs/>
      <w:i/>
      <w:iCs/>
      <w:spacing w:val="5"/>
    </w:rPr>
  </w:style>
  <w:style w:type="character" w:customStyle="1" w:styleId="Heading5Char">
    <w:name w:val="Heading 5 Char"/>
    <w:basedOn w:val="DefaultParagraphFont"/>
    <w:link w:val="Heading5"/>
    <w:uiPriority w:val="9"/>
    <w:rsid w:val="008D09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09F9"/>
  </w:style>
  <w:style w:type="paragraph" w:styleId="Header">
    <w:name w:val="header"/>
    <w:basedOn w:val="Normal"/>
    <w:link w:val="HeaderChar"/>
    <w:uiPriority w:val="99"/>
    <w:rsid w:val="008D0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9F9"/>
    <w:rPr>
      <w:rFonts w:ascii="Times New Roman" w:hAnsi="Times New Roman" w:cs="Times New Roman"/>
    </w:rPr>
  </w:style>
  <w:style w:type="paragraph" w:styleId="Footer">
    <w:name w:val="footer"/>
    <w:basedOn w:val="Normal"/>
    <w:link w:val="FooterChar"/>
    <w:uiPriority w:val="99"/>
    <w:rsid w:val="008D0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9F9"/>
    <w:rPr>
      <w:rFonts w:ascii="Times New Roman" w:hAnsi="Times New Roman" w:cs="Times New Roman"/>
    </w:rPr>
  </w:style>
  <w:style w:type="paragraph" w:styleId="BodyText">
    <w:name w:val="Body Text"/>
    <w:basedOn w:val="Normal"/>
    <w:link w:val="BodyTextChar"/>
    <w:uiPriority w:val="99"/>
    <w:unhideWhenUsed/>
    <w:rsid w:val="008D09F9"/>
    <w:pPr>
      <w:spacing w:after="120"/>
    </w:pPr>
  </w:style>
  <w:style w:type="character" w:customStyle="1" w:styleId="BodyTextChar">
    <w:name w:val="Body Text Char"/>
    <w:basedOn w:val="DefaultParagraphFont"/>
    <w:link w:val="BodyText"/>
    <w:uiPriority w:val="99"/>
    <w:rsid w:val="008D09F9"/>
    <w:rPr>
      <w:rFonts w:ascii="Times New Roman" w:hAnsi="Times New Roman" w:cs="Times New Roman"/>
    </w:rPr>
  </w:style>
  <w:style w:type="paragraph" w:styleId="NoSpacing">
    <w:name w:val="No Spacing"/>
    <w:link w:val="NoSpacingChar"/>
    <w:uiPriority w:val="99"/>
    <w:unhideWhenUsed/>
    <w:qFormat/>
    <w:rsid w:val="008D09F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09F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8D09F9"/>
    <w:rPr>
      <w:color w:val="0563C1" w:themeColor="hyperlink"/>
      <w:u w:val="single"/>
    </w:rPr>
  </w:style>
  <w:style w:type="character" w:styleId="UnresolvedMention">
    <w:name w:val="Unresolved Mention"/>
    <w:basedOn w:val="DefaultParagraphFont"/>
    <w:uiPriority w:val="99"/>
    <w:semiHidden/>
    <w:unhideWhenUsed/>
    <w:rsid w:val="008D09F9"/>
    <w:rPr>
      <w:color w:val="605E5C"/>
      <w:shd w:val="clear" w:color="auto" w:fill="E1DFDD"/>
    </w:rPr>
  </w:style>
  <w:style w:type="paragraph" w:customStyle="1" w:styleId="Analytics">
    <w:name w:val="Analytics"/>
    <w:basedOn w:val="Heading4"/>
    <w:autoRedefine/>
    <w:uiPriority w:val="5"/>
    <w:qFormat/>
    <w:rsid w:val="008D09F9"/>
    <w:rPr>
      <w:color w:val="1F3864" w:themeColor="accent1" w:themeShade="80"/>
    </w:rPr>
  </w:style>
  <w:style w:type="paragraph" w:customStyle="1" w:styleId="textbold">
    <w:name w:val="text bold"/>
    <w:basedOn w:val="Normal"/>
    <w:link w:val="Emphasis"/>
    <w:autoRedefine/>
    <w:uiPriority w:val="8"/>
    <w:qFormat/>
    <w:rsid w:val="008D09F9"/>
    <w:pPr>
      <w:widowControl w:val="0"/>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8D09F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8D09F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8D09F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8D09F9"/>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8D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F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D09F9"/>
    <w:pPr>
      <w:spacing w:before="160"/>
      <w:jc w:val="center"/>
    </w:pPr>
    <w:rPr>
      <w:i/>
      <w:iCs/>
      <w:color w:val="404040" w:themeColor="text1" w:themeTint="BF"/>
    </w:rPr>
  </w:style>
  <w:style w:type="character" w:customStyle="1" w:styleId="QuoteChar">
    <w:name w:val="Quote Char"/>
    <w:basedOn w:val="DefaultParagraphFont"/>
    <w:link w:val="Quote"/>
    <w:uiPriority w:val="29"/>
    <w:rsid w:val="008D09F9"/>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8D09F9"/>
    <w:pPr>
      <w:ind w:left="720"/>
      <w:contextualSpacing/>
    </w:pPr>
  </w:style>
  <w:style w:type="character" w:styleId="IntenseEmphasis">
    <w:name w:val="Intense Emphasis"/>
    <w:basedOn w:val="DefaultParagraphFont"/>
    <w:uiPriority w:val="21"/>
    <w:qFormat/>
    <w:rsid w:val="008D09F9"/>
    <w:rPr>
      <w:i/>
      <w:iCs/>
      <w:color w:val="2F5496" w:themeColor="accent1" w:themeShade="BF"/>
    </w:rPr>
  </w:style>
  <w:style w:type="paragraph" w:styleId="IntenseQuote">
    <w:name w:val="Intense Quote"/>
    <w:basedOn w:val="Normal"/>
    <w:next w:val="Normal"/>
    <w:link w:val="IntenseQuoteChar"/>
    <w:uiPriority w:val="30"/>
    <w:qFormat/>
    <w:rsid w:val="008D0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9F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D09F9"/>
    <w:rPr>
      <w:b/>
      <w:bCs/>
      <w:smallCaps/>
      <w:color w:val="2F5496" w:themeColor="accent1" w:themeShade="BF"/>
      <w:spacing w:val="5"/>
    </w:rPr>
  </w:style>
  <w:style w:type="paragraph" w:customStyle="1" w:styleId="Undertag">
    <w:name w:val="Undertag"/>
    <w:link w:val="UndertagChar"/>
    <w:autoRedefine/>
    <w:uiPriority w:val="5"/>
    <w:qFormat/>
    <w:rsid w:val="008D09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D09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D09F9"/>
    <w:rPr>
      <w:color w:val="4472C4" w:themeColor="accent1"/>
    </w:rPr>
  </w:style>
  <w:style w:type="character" w:customStyle="1" w:styleId="AnalyticChar">
    <w:name w:val="Analytic Char"/>
    <w:basedOn w:val="DefaultParagraphFont"/>
    <w:link w:val="Analytic"/>
    <w:uiPriority w:val="5"/>
    <w:rsid w:val="008D09F9"/>
    <w:rPr>
      <w:rFonts w:ascii="Times New Roman" w:eastAsiaTheme="majorEastAsia" w:hAnsi="Times New Roman" w:cstheme="majorBidi"/>
      <w:b/>
      <w:iCs/>
      <w:color w:val="4472C4" w:themeColor="accent1"/>
      <w:sz w:val="26"/>
    </w:rPr>
  </w:style>
  <w:style w:type="paragraph" w:customStyle="1" w:styleId="Emphasis1">
    <w:name w:val="Emphasis1"/>
    <w:basedOn w:val="Normal"/>
    <w:autoRedefine/>
    <w:uiPriority w:val="8"/>
    <w:qFormat/>
    <w:rsid w:val="008D09F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8D09F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D09F9"/>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8D09F9"/>
    <w:pPr>
      <w:spacing w:before="60" w:after="60"/>
    </w:pPr>
  </w:style>
  <w:style w:type="numbering" w:customStyle="1" w:styleId="1ai1">
    <w:name w:val="1ai1"/>
    <w:rsid w:val="008D09F9"/>
    <w:pPr>
      <w:numPr>
        <w:numId w:val="56"/>
      </w:numPr>
    </w:pPr>
  </w:style>
  <w:style w:type="numbering" w:customStyle="1" w:styleId="1ai">
    <w:name w:val="1ai"/>
    <w:rsid w:val="008D09F9"/>
    <w:pPr>
      <w:numPr>
        <w:numId w:val="57"/>
      </w:numPr>
    </w:pPr>
  </w:style>
  <w:style w:type="numbering" w:customStyle="1" w:styleId="1ai10">
    <w:name w:val="1ai10"/>
    <w:rsid w:val="008D09F9"/>
  </w:style>
  <w:style w:type="numbering" w:customStyle="1" w:styleId="1ai0">
    <w:name w:val="1ai0"/>
    <w:rsid w:val="008D09F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D09F9"/>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8D09F9"/>
    <w:rPr>
      <w:rFonts w:ascii="Times New Roman" w:hAnsi="Times New Roman"/>
      <w:u w:val="single"/>
    </w:rPr>
  </w:style>
  <w:style w:type="paragraph" w:customStyle="1" w:styleId="Indent">
    <w:name w:val="Indent"/>
    <w:basedOn w:val="Normal"/>
    <w:autoRedefine/>
    <w:qFormat/>
    <w:rsid w:val="008D09F9"/>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wsweek.com/public-sector-unions-struggle-maintain-influence-membership-opinion-1750433" TargetMode="External"/><Relationship Id="rId18" Type="http://schemas.openxmlformats.org/officeDocument/2006/relationships/hyperlink" Target="https://eprints.lse.ac.uk/62222/1/blogs.lse.ac.uk-Why%20do%20we%20pay%20more%20attention%20to%20negative%20news%20than%20to%20positive%20news.pdf" TargetMode="External"/><Relationship Id="rId26" Type="http://schemas.openxmlformats.org/officeDocument/2006/relationships/hyperlink" Target="https://noahpinion.substack.com/p/why-the-midterms-make-me-optimistic" TargetMode="External"/><Relationship Id="rId39" Type="http://schemas.openxmlformats.org/officeDocument/2006/relationships/hyperlink" Target="https://review.law.stanford.edu/wp-content/uploads/sites/3/2025/04/Bednar-77-Stan.-L.-Rev.-823.pdf" TargetMode="External"/><Relationship Id="rId21" Type="http://schemas.openxmlformats.org/officeDocument/2006/relationships/hyperlink" Target="https://en.wikipedia.org/wiki/Lenz%27s_law" TargetMode="External"/><Relationship Id="rId34" Type="http://schemas.openxmlformats.org/officeDocument/2006/relationships/hyperlink" Target="mailto:info@afft.org?subject=10%20Reasons" TargetMode="External"/><Relationship Id="rId42" Type="http://schemas.openxmlformats.org/officeDocument/2006/relationships/hyperlink" Target="https://www.jdsupra.com/legalnews/maryland-court-rules-epa-s-termination-757780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oahpinion.blog/p/against-polycrisis" TargetMode="External"/><Relationship Id="rId29" Type="http://schemas.openxmlformats.org/officeDocument/2006/relationships/hyperlink" Target="https://www.dw.com/en/germany-extends-lifetime-of-all-3-remaining-nuclear-plants/a-634661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sba.org/site/site/content/News-and-Publications/News/General-News/AI_and_Robotics_Unions_and_Employers_Tackle_AI_and_Robotics_in_the_Workplace.aspx" TargetMode="External"/><Relationship Id="rId24"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32" Type="http://schemas.openxmlformats.org/officeDocument/2006/relationships/hyperlink" Target="https://noahpinion.substack.com/p/why-im-so-excited-about-solar-and" TargetMode="External"/><Relationship Id="rId37" Type="http://schemas.openxmlformats.org/officeDocument/2006/relationships/hyperlink" Target="https://www.foreignaffairs.com/united-states/trump-and-perils-ungoverning" TargetMode="External"/><Relationship Id="rId40" Type="http://schemas.openxmlformats.org/officeDocument/2006/relationships/hyperlink" Target="https://papers.ssrn.com/sol3/papers.cfm?abstract_id=4953904"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nherd.com/newsroom/trump-cannot-govern-without-the-bureaucrats-he-despises/" TargetMode="External"/><Relationship Id="rId23" Type="http://schemas.openxmlformats.org/officeDocument/2006/relationships/hyperlink" Target="https://www.nytimes.com/2022/08/15/business/china-economy-oil-prices.html" TargetMode="External"/><Relationship Id="rId28" Type="http://schemas.openxmlformats.org/officeDocument/2006/relationships/hyperlink" Target="https://ec.europa.eu/commission/presscorner/detail/en/ip_22_6657" TargetMode="External"/><Relationship Id="rId36" Type="http://schemas.openxmlformats.org/officeDocument/2006/relationships/hyperlink" Target="https://theconversation.com/administrative-law-sounds-dry-but-likely-will-be-key-to-success-or-failure-of-trumps-plans-for-government-reform-244611" TargetMode="External"/><Relationship Id="rId10" Type="http://schemas.openxmlformats.org/officeDocument/2006/relationships/hyperlink" Target="https://www.ncsl.org/technology-and-communication/artificial-intelligence-in-government-the-federal-and-state-landscape" TargetMode="External"/><Relationship Id="rId19" Type="http://schemas.openxmlformats.org/officeDocument/2006/relationships/hyperlink" Target="https://en.wikipedia.org/wiki/Apophenia" TargetMode="External"/><Relationship Id="rId31" Type="http://schemas.openxmlformats.org/officeDocument/2006/relationships/hyperlink" Target="https://www.inet.ox.ac.uk/files/energy_transition_paper-INET-working-paper.pdf" TargetMode="External"/><Relationship Id="rId44" Type="http://schemas.openxmlformats.org/officeDocument/2006/relationships/hyperlink" Target="https://clje.law.harvard.edu/publication/building-worker-power-in-cities-states/state-constitutions-and-public-sector-collective-bargaining-rights/" TargetMode="External"/><Relationship Id="rId4" Type="http://schemas.openxmlformats.org/officeDocument/2006/relationships/settings" Target="settings.xml"/><Relationship Id="rId9" Type="http://schemas.openxmlformats.org/officeDocument/2006/relationships/hyperlink" Target="https://www.liberalcurrents.com/the-banality-of-complicity-arendts-guide-to-moral-resistance-in-the-age-of-trump/" TargetMode="External"/><Relationship Id="rId14" Type="http://schemas.openxmlformats.org/officeDocument/2006/relationships/hyperlink" Target="https://lpeproject.org/blog/federal-labor-unions-strengthen-the-administrative-state/" TargetMode="External"/><Relationship Id="rId22" Type="http://schemas.openxmlformats.org/officeDocument/2006/relationships/hyperlink" Target="https://www.bloomberg.com/news/articles/2022-10-24/china-economy-shows-mixed-recovery-as-industrial-activity-climbs" TargetMode="External"/><Relationship Id="rId27" Type="http://schemas.openxmlformats.org/officeDocument/2006/relationships/hyperlink" Target="https://www.theguardian.com/environment/2022/may/18/eu-plans-massive-increase-in-green-energy-to-rid-itself-of-reliance-on-russia" TargetMode="External"/><Relationship Id="rId30" Type="http://schemas.openxmlformats.org/officeDocument/2006/relationships/hyperlink" Target="https://www.inet.ox.ac.uk/files/energy_transition_paper-INET-working-paper.pdf" TargetMode="External"/><Relationship Id="rId35" Type="http://schemas.openxmlformats.org/officeDocument/2006/relationships/hyperlink" Target="https://www.prio.org/comments/1758" TargetMode="External"/><Relationship Id="rId43" Type="http://schemas.openxmlformats.org/officeDocument/2006/relationships/hyperlink" Target="https://lpeproject.org/blog/anti-domination-and-the-future-of-progressive-administration/" TargetMode="External"/><Relationship Id="rId8" Type="http://schemas.openxmlformats.org/officeDocument/2006/relationships/hyperlink" Target="https://www.vox.com/future-perfect/405207/federal-government-employee-resignation-quitting-ethics" TargetMode="External"/><Relationship Id="rId3" Type="http://schemas.openxmlformats.org/officeDocument/2006/relationships/styles" Target="styles.xml"/><Relationship Id="rId12" Type="http://schemas.openxmlformats.org/officeDocument/2006/relationships/hyperlink" Target="https://doi.org/10.1017/ext.2024.1" TargetMode="External"/><Relationship Id="rId17" Type="http://schemas.openxmlformats.org/officeDocument/2006/relationships/hyperlink" Target="https://en.wikipedia.org/wiki/Availability_heuristic" TargetMode="External"/><Relationship Id="rId25" Type="http://schemas.openxmlformats.org/officeDocument/2006/relationships/image" Target="media/image1.png"/><Relationship Id="rId33" Type="http://schemas.openxmlformats.org/officeDocument/2006/relationships/hyperlink" Target="https://www.economist.com/finance-and-economics/2022/10/13/emerging-markets-look-unusually-resilient" TargetMode="External"/><Relationship Id="rId38" Type="http://schemas.openxmlformats.org/officeDocument/2006/relationships/hyperlink" Target="https://doi.org/10.1353/dss.2025.a960006" TargetMode="External"/><Relationship Id="rId46" Type="http://schemas.openxmlformats.org/officeDocument/2006/relationships/theme" Target="theme/theme1.xml"/><Relationship Id="rId20" Type="http://schemas.openxmlformats.org/officeDocument/2006/relationships/hyperlink" Target="https://www.reuters.com/business/energy/china-reaps-energy-windfall-west-shuns-russian-supplies-2022-09-14/" TargetMode="External"/><Relationship Id="rId41" Type="http://schemas.openxmlformats.org/officeDocument/2006/relationships/hyperlink" Target="https://www.manufacturingdive.com/news/epa-environment-regulations-neshap-reconsider-process-months-years/7430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54581</Words>
  <Characters>311112</Characters>
  <Application>Microsoft Office Word</Application>
  <DocSecurity>0</DocSecurity>
  <Lines>2592</Lines>
  <Paragraphs>729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2025-11-16T01:19:00Z</dcterms:created>
  <dcterms:modified xsi:type="dcterms:W3CDTF">2025-11-16T01:25:00Z</dcterms:modified>
</cp:coreProperties>
</file>