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7008" w14:textId="77777777" w:rsidR="00557EA8" w:rsidRDefault="00557EA8" w:rsidP="00557EA8">
      <w:pPr>
        <w:pStyle w:val="Heading2"/>
      </w:pPr>
      <w:r>
        <w:t>OFF</w:t>
      </w:r>
    </w:p>
    <w:p w14:paraId="15CFBFBF" w14:textId="77777777" w:rsidR="00557EA8" w:rsidRPr="001F6628" w:rsidRDefault="00557EA8" w:rsidP="00557EA8">
      <w:pPr>
        <w:rPr>
          <w:rStyle w:val="StyleUnderline"/>
          <w:highlight w:val="green"/>
        </w:rPr>
      </w:pPr>
      <w:r w:rsidRPr="00CE5BEC">
        <w:rPr>
          <w:sz w:val="16"/>
        </w:rPr>
        <w:t>Cap K</w:t>
      </w:r>
    </w:p>
    <w:p w14:paraId="30E2A01B" w14:textId="77777777" w:rsidR="00CE5BEC" w:rsidRPr="00CE5BEC" w:rsidRDefault="00557EA8" w:rsidP="00557EA8">
      <w:pPr>
        <w:pStyle w:val="Heading4"/>
        <w:rPr>
          <w:rStyle w:val="StyleUnderline"/>
          <w:sz w:val="26"/>
          <w:highlight w:val="green"/>
        </w:rPr>
      </w:pPr>
      <w:r w:rsidRPr="00CE5BEC">
        <w:rPr>
          <w:rFonts w:cstheme="minorHAnsi"/>
        </w:rPr>
        <w:t xml:space="preserve">They have mobilized the </w:t>
      </w:r>
      <w:r w:rsidRPr="00CE5BEC">
        <w:rPr>
          <w:rFonts w:cstheme="minorHAnsi"/>
          <w:u w:val="single"/>
        </w:rPr>
        <w:t>progressive counterinsurgency</w:t>
      </w:r>
      <w:r w:rsidRPr="00CE5BEC">
        <w:rPr>
          <w:rFonts w:cstheme="minorHAnsi"/>
        </w:rPr>
        <w:t xml:space="preserve"> – the aff’s calls for “non-reformist reform” and “redistribution” attempt to </w:t>
      </w:r>
      <w:r w:rsidRPr="00CE5BEC">
        <w:rPr>
          <w:rFonts w:cstheme="minorHAnsi"/>
          <w:u w:val="single"/>
        </w:rPr>
        <w:t>capture radical content</w:t>
      </w:r>
      <w:r w:rsidRPr="00CE5BEC">
        <w:rPr>
          <w:rFonts w:cstheme="minorHAnsi"/>
        </w:rPr>
        <w:t xml:space="preserve"> in </w:t>
      </w:r>
      <w:r w:rsidRPr="00CE5BEC">
        <w:rPr>
          <w:rFonts w:cstheme="minorHAnsi"/>
          <w:u w:val="single"/>
        </w:rPr>
        <w:t>liberal form</w:t>
      </w:r>
      <w:r w:rsidRPr="00CE5BEC">
        <w:rPr>
          <w:rFonts w:cstheme="minorHAnsi"/>
        </w:rPr>
        <w:t xml:space="preserve">, naturalizing a </w:t>
      </w:r>
      <w:r w:rsidRPr="00CE5BEC">
        <w:rPr>
          <w:rFonts w:cstheme="minorHAnsi"/>
          <w:u w:val="single"/>
        </w:rPr>
        <w:t>violent identification with state power</w:t>
      </w:r>
      <w:r w:rsidRPr="00CE5BEC">
        <w:rPr>
          <w:rFonts w:cstheme="minorHAnsi"/>
        </w:rPr>
        <w:t xml:space="preserve"> and </w:t>
      </w:r>
      <w:r w:rsidRPr="00CE5BEC">
        <w:rPr>
          <w:rFonts w:cstheme="minorHAnsi"/>
          <w:u w:val="single"/>
        </w:rPr>
        <w:t>legitimating imperial governance</w:t>
      </w:r>
      <w:r w:rsidRPr="00CE5BEC">
        <w:rPr>
          <w:rFonts w:cstheme="minorHAnsi"/>
        </w:rPr>
        <w:t xml:space="preserve"> as “</w:t>
      </w:r>
      <w:r w:rsidRPr="00CE5BEC">
        <w:rPr>
          <w:rFonts w:cstheme="minorHAnsi"/>
          <w:u w:val="single"/>
        </w:rPr>
        <w:t>self-correcting</w:t>
      </w:r>
      <w:r w:rsidRPr="00CE5BEC">
        <w:rPr>
          <w:rFonts w:cstheme="minorHAnsi"/>
          <w:i/>
          <w:u w:val="single"/>
        </w:rPr>
        <w:t>.</w:t>
      </w:r>
      <w:r w:rsidRPr="00CE5BEC">
        <w:rPr>
          <w:rFonts w:cstheme="minorHAnsi"/>
        </w:rPr>
        <w:t>”</w:t>
      </w:r>
    </w:p>
    <w:p w14:paraId="04A9DF3B" w14:textId="77777777" w:rsidR="00CE5BEC" w:rsidRPr="00CE5BEC" w:rsidRDefault="00557EA8" w:rsidP="00557EA8">
      <w:pPr>
        <w:rPr>
          <w:rStyle w:val="StyleUnderline"/>
          <w:highlight w:val="green"/>
        </w:rPr>
      </w:pPr>
      <w:r w:rsidRPr="00CE5BEC">
        <w:rPr>
          <w:rStyle w:val="Style13ptBold"/>
        </w:rPr>
        <w:t>Rodríguez, ’23</w:t>
      </w:r>
      <w:r w:rsidRPr="00CE5BEC">
        <w:rPr>
          <w:sz w:val="16"/>
        </w:rPr>
        <w:t xml:space="preserve"> [Dylan Rodríguez, Professor in the Department of Media and Cultural Studies at the University of California, Riverside, “The Routledge History of Police Brutality in America,” published in 2023, pp. 488-491 //jwc]</w:t>
      </w:r>
    </w:p>
    <w:p w14:paraId="17C7293A" w14:textId="77777777" w:rsidR="00CE5BEC" w:rsidRPr="00CE5BEC" w:rsidRDefault="00557EA8" w:rsidP="00557EA8">
      <w:pPr>
        <w:rPr>
          <w:rStyle w:val="StyleUnderline"/>
          <w:highlight w:val="green"/>
        </w:rPr>
      </w:pPr>
      <w:r w:rsidRPr="00CE5BEC">
        <w:rPr>
          <w:rFonts w:cstheme="minorHAnsi"/>
          <w:sz w:val="16"/>
        </w:rPr>
        <w:t xml:space="preserve">Taken in its totality, the archive of counterinsurgency is an extended, insidious mutation of the Civilizational “American” text. Counterinsurgency attempts to toxify imagination while laying siege to collective practices of radical freedom and autonomy. It is not only formed in the state’s repressive military, policing, and political might, but is also advanced through the narratives, aesthetics, rhetorics, and institutional solicitations of reformism. </w:t>
      </w:r>
      <w:r w:rsidRPr="00CE5BEC">
        <w:rPr>
          <w:rStyle w:val="StyleUnderline"/>
          <w:rFonts w:cstheme="minorHAnsi"/>
        </w:rPr>
        <w:t xml:space="preserve">Various </w:t>
      </w:r>
      <w:r w:rsidRPr="00D457AE">
        <w:rPr>
          <w:rStyle w:val="StyleUnderline"/>
          <w:rFonts w:cstheme="minorHAnsi"/>
          <w:highlight w:val="green"/>
        </w:rPr>
        <w:t>institutional responses to</w:t>
      </w:r>
      <w:r w:rsidRPr="00CE5BEC">
        <w:rPr>
          <w:rStyle w:val="StyleUnderline"/>
          <w:rFonts w:cstheme="minorHAnsi"/>
        </w:rPr>
        <w:t xml:space="preserve"> the global </w:t>
      </w:r>
      <w:r w:rsidRPr="00D457AE">
        <w:rPr>
          <w:rStyle w:val="StyleUnderline"/>
          <w:rFonts w:cstheme="minorHAnsi"/>
          <w:highlight w:val="green"/>
        </w:rPr>
        <w:t>uprisings</w:t>
      </w:r>
      <w:r w:rsidRPr="00CE5BEC">
        <w:rPr>
          <w:rStyle w:val="StyleUnderline"/>
          <w:rFonts w:cstheme="minorHAnsi"/>
        </w:rPr>
        <w:t xml:space="preserve"> of 2020 openly </w:t>
      </w:r>
      <w:r w:rsidRPr="00D457AE">
        <w:rPr>
          <w:rStyle w:val="StyleUnderline"/>
          <w:rFonts w:cstheme="minorHAnsi"/>
          <w:highlight w:val="green"/>
        </w:rPr>
        <w:t>expropriate the</w:t>
      </w:r>
      <w:r w:rsidRPr="00CE5BEC">
        <w:rPr>
          <w:rStyle w:val="StyleUnderline"/>
          <w:rFonts w:cstheme="minorHAnsi"/>
        </w:rPr>
        <w:t xml:space="preserve"> language, </w:t>
      </w:r>
      <w:r w:rsidRPr="00D457AE">
        <w:rPr>
          <w:rStyle w:val="StyleUnderline"/>
          <w:rFonts w:cstheme="minorHAnsi"/>
          <w:highlight w:val="green"/>
        </w:rPr>
        <w:t>thought</w:t>
      </w:r>
      <w:r w:rsidRPr="00CE5BEC">
        <w:rPr>
          <w:rStyle w:val="StyleUnderline"/>
          <w:rFonts w:cstheme="minorHAnsi"/>
        </w:rPr>
        <w:t xml:space="preserve">, and creativity </w:t>
      </w:r>
      <w:r w:rsidRPr="00D457AE">
        <w:rPr>
          <w:rStyle w:val="StyleUnderline"/>
          <w:rFonts w:cstheme="minorHAnsi"/>
          <w:highlight w:val="green"/>
        </w:rPr>
        <w:t>of radical</w:t>
      </w:r>
      <w:r w:rsidRPr="00CE5BEC">
        <w:rPr>
          <w:rStyle w:val="StyleUnderline"/>
          <w:rFonts w:cstheme="minorHAnsi"/>
        </w:rPr>
        <w:t xml:space="preserve">, abolitionist, revolutionary, and anti-colonial </w:t>
      </w:r>
      <w:r w:rsidRPr="00D457AE">
        <w:rPr>
          <w:rStyle w:val="StyleUnderline"/>
          <w:rFonts w:cstheme="minorHAnsi"/>
          <w:highlight w:val="green"/>
        </w:rPr>
        <w:t>movements</w:t>
      </w:r>
      <w:r w:rsidRPr="00CE5BEC">
        <w:rPr>
          <w:rStyle w:val="StyleUnderline"/>
          <w:rFonts w:cstheme="minorHAnsi"/>
        </w:rPr>
        <w:t xml:space="preserve"> as part of a cultural ensemble of counterinsurgency</w:t>
      </w:r>
      <w:r w:rsidRPr="00CE5BEC">
        <w:rPr>
          <w:rFonts w:cstheme="minorHAnsi"/>
          <w:sz w:val="16"/>
        </w:rPr>
        <w:t xml:space="preserve">. The symbolic, aesthetic, pedagogical, and other cultural productions of </w:t>
      </w:r>
      <w:r w:rsidRPr="00CE5BEC">
        <w:rPr>
          <w:rStyle w:val="StyleUnderline"/>
          <w:rFonts w:cstheme="minorHAnsi"/>
        </w:rPr>
        <w:t xml:space="preserve">counterinsurgency attempt </w:t>
      </w:r>
      <w:r w:rsidRPr="00D457AE">
        <w:rPr>
          <w:rStyle w:val="StyleUnderline"/>
          <w:rFonts w:cstheme="minorHAnsi"/>
          <w:highlight w:val="green"/>
        </w:rPr>
        <w:t>to domesticate</w:t>
      </w:r>
      <w:r w:rsidRPr="00CE5BEC">
        <w:rPr>
          <w:rStyle w:val="StyleUnderline"/>
          <w:rFonts w:cstheme="minorHAnsi"/>
        </w:rPr>
        <w:t xml:space="preserve"> the lexicons of </w:t>
      </w:r>
      <w:r w:rsidRPr="00D457AE">
        <w:rPr>
          <w:rStyle w:val="StyleUnderline"/>
          <w:rFonts w:cstheme="minorHAnsi"/>
          <w:highlight w:val="green"/>
        </w:rPr>
        <w:t>revolt</w:t>
      </w:r>
      <w:r w:rsidRPr="00CE5BEC">
        <w:rPr>
          <w:rStyle w:val="StyleUnderline"/>
          <w:rFonts w:cstheme="minorHAnsi"/>
        </w:rPr>
        <w:t xml:space="preserve"> in what might be conceptualized as </w:t>
      </w:r>
      <w:r w:rsidRPr="00D457AE">
        <w:rPr>
          <w:rStyle w:val="StyleUnderline"/>
          <w:rFonts w:cstheme="minorHAnsi"/>
          <w:highlight w:val="green"/>
        </w:rPr>
        <w:t>a</w:t>
      </w:r>
      <w:r w:rsidRPr="00CE5BEC">
        <w:rPr>
          <w:rStyle w:val="StyleUnderline"/>
          <w:rFonts w:cstheme="minorHAnsi"/>
        </w:rPr>
        <w:t xml:space="preserve"> strategic reformist </w:t>
      </w:r>
      <w:r w:rsidRPr="00D457AE">
        <w:rPr>
          <w:rStyle w:val="StyleUnderline"/>
          <w:rFonts w:cstheme="minorHAnsi"/>
          <w:highlight w:val="green"/>
        </w:rPr>
        <w:t>conquest of ideas</w:t>
      </w:r>
      <w:r w:rsidRPr="00CE5BEC">
        <w:rPr>
          <w:rStyle w:val="StyleUnderline"/>
          <w:rFonts w:cstheme="minorHAnsi"/>
        </w:rPr>
        <w:t xml:space="preserve"> and imagination, knowledge and language, pedagogy and aesthetic.</w:t>
      </w:r>
      <w:r w:rsidRPr="00CE5BEC">
        <w:rPr>
          <w:rFonts w:cstheme="minorHAnsi"/>
          <w:sz w:val="16"/>
        </w:rPr>
        <w:t xml:space="preserve"> Published in 2006, the US Army and Marine Corps’ Counterinsurgency field manual (also known as </w:t>
      </w:r>
      <w:r w:rsidRPr="00CE5BEC">
        <w:rPr>
          <w:rStyle w:val="StyleUnderline"/>
          <w:rFonts w:cstheme="minorHAnsi"/>
        </w:rPr>
        <w:t>US Army Field Manual 3-24) articulates multiple pedagogical strategies and tactics as primary methods for subduing and pacifying resistance to US militarism and empire.</w:t>
      </w:r>
      <w:r w:rsidRPr="00CE5BEC">
        <w:rPr>
          <w:rFonts w:cstheme="minorHAnsi"/>
          <w:sz w:val="16"/>
        </w:rPr>
        <w:t xml:space="preserve"> While much of the text familiarizes readers with on-the-ground military protocols for neutralizing insurgencies against US occupation and “integrating civilian and military activities” (Chapter Two), it also weaponizes “The Learning Imperative” as a primary technology of occupation. Counterinsurgency directs Army and Marine Corps officers to Open channels of discussion and debate … to encourage growth of a learning environment in which experience is rapidly shared and lessons adapted for new challenges. The speed with which leaders adapt the organization must outpace insurgents’ efforts to identify and exploit weaknesses or develop countermeasures.13 [emphasis added] There is nothing in Counterinsurgency to suggest that its contents are not as applicable to the political geographies of the United States as they are to Afghanistan, Iraq, and Mindanao. Addressing the text’s interdisciplinary and multiple methodology approach to pacification, Wendy Brown writes in her 2008 review of Counterinsurgency that its contents exhibit a “relentless confounding of conventional boundaries among military, political, economic, and anthropological spheres of activity, on the one hand, and [an] upending of conventional military structure and protocol, on the other.”14 That this text was downloaded about 1.5 million times within a month of its publication in December 2006 further indicates that it has been perused by a broad audience of readers that extends well beyond Army officers, War on Terror soldiers, or professors and students at West Point (the US Army’s prestigious military academy).15 Counterinsurgency, in other words, seems to be a versatile publication with a remarkably wide circulation that belies its origins and intended usage. Perhaps it is worth considering how this military text both reflects and informs a geography of war that encompasses the reformist responses to an early twenty-first-century crisis of police legitimacy. In resonance with Brown’s critical review, I would situate Field Manual 3–24 as part of an extended statecraft of counterinsurgent domestic warfare in continuity with the long legacies of the FBI’s Counterintelligence Program (COINTELPRO).16 Counterinsurgency departs from COINTELPRO, however, by adopting a more expansive approach to asymmetrical warfare and (domestic) pacification. While retaining the broad, urgent objective of slowing and neutralizing militant opposition to and revolt against US police/colonial power, the field manual foregrounds interdisciplinary methods of solicitation, selective empowerment, and reform, including piecemeal changes to economic, governmental, and schooling infrastructures. </w:t>
      </w:r>
      <w:r w:rsidRPr="00D457AE">
        <w:rPr>
          <w:rStyle w:val="StyleUnderline"/>
          <w:rFonts w:cstheme="minorHAnsi"/>
          <w:highlight w:val="green"/>
        </w:rPr>
        <w:t>Counterinsurgent reformism</w:t>
      </w:r>
      <w:r w:rsidRPr="00CE5BEC">
        <w:rPr>
          <w:rStyle w:val="StyleUnderline"/>
          <w:rFonts w:cstheme="minorHAnsi"/>
        </w:rPr>
        <w:t xml:space="preserve">, in this instance, </w:t>
      </w:r>
      <w:r w:rsidRPr="00D457AE">
        <w:rPr>
          <w:rStyle w:val="StyleUnderline"/>
          <w:rFonts w:cstheme="minorHAnsi"/>
          <w:highlight w:val="green"/>
        </w:rPr>
        <w:t>is a primary composite of</w:t>
      </w:r>
      <w:r w:rsidRPr="00CE5BEC">
        <w:rPr>
          <w:rStyle w:val="StyleUnderline"/>
          <w:rFonts w:cstheme="minorHAnsi"/>
        </w:rPr>
        <w:t xml:space="preserve"> an ensemble of </w:t>
      </w:r>
      <w:r w:rsidRPr="00D457AE">
        <w:rPr>
          <w:rStyle w:val="StyleUnderline"/>
          <w:rFonts w:cstheme="minorHAnsi"/>
          <w:highlight w:val="green"/>
        </w:rPr>
        <w:t>legitimation</w:t>
      </w:r>
      <w:r w:rsidRPr="00CE5BEC">
        <w:rPr>
          <w:rStyle w:val="StyleUnderline"/>
          <w:rFonts w:cstheme="minorHAnsi"/>
        </w:rPr>
        <w:t>: notably, the text introduces a discrete discussion of this matter with the boldfaced heading “Legitimacy Is the Main Objective.</w:t>
      </w:r>
      <w:r w:rsidRPr="00CE5BEC">
        <w:rPr>
          <w:rFonts w:cstheme="minorHAnsi"/>
          <w:sz w:val="16"/>
        </w:rPr>
        <w:t xml:space="preserve">”17 The broad directive for fulfilling the pacification mandate indicates an aspiration toward a twisted version of Gramscian hegemony: “counterinsurgents achieve [pacification] by the balanced application of both military and nonmilitary means.”18 </w:t>
      </w:r>
      <w:r w:rsidRPr="00CE5BEC">
        <w:rPr>
          <w:rStyle w:val="StyleUnderline"/>
          <w:rFonts w:cstheme="minorHAnsi"/>
        </w:rPr>
        <w:t xml:space="preserve">Accounting for the fact that hegemonic consent is not possible under conditions of conquest, occupation, or displacement, the strategic goal of </w:t>
      </w:r>
      <w:r w:rsidRPr="00D457AE">
        <w:rPr>
          <w:rStyle w:val="StyleUnderline"/>
          <w:rFonts w:cstheme="minorHAnsi"/>
          <w:highlight w:val="green"/>
        </w:rPr>
        <w:t>legitimacy</w:t>
      </w:r>
      <w:r w:rsidRPr="00CE5BEC">
        <w:rPr>
          <w:rStyle w:val="StyleUnderline"/>
          <w:rFonts w:cstheme="minorHAnsi"/>
        </w:rPr>
        <w:t>—a term that must be distinguished from both hegemony and consent—</w:t>
      </w:r>
      <w:r w:rsidRPr="00D457AE">
        <w:rPr>
          <w:rStyle w:val="StyleUnderline"/>
          <w:rFonts w:cstheme="minorHAnsi"/>
          <w:highlight w:val="green"/>
        </w:rPr>
        <w:t>relies on reformism as</w:t>
      </w:r>
      <w:r w:rsidRPr="00CE5BEC">
        <w:rPr>
          <w:rStyle w:val="StyleUnderline"/>
          <w:rFonts w:cstheme="minorHAnsi"/>
        </w:rPr>
        <w:t xml:space="preserve"> a technology of </w:t>
      </w:r>
      <w:r w:rsidRPr="00D457AE">
        <w:rPr>
          <w:rStyle w:val="StyleUnderline"/>
          <w:rFonts w:cstheme="minorHAnsi"/>
          <w:highlight w:val="green"/>
        </w:rPr>
        <w:t>policing.</w:t>
      </w:r>
      <w:r w:rsidRPr="00CE5BEC">
        <w:rPr>
          <w:rFonts w:cstheme="minorHAnsi"/>
          <w:sz w:val="16"/>
        </w:rPr>
        <w:t xml:space="preserve"> To clarify, </w:t>
      </w:r>
      <w:r w:rsidRPr="00CE5BEC">
        <w:rPr>
          <w:rStyle w:val="StyleUnderline"/>
          <w:rFonts w:cstheme="minorHAnsi"/>
        </w:rPr>
        <w:t xml:space="preserve">i am not merely thinking of reforms to the police in this instance, but am conceptualizing the full cultural, political, aesthetic, and infrastructural apparatus of reformism as a marshaling of police power that includes and exceeds the </w:t>
      </w:r>
      <w:r w:rsidRPr="00CE5BEC">
        <w:rPr>
          <w:rStyle w:val="StyleUnderline"/>
          <w:rFonts w:cstheme="minorHAnsi"/>
        </w:rPr>
        <w:lastRenderedPageBreak/>
        <w:t>discrete institution of the police.</w:t>
      </w:r>
      <w:r w:rsidRPr="00CE5BEC">
        <w:rPr>
          <w:rFonts w:cstheme="minorHAnsi"/>
          <w:sz w:val="16"/>
        </w:rPr>
        <w:t xml:space="preserve"> Alongside the immediately recognizable counterinsurgency protocols of infiltration, assassination, and blunt military/police force, </w:t>
      </w:r>
      <w:r w:rsidRPr="00CE5BEC">
        <w:rPr>
          <w:rStyle w:val="StyleUnderline"/>
          <w:rFonts w:cstheme="minorHAnsi"/>
        </w:rPr>
        <w:t>Field Manual 3-24 outlines a strategy of reformist triage that ostensibly addresses the material conditions underlying occupied/policed peoples’ revolts</w:t>
      </w:r>
      <w:r w:rsidRPr="00CE5BEC">
        <w:rPr>
          <w:rFonts w:cstheme="minorHAnsi"/>
          <w:sz w:val="16"/>
        </w:rPr>
        <w:t xml:space="preserve">: [K]illing insurgents—while necessary, especially with respect to extremists—by itself cannot defeat an insurgency. </w:t>
      </w:r>
      <w:r w:rsidRPr="00CE5BEC">
        <w:rPr>
          <w:rStyle w:val="StyleUnderline"/>
          <w:rFonts w:cstheme="minorHAnsi"/>
        </w:rPr>
        <w:t>Gaining and retaining the initiative requires counterinsurgents to address the insurgency’s causes through stability operations as well. This initially involves securing and controlling the local populace and providing for essential services. As security improves, military resources contribute to supporting government reforms and reconstruction projects.</w:t>
      </w:r>
      <w:r w:rsidRPr="00CE5BEC">
        <w:rPr>
          <w:rFonts w:cstheme="minorHAnsi"/>
          <w:sz w:val="16"/>
        </w:rPr>
        <w:t xml:space="preserve">19 This passage extends a strategic narrative that draws lessons from the US state’s protracted, multifront response to Black radical, liberation, and revolutionary movements during the mid-to-late twentieth century. As Robert Allen details in the classic study Black Awakening in Capitalist America, </w:t>
      </w:r>
      <w:r w:rsidRPr="00CE5BEC">
        <w:rPr>
          <w:rStyle w:val="StyleUnderline"/>
          <w:rFonts w:cstheme="minorHAnsi"/>
        </w:rPr>
        <w:t xml:space="preserve">a coalescence of philanthropic foundation executives, elected politicians, police officials, academics, opportunistic community-based </w:t>
      </w:r>
      <w:r w:rsidRPr="00D457AE">
        <w:rPr>
          <w:rStyle w:val="StyleUnderline"/>
          <w:rFonts w:cstheme="minorHAnsi"/>
          <w:highlight w:val="green"/>
        </w:rPr>
        <w:t>liberal reformers</w:t>
      </w:r>
      <w:r w:rsidRPr="00CE5BEC">
        <w:rPr>
          <w:rStyle w:val="StyleUnderline"/>
          <w:rFonts w:cstheme="minorHAnsi"/>
        </w:rPr>
        <w:t xml:space="preserve">, and other counterinsurgent actors </w:t>
      </w:r>
      <w:r w:rsidRPr="00D457AE">
        <w:rPr>
          <w:rStyle w:val="StyleUnderline"/>
          <w:rFonts w:cstheme="minorHAnsi"/>
          <w:highlight w:val="green"/>
        </w:rPr>
        <w:t>played a central</w:t>
      </w:r>
      <w:r w:rsidRPr="00CE5BEC">
        <w:rPr>
          <w:rStyle w:val="StyleUnderline"/>
          <w:rFonts w:cstheme="minorHAnsi"/>
        </w:rPr>
        <w:t xml:space="preserve"> rather than corollary </w:t>
      </w:r>
      <w:r w:rsidRPr="00D457AE">
        <w:rPr>
          <w:rStyle w:val="StyleUnderline"/>
          <w:rFonts w:cstheme="minorHAnsi"/>
          <w:highlight w:val="green"/>
        </w:rPr>
        <w:t>role in institutionalizing the suppression of domestic Black radicals and revolutionaries</w:t>
      </w:r>
      <w:r w:rsidRPr="00CE5BEC">
        <w:rPr>
          <w:rStyle w:val="StyleUnderline"/>
          <w:rFonts w:cstheme="minorHAnsi"/>
        </w:rPr>
        <w:t xml:space="preserve"> during the late-1960s and 1970s.</w:t>
      </w:r>
      <w:r w:rsidRPr="00CE5BEC">
        <w:rPr>
          <w:rFonts w:cstheme="minorHAnsi"/>
          <w:sz w:val="16"/>
        </w:rPr>
        <w:t xml:space="preserve"> Describing an opening scene in this period of reformist counterinsurgency, Allen shows how Ford Foundation president McGeorge Bundy averred his organization’s involvement in the orchestration of a national agenda that in contemporary terms might be described as a philanthropic “social justice” commitment. Speaking at the annual banquet of the National Urban League in 1966, Bundy revealed to banquet attendees that the Ford Foundation, the biggest foundation in the country, had decided to help in the task of achieving “full domestic equality for all American Negroes.” This announcement came as no immediate surprise to Bundy’s hearers. For some time the foundation had been involved in efforts to upgrade [B]lack higher education, and it had given money to Urban League projects in the field of housing … . What the Urban League delegates and the American public did not know was that the gigantic Ford Foundation, which had already fashioned for itself a vanguard role in the neocolonial penetration of the Third World, was on the eve of attempting a similar penetration of the [B]lack militant movement.20 Here it is worth re-emphasizing that the rise of such domestic philanthropic initiatives cannot be disentangled from the broader strategic and tactical network of state-organized and state-condoned political/cultural repression that targeted organizations like the Black Panther Party, Malcolm X’s Organization of Afro-American Unity, Robert and Mabel Williams’ chapter of the NAACP in North Carolina, the post-1964 iteration of the Student Nonviolent Coordinating Committee, and other Black radical groups during this period.21 In fact, </w:t>
      </w:r>
      <w:r w:rsidRPr="00CE5BEC">
        <w:rPr>
          <w:rStyle w:val="StyleUnderline"/>
          <w:rFonts w:cstheme="minorHAnsi"/>
        </w:rPr>
        <w:t>this ensemble of pacification is a relatively durable one that is overtly endorsed by Counterinsurgency</w:t>
      </w:r>
      <w:r w:rsidRPr="00CE5BEC">
        <w:rPr>
          <w:rFonts w:cstheme="minorHAnsi"/>
          <w:sz w:val="16"/>
        </w:rPr>
        <w:t xml:space="preserve">: [C]ounterinsurgents typically have to adopt different approaches to address each element of the insurgency. For example, </w:t>
      </w:r>
      <w:r w:rsidRPr="00CE5BEC">
        <w:rPr>
          <w:rStyle w:val="StyleUnderline"/>
          <w:rFonts w:cstheme="minorHAnsi"/>
        </w:rPr>
        <w:t>auxiliaries might be co-opted by economic or political reforms</w:t>
      </w:r>
      <w:r w:rsidRPr="00CE5BEC">
        <w:rPr>
          <w:rFonts w:cstheme="minorHAnsi"/>
          <w:sz w:val="16"/>
        </w:rPr>
        <w:t xml:space="preserve">, while fanatic combatants will most likely have to be killed or captured.22 If ongoing and emerging movements in the first quarter of the twenty-first century are refusing the normalization and long perpetuity of police violence, terror, and gendered antiblack killings, then the US Army’s Field Manual would properly characterize them as an “insurgency,” and its most militantly committed participants as domestic “insurgents.” </w:t>
      </w:r>
      <w:r w:rsidRPr="00CE5BEC">
        <w:rPr>
          <w:rStyle w:val="StyleUnderline"/>
          <w:rFonts w:cstheme="minorHAnsi"/>
        </w:rPr>
        <w:t>The US state’s mobilization to create a counterinsurgent “learning environment” has and will continue to rely on a combination of state and extra-state strategies to circulate waves of police reform messaging through the efforts of elected officials, philanthropic foundations and nonprofit organizations, schooling, and educational institutions, corporations, industrialized professional sports, and religious leaders, among others.</w:t>
      </w:r>
      <w:r w:rsidRPr="00CE5BEC">
        <w:rPr>
          <w:rFonts w:cstheme="minorHAnsi"/>
          <w:sz w:val="16"/>
        </w:rPr>
        <w:t xml:space="preserve"> Echoing Geo Maher’s assertion that “</w:t>
      </w:r>
      <w:r w:rsidRPr="00D457AE">
        <w:rPr>
          <w:rStyle w:val="Emphasis"/>
          <w:rFonts w:cstheme="minorHAnsi"/>
          <w:highlight w:val="green"/>
        </w:rPr>
        <w:t>police reform has been</w:t>
      </w:r>
      <w:r w:rsidRPr="00CE5BEC">
        <w:rPr>
          <w:rStyle w:val="Emphasis"/>
          <w:rFonts w:cstheme="minorHAnsi"/>
        </w:rPr>
        <w:t xml:space="preserve"> largely </w:t>
      </w:r>
      <w:r w:rsidRPr="00D457AE">
        <w:rPr>
          <w:rStyle w:val="Emphasis"/>
          <w:rFonts w:cstheme="minorHAnsi"/>
          <w:highlight w:val="green"/>
        </w:rPr>
        <w:t>successful in its</w:t>
      </w:r>
      <w:r w:rsidRPr="00CE5BEC">
        <w:rPr>
          <w:rStyle w:val="Emphasis"/>
          <w:rFonts w:cstheme="minorHAnsi"/>
        </w:rPr>
        <w:t xml:space="preserve"> own </w:t>
      </w:r>
      <w:r w:rsidRPr="00D457AE">
        <w:rPr>
          <w:rStyle w:val="Emphasis"/>
          <w:rFonts w:cstheme="minorHAnsi"/>
          <w:highlight w:val="green"/>
        </w:rPr>
        <w:t>task: to legitimize the police</w:t>
      </w:r>
      <w:r w:rsidRPr="00CE5BEC">
        <w:rPr>
          <w:rFonts w:cstheme="minorHAnsi"/>
          <w:sz w:val="16"/>
        </w:rPr>
        <w:t xml:space="preserve">,” Schrader suggests that such </w:t>
      </w:r>
      <w:r w:rsidRPr="00D457AE">
        <w:rPr>
          <w:rStyle w:val="Emphasis"/>
          <w:rFonts w:cstheme="minorHAnsi"/>
          <w:highlight w:val="green"/>
        </w:rPr>
        <w:t>reform</w:t>
      </w:r>
      <w:r w:rsidRPr="00CE5BEC">
        <w:rPr>
          <w:rStyle w:val="Emphasis"/>
          <w:rFonts w:cstheme="minorHAnsi"/>
        </w:rPr>
        <w:t xml:space="preserve"> has historically “</w:t>
      </w:r>
      <w:r w:rsidRPr="00D457AE">
        <w:rPr>
          <w:rStyle w:val="Emphasis"/>
          <w:rFonts w:cstheme="minorHAnsi"/>
          <w:highlight w:val="green"/>
        </w:rPr>
        <w:t>aimed to bolster</w:t>
      </w:r>
      <w:r w:rsidRPr="00CE5BEC">
        <w:rPr>
          <w:rStyle w:val="Emphasis"/>
          <w:rFonts w:cstheme="minorHAnsi"/>
        </w:rPr>
        <w:t xml:space="preserve"> the </w:t>
      </w:r>
      <w:r w:rsidRPr="00D457AE">
        <w:rPr>
          <w:rStyle w:val="Emphasis"/>
          <w:rFonts w:cstheme="minorHAnsi"/>
          <w:highlight w:val="green"/>
        </w:rPr>
        <w:t>legitimacy</w:t>
      </w:r>
      <w:r w:rsidRPr="00CE5BEC">
        <w:rPr>
          <w:rStyle w:val="Emphasis"/>
          <w:rFonts w:cstheme="minorHAnsi"/>
        </w:rPr>
        <w:t xml:space="preserve"> of the institution </w:t>
      </w:r>
      <w:r w:rsidRPr="00D457AE">
        <w:rPr>
          <w:rStyle w:val="Emphasis"/>
          <w:rFonts w:cstheme="minorHAnsi"/>
          <w:highlight w:val="green"/>
        </w:rPr>
        <w:t>and rehearse</w:t>
      </w:r>
      <w:r w:rsidRPr="00CE5BEC">
        <w:rPr>
          <w:rStyle w:val="Emphasis"/>
          <w:rFonts w:cstheme="minorHAnsi"/>
        </w:rPr>
        <w:t xml:space="preserve"> new </w:t>
      </w:r>
      <w:r w:rsidRPr="00D457AE">
        <w:rPr>
          <w:rStyle w:val="Emphasis"/>
          <w:rFonts w:cstheme="minorHAnsi"/>
          <w:highlight w:val="green"/>
        </w:rPr>
        <w:t>modes of regulating and producing social order.</w:t>
      </w:r>
      <w:r w:rsidRPr="00CE5BEC">
        <w:rPr>
          <w:rFonts w:cstheme="minorHAnsi"/>
          <w:sz w:val="16"/>
        </w:rPr>
        <w:t xml:space="preserve">”23 </w:t>
      </w:r>
      <w:r w:rsidRPr="00CE5BEC">
        <w:rPr>
          <w:rStyle w:val="StyleUnderline"/>
          <w:rFonts w:cstheme="minorHAnsi"/>
        </w:rPr>
        <w:t xml:space="preserve">A stream of </w:t>
      </w:r>
      <w:r w:rsidRPr="00D457AE">
        <w:rPr>
          <w:rStyle w:val="StyleUnderline"/>
          <w:rFonts w:cstheme="minorHAnsi"/>
          <w:highlight w:val="green"/>
        </w:rPr>
        <w:t>counterinsurgency</w:t>
      </w:r>
      <w:r w:rsidRPr="00CE5BEC">
        <w:rPr>
          <w:rStyle w:val="StyleUnderline"/>
          <w:rFonts w:cstheme="minorHAnsi"/>
        </w:rPr>
        <w:t xml:space="preserve"> thus </w:t>
      </w:r>
      <w:r w:rsidRPr="00D457AE">
        <w:rPr>
          <w:rStyle w:val="StyleUnderline"/>
          <w:rFonts w:cstheme="minorHAnsi"/>
          <w:highlight w:val="green"/>
        </w:rPr>
        <w:t>works through both “reform” and “reformism</w:t>
      </w:r>
      <w:r w:rsidRPr="00CE5BEC">
        <w:rPr>
          <w:rStyle w:val="StyleUnderline"/>
          <w:rFonts w:cstheme="minorHAnsi"/>
        </w:rPr>
        <w:t>,” terms that are often conflated but which require clear practical and conceptual differentiation.</w:t>
      </w:r>
      <w:r w:rsidRPr="00CE5BEC">
        <w:rPr>
          <w:rFonts w:cstheme="minorHAnsi"/>
          <w:sz w:val="16"/>
        </w:rPr>
        <w:t xml:space="preserve"> For the sake of clarity, it is helpful to </w:t>
      </w:r>
      <w:r w:rsidRPr="00CE5BEC">
        <w:rPr>
          <w:rStyle w:val="StyleUnderline"/>
          <w:rFonts w:cstheme="minorHAnsi"/>
        </w:rPr>
        <w:t>conceptualize “reform” as a logic of institutional maneuvering rather than a discrete agenda or outcome. It represents an approach to social change that concedes the existence of prevailing social, economic, political, and/or legal systems, including those organized through the power of antiblack, racial capitalist, colonial, apartheid, and other violently oppressive (anti-)social forms.</w:t>
      </w:r>
      <w:r w:rsidRPr="00CE5BEC">
        <w:rPr>
          <w:rFonts w:cstheme="minorHAnsi"/>
          <w:sz w:val="16"/>
        </w:rPr>
        <w:t xml:space="preserve"> </w:t>
      </w:r>
      <w:r w:rsidRPr="00D457AE">
        <w:rPr>
          <w:rStyle w:val="Emphasis"/>
          <w:rFonts w:cstheme="minorHAnsi"/>
          <w:highlight w:val="green"/>
        </w:rPr>
        <w:t>Agitating for reform within</w:t>
      </w:r>
      <w:r w:rsidRPr="00CE5BEC">
        <w:rPr>
          <w:rStyle w:val="Emphasis"/>
          <w:rFonts w:cstheme="minorHAnsi"/>
        </w:rPr>
        <w:t xml:space="preserve"> such </w:t>
      </w:r>
      <w:r w:rsidRPr="00D457AE">
        <w:rPr>
          <w:rStyle w:val="Emphasis"/>
          <w:rFonts w:cstheme="minorHAnsi"/>
          <w:highlight w:val="green"/>
        </w:rPr>
        <w:t>systems entails identification and adjustment of</w:t>
      </w:r>
      <w:r w:rsidRPr="00CE5BEC">
        <w:rPr>
          <w:rStyle w:val="Emphasis"/>
          <w:rFonts w:cstheme="minorHAnsi"/>
        </w:rPr>
        <w:t xml:space="preserve"> relatively isolated aspects of their </w:t>
      </w:r>
      <w:r w:rsidRPr="00D457AE">
        <w:rPr>
          <w:rStyle w:val="Emphasis"/>
          <w:rFonts w:cstheme="minorHAnsi"/>
          <w:highlight w:val="green"/>
        </w:rPr>
        <w:t>operation</w:t>
      </w:r>
      <w:r w:rsidRPr="00CE5BEC">
        <w:rPr>
          <w:rStyle w:val="Emphasis"/>
          <w:rFonts w:cstheme="minorHAnsi"/>
        </w:rPr>
        <w:t xml:space="preserve">, often for the announced purpose of </w:t>
      </w:r>
      <w:r w:rsidRPr="00D457AE">
        <w:rPr>
          <w:rStyle w:val="Emphasis"/>
          <w:rFonts w:cstheme="minorHAnsi"/>
          <w:highlight w:val="green"/>
        </w:rPr>
        <w:t>increasing (perceptions of) access and equity</w:t>
      </w:r>
      <w:r w:rsidRPr="00CE5BEC">
        <w:rPr>
          <w:rStyle w:val="Emphasis"/>
          <w:rFonts w:cstheme="minorHAnsi"/>
        </w:rPr>
        <w:t xml:space="preserve"> in their administration and everyday functioning: think voting rights reforms, police training and hiring reforms, and criminal justice policy reforms (e.g., the emblematic Obama era reform of sentencing guidelines for crack cocaine possession).</w:t>
      </w:r>
      <w:r w:rsidRPr="00CE5BEC">
        <w:rPr>
          <w:rFonts w:cstheme="minorHAnsi"/>
          <w:sz w:val="16"/>
        </w:rPr>
        <w:t xml:space="preserve">24 In many cases, </w:t>
      </w:r>
      <w:r w:rsidRPr="00D457AE">
        <w:rPr>
          <w:rStyle w:val="Emphasis"/>
          <w:rFonts w:cstheme="minorHAnsi"/>
          <w:highlight w:val="green"/>
        </w:rPr>
        <w:t>the purpose</w:t>
      </w:r>
      <w:r w:rsidRPr="00CE5BEC">
        <w:rPr>
          <w:rStyle w:val="Emphasis"/>
          <w:rFonts w:cstheme="minorHAnsi"/>
        </w:rPr>
        <w:t xml:space="preserve"> of a given reform </w:t>
      </w:r>
      <w:r w:rsidRPr="00D457AE">
        <w:rPr>
          <w:rStyle w:val="Emphasis"/>
          <w:rFonts w:cstheme="minorHAnsi"/>
          <w:highlight w:val="green"/>
        </w:rPr>
        <w:t xml:space="preserve">is to protect </w:t>
      </w:r>
      <w:r w:rsidRPr="00D457AE">
        <w:rPr>
          <w:rStyle w:val="Emphasis"/>
          <w:rFonts w:cstheme="minorHAnsi"/>
          <w:highlight w:val="green"/>
        </w:rPr>
        <w:lastRenderedPageBreak/>
        <w:t>systems against collapse</w:t>
      </w:r>
      <w:r w:rsidRPr="00CE5BEC">
        <w:rPr>
          <w:rStyle w:val="StyleUnderline"/>
          <w:rFonts w:cstheme="minorHAnsi"/>
        </w:rPr>
        <w:t>, whether caused by internal contradiction and dysfunction or external forces of opposition. “Reformism,” on the other hand, is a militant ideological and political position that is often sanctioned by a combination of state power and the institutions that constitute gendered racial capitalism</w:t>
      </w:r>
      <w:r w:rsidRPr="00CE5BEC">
        <w:rPr>
          <w:rFonts w:cstheme="minorHAnsi"/>
          <w:sz w:val="16"/>
        </w:rPr>
        <w:t xml:space="preserve">, including those encompassed in the formation of the nonprofit industrial complex that Allen’s 1969 study so astutely anticipated at the time of its publication. </w:t>
      </w:r>
      <w:r w:rsidRPr="00D457AE">
        <w:rPr>
          <w:rStyle w:val="Emphasis"/>
          <w:rFonts w:cstheme="minorHAnsi"/>
          <w:highlight w:val="green"/>
        </w:rPr>
        <w:t>Reformism</w:t>
      </w:r>
      <w:r w:rsidRPr="00CE5BEC">
        <w:rPr>
          <w:rStyle w:val="Emphasis"/>
          <w:rFonts w:cstheme="minorHAnsi"/>
        </w:rPr>
        <w:t xml:space="preserve"> militantly </w:t>
      </w:r>
      <w:r w:rsidRPr="00D457AE">
        <w:rPr>
          <w:rStyle w:val="Emphasis"/>
          <w:rFonts w:cstheme="minorHAnsi"/>
          <w:highlight w:val="green"/>
        </w:rPr>
        <w:t>stakes the claim that</w:t>
      </w:r>
      <w:r w:rsidRPr="00CE5BEC">
        <w:rPr>
          <w:rStyle w:val="Emphasis"/>
          <w:rFonts w:cstheme="minorHAnsi"/>
        </w:rPr>
        <w:t xml:space="preserve"> the cultural and political ensemble—including the </w:t>
      </w:r>
      <w:r w:rsidRPr="00D457AE">
        <w:rPr>
          <w:rStyle w:val="Emphasis"/>
          <w:rFonts w:cstheme="minorHAnsi"/>
          <w:highlight w:val="green"/>
        </w:rPr>
        <w:t>epistemological structure—of</w:t>
      </w:r>
      <w:r w:rsidRPr="00CE5BEC">
        <w:rPr>
          <w:rStyle w:val="Emphasis"/>
          <w:rFonts w:cstheme="minorHAnsi"/>
        </w:rPr>
        <w:t xml:space="preserve"> an </w:t>
      </w:r>
      <w:r w:rsidRPr="00D457AE">
        <w:rPr>
          <w:rStyle w:val="Emphasis"/>
          <w:rFonts w:cstheme="minorHAnsi"/>
          <w:highlight w:val="green"/>
        </w:rPr>
        <w:t>existing order ought</w:t>
      </w:r>
      <w:r w:rsidRPr="00CE5BEC">
        <w:rPr>
          <w:rStyle w:val="Emphasis"/>
          <w:rFonts w:cstheme="minorHAnsi"/>
        </w:rPr>
        <w:t xml:space="preserve"> to </w:t>
      </w:r>
      <w:r w:rsidRPr="00D457AE">
        <w:rPr>
          <w:rStyle w:val="Emphasis"/>
          <w:rFonts w:cstheme="minorHAnsi"/>
          <w:highlight w:val="green"/>
        </w:rPr>
        <w:t>be</w:t>
      </w:r>
      <w:r w:rsidRPr="00CE5BEC">
        <w:rPr>
          <w:rStyle w:val="Emphasis"/>
          <w:rFonts w:cstheme="minorHAnsi"/>
        </w:rPr>
        <w:t xml:space="preserve"> protected, legitimated, and </w:t>
      </w:r>
      <w:r w:rsidRPr="00D457AE">
        <w:rPr>
          <w:rStyle w:val="Emphasis"/>
          <w:rFonts w:cstheme="minorHAnsi"/>
          <w:highlight w:val="green"/>
        </w:rPr>
        <w:t>sustained</w:t>
      </w:r>
      <w:r w:rsidRPr="00CE5BEC">
        <w:rPr>
          <w:rStyle w:val="Emphasis"/>
          <w:rFonts w:cstheme="minorHAnsi"/>
        </w:rPr>
        <w:t xml:space="preserve"> rather than transformed, abolished, or creatively disrupted.</w:t>
      </w:r>
      <w:r w:rsidRPr="00CE5BEC">
        <w:rPr>
          <w:rFonts w:cstheme="minorHAnsi"/>
          <w:sz w:val="16"/>
        </w:rPr>
        <w:t xml:space="preserve"> As a defense of the existing order, </w:t>
      </w:r>
      <w:r w:rsidRPr="00CE5BEC">
        <w:rPr>
          <w:rStyle w:val="StyleUnderline"/>
          <w:rFonts w:cstheme="minorHAnsi"/>
        </w:rPr>
        <w:t>the reformist position may passively and/or actively criminalize and endanger those people, communities, and movements that seek fundamental—that is, radical, abolitionist, anti-colonialist, or revolutionary—change to an oppressive arrangement.</w:t>
      </w:r>
      <w:r w:rsidRPr="00CE5BEC">
        <w:rPr>
          <w:rFonts w:cstheme="minorHAnsi"/>
          <w:sz w:val="16"/>
        </w:rPr>
        <w:t xml:space="preserve"> As Erica Edwards has demonstrated, </w:t>
      </w:r>
      <w:r w:rsidRPr="00CE5BEC">
        <w:rPr>
          <w:rStyle w:val="Emphasis"/>
          <w:rFonts w:cstheme="minorHAnsi"/>
        </w:rPr>
        <w:t xml:space="preserve">reformism often </w:t>
      </w:r>
      <w:r w:rsidRPr="00D457AE">
        <w:rPr>
          <w:rStyle w:val="Emphasis"/>
          <w:rFonts w:cstheme="minorHAnsi"/>
          <w:highlight w:val="green"/>
        </w:rPr>
        <w:t>pivots on gendered racial performances of</w:t>
      </w:r>
      <w:r w:rsidRPr="00CE5BEC">
        <w:rPr>
          <w:rStyle w:val="Emphasis"/>
          <w:rFonts w:cstheme="minorHAnsi"/>
        </w:rPr>
        <w:t xml:space="preserve"> (Black) </w:t>
      </w:r>
      <w:r w:rsidRPr="00D457AE">
        <w:rPr>
          <w:rStyle w:val="Emphasis"/>
          <w:rFonts w:cstheme="minorHAnsi"/>
          <w:highlight w:val="green"/>
        </w:rPr>
        <w:t>respectability</w:t>
      </w:r>
      <w:r w:rsidRPr="00CE5BEC">
        <w:rPr>
          <w:rStyle w:val="Emphasis"/>
          <w:rFonts w:cstheme="minorHAnsi"/>
        </w:rPr>
        <w:t>, which often induce or converge with cultural logics of commodification and racial fetish as well as entrepreneurial (neoliberal brand building) opportunism.</w:t>
      </w:r>
      <w:r w:rsidRPr="00CE5BEC">
        <w:rPr>
          <w:rFonts w:cstheme="minorHAnsi"/>
          <w:sz w:val="16"/>
        </w:rPr>
        <w:t xml:space="preserve">25 Finally, and perhaps most importantly, </w:t>
      </w:r>
      <w:r w:rsidRPr="00CE5BEC">
        <w:rPr>
          <w:rStyle w:val="Emphasis"/>
          <w:rFonts w:cstheme="minorHAnsi"/>
        </w:rPr>
        <w:t xml:space="preserve">reformism attempts </w:t>
      </w:r>
      <w:r w:rsidRPr="00D457AE">
        <w:rPr>
          <w:rStyle w:val="Emphasis"/>
          <w:rFonts w:cstheme="minorHAnsi"/>
          <w:highlight w:val="green"/>
        </w:rPr>
        <w:t>to delimit</w:t>
      </w:r>
      <w:r w:rsidRPr="00CE5BEC">
        <w:rPr>
          <w:rStyle w:val="Emphasis"/>
          <w:rFonts w:cstheme="minorHAnsi"/>
        </w:rPr>
        <w:t xml:space="preserve"> the </w:t>
      </w:r>
      <w:r w:rsidRPr="00D457AE">
        <w:rPr>
          <w:rStyle w:val="Emphasis"/>
          <w:rFonts w:cstheme="minorHAnsi"/>
          <w:highlight w:val="green"/>
        </w:rPr>
        <w:t>imaginative horizon</w:t>
      </w:r>
      <w:r w:rsidRPr="00CE5BEC">
        <w:rPr>
          <w:rStyle w:val="Emphasis"/>
          <w:rFonts w:cstheme="minorHAnsi"/>
        </w:rPr>
        <w:t xml:space="preserve"> of political possibility </w:t>
      </w:r>
      <w:r w:rsidRPr="00D457AE">
        <w:rPr>
          <w:rStyle w:val="Emphasis"/>
          <w:rFonts w:cstheme="minorHAnsi"/>
          <w:highlight w:val="green"/>
        </w:rPr>
        <w:t>to</w:t>
      </w:r>
      <w:r w:rsidRPr="00CE5BEC">
        <w:rPr>
          <w:rStyle w:val="Emphasis"/>
          <w:rFonts w:cstheme="minorHAnsi"/>
        </w:rPr>
        <w:t xml:space="preserve"> that which is seen as achievable within the protocols and power relations of </w:t>
      </w:r>
      <w:r w:rsidRPr="00D457AE">
        <w:rPr>
          <w:rStyle w:val="Emphasis"/>
          <w:rFonts w:cstheme="minorHAnsi"/>
          <w:highlight w:val="green"/>
        </w:rPr>
        <w:t>existing institutional forms.</w:t>
      </w:r>
    </w:p>
    <w:p w14:paraId="6C6A2A2F" w14:textId="77777777" w:rsidR="00CE5BEC" w:rsidRPr="00CE5BEC" w:rsidRDefault="00557EA8" w:rsidP="00557EA8">
      <w:pPr>
        <w:pStyle w:val="Heading4"/>
        <w:rPr>
          <w:rStyle w:val="StyleUnderline"/>
          <w:sz w:val="26"/>
          <w:highlight w:val="green"/>
        </w:rPr>
      </w:pPr>
      <w:r w:rsidRPr="00CE5BEC">
        <w:t xml:space="preserve">Social unionist strategies are limited by economism and drain organizing of its revolutionary potential. </w:t>
      </w:r>
    </w:p>
    <w:p w14:paraId="41F107DF" w14:textId="77777777" w:rsidR="00CE5BEC" w:rsidRPr="00CE5BEC" w:rsidRDefault="00557EA8" w:rsidP="00557EA8">
      <w:pPr>
        <w:rPr>
          <w:rStyle w:val="StyleUnderline"/>
          <w:highlight w:val="green"/>
        </w:rPr>
      </w:pPr>
      <w:r w:rsidRPr="00CE5BEC">
        <w:rPr>
          <w:rStyle w:val="Style13ptBold"/>
        </w:rPr>
        <w:t>Moufawad-Paul 22</w:t>
      </w:r>
      <w:r w:rsidRPr="00CE5BEC">
        <w:rPr>
          <w:sz w:val="16"/>
        </w:rPr>
        <w:t xml:space="preserve"> [J. Moufawad-Paul, “Politics in Command: A Taxonomy of Economism,” Foreign Languages Press, 2022, https://foreignlanguages.press/product/politics-in-command-a-taxonomy-of-economism-j-moufawad-paul/. Accessed 8/3/2025.] //falcon</w:t>
      </w:r>
    </w:p>
    <w:p w14:paraId="47AC3054" w14:textId="77777777" w:rsidR="00CE5BEC" w:rsidRPr="00CE5BEC" w:rsidRDefault="00557EA8" w:rsidP="00557EA8">
      <w:pPr>
        <w:rPr>
          <w:rStyle w:val="StyleUnderline"/>
          <w:highlight w:val="green"/>
        </w:rPr>
      </w:pPr>
      <w:r w:rsidRPr="00CE5BEC">
        <w:rPr>
          <w:sz w:val="16"/>
        </w:rPr>
        <w:t xml:space="preserve">Despite my above explanation of the interrelation between the two senses of the term “economism,” </w:t>
      </w:r>
      <w:r w:rsidRPr="00CE5BEC">
        <w:rPr>
          <w:rStyle w:val="StyleUnderline"/>
        </w:rPr>
        <w:t>this interrelation may not be obvious at first glance</w:t>
      </w:r>
      <w:r w:rsidRPr="00CE5BEC">
        <w:rPr>
          <w:sz w:val="16"/>
        </w:rPr>
        <w:t xml:space="preserve">. Some undeniable social facts immediately stand in the way of my assumption and cannot be easily dismissed. Particularly </w:t>
      </w:r>
      <w:r w:rsidRPr="00CE5BEC">
        <w:rPr>
          <w:rStyle w:val="StyleUnderline"/>
        </w:rPr>
        <w:t>there is the fact that</w:t>
      </w:r>
      <w:r w:rsidRPr="00CE5BEC">
        <w:rPr>
          <w:sz w:val="16"/>
        </w:rPr>
        <w:t xml:space="preserve">, as noted above, </w:t>
      </w:r>
      <w:r w:rsidRPr="00CE5BEC">
        <w:rPr>
          <w:rStyle w:val="StyleUnderline"/>
        </w:rPr>
        <w:t>those who consciously and intentionally engage in the subjective instance</w:t>
      </w:r>
      <w:r w:rsidRPr="00CE5BEC">
        <w:rPr>
          <w:sz w:val="16"/>
        </w:rPr>
        <w:t xml:space="preserve"> of economism </w:t>
      </w:r>
      <w:r w:rsidRPr="00CE5BEC">
        <w:rPr>
          <w:rStyle w:val="StyleUnderline"/>
        </w:rPr>
        <w:t>do not necessarily see themselves as endorsing an economic determinism</w:t>
      </w:r>
      <w:r w:rsidRPr="00CE5BEC">
        <w:rPr>
          <w:sz w:val="16"/>
        </w:rPr>
        <w:t xml:space="preserve"> and, in most cases, would rightly agree that such a view is incorrect. </w:t>
      </w:r>
      <w:r w:rsidRPr="00CE5BEC">
        <w:rPr>
          <w:rStyle w:val="Emphasis"/>
        </w:rPr>
        <w:t>Take</w:t>
      </w:r>
      <w:r w:rsidRPr="00CE5BEC">
        <w:rPr>
          <w:sz w:val="16"/>
        </w:rPr>
        <w:t xml:space="preserve">, for example, arguments for </w:t>
      </w:r>
      <w:r w:rsidRPr="00CE5BEC">
        <w:rPr>
          <w:rStyle w:val="StyleUnderline"/>
        </w:rPr>
        <w:t>social unionism and “</w:t>
      </w:r>
      <w:r w:rsidRPr="001F6628">
        <w:rPr>
          <w:rStyle w:val="Emphasis"/>
          <w:highlight w:val="green"/>
        </w:rPr>
        <w:t>socialism from below</w:t>
      </w:r>
      <w:r w:rsidRPr="00CE5BEC">
        <w:rPr>
          <w:rStyle w:val="Emphasis"/>
        </w:rPr>
        <w:t>,”</w:t>
      </w:r>
      <w:r w:rsidRPr="00CE5BEC">
        <w:rPr>
          <w:sz w:val="16"/>
        </w:rPr>
        <w:t xml:space="preserve"> i.e., </w:t>
      </w:r>
      <w:r w:rsidRPr="00CE5BEC">
        <w:rPr>
          <w:rStyle w:val="StyleUnderline"/>
        </w:rPr>
        <w:t>where unions are conceptualized as the space in which to initiate revolution. Such</w:t>
      </w:r>
      <w:r w:rsidRPr="00CE5BEC">
        <w:rPr>
          <w:sz w:val="16"/>
        </w:rPr>
        <w:t xml:space="preserve"> arguments </w:t>
      </w:r>
      <w:r w:rsidRPr="001F6628">
        <w:rPr>
          <w:rStyle w:val="StyleUnderline"/>
          <w:highlight w:val="green"/>
        </w:rPr>
        <w:t xml:space="preserve">rely on the assumption </w:t>
      </w:r>
      <w:r w:rsidRPr="001F6628">
        <w:rPr>
          <w:rStyle w:val="Emphasis"/>
          <w:highlight w:val="green"/>
        </w:rPr>
        <w:t>that the struggles around the site of economic exploitation</w:t>
      </w:r>
      <w:r w:rsidRPr="001F6628">
        <w:rPr>
          <w:sz w:val="16"/>
          <w:highlight w:val="green"/>
        </w:rPr>
        <w:t xml:space="preserve">, </w:t>
      </w:r>
      <w:r w:rsidRPr="00CE5BEC">
        <w:rPr>
          <w:sz w:val="16"/>
        </w:rPr>
        <w:t xml:space="preserve">due to its historical importance as the site where the working class generates value, </w:t>
      </w:r>
      <w:r w:rsidRPr="001F6628">
        <w:rPr>
          <w:rStyle w:val="Emphasis"/>
          <w:highlight w:val="green"/>
        </w:rPr>
        <w:t>is more important than an over-arching political organization</w:t>
      </w:r>
      <w:r w:rsidRPr="00CE5BEC">
        <w:rPr>
          <w:sz w:val="16"/>
        </w:rPr>
        <w:t>, or should at least spontaneously produce such an organization.</w:t>
      </w:r>
    </w:p>
    <w:p w14:paraId="6F51F7F6" w14:textId="77777777" w:rsidR="00CE5BEC" w:rsidRPr="00CE5BEC" w:rsidRDefault="00557EA8" w:rsidP="00557EA8">
      <w:pPr>
        <w:rPr>
          <w:rStyle w:val="StyleUnderline"/>
          <w:highlight w:val="green"/>
        </w:rPr>
      </w:pPr>
      <w:r w:rsidRPr="00CE5BEC">
        <w:rPr>
          <w:rStyle w:val="StyleUnderline"/>
        </w:rPr>
        <w:t xml:space="preserve">There are clearly </w:t>
      </w:r>
      <w:r w:rsidRPr="001F6628">
        <w:rPr>
          <w:rStyle w:val="StyleUnderline"/>
          <w:highlight w:val="green"/>
        </w:rPr>
        <w:t>Marxists</w:t>
      </w:r>
      <w:r w:rsidRPr="00CE5BEC">
        <w:rPr>
          <w:sz w:val="16"/>
        </w:rPr>
        <w:t xml:space="preserve">, though, who are </w:t>
      </w:r>
      <w:r w:rsidRPr="001F6628">
        <w:rPr>
          <w:rStyle w:val="StyleUnderline"/>
          <w:highlight w:val="green"/>
        </w:rPr>
        <w:t>committed to this social unionist approach</w:t>
      </w:r>
      <w:r w:rsidRPr="00CE5BEC">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CE5BEC">
        <w:rPr>
          <w:rStyle w:val="StyleUnderline"/>
        </w:rPr>
        <w:t xml:space="preserve">They </w:t>
      </w:r>
      <w:r w:rsidRPr="001F6628">
        <w:rPr>
          <w:rStyle w:val="StyleUnderline"/>
          <w:highlight w:val="green"/>
        </w:rPr>
        <w:t>may even conceptualize theories that privilege “revolutionary consciousness”</w:t>
      </w:r>
      <w:r w:rsidRPr="00CE5BEC">
        <w:rPr>
          <w:rStyle w:val="StyleUnderline"/>
        </w:rPr>
        <w:t xml:space="preserve"> and political struggle</w:t>
      </w:r>
      <w:r w:rsidRPr="00CE5BEC">
        <w:rPr>
          <w:rStyle w:val="Emphasis"/>
        </w:rPr>
        <w:t xml:space="preserve">, </w:t>
      </w:r>
      <w:r w:rsidRPr="001F6628">
        <w:rPr>
          <w:rStyle w:val="Emphasis"/>
          <w:highlight w:val="green"/>
        </w:rPr>
        <w:t>assuming</w:t>
      </w:r>
      <w:r w:rsidRPr="00CE5BEC">
        <w:rPr>
          <w:rStyle w:val="Emphasis"/>
        </w:rPr>
        <w:t xml:space="preserve"> that such </w:t>
      </w:r>
      <w:r w:rsidRPr="001F6628">
        <w:rPr>
          <w:rStyle w:val="Emphasis"/>
          <w:highlight w:val="green"/>
        </w:rPr>
        <w:t>consciousness</w:t>
      </w:r>
      <w:r w:rsidRPr="00CE5BEC">
        <w:rPr>
          <w:rStyle w:val="Emphasis"/>
        </w:rPr>
        <w:t xml:space="preserve"> and the correct organization </w:t>
      </w:r>
      <w:r w:rsidRPr="001F6628">
        <w:rPr>
          <w:rStyle w:val="Emphasis"/>
          <w:highlight w:val="green"/>
        </w:rPr>
        <w:t>will emerge from those practices that</w:t>
      </w:r>
      <w:r w:rsidRPr="00CE5BEC">
        <w:rPr>
          <w:rStyle w:val="Emphasis"/>
        </w:rPr>
        <w:t>,</w:t>
      </w:r>
      <w:r w:rsidRPr="00CE5BEC">
        <w:rPr>
          <w:sz w:val="16"/>
        </w:rPr>
        <w:t xml:space="preserve"> based on the second sense of the term, </w:t>
      </w:r>
      <w:r w:rsidRPr="001F6628">
        <w:rPr>
          <w:rStyle w:val="Emphasis"/>
          <w:highlight w:val="green"/>
        </w:rPr>
        <w:t>are economistic</w:t>
      </w:r>
      <w:r w:rsidRPr="00CE5BEC">
        <w:rPr>
          <w:rStyle w:val="Emphasis"/>
        </w:rPr>
        <w:t>.</w:t>
      </w:r>
      <w:r w:rsidRPr="00CE5BEC">
        <w:rPr>
          <w:sz w:val="16"/>
        </w:rPr>
        <w:t xml:space="preserve"> That is, </w:t>
      </w:r>
      <w:r w:rsidRPr="001F6628">
        <w:rPr>
          <w:rStyle w:val="StyleUnderline"/>
          <w:highlight w:val="green"/>
        </w:rPr>
        <w:t>they</w:t>
      </w:r>
      <w:r w:rsidRPr="00CE5BEC">
        <w:rPr>
          <w:rStyle w:val="StyleUnderline"/>
        </w:rPr>
        <w:t xml:space="preserve"> may </w:t>
      </w:r>
      <w:r w:rsidRPr="001F6628">
        <w:rPr>
          <w:rStyle w:val="StyleUnderline"/>
          <w:highlight w:val="green"/>
        </w:rPr>
        <w:t>argue for a political struggle</w:t>
      </w:r>
      <w:r w:rsidRPr="00CE5BEC">
        <w:rPr>
          <w:rStyle w:val="StyleUnderline"/>
        </w:rPr>
        <w:t xml:space="preserve"> that openly references socialism</w:t>
      </w:r>
      <w:r w:rsidRPr="00CE5BEC">
        <w:rPr>
          <w:sz w:val="16"/>
        </w:rPr>
        <w:t xml:space="preserve"> </w:t>
      </w:r>
      <w:r w:rsidRPr="001F6628">
        <w:rPr>
          <w:rStyle w:val="Emphasis"/>
          <w:highlight w:val="green"/>
        </w:rPr>
        <w:t>amongst a workplace’s rank-and-file</w:t>
      </w:r>
      <w:r w:rsidRPr="00CE5BEC">
        <w:rPr>
          <w:sz w:val="16"/>
        </w:rPr>
        <w:t xml:space="preserve"> in the hope </w:t>
      </w:r>
      <w:r w:rsidRPr="00CE5BEC">
        <w:rPr>
          <w:rStyle w:val="StyleUnderline"/>
        </w:rPr>
        <w:t>that this will develop a political consciousness amongst workers</w:t>
      </w:r>
      <w:r w:rsidRPr="00CE5BEC">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CE5BEC">
        <w:rPr>
          <w:rStyle w:val="StyleUnderline"/>
        </w:rPr>
        <w:t xml:space="preserve">such an approach </w:t>
      </w:r>
      <w:r w:rsidRPr="00CE5BEC">
        <w:rPr>
          <w:sz w:val="16"/>
        </w:rPr>
        <w:t xml:space="preserve">to practice, despite what its adherents and theorists might claim, </w:t>
      </w:r>
      <w:r w:rsidRPr="001F6628">
        <w:rPr>
          <w:rStyle w:val="StyleUnderline"/>
          <w:highlight w:val="green"/>
        </w:rPr>
        <w:t>cannot produce anything beyond a neo-reformism</w:t>
      </w:r>
      <w:r w:rsidRPr="00CE5BEC">
        <w:rPr>
          <w:sz w:val="16"/>
        </w:rPr>
        <w:t xml:space="preserve"> that is tantamount to </w:t>
      </w:r>
      <w:r w:rsidRPr="00CE5BEC">
        <w:rPr>
          <w:rStyle w:val="StyleUnderline"/>
        </w:rPr>
        <w:t>accepting</w:t>
      </w:r>
      <w:r w:rsidRPr="00CE5BEC">
        <w:rPr>
          <w:sz w:val="16"/>
        </w:rPr>
        <w:t xml:space="preserve">, in lieu of anything else, </w:t>
      </w:r>
      <w:r w:rsidRPr="00CE5BEC">
        <w:rPr>
          <w:rStyle w:val="StyleUnderline"/>
        </w:rPr>
        <w:t>a productive forces analysis of society, since nothing with a broader concrete political significance is being offered.</w:t>
      </w:r>
    </w:p>
    <w:p w14:paraId="14E3E050" w14:textId="77777777" w:rsidR="00CE5BEC" w:rsidRPr="00CE5BEC" w:rsidRDefault="00557EA8" w:rsidP="00557EA8">
      <w:pPr>
        <w:rPr>
          <w:rStyle w:val="StyleUnderline"/>
          <w:highlight w:val="green"/>
        </w:rPr>
      </w:pPr>
      <w:r w:rsidRPr="00CE5BEC">
        <w:rPr>
          <w:sz w:val="16"/>
        </w:rPr>
        <w:t xml:space="preserve">But let’s be clear about the fundamental connection between these two senses of economism before we move too far along the process of excavating the meaning of the term’s “subjective” instance. </w:t>
      </w:r>
      <w:r w:rsidRPr="00CE5BEC">
        <w:rPr>
          <w:rStyle w:val="StyleUnderline"/>
        </w:rPr>
        <w:t>If someone is committed to a theory of productive forces</w:t>
      </w:r>
      <w:r w:rsidRPr="00CE5BEC">
        <w:rPr>
          <w:sz w:val="16"/>
        </w:rPr>
        <w:t xml:space="preserve">—that is, </w:t>
      </w:r>
      <w:r w:rsidRPr="00CE5BEC">
        <w:rPr>
          <w:rStyle w:val="StyleUnderline"/>
        </w:rPr>
        <w:t xml:space="preserve">if they believe that social change is generated solely through the advancement of forces of </w:t>
      </w:r>
      <w:r w:rsidRPr="00CE5BEC">
        <w:rPr>
          <w:rStyle w:val="StyleUnderline"/>
        </w:rPr>
        <w:lastRenderedPageBreak/>
        <w:t>production</w:t>
      </w:r>
      <w:r w:rsidRPr="00CE5BEC">
        <w:rPr>
          <w:sz w:val="16"/>
        </w:rPr>
        <w:t xml:space="preserve">—then </w:t>
      </w:r>
      <w:r w:rsidRPr="00CE5BEC">
        <w:rPr>
          <w:rStyle w:val="Emphasis"/>
        </w:rPr>
        <w:t>they must also be committed to the subjective focus on purely economic struggle,</w:t>
      </w:r>
      <w:r w:rsidRPr="00CE5BEC">
        <w:rPr>
          <w:sz w:val="16"/>
        </w:rPr>
        <w:t xml:space="preserve"> because a </w:t>
      </w:r>
      <w:r w:rsidRPr="00CE5BEC">
        <w:rPr>
          <w:rStyle w:val="StyleUnderline"/>
        </w:rPr>
        <w:t>practice in the workplace where the “bread and butter” rights of the workers who generate the forces of production</w:t>
      </w:r>
      <w:r w:rsidRPr="00CE5BEC">
        <w:rPr>
          <w:sz w:val="16"/>
        </w:rPr>
        <w:t xml:space="preserve"> (a portion of which is their own labour) </w:t>
      </w:r>
      <w:r w:rsidRPr="00CE5BEC">
        <w:rPr>
          <w:rStyle w:val="Emphasis"/>
        </w:rPr>
        <w:t>will determine the velocity, direction, and meaning of those forces</w:t>
      </w:r>
      <w:r w:rsidRPr="00CE5BEC">
        <w:rPr>
          <w:sz w:val="16"/>
        </w:rPr>
        <w:t xml:space="preserve">. Conversely, if one is committed to the perspective that struggles at the economic point of production are primary, then </w:t>
      </w:r>
      <w:r w:rsidRPr="00CE5BEC">
        <w:rPr>
          <w:rStyle w:val="StyleUnderline"/>
        </w:rPr>
        <w:t>the logical upshot is that the labour output of these struggles</w:t>
      </w:r>
      <w:r w:rsidRPr="00CE5BEC">
        <w:rPr>
          <w:sz w:val="16"/>
        </w:rPr>
        <w:t xml:space="preserve"> (i.e., the forces of production now co-determined by workers’ rights) </w:t>
      </w:r>
      <w:r w:rsidRPr="00CE5BEC">
        <w:rPr>
          <w:rStyle w:val="Emphasis"/>
        </w:rPr>
        <w:t>is the political destiny, that one is struggling simply to perform better as a worker, and that this better performance will in some ways affect economic output</w:t>
      </w:r>
      <w:r w:rsidRPr="00CE5BEC">
        <w:rPr>
          <w:sz w:val="16"/>
        </w:rPr>
        <w:t xml:space="preserve">. All of the other </w:t>
      </w:r>
      <w:r w:rsidRPr="00CE5BEC">
        <w:rPr>
          <w:rStyle w:val="StyleUnderline"/>
        </w:rPr>
        <w:t>radical economistic assumptions</w:t>
      </w:r>
      <w:r w:rsidRPr="00CE5BEC">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CE5BEC">
        <w:rPr>
          <w:rStyle w:val="StyleUnderline"/>
        </w:rPr>
        <w:t>are in fact incorporated within this productive forces comprehension where class itself becomes conflated with productive forces</w:t>
      </w:r>
      <w:r w:rsidRPr="00CE5BEC">
        <w:rPr>
          <w:sz w:val="16"/>
        </w:rPr>
        <w:t>—a part of the speed of the train that is breaking the barriers of class contradiction. Accelerate the contradictions! But since when did contradictions possess a speed?</w:t>
      </w:r>
    </w:p>
    <w:p w14:paraId="6019F497" w14:textId="77777777" w:rsidR="00CE5BEC" w:rsidRPr="00CE5BEC" w:rsidRDefault="00557EA8" w:rsidP="00557EA8">
      <w:pPr>
        <w:rPr>
          <w:rStyle w:val="StyleUnderline"/>
          <w:highlight w:val="green"/>
        </w:rPr>
      </w:pPr>
      <w:r w:rsidRPr="00CE5BEC">
        <w:rPr>
          <w:sz w:val="16"/>
        </w:rPr>
        <w:t xml:space="preserve">Moreover, </w:t>
      </w:r>
      <w:r w:rsidRPr="00CE5BEC">
        <w:rPr>
          <w:rStyle w:val="StyleUnderline"/>
        </w:rPr>
        <w:t>some past Marxist-Leninist forces</w:t>
      </w:r>
      <w:r w:rsidRPr="00CE5BEC">
        <w:rPr>
          <w:sz w:val="16"/>
        </w:rPr>
        <w:t xml:space="preserve"> that ended up being </w:t>
      </w:r>
      <w:r w:rsidRPr="00CE5BEC">
        <w:rPr>
          <w:rStyle w:val="StyleUnderline"/>
        </w:rPr>
        <w:t>hampered by the subjective instance of economism</w:t>
      </w:r>
      <w:r w:rsidRPr="00CE5BEC">
        <w:rPr>
          <w:sz w:val="16"/>
        </w:rPr>
        <w:t xml:space="preserve"> were theoretically opposed to the objective sense of the concept, </w:t>
      </w:r>
      <w:r w:rsidRPr="00CE5BEC">
        <w:rPr>
          <w:rStyle w:val="StyleUnderline"/>
        </w:rPr>
        <w:t>refusing to accept that their practices valorized the very line they critiqued.</w:t>
      </w:r>
      <w:r w:rsidRPr="00CE5BEC">
        <w:rPr>
          <w:sz w:val="16"/>
        </w:rPr>
        <w:t xml:space="preserve"> It was only later, in theoretical assessments of the shortcomings of these movements, that the term </w:t>
      </w:r>
      <w:r w:rsidRPr="00CE5BEC">
        <w:rPr>
          <w:rStyle w:val="StyleUnderline"/>
        </w:rPr>
        <w:t>“economism” (</w:t>
      </w:r>
      <w:r w:rsidRPr="00CE5BEC">
        <w:rPr>
          <w:sz w:val="16"/>
        </w:rPr>
        <w:t xml:space="preserve">gleaned from Lenin and his critiques of the “Economists”) was </w:t>
      </w:r>
      <w:r w:rsidRPr="00CE5BEC">
        <w:rPr>
          <w:rStyle w:val="StyleUnderline"/>
        </w:rPr>
        <w:t>utilized, intentionally locating</w:t>
      </w:r>
      <w:r w:rsidRPr="00CE5BEC">
        <w:rPr>
          <w:sz w:val="16"/>
        </w:rPr>
        <w:t xml:space="preserve"> such practices in the realm of </w:t>
      </w:r>
      <w:r w:rsidRPr="00CE5BEC">
        <w:rPr>
          <w:rStyle w:val="StyleUnderline"/>
        </w:rPr>
        <w:t>economic determinism. Such</w:t>
      </w:r>
      <w:r w:rsidRPr="00CE5BEC">
        <w:rPr>
          <w:sz w:val="16"/>
        </w:rPr>
        <w:t xml:space="preserve"> an assessment </w:t>
      </w:r>
      <w:r w:rsidRPr="00CE5BEC">
        <w:rPr>
          <w:rStyle w:val="StyleUnderline"/>
        </w:rPr>
        <w:t>was motivated by</w:t>
      </w:r>
      <w:r w:rsidRPr="00CE5BEC">
        <w:rPr>
          <w:sz w:val="16"/>
        </w:rPr>
        <w:t xml:space="preserve"> the following problem: by </w:t>
      </w:r>
      <w:r w:rsidRPr="001F6628">
        <w:rPr>
          <w:rStyle w:val="Emphasis"/>
          <w:highlight w:val="green"/>
        </w:rPr>
        <w:t>treating economic sites of struggle as the primary focus</w:t>
      </w:r>
      <w:r w:rsidRPr="00CE5BEC">
        <w:rPr>
          <w:rStyle w:val="Emphasis"/>
        </w:rPr>
        <w:t>,</w:t>
      </w:r>
      <w:r w:rsidRPr="00CE5BEC">
        <w:rPr>
          <w:sz w:val="16"/>
        </w:rPr>
        <w:t xml:space="preserve"> some organizations poured all of their energy into </w:t>
      </w:r>
      <w:r w:rsidRPr="001F6628">
        <w:rPr>
          <w:rStyle w:val="Emphasis"/>
          <w:highlight w:val="green"/>
        </w:rPr>
        <w:t>promoting their members’ struggles</w:t>
      </w:r>
      <w:r w:rsidRPr="00CE5BEC">
        <w:rPr>
          <w:sz w:val="16"/>
        </w:rPr>
        <w:t xml:space="preserve"> in these sites </w:t>
      </w:r>
      <w:r w:rsidRPr="001F6628">
        <w:rPr>
          <w:rStyle w:val="Emphasis"/>
          <w:highlight w:val="green"/>
        </w:rPr>
        <w:t>so that such members would end up in positions of influence</w:t>
      </w:r>
      <w:r w:rsidRPr="00CE5BEC">
        <w:rPr>
          <w:sz w:val="16"/>
        </w:rPr>
        <w:t xml:space="preserve"> (in workplaces, union locals, overarching labour bodies), </w:t>
      </w:r>
      <w:r w:rsidRPr="001F6628">
        <w:rPr>
          <w:rStyle w:val="Emphasis"/>
          <w:highlight w:val="green"/>
        </w:rPr>
        <w:t>only to end up becoming functionaries subordinated to the vicissitudes of economic struggle</w:t>
      </w:r>
      <w:r w:rsidRPr="00CE5BEC">
        <w:rPr>
          <w:sz w:val="16"/>
        </w:rPr>
        <w:t xml:space="preserve"> (get a better contract, win the strike, prepare for the next round of bargaining, etc.), </w:t>
      </w:r>
      <w:r w:rsidRPr="001F6628">
        <w:rPr>
          <w:rStyle w:val="StyleUnderline"/>
          <w:highlight w:val="green"/>
        </w:rPr>
        <w:t>rather than militants focused first and foremost on the broader political struggle for socialism.</w:t>
      </w:r>
    </w:p>
    <w:p w14:paraId="6474C6CB" w14:textId="77777777" w:rsidR="00CE5BEC" w:rsidRPr="00CE5BEC" w:rsidRDefault="00557EA8" w:rsidP="00557EA8">
      <w:pPr>
        <w:pStyle w:val="Heading4"/>
        <w:rPr>
          <w:rStyle w:val="StyleUnderline"/>
          <w:sz w:val="26"/>
          <w:highlight w:val="green"/>
        </w:rPr>
      </w:pPr>
      <w:r w:rsidRPr="00CE5BEC">
        <w:t>Massive structural violence inevitable under capitalism – it pushes economic and social conflict beyond all planetary boundaries.</w:t>
      </w:r>
    </w:p>
    <w:p w14:paraId="3621F13A" w14:textId="77777777" w:rsidR="00CE5BEC" w:rsidRPr="00CE5BEC" w:rsidRDefault="00557EA8" w:rsidP="00557EA8">
      <w:pPr>
        <w:rPr>
          <w:rStyle w:val="StyleUnderline"/>
          <w:highlight w:val="green"/>
        </w:rPr>
      </w:pPr>
      <w:r w:rsidRPr="00CE5BEC">
        <w:rPr>
          <w:rStyle w:val="Style13ptBold"/>
        </w:rPr>
        <w:t>Robinson 14</w:t>
      </w:r>
      <w:r w:rsidRPr="00CE5BEC">
        <w:rPr>
          <w:b/>
          <w:sz w:val="16"/>
        </w:rPr>
        <w:t xml:space="preserve"> </w:t>
      </w:r>
      <w:r w:rsidRPr="00CE5BEC">
        <w:rPr>
          <w:sz w:val="16"/>
        </w:rPr>
        <w:t>(William I., Prof. of Sociology, Global and International Studies, and Latin American Studies, @ UC-Santa Barbara, “Global Capitalism: Crisis of Humanity and the Specter of 21st Century Fascism” The World Financial Review)</w:t>
      </w:r>
    </w:p>
    <w:p w14:paraId="7F800070" w14:textId="77777777" w:rsidR="00CE5BEC" w:rsidRPr="00CE5BEC" w:rsidRDefault="00557EA8" w:rsidP="00557EA8">
      <w:pPr>
        <w:rPr>
          <w:rStyle w:val="StyleUnderline"/>
          <w:highlight w:val="green"/>
        </w:rPr>
      </w:pPr>
      <w:r w:rsidRPr="00CE5BEC">
        <w:rPr>
          <w:sz w:val="16"/>
        </w:rPr>
        <w:t xml:space="preserve">Cyclical, Structural, and Systemic Crises ¶ Most commentators on the contemporary crisis refer to the “Great Recession” of 2008 and its aftermath. Yet </w:t>
      </w:r>
      <w:r w:rsidRPr="001F6628">
        <w:rPr>
          <w:rStyle w:val="StyleUnderline"/>
          <w:highlight w:val="green"/>
        </w:rPr>
        <w:t xml:space="preserve">the </w:t>
      </w:r>
      <w:r w:rsidRPr="00CE5BEC">
        <w:rPr>
          <w:rStyle w:val="StyleUnderline"/>
        </w:rPr>
        <w:t xml:space="preserve">causal </w:t>
      </w:r>
      <w:r w:rsidRPr="001F6628">
        <w:rPr>
          <w:rStyle w:val="StyleUnderline"/>
          <w:highlight w:val="green"/>
        </w:rPr>
        <w:t xml:space="preserve">origins of </w:t>
      </w:r>
      <w:r w:rsidRPr="001F6628">
        <w:rPr>
          <w:rStyle w:val="Emphasis"/>
          <w:highlight w:val="green"/>
        </w:rPr>
        <w:t>global crisis</w:t>
      </w:r>
      <w:r w:rsidRPr="001F6628">
        <w:rPr>
          <w:rStyle w:val="StyleUnderline"/>
          <w:highlight w:val="green"/>
        </w:rPr>
        <w:t xml:space="preserve"> are</w:t>
      </w:r>
      <w:r w:rsidRPr="00CE5BEC">
        <w:rPr>
          <w:rStyle w:val="StyleUnderline"/>
        </w:rPr>
        <w:t xml:space="preserve"> to be </w:t>
      </w:r>
      <w:r w:rsidRPr="001F6628">
        <w:rPr>
          <w:rStyle w:val="StyleUnderline"/>
          <w:highlight w:val="green"/>
        </w:rPr>
        <w:t>found in over-accumulation and</w:t>
      </w:r>
      <w:r w:rsidRPr="00CE5BEC">
        <w:rPr>
          <w:sz w:val="16"/>
        </w:rPr>
        <w:t xml:space="preserve"> also </w:t>
      </w:r>
      <w:r w:rsidRPr="00CE5BEC">
        <w:rPr>
          <w:rStyle w:val="StyleUnderline"/>
        </w:rPr>
        <w:t xml:space="preserve">in </w:t>
      </w:r>
      <w:r w:rsidRPr="001F6628">
        <w:rPr>
          <w:rStyle w:val="Emphasis"/>
          <w:highlight w:val="green"/>
        </w:rPr>
        <w:t>contradictions of state power</w:t>
      </w:r>
      <w:r w:rsidRPr="00CE5BEC">
        <w:rPr>
          <w:sz w:val="16"/>
        </w:rPr>
        <w:t xml:space="preserve">, or </w:t>
      </w:r>
      <w:r w:rsidRPr="001F6628">
        <w:rPr>
          <w:rStyle w:val="StyleUnderline"/>
          <w:highlight w:val="green"/>
        </w:rPr>
        <w:t>in</w:t>
      </w:r>
      <w:r w:rsidRPr="00CE5BEC">
        <w:rPr>
          <w:sz w:val="16"/>
        </w:rPr>
        <w:t xml:space="preserve"> what Marxists call </w:t>
      </w:r>
      <w:r w:rsidRPr="001F6628">
        <w:rPr>
          <w:rStyle w:val="StyleUnderline"/>
          <w:highlight w:val="green"/>
        </w:rPr>
        <w:t>the internal contradictions of the capitalist system</w:t>
      </w:r>
      <w:r w:rsidRPr="00CE5BEC">
        <w:rPr>
          <w:sz w:val="16"/>
        </w:rPr>
        <w:t xml:space="preserve">. Moreover, </w:t>
      </w:r>
      <w:r w:rsidRPr="00CE5BEC">
        <w:rPr>
          <w:rStyle w:val="StyleUnderline"/>
        </w:rPr>
        <w:t xml:space="preserve">because the system is now global, </w:t>
      </w:r>
      <w:r w:rsidRPr="001F6628">
        <w:rPr>
          <w:rStyle w:val="StyleUnderline"/>
          <w:highlight w:val="green"/>
        </w:rPr>
        <w:t>crisis in</w:t>
      </w:r>
      <w:r w:rsidRPr="00CE5BEC">
        <w:rPr>
          <w:rStyle w:val="StyleUnderline"/>
        </w:rPr>
        <w:t xml:space="preserve"> any </w:t>
      </w:r>
      <w:r w:rsidRPr="001F6628">
        <w:rPr>
          <w:rStyle w:val="StyleUnderline"/>
          <w:highlight w:val="green"/>
        </w:rPr>
        <w:t>one place</w:t>
      </w:r>
      <w:r w:rsidRPr="00CE5BEC">
        <w:rPr>
          <w:rStyle w:val="StyleUnderline"/>
        </w:rPr>
        <w:t xml:space="preserve"> tends to </w:t>
      </w:r>
      <w:r w:rsidRPr="001F6628">
        <w:rPr>
          <w:rStyle w:val="StyleUnderline"/>
          <w:highlight w:val="green"/>
        </w:rPr>
        <w:t>represent crisis for the system</w:t>
      </w:r>
      <w:r w:rsidRPr="00CE5BEC">
        <w:rPr>
          <w:rStyle w:val="StyleUnderline"/>
        </w:rPr>
        <w:t xml:space="preserve"> as a whole.</w:t>
      </w:r>
      <w:r w:rsidRPr="00CE5BEC">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CE5BEC">
        <w:rPr>
          <w:rStyle w:val="StyleUnderline"/>
        </w:rPr>
        <w:t>given the particular configuration of social and class forces and the correlation of these forces worldwide, national states are hard-pressed to regulate transnational circuits of accumulation and offset</w:t>
      </w:r>
      <w:r w:rsidRPr="00CE5BEC">
        <w:rPr>
          <w:sz w:val="16"/>
        </w:rPr>
        <w:t xml:space="preserve"> the </w:t>
      </w:r>
      <w:r w:rsidRPr="00CE5BEC">
        <w:rPr>
          <w:rStyle w:val="StyleUnderline"/>
        </w:rPr>
        <w:t>explosive contradictions</w:t>
      </w:r>
      <w:r w:rsidRPr="00CE5BEC">
        <w:rPr>
          <w:sz w:val="16"/>
        </w:rPr>
        <w:t xml:space="preserve"> built into the system. ¶ Is this crisis cyclical, structural, or systemic? </w:t>
      </w:r>
      <w:r w:rsidRPr="00CE5BEC">
        <w:rPr>
          <w:rStyle w:val="StyleUnderline"/>
        </w:rPr>
        <w:t>Cyclical crises are recurrent to capitalism about once every 10 years and involve recessions that act as self-correcting mechanisms</w:t>
      </w:r>
      <w:r w:rsidRPr="00CE5BEC">
        <w:rPr>
          <w:sz w:val="16"/>
        </w:rPr>
        <w:t xml:space="preserve"> without any major restructuring of the system. The recessions of the early 1980s, the early 1990s, and of 2001 were cyclical crises. In contrast, the 2008 crisis signaled the slide into a structural crisis</w:t>
      </w:r>
      <w:r w:rsidRPr="00CE5BEC">
        <w:rPr>
          <w:i/>
          <w:sz w:val="16"/>
        </w:rPr>
        <w:t xml:space="preserve">. Structural crises </w:t>
      </w:r>
      <w:r w:rsidRPr="00CE5BEC">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CE5BEC">
        <w:rPr>
          <w:rStyle w:val="StyleUnderline"/>
        </w:rPr>
        <w:t>A systemic crisis involves the replacement of a system by an entirely new system or by an outright collapse. A structural crisis opens up the possibility for a systemic crisis.</w:t>
      </w:r>
      <w:r w:rsidRPr="00CE5BEC">
        <w:rPr>
          <w:sz w:val="16"/>
        </w:rPr>
        <w:t xml:space="preserve"> But if it actually snowballs into a systemic crisis – in this case, if it gives way either to capitalism being superseded or to a breakdown of global civilisation – is not predetermined and depends entirely on the response of </w:t>
      </w:r>
      <w:r w:rsidRPr="00CE5BEC">
        <w:rPr>
          <w:sz w:val="16"/>
        </w:rPr>
        <w:lastRenderedPageBreak/>
        <w:t xml:space="preserve">social and political forces to the crisis and on historical contingencies that are not easy to forecast. </w:t>
      </w:r>
      <w:r w:rsidRPr="00CE5BEC">
        <w:rPr>
          <w:rStyle w:val="StyleUnderline"/>
        </w:rPr>
        <w:t xml:space="preserve">This is an historic moment of extreme uncertainty, in which collective responses from distinct social and class forces to the crisis are in great flux. </w:t>
      </w:r>
      <w:r w:rsidRPr="00CE5BEC">
        <w:rPr>
          <w:rStyle w:val="StyleUnderline"/>
          <w:sz w:val="16"/>
          <w:u w:val="none"/>
        </w:rPr>
        <w:t>¶</w:t>
      </w:r>
      <w:r w:rsidRPr="00CE5BEC">
        <w:rPr>
          <w:rStyle w:val="StyleUnderline"/>
        </w:rPr>
        <w:t xml:space="preserve"> </w:t>
      </w:r>
      <w:r w:rsidRPr="00CE5BEC">
        <w:rPr>
          <w:sz w:val="16"/>
        </w:rPr>
        <w:t xml:space="preserve">Hence my concept of global crisis is broader than financial. </w:t>
      </w:r>
      <w:r w:rsidRPr="00CE5BEC">
        <w:rPr>
          <w:rStyle w:val="StyleUnderline"/>
        </w:rPr>
        <w:t>There are multiple and mutually constitutive dimensions – economic, social, political, cultural, ideological and ecological, not to mention the existential crisis of our consciousness</w:t>
      </w:r>
      <w:r w:rsidRPr="00CE5BEC">
        <w:rPr>
          <w:sz w:val="16"/>
        </w:rPr>
        <w:t xml:space="preserve">, values and very being. There is a crisis of social polarisation, that is, of </w:t>
      </w:r>
      <w:r w:rsidRPr="00CE5BEC">
        <w:rPr>
          <w:i/>
          <w:sz w:val="16"/>
        </w:rPr>
        <w:t xml:space="preserve">social reproduction. </w:t>
      </w:r>
      <w:r w:rsidRPr="001F6628">
        <w:rPr>
          <w:rStyle w:val="StyleUnderline"/>
          <w:highlight w:val="green"/>
        </w:rPr>
        <w:t>The system cannot meet the needs</w:t>
      </w:r>
      <w:r w:rsidRPr="00CE5BEC">
        <w:rPr>
          <w:sz w:val="16"/>
        </w:rPr>
        <w:t xml:space="preserve"> or assure the survival </w:t>
      </w:r>
      <w:r w:rsidRPr="001F6628">
        <w:rPr>
          <w:rStyle w:val="StyleUnderline"/>
          <w:highlight w:val="green"/>
        </w:rPr>
        <w:t>of</w:t>
      </w:r>
      <w:r w:rsidRPr="00CE5BEC">
        <w:rPr>
          <w:sz w:val="16"/>
        </w:rPr>
        <w:t xml:space="preserve"> millions of people, perhaps </w:t>
      </w:r>
      <w:r w:rsidRPr="001F6628">
        <w:rPr>
          <w:rStyle w:val="StyleUnderline"/>
          <w:highlight w:val="green"/>
        </w:rPr>
        <w:t>a majority of humanity</w:t>
      </w:r>
      <w:r w:rsidRPr="00CE5BEC">
        <w:rPr>
          <w:rStyle w:val="StyleUnderline"/>
        </w:rPr>
        <w:t>.</w:t>
      </w:r>
      <w:r w:rsidRPr="00CE5BEC">
        <w:rPr>
          <w:sz w:val="16"/>
        </w:rPr>
        <w:t xml:space="preserve"> There are crises of state legitimacy and political authority, or of </w:t>
      </w:r>
      <w:r w:rsidRPr="00CE5BEC">
        <w:rPr>
          <w:i/>
          <w:sz w:val="16"/>
        </w:rPr>
        <w:t xml:space="preserve">hegemony </w:t>
      </w:r>
      <w:r w:rsidRPr="00CE5BEC">
        <w:rPr>
          <w:sz w:val="16"/>
        </w:rPr>
        <w:t xml:space="preserve">and </w:t>
      </w:r>
      <w:r w:rsidRPr="00CE5BEC">
        <w:rPr>
          <w:i/>
          <w:sz w:val="16"/>
        </w:rPr>
        <w:t xml:space="preserve">domination. </w:t>
      </w:r>
      <w:r w:rsidRPr="00CE5BEC">
        <w:rPr>
          <w:sz w:val="16"/>
        </w:rPr>
        <w:t xml:space="preserve">National states face </w:t>
      </w:r>
      <w:r w:rsidRPr="00CE5BEC">
        <w:rPr>
          <w:rStyle w:val="StyleUnderline"/>
        </w:rPr>
        <w:t>spiraling crises of legitimacy as they fail to meet the social grievances of local working and popular classes experiencing downward mobility</w:t>
      </w:r>
      <w:r w:rsidRPr="00CE5BEC">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 This crisis of humanity shares a number of aspects with earlier structural crises but there are also several features unique to the present: ¶ 1. </w:t>
      </w:r>
      <w:r w:rsidRPr="00CE5BEC">
        <w:rPr>
          <w:rStyle w:val="StyleUnderline"/>
        </w:rPr>
        <w:t xml:space="preserve">The system is fast reaching the </w:t>
      </w:r>
      <w:r w:rsidRPr="00CE5BEC">
        <w:rPr>
          <w:rStyle w:val="Emphasis"/>
        </w:rPr>
        <w:t>ecological limits of its reproduction</w:t>
      </w:r>
      <w:r w:rsidRPr="00CE5BEC">
        <w:rPr>
          <w:rStyle w:val="StyleUnderline"/>
        </w:rPr>
        <w:t>. Global capitalism now couples human and natural history in such a way as to threaten to bring about what would be the sixth mass extinction</w:t>
      </w:r>
      <w:r w:rsidRPr="00CE5BEC">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CE5BEC">
        <w:rPr>
          <w:rStyle w:val="StyleUnderline"/>
        </w:rPr>
        <w:t>there are nine “planetary boundaries” crucial to maintaining an earth system environment in which humans can exist, four of which are experiencing</w:t>
      </w:r>
      <w:r w:rsidRPr="00CE5BEC">
        <w:rPr>
          <w:sz w:val="16"/>
        </w:rPr>
        <w:t xml:space="preserve"> at this time </w:t>
      </w:r>
      <w:r w:rsidRPr="00CE5BEC">
        <w:rPr>
          <w:rStyle w:val="StyleUnderline"/>
        </w:rPr>
        <w:t>the onset of irreversible environmental degradation and three of which</w:t>
      </w:r>
      <w:r w:rsidRPr="00CE5BEC">
        <w:rPr>
          <w:sz w:val="16"/>
        </w:rPr>
        <w:t xml:space="preserve"> (climate change, the nitrogen cycle, and biodiversity loss) </w:t>
      </w:r>
      <w:r w:rsidRPr="00CE5BEC">
        <w:rPr>
          <w:rStyle w:val="StyleUnderline"/>
        </w:rPr>
        <w:t>are at “tipping points</w:t>
      </w:r>
      <w:r w:rsidRPr="00CE5BEC">
        <w:rPr>
          <w:sz w:val="16"/>
        </w:rPr>
        <w:t xml:space="preserve">,” meaning that these processes have already crossed their planetary boundaries. ¶ 2. </w:t>
      </w:r>
      <w:r w:rsidRPr="001F6628">
        <w:rPr>
          <w:rStyle w:val="StyleUnderline"/>
          <w:highlight w:val="green"/>
        </w:rPr>
        <w:t>The magnitude</w:t>
      </w:r>
      <w:r w:rsidRPr="00CE5BEC">
        <w:rPr>
          <w:rStyle w:val="StyleUnderline"/>
        </w:rPr>
        <w:t xml:space="preserve"> of the means </w:t>
      </w:r>
      <w:r w:rsidRPr="001F6628">
        <w:rPr>
          <w:rStyle w:val="StyleUnderline"/>
          <w:highlight w:val="green"/>
        </w:rPr>
        <w:t xml:space="preserve">of </w:t>
      </w:r>
      <w:r w:rsidRPr="001F6628">
        <w:rPr>
          <w:rStyle w:val="Emphasis"/>
          <w:highlight w:val="green"/>
        </w:rPr>
        <w:t>violence</w:t>
      </w:r>
      <w:r w:rsidRPr="00CE5BEC">
        <w:rPr>
          <w:rStyle w:val="StyleUnderline"/>
        </w:rPr>
        <w:t xml:space="preserve"> and</w:t>
      </w:r>
      <w:r w:rsidRPr="00CE5BEC">
        <w:rPr>
          <w:sz w:val="16"/>
        </w:rPr>
        <w:t xml:space="preserve"> social </w:t>
      </w:r>
      <w:r w:rsidRPr="00CE5BEC">
        <w:rPr>
          <w:rStyle w:val="StyleUnderline"/>
        </w:rPr>
        <w:t xml:space="preserve">control </w:t>
      </w:r>
      <w:r w:rsidRPr="001F6628">
        <w:rPr>
          <w:rStyle w:val="Emphasis"/>
          <w:highlight w:val="green"/>
        </w:rPr>
        <w:t>is unprecedented</w:t>
      </w:r>
      <w:r w:rsidRPr="00CE5BEC">
        <w:rPr>
          <w:rStyle w:val="StyleUnderline"/>
        </w:rPr>
        <w:t>, as is the concentration of the means of global communication and symbolic production</w:t>
      </w:r>
      <w:r w:rsidRPr="00CE5BEC">
        <w:rPr>
          <w:sz w:val="16"/>
        </w:rPr>
        <w:t xml:space="preserve"> and circulation in the hands of a very few powerful groups. </w:t>
      </w:r>
      <w:r w:rsidRPr="00CE5BEC">
        <w:rPr>
          <w:rStyle w:val="Emphasis"/>
        </w:rPr>
        <w:t>Computerised wars, drones, bunker-buster bombs</w:t>
      </w:r>
      <w:r w:rsidRPr="00CE5BEC">
        <w:rPr>
          <w:rStyle w:val="StyleUnderline"/>
        </w:rPr>
        <w:t>, star wars</w:t>
      </w:r>
      <w:r w:rsidRPr="00CE5BEC">
        <w:rPr>
          <w:sz w:val="16"/>
        </w:rPr>
        <w:t xml:space="preserve">, and so forth, </w:t>
      </w:r>
      <w:r w:rsidRPr="00CE5BEC">
        <w:rPr>
          <w:rStyle w:val="StyleUnderline"/>
        </w:rPr>
        <w:t>have changed the face of warfare. Warfare has become normalised and sanitised for those not directly at the receiving end of armed aggression.</w:t>
      </w:r>
      <w:r w:rsidRPr="00CE5BEC">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 4. </w:t>
      </w:r>
      <w:r w:rsidRPr="00CE5BEC">
        <w:rPr>
          <w:rStyle w:val="StyleUnderline"/>
        </w:rPr>
        <w:t xml:space="preserve">There is the rise of </w:t>
      </w:r>
      <w:r w:rsidRPr="001F6628">
        <w:rPr>
          <w:rStyle w:val="StyleUnderline"/>
          <w:highlight w:val="green"/>
        </w:rPr>
        <w:t>a vast surplus population</w:t>
      </w:r>
      <w:r w:rsidRPr="00CE5BEC">
        <w:rPr>
          <w:rStyle w:val="StyleUnderline"/>
        </w:rPr>
        <w:t xml:space="preserve"> inhabiting a “planet of slums,”</w:t>
      </w:r>
      <w:r w:rsidRPr="00CE5BEC">
        <w:rPr>
          <w:sz w:val="16"/>
        </w:rPr>
        <w:t xml:space="preserve">4 </w:t>
      </w:r>
      <w:r w:rsidRPr="001F6628">
        <w:rPr>
          <w:rStyle w:val="StyleUnderline"/>
          <w:highlight w:val="green"/>
        </w:rPr>
        <w:t>alienated from the productive economy</w:t>
      </w:r>
      <w:r w:rsidRPr="00CE5BEC">
        <w:rPr>
          <w:rStyle w:val="StyleUnderline"/>
        </w:rPr>
        <w:t xml:space="preserve">, thrown into the margins, </w:t>
      </w:r>
      <w:r w:rsidRPr="001F6628">
        <w:rPr>
          <w:rStyle w:val="StyleUnderline"/>
          <w:highlight w:val="green"/>
        </w:rPr>
        <w:t xml:space="preserve">and subject to </w:t>
      </w:r>
      <w:r w:rsidRPr="00CE5BEC">
        <w:rPr>
          <w:rStyle w:val="StyleUnderline"/>
        </w:rPr>
        <w:t xml:space="preserve">sophisticated systems of social </w:t>
      </w:r>
      <w:r w:rsidRPr="001F6628">
        <w:rPr>
          <w:rStyle w:val="Emphasis"/>
          <w:highlight w:val="green"/>
        </w:rPr>
        <w:t>control and</w:t>
      </w:r>
      <w:r w:rsidRPr="00CE5BEC">
        <w:rPr>
          <w:rStyle w:val="Emphasis"/>
        </w:rPr>
        <w:t xml:space="preserve"> to </w:t>
      </w:r>
      <w:r w:rsidRPr="001F6628">
        <w:rPr>
          <w:rStyle w:val="Emphasis"/>
          <w:highlight w:val="green"/>
        </w:rPr>
        <w:t>destruction</w:t>
      </w:r>
      <w:r w:rsidRPr="00CE5BEC">
        <w:rPr>
          <w:rStyle w:val="StyleUnderline"/>
        </w:rPr>
        <w:t xml:space="preserve"> - to a mortal cycle of dispossession-exploitation-exclusion. </w:t>
      </w:r>
      <w:r w:rsidRPr="00CE5BEC">
        <w:rPr>
          <w:sz w:val="16"/>
        </w:rPr>
        <w:t xml:space="preserve">This includes prison-industrial and immigrant-detention complexes, omnipresent policing, militarised gentrification, and so on; ¶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1F6628">
        <w:rPr>
          <w:rStyle w:val="StyleUnderline"/>
          <w:highlight w:val="green"/>
        </w:rPr>
        <w:t xml:space="preserve">The spread of </w:t>
      </w:r>
      <w:r w:rsidRPr="001F6628">
        <w:rPr>
          <w:rStyle w:val="Emphasis"/>
          <w:highlight w:val="green"/>
        </w:rPr>
        <w:t>w</w:t>
      </w:r>
      <w:r w:rsidRPr="00CE5BEC">
        <w:rPr>
          <w:rStyle w:val="StyleUnderline"/>
        </w:rPr>
        <w:t xml:space="preserve">eapons of </w:t>
      </w:r>
      <w:r w:rsidRPr="001F6628">
        <w:rPr>
          <w:rStyle w:val="Emphasis"/>
          <w:highlight w:val="green"/>
        </w:rPr>
        <w:t>m</w:t>
      </w:r>
      <w:r w:rsidRPr="00CE5BEC">
        <w:rPr>
          <w:rStyle w:val="StyleUnderline"/>
        </w:rPr>
        <w:t xml:space="preserve">ass </w:t>
      </w:r>
      <w:r w:rsidRPr="001F6628">
        <w:rPr>
          <w:rStyle w:val="Emphasis"/>
          <w:highlight w:val="green"/>
        </w:rPr>
        <w:t>d</w:t>
      </w:r>
      <w:r w:rsidRPr="00CE5BEC">
        <w:rPr>
          <w:rStyle w:val="StyleUnderline"/>
        </w:rPr>
        <w:t xml:space="preserve">estruction </w:t>
      </w:r>
      <w:r w:rsidRPr="001F6628">
        <w:rPr>
          <w:rStyle w:val="StyleUnderline"/>
          <w:highlight w:val="green"/>
        </w:rPr>
        <w:t>and</w:t>
      </w:r>
      <w:r w:rsidRPr="00CE5BEC">
        <w:rPr>
          <w:rStyle w:val="StyleUnderline"/>
        </w:rPr>
        <w:t xml:space="preserve"> the unprecedented </w:t>
      </w:r>
      <w:r w:rsidRPr="001F6628">
        <w:rPr>
          <w:rStyle w:val="StyleUnderline"/>
          <w:highlight w:val="green"/>
        </w:rPr>
        <w:t>militarisation</w:t>
      </w:r>
      <w:r w:rsidRPr="00CE5BEC">
        <w:rPr>
          <w:rStyle w:val="StyleUnderline"/>
        </w:rPr>
        <w:t xml:space="preserve"> of social life and conflict across the globe </w:t>
      </w:r>
      <w:r w:rsidRPr="001F6628">
        <w:rPr>
          <w:rStyle w:val="StyleUnderline"/>
          <w:highlight w:val="green"/>
        </w:rPr>
        <w:t>makes it hard to imagine</w:t>
      </w:r>
      <w:r w:rsidRPr="00CE5BEC">
        <w:rPr>
          <w:rStyle w:val="StyleUnderline"/>
        </w:rPr>
        <w:t xml:space="preserve"> that </w:t>
      </w:r>
      <w:r w:rsidRPr="001F6628">
        <w:rPr>
          <w:rStyle w:val="StyleUnderline"/>
          <w:highlight w:val="green"/>
        </w:rPr>
        <w:t>the system can come under</w:t>
      </w:r>
      <w:r w:rsidRPr="00CE5BEC">
        <w:rPr>
          <w:rStyle w:val="StyleUnderline"/>
        </w:rPr>
        <w:t xml:space="preserve"> any </w:t>
      </w:r>
      <w:r w:rsidRPr="001F6628">
        <w:rPr>
          <w:rStyle w:val="StyleUnderline"/>
          <w:highlight w:val="green"/>
        </w:rPr>
        <w:t>stable political authority</w:t>
      </w:r>
      <w:r w:rsidRPr="00CE5BEC">
        <w:rPr>
          <w:rStyle w:val="StyleUnderline"/>
        </w:rPr>
        <w:t xml:space="preserve"> that assures its reproduction. </w:t>
      </w:r>
      <w:r w:rsidRPr="00CE5BEC">
        <w:rPr>
          <w:sz w:val="16"/>
        </w:rPr>
        <w:t>¶ Global Police State ¶ How have social and political forces worldwide responded to crisis? The crisis has resulted in a rapid political polarisation in global society. Both right and left-wing forces are ascendant. Three responses seem to be in dispute. ¶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 Yet another response is that I term 21st</w:t>
      </w:r>
      <w:r w:rsidRPr="00CE5BEC">
        <w:rPr>
          <w:i/>
          <w:sz w:val="16"/>
        </w:rPr>
        <w:t xml:space="preserve"> century fascism</w:t>
      </w:r>
      <w:r w:rsidRPr="00CE5BEC">
        <w:rPr>
          <w:sz w:val="16"/>
        </w:rPr>
        <w:t xml:space="preserve">.5 </w:t>
      </w:r>
      <w:r w:rsidRPr="001F6628">
        <w:rPr>
          <w:rStyle w:val="StyleUnderline"/>
          <w:highlight w:val="green"/>
        </w:rPr>
        <w:t>The ultra-right is</w:t>
      </w:r>
      <w:r w:rsidRPr="00CE5BEC">
        <w:rPr>
          <w:rStyle w:val="StyleUnderline"/>
        </w:rPr>
        <w:t xml:space="preserve"> an </w:t>
      </w:r>
      <w:r w:rsidRPr="001F6628">
        <w:rPr>
          <w:rStyle w:val="StyleUnderline"/>
          <w:highlight w:val="green"/>
        </w:rPr>
        <w:t>insurgent</w:t>
      </w:r>
      <w:r w:rsidRPr="00CE5BEC">
        <w:rPr>
          <w:rStyle w:val="StyleUnderline"/>
        </w:rPr>
        <w:t xml:space="preserve"> force in many </w:t>
      </w:r>
      <w:r w:rsidRPr="00CE5BEC">
        <w:rPr>
          <w:rStyle w:val="StyleUnderline"/>
        </w:rPr>
        <w:lastRenderedPageBreak/>
        <w:t>countries.</w:t>
      </w:r>
      <w:r w:rsidRPr="00CE5BEC">
        <w:rPr>
          <w:sz w:val="16"/>
        </w:rPr>
        <w:t xml:space="preserve"> In broad strokes, </w:t>
      </w:r>
      <w:r w:rsidRPr="00CE5BEC">
        <w:rPr>
          <w:rStyle w:val="StyleUnderline"/>
        </w:rPr>
        <w:t xml:space="preserve">this project seeks </w:t>
      </w:r>
      <w:r w:rsidRPr="001F6628">
        <w:rPr>
          <w:rStyle w:val="StyleUnderline"/>
          <w:highlight w:val="green"/>
        </w:rPr>
        <w:t>to fuse reactionary political power with transnational capital</w:t>
      </w:r>
      <w:r w:rsidRPr="00CE5BEC">
        <w:rPr>
          <w:rStyle w:val="StyleUnderline"/>
        </w:rPr>
        <w:t xml:space="preserve"> and </w:t>
      </w:r>
      <w:r w:rsidRPr="001F6628">
        <w:rPr>
          <w:rStyle w:val="StyleUnderline"/>
          <w:highlight w:val="green"/>
        </w:rPr>
        <w:t>to organise a mass base among historically privileged sectors</w:t>
      </w:r>
      <w:r w:rsidRPr="00CE5BEC">
        <w:rPr>
          <w:rStyle w:val="StyleUnderline"/>
        </w:rPr>
        <w:t xml:space="preserve"> of the global working class</w:t>
      </w:r>
      <w:r w:rsidRPr="00CE5BEC">
        <w:rPr>
          <w:sz w:val="16"/>
        </w:rPr>
        <w:t xml:space="preserve"> – </w:t>
      </w:r>
      <w:r w:rsidRPr="001F6628">
        <w:rPr>
          <w:rStyle w:val="StyleUnderline"/>
          <w:highlight w:val="green"/>
        </w:rPr>
        <w:t>such as white workers</w:t>
      </w:r>
      <w:r w:rsidRPr="00CE5BEC">
        <w:rPr>
          <w:sz w:val="16"/>
        </w:rPr>
        <w:t xml:space="preserve"> in the North and middle layers in the South – </w:t>
      </w:r>
      <w:r w:rsidRPr="00CE5BEC">
        <w:rPr>
          <w:rStyle w:val="StyleUnderline"/>
        </w:rPr>
        <w:t xml:space="preserve">that are now experiencing heightened insecurity and the specter of downward mobility. </w:t>
      </w:r>
      <w:r w:rsidRPr="001F6628">
        <w:rPr>
          <w:rStyle w:val="StyleUnderline"/>
          <w:highlight w:val="green"/>
        </w:rPr>
        <w:t xml:space="preserve">It involves </w:t>
      </w:r>
      <w:r w:rsidRPr="001F6628">
        <w:rPr>
          <w:rStyle w:val="Emphasis"/>
          <w:highlight w:val="green"/>
        </w:rPr>
        <w:t>militarism</w:t>
      </w:r>
      <w:r w:rsidRPr="00CE5BEC">
        <w:rPr>
          <w:rStyle w:val="Emphasis"/>
        </w:rPr>
        <w:t xml:space="preserve">, extreme </w:t>
      </w:r>
      <w:r w:rsidRPr="001F6628">
        <w:rPr>
          <w:rStyle w:val="Emphasis"/>
          <w:highlight w:val="green"/>
        </w:rPr>
        <w:t xml:space="preserve">masculinisation, homophobia, racism </w:t>
      </w:r>
      <w:r w:rsidRPr="00CE5BEC">
        <w:rPr>
          <w:rStyle w:val="Emphasis"/>
        </w:rPr>
        <w:t>and racist mobilisations</w:t>
      </w:r>
      <w:r w:rsidRPr="00CE5BEC">
        <w:rPr>
          <w:rStyle w:val="StyleUnderline"/>
        </w:rPr>
        <w:t>, including the search for scapegoats, such as immigrant workers and</w:t>
      </w:r>
      <w:r w:rsidRPr="00CE5BEC">
        <w:rPr>
          <w:sz w:val="16"/>
        </w:rPr>
        <w:t xml:space="preserve">, in the West, </w:t>
      </w:r>
      <w:r w:rsidRPr="00CE5BEC">
        <w:rPr>
          <w:rStyle w:val="StyleUnderline"/>
        </w:rPr>
        <w:t xml:space="preserve">Muslims. </w:t>
      </w:r>
      <w:r w:rsidRPr="001F6628">
        <w:rPr>
          <w:rStyle w:val="Emphasis"/>
          <w:highlight w:val="green"/>
        </w:rPr>
        <w:t>Twenty-first century fascism</w:t>
      </w:r>
      <w:r w:rsidRPr="00CE5BEC">
        <w:rPr>
          <w:rStyle w:val="StyleUnderline"/>
        </w:rPr>
        <w:t xml:space="preserve"> evokes mystifying ideologies, often involving race/culture supremacy and xenophobia, embracing an idealised and mythical past. Neo-fascist culture </w:t>
      </w:r>
      <w:r w:rsidRPr="001F6628">
        <w:rPr>
          <w:rStyle w:val="Emphasis"/>
          <w:highlight w:val="green"/>
        </w:rPr>
        <w:t>normalises and glamorises warfare</w:t>
      </w:r>
      <w:r w:rsidRPr="001F6628">
        <w:rPr>
          <w:rStyle w:val="StyleUnderline"/>
          <w:highlight w:val="green"/>
        </w:rPr>
        <w:t xml:space="preserve"> and social violence</w:t>
      </w:r>
      <w:r w:rsidRPr="00CE5BEC">
        <w:rPr>
          <w:rStyle w:val="StyleUnderline"/>
        </w:rPr>
        <w:t xml:space="preserve">, indeed, </w:t>
      </w:r>
      <w:r w:rsidRPr="001F6628">
        <w:rPr>
          <w:rStyle w:val="StyleUnderline"/>
          <w:highlight w:val="green"/>
        </w:rPr>
        <w:t>generates a fascination with domination</w:t>
      </w:r>
      <w:r w:rsidRPr="00CE5BEC">
        <w:rPr>
          <w:rStyle w:val="StyleUnderline"/>
        </w:rPr>
        <w:t xml:space="preserve"> that is portrayed even as heroic.</w:t>
      </w:r>
    </w:p>
    <w:p w14:paraId="7D0B1ABE" w14:textId="77777777" w:rsidR="00CE5BEC" w:rsidRPr="00CE5BEC" w:rsidRDefault="00557EA8" w:rsidP="00557EA8">
      <w:pPr>
        <w:pStyle w:val="Heading4"/>
        <w:rPr>
          <w:rStyle w:val="StyleUnderline"/>
          <w:sz w:val="26"/>
          <w:highlight w:val="green"/>
        </w:rPr>
      </w:pPr>
      <w:r w:rsidRPr="00CE5BEC">
        <w:t xml:space="preserve">Vote negative to join the </w:t>
      </w:r>
      <w:r w:rsidRPr="00CE5BEC">
        <w:rPr>
          <w:u w:val="single"/>
        </w:rPr>
        <w:t>communist party</w:t>
      </w:r>
      <w:r w:rsidRPr="00CE5BEC">
        <w:t xml:space="preserve"> – Protracted resistance </w:t>
      </w:r>
      <w:r w:rsidRPr="00CE5BEC">
        <w:rPr>
          <w:u w:val="single"/>
        </w:rPr>
        <w:t>moves beyond</w:t>
      </w:r>
      <w:r w:rsidRPr="00CE5BEC">
        <w:t xml:space="preserve"> the failures of endless movementism.</w:t>
      </w:r>
    </w:p>
    <w:p w14:paraId="6711614C" w14:textId="77777777" w:rsidR="00CE5BEC" w:rsidRPr="00CE5BEC" w:rsidRDefault="00557EA8" w:rsidP="00557EA8">
      <w:pPr>
        <w:rPr>
          <w:rStyle w:val="StyleUnderline"/>
          <w:highlight w:val="green"/>
        </w:rPr>
      </w:pPr>
      <w:r w:rsidRPr="00CE5BEC">
        <w:rPr>
          <w:rStyle w:val="Style13ptBold"/>
        </w:rPr>
        <w:t>Moufawad-Paul 16</w:t>
      </w:r>
      <w:r w:rsidRPr="00CE5BEC">
        <w:rPr>
          <w:rStyle w:val="Style13ptBold"/>
          <w:szCs w:val="12"/>
        </w:rPr>
        <w:t xml:space="preserve"> </w:t>
      </w:r>
      <w:r w:rsidRPr="00CE5BEC">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307DCE70" w14:textId="77777777" w:rsidR="00CE5BEC" w:rsidRPr="00CE5BEC" w:rsidRDefault="00557EA8" w:rsidP="00557EA8">
      <w:pPr>
        <w:rPr>
          <w:rStyle w:val="StyleUnderline"/>
          <w:highlight w:val="green"/>
        </w:rPr>
      </w:pPr>
      <w:r w:rsidRPr="00CE5BEC">
        <w:rPr>
          <w:sz w:val="16"/>
        </w:rPr>
        <w:t xml:space="preserve">Moreover, and this is extremely important, </w:t>
      </w:r>
      <w:r w:rsidRPr="00CE5BEC">
        <w:rPr>
          <w:rStyle w:val="StyleUnderline"/>
        </w:rPr>
        <w:t>“socialism-from below”</w:t>
      </w:r>
      <w:r w:rsidRPr="00CE5BEC">
        <w:rPr>
          <w:sz w:val="16"/>
        </w:rPr>
        <w:t xml:space="preserve"> variants of Leninism actually </w:t>
      </w:r>
      <w:r w:rsidRPr="00CE5BEC">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CE5BEC">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CE5BEC">
        <w:rPr>
          <w:rStyle w:val="StyleUnderline"/>
        </w:rPr>
        <w:t xml:space="preserve">we are forced to return to the theory of the mass-line: from the masses and to the masses. </w:t>
      </w:r>
      <w:r w:rsidRPr="001F6628">
        <w:rPr>
          <w:rStyle w:val="StyleUnderline"/>
          <w:highlight w:val="green"/>
        </w:rPr>
        <w:t>The party seeds itself into the masses,</w:t>
      </w:r>
      <w:r w:rsidRPr="00CE5BEC">
        <w:rPr>
          <w:rStyle w:val="StyleUnderline"/>
        </w:rPr>
        <w:t xml:space="preserve"> trying </w:t>
      </w:r>
      <w:r w:rsidRPr="001F6628">
        <w:rPr>
          <w:rStyle w:val="StyleUnderline"/>
          <w:highlight w:val="green"/>
        </w:rPr>
        <w:t>to pull</w:t>
      </w:r>
      <w:r w:rsidRPr="00CE5BEC">
        <w:rPr>
          <w:rStyle w:val="StyleUnderline"/>
        </w:rPr>
        <w:t xml:space="preserve"> in </w:t>
      </w:r>
      <w:r w:rsidRPr="001F6628">
        <w:rPr>
          <w:rStyle w:val="StyleUnderline"/>
          <w:highlight w:val="green"/>
        </w:rPr>
        <w:t>those</w:t>
      </w:r>
      <w:r w:rsidRPr="00CE5BEC">
        <w:rPr>
          <w:rStyle w:val="StyleUnderline"/>
        </w:rPr>
        <w:t xml:space="preserve"> that are most </w:t>
      </w:r>
      <w:r w:rsidRPr="001F6628">
        <w:rPr>
          <w:rStyle w:val="StyleUnderline"/>
          <w:highlight w:val="green"/>
        </w:rPr>
        <w:t>aware of the need to end capitalism</w:t>
      </w:r>
      <w:r w:rsidRPr="00CE5BEC">
        <w:rPr>
          <w:sz w:val="16"/>
        </w:rPr>
        <w:t xml:space="preserve">, and thus becomes a mass party. Furthermore, </w:t>
      </w:r>
      <w:r w:rsidRPr="001F6628">
        <w:rPr>
          <w:rStyle w:val="Emphasis"/>
          <w:highlight w:val="green"/>
        </w:rPr>
        <w:t>the party never abandons its immersion in the masses</w:t>
      </w:r>
      <w:r w:rsidRPr="00CE5BEC">
        <w:rPr>
          <w:rStyle w:val="StyleUnderline"/>
        </w:rPr>
        <w:t xml:space="preserve">, always </w:t>
      </w:r>
      <w:r w:rsidRPr="001F6628">
        <w:rPr>
          <w:rStyle w:val="StyleUnderline"/>
          <w:highlight w:val="green"/>
        </w:rPr>
        <w:t>returning to test its ideas and hold itself to account</w:t>
      </w:r>
      <w:r w:rsidRPr="00CE5BEC">
        <w:rPr>
          <w:rStyle w:val="StyleUnderline"/>
        </w:rPr>
        <w:t>:</w:t>
      </w:r>
      <w:r w:rsidRPr="00CE5BEC">
        <w:rPr>
          <w:sz w:val="16"/>
        </w:rPr>
        <w:t xml:space="preserve"> at times the party headquarters may need to be bombarded by the masses, as they were in the opening stages of the GPCR. Here we have a socialism from below that is simultaneously a socialism from above;</w:t>
      </w:r>
      <w:r w:rsidRPr="00CE5BEC">
        <w:rPr>
          <w:rStyle w:val="Style13ptBold"/>
          <w:szCs w:val="12"/>
        </w:rPr>
        <w:t xml:space="preserve"> </w:t>
      </w:r>
      <w:r w:rsidRPr="00CE5BEC">
        <w:rPr>
          <w:rStyle w:val="StyleUnderline"/>
        </w:rPr>
        <w:t>the party of the new type is that party</w:t>
      </w:r>
      <w:r w:rsidRPr="00CE5BEC">
        <w:rPr>
          <w:sz w:val="16"/>
        </w:rPr>
        <w:t>, then,</w:t>
      </w:r>
      <w:r w:rsidRPr="00CE5BEC">
        <w:rPr>
          <w:rStyle w:val="Style13ptBold"/>
          <w:szCs w:val="12"/>
        </w:rPr>
        <w:t xml:space="preserve"> </w:t>
      </w:r>
      <w:r w:rsidRPr="00CE5BEC">
        <w:rPr>
          <w:rStyle w:val="StyleUnderline"/>
        </w:rPr>
        <w:t xml:space="preserve">that </w:t>
      </w:r>
      <w:r w:rsidRPr="001F6628">
        <w:rPr>
          <w:rStyle w:val="StyleUnderline"/>
          <w:highlight w:val="green"/>
        </w:rPr>
        <w:t>keeps leadership structures, and</w:t>
      </w:r>
      <w:r w:rsidRPr="00CE5BEC">
        <w:rPr>
          <w:rStyle w:val="StyleUnderline"/>
        </w:rPr>
        <w:t xml:space="preserve"> thus the </w:t>
      </w:r>
      <w:r w:rsidRPr="001F6628">
        <w:rPr>
          <w:rStyle w:val="StyleUnderline"/>
          <w:highlight w:val="green"/>
        </w:rPr>
        <w:t>unity of theory and practice, but</w:t>
      </w:r>
      <w:r w:rsidRPr="00CE5BEC">
        <w:rPr>
          <w:rStyle w:val="StyleUnderline"/>
        </w:rPr>
        <w:t xml:space="preserve"> understands such </w:t>
      </w:r>
      <w:r w:rsidRPr="001F6628">
        <w:rPr>
          <w:rStyle w:val="StyleUnderline"/>
          <w:highlight w:val="green"/>
        </w:rPr>
        <w:t>leadership</w:t>
      </w:r>
      <w:r w:rsidRPr="00CE5BEC">
        <w:rPr>
          <w:rStyle w:val="StyleUnderline"/>
        </w:rPr>
        <w:t xml:space="preserve"> as one that </w:t>
      </w:r>
      <w:r w:rsidRPr="001F6628">
        <w:rPr>
          <w:rStyle w:val="StyleUnderline"/>
          <w:highlight w:val="green"/>
        </w:rPr>
        <w:t>will</w:t>
      </w:r>
      <w:r w:rsidRPr="00CE5BEC">
        <w:rPr>
          <w:rStyle w:val="StyleUnderline"/>
        </w:rPr>
        <w:t xml:space="preserve"> also </w:t>
      </w:r>
      <w:r w:rsidRPr="001F6628">
        <w:rPr>
          <w:rStyle w:val="StyleUnderline"/>
          <w:highlight w:val="green"/>
        </w:rPr>
        <w:t>be led by the masses</w:t>
      </w:r>
      <w:r w:rsidRPr="00CE5BEC">
        <w:rPr>
          <w:sz w:val="16"/>
        </w:rPr>
        <w:t xml:space="preserve">, seeks to transform everyone in society into leaders, and </w:t>
      </w:r>
      <w:r w:rsidRPr="00CE5BEC">
        <w:rPr>
          <w:rStyle w:val="StyleUnderline"/>
        </w:rPr>
        <w:t>thus has its “topdown” aspect</w:t>
      </w:r>
      <w:r w:rsidRPr="00CE5BEC">
        <w:rPr>
          <w:sz w:val="16"/>
        </w:rPr>
        <w:t xml:space="preserve"> </w:t>
      </w:r>
      <w:r w:rsidRPr="00CE5BEC">
        <w:rPr>
          <w:rStyle w:val="StyleUnderline"/>
        </w:rPr>
        <w:t>balanced by a “bottom-up” conception of organization</w:t>
      </w:r>
      <w:r w:rsidRPr="00CE5BEC">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CE5BEC">
        <w:rPr>
          <w:rStyle w:val="StyleUnderline"/>
        </w:rPr>
        <w:t>to assume a Leninist party will build itself spontaneously is an academic abdication of struggle,</w:t>
      </w:r>
      <w:r w:rsidRPr="00CE5BEC">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F6628">
        <w:rPr>
          <w:rStyle w:val="Emphasis"/>
          <w:highlight w:val="green"/>
        </w:rPr>
        <w:t>the assumption that</w:t>
      </w:r>
      <w:r w:rsidRPr="00CE5BEC">
        <w:rPr>
          <w:rStyle w:val="Emphasis"/>
        </w:rPr>
        <w:t xml:space="preserve"> such </w:t>
      </w:r>
      <w:r w:rsidRPr="001F6628">
        <w:rPr>
          <w:rStyle w:val="Emphasis"/>
          <w:highlight w:val="green"/>
        </w:rPr>
        <w:t>a party will manifest within trade-union structures</w:t>
      </w:r>
      <w:r w:rsidRPr="00CE5BEC">
        <w:rPr>
          <w:rStyle w:val="Emphasis"/>
        </w:rPr>
        <w:t xml:space="preserve">, because they are “the most organized” elements of the working class, </w:t>
      </w:r>
      <w:r w:rsidRPr="001F6628">
        <w:rPr>
          <w:rStyle w:val="Emphasis"/>
          <w:highlight w:val="green"/>
        </w:rPr>
        <w:t>is to forget that these structures are organized by capitalism</w:t>
      </w:r>
      <w:r w:rsidRPr="00CE5BEC">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CE5BEC">
        <w:rPr>
          <w:rStyle w:val="Style13ptBold"/>
          <w:szCs w:val="12"/>
        </w:rPr>
        <w:t xml:space="preserve"> </w:t>
      </w:r>
      <w:r w:rsidRPr="00CE5BEC">
        <w:rPr>
          <w:rStyle w:val="StyleUnderline"/>
        </w:rPr>
        <w:t xml:space="preserve">Contemporary </w:t>
      </w:r>
      <w:r w:rsidRPr="001F6628">
        <w:rPr>
          <w:rStyle w:val="StyleUnderline"/>
          <w:highlight w:val="green"/>
        </w:rPr>
        <w:t>movementism</w:t>
      </w:r>
      <w:r w:rsidRPr="00CE5BEC">
        <w:rPr>
          <w:sz w:val="16"/>
        </w:rPr>
        <w:t>, however,</w:t>
      </w:r>
      <w:r w:rsidRPr="00CE5BEC">
        <w:rPr>
          <w:rStyle w:val="Style13ptBold"/>
          <w:szCs w:val="12"/>
        </w:rPr>
        <w:t xml:space="preserve"> </w:t>
      </w:r>
      <w:r w:rsidRPr="00CE5BEC">
        <w:rPr>
          <w:rStyle w:val="StyleUnderline"/>
        </w:rPr>
        <w:t xml:space="preserve">often eschews economism </w:t>
      </w:r>
      <w:r w:rsidRPr="00CE5BEC">
        <w:rPr>
          <w:rStyle w:val="StyleUnderline"/>
        </w:rPr>
        <w:lastRenderedPageBreak/>
        <w:t xml:space="preserve">and </w:t>
      </w:r>
      <w:r w:rsidRPr="001F6628">
        <w:rPr>
          <w:rStyle w:val="StyleUnderline"/>
          <w:highlight w:val="green"/>
        </w:rPr>
        <w:t>embraces</w:t>
      </w:r>
      <w:r w:rsidRPr="00CE5BEC">
        <w:rPr>
          <w:rStyle w:val="StyleUnderline"/>
        </w:rPr>
        <w:t xml:space="preserve"> sites of politicization that generally have to do with oppression: </w:t>
      </w:r>
      <w:r w:rsidRPr="001F6628">
        <w:rPr>
          <w:rStyle w:val="StyleUnderline"/>
          <w:highlight w:val="green"/>
        </w:rPr>
        <w:t>multiple movements</w:t>
      </w:r>
      <w:r w:rsidRPr="00CE5BEC">
        <w:rPr>
          <w:rStyle w:val="StyleUnderline"/>
        </w:rPr>
        <w:t xml:space="preserve"> against capitalism are realized </w:t>
      </w:r>
      <w:r w:rsidRPr="001F6628">
        <w:rPr>
          <w:rStyle w:val="StyleUnderline"/>
          <w:highlight w:val="green"/>
        </w:rPr>
        <w:t>in struggles</w:t>
      </w:r>
      <w:r w:rsidRPr="00CE5BEC">
        <w:rPr>
          <w:rStyle w:val="StyleUnderline"/>
        </w:rPr>
        <w:t xml:space="preserve"> against racism, sexism and heterosexism, settler-colonialism, ableism, etc</w:t>
      </w:r>
      <w:r w:rsidRPr="00CE5BEC">
        <w:rPr>
          <w:rStyle w:val="Style13ptBold"/>
          <w:szCs w:val="12"/>
        </w:rPr>
        <w:t xml:space="preserve">. </w:t>
      </w:r>
      <w:r w:rsidRPr="00CE5BEC">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CE5BEC">
        <w:rPr>
          <w:rStyle w:val="StyleUnderline"/>
        </w:rPr>
        <w:t>if Maoism presents an opening in its new return to the theory of the vanguard</w:t>
      </w:r>
      <w:r w:rsidRPr="00CE5BEC">
        <w:rPr>
          <w:sz w:val="16"/>
        </w:rPr>
        <w:t xml:space="preserve"> (a return </w:t>
      </w:r>
      <w:r w:rsidRPr="00CE5BEC">
        <w:rPr>
          <w:rStyle w:val="StyleUnderline"/>
        </w:rPr>
        <w:t>in which the party</w:t>
      </w:r>
      <w:r w:rsidRPr="00CE5BEC">
        <w:rPr>
          <w:sz w:val="16"/>
        </w:rPr>
        <w:t xml:space="preserve">, as indicated in the third chapter, </w:t>
      </w:r>
      <w:r w:rsidRPr="00CE5BEC">
        <w:rPr>
          <w:rStyle w:val="StyleUnderline"/>
        </w:rPr>
        <w:t>is transformed by the mass-line</w:t>
      </w:r>
      <w:r w:rsidRPr="00CE5BEC">
        <w:rPr>
          <w:sz w:val="16"/>
        </w:rPr>
        <w:t xml:space="preserve">), </w:t>
      </w:r>
      <w:r w:rsidRPr="00CE5BEC">
        <w:rPr>
          <w:rStyle w:val="StyleUnderline"/>
        </w:rPr>
        <w:t>then</w:t>
      </w:r>
      <w:r w:rsidRPr="00CE5BEC">
        <w:rPr>
          <w:sz w:val="16"/>
        </w:rPr>
        <w:t xml:space="preserve"> the </w:t>
      </w:r>
      <w:r w:rsidRPr="00CE5BEC">
        <w:rPr>
          <w:rStyle w:val="StyleUnderline"/>
        </w:rPr>
        <w:t>movementist rejection of the</w:t>
      </w:r>
      <w:r w:rsidRPr="00CE5BEC">
        <w:rPr>
          <w:sz w:val="16"/>
        </w:rPr>
        <w:t xml:space="preserve"> paradigmatic </w:t>
      </w:r>
      <w:r w:rsidRPr="00CE5BEC">
        <w:rPr>
          <w:rStyle w:val="StyleUnderline"/>
        </w:rPr>
        <w:t>Leninist party must be treated as that dialectical counter-pressure which provides the torsion necessary to unravel this problematic</w:t>
      </w:r>
      <w:r w:rsidRPr="00CE5BEC">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CE5BEC">
        <w:rPr>
          <w:rStyle w:val="StyleUnderline"/>
        </w:rPr>
        <w:t>capitalism has become more and more systemically embedded</w:t>
      </w:r>
      <w:r w:rsidRPr="00CE5BEC">
        <w:rPr>
          <w:sz w:val="16"/>
        </w:rPr>
        <w:t xml:space="preserve">. In the context of this moribund </w:t>
      </w:r>
      <w:r w:rsidRPr="00CE5BEC">
        <w:rPr>
          <w:rStyle w:val="StyleUnderline"/>
        </w:rPr>
        <w:t>capitalism</w:t>
      </w:r>
      <w:r w:rsidRPr="00CE5BEC">
        <w:rPr>
          <w:sz w:val="16"/>
        </w:rPr>
        <w:t xml:space="preserve"> that often </w:t>
      </w:r>
      <w:r w:rsidRPr="00CE5BEC">
        <w:rPr>
          <w:rStyle w:val="StyleUnderline"/>
        </w:rPr>
        <w:t>demonstrates an “exterminist” impulse due to</w:t>
      </w:r>
      <w:r w:rsidRPr="00CE5BEC">
        <w:rPr>
          <w:sz w:val="16"/>
        </w:rPr>
        <w:t xml:space="preserve"> its end of history triumphalism, </w:t>
      </w:r>
      <w:r w:rsidRPr="00CE5BEC">
        <w:rPr>
          <w:rStyle w:val="StyleUnderline"/>
        </w:rPr>
        <w:t>reliance on an organizational form inherited identically from the past cannot respond to the necessities raised by a complex system in catastrophic decay</w:t>
      </w:r>
      <w:r w:rsidRPr="00CE5BEC">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CE5BEC">
        <w:rPr>
          <w:rStyle w:val="Emphasis"/>
        </w:rPr>
        <w:t xml:space="preserve"> </w:t>
      </w:r>
      <w:r w:rsidRPr="001F6628">
        <w:rPr>
          <w:rStyle w:val="Emphasis"/>
          <w:highlight w:val="green"/>
        </w:rPr>
        <w:t>being a movement of movements structured according to the mass-line</w:t>
      </w:r>
      <w:r w:rsidRPr="00CE5BEC">
        <w:rPr>
          <w:sz w:val="16"/>
        </w:rPr>
        <w:t xml:space="preserve">, is </w:t>
      </w:r>
      <w:r w:rsidRPr="001F6628">
        <w:rPr>
          <w:rStyle w:val="StyleUnderline"/>
          <w:highlight w:val="green"/>
        </w:rPr>
        <w:t>capable of becoming a comprehensive fighting party</w:t>
      </w:r>
      <w:r w:rsidRPr="00CE5BEC">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CE5BEC">
        <w:rPr>
          <w:rStyle w:val="Style13ptBold"/>
          <w:szCs w:val="12"/>
        </w:rPr>
        <w:t xml:space="preserve"> </w:t>
      </w:r>
      <w:r w:rsidRPr="00CE5BEC">
        <w:rPr>
          <w:rStyle w:val="StyleUnderline"/>
        </w:rPr>
        <w:t>The truth</w:t>
      </w:r>
      <w:r w:rsidRPr="00CE5BEC">
        <w:rPr>
          <w:sz w:val="16"/>
        </w:rPr>
        <w:t>, and a truth that I failed to make clear due to the terms of the argument I had constructed,</w:t>
      </w:r>
      <w:r w:rsidRPr="00CE5BEC">
        <w:rPr>
          <w:rStyle w:val="Style13ptBold"/>
          <w:szCs w:val="12"/>
        </w:rPr>
        <w:t xml:space="preserve"> </w:t>
      </w:r>
      <w:r w:rsidRPr="00CE5BEC">
        <w:rPr>
          <w:rStyle w:val="StyleUnderline"/>
        </w:rPr>
        <w:t>is that these spontaneous movements are not in themselves bad things that should be discounted</w:t>
      </w:r>
      <w:r w:rsidRPr="00CE5BEC">
        <w:rPr>
          <w:sz w:val="16"/>
        </w:rPr>
        <w:t>; rather,</w:t>
      </w:r>
      <w:r w:rsidRPr="00CE5BEC">
        <w:rPr>
          <w:rStyle w:val="Style13ptBold"/>
          <w:szCs w:val="12"/>
        </w:rPr>
        <w:t xml:space="preserve"> </w:t>
      </w:r>
      <w:r w:rsidRPr="00CE5BEC">
        <w:rPr>
          <w:rStyle w:val="StyleUnderline"/>
        </w:rPr>
        <w:t>they should be treated as implying the need for the intervention of a party formation</w:t>
      </w:r>
      <w:r w:rsidRPr="00CE5BEC">
        <w:rPr>
          <w:sz w:val="16"/>
        </w:rPr>
        <w:t xml:space="preserve">: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w:t>
      </w:r>
      <w:r w:rsidRPr="00CE5BEC">
        <w:rPr>
          <w:sz w:val="16"/>
        </w:rPr>
        <w:lastRenderedPageBreak/>
        <w:t>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CE5BEC">
        <w:rPr>
          <w:rStyle w:val="Style13ptBold"/>
          <w:szCs w:val="12"/>
        </w:rPr>
        <w:t xml:space="preserve"> </w:t>
      </w:r>
      <w:r w:rsidRPr="00CE5BEC">
        <w:rPr>
          <w:rStyle w:val="StyleUnderline"/>
        </w:rPr>
        <w:t>is not to “reinvent the wheel” but to replace a wagon wheel with the modern tire</w:t>
      </w:r>
      <w:r w:rsidRPr="00CE5BEC">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CE5BEC">
        <w:rPr>
          <w:rStyle w:val="Style13ptBold"/>
          <w:szCs w:val="12"/>
        </w:rPr>
        <w:t xml:space="preserve"> </w:t>
      </w:r>
      <w:r w:rsidRPr="00CE5BEC">
        <w:rPr>
          <w:rStyle w:val="StyleUnderline"/>
        </w:rPr>
        <w:t xml:space="preserve">as </w:t>
      </w:r>
      <w:r w:rsidRPr="001F6628">
        <w:rPr>
          <w:rStyle w:val="StyleUnderline"/>
          <w:highlight w:val="green"/>
        </w:rPr>
        <w:t>with</w:t>
      </w:r>
      <w:r w:rsidRPr="00CE5BEC">
        <w:rPr>
          <w:rStyle w:val="StyleUnderline"/>
        </w:rPr>
        <w:t xml:space="preserve"> every </w:t>
      </w:r>
      <w:r w:rsidRPr="001F6628">
        <w:rPr>
          <w:rStyle w:val="StyleUnderline"/>
          <w:highlight w:val="green"/>
        </w:rPr>
        <w:t>science, we</w:t>
      </w:r>
      <w:r w:rsidRPr="00CE5BEC">
        <w:rPr>
          <w:rStyle w:val="StyleUnderline"/>
        </w:rPr>
        <w:t xml:space="preserve"> can </w:t>
      </w:r>
      <w:r w:rsidRPr="001F6628">
        <w:rPr>
          <w:rStyle w:val="StyleUnderline"/>
          <w:highlight w:val="green"/>
        </w:rPr>
        <w:t>treat</w:t>
      </w:r>
      <w:r w:rsidRPr="00CE5BEC">
        <w:rPr>
          <w:rStyle w:val="StyleUnderline"/>
        </w:rPr>
        <w:t xml:space="preserve"> the unfolding of revolutionary </w:t>
      </w:r>
      <w:r w:rsidRPr="001F6628">
        <w:rPr>
          <w:rStyle w:val="StyleUnderline"/>
          <w:highlight w:val="green"/>
        </w:rPr>
        <w:t>theory as</w:t>
      </w:r>
      <w:r w:rsidRPr="00CE5BEC">
        <w:rPr>
          <w:rStyle w:val="StyleUnderline"/>
        </w:rPr>
        <w:t xml:space="preserve"> a continuous process where </w:t>
      </w:r>
      <w:r w:rsidRPr="001F6628">
        <w:rPr>
          <w:rStyle w:val="StyleUnderline"/>
          <w:highlight w:val="green"/>
        </w:rPr>
        <w:t>universal concepts</w:t>
      </w:r>
      <w:r w:rsidRPr="00CE5BEC">
        <w:rPr>
          <w:rStyle w:val="StyleUnderline"/>
        </w:rPr>
        <w:t xml:space="preserve"> are </w:t>
      </w:r>
      <w:r w:rsidRPr="001F6628">
        <w:rPr>
          <w:rStyle w:val="StyleUnderline"/>
          <w:highlight w:val="green"/>
        </w:rPr>
        <w:t>in</w:t>
      </w:r>
      <w:r w:rsidRPr="00CE5BEC">
        <w:rPr>
          <w:rStyle w:val="StyleUnderline"/>
        </w:rPr>
        <w:t xml:space="preserve"> a relationship of </w:t>
      </w:r>
      <w:r w:rsidRPr="001F6628">
        <w:rPr>
          <w:rStyle w:val="StyleUnderline"/>
          <w:highlight w:val="green"/>
        </w:rPr>
        <w:t>successive development</w:t>
      </w:r>
      <w:r w:rsidRPr="00CE5BEC">
        <w:rPr>
          <w:rStyle w:val="Style13ptBold"/>
          <w:szCs w:val="12"/>
        </w:rPr>
        <w:t xml:space="preserve">. </w:t>
      </w:r>
      <w:r w:rsidRPr="00CE5BEC">
        <w:rPr>
          <w:sz w:val="16"/>
        </w:rPr>
        <w:t xml:space="preserve">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w:t>
      </w:r>
      <w:r w:rsidRPr="00CE5BEC">
        <w:rPr>
          <w:sz w:val="16"/>
        </w:rPr>
        <w:lastRenderedPageBreak/>
        <w:t>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CE5BEC">
        <w:rPr>
          <w:rStyle w:val="Style13ptBold"/>
          <w:szCs w:val="12"/>
        </w:rPr>
        <w:t xml:space="preserve"> </w:t>
      </w:r>
      <w:r w:rsidRPr="00CE5BEC">
        <w:rPr>
          <w:rStyle w:val="StyleUnderline"/>
        </w:rPr>
        <w:t xml:space="preserve">But here is where the strategy of </w:t>
      </w:r>
      <w:r w:rsidRPr="001F6628">
        <w:rPr>
          <w:rStyle w:val="StyleUnderline"/>
          <w:highlight w:val="green"/>
        </w:rPr>
        <w:t>people’s war appears</w:t>
      </w:r>
      <w:r w:rsidRPr="00CE5BEC">
        <w:rPr>
          <w:rStyle w:val="StyleUnderline"/>
        </w:rPr>
        <w:t xml:space="preserve"> as the result of an opening produced </w:t>
      </w:r>
      <w:r w:rsidRPr="001F6628">
        <w:rPr>
          <w:rStyle w:val="StyleUnderline"/>
          <w:highlight w:val="green"/>
        </w:rPr>
        <w:t>by</w:t>
      </w:r>
      <w:r w:rsidRPr="00CE5BEC">
        <w:rPr>
          <w:rStyle w:val="StyleUnderline"/>
        </w:rPr>
        <w:t xml:space="preserve"> the </w:t>
      </w:r>
      <w:r w:rsidRPr="001F6628">
        <w:rPr>
          <w:rStyle w:val="StyleUnderline"/>
          <w:highlight w:val="green"/>
        </w:rPr>
        <w:t>emergence of Maoism</w:t>
      </w:r>
      <w:r w:rsidRPr="00CE5BEC">
        <w:rPr>
          <w:rStyle w:val="Style13ptBold"/>
          <w:szCs w:val="12"/>
        </w:rPr>
        <w:t xml:space="preserve">. </w:t>
      </w:r>
      <w:r w:rsidRPr="00CE5BEC">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CE5BEC">
        <w:rPr>
          <w:rStyle w:val="Style13ptBold"/>
          <w:szCs w:val="12"/>
        </w:rPr>
        <w:t xml:space="preserve"> </w:t>
      </w:r>
      <w:r w:rsidRPr="00CE5BEC">
        <w:rPr>
          <w:rStyle w:val="StyleUnderline"/>
        </w:rPr>
        <w:t xml:space="preserve">What strategic theory would the Maoist “party of the new type” produce, based on its method of organization? </w:t>
      </w:r>
      <w:r w:rsidRPr="001F6628">
        <w:rPr>
          <w:rStyle w:val="StyleUnderline"/>
          <w:highlight w:val="green"/>
        </w:rPr>
        <w:t>A movement of movements</w:t>
      </w:r>
      <w:r w:rsidRPr="00CE5BEC">
        <w:rPr>
          <w:rStyle w:val="StyleUnderline"/>
        </w:rPr>
        <w:t xml:space="preserve"> that seeks to embed itself everywhere in society</w:t>
      </w:r>
      <w:r w:rsidRPr="00CE5BEC">
        <w:rPr>
          <w:rStyle w:val="Style13ptBold"/>
          <w:szCs w:val="12"/>
        </w:rPr>
        <w:t xml:space="preserve">, </w:t>
      </w:r>
      <w:r w:rsidRPr="00CE5BEC">
        <w:rPr>
          <w:sz w:val="16"/>
        </w:rPr>
        <w:t>deployed through every progressive counterhegemonic movement,</w:t>
      </w:r>
      <w:r w:rsidRPr="00CE5BEC">
        <w:rPr>
          <w:rStyle w:val="Style13ptBold"/>
          <w:szCs w:val="12"/>
        </w:rPr>
        <w:t xml:space="preserve"> </w:t>
      </w:r>
      <w:r w:rsidRPr="001F6628">
        <w:rPr>
          <w:rStyle w:val="StyleUnderline"/>
          <w:highlight w:val="green"/>
        </w:rPr>
        <w:t>will</w:t>
      </w:r>
      <w:r w:rsidRPr="00CE5BEC">
        <w:rPr>
          <w:rStyle w:val="StyleUnderline"/>
        </w:rPr>
        <w:t xml:space="preserve"> necessarily </w:t>
      </w:r>
      <w:r w:rsidRPr="001F6628">
        <w:rPr>
          <w:rStyle w:val="StyleUnderline"/>
          <w:highlight w:val="green"/>
        </w:rPr>
        <w:t>have a different</w:t>
      </w:r>
      <w:r w:rsidRPr="00CE5BEC">
        <w:rPr>
          <w:rStyle w:val="StyleUnderline"/>
        </w:rPr>
        <w:t xml:space="preserve"> strategic </w:t>
      </w:r>
      <w:r w:rsidRPr="001F6628">
        <w:rPr>
          <w:rStyle w:val="StyleUnderline"/>
          <w:highlight w:val="green"/>
        </w:rPr>
        <w:t>approach than a party</w:t>
      </w:r>
      <w:r w:rsidRPr="00CE5BEC">
        <w:rPr>
          <w:rStyle w:val="StyleUnderline"/>
        </w:rPr>
        <w:t xml:space="preserve"> formation that does not invest itself in these movements, </w:t>
      </w:r>
      <w:r w:rsidRPr="001F6628">
        <w:rPr>
          <w:rStyle w:val="StyleUnderline"/>
          <w:highlight w:val="green"/>
        </w:rPr>
        <w:t>maintaining</w:t>
      </w:r>
      <w:r w:rsidRPr="00CE5BEC">
        <w:rPr>
          <w:rStyle w:val="StyleUnderline"/>
        </w:rPr>
        <w:t xml:space="preserve"> an </w:t>
      </w:r>
      <w:r w:rsidRPr="001F6628">
        <w:rPr>
          <w:rStyle w:val="StyleUnderline"/>
          <w:highlight w:val="green"/>
        </w:rPr>
        <w:t>agitational distance</w:t>
      </w:r>
      <w:r w:rsidRPr="00CE5BEC">
        <w:rPr>
          <w:rStyle w:val="StyleUnderline"/>
        </w:rPr>
        <w:t xml:space="preserve"> in the hope that the radical elements of these movements will just gravitate towards its orbit</w:t>
      </w:r>
      <w:r w:rsidRPr="00CE5BEC">
        <w:rPr>
          <w:rStyle w:val="Style13ptBold"/>
          <w:szCs w:val="12"/>
        </w:rPr>
        <w:t xml:space="preserve">. </w:t>
      </w:r>
      <w:r w:rsidRPr="00CE5BEC">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CE5BEC">
        <w:rPr>
          <w:rStyle w:val="Style13ptBold"/>
          <w:szCs w:val="12"/>
        </w:rPr>
        <w:t xml:space="preserve"> </w:t>
      </w:r>
      <w:r w:rsidRPr="00CE5BEC">
        <w:rPr>
          <w:rStyle w:val="StyleUnderline"/>
        </w:rPr>
        <w:t xml:space="preserve">A party that employs </w:t>
      </w:r>
      <w:r w:rsidRPr="001F6628">
        <w:rPr>
          <w:rStyle w:val="StyleUnderline"/>
          <w:highlight w:val="green"/>
        </w:rPr>
        <w:t>the mass-line</w:t>
      </w:r>
      <w:r w:rsidRPr="00CE5BEC">
        <w:rPr>
          <w:sz w:val="16"/>
        </w:rPr>
        <w:t>, and believes it is important to locate the most radical elements of these masses,</w:t>
      </w:r>
      <w:r w:rsidRPr="00CE5BEC">
        <w:rPr>
          <w:rStyle w:val="Style13ptBold"/>
          <w:szCs w:val="12"/>
        </w:rPr>
        <w:t xml:space="preserve"> </w:t>
      </w:r>
      <w:r w:rsidRPr="00CE5BEC">
        <w:rPr>
          <w:rStyle w:val="StyleUnderline"/>
        </w:rPr>
        <w:t xml:space="preserve">will find itself </w:t>
      </w:r>
      <w:r w:rsidRPr="001F6628">
        <w:rPr>
          <w:rStyle w:val="StyleUnderline"/>
          <w:highlight w:val="green"/>
        </w:rPr>
        <w:t>confronting</w:t>
      </w:r>
      <w:r w:rsidRPr="00CE5BEC">
        <w:rPr>
          <w:rStyle w:val="StyleUnderline"/>
        </w:rPr>
        <w:t xml:space="preserve"> a </w:t>
      </w:r>
      <w:r w:rsidRPr="001F6628">
        <w:rPr>
          <w:rStyle w:val="StyleUnderline"/>
          <w:highlight w:val="green"/>
        </w:rPr>
        <w:t>complexity</w:t>
      </w:r>
      <w:r w:rsidRPr="00CE5BEC">
        <w:rPr>
          <w:rStyle w:val="StyleUnderline"/>
        </w:rPr>
        <w:t xml:space="preserve"> that the </w:t>
      </w:r>
      <w:r w:rsidRPr="001F6628">
        <w:rPr>
          <w:rStyle w:val="StyleUnderline"/>
          <w:highlight w:val="green"/>
        </w:rPr>
        <w:t>traditional</w:t>
      </w:r>
      <w:r w:rsidRPr="00CE5BEC">
        <w:rPr>
          <w:rStyle w:val="StyleUnderline"/>
        </w:rPr>
        <w:t xml:space="preserve"> Leninist appreciation of </w:t>
      </w:r>
      <w:r w:rsidRPr="001F6628">
        <w:rPr>
          <w:rStyle w:val="StyleUnderline"/>
          <w:highlight w:val="green"/>
        </w:rPr>
        <w:t>proletarian identity cannot grasp</w:t>
      </w:r>
      <w:r w:rsidRPr="00CE5BEC">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CE5BEC">
        <w:rPr>
          <w:rStyle w:val="StyleUnderline"/>
        </w:rPr>
        <w:t xml:space="preserve">the theory of PPW should </w:t>
      </w:r>
      <w:r w:rsidRPr="001F6628">
        <w:rPr>
          <w:rStyle w:val="StyleUnderline"/>
          <w:highlight w:val="green"/>
        </w:rPr>
        <w:t xml:space="preserve">not </w:t>
      </w:r>
      <w:r w:rsidRPr="00CE5BEC">
        <w:rPr>
          <w:rStyle w:val="StyleUnderline"/>
        </w:rPr>
        <w:t xml:space="preserve">be confused with an </w:t>
      </w:r>
      <w:r w:rsidRPr="001F6628">
        <w:rPr>
          <w:rStyle w:val="StyleUnderline"/>
          <w:highlight w:val="green"/>
        </w:rPr>
        <w:t>adventurist</w:t>
      </w:r>
      <w:r w:rsidRPr="00CE5BEC">
        <w:rPr>
          <w:rStyle w:val="StyleUnderline"/>
        </w:rPr>
        <w:t xml:space="preserve"> articulation of the theory of </w:t>
      </w:r>
      <w:r w:rsidRPr="001F6628">
        <w:rPr>
          <w:rStyle w:val="StyleUnderline"/>
          <w:highlight w:val="green"/>
        </w:rPr>
        <w:lastRenderedPageBreak/>
        <w:t>insurrection</w:t>
      </w:r>
      <w:r w:rsidRPr="00CE5BEC">
        <w:rPr>
          <w:sz w:val="16"/>
        </w:rPr>
        <w:t xml:space="preserve">. </w:t>
      </w:r>
      <w:r w:rsidRPr="00CE5BEC">
        <w:rPr>
          <w:rStyle w:val="StyleUnderline"/>
        </w:rPr>
        <w:t>This theory is not about turning a party into an armed cabal</w:t>
      </w:r>
      <w:r w:rsidRPr="00CE5BEC">
        <w:rPr>
          <w:sz w:val="16"/>
        </w:rPr>
        <w:t xml:space="preserve"> that is forced </w:t>
      </w:r>
      <w:r w:rsidRPr="00CE5BEC">
        <w:rPr>
          <w:rStyle w:val="StyleUnderline"/>
        </w:rPr>
        <w:t>to operate only clandestinely and divorced from the masses</w:t>
      </w:r>
      <w:r w:rsidRPr="00CE5BEC">
        <w:rPr>
          <w:sz w:val="16"/>
        </w:rPr>
        <w:t>, but is about building a mass party that will develop in its ability to challenge state power without having to agitate and take hold of an insurrection. After all,</w:t>
      </w:r>
      <w:r w:rsidRPr="00CE5BEC">
        <w:rPr>
          <w:rStyle w:val="Style13ptBold"/>
          <w:szCs w:val="12"/>
        </w:rPr>
        <w:t xml:space="preserve"> </w:t>
      </w:r>
      <w:r w:rsidRPr="001F6628">
        <w:rPr>
          <w:rStyle w:val="StyleUnderline"/>
          <w:highlight w:val="green"/>
        </w:rPr>
        <w:t>the</w:t>
      </w:r>
      <w:r w:rsidRPr="00CE5BEC">
        <w:rPr>
          <w:rStyle w:val="StyleUnderline"/>
        </w:rPr>
        <w:t xml:space="preserve"> modern </w:t>
      </w:r>
      <w:r w:rsidRPr="001F6628">
        <w:rPr>
          <w:rStyle w:val="StyleUnderline"/>
          <w:highlight w:val="green"/>
        </w:rPr>
        <w:t xml:space="preserve">state </w:t>
      </w:r>
      <w:r w:rsidRPr="00CE5BEC">
        <w:rPr>
          <w:rStyle w:val="StyleUnderline"/>
        </w:rPr>
        <w:t>is trained to</w:t>
      </w:r>
      <w:r w:rsidRPr="001F6628">
        <w:rPr>
          <w:rStyle w:val="StyleUnderline"/>
          <w:highlight w:val="green"/>
        </w:rPr>
        <w:t xml:space="preserve"> crush insurrections, </w:t>
      </w:r>
      <w:r w:rsidRPr="00CE5BEC">
        <w:rPr>
          <w:rStyle w:val="StyleUnderline"/>
        </w:rPr>
        <w:t>and the masses involved in these insurrections</w:t>
      </w:r>
      <w:r w:rsidRPr="00CE5BEC">
        <w:rPr>
          <w:sz w:val="16"/>
        </w:rPr>
        <w:t xml:space="preserve"> (along with the party circulating in these mass uprisings) </w:t>
      </w:r>
      <w:r w:rsidRPr="00CE5BEC">
        <w:rPr>
          <w:rStyle w:val="StyleUnderline"/>
        </w:rPr>
        <w:t xml:space="preserve">will be ill-prepared to fight the state machinery that exists precisely to prevent insurrection: a </w:t>
      </w:r>
      <w:r w:rsidRPr="001F6628">
        <w:rPr>
          <w:rStyle w:val="StyleUnderline"/>
          <w:highlight w:val="green"/>
        </w:rPr>
        <w:t>protracted process is necessary</w:t>
      </w:r>
      <w:r w:rsidRPr="00CE5BEC">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CE5BEC">
        <w:rPr>
          <w:rStyle w:val="Style13ptBold"/>
          <w:szCs w:val="12"/>
        </w:rPr>
        <w:t xml:space="preserve"> </w:t>
      </w:r>
      <w:r w:rsidRPr="001F6628">
        <w:rPr>
          <w:rStyle w:val="StyleUnderline"/>
          <w:highlight w:val="green"/>
        </w:rPr>
        <w:t>develop</w:t>
      </w:r>
      <w:r w:rsidRPr="00CE5BEC">
        <w:rPr>
          <w:rStyle w:val="StyleUnderline"/>
        </w:rPr>
        <w:t xml:space="preserve"> the embryo of </w:t>
      </w:r>
      <w:r w:rsidRPr="001F6628">
        <w:rPr>
          <w:rStyle w:val="StyleUnderline"/>
          <w:highlight w:val="green"/>
        </w:rPr>
        <w:t>a people’s army while building the party; connect with the masses and develop</w:t>
      </w:r>
      <w:r w:rsidRPr="00CE5BEC">
        <w:rPr>
          <w:rStyle w:val="StyleUnderline"/>
        </w:rPr>
        <w:t xml:space="preserve"> so as </w:t>
      </w:r>
      <w:r w:rsidRPr="001F6628">
        <w:rPr>
          <w:rStyle w:val="StyleUnderline"/>
          <w:highlight w:val="green"/>
        </w:rPr>
        <w:t>to intervene at their behest</w:t>
      </w:r>
      <w:r w:rsidRPr="00CE5BEC">
        <w:rPr>
          <w:rStyle w:val="StyleUnderline"/>
        </w:rPr>
        <w:t xml:space="preserve"> in a way </w:t>
      </w:r>
      <w:r w:rsidRPr="001F6628">
        <w:rPr>
          <w:rStyle w:val="StyleUnderline"/>
          <w:highlight w:val="green"/>
        </w:rPr>
        <w:t>that draws them into the party’s orbit</w:t>
      </w:r>
      <w:r w:rsidRPr="00CE5BEC">
        <w:rPr>
          <w:rStyle w:val="StyleUnderline"/>
        </w:rPr>
        <w:t xml:space="preserve">; figure out how to </w:t>
      </w:r>
      <w:r w:rsidRPr="001F6628">
        <w:rPr>
          <w:rStyle w:val="StyleUnderline"/>
          <w:highlight w:val="green"/>
        </w:rPr>
        <w:t>build a fighting movement</w:t>
      </w:r>
      <w:r w:rsidRPr="00CE5BEC">
        <w:rPr>
          <w:rStyle w:val="StyleUnderline"/>
        </w:rPr>
        <w:t xml:space="preserve"> deeply </w:t>
      </w:r>
      <w:r w:rsidRPr="001F6628">
        <w:rPr>
          <w:rStyle w:val="StyleUnderline"/>
          <w:highlight w:val="green"/>
        </w:rPr>
        <w:t>embedded in the masses</w:t>
      </w:r>
      <w:r w:rsidRPr="00CE5BEC">
        <w:rPr>
          <w:rStyle w:val="StyleUnderline"/>
        </w:rPr>
        <w:t xml:space="preserve"> so as to move through the axiomatic stages of protracted war</w:t>
      </w:r>
      <w:r w:rsidRPr="00CE5BEC">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CE5BEC">
        <w:rPr>
          <w:rStyle w:val="Style13ptBold"/>
          <w:szCs w:val="12"/>
        </w:rPr>
        <w:t xml:space="preserve"> </w:t>
      </w:r>
      <w:r w:rsidRPr="00CE5BEC">
        <w:rPr>
          <w:rStyle w:val="StyleUnderline"/>
        </w:rPr>
        <w:t xml:space="preserve">What we have here is a strategy that is ultimately </w:t>
      </w:r>
      <w:r w:rsidRPr="001F6628">
        <w:rPr>
          <w:rStyle w:val="StyleUnderline"/>
          <w:highlight w:val="green"/>
        </w:rPr>
        <w:t>more complex than</w:t>
      </w:r>
      <w:r w:rsidRPr="00CE5BEC">
        <w:rPr>
          <w:rStyle w:val="StyleUnderline"/>
        </w:rPr>
        <w:t xml:space="preserve"> the strategy of </w:t>
      </w:r>
      <w:r w:rsidRPr="001F6628">
        <w:rPr>
          <w:rStyle w:val="StyleUnderline"/>
          <w:highlight w:val="green"/>
        </w:rPr>
        <w:t>insurrection and</w:t>
      </w:r>
      <w:r w:rsidRPr="00CE5BEC">
        <w:rPr>
          <w:rStyle w:val="StyleUnderline"/>
        </w:rPr>
        <w:t xml:space="preserve"> that </w:t>
      </w:r>
      <w:r w:rsidRPr="001F6628">
        <w:rPr>
          <w:rStyle w:val="StyleUnderline"/>
          <w:highlight w:val="green"/>
        </w:rPr>
        <w:t>requires</w:t>
      </w:r>
      <w:r w:rsidRPr="00CE5BEC">
        <w:rPr>
          <w:rStyle w:val="StyleUnderline"/>
        </w:rPr>
        <w:t xml:space="preserve"> the development of </w:t>
      </w:r>
      <w:r w:rsidRPr="001F6628">
        <w:rPr>
          <w:rStyle w:val="StyleUnderline"/>
          <w:highlight w:val="green"/>
        </w:rPr>
        <w:t>a party that can</w:t>
      </w:r>
      <w:r w:rsidRPr="00CE5BEC">
        <w:rPr>
          <w:rStyle w:val="StyleUnderline"/>
        </w:rPr>
        <w:t xml:space="preserve"> spread throughout the masses and </w:t>
      </w:r>
      <w:r w:rsidRPr="001F6628">
        <w:rPr>
          <w:rStyle w:val="StyleUnderline"/>
          <w:highlight w:val="green"/>
        </w:rPr>
        <w:t>prove itself</w:t>
      </w:r>
      <w:r w:rsidRPr="00CE5BEC">
        <w:rPr>
          <w:sz w:val="16"/>
        </w:rPr>
        <w:t>, by its actions and interactions</w:t>
      </w:r>
      <w:r w:rsidRPr="00CE5BEC">
        <w:rPr>
          <w:rStyle w:val="StyleUnderline"/>
        </w:rPr>
        <w:t xml:space="preserve">, </w:t>
      </w:r>
      <w:r w:rsidRPr="001F6628">
        <w:rPr>
          <w:rStyle w:val="StyleUnderline"/>
          <w:highlight w:val="green"/>
        </w:rPr>
        <w:t>as the vanguard</w:t>
      </w:r>
      <w:r w:rsidRPr="00CE5BEC">
        <w:rPr>
          <w:sz w:val="16"/>
        </w:rPr>
        <w:t>. Any revolutionary party is a process; the Maoist theory of strategy, which emerges from the mass-line, is simply the conscious recognition of this fact: the revolutionary party is a protracted process that should make people’s war.16</w:t>
      </w:r>
    </w:p>
    <w:p w14:paraId="65655CBA" w14:textId="77777777" w:rsidR="00CE5BEC" w:rsidRPr="00CE5BEC" w:rsidRDefault="00CE5BEC" w:rsidP="00557EA8">
      <w:pPr>
        <w:rPr>
          <w:rStyle w:val="StyleUnderline"/>
          <w:highlight w:val="green"/>
        </w:rPr>
      </w:pPr>
    </w:p>
    <w:p w14:paraId="7CA334B1" w14:textId="77777777" w:rsidR="00CE5BEC" w:rsidRPr="00CE5BEC" w:rsidRDefault="00CE5BEC" w:rsidP="00557EA8">
      <w:pPr>
        <w:rPr>
          <w:rStyle w:val="StyleUnderline"/>
          <w:highlight w:val="green"/>
        </w:rPr>
      </w:pPr>
    </w:p>
    <w:p w14:paraId="1C296470" w14:textId="77777777" w:rsidR="00CE5BEC" w:rsidRPr="00CE5BEC" w:rsidRDefault="00CE5BEC" w:rsidP="00557EA8">
      <w:pPr>
        <w:rPr>
          <w:rStyle w:val="StyleUnderline"/>
          <w:highlight w:val="green"/>
        </w:rPr>
      </w:pPr>
    </w:p>
    <w:p w14:paraId="1CF1E805" w14:textId="77777777" w:rsidR="00CE5BEC" w:rsidRPr="00CE5BEC" w:rsidRDefault="00557EA8" w:rsidP="00557EA8">
      <w:pPr>
        <w:pStyle w:val="Heading2"/>
        <w:rPr>
          <w:rStyle w:val="StyleUnderline"/>
          <w:highlight w:val="green"/>
        </w:rPr>
      </w:pPr>
      <w:r>
        <w:lastRenderedPageBreak/>
        <w:t>OFF</w:t>
      </w:r>
    </w:p>
    <w:p w14:paraId="57BA0420" w14:textId="77777777" w:rsidR="00CE5BEC" w:rsidRPr="00CE5BEC" w:rsidRDefault="00557EA8" w:rsidP="00557EA8">
      <w:pPr>
        <w:pStyle w:val="Heading4"/>
        <w:rPr>
          <w:rStyle w:val="StyleUnderline"/>
          <w:sz w:val="26"/>
          <w:highlight w:val="green"/>
        </w:rPr>
      </w:pPr>
      <w:r w:rsidRPr="00CE5BEC">
        <w:rPr>
          <w:rFonts w:asciiTheme="minorHAnsi" w:hAnsiTheme="minorHAnsi" w:cstheme="minorHAnsi"/>
        </w:rPr>
        <w:t xml:space="preserve">Legal regimes structured around </w:t>
      </w:r>
      <w:r w:rsidRPr="00CE5BEC">
        <w:rPr>
          <w:rFonts w:asciiTheme="minorHAnsi" w:hAnsiTheme="minorHAnsi" w:cstheme="minorHAnsi"/>
          <w:i/>
        </w:rPr>
        <w:t>shifts in market norms</w:t>
      </w:r>
      <w:r w:rsidRPr="00CE5BEC">
        <w:rPr>
          <w:rFonts w:asciiTheme="minorHAnsi" w:hAnsiTheme="minorHAnsi" w:cstheme="minorHAnsi"/>
        </w:rPr>
        <w:t xml:space="preserve"> entrench </w:t>
      </w:r>
      <w:r w:rsidRPr="00CE5BEC">
        <w:rPr>
          <w:rFonts w:asciiTheme="minorHAnsi" w:hAnsiTheme="minorHAnsi" w:cstheme="minorHAnsi"/>
          <w:u w:val="single"/>
        </w:rPr>
        <w:t>exclusion-loops</w:t>
      </w:r>
      <w:r w:rsidRPr="00CE5BEC">
        <w:rPr>
          <w:rFonts w:asciiTheme="minorHAnsi" w:hAnsiTheme="minorHAnsi" w:cstheme="minorHAnsi"/>
        </w:rPr>
        <w:t xml:space="preserve"> from collective bargaining that </w:t>
      </w:r>
      <w:r w:rsidRPr="00CE5BEC">
        <w:rPr>
          <w:rFonts w:asciiTheme="minorHAnsi" w:hAnsiTheme="minorHAnsi" w:cstheme="minorHAnsi"/>
          <w:i/>
        </w:rPr>
        <w:t>reproduce</w:t>
      </w:r>
      <w:r w:rsidRPr="00CE5BEC">
        <w:rPr>
          <w:rFonts w:asciiTheme="minorHAnsi" w:hAnsiTheme="minorHAnsi" w:cstheme="minorHAnsi"/>
        </w:rPr>
        <w:t xml:space="preserve"> </w:t>
      </w:r>
      <w:r w:rsidRPr="00CE5BEC">
        <w:rPr>
          <w:rFonts w:asciiTheme="minorHAnsi" w:hAnsiTheme="minorHAnsi" w:cstheme="minorHAnsi"/>
          <w:i/>
        </w:rPr>
        <w:t>oppression</w:t>
      </w:r>
      <w:r w:rsidRPr="00CE5BEC">
        <w:rPr>
          <w:rFonts w:asciiTheme="minorHAnsi" w:hAnsiTheme="minorHAnsi" w:cstheme="minorHAnsi"/>
        </w:rPr>
        <w:t>.</w:t>
      </w:r>
    </w:p>
    <w:p w14:paraId="41DB7255"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Clare </w:t>
      </w:r>
      <w:r w:rsidRPr="00CE5BEC">
        <w:rPr>
          <w:rStyle w:val="Style13ptBold"/>
          <w:rFonts w:asciiTheme="minorHAnsi" w:hAnsiTheme="minorHAnsi" w:cstheme="minorHAnsi"/>
        </w:rPr>
        <w:t>Williams 24</w:t>
      </w:r>
      <w:r w:rsidRPr="00CE5BEC">
        <w:rPr>
          <w:rFonts w:asciiTheme="minorHAnsi" w:hAnsiTheme="minorHAnsi" w:cstheme="minorHAnsi"/>
          <w:sz w:val="16"/>
        </w:rPr>
        <w:t xml:space="preserve"> – Lecturer at Kent Law School, “Ability Capitalism: Law’s Constitutive Role in Constructing Disability,” Oxford Academic Industrial Law Journal, https://doi.org/10.1093/indlaw/dwae043, October 18, 2024, accessed August 28, 2025, -ekh-</w:t>
      </w:r>
    </w:p>
    <w:p w14:paraId="0667E1EF"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CE5BEC">
        <w:rPr>
          <w:rStyle w:val="StyleUnderline"/>
          <w:rFonts w:asciiTheme="minorHAnsi" w:hAnsiTheme="minorHAnsi" w:cstheme="minorHAnsi"/>
        </w:rPr>
        <w:t xml:space="preserve">the </w:t>
      </w:r>
      <w:r w:rsidRPr="001F6628">
        <w:rPr>
          <w:rStyle w:val="StyleUnderline"/>
          <w:rFonts w:asciiTheme="minorHAnsi" w:hAnsiTheme="minorHAnsi" w:cstheme="minorHAnsi"/>
          <w:highlight w:val="green"/>
        </w:rPr>
        <w:t>labour market is law’s role in</w:t>
      </w:r>
      <w:r w:rsidRPr="00CE5BEC">
        <w:rPr>
          <w:rStyle w:val="StyleUnderline"/>
          <w:rFonts w:asciiTheme="minorHAnsi" w:hAnsiTheme="minorHAnsi" w:cstheme="minorHAnsi"/>
        </w:rPr>
        <w:t xml:space="preserve"> the </w:t>
      </w:r>
      <w:r w:rsidRPr="001F6628">
        <w:rPr>
          <w:rStyle w:val="StyleUnderline"/>
          <w:rFonts w:asciiTheme="minorHAnsi" w:hAnsiTheme="minorHAnsi" w:cstheme="minorHAnsi"/>
          <w:highlight w:val="green"/>
        </w:rPr>
        <w:t>commodification</w:t>
      </w:r>
      <w:r w:rsidRPr="00CE5BEC">
        <w:rPr>
          <w:rStyle w:val="StyleUnderline"/>
          <w:rFonts w:asciiTheme="minorHAnsi" w:hAnsiTheme="minorHAnsi" w:cstheme="minorHAnsi"/>
        </w:rPr>
        <w:t xml:space="preserve"> of labour-power</w:t>
      </w:r>
      <w:r w:rsidRPr="00CE5BEC">
        <w:rPr>
          <w:rFonts w:asciiTheme="minorHAnsi" w:hAnsiTheme="minorHAnsi" w:cstheme="minorHAnsi"/>
          <w:sz w:val="16"/>
        </w:rPr>
        <w:t xml:space="preserve"> and the ways in which </w:t>
      </w:r>
      <w:r w:rsidRPr="001F6628">
        <w:rPr>
          <w:rStyle w:val="Emphasis"/>
          <w:rFonts w:asciiTheme="minorHAnsi" w:hAnsiTheme="minorHAnsi" w:cstheme="minorHAnsi"/>
          <w:highlight w:val="green"/>
        </w:rPr>
        <w:t>legal predistribution</w:t>
      </w:r>
      <w:r w:rsidRPr="00CE5BEC">
        <w:rPr>
          <w:rStyle w:val="StyleUnderline"/>
          <w:rFonts w:asciiTheme="minorHAnsi" w:hAnsiTheme="minorHAnsi" w:cstheme="minorHAnsi"/>
        </w:rPr>
        <w:t xml:space="preserve"> and coding processes </w:t>
      </w:r>
      <w:r w:rsidRPr="001F6628">
        <w:rPr>
          <w:rStyle w:val="StyleUnderline"/>
          <w:rFonts w:asciiTheme="minorHAnsi" w:hAnsiTheme="minorHAnsi" w:cstheme="minorHAnsi"/>
          <w:highlight w:val="green"/>
        </w:rPr>
        <w:t>reproduce</w:t>
      </w:r>
      <w:r w:rsidRPr="00CE5BEC">
        <w:rPr>
          <w:rStyle w:val="StyleUnderline"/>
          <w:rFonts w:asciiTheme="minorHAnsi" w:hAnsiTheme="minorHAnsi" w:cstheme="minorHAnsi"/>
        </w:rPr>
        <w:t xml:space="preserve"> </w:t>
      </w:r>
      <w:r w:rsidRPr="001F6628">
        <w:rPr>
          <w:rStyle w:val="Emphasis"/>
          <w:rFonts w:asciiTheme="minorHAnsi" w:hAnsiTheme="minorHAnsi" w:cstheme="minorHAnsi"/>
          <w:highlight w:val="green"/>
        </w:rPr>
        <w:t>normalised</w:t>
      </w:r>
      <w:r w:rsidRPr="00CE5BEC">
        <w:rPr>
          <w:rStyle w:val="Emphasis"/>
          <w:rFonts w:asciiTheme="minorHAnsi" w:hAnsiTheme="minorHAnsi" w:cstheme="minorHAnsi"/>
        </w:rPr>
        <w:t xml:space="preserve"> worker </w:t>
      </w:r>
      <w:r w:rsidRPr="001F6628">
        <w:rPr>
          <w:rStyle w:val="Emphasis"/>
          <w:rFonts w:asciiTheme="minorHAnsi" w:hAnsiTheme="minorHAnsi" w:cstheme="minorHAnsi"/>
          <w:highlight w:val="green"/>
        </w:rPr>
        <w:t>standardisation</w:t>
      </w:r>
      <w:r w:rsidRPr="00CE5BEC">
        <w:rPr>
          <w:rFonts w:asciiTheme="minorHAnsi" w:hAnsiTheme="minorHAnsi" w:cstheme="minorHAnsi"/>
          <w:sz w:val="16"/>
        </w:rPr>
        <w:t xml:space="preserve">. Accordingly, three insights are worth noting here. Firstly, </w:t>
      </w:r>
      <w:r w:rsidRPr="00CE5BEC">
        <w:rPr>
          <w:rStyle w:val="StyleUnderline"/>
          <w:rFonts w:asciiTheme="minorHAnsi" w:hAnsiTheme="minorHAnsi" w:cstheme="minorHAnsi"/>
        </w:rPr>
        <w:t xml:space="preserve">natural market narratives in which the law exclusively </w:t>
      </w:r>
      <w:r w:rsidRPr="001F6628">
        <w:rPr>
          <w:rStyle w:val="StyleUnderline"/>
          <w:rFonts w:asciiTheme="minorHAnsi" w:hAnsiTheme="minorHAnsi" w:cstheme="minorHAnsi"/>
          <w:highlight w:val="green"/>
        </w:rPr>
        <w:t xml:space="preserve">makes </w:t>
      </w:r>
      <w:r w:rsidRPr="001F6628">
        <w:rPr>
          <w:rStyle w:val="Emphasis"/>
          <w:rFonts w:asciiTheme="minorHAnsi" w:hAnsiTheme="minorHAnsi" w:cstheme="minorHAnsi"/>
          <w:highlight w:val="green"/>
        </w:rPr>
        <w:t>visible standard employment relations</w:t>
      </w:r>
      <w:r w:rsidRPr="00CE5BEC">
        <w:rPr>
          <w:rStyle w:val="StyleUnderline"/>
          <w:rFonts w:asciiTheme="minorHAnsi" w:hAnsiTheme="minorHAnsi" w:cstheme="minorHAnsi"/>
        </w:rPr>
        <w:t xml:space="preserve"> means that </w:t>
      </w:r>
      <w:r w:rsidRPr="001F6628">
        <w:rPr>
          <w:rStyle w:val="StyleUnderline"/>
          <w:rFonts w:asciiTheme="minorHAnsi" w:hAnsiTheme="minorHAnsi" w:cstheme="minorHAnsi"/>
          <w:highlight w:val="green"/>
        </w:rPr>
        <w:t>relations that fall outside</w:t>
      </w:r>
      <w:r w:rsidRPr="00CE5BEC">
        <w:rPr>
          <w:rStyle w:val="StyleUnderline"/>
          <w:rFonts w:asciiTheme="minorHAnsi" w:hAnsiTheme="minorHAnsi" w:cstheme="minorHAnsi"/>
        </w:rPr>
        <w:t xml:space="preserve"> of this norm tend to be </w:t>
      </w:r>
      <w:r w:rsidRPr="001F6628">
        <w:rPr>
          <w:rStyle w:val="Emphasis"/>
          <w:rFonts w:asciiTheme="minorHAnsi" w:hAnsiTheme="minorHAnsi" w:cstheme="minorHAnsi"/>
          <w:highlight w:val="green"/>
        </w:rPr>
        <w:t>invisibilised</w:t>
      </w:r>
      <w:r w:rsidRPr="00CE5BEC">
        <w:rPr>
          <w:rStyle w:val="StyleUnderline"/>
          <w:rFonts w:asciiTheme="minorHAnsi" w:hAnsiTheme="minorHAnsi" w:cstheme="minorHAnsi"/>
        </w:rPr>
        <w:t>. Processes and structures</w:t>
      </w:r>
      <w:r w:rsidRPr="00CE5BEC">
        <w:rPr>
          <w:rFonts w:asciiTheme="minorHAnsi" w:hAnsiTheme="minorHAnsi" w:cstheme="minorHAnsi"/>
          <w:sz w:val="16"/>
        </w:rPr>
        <w:t xml:space="preserve"> that </w:t>
      </w:r>
      <w:r w:rsidRPr="00CE5BEC">
        <w:rPr>
          <w:rStyle w:val="StyleUnderline"/>
          <w:rFonts w:asciiTheme="minorHAnsi" w:hAnsiTheme="minorHAnsi" w:cstheme="minorHAnsi"/>
        </w:rPr>
        <w:t>push</w:t>
      </w:r>
      <w:r w:rsidRPr="00CE5BEC">
        <w:rPr>
          <w:rFonts w:asciiTheme="minorHAnsi" w:hAnsiTheme="minorHAnsi" w:cstheme="minorHAnsi"/>
          <w:sz w:val="16"/>
        </w:rPr>
        <w:t xml:space="preserve"> racialised and gendered </w:t>
      </w:r>
      <w:r w:rsidRPr="00CE5BEC">
        <w:rPr>
          <w:rStyle w:val="StyleUnderline"/>
          <w:rFonts w:asciiTheme="minorHAnsi" w:hAnsiTheme="minorHAnsi" w:cstheme="minorHAnsi"/>
        </w:rPr>
        <w:t>workers to the margins of the labour</w:t>
      </w:r>
      <w:r w:rsidRPr="00CE5BEC">
        <w:rPr>
          <w:rFonts w:asciiTheme="minorHAnsi" w:hAnsiTheme="minorHAnsi" w:cstheme="minorHAnsi"/>
          <w:sz w:val="16"/>
        </w:rPr>
        <w:t xml:space="preserve"> market have been recognised as reproducing racial and gender inequalities.153 Given the disability education gap as well as employment and pay gaps, </w:t>
      </w:r>
      <w:r w:rsidRPr="00CE5BEC">
        <w:rPr>
          <w:rStyle w:val="StyleUnderline"/>
          <w:rFonts w:asciiTheme="minorHAnsi" w:hAnsiTheme="minorHAnsi" w:cstheme="minorHAnsi"/>
        </w:rPr>
        <w:t>disabled workers are similarly likely to rely on</w:t>
      </w:r>
      <w:r w:rsidRPr="00CE5BEC">
        <w:rPr>
          <w:rFonts w:asciiTheme="minorHAnsi" w:hAnsiTheme="minorHAnsi" w:cstheme="minorHAnsi"/>
          <w:sz w:val="16"/>
        </w:rPr>
        <w:t xml:space="preserve">, and indeed be pushed towards, </w:t>
      </w:r>
      <w:r w:rsidRPr="00CE5BEC">
        <w:rPr>
          <w:rStyle w:val="StyleUnderline"/>
          <w:rFonts w:asciiTheme="minorHAnsi" w:hAnsiTheme="minorHAnsi" w:cstheme="minorHAnsi"/>
        </w:rPr>
        <w:t>precarious</w:t>
      </w:r>
      <w:r w:rsidRPr="00CE5BEC">
        <w:rPr>
          <w:rFonts w:asciiTheme="minorHAnsi" w:hAnsiTheme="minorHAnsi" w:cstheme="minorHAnsi"/>
          <w:sz w:val="16"/>
        </w:rPr>
        <w:t xml:space="preserve"> or gig </w:t>
      </w:r>
      <w:r w:rsidRPr="00CE5BEC">
        <w:rPr>
          <w:rStyle w:val="StyleUnderline"/>
          <w:rFonts w:asciiTheme="minorHAnsi" w:hAnsiTheme="minorHAnsi" w:cstheme="minorHAnsi"/>
        </w:rPr>
        <w:t>work</w:t>
      </w:r>
      <w:r w:rsidRPr="00CE5BEC">
        <w:rPr>
          <w:rFonts w:asciiTheme="minorHAnsi" w:hAnsiTheme="minorHAnsi" w:cstheme="minorHAnsi"/>
          <w:sz w:val="16"/>
        </w:rPr>
        <w:t xml:space="preserve">, </w:t>
      </w:r>
      <w:r w:rsidRPr="00CE5BEC">
        <w:rPr>
          <w:rStyle w:val="StyleUnderline"/>
          <w:rFonts w:asciiTheme="minorHAnsi" w:hAnsiTheme="minorHAnsi" w:cstheme="minorHAnsi"/>
        </w:rPr>
        <w:t xml:space="preserve">and the </w:t>
      </w:r>
      <w:r w:rsidRPr="001F6628">
        <w:rPr>
          <w:rStyle w:val="Emphasis"/>
          <w:rFonts w:asciiTheme="minorHAnsi" w:hAnsiTheme="minorHAnsi" w:cstheme="minorHAnsi"/>
          <w:highlight w:val="green"/>
        </w:rPr>
        <w:t>structural mechanisms</w:t>
      </w:r>
      <w:r w:rsidRPr="00CE5BEC">
        <w:rPr>
          <w:rStyle w:val="StyleUnderline"/>
          <w:rFonts w:asciiTheme="minorHAnsi" w:hAnsiTheme="minorHAnsi" w:cstheme="minorHAnsi"/>
        </w:rPr>
        <w:t xml:space="preserve"> that determine lower wages and fewer protections similarly </w:t>
      </w:r>
      <w:r w:rsidRPr="001F6628">
        <w:rPr>
          <w:rStyle w:val="Emphasis"/>
          <w:rFonts w:asciiTheme="minorHAnsi" w:hAnsiTheme="minorHAnsi" w:cstheme="minorHAnsi"/>
          <w:highlight w:val="green"/>
        </w:rPr>
        <w:t>instantiate ableised norms within the labour market</w:t>
      </w:r>
      <w:r w:rsidRPr="00CE5BEC">
        <w:rPr>
          <w:rFonts w:asciiTheme="minorHAnsi" w:hAnsiTheme="minorHAnsi" w:cstheme="minorHAnsi"/>
          <w:sz w:val="16"/>
        </w:rPr>
        <w:t xml:space="preserve">.154 Secondly, </w:t>
      </w:r>
      <w:r w:rsidRPr="00CE5BEC">
        <w:rPr>
          <w:rStyle w:val="StyleUnderline"/>
          <w:rFonts w:asciiTheme="minorHAnsi" w:hAnsiTheme="minorHAnsi" w:cstheme="minorHAnsi"/>
        </w:rPr>
        <w:t>a theory of ability capitalism centres the reproduction of ableist norms and practices at the productive-redistributive nexus, or the interface between labour markets and the welfare state</w:t>
      </w:r>
      <w:r w:rsidRPr="00CE5BEC">
        <w:rPr>
          <w:rFonts w:asciiTheme="minorHAnsi" w:hAnsiTheme="minorHAnsi" w:cstheme="minorHAnsi"/>
          <w:sz w:val="16"/>
        </w:rPr>
        <w:t xml:space="preserve">. It highlights </w:t>
      </w:r>
      <w:r w:rsidRPr="001F6628">
        <w:rPr>
          <w:rStyle w:val="StyleUnderline"/>
          <w:rFonts w:asciiTheme="minorHAnsi" w:hAnsiTheme="minorHAnsi" w:cstheme="minorHAnsi"/>
          <w:highlight w:val="green"/>
        </w:rPr>
        <w:t>disability</w:t>
      </w:r>
      <w:r w:rsidRPr="00CE5BEC">
        <w:rPr>
          <w:rFonts w:asciiTheme="minorHAnsi" w:hAnsiTheme="minorHAnsi" w:cstheme="minorHAnsi"/>
          <w:sz w:val="16"/>
        </w:rPr>
        <w:t xml:space="preserve"> as a key concept that </w:t>
      </w:r>
      <w:r w:rsidRPr="00CE5BEC">
        <w:rPr>
          <w:rStyle w:val="StyleUnderline"/>
          <w:rFonts w:asciiTheme="minorHAnsi" w:hAnsiTheme="minorHAnsi" w:cstheme="minorHAnsi"/>
        </w:rPr>
        <w:t xml:space="preserve">not only </w:t>
      </w:r>
      <w:r w:rsidRPr="001F6628">
        <w:rPr>
          <w:rStyle w:val="Emphasis"/>
          <w:rFonts w:asciiTheme="minorHAnsi" w:hAnsiTheme="minorHAnsi" w:cstheme="minorHAnsi"/>
          <w:highlight w:val="green"/>
        </w:rPr>
        <w:t>regulates labour</w:t>
      </w:r>
      <w:r w:rsidRPr="00CE5BEC">
        <w:rPr>
          <w:rStyle w:val="StyleUnderline"/>
          <w:rFonts w:asciiTheme="minorHAnsi" w:hAnsiTheme="minorHAnsi" w:cstheme="minorHAnsi"/>
        </w:rPr>
        <w:t xml:space="preserve"> and </w:t>
      </w:r>
      <w:r w:rsidRPr="001F6628">
        <w:rPr>
          <w:rStyle w:val="Emphasis"/>
          <w:rFonts w:asciiTheme="minorHAnsi" w:hAnsiTheme="minorHAnsi" w:cstheme="minorHAnsi"/>
          <w:highlight w:val="green"/>
        </w:rPr>
        <w:t>manages labour markets</w:t>
      </w:r>
      <w:r w:rsidRPr="00CE5BEC">
        <w:rPr>
          <w:rStyle w:val="StyleUnderline"/>
          <w:rFonts w:asciiTheme="minorHAnsi" w:hAnsiTheme="minorHAnsi" w:cstheme="minorHAnsi"/>
        </w:rPr>
        <w:t>, but</w:t>
      </w:r>
      <w:r w:rsidRPr="00CE5BEC">
        <w:rPr>
          <w:rFonts w:asciiTheme="minorHAnsi" w:hAnsiTheme="minorHAnsi" w:cstheme="minorHAnsi"/>
          <w:sz w:val="16"/>
        </w:rPr>
        <w:t xml:space="preserve"> </w:t>
      </w:r>
      <w:r w:rsidRPr="00CE5BEC">
        <w:rPr>
          <w:rStyle w:val="StyleUnderline"/>
          <w:rFonts w:asciiTheme="minorHAnsi" w:hAnsiTheme="minorHAnsi" w:cstheme="minorHAnsi"/>
        </w:rPr>
        <w:t>which is also an econo-socio-legal and political construct</w:t>
      </w:r>
      <w:r w:rsidRPr="00CE5BEC">
        <w:rPr>
          <w:rFonts w:asciiTheme="minorHAnsi" w:hAnsiTheme="minorHAnsi" w:cstheme="minorHAnsi"/>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highlight </w:t>
      </w:r>
      <w:r w:rsidRPr="00CE5BEC">
        <w:rPr>
          <w:rStyle w:val="StyleUnderline"/>
          <w:rFonts w:asciiTheme="minorHAnsi" w:hAnsiTheme="minorHAnsi" w:cstheme="minorHAnsi"/>
        </w:rPr>
        <w:t>assumptions of ableised labour market regimes</w:t>
      </w:r>
      <w:r w:rsidRPr="00CE5BEC">
        <w:rPr>
          <w:rFonts w:asciiTheme="minorHAnsi" w:hAnsiTheme="minorHAnsi" w:cstheme="minorHAnsi"/>
          <w:sz w:val="16"/>
        </w:rPr>
        <w:t xml:space="preserve">, </w:t>
      </w:r>
      <w:r w:rsidRPr="00CE5BEC">
        <w:rPr>
          <w:rStyle w:val="StyleUnderline"/>
          <w:rFonts w:asciiTheme="minorHAnsi" w:hAnsiTheme="minorHAnsi" w:cstheme="minorHAnsi"/>
        </w:rPr>
        <w:t>and</w:t>
      </w:r>
      <w:r w:rsidRPr="00CE5BEC">
        <w:rPr>
          <w:rFonts w:asciiTheme="minorHAnsi" w:hAnsiTheme="minorHAnsi" w:cstheme="minorHAnsi"/>
          <w:sz w:val="16"/>
        </w:rPr>
        <w:t xml:space="preserve"> similarly </w:t>
      </w:r>
      <w:r w:rsidRPr="00CE5BEC">
        <w:rPr>
          <w:rStyle w:val="StyleUnderline"/>
          <w:rFonts w:asciiTheme="minorHAnsi" w:hAnsiTheme="minorHAnsi" w:cstheme="minorHAnsi"/>
        </w:rPr>
        <w:t>ableised rationalities</w:t>
      </w:r>
      <w:r w:rsidRPr="00CE5BEC">
        <w:rPr>
          <w:rFonts w:asciiTheme="minorHAnsi" w:hAnsiTheme="minorHAnsi" w:cstheme="minorHAnsi"/>
          <w:sz w:val="16"/>
        </w:rPr>
        <w:t xml:space="preserve"> of the typical homo economicus, and how these </w:t>
      </w:r>
      <w:r w:rsidRPr="00CE5BEC">
        <w:rPr>
          <w:rStyle w:val="StyleUnderline"/>
          <w:rFonts w:asciiTheme="minorHAnsi" w:hAnsiTheme="minorHAnsi" w:cstheme="minorHAnsi"/>
        </w:rPr>
        <w:t xml:space="preserve">are </w:t>
      </w:r>
      <w:r w:rsidRPr="00CE5BEC">
        <w:rPr>
          <w:rStyle w:val="Emphasis"/>
          <w:rFonts w:asciiTheme="minorHAnsi" w:hAnsiTheme="minorHAnsi" w:cstheme="minorHAnsi"/>
        </w:rPr>
        <w:t>mutually re-constituted</w:t>
      </w:r>
      <w:r w:rsidRPr="00CE5BEC">
        <w:rPr>
          <w:rFonts w:asciiTheme="minorHAnsi" w:hAnsiTheme="minorHAnsi" w:cstheme="minorHAnsi"/>
          <w:sz w:val="16"/>
        </w:rPr>
        <w:t xml:space="preserve">. We might consequently begin to imagine pathways to the full realisation of the social model at the econo-socio-legal nexus such that it is unencumbered by lingering medical and individual models. Thus, an exploration of law’s constitutive role and a focus on the feedback loops that reproduce ability capitalism can suggest pathways to challenge oppression, notably through decommodification strategies. This leads to the question of </w:t>
      </w:r>
      <w:r w:rsidRPr="00CE5BEC">
        <w:rPr>
          <w:rStyle w:val="StyleUnderline"/>
          <w:rFonts w:asciiTheme="minorHAnsi" w:hAnsiTheme="minorHAnsi" w:cstheme="minorHAnsi"/>
        </w:rPr>
        <w:t>how decommodification might ‘unbound’ the labour market</w:t>
      </w:r>
      <w:r w:rsidRPr="00CE5BEC">
        <w:rPr>
          <w:rFonts w:asciiTheme="minorHAnsi" w:hAnsiTheme="minorHAnsi" w:cstheme="minorHAnsi"/>
          <w:sz w:val="16"/>
        </w:rPr>
        <w:t xml:space="preserve">.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 </w:t>
      </w:r>
      <w:r w:rsidRPr="00CE5BEC">
        <w:rPr>
          <w:rStyle w:val="StyleUnderline"/>
          <w:rFonts w:asciiTheme="minorHAnsi" w:hAnsiTheme="minorHAnsi" w:cstheme="minorHAnsi"/>
        </w:rPr>
        <w:t>‘[P]ostwar welfare states</w:t>
      </w:r>
      <w:r w:rsidRPr="00CE5BEC">
        <w:rPr>
          <w:rFonts w:asciiTheme="minorHAnsi" w:hAnsiTheme="minorHAnsi" w:cstheme="minorHAnsi"/>
          <w:sz w:val="16"/>
        </w:rPr>
        <w:t xml:space="preserve"> – but also </w:t>
      </w:r>
      <w:r w:rsidRPr="00CE5BEC">
        <w:rPr>
          <w:rStyle w:val="StyleUnderline"/>
          <w:rFonts w:asciiTheme="minorHAnsi" w:hAnsiTheme="minorHAnsi" w:cstheme="minorHAnsi"/>
        </w:rPr>
        <w:t xml:space="preserve">the presence of trade </w:t>
      </w:r>
      <w:r w:rsidRPr="001F6628">
        <w:rPr>
          <w:rStyle w:val="StyleUnderline"/>
          <w:rFonts w:asciiTheme="minorHAnsi" w:hAnsiTheme="minorHAnsi" w:cstheme="minorHAnsi"/>
          <w:highlight w:val="green"/>
        </w:rPr>
        <w:t>unions, collective bargaining</w:t>
      </w:r>
      <w:r w:rsidRPr="00CE5BEC">
        <w:rPr>
          <w:rStyle w:val="StyleUnderline"/>
          <w:rFonts w:asciiTheme="minorHAnsi" w:hAnsiTheme="minorHAnsi" w:cstheme="minorHAnsi"/>
        </w:rPr>
        <w:t xml:space="preserve">, labour </w:t>
      </w:r>
      <w:r w:rsidRPr="001F6628">
        <w:rPr>
          <w:rStyle w:val="StyleUnderline"/>
          <w:rFonts w:asciiTheme="minorHAnsi" w:hAnsiTheme="minorHAnsi" w:cstheme="minorHAnsi"/>
          <w:highlight w:val="green"/>
        </w:rPr>
        <w:t>regulation</w:t>
      </w:r>
      <w:r w:rsidRPr="00CE5BEC">
        <w:rPr>
          <w:rStyle w:val="StyleUnderline"/>
          <w:rFonts w:asciiTheme="minorHAnsi" w:hAnsiTheme="minorHAnsi" w:cstheme="minorHAnsi"/>
        </w:rPr>
        <w:t xml:space="preserve"> and social welfare law – can be </w:t>
      </w:r>
      <w:r w:rsidRPr="001F6628">
        <w:rPr>
          <w:rStyle w:val="StyleUnderline"/>
          <w:rFonts w:asciiTheme="minorHAnsi" w:hAnsiTheme="minorHAnsi" w:cstheme="minorHAnsi"/>
          <w:highlight w:val="green"/>
        </w:rPr>
        <w:t>understood as</w:t>
      </w:r>
      <w:r w:rsidRPr="00CE5BEC">
        <w:rPr>
          <w:rFonts w:asciiTheme="minorHAnsi" w:hAnsiTheme="minorHAnsi" w:cstheme="minorHAnsi"/>
          <w:sz w:val="16"/>
        </w:rPr>
        <w:t xml:space="preserve"> a form of de-commodification’,155 offering one way towards ‘</w:t>
      </w:r>
      <w:r w:rsidRPr="00CE5BEC">
        <w:rPr>
          <w:rStyle w:val="StyleUnderline"/>
          <w:rFonts w:asciiTheme="minorHAnsi" w:hAnsiTheme="minorHAnsi" w:cstheme="minorHAnsi"/>
        </w:rPr>
        <w:t xml:space="preserve">a transition period of </w:t>
      </w:r>
      <w:r w:rsidRPr="001F6628">
        <w:rPr>
          <w:rStyle w:val="Emphasis"/>
          <w:rFonts w:asciiTheme="minorHAnsi" w:hAnsiTheme="minorHAnsi" w:cstheme="minorHAnsi"/>
          <w:highlight w:val="green"/>
        </w:rPr>
        <w:t>limited commodification’</w:t>
      </w:r>
      <w:r w:rsidRPr="00CE5BEC">
        <w:rPr>
          <w:rFonts w:asciiTheme="minorHAnsi" w:hAnsiTheme="minorHAnsi" w:cstheme="minorHAnsi"/>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CE5BEC">
        <w:rPr>
          <w:rStyle w:val="StyleUnderline"/>
          <w:rFonts w:asciiTheme="minorHAnsi" w:hAnsiTheme="minorHAnsi" w:cstheme="minorHAnsi"/>
        </w:rPr>
        <w:t>Nevertheless</w:t>
      </w:r>
      <w:r w:rsidRPr="00CE5BEC">
        <w:rPr>
          <w:rFonts w:asciiTheme="minorHAnsi" w:hAnsiTheme="minorHAnsi" w:cstheme="minorHAnsi"/>
          <w:sz w:val="16"/>
        </w:rPr>
        <w:t xml:space="preserve">, while scholarship focused on the complex ways in which markets race and gender actors can offer useful insights, </w:t>
      </w:r>
      <w:r w:rsidRPr="00CE5BEC">
        <w:rPr>
          <w:rStyle w:val="StyleUnderline"/>
          <w:rFonts w:asciiTheme="minorHAnsi" w:hAnsiTheme="minorHAnsi" w:cstheme="minorHAnsi"/>
        </w:rPr>
        <w:t xml:space="preserve">the coding and ranking of workers on </w:t>
      </w:r>
      <w:r w:rsidRPr="00CE5BEC">
        <w:rPr>
          <w:rStyle w:val="Emphasis"/>
          <w:rFonts w:asciiTheme="minorHAnsi" w:hAnsiTheme="minorHAnsi" w:cstheme="minorHAnsi"/>
        </w:rPr>
        <w:t>grounds of ability</w:t>
      </w:r>
      <w:r w:rsidRPr="00CE5BEC">
        <w:rPr>
          <w:rStyle w:val="StyleUnderline"/>
          <w:rFonts w:asciiTheme="minorHAnsi" w:hAnsiTheme="minorHAnsi" w:cstheme="minorHAnsi"/>
        </w:rPr>
        <w:t xml:space="preserve"> presents different </w:t>
      </w:r>
      <w:r w:rsidRPr="00CE5BEC">
        <w:rPr>
          <w:rStyle w:val="Emphasis"/>
          <w:rFonts w:asciiTheme="minorHAnsi" w:hAnsiTheme="minorHAnsi" w:cstheme="minorHAnsi"/>
        </w:rPr>
        <w:t>challenges</w:t>
      </w:r>
      <w:r w:rsidRPr="00CE5BEC">
        <w:rPr>
          <w:rStyle w:val="StyleUnderline"/>
          <w:rFonts w:asciiTheme="minorHAnsi" w:hAnsiTheme="minorHAnsi" w:cstheme="minorHAnsi"/>
        </w:rPr>
        <w:t xml:space="preserve"> for decommodification strategies</w:t>
      </w:r>
      <w:r w:rsidRPr="00CE5BEC">
        <w:rPr>
          <w:rFonts w:asciiTheme="minorHAnsi" w:hAnsiTheme="minorHAnsi" w:cstheme="minorHAnsi"/>
          <w:sz w:val="16"/>
        </w:rPr>
        <w:t xml:space="preserve"> to take account of if they are to be effective. It is worth noting three of these challenges. Firstly, </w:t>
      </w:r>
      <w:r w:rsidRPr="001F6628">
        <w:rPr>
          <w:rStyle w:val="StyleUnderline"/>
          <w:rFonts w:asciiTheme="minorHAnsi" w:hAnsiTheme="minorHAnsi" w:cstheme="minorHAnsi"/>
          <w:highlight w:val="green"/>
        </w:rPr>
        <w:t>disability</w:t>
      </w:r>
      <w:r w:rsidRPr="00CE5BEC">
        <w:rPr>
          <w:rFonts w:asciiTheme="minorHAnsi" w:hAnsiTheme="minorHAnsi" w:cstheme="minorHAnsi"/>
          <w:sz w:val="16"/>
        </w:rPr>
        <w:t xml:space="preserve"> discrimination ‘</w:t>
      </w:r>
      <w:r w:rsidRPr="001F6628">
        <w:rPr>
          <w:rStyle w:val="StyleUnderline"/>
          <w:rFonts w:asciiTheme="minorHAnsi" w:hAnsiTheme="minorHAnsi" w:cstheme="minorHAnsi"/>
          <w:highlight w:val="green"/>
        </w:rPr>
        <w:t>is a</w:t>
      </w:r>
      <w:r w:rsidRPr="00CE5BEC">
        <w:rPr>
          <w:rStyle w:val="StyleUnderline"/>
          <w:rFonts w:asciiTheme="minorHAnsi" w:hAnsiTheme="minorHAnsi" w:cstheme="minorHAnsi"/>
        </w:rPr>
        <w:t xml:space="preserve"> distinct but </w:t>
      </w:r>
      <w:r w:rsidRPr="001F6628">
        <w:rPr>
          <w:rStyle w:val="Emphasis"/>
          <w:rFonts w:asciiTheme="minorHAnsi" w:hAnsiTheme="minorHAnsi" w:cstheme="minorHAnsi"/>
          <w:highlight w:val="green"/>
        </w:rPr>
        <w:t>complex form of oppression</w:t>
      </w:r>
      <w:r w:rsidRPr="00CE5BEC">
        <w:rPr>
          <w:rStyle w:val="StyleUnderline"/>
          <w:rFonts w:asciiTheme="minorHAnsi" w:hAnsiTheme="minorHAnsi" w:cstheme="minorHAnsi"/>
        </w:rPr>
        <w:t>, based on</w:t>
      </w:r>
      <w:r w:rsidRPr="00CE5BEC">
        <w:rPr>
          <w:rFonts w:asciiTheme="minorHAnsi" w:hAnsiTheme="minorHAnsi" w:cstheme="minorHAnsi"/>
          <w:sz w:val="16"/>
        </w:rPr>
        <w:t xml:space="preserve"> the (negligibly to substantially) </w:t>
      </w:r>
      <w:r w:rsidRPr="00CE5BEC">
        <w:rPr>
          <w:rStyle w:val="StyleUnderline"/>
          <w:rFonts w:asciiTheme="minorHAnsi" w:hAnsiTheme="minorHAnsi" w:cstheme="minorHAnsi"/>
        </w:rPr>
        <w:t>greater expense to capital of the labour power of impaired people’</w:t>
      </w:r>
      <w:r w:rsidRPr="00CE5BEC">
        <w:rPr>
          <w:rFonts w:asciiTheme="minorHAnsi" w:hAnsiTheme="minorHAnsi" w:cstheme="minorHAnsi"/>
          <w:sz w:val="16"/>
        </w:rPr>
        <w:t xml:space="preserve">.158 Reasonable adjustments, as well as sick leave and so on, cost money. But </w:t>
      </w:r>
      <w:r w:rsidRPr="00CE5BEC">
        <w:rPr>
          <w:rStyle w:val="StyleUnderline"/>
          <w:rFonts w:asciiTheme="minorHAnsi" w:hAnsiTheme="minorHAnsi" w:cstheme="minorHAnsi"/>
        </w:rPr>
        <w:t>the reproduction of disabled labour-power</w:t>
      </w:r>
      <w:r w:rsidRPr="00CE5BEC">
        <w:rPr>
          <w:rFonts w:asciiTheme="minorHAnsi" w:hAnsiTheme="minorHAnsi" w:cstheme="minorHAnsi"/>
          <w:sz w:val="16"/>
        </w:rPr>
        <w:t xml:space="preserve">, including required assistive aids and additional care, also </w:t>
      </w:r>
      <w:r w:rsidRPr="00CE5BEC">
        <w:rPr>
          <w:rStyle w:val="StyleUnderline"/>
          <w:rFonts w:asciiTheme="minorHAnsi" w:hAnsiTheme="minorHAnsi" w:cstheme="minorHAnsi"/>
        </w:rPr>
        <w:t>entails greater expense</w:t>
      </w:r>
      <w:r w:rsidRPr="00CE5BEC">
        <w:rPr>
          <w:rFonts w:asciiTheme="minorHAnsi" w:hAnsiTheme="minorHAnsi" w:cstheme="minorHAnsi"/>
          <w:sz w:val="16"/>
        </w:rPr>
        <w:t xml:space="preserve">. </w:t>
      </w:r>
      <w:r w:rsidRPr="001F6628">
        <w:rPr>
          <w:rStyle w:val="StyleUnderline"/>
          <w:rFonts w:asciiTheme="minorHAnsi" w:hAnsiTheme="minorHAnsi" w:cstheme="minorHAnsi"/>
          <w:highlight w:val="green"/>
        </w:rPr>
        <w:t>In</w:t>
      </w:r>
      <w:r w:rsidRPr="00CE5BEC">
        <w:rPr>
          <w:rStyle w:val="StyleUnderline"/>
          <w:rFonts w:asciiTheme="minorHAnsi" w:hAnsiTheme="minorHAnsi" w:cstheme="minorHAnsi"/>
        </w:rPr>
        <w:t xml:space="preserve"> a </w:t>
      </w:r>
      <w:r w:rsidRPr="00CE5BEC">
        <w:rPr>
          <w:rStyle w:val="Emphasis"/>
          <w:rFonts w:asciiTheme="minorHAnsi" w:hAnsiTheme="minorHAnsi" w:cstheme="minorHAnsi"/>
        </w:rPr>
        <w:t xml:space="preserve">system of </w:t>
      </w:r>
      <w:r w:rsidRPr="001F6628">
        <w:rPr>
          <w:rStyle w:val="Emphasis"/>
          <w:rFonts w:asciiTheme="minorHAnsi" w:hAnsiTheme="minorHAnsi" w:cstheme="minorHAnsi"/>
          <w:highlight w:val="green"/>
        </w:rPr>
        <w:t>capitalist logics</w:t>
      </w:r>
      <w:r w:rsidRPr="00CE5BEC">
        <w:rPr>
          <w:rStyle w:val="StyleUnderline"/>
          <w:rFonts w:asciiTheme="minorHAnsi" w:hAnsiTheme="minorHAnsi" w:cstheme="minorHAnsi"/>
        </w:rPr>
        <w:t xml:space="preserve"> where individual competition between workers informs the production of surplus value, those </w:t>
      </w:r>
      <w:r w:rsidRPr="00CE5BEC">
        <w:rPr>
          <w:rStyle w:val="Emphasis"/>
          <w:rFonts w:asciiTheme="minorHAnsi" w:hAnsiTheme="minorHAnsi" w:cstheme="minorHAnsi"/>
        </w:rPr>
        <w:t>unable to normalise themselves</w:t>
      </w:r>
      <w:r w:rsidRPr="00CE5BEC">
        <w:rPr>
          <w:rFonts w:asciiTheme="minorHAnsi" w:hAnsiTheme="minorHAnsi" w:cstheme="minorHAnsi"/>
          <w:sz w:val="16"/>
        </w:rPr>
        <w:t xml:space="preserve"> fully—that is, inter alia, to reduce the costs of the reproduction of their own labour-power—</w:t>
      </w:r>
      <w:r w:rsidRPr="00CE5BEC">
        <w:rPr>
          <w:rStyle w:val="StyleUnderline"/>
          <w:rFonts w:asciiTheme="minorHAnsi" w:hAnsiTheme="minorHAnsi" w:cstheme="minorHAnsi"/>
        </w:rPr>
        <w:t>are</w:t>
      </w:r>
      <w:r w:rsidRPr="00CE5BEC">
        <w:rPr>
          <w:rFonts w:asciiTheme="minorHAnsi" w:hAnsiTheme="minorHAnsi" w:cstheme="minorHAnsi"/>
          <w:sz w:val="16"/>
        </w:rPr>
        <w:t xml:space="preserve"> inevitably </w:t>
      </w:r>
      <w:r w:rsidRPr="00CE5BEC">
        <w:rPr>
          <w:rStyle w:val="StyleUnderline"/>
          <w:rFonts w:asciiTheme="minorHAnsi" w:hAnsiTheme="minorHAnsi" w:cstheme="minorHAnsi"/>
        </w:rPr>
        <w:t>likely to realise reduced wages when selling</w:t>
      </w:r>
      <w:r w:rsidRPr="00CE5BEC">
        <w:rPr>
          <w:rFonts w:asciiTheme="minorHAnsi" w:hAnsiTheme="minorHAnsi" w:cstheme="minorHAnsi"/>
          <w:sz w:val="16"/>
        </w:rPr>
        <w:t xml:space="preserve"> that (</w:t>
      </w:r>
      <w:r w:rsidRPr="00CE5BEC">
        <w:rPr>
          <w:rStyle w:val="StyleUnderline"/>
          <w:rFonts w:asciiTheme="minorHAnsi" w:hAnsiTheme="minorHAnsi" w:cstheme="minorHAnsi"/>
        </w:rPr>
        <w:t>devalued</w:t>
      </w:r>
      <w:r w:rsidRPr="00CE5BEC">
        <w:rPr>
          <w:rFonts w:asciiTheme="minorHAnsi" w:hAnsiTheme="minorHAnsi" w:cstheme="minorHAnsi"/>
          <w:sz w:val="16"/>
        </w:rPr>
        <w:t xml:space="preserve">) </w:t>
      </w:r>
      <w:r w:rsidRPr="00CE5BEC">
        <w:rPr>
          <w:rStyle w:val="StyleUnderline"/>
          <w:rFonts w:asciiTheme="minorHAnsi" w:hAnsiTheme="minorHAnsi" w:cstheme="minorHAnsi"/>
        </w:rPr>
        <w:t>labour-power</w:t>
      </w:r>
      <w:r w:rsidRPr="00CE5BEC">
        <w:rPr>
          <w:rFonts w:asciiTheme="minorHAnsi" w:hAnsiTheme="minorHAnsi" w:cstheme="minorHAnsi"/>
          <w:sz w:val="16"/>
        </w:rPr>
        <w:t xml:space="preserve">. The funding of social care, for example, then emerges as one decommodification strategy with potential to challenge the devaluing of disabled labour-power and the resulting disability employment and pay gaps. However, </w:t>
      </w:r>
      <w:r w:rsidRPr="001F6628">
        <w:rPr>
          <w:rStyle w:val="StyleUnderline"/>
          <w:rFonts w:asciiTheme="minorHAnsi" w:hAnsiTheme="minorHAnsi" w:cstheme="minorHAnsi"/>
          <w:highlight w:val="green"/>
        </w:rPr>
        <w:lastRenderedPageBreak/>
        <w:t>social welfare</w:t>
      </w:r>
      <w:r w:rsidRPr="00CE5BEC">
        <w:rPr>
          <w:rStyle w:val="StyleUnderline"/>
          <w:rFonts w:asciiTheme="minorHAnsi" w:hAnsiTheme="minorHAnsi" w:cstheme="minorHAnsi"/>
        </w:rPr>
        <w:t xml:space="preserve"> as decommodification strategy </w:t>
      </w:r>
      <w:r w:rsidRPr="001F6628">
        <w:rPr>
          <w:rStyle w:val="StyleUnderline"/>
          <w:rFonts w:asciiTheme="minorHAnsi" w:hAnsiTheme="minorHAnsi" w:cstheme="minorHAnsi"/>
          <w:highlight w:val="green"/>
        </w:rPr>
        <w:t>seeks</w:t>
      </w:r>
      <w:r w:rsidRPr="00CE5BEC">
        <w:rPr>
          <w:rStyle w:val="StyleUnderline"/>
          <w:rFonts w:asciiTheme="minorHAnsi" w:hAnsiTheme="minorHAnsi" w:cstheme="minorHAnsi"/>
        </w:rPr>
        <w:t xml:space="preserve"> the </w:t>
      </w:r>
      <w:r w:rsidRPr="001F6628">
        <w:rPr>
          <w:rStyle w:val="Emphasis"/>
          <w:rFonts w:asciiTheme="minorHAnsi" w:hAnsiTheme="minorHAnsi" w:cstheme="minorHAnsi"/>
          <w:highlight w:val="green"/>
        </w:rPr>
        <w:t>normalisation of the disabled bodymind</w:t>
      </w:r>
      <w:r w:rsidRPr="001F6628">
        <w:rPr>
          <w:rStyle w:val="StyleUnderline"/>
          <w:rFonts w:asciiTheme="minorHAnsi" w:hAnsiTheme="minorHAnsi" w:cstheme="minorHAnsi"/>
          <w:highlight w:val="green"/>
        </w:rPr>
        <w:t>, aligning</w:t>
      </w:r>
      <w:r w:rsidRPr="00CE5BEC">
        <w:rPr>
          <w:rStyle w:val="StyleUnderline"/>
          <w:rFonts w:asciiTheme="minorHAnsi" w:hAnsiTheme="minorHAnsi" w:cstheme="minorHAnsi"/>
        </w:rPr>
        <w:t xml:space="preserve"> it ever more closely </w:t>
      </w:r>
      <w:r w:rsidRPr="001F6628">
        <w:rPr>
          <w:rStyle w:val="StyleUnderline"/>
          <w:rFonts w:asciiTheme="minorHAnsi" w:hAnsiTheme="minorHAnsi" w:cstheme="minorHAnsi"/>
          <w:highlight w:val="green"/>
        </w:rPr>
        <w:t>with</w:t>
      </w:r>
      <w:r w:rsidRPr="00CE5BEC">
        <w:rPr>
          <w:rStyle w:val="StyleUnderline"/>
          <w:rFonts w:asciiTheme="minorHAnsi" w:hAnsiTheme="minorHAnsi" w:cstheme="minorHAnsi"/>
        </w:rPr>
        <w:t xml:space="preserve"> the ableised ideal worker. It does little to </w:t>
      </w:r>
      <w:r w:rsidRPr="00CE5BEC">
        <w:rPr>
          <w:rStyle w:val="Emphasis"/>
          <w:rFonts w:asciiTheme="minorHAnsi" w:hAnsiTheme="minorHAnsi" w:cstheme="minorHAnsi"/>
        </w:rPr>
        <w:t xml:space="preserve">challenge </w:t>
      </w:r>
      <w:r w:rsidRPr="001F6628">
        <w:rPr>
          <w:rStyle w:val="Emphasis"/>
          <w:rFonts w:asciiTheme="minorHAnsi" w:hAnsiTheme="minorHAnsi" w:cstheme="minorHAnsi"/>
          <w:highlight w:val="green"/>
        </w:rPr>
        <w:t>the</w:t>
      </w:r>
      <w:r w:rsidRPr="00CE5BEC">
        <w:rPr>
          <w:rStyle w:val="Emphasis"/>
          <w:rFonts w:asciiTheme="minorHAnsi" w:hAnsiTheme="minorHAnsi" w:cstheme="minorHAnsi"/>
        </w:rPr>
        <w:t xml:space="preserve"> underlying </w:t>
      </w:r>
      <w:r w:rsidRPr="001F6628">
        <w:rPr>
          <w:rStyle w:val="Emphasis"/>
          <w:rFonts w:asciiTheme="minorHAnsi" w:hAnsiTheme="minorHAnsi" w:cstheme="minorHAnsi"/>
          <w:highlight w:val="green"/>
        </w:rPr>
        <w:t xml:space="preserve">capitalist logics which produce </w:t>
      </w:r>
      <w:r w:rsidRPr="00CE5BEC">
        <w:rPr>
          <w:rStyle w:val="Emphasis"/>
          <w:rFonts w:asciiTheme="minorHAnsi" w:hAnsiTheme="minorHAnsi" w:cstheme="minorHAnsi"/>
        </w:rPr>
        <w:t xml:space="preserve">the </w:t>
      </w:r>
      <w:r w:rsidRPr="001F6628">
        <w:rPr>
          <w:rStyle w:val="Emphasis"/>
          <w:rFonts w:asciiTheme="minorHAnsi" w:hAnsiTheme="minorHAnsi" w:cstheme="minorHAnsi"/>
          <w:highlight w:val="green"/>
        </w:rPr>
        <w:t>oppression</w:t>
      </w:r>
      <w:r w:rsidRPr="00CE5BEC">
        <w:rPr>
          <w:rStyle w:val="StyleUnderline"/>
          <w:rFonts w:asciiTheme="minorHAnsi" w:hAnsiTheme="minorHAnsi" w:cstheme="minorHAnsi"/>
        </w:rPr>
        <w:t xml:space="preserve">, and which </w:t>
      </w:r>
      <w:r w:rsidRPr="001F6628">
        <w:rPr>
          <w:rStyle w:val="Emphasis"/>
          <w:rFonts w:asciiTheme="minorHAnsi" w:hAnsiTheme="minorHAnsi" w:cstheme="minorHAnsi"/>
          <w:highlight w:val="green"/>
        </w:rPr>
        <w:t>rely on concepts of inclusion</w:t>
      </w:r>
      <w:r w:rsidRPr="001F6628">
        <w:rPr>
          <w:rStyle w:val="StyleUnderline"/>
          <w:rFonts w:asciiTheme="minorHAnsi" w:hAnsiTheme="minorHAnsi" w:cstheme="minorHAnsi"/>
          <w:highlight w:val="green"/>
        </w:rPr>
        <w:t xml:space="preserve"> and</w:t>
      </w:r>
      <w:r w:rsidRPr="00CE5BEC">
        <w:rPr>
          <w:rStyle w:val="StyleUnderline"/>
          <w:rFonts w:asciiTheme="minorHAnsi" w:hAnsiTheme="minorHAnsi" w:cstheme="minorHAnsi"/>
        </w:rPr>
        <w:t xml:space="preserve"> its dialectical inverse, </w:t>
      </w:r>
      <w:r w:rsidRPr="001F6628">
        <w:rPr>
          <w:rStyle w:val="Emphasis"/>
          <w:rFonts w:asciiTheme="minorHAnsi" w:hAnsiTheme="minorHAnsi" w:cstheme="minorHAnsi"/>
          <w:highlight w:val="green"/>
        </w:rPr>
        <w:t>exclusion</w:t>
      </w:r>
      <w:r w:rsidRPr="001F6628">
        <w:rPr>
          <w:rStyle w:val="StyleUnderline"/>
          <w:rFonts w:asciiTheme="minorHAnsi" w:hAnsiTheme="minorHAnsi" w:cstheme="minorHAnsi"/>
          <w:highlight w:val="green"/>
        </w:rPr>
        <w:t>, for the</w:t>
      </w:r>
      <w:r w:rsidRPr="00CE5BEC">
        <w:rPr>
          <w:rStyle w:val="StyleUnderline"/>
          <w:rFonts w:asciiTheme="minorHAnsi" w:hAnsiTheme="minorHAnsi" w:cstheme="minorHAnsi"/>
        </w:rPr>
        <w:t xml:space="preserve"> form and </w:t>
      </w:r>
      <w:r w:rsidRPr="001F6628">
        <w:rPr>
          <w:rStyle w:val="StyleUnderline"/>
          <w:rFonts w:asciiTheme="minorHAnsi" w:hAnsiTheme="minorHAnsi" w:cstheme="minorHAnsi"/>
          <w:highlight w:val="green"/>
        </w:rPr>
        <w:t>function of markets</w:t>
      </w:r>
      <w:r w:rsidRPr="00CE5BEC">
        <w:rPr>
          <w:rStyle w:val="StyleUnderline"/>
          <w:rFonts w:asciiTheme="minorHAnsi" w:hAnsiTheme="minorHAnsi" w:cstheme="minorHAnsi"/>
        </w:rPr>
        <w:t xml:space="preserve"> in the first place</w:t>
      </w:r>
      <w:r w:rsidRPr="00CE5BEC">
        <w:rPr>
          <w:rFonts w:asciiTheme="minorHAnsi" w:hAnsiTheme="minorHAnsi" w:cstheme="minorHAnsi"/>
          <w:sz w:val="16"/>
        </w:rPr>
        <w:t xml:space="preserve">.159 Secondly, despite above-average union representation of disabled workers, </w:t>
      </w:r>
      <w:r w:rsidRPr="00CE5BEC">
        <w:rPr>
          <w:rStyle w:val="StyleUnderline"/>
          <w:rFonts w:asciiTheme="minorHAnsi" w:hAnsiTheme="minorHAnsi" w:cstheme="minorHAnsi"/>
        </w:rPr>
        <w:t xml:space="preserve">the </w:t>
      </w:r>
      <w:r w:rsidRPr="001F6628">
        <w:rPr>
          <w:rStyle w:val="Emphasis"/>
          <w:rFonts w:asciiTheme="minorHAnsi" w:hAnsiTheme="minorHAnsi" w:cstheme="minorHAnsi"/>
          <w:highlight w:val="green"/>
        </w:rPr>
        <w:t>lack of effective collective bargaining mechanisms</w:t>
      </w:r>
      <w:r w:rsidRPr="00CE5BEC">
        <w:rPr>
          <w:rFonts w:asciiTheme="minorHAnsi" w:hAnsiTheme="minorHAnsi" w:cstheme="minorHAnsi"/>
          <w:sz w:val="16"/>
        </w:rPr>
        <w:t xml:space="preserve"> in recent decades </w:t>
      </w:r>
      <w:r w:rsidRPr="00CE5BEC">
        <w:rPr>
          <w:rStyle w:val="StyleUnderline"/>
          <w:rFonts w:asciiTheme="minorHAnsi" w:hAnsiTheme="minorHAnsi" w:cstheme="minorHAnsi"/>
        </w:rPr>
        <w:t xml:space="preserve">on matters of disability equality </w:t>
      </w:r>
      <w:r w:rsidRPr="001F6628">
        <w:rPr>
          <w:rStyle w:val="StyleUnderline"/>
          <w:rFonts w:asciiTheme="minorHAnsi" w:hAnsiTheme="minorHAnsi" w:cstheme="minorHAnsi"/>
          <w:highlight w:val="green"/>
        </w:rPr>
        <w:t xml:space="preserve">suggests a </w:t>
      </w:r>
      <w:r w:rsidRPr="001F6628">
        <w:rPr>
          <w:rStyle w:val="Emphasis"/>
          <w:rFonts w:asciiTheme="minorHAnsi" w:hAnsiTheme="minorHAnsi" w:cstheme="minorHAnsi"/>
          <w:highlight w:val="green"/>
        </w:rPr>
        <w:t>disinterested union sector</w:t>
      </w:r>
      <w:r w:rsidRPr="00CE5BEC">
        <w:rPr>
          <w:rStyle w:val="StyleUnderline"/>
          <w:rFonts w:asciiTheme="minorHAnsi" w:hAnsiTheme="minorHAnsi" w:cstheme="minorHAnsi"/>
        </w:rPr>
        <w:t xml:space="preserve"> and a reduced bargaining power in the labour market</w:t>
      </w:r>
      <w:r w:rsidRPr="00CE5BEC">
        <w:rPr>
          <w:rFonts w:asciiTheme="minorHAnsi" w:hAnsiTheme="minorHAnsi" w:cstheme="minorHAnsi"/>
          <w:sz w:val="16"/>
        </w:rPr>
        <w:t>.160 Diversity of ability differentiation means that collective bargaining potential is reduced, especially considering that different disabilities are likely to require different adjustments</w:t>
      </w:r>
      <w:r w:rsidRPr="00CE5BEC">
        <w:rPr>
          <w:rStyle w:val="StyleUnderline"/>
          <w:rFonts w:asciiTheme="minorHAnsi" w:hAnsiTheme="minorHAnsi" w:cstheme="minorHAnsi"/>
        </w:rPr>
        <w:t xml:space="preserve">. A </w:t>
      </w:r>
      <w:r w:rsidRPr="001F6628">
        <w:rPr>
          <w:rStyle w:val="Emphasis"/>
          <w:rFonts w:asciiTheme="minorHAnsi" w:hAnsiTheme="minorHAnsi" w:cstheme="minorHAnsi"/>
          <w:highlight w:val="green"/>
        </w:rPr>
        <w:t>one-size-fits-all decommodification</w:t>
      </w:r>
      <w:r w:rsidRPr="00CE5BEC">
        <w:rPr>
          <w:rStyle w:val="Emphasis"/>
          <w:rFonts w:asciiTheme="minorHAnsi" w:hAnsiTheme="minorHAnsi" w:cstheme="minorHAnsi"/>
        </w:rPr>
        <w:t xml:space="preserve"> strategy</w:t>
      </w:r>
      <w:r w:rsidRPr="00CE5BEC">
        <w:rPr>
          <w:rStyle w:val="StyleUnderline"/>
          <w:rFonts w:asciiTheme="minorHAnsi" w:hAnsiTheme="minorHAnsi" w:cstheme="minorHAnsi"/>
        </w:rPr>
        <w:t xml:space="preserve"> challenging ability oppression is likely to </w:t>
      </w:r>
      <w:r w:rsidRPr="001F6628">
        <w:rPr>
          <w:rStyle w:val="StyleUnderline"/>
          <w:rFonts w:asciiTheme="minorHAnsi" w:hAnsiTheme="minorHAnsi" w:cstheme="minorHAnsi"/>
          <w:highlight w:val="green"/>
        </w:rPr>
        <w:t>satisfy no one</w:t>
      </w:r>
      <w:r w:rsidRPr="00CE5BEC">
        <w:rPr>
          <w:rStyle w:val="StyleUnderline"/>
          <w:rFonts w:asciiTheme="minorHAnsi" w:hAnsiTheme="minorHAnsi" w:cstheme="minorHAnsi"/>
        </w:rPr>
        <w:t>.</w:t>
      </w:r>
      <w:r w:rsidRPr="00CE5BEC">
        <w:rPr>
          <w:rFonts w:asciiTheme="minorHAnsi" w:hAnsiTheme="minorHAnsi" w:cstheme="minorHAnsi"/>
          <w:sz w:val="16"/>
        </w:rPr>
        <w:t xml:space="preserve"> Similarly, </w:t>
      </w:r>
      <w:r w:rsidRPr="00CE5BEC">
        <w:rPr>
          <w:rStyle w:val="StyleUnderline"/>
          <w:rFonts w:asciiTheme="minorHAnsi" w:hAnsiTheme="minorHAnsi" w:cstheme="minorHAnsi"/>
        </w:rPr>
        <w:t xml:space="preserve">ongoing </w:t>
      </w:r>
      <w:r w:rsidRPr="001F6628">
        <w:rPr>
          <w:rStyle w:val="Emphasis"/>
          <w:rFonts w:asciiTheme="minorHAnsi" w:hAnsiTheme="minorHAnsi" w:cstheme="minorHAnsi"/>
          <w:highlight w:val="green"/>
        </w:rPr>
        <w:t>stigmatisation</w:t>
      </w:r>
      <w:r w:rsidRPr="00CE5BEC">
        <w:rPr>
          <w:rStyle w:val="StyleUnderline"/>
          <w:rFonts w:asciiTheme="minorHAnsi" w:hAnsiTheme="minorHAnsi" w:cstheme="minorHAnsi"/>
        </w:rPr>
        <w:t xml:space="preserve"> of disabled people disincentivises workers from identifying or declaring themselves as ‘disabled’, </w:t>
      </w:r>
      <w:r w:rsidRPr="00CE5BEC">
        <w:rPr>
          <w:rFonts w:asciiTheme="minorHAnsi" w:hAnsiTheme="minorHAnsi" w:cstheme="minorHAnsi"/>
          <w:sz w:val="16"/>
        </w:rPr>
        <w:t xml:space="preserve">further </w:t>
      </w:r>
      <w:r w:rsidRPr="001F6628">
        <w:rPr>
          <w:rStyle w:val="Emphasis"/>
          <w:rFonts w:asciiTheme="minorHAnsi" w:hAnsiTheme="minorHAnsi" w:cstheme="minorHAnsi"/>
          <w:highlight w:val="green"/>
        </w:rPr>
        <w:t>limiting</w:t>
      </w:r>
      <w:r w:rsidRPr="00CE5BEC">
        <w:rPr>
          <w:rStyle w:val="Emphasis"/>
          <w:rFonts w:asciiTheme="minorHAnsi" w:hAnsiTheme="minorHAnsi" w:cstheme="minorHAnsi"/>
        </w:rPr>
        <w:t xml:space="preserve"> the </w:t>
      </w:r>
      <w:r w:rsidRPr="001F6628">
        <w:rPr>
          <w:rStyle w:val="Emphasis"/>
          <w:rFonts w:asciiTheme="minorHAnsi" w:hAnsiTheme="minorHAnsi" w:cstheme="minorHAnsi"/>
          <w:highlight w:val="green"/>
        </w:rPr>
        <w:t>pool of</w:t>
      </w:r>
      <w:r w:rsidRPr="00CE5BEC">
        <w:rPr>
          <w:rStyle w:val="Emphasis"/>
          <w:rFonts w:asciiTheme="minorHAnsi" w:hAnsiTheme="minorHAnsi" w:cstheme="minorHAnsi"/>
        </w:rPr>
        <w:t xml:space="preserve"> potential collective </w:t>
      </w:r>
      <w:r w:rsidRPr="001F6628">
        <w:rPr>
          <w:rStyle w:val="Emphasis"/>
          <w:rFonts w:asciiTheme="minorHAnsi" w:hAnsiTheme="minorHAnsi" w:cstheme="minorHAnsi"/>
          <w:highlight w:val="green"/>
        </w:rPr>
        <w:t>bargainers</w:t>
      </w:r>
      <w:r w:rsidRPr="00CE5BEC">
        <w:rPr>
          <w:rFonts w:asciiTheme="minorHAnsi" w:hAnsiTheme="minorHAnsi" w:cstheme="minorHAnsi"/>
          <w:sz w:val="16"/>
        </w:rPr>
        <w:t xml:space="preserve">. Additionally, </w:t>
      </w:r>
      <w:r w:rsidRPr="00CE5BEC">
        <w:rPr>
          <w:rStyle w:val="Emphasis"/>
          <w:rFonts w:asciiTheme="minorHAnsi" w:hAnsiTheme="minorHAnsi" w:cstheme="minorHAnsi"/>
        </w:rPr>
        <w:t>membership organisations</w:t>
      </w:r>
      <w:r w:rsidRPr="00CE5BEC">
        <w:rPr>
          <w:rStyle w:val="StyleUnderline"/>
          <w:rFonts w:asciiTheme="minorHAnsi" w:hAnsiTheme="minorHAnsi" w:cstheme="minorHAnsi"/>
        </w:rPr>
        <w:t xml:space="preserve"> like trade </w:t>
      </w:r>
      <w:r w:rsidRPr="001F6628">
        <w:rPr>
          <w:rStyle w:val="StyleUnderline"/>
          <w:rFonts w:asciiTheme="minorHAnsi" w:hAnsiTheme="minorHAnsi" w:cstheme="minorHAnsi"/>
          <w:highlight w:val="green"/>
        </w:rPr>
        <w:t xml:space="preserve">unions </w:t>
      </w:r>
      <w:r w:rsidRPr="001F6628">
        <w:rPr>
          <w:rStyle w:val="Emphasis"/>
          <w:rFonts w:asciiTheme="minorHAnsi" w:hAnsiTheme="minorHAnsi" w:cstheme="minorHAnsi"/>
          <w:highlight w:val="green"/>
        </w:rPr>
        <w:t>cannot represent people who cannot be members</w:t>
      </w:r>
      <w:r w:rsidRPr="00CE5BEC">
        <w:rPr>
          <w:rStyle w:val="StyleUnderline"/>
          <w:rFonts w:asciiTheme="minorHAnsi" w:hAnsiTheme="minorHAnsi" w:cstheme="minorHAnsi"/>
        </w:rPr>
        <w:t xml:space="preserve">, even if they would like to be. Thus, </w:t>
      </w:r>
      <w:r w:rsidRPr="001F6628">
        <w:rPr>
          <w:rStyle w:val="Emphasis"/>
          <w:rFonts w:asciiTheme="minorHAnsi" w:hAnsiTheme="minorHAnsi" w:cstheme="minorHAnsi"/>
          <w:highlight w:val="green"/>
        </w:rPr>
        <w:t>exclusion</w:t>
      </w:r>
      <w:r w:rsidRPr="001F6628">
        <w:rPr>
          <w:rStyle w:val="StyleUnderline"/>
          <w:rFonts w:asciiTheme="minorHAnsi" w:hAnsiTheme="minorHAnsi" w:cstheme="minorHAnsi"/>
          <w:highlight w:val="green"/>
        </w:rPr>
        <w:t xml:space="preserve"> from </w:t>
      </w:r>
      <w:r w:rsidRPr="00CE5BEC">
        <w:rPr>
          <w:rStyle w:val="StyleUnderline"/>
          <w:rFonts w:asciiTheme="minorHAnsi" w:hAnsiTheme="minorHAnsi" w:cstheme="minorHAnsi"/>
        </w:rPr>
        <w:t xml:space="preserve">the </w:t>
      </w:r>
      <w:r w:rsidRPr="001F6628">
        <w:rPr>
          <w:rStyle w:val="StyleUnderline"/>
          <w:rFonts w:asciiTheme="minorHAnsi" w:hAnsiTheme="minorHAnsi" w:cstheme="minorHAnsi"/>
          <w:highlight w:val="green"/>
        </w:rPr>
        <w:t xml:space="preserve">labour </w:t>
      </w:r>
      <w:r w:rsidRPr="00CE5BEC">
        <w:rPr>
          <w:rStyle w:val="StyleUnderline"/>
          <w:rFonts w:asciiTheme="minorHAnsi" w:hAnsiTheme="minorHAnsi" w:cstheme="minorHAnsi"/>
        </w:rPr>
        <w:t xml:space="preserve">market </w:t>
      </w:r>
      <w:r w:rsidRPr="001F6628">
        <w:rPr>
          <w:rStyle w:val="Emphasis"/>
          <w:rFonts w:asciiTheme="minorHAnsi" w:hAnsiTheme="minorHAnsi" w:cstheme="minorHAnsi"/>
          <w:highlight w:val="green"/>
        </w:rPr>
        <w:t xml:space="preserve">precludes </w:t>
      </w:r>
      <w:r w:rsidRPr="00CE5BEC">
        <w:rPr>
          <w:rStyle w:val="Emphasis"/>
          <w:rFonts w:asciiTheme="minorHAnsi" w:hAnsiTheme="minorHAnsi" w:cstheme="minorHAnsi"/>
        </w:rPr>
        <w:t xml:space="preserve">organised </w:t>
      </w:r>
      <w:r w:rsidRPr="001F6628">
        <w:rPr>
          <w:rStyle w:val="Emphasis"/>
          <w:rFonts w:asciiTheme="minorHAnsi" w:hAnsiTheme="minorHAnsi" w:cstheme="minorHAnsi"/>
          <w:highlight w:val="green"/>
        </w:rPr>
        <w:t>collective bargaining against said exclusion</w:t>
      </w:r>
      <w:r w:rsidRPr="001F6628">
        <w:rPr>
          <w:rStyle w:val="StyleUnderline"/>
          <w:rFonts w:asciiTheme="minorHAnsi" w:hAnsiTheme="minorHAnsi" w:cstheme="minorHAnsi"/>
          <w:highlight w:val="green"/>
        </w:rPr>
        <w:t xml:space="preserve">, echoing </w:t>
      </w:r>
      <w:r w:rsidRPr="00CE5BEC">
        <w:rPr>
          <w:rStyle w:val="StyleUnderline"/>
          <w:rFonts w:asciiTheme="minorHAnsi" w:hAnsiTheme="minorHAnsi" w:cstheme="minorHAnsi"/>
        </w:rPr>
        <w:t xml:space="preserve">a consensus </w:t>
      </w:r>
      <w:r w:rsidRPr="001F6628">
        <w:rPr>
          <w:rStyle w:val="StyleUnderline"/>
          <w:rFonts w:asciiTheme="minorHAnsi" w:hAnsiTheme="minorHAnsi" w:cstheme="minorHAnsi"/>
          <w:highlight w:val="green"/>
        </w:rPr>
        <w:t xml:space="preserve">that </w:t>
      </w:r>
      <w:r w:rsidRPr="00CE5BEC">
        <w:rPr>
          <w:rStyle w:val="StyleUnderline"/>
          <w:rFonts w:asciiTheme="minorHAnsi" w:hAnsiTheme="minorHAnsi" w:cstheme="minorHAnsi"/>
        </w:rPr>
        <w:t xml:space="preserve">disability </w:t>
      </w:r>
      <w:r w:rsidRPr="001F6628">
        <w:rPr>
          <w:rStyle w:val="StyleUnderline"/>
          <w:rFonts w:asciiTheme="minorHAnsi" w:hAnsiTheme="minorHAnsi" w:cstheme="minorHAnsi"/>
          <w:highlight w:val="green"/>
        </w:rPr>
        <w:t xml:space="preserve">equality is </w:t>
      </w:r>
      <w:r w:rsidRPr="00CE5BEC">
        <w:rPr>
          <w:rStyle w:val="Emphasis"/>
          <w:rFonts w:asciiTheme="minorHAnsi" w:hAnsiTheme="minorHAnsi" w:cstheme="minorHAnsi"/>
        </w:rPr>
        <w:t xml:space="preserve">more </w:t>
      </w:r>
      <w:r w:rsidRPr="001F6628">
        <w:rPr>
          <w:rStyle w:val="Emphasis"/>
          <w:rFonts w:asciiTheme="minorHAnsi" w:hAnsiTheme="minorHAnsi" w:cstheme="minorHAnsi"/>
          <w:highlight w:val="green"/>
        </w:rPr>
        <w:t>a matter for government policy than collective bargaining</w:t>
      </w:r>
      <w:r w:rsidRPr="00CE5BEC">
        <w:rPr>
          <w:rFonts w:asciiTheme="minorHAnsi" w:hAnsiTheme="minorHAnsi" w:cstheme="minorHAnsi"/>
          <w:sz w:val="16"/>
        </w:rPr>
        <w:t xml:space="preserve">.161 Thirdly, in contrast to other grounds of oppression, </w:t>
      </w:r>
      <w:r w:rsidRPr="00CE5BEC">
        <w:rPr>
          <w:rStyle w:val="Emphasis"/>
          <w:rFonts w:asciiTheme="minorHAnsi" w:hAnsiTheme="minorHAnsi" w:cstheme="minorHAnsi"/>
        </w:rPr>
        <w:t>ability</w:t>
      </w:r>
      <w:r w:rsidRPr="00CE5BEC">
        <w:rPr>
          <w:rStyle w:val="StyleUnderline"/>
          <w:rFonts w:asciiTheme="minorHAnsi" w:hAnsiTheme="minorHAnsi" w:cstheme="minorHAnsi"/>
        </w:rPr>
        <w:t xml:space="preserve"> has come to be a </w:t>
      </w:r>
      <w:r w:rsidRPr="00CE5BEC">
        <w:rPr>
          <w:rStyle w:val="Emphasis"/>
          <w:rFonts w:asciiTheme="minorHAnsi" w:hAnsiTheme="minorHAnsi" w:cstheme="minorHAnsi"/>
        </w:rPr>
        <w:t>defining rationality determinative of the productive-reproductive boundary</w:t>
      </w:r>
      <w:r w:rsidRPr="00CE5BEC">
        <w:rPr>
          <w:rFonts w:asciiTheme="minorHAnsi" w:hAnsiTheme="minorHAnsi" w:cstheme="minorHAnsi"/>
          <w:sz w:val="16"/>
        </w:rPr>
        <w:t xml:space="preserve">, and </w:t>
      </w:r>
      <w:r w:rsidRPr="00CE5BEC">
        <w:rPr>
          <w:rStyle w:val="StyleUnderline"/>
          <w:rFonts w:asciiTheme="minorHAnsi" w:hAnsiTheme="minorHAnsi" w:cstheme="minorHAnsi"/>
        </w:rPr>
        <w:t>it</w:t>
      </w:r>
      <w:r w:rsidRPr="00CE5BEC">
        <w:rPr>
          <w:rFonts w:asciiTheme="minorHAnsi" w:hAnsiTheme="minorHAnsi" w:cstheme="minorHAnsi"/>
          <w:sz w:val="16"/>
        </w:rPr>
        <w:t xml:space="preserve"> both </w:t>
      </w:r>
      <w:r w:rsidRPr="00CE5BEC">
        <w:rPr>
          <w:rStyle w:val="StyleUnderline"/>
          <w:rFonts w:asciiTheme="minorHAnsi" w:hAnsiTheme="minorHAnsi" w:cstheme="minorHAnsi"/>
        </w:rPr>
        <w:t>structures and populates these locations of activity. The universally inclusive welfare state was premised on the basis of ‘industrial citizenship’, which</w:t>
      </w:r>
      <w:r w:rsidRPr="00CE5BEC">
        <w:rPr>
          <w:rFonts w:asciiTheme="minorHAnsi" w:hAnsiTheme="minorHAnsi" w:cstheme="minorHAnsi"/>
          <w:sz w:val="16"/>
        </w:rPr>
        <w:t xml:space="preserve"> similarly </w:t>
      </w:r>
      <w:r w:rsidRPr="00CE5BEC">
        <w:rPr>
          <w:rStyle w:val="StyleUnderline"/>
          <w:rFonts w:asciiTheme="minorHAnsi" w:hAnsiTheme="minorHAnsi" w:cstheme="minorHAnsi"/>
        </w:rPr>
        <w:t>presupposes labour market activity</w:t>
      </w:r>
      <w:r w:rsidRPr="00CE5BEC">
        <w:rPr>
          <w:rFonts w:asciiTheme="minorHAnsi" w:hAnsiTheme="minorHAnsi" w:cstheme="minorHAnsi"/>
          <w:sz w:val="16"/>
        </w:rPr>
        <w:t xml:space="preserve">.162 While ableised labour markets presume labour mobility, </w:t>
      </w:r>
      <w:r w:rsidRPr="00CE5BEC">
        <w:rPr>
          <w:rStyle w:val="StyleUnderline"/>
          <w:rFonts w:asciiTheme="minorHAnsi" w:hAnsiTheme="minorHAnsi" w:cstheme="minorHAnsi"/>
        </w:rPr>
        <w:t>this</w:t>
      </w:r>
      <w:r w:rsidRPr="00CE5BEC">
        <w:rPr>
          <w:rFonts w:asciiTheme="minorHAnsi" w:hAnsiTheme="minorHAnsi" w:cstheme="minorHAnsi"/>
          <w:sz w:val="16"/>
        </w:rPr>
        <w:t xml:space="preserve"> ableist norm </w:t>
      </w:r>
      <w:r w:rsidRPr="00CE5BEC">
        <w:rPr>
          <w:rStyle w:val="StyleUnderline"/>
          <w:rFonts w:asciiTheme="minorHAnsi" w:hAnsiTheme="minorHAnsi" w:cstheme="minorHAnsi"/>
        </w:rPr>
        <w:t>is</w:t>
      </w:r>
      <w:r w:rsidRPr="00CE5BEC">
        <w:rPr>
          <w:rFonts w:asciiTheme="minorHAnsi" w:hAnsiTheme="minorHAnsi" w:cstheme="minorHAnsi"/>
          <w:sz w:val="16"/>
        </w:rPr>
        <w:t xml:space="preserve"> frequently </w:t>
      </w:r>
      <w:r w:rsidRPr="00CE5BEC">
        <w:rPr>
          <w:rStyle w:val="StyleUnderline"/>
          <w:rFonts w:asciiTheme="minorHAnsi" w:hAnsiTheme="minorHAnsi" w:cstheme="minorHAnsi"/>
        </w:rPr>
        <w:t>unattainable to those with non-standard bodies, minds and energy</w:t>
      </w:r>
      <w:r w:rsidRPr="00CE5BEC">
        <w:rPr>
          <w:rFonts w:asciiTheme="minorHAnsi" w:hAnsiTheme="minorHAnsi" w:cstheme="minorHAnsi"/>
          <w:sz w:val="16"/>
        </w:rPr>
        <w:t xml:space="preserve">, especially in a wider, relational context of relying on (local) healthcare provision and (local) family and community support. </w:t>
      </w:r>
      <w:r w:rsidRPr="00CE5BEC">
        <w:rPr>
          <w:rStyle w:val="StyleUnderline"/>
          <w:rFonts w:asciiTheme="minorHAnsi" w:hAnsiTheme="minorHAnsi" w:cstheme="minorHAnsi"/>
        </w:rPr>
        <w:t xml:space="preserve">This creates a </w:t>
      </w:r>
      <w:r w:rsidRPr="00CE5BEC">
        <w:rPr>
          <w:rStyle w:val="Emphasis"/>
          <w:rFonts w:asciiTheme="minorHAnsi" w:hAnsiTheme="minorHAnsi" w:cstheme="minorHAnsi"/>
        </w:rPr>
        <w:t>double-bind</w:t>
      </w:r>
      <w:r w:rsidRPr="00CE5BEC">
        <w:rPr>
          <w:rStyle w:val="StyleUnderline"/>
          <w:rFonts w:asciiTheme="minorHAnsi" w:hAnsiTheme="minorHAnsi" w:cstheme="minorHAnsi"/>
        </w:rPr>
        <w:t xml:space="preserve"> for disabled workers who</w:t>
      </w:r>
      <w:r w:rsidRPr="00CE5BEC">
        <w:rPr>
          <w:rFonts w:asciiTheme="minorHAnsi" w:hAnsiTheme="minorHAnsi" w:cstheme="minorHAnsi"/>
          <w:sz w:val="16"/>
        </w:rPr>
        <w:t xml:space="preserve">, facing increased barriers to labour market participation in the first place, </w:t>
      </w:r>
      <w:r w:rsidRPr="00CE5BEC">
        <w:rPr>
          <w:rStyle w:val="StyleUnderline"/>
          <w:rFonts w:asciiTheme="minorHAnsi" w:hAnsiTheme="minorHAnsi" w:cstheme="minorHAnsi"/>
        </w:rPr>
        <w:t>are less likely to enjoy the ‘</w:t>
      </w:r>
      <w:r w:rsidRPr="00CE5BEC">
        <w:rPr>
          <w:rStyle w:val="Emphasis"/>
          <w:rFonts w:asciiTheme="minorHAnsi" w:hAnsiTheme="minorHAnsi" w:cstheme="minorHAnsi"/>
        </w:rPr>
        <w:t>industrial citizenship’</w:t>
      </w:r>
      <w:r w:rsidRPr="00CE5BEC">
        <w:rPr>
          <w:rStyle w:val="StyleUnderline"/>
          <w:rFonts w:asciiTheme="minorHAnsi" w:hAnsiTheme="minorHAnsi" w:cstheme="minorHAnsi"/>
        </w:rPr>
        <w:t xml:space="preserve"> and social welfare protections that derive from labour market participation and are thus similarly excluded from the possibilities of labour migration</w:t>
      </w:r>
      <w:r w:rsidRPr="00CE5BEC">
        <w:rPr>
          <w:rFonts w:asciiTheme="minorHAnsi" w:hAnsiTheme="minorHAnsi" w:cstheme="minorHAnsi"/>
          <w:sz w:val="16"/>
        </w:rPr>
        <w:t xml:space="preserve">, be this local or global. These examples of how and why </w:t>
      </w:r>
      <w:r w:rsidRPr="00CE5BEC">
        <w:rPr>
          <w:rStyle w:val="StyleUnderline"/>
          <w:rFonts w:asciiTheme="minorHAnsi" w:hAnsiTheme="minorHAnsi" w:cstheme="minorHAnsi"/>
        </w:rPr>
        <w:t xml:space="preserve">ability capitalism might require different decommodification strategies hint at a wider issue which is the possibility that </w:t>
      </w:r>
      <w:r w:rsidRPr="001F6628">
        <w:rPr>
          <w:rStyle w:val="Emphasis"/>
          <w:rFonts w:asciiTheme="minorHAnsi" w:hAnsiTheme="minorHAnsi" w:cstheme="minorHAnsi"/>
          <w:highlight w:val="green"/>
        </w:rPr>
        <w:t xml:space="preserve">in mitigating ability capitalism through shifts in market norms, we </w:t>
      </w:r>
      <w:r w:rsidRPr="00CE5BEC">
        <w:rPr>
          <w:rStyle w:val="Emphasis"/>
          <w:rFonts w:asciiTheme="minorHAnsi" w:hAnsiTheme="minorHAnsi" w:cstheme="minorHAnsi"/>
        </w:rPr>
        <w:t xml:space="preserve">can </w:t>
      </w:r>
      <w:r w:rsidRPr="001F6628">
        <w:rPr>
          <w:rStyle w:val="Emphasis"/>
          <w:rFonts w:asciiTheme="minorHAnsi" w:hAnsiTheme="minorHAnsi" w:cstheme="minorHAnsi"/>
          <w:highlight w:val="green"/>
        </w:rPr>
        <w:t xml:space="preserve">end up entrenching </w:t>
      </w:r>
      <w:r w:rsidRPr="00CE5BEC">
        <w:rPr>
          <w:rStyle w:val="Emphasis"/>
          <w:rFonts w:asciiTheme="minorHAnsi" w:hAnsiTheme="minorHAnsi" w:cstheme="minorHAnsi"/>
        </w:rPr>
        <w:t xml:space="preserve">or exacerbating other forms of </w:t>
      </w:r>
      <w:r w:rsidRPr="001F6628">
        <w:rPr>
          <w:rStyle w:val="Emphasis"/>
          <w:rFonts w:asciiTheme="minorHAnsi" w:hAnsiTheme="minorHAnsi" w:cstheme="minorHAnsi"/>
          <w:highlight w:val="green"/>
        </w:rPr>
        <w:t>oppression</w:t>
      </w:r>
      <w:r w:rsidRPr="00CE5BEC">
        <w:rPr>
          <w:rStyle w:val="StyleUnderline"/>
          <w:rFonts w:asciiTheme="minorHAnsi" w:hAnsiTheme="minorHAnsi" w:cstheme="minorHAnsi"/>
        </w:rPr>
        <w:t>.</w:t>
      </w:r>
      <w:r w:rsidRPr="00CE5BEC">
        <w:rPr>
          <w:rFonts w:asciiTheme="minorHAnsi" w:hAnsiTheme="minorHAnsi" w:cstheme="minorHAnsi"/>
          <w:sz w:val="16"/>
        </w:rPr>
        <w:t xml:space="preserve"> Ashiagbor notes that numerous factors such as the ‘privatisation of the public sector, deindustrialisation, the rise of the service economy, decline in trade union power and employer preferences for flexibility’ have meant </w:t>
      </w:r>
      <w:r w:rsidRPr="00CE5BEC">
        <w:rPr>
          <w:rStyle w:val="StyleUnderline"/>
          <w:rFonts w:asciiTheme="minorHAnsi" w:hAnsiTheme="minorHAnsi" w:cstheme="minorHAnsi"/>
        </w:rPr>
        <w:t>shifts away from the standard employment relationship that the law is able to ‘see’, pushing racialised workers to the periphery of the labour market where they are disadvantaged.</w:t>
      </w:r>
      <w:r w:rsidRPr="00CE5BEC">
        <w:rPr>
          <w:rFonts w:asciiTheme="minorHAnsi" w:hAnsiTheme="minorHAnsi" w:cstheme="minorHAnsi"/>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CE5BEC">
        <w:rPr>
          <w:rStyle w:val="StyleUnderline"/>
          <w:rFonts w:asciiTheme="minorHAnsi" w:hAnsiTheme="minorHAnsi" w:cstheme="minorHAnsi"/>
        </w:rPr>
        <w:t>This underscores</w:t>
      </w:r>
      <w:r w:rsidRPr="00CE5BEC">
        <w:rPr>
          <w:rFonts w:asciiTheme="minorHAnsi" w:hAnsiTheme="minorHAnsi" w:cstheme="minorHAnsi"/>
          <w:sz w:val="16"/>
        </w:rPr>
        <w:t xml:space="preserve"> the </w:t>
      </w:r>
      <w:r w:rsidRPr="001F6628">
        <w:rPr>
          <w:rStyle w:val="StyleUnderline"/>
          <w:rFonts w:asciiTheme="minorHAnsi" w:hAnsiTheme="minorHAnsi" w:cstheme="minorHAnsi"/>
          <w:highlight w:val="green"/>
        </w:rPr>
        <w:t>need for</w:t>
      </w:r>
      <w:r w:rsidRPr="00CE5BEC">
        <w:rPr>
          <w:rStyle w:val="StyleUnderline"/>
          <w:rFonts w:asciiTheme="minorHAnsi" w:hAnsiTheme="minorHAnsi" w:cstheme="minorHAnsi"/>
        </w:rPr>
        <w:t xml:space="preserve"> an </w:t>
      </w:r>
      <w:r w:rsidRPr="001F6628">
        <w:rPr>
          <w:rStyle w:val="Emphasis"/>
          <w:rFonts w:asciiTheme="minorHAnsi" w:hAnsiTheme="minorHAnsi" w:cstheme="minorHAnsi"/>
          <w:highlight w:val="green"/>
        </w:rPr>
        <w:t>intersectional analysis</w:t>
      </w:r>
      <w:r w:rsidRPr="001F6628">
        <w:rPr>
          <w:rStyle w:val="StyleUnderline"/>
          <w:rFonts w:asciiTheme="minorHAnsi" w:hAnsiTheme="minorHAnsi" w:cstheme="minorHAnsi"/>
          <w:highlight w:val="green"/>
        </w:rPr>
        <w:t xml:space="preserve"> of </w:t>
      </w:r>
      <w:r w:rsidRPr="00CE5BEC">
        <w:rPr>
          <w:rStyle w:val="StyleUnderline"/>
          <w:rFonts w:asciiTheme="minorHAnsi" w:hAnsiTheme="minorHAnsi" w:cstheme="minorHAnsi"/>
        </w:rPr>
        <w:t xml:space="preserve">labour market </w:t>
      </w:r>
      <w:r w:rsidRPr="001F6628">
        <w:rPr>
          <w:rStyle w:val="StyleUnderline"/>
          <w:rFonts w:asciiTheme="minorHAnsi" w:hAnsiTheme="minorHAnsi" w:cstheme="minorHAnsi"/>
          <w:highlight w:val="green"/>
        </w:rPr>
        <w:t>inclusion that</w:t>
      </w:r>
      <w:r w:rsidRPr="00CE5BEC">
        <w:rPr>
          <w:rStyle w:val="StyleUnderline"/>
          <w:rFonts w:asciiTheme="minorHAnsi" w:hAnsiTheme="minorHAnsi" w:cstheme="minorHAnsi"/>
        </w:rPr>
        <w:t xml:space="preserve"> can </w:t>
      </w:r>
      <w:r w:rsidRPr="001F6628">
        <w:rPr>
          <w:rStyle w:val="StyleUnderline"/>
          <w:rFonts w:asciiTheme="minorHAnsi" w:hAnsiTheme="minorHAnsi" w:cstheme="minorHAnsi"/>
          <w:highlight w:val="green"/>
        </w:rPr>
        <w:t>understand</w:t>
      </w:r>
      <w:r w:rsidRPr="00CE5BEC">
        <w:rPr>
          <w:rStyle w:val="StyleUnderline"/>
          <w:rFonts w:asciiTheme="minorHAnsi" w:hAnsiTheme="minorHAnsi" w:cstheme="minorHAnsi"/>
        </w:rPr>
        <w:t xml:space="preserve"> the complex ways in which </w:t>
      </w:r>
      <w:r w:rsidRPr="001F6628">
        <w:rPr>
          <w:rStyle w:val="StyleUnderline"/>
          <w:rFonts w:asciiTheme="minorHAnsi" w:hAnsiTheme="minorHAnsi" w:cstheme="minorHAnsi"/>
          <w:highlight w:val="green"/>
        </w:rPr>
        <w:t xml:space="preserve">labour markets </w:t>
      </w:r>
      <w:r w:rsidRPr="001F6628">
        <w:rPr>
          <w:rStyle w:val="Emphasis"/>
          <w:rFonts w:asciiTheme="minorHAnsi" w:hAnsiTheme="minorHAnsi" w:cstheme="minorHAnsi"/>
          <w:highlight w:val="green"/>
        </w:rPr>
        <w:t xml:space="preserve">re-co-construct </w:t>
      </w:r>
      <w:r w:rsidRPr="00CE5BEC">
        <w:rPr>
          <w:rStyle w:val="Emphasis"/>
          <w:rFonts w:asciiTheme="minorHAnsi" w:hAnsiTheme="minorHAnsi" w:cstheme="minorHAnsi"/>
        </w:rPr>
        <w:t xml:space="preserve">myriad forms of </w:t>
      </w:r>
      <w:r w:rsidRPr="001F6628">
        <w:rPr>
          <w:rStyle w:val="Emphasis"/>
          <w:rFonts w:asciiTheme="minorHAnsi" w:hAnsiTheme="minorHAnsi" w:cstheme="minorHAnsi"/>
          <w:highlight w:val="green"/>
        </w:rPr>
        <w:t>oppression</w:t>
      </w:r>
      <w:r w:rsidRPr="00CE5BEC">
        <w:rPr>
          <w:rStyle w:val="StyleUnderline"/>
          <w:rFonts w:asciiTheme="minorHAnsi" w:hAnsiTheme="minorHAnsi" w:cstheme="minorHAnsi"/>
        </w:rPr>
        <w:t>,</w:t>
      </w:r>
      <w:r w:rsidRPr="00CE5BEC">
        <w:rPr>
          <w:rFonts w:asciiTheme="minorHAnsi" w:hAnsiTheme="minorHAnsi" w:cstheme="minorHAnsi"/>
          <w:sz w:val="16"/>
        </w:rPr>
        <w:t xml:space="preserve"> whether on grounds of gender, race, ability, class, sexual orientation, or others.165</w:t>
      </w:r>
    </w:p>
    <w:p w14:paraId="46114340" w14:textId="77777777" w:rsidR="00CE5BEC" w:rsidRPr="00CE5BEC" w:rsidRDefault="00557EA8" w:rsidP="00557EA8">
      <w:pPr>
        <w:pStyle w:val="Heading4"/>
        <w:rPr>
          <w:rStyle w:val="StyleUnderline"/>
          <w:sz w:val="26"/>
          <w:highlight w:val="green"/>
        </w:rPr>
      </w:pPr>
      <w:r w:rsidRPr="00CE5BEC">
        <w:t xml:space="preserve">Unions will always have alligence to those who provide there wage and will harm disabled people in order to do so. </w:t>
      </w:r>
    </w:p>
    <w:p w14:paraId="04D6F97B" w14:textId="77777777" w:rsidR="00CE5BEC" w:rsidRPr="00CE5BEC" w:rsidRDefault="00557EA8" w:rsidP="00557EA8">
      <w:pPr>
        <w:rPr>
          <w:rStyle w:val="StyleUnderline"/>
          <w:highlight w:val="green"/>
        </w:rPr>
      </w:pPr>
      <w:r w:rsidRPr="00CE5BEC">
        <w:rPr>
          <w:rStyle w:val="Style13ptBold"/>
        </w:rPr>
        <w:t xml:space="preserve">Luterman 2019 </w:t>
      </w:r>
      <w:r w:rsidRPr="00CE5BEC">
        <w:rPr>
          <w:sz w:val="16"/>
        </w:rPr>
        <w:t>(Sara Luterman, 11-14-2019, "The secret war on the left between unions and people with disabilities", Washington Post, https://www.washingtonpost.com/outlook/2019/11/14/secret-war-left-between-unions-people-with-disabilities/</w:t>
      </w:r>
    </w:p>
    <w:p w14:paraId="5EF886F6" w14:textId="77777777" w:rsidR="00CE5BEC" w:rsidRPr="00CE5BEC" w:rsidRDefault="00557EA8" w:rsidP="00557EA8">
      <w:pPr>
        <w:rPr>
          <w:rStyle w:val="StyleUnderline"/>
          <w:highlight w:val="green"/>
        </w:rPr>
      </w:pPr>
      <w:r w:rsidRPr="00CE5BEC">
        <w:rPr>
          <w:sz w:val="16"/>
        </w:rPr>
        <w:t xml:space="preserve">Earlier this year, </w:t>
      </w:r>
      <w:r w:rsidRPr="001F6628">
        <w:rPr>
          <w:highlight w:val="green"/>
          <w:u w:val="single"/>
        </w:rPr>
        <w:t>Pennsylvania’s</w:t>
      </w:r>
      <w:r w:rsidRPr="00CE5BEC">
        <w:rPr>
          <w:u w:val="single"/>
        </w:rPr>
        <w:t xml:space="preserve"> Department of Human Services announced it would </w:t>
      </w:r>
      <w:r w:rsidRPr="001F6628">
        <w:rPr>
          <w:highlight w:val="green"/>
          <w:u w:val="single"/>
        </w:rPr>
        <w:t>close the Polk State Center</w:t>
      </w:r>
      <w:r w:rsidRPr="00CE5BEC">
        <w:rPr>
          <w:u w:val="single"/>
        </w:rPr>
        <w:t>, one of its largest institutions for people with developmental disabilities, within three years</w:t>
      </w:r>
      <w:r w:rsidRPr="00CE5BEC">
        <w:rPr>
          <w:sz w:val="16"/>
        </w:rPr>
        <w:t xml:space="preserve">. </w:t>
      </w:r>
      <w:r w:rsidRPr="00CE5BEC">
        <w:rPr>
          <w:u w:val="single"/>
        </w:rPr>
        <w:t>People with Down syndrome, autism, cerebral palsy and other conditions are often housed at places like the Polk Center, and often involuntarily</w:t>
      </w:r>
      <w:r w:rsidRPr="00CE5BEC">
        <w:rPr>
          <w:sz w:val="16"/>
        </w:rPr>
        <w:t xml:space="preserve">. </w:t>
      </w:r>
      <w:r w:rsidRPr="00CE5BEC">
        <w:rPr>
          <w:u w:val="single"/>
        </w:rPr>
        <w:t>The Arc of Greater Pittsburgh</w:t>
      </w:r>
      <w:r w:rsidRPr="00CE5BEC">
        <w:rPr>
          <w:sz w:val="16"/>
        </w:rPr>
        <w:t xml:space="preserve">, which advocates for people with intellectual and developmental disabilities, </w:t>
      </w:r>
      <w:r w:rsidRPr="00CE5BEC">
        <w:rPr>
          <w:u w:val="single"/>
        </w:rPr>
        <w:t>hailed the news, because research shows that people with disabilities are better served living in communities, with support services delivered at home</w:t>
      </w:r>
      <w:r w:rsidRPr="00CE5BEC">
        <w:rPr>
          <w:sz w:val="16"/>
        </w:rPr>
        <w:t>.</w:t>
      </w:r>
    </w:p>
    <w:p w14:paraId="6465E807" w14:textId="77777777" w:rsidR="00CE5BEC" w:rsidRPr="00CE5BEC" w:rsidRDefault="00557EA8" w:rsidP="00557EA8">
      <w:pPr>
        <w:rPr>
          <w:rStyle w:val="StyleUnderline"/>
          <w:highlight w:val="green"/>
        </w:rPr>
      </w:pPr>
      <w:r w:rsidRPr="00CE5BEC">
        <w:rPr>
          <w:sz w:val="16"/>
        </w:rPr>
        <w:lastRenderedPageBreak/>
        <w:t xml:space="preserve">But after news of the announced closure of the Polk Center, which employs 700 people who receive state employee wages and benefits, </w:t>
      </w:r>
      <w:r w:rsidRPr="001F6628">
        <w:rPr>
          <w:highlight w:val="green"/>
          <w:u w:val="single"/>
        </w:rPr>
        <w:t>AFSCME Council</w:t>
      </w:r>
      <w:r w:rsidRPr="00CE5BEC">
        <w:rPr>
          <w:u w:val="single"/>
        </w:rPr>
        <w:t xml:space="preserve"> </w:t>
      </w:r>
      <w:r w:rsidRPr="001F6628">
        <w:rPr>
          <w:highlight w:val="green"/>
          <w:u w:val="single"/>
        </w:rPr>
        <w:t>13</w:t>
      </w:r>
      <w:r w:rsidRPr="00CE5BEC">
        <w:rPr>
          <w:u w:val="single"/>
        </w:rPr>
        <w:t xml:space="preserve"> posted a picture on Twitter of employees holding signs reading “Disabled Lives Matter” and “They don’t want to leave. Ask them!” Another union chapter, </w:t>
      </w:r>
      <w:r w:rsidRPr="001F6628">
        <w:rPr>
          <w:highlight w:val="green"/>
          <w:u w:val="single"/>
        </w:rPr>
        <w:t>UFCW</w:t>
      </w:r>
      <w:r w:rsidRPr="00CE5BEC">
        <w:rPr>
          <w:u w:val="single"/>
        </w:rPr>
        <w:t xml:space="preserve"> Local 1776 KS, posted an image of its members outside the State Capitol with their fists raised. It was a </w:t>
      </w:r>
      <w:r w:rsidRPr="001F6628">
        <w:rPr>
          <w:highlight w:val="green"/>
          <w:u w:val="single"/>
        </w:rPr>
        <w:t>demonstration of solidarity with</w:t>
      </w:r>
      <w:r w:rsidRPr="00CE5BEC">
        <w:rPr>
          <w:u w:val="single"/>
        </w:rPr>
        <w:t xml:space="preserve"> their fellow </w:t>
      </w:r>
      <w:r w:rsidRPr="001F6628">
        <w:rPr>
          <w:highlight w:val="green"/>
          <w:u w:val="single"/>
        </w:rPr>
        <w:t>workers</w:t>
      </w:r>
      <w:r w:rsidRPr="00CE5BEC">
        <w:rPr>
          <w:u w:val="single"/>
        </w:rPr>
        <w:t xml:space="preserve"> — but </w:t>
      </w:r>
      <w:r w:rsidRPr="001F6628">
        <w:rPr>
          <w:highlight w:val="green"/>
          <w:u w:val="single"/>
        </w:rPr>
        <w:t>not</w:t>
      </w:r>
      <w:r w:rsidRPr="00CE5BEC">
        <w:rPr>
          <w:u w:val="single"/>
        </w:rPr>
        <w:t xml:space="preserve"> with </w:t>
      </w:r>
      <w:r w:rsidRPr="001F6628">
        <w:rPr>
          <w:highlight w:val="green"/>
          <w:u w:val="single"/>
        </w:rPr>
        <w:t>people with disabilities</w:t>
      </w:r>
      <w:r w:rsidRPr="00CE5BEC">
        <w:rPr>
          <w:u w:val="single"/>
        </w:rPr>
        <w:t>.</w:t>
      </w:r>
    </w:p>
    <w:p w14:paraId="2832704B" w14:textId="77777777" w:rsidR="00CE5BEC" w:rsidRPr="00CE5BEC" w:rsidRDefault="00557EA8" w:rsidP="00557EA8">
      <w:pPr>
        <w:rPr>
          <w:rStyle w:val="StyleUnderline"/>
          <w:highlight w:val="green"/>
        </w:rPr>
      </w:pPr>
      <w:r w:rsidRPr="00CE5BEC">
        <w:rPr>
          <w:u w:val="single"/>
        </w:rPr>
        <w:t xml:space="preserve">This was hardly the first time </w:t>
      </w:r>
      <w:r w:rsidRPr="001F6628">
        <w:rPr>
          <w:rStyle w:val="Emphasis"/>
          <w:highlight w:val="green"/>
        </w:rPr>
        <w:t>unions have aggressively opposed steps that would allow people with disabilities to live with their loved ones</w:t>
      </w:r>
      <w:r w:rsidRPr="001F6628">
        <w:rPr>
          <w:sz w:val="12"/>
          <w:highlight w:val="green"/>
        </w:rPr>
        <w:t>.</w:t>
      </w:r>
      <w:r w:rsidRPr="00CE5BEC">
        <w:rPr>
          <w:sz w:val="16"/>
        </w:rPr>
        <w:t xml:space="preserve"> </w:t>
      </w:r>
      <w:r w:rsidRPr="00CE5BEC">
        <w:rPr>
          <w:u w:val="single"/>
        </w:rPr>
        <w:t xml:space="preserve">They </w:t>
      </w:r>
      <w:r w:rsidRPr="001F6628">
        <w:rPr>
          <w:highlight w:val="green"/>
          <w:u w:val="single"/>
        </w:rPr>
        <w:t>rallied in Washington state</w:t>
      </w:r>
      <w:r w:rsidRPr="00CE5BEC">
        <w:rPr>
          <w:u w:val="single"/>
        </w:rPr>
        <w:t xml:space="preserve"> when disability rights activists pushed to close the Fircrest School in 2017 and are still </w:t>
      </w:r>
      <w:r w:rsidRPr="001F6628">
        <w:rPr>
          <w:highlight w:val="green"/>
          <w:u w:val="single"/>
        </w:rPr>
        <w:t>fighting</w:t>
      </w:r>
      <w:r w:rsidRPr="00CE5BEC">
        <w:rPr>
          <w:u w:val="single"/>
        </w:rPr>
        <w:t xml:space="preserve"> to keep institutions open </w:t>
      </w:r>
      <w:r w:rsidRPr="001F6628">
        <w:rPr>
          <w:highlight w:val="green"/>
          <w:u w:val="single"/>
        </w:rPr>
        <w:t>in New York state</w:t>
      </w:r>
      <w:r w:rsidRPr="00CE5BEC">
        <w:rPr>
          <w:u w:val="single"/>
        </w:rPr>
        <w:t>.</w:t>
      </w:r>
    </w:p>
    <w:p w14:paraId="5DD89E76" w14:textId="77777777" w:rsidR="00CE5BEC" w:rsidRPr="00CE5BEC" w:rsidRDefault="00557EA8" w:rsidP="00557EA8">
      <w:pPr>
        <w:rPr>
          <w:rStyle w:val="StyleUnderline"/>
          <w:highlight w:val="green"/>
        </w:rPr>
      </w:pPr>
      <w:r w:rsidRPr="00CE5BEC">
        <w:rPr>
          <w:sz w:val="16"/>
        </w:rPr>
        <w:t>Labor and disability rights activists, two core blocs in the progressive coalition, often find themselves at odds, because it turns out that unions’ interest in keeping their members’ good-paying jobs conflicts with the interests of one of society’s most vulnerable populations — people with developmental disabilities and significant mental-health conditions.</w:t>
      </w:r>
    </w:p>
    <w:p w14:paraId="7F0BFAAD" w14:textId="77777777" w:rsidR="00CE5BEC" w:rsidRPr="00CE5BEC" w:rsidRDefault="00557EA8" w:rsidP="00557EA8">
      <w:pPr>
        <w:rPr>
          <w:rStyle w:val="StyleUnderline"/>
          <w:highlight w:val="green"/>
        </w:rPr>
      </w:pPr>
      <w:r w:rsidRPr="001F6628">
        <w:rPr>
          <w:highlight w:val="green"/>
          <w:u w:val="single"/>
        </w:rPr>
        <w:t>Since</w:t>
      </w:r>
      <w:r w:rsidRPr="00CE5BEC">
        <w:rPr>
          <w:u w:val="single"/>
        </w:rPr>
        <w:t xml:space="preserve"> the 19</w:t>
      </w:r>
      <w:r w:rsidRPr="001F6628">
        <w:rPr>
          <w:highlight w:val="green"/>
          <w:u w:val="single"/>
        </w:rPr>
        <w:t>70s,</w:t>
      </w:r>
      <w:r w:rsidRPr="00CE5BEC">
        <w:rPr>
          <w:u w:val="single"/>
        </w:rPr>
        <w:t xml:space="preserve"> </w:t>
      </w:r>
      <w:r w:rsidRPr="001F6628">
        <w:rPr>
          <w:highlight w:val="green"/>
          <w:u w:val="single"/>
        </w:rPr>
        <w:t>AFSCME</w:t>
      </w:r>
      <w:r w:rsidRPr="00CE5BEC">
        <w:rPr>
          <w:u w:val="single"/>
        </w:rPr>
        <w:t xml:space="preserve"> </w:t>
      </w:r>
      <w:r w:rsidRPr="001F6628">
        <w:rPr>
          <w:highlight w:val="green"/>
          <w:u w:val="single"/>
        </w:rPr>
        <w:t>and</w:t>
      </w:r>
      <w:r w:rsidRPr="00CE5BEC">
        <w:rPr>
          <w:u w:val="single"/>
        </w:rPr>
        <w:t xml:space="preserve"> other </w:t>
      </w:r>
      <w:r w:rsidRPr="001F6628">
        <w:rPr>
          <w:highlight w:val="green"/>
          <w:u w:val="single"/>
        </w:rPr>
        <w:t>unions</w:t>
      </w:r>
      <w:r w:rsidRPr="00CE5BEC">
        <w:rPr>
          <w:u w:val="single"/>
        </w:rPr>
        <w:t xml:space="preserve"> have </w:t>
      </w:r>
      <w:r w:rsidRPr="001F6628">
        <w:rPr>
          <w:highlight w:val="green"/>
          <w:u w:val="single"/>
        </w:rPr>
        <w:t>repeatedly</w:t>
      </w:r>
      <w:r w:rsidRPr="00CE5BEC">
        <w:rPr>
          <w:u w:val="single"/>
        </w:rPr>
        <w:t xml:space="preserve"> </w:t>
      </w:r>
      <w:r w:rsidRPr="001F6628">
        <w:rPr>
          <w:highlight w:val="green"/>
          <w:u w:val="single"/>
        </w:rPr>
        <w:t>fought</w:t>
      </w:r>
      <w:r w:rsidRPr="00CE5BEC">
        <w:rPr>
          <w:u w:val="single"/>
        </w:rPr>
        <w:t xml:space="preserve"> the </w:t>
      </w:r>
      <w:r w:rsidRPr="001F6628">
        <w:rPr>
          <w:highlight w:val="green"/>
          <w:u w:val="single"/>
        </w:rPr>
        <w:t>closure</w:t>
      </w:r>
      <w:r w:rsidRPr="00CE5BEC">
        <w:rPr>
          <w:u w:val="single"/>
        </w:rPr>
        <w:t xml:space="preserve"> </w:t>
      </w:r>
      <w:r w:rsidRPr="001F6628">
        <w:rPr>
          <w:highlight w:val="green"/>
          <w:u w:val="single"/>
        </w:rPr>
        <w:t>of</w:t>
      </w:r>
      <w:r w:rsidRPr="00CE5BEC">
        <w:rPr>
          <w:u w:val="single"/>
        </w:rPr>
        <w:t xml:space="preserve"> state </w:t>
      </w:r>
      <w:r w:rsidRPr="001F6628">
        <w:rPr>
          <w:highlight w:val="green"/>
          <w:u w:val="single"/>
        </w:rPr>
        <w:t>hospitals</w:t>
      </w:r>
      <w:r w:rsidRPr="00CE5BEC">
        <w:rPr>
          <w:u w:val="single"/>
        </w:rPr>
        <w:t xml:space="preserve">, </w:t>
      </w:r>
      <w:r w:rsidRPr="001F6628">
        <w:rPr>
          <w:highlight w:val="green"/>
          <w:u w:val="single"/>
        </w:rPr>
        <w:t>asylums</w:t>
      </w:r>
      <w:r w:rsidRPr="00CE5BEC">
        <w:rPr>
          <w:u w:val="single"/>
        </w:rPr>
        <w:t xml:space="preserve"> </w:t>
      </w:r>
      <w:r w:rsidRPr="001F6628">
        <w:rPr>
          <w:highlight w:val="green"/>
          <w:u w:val="single"/>
        </w:rPr>
        <w:t>and</w:t>
      </w:r>
      <w:r w:rsidRPr="00CE5BEC">
        <w:rPr>
          <w:u w:val="single"/>
        </w:rPr>
        <w:t xml:space="preserve"> other </w:t>
      </w:r>
      <w:r w:rsidRPr="001F6628">
        <w:rPr>
          <w:highlight w:val="green"/>
          <w:u w:val="single"/>
        </w:rPr>
        <w:t>large congregate settings</w:t>
      </w:r>
      <w:r w:rsidRPr="00CE5BEC">
        <w:rPr>
          <w:u w:val="single"/>
        </w:rPr>
        <w:t xml:space="preserve"> </w:t>
      </w:r>
      <w:r w:rsidRPr="001F6628">
        <w:rPr>
          <w:highlight w:val="green"/>
          <w:u w:val="single"/>
        </w:rPr>
        <w:t>that</w:t>
      </w:r>
      <w:r w:rsidRPr="00CE5BEC">
        <w:rPr>
          <w:u w:val="single"/>
        </w:rPr>
        <w:t xml:space="preserve"> in many instances have </w:t>
      </w:r>
      <w:r w:rsidRPr="001F6628">
        <w:rPr>
          <w:highlight w:val="green"/>
          <w:u w:val="single"/>
        </w:rPr>
        <w:t>harm</w:t>
      </w:r>
      <w:r w:rsidRPr="00CE5BEC">
        <w:rPr>
          <w:u w:val="single"/>
        </w:rPr>
        <w:t xml:space="preserve">ed </w:t>
      </w:r>
      <w:r w:rsidRPr="001F6628">
        <w:rPr>
          <w:highlight w:val="green"/>
          <w:u w:val="single"/>
        </w:rPr>
        <w:t>people with disabilities</w:t>
      </w:r>
      <w:r w:rsidRPr="00CE5BEC">
        <w:rPr>
          <w:u w:val="single"/>
        </w:rPr>
        <w:t xml:space="preserve">. These institutions, though well-meaning, are tied to an outdated paradigm about disability. In 1897, the Polk Center became the first state-run institution for disabled people in Pennsylvania. But the rise of the eugenics movement in the early 20th century turned places like the center into instruments to weed out the “feebleminded” and others deemed “unfit.” Many residents were sent as children and were never even given a chance to try to function in normal society. It’s no wonder the </w:t>
      </w:r>
      <w:r w:rsidRPr="001F6628">
        <w:rPr>
          <w:highlight w:val="green"/>
          <w:u w:val="single"/>
        </w:rPr>
        <w:t>Polk Center</w:t>
      </w:r>
      <w:r w:rsidRPr="00CE5BEC">
        <w:rPr>
          <w:u w:val="single"/>
        </w:rPr>
        <w:t xml:space="preserve"> was </w:t>
      </w:r>
      <w:r w:rsidRPr="001F6628">
        <w:rPr>
          <w:highlight w:val="green"/>
          <w:u w:val="single"/>
        </w:rPr>
        <w:t>rife with abuse</w:t>
      </w:r>
      <w:r w:rsidRPr="00CE5BEC">
        <w:rPr>
          <w:u w:val="single"/>
        </w:rPr>
        <w:t xml:space="preserve"> and mistreatment: In the 1970s, </w:t>
      </w:r>
      <w:r w:rsidRPr="001F6628">
        <w:rPr>
          <w:highlight w:val="green"/>
          <w:u w:val="single"/>
        </w:rPr>
        <w:t>children were kept in cages</w:t>
      </w:r>
      <w:r w:rsidRPr="00CE5BEC">
        <w:rPr>
          <w:u w:val="single"/>
        </w:rPr>
        <w:t xml:space="preserve"> and tied to benches. In 1999, six doctors were arrested and charged in the </w:t>
      </w:r>
      <w:r w:rsidRPr="001F6628">
        <w:rPr>
          <w:highlight w:val="green"/>
          <w:u w:val="single"/>
        </w:rPr>
        <w:t>deaths of three patients</w:t>
      </w:r>
      <w:r w:rsidRPr="00CE5BEC">
        <w:rPr>
          <w:u w:val="single"/>
        </w:rPr>
        <w:t xml:space="preserve"> and the </w:t>
      </w:r>
      <w:r w:rsidRPr="001F6628">
        <w:rPr>
          <w:highlight w:val="green"/>
          <w:u w:val="single"/>
        </w:rPr>
        <w:t>mistreatment of dozens of others</w:t>
      </w:r>
      <w:r w:rsidRPr="00CE5BEC">
        <w:rPr>
          <w:u w:val="single"/>
        </w:rPr>
        <w:t>, which included stitching up lacerations on 21 patients without anesthetic. In the past two years, officials launched investigations into claims of sexual assault and abuse.</w:t>
      </w:r>
    </w:p>
    <w:p w14:paraId="5C51B35E" w14:textId="77777777" w:rsidR="00CE5BEC" w:rsidRPr="00CE5BEC" w:rsidRDefault="00557EA8" w:rsidP="00557EA8">
      <w:pPr>
        <w:rPr>
          <w:rStyle w:val="StyleUnderline"/>
          <w:highlight w:val="green"/>
        </w:rPr>
      </w:pPr>
      <w:r w:rsidRPr="00CE5BEC">
        <w:rPr>
          <w:sz w:val="16"/>
        </w:rPr>
        <w:t xml:space="preserve">This problem is not unique to the Polk Center. </w:t>
      </w:r>
      <w:r w:rsidRPr="00CE5BEC">
        <w:rPr>
          <w:u w:val="single"/>
        </w:rPr>
        <w:t>Any setting with people who have limited abilities to communicate and staff who have complete control over their daily lives is dangerous. For example, a 1994 study of people with developmental disabilities in Connecticut showed that 87 percent of the abuse and neglect cases over a five-year period happened in institutions and group homes, as opposed to in a person’s own home. California announced plans to shutter its last institutions in 2018 after years of preventable deaths, covered up under claims of medical privac</w:t>
      </w:r>
      <w:r w:rsidRPr="00CE5BEC">
        <w:rPr>
          <w:sz w:val="16"/>
        </w:rPr>
        <w:t>y. In March, the federal government ordered portions of the Rainier School, one of the last institutions in Washington state, to partially shut down after a government report concluded the school was failing to engage in “active treatment” with residents.</w:t>
      </w:r>
    </w:p>
    <w:p w14:paraId="4E0FB617" w14:textId="77777777" w:rsidR="00CE5BEC" w:rsidRPr="00CE5BEC" w:rsidRDefault="00557EA8" w:rsidP="00557EA8">
      <w:pPr>
        <w:rPr>
          <w:rStyle w:val="StyleUnderline"/>
          <w:highlight w:val="green"/>
        </w:rPr>
      </w:pPr>
      <w:r w:rsidRPr="00CE5BEC">
        <w:rPr>
          <w:u w:val="single"/>
        </w:rPr>
        <w:t xml:space="preserve">The </w:t>
      </w:r>
      <w:r w:rsidRPr="001F6628">
        <w:rPr>
          <w:highlight w:val="green"/>
          <w:u w:val="single"/>
        </w:rPr>
        <w:t>unions frequently assert that</w:t>
      </w:r>
      <w:r w:rsidRPr="00CE5BEC">
        <w:rPr>
          <w:u w:val="single"/>
        </w:rPr>
        <w:t xml:space="preserve"> some </w:t>
      </w:r>
      <w:r w:rsidRPr="001F6628">
        <w:rPr>
          <w:highlight w:val="green"/>
          <w:u w:val="single"/>
        </w:rPr>
        <w:t>people are too disabled to live in the community</w:t>
      </w:r>
      <w:r w:rsidRPr="00CE5BEC">
        <w:rPr>
          <w:u w:val="single"/>
        </w:rPr>
        <w:t xml:space="preserve"> </w:t>
      </w:r>
      <w:r w:rsidRPr="001F6628">
        <w:rPr>
          <w:highlight w:val="green"/>
          <w:u w:val="single"/>
        </w:rPr>
        <w:t>and require institutionalization</w:t>
      </w:r>
      <w:r w:rsidRPr="00CE5BEC">
        <w:rPr>
          <w:u w:val="single"/>
        </w:rPr>
        <w:t xml:space="preserve">. On AFSCME Council 13’s website, local president and Polk Center employee Tammy Luce says: “I don’t believe a lot of the residents would survive the change into a so-called ‘community-based setting.’ A lot of them are very fragile.” Meanwhile, </w:t>
      </w:r>
      <w:r w:rsidRPr="001F6628">
        <w:rPr>
          <w:highlight w:val="green"/>
          <w:u w:val="single"/>
        </w:rPr>
        <w:t>unions</w:t>
      </w:r>
      <w:r w:rsidRPr="00CE5BEC">
        <w:rPr>
          <w:u w:val="single"/>
        </w:rPr>
        <w:t xml:space="preserve"> </w:t>
      </w:r>
      <w:r w:rsidRPr="001F6628">
        <w:rPr>
          <w:highlight w:val="green"/>
          <w:u w:val="single"/>
        </w:rPr>
        <w:t>often couple with pro-institutionalization groups</w:t>
      </w:r>
      <w:r w:rsidRPr="00CE5BEC">
        <w:rPr>
          <w:u w:val="single"/>
        </w:rPr>
        <w:t xml:space="preserve"> such as VOR to claim they have the support of parents.</w:t>
      </w:r>
      <w:r w:rsidRPr="00CE5BEC">
        <w:rPr>
          <w:sz w:val="16"/>
        </w:rPr>
        <w:t xml:space="preserve"> But groups like VOR are in the minority, with almost every mainstream disability rights organization supporting deinstitutionalization.</w:t>
      </w:r>
    </w:p>
    <w:p w14:paraId="097D2C05" w14:textId="77777777" w:rsidR="00CE5BEC" w:rsidRPr="00CE5BEC" w:rsidRDefault="00557EA8" w:rsidP="00557EA8">
      <w:pPr>
        <w:rPr>
          <w:rStyle w:val="StyleUnderline"/>
          <w:highlight w:val="green"/>
        </w:rPr>
      </w:pPr>
      <w:r w:rsidRPr="00CE5BEC">
        <w:rPr>
          <w:sz w:val="16"/>
        </w:rPr>
        <w:t>Those labor unions are not paying attention to the national trend. Only four of Pennsylvania’s 25 state hospitals remain. Nationwide, the number of people with intellectual and developmental disabilities in institutions has shrunk from about 180,000 in the late 1960s to a little less than half that number. That figure will shrink as states continue to move toward home- and community-based care.</w:t>
      </w:r>
    </w:p>
    <w:p w14:paraId="1FB377B4" w14:textId="77777777" w:rsidR="00CE5BEC" w:rsidRPr="00CE5BEC" w:rsidRDefault="00557EA8" w:rsidP="00557EA8">
      <w:pPr>
        <w:rPr>
          <w:rStyle w:val="StyleUnderline"/>
          <w:highlight w:val="green"/>
        </w:rPr>
      </w:pPr>
      <w:r w:rsidRPr="001F6628">
        <w:rPr>
          <w:highlight w:val="green"/>
          <w:u w:val="single"/>
        </w:rPr>
        <w:t>Unions</w:t>
      </w:r>
      <w:r w:rsidRPr="00CE5BEC">
        <w:rPr>
          <w:u w:val="single"/>
        </w:rPr>
        <w:t xml:space="preserve"> </w:t>
      </w:r>
      <w:r w:rsidRPr="001F6628">
        <w:rPr>
          <w:highlight w:val="green"/>
          <w:u w:val="single"/>
        </w:rPr>
        <w:t>say home- and community-based services</w:t>
      </w:r>
      <w:r w:rsidRPr="00CE5BEC">
        <w:rPr>
          <w:u w:val="single"/>
        </w:rPr>
        <w:t xml:space="preserve"> are a form of privatization that </w:t>
      </w:r>
      <w:r w:rsidRPr="001F6628">
        <w:rPr>
          <w:highlight w:val="green"/>
          <w:u w:val="single"/>
        </w:rPr>
        <w:t>undermines labor</w:t>
      </w:r>
      <w:r w:rsidRPr="00CE5BEC">
        <w:rPr>
          <w:u w:val="single"/>
        </w:rPr>
        <w:t xml:space="preserve"> and delivers fewer services to the detriment of patients. AFSCME describes deinstitutionalization as “yet </w:t>
      </w:r>
      <w:r w:rsidRPr="00CE5BEC">
        <w:rPr>
          <w:u w:val="single"/>
        </w:rPr>
        <w:lastRenderedPageBreak/>
        <w:t>another way to push the responsibility for service and funding into the private sector.” But the Association of University Centers on Disabilities, where I used to work, examined 36 studies of outcomes for almost 5,000 people with intellectual disabilities and found that an overwhelming majority of the studies showed positive outcomes for those who moved from institutions to community living settings.</w:t>
      </w:r>
    </w:p>
    <w:p w14:paraId="0AC5C016" w14:textId="77777777" w:rsidR="00CE5BEC" w:rsidRPr="00CE5BEC" w:rsidRDefault="00557EA8" w:rsidP="00557EA8">
      <w:pPr>
        <w:pStyle w:val="Heading4"/>
        <w:rPr>
          <w:rStyle w:val="StyleUnderline"/>
          <w:sz w:val="26"/>
          <w:highlight w:val="green"/>
        </w:rPr>
      </w:pPr>
      <w:r w:rsidRPr="00CE5BEC">
        <w:rPr>
          <w:rFonts w:asciiTheme="minorHAnsi" w:hAnsiTheme="minorHAnsi" w:cstheme="minorHAnsi"/>
        </w:rP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05FCB70D" w14:textId="77777777" w:rsidR="00CE5BEC" w:rsidRPr="00CE5BEC" w:rsidRDefault="00557EA8" w:rsidP="00557EA8">
      <w:pPr>
        <w:rPr>
          <w:rStyle w:val="StyleUnderline"/>
          <w:highlight w:val="green"/>
        </w:rPr>
      </w:pPr>
      <w:r w:rsidRPr="00CE5BEC">
        <w:rPr>
          <w:rStyle w:val="Style13ptBold"/>
          <w:lang w:val="es-ES"/>
        </w:rPr>
        <w:t>Scuro et al 18</w:t>
      </w:r>
      <w:r w:rsidRPr="00CE5BEC">
        <w:rPr>
          <w:sz w:val="16"/>
          <w:lang w:val="es-ES"/>
        </w:rPr>
        <w:t xml:space="preserve">. Scuro, Jennifer, et al. </w:t>
      </w:r>
      <w:r w:rsidRPr="00CE5BEC">
        <w:rPr>
          <w:sz w:val="16"/>
        </w:rPr>
        <w:t>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Adressing Ableism Philosophical Questions via Disability Studies Jennifer Scuro Aut; Joel Michael Reynolds Introd.; Devonya N. Havis Aut; Lydia X.Z. Brown Aut. Lexington Books, 2018. /CSand</w:t>
      </w:r>
    </w:p>
    <w:p w14:paraId="6BCDD07B"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1F6628">
        <w:rPr>
          <w:rStyle w:val="Emphasis"/>
          <w:rFonts w:asciiTheme="minorHAnsi" w:hAnsiTheme="minorHAnsi" w:cstheme="minorHAnsi"/>
          <w:highlight w:val="green"/>
        </w:rPr>
        <w:t>here is the interrogation into</w:t>
      </w:r>
      <w:r w:rsidRPr="00CE5BEC">
        <w:rPr>
          <w:rStyle w:val="Emphasis"/>
          <w:rFonts w:asciiTheme="minorHAnsi" w:hAnsiTheme="minorHAnsi" w:cstheme="minorHAnsi"/>
        </w:rPr>
        <w:t xml:space="preserve"> perceived, </w:t>
      </w:r>
      <w:r w:rsidRPr="001F6628">
        <w:rPr>
          <w:rStyle w:val="Emphasis"/>
          <w:rFonts w:asciiTheme="minorHAnsi" w:hAnsiTheme="minorHAnsi" w:cstheme="minorHAnsi"/>
          <w:highlight w:val="green"/>
        </w:rPr>
        <w:t>promoted</w:t>
      </w:r>
      <w:r w:rsidRPr="00CE5BEC">
        <w:rPr>
          <w:rStyle w:val="Emphasis"/>
          <w:rFonts w:asciiTheme="minorHAnsi" w:hAnsiTheme="minorHAnsi" w:cstheme="minorHAnsi"/>
        </w:rPr>
        <w:t>, and recognized “</w:t>
      </w:r>
      <w:r w:rsidRPr="001F6628">
        <w:rPr>
          <w:rStyle w:val="Emphasis"/>
          <w:rFonts w:asciiTheme="minorHAnsi" w:hAnsiTheme="minorHAnsi" w:cstheme="minorHAnsi"/>
          <w:highlight w:val="green"/>
        </w:rPr>
        <w:t>ablebodiedness” and what it does to feed the social and cultural imaginary as fundamentally ableist</w:t>
      </w:r>
      <w:r w:rsidRPr="00CE5BEC">
        <w:rPr>
          <w:rStyle w:val="Emphasis"/>
          <w:rFonts w:asciiTheme="minorHAnsi" w:hAnsiTheme="minorHAnsi" w:cstheme="minorHAnsi"/>
        </w:rPr>
        <w:t xml:space="preserve"> in its operations</w:t>
      </w:r>
      <w:r w:rsidRPr="00CE5BEC">
        <w:rPr>
          <w:rFonts w:asciiTheme="minorHAnsi" w:hAnsiTheme="minorHAnsi" w:cstheme="minorHAnsi"/>
          <w:sz w:val="16"/>
        </w:rPr>
        <w:t xml:space="preserve">. </w:t>
      </w:r>
      <w:r w:rsidRPr="00CE5BEC">
        <w:rPr>
          <w:rStyle w:val="Emphasis"/>
          <w:rFonts w:asciiTheme="minorHAnsi" w:hAnsiTheme="minorHAnsi" w:cstheme="minorHAnsi"/>
        </w:rPr>
        <w:t>These dismembering operations are twofold</w:t>
      </w:r>
      <w:r w:rsidRPr="001F6628">
        <w:rPr>
          <w:rStyle w:val="Emphasis"/>
          <w:rFonts w:asciiTheme="minorHAnsi" w:hAnsiTheme="minorHAnsi" w:cstheme="minorHAnsi"/>
          <w:highlight w:val="green"/>
        </w:rPr>
        <w:t>: as intergenerational</w:t>
      </w:r>
      <w:r w:rsidRPr="00CE5BEC">
        <w:rPr>
          <w:rFonts w:asciiTheme="minorHAnsi" w:hAnsiTheme="minorHAnsi" w:cstheme="minorHAnsi"/>
          <w:sz w:val="16"/>
        </w:rPr>
        <w:t xml:space="preserve">, between parents/guardians and children </w:t>
      </w:r>
      <w:r w:rsidRPr="001F6628">
        <w:rPr>
          <w:rStyle w:val="Emphasis"/>
          <w:rFonts w:asciiTheme="minorHAnsi" w:hAnsiTheme="minorHAnsi" w:cstheme="minorHAnsi"/>
          <w:highlight w:val="green"/>
        </w:rPr>
        <w:t>and institutional</w:t>
      </w:r>
      <w:r w:rsidRPr="00CE5BEC">
        <w:rPr>
          <w:rFonts w:asciiTheme="minorHAnsi" w:hAnsiTheme="minorHAnsi" w:cstheme="minorHAnsi"/>
          <w:sz w:val="16"/>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CE5BEC">
        <w:rPr>
          <w:rStyle w:val="Emphasis"/>
          <w:rFonts w:asciiTheme="minorHAnsi" w:hAnsiTheme="minorHAnsi" w:cstheme="minorHAnsi"/>
        </w:rPr>
        <w:t xml:space="preserve">). </w:t>
      </w:r>
      <w:r w:rsidRPr="001F6628">
        <w:rPr>
          <w:rStyle w:val="Emphasis"/>
          <w:rFonts w:asciiTheme="minorHAnsi" w:hAnsiTheme="minorHAnsi" w:cstheme="minorHAnsi"/>
          <w:highlight w:val="green"/>
        </w:rPr>
        <w:t>Ableism is the ideological institutionalization for the ways disability is</w:t>
      </w:r>
      <w:r w:rsidRPr="00CE5BEC">
        <w:rPr>
          <w:rStyle w:val="Emphasis"/>
          <w:rFonts w:asciiTheme="minorHAnsi" w:hAnsiTheme="minorHAnsi" w:cstheme="minorHAnsi"/>
        </w:rPr>
        <w:t xml:space="preserve"> tolerated and </w:t>
      </w:r>
      <w:r w:rsidRPr="001F6628">
        <w:rPr>
          <w:rStyle w:val="Emphasis"/>
          <w:rFonts w:asciiTheme="minorHAnsi" w:hAnsiTheme="minorHAnsi" w:cstheme="minorHAnsi"/>
          <w:highlight w:val="green"/>
        </w:rPr>
        <w:t>not</w:t>
      </w:r>
      <w:r w:rsidRPr="00CE5BEC">
        <w:rPr>
          <w:rStyle w:val="Emphasis"/>
          <w:rFonts w:asciiTheme="minorHAnsi" w:hAnsiTheme="minorHAnsi" w:cstheme="minorHAnsi"/>
        </w:rPr>
        <w:t xml:space="preserve"> quite </w:t>
      </w:r>
      <w:r w:rsidRPr="001F6628">
        <w:rPr>
          <w:rStyle w:val="Emphasis"/>
          <w:rFonts w:asciiTheme="minorHAnsi" w:hAnsiTheme="minorHAnsi" w:cstheme="minorHAnsi"/>
          <w:highlight w:val="green"/>
        </w:rPr>
        <w:t>tolerated</w:t>
      </w:r>
      <w:r w:rsidRPr="00CE5BEC">
        <w:rPr>
          <w:rStyle w:val="Emphasis"/>
          <w:rFonts w:asciiTheme="minorHAnsi" w:hAnsiTheme="minorHAnsi" w:cstheme="minorHAnsi"/>
        </w:rPr>
        <w:t xml:space="preserve">, </w:t>
      </w:r>
      <w:r w:rsidRPr="001F6628">
        <w:rPr>
          <w:rStyle w:val="Emphasis"/>
          <w:rFonts w:asciiTheme="minorHAnsi" w:hAnsiTheme="minorHAnsi" w:cstheme="minorHAnsi"/>
          <w:highlight w:val="green"/>
        </w:rPr>
        <w:t>in the systemic marginalization of disabled experience</w:t>
      </w:r>
      <w:r w:rsidRPr="00CE5BEC">
        <w:rPr>
          <w:rStyle w:val="Emphasis"/>
          <w:rFonts w:asciiTheme="minorHAnsi" w:hAnsiTheme="minorHAnsi" w:cstheme="minorHAnsi"/>
        </w:rPr>
        <w:t xml:space="preserve"> and self-directed narratives, </w:t>
      </w:r>
      <w:r w:rsidRPr="001F6628">
        <w:rPr>
          <w:rStyle w:val="Emphasis"/>
          <w:rFonts w:asciiTheme="minorHAnsi" w:hAnsiTheme="minorHAnsi" w:cstheme="minorHAnsi"/>
          <w:highlight w:val="green"/>
        </w:rPr>
        <w:t>and in the enforced silence against any interrogation into those value judgments</w:t>
      </w:r>
      <w:r w:rsidRPr="00CE5BEC">
        <w:rPr>
          <w:rStyle w:val="Emphasis"/>
          <w:rFonts w:asciiTheme="minorHAnsi" w:hAnsiTheme="minorHAnsi" w:cstheme="minorHAnsi"/>
        </w:rPr>
        <w:t xml:space="preserve"> that classify and distinguish the disabled from the ablebodied.</w:t>
      </w:r>
      <w:r w:rsidRPr="00CE5BEC">
        <w:rPr>
          <w:rFonts w:asciiTheme="minorHAnsi" w:hAnsiTheme="minorHAnsi" w:cstheme="minorHAnsi"/>
          <w:sz w:val="16"/>
        </w:rPr>
        <w:t xml:space="preserve"> I use Levi here to remind us that </w:t>
      </w:r>
      <w:r w:rsidRPr="001F6628">
        <w:rPr>
          <w:rStyle w:val="Emphasis"/>
          <w:rFonts w:asciiTheme="minorHAnsi" w:hAnsiTheme="minorHAnsi" w:cstheme="minorHAnsi"/>
          <w:highlight w:val="green"/>
        </w:rPr>
        <w:t>ableism is a thinking that can construct death camps and sustain (eu)genocides, without</w:t>
      </w:r>
      <w:r w:rsidRPr="00CE5BEC">
        <w:rPr>
          <w:rStyle w:val="Emphasis"/>
          <w:rFonts w:asciiTheme="minorHAnsi" w:hAnsiTheme="minorHAnsi" w:cstheme="minorHAnsi"/>
        </w:rPr>
        <w:t xml:space="preserve"> thinking and without </w:t>
      </w:r>
      <w:r w:rsidRPr="001F6628">
        <w:rPr>
          <w:rStyle w:val="Emphasis"/>
          <w:rFonts w:asciiTheme="minorHAnsi" w:hAnsiTheme="minorHAnsi" w:cstheme="minorHAnsi"/>
          <w:highlight w:val="green"/>
        </w:rPr>
        <w:t>hesitation</w:t>
      </w:r>
      <w:r w:rsidRPr="00CE5BEC">
        <w:rPr>
          <w:rStyle w:val="Emphasis"/>
          <w:rFonts w:asciiTheme="minorHAnsi" w:hAnsiTheme="minorHAnsi" w:cstheme="minorHAnsi"/>
        </w:rPr>
        <w:t xml:space="preserve">. </w:t>
      </w:r>
      <w:r w:rsidRPr="00CE5BEC">
        <w:rPr>
          <w:rFonts w:asciiTheme="minorHAnsi" w:hAnsiTheme="minorHAnsi" w:cstheme="minorHAnsi"/>
          <w:sz w:val="16"/>
        </w:rPr>
        <w:t xml:space="preserve">34 </w:t>
      </w:r>
      <w:r w:rsidRPr="00CE5BEC">
        <w:rPr>
          <w:rStyle w:val="Emphasis"/>
          <w:rFonts w:asciiTheme="minorHAnsi" w:hAnsiTheme="minorHAnsi" w:cstheme="minorHAnsi"/>
        </w:rPr>
        <w:t>The “value judgments about functionality, normality, and health,”</w:t>
      </w:r>
      <w:r w:rsidRPr="00CE5BEC">
        <w:rPr>
          <w:rFonts w:asciiTheme="minorHAnsi" w:hAnsiTheme="minorHAnsi" w:cstheme="minorHAnsi"/>
          <w:sz w:val="16"/>
        </w:rPr>
        <w:t xml:space="preserve"> as Pfeiffer states it, </w:t>
      </w:r>
      <w:r w:rsidRPr="00CE5BEC">
        <w:rPr>
          <w:rStyle w:val="Emphasis"/>
          <w:rFonts w:asciiTheme="minorHAnsi" w:hAnsiTheme="minorHAnsi" w:cstheme="minorHAnsi"/>
        </w:rPr>
        <w:t>is the content</w:t>
      </w:r>
      <w:r w:rsidRPr="00CE5BEC">
        <w:rPr>
          <w:rFonts w:asciiTheme="minorHAnsi" w:hAnsiTheme="minorHAnsi" w:cstheme="minorHAnsi"/>
          <w:sz w:val="16"/>
        </w:rPr>
        <w:t xml:space="preserve"> of much of this emotional and symbolic fodder </w:t>
      </w:r>
      <w:r w:rsidRPr="00CE5BEC">
        <w:rPr>
          <w:rStyle w:val="Emphasis"/>
          <w:rFonts w:asciiTheme="minorHAnsi" w:hAnsiTheme="minorHAnsi" w:cstheme="minorHAnsi"/>
        </w:rPr>
        <w:t>that establishes intergenerational and institutional boundaries for ablebodiedness</w:t>
      </w:r>
      <w:r w:rsidRPr="00CE5BEC">
        <w:rPr>
          <w:rFonts w:asciiTheme="minorHAnsi" w:hAnsiTheme="minorHAnsi" w:cstheme="minorHAnsi"/>
          <w:sz w:val="16"/>
        </w:rPr>
        <w:t xml:space="preserve">. </w:t>
      </w:r>
      <w:r w:rsidRPr="001F6628">
        <w:rPr>
          <w:rStyle w:val="Emphasis"/>
          <w:rFonts w:asciiTheme="minorHAnsi" w:hAnsiTheme="minorHAnsi" w:cstheme="minorHAnsi"/>
          <w:highlight w:val="green"/>
        </w:rPr>
        <w:t>Value judgments are communicable and can become both implicit and explicit, further establishing unrecognized dichotomies to which all are subjected: the drowned and the saved</w:t>
      </w:r>
      <w:r w:rsidRPr="00CE5BEC">
        <w:rPr>
          <w:rFonts w:asciiTheme="minorHAnsi" w:hAnsiTheme="minorHAnsi" w:cstheme="minorHAnsi"/>
          <w:sz w:val="16"/>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CE5BEC">
        <w:rPr>
          <w:rStyle w:val="Emphasis"/>
          <w:rFonts w:asciiTheme="minorHAnsi" w:hAnsiTheme="minorHAnsi" w:cstheme="minorHAnsi"/>
        </w:rPr>
        <w:t>the conditions in which nonableist thinking may be possible and most necessary, furthering a way that can lead to world-changing political possibilities to shape the world “anew,”</w:t>
      </w:r>
      <w:r w:rsidRPr="00CE5BEC">
        <w:rPr>
          <w:rFonts w:asciiTheme="minorHAnsi" w:hAnsiTheme="minorHAnsi" w:cstheme="minorHAnsi"/>
          <w:sz w:val="16"/>
        </w:rPr>
        <w:t xml:space="preserve"> The Scale and Scope of Ableism xxix not limited to challenging the oppressive ideological thinking about what disability signifies and </w:t>
      </w:r>
      <w:r w:rsidRPr="00CE5BEC">
        <w:rPr>
          <w:rFonts w:asciiTheme="minorHAnsi" w:hAnsiTheme="minorHAnsi" w:cstheme="minorHAnsi"/>
          <w:sz w:val="16"/>
        </w:rPr>
        <w:lastRenderedPageBreak/>
        <w:t xml:space="preserve">what makes a person “disabled.”37 In other words, a future that is “less ableist” is not enough to cover and fully address the scale and scope of its current operation. </w:t>
      </w:r>
      <w:r w:rsidRPr="00CE5BEC">
        <w:rPr>
          <w:rStyle w:val="Emphasis"/>
          <w:rFonts w:asciiTheme="minorHAnsi" w:hAnsiTheme="minorHAnsi" w:cstheme="minorHAnsi"/>
        </w:rPr>
        <w:t>These unchecked biases allow clear lines of division between those “able” from those disabled, equivalent to a class division.</w:t>
      </w:r>
      <w:r w:rsidRPr="00CE5BEC">
        <w:rPr>
          <w:rFonts w:asciiTheme="minorHAnsi" w:hAnsiTheme="minorHAnsi" w:cstheme="minorHAnsi"/>
          <w:sz w:val="16"/>
        </w:rPr>
        <w:t xml:space="preserve"> </w:t>
      </w:r>
      <w:r w:rsidRPr="00CE5BEC">
        <w:rPr>
          <w:rStyle w:val="Emphasis"/>
          <w:rFonts w:asciiTheme="minorHAnsi" w:hAnsiTheme="minorHAnsi" w:cstheme="minorHAnsi"/>
        </w:rPr>
        <w:t>Add to this ideological and material division, t</w:t>
      </w:r>
      <w:r w:rsidRPr="001F6628">
        <w:rPr>
          <w:rStyle w:val="Emphasis"/>
          <w:rFonts w:asciiTheme="minorHAnsi" w:hAnsiTheme="minorHAnsi" w:cstheme="minorHAnsi"/>
          <w:highlight w:val="green"/>
        </w:rPr>
        <w:t>he license to arbitrarily add to the disabled classification, an aesthetics of disgust, aggression, and objectification by those who can pass or who can qualify as able</w:t>
      </w:r>
      <w:r w:rsidRPr="00CE5BEC">
        <w:rPr>
          <w:rStyle w:val="Emphasis"/>
          <w:rFonts w:asciiTheme="minorHAnsi" w:hAnsiTheme="minorHAnsi" w:cstheme="minorHAnsi"/>
        </w:rPr>
        <w:t xml:space="preserve"> (or ablebodied)</w:t>
      </w:r>
      <w:r w:rsidRPr="00CE5BEC">
        <w:rPr>
          <w:rFonts w:asciiTheme="minorHAnsi" w:hAnsiTheme="minorHAnsi" w:cstheme="minorHAnsi"/>
          <w:sz w:val="16"/>
        </w:rPr>
        <w:t xml:space="preserve">. Simply stated and as prime example, </w:t>
      </w:r>
      <w:r w:rsidRPr="00CE5BEC">
        <w:rPr>
          <w:rStyle w:val="Emphasis"/>
          <w:rFonts w:asciiTheme="minorHAnsi" w:hAnsiTheme="minorHAnsi" w:cstheme="minorHAnsi"/>
        </w:rPr>
        <w:t>even the seemingly benign mark of being “special needs” can be reread here as just ableist-speak operating as another form of unjustified segregation and vicious discrimination</w:t>
      </w:r>
      <w:r w:rsidRPr="00CE5BEC">
        <w:rPr>
          <w:rFonts w:asciiTheme="minorHAnsi" w:hAnsiTheme="minorHAnsi" w:cstheme="minorHAnsi"/>
          <w:sz w:val="16"/>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1F6628">
        <w:rPr>
          <w:rStyle w:val="Emphasis"/>
          <w:rFonts w:asciiTheme="minorHAnsi" w:hAnsiTheme="minorHAnsi" w:cstheme="minorHAnsi"/>
          <w:highlight w:val="green"/>
        </w:rPr>
        <w:t>The ideological, biased divisions between the ablebodied and the disabled are not benign distinctions; they emerge from the material and educational conditions of exclusion and segregation</w:t>
      </w:r>
      <w:r w:rsidRPr="00CE5BEC">
        <w:rPr>
          <w:rStyle w:val="Emphasis"/>
          <w:rFonts w:asciiTheme="minorHAnsi" w:hAnsiTheme="minorHAnsi" w:cstheme="minorHAnsi"/>
        </w:rPr>
        <w:t xml:space="preserve"> and are a form of literacy</w:t>
      </w:r>
      <w:r w:rsidRPr="00CE5BEC">
        <w:rPr>
          <w:rFonts w:asciiTheme="minorHAnsi" w:hAnsiTheme="minorHAnsi" w:cstheme="minorHAnsi"/>
          <w:sz w:val="16"/>
        </w:rPr>
        <w:t xml:space="preserve">—an aggregation of experiences that inscribe a reward system for “normal (read: natural) ability,” </w:t>
      </w:r>
      <w:r w:rsidRPr="001F6628">
        <w:rPr>
          <w:rStyle w:val="Emphasis"/>
          <w:rFonts w:asciiTheme="minorHAnsi" w:hAnsiTheme="minorHAnsi" w:cstheme="minorHAnsi"/>
          <w:highlight w:val="green"/>
        </w:rPr>
        <w:t>functioning as semiotic currency for the ablebodied</w:t>
      </w:r>
      <w:r w:rsidRPr="00CE5BEC">
        <w:rPr>
          <w:rFonts w:asciiTheme="minorHAnsi" w:hAnsiTheme="minorHAnsi" w:cstheme="minorHAnsi"/>
          <w:sz w:val="16"/>
        </w:rPr>
        <w:t xml:space="preserve"> among their own class, organizing, and solidifying it into a kind of individual, as if that other class of “special needs” is a kindred group, yet, in this ideological “un-thinking that is a doing,” as such, </w:t>
      </w:r>
      <w:r w:rsidRPr="001F6628">
        <w:rPr>
          <w:rStyle w:val="Emphasis"/>
          <w:rFonts w:asciiTheme="minorHAnsi" w:hAnsiTheme="minorHAnsi" w:cstheme="minorHAnsi"/>
          <w:highlight w:val="green"/>
        </w:rPr>
        <w:t>ableist ideology marks off a category that contains nothing one can conscientiously call “kind</w:t>
      </w:r>
      <w:r w:rsidRPr="00CE5BEC">
        <w:rPr>
          <w:rStyle w:val="Emphasis"/>
          <w:rFonts w:asciiTheme="minorHAnsi" w:hAnsiTheme="minorHAnsi" w:cstheme="minorHAnsi"/>
        </w:rPr>
        <w:t>.”</w:t>
      </w:r>
    </w:p>
    <w:p w14:paraId="658C4DDA" w14:textId="77777777" w:rsidR="00CE5BEC" w:rsidRPr="00CE5BEC" w:rsidRDefault="00557EA8" w:rsidP="00557EA8">
      <w:pPr>
        <w:pStyle w:val="Heading4"/>
        <w:rPr>
          <w:rStyle w:val="StyleUnderline"/>
          <w:sz w:val="26"/>
          <w:highlight w:val="green"/>
        </w:rPr>
      </w:pPr>
      <w:r w:rsidRPr="00CE5BEC">
        <w:rPr>
          <w:rFonts w:asciiTheme="minorHAnsi" w:hAnsiTheme="minorHAnsi" w:cstheme="minorHAnsi"/>
        </w:rPr>
        <w:t>Vote negative to challenge the ableist normativity of the 1ac’s rhetorical project – challenging the logic of ableism is key to create new futures beyond the grasp of ablenormativity.</w:t>
      </w:r>
    </w:p>
    <w:p w14:paraId="0364A242" w14:textId="77777777" w:rsidR="00CE5BEC" w:rsidRPr="00CE5BEC" w:rsidRDefault="00557EA8" w:rsidP="00557EA8">
      <w:pPr>
        <w:rPr>
          <w:rStyle w:val="StyleUnderline"/>
          <w:highlight w:val="green"/>
        </w:rPr>
      </w:pPr>
      <w:bookmarkStart w:id="0" w:name="_Hlk135476715"/>
      <w:r w:rsidRPr="00CE5BEC">
        <w:rPr>
          <w:rStyle w:val="Style13ptBold"/>
          <w:rFonts w:asciiTheme="minorHAnsi" w:hAnsiTheme="minorHAnsi" w:cstheme="minorHAnsi"/>
        </w:rPr>
        <w:t>Dolmage 2014</w:t>
      </w:r>
      <w:r w:rsidRPr="00CE5BEC">
        <w:rPr>
          <w:rFonts w:asciiTheme="minorHAnsi" w:hAnsiTheme="minorHAnsi" w:cstheme="minorHAnsi"/>
          <w:sz w:val="16"/>
        </w:rPr>
        <w:t xml:space="preserve"> Jay Timothy Dolmage, Prof of English @ U Waterloo, PhD @ U of Miami Ohio, </w:t>
      </w:r>
      <w:r w:rsidRPr="00CE5BEC">
        <w:rPr>
          <w:rFonts w:asciiTheme="minorHAnsi" w:hAnsiTheme="minorHAnsi" w:cstheme="minorHAnsi"/>
          <w:i/>
          <w:sz w:val="16"/>
        </w:rPr>
        <w:t xml:space="preserve">Disability Rhetoric, </w:t>
      </w:r>
      <w:r w:rsidRPr="00CE5BEC">
        <w:rPr>
          <w:rFonts w:asciiTheme="minorHAnsi" w:hAnsiTheme="minorHAnsi" w:cstheme="minorHAnsi"/>
          <w:sz w:val="16"/>
        </w:rPr>
        <w:t>Syracuse U Press, 2014, 288-291</w:t>
      </w:r>
    </w:p>
    <w:p w14:paraId="160E8EB2"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CE5BEC">
        <w:rPr>
          <w:rStyle w:val="Emphasis"/>
          <w:rFonts w:asciiTheme="minorHAnsi" w:hAnsiTheme="minorHAnsi" w:cstheme="minorHAnsi"/>
        </w:rPr>
        <w:t>rhetorical entailments of</w:t>
      </w:r>
      <w:r w:rsidRPr="00CE5BEC">
        <w:rPr>
          <w:rFonts w:asciiTheme="minorHAnsi" w:hAnsiTheme="minorHAnsi" w:cstheme="minorHAnsi"/>
          <w:sz w:val="16"/>
        </w:rPr>
        <w:t xml:space="preserve"> </w:t>
      </w:r>
      <w:r w:rsidRPr="00CE5BEC">
        <w:rPr>
          <w:rStyle w:val="Emphasis"/>
          <w:rFonts w:asciiTheme="minorHAnsi" w:hAnsiTheme="minorHAnsi" w:cstheme="minorHAnsi"/>
        </w:rPr>
        <w:t>these bodily transformations continue to be negotiated</w:t>
      </w:r>
      <w:r w:rsidRPr="00CE5BEC">
        <w:rPr>
          <w:rFonts w:asciiTheme="minorHAnsi" w:hAnsiTheme="minorHAnsi" w:cstheme="minorHAnsi"/>
          <w:sz w:val="16"/>
        </w:rPr>
        <w:t xml:space="preserve">. I argued, deliberatively, </w:t>
      </w:r>
      <w:r w:rsidRPr="00CE5BEC">
        <w:rPr>
          <w:rStyle w:val="Emphasis"/>
          <w:rFonts w:asciiTheme="minorHAnsi" w:hAnsiTheme="minorHAnsi" w:cstheme="minorHAnsi"/>
        </w:rPr>
        <w:t xml:space="preserve">that a “futuristic” </w:t>
      </w:r>
      <w:r w:rsidRPr="001F6628">
        <w:rPr>
          <w:rStyle w:val="Emphasis"/>
          <w:rFonts w:asciiTheme="minorHAnsi" w:hAnsiTheme="minorHAnsi" w:cstheme="minorHAnsi"/>
          <w:highlight w:val="green"/>
        </w:rPr>
        <w:t>disability studies will not be about eradication of disability, but about new social structures and relations, made possible by new rhetorics.</w:t>
      </w:r>
      <w:r w:rsidRPr="00CE5BEC">
        <w:rPr>
          <w:rFonts w:asciiTheme="minorHAnsi" w:hAnsiTheme="minorHAnsi" w:cstheme="minorHAnsi"/>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1F6628">
        <w:rPr>
          <w:rStyle w:val="Emphasis"/>
          <w:rFonts w:asciiTheme="minorHAnsi" w:hAnsiTheme="minorHAnsi" w:cstheme="minorHAnsi"/>
          <w:highlight w:val="green"/>
        </w:rPr>
        <w:t>rhetoric</w:t>
      </w:r>
      <w:r w:rsidRPr="00CE5BEC">
        <w:rPr>
          <w:rFonts w:asciiTheme="minorHAnsi" w:hAnsiTheme="minorHAnsi" w:cstheme="minorHAnsi"/>
          <w:sz w:val="16"/>
        </w:rPr>
        <w:t xml:space="preserve"> have so often </w:t>
      </w:r>
      <w:r w:rsidRPr="00CE5BEC">
        <w:rPr>
          <w:rStyle w:val="Emphasis"/>
          <w:rFonts w:asciiTheme="minorHAnsi" w:hAnsiTheme="minorHAnsi" w:cstheme="minorHAnsi"/>
        </w:rPr>
        <w:t xml:space="preserve">denied and </w:t>
      </w:r>
      <w:r w:rsidRPr="001F6628">
        <w:rPr>
          <w:rStyle w:val="Emphasis"/>
          <w:rFonts w:asciiTheme="minorHAnsi" w:hAnsiTheme="minorHAnsi" w:cstheme="minorHAnsi"/>
          <w:highlight w:val="green"/>
        </w:rPr>
        <w:t>denigrated the body;</w:t>
      </w:r>
      <w:r w:rsidRPr="00CE5BEC">
        <w:rPr>
          <w:rFonts w:asciiTheme="minorHAnsi" w:hAnsiTheme="minorHAnsi" w:cstheme="minorHAnsi"/>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1F6628">
        <w:rPr>
          <w:rStyle w:val="Emphasis"/>
          <w:rFonts w:asciiTheme="minorHAnsi" w:hAnsiTheme="minorHAnsi" w:cstheme="minorHAnsi"/>
          <w:highlight w:val="green"/>
        </w:rPr>
        <w:t>to care about the body is to care about how we make meaning.</w:t>
      </w:r>
      <w:r w:rsidRPr="00CE5BEC">
        <w:rPr>
          <w:rFonts w:asciiTheme="minorHAnsi" w:hAnsiTheme="minorHAnsi" w:cstheme="minorHAnsi"/>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1F6628">
        <w:rPr>
          <w:rStyle w:val="Emphasis"/>
          <w:rFonts w:asciiTheme="minorHAnsi" w:hAnsiTheme="minorHAnsi" w:cstheme="minorHAnsi"/>
          <w:highlight w:val="green"/>
        </w:rPr>
        <w:t>The body is rhetorical</w:t>
      </w:r>
      <w:r w:rsidRPr="00CE5BEC">
        <w:rPr>
          <w:rStyle w:val="Emphasis"/>
          <w:rFonts w:asciiTheme="minorHAnsi" w:hAnsiTheme="minorHAnsi" w:cstheme="minorHAnsi"/>
        </w:rPr>
        <w:t>—it communicates and thinks.</w:t>
      </w:r>
      <w:r w:rsidRPr="00CE5BEC">
        <w:rPr>
          <w:rFonts w:asciiTheme="minorHAnsi" w:hAnsiTheme="minorHAnsi" w:cstheme="minorHAnsi"/>
          <w:sz w:val="16"/>
        </w:rPr>
        <w:t xml:space="preserve"> Three: </w:t>
      </w:r>
      <w:r w:rsidRPr="001F6628">
        <w:rPr>
          <w:rStyle w:val="Emphasis"/>
          <w:rFonts w:asciiTheme="minorHAnsi" w:hAnsiTheme="minorHAnsi" w:cstheme="minorHAnsi"/>
          <w:highlight w:val="green"/>
        </w:rPr>
        <w:t>Disability shapes our available means of persuasion.</w:t>
      </w:r>
      <w:r w:rsidRPr="00CE5BEC">
        <w:rPr>
          <w:rFonts w:asciiTheme="minorHAnsi" w:hAnsiTheme="minorHAnsi" w:cstheme="minorHAnsi"/>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CE5BEC">
        <w:rPr>
          <w:rStyle w:val="Emphasis"/>
          <w:rFonts w:asciiTheme="minorHAnsi" w:hAnsiTheme="minorHAnsi" w:cstheme="minorHAnsi"/>
        </w:rPr>
        <w:t>we have always worried about bodies, and</w:t>
      </w:r>
      <w:r w:rsidRPr="00CE5BEC">
        <w:rPr>
          <w:rFonts w:asciiTheme="minorHAnsi" w:hAnsiTheme="minorHAnsi" w:cstheme="minorHAnsi"/>
          <w:sz w:val="16"/>
        </w:rPr>
        <w:t xml:space="preserve"> this worry always centers around and never resolves </w:t>
      </w:r>
      <w:r w:rsidRPr="00CE5BEC">
        <w:rPr>
          <w:rStyle w:val="Emphasis"/>
          <w:rFonts w:asciiTheme="minorHAnsi" w:hAnsiTheme="minorHAnsi" w:cstheme="minorHAnsi"/>
        </w:rPr>
        <w:t>the desire to exclude difference and thus to create categories of disability.</w:t>
      </w:r>
      <w:r w:rsidRPr="00CE5BEC">
        <w:rPr>
          <w:rFonts w:asciiTheme="minorHAnsi" w:hAnsiTheme="minorHAnsi" w:cstheme="minorHAnsi"/>
          <w:sz w:val="16"/>
        </w:rPr>
        <w:t xml:space="preserve"> Unfortunately, debates about education have also always utilized logics of exnomination—an obsession about who cannot learn, a cataloging of deficiencies. Underneath these explorations is always the notion that differences in aptitude are “natural.” I believe that, fi nally, </w:t>
      </w:r>
      <w:r w:rsidRPr="001F6628">
        <w:rPr>
          <w:rStyle w:val="Emphasis"/>
          <w:rFonts w:asciiTheme="minorHAnsi" w:hAnsiTheme="minorHAnsi" w:cstheme="minorHAnsi"/>
          <w:highlight w:val="green"/>
        </w:rPr>
        <w:t xml:space="preserve">the </w:t>
      </w:r>
      <w:r w:rsidRPr="00CE5BEC">
        <w:rPr>
          <w:rStyle w:val="Emphasis"/>
          <w:rFonts w:asciiTheme="minorHAnsi" w:hAnsiTheme="minorHAnsi" w:cstheme="minorHAnsi"/>
        </w:rPr>
        <w:t xml:space="preserve">great </w:t>
      </w:r>
      <w:r w:rsidRPr="001F6628">
        <w:rPr>
          <w:rStyle w:val="Emphasis"/>
          <w:rFonts w:asciiTheme="minorHAnsi" w:hAnsiTheme="minorHAnsi" w:cstheme="minorHAnsi"/>
          <w:highlight w:val="green"/>
        </w:rPr>
        <w:t>potential</w:t>
      </w:r>
      <w:r w:rsidRPr="00CE5BEC">
        <w:rPr>
          <w:rFonts w:asciiTheme="minorHAnsi" w:hAnsiTheme="minorHAnsi" w:cstheme="minorHAnsi"/>
          <w:sz w:val="16"/>
        </w:rPr>
        <w:t xml:space="preserve"> of mētis rhetoric </w:t>
      </w:r>
      <w:r w:rsidRPr="001F6628">
        <w:rPr>
          <w:rStyle w:val="Emphasis"/>
          <w:rFonts w:asciiTheme="minorHAnsi" w:hAnsiTheme="minorHAnsi" w:cstheme="minorHAnsi"/>
          <w:highlight w:val="green"/>
        </w:rPr>
        <w:t xml:space="preserve">is to challenge these beliefs </w:t>
      </w:r>
      <w:r w:rsidRPr="00CE5BEC">
        <w:rPr>
          <w:rStyle w:val="Emphasis"/>
          <w:rFonts w:asciiTheme="minorHAnsi" w:hAnsiTheme="minorHAnsi" w:cstheme="minorHAnsi"/>
        </w:rPr>
        <w:t>about how we learn and about who can learn</w:t>
      </w:r>
      <w:r w:rsidRPr="00CE5BEC">
        <w:rPr>
          <w:rFonts w:asciiTheme="minorHAnsi" w:hAnsiTheme="minorHAnsi" w:cstheme="minorHAnsi"/>
          <w:sz w:val="16"/>
        </w:rPr>
        <w:t xml:space="preserve">. A mētis epistemology holds that </w:t>
      </w:r>
      <w:r w:rsidRPr="00CE5BEC">
        <w:rPr>
          <w:rStyle w:val="Emphasis"/>
          <w:rFonts w:asciiTheme="minorHAnsi" w:hAnsiTheme="minorHAnsi" w:cstheme="minorHAnsi"/>
        </w:rPr>
        <w:t>we all, intercorporeally, shape realities.</w:t>
      </w:r>
      <w:r w:rsidRPr="00CE5BEC">
        <w:rPr>
          <w:rFonts w:asciiTheme="minorHAnsi" w:hAnsiTheme="minorHAnsi" w:cstheme="minorHAnsi"/>
          <w:sz w:val="16"/>
        </w:rPr>
        <w:t xml:space="preserve"> This is </w:t>
      </w:r>
      <w:r w:rsidRPr="001F6628">
        <w:rPr>
          <w:rStyle w:val="Emphasis"/>
          <w:rFonts w:asciiTheme="minorHAnsi" w:hAnsiTheme="minorHAnsi" w:cstheme="minorHAnsi"/>
          <w:highlight w:val="green"/>
        </w:rPr>
        <w:t>the inverse of an educational scheme in which bodies are containers for information,</w:t>
      </w:r>
      <w:r w:rsidRPr="00CE5BEC">
        <w:rPr>
          <w:rFonts w:asciiTheme="minorHAnsi" w:hAnsiTheme="minorHAnsi" w:cstheme="minorHAnsi"/>
          <w:sz w:val="16"/>
        </w:rPr>
        <w:t xml:space="preserve"> with some bodies better adapted to hold these contents than others. Mētis is </w:t>
      </w:r>
      <w:r w:rsidRPr="001F6628">
        <w:rPr>
          <w:rStyle w:val="Emphasis"/>
          <w:rFonts w:asciiTheme="minorHAnsi" w:hAnsiTheme="minorHAnsi" w:cstheme="minorHAnsi"/>
          <w:highlight w:val="green"/>
        </w:rPr>
        <w:t xml:space="preserve">a model for </w:t>
      </w:r>
      <w:r w:rsidRPr="00CE5BEC">
        <w:rPr>
          <w:rStyle w:val="Emphasis"/>
          <w:rFonts w:asciiTheme="minorHAnsi" w:hAnsiTheme="minorHAnsi" w:cstheme="minorHAnsi"/>
        </w:rPr>
        <w:t>adaptation</w:t>
      </w:r>
      <w:r w:rsidRPr="001F6628">
        <w:rPr>
          <w:rStyle w:val="Emphasis"/>
          <w:rFonts w:asciiTheme="minorHAnsi" w:hAnsiTheme="minorHAnsi" w:cstheme="minorHAnsi"/>
          <w:highlight w:val="green"/>
        </w:rPr>
        <w:t xml:space="preserve">, change, </w:t>
      </w:r>
      <w:r w:rsidRPr="001F6628">
        <w:rPr>
          <w:rStyle w:val="Emphasis"/>
          <w:rFonts w:asciiTheme="minorHAnsi" w:hAnsiTheme="minorHAnsi" w:cstheme="minorHAnsi"/>
          <w:highlight w:val="green"/>
        </w:rPr>
        <w:lastRenderedPageBreak/>
        <w:t xml:space="preserve">critique, </w:t>
      </w:r>
      <w:r w:rsidRPr="00CE5BEC">
        <w:rPr>
          <w:rStyle w:val="Emphasis"/>
          <w:rFonts w:asciiTheme="minorHAnsi" w:hAnsiTheme="minorHAnsi" w:cstheme="minorHAnsi"/>
        </w:rPr>
        <w:t xml:space="preserve">uniqueness, prosthesis, recursivity, </w:t>
      </w:r>
      <w:r w:rsidRPr="001F6628">
        <w:rPr>
          <w:rStyle w:val="Emphasis"/>
          <w:rFonts w:asciiTheme="minorHAnsi" w:hAnsiTheme="minorHAnsi" w:cstheme="minorHAnsi"/>
          <w:highlight w:val="green"/>
        </w:rPr>
        <w:t>invention</w:t>
      </w:r>
      <w:r w:rsidRPr="00CE5BEC">
        <w:rPr>
          <w:rStyle w:val="Emphasis"/>
          <w:rFonts w:asciiTheme="minorHAnsi" w:hAnsiTheme="minorHAnsi" w:cstheme="minorHAnsi"/>
        </w:rPr>
        <w:t>, intercorporeality, ambiguity, and abstraction</w:t>
      </w:r>
      <w:r w:rsidRPr="00CE5BEC">
        <w:rPr>
          <w:rFonts w:asciiTheme="minorHAnsi" w:hAnsiTheme="minorHAnsi" w:cstheme="minorHAnsi"/>
          <w:sz w:val="16"/>
        </w:rPr>
        <w:t xml:space="preserve">. </w:t>
      </w:r>
      <w:r w:rsidRPr="00CE5BEC">
        <w:rPr>
          <w:rStyle w:val="Emphasis"/>
          <w:rFonts w:asciiTheme="minorHAnsi" w:hAnsiTheme="minorHAnsi" w:cstheme="minorHAnsi"/>
        </w:rPr>
        <w:t>What</w:t>
      </w:r>
      <w:r w:rsidRPr="001F6628">
        <w:rPr>
          <w:rStyle w:val="Emphasis"/>
          <w:rFonts w:asciiTheme="minorHAnsi" w:hAnsiTheme="minorHAnsi" w:cstheme="minorHAnsi"/>
          <w:highlight w:val="green"/>
        </w:rPr>
        <w:t xml:space="preserve"> if these were our central </w:t>
      </w:r>
      <w:r w:rsidRPr="00CE5BEC">
        <w:rPr>
          <w:rStyle w:val="Emphasis"/>
          <w:rFonts w:asciiTheme="minorHAnsi" w:hAnsiTheme="minorHAnsi" w:cstheme="minorHAnsi"/>
        </w:rPr>
        <w:t xml:space="preserve">educational </w:t>
      </w:r>
      <w:r w:rsidRPr="001F6628">
        <w:rPr>
          <w:rStyle w:val="Emphasis"/>
          <w:rFonts w:asciiTheme="minorHAnsi" w:hAnsiTheme="minorHAnsi" w:cstheme="minorHAnsi"/>
          <w:highlight w:val="green"/>
        </w:rPr>
        <w:t>values (instead of accumulation,</w:t>
      </w:r>
      <w:r w:rsidRPr="00CE5BEC">
        <w:rPr>
          <w:rFonts w:asciiTheme="minorHAnsi" w:hAnsiTheme="minorHAnsi" w:cstheme="minorHAnsi"/>
          <w:sz w:val="16"/>
        </w:rPr>
        <w:t xml:space="preserve"> retention, comprehension, </w:t>
      </w:r>
      <w:r w:rsidRPr="00CE5BEC">
        <w:rPr>
          <w:rStyle w:val="Emphasis"/>
          <w:rFonts w:asciiTheme="minorHAnsi" w:hAnsiTheme="minorHAnsi" w:cstheme="minorHAnsi"/>
        </w:rPr>
        <w:t>compliance reproduction)</w:t>
      </w:r>
      <w:r w:rsidRPr="00CE5BEC">
        <w:rPr>
          <w:rFonts w:asciiTheme="minorHAnsi" w:hAnsiTheme="minorHAnsi" w:cstheme="minorHAnsi"/>
          <w:sz w:val="16"/>
        </w:rPr>
        <w:t xml:space="preserve">? </w:t>
      </w:r>
      <w:r w:rsidRPr="00CE5BEC">
        <w:rPr>
          <w:rStyle w:val="Emphasis"/>
          <w:rFonts w:asciiTheme="minorHAnsi" w:hAnsiTheme="minorHAnsi" w:cstheme="minorHAnsi"/>
        </w:rPr>
        <w:t xml:space="preserve">Mētis should also offer </w:t>
      </w:r>
      <w:r w:rsidRPr="001F6628">
        <w:rPr>
          <w:rStyle w:val="Emphasis"/>
          <w:rFonts w:asciiTheme="minorHAnsi" w:hAnsiTheme="minorHAnsi" w:cstheme="minorHAnsi"/>
          <w:highlight w:val="green"/>
        </w:rPr>
        <w:t xml:space="preserve">a constant reminder of </w:t>
      </w:r>
      <w:r w:rsidRPr="00CE5BEC">
        <w:rPr>
          <w:rStyle w:val="Emphasis"/>
          <w:rFonts w:asciiTheme="minorHAnsi" w:hAnsiTheme="minorHAnsi" w:cstheme="minorHAnsi"/>
        </w:rPr>
        <w:t xml:space="preserve">the </w:t>
      </w:r>
      <w:r w:rsidRPr="001F6628">
        <w:rPr>
          <w:rStyle w:val="Emphasis"/>
          <w:rFonts w:asciiTheme="minorHAnsi" w:hAnsiTheme="minorHAnsi" w:cstheme="minorHAnsi"/>
          <w:highlight w:val="green"/>
        </w:rPr>
        <w:t xml:space="preserve">exclusions </w:t>
      </w:r>
      <w:r w:rsidRPr="00CE5BEC">
        <w:rPr>
          <w:rStyle w:val="Emphasis"/>
          <w:rFonts w:asciiTheme="minorHAnsi" w:hAnsiTheme="minorHAnsi" w:cstheme="minorHAnsi"/>
        </w:rPr>
        <w:t xml:space="preserve">(and consumptions) of the past and present, a machine </w:t>
      </w:r>
      <w:r w:rsidRPr="001F6628">
        <w:rPr>
          <w:rStyle w:val="Emphasis"/>
          <w:rFonts w:asciiTheme="minorHAnsi" w:hAnsiTheme="minorHAnsi" w:cstheme="minorHAnsi"/>
          <w:highlight w:val="green"/>
        </w:rPr>
        <w:t xml:space="preserve">for interrogating the </w:t>
      </w:r>
      <w:r w:rsidRPr="00CE5BEC">
        <w:rPr>
          <w:rStyle w:val="Emphasis"/>
          <w:rFonts w:asciiTheme="minorHAnsi" w:hAnsiTheme="minorHAnsi" w:cstheme="minorHAnsi"/>
        </w:rPr>
        <w:t xml:space="preserve">interests and </w:t>
      </w:r>
      <w:r w:rsidRPr="001F6628">
        <w:rPr>
          <w:rStyle w:val="Emphasis"/>
          <w:rFonts w:asciiTheme="minorHAnsi" w:hAnsiTheme="minorHAnsi" w:cstheme="minorHAnsi"/>
          <w:highlight w:val="green"/>
        </w:rPr>
        <w:t>investments of the normative</w:t>
      </w:r>
      <w:r w:rsidRPr="00CE5BEC">
        <w:rPr>
          <w:rFonts w:asciiTheme="minorHAnsi" w:hAnsiTheme="minorHAnsi" w:cstheme="minorHAnsi"/>
          <w:sz w:val="16"/>
        </w:rPr>
        <w:t>. Taking this rhetoric seriously in the modern classroom</w:t>
      </w:r>
      <w:r w:rsidRPr="00CE5BEC">
        <w:rPr>
          <w:rStyle w:val="Emphasis"/>
          <w:rFonts w:asciiTheme="minorHAnsi" w:hAnsiTheme="minorHAnsi" w:cstheme="minorHAnsi"/>
        </w:rPr>
        <w:t xml:space="preserve">, we would create </w:t>
      </w:r>
      <w:r w:rsidRPr="001F6628">
        <w:rPr>
          <w:rStyle w:val="Emphasis"/>
          <w:rFonts w:asciiTheme="minorHAnsi" w:hAnsiTheme="minorHAnsi" w:cstheme="minorHAnsi"/>
          <w:highlight w:val="green"/>
        </w:rPr>
        <w:t>space for embodied knowing</w:t>
      </w:r>
      <w:r w:rsidRPr="00CE5BEC">
        <w:rPr>
          <w:rFonts w:asciiTheme="minorHAnsi" w:hAnsiTheme="minorHAnsi" w:cstheme="minorHAnsi"/>
          <w:sz w:val="16"/>
        </w:rPr>
        <w:t>, advocate a heightened respect for all bodies, and perhaps even seek to endorse and enhance bodily difference—</w:t>
      </w:r>
      <w:r w:rsidRPr="00CE5BEC">
        <w:rPr>
          <w:rStyle w:val="Emphasis"/>
          <w:rFonts w:asciiTheme="minorHAnsi" w:hAnsiTheme="minorHAnsi" w:cstheme="minorHAnsi"/>
        </w:rPr>
        <w:t xml:space="preserve">creating educational exchanges </w:t>
      </w:r>
      <w:r w:rsidRPr="001F6628">
        <w:rPr>
          <w:rStyle w:val="Emphasis"/>
          <w:rFonts w:asciiTheme="minorHAnsi" w:hAnsiTheme="minorHAnsi" w:cstheme="minorHAnsi"/>
          <w:highlight w:val="green"/>
        </w:rPr>
        <w:t>against the grain of the normative</w:t>
      </w:r>
      <w:r w:rsidRPr="00CE5BEC">
        <w:rPr>
          <w:rFonts w:asciiTheme="minorHAnsi" w:hAnsiTheme="minorHAnsi" w:cstheme="minorHAnsi"/>
          <w:sz w:val="16"/>
        </w:rPr>
        <w:t xml:space="preserve">. How exactly </w:t>
      </w:r>
      <w:r w:rsidRPr="001F6628">
        <w:rPr>
          <w:rStyle w:val="Emphasis"/>
          <w:rFonts w:asciiTheme="minorHAnsi" w:hAnsiTheme="minorHAnsi" w:cstheme="minorHAnsi"/>
          <w:highlight w:val="green"/>
        </w:rPr>
        <w:t>this</w:t>
      </w:r>
      <w:r w:rsidRPr="00CE5BEC">
        <w:rPr>
          <w:rFonts w:asciiTheme="minorHAnsi" w:hAnsiTheme="minorHAnsi" w:cstheme="minorHAnsi"/>
          <w:sz w:val="16"/>
        </w:rPr>
        <w:t xml:space="preserve"> can be </w:t>
      </w:r>
      <w:r w:rsidRPr="001F6628">
        <w:rPr>
          <w:rStyle w:val="Emphasis"/>
          <w:rFonts w:asciiTheme="minorHAnsi" w:hAnsiTheme="minorHAnsi" w:cstheme="minorHAnsi"/>
          <w:highlight w:val="green"/>
        </w:rPr>
        <w:t>achieved is a matter for debate</w:t>
      </w:r>
      <w:r w:rsidRPr="00CE5BEC">
        <w:rPr>
          <w:rFonts w:asciiTheme="minorHAnsi" w:hAnsiTheme="minorHAnsi" w:cstheme="minorHAnsi"/>
          <w:sz w:val="16"/>
        </w:rPr>
        <w:t xml:space="preserve">. But the possibilities and potentialities are exciting to consider. </w:t>
      </w:r>
      <w:r w:rsidRPr="00CE5BEC">
        <w:rPr>
          <w:rStyle w:val="Emphasis"/>
          <w:rFonts w:asciiTheme="minorHAnsi" w:hAnsiTheme="minorHAnsi" w:cstheme="minorHAnsi"/>
        </w:rPr>
        <w:t xml:space="preserve">There is much work to be done. </w:t>
      </w:r>
      <w:r w:rsidRPr="00CE5BEC">
        <w:rPr>
          <w:rFonts w:asciiTheme="minorHAnsi" w:hAnsiTheme="minorHAnsi" w:cstheme="minorHAnsi"/>
          <w:sz w:val="16"/>
        </w:rPr>
        <w:t xml:space="preserve">The future of disability rhetoric (and perhaps also all of disability studies and rhetoric) lies not just in </w:t>
      </w:r>
      <w:r w:rsidRPr="001F6628">
        <w:rPr>
          <w:rStyle w:val="Emphasis"/>
          <w:rFonts w:asciiTheme="minorHAnsi" w:hAnsiTheme="minorHAnsi" w:cstheme="minorHAnsi"/>
          <w:highlight w:val="green"/>
        </w:rPr>
        <w:t>developing tools for reinterpretations of culture,</w:t>
      </w:r>
      <w:r w:rsidRPr="00CE5BEC">
        <w:rPr>
          <w:rFonts w:asciiTheme="minorHAnsi" w:hAnsiTheme="minorHAnsi" w:cstheme="minorHAnsi"/>
          <w:sz w:val="16"/>
        </w:rPr>
        <w:t xml:space="preserve"> but in developing new </w:t>
      </w:r>
      <w:r w:rsidRPr="001F6628">
        <w:rPr>
          <w:rStyle w:val="Emphasis"/>
          <w:rFonts w:asciiTheme="minorHAnsi" w:hAnsiTheme="minorHAnsi" w:cstheme="minorHAnsi"/>
          <w:highlight w:val="green"/>
        </w:rPr>
        <w:t>cultures and new social relations.</w:t>
      </w:r>
      <w:r w:rsidRPr="00CE5BEC">
        <w:rPr>
          <w:rFonts w:asciiTheme="minorHAnsi" w:hAnsiTheme="minorHAnsi" w:cstheme="minorHAnsi"/>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1F6628">
        <w:rPr>
          <w:rStyle w:val="Emphasis"/>
          <w:rFonts w:asciiTheme="minorHAnsi" w:hAnsiTheme="minorHAnsi" w:cstheme="minorHAnsi"/>
          <w:highlight w:val="green"/>
        </w:rPr>
        <w:t>the method</w:t>
      </w:r>
      <w:r w:rsidRPr="00CE5BEC">
        <w:rPr>
          <w:rFonts w:asciiTheme="minorHAnsi" w:hAnsiTheme="minorHAnsi" w:cstheme="minorHAnsi"/>
          <w:sz w:val="16"/>
        </w:rPr>
        <w:t xml:space="preserve"> of writing this book—</w:t>
      </w:r>
      <w:r w:rsidRPr="00CE5BEC">
        <w:rPr>
          <w:rStyle w:val="Emphasis"/>
          <w:rFonts w:asciiTheme="minorHAnsi" w:hAnsiTheme="minorHAnsi" w:cstheme="minorHAnsi"/>
        </w:rPr>
        <w:t xml:space="preserve">layering myths and </w:t>
      </w:r>
      <w:r w:rsidRPr="001F6628">
        <w:rPr>
          <w:rStyle w:val="Emphasis"/>
          <w:rFonts w:asciiTheme="minorHAnsi" w:hAnsiTheme="minorHAnsi" w:cstheme="minorHAnsi"/>
          <w:highlight w:val="green"/>
        </w:rPr>
        <w:t xml:space="preserve">proposing interpretations, troubling </w:t>
      </w:r>
      <w:r w:rsidRPr="00CE5BEC">
        <w:rPr>
          <w:rStyle w:val="Emphasis"/>
          <w:rFonts w:asciiTheme="minorHAnsi" w:hAnsiTheme="minorHAnsi" w:cstheme="minorHAnsi"/>
        </w:rPr>
        <w:t xml:space="preserve">accepted </w:t>
      </w:r>
      <w:r w:rsidRPr="001F6628">
        <w:rPr>
          <w:rStyle w:val="Emphasis"/>
          <w:rFonts w:asciiTheme="minorHAnsi" w:hAnsiTheme="minorHAnsi" w:cstheme="minorHAnsi"/>
          <w:highlight w:val="green"/>
        </w:rPr>
        <w:t xml:space="preserve">stories, and proposing new ones—allows </w:t>
      </w:r>
      <w:r w:rsidRPr="00CE5BEC">
        <w:rPr>
          <w:rStyle w:val="Emphasis"/>
          <w:rFonts w:asciiTheme="minorHAnsi" w:hAnsiTheme="minorHAnsi" w:cstheme="minorHAnsi"/>
        </w:rPr>
        <w:t xml:space="preserve">and invites further and </w:t>
      </w:r>
      <w:r w:rsidRPr="001F6628">
        <w:rPr>
          <w:rStyle w:val="Emphasis"/>
          <w:rFonts w:asciiTheme="minorHAnsi" w:hAnsiTheme="minorHAnsi" w:cstheme="minorHAnsi"/>
          <w:highlight w:val="green"/>
        </w:rPr>
        <w:t>unforeseen uses and beginnings.</w:t>
      </w:r>
      <w:r w:rsidRPr="00CE5BEC">
        <w:rPr>
          <w:rFonts w:asciiTheme="minorHAnsi" w:hAnsiTheme="minorHAnsi" w:cstheme="minorHAnsi"/>
          <w:sz w:val="16"/>
        </w:rPr>
        <w:t xml:space="preserve"> This book, like the “even fl ame” of Hephaestus’s metallurgy, might offer some illumination and heat. But it is up to you to forge and to adapt your own tools</w:t>
      </w:r>
      <w:bookmarkEnd w:id="0"/>
      <w:r w:rsidRPr="00CE5BEC">
        <w:rPr>
          <w:rFonts w:asciiTheme="minorHAnsi" w:hAnsiTheme="minorHAnsi" w:cstheme="minorHAnsi"/>
          <w:sz w:val="16"/>
        </w:rPr>
        <w:t>.</w:t>
      </w:r>
    </w:p>
    <w:p w14:paraId="47850ABF" w14:textId="77777777" w:rsidR="00CE5BEC" w:rsidRPr="00CE5BEC" w:rsidRDefault="00CE5BEC" w:rsidP="00557EA8">
      <w:pPr>
        <w:rPr>
          <w:rStyle w:val="StyleUnderline"/>
          <w:highlight w:val="green"/>
        </w:rPr>
      </w:pPr>
    </w:p>
    <w:p w14:paraId="75722312" w14:textId="77777777" w:rsidR="00CE5BEC" w:rsidRPr="00CE5BEC" w:rsidRDefault="00557EA8" w:rsidP="00557EA8">
      <w:pPr>
        <w:pStyle w:val="Heading2"/>
        <w:rPr>
          <w:rStyle w:val="StyleUnderline"/>
          <w:highlight w:val="green"/>
        </w:rPr>
      </w:pPr>
      <w:r>
        <w:lastRenderedPageBreak/>
        <w:t>Case</w:t>
      </w:r>
    </w:p>
    <w:p w14:paraId="583118A3" w14:textId="77777777" w:rsidR="00CE5BEC" w:rsidRPr="00CE5BEC" w:rsidRDefault="00557EA8" w:rsidP="00557EA8">
      <w:pPr>
        <w:pStyle w:val="Heading4"/>
        <w:rPr>
          <w:rStyle w:val="StyleUnderline"/>
          <w:sz w:val="26"/>
          <w:highlight w:val="green"/>
        </w:rPr>
      </w:pPr>
      <w:r w:rsidRPr="00CE5BEC">
        <w:rPr>
          <w:rFonts w:cstheme="minorHAnsi"/>
        </w:rPr>
        <w:t>Slow growth is okay.</w:t>
      </w:r>
    </w:p>
    <w:p w14:paraId="66112620" w14:textId="77777777" w:rsidR="00CE5BEC" w:rsidRPr="00CE5BEC" w:rsidRDefault="00557EA8" w:rsidP="00557EA8">
      <w:pPr>
        <w:rPr>
          <w:rStyle w:val="StyleUnderline"/>
          <w:highlight w:val="green"/>
        </w:rPr>
      </w:pPr>
      <w:r w:rsidRPr="00CE5BEC">
        <w:rPr>
          <w:rStyle w:val="Style13ptBold"/>
          <w:rFonts w:cstheme="minorHAnsi"/>
        </w:rPr>
        <w:t>Posen 16</w:t>
      </w:r>
      <w:r w:rsidRPr="00CE5BEC">
        <w:rPr>
          <w:rFonts w:cstheme="minorHAnsi"/>
          <w:sz w:val="16"/>
        </w:rPr>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w:t>
      </w:r>
    </w:p>
    <w:p w14:paraId="394A82B5" w14:textId="77777777" w:rsidR="00CE5BEC" w:rsidRPr="00CE5BEC" w:rsidRDefault="00557EA8" w:rsidP="00557EA8">
      <w:pPr>
        <w:rPr>
          <w:rStyle w:val="StyleUnderline"/>
          <w:highlight w:val="green"/>
        </w:rPr>
      </w:pPr>
      <w:r w:rsidRPr="00CE5BEC">
        <w:rPr>
          <w:rStyle w:val="Emphasis"/>
          <w:rFonts w:asciiTheme="minorHAnsi" w:hAnsiTheme="minorHAnsi" w:cstheme="minorHAnsi"/>
        </w:rPr>
        <w:t xml:space="preserve">Greater </w:t>
      </w:r>
      <w:r w:rsidRPr="00F56316">
        <w:rPr>
          <w:rStyle w:val="Emphasis"/>
          <w:rFonts w:asciiTheme="minorHAnsi" w:hAnsiTheme="minorHAnsi" w:cstheme="minorHAnsi"/>
          <w:highlight w:val="cyan"/>
        </w:rPr>
        <w:t>confidence</w:t>
      </w:r>
      <w:r w:rsidRPr="00F56316">
        <w:rPr>
          <w:rFonts w:cstheme="minorHAnsi"/>
          <w:sz w:val="16"/>
          <w:highlight w:val="cyan"/>
        </w:rPr>
        <w:t xml:space="preserve"> </w:t>
      </w:r>
      <w:r w:rsidRPr="00F56316">
        <w:rPr>
          <w:rStyle w:val="StyleUnderline"/>
          <w:rFonts w:cstheme="minorHAnsi"/>
          <w:highlight w:val="cyan"/>
        </w:rPr>
        <w:t>in</w:t>
      </w:r>
      <w:r w:rsidRPr="00CE5BEC">
        <w:rPr>
          <w:rFonts w:cstheme="minorHAnsi"/>
          <w:sz w:val="16"/>
        </w:rPr>
        <w:t xml:space="preserve"> the </w:t>
      </w:r>
      <w:r w:rsidRPr="00CE5BEC">
        <w:rPr>
          <w:rStyle w:val="StyleUnderline"/>
          <w:rFonts w:cstheme="minorHAnsi"/>
        </w:rPr>
        <w:t xml:space="preserve">world economy’s </w:t>
      </w:r>
      <w:r w:rsidRPr="00F56316">
        <w:rPr>
          <w:rStyle w:val="Emphasis"/>
          <w:rFonts w:asciiTheme="minorHAnsi" w:hAnsiTheme="minorHAnsi" w:cstheme="minorHAnsi"/>
          <w:highlight w:val="cyan"/>
        </w:rPr>
        <w:t>resilience</w:t>
      </w:r>
      <w:r w:rsidRPr="00CE5BEC">
        <w:rPr>
          <w:rFonts w:cstheme="minorHAnsi"/>
          <w:sz w:val="16"/>
        </w:rPr>
        <w:t xml:space="preserve"> and near-term prospects </w:t>
      </w:r>
      <w:r w:rsidRPr="00F56316">
        <w:rPr>
          <w:rStyle w:val="StyleUnderline"/>
          <w:rFonts w:cstheme="minorHAnsi"/>
          <w:highlight w:val="cyan"/>
        </w:rPr>
        <w:t>is</w:t>
      </w:r>
      <w:r w:rsidRPr="00F56316">
        <w:rPr>
          <w:rFonts w:cstheme="minorHAnsi"/>
          <w:sz w:val="16"/>
          <w:highlight w:val="cyan"/>
        </w:rPr>
        <w:t xml:space="preserve"> </w:t>
      </w:r>
      <w:r w:rsidRPr="00F56316">
        <w:rPr>
          <w:rStyle w:val="Emphasis"/>
          <w:rFonts w:asciiTheme="minorHAnsi" w:hAnsiTheme="minorHAnsi" w:cstheme="minorHAnsi"/>
          <w:highlight w:val="cyan"/>
        </w:rPr>
        <w:t>justified</w:t>
      </w:r>
      <w:r w:rsidRPr="00F56316">
        <w:rPr>
          <w:rStyle w:val="StyleUnderline"/>
          <w:rFonts w:cstheme="minorHAnsi"/>
          <w:highlight w:val="cyan"/>
        </w:rPr>
        <w:t>.</w:t>
      </w:r>
      <w:r w:rsidRPr="00CE5BEC">
        <w:rPr>
          <w:rStyle w:val="StyleUnderline"/>
          <w:rFonts w:cstheme="minorHAnsi"/>
        </w:rPr>
        <w:t xml:space="preserve"> Market </w:t>
      </w:r>
      <w:r w:rsidRPr="00F56316">
        <w:rPr>
          <w:rStyle w:val="StyleUnderline"/>
          <w:rFonts w:cstheme="minorHAnsi"/>
          <w:highlight w:val="cyan"/>
        </w:rPr>
        <w:t>fears</w:t>
      </w:r>
      <w:r w:rsidRPr="00CE5BEC">
        <w:rPr>
          <w:rFonts w:cstheme="minorHAnsi"/>
          <w:sz w:val="16"/>
        </w:rPr>
        <w:t xml:space="preserve"> about the ability of policy to stabilize growth and promote inflation, if understandable, </w:t>
      </w:r>
      <w:r w:rsidRPr="00F56316">
        <w:rPr>
          <w:rStyle w:val="StyleUnderline"/>
          <w:rFonts w:cstheme="minorHAnsi"/>
          <w:highlight w:val="cyan"/>
        </w:rPr>
        <w:t>are</w:t>
      </w:r>
      <w:r w:rsidRPr="00CE5BEC">
        <w:rPr>
          <w:rStyle w:val="StyleUnderline"/>
          <w:rFonts w:cstheme="minorHAnsi"/>
        </w:rPr>
        <w:t xml:space="preserve"> </w:t>
      </w:r>
      <w:r w:rsidRPr="00CE5BEC">
        <w:rPr>
          <w:rStyle w:val="Emphasis"/>
          <w:rFonts w:asciiTheme="minorHAnsi" w:hAnsiTheme="minorHAnsi" w:cstheme="minorHAnsi"/>
        </w:rPr>
        <w:t>exaggerated</w:t>
      </w:r>
      <w:r w:rsidRPr="00CE5BEC">
        <w:rPr>
          <w:rFonts w:cstheme="minorHAnsi"/>
          <w:sz w:val="16"/>
        </w:rPr>
        <w:t xml:space="preserve"> </w:t>
      </w:r>
      <w:r w:rsidRPr="00CE5BEC">
        <w:rPr>
          <w:rStyle w:val="StyleUnderline"/>
          <w:rFonts w:cstheme="minorHAnsi"/>
        </w:rPr>
        <w:t>or</w:t>
      </w:r>
      <w:r w:rsidRPr="00CE5BEC">
        <w:rPr>
          <w:rFonts w:cstheme="minorHAnsi"/>
          <w:sz w:val="16"/>
        </w:rPr>
        <w:t xml:space="preserve"> in some cases </w:t>
      </w:r>
      <w:r w:rsidRPr="00F56316">
        <w:rPr>
          <w:rStyle w:val="Emphasis"/>
          <w:rFonts w:asciiTheme="minorHAnsi" w:hAnsiTheme="minorHAnsi" w:cstheme="minorHAnsi"/>
          <w:highlight w:val="cyan"/>
        </w:rPr>
        <w:t>unfounded</w:t>
      </w:r>
      <w:r w:rsidRPr="00CE5BEC">
        <w:rPr>
          <w:rFonts w:cstheme="minorHAnsi"/>
          <w:sz w:val="16"/>
        </w:rPr>
        <w:t xml:space="preserve">. All the more reason then not to allow ourselves to be distracted by a financial market tail wagging the macroeconomic dog. At a fundamental level, </w:t>
      </w:r>
      <w:r w:rsidRPr="00CE5BEC">
        <w:rPr>
          <w:rStyle w:val="StyleUnderline"/>
          <w:rFonts w:cstheme="minorHAnsi"/>
        </w:rPr>
        <w:t>most</w:t>
      </w:r>
      <w:r w:rsidRPr="00CE5BEC">
        <w:rPr>
          <w:rFonts w:cstheme="minorHAnsi"/>
          <w:sz w:val="16"/>
        </w:rPr>
        <w:t xml:space="preserve"> of the </w:t>
      </w:r>
      <w:r w:rsidRPr="00CE5BEC">
        <w:rPr>
          <w:rStyle w:val="StyleUnderline"/>
          <w:rFonts w:cstheme="minorHAnsi"/>
        </w:rPr>
        <w:t xml:space="preserve">major </w:t>
      </w:r>
      <w:r w:rsidRPr="00F56316">
        <w:rPr>
          <w:rStyle w:val="StyleUnderline"/>
          <w:rFonts w:cstheme="minorHAnsi"/>
          <w:highlight w:val="cyan"/>
        </w:rPr>
        <w:t xml:space="preserve">economies, </w:t>
      </w:r>
      <w:r w:rsidRPr="00CE5BEC">
        <w:rPr>
          <w:rStyle w:val="StyleUnderline"/>
          <w:rFonts w:cstheme="minorHAnsi"/>
        </w:rPr>
        <w:t xml:space="preserve">starting with </w:t>
      </w:r>
      <w:r w:rsidRPr="00F56316">
        <w:rPr>
          <w:rStyle w:val="StyleUnderline"/>
          <w:rFonts w:cstheme="minorHAnsi"/>
          <w:highlight w:val="cyan"/>
        </w:rPr>
        <w:t>China and</w:t>
      </w:r>
      <w:r w:rsidRPr="00CE5BEC">
        <w:rPr>
          <w:rStyle w:val="StyleUnderline"/>
          <w:rFonts w:cstheme="minorHAnsi"/>
        </w:rPr>
        <w:t xml:space="preserve"> the </w:t>
      </w:r>
      <w:r w:rsidRPr="00F56316">
        <w:rPr>
          <w:rStyle w:val="StyleUnderline"/>
          <w:rFonts w:cstheme="minorHAnsi"/>
          <w:highlight w:val="cyan"/>
        </w:rPr>
        <w:t>U</w:t>
      </w:r>
      <w:r w:rsidRPr="00CE5BEC">
        <w:rPr>
          <w:rFonts w:cstheme="minorHAnsi"/>
          <w:sz w:val="16"/>
        </w:rPr>
        <w:t xml:space="preserve">nited </w:t>
      </w:r>
      <w:r w:rsidRPr="00F56316">
        <w:rPr>
          <w:rStyle w:val="StyleUnderline"/>
          <w:rFonts w:cstheme="minorHAnsi"/>
          <w:highlight w:val="cyan"/>
        </w:rPr>
        <w:t>S</w:t>
      </w:r>
      <w:r w:rsidRPr="00CE5BEC">
        <w:rPr>
          <w:rFonts w:cstheme="minorHAnsi"/>
          <w:sz w:val="16"/>
        </w:rPr>
        <w:t xml:space="preserve">tates, </w:t>
      </w:r>
      <w:r w:rsidRPr="00CE5BEC">
        <w:rPr>
          <w:rStyle w:val="StyleUnderline"/>
          <w:rFonts w:cstheme="minorHAnsi"/>
        </w:rPr>
        <w:t xml:space="preserve">are </w:t>
      </w:r>
      <w:r w:rsidRPr="00F56316">
        <w:rPr>
          <w:rStyle w:val="StyleUnderline"/>
          <w:rFonts w:cstheme="minorHAnsi"/>
          <w:highlight w:val="cyan"/>
        </w:rPr>
        <w:t>grow</w:t>
      </w:r>
      <w:r w:rsidRPr="00CE5BEC">
        <w:rPr>
          <w:rStyle w:val="StyleUnderline"/>
          <w:rFonts w:cstheme="minorHAnsi"/>
        </w:rPr>
        <w:t xml:space="preserve">ing </w:t>
      </w:r>
      <w:r w:rsidRPr="00F56316">
        <w:rPr>
          <w:rStyle w:val="Emphasis"/>
          <w:rFonts w:asciiTheme="minorHAnsi" w:hAnsiTheme="minorHAnsi" w:cstheme="minorHAnsi"/>
          <w:highlight w:val="cyan"/>
        </w:rPr>
        <w:t>more sustainably now</w:t>
      </w:r>
      <w:r w:rsidRPr="00CE5BEC">
        <w:rPr>
          <w:rFonts w:cstheme="minorHAnsi"/>
          <w:sz w:val="16"/>
        </w:rPr>
        <w:t xml:space="preserve"> than a decade ago, </w:t>
      </w:r>
      <w:r w:rsidRPr="00F56316">
        <w:rPr>
          <w:rStyle w:val="StyleUnderline"/>
          <w:rFonts w:cstheme="minorHAnsi"/>
          <w:highlight w:val="cyan"/>
        </w:rPr>
        <w:t>at</w:t>
      </w:r>
      <w:r w:rsidRPr="00CE5BEC">
        <w:rPr>
          <w:rStyle w:val="StyleUnderline"/>
          <w:rFonts w:cstheme="minorHAnsi"/>
        </w:rPr>
        <w:t xml:space="preserve"> their </w:t>
      </w:r>
      <w:r w:rsidRPr="00F56316">
        <w:rPr>
          <w:rStyle w:val="StyleUnderline"/>
          <w:rFonts w:cstheme="minorHAnsi"/>
          <w:highlight w:val="cyan"/>
        </w:rPr>
        <w:t>slow</w:t>
      </w:r>
      <w:r w:rsidRPr="00CE5BEC">
        <w:rPr>
          <w:rStyle w:val="StyleUnderline"/>
          <w:rFonts w:cstheme="minorHAnsi"/>
        </w:rPr>
        <w:t xml:space="preserve">er </w:t>
      </w:r>
      <w:r w:rsidRPr="00F56316">
        <w:rPr>
          <w:rStyle w:val="StyleUnderline"/>
          <w:rFonts w:cstheme="minorHAnsi"/>
          <w:highlight w:val="cyan"/>
        </w:rPr>
        <w:t>rates. That</w:t>
      </w:r>
      <w:r w:rsidRPr="00CE5BEC">
        <w:rPr>
          <w:rStyle w:val="StyleUnderline"/>
          <w:rFonts w:cstheme="minorHAnsi"/>
        </w:rPr>
        <w:t xml:space="preserve"> growth </w:t>
      </w:r>
      <w:r w:rsidRPr="00F56316">
        <w:rPr>
          <w:rStyle w:val="StyleUnderline"/>
          <w:rFonts w:cstheme="minorHAnsi"/>
          <w:highlight w:val="cyan"/>
        </w:rPr>
        <w:t xml:space="preserve">is </w:t>
      </w:r>
      <w:r w:rsidRPr="00F56316">
        <w:rPr>
          <w:rStyle w:val="Emphasis"/>
          <w:rFonts w:asciiTheme="minorHAnsi" w:hAnsiTheme="minorHAnsi" w:cstheme="minorHAnsi"/>
          <w:highlight w:val="cyan"/>
        </w:rPr>
        <w:t>not built</w:t>
      </w:r>
      <w:r w:rsidRPr="00F56316">
        <w:rPr>
          <w:rStyle w:val="StyleUnderline"/>
          <w:rFonts w:cstheme="minorHAnsi"/>
          <w:highlight w:val="cyan"/>
        </w:rPr>
        <w:t xml:space="preserve"> on rising</w:t>
      </w:r>
      <w:r w:rsidRPr="00CE5BEC">
        <w:rPr>
          <w:rStyle w:val="StyleUnderline"/>
          <w:rFonts w:cstheme="minorHAnsi"/>
        </w:rPr>
        <w:t xml:space="preserve"> private or public </w:t>
      </w:r>
      <w:r w:rsidRPr="00F56316">
        <w:rPr>
          <w:rStyle w:val="StyleUnderline"/>
          <w:rFonts w:cstheme="minorHAnsi"/>
          <w:highlight w:val="cyan"/>
        </w:rPr>
        <w:t>leverage</w:t>
      </w:r>
      <w:r w:rsidRPr="00CE5BEC">
        <w:rPr>
          <w:rFonts w:cstheme="minorHAnsi"/>
          <w:sz w:val="16"/>
        </w:rPr>
        <w:t xml:space="preserve">, with the notable exception of China—and even in China some restructuring is under way with ample savings to cushion the process. Even where the situation is not so rosy, many in the </w:t>
      </w:r>
      <w:r w:rsidRPr="00F56316">
        <w:rPr>
          <w:rStyle w:val="StyleUnderline"/>
          <w:rFonts w:cstheme="minorHAnsi"/>
          <w:highlight w:val="cyan"/>
        </w:rPr>
        <w:t>markets seem</w:t>
      </w:r>
      <w:r w:rsidRPr="00CE5BEC">
        <w:rPr>
          <w:rStyle w:val="StyleUnderline"/>
          <w:rFonts w:cstheme="minorHAnsi"/>
        </w:rPr>
        <w:t xml:space="preserve"> to be </w:t>
      </w:r>
      <w:r w:rsidRPr="00F56316">
        <w:rPr>
          <w:rStyle w:val="StyleUnderline"/>
          <w:rFonts w:cstheme="minorHAnsi"/>
          <w:highlight w:val="cyan"/>
        </w:rPr>
        <w:t>confusing strains</w:t>
      </w:r>
      <w:r w:rsidRPr="00CE5BEC">
        <w:rPr>
          <w:rStyle w:val="StyleUnderline"/>
          <w:rFonts w:cstheme="minorHAnsi"/>
        </w:rPr>
        <w:t xml:space="preserve"> and suboptimal situations </w:t>
      </w:r>
      <w:r w:rsidRPr="00F56316">
        <w:rPr>
          <w:rStyle w:val="StyleUnderline"/>
          <w:rFonts w:cstheme="minorHAnsi"/>
          <w:highlight w:val="cyan"/>
        </w:rPr>
        <w:t>with</w:t>
      </w:r>
      <w:r w:rsidRPr="00CE5BEC">
        <w:rPr>
          <w:rStyle w:val="StyleUnderline"/>
          <w:rFonts w:cstheme="minorHAnsi"/>
        </w:rPr>
        <w:t xml:space="preserve"> acute </w:t>
      </w:r>
      <w:r w:rsidRPr="00F56316">
        <w:rPr>
          <w:rStyle w:val="StyleUnderline"/>
          <w:rFonts w:cstheme="minorHAnsi"/>
          <w:highlight w:val="cyan"/>
        </w:rPr>
        <w:t>instability</w:t>
      </w:r>
      <w:r w:rsidRPr="00CE5BEC">
        <w:rPr>
          <w:rFonts w:cstheme="minorHAnsi"/>
          <w:sz w:val="16"/>
        </w:rPr>
        <w:t xml:space="preserve">, not just for Italian banks and for Brazilian budgets but also for Latin America more generally or for trends in global trade. </w:t>
      </w:r>
      <w:r w:rsidRPr="00CE5BEC">
        <w:rPr>
          <w:rStyle w:val="StyleUnderline"/>
          <w:rFonts w:cstheme="minorHAnsi"/>
        </w:rPr>
        <w:t xml:space="preserve">A </w:t>
      </w:r>
      <w:r w:rsidRPr="00CE5BEC">
        <w:rPr>
          <w:rStyle w:val="Emphasis"/>
          <w:rFonts w:asciiTheme="minorHAnsi" w:hAnsiTheme="minorHAnsi" w:cstheme="minorHAnsi"/>
        </w:rPr>
        <w:t xml:space="preserve">more </w:t>
      </w:r>
      <w:r w:rsidRPr="00F56316">
        <w:rPr>
          <w:rStyle w:val="Emphasis"/>
          <w:rFonts w:asciiTheme="minorHAnsi" w:hAnsiTheme="minorHAnsi" w:cstheme="minorHAnsi"/>
          <w:highlight w:val="cyan"/>
        </w:rPr>
        <w:t>normal muddling</w:t>
      </w:r>
      <w:r w:rsidRPr="00CE5BEC">
        <w:rPr>
          <w:rStyle w:val="StyleUnderline"/>
          <w:rFonts w:cstheme="minorHAnsi"/>
        </w:rPr>
        <w:t xml:space="preserve"> through </w:t>
      </w:r>
      <w:r w:rsidRPr="00F56316">
        <w:rPr>
          <w:rStyle w:val="StyleUnderline"/>
          <w:rFonts w:cstheme="minorHAnsi"/>
          <w:highlight w:val="cyan"/>
        </w:rPr>
        <w:t xml:space="preserve">with </w:t>
      </w:r>
      <w:r w:rsidRPr="00F56316">
        <w:rPr>
          <w:rStyle w:val="Emphasis"/>
          <w:rFonts w:asciiTheme="minorHAnsi" w:hAnsiTheme="minorHAnsi" w:cstheme="minorHAnsi"/>
          <w:highlight w:val="cyan"/>
        </w:rPr>
        <w:t>poor but stable</w:t>
      </w:r>
      <w:r w:rsidRPr="00F56316">
        <w:rPr>
          <w:rStyle w:val="StyleUnderline"/>
          <w:rFonts w:cstheme="minorHAnsi"/>
          <w:highlight w:val="cyan"/>
        </w:rPr>
        <w:t xml:space="preserve"> conditions is a</w:t>
      </w:r>
      <w:r w:rsidRPr="00CE5BEC">
        <w:rPr>
          <w:rStyle w:val="StyleUnderline"/>
          <w:rFonts w:cstheme="minorHAnsi"/>
        </w:rPr>
        <w:t xml:space="preserve"> </w:t>
      </w:r>
      <w:r w:rsidRPr="00CE5BEC">
        <w:rPr>
          <w:rStyle w:val="Emphasis"/>
          <w:rFonts w:asciiTheme="minorHAnsi" w:hAnsiTheme="minorHAnsi" w:cstheme="minorHAnsi"/>
        </w:rPr>
        <w:t xml:space="preserve">far </w:t>
      </w:r>
      <w:r w:rsidRPr="00F56316">
        <w:rPr>
          <w:rStyle w:val="Emphasis"/>
          <w:rFonts w:asciiTheme="minorHAnsi" w:hAnsiTheme="minorHAnsi" w:cstheme="minorHAnsi"/>
          <w:highlight w:val="cyan"/>
        </w:rPr>
        <w:t>better bet</w:t>
      </w:r>
      <w:r w:rsidRPr="00CE5BEC">
        <w:rPr>
          <w:rFonts w:cstheme="minorHAnsi"/>
          <w:sz w:val="16"/>
        </w:rPr>
        <w:t xml:space="preserve">. And where some </w:t>
      </w:r>
      <w:r w:rsidRPr="00F56316">
        <w:rPr>
          <w:rStyle w:val="StyleUnderline"/>
          <w:rFonts w:cstheme="minorHAnsi"/>
          <w:highlight w:val="cyan"/>
        </w:rPr>
        <w:t>in</w:t>
      </w:r>
      <w:r w:rsidRPr="00CE5BEC">
        <w:rPr>
          <w:rFonts w:cstheme="minorHAnsi"/>
          <w:sz w:val="16"/>
        </w:rPr>
        <w:t xml:space="preserve"> the </w:t>
      </w:r>
      <w:r w:rsidRPr="00F56316">
        <w:rPr>
          <w:rStyle w:val="Emphasis"/>
          <w:rFonts w:asciiTheme="minorHAnsi" w:hAnsiTheme="minorHAnsi" w:cstheme="minorHAnsi"/>
          <w:highlight w:val="cyan"/>
        </w:rPr>
        <w:t>markets</w:t>
      </w:r>
      <w:r w:rsidRPr="00CE5BEC">
        <w:rPr>
          <w:rStyle w:val="Emphasis"/>
          <w:rFonts w:asciiTheme="minorHAnsi" w:hAnsiTheme="minorHAnsi" w:cstheme="minorHAnsi"/>
        </w:rPr>
        <w:t xml:space="preserve"> moving prices </w:t>
      </w:r>
      <w:r w:rsidRPr="00F56316">
        <w:rPr>
          <w:rStyle w:val="Emphasis"/>
          <w:rFonts w:asciiTheme="minorHAnsi" w:hAnsiTheme="minorHAnsi" w:cstheme="minorHAnsi"/>
          <w:highlight w:val="cyan"/>
        </w:rPr>
        <w:t>fear</w:t>
      </w:r>
      <w:r w:rsidRPr="00CE5BEC">
        <w:rPr>
          <w:rStyle w:val="StyleUnderline"/>
          <w:rFonts w:cstheme="minorHAnsi"/>
        </w:rPr>
        <w:t xml:space="preserve"> that normal </w:t>
      </w:r>
      <w:r w:rsidRPr="00F56316">
        <w:rPr>
          <w:rStyle w:val="StyleUnderline"/>
          <w:rFonts w:cstheme="minorHAnsi"/>
          <w:highlight w:val="cyan"/>
        </w:rPr>
        <w:t>economic laws</w:t>
      </w:r>
      <w:r w:rsidRPr="00CE5BEC">
        <w:rPr>
          <w:rStyle w:val="StyleUnderline"/>
          <w:rFonts w:cstheme="minorHAnsi"/>
        </w:rPr>
        <w:t xml:space="preserve"> have been </w:t>
      </w:r>
      <w:r w:rsidRPr="00F56316">
        <w:rPr>
          <w:rStyle w:val="StyleUnderline"/>
          <w:rFonts w:cstheme="minorHAnsi"/>
          <w:highlight w:val="cyan"/>
        </w:rPr>
        <w:t>reversed</w:t>
      </w:r>
      <w:r w:rsidRPr="00CE5BEC">
        <w:rPr>
          <w:rFonts w:cstheme="minorHAnsi"/>
          <w:sz w:val="16"/>
        </w:rPr>
        <w:t>—that monetary policy is ineffective or that low oil prices are on net harmful—</w:t>
      </w:r>
      <w:r w:rsidRPr="00F56316">
        <w:rPr>
          <w:rStyle w:val="StyleUnderline"/>
          <w:rFonts w:cstheme="minorHAnsi"/>
          <w:highlight w:val="cyan"/>
        </w:rPr>
        <w:t>they are</w:t>
      </w:r>
      <w:r w:rsidRPr="00CE5BEC">
        <w:rPr>
          <w:rStyle w:val="StyleUnderline"/>
          <w:rFonts w:cstheme="minorHAnsi"/>
        </w:rPr>
        <w:t xml:space="preserve"> </w:t>
      </w:r>
      <w:r w:rsidRPr="00CE5BEC">
        <w:rPr>
          <w:rStyle w:val="Emphasis"/>
          <w:rFonts w:asciiTheme="minorHAnsi" w:hAnsiTheme="minorHAnsi" w:cstheme="minorHAnsi"/>
        </w:rPr>
        <w:t xml:space="preserve">likely to be </w:t>
      </w:r>
      <w:r w:rsidRPr="00F56316">
        <w:rPr>
          <w:rStyle w:val="Emphasis"/>
          <w:rFonts w:asciiTheme="minorHAnsi" w:hAnsiTheme="minorHAnsi" w:cstheme="minorHAnsi"/>
          <w:highlight w:val="cyan"/>
        </w:rPr>
        <w:t>proven</w:t>
      </w:r>
      <w:r w:rsidRPr="00CE5BEC">
        <w:rPr>
          <w:rStyle w:val="StyleUnderline"/>
          <w:rFonts w:cstheme="minorHAnsi"/>
        </w:rPr>
        <w:t xml:space="preserve"> clearly </w:t>
      </w:r>
      <w:r w:rsidRPr="00F56316">
        <w:rPr>
          <w:rStyle w:val="StyleUnderline"/>
          <w:rFonts w:cstheme="minorHAnsi"/>
          <w:highlight w:val="cyan"/>
        </w:rPr>
        <w:t>wrong</w:t>
      </w:r>
      <w:r w:rsidRPr="00CE5BEC">
        <w:rPr>
          <w:rFonts w:cstheme="minorHAnsi"/>
          <w:sz w:val="16"/>
        </w:rPr>
        <w:t xml:space="preserve">, as they were previously on inflation and commodity prices. </w:t>
      </w:r>
      <w:r w:rsidRPr="00CE5BEC">
        <w:rPr>
          <w:rStyle w:val="StyleUnderline"/>
          <w:rFonts w:cstheme="minorHAnsi"/>
        </w:rPr>
        <w:t>Having</w:t>
      </w:r>
      <w:r w:rsidRPr="00CE5BEC">
        <w:rPr>
          <w:rFonts w:cstheme="minorHAnsi"/>
          <w:sz w:val="16"/>
        </w:rPr>
        <w:t xml:space="preserve"> some </w:t>
      </w:r>
      <w:r w:rsidRPr="00F56316">
        <w:rPr>
          <w:rStyle w:val="StyleUnderline"/>
          <w:rFonts w:cstheme="minorHAnsi"/>
          <w:highlight w:val="cyan"/>
        </w:rPr>
        <w:t>clarity to distinguish</w:t>
      </w:r>
      <w:r w:rsidRPr="00CE5BEC">
        <w:rPr>
          <w:rStyle w:val="StyleUnderline"/>
          <w:rFonts w:cstheme="minorHAnsi"/>
        </w:rPr>
        <w:t xml:space="preserve"> between</w:t>
      </w:r>
      <w:r w:rsidRPr="00CE5BEC">
        <w:rPr>
          <w:rFonts w:cstheme="minorHAnsi"/>
          <w:sz w:val="16"/>
        </w:rPr>
        <w:t xml:space="preserve"> the more </w:t>
      </w:r>
      <w:r w:rsidRPr="00F56316">
        <w:rPr>
          <w:rStyle w:val="StyleUnderline"/>
          <w:rFonts w:cstheme="minorHAnsi"/>
          <w:highlight w:val="cyan"/>
        </w:rPr>
        <w:t>solid</w:t>
      </w:r>
      <w:r w:rsidRPr="00CE5BEC">
        <w:rPr>
          <w:rStyle w:val="StyleUnderline"/>
          <w:rFonts w:cstheme="minorHAnsi"/>
        </w:rPr>
        <w:t xml:space="preserve"> </w:t>
      </w:r>
      <w:r w:rsidRPr="00CE5BEC">
        <w:rPr>
          <w:rStyle w:val="Emphasis"/>
          <w:rFonts w:asciiTheme="minorHAnsi" w:hAnsiTheme="minorHAnsi" w:cstheme="minorHAnsi"/>
        </w:rPr>
        <w:t xml:space="preserve">underlying economic </w:t>
      </w:r>
      <w:r w:rsidRPr="00F56316">
        <w:rPr>
          <w:rStyle w:val="Emphasis"/>
          <w:rFonts w:asciiTheme="minorHAnsi" w:hAnsiTheme="minorHAnsi" w:cstheme="minorHAnsi"/>
          <w:highlight w:val="cyan"/>
        </w:rPr>
        <w:t>outlook</w:t>
      </w:r>
      <w:r w:rsidRPr="00F56316">
        <w:rPr>
          <w:rStyle w:val="StyleUnderline"/>
          <w:rFonts w:cstheme="minorHAnsi"/>
          <w:highlight w:val="cyan"/>
        </w:rPr>
        <w:t xml:space="preserve"> and</w:t>
      </w:r>
      <w:r w:rsidRPr="00CE5BEC">
        <w:rPr>
          <w:rStyle w:val="StyleUnderline"/>
          <w:rFonts w:cstheme="minorHAnsi"/>
        </w:rPr>
        <w:t xml:space="preserve"> the </w:t>
      </w:r>
      <w:r w:rsidRPr="00F56316">
        <w:rPr>
          <w:rStyle w:val="Emphasis"/>
          <w:rFonts w:asciiTheme="minorHAnsi" w:hAnsiTheme="minorHAnsi" w:cstheme="minorHAnsi"/>
          <w:highlight w:val="cyan"/>
        </w:rPr>
        <w:t>shadows thrown by</w:t>
      </w:r>
      <w:r w:rsidRPr="00CE5BEC">
        <w:rPr>
          <w:rStyle w:val="Emphasis"/>
          <w:rFonts w:asciiTheme="minorHAnsi" w:hAnsiTheme="minorHAnsi" w:cstheme="minorHAnsi"/>
        </w:rPr>
        <w:t xml:space="preserve"> financial </w:t>
      </w:r>
      <w:r w:rsidRPr="00F56316">
        <w:rPr>
          <w:rStyle w:val="Emphasis"/>
          <w:rFonts w:asciiTheme="minorHAnsi" w:hAnsiTheme="minorHAnsi" w:cstheme="minorHAnsi"/>
          <w:highlight w:val="cyan"/>
        </w:rPr>
        <w:t>puppetry</w:t>
      </w:r>
      <w:r w:rsidRPr="00F56316">
        <w:rPr>
          <w:rFonts w:cstheme="minorHAnsi"/>
          <w:sz w:val="16"/>
          <w:highlight w:val="cyan"/>
        </w:rPr>
        <w:t xml:space="preserve"> </w:t>
      </w:r>
      <w:r w:rsidRPr="00F56316">
        <w:rPr>
          <w:rStyle w:val="StyleUnderline"/>
          <w:rFonts w:cstheme="minorHAnsi"/>
          <w:highlight w:val="cyan"/>
        </w:rPr>
        <w:t>is</w:t>
      </w:r>
      <w:r w:rsidRPr="00F56316">
        <w:rPr>
          <w:rFonts w:cstheme="minorHAnsi"/>
          <w:sz w:val="16"/>
          <w:highlight w:val="cyan"/>
        </w:rPr>
        <w:t xml:space="preserve"> </w:t>
      </w:r>
      <w:r w:rsidRPr="00F56316">
        <w:rPr>
          <w:rStyle w:val="Emphasis"/>
          <w:rFonts w:asciiTheme="minorHAnsi" w:hAnsiTheme="minorHAnsi" w:cstheme="minorHAnsi"/>
          <w:highlight w:val="cyan"/>
        </w:rPr>
        <w:t>critical</w:t>
      </w:r>
      <w:r w:rsidRPr="00CE5BEC">
        <w:rPr>
          <w:rFonts w:cstheme="minorHAnsi"/>
          <w:sz w:val="16"/>
        </w:rPr>
        <w:t xml:space="preserve"> to making the right policy decisions </w:t>
      </w:r>
      <w:r w:rsidRPr="00F56316">
        <w:rPr>
          <w:rStyle w:val="StyleUnderline"/>
          <w:rFonts w:cstheme="minorHAnsi"/>
          <w:highlight w:val="cyan"/>
        </w:rPr>
        <w:t>to avoid</w:t>
      </w:r>
      <w:r w:rsidRPr="00CE5BEC">
        <w:rPr>
          <w:rStyle w:val="StyleUnderline"/>
          <w:rFonts w:cstheme="minorHAnsi"/>
        </w:rPr>
        <w:t xml:space="preserve"> an </w:t>
      </w:r>
      <w:r w:rsidRPr="00F56316">
        <w:rPr>
          <w:rStyle w:val="Emphasis"/>
          <w:rFonts w:asciiTheme="minorHAnsi" w:hAnsiTheme="minorHAnsi" w:cstheme="minorHAnsi"/>
          <w:highlight w:val="cyan"/>
        </w:rPr>
        <w:t>unnecessary recession</w:t>
      </w:r>
      <w:r w:rsidRPr="00CE5BEC">
        <w:rPr>
          <w:rFonts w:cstheme="minorHAnsi"/>
          <w:sz w:val="16"/>
        </w:rPr>
        <w:t xml:space="preserve">. </w:t>
      </w:r>
      <w:r w:rsidRPr="00CE5BEC">
        <w:rPr>
          <w:rStyle w:val="StyleUnderline"/>
          <w:rFonts w:cstheme="minorHAnsi"/>
        </w:rPr>
        <w:t xml:space="preserve">A combination of </w:t>
      </w:r>
      <w:r w:rsidRPr="00CE5BEC">
        <w:rPr>
          <w:rStyle w:val="Emphasis"/>
          <w:rFonts w:asciiTheme="minorHAnsi" w:hAnsiTheme="minorHAnsi" w:cstheme="minorHAnsi"/>
        </w:rPr>
        <w:t xml:space="preserve">public </w:t>
      </w:r>
      <w:r w:rsidRPr="00F56316">
        <w:rPr>
          <w:rStyle w:val="Emphasis"/>
          <w:rFonts w:asciiTheme="minorHAnsi" w:hAnsiTheme="minorHAnsi" w:cstheme="minorHAnsi"/>
          <w:highlight w:val="cyan"/>
        </w:rPr>
        <w:t>policies</w:t>
      </w:r>
      <w:r w:rsidRPr="00F56316">
        <w:rPr>
          <w:rStyle w:val="StyleUnderline"/>
          <w:rFonts w:cstheme="minorHAnsi"/>
          <w:highlight w:val="cyan"/>
        </w:rPr>
        <w:t xml:space="preserve"> and</w:t>
      </w:r>
      <w:r w:rsidRPr="00CE5BEC">
        <w:rPr>
          <w:rStyle w:val="StyleUnderline"/>
          <w:rFonts w:cstheme="minorHAnsi"/>
        </w:rPr>
        <w:t xml:space="preserve"> </w:t>
      </w:r>
      <w:r w:rsidRPr="00F56316">
        <w:rPr>
          <w:rStyle w:val="Emphasis"/>
          <w:rFonts w:asciiTheme="minorHAnsi" w:hAnsiTheme="minorHAnsi" w:cstheme="minorHAnsi"/>
          <w:highlight w:val="cyan"/>
        </w:rPr>
        <w:t>decentralized</w:t>
      </w:r>
      <w:r w:rsidRPr="00CE5BEC">
        <w:rPr>
          <w:rStyle w:val="Emphasis"/>
          <w:rFonts w:asciiTheme="minorHAnsi" w:hAnsiTheme="minorHAnsi" w:cstheme="minorHAnsi"/>
        </w:rPr>
        <w:t xml:space="preserve"> private-sector </w:t>
      </w:r>
      <w:r w:rsidRPr="00F56316">
        <w:rPr>
          <w:rStyle w:val="Emphasis"/>
          <w:rFonts w:asciiTheme="minorHAnsi" w:hAnsiTheme="minorHAnsi" w:cstheme="minorHAnsi"/>
          <w:highlight w:val="cyan"/>
        </w:rPr>
        <w:t>responses</w:t>
      </w:r>
      <w:r w:rsidRPr="00CE5BEC">
        <w:rPr>
          <w:rStyle w:val="StyleUnderline"/>
          <w:rFonts w:cstheme="minorHAnsi"/>
        </w:rPr>
        <w:t xml:space="preserve"> to the crisis have </w:t>
      </w:r>
      <w:r w:rsidRPr="00F56316">
        <w:rPr>
          <w:rStyle w:val="Emphasis"/>
          <w:rFonts w:asciiTheme="minorHAnsi" w:hAnsiTheme="minorHAnsi" w:cstheme="minorHAnsi"/>
          <w:highlight w:val="cyan"/>
        </w:rPr>
        <w:t>increased</w:t>
      </w:r>
      <w:r w:rsidRPr="00CE5BEC">
        <w:rPr>
          <w:rStyle w:val="Emphasis"/>
          <w:rFonts w:asciiTheme="minorHAnsi" w:hAnsiTheme="minorHAnsi" w:cstheme="minorHAnsi"/>
        </w:rPr>
        <w:t xml:space="preserve"> our economic </w:t>
      </w:r>
      <w:r w:rsidRPr="00F56316">
        <w:rPr>
          <w:rStyle w:val="Emphasis"/>
          <w:rFonts w:asciiTheme="minorHAnsi" w:hAnsiTheme="minorHAnsi" w:cstheme="minorHAnsi"/>
          <w:highlight w:val="cyan"/>
        </w:rPr>
        <w:t>resilience</w:t>
      </w:r>
      <w:r w:rsidRPr="00F56316">
        <w:rPr>
          <w:rStyle w:val="StyleUnderline"/>
          <w:rFonts w:cstheme="minorHAnsi"/>
          <w:highlight w:val="cyan"/>
        </w:rPr>
        <w:t>,</w:t>
      </w:r>
      <w:r w:rsidRPr="00F56316">
        <w:rPr>
          <w:rFonts w:cstheme="minorHAnsi"/>
          <w:sz w:val="16"/>
          <w:highlight w:val="cyan"/>
        </w:rPr>
        <w:t xml:space="preserve"> </w:t>
      </w:r>
      <w:r w:rsidRPr="00F56316">
        <w:rPr>
          <w:rStyle w:val="Emphasis"/>
          <w:rFonts w:asciiTheme="minorHAnsi" w:hAnsiTheme="minorHAnsi" w:cstheme="minorHAnsi"/>
          <w:highlight w:val="cyan"/>
        </w:rPr>
        <w:t>diminished</w:t>
      </w:r>
      <w:r w:rsidRPr="00CE5BEC">
        <w:rPr>
          <w:rStyle w:val="StyleUnderline"/>
          <w:rFonts w:cstheme="minorHAnsi"/>
        </w:rPr>
        <w:t xml:space="preserve"> the </w:t>
      </w:r>
      <w:r w:rsidRPr="00CE5BEC">
        <w:rPr>
          <w:rStyle w:val="Emphasis"/>
          <w:rFonts w:asciiTheme="minorHAnsi" w:hAnsiTheme="minorHAnsi" w:cstheme="minorHAnsi"/>
        </w:rPr>
        <w:t xml:space="preserve">systemic </w:t>
      </w:r>
      <w:r w:rsidRPr="00F56316">
        <w:rPr>
          <w:rStyle w:val="Emphasis"/>
          <w:rFonts w:asciiTheme="minorHAnsi" w:hAnsiTheme="minorHAnsi" w:cstheme="minorHAnsi"/>
          <w:highlight w:val="cyan"/>
        </w:rPr>
        <w:t>spillovers</w:t>
      </w:r>
      <w:r w:rsidRPr="00CE5BEC">
        <w:rPr>
          <w:rStyle w:val="StyleUnderline"/>
          <w:rFonts w:cstheme="minorHAnsi"/>
        </w:rPr>
        <w:t xml:space="preserve"> between economies, </w:t>
      </w:r>
      <w:r w:rsidRPr="00F56316">
        <w:rPr>
          <w:rStyle w:val="StyleUnderline"/>
          <w:rFonts w:cstheme="minorHAnsi"/>
          <w:highlight w:val="cyan"/>
        </w:rPr>
        <w:t>and</w:t>
      </w:r>
      <w:r w:rsidRPr="00CE5BEC">
        <w:rPr>
          <w:rFonts w:cstheme="minorHAnsi"/>
          <w:sz w:val="16"/>
        </w:rPr>
        <w:t xml:space="preserve"> even </w:t>
      </w:r>
      <w:r w:rsidRPr="00F56316">
        <w:rPr>
          <w:rStyle w:val="StyleUnderline"/>
          <w:rFonts w:cstheme="minorHAnsi"/>
          <w:highlight w:val="cyan"/>
        </w:rPr>
        <w:t>created</w:t>
      </w:r>
      <w:r w:rsidRPr="00CE5BEC">
        <w:rPr>
          <w:rFonts w:cstheme="minorHAnsi"/>
          <w:sz w:val="16"/>
        </w:rPr>
        <w:t xml:space="preserve"> some </w:t>
      </w:r>
      <w:r w:rsidRPr="00F56316">
        <w:rPr>
          <w:rStyle w:val="Emphasis"/>
          <w:rFonts w:asciiTheme="minorHAnsi" w:hAnsiTheme="minorHAnsi" w:cstheme="minorHAnsi"/>
          <w:highlight w:val="cyan"/>
        </w:rPr>
        <w:t>room for</w:t>
      </w:r>
      <w:r w:rsidRPr="00CE5BEC">
        <w:rPr>
          <w:rStyle w:val="Emphasis"/>
          <w:rFonts w:asciiTheme="minorHAnsi" w:hAnsiTheme="minorHAnsi" w:cstheme="minorHAnsi"/>
        </w:rPr>
        <w:t xml:space="preserve"> additional </w:t>
      </w:r>
      <w:r w:rsidRPr="00F56316">
        <w:rPr>
          <w:rStyle w:val="Emphasis"/>
          <w:rFonts w:asciiTheme="minorHAnsi" w:hAnsiTheme="minorHAnsi" w:cstheme="minorHAnsi"/>
          <w:highlight w:val="cyan"/>
        </w:rPr>
        <w:t>stimulus</w:t>
      </w:r>
      <w:r w:rsidRPr="00CE5BEC">
        <w:rPr>
          <w:rStyle w:val="StyleUnderline"/>
          <w:rFonts w:cstheme="minorHAnsi"/>
        </w:rPr>
        <w:t xml:space="preserve"> if needed.</w:t>
      </w:r>
      <w:r w:rsidRPr="00CE5BEC">
        <w:rPr>
          <w:rFonts w:cstheme="minorHAnsi"/>
          <w:sz w:val="16"/>
        </w:rPr>
        <w:t xml:space="preserve"> Large parts of </w:t>
      </w:r>
      <w:r w:rsidRPr="00CE5BEC">
        <w:rPr>
          <w:rStyle w:val="StyleUnderline"/>
          <w:rFonts w:cstheme="minorHAnsi"/>
        </w:rPr>
        <w:t xml:space="preserve">the </w:t>
      </w:r>
      <w:r w:rsidRPr="00CE5BEC">
        <w:rPr>
          <w:rStyle w:val="Emphasis"/>
          <w:rFonts w:asciiTheme="minorHAnsi" w:hAnsiTheme="minorHAnsi" w:cstheme="minorHAnsi"/>
        </w:rPr>
        <w:t>global financial system</w:t>
      </w:r>
      <w:r w:rsidRPr="00CE5BEC">
        <w:rPr>
          <w:rStyle w:val="StyleUnderline"/>
          <w:rFonts w:cstheme="minorHAnsi"/>
        </w:rPr>
        <w:t xml:space="preserve"> are </w:t>
      </w:r>
      <w:r w:rsidRPr="00F56316">
        <w:rPr>
          <w:rStyle w:val="StyleUnderline"/>
          <w:rFonts w:cstheme="minorHAnsi"/>
          <w:highlight w:val="cyan"/>
        </w:rPr>
        <w:t xml:space="preserve">better </w:t>
      </w:r>
      <w:r w:rsidRPr="00F56316">
        <w:rPr>
          <w:rStyle w:val="Emphasis"/>
          <w:rFonts w:asciiTheme="minorHAnsi" w:hAnsiTheme="minorHAnsi" w:cstheme="minorHAnsi"/>
          <w:highlight w:val="cyan"/>
        </w:rPr>
        <w:t>capitalized</w:t>
      </w:r>
      <w:r w:rsidRPr="00F56316">
        <w:rPr>
          <w:rStyle w:val="StyleUnderline"/>
          <w:rFonts w:cstheme="minorHAnsi"/>
          <w:highlight w:val="cyan"/>
        </w:rPr>
        <w:t xml:space="preserve">, </w:t>
      </w:r>
      <w:r w:rsidRPr="00F56316">
        <w:rPr>
          <w:rStyle w:val="Emphasis"/>
          <w:rFonts w:asciiTheme="minorHAnsi" w:hAnsiTheme="minorHAnsi" w:cstheme="minorHAnsi"/>
          <w:highlight w:val="cyan"/>
        </w:rPr>
        <w:t>monitored</w:t>
      </w:r>
      <w:r w:rsidRPr="00F56316">
        <w:rPr>
          <w:rStyle w:val="StyleUnderline"/>
          <w:rFonts w:cstheme="minorHAnsi"/>
          <w:highlight w:val="cyan"/>
        </w:rPr>
        <w:t>, and</w:t>
      </w:r>
      <w:r w:rsidRPr="00CE5BEC">
        <w:rPr>
          <w:rFonts w:cstheme="minorHAnsi"/>
          <w:sz w:val="16"/>
        </w:rPr>
        <w:t xml:space="preserve"> frankly </w:t>
      </w:r>
      <w:r w:rsidRPr="00F56316">
        <w:rPr>
          <w:rStyle w:val="Emphasis"/>
          <w:rFonts w:asciiTheme="minorHAnsi" w:hAnsiTheme="minorHAnsi" w:cstheme="minorHAnsi"/>
          <w:highlight w:val="cyan"/>
        </w:rPr>
        <w:t>more risk averse</w:t>
      </w:r>
      <w:r w:rsidRPr="00CE5BEC">
        <w:rPr>
          <w:rFonts w:cstheme="minorHAnsi"/>
          <w:sz w:val="16"/>
        </w:rPr>
        <w:t xml:space="preserve"> </w:t>
      </w:r>
      <w:r w:rsidRPr="00CE5BEC">
        <w:rPr>
          <w:rStyle w:val="StyleUnderline"/>
          <w:rFonts w:cstheme="minorHAnsi"/>
        </w:rPr>
        <w:t>than</w:t>
      </w:r>
      <w:r w:rsidRPr="00CE5BEC">
        <w:rPr>
          <w:rFonts w:cstheme="minorHAnsi"/>
          <w:sz w:val="16"/>
        </w:rPr>
        <w:t xml:space="preserve"> they were </w:t>
      </w:r>
      <w:r w:rsidRPr="00CE5BEC">
        <w:rPr>
          <w:rStyle w:val="StyleUnderline"/>
          <w:rFonts w:cstheme="minorHAnsi"/>
        </w:rPr>
        <w:t>a decade ago</w:t>
      </w:r>
      <w:r w:rsidRPr="00CE5BEC">
        <w:rPr>
          <w:rFonts w:cstheme="minorHAnsi"/>
          <w:sz w:val="16"/>
        </w:rPr>
        <w:t xml:space="preserve">, </w:t>
      </w:r>
      <w:r w:rsidRPr="00CE5BEC">
        <w:rPr>
          <w:rStyle w:val="StyleUnderline"/>
          <w:rFonts w:cstheme="minorHAnsi"/>
        </w:rPr>
        <w:t>with less leverage</w:t>
      </w:r>
      <w:r w:rsidRPr="00CE5BEC">
        <w:rPr>
          <w:rFonts w:cstheme="minorHAns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CE5BEC">
        <w:rPr>
          <w:rStyle w:val="StyleUnderline"/>
          <w:rFonts w:cstheme="minorHAnsi"/>
        </w:rPr>
        <w:t>central banks are now</w:t>
      </w:r>
      <w:r w:rsidRPr="00CE5BEC">
        <w:rPr>
          <w:rFonts w:cstheme="minorHAnsi"/>
          <w:sz w:val="16"/>
        </w:rPr>
        <w:t xml:space="preserve"> so </w:t>
      </w:r>
      <w:r w:rsidRPr="00CE5BEC">
        <w:rPr>
          <w:rStyle w:val="StyleUnderline"/>
          <w:rFonts w:cstheme="minorHAnsi"/>
        </w:rPr>
        <w:t>committed to stabilization</w:t>
      </w:r>
      <w:r w:rsidRPr="00CE5BEC">
        <w:rPr>
          <w:rFonts w:cstheme="minorHAnsi"/>
          <w:sz w:val="16"/>
        </w:rPr>
        <w:t xml:space="preserve"> that they are attacked for being too loose or supportive of markets, </w:t>
      </w:r>
      <w:r w:rsidRPr="00CE5BEC">
        <w:rPr>
          <w:rStyle w:val="StyleUnderline"/>
          <w:rFonts w:cstheme="minorHAnsi"/>
        </w:rPr>
        <w:t>making them</w:t>
      </w:r>
      <w:r w:rsidRPr="00CE5BEC">
        <w:rPr>
          <w:rFonts w:cstheme="minorHAnsi"/>
          <w:sz w:val="16"/>
        </w:rPr>
        <w:t xml:space="preserve"> at least </w:t>
      </w:r>
      <w:r w:rsidRPr="00CE5BEC">
        <w:rPr>
          <w:rStyle w:val="StyleUnderline"/>
          <w:rFonts w:cstheme="minorHAnsi"/>
        </w:rPr>
        <w:t>unlikely to repeat some policy errors from 2007–10</w:t>
      </w:r>
      <w:r w:rsidRPr="00CE5BEC">
        <w:rPr>
          <w:rFonts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7A8537C9" w14:textId="77777777" w:rsidR="00CE5BEC" w:rsidRPr="00CE5BEC" w:rsidRDefault="00CE5BEC" w:rsidP="00557EA8">
      <w:pPr>
        <w:rPr>
          <w:rStyle w:val="StyleUnderline"/>
          <w:highlight w:val="green"/>
        </w:rPr>
      </w:pPr>
    </w:p>
    <w:p w14:paraId="75507117" w14:textId="77777777" w:rsidR="00CE5BEC" w:rsidRPr="00CE5BEC" w:rsidRDefault="00557EA8" w:rsidP="00557EA8">
      <w:pPr>
        <w:pStyle w:val="Heading4"/>
        <w:rPr>
          <w:rStyle w:val="StyleUnderline"/>
          <w:sz w:val="26"/>
          <w:highlight w:val="green"/>
        </w:rPr>
      </w:pPr>
      <w:r w:rsidRPr="00CE5BEC">
        <w:t xml:space="preserve">Global finance capital </w:t>
      </w:r>
      <w:r w:rsidRPr="00CE5BEC">
        <w:rPr>
          <w:u w:val="single"/>
        </w:rPr>
        <w:t>requires</w:t>
      </w:r>
      <w:r w:rsidRPr="00CE5BEC">
        <w:t xml:space="preserve"> a </w:t>
      </w:r>
      <w:r w:rsidRPr="00CE5BEC">
        <w:rPr>
          <w:u w:val="single"/>
        </w:rPr>
        <w:t>hegemon</w:t>
      </w:r>
      <w:r w:rsidRPr="00CE5BEC">
        <w:t xml:space="preserve"> but </w:t>
      </w:r>
      <w:r w:rsidRPr="00CE5BEC">
        <w:rPr>
          <w:u w:val="single"/>
        </w:rPr>
        <w:t>guarantees</w:t>
      </w:r>
      <w:r w:rsidRPr="00CE5BEC">
        <w:t xml:space="preserve"> a competition-fueled decline into global war. </w:t>
      </w:r>
      <w:r w:rsidRPr="00CE5BEC">
        <w:rPr>
          <w:u w:val="single"/>
        </w:rPr>
        <w:t>Only</w:t>
      </w:r>
      <w:r w:rsidRPr="00CE5BEC">
        <w:t xml:space="preserve"> a socialist internationalism grounded in equality can solve</w:t>
      </w:r>
    </w:p>
    <w:p w14:paraId="3104B275" w14:textId="77777777" w:rsidR="00CE5BEC" w:rsidRPr="00CE5BEC" w:rsidRDefault="00557EA8" w:rsidP="00557EA8">
      <w:pPr>
        <w:rPr>
          <w:rStyle w:val="StyleUnderline"/>
          <w:highlight w:val="green"/>
        </w:rPr>
      </w:pPr>
      <w:r w:rsidRPr="00CE5BEC">
        <w:rPr>
          <w:rStyle w:val="Style13ptBold"/>
        </w:rPr>
        <w:t>Lapavitsas 24</w:t>
      </w:r>
      <w:r w:rsidRPr="00CE5BEC">
        <w:rPr>
          <w:sz w:val="16"/>
        </w:rPr>
        <w:t xml:space="preserve"> – Professor of economics at SOAS and the New School for Social Research. Former member of the Greek Parliament.</w:t>
      </w:r>
    </w:p>
    <w:p w14:paraId="37429ABD" w14:textId="77777777" w:rsidR="00CE5BEC" w:rsidRPr="00CE5BEC" w:rsidRDefault="00557EA8" w:rsidP="00557EA8">
      <w:pPr>
        <w:rPr>
          <w:rStyle w:val="StyleUnderline"/>
          <w:highlight w:val="green"/>
        </w:rPr>
      </w:pPr>
      <w:r w:rsidRPr="00CE5BEC">
        <w:rPr>
          <w:sz w:val="16"/>
        </w:rPr>
        <w:t>Costas Lapavitsas, “Today’s Imperialist Clashes Are Driven by Economic Rivalry,” 09/05/2024, Jacobin, https://jacobin.com/2024/09/imperialism-economic-policy-hegemony-rivalry</w:t>
      </w:r>
    </w:p>
    <w:p w14:paraId="0B82BBB3" w14:textId="77777777" w:rsidR="00CE5BEC" w:rsidRPr="00CE5BEC" w:rsidRDefault="00557EA8" w:rsidP="00557EA8">
      <w:pPr>
        <w:rPr>
          <w:rStyle w:val="StyleUnderline"/>
          <w:highlight w:val="green"/>
        </w:rPr>
      </w:pPr>
      <w:r w:rsidRPr="00CE5BEC">
        <w:rPr>
          <w:sz w:val="16"/>
        </w:rPr>
        <w:t xml:space="preserve">Global </w:t>
      </w:r>
      <w:r w:rsidRPr="00A751C9">
        <w:rPr>
          <w:rStyle w:val="StyleUnderline"/>
          <w:highlight w:val="green"/>
        </w:rPr>
        <w:t>geopolitics is</w:t>
      </w:r>
      <w:r w:rsidRPr="00CE5BEC">
        <w:rPr>
          <w:rStyle w:val="StyleUnderline"/>
        </w:rPr>
        <w:t xml:space="preserve"> currently </w:t>
      </w:r>
      <w:r w:rsidRPr="00A751C9">
        <w:rPr>
          <w:rStyle w:val="StyleUnderline"/>
          <w:highlight w:val="green"/>
        </w:rPr>
        <w:t>marked by</w:t>
      </w:r>
      <w:r w:rsidRPr="00CE5BEC">
        <w:rPr>
          <w:rStyle w:val="StyleUnderline"/>
        </w:rPr>
        <w:t xml:space="preserve"> extraordinary </w:t>
      </w:r>
      <w:r w:rsidRPr="00A751C9">
        <w:rPr>
          <w:rStyle w:val="StyleUnderline"/>
          <w:highlight w:val="green"/>
        </w:rPr>
        <w:t>tensions</w:t>
      </w:r>
      <w:r w:rsidRPr="00CE5BEC">
        <w:rPr>
          <w:sz w:val="16"/>
        </w:rPr>
        <w:t xml:space="preserve"> and armed conflicts </w:t>
      </w:r>
      <w:r w:rsidRPr="00CE5BEC">
        <w:rPr>
          <w:rStyle w:val="StyleUnderline"/>
        </w:rPr>
        <w:t xml:space="preserve">raising the threat of world war — above all, </w:t>
      </w:r>
      <w:r w:rsidRPr="00A751C9">
        <w:rPr>
          <w:rStyle w:val="StyleUnderline"/>
          <w:highlight w:val="green"/>
        </w:rPr>
        <w:t>in</w:t>
      </w:r>
      <w:r w:rsidRPr="00CE5BEC">
        <w:rPr>
          <w:rStyle w:val="StyleUnderline"/>
        </w:rPr>
        <w:t xml:space="preserve"> </w:t>
      </w:r>
      <w:r w:rsidRPr="00A751C9">
        <w:rPr>
          <w:rStyle w:val="StyleUnderline"/>
          <w:highlight w:val="green"/>
        </w:rPr>
        <w:t>Ukraine</w:t>
      </w:r>
      <w:r w:rsidRPr="00CE5BEC">
        <w:rPr>
          <w:rStyle w:val="StyleUnderline"/>
        </w:rPr>
        <w:t xml:space="preserve">, the </w:t>
      </w:r>
      <w:r w:rsidRPr="00A751C9">
        <w:rPr>
          <w:rStyle w:val="StyleUnderline"/>
          <w:highlight w:val="green"/>
        </w:rPr>
        <w:t>Middle East, and Taiwan</w:t>
      </w:r>
      <w:r w:rsidRPr="00CE5BEC">
        <w:rPr>
          <w:sz w:val="16"/>
        </w:rPr>
        <w:t xml:space="preserve">. Since the early 2010s, the </w:t>
      </w:r>
      <w:r w:rsidRPr="00CE5BEC">
        <w:rPr>
          <w:rStyle w:val="StyleUnderline"/>
        </w:rPr>
        <w:t>disposition of leading</w:t>
      </w:r>
      <w:r w:rsidRPr="00CE5BEC">
        <w:rPr>
          <w:sz w:val="16"/>
        </w:rPr>
        <w:t xml:space="preserve"> state </w:t>
      </w:r>
      <w:r w:rsidRPr="00CE5BEC">
        <w:rPr>
          <w:rStyle w:val="StyleUnderline"/>
        </w:rPr>
        <w:t>powers has become</w:t>
      </w:r>
      <w:r w:rsidRPr="00CE5BEC">
        <w:rPr>
          <w:sz w:val="16"/>
        </w:rPr>
        <w:t xml:space="preserve"> steadily more </w:t>
      </w:r>
      <w:r w:rsidRPr="00CE5BEC">
        <w:rPr>
          <w:rStyle w:val="StyleUnderline"/>
        </w:rPr>
        <w:t>reminiscent of</w:t>
      </w:r>
      <w:r w:rsidRPr="00CE5BEC">
        <w:rPr>
          <w:sz w:val="16"/>
        </w:rPr>
        <w:t xml:space="preserve"> the years prior to the great imperialist conflagration </w:t>
      </w:r>
      <w:r w:rsidRPr="00CE5BEC">
        <w:rPr>
          <w:rStyle w:val="StyleUnderline"/>
        </w:rPr>
        <w:t>of 1914</w:t>
      </w:r>
      <w:r w:rsidRPr="00CE5BEC">
        <w:rPr>
          <w:sz w:val="16"/>
        </w:rPr>
        <w:t>. Such a turn of events would have been very hard to imagine in the 1990s, when the ideology of neoliberal globalization held sway and the United States reigned as the sole superpower.</w:t>
      </w:r>
    </w:p>
    <w:p w14:paraId="6ABA3486" w14:textId="77777777" w:rsidR="00CE5BEC" w:rsidRPr="00CE5BEC" w:rsidRDefault="00557EA8" w:rsidP="00557EA8">
      <w:pPr>
        <w:rPr>
          <w:rStyle w:val="StyleUnderline"/>
          <w:highlight w:val="green"/>
        </w:rPr>
      </w:pPr>
      <w:r w:rsidRPr="00CE5BEC">
        <w:rPr>
          <w:rStyle w:val="StyleUnderline"/>
        </w:rPr>
        <w:lastRenderedPageBreak/>
        <w:t>The United States doubtless remains the</w:t>
      </w:r>
      <w:r w:rsidRPr="00CE5BEC">
        <w:rPr>
          <w:sz w:val="16"/>
        </w:rPr>
        <w:t xml:space="preserve"> main — and </w:t>
      </w:r>
      <w:r w:rsidRPr="00CE5BEC">
        <w:rPr>
          <w:rStyle w:val="StyleUnderline"/>
        </w:rPr>
        <w:t>most aggressive — player</w:t>
      </w:r>
      <w:r w:rsidRPr="00CE5BEC">
        <w:rPr>
          <w:sz w:val="16"/>
        </w:rPr>
        <w:t xml:space="preserve"> in the international arena, as is </w:t>
      </w:r>
      <w:r w:rsidRPr="00CE5BEC">
        <w:rPr>
          <w:rStyle w:val="StyleUnderline"/>
        </w:rPr>
        <w:t>evidenced by its stance toward China</w:t>
      </w:r>
      <w:r w:rsidRPr="00CE5BEC">
        <w:rPr>
          <w:sz w:val="16"/>
        </w:rPr>
        <w:t xml:space="preserve">. Crucially, none of its potential challengers come from the “old” imperialist powers but all have sprung from what used to be considered the Second or Third World — with China as the chief economic </w:t>
      </w:r>
      <w:r w:rsidRPr="00CE5BEC">
        <w:rPr>
          <w:rStyle w:val="StyleUnderline"/>
        </w:rPr>
        <w:t>and Russia as the chief military contender</w:t>
      </w:r>
      <w:r w:rsidRPr="00CE5BEC">
        <w:rPr>
          <w:sz w:val="16"/>
        </w:rPr>
        <w:t>. This reflects the profound transformation of the world economy in the last several decades.</w:t>
      </w:r>
    </w:p>
    <w:p w14:paraId="6B245CED" w14:textId="77777777" w:rsidR="00CE5BEC" w:rsidRPr="00CE5BEC" w:rsidRDefault="00557EA8" w:rsidP="00557EA8">
      <w:pPr>
        <w:rPr>
          <w:rStyle w:val="StyleUnderline"/>
          <w:highlight w:val="green"/>
        </w:rPr>
      </w:pPr>
      <w:r w:rsidRPr="00CE5BEC">
        <w:rPr>
          <w:sz w:val="16"/>
        </w:rPr>
        <w:t xml:space="preserve">The </w:t>
      </w:r>
      <w:r w:rsidRPr="00CE5BEC">
        <w:rPr>
          <w:rStyle w:val="StyleUnderline"/>
        </w:rPr>
        <w:t>ratcheting of tensions is</w:t>
      </w:r>
      <w:r w:rsidRPr="00CE5BEC">
        <w:rPr>
          <w:sz w:val="16"/>
        </w:rPr>
        <w:t xml:space="preserve">, moreover, </w:t>
      </w:r>
      <w:r w:rsidRPr="00CE5BEC">
        <w:rPr>
          <w:rStyle w:val="StyleUnderline"/>
        </w:rPr>
        <w:t>taking place at a time of</w:t>
      </w:r>
      <w:r w:rsidRPr="00CE5BEC">
        <w:rPr>
          <w:sz w:val="16"/>
        </w:rPr>
        <w:t xml:space="preserve"> historic </w:t>
      </w:r>
      <w:r w:rsidRPr="00CE5BEC">
        <w:rPr>
          <w:rStyle w:val="StyleUnderline"/>
        </w:rPr>
        <w:t>underperformance of the core of the world economy</w:t>
      </w:r>
      <w:r w:rsidRPr="00CE5BEC">
        <w:rPr>
          <w:sz w:val="16"/>
        </w:rPr>
        <w:t xml:space="preserve">, most notably since the Great Crisis of 2007–9. </w:t>
      </w:r>
      <w:r w:rsidRPr="00CE5BEC">
        <w:rPr>
          <w:rStyle w:val="StyleUnderline"/>
        </w:rPr>
        <w:t>Economic activity</w:t>
      </w:r>
      <w:r w:rsidRPr="00CE5BEC">
        <w:rPr>
          <w:sz w:val="16"/>
        </w:rPr>
        <w:t xml:space="preserve"> in the core areas </w:t>
      </w:r>
      <w:r w:rsidRPr="00CE5BEC">
        <w:rPr>
          <w:rStyle w:val="StyleUnderline"/>
        </w:rPr>
        <w:t>is remarkably weak in terms of growth</w:t>
      </w:r>
      <w:r w:rsidRPr="00CE5BEC">
        <w:rPr>
          <w:sz w:val="16"/>
        </w:rPr>
        <w:t>, investment, productivity, and so on, and there are no obvious signs of a fresh path forward. The period since the Great Crisis of 2007–9 is a historical interregnum in the classic sense of Antonio Gramsci, that is, of the old dying but the new not being born, except that in this context it signals the inability of core capitalist accumulation to forge a new path for itself both domestically and internationally.</w:t>
      </w:r>
    </w:p>
    <w:p w14:paraId="45D4E4AD" w14:textId="77777777" w:rsidR="00CE5BEC" w:rsidRPr="00CE5BEC" w:rsidRDefault="00557EA8" w:rsidP="00557EA8">
      <w:pPr>
        <w:rPr>
          <w:rStyle w:val="StyleUnderline"/>
          <w:highlight w:val="green"/>
        </w:rPr>
      </w:pPr>
      <w:r w:rsidRPr="00CE5BEC">
        <w:rPr>
          <w:sz w:val="16"/>
        </w:rPr>
        <w:t>Global geopolitics is currently marked by extraordinary tensions and armed conflicts raising the threat of world war — above all, in Ukraine, the Middle East, and Taiwan.</w:t>
      </w:r>
    </w:p>
    <w:p w14:paraId="5832CB8E" w14:textId="77777777" w:rsidR="00CE5BEC" w:rsidRPr="00CE5BEC" w:rsidRDefault="00557EA8" w:rsidP="00557EA8">
      <w:pPr>
        <w:rPr>
          <w:rStyle w:val="StyleUnderline"/>
          <w:highlight w:val="green"/>
        </w:rPr>
      </w:pPr>
      <w:r w:rsidRPr="00CE5BEC">
        <w:rPr>
          <w:sz w:val="16"/>
        </w:rPr>
        <w:t xml:space="preserve">The </w:t>
      </w:r>
      <w:r w:rsidRPr="00CE5BEC">
        <w:rPr>
          <w:rStyle w:val="StyleUnderline"/>
        </w:rPr>
        <w:t xml:space="preserve">dramatic </w:t>
      </w:r>
      <w:r w:rsidRPr="00A751C9">
        <w:rPr>
          <w:rStyle w:val="StyleUnderline"/>
          <w:highlight w:val="green"/>
        </w:rPr>
        <w:t>reappearance of imperialist</w:t>
      </w:r>
      <w:r w:rsidRPr="00CE5BEC">
        <w:rPr>
          <w:sz w:val="16"/>
        </w:rPr>
        <w:t xml:space="preserve"> and hegemonic </w:t>
      </w:r>
      <w:r w:rsidRPr="00A751C9">
        <w:rPr>
          <w:rStyle w:val="StyleUnderline"/>
          <w:highlight w:val="green"/>
        </w:rPr>
        <w:t>contests</w:t>
      </w:r>
      <w:r w:rsidRPr="00CE5BEC">
        <w:rPr>
          <w:sz w:val="16"/>
        </w:rPr>
        <w:t xml:space="preserve">, and the need for political conclusions, are </w:t>
      </w:r>
      <w:r w:rsidRPr="00CE5BEC">
        <w:rPr>
          <w:rStyle w:val="StyleUnderline"/>
        </w:rPr>
        <w:t>matters of the first importance for the socialist left</w:t>
      </w:r>
      <w:r w:rsidRPr="00CE5BEC">
        <w:rPr>
          <w:sz w:val="16"/>
        </w:rPr>
        <w:t>, as argued in a recent contribution to Jacobin. In this article, I aim to contribute some key points to the debate by drawing primarily on the recently published collective work The State of Capitalism: Economy, Society, and Hegemony.</w:t>
      </w:r>
    </w:p>
    <w:p w14:paraId="3C3506C1" w14:textId="77777777" w:rsidR="00CE5BEC" w:rsidRPr="00CE5BEC" w:rsidRDefault="00557EA8" w:rsidP="00557EA8">
      <w:pPr>
        <w:rPr>
          <w:rStyle w:val="StyleUnderline"/>
          <w:highlight w:val="green"/>
        </w:rPr>
      </w:pPr>
      <w:r w:rsidRPr="00CE5BEC">
        <w:rPr>
          <w:sz w:val="16"/>
        </w:rPr>
        <w:t>The Classical Marxist Political Economy of Imperialism</w:t>
      </w:r>
    </w:p>
    <w:p w14:paraId="0F22068B" w14:textId="77777777" w:rsidR="00CE5BEC" w:rsidRPr="00CE5BEC" w:rsidRDefault="00557EA8" w:rsidP="00557EA8">
      <w:pPr>
        <w:rPr>
          <w:rStyle w:val="StyleUnderline"/>
          <w:highlight w:val="green"/>
        </w:rPr>
      </w:pPr>
      <w:r w:rsidRPr="00CE5BEC">
        <w:rPr>
          <w:rStyle w:val="StyleUnderline"/>
        </w:rPr>
        <w:t>Marx</w:t>
      </w:r>
      <w:r w:rsidRPr="00CE5BEC">
        <w:rPr>
          <w:sz w:val="16"/>
        </w:rPr>
        <w:t xml:space="preserve">ist </w:t>
      </w:r>
      <w:r w:rsidRPr="00CE5BEC">
        <w:rPr>
          <w:rStyle w:val="StyleUnderline"/>
        </w:rPr>
        <w:t>theory</w:t>
      </w:r>
      <w:r w:rsidRPr="00CE5BEC">
        <w:rPr>
          <w:sz w:val="16"/>
        </w:rPr>
        <w:t xml:space="preserve"> has consistently sought to </w:t>
      </w:r>
      <w:r w:rsidRPr="00CE5BEC">
        <w:rPr>
          <w:rStyle w:val="StyleUnderline"/>
        </w:rPr>
        <w:t>link imperialism to</w:t>
      </w:r>
      <w:r w:rsidRPr="00CE5BEC">
        <w:rPr>
          <w:sz w:val="16"/>
        </w:rPr>
        <w:t xml:space="preserve"> the political economy of </w:t>
      </w:r>
      <w:r w:rsidRPr="00CE5BEC">
        <w:rPr>
          <w:rStyle w:val="StyleUnderline"/>
        </w:rPr>
        <w:t>capitalism</w:t>
      </w:r>
      <w:r w:rsidRPr="00CE5BEC">
        <w:rPr>
          <w:sz w:val="16"/>
        </w:rPr>
        <w:t xml:space="preserve">. This is most apparent in Vladimir Lenin’s canonical analysis, </w:t>
      </w:r>
      <w:r w:rsidRPr="00A751C9">
        <w:rPr>
          <w:rStyle w:val="Emphasis"/>
          <w:highlight w:val="green"/>
        </w:rPr>
        <w:t>built on</w:t>
      </w:r>
      <w:r w:rsidRPr="00CE5BEC">
        <w:rPr>
          <w:rStyle w:val="Emphasis"/>
        </w:rPr>
        <w:t xml:space="preserve"> the bedrock of</w:t>
      </w:r>
      <w:r w:rsidRPr="00CE5BEC">
        <w:rPr>
          <w:sz w:val="16"/>
        </w:rPr>
        <w:t xml:space="preserve"> Rudolf </w:t>
      </w:r>
      <w:r w:rsidRPr="00CE5BEC">
        <w:rPr>
          <w:rStyle w:val="StyleUnderline"/>
        </w:rPr>
        <w:t>Hilferding’s</w:t>
      </w:r>
      <w:r w:rsidRPr="00CE5BEC">
        <w:rPr>
          <w:sz w:val="16"/>
        </w:rPr>
        <w:t xml:space="preserve"> </w:t>
      </w:r>
      <w:r w:rsidRPr="00A751C9">
        <w:rPr>
          <w:rStyle w:val="StyleUnderline"/>
          <w:highlight w:val="green"/>
        </w:rPr>
        <w:t>Finance Capita</w:t>
      </w:r>
      <w:r w:rsidRPr="00A751C9">
        <w:rPr>
          <w:sz w:val="16"/>
          <w:highlight w:val="green"/>
        </w:rPr>
        <w:t>l</w:t>
      </w:r>
      <w:r w:rsidRPr="00CE5BEC">
        <w:rPr>
          <w:sz w:val="16"/>
        </w:rPr>
        <w:t xml:space="preserve">. The current reappearance of </w:t>
      </w:r>
      <w:r w:rsidRPr="00CE5BEC">
        <w:rPr>
          <w:rStyle w:val="Emphasis"/>
        </w:rPr>
        <w:t>imperialist and hegemonic contests is best analyzed along the path opened by these authors</w:t>
      </w:r>
      <w:r w:rsidRPr="00CE5BEC">
        <w:rPr>
          <w:sz w:val="16"/>
        </w:rPr>
        <w:t>.</w:t>
      </w:r>
    </w:p>
    <w:p w14:paraId="6C15D18A" w14:textId="77777777" w:rsidR="00CE5BEC" w:rsidRPr="00CE5BEC" w:rsidRDefault="00557EA8" w:rsidP="00557EA8">
      <w:pPr>
        <w:rPr>
          <w:rStyle w:val="StyleUnderline"/>
          <w:highlight w:val="green"/>
        </w:rPr>
      </w:pPr>
      <w:r w:rsidRPr="00CE5BEC">
        <w:rPr>
          <w:rStyle w:val="StyleUnderline"/>
        </w:rPr>
        <w:t xml:space="preserve">Approaches that rely on </w:t>
      </w:r>
      <w:r w:rsidRPr="00A751C9">
        <w:rPr>
          <w:rStyle w:val="StyleUnderline"/>
          <w:highlight w:val="green"/>
        </w:rPr>
        <w:t>noneconomic explanations</w:t>
      </w:r>
      <w:r w:rsidRPr="00CE5BEC">
        <w:rPr>
          <w:sz w:val="16"/>
        </w:rPr>
        <w:t xml:space="preserve">, or even seek to detach imperialism from capitalism, such as Joseph Schumpeter’s, </w:t>
      </w:r>
      <w:r w:rsidRPr="00A751C9">
        <w:rPr>
          <w:rStyle w:val="StyleUnderline"/>
          <w:highlight w:val="green"/>
        </w:rPr>
        <w:t>have limited explanatory power</w:t>
      </w:r>
      <w:r w:rsidRPr="00CE5BEC">
        <w:rPr>
          <w:sz w:val="16"/>
        </w:rPr>
        <w:t>. Nonetheless, Hilferding’s and Lenin’s theory must be treated with great caution. The current geopolitical outlook of the world might be reminiscent of that prior to 1914 — but appearances can be deceptive.</w:t>
      </w:r>
    </w:p>
    <w:p w14:paraId="5A05ED1D" w14:textId="77777777" w:rsidR="00CE5BEC" w:rsidRPr="00CE5BEC" w:rsidRDefault="00557EA8" w:rsidP="00557EA8">
      <w:pPr>
        <w:rPr>
          <w:rStyle w:val="StyleUnderline"/>
          <w:highlight w:val="green"/>
        </w:rPr>
      </w:pPr>
      <w:r w:rsidRPr="00CE5BEC">
        <w:rPr>
          <w:sz w:val="16"/>
        </w:rPr>
        <w:t xml:space="preserve">For both these authors, </w:t>
      </w:r>
      <w:r w:rsidRPr="00CE5BEC">
        <w:rPr>
          <w:rStyle w:val="StyleUnderline"/>
        </w:rPr>
        <w:t>the key driver of imperialism was</w:t>
      </w:r>
      <w:r w:rsidRPr="00CE5BEC">
        <w:rPr>
          <w:sz w:val="16"/>
        </w:rPr>
        <w:t xml:space="preserve"> the </w:t>
      </w:r>
      <w:r w:rsidRPr="00CE5BEC">
        <w:rPr>
          <w:rStyle w:val="StyleUnderline"/>
        </w:rPr>
        <w:t>transformation of the fundamental units of capital</w:t>
      </w:r>
      <w:r w:rsidRPr="00CE5BEC">
        <w:rPr>
          <w:sz w:val="16"/>
        </w:rPr>
        <w:t xml:space="preserve"> in the core areas of the world economy, </w:t>
      </w:r>
      <w:r w:rsidRPr="00CE5BEC">
        <w:rPr>
          <w:rStyle w:val="StyleUnderline"/>
        </w:rPr>
        <w:t>leading to</w:t>
      </w:r>
      <w:r w:rsidRPr="00CE5BEC">
        <w:rPr>
          <w:sz w:val="16"/>
        </w:rPr>
        <w:t xml:space="preserve"> the emergence of </w:t>
      </w:r>
      <w:r w:rsidRPr="00CE5BEC">
        <w:rPr>
          <w:rStyle w:val="StyleUnderline"/>
        </w:rPr>
        <w:t>finance capital.</w:t>
      </w:r>
      <w:r w:rsidRPr="00CE5BEC">
        <w:rPr>
          <w:sz w:val="16"/>
        </w:rPr>
        <w:t xml:space="preserve"> Summarily put, </w:t>
      </w:r>
      <w:r w:rsidRPr="00CE5BEC">
        <w:rPr>
          <w:rStyle w:val="StyleUnderline"/>
        </w:rPr>
        <w:t>monopolistic industrial and banking capital amalgamated into finance capital, which sought expansion abroad</w:t>
      </w:r>
      <w:r w:rsidRPr="00CE5BEC">
        <w:rPr>
          <w:sz w:val="16"/>
        </w:rPr>
        <w:t xml:space="preserve"> in two ways: first, </w:t>
      </w:r>
      <w:r w:rsidRPr="00CE5BEC">
        <w:rPr>
          <w:rStyle w:val="StyleUnderline"/>
        </w:rPr>
        <w:t>through</w:t>
      </w:r>
      <w:r w:rsidRPr="00CE5BEC">
        <w:rPr>
          <w:sz w:val="16"/>
        </w:rPr>
        <w:t xml:space="preserve"> the sale of </w:t>
      </w:r>
      <w:r w:rsidRPr="00CE5BEC">
        <w:rPr>
          <w:rStyle w:val="StyleUnderline"/>
        </w:rPr>
        <w:t>commodities</w:t>
      </w:r>
      <w:r w:rsidRPr="00CE5BEC">
        <w:rPr>
          <w:sz w:val="16"/>
        </w:rPr>
        <w:t xml:space="preserve"> and</w:t>
      </w:r>
      <w:r w:rsidRPr="00CE5BEC">
        <w:rPr>
          <w:rStyle w:val="StyleUnderline"/>
        </w:rPr>
        <w:t>,</w:t>
      </w:r>
      <w:r w:rsidRPr="00CE5BEC">
        <w:rPr>
          <w:sz w:val="16"/>
        </w:rPr>
        <w:t xml:space="preserve"> second, through the export of </w:t>
      </w:r>
      <w:r w:rsidRPr="00CE5BEC">
        <w:rPr>
          <w:rStyle w:val="StyleUnderline"/>
        </w:rPr>
        <w:t>loanable money capital</w:t>
      </w:r>
      <w:r w:rsidRPr="00CE5BEC">
        <w:rPr>
          <w:sz w:val="16"/>
        </w:rPr>
        <w:t>.</w:t>
      </w:r>
    </w:p>
    <w:p w14:paraId="614C3DB0" w14:textId="77777777" w:rsidR="00CE5BEC" w:rsidRPr="00CE5BEC" w:rsidRDefault="00557EA8" w:rsidP="00557EA8">
      <w:pPr>
        <w:rPr>
          <w:rStyle w:val="StyleUnderline"/>
          <w:highlight w:val="green"/>
        </w:rPr>
      </w:pPr>
      <w:r w:rsidRPr="00CE5BEC">
        <w:rPr>
          <w:sz w:val="16"/>
        </w:rPr>
        <w:t xml:space="preserve">In short, classical </w:t>
      </w:r>
      <w:r w:rsidRPr="00CE5BEC">
        <w:rPr>
          <w:rStyle w:val="StyleUnderline"/>
        </w:rPr>
        <w:t>imperialism</w:t>
      </w:r>
      <w:r w:rsidRPr="00CE5BEC">
        <w:rPr>
          <w:sz w:val="16"/>
        </w:rPr>
        <w:t xml:space="preserve"> was </w:t>
      </w:r>
      <w:r w:rsidRPr="00CE5BEC">
        <w:rPr>
          <w:rStyle w:val="StyleUnderline"/>
        </w:rPr>
        <w:t>driven by</w:t>
      </w:r>
      <w:r w:rsidRPr="00CE5BEC">
        <w:rPr>
          <w:sz w:val="16"/>
        </w:rPr>
        <w:t xml:space="preserve"> the accelerated </w:t>
      </w:r>
      <w:r w:rsidRPr="00CE5BEC">
        <w:rPr>
          <w:rStyle w:val="StyleUnderline"/>
        </w:rPr>
        <w:t>internationalization of commodity and money capital</w:t>
      </w:r>
      <w:r w:rsidRPr="00CE5BEC">
        <w:rPr>
          <w:sz w:val="16"/>
        </w:rPr>
        <w:t xml:space="preserve"> under the auspices of amalgamating industrial and financial monopoly capitals.</w:t>
      </w:r>
    </w:p>
    <w:p w14:paraId="0090A6BF" w14:textId="77777777" w:rsidR="00CE5BEC" w:rsidRPr="00CE5BEC" w:rsidRDefault="00557EA8" w:rsidP="00557EA8">
      <w:pPr>
        <w:rPr>
          <w:rStyle w:val="StyleUnderline"/>
          <w:highlight w:val="green"/>
        </w:rPr>
      </w:pPr>
      <w:r w:rsidRPr="00CE5BEC">
        <w:rPr>
          <w:rStyle w:val="StyleUnderline"/>
        </w:rPr>
        <w:t>Naturally</w:t>
      </w:r>
      <w:r w:rsidRPr="00CE5BEC">
        <w:rPr>
          <w:sz w:val="16"/>
        </w:rPr>
        <w:t xml:space="preserve">, the </w:t>
      </w:r>
      <w:r w:rsidRPr="00CE5BEC">
        <w:rPr>
          <w:rStyle w:val="StyleUnderline"/>
        </w:rPr>
        <w:t>finance capitals</w:t>
      </w:r>
      <w:r w:rsidRPr="00CE5BEC">
        <w:rPr>
          <w:sz w:val="16"/>
        </w:rPr>
        <w:t xml:space="preserve"> of different countries </w:t>
      </w:r>
      <w:r w:rsidRPr="00CE5BEC">
        <w:rPr>
          <w:rStyle w:val="StyleUnderline"/>
        </w:rPr>
        <w:t>competed against each other in the world market</w:t>
      </w:r>
      <w:r w:rsidRPr="00CE5BEC">
        <w:rPr>
          <w:sz w:val="16"/>
        </w:rPr>
        <w:t xml:space="preserve">, for which purpose they sought the support — typically but not exclusively — of their own states. </w:t>
      </w:r>
      <w:r w:rsidRPr="00CE5BEC">
        <w:rPr>
          <w:rStyle w:val="StyleUnderline"/>
        </w:rPr>
        <w:t>What followed was the creation of colonial empires to secure territorial exclusivity</w:t>
      </w:r>
      <w:r w:rsidRPr="00CE5BEC">
        <w:rPr>
          <w:sz w:val="16"/>
        </w:rPr>
        <w:t xml:space="preserve"> for the export of commodity capital and to create favorable conditions for the export of loanable capital.</w:t>
      </w:r>
    </w:p>
    <w:p w14:paraId="322C6812" w14:textId="77777777" w:rsidR="00CE5BEC" w:rsidRPr="00CE5BEC" w:rsidRDefault="00557EA8" w:rsidP="00557EA8">
      <w:pPr>
        <w:rPr>
          <w:rStyle w:val="StyleUnderline"/>
          <w:highlight w:val="green"/>
        </w:rPr>
      </w:pPr>
      <w:r w:rsidRPr="00CE5BEC">
        <w:rPr>
          <w:sz w:val="16"/>
        </w:rPr>
        <w:t xml:space="preserve">The countries that were colonized were typically at a lower stage of capitalist development or were not even capitalistic at all. Such </w:t>
      </w:r>
      <w:r w:rsidRPr="00CE5BEC">
        <w:rPr>
          <w:rStyle w:val="StyleUnderline"/>
        </w:rPr>
        <w:t>colonial expansion would have been impossible without militarism</w:t>
      </w:r>
      <w:r w:rsidRPr="00CE5BEC">
        <w:rPr>
          <w:sz w:val="16"/>
        </w:rPr>
        <w:t>, and hence the push toward armed confrontation among the competitors.</w:t>
      </w:r>
    </w:p>
    <w:p w14:paraId="02A7F081" w14:textId="77777777" w:rsidR="00CE5BEC" w:rsidRPr="00CE5BEC" w:rsidRDefault="00557EA8" w:rsidP="00557EA8">
      <w:pPr>
        <w:rPr>
          <w:rStyle w:val="StyleUnderline"/>
          <w:highlight w:val="green"/>
        </w:rPr>
      </w:pPr>
      <w:r w:rsidRPr="00CE5BEC">
        <w:rPr>
          <w:sz w:val="16"/>
        </w:rPr>
        <w:t xml:space="preserve">In sum, </w:t>
      </w:r>
      <w:r w:rsidRPr="00CE5BEC">
        <w:rPr>
          <w:rStyle w:val="StyleUnderline"/>
        </w:rPr>
        <w:t>the drive to create colonies sprung</w:t>
      </w:r>
      <w:r w:rsidRPr="00CE5BEC">
        <w:rPr>
          <w:sz w:val="16"/>
        </w:rPr>
        <w:t xml:space="preserve"> ultimately </w:t>
      </w:r>
      <w:r w:rsidRPr="00CE5BEC">
        <w:rPr>
          <w:rStyle w:val="StyleUnderline"/>
        </w:rPr>
        <w:t>from</w:t>
      </w:r>
      <w:r w:rsidRPr="00CE5BEC">
        <w:rPr>
          <w:sz w:val="16"/>
        </w:rPr>
        <w:t xml:space="preserve"> the </w:t>
      </w:r>
      <w:r w:rsidRPr="00A751C9">
        <w:rPr>
          <w:rStyle w:val="StyleUnderline"/>
          <w:highlight w:val="green"/>
        </w:rPr>
        <w:t>aggressive operations of finance capitals</w:t>
      </w:r>
      <w:r w:rsidRPr="00CE5BEC">
        <w:rPr>
          <w:sz w:val="16"/>
        </w:rPr>
        <w:t xml:space="preserve"> seeking to secure profits for themselves. To this end, </w:t>
      </w:r>
      <w:r w:rsidRPr="00CE5BEC">
        <w:rPr>
          <w:rStyle w:val="StyleUnderline"/>
        </w:rPr>
        <w:t xml:space="preserve">they </w:t>
      </w:r>
      <w:r w:rsidRPr="00A751C9">
        <w:rPr>
          <w:rStyle w:val="StyleUnderline"/>
          <w:highlight w:val="green"/>
        </w:rPr>
        <w:t>coopted the</w:t>
      </w:r>
      <w:r w:rsidRPr="00CE5BEC">
        <w:rPr>
          <w:rStyle w:val="StyleUnderline"/>
        </w:rPr>
        <w:t xml:space="preserve"> services of the </w:t>
      </w:r>
      <w:r w:rsidRPr="00A751C9">
        <w:rPr>
          <w:rStyle w:val="StyleUnderline"/>
          <w:highlight w:val="green"/>
        </w:rPr>
        <w:t>state</w:t>
      </w:r>
      <w:r w:rsidRPr="00CE5BEC">
        <w:rPr>
          <w:rStyle w:val="StyleUnderline"/>
        </w:rPr>
        <w:t xml:space="preserve"> </w:t>
      </w:r>
      <w:r w:rsidRPr="00A751C9">
        <w:rPr>
          <w:rStyle w:val="StyleUnderline"/>
          <w:highlight w:val="green"/>
        </w:rPr>
        <w:t>and</w:t>
      </w:r>
      <w:r w:rsidRPr="00CE5BEC">
        <w:rPr>
          <w:rStyle w:val="StyleUnderline"/>
        </w:rPr>
        <w:t xml:space="preserve"> this </w:t>
      </w:r>
      <w:r w:rsidRPr="00A751C9">
        <w:rPr>
          <w:rStyle w:val="StyleUnderline"/>
          <w:highlight w:val="green"/>
        </w:rPr>
        <w:t>created a drive</w:t>
      </w:r>
      <w:r w:rsidRPr="00CE5BEC">
        <w:rPr>
          <w:rStyle w:val="StyleUnderline"/>
        </w:rPr>
        <w:t xml:space="preserve"> </w:t>
      </w:r>
      <w:r w:rsidRPr="00A751C9">
        <w:rPr>
          <w:rStyle w:val="StyleUnderline"/>
          <w:highlight w:val="green"/>
        </w:rPr>
        <w:t>toward war</w:t>
      </w:r>
      <w:r w:rsidRPr="00CE5BEC">
        <w:rPr>
          <w:rStyle w:val="StyleUnderline"/>
        </w:rPr>
        <w:t>. States are not capitalist</w:t>
      </w:r>
      <w:r w:rsidRPr="00CE5BEC">
        <w:rPr>
          <w:sz w:val="16"/>
        </w:rPr>
        <w:t xml:space="preserve"> enterprises, and their relations are not determined by a gross calculation of profit and loss. They act based on power, history, ideology, and a host of other noneconomic factors. </w:t>
      </w:r>
      <w:r w:rsidRPr="00CE5BEC">
        <w:rPr>
          <w:rStyle w:val="StyleUnderline"/>
        </w:rPr>
        <w:t>The ultimate arbiter among them is military power.</w:t>
      </w:r>
    </w:p>
    <w:p w14:paraId="56A80DEB" w14:textId="77777777" w:rsidR="00CE5BEC" w:rsidRPr="00CE5BEC" w:rsidRDefault="00557EA8" w:rsidP="00557EA8">
      <w:pPr>
        <w:rPr>
          <w:rStyle w:val="StyleUnderline"/>
          <w:highlight w:val="green"/>
        </w:rPr>
      </w:pPr>
      <w:r w:rsidRPr="00CE5BEC">
        <w:rPr>
          <w:sz w:val="16"/>
        </w:rPr>
        <w:t>Imperialism is a geopolitical practice as well as an economic reality.</w:t>
      </w:r>
    </w:p>
    <w:p w14:paraId="70B85BF4" w14:textId="77777777" w:rsidR="00CE5BEC" w:rsidRPr="00CE5BEC" w:rsidRDefault="00557EA8" w:rsidP="00557EA8">
      <w:pPr>
        <w:rPr>
          <w:rStyle w:val="StyleUnderline"/>
          <w:highlight w:val="green"/>
        </w:rPr>
      </w:pPr>
      <w:r w:rsidRPr="00CE5BEC">
        <w:rPr>
          <w:rStyle w:val="StyleUnderline"/>
        </w:rPr>
        <w:lastRenderedPageBreak/>
        <w:t>Imperialist expansion</w:t>
      </w:r>
      <w:r w:rsidRPr="00CE5BEC">
        <w:rPr>
          <w:sz w:val="16"/>
        </w:rPr>
        <w:t xml:space="preserve"> was thus </w:t>
      </w:r>
      <w:r w:rsidRPr="00CE5BEC">
        <w:rPr>
          <w:rStyle w:val="StyleUnderline"/>
        </w:rPr>
        <w:t>driven fundamentally by private capital but inevitably entailed national</w:t>
      </w:r>
      <w:r w:rsidRPr="00CE5BEC">
        <w:rPr>
          <w:sz w:val="16"/>
        </w:rPr>
        <w:t xml:space="preserve"> oppression, exploitation, and </w:t>
      </w:r>
      <w:r w:rsidRPr="00CE5BEC">
        <w:rPr>
          <w:rStyle w:val="StyleUnderline"/>
        </w:rPr>
        <w:t>conflict</w:t>
      </w:r>
      <w:r w:rsidRPr="00CE5BEC">
        <w:rPr>
          <w:sz w:val="16"/>
        </w:rPr>
        <w:t xml:space="preserve">. The </w:t>
      </w:r>
      <w:r w:rsidRPr="00CE5BEC">
        <w:rPr>
          <w:rStyle w:val="StyleUnderline"/>
        </w:rPr>
        <w:t>flows of value to the metropolis could result from</w:t>
      </w:r>
      <w:r w:rsidRPr="00CE5BEC">
        <w:rPr>
          <w:sz w:val="16"/>
        </w:rPr>
        <w:t xml:space="preserve"> enterprise </w:t>
      </w:r>
      <w:r w:rsidRPr="00CE5BEC">
        <w:rPr>
          <w:rStyle w:val="StyleUnderline"/>
        </w:rPr>
        <w:t>profits</w:t>
      </w:r>
      <w:r w:rsidRPr="00CE5BEC">
        <w:rPr>
          <w:sz w:val="16"/>
        </w:rPr>
        <w:t xml:space="preserve">, </w:t>
      </w:r>
      <w:r w:rsidRPr="00CE5BEC">
        <w:rPr>
          <w:rStyle w:val="StyleUnderline"/>
        </w:rPr>
        <w:t>but</w:t>
      </w:r>
      <w:r w:rsidRPr="00CE5BEC">
        <w:rPr>
          <w:sz w:val="16"/>
        </w:rPr>
        <w:t xml:space="preserve"> might </w:t>
      </w:r>
      <w:r w:rsidRPr="00CE5BEC">
        <w:rPr>
          <w:rStyle w:val="StyleUnderline"/>
        </w:rPr>
        <w:t>also</w:t>
      </w:r>
      <w:r w:rsidRPr="00CE5BEC">
        <w:rPr>
          <w:sz w:val="16"/>
        </w:rPr>
        <w:t xml:space="preserve"> derive from </w:t>
      </w:r>
      <w:r w:rsidRPr="00CE5BEC">
        <w:rPr>
          <w:rStyle w:val="StyleUnderline"/>
        </w:rPr>
        <w:t>exploitative taxation, as in India</w:t>
      </w:r>
      <w:r w:rsidRPr="00CE5BEC">
        <w:rPr>
          <w:sz w:val="16"/>
        </w:rPr>
        <w:t xml:space="preserve">. </w:t>
      </w:r>
      <w:r w:rsidRPr="00CE5BEC">
        <w:rPr>
          <w:rStyle w:val="StyleUnderline"/>
        </w:rPr>
        <w:t>They were counterbalanced by the substantial expenses of acquiring</w:t>
      </w:r>
      <w:r w:rsidRPr="00CE5BEC">
        <w:rPr>
          <w:sz w:val="16"/>
        </w:rPr>
        <w:t xml:space="preserve"> and maintaining </w:t>
      </w:r>
      <w:r w:rsidRPr="00CE5BEC">
        <w:rPr>
          <w:rStyle w:val="StyleUnderline"/>
        </w:rPr>
        <w:t>colonies</w:t>
      </w:r>
      <w:r w:rsidRPr="00CE5BEC">
        <w:rPr>
          <w:sz w:val="16"/>
        </w:rPr>
        <w:t>.</w:t>
      </w:r>
    </w:p>
    <w:p w14:paraId="569A08F1" w14:textId="77777777" w:rsidR="00CE5BEC" w:rsidRPr="00CE5BEC" w:rsidRDefault="00557EA8" w:rsidP="00557EA8">
      <w:pPr>
        <w:rPr>
          <w:rStyle w:val="StyleUnderline"/>
          <w:highlight w:val="green"/>
        </w:rPr>
      </w:pPr>
      <w:r w:rsidRPr="00CE5BEC">
        <w:rPr>
          <w:sz w:val="16"/>
        </w:rPr>
        <w:t xml:space="preserve">In this light, </w:t>
      </w:r>
      <w:r w:rsidRPr="00A751C9">
        <w:rPr>
          <w:rStyle w:val="Emphasis"/>
          <w:highlight w:val="green"/>
        </w:rPr>
        <w:t>it is misleading to</w:t>
      </w:r>
      <w:r w:rsidRPr="00CE5BEC">
        <w:rPr>
          <w:rStyle w:val="StyleUnderline"/>
        </w:rPr>
        <w:t xml:space="preserve"> </w:t>
      </w:r>
      <w:r w:rsidRPr="00CE5BEC">
        <w:rPr>
          <w:sz w:val="16"/>
        </w:rPr>
        <w:t xml:space="preserve">seek to </w:t>
      </w:r>
      <w:r w:rsidRPr="00A751C9">
        <w:rPr>
          <w:rStyle w:val="Emphasis"/>
          <w:highlight w:val="green"/>
        </w:rPr>
        <w:t>prove</w:t>
      </w:r>
      <w:r w:rsidRPr="00CE5BEC">
        <w:rPr>
          <w:sz w:val="16"/>
        </w:rPr>
        <w:t xml:space="preserve"> the existence of </w:t>
      </w:r>
      <w:r w:rsidRPr="00A751C9">
        <w:rPr>
          <w:rStyle w:val="Emphasis"/>
          <w:highlight w:val="green"/>
        </w:rPr>
        <w:t>imperialism</w:t>
      </w:r>
      <w:r w:rsidRPr="00CE5BEC">
        <w:rPr>
          <w:rStyle w:val="Emphasis"/>
        </w:rPr>
        <w:t xml:space="preserve"> </w:t>
      </w:r>
      <w:r w:rsidRPr="00A751C9">
        <w:rPr>
          <w:rStyle w:val="Emphasis"/>
          <w:highlight w:val="green"/>
        </w:rPr>
        <w:t>through</w:t>
      </w:r>
      <w:r w:rsidRPr="00CE5BEC">
        <w:rPr>
          <w:rStyle w:val="Emphasis"/>
        </w:rPr>
        <w:t xml:space="preserve"> an economic model that shows </w:t>
      </w:r>
      <w:r w:rsidRPr="00A751C9">
        <w:rPr>
          <w:rStyle w:val="Emphasis"/>
          <w:highlight w:val="green"/>
        </w:rPr>
        <w:t>net monetary surpluses</w:t>
      </w:r>
      <w:r w:rsidRPr="00CE5BEC">
        <w:rPr>
          <w:sz w:val="16"/>
        </w:rPr>
        <w:t xml:space="preserve"> created and appropriated by the metropolis. </w:t>
      </w:r>
      <w:r w:rsidRPr="00A751C9">
        <w:rPr>
          <w:rStyle w:val="StyleUnderline"/>
          <w:highlight w:val="green"/>
        </w:rPr>
        <w:t>Imperialism</w:t>
      </w:r>
      <w:r w:rsidRPr="00CE5BEC">
        <w:rPr>
          <w:rStyle w:val="StyleUnderline"/>
        </w:rPr>
        <w:t xml:space="preserve"> is</w:t>
      </w:r>
      <w:r w:rsidRPr="00CE5BEC">
        <w:rPr>
          <w:sz w:val="16"/>
        </w:rPr>
        <w:t xml:space="preserve"> a geopolitical practice as well as an economic reality. It is </w:t>
      </w:r>
      <w:r w:rsidRPr="00A751C9">
        <w:rPr>
          <w:rStyle w:val="StyleUnderline"/>
          <w:highlight w:val="green"/>
        </w:rPr>
        <w:t>rooted in</w:t>
      </w:r>
      <w:r w:rsidRPr="00CE5BEC">
        <w:rPr>
          <w:rStyle w:val="StyleUnderline"/>
        </w:rPr>
        <w:t xml:space="preserve"> the conduct and profits of globally active </w:t>
      </w:r>
      <w:r w:rsidRPr="00A751C9">
        <w:rPr>
          <w:rStyle w:val="StyleUnderline"/>
          <w:highlight w:val="green"/>
        </w:rPr>
        <w:t>capitalist enterprises but gives rise to</w:t>
      </w:r>
      <w:r w:rsidRPr="00CE5BEC">
        <w:rPr>
          <w:rStyle w:val="StyleUnderline"/>
        </w:rPr>
        <w:t xml:space="preserve"> state </w:t>
      </w:r>
      <w:r w:rsidRPr="00A751C9">
        <w:rPr>
          <w:rStyle w:val="StyleUnderline"/>
          <w:highlight w:val="green"/>
        </w:rPr>
        <w:t>policies</w:t>
      </w:r>
      <w:r w:rsidRPr="00CE5BEC">
        <w:rPr>
          <w:rStyle w:val="StyleUnderline"/>
        </w:rPr>
        <w:t xml:space="preserve"> </w:t>
      </w:r>
      <w:r w:rsidRPr="00A751C9">
        <w:rPr>
          <w:rStyle w:val="StyleUnderline"/>
          <w:highlight w:val="green"/>
        </w:rPr>
        <w:t>that have</w:t>
      </w:r>
      <w:r w:rsidRPr="00CE5BEC">
        <w:rPr>
          <w:rStyle w:val="StyleUnderline"/>
        </w:rPr>
        <w:t xml:space="preserve"> complex and </w:t>
      </w:r>
      <w:r w:rsidRPr="00A751C9">
        <w:rPr>
          <w:rStyle w:val="StyleUnderline"/>
          <w:highlight w:val="green"/>
        </w:rPr>
        <w:t>contradictory results</w:t>
      </w:r>
      <w:r w:rsidRPr="00CE5BEC">
        <w:rPr>
          <w:sz w:val="16"/>
        </w:rPr>
        <w:t>. In a profound sense, imperialism is a historic outcome of mature capitalist accumulation.</w:t>
      </w:r>
    </w:p>
    <w:p w14:paraId="70A9C283" w14:textId="77777777" w:rsidR="00CE5BEC" w:rsidRPr="00CE5BEC" w:rsidRDefault="00557EA8" w:rsidP="00557EA8">
      <w:pPr>
        <w:rPr>
          <w:rStyle w:val="StyleUnderline"/>
          <w:highlight w:val="green"/>
        </w:rPr>
      </w:pPr>
      <w:r w:rsidRPr="00CE5BEC">
        <w:rPr>
          <w:sz w:val="16"/>
        </w:rPr>
        <w:t>Contemporary Imperialism</w:t>
      </w:r>
    </w:p>
    <w:p w14:paraId="552FCF56" w14:textId="77777777" w:rsidR="00CE5BEC" w:rsidRPr="00CE5BEC" w:rsidRDefault="00557EA8" w:rsidP="00557EA8">
      <w:pPr>
        <w:rPr>
          <w:rStyle w:val="StyleUnderline"/>
          <w:highlight w:val="green"/>
        </w:rPr>
      </w:pPr>
      <w:r w:rsidRPr="00CE5BEC">
        <w:rPr>
          <w:sz w:val="16"/>
        </w:rPr>
        <w:t xml:space="preserve">In contrast to the time of Hilferding and Lenin, </w:t>
      </w:r>
      <w:r w:rsidRPr="00CE5BEC">
        <w:rPr>
          <w:rStyle w:val="StyleUnderline"/>
        </w:rPr>
        <w:t>the</w:t>
      </w:r>
      <w:r w:rsidRPr="00CE5BEC">
        <w:rPr>
          <w:sz w:val="16"/>
        </w:rPr>
        <w:t xml:space="preserve"> first and </w:t>
      </w:r>
      <w:r w:rsidRPr="00CE5BEC">
        <w:rPr>
          <w:rStyle w:val="StyleUnderline"/>
        </w:rPr>
        <w:t xml:space="preserve">decisive feature of contemporary imperialism is </w:t>
      </w:r>
      <w:r w:rsidRPr="00CE5BEC">
        <w:rPr>
          <w:sz w:val="16"/>
        </w:rPr>
        <w:t xml:space="preserve">the </w:t>
      </w:r>
      <w:r w:rsidRPr="00CE5BEC">
        <w:rPr>
          <w:rStyle w:val="StyleUnderline"/>
        </w:rPr>
        <w:t>internationalization of productive capital</w:t>
      </w:r>
      <w:r w:rsidRPr="00CE5BEC">
        <w:rPr>
          <w:sz w:val="16"/>
        </w:rPr>
        <w:t>, rather than merely of commodities and loanable money capital.</w:t>
      </w:r>
    </w:p>
    <w:p w14:paraId="67E4E3FE" w14:textId="77777777" w:rsidR="00CE5BEC" w:rsidRPr="00CE5BEC" w:rsidRDefault="00557EA8" w:rsidP="00557EA8">
      <w:pPr>
        <w:rPr>
          <w:rStyle w:val="StyleUnderline"/>
          <w:highlight w:val="green"/>
        </w:rPr>
      </w:pPr>
      <w:r w:rsidRPr="00CE5BEC">
        <w:rPr>
          <w:rStyle w:val="StyleUnderline"/>
        </w:rPr>
        <w:t>Great volumes of capitalist production occur across borders in chains</w:t>
      </w:r>
      <w:r w:rsidRPr="00CE5BEC">
        <w:rPr>
          <w:sz w:val="16"/>
        </w:rPr>
        <w:t xml:space="preserve"> typically </w:t>
      </w:r>
      <w:r w:rsidRPr="00CE5BEC">
        <w:rPr>
          <w:rStyle w:val="StyleUnderline"/>
        </w:rPr>
        <w:t>led by multinationals</w:t>
      </w:r>
      <w:r w:rsidRPr="00CE5BEC">
        <w:rPr>
          <w:sz w:val="16"/>
        </w:rPr>
        <w:t xml:space="preserve">, which </w:t>
      </w:r>
      <w:r w:rsidRPr="00CE5BEC">
        <w:rPr>
          <w:rStyle w:val="StyleUnderline"/>
        </w:rPr>
        <w:t xml:space="preserve">exercise control </w:t>
      </w:r>
      <w:r w:rsidRPr="00CE5BEC">
        <w:rPr>
          <w:sz w:val="16"/>
        </w:rPr>
        <w:t>either</w:t>
      </w:r>
      <w:r w:rsidRPr="00CE5BEC">
        <w:rPr>
          <w:rStyle w:val="StyleUnderline"/>
        </w:rPr>
        <w:t xml:space="preserve"> </w:t>
      </w:r>
      <w:r w:rsidRPr="00CE5BEC">
        <w:rPr>
          <w:sz w:val="16"/>
        </w:rPr>
        <w:t xml:space="preserve">directly </w:t>
      </w:r>
      <w:r w:rsidRPr="00CE5BEC">
        <w:rPr>
          <w:rStyle w:val="StyleUnderline"/>
        </w:rPr>
        <w:t>through property rights</w:t>
      </w:r>
      <w:r w:rsidRPr="00CE5BEC">
        <w:rPr>
          <w:sz w:val="16"/>
        </w:rPr>
        <w:t xml:space="preserve"> over subsidiaries </w:t>
      </w:r>
      <w:r w:rsidRPr="00CE5BEC">
        <w:rPr>
          <w:rStyle w:val="StyleUnderline"/>
        </w:rPr>
        <w:t>or</w:t>
      </w:r>
      <w:r w:rsidRPr="00CE5BEC">
        <w:rPr>
          <w:sz w:val="16"/>
        </w:rPr>
        <w:t xml:space="preserve"> indirectly through </w:t>
      </w:r>
      <w:r w:rsidRPr="00CE5BEC">
        <w:rPr>
          <w:rStyle w:val="StyleUnderline"/>
        </w:rPr>
        <w:t>contracts</w:t>
      </w:r>
      <w:r w:rsidRPr="00CE5BEC">
        <w:rPr>
          <w:sz w:val="16"/>
        </w:rPr>
        <w:t xml:space="preserve"> with local capitalists. The quantitative leap in the volume of international trade in recent decades is an outcome of trading within such chains.</w:t>
      </w:r>
    </w:p>
    <w:p w14:paraId="7A67DB5D" w14:textId="77777777" w:rsidR="00CE5BEC" w:rsidRPr="00CE5BEC" w:rsidRDefault="00557EA8" w:rsidP="00557EA8">
      <w:pPr>
        <w:rPr>
          <w:rStyle w:val="StyleUnderline"/>
          <w:highlight w:val="green"/>
        </w:rPr>
      </w:pPr>
      <w:r w:rsidRPr="00CE5BEC">
        <w:rPr>
          <w:rStyle w:val="StyleUnderline"/>
        </w:rPr>
        <w:t>Producing abroad has far more stringent requirements</w:t>
      </w:r>
      <w:r w:rsidRPr="00CE5BEC">
        <w:rPr>
          <w:sz w:val="16"/>
        </w:rPr>
        <w:t xml:space="preserve"> than mere commodity trading or money lending. The </w:t>
      </w:r>
      <w:r w:rsidRPr="00CE5BEC">
        <w:rPr>
          <w:rStyle w:val="StyleUnderline"/>
        </w:rPr>
        <w:t>international capitalist must have broad knowledge of local economic conditions</w:t>
      </w:r>
      <w:r w:rsidRPr="00CE5BEC">
        <w:rPr>
          <w:sz w:val="16"/>
        </w:rPr>
        <w:t xml:space="preserve"> in recipient countries, reliable rights to local resources, and, above all, access to capable labor-power. </w:t>
      </w:r>
      <w:r w:rsidRPr="00CE5BEC">
        <w:rPr>
          <w:rStyle w:val="StyleUnderline"/>
        </w:rPr>
        <w:t>All these make it necessary to have</w:t>
      </w:r>
      <w:r w:rsidRPr="00CE5BEC">
        <w:rPr>
          <w:sz w:val="16"/>
        </w:rPr>
        <w:t xml:space="preserve"> direct or indirect </w:t>
      </w:r>
      <w:r w:rsidRPr="00CE5BEC">
        <w:rPr>
          <w:rStyle w:val="StyleUnderline"/>
        </w:rPr>
        <w:t>relations with the state of both the country of origin and the recipient country.</w:t>
      </w:r>
    </w:p>
    <w:p w14:paraId="1E39FDE8" w14:textId="77777777" w:rsidR="00CE5BEC" w:rsidRPr="00CE5BEC" w:rsidRDefault="00557EA8" w:rsidP="00557EA8">
      <w:pPr>
        <w:rPr>
          <w:rStyle w:val="StyleUnderline"/>
          <w:highlight w:val="green"/>
        </w:rPr>
      </w:pPr>
      <w:r w:rsidRPr="00CE5BEC">
        <w:rPr>
          <w:sz w:val="16"/>
        </w:rPr>
        <w:t xml:space="preserve">The </w:t>
      </w:r>
      <w:r w:rsidRPr="00CE5BEC">
        <w:rPr>
          <w:rStyle w:val="StyleUnderline"/>
        </w:rPr>
        <w:t>second</w:t>
      </w:r>
      <w:r w:rsidRPr="00CE5BEC">
        <w:rPr>
          <w:sz w:val="16"/>
        </w:rPr>
        <w:t xml:space="preserve">, and equally decisive, point of difference </w:t>
      </w:r>
      <w:r w:rsidRPr="00CE5BEC">
        <w:rPr>
          <w:rStyle w:val="StyleUnderline"/>
        </w:rPr>
        <w:t>is the</w:t>
      </w:r>
      <w:r w:rsidRPr="00CE5BEC">
        <w:rPr>
          <w:sz w:val="16"/>
        </w:rPr>
        <w:t xml:space="preserve"> characteristic </w:t>
      </w:r>
      <w:r w:rsidRPr="00CE5BEC">
        <w:rPr>
          <w:rStyle w:val="StyleUnderline"/>
        </w:rPr>
        <w:t>form taken by financial capital</w:t>
      </w:r>
      <w:r w:rsidRPr="00CE5BEC">
        <w:rPr>
          <w:sz w:val="16"/>
        </w:rPr>
        <w:t xml:space="preserve"> in recent decades, which has been a decisive factor in the financialization of capitalism both domestically and internationally.</w:t>
      </w:r>
    </w:p>
    <w:p w14:paraId="5859A201" w14:textId="77777777" w:rsidR="00CE5BEC" w:rsidRPr="00CE5BEC" w:rsidRDefault="00557EA8" w:rsidP="00557EA8">
      <w:pPr>
        <w:rPr>
          <w:rStyle w:val="StyleUnderline"/>
          <w:highlight w:val="green"/>
        </w:rPr>
      </w:pPr>
      <w:r w:rsidRPr="00CE5BEC">
        <w:rPr>
          <w:sz w:val="16"/>
        </w:rPr>
        <w:t xml:space="preserve">The export of </w:t>
      </w:r>
      <w:r w:rsidRPr="00CE5BEC">
        <w:rPr>
          <w:rStyle w:val="StyleUnderline"/>
        </w:rPr>
        <w:t>loanable capital</w:t>
      </w:r>
      <w:r w:rsidRPr="00CE5BEC">
        <w:rPr>
          <w:sz w:val="16"/>
        </w:rPr>
        <w:t xml:space="preserve"> has grown enormously but the bulk of the flows </w:t>
      </w:r>
      <w:r w:rsidRPr="00CE5BEC">
        <w:rPr>
          <w:rStyle w:val="StyleUnderline"/>
        </w:rPr>
        <w:t>has been, and remains, primarily from core to core</w:t>
      </w:r>
      <w:r w:rsidRPr="00CE5BEC">
        <w:rPr>
          <w:sz w:val="16"/>
        </w:rPr>
        <w:t>, rather than from core to periphery. The proportion has been in the region of ten to one in favor of the former. Moreover, characteristic of the interregnum is the substantial growth of flows from China to the periphery as well as other periphery to periphery flows.</w:t>
      </w:r>
    </w:p>
    <w:p w14:paraId="496564EB" w14:textId="77777777" w:rsidR="00CE5BEC" w:rsidRPr="00CE5BEC" w:rsidRDefault="00557EA8" w:rsidP="00557EA8">
      <w:pPr>
        <w:rPr>
          <w:rStyle w:val="StyleUnderline"/>
          <w:highlight w:val="green"/>
        </w:rPr>
      </w:pPr>
      <w:r w:rsidRPr="00CE5BEC">
        <w:rPr>
          <w:sz w:val="16"/>
        </w:rPr>
        <w:t xml:space="preserve">Furthermore, until the Great Crisis of 2007–9, both domestic and international financialization were led primarily by commercial banks. </w:t>
      </w:r>
      <w:r w:rsidRPr="00CE5BEC">
        <w:rPr>
          <w:rStyle w:val="StyleUnderline"/>
        </w:rPr>
        <w:t>During the interregnum the center of gravity shifted toward</w:t>
      </w:r>
      <w:r w:rsidRPr="00CE5BEC">
        <w:rPr>
          <w:sz w:val="16"/>
        </w:rPr>
        <w:t xml:space="preserve"> the various components of </w:t>
      </w:r>
      <w:r w:rsidRPr="00CE5BEC">
        <w:rPr>
          <w:rStyle w:val="StyleUnderline"/>
        </w:rPr>
        <w:t>“shadow banking,”</w:t>
      </w:r>
      <w:r w:rsidRPr="00CE5BEC">
        <w:rPr>
          <w:sz w:val="16"/>
        </w:rPr>
        <w:t xml:space="preserve"> that is, non-bank financial institutions, such as investment trusts, that draw profits out of securities trading and holding. </w:t>
      </w:r>
      <w:r w:rsidRPr="00CE5BEC">
        <w:rPr>
          <w:rStyle w:val="StyleUnderline"/>
        </w:rPr>
        <w:t>Three of these funds — BlackRock, Vanguard, and State Street — currently hold in their portfolios an enormous proportion of the entire equity capital of the United States.</w:t>
      </w:r>
    </w:p>
    <w:p w14:paraId="37CB0B5F" w14:textId="77777777" w:rsidR="00CE5BEC" w:rsidRPr="00CE5BEC" w:rsidRDefault="00557EA8" w:rsidP="00557EA8">
      <w:pPr>
        <w:rPr>
          <w:rStyle w:val="StyleUnderline"/>
          <w:highlight w:val="green"/>
        </w:rPr>
      </w:pPr>
      <w:r w:rsidRPr="00CE5BEC">
        <w:rPr>
          <w:rStyle w:val="StyleUnderline"/>
        </w:rPr>
        <w:t>Contemporary imperialism</w:t>
      </w:r>
      <w:r w:rsidRPr="00CE5BEC">
        <w:rPr>
          <w:sz w:val="16"/>
        </w:rPr>
        <w:t xml:space="preserve"> </w:t>
      </w:r>
      <w:r w:rsidRPr="00CE5BEC">
        <w:rPr>
          <w:rStyle w:val="StyleUnderline"/>
        </w:rPr>
        <w:t>is</w:t>
      </w:r>
      <w:r w:rsidRPr="00CE5BEC">
        <w:rPr>
          <w:sz w:val="16"/>
        </w:rPr>
        <w:t xml:space="preserve">, in short, </w:t>
      </w:r>
      <w:r w:rsidRPr="00CE5BEC">
        <w:rPr>
          <w:rStyle w:val="StyleUnderline"/>
        </w:rPr>
        <w:t>marked by the internationalization of productive as well as commodity and money capital</w:t>
      </w:r>
      <w:r w:rsidRPr="00CE5BEC">
        <w:rPr>
          <w:sz w:val="16"/>
        </w:rPr>
        <w:t xml:space="preserve">, once again </w:t>
      </w:r>
      <w:r w:rsidRPr="00CE5BEC">
        <w:rPr>
          <w:rStyle w:val="StyleUnderline"/>
        </w:rPr>
        <w:t>under the auspices of monopolizing industrial and financial capitals</w:t>
      </w:r>
      <w:r w:rsidRPr="00CE5BEC">
        <w:rPr>
          <w:sz w:val="16"/>
        </w:rPr>
        <w:t>. However, again contrary to the time of Hilferding and Lenin, there is no amalgamation of industrial with financial capital, and certainly none in which the latter dominates the former.</w:t>
      </w:r>
    </w:p>
    <w:p w14:paraId="62F9984A" w14:textId="77777777" w:rsidR="00CE5BEC" w:rsidRPr="00CE5BEC" w:rsidRDefault="00557EA8" w:rsidP="00557EA8">
      <w:pPr>
        <w:rPr>
          <w:rStyle w:val="StyleUnderline"/>
          <w:highlight w:val="green"/>
        </w:rPr>
      </w:pPr>
      <w:r w:rsidRPr="00CE5BEC">
        <w:rPr>
          <w:rStyle w:val="StyleUnderline"/>
        </w:rPr>
        <w:t>Domination</w:t>
      </w:r>
      <w:r w:rsidRPr="00CE5BEC">
        <w:rPr>
          <w:sz w:val="16"/>
        </w:rPr>
        <w:t xml:space="preserve"> is not, after all, an outcome of the essential motion of capital but </w:t>
      </w:r>
      <w:r w:rsidRPr="00CE5BEC">
        <w:rPr>
          <w:rStyle w:val="StyleUnderline"/>
        </w:rPr>
        <w:t>derives from the concrete realities of capitalist operations in specific historical contexts</w:t>
      </w:r>
      <w:r w:rsidRPr="00CE5BEC">
        <w:rPr>
          <w:sz w:val="16"/>
        </w:rPr>
        <w:t>. In the early twentieth century, banks could dominate industrial capitals because the latter relied heavily on bank loans to finance long-term fixed investment. Such loans allowed and encouraged banks to get actively involved in the management of big business.</w:t>
      </w:r>
    </w:p>
    <w:p w14:paraId="65F8585D" w14:textId="77777777" w:rsidR="00CE5BEC" w:rsidRPr="00CE5BEC" w:rsidRDefault="00557EA8" w:rsidP="00557EA8">
      <w:pPr>
        <w:rPr>
          <w:rStyle w:val="StyleUnderline"/>
          <w:highlight w:val="green"/>
        </w:rPr>
      </w:pPr>
      <w:r w:rsidRPr="00CE5BEC">
        <w:rPr>
          <w:sz w:val="16"/>
        </w:rPr>
        <w:t>Today, industrial enterprises in core countries are marked by low investment, while simultaneously holding huge volumes of money capital in reserve.</w:t>
      </w:r>
    </w:p>
    <w:p w14:paraId="0439C8C9" w14:textId="77777777" w:rsidR="00CE5BEC" w:rsidRPr="00CE5BEC" w:rsidRDefault="00557EA8" w:rsidP="00557EA8">
      <w:pPr>
        <w:rPr>
          <w:rStyle w:val="StyleUnderline"/>
          <w:highlight w:val="green"/>
        </w:rPr>
      </w:pPr>
      <w:r w:rsidRPr="00CE5BEC">
        <w:rPr>
          <w:sz w:val="16"/>
        </w:rPr>
        <w:t xml:space="preserve">Today, industrial enterprises in core countries are marked by low investment, while simultaneously holding huge volumes of money capital in reserve. Both are characteristic features of the financialization of industrial enterprises as well as of the underperformance of core economies </w:t>
      </w:r>
      <w:r w:rsidRPr="00CE5BEC">
        <w:rPr>
          <w:sz w:val="16"/>
        </w:rPr>
        <w:lastRenderedPageBreak/>
        <w:t>during the interregnum. They also imply that the great international corporations are far less dependent on financial capital than in the days of classical imperialism.</w:t>
      </w:r>
    </w:p>
    <w:p w14:paraId="05CF1819" w14:textId="77777777" w:rsidR="00CE5BEC" w:rsidRPr="00CE5BEC" w:rsidRDefault="00557EA8" w:rsidP="00557EA8">
      <w:pPr>
        <w:rPr>
          <w:rStyle w:val="StyleUnderline"/>
          <w:highlight w:val="green"/>
        </w:rPr>
      </w:pPr>
      <w:r w:rsidRPr="00CE5BEC">
        <w:rPr>
          <w:sz w:val="16"/>
        </w:rPr>
        <w:t xml:space="preserve">The vast equity holdings of “shadow banks” are certainly important insofar as voting power within large corporations is concerned, and they thus play a role in the decision-making of nonfinancial corporations. </w:t>
      </w:r>
      <w:r w:rsidRPr="00CE5BEC">
        <w:rPr>
          <w:rStyle w:val="StyleUnderline"/>
        </w:rPr>
        <w:t>It is, however, a wild overstretch to claim that the Big Three dictate terms to corporate USA</w:t>
      </w:r>
      <w:r w:rsidRPr="00CE5BEC">
        <w:rPr>
          <w:sz w:val="16"/>
        </w:rPr>
        <w:t xml:space="preserve">. </w:t>
      </w:r>
      <w:r w:rsidRPr="00CE5BEC">
        <w:rPr>
          <w:rStyle w:val="StyleUnderline"/>
        </w:rPr>
        <w:t>They are holders of equity that belongs to others</w:t>
      </w:r>
      <w:r w:rsidRPr="00CE5BEC">
        <w:rPr>
          <w:sz w:val="16"/>
        </w:rPr>
        <w:t xml:space="preserve"> — often other “shadow banks” — and seek profits by managing their securities portfolios. Their position is reminiscent of a rentier but one who strives for a balance of coexistence with the industrialist through the securities markets.</w:t>
      </w:r>
    </w:p>
    <w:p w14:paraId="3E7614D1" w14:textId="77777777" w:rsidR="00CE5BEC" w:rsidRPr="00CE5BEC" w:rsidRDefault="00557EA8" w:rsidP="00557EA8">
      <w:pPr>
        <w:rPr>
          <w:rStyle w:val="StyleUnderline"/>
          <w:highlight w:val="green"/>
        </w:rPr>
      </w:pPr>
      <w:r w:rsidRPr="00CE5BEC">
        <w:rPr>
          <w:sz w:val="16"/>
        </w:rPr>
        <w:t xml:space="preserve">The </w:t>
      </w:r>
      <w:r w:rsidRPr="00CE5BEC">
        <w:rPr>
          <w:rStyle w:val="StyleUnderline"/>
        </w:rPr>
        <w:t xml:space="preserve">driving force of </w:t>
      </w:r>
      <w:r w:rsidRPr="00A751C9">
        <w:rPr>
          <w:rStyle w:val="StyleUnderline"/>
          <w:highlight w:val="green"/>
        </w:rPr>
        <w:t>contemporary</w:t>
      </w:r>
      <w:r w:rsidRPr="00CE5BEC">
        <w:rPr>
          <w:rStyle w:val="StyleUnderline"/>
        </w:rPr>
        <w:t xml:space="preserve"> </w:t>
      </w:r>
      <w:r w:rsidRPr="00A751C9">
        <w:rPr>
          <w:rStyle w:val="StyleUnderline"/>
          <w:highlight w:val="green"/>
        </w:rPr>
        <w:t>imperialism springs from</w:t>
      </w:r>
      <w:r w:rsidRPr="00CE5BEC">
        <w:rPr>
          <w:rStyle w:val="StyleUnderline"/>
        </w:rPr>
        <w:t xml:space="preserve"> this pairing of </w:t>
      </w:r>
      <w:r w:rsidRPr="00A751C9">
        <w:rPr>
          <w:rStyle w:val="StyleUnderline"/>
          <w:highlight w:val="green"/>
        </w:rPr>
        <w:t>internationalized</w:t>
      </w:r>
      <w:r w:rsidRPr="00CE5BEC">
        <w:rPr>
          <w:rStyle w:val="StyleUnderline"/>
        </w:rPr>
        <w:t xml:space="preserve"> </w:t>
      </w:r>
      <w:r w:rsidRPr="00A751C9">
        <w:rPr>
          <w:rStyle w:val="StyleUnderline"/>
          <w:highlight w:val="green"/>
        </w:rPr>
        <w:t>industrial</w:t>
      </w:r>
      <w:r w:rsidRPr="00CE5BEC">
        <w:rPr>
          <w:rStyle w:val="StyleUnderline"/>
        </w:rPr>
        <w:t xml:space="preserve"> </w:t>
      </w:r>
      <w:r w:rsidRPr="00A751C9">
        <w:rPr>
          <w:rStyle w:val="StyleUnderline"/>
          <w:highlight w:val="green"/>
        </w:rPr>
        <w:t>with</w:t>
      </w:r>
      <w:r w:rsidRPr="00CE5BEC">
        <w:rPr>
          <w:rStyle w:val="StyleUnderline"/>
        </w:rPr>
        <w:t xml:space="preserve"> internationalized </w:t>
      </w:r>
      <w:r w:rsidRPr="00A751C9">
        <w:rPr>
          <w:rStyle w:val="StyleUnderline"/>
          <w:highlight w:val="green"/>
        </w:rPr>
        <w:t>financial capital</w:t>
      </w:r>
      <w:r w:rsidRPr="00CE5BEC">
        <w:rPr>
          <w:rStyle w:val="StyleUnderline"/>
        </w:rPr>
        <w:t xml:space="preserve">. </w:t>
      </w:r>
      <w:r w:rsidRPr="00A751C9">
        <w:rPr>
          <w:rStyle w:val="StyleUnderline"/>
          <w:highlight w:val="green"/>
        </w:rPr>
        <w:t xml:space="preserve">Neither </w:t>
      </w:r>
      <w:r w:rsidRPr="009F3AA3">
        <w:rPr>
          <w:rStyle w:val="StyleUnderline"/>
          <w:highlight w:val="green"/>
        </w:rPr>
        <w:t xml:space="preserve">dominates </w:t>
      </w:r>
      <w:r w:rsidRPr="00CE5BEC">
        <w:rPr>
          <w:rStyle w:val="StyleUnderline"/>
        </w:rPr>
        <w:t xml:space="preserve">the other and there is no fundamental clash between them. </w:t>
      </w:r>
      <w:r w:rsidRPr="00CE5BEC">
        <w:rPr>
          <w:rStyle w:val="Emphasis"/>
        </w:rPr>
        <w:t>Jointly they comprise the most aggressive form of capital known to history</w:t>
      </w:r>
      <w:r w:rsidRPr="00CE5BEC">
        <w:rPr>
          <w:rStyle w:val="StyleUnderline"/>
        </w:rPr>
        <w:t>.</w:t>
      </w:r>
    </w:p>
    <w:p w14:paraId="2E1CAC57" w14:textId="77777777" w:rsidR="00CE5BEC" w:rsidRPr="00CE5BEC" w:rsidRDefault="00557EA8" w:rsidP="00557EA8">
      <w:pPr>
        <w:rPr>
          <w:rStyle w:val="StyleUnderline"/>
          <w:highlight w:val="green"/>
        </w:rPr>
      </w:pPr>
      <w:r w:rsidRPr="00CE5BEC">
        <w:rPr>
          <w:sz w:val="16"/>
        </w:rPr>
        <w:t>Economic Requirements of Contemporary Imperialism</w:t>
      </w:r>
    </w:p>
    <w:p w14:paraId="7B7A8F54" w14:textId="77777777" w:rsidR="00CE5BEC" w:rsidRPr="00CE5BEC" w:rsidRDefault="00557EA8" w:rsidP="00557EA8">
      <w:pPr>
        <w:rPr>
          <w:rStyle w:val="StyleUnderline"/>
          <w:highlight w:val="green"/>
        </w:rPr>
      </w:pPr>
      <w:r w:rsidRPr="00CE5BEC">
        <w:rPr>
          <w:sz w:val="16"/>
        </w:rPr>
        <w:t xml:space="preserve">The </w:t>
      </w:r>
      <w:r w:rsidRPr="00CE5BEC">
        <w:rPr>
          <w:rStyle w:val="StyleUnderline"/>
        </w:rPr>
        <w:t>pairing of capitals that drives contemporary imperialism</w:t>
      </w:r>
      <w:r w:rsidRPr="00CE5BEC">
        <w:rPr>
          <w:sz w:val="16"/>
        </w:rPr>
        <w:t xml:space="preserve"> does not need territorial exclusivity and nor does it seek to form colonial empires. On the contrary, it </w:t>
      </w:r>
      <w:r w:rsidRPr="00CE5BEC">
        <w:rPr>
          <w:rStyle w:val="StyleUnderline"/>
        </w:rPr>
        <w:t>thrives on unfettered access to global</w:t>
      </w:r>
      <w:r w:rsidRPr="00CE5BEC">
        <w:rPr>
          <w:sz w:val="16"/>
        </w:rPr>
        <w:t xml:space="preserve"> natural </w:t>
      </w:r>
      <w:r w:rsidRPr="00CE5BEC">
        <w:rPr>
          <w:rStyle w:val="StyleUnderline"/>
        </w:rPr>
        <w:t>resources</w:t>
      </w:r>
      <w:r w:rsidRPr="00CE5BEC">
        <w:rPr>
          <w:sz w:val="16"/>
        </w:rPr>
        <w:t xml:space="preserve">, </w:t>
      </w:r>
      <w:r w:rsidRPr="00CE5BEC">
        <w:rPr>
          <w:rStyle w:val="StyleUnderline"/>
        </w:rPr>
        <w:t>cheap</w:t>
      </w:r>
      <w:r w:rsidRPr="00CE5BEC">
        <w:rPr>
          <w:sz w:val="16"/>
        </w:rPr>
        <w:t xml:space="preserve"> </w:t>
      </w:r>
      <w:r w:rsidRPr="00CE5BEC">
        <w:rPr>
          <w:rStyle w:val="StyleUnderline"/>
        </w:rPr>
        <w:t>labor</w:t>
      </w:r>
      <w:r w:rsidRPr="00CE5BEC">
        <w:rPr>
          <w:sz w:val="16"/>
        </w:rPr>
        <w:t xml:space="preserve"> power, </w:t>
      </w:r>
      <w:r w:rsidRPr="00CE5BEC">
        <w:rPr>
          <w:rStyle w:val="StyleUnderline"/>
        </w:rPr>
        <w:t>low taxation, loose environmental standards, and markets</w:t>
      </w:r>
      <w:r w:rsidRPr="00CE5BEC">
        <w:rPr>
          <w:sz w:val="16"/>
        </w:rPr>
        <w:t xml:space="preserve"> for its industrial, commercial, and financial components.</w:t>
      </w:r>
    </w:p>
    <w:p w14:paraId="5F17EE81" w14:textId="77777777" w:rsidR="00CE5BEC" w:rsidRPr="00CE5BEC" w:rsidRDefault="00557EA8" w:rsidP="00557EA8">
      <w:pPr>
        <w:rPr>
          <w:rStyle w:val="StyleUnderline"/>
          <w:highlight w:val="green"/>
        </w:rPr>
      </w:pPr>
      <w:r w:rsidRPr="00CE5BEC">
        <w:rPr>
          <w:sz w:val="16"/>
        </w:rPr>
        <w:t xml:space="preserve">One point to stress in this connection is that </w:t>
      </w:r>
      <w:r w:rsidRPr="00CE5BEC">
        <w:rPr>
          <w:rStyle w:val="Emphasis"/>
        </w:rPr>
        <w:t>there is no “world” capitalist class</w:t>
      </w:r>
      <w:r w:rsidRPr="00CE5BEC">
        <w:rPr>
          <w:sz w:val="16"/>
        </w:rPr>
        <w:t xml:space="preserve">. This is an illusion from the days of the ideological triumph of globalization and sole US hegemony. There is certainly a similarity of outlook among internationally active capitalists, ultimately reflecting the hegemonic power of the United States. But </w:t>
      </w:r>
      <w:r w:rsidRPr="00CE5BEC">
        <w:rPr>
          <w:rStyle w:val="StyleUnderline"/>
        </w:rPr>
        <w:t>the enormous escalation of tensions</w:t>
      </w:r>
      <w:r w:rsidRPr="00CE5BEC">
        <w:rPr>
          <w:sz w:val="16"/>
        </w:rPr>
        <w:t xml:space="preserve"> in recent years </w:t>
      </w:r>
      <w:r w:rsidRPr="00CE5BEC">
        <w:rPr>
          <w:rStyle w:val="StyleUnderline"/>
        </w:rPr>
        <w:t>shows that capitalists are, and will remain, divided into potentially hostile</w:t>
      </w:r>
      <w:r w:rsidRPr="00CE5BEC">
        <w:rPr>
          <w:sz w:val="16"/>
        </w:rPr>
        <w:t xml:space="preserve"> </w:t>
      </w:r>
      <w:r w:rsidRPr="00CE5BEC">
        <w:rPr>
          <w:rStyle w:val="StyleUnderline"/>
        </w:rPr>
        <w:t>groups</w:t>
      </w:r>
      <w:r w:rsidRPr="00CE5BEC">
        <w:rPr>
          <w:sz w:val="16"/>
        </w:rPr>
        <w:t xml:space="preserve"> internationally.</w:t>
      </w:r>
    </w:p>
    <w:p w14:paraId="249F2E62" w14:textId="77777777" w:rsidR="00CE5BEC" w:rsidRPr="00CE5BEC" w:rsidRDefault="00557EA8" w:rsidP="00557EA8">
      <w:pPr>
        <w:rPr>
          <w:rStyle w:val="StyleUnderline"/>
          <w:highlight w:val="green"/>
        </w:rPr>
      </w:pPr>
      <w:r w:rsidRPr="00CE5BEC">
        <w:rPr>
          <w:sz w:val="16"/>
        </w:rPr>
        <w:t>Incidentally, there is also no “labor aristocracy” in core countries, contrary to what Lenin claimed. The vast pressure on workers in core countries during the last four decades has disproven that notion.</w:t>
      </w:r>
    </w:p>
    <w:p w14:paraId="1D667D46" w14:textId="77777777" w:rsidR="00CE5BEC" w:rsidRPr="00CE5BEC" w:rsidRDefault="00557EA8" w:rsidP="00557EA8">
      <w:pPr>
        <w:rPr>
          <w:rStyle w:val="StyleUnderline"/>
          <w:highlight w:val="green"/>
        </w:rPr>
      </w:pPr>
      <w:r w:rsidRPr="009F3AA3">
        <w:rPr>
          <w:rStyle w:val="StyleUnderline"/>
          <w:highlight w:val="green"/>
        </w:rPr>
        <w:t>Internationally</w:t>
      </w:r>
      <w:r w:rsidRPr="00CE5BEC">
        <w:rPr>
          <w:rStyle w:val="StyleUnderline"/>
        </w:rPr>
        <w:t xml:space="preserve"> active</w:t>
      </w:r>
      <w:r w:rsidRPr="00CE5BEC">
        <w:rPr>
          <w:sz w:val="16"/>
        </w:rPr>
        <w:t xml:space="preserve"> industrial and financial </w:t>
      </w:r>
      <w:r w:rsidRPr="009F3AA3">
        <w:rPr>
          <w:rStyle w:val="StyleUnderline"/>
          <w:highlight w:val="green"/>
        </w:rPr>
        <w:t>capitals have two</w:t>
      </w:r>
      <w:r w:rsidRPr="00CE5BEC">
        <w:rPr>
          <w:rStyle w:val="StyleUnderline"/>
        </w:rPr>
        <w:t xml:space="preserve"> fundamental </w:t>
      </w:r>
      <w:r w:rsidRPr="009F3AA3">
        <w:rPr>
          <w:rStyle w:val="StyleUnderline"/>
          <w:highlight w:val="green"/>
        </w:rPr>
        <w:t>requirements</w:t>
      </w:r>
      <w:r w:rsidRPr="00CE5BEC">
        <w:rPr>
          <w:sz w:val="16"/>
        </w:rPr>
        <w:t xml:space="preserve">. </w:t>
      </w:r>
      <w:r w:rsidRPr="009F3AA3">
        <w:rPr>
          <w:rStyle w:val="StyleUnderline"/>
          <w:highlight w:val="green"/>
        </w:rPr>
        <w:t>First</w:t>
      </w:r>
      <w:r w:rsidRPr="00CE5BEC">
        <w:rPr>
          <w:sz w:val="16"/>
        </w:rPr>
        <w:t xml:space="preserve">, there must be </w:t>
      </w:r>
      <w:r w:rsidRPr="009F3AA3">
        <w:rPr>
          <w:rStyle w:val="StyleUnderline"/>
          <w:highlight w:val="green"/>
        </w:rPr>
        <w:t>clear</w:t>
      </w:r>
      <w:r w:rsidRPr="00CE5BEC">
        <w:rPr>
          <w:rStyle w:val="StyleUnderline"/>
        </w:rPr>
        <w:t xml:space="preserve"> and enforceable </w:t>
      </w:r>
      <w:r w:rsidRPr="009F3AA3">
        <w:rPr>
          <w:rStyle w:val="StyleUnderline"/>
          <w:highlight w:val="green"/>
        </w:rPr>
        <w:t>rules</w:t>
      </w:r>
      <w:r w:rsidRPr="00CE5BEC">
        <w:rPr>
          <w:sz w:val="16"/>
        </w:rPr>
        <w:t xml:space="preserve"> for the flows of productive investment, commodities, and loanable money capital. This is not simply a matter of agreement by treaty among states but something </w:t>
      </w:r>
      <w:r w:rsidRPr="00CE5BEC">
        <w:rPr>
          <w:rStyle w:val="StyleUnderline"/>
        </w:rPr>
        <w:t>that must be ensured by appropriately structured institutions</w:t>
      </w:r>
      <w:r w:rsidRPr="00CE5BEC">
        <w:rPr>
          <w:sz w:val="16"/>
        </w:rPr>
        <w:t xml:space="preserve">, such as the International Monetary Fund, the World Bank, the World Trade Organization, the Bank for International Settlements, and so on. </w:t>
      </w:r>
      <w:r w:rsidRPr="009F3AA3">
        <w:rPr>
          <w:rStyle w:val="StyleUnderline"/>
          <w:highlight w:val="green"/>
        </w:rPr>
        <w:t>Second</w:t>
      </w:r>
      <w:r w:rsidRPr="00CE5BEC">
        <w:rPr>
          <w:rStyle w:val="StyleUnderline"/>
        </w:rPr>
        <w:t xml:space="preserve">, there must be a </w:t>
      </w:r>
      <w:r w:rsidRPr="009F3AA3">
        <w:rPr>
          <w:rStyle w:val="StyleUnderline"/>
          <w:highlight w:val="green"/>
        </w:rPr>
        <w:t>reliable</w:t>
      </w:r>
      <w:r w:rsidRPr="00CE5BEC">
        <w:rPr>
          <w:rStyle w:val="StyleUnderline"/>
        </w:rPr>
        <w:t xml:space="preserve"> form of </w:t>
      </w:r>
      <w:r w:rsidRPr="009F3AA3">
        <w:rPr>
          <w:rStyle w:val="StyleUnderline"/>
          <w:highlight w:val="green"/>
        </w:rPr>
        <w:t>world money</w:t>
      </w:r>
      <w:r w:rsidRPr="00CE5BEC">
        <w:rPr>
          <w:sz w:val="16"/>
        </w:rPr>
        <w:t xml:space="preserve"> to act as a unit of account, means of payment, and reserve of value.</w:t>
      </w:r>
    </w:p>
    <w:p w14:paraId="6B095693" w14:textId="77777777" w:rsidR="00CE5BEC" w:rsidRPr="00CE5BEC" w:rsidRDefault="00557EA8" w:rsidP="00557EA8">
      <w:pPr>
        <w:rPr>
          <w:rStyle w:val="StyleUnderline"/>
          <w:highlight w:val="green"/>
        </w:rPr>
      </w:pPr>
      <w:r w:rsidRPr="009F3AA3">
        <w:rPr>
          <w:rStyle w:val="StyleUnderline"/>
          <w:highlight w:val="green"/>
        </w:rPr>
        <w:t>Both requirements</w:t>
      </w:r>
      <w:r w:rsidRPr="00CE5BEC">
        <w:rPr>
          <w:sz w:val="16"/>
        </w:rPr>
        <w:t xml:space="preserve"> — especially the latter — </w:t>
      </w:r>
      <w:r w:rsidRPr="00CE5BEC">
        <w:rPr>
          <w:rStyle w:val="StyleUnderline"/>
        </w:rPr>
        <w:t>reflect</w:t>
      </w:r>
      <w:r w:rsidRPr="00CE5BEC">
        <w:rPr>
          <w:sz w:val="16"/>
        </w:rPr>
        <w:t xml:space="preserve"> the peculiar character of </w:t>
      </w:r>
      <w:r w:rsidRPr="00CE5BEC">
        <w:rPr>
          <w:rStyle w:val="StyleUnderline"/>
        </w:rPr>
        <w:t>the world economy, which</w:t>
      </w:r>
      <w:r w:rsidRPr="00CE5BEC">
        <w:rPr>
          <w:sz w:val="16"/>
        </w:rPr>
        <w:t xml:space="preserve">, unlike the domestic, </w:t>
      </w:r>
      <w:r w:rsidRPr="00CE5BEC">
        <w:rPr>
          <w:rStyle w:val="StyleUnderline"/>
        </w:rPr>
        <w:t>inherently lacks the coordinating and organizing presence of one national state.</w:t>
      </w:r>
      <w:r w:rsidRPr="00CE5BEC">
        <w:rPr>
          <w:sz w:val="16"/>
        </w:rPr>
        <w:t xml:space="preserve"> Nonetheless, industrial and financial capitals still need the support of national states as they navigate the straits of the world market.</w:t>
      </w:r>
    </w:p>
    <w:p w14:paraId="3FC33F33" w14:textId="77777777" w:rsidR="00CE5BEC" w:rsidRPr="00CE5BEC" w:rsidRDefault="00557EA8" w:rsidP="00557EA8">
      <w:pPr>
        <w:rPr>
          <w:rStyle w:val="StyleUnderline"/>
          <w:highlight w:val="green"/>
        </w:rPr>
      </w:pPr>
      <w:r w:rsidRPr="009F3AA3">
        <w:rPr>
          <w:rStyle w:val="StyleUnderline"/>
          <w:highlight w:val="green"/>
        </w:rPr>
        <w:t>Inevitably</w:t>
      </w:r>
      <w:r w:rsidRPr="00CE5BEC">
        <w:rPr>
          <w:rStyle w:val="StyleUnderline"/>
        </w:rPr>
        <w:t>, the system of national states</w:t>
      </w:r>
      <w:r w:rsidRPr="00CE5BEC">
        <w:rPr>
          <w:sz w:val="16"/>
        </w:rPr>
        <w:t xml:space="preserve"> — as distinct from the system of internationally competing capitals — </w:t>
      </w:r>
      <w:r w:rsidRPr="009F3AA3">
        <w:rPr>
          <w:rStyle w:val="StyleUnderline"/>
          <w:highlight w:val="green"/>
        </w:rPr>
        <w:t>enters</w:t>
      </w:r>
      <w:r w:rsidRPr="00CE5BEC">
        <w:rPr>
          <w:rStyle w:val="StyleUnderline"/>
        </w:rPr>
        <w:t xml:space="preserve"> </w:t>
      </w:r>
      <w:r w:rsidRPr="00CE5BEC">
        <w:rPr>
          <w:sz w:val="16"/>
        </w:rPr>
        <w:t>the picture and brings its own noneconomic considerations to bear.</w:t>
      </w:r>
    </w:p>
    <w:p w14:paraId="305B63FD" w14:textId="77777777" w:rsidR="00CE5BEC" w:rsidRPr="00CE5BEC" w:rsidRDefault="00557EA8" w:rsidP="00557EA8">
      <w:pPr>
        <w:rPr>
          <w:rStyle w:val="StyleUnderline"/>
          <w:highlight w:val="green"/>
        </w:rPr>
      </w:pPr>
      <w:r w:rsidRPr="00CE5BEC">
        <w:rPr>
          <w:sz w:val="16"/>
        </w:rPr>
        <w:t xml:space="preserve">The Role of </w:t>
      </w:r>
      <w:r w:rsidRPr="009F3AA3">
        <w:rPr>
          <w:rStyle w:val="StyleUnderline"/>
          <w:highlight w:val="green"/>
        </w:rPr>
        <w:t>Hegemony</w:t>
      </w:r>
    </w:p>
    <w:p w14:paraId="51AF1192" w14:textId="77777777" w:rsidR="00CE5BEC" w:rsidRPr="00CE5BEC" w:rsidRDefault="00557EA8" w:rsidP="00557EA8">
      <w:pPr>
        <w:rPr>
          <w:rStyle w:val="StyleUnderline"/>
          <w:highlight w:val="green"/>
        </w:rPr>
      </w:pPr>
      <w:r w:rsidRPr="00CE5BEC">
        <w:rPr>
          <w:sz w:val="16"/>
        </w:rPr>
        <w:t>The characteristic feature of the system of national states is hegemony, and there are few guides better than Gramsci to approaching this issue, as Robert Cox suggested a long time ago. Gramsci’s focus was on the domestic balance of classes and the resultant political outcomes, rather than international state relations. The point that matters for our purposes, however, is that, for Gramsci, hegemony involves coercion as well as consent. Both are crucial to how contemporary imperialism operates.</w:t>
      </w:r>
    </w:p>
    <w:p w14:paraId="2E022494" w14:textId="77777777" w:rsidR="00CE5BEC" w:rsidRPr="00CE5BEC" w:rsidRDefault="00557EA8" w:rsidP="00557EA8">
      <w:pPr>
        <w:rPr>
          <w:rStyle w:val="StyleUnderline"/>
          <w:highlight w:val="green"/>
        </w:rPr>
      </w:pPr>
      <w:r w:rsidRPr="00CE5BEC">
        <w:rPr>
          <w:sz w:val="16"/>
        </w:rPr>
        <w:t>There is no ‘world’ capitalist class. This is an illusion from the days of the ideological triumph of globalization and sole US hegemony.</w:t>
      </w:r>
    </w:p>
    <w:p w14:paraId="36CE61A6" w14:textId="77777777" w:rsidR="00CE5BEC" w:rsidRPr="00CE5BEC" w:rsidRDefault="00557EA8" w:rsidP="00557EA8">
      <w:pPr>
        <w:rPr>
          <w:rStyle w:val="StyleUnderline"/>
          <w:highlight w:val="green"/>
        </w:rPr>
      </w:pPr>
      <w:r w:rsidRPr="00CE5BEC">
        <w:rPr>
          <w:rStyle w:val="StyleUnderline"/>
        </w:rPr>
        <w:t>The United States was the sole hegemon for nearly three decades after the collapse of the Soviet Union</w:t>
      </w:r>
      <w:r w:rsidRPr="00CE5BEC">
        <w:rPr>
          <w:sz w:val="16"/>
        </w:rPr>
        <w:t>, its power deriving from economic predominance reflected in the size of its GDP and its attendant markets, the volume of its international trade, and the magnitude of inward and outward capital flows. Above all, its hegemonic position derived from the unique ability to entrench its own domestic currency as world money.</w:t>
      </w:r>
    </w:p>
    <w:p w14:paraId="56A83100" w14:textId="77777777" w:rsidR="00CE5BEC" w:rsidRPr="00CE5BEC" w:rsidRDefault="00557EA8" w:rsidP="00557EA8">
      <w:pPr>
        <w:rPr>
          <w:rStyle w:val="StyleUnderline"/>
          <w:highlight w:val="green"/>
        </w:rPr>
      </w:pPr>
      <w:r w:rsidRPr="00CE5BEC">
        <w:rPr>
          <w:rStyle w:val="StyleUnderline"/>
        </w:rPr>
        <w:lastRenderedPageBreak/>
        <w:t>US coercive power is partly economic</w:t>
      </w:r>
      <w:r w:rsidRPr="00CE5BEC">
        <w:rPr>
          <w:sz w:val="16"/>
        </w:rPr>
        <w:t xml:space="preserve"> as is evidenced by the enormous range of sanctions that it regularly imposes on others. </w:t>
      </w:r>
      <w:r w:rsidRPr="00CE5BEC">
        <w:rPr>
          <w:rStyle w:val="StyleUnderline"/>
        </w:rPr>
        <w:t>Primarily, however, it is military</w:t>
      </w:r>
      <w:r w:rsidRPr="00CE5BEC">
        <w:rPr>
          <w:sz w:val="16"/>
        </w:rPr>
        <w:t>, drawing on enormous expenditures that currently exceed $1 trillion annually. This is greater than that of the “old” imperialist powers by at least one order of magnitude and finances a vast network of military bases across the globe. Unlike the classical period, militarization and a huge military-industrial complex are permanent and integral features of the US economy.</w:t>
      </w:r>
    </w:p>
    <w:p w14:paraId="1CBF327A" w14:textId="77777777" w:rsidR="00CE5BEC" w:rsidRPr="00CE5BEC" w:rsidRDefault="00557EA8" w:rsidP="00557EA8">
      <w:pPr>
        <w:rPr>
          <w:rStyle w:val="StyleUnderline"/>
          <w:highlight w:val="green"/>
        </w:rPr>
      </w:pPr>
      <w:r w:rsidRPr="00CE5BEC">
        <w:rPr>
          <w:rStyle w:val="StyleUnderline"/>
        </w:rPr>
        <w:t>The US power of consent is based on</w:t>
      </w:r>
      <w:r w:rsidRPr="00CE5BEC">
        <w:rPr>
          <w:sz w:val="16"/>
        </w:rPr>
        <w:t xml:space="preserve"> its </w:t>
      </w:r>
      <w:r w:rsidRPr="00CE5BEC">
        <w:rPr>
          <w:rStyle w:val="StyleUnderline"/>
        </w:rPr>
        <w:t>dominant role across the range of international institutions</w:t>
      </w:r>
      <w:r w:rsidRPr="00CE5BEC">
        <w:rPr>
          <w:sz w:val="16"/>
        </w:rPr>
        <w:t xml:space="preserve"> that regulate international economic activity. This form of power </w:t>
      </w:r>
      <w:r w:rsidRPr="00CE5BEC">
        <w:rPr>
          <w:rStyle w:val="StyleUnderline"/>
        </w:rPr>
        <w:t>draws on universities and think tanks that produce the prevalent ideology i</w:t>
      </w:r>
      <w:r w:rsidRPr="00CE5BEC">
        <w:rPr>
          <w:sz w:val="16"/>
        </w:rPr>
        <w:t xml:space="preserve">n international institutions. It has </w:t>
      </w:r>
      <w:r w:rsidRPr="00CE5BEC">
        <w:rPr>
          <w:rStyle w:val="StyleUnderline"/>
        </w:rPr>
        <w:t>proven instrumental to generating a common outlook among internationally active capitalists</w:t>
      </w:r>
      <w:r w:rsidRPr="00CE5BEC">
        <w:rPr>
          <w:sz w:val="16"/>
        </w:rPr>
        <w:t xml:space="preserve"> across the world for several decades.</w:t>
      </w:r>
    </w:p>
    <w:p w14:paraId="1A124E1E" w14:textId="77777777" w:rsidR="00CE5BEC" w:rsidRPr="00CE5BEC" w:rsidRDefault="00557EA8" w:rsidP="00557EA8">
      <w:pPr>
        <w:rPr>
          <w:rStyle w:val="StyleUnderline"/>
          <w:highlight w:val="green"/>
        </w:rPr>
      </w:pPr>
      <w:r w:rsidRPr="00CE5BEC">
        <w:rPr>
          <w:rStyle w:val="StyleUnderline"/>
        </w:rPr>
        <w:t>As sole hegemon, the United States has consistently furthered the interests of its globally active capitals</w:t>
      </w:r>
      <w:r w:rsidRPr="00CE5BEC">
        <w:rPr>
          <w:sz w:val="16"/>
        </w:rPr>
        <w:t xml:space="preserve">. In doing so, </w:t>
      </w:r>
      <w:r w:rsidRPr="00CE5BEC">
        <w:rPr>
          <w:rStyle w:val="StyleUnderline"/>
        </w:rPr>
        <w:t>it has created conditions that also allow the capitals of other “old” imperialist countries to operate profitably</w:t>
      </w:r>
      <w:r w:rsidRPr="00CE5BEC">
        <w:rPr>
          <w:sz w:val="16"/>
        </w:rPr>
        <w:t xml:space="preserve">, not least </w:t>
      </w:r>
      <w:r w:rsidRPr="00CE5BEC">
        <w:rPr>
          <w:rStyle w:val="StyleUnderline"/>
        </w:rPr>
        <w:t>by ensuring controlled access to dollars at critical moments</w:t>
      </w:r>
      <w:r w:rsidRPr="00CE5BEC">
        <w:rPr>
          <w:sz w:val="16"/>
        </w:rPr>
        <w:t xml:space="preserve">, as in 2008 but also in 2020. In this regard, too, </w:t>
      </w:r>
      <w:r w:rsidRPr="00CE5BEC">
        <w:rPr>
          <w:rStyle w:val="StyleUnderline"/>
        </w:rPr>
        <w:t>contemporary imperialism is dramatically different from the classical version.</w:t>
      </w:r>
    </w:p>
    <w:p w14:paraId="2AFDE515" w14:textId="77777777" w:rsidR="00CE5BEC" w:rsidRPr="00CE5BEC" w:rsidRDefault="00557EA8" w:rsidP="00557EA8">
      <w:pPr>
        <w:rPr>
          <w:rStyle w:val="StyleUnderline"/>
          <w:highlight w:val="green"/>
        </w:rPr>
      </w:pPr>
      <w:r w:rsidRPr="009F3AA3">
        <w:rPr>
          <w:rStyle w:val="StyleUnderline"/>
          <w:highlight w:val="green"/>
        </w:rPr>
        <w:t>The</w:t>
      </w:r>
      <w:r w:rsidRPr="00CE5BEC">
        <w:rPr>
          <w:sz w:val="16"/>
        </w:rPr>
        <w:t xml:space="preserve"> hegemonic </w:t>
      </w:r>
      <w:r w:rsidRPr="009F3AA3">
        <w:rPr>
          <w:rStyle w:val="StyleUnderline"/>
          <w:highlight w:val="green"/>
        </w:rPr>
        <w:t>problem</w:t>
      </w:r>
      <w:r w:rsidRPr="00CE5BEC">
        <w:rPr>
          <w:rStyle w:val="StyleUnderline"/>
        </w:rPr>
        <w:t xml:space="preserve"> for the United States </w:t>
      </w:r>
      <w:r w:rsidRPr="009F3AA3">
        <w:rPr>
          <w:rStyle w:val="StyleUnderline"/>
          <w:highlight w:val="green"/>
        </w:rPr>
        <w:t>arose out of</w:t>
      </w:r>
      <w:r w:rsidRPr="00CE5BEC">
        <w:rPr>
          <w:rStyle w:val="StyleUnderline"/>
        </w:rPr>
        <w:t xml:space="preserve"> the </w:t>
      </w:r>
      <w:r w:rsidRPr="009F3AA3">
        <w:rPr>
          <w:rStyle w:val="StyleUnderline"/>
          <w:highlight w:val="green"/>
        </w:rPr>
        <w:t>contradictory nature of these tendencies</w:t>
      </w:r>
      <w:r w:rsidRPr="00CE5BEC">
        <w:rPr>
          <w:sz w:val="16"/>
        </w:rPr>
        <w:t>.</w:t>
      </w:r>
    </w:p>
    <w:p w14:paraId="5EA53817" w14:textId="77777777" w:rsidR="00CE5BEC" w:rsidRPr="00CE5BEC" w:rsidRDefault="00557EA8" w:rsidP="00557EA8">
      <w:pPr>
        <w:rPr>
          <w:rStyle w:val="StyleUnderline"/>
          <w:highlight w:val="green"/>
        </w:rPr>
      </w:pPr>
      <w:r w:rsidRPr="00CE5BEC">
        <w:rPr>
          <w:sz w:val="16"/>
        </w:rPr>
        <w:t xml:space="preserve">On the one hand, </w:t>
      </w:r>
      <w:r w:rsidRPr="009F3AA3">
        <w:rPr>
          <w:rStyle w:val="StyleUnderline"/>
          <w:highlight w:val="green"/>
        </w:rPr>
        <w:t>favoring</w:t>
      </w:r>
      <w:r w:rsidRPr="00CE5BEC">
        <w:rPr>
          <w:sz w:val="16"/>
        </w:rPr>
        <w:t xml:space="preserve"> the interests of </w:t>
      </w:r>
      <w:r w:rsidRPr="009F3AA3">
        <w:rPr>
          <w:rStyle w:val="StyleUnderline"/>
          <w:highlight w:val="green"/>
        </w:rPr>
        <w:t>internationally</w:t>
      </w:r>
      <w:r w:rsidRPr="00CE5BEC">
        <w:rPr>
          <w:rStyle w:val="StyleUnderline"/>
        </w:rPr>
        <w:t xml:space="preserve"> active </w:t>
      </w:r>
      <w:r w:rsidRPr="009F3AA3">
        <w:rPr>
          <w:rStyle w:val="StyleUnderline"/>
          <w:highlight w:val="green"/>
        </w:rPr>
        <w:t>capitals had substantial costs for</w:t>
      </w:r>
      <w:r w:rsidRPr="00CE5BEC">
        <w:rPr>
          <w:rStyle w:val="StyleUnderline"/>
        </w:rPr>
        <w:t xml:space="preserve"> sections of </w:t>
      </w:r>
      <w:r w:rsidRPr="009F3AA3">
        <w:rPr>
          <w:rStyle w:val="StyleUnderline"/>
          <w:highlight w:val="green"/>
        </w:rPr>
        <w:t>the US</w:t>
      </w:r>
      <w:r w:rsidRPr="00CE5BEC">
        <w:rPr>
          <w:rStyle w:val="StyleUnderline"/>
        </w:rPr>
        <w:t xml:space="preserve"> domestic economy</w:t>
      </w:r>
      <w:r w:rsidRPr="00CE5BEC">
        <w:rPr>
          <w:sz w:val="16"/>
        </w:rPr>
        <w:t>. Manufacturing migrated, leaving behind persistent unemployment, enterprises registered in tax havens to avoid taxes, technical capacity was lost, and so on.</w:t>
      </w:r>
    </w:p>
    <w:p w14:paraId="7152760D" w14:textId="77777777" w:rsidR="00CE5BEC" w:rsidRPr="00CE5BEC" w:rsidRDefault="00557EA8" w:rsidP="00557EA8">
      <w:pPr>
        <w:rPr>
          <w:rStyle w:val="StyleUnderline"/>
          <w:highlight w:val="green"/>
        </w:rPr>
      </w:pPr>
      <w:r w:rsidRPr="00CE5BEC">
        <w:rPr>
          <w:sz w:val="16"/>
        </w:rPr>
        <w:t xml:space="preserve">On the other, </w:t>
      </w:r>
      <w:r w:rsidRPr="00CE5BEC">
        <w:rPr>
          <w:rStyle w:val="StyleUnderline"/>
        </w:rPr>
        <w:t xml:space="preserve">the relocation of productive capacity </w:t>
      </w:r>
      <w:r w:rsidRPr="009F3AA3">
        <w:rPr>
          <w:rStyle w:val="StyleUnderline"/>
          <w:highlight w:val="green"/>
        </w:rPr>
        <w:t>helped the emergence of independent centers of capitalist accumulation</w:t>
      </w:r>
      <w:r w:rsidRPr="00CE5BEC">
        <w:rPr>
          <w:sz w:val="16"/>
        </w:rPr>
        <w:t xml:space="preserve"> in what were previously considered the Second and the Third Worlds. The main role was played by national states that navigated the shoals of globalized production, trade, and finance. But relocation of production was also a crucial factor.</w:t>
      </w:r>
    </w:p>
    <w:p w14:paraId="0C2D686F" w14:textId="77777777" w:rsidR="00CE5BEC" w:rsidRPr="00CE5BEC" w:rsidRDefault="00557EA8" w:rsidP="00557EA8">
      <w:pPr>
        <w:rPr>
          <w:rStyle w:val="StyleUnderline"/>
          <w:highlight w:val="green"/>
        </w:rPr>
      </w:pPr>
      <w:r w:rsidRPr="00CE5BEC">
        <w:rPr>
          <w:rStyle w:val="StyleUnderline"/>
        </w:rPr>
        <w:t xml:space="preserve">The </w:t>
      </w:r>
      <w:r w:rsidRPr="009F3AA3">
        <w:rPr>
          <w:rStyle w:val="StyleUnderline"/>
          <w:highlight w:val="green"/>
        </w:rPr>
        <w:t>prime example is</w:t>
      </w:r>
      <w:r w:rsidRPr="00CE5BEC">
        <w:rPr>
          <w:rStyle w:val="StyleUnderline"/>
        </w:rPr>
        <w:t xml:space="preserve"> obviously </w:t>
      </w:r>
      <w:r w:rsidRPr="009F3AA3">
        <w:rPr>
          <w:rStyle w:val="StyleUnderline"/>
          <w:highlight w:val="green"/>
        </w:rPr>
        <w:t>China</w:t>
      </w:r>
      <w:r w:rsidRPr="00CE5BEC">
        <w:rPr>
          <w:sz w:val="16"/>
        </w:rPr>
        <w:t>, which has emerged as the largest manufacturing and trading country in the world. To be sure, giant Chinese industrial and financial enterprises have distinctive features and relations compared to their US equivalents, not least since several of them are state owned. But the finance capitals of classical imperialism also differed substantially among themselves as, for instance, Kozo Uno pointed out.</w:t>
      </w:r>
    </w:p>
    <w:p w14:paraId="7EB49E10" w14:textId="77777777" w:rsidR="00CE5BEC" w:rsidRPr="00CE5BEC" w:rsidRDefault="00557EA8" w:rsidP="00557EA8">
      <w:pPr>
        <w:rPr>
          <w:rStyle w:val="StyleUnderline"/>
          <w:highlight w:val="green"/>
        </w:rPr>
      </w:pPr>
      <w:r w:rsidRPr="00CE5BEC">
        <w:rPr>
          <w:sz w:val="16"/>
        </w:rPr>
        <w:t xml:space="preserve">For our purposes, </w:t>
      </w:r>
      <w:r w:rsidRPr="00CE5BEC">
        <w:rPr>
          <w:rStyle w:val="StyleUnderline"/>
        </w:rPr>
        <w:t>enormous Chinese, Indian, Brazilian, Korean, Russian, and other industrial and financial enterprises increasingly operate on a global scale</w:t>
      </w:r>
      <w:r w:rsidRPr="00CE5BEC">
        <w:rPr>
          <w:sz w:val="16"/>
        </w:rPr>
        <w:t xml:space="preserve"> and seek state support to influence the rules of the game as well as to determine world money. That means primarily their own state, though they also cultivate relations with other states.</w:t>
      </w:r>
    </w:p>
    <w:p w14:paraId="6C4009A7" w14:textId="77777777" w:rsidR="00CE5BEC" w:rsidRPr="00CE5BEC" w:rsidRDefault="00557EA8" w:rsidP="00557EA8">
      <w:pPr>
        <w:rPr>
          <w:rStyle w:val="StyleUnderline"/>
          <w:highlight w:val="green"/>
        </w:rPr>
      </w:pPr>
      <w:r w:rsidRPr="00CE5BEC">
        <w:rPr>
          <w:sz w:val="16"/>
        </w:rPr>
        <w:t>The Drive to War</w:t>
      </w:r>
    </w:p>
    <w:p w14:paraId="16EB917D" w14:textId="77777777" w:rsidR="00CE5BEC" w:rsidRPr="00CE5BEC" w:rsidRDefault="00557EA8" w:rsidP="00557EA8">
      <w:pPr>
        <w:rPr>
          <w:rStyle w:val="StyleUnderline"/>
          <w:highlight w:val="green"/>
        </w:rPr>
      </w:pPr>
      <w:r w:rsidRPr="009F3AA3">
        <w:rPr>
          <w:rStyle w:val="StyleUnderline"/>
          <w:highlight w:val="green"/>
        </w:rPr>
        <w:t>The</w:t>
      </w:r>
      <w:r w:rsidRPr="00CE5BEC">
        <w:rPr>
          <w:rStyle w:val="StyleUnderline"/>
        </w:rPr>
        <w:t xml:space="preserve"> roots of the steadily aggravating imperialist contests are to be found in this configuration of global capitalism</w:t>
      </w:r>
      <w:r w:rsidRPr="00CE5BEC">
        <w:rPr>
          <w:sz w:val="16"/>
        </w:rPr>
        <w:t xml:space="preserve">. The </w:t>
      </w:r>
      <w:r w:rsidRPr="009F3AA3">
        <w:rPr>
          <w:rStyle w:val="Emphasis"/>
          <w:highlight w:val="green"/>
        </w:rPr>
        <w:t>United States will</w:t>
      </w:r>
      <w:r w:rsidRPr="00CE5BEC">
        <w:rPr>
          <w:rStyle w:val="Emphasis"/>
        </w:rPr>
        <w:t xml:space="preserve"> obviously </w:t>
      </w:r>
      <w:r w:rsidRPr="009F3AA3">
        <w:rPr>
          <w:rStyle w:val="Emphasis"/>
          <w:highlight w:val="green"/>
        </w:rPr>
        <w:t>not submit</w:t>
      </w:r>
      <w:r w:rsidRPr="00CE5BEC">
        <w:rPr>
          <w:sz w:val="16"/>
        </w:rPr>
        <w:t xml:space="preserve"> to the challenge </w:t>
      </w:r>
      <w:r w:rsidRPr="009F3AA3">
        <w:rPr>
          <w:rStyle w:val="StyleUnderline"/>
          <w:highlight w:val="green"/>
        </w:rPr>
        <w:t>and</w:t>
      </w:r>
      <w:r w:rsidRPr="00CE5BEC">
        <w:rPr>
          <w:rStyle w:val="StyleUnderline"/>
        </w:rPr>
        <w:t xml:space="preserve"> </w:t>
      </w:r>
      <w:r w:rsidRPr="009F3AA3">
        <w:rPr>
          <w:rStyle w:val="StyleUnderline"/>
          <w:highlight w:val="green"/>
        </w:rPr>
        <w:t>draws on</w:t>
      </w:r>
      <w:r w:rsidRPr="00CE5BEC">
        <w:rPr>
          <w:rStyle w:val="StyleUnderline"/>
        </w:rPr>
        <w:t xml:space="preserve"> its vast </w:t>
      </w:r>
      <w:r w:rsidRPr="009F3AA3">
        <w:rPr>
          <w:rStyle w:val="StyleUnderline"/>
          <w:highlight w:val="green"/>
        </w:rPr>
        <w:t>military</w:t>
      </w:r>
      <w:r w:rsidRPr="00CE5BEC">
        <w:rPr>
          <w:rStyle w:val="StyleUnderline"/>
        </w:rPr>
        <w:t xml:space="preserve">, political, and monetary power </w:t>
      </w:r>
      <w:r w:rsidRPr="009F3AA3">
        <w:rPr>
          <w:rStyle w:val="StyleUnderline"/>
          <w:highlight w:val="green"/>
        </w:rPr>
        <w:t xml:space="preserve">to protect </w:t>
      </w:r>
      <w:r w:rsidRPr="00CE5BEC">
        <w:rPr>
          <w:rStyle w:val="StyleUnderline"/>
        </w:rPr>
        <w:t xml:space="preserve">its </w:t>
      </w:r>
      <w:r w:rsidRPr="009F3AA3">
        <w:rPr>
          <w:rStyle w:val="StyleUnderline"/>
          <w:highlight w:val="green"/>
        </w:rPr>
        <w:t>hegemony. That makes it the main threat</w:t>
      </w:r>
      <w:r w:rsidRPr="00CE5BEC">
        <w:rPr>
          <w:rStyle w:val="StyleUnderline"/>
        </w:rPr>
        <w:t xml:space="preserve"> to world peace.</w:t>
      </w:r>
    </w:p>
    <w:p w14:paraId="393196A7" w14:textId="77777777" w:rsidR="00CE5BEC" w:rsidRPr="00CE5BEC" w:rsidRDefault="00557EA8" w:rsidP="00557EA8">
      <w:pPr>
        <w:rPr>
          <w:rStyle w:val="StyleUnderline"/>
          <w:highlight w:val="green"/>
        </w:rPr>
      </w:pPr>
      <w:r w:rsidRPr="00CE5BEC">
        <w:rPr>
          <w:sz w:val="16"/>
        </w:rPr>
        <w:t xml:space="preserve">The current contests are, in other words, reminiscent of the pre-1914 era, in the fundamental sense of being driven by underlying economic motives. </w:t>
      </w:r>
      <w:r w:rsidRPr="00CE5BEC">
        <w:rPr>
          <w:rStyle w:val="Emphasis"/>
        </w:rPr>
        <w:t>This does not mean that crude economic calculation is behind every flare up, but it does mean that the contests have deep material roots.</w:t>
      </w:r>
      <w:r w:rsidRPr="00CE5BEC">
        <w:rPr>
          <w:sz w:val="16"/>
        </w:rPr>
        <w:t xml:space="preserve"> They are, thus, extraordinarily dangerous and difficult to deal with.</w:t>
      </w:r>
    </w:p>
    <w:p w14:paraId="049035BF" w14:textId="77777777" w:rsidR="00CE5BEC" w:rsidRPr="00CE5BEC" w:rsidRDefault="00557EA8" w:rsidP="00557EA8">
      <w:pPr>
        <w:rPr>
          <w:rStyle w:val="StyleUnderline"/>
          <w:highlight w:val="green"/>
        </w:rPr>
      </w:pPr>
      <w:r w:rsidRPr="00CE5BEC">
        <w:rPr>
          <w:rStyle w:val="StyleUnderline"/>
        </w:rPr>
        <w:t>There is nothing meritorious or progressive about Chinese, Indian, Russian, or any other capitalism</w:t>
      </w:r>
      <w:r w:rsidRPr="00CE5BEC">
        <w:rPr>
          <w:sz w:val="16"/>
        </w:rPr>
        <w:t>.</w:t>
      </w:r>
    </w:p>
    <w:p w14:paraId="34BCBFAE" w14:textId="77777777" w:rsidR="00CE5BEC" w:rsidRPr="00CE5BEC" w:rsidRDefault="00557EA8" w:rsidP="00557EA8">
      <w:pPr>
        <w:rPr>
          <w:rStyle w:val="StyleUnderline"/>
          <w:highlight w:val="green"/>
        </w:rPr>
      </w:pPr>
      <w:r w:rsidRPr="00CE5BEC">
        <w:rPr>
          <w:sz w:val="16"/>
        </w:rPr>
        <w:t>M</w:t>
      </w:r>
      <w:r w:rsidRPr="00CE5BEC">
        <w:rPr>
          <w:rStyle w:val="StyleUnderline"/>
        </w:rPr>
        <w:t>oreover, the contests are qualitatively different to the opposition between the United States and the Soviet Union, which was</w:t>
      </w:r>
      <w:r w:rsidRPr="00CE5BEC">
        <w:rPr>
          <w:sz w:val="16"/>
        </w:rPr>
        <w:t xml:space="preserve"> primarily political and ideological. During the interregnum, the United States has relied on the support of the “old” imperialist powers, primarily by </w:t>
      </w:r>
      <w:r w:rsidRPr="00CE5BEC">
        <w:rPr>
          <w:rStyle w:val="StyleUnderline"/>
        </w:rPr>
        <w:t>drawing on its power of consent</w:t>
      </w:r>
      <w:r w:rsidRPr="00CE5BEC">
        <w:rPr>
          <w:sz w:val="16"/>
        </w:rPr>
        <w:t>, rooted in anti-Soviet times. Nothing guarantees that it will be able to do so forever.</w:t>
      </w:r>
    </w:p>
    <w:p w14:paraId="7F962B69" w14:textId="77777777" w:rsidR="00CE5BEC" w:rsidRPr="00CE5BEC" w:rsidRDefault="00557EA8" w:rsidP="00557EA8">
      <w:pPr>
        <w:rPr>
          <w:rStyle w:val="StyleUnderline"/>
          <w:highlight w:val="green"/>
        </w:rPr>
      </w:pPr>
      <w:r w:rsidRPr="00CE5BEC">
        <w:rPr>
          <w:rStyle w:val="StyleUnderline"/>
        </w:rPr>
        <w:t>The Left is thus faced with a difficult but</w:t>
      </w:r>
      <w:r w:rsidRPr="00CE5BEC">
        <w:rPr>
          <w:sz w:val="16"/>
        </w:rPr>
        <w:t xml:space="preserve"> at the same time </w:t>
      </w:r>
      <w:r w:rsidRPr="00CE5BEC">
        <w:rPr>
          <w:rStyle w:val="StyleUnderline"/>
        </w:rPr>
        <w:t>clear choice</w:t>
      </w:r>
      <w:r w:rsidRPr="00CE5BEC">
        <w:rPr>
          <w:sz w:val="16"/>
        </w:rPr>
        <w:t xml:space="preserve">. The gradual emergence of “multipolarity” as other powerful states challenge US hegemony has created some space for smaller countries to defend their own interests. But </w:t>
      </w:r>
      <w:r w:rsidRPr="00CE5BEC">
        <w:rPr>
          <w:rStyle w:val="StyleUnderline"/>
        </w:rPr>
        <w:t xml:space="preserve">there is nothing </w:t>
      </w:r>
      <w:r w:rsidRPr="00CE5BEC">
        <w:rPr>
          <w:rStyle w:val="StyleUnderline"/>
        </w:rPr>
        <w:lastRenderedPageBreak/>
        <w:t>meritorious or progressive about Chinese, Indian, Russian, or any other capitalism</w:t>
      </w:r>
      <w:r w:rsidRPr="00CE5BEC">
        <w:rPr>
          <w:sz w:val="16"/>
        </w:rPr>
        <w:t>. Furthermore, it is vital to remember that the world was multipolar in 1914, and the result was catastrophe.</w:t>
      </w:r>
    </w:p>
    <w:p w14:paraId="58BA2FD6" w14:textId="77777777" w:rsidR="00CE5BEC" w:rsidRPr="00CE5BEC" w:rsidRDefault="00557EA8" w:rsidP="00557EA8">
      <w:pPr>
        <w:rPr>
          <w:rStyle w:val="StyleUnderline"/>
          <w:highlight w:val="green"/>
        </w:rPr>
      </w:pPr>
      <w:r w:rsidRPr="00CE5BEC">
        <w:rPr>
          <w:sz w:val="16"/>
        </w:rPr>
        <w:t xml:space="preserve">The answer can still be found in Lenin’s writings, even if the world has changed greatly. The </w:t>
      </w:r>
      <w:r w:rsidRPr="009F3AA3">
        <w:rPr>
          <w:rStyle w:val="StyleUnderline"/>
          <w:highlight w:val="green"/>
        </w:rPr>
        <w:t>socialist left must oppose imperialism</w:t>
      </w:r>
      <w:r w:rsidRPr="00CE5BEC">
        <w:rPr>
          <w:rStyle w:val="StyleUnderline"/>
        </w:rPr>
        <w:t xml:space="preserve">, while recognizing that the United States is the main aggressor. But that ought to be done </w:t>
      </w:r>
      <w:r w:rsidRPr="009F3AA3">
        <w:rPr>
          <w:rStyle w:val="StyleUnderline"/>
          <w:highlight w:val="green"/>
        </w:rPr>
        <w:t>from</w:t>
      </w:r>
      <w:r w:rsidRPr="00CE5BEC">
        <w:rPr>
          <w:rStyle w:val="StyleUnderline"/>
        </w:rPr>
        <w:t xml:space="preserve"> </w:t>
      </w:r>
      <w:r w:rsidRPr="009F3AA3">
        <w:rPr>
          <w:rStyle w:val="StyleUnderline"/>
          <w:highlight w:val="green"/>
        </w:rPr>
        <w:t>an independent position</w:t>
      </w:r>
      <w:r w:rsidRPr="00CE5BEC">
        <w:rPr>
          <w:rStyle w:val="StyleUnderline"/>
        </w:rPr>
        <w:t xml:space="preserve"> that is openly anti-capitalist and has no illusions about China, India, Russia, and other contenders</w:t>
      </w:r>
      <w:r w:rsidRPr="00CE5BEC">
        <w:rPr>
          <w:sz w:val="16"/>
        </w:rPr>
        <w:t>, much less the “old” imperialists.</w:t>
      </w:r>
    </w:p>
    <w:p w14:paraId="561B8195" w14:textId="77777777" w:rsidR="00CE5BEC" w:rsidRPr="00CE5BEC" w:rsidRDefault="00557EA8" w:rsidP="00557EA8">
      <w:pPr>
        <w:rPr>
          <w:rStyle w:val="StyleUnderline"/>
          <w:highlight w:val="green"/>
        </w:rPr>
      </w:pPr>
      <w:r w:rsidRPr="00CE5BEC">
        <w:rPr>
          <w:rStyle w:val="StyleUnderline"/>
        </w:rPr>
        <w:t xml:space="preserve">The path must be that </w:t>
      </w:r>
      <w:r w:rsidRPr="009F3AA3">
        <w:rPr>
          <w:rStyle w:val="StyleUnderline"/>
          <w:highlight w:val="green"/>
        </w:rPr>
        <w:t>of</w:t>
      </w:r>
      <w:r w:rsidRPr="00CE5BEC">
        <w:rPr>
          <w:rStyle w:val="StyleUnderline"/>
        </w:rPr>
        <w:t xml:space="preserve"> domestic </w:t>
      </w:r>
      <w:r w:rsidRPr="009F3AA3">
        <w:rPr>
          <w:rStyle w:val="StyleUnderline"/>
          <w:highlight w:val="green"/>
        </w:rPr>
        <w:t>anti-capitalist transformation</w:t>
      </w:r>
      <w:r w:rsidRPr="00CE5BEC">
        <w:rPr>
          <w:sz w:val="16"/>
        </w:rPr>
        <w:t xml:space="preserve"> based on popular sovereignty and coupled with national sovereignty </w:t>
      </w:r>
      <w:r w:rsidRPr="009F3AA3">
        <w:rPr>
          <w:rStyle w:val="Emphasis"/>
          <w:highlight w:val="green"/>
        </w:rPr>
        <w:t>that seeks international equality</w:t>
      </w:r>
      <w:r w:rsidRPr="00CE5BEC">
        <w:rPr>
          <w:sz w:val="16"/>
        </w:rPr>
        <w:t xml:space="preserve">. </w:t>
      </w:r>
      <w:r w:rsidRPr="00CE5BEC">
        <w:rPr>
          <w:rStyle w:val="StyleUnderline"/>
        </w:rPr>
        <w:t xml:space="preserve">Such would be a true internationalism, </w:t>
      </w:r>
      <w:r w:rsidRPr="009F3AA3">
        <w:rPr>
          <w:rStyle w:val="StyleUnderline"/>
          <w:highlight w:val="green"/>
        </w:rPr>
        <w:t>resting on</w:t>
      </w:r>
      <w:r w:rsidRPr="00CE5BEC">
        <w:rPr>
          <w:rStyle w:val="StyleUnderline"/>
        </w:rPr>
        <w:t xml:space="preserve"> </w:t>
      </w:r>
      <w:r w:rsidRPr="009F3AA3">
        <w:rPr>
          <w:rStyle w:val="StyleUnderline"/>
          <w:highlight w:val="green"/>
        </w:rPr>
        <w:t>the power of workers</w:t>
      </w:r>
      <w:r w:rsidRPr="00CE5BEC">
        <w:rPr>
          <w:rStyle w:val="StyleUnderline"/>
        </w:rPr>
        <w:t xml:space="preserve"> and the poor.</w:t>
      </w:r>
      <w:r w:rsidRPr="00CE5BEC">
        <w:rPr>
          <w:sz w:val="16"/>
        </w:rPr>
        <w:t xml:space="preserve"> How it could again become a real political force is the deepest problem of our times.</w:t>
      </w:r>
    </w:p>
    <w:p w14:paraId="78471E4C" w14:textId="77777777" w:rsidR="00CE5BEC" w:rsidRPr="00CE5BEC" w:rsidRDefault="00CE5BEC" w:rsidP="00557EA8">
      <w:pPr>
        <w:rPr>
          <w:rStyle w:val="StyleUnderline"/>
          <w:highlight w:val="green"/>
        </w:rPr>
      </w:pPr>
    </w:p>
    <w:p w14:paraId="62B3F962" w14:textId="77777777" w:rsidR="00CE5BEC" w:rsidRPr="00CE5BEC" w:rsidRDefault="00557EA8" w:rsidP="00557EA8">
      <w:pPr>
        <w:pStyle w:val="Heading4"/>
        <w:rPr>
          <w:rStyle w:val="StyleUnderline"/>
          <w:sz w:val="26"/>
          <w:highlight w:val="green"/>
        </w:rPr>
      </w:pPr>
      <w:r w:rsidRPr="00CE5BEC">
        <w:t>Market stagnation inevitable – there’s no motive for productive investment. Short-term gains always outweigh long-term strategy.</w:t>
      </w:r>
    </w:p>
    <w:p w14:paraId="30D7185E" w14:textId="77777777" w:rsidR="00CE5BEC" w:rsidRPr="00CE5BEC" w:rsidRDefault="00557EA8" w:rsidP="00557EA8">
      <w:pPr>
        <w:rPr>
          <w:rStyle w:val="StyleUnderline"/>
          <w:highlight w:val="green"/>
        </w:rPr>
      </w:pPr>
      <w:r w:rsidRPr="00CE5BEC">
        <w:rPr>
          <w:rStyle w:val="Style13ptBold"/>
        </w:rPr>
        <w:t>Clark 24</w:t>
      </w:r>
      <w:r w:rsidRPr="00CE5BEC">
        <w:rPr>
          <w:sz w:val="16"/>
        </w:rPr>
        <w:t xml:space="preserve"> – Timothy, Professor of Sociology at Catawba College.</w:t>
      </w:r>
    </w:p>
    <w:p w14:paraId="016E4252" w14:textId="77777777" w:rsidR="00CE5BEC" w:rsidRPr="00CE5BEC" w:rsidRDefault="00557EA8" w:rsidP="00557EA8">
      <w:pPr>
        <w:rPr>
          <w:rStyle w:val="StyleUnderline"/>
          <w:highlight w:val="green"/>
        </w:rPr>
      </w:pPr>
      <w:r w:rsidRPr="00CE5BEC">
        <w:rPr>
          <w:sz w:val="16"/>
        </w:rPr>
        <w:t>Timothy Clark, 5-17-2024, Degrowth or secular stagnation? The political economy of monopoly finance capital and the stagnation-accumulation treadmill, Journal of Environmental Studies and Sciences, https://link.springer.com/article/10.1007/s13412-024-00931-3</w:t>
      </w:r>
    </w:p>
    <w:p w14:paraId="69D1823B" w14:textId="77777777" w:rsidR="00CE5BEC" w:rsidRPr="00CE5BEC" w:rsidRDefault="00557EA8" w:rsidP="00557EA8">
      <w:pPr>
        <w:rPr>
          <w:rStyle w:val="StyleUnderline"/>
          <w:highlight w:val="green"/>
        </w:rPr>
      </w:pPr>
      <w:r w:rsidRPr="00CE5BEC">
        <w:rPr>
          <w:sz w:val="16"/>
        </w:rPr>
        <w:t xml:space="preserve">In sum, monopoly capital theorists stress that </w:t>
      </w:r>
      <w:r w:rsidRPr="00CE5BEC">
        <w:rPr>
          <w:rStyle w:val="StyleUnderline"/>
        </w:rPr>
        <w:t xml:space="preserve">advanced </w:t>
      </w:r>
      <w:r w:rsidRPr="00556B96">
        <w:rPr>
          <w:rStyle w:val="StyleUnderline"/>
          <w:highlight w:val="green"/>
        </w:rPr>
        <w:t>cap</w:t>
      </w:r>
      <w:r w:rsidRPr="00CE5BEC">
        <w:rPr>
          <w:rStyle w:val="StyleUnderline"/>
        </w:rPr>
        <w:t xml:space="preserve">italist </w:t>
      </w:r>
      <w:r w:rsidRPr="00556B96">
        <w:rPr>
          <w:rStyle w:val="StyleUnderline"/>
          <w:highlight w:val="green"/>
        </w:rPr>
        <w:t xml:space="preserve">economies </w:t>
      </w:r>
      <w:r w:rsidRPr="00CE5BEC">
        <w:rPr>
          <w:rStyle w:val="StyleUnderline"/>
        </w:rPr>
        <w:t xml:space="preserve">are </w:t>
      </w:r>
      <w:r w:rsidRPr="00556B96">
        <w:rPr>
          <w:rStyle w:val="Emphasis"/>
          <w:highlight w:val="green"/>
        </w:rPr>
        <w:t>inherently</w:t>
      </w:r>
      <w:r w:rsidRPr="00CE5BEC">
        <w:rPr>
          <w:rStyle w:val="Emphasis"/>
        </w:rPr>
        <w:t xml:space="preserve"> prone to </w:t>
      </w:r>
      <w:r w:rsidRPr="00556B96">
        <w:rPr>
          <w:rStyle w:val="Emphasis"/>
          <w:highlight w:val="green"/>
        </w:rPr>
        <w:t>stagnat</w:t>
      </w:r>
      <w:r w:rsidRPr="00CE5BEC">
        <w:rPr>
          <w:rStyle w:val="Emphasis"/>
        </w:rPr>
        <w:t>ion. Without sufficient</w:t>
      </w:r>
      <w:r w:rsidRPr="00CE5BEC">
        <w:rPr>
          <w:rStyle w:val="StyleUnderline"/>
        </w:rPr>
        <w:t xml:space="preserve"> oppositional </w:t>
      </w:r>
      <w:r w:rsidRPr="00CE5BEC">
        <w:rPr>
          <w:rStyle w:val="Emphasis"/>
        </w:rPr>
        <w:t>force</w:t>
      </w:r>
      <w:r w:rsidRPr="00CE5BEC">
        <w:rPr>
          <w:sz w:val="16"/>
        </w:rPr>
        <w:t xml:space="preserve"> </w:t>
      </w:r>
      <w:r w:rsidRPr="00CE5BEC">
        <w:rPr>
          <w:rStyle w:val="StyleUnderline"/>
        </w:rPr>
        <w:t>from</w:t>
      </w:r>
      <w:r w:rsidRPr="00CE5BEC">
        <w:rPr>
          <w:sz w:val="16"/>
        </w:rPr>
        <w:t xml:space="preserve"> </w:t>
      </w:r>
      <w:r w:rsidRPr="00CE5BEC">
        <w:rPr>
          <w:rStyle w:val="Emphasis"/>
        </w:rPr>
        <w:t>government</w:t>
      </w:r>
      <w:r w:rsidRPr="00CE5BEC">
        <w:rPr>
          <w:sz w:val="16"/>
        </w:rPr>
        <w:t xml:space="preserve"> or organized labor, </w:t>
      </w:r>
      <w:r w:rsidRPr="00556B96">
        <w:rPr>
          <w:rStyle w:val="StyleUnderline"/>
          <w:highlight w:val="green"/>
        </w:rPr>
        <w:t>capital</w:t>
      </w:r>
      <w:r w:rsidRPr="00CE5BEC">
        <w:rPr>
          <w:rStyle w:val="StyleUnderline"/>
        </w:rPr>
        <w:t xml:space="preserve"> appears </w:t>
      </w:r>
      <w:r w:rsidRPr="00CE5BEC">
        <w:rPr>
          <w:rStyle w:val="Emphasis"/>
        </w:rPr>
        <w:t xml:space="preserve">content to </w:t>
      </w:r>
      <w:r w:rsidRPr="00556B96">
        <w:rPr>
          <w:rStyle w:val="Emphasis"/>
          <w:highlight w:val="green"/>
        </w:rPr>
        <w:t>prioritize short</w:t>
      </w:r>
      <w:r w:rsidRPr="00CE5BEC">
        <w:rPr>
          <w:rStyle w:val="Emphasis"/>
        </w:rPr>
        <w:t>er-</w:t>
      </w:r>
      <w:r w:rsidRPr="00556B96">
        <w:rPr>
          <w:rStyle w:val="Emphasis"/>
          <w:highlight w:val="green"/>
        </w:rPr>
        <w:t>term</w:t>
      </w:r>
      <w:r w:rsidRPr="00CE5BEC">
        <w:rPr>
          <w:sz w:val="16"/>
        </w:rPr>
        <w:t xml:space="preserve">, </w:t>
      </w:r>
      <w:r w:rsidRPr="00556B96">
        <w:rPr>
          <w:rStyle w:val="StyleUnderline"/>
          <w:highlight w:val="green"/>
        </w:rPr>
        <w:t>asset</w:t>
      </w:r>
      <w:r w:rsidRPr="00CE5BEC">
        <w:rPr>
          <w:rStyle w:val="StyleUnderline"/>
        </w:rPr>
        <w:t xml:space="preserve">-driven </w:t>
      </w:r>
      <w:r w:rsidRPr="00556B96">
        <w:rPr>
          <w:rStyle w:val="StyleUnderline"/>
          <w:highlight w:val="green"/>
        </w:rPr>
        <w:t xml:space="preserve">booms over </w:t>
      </w:r>
      <w:r w:rsidRPr="00556B96">
        <w:rPr>
          <w:rStyle w:val="Emphasis"/>
          <w:highlight w:val="green"/>
        </w:rPr>
        <w:t>productive investments</w:t>
      </w:r>
      <w:r w:rsidRPr="00CE5BEC">
        <w:rPr>
          <w:sz w:val="16"/>
        </w:rPr>
        <w:t xml:space="preserve">. </w:t>
      </w:r>
      <w:r w:rsidRPr="00CE5BEC">
        <w:rPr>
          <w:rStyle w:val="StyleUnderline"/>
        </w:rPr>
        <w:t xml:space="preserve">The pressure to </w:t>
      </w:r>
      <w:r w:rsidRPr="00CE5BEC">
        <w:rPr>
          <w:rStyle w:val="Emphasis"/>
        </w:rPr>
        <w:t>maintain</w:t>
      </w:r>
      <w:r w:rsidRPr="00CE5BEC">
        <w:rPr>
          <w:rStyle w:val="StyleUnderline"/>
        </w:rPr>
        <w:t xml:space="preserve"> a somewhat </w:t>
      </w:r>
      <w:r w:rsidRPr="00CE5BEC">
        <w:rPr>
          <w:rStyle w:val="Emphasis"/>
        </w:rPr>
        <w:t>stable economic system</w:t>
      </w:r>
      <w:r w:rsidRPr="00CE5BEC">
        <w:rPr>
          <w:sz w:val="16"/>
        </w:rPr>
        <w:t xml:space="preserve"> </w:t>
      </w:r>
      <w:r w:rsidRPr="00CE5BEC">
        <w:rPr>
          <w:rStyle w:val="StyleUnderline"/>
        </w:rPr>
        <w:t>that can distribute wealth through the population is thus a matter of politics</w:t>
      </w:r>
      <w:r w:rsidRPr="00CE5BEC">
        <w:rPr>
          <w:sz w:val="16"/>
        </w:rPr>
        <w:t xml:space="preserve">. Indeed, </w:t>
      </w:r>
      <w:r w:rsidRPr="00556B96">
        <w:rPr>
          <w:rStyle w:val="StyleUnderline"/>
          <w:highlight w:val="green"/>
        </w:rPr>
        <w:t>growth is</w:t>
      </w:r>
      <w:r w:rsidRPr="00CE5BEC">
        <w:rPr>
          <w:rStyle w:val="StyleUnderline"/>
        </w:rPr>
        <w:t xml:space="preserve"> still </w:t>
      </w:r>
      <w:r w:rsidRPr="00556B96">
        <w:rPr>
          <w:rStyle w:val="StyleUnderline"/>
          <w:highlight w:val="green"/>
        </w:rPr>
        <w:t xml:space="preserve">required to prevent </w:t>
      </w:r>
      <w:r w:rsidRPr="00556B96">
        <w:rPr>
          <w:rStyle w:val="Emphasis"/>
          <w:highlight w:val="green"/>
        </w:rPr>
        <w:t>bubble</w:t>
      </w:r>
      <w:r w:rsidRPr="00CE5BEC">
        <w:rPr>
          <w:rStyle w:val="Emphasis"/>
        </w:rPr>
        <w:t xml:space="preserve">-driven </w:t>
      </w:r>
      <w:r w:rsidRPr="00556B96">
        <w:rPr>
          <w:rStyle w:val="Emphasis"/>
          <w:highlight w:val="green"/>
        </w:rPr>
        <w:t>crises</w:t>
      </w:r>
      <w:r w:rsidRPr="00CE5BEC">
        <w:rPr>
          <w:rStyle w:val="StyleUnderline"/>
        </w:rPr>
        <w:t>,</w:t>
      </w:r>
      <w:r w:rsidRPr="00CE5BEC">
        <w:rPr>
          <w:sz w:val="16"/>
        </w:rPr>
        <w:t xml:space="preserve"> </w:t>
      </w:r>
      <w:r w:rsidRPr="00CE5BEC">
        <w:rPr>
          <w:rStyle w:val="StyleUnderline"/>
        </w:rPr>
        <w:t>mitigate Piketty’s r</w:t>
      </w:r>
      <w:r w:rsidRPr="00CE5BEC">
        <w:rPr>
          <w:rStyle w:val="StyleUnderline"/>
          <w:rFonts w:ascii="Times New Roman" w:hAnsi="Times New Roman" w:cs="Times New Roman"/>
        </w:rPr>
        <w:t> </w:t>
      </w:r>
      <w:r w:rsidRPr="00CE5BEC">
        <w:rPr>
          <w:rStyle w:val="StyleUnderline"/>
        </w:rPr>
        <w:t>&gt;</w:t>
      </w:r>
      <w:r w:rsidRPr="00CE5BEC">
        <w:rPr>
          <w:rStyle w:val="StyleUnderline"/>
          <w:rFonts w:ascii="Times New Roman" w:hAnsi="Times New Roman" w:cs="Times New Roman"/>
        </w:rPr>
        <w:t> </w:t>
      </w:r>
      <w:r w:rsidRPr="00CE5BEC">
        <w:rPr>
          <w:rStyle w:val="StyleUnderline"/>
        </w:rPr>
        <w:t>g problem</w:t>
      </w:r>
      <w:r w:rsidRPr="00CE5BEC">
        <w:rPr>
          <w:sz w:val="16"/>
        </w:rPr>
        <w:t xml:space="preserve"> that </w:t>
      </w:r>
      <w:r w:rsidRPr="00CE5BEC">
        <w:rPr>
          <w:rStyle w:val="StyleUnderline"/>
        </w:rPr>
        <w:t>capital return outpaces economic growth</w:t>
      </w:r>
      <w:r w:rsidRPr="00CE5BEC">
        <w:rPr>
          <w:sz w:val="16"/>
        </w:rPr>
        <w:t xml:space="preserve">, </w:t>
      </w:r>
      <w:r w:rsidRPr="00CE5BEC">
        <w:rPr>
          <w:rStyle w:val="StyleUnderline"/>
        </w:rPr>
        <w:t xml:space="preserve">create jobs, </w:t>
      </w:r>
      <w:r w:rsidRPr="00556B96">
        <w:rPr>
          <w:rStyle w:val="StyleUnderline"/>
          <w:highlight w:val="green"/>
        </w:rPr>
        <w:t>and stave off</w:t>
      </w:r>
      <w:r w:rsidRPr="00CE5BEC">
        <w:rPr>
          <w:rStyle w:val="StyleUnderline"/>
        </w:rPr>
        <w:t xml:space="preserve"> the disastrous consequences of </w:t>
      </w:r>
      <w:r w:rsidRPr="00556B96">
        <w:rPr>
          <w:rStyle w:val="StyleUnderline"/>
          <w:highlight w:val="green"/>
        </w:rPr>
        <w:t>recession</w:t>
      </w:r>
      <w:r w:rsidRPr="00CE5BEC">
        <w:rPr>
          <w:sz w:val="16"/>
        </w:rPr>
        <w:t xml:space="preserve"> (Stratford 2020). However, </w:t>
      </w:r>
      <w:r w:rsidRPr="00CE5BEC">
        <w:rPr>
          <w:rStyle w:val="StyleUnderline"/>
        </w:rPr>
        <w:t>under monopoly capital, there exists insufficient internal logic or mechanisms necessary to avoid such consequences</w:t>
      </w:r>
      <w:r w:rsidRPr="00CE5BEC">
        <w:rPr>
          <w:sz w:val="16"/>
        </w:rPr>
        <w:t xml:space="preserve">—Après moi, le deluge,Footnote4 as Marx remarked in Capital. Today, risk is curtailed not by robust growth but rather by central banking institutions, notably the U.S. Federal Reserve, which can prop up insecure creditors both at home and abroad (Tooze 2018). </w:t>
      </w:r>
      <w:r w:rsidRPr="00556B96">
        <w:rPr>
          <w:rStyle w:val="StyleUnderline"/>
          <w:highlight w:val="green"/>
        </w:rPr>
        <w:t>Stagnation</w:t>
      </w:r>
      <w:r w:rsidRPr="00CE5BEC">
        <w:rPr>
          <w:rStyle w:val="StyleUnderline"/>
        </w:rPr>
        <w:t xml:space="preserve"> therefore </w:t>
      </w:r>
      <w:r w:rsidRPr="00556B96">
        <w:rPr>
          <w:rStyle w:val="StyleUnderline"/>
          <w:highlight w:val="green"/>
        </w:rPr>
        <w:t>breeds speculation</w:t>
      </w:r>
      <w:r w:rsidRPr="00CE5BEC">
        <w:rPr>
          <w:rStyle w:val="StyleUnderline"/>
        </w:rPr>
        <w:t xml:space="preserve">, </w:t>
      </w:r>
      <w:r w:rsidRPr="00556B96">
        <w:rPr>
          <w:rStyle w:val="StyleUnderline"/>
          <w:highlight w:val="green"/>
        </w:rPr>
        <w:t>which</w:t>
      </w:r>
      <w:r w:rsidRPr="00CE5BEC">
        <w:rPr>
          <w:rStyle w:val="StyleUnderline"/>
        </w:rPr>
        <w:t xml:space="preserve"> </w:t>
      </w:r>
      <w:r w:rsidRPr="00556B96">
        <w:rPr>
          <w:rStyle w:val="StyleUnderline"/>
          <w:highlight w:val="green"/>
        </w:rPr>
        <w:t>generates</w:t>
      </w:r>
      <w:r w:rsidRPr="00CE5BEC">
        <w:rPr>
          <w:rStyle w:val="StyleUnderline"/>
        </w:rPr>
        <w:t xml:space="preserve"> more </w:t>
      </w:r>
      <w:r w:rsidRPr="00556B96">
        <w:rPr>
          <w:rStyle w:val="StyleUnderline"/>
          <w:highlight w:val="green"/>
        </w:rPr>
        <w:t>stagnation and creates</w:t>
      </w:r>
      <w:r w:rsidRPr="00CE5BEC">
        <w:rPr>
          <w:rStyle w:val="StyleUnderline"/>
        </w:rPr>
        <w:t xml:space="preserve"> </w:t>
      </w:r>
      <w:r w:rsidRPr="00CE5BEC">
        <w:rPr>
          <w:rStyle w:val="Emphasis"/>
        </w:rPr>
        <w:t xml:space="preserve">conditions for </w:t>
      </w:r>
      <w:r w:rsidRPr="00556B96">
        <w:rPr>
          <w:rStyle w:val="Emphasis"/>
          <w:highlight w:val="green"/>
        </w:rPr>
        <w:t>an</w:t>
      </w:r>
      <w:r w:rsidRPr="00CE5BEC">
        <w:rPr>
          <w:rStyle w:val="Emphasis"/>
        </w:rPr>
        <w:t xml:space="preserve"> “</w:t>
      </w:r>
      <w:r w:rsidRPr="00556B96">
        <w:rPr>
          <w:rStyle w:val="Emphasis"/>
          <w:highlight w:val="green"/>
        </w:rPr>
        <w:t>endless crisis</w:t>
      </w:r>
      <w:r w:rsidRPr="00CE5BEC">
        <w:rPr>
          <w:sz w:val="16"/>
        </w:rPr>
        <w:t>,” whereby an ever-increasing amount of financialization is required to keep the economy afloat.</w:t>
      </w:r>
    </w:p>
    <w:p w14:paraId="6FE7B25A" w14:textId="77777777" w:rsidR="00CE5BEC" w:rsidRPr="00CE5BEC" w:rsidRDefault="00557EA8" w:rsidP="00557EA8">
      <w:pPr>
        <w:rPr>
          <w:rStyle w:val="StyleUnderline"/>
          <w:highlight w:val="green"/>
        </w:rPr>
      </w:pPr>
      <w:r w:rsidRPr="00CE5BEC">
        <w:rPr>
          <w:sz w:val="16"/>
          <w:szCs w:val="12"/>
        </w:rPr>
        <w:t>The conditions and effects of monopoly capital are evident in the United States.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17DC41B9" w14:textId="77777777" w:rsidR="00CE5BEC" w:rsidRPr="00CE5BEC" w:rsidRDefault="00557EA8" w:rsidP="00557EA8">
      <w:pPr>
        <w:rPr>
          <w:rStyle w:val="StyleUnderline"/>
          <w:highlight w:val="green"/>
        </w:rPr>
      </w:pPr>
      <w:r w:rsidRPr="00CE5BEC">
        <w:rPr>
          <w:sz w:val="16"/>
          <w:szCs w:val="12"/>
        </w:rPr>
        <w:t>Secular stagnation and FIRE in the United States</w:t>
      </w:r>
    </w:p>
    <w:p w14:paraId="521D557A" w14:textId="77777777" w:rsidR="00CE5BEC" w:rsidRPr="00CE5BEC" w:rsidRDefault="00557EA8" w:rsidP="00557EA8">
      <w:pPr>
        <w:rPr>
          <w:rStyle w:val="StyleUnderline"/>
          <w:highlight w:val="green"/>
        </w:rPr>
      </w:pPr>
      <w:r w:rsidRPr="00CE5BEC">
        <w:rPr>
          <w:sz w:val="16"/>
        </w:rPr>
        <w:t xml:space="preserve">In the United States, </w:t>
      </w:r>
      <w:r w:rsidRPr="00CE5BEC">
        <w:rPr>
          <w:rStyle w:val="StyleUnderline"/>
        </w:rPr>
        <w:t xml:space="preserve">annual </w:t>
      </w:r>
      <w:r w:rsidRPr="00556B96">
        <w:rPr>
          <w:rStyle w:val="StyleUnderline"/>
          <w:highlight w:val="green"/>
        </w:rPr>
        <w:t>GDP</w:t>
      </w:r>
      <w:r w:rsidRPr="00CE5BEC">
        <w:rPr>
          <w:rStyle w:val="StyleUnderline"/>
        </w:rPr>
        <w:t xml:space="preserve"> growth </w:t>
      </w:r>
      <w:r w:rsidRPr="00556B96">
        <w:rPr>
          <w:rStyle w:val="StyleUnderline"/>
          <w:highlight w:val="green"/>
        </w:rPr>
        <w:t>rates</w:t>
      </w:r>
      <w:r w:rsidRPr="00CE5BEC">
        <w:rPr>
          <w:sz w:val="16"/>
        </w:rPr>
        <w:t xml:space="preserve"> (measured as a percent increase from the previous year) </w:t>
      </w:r>
      <w:r w:rsidRPr="00CE5BEC">
        <w:rPr>
          <w:rStyle w:val="StyleUnderline"/>
        </w:rPr>
        <w:t xml:space="preserve">have </w:t>
      </w:r>
      <w:r w:rsidRPr="00556B96">
        <w:rPr>
          <w:rStyle w:val="StyleUnderline"/>
          <w:highlight w:val="green"/>
        </w:rPr>
        <w:t>trended down</w:t>
      </w:r>
      <w:r w:rsidRPr="00CE5BEC">
        <w:rPr>
          <w:rStyle w:val="StyleUnderline"/>
        </w:rPr>
        <w:t xml:space="preserve">ward </w:t>
      </w:r>
      <w:r w:rsidRPr="00556B96">
        <w:rPr>
          <w:rStyle w:val="StyleUnderline"/>
          <w:highlight w:val="green"/>
        </w:rPr>
        <w:t xml:space="preserve">since </w:t>
      </w:r>
      <w:r w:rsidRPr="00556B96">
        <w:rPr>
          <w:rStyle w:val="Emphasis"/>
          <w:highlight w:val="green"/>
        </w:rPr>
        <w:t>1960</w:t>
      </w:r>
      <w:r w:rsidRPr="00CE5BEC">
        <w:rPr>
          <w:sz w:val="16"/>
        </w:rPr>
        <w:t>—the first year available as tracked by the World Bank. Figure 1 illustrates this trend. As alluded to, this decline implies that secular stagnation predates its usual periodization.</w:t>
      </w:r>
    </w:p>
    <w:p w14:paraId="1ECCDDDD" w14:textId="77777777" w:rsidR="00CE5BEC" w:rsidRPr="00CE5BEC" w:rsidRDefault="00557EA8" w:rsidP="00557EA8">
      <w:pPr>
        <w:rPr>
          <w:rStyle w:val="StyleUnderline"/>
          <w:highlight w:val="green"/>
        </w:rPr>
      </w:pPr>
      <w:r w:rsidRPr="00CE5BEC">
        <w:rPr>
          <w:noProof/>
          <w:sz w:val="16"/>
        </w:rPr>
        <w:lastRenderedPageBreak/>
        <w:drawing>
          <wp:inline distT="0" distB="0" distL="0" distR="0" wp14:anchorId="2380C35D" wp14:editId="1DD39696">
            <wp:extent cx="3886417" cy="2519079"/>
            <wp:effectExtent l="0" t="0" r="0" b="0"/>
            <wp:docPr id="1422713703" name="Picture 1" descr="A graph showing the growth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70602" name="Picture 1" descr="A graph showing the growth of the united states&#10;&#10;Description automatically generated"/>
                    <pic:cNvPicPr/>
                  </pic:nvPicPr>
                  <pic:blipFill>
                    <a:blip r:embed="rId8"/>
                    <a:stretch>
                      <a:fillRect/>
                    </a:stretch>
                  </pic:blipFill>
                  <pic:spPr>
                    <a:xfrm>
                      <a:off x="0" y="0"/>
                      <a:ext cx="3892420" cy="2522970"/>
                    </a:xfrm>
                    <a:prstGeom prst="rect">
                      <a:avLst/>
                    </a:prstGeom>
                  </pic:spPr>
                </pic:pic>
              </a:graphicData>
            </a:graphic>
          </wp:inline>
        </w:drawing>
      </w:r>
    </w:p>
    <w:p w14:paraId="1BD9D9DB" w14:textId="77777777" w:rsidR="00CE5BEC" w:rsidRPr="00CE5BEC" w:rsidRDefault="00557EA8" w:rsidP="00557EA8">
      <w:pPr>
        <w:rPr>
          <w:rStyle w:val="StyleUnderline"/>
          <w:highlight w:val="green"/>
        </w:rPr>
      </w:pPr>
      <w:r w:rsidRPr="00CE5BEC">
        <w:rPr>
          <w:sz w:val="16"/>
        </w:rPr>
        <w:t xml:space="preserve">Figure 2 suggests that </w:t>
      </w:r>
      <w:r w:rsidRPr="00CE5BEC">
        <w:rPr>
          <w:rStyle w:val="Emphasis"/>
        </w:rPr>
        <w:t>not only is new growth in decline</w:t>
      </w:r>
      <w:r w:rsidRPr="00CE5BEC">
        <w:rPr>
          <w:sz w:val="16"/>
        </w:rPr>
        <w:t xml:space="preserve">, </w:t>
      </w:r>
      <w:r w:rsidRPr="00CE5BEC">
        <w:rPr>
          <w:rStyle w:val="StyleUnderline"/>
        </w:rPr>
        <w:t xml:space="preserve">but the </w:t>
      </w:r>
      <w:r w:rsidRPr="00CE5BEC">
        <w:rPr>
          <w:rStyle w:val="Emphasis"/>
        </w:rPr>
        <w:t>productive potential of the U.S. economy</w:t>
      </w:r>
      <w:r w:rsidRPr="00CE5BEC">
        <w:rPr>
          <w:sz w:val="16"/>
        </w:rPr>
        <w:t xml:space="preserve"> </w:t>
      </w:r>
      <w:r w:rsidRPr="00CE5BEC">
        <w:rPr>
          <w:rStyle w:val="StyleUnderline"/>
        </w:rPr>
        <w:t>is as well</w:t>
      </w:r>
      <w:r w:rsidRPr="00CE5BEC">
        <w:rPr>
          <w:sz w:val="16"/>
        </w:rPr>
        <w:t xml:space="preserve">. According to Fig. 2, the U.S. </w:t>
      </w:r>
      <w:r w:rsidRPr="00556B96">
        <w:rPr>
          <w:rStyle w:val="StyleUnderline"/>
          <w:highlight w:val="green"/>
        </w:rPr>
        <w:t>industry</w:t>
      </w:r>
      <w:r w:rsidRPr="00CE5BEC">
        <w:rPr>
          <w:rStyle w:val="StyleUnderline"/>
        </w:rPr>
        <w:t xml:space="preserve"> </w:t>
      </w:r>
      <w:r w:rsidRPr="00556B96">
        <w:rPr>
          <w:rStyle w:val="StyleUnderline"/>
          <w:highlight w:val="green"/>
        </w:rPr>
        <w:t>appears</w:t>
      </w:r>
      <w:r w:rsidRPr="00CE5BEC">
        <w:rPr>
          <w:rStyle w:val="StyleUnderline"/>
        </w:rPr>
        <w:t xml:space="preserve"> less and </w:t>
      </w:r>
      <w:r w:rsidRPr="00556B96">
        <w:rPr>
          <w:rStyle w:val="Emphasis"/>
          <w:highlight w:val="green"/>
        </w:rPr>
        <w:t>less confident</w:t>
      </w:r>
      <w:r w:rsidRPr="00CE5BEC">
        <w:rPr>
          <w:rStyle w:val="StyleUnderline"/>
        </w:rPr>
        <w:t xml:space="preserve"> that </w:t>
      </w:r>
      <w:r w:rsidRPr="00556B96">
        <w:rPr>
          <w:rStyle w:val="Emphasis"/>
          <w:highlight w:val="green"/>
        </w:rPr>
        <w:t>productivity growth</w:t>
      </w:r>
      <w:r w:rsidRPr="00CE5BEC">
        <w:rPr>
          <w:rStyle w:val="StyleUnderline"/>
        </w:rPr>
        <w:t xml:space="preserve"> will lead to the kinds of </w:t>
      </w:r>
      <w:r w:rsidRPr="00556B96">
        <w:rPr>
          <w:rStyle w:val="Emphasis"/>
          <w:highlight w:val="green"/>
        </w:rPr>
        <w:t>profits</w:t>
      </w:r>
      <w:r w:rsidRPr="00CE5BEC">
        <w:rPr>
          <w:rStyle w:val="StyleUnderline"/>
        </w:rPr>
        <w:t xml:space="preserve"> that </w:t>
      </w:r>
      <w:r w:rsidRPr="00556B96">
        <w:rPr>
          <w:rStyle w:val="Emphasis"/>
          <w:highlight w:val="green"/>
        </w:rPr>
        <w:t>justify investment</w:t>
      </w:r>
      <w:r w:rsidRPr="00CE5BEC">
        <w:rPr>
          <w:sz w:val="16"/>
        </w:rPr>
        <w:t xml:space="preserve">. </w:t>
      </w:r>
      <w:r w:rsidRPr="00CE5BEC">
        <w:rPr>
          <w:rStyle w:val="StyleUnderline"/>
        </w:rPr>
        <w:t xml:space="preserve">This trend has only continued during the notably </w:t>
      </w:r>
      <w:r w:rsidRPr="00CE5BEC">
        <w:rPr>
          <w:rStyle w:val="Emphasis"/>
        </w:rPr>
        <w:t>unimpressive</w:t>
      </w:r>
      <w:r w:rsidRPr="00CE5BEC">
        <w:rPr>
          <w:sz w:val="16"/>
        </w:rPr>
        <w:t xml:space="preserve">, post-Great Recession </w:t>
      </w:r>
      <w:r w:rsidRPr="00CE5BEC">
        <w:rPr>
          <w:rStyle w:val="Emphasis"/>
        </w:rPr>
        <w:t>recovery</w:t>
      </w:r>
      <w:r w:rsidRPr="00CE5BEC">
        <w:rPr>
          <w:sz w:val="16"/>
        </w:rPr>
        <w:t xml:space="preserve">. </w:t>
      </w:r>
      <w:r w:rsidRPr="00CE5BEC">
        <w:rPr>
          <w:rStyle w:val="StyleUnderline"/>
        </w:rPr>
        <w:t>As Foster and McChesney</w:t>
      </w:r>
      <w:r w:rsidRPr="00CE5BEC">
        <w:rPr>
          <w:sz w:val="16"/>
        </w:rPr>
        <w:t xml:space="preserve"> (2012b) </w:t>
      </w:r>
      <w:r w:rsidRPr="00CE5BEC">
        <w:rPr>
          <w:rStyle w:val="StyleUnderline"/>
        </w:rPr>
        <w:t>point out, net private nonresidential fixed</w:t>
      </w:r>
      <w:r w:rsidRPr="00CE5BEC">
        <w:rPr>
          <w:sz w:val="16"/>
        </w:rPr>
        <w:t xml:space="preserve"> </w:t>
      </w:r>
      <w:r w:rsidRPr="00CE5BEC">
        <w:rPr>
          <w:rStyle w:val="StyleUnderline"/>
        </w:rPr>
        <w:t>investment dropped every decade between the 1970s and 2010s</w:t>
      </w:r>
      <w:r w:rsidRPr="00CE5BEC">
        <w:rPr>
          <w:sz w:val="16"/>
        </w:rPr>
        <w:t xml:space="preserve">—a </w:t>
      </w:r>
      <w:r w:rsidRPr="00CE5BEC">
        <w:rPr>
          <w:rStyle w:val="StyleUnderline"/>
        </w:rPr>
        <w:t>trend that continued after the Great Recession</w:t>
      </w:r>
      <w:r w:rsidRPr="00CE5BEC">
        <w:rPr>
          <w:sz w:val="16"/>
        </w:rPr>
        <w:t xml:space="preserve"> (Fig. 3). </w:t>
      </w:r>
      <w:r w:rsidRPr="00CE5BEC">
        <w:rPr>
          <w:rStyle w:val="StyleUnderline"/>
        </w:rPr>
        <w:t xml:space="preserve">Confronted </w:t>
      </w:r>
      <w:r w:rsidRPr="00556B96">
        <w:rPr>
          <w:rStyle w:val="StyleUnderline"/>
          <w:highlight w:val="green"/>
        </w:rPr>
        <w:t>with limited demand and a dearth of investment</w:t>
      </w:r>
      <w:r w:rsidRPr="00CE5BEC">
        <w:rPr>
          <w:rStyle w:val="StyleUnderline"/>
        </w:rPr>
        <w:t xml:space="preserve"> opportunities</w:t>
      </w:r>
      <w:r w:rsidRPr="00CE5BEC">
        <w:rPr>
          <w:sz w:val="16"/>
        </w:rPr>
        <w:t xml:space="preserve"> in productive arenas, </w:t>
      </w:r>
      <w:r w:rsidRPr="00556B96">
        <w:rPr>
          <w:rStyle w:val="StyleUnderline"/>
          <w:highlight w:val="green"/>
        </w:rPr>
        <w:t>the</w:t>
      </w:r>
      <w:r w:rsidRPr="00CE5BEC">
        <w:rPr>
          <w:rStyle w:val="StyleUnderline"/>
        </w:rPr>
        <w:t xml:space="preserve"> U.S. </w:t>
      </w:r>
      <w:r w:rsidRPr="00556B96">
        <w:rPr>
          <w:rStyle w:val="StyleUnderline"/>
          <w:highlight w:val="green"/>
        </w:rPr>
        <w:t>econ</w:t>
      </w:r>
      <w:r w:rsidRPr="00CE5BEC">
        <w:rPr>
          <w:rStyle w:val="StyleUnderline"/>
        </w:rPr>
        <w:t xml:space="preserve">omy has become increasingly </w:t>
      </w:r>
      <w:r w:rsidRPr="00556B96">
        <w:rPr>
          <w:rStyle w:val="StyleUnderline"/>
          <w:highlight w:val="green"/>
        </w:rPr>
        <w:t>depend</w:t>
      </w:r>
      <w:r w:rsidRPr="00CE5BEC">
        <w:rPr>
          <w:rStyle w:val="StyleUnderline"/>
        </w:rPr>
        <w:t xml:space="preserve">ent </w:t>
      </w:r>
      <w:r w:rsidRPr="00556B96">
        <w:rPr>
          <w:rStyle w:val="StyleUnderline"/>
          <w:highlight w:val="green"/>
        </w:rPr>
        <w:t>on finance capital</w:t>
      </w:r>
      <w:r w:rsidRPr="00CE5BEC">
        <w:rPr>
          <w:rStyle w:val="StyleUnderline"/>
        </w:rPr>
        <w:t xml:space="preserve"> to keep accumulation afloat during prolonged periods of slow growth</w:t>
      </w:r>
      <w:r w:rsidRPr="00CE5BEC">
        <w:rPr>
          <w:sz w:val="16"/>
        </w:rPr>
        <w:t xml:space="preserve">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0F8761AE" w14:textId="77777777" w:rsidR="00CE5BEC" w:rsidRPr="00CE5BEC" w:rsidRDefault="00CE5BEC" w:rsidP="00557EA8">
      <w:pPr>
        <w:rPr>
          <w:rStyle w:val="StyleUnderline"/>
          <w:highlight w:val="green"/>
        </w:rPr>
      </w:pPr>
    </w:p>
    <w:p w14:paraId="3E5813CA" w14:textId="77777777" w:rsidR="00CE5BEC" w:rsidRPr="00CE5BEC" w:rsidRDefault="00557EA8" w:rsidP="00557EA8">
      <w:pPr>
        <w:pStyle w:val="Heading4"/>
        <w:rPr>
          <w:rStyle w:val="StyleUnderline"/>
          <w:sz w:val="26"/>
          <w:highlight w:val="green"/>
        </w:rPr>
      </w:pPr>
      <w:r w:rsidRPr="00CE5BEC">
        <w:t>--Disease</w:t>
      </w:r>
    </w:p>
    <w:p w14:paraId="04C43EB0" w14:textId="77777777" w:rsidR="00CE5BEC" w:rsidRPr="00CE5BEC" w:rsidRDefault="00557EA8" w:rsidP="00557EA8">
      <w:pPr>
        <w:pStyle w:val="Heading4"/>
        <w:tabs>
          <w:tab w:val="num" w:pos="360"/>
        </w:tabs>
        <w:rPr>
          <w:rStyle w:val="StyleUnderline"/>
          <w:sz w:val="26"/>
          <w:highlight w:val="green"/>
        </w:rPr>
      </w:pPr>
      <w:r w:rsidRPr="00CE5BEC">
        <w:rPr>
          <w:rFonts w:asciiTheme="minorHAnsi" w:hAnsiTheme="minorHAnsi" w:cstheme="minorHAnsi"/>
          <w:u w:val="single"/>
        </w:rPr>
        <w:t>Disease</w:t>
      </w:r>
      <w:r w:rsidRPr="00CE5BEC">
        <w:rPr>
          <w:rFonts w:asciiTheme="minorHAnsi" w:hAnsiTheme="minorHAnsi" w:cstheme="minorHAnsi"/>
        </w:rPr>
        <w:t xml:space="preserve"> doesn’t cause extinction.</w:t>
      </w:r>
    </w:p>
    <w:p w14:paraId="2623B2E2"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James </w:t>
      </w:r>
      <w:r w:rsidRPr="00CE5BEC">
        <w:rPr>
          <w:rStyle w:val="Style13ptBold"/>
          <w:rFonts w:asciiTheme="minorHAnsi" w:hAnsiTheme="minorHAnsi" w:cstheme="minorHAnsi"/>
        </w:rPr>
        <w:t>Fodor 20</w:t>
      </w:r>
      <w:r w:rsidRPr="00CE5BEC">
        <w:rPr>
          <w:rFonts w:asciiTheme="minorHAnsi" w:hAnsiTheme="minorHAnsi" w:cstheme="minorHAnsi"/>
          <w:sz w:val="16"/>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7F496B55"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One initial consideration that must be addressed is </w:t>
      </w:r>
      <w:r w:rsidRPr="00CE5BEC">
        <w:rPr>
          <w:rStyle w:val="StyleUnderline"/>
          <w:rFonts w:asciiTheme="minorHAnsi" w:hAnsiTheme="minorHAnsi" w:cstheme="minorHAnsi"/>
        </w:rPr>
        <w:t xml:space="preserve">how likely it is that </w:t>
      </w:r>
      <w:r w:rsidRPr="00CE5BEC">
        <w:rPr>
          <w:rStyle w:val="Emphasis"/>
          <w:rFonts w:asciiTheme="minorHAnsi" w:hAnsiTheme="minorHAnsi" w:cstheme="minorHAnsi"/>
        </w:rPr>
        <w:t>any biological pathogen</w:t>
      </w:r>
      <w:r w:rsidRPr="00CE5BEC">
        <w:rPr>
          <w:rStyle w:val="StyleUnderline"/>
          <w:rFonts w:asciiTheme="minorHAnsi" w:hAnsiTheme="minorHAnsi" w:cstheme="minorHAnsi"/>
        </w:rPr>
        <w:t xml:space="preserve"> can even kill enough people to drive humanity to </w:t>
      </w:r>
      <w:r w:rsidRPr="00CE5BEC">
        <w:rPr>
          <w:rStyle w:val="Emphasis"/>
          <w:rFonts w:asciiTheme="minorHAnsi" w:hAnsiTheme="minorHAnsi" w:cstheme="minorHAnsi"/>
        </w:rPr>
        <w:t>extinction</w:t>
      </w:r>
      <w:r w:rsidRPr="00CE5BEC">
        <w:rPr>
          <w:rFonts w:asciiTheme="minorHAnsi" w:hAnsiTheme="minorHAnsi" w:cstheme="minorHAnsi"/>
          <w:sz w:val="16"/>
        </w:rPr>
        <w:t xml:space="preserve">. This </w:t>
      </w:r>
      <w:r w:rsidRPr="00CE5BEC">
        <w:rPr>
          <w:rStyle w:val="StyleUnderline"/>
          <w:rFonts w:asciiTheme="minorHAnsi" w:hAnsiTheme="minorHAnsi" w:cstheme="minorHAnsi"/>
        </w:rPr>
        <w:t xml:space="preserve">places an </w:t>
      </w:r>
      <w:r w:rsidRPr="00CE5BEC">
        <w:rPr>
          <w:rStyle w:val="Emphasis"/>
          <w:rFonts w:asciiTheme="minorHAnsi" w:hAnsiTheme="minorHAnsi" w:cstheme="minorHAnsi"/>
        </w:rPr>
        <w:t>upper limit</w:t>
      </w:r>
      <w:r w:rsidRPr="00CE5BEC">
        <w:rPr>
          <w:rStyle w:val="StyleUnderline"/>
          <w:rFonts w:asciiTheme="minorHAnsi" w:hAnsiTheme="minorHAnsi" w:cstheme="minorHAnsi"/>
        </w:rPr>
        <w:t xml:space="preserve"> on what </w:t>
      </w:r>
      <w:r w:rsidRPr="00CE5BEC">
        <w:rPr>
          <w:rStyle w:val="Emphasis"/>
          <w:rFonts w:asciiTheme="minorHAnsi" w:hAnsiTheme="minorHAnsi" w:cstheme="minorHAnsi"/>
        </w:rPr>
        <w:t>any biotechnology</w:t>
      </w:r>
      <w:r w:rsidRPr="00CE5BEC">
        <w:rPr>
          <w:rStyle w:val="StyleUnderline"/>
          <w:rFonts w:asciiTheme="minorHAnsi" w:hAnsiTheme="minorHAnsi" w:cstheme="minorHAnsi"/>
        </w:rPr>
        <w:t xml:space="preserve"> could achieve</w:t>
      </w:r>
      <w:r w:rsidRPr="00CE5BEC">
        <w:rPr>
          <w:rFonts w:asciiTheme="minorHAnsi" w:hAnsiTheme="minorHAnsi" w:cstheme="minorHAnsi"/>
          <w:sz w:val="16"/>
        </w:rPr>
        <w:t xml:space="preserve">, </w:t>
      </w:r>
      <w:r w:rsidRPr="00CE5BEC">
        <w:rPr>
          <w:rStyle w:val="Emphasis"/>
          <w:rFonts w:asciiTheme="minorHAnsi" w:hAnsiTheme="minorHAnsi" w:cstheme="minorHAnsi"/>
        </w:rPr>
        <w:t>regardless of how advanced</w:t>
      </w:r>
      <w:r w:rsidRPr="00CE5BEC">
        <w:rPr>
          <w:rFonts w:asciiTheme="minorHAnsi" w:hAnsiTheme="minorHAnsi" w:cstheme="minorHAnsi"/>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CE5BEC">
        <w:rPr>
          <w:rStyle w:val="StyleUnderline"/>
          <w:rFonts w:asciiTheme="minorHAnsi" w:hAnsiTheme="minorHAnsi" w:cstheme="minorHAnsi"/>
        </w:rPr>
        <w:t xml:space="preserve">the </w:t>
      </w:r>
      <w:r w:rsidRPr="00C6752C">
        <w:rPr>
          <w:rStyle w:val="Emphasis"/>
          <w:rFonts w:asciiTheme="minorHAnsi" w:hAnsiTheme="minorHAnsi" w:cstheme="minorHAnsi"/>
          <w:highlight w:val="green"/>
        </w:rPr>
        <w:t>highest fatality</w:t>
      </w:r>
      <w:r w:rsidRPr="00CE5BEC">
        <w:rPr>
          <w:rStyle w:val="Emphasis"/>
          <w:rFonts w:asciiTheme="minorHAnsi" w:hAnsiTheme="minorHAnsi" w:cstheme="minorHAnsi"/>
        </w:rPr>
        <w:t xml:space="preserve"> rate</w:t>
      </w:r>
      <w:r w:rsidRPr="00CE5BEC">
        <w:rPr>
          <w:rStyle w:val="StyleUnderline"/>
          <w:rFonts w:asciiTheme="minorHAnsi" w:hAnsiTheme="minorHAnsi" w:cstheme="minorHAnsi"/>
        </w:rPr>
        <w:t xml:space="preserve"> for any infectious biological agent that is </w:t>
      </w:r>
      <w:r w:rsidRPr="00CE5BEC">
        <w:rPr>
          <w:rStyle w:val="Emphasis"/>
          <w:rFonts w:asciiTheme="minorHAnsi" w:hAnsiTheme="minorHAnsi" w:cstheme="minorHAnsi"/>
        </w:rPr>
        <w:t>readily transmissible</w:t>
      </w:r>
      <w:r w:rsidRPr="00CE5BEC">
        <w:rPr>
          <w:rStyle w:val="StyleUnderline"/>
          <w:rFonts w:asciiTheme="minorHAnsi" w:hAnsiTheme="minorHAnsi" w:cstheme="minorHAnsi"/>
        </w:rPr>
        <w:t xml:space="preserve"> between living humans </w:t>
      </w:r>
      <w:r w:rsidRPr="00C6752C">
        <w:rPr>
          <w:rStyle w:val="StyleUnderline"/>
          <w:rFonts w:asciiTheme="minorHAnsi" w:hAnsiTheme="minorHAnsi" w:cstheme="minorHAnsi"/>
          <w:highlight w:val="green"/>
        </w:rPr>
        <w:t>is</w:t>
      </w:r>
      <w:r w:rsidRPr="00CE5BEC">
        <w:rPr>
          <w:rFonts w:asciiTheme="minorHAnsi" w:hAnsiTheme="minorHAnsi" w:cstheme="minorHAnsi"/>
          <w:sz w:val="16"/>
        </w:rPr>
        <w:t xml:space="preserve"> the </w:t>
      </w:r>
      <w:r w:rsidRPr="00CE5BEC">
        <w:rPr>
          <w:rStyle w:val="StyleUnderline"/>
          <w:rFonts w:asciiTheme="minorHAnsi" w:hAnsiTheme="minorHAnsi" w:cstheme="minorHAnsi"/>
        </w:rPr>
        <w:t xml:space="preserve">Zaire </w:t>
      </w:r>
      <w:r w:rsidRPr="00C6752C">
        <w:rPr>
          <w:rStyle w:val="StyleUnderline"/>
          <w:rFonts w:asciiTheme="minorHAnsi" w:hAnsiTheme="minorHAnsi" w:cstheme="minorHAnsi"/>
          <w:highlight w:val="green"/>
        </w:rPr>
        <w:t>ebola</w:t>
      </w:r>
      <w:r w:rsidRPr="00CE5BEC">
        <w:rPr>
          <w:rStyle w:val="StyleUnderline"/>
          <w:rFonts w:asciiTheme="minorHAnsi" w:hAnsiTheme="minorHAnsi" w:cstheme="minorHAnsi"/>
        </w:rPr>
        <w:t>virus</w:t>
      </w:r>
      <w:r w:rsidRPr="00CE5BEC">
        <w:rPr>
          <w:rFonts w:asciiTheme="minorHAnsi" w:hAnsiTheme="minorHAnsi" w:cstheme="minorHAnsi"/>
          <w:sz w:val="16"/>
        </w:rPr>
        <w:t xml:space="preserve">, </w:t>
      </w:r>
      <w:r w:rsidRPr="00CE5BEC">
        <w:rPr>
          <w:rStyle w:val="StyleUnderline"/>
          <w:rFonts w:asciiTheme="minorHAnsi" w:hAnsiTheme="minorHAnsi" w:cstheme="minorHAnsi"/>
        </w:rPr>
        <w:t>with</w:t>
      </w:r>
      <w:r w:rsidRPr="00CE5BEC">
        <w:rPr>
          <w:rFonts w:asciiTheme="minorHAnsi" w:hAnsiTheme="minorHAnsi" w:cstheme="minorHAnsi"/>
          <w:sz w:val="16"/>
        </w:rPr>
        <w:t xml:space="preserve"> a </w:t>
      </w:r>
      <w:r w:rsidRPr="00CE5BEC">
        <w:rPr>
          <w:rStyle w:val="StyleUnderline"/>
          <w:rFonts w:asciiTheme="minorHAnsi" w:hAnsiTheme="minorHAnsi" w:cstheme="minorHAnsi"/>
        </w:rPr>
        <w:t>fatality rate of around 90%</w:t>
      </w:r>
      <w:r w:rsidRPr="00CE5BEC">
        <w:rPr>
          <w:rFonts w:asciiTheme="minorHAnsi" w:hAnsiTheme="minorHAnsi" w:cstheme="minorHAnsi"/>
          <w:sz w:val="16"/>
        </w:rPr>
        <w:t xml:space="preserve">. It is </w:t>
      </w:r>
      <w:r w:rsidRPr="00C6752C">
        <w:rPr>
          <w:rStyle w:val="StyleUnderline"/>
          <w:rFonts w:asciiTheme="minorHAnsi" w:hAnsiTheme="minorHAnsi" w:cstheme="minorHAnsi"/>
          <w:highlight w:val="green"/>
        </w:rPr>
        <w:t>unclear whether</w:t>
      </w:r>
      <w:r w:rsidRPr="00CE5BEC">
        <w:rPr>
          <w:rStyle w:val="StyleUnderline"/>
          <w:rFonts w:asciiTheme="minorHAnsi" w:hAnsiTheme="minorHAnsi" w:cstheme="minorHAnsi"/>
        </w:rPr>
        <w:t xml:space="preserve"> such a </w:t>
      </w:r>
      <w:r w:rsidRPr="00CE5BEC">
        <w:rPr>
          <w:rStyle w:val="Emphasis"/>
          <w:rFonts w:asciiTheme="minorHAnsi" w:hAnsiTheme="minorHAnsi" w:cstheme="minorHAnsi"/>
        </w:rPr>
        <w:t xml:space="preserve">high fatality </w:t>
      </w:r>
      <w:r w:rsidRPr="00C6752C">
        <w:rPr>
          <w:rStyle w:val="Emphasis"/>
          <w:rFonts w:asciiTheme="minorHAnsi" w:hAnsiTheme="minorHAnsi" w:cstheme="minorHAnsi"/>
          <w:highlight w:val="green"/>
        </w:rPr>
        <w:t>rate</w:t>
      </w:r>
      <w:r w:rsidRPr="00CE5BEC">
        <w:rPr>
          <w:rStyle w:val="StyleUnderline"/>
          <w:rFonts w:asciiTheme="minorHAnsi" w:hAnsiTheme="minorHAnsi" w:cstheme="minorHAnsi"/>
        </w:rPr>
        <w:t xml:space="preserve"> would be </w:t>
      </w:r>
      <w:r w:rsidRPr="00C6752C">
        <w:rPr>
          <w:rStyle w:val="StyleUnderline"/>
          <w:rFonts w:asciiTheme="minorHAnsi" w:hAnsiTheme="minorHAnsi" w:cstheme="minorHAnsi"/>
          <w:highlight w:val="green"/>
        </w:rPr>
        <w:t>sustained outside of</w:t>
      </w:r>
      <w:r w:rsidRPr="00CE5BEC">
        <w:rPr>
          <w:rStyle w:val="StyleUnderline"/>
          <w:rFonts w:asciiTheme="minorHAnsi" w:hAnsiTheme="minorHAnsi" w:cstheme="minorHAnsi"/>
        </w:rPr>
        <w:t xml:space="preserve"> the </w:t>
      </w:r>
      <w:r w:rsidRPr="00CE5BEC">
        <w:rPr>
          <w:rStyle w:val="Emphasis"/>
          <w:rFonts w:asciiTheme="minorHAnsi" w:hAnsiTheme="minorHAnsi" w:cstheme="minorHAnsi"/>
        </w:rPr>
        <w:t>social and climactic environment</w:t>
      </w:r>
      <w:r w:rsidRPr="00CE5BEC">
        <w:rPr>
          <w:rStyle w:val="StyleUnderline"/>
          <w:rFonts w:asciiTheme="minorHAnsi" w:hAnsiTheme="minorHAnsi" w:cstheme="minorHAnsi"/>
        </w:rPr>
        <w:t xml:space="preserve"> of </w:t>
      </w:r>
      <w:r w:rsidRPr="00C6752C">
        <w:rPr>
          <w:rStyle w:val="StyleUnderline"/>
          <w:rFonts w:asciiTheme="minorHAnsi" w:hAnsiTheme="minorHAnsi" w:cstheme="minorHAnsi"/>
          <w:highlight w:val="green"/>
        </w:rPr>
        <w:t>West Africa</w:t>
      </w:r>
      <w:r w:rsidRPr="00CE5BEC">
        <w:rPr>
          <w:rFonts w:asciiTheme="minorHAnsi" w:hAnsiTheme="minorHAnsi" w:cstheme="minorHAnsi"/>
          <w:sz w:val="16"/>
        </w:rPr>
        <w:t xml:space="preserve"> whence the disease originated, but nevertheless we can consider this to be a plausible baseline for the most deadly known human infectious pathogen. Critically, it appears </w:t>
      </w:r>
      <w:r w:rsidRPr="00CE5BEC">
        <w:rPr>
          <w:rStyle w:val="StyleUnderline"/>
          <w:rFonts w:asciiTheme="minorHAnsi" w:hAnsiTheme="minorHAnsi" w:cstheme="minorHAnsi"/>
        </w:rPr>
        <w:t>unlikely</w:t>
      </w:r>
      <w:r w:rsidRPr="00CE5BEC">
        <w:rPr>
          <w:rFonts w:asciiTheme="minorHAnsi" w:hAnsiTheme="minorHAnsi" w:cstheme="minorHAnsi"/>
          <w:sz w:val="16"/>
        </w:rPr>
        <w:t xml:space="preserve"> that </w:t>
      </w:r>
      <w:r w:rsidRPr="00CE5BEC">
        <w:rPr>
          <w:rStyle w:val="StyleUnderline"/>
          <w:rFonts w:asciiTheme="minorHAnsi" w:hAnsiTheme="minorHAnsi" w:cstheme="minorHAnsi"/>
        </w:rPr>
        <w:t xml:space="preserve">the death of even 90% of the </w:t>
      </w:r>
      <w:r w:rsidRPr="00CE5BEC">
        <w:rPr>
          <w:rStyle w:val="Emphasis"/>
          <w:rFonts w:asciiTheme="minorHAnsi" w:hAnsiTheme="minorHAnsi" w:cstheme="minorHAnsi"/>
        </w:rPr>
        <w:t>world population</w:t>
      </w:r>
      <w:r w:rsidRPr="00CE5BEC">
        <w:rPr>
          <w:rStyle w:val="StyleUnderline"/>
          <w:rFonts w:asciiTheme="minorHAnsi" w:hAnsiTheme="minorHAnsi" w:cstheme="minorHAnsi"/>
        </w:rPr>
        <w:t xml:space="preserve"> would result in</w:t>
      </w:r>
      <w:r w:rsidRPr="00CE5BEC">
        <w:rPr>
          <w:rFonts w:asciiTheme="minorHAnsi" w:hAnsiTheme="minorHAnsi" w:cstheme="minorHAnsi"/>
          <w:sz w:val="16"/>
        </w:rPr>
        <w:t xml:space="preserve"> the </w:t>
      </w:r>
      <w:r w:rsidRPr="00CE5BEC">
        <w:rPr>
          <w:rStyle w:val="Emphasis"/>
          <w:rFonts w:asciiTheme="minorHAnsi" w:hAnsiTheme="minorHAnsi" w:cstheme="minorHAnsi"/>
        </w:rPr>
        <w:t>extinction of humanity</w:t>
      </w:r>
      <w:r w:rsidRPr="00CE5BEC">
        <w:rPr>
          <w:rFonts w:asciiTheme="minorHAnsi" w:hAnsiTheme="minorHAnsi" w:cstheme="minorHAnsi"/>
          <w:sz w:val="16"/>
        </w:rPr>
        <w:t xml:space="preserve">. Death rates of up to 50% during </w:t>
      </w:r>
      <w:r w:rsidRPr="00CE5BEC">
        <w:rPr>
          <w:rStyle w:val="StyleUnderline"/>
          <w:rFonts w:asciiTheme="minorHAnsi" w:hAnsiTheme="minorHAnsi" w:cstheme="minorHAnsi"/>
        </w:rPr>
        <w:t xml:space="preserve">the </w:t>
      </w:r>
      <w:r w:rsidRPr="00C6752C">
        <w:rPr>
          <w:rStyle w:val="StyleUnderline"/>
          <w:rFonts w:asciiTheme="minorHAnsi" w:hAnsiTheme="minorHAnsi" w:cstheme="minorHAnsi"/>
          <w:highlight w:val="green"/>
        </w:rPr>
        <w:t>Black Death</w:t>
      </w:r>
      <w:r w:rsidRPr="00CE5BEC">
        <w:rPr>
          <w:rStyle w:val="StyleUnderline"/>
          <w:rFonts w:asciiTheme="minorHAnsi" w:hAnsiTheme="minorHAnsi" w:cstheme="minorHAnsi"/>
        </w:rPr>
        <w:t xml:space="preserve"> in Europe do </w:t>
      </w:r>
      <w:r w:rsidRPr="00C6752C">
        <w:rPr>
          <w:rStyle w:val="StyleUnderline"/>
          <w:rFonts w:asciiTheme="minorHAnsi" w:hAnsiTheme="minorHAnsi" w:cstheme="minorHAnsi"/>
          <w:highlight w:val="green"/>
        </w:rPr>
        <w:t>not</w:t>
      </w:r>
      <w:r w:rsidRPr="00CE5BEC">
        <w:rPr>
          <w:rStyle w:val="StyleUnderline"/>
          <w:rFonts w:asciiTheme="minorHAnsi" w:hAnsiTheme="minorHAnsi" w:cstheme="minorHAnsi"/>
        </w:rPr>
        <w:t xml:space="preserve"> appear to have </w:t>
      </w:r>
      <w:r w:rsidRPr="00C6752C">
        <w:rPr>
          <w:rStyle w:val="Emphasis"/>
          <w:rFonts w:asciiTheme="minorHAnsi" w:hAnsiTheme="minorHAnsi" w:cstheme="minorHAnsi"/>
          <w:highlight w:val="green"/>
        </w:rPr>
        <w:t>even</w:t>
      </w:r>
      <w:r w:rsidRPr="00CE5BEC">
        <w:rPr>
          <w:rStyle w:val="Emphasis"/>
          <w:rFonts w:asciiTheme="minorHAnsi" w:hAnsiTheme="minorHAnsi" w:cstheme="minorHAnsi"/>
        </w:rPr>
        <w:t xml:space="preserve"> come </w:t>
      </w:r>
      <w:r w:rsidRPr="00C6752C">
        <w:rPr>
          <w:rStyle w:val="Emphasis"/>
          <w:rFonts w:asciiTheme="minorHAnsi" w:hAnsiTheme="minorHAnsi" w:cstheme="minorHAnsi"/>
          <w:highlight w:val="green"/>
        </w:rPr>
        <w:t>close</w:t>
      </w:r>
      <w:r w:rsidRPr="00C6752C">
        <w:rPr>
          <w:rStyle w:val="StyleUnderline"/>
          <w:rFonts w:asciiTheme="minorHAnsi" w:hAnsiTheme="minorHAnsi" w:cstheme="minorHAnsi"/>
          <w:highlight w:val="green"/>
        </w:rPr>
        <w:t xml:space="preserve"> to</w:t>
      </w:r>
      <w:r w:rsidRPr="00CE5BEC">
        <w:rPr>
          <w:rStyle w:val="StyleUnderline"/>
          <w:rFonts w:asciiTheme="minorHAnsi" w:hAnsiTheme="minorHAnsi" w:cstheme="minorHAnsi"/>
        </w:rPr>
        <w:t xml:space="preserve"> causing </w:t>
      </w:r>
      <w:r w:rsidRPr="00C6752C">
        <w:rPr>
          <w:rStyle w:val="StyleUnderline"/>
          <w:rFonts w:asciiTheme="minorHAnsi" w:hAnsiTheme="minorHAnsi" w:cstheme="minorHAnsi"/>
          <w:highlight w:val="green"/>
        </w:rPr>
        <w:lastRenderedPageBreak/>
        <w:t>civilisational collapse</w:t>
      </w:r>
      <w:r w:rsidRPr="00CE5BEC">
        <w:rPr>
          <w:rFonts w:asciiTheme="minorHAnsi" w:hAnsiTheme="minorHAnsi" w:cstheme="minorHAnsi"/>
          <w:sz w:val="16"/>
        </w:rPr>
        <w:t xml:space="preserve"> in that region, while </w:t>
      </w:r>
      <w:r w:rsidRPr="00CE5BEC">
        <w:rPr>
          <w:rStyle w:val="StyleUnderline"/>
          <w:rFonts w:asciiTheme="minorHAnsi" w:hAnsiTheme="minorHAnsi" w:cstheme="minorHAnsi"/>
        </w:rPr>
        <w:t>population losses of</w:t>
      </w:r>
      <w:r w:rsidRPr="00CE5BEC">
        <w:rPr>
          <w:rFonts w:asciiTheme="minorHAnsi" w:hAnsiTheme="minorHAnsi" w:cstheme="minorHAnsi"/>
          <w:sz w:val="16"/>
        </w:rPr>
        <w:t xml:space="preserve"> up to </w:t>
      </w:r>
      <w:r w:rsidRPr="00CE5BEC">
        <w:rPr>
          <w:rStyle w:val="StyleUnderline"/>
          <w:rFonts w:asciiTheme="minorHAnsi" w:hAnsiTheme="minorHAnsi" w:cstheme="minorHAnsi"/>
        </w:rPr>
        <w:t>90% in Mesoamerica</w:t>
      </w:r>
      <w:r w:rsidRPr="00CE5BEC">
        <w:rPr>
          <w:rFonts w:asciiTheme="minorHAnsi" w:hAnsiTheme="minorHAnsi" w:cstheme="minorHAnsi"/>
          <w:sz w:val="16"/>
        </w:rPr>
        <w:t xml:space="preserve"> over the course of the invasion and plagues of the 16th century </w:t>
      </w:r>
      <w:r w:rsidRPr="00CE5BEC">
        <w:rPr>
          <w:rStyle w:val="StyleUnderline"/>
          <w:rFonts w:asciiTheme="minorHAnsi" w:hAnsiTheme="minorHAnsi" w:cstheme="minorHAnsi"/>
        </w:rPr>
        <w:t xml:space="preserve">did not lead to the </w:t>
      </w:r>
      <w:r w:rsidRPr="00CE5BEC">
        <w:rPr>
          <w:rStyle w:val="Emphasis"/>
          <w:rFonts w:asciiTheme="minorHAnsi" w:hAnsiTheme="minorHAnsi" w:cstheme="minorHAnsi"/>
        </w:rPr>
        <w:t>end of civilization</w:t>
      </w:r>
      <w:r w:rsidRPr="00CE5BEC">
        <w:rPr>
          <w:rFonts w:asciiTheme="minorHAnsi" w:hAnsiTheme="minorHAnsi" w:cstheme="minorHAnsi"/>
          <w:sz w:val="16"/>
        </w:rPr>
        <w:t xml:space="preserve"> in those regions (though social and political disruption during these events were massive).</w:t>
      </w:r>
    </w:p>
    <w:p w14:paraId="3BB78A6F"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If we think the minimal viable human population is roughly 7,000 (which is near the upper end of the figures cited by Ord (p. 41), though rounded for simplicity), then a </w:t>
      </w:r>
      <w:r w:rsidRPr="00C6752C">
        <w:rPr>
          <w:rStyle w:val="StyleUnderline"/>
          <w:rFonts w:asciiTheme="minorHAnsi" w:hAnsiTheme="minorHAnsi" w:cstheme="minorHAnsi"/>
          <w:highlight w:val="green"/>
        </w:rPr>
        <w:t>pathogen would need to</w:t>
      </w:r>
      <w:r w:rsidRPr="00CE5BEC">
        <w:rPr>
          <w:rStyle w:val="StyleUnderline"/>
          <w:rFonts w:asciiTheme="minorHAnsi" w:hAnsiTheme="minorHAnsi" w:cstheme="minorHAnsi"/>
        </w:rPr>
        <w:t xml:space="preserve"> directly</w:t>
      </w:r>
      <w:r w:rsidRPr="00CE5BEC">
        <w:rPr>
          <w:rFonts w:asciiTheme="minorHAnsi" w:hAnsiTheme="minorHAnsi" w:cstheme="minorHAnsi"/>
          <w:sz w:val="16"/>
        </w:rPr>
        <w:t xml:space="preserve"> or indirectly </w:t>
      </w:r>
      <w:r w:rsidRPr="00C6752C">
        <w:rPr>
          <w:rStyle w:val="StyleUnderline"/>
          <w:rFonts w:asciiTheme="minorHAnsi" w:hAnsiTheme="minorHAnsi" w:cstheme="minorHAnsi"/>
          <w:highlight w:val="green"/>
        </w:rPr>
        <w:t>lead to the deaths of</w:t>
      </w:r>
      <w:r w:rsidRPr="00CE5BEC">
        <w:rPr>
          <w:rStyle w:val="StyleUnderline"/>
          <w:rFonts w:asciiTheme="minorHAnsi" w:hAnsiTheme="minorHAnsi" w:cstheme="minorHAnsi"/>
        </w:rPr>
        <w:t xml:space="preserve"> </w:t>
      </w:r>
      <w:r w:rsidRPr="00CE5BEC">
        <w:rPr>
          <w:rStyle w:val="Emphasis"/>
          <w:rFonts w:asciiTheme="minorHAnsi" w:hAnsiTheme="minorHAnsi" w:cstheme="minorHAnsi"/>
        </w:rPr>
        <w:t xml:space="preserve">more than </w:t>
      </w:r>
      <w:r w:rsidRPr="00C6752C">
        <w:rPr>
          <w:rStyle w:val="Emphasis"/>
          <w:rFonts w:asciiTheme="minorHAnsi" w:hAnsiTheme="minorHAnsi" w:cstheme="minorHAnsi"/>
          <w:highlight w:val="green"/>
        </w:rPr>
        <w:t>99.9999%</w:t>
      </w:r>
      <w:r w:rsidRPr="00C6752C">
        <w:rPr>
          <w:rStyle w:val="StyleUnderline"/>
          <w:rFonts w:asciiTheme="minorHAnsi" w:hAnsiTheme="minorHAnsi" w:cstheme="minorHAnsi"/>
          <w:highlight w:val="green"/>
        </w:rPr>
        <w:t xml:space="preserve"> of the</w:t>
      </w:r>
      <w:r w:rsidRPr="00CE5BEC">
        <w:rPr>
          <w:rStyle w:val="StyleUnderline"/>
          <w:rFonts w:asciiTheme="minorHAnsi" w:hAnsiTheme="minorHAnsi" w:cstheme="minorHAnsi"/>
        </w:rPr>
        <w:t xml:space="preserve"> </w:t>
      </w:r>
      <w:r w:rsidRPr="00CE5BEC">
        <w:rPr>
          <w:rStyle w:val="Emphasis"/>
          <w:rFonts w:asciiTheme="minorHAnsi" w:hAnsiTheme="minorHAnsi" w:cstheme="minorHAnsi"/>
        </w:rPr>
        <w:t xml:space="preserve">current world </w:t>
      </w:r>
      <w:r w:rsidRPr="00C6752C">
        <w:rPr>
          <w:rStyle w:val="Emphasis"/>
          <w:rFonts w:asciiTheme="minorHAnsi" w:hAnsiTheme="minorHAnsi" w:cstheme="minorHAnsi"/>
          <w:highlight w:val="green"/>
        </w:rPr>
        <w:t>population</w:t>
      </w:r>
      <w:r w:rsidRPr="00CE5BEC">
        <w:rPr>
          <w:rStyle w:val="StyleUnderline"/>
          <w:rFonts w:asciiTheme="minorHAnsi" w:hAnsiTheme="minorHAnsi" w:cstheme="minorHAnsi"/>
        </w:rPr>
        <w:t xml:space="preserve"> in order to lead to human extinction</w:t>
      </w:r>
      <w:r w:rsidRPr="00CE5BEC">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CE5BEC">
        <w:rPr>
          <w:rStyle w:val="StyleUnderline"/>
          <w:rFonts w:asciiTheme="minorHAnsi" w:hAnsiTheme="minorHAnsi" w:cstheme="minorHAnsi"/>
        </w:rPr>
        <w:t>war</w:t>
      </w:r>
      <w:r w:rsidRPr="00CE5BEC">
        <w:rPr>
          <w:rFonts w:asciiTheme="minorHAnsi" w:hAnsiTheme="minorHAnsi" w:cstheme="minorHAnsi"/>
          <w:sz w:val="16"/>
        </w:rPr>
        <w:t xml:space="preserve"> or famine. However to me this </w:t>
      </w:r>
      <w:r w:rsidRPr="00CE5BEC">
        <w:rPr>
          <w:rStyle w:val="StyleUnderline"/>
          <w:rFonts w:asciiTheme="minorHAnsi" w:hAnsiTheme="minorHAnsi" w:cstheme="minorHAnsi"/>
        </w:rPr>
        <w:t xml:space="preserve">seems </w:t>
      </w:r>
      <w:r w:rsidRPr="00CE5BEC">
        <w:rPr>
          <w:rStyle w:val="Emphasis"/>
          <w:rFonts w:asciiTheme="minorHAnsi" w:hAnsiTheme="minorHAnsi" w:cstheme="minorHAnsi"/>
        </w:rPr>
        <w:t>very unlikely</w:t>
      </w:r>
      <w:r w:rsidRPr="00CE5BEC">
        <w:rPr>
          <w:rFonts w:asciiTheme="minorHAnsi" w:hAnsiTheme="minorHAnsi" w:cstheme="minorHAnsi"/>
          <w:sz w:val="16"/>
        </w:rPr>
        <w:t xml:space="preserve">, </w:t>
      </w:r>
      <w:r w:rsidRPr="00CE5BEC">
        <w:rPr>
          <w:rStyle w:val="StyleUnderline"/>
          <w:rFonts w:asciiTheme="minorHAnsi" w:hAnsiTheme="minorHAnsi" w:cstheme="minorHAnsi"/>
        </w:rPr>
        <w:t>considering</w:t>
      </w:r>
      <w:r w:rsidRPr="00CE5BEC">
        <w:rPr>
          <w:rFonts w:asciiTheme="minorHAnsi" w:hAnsiTheme="minorHAnsi" w:cstheme="minorHAnsi"/>
          <w:sz w:val="16"/>
        </w:rPr>
        <w:t xml:space="preserve"> that </w:t>
      </w:r>
      <w:r w:rsidRPr="00CE5BEC">
        <w:rPr>
          <w:rStyle w:val="StyleUnderline"/>
          <w:rFonts w:asciiTheme="minorHAnsi" w:hAnsiTheme="minorHAnsi" w:cstheme="minorHAnsi"/>
        </w:rPr>
        <w:t xml:space="preserve">such a </w:t>
      </w:r>
      <w:r w:rsidRPr="00CE5BEC">
        <w:rPr>
          <w:rStyle w:val="Emphasis"/>
          <w:rFonts w:asciiTheme="minorHAnsi" w:hAnsiTheme="minorHAnsi" w:cstheme="minorHAnsi"/>
        </w:rPr>
        <w:t>devastating pathogen</w:t>
      </w:r>
      <w:r w:rsidRPr="00CE5BEC">
        <w:rPr>
          <w:rStyle w:val="StyleUnderline"/>
          <w:rFonts w:asciiTheme="minorHAnsi" w:hAnsiTheme="minorHAnsi" w:cstheme="minorHAnsi"/>
        </w:rPr>
        <w:t xml:space="preserve"> would </w:t>
      </w:r>
      <w:r w:rsidRPr="00CE5BEC">
        <w:rPr>
          <w:rStyle w:val="Emphasis"/>
          <w:rFonts w:asciiTheme="minorHAnsi" w:hAnsiTheme="minorHAnsi" w:cstheme="minorHAnsi"/>
        </w:rPr>
        <w:t>significantly impair</w:t>
      </w:r>
      <w:r w:rsidRPr="00CE5BEC">
        <w:rPr>
          <w:rStyle w:val="StyleUnderline"/>
          <w:rFonts w:asciiTheme="minorHAnsi" w:hAnsiTheme="minorHAnsi" w:cstheme="minorHAnsi"/>
        </w:rPr>
        <w:t xml:space="preserve"> the ability of nations to wage war</w:t>
      </w:r>
      <w:r w:rsidRPr="00CE5BEC">
        <w:rPr>
          <w:rFonts w:asciiTheme="minorHAnsi" w:hAnsiTheme="minorHAnsi" w:cstheme="minorHAnsi"/>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CE5BEC">
        <w:rPr>
          <w:rStyle w:val="StyleUnderline"/>
          <w:rFonts w:asciiTheme="minorHAnsi" w:hAnsiTheme="minorHAnsi" w:cstheme="minorHAnsi"/>
        </w:rPr>
        <w:t xml:space="preserve">it is unclear why should a </w:t>
      </w:r>
      <w:r w:rsidRPr="00CE5BEC">
        <w:rPr>
          <w:rStyle w:val="Emphasis"/>
          <w:rFonts w:asciiTheme="minorHAnsi" w:hAnsiTheme="minorHAnsi" w:cstheme="minorHAnsi"/>
        </w:rPr>
        <w:t>nuclear exchange</w:t>
      </w:r>
      <w:r w:rsidRPr="00CE5BEC">
        <w:rPr>
          <w:rStyle w:val="StyleUnderline"/>
          <w:rFonts w:asciiTheme="minorHAnsi" w:hAnsiTheme="minorHAnsi" w:cstheme="minorHAnsi"/>
        </w:rPr>
        <w:t xml:space="preserve"> would follow a pandemic</w:t>
      </w:r>
      <w:r w:rsidRPr="00CE5BEC">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2CF27CAB" w14:textId="77777777" w:rsidR="00CE5BEC" w:rsidRPr="00CE5BEC" w:rsidRDefault="00557EA8" w:rsidP="00557EA8">
      <w:pPr>
        <w:rPr>
          <w:rStyle w:val="StyleUnderline"/>
          <w:highlight w:val="green"/>
        </w:rPr>
      </w:pPr>
      <w:r w:rsidRPr="00CE5BEC">
        <w:rPr>
          <w:rFonts w:asciiTheme="minorHAnsi" w:hAnsiTheme="minorHAnsi" w:cstheme="minorHAnsi"/>
          <w:sz w:val="16"/>
        </w:rPr>
        <w:t xml:space="preserve">In addition to a high fatality rate, an </w:t>
      </w:r>
      <w:r w:rsidRPr="00CE5BEC">
        <w:rPr>
          <w:rStyle w:val="Emphasis"/>
          <w:rFonts w:asciiTheme="minorHAnsi" w:hAnsiTheme="minorHAnsi" w:cstheme="minorHAnsi"/>
        </w:rPr>
        <w:t xml:space="preserve">extinction-level </w:t>
      </w:r>
      <w:r w:rsidRPr="00C6752C">
        <w:rPr>
          <w:rStyle w:val="Emphasis"/>
          <w:rFonts w:asciiTheme="minorHAnsi" w:hAnsiTheme="minorHAnsi" w:cstheme="minorHAnsi"/>
          <w:highlight w:val="green"/>
        </w:rPr>
        <w:t>pathogen</w:t>
      </w:r>
      <w:r w:rsidRPr="00CE5BEC">
        <w:rPr>
          <w:rStyle w:val="StyleUnderline"/>
          <w:rFonts w:asciiTheme="minorHAnsi" w:hAnsiTheme="minorHAnsi" w:cstheme="minorHAnsi"/>
        </w:rPr>
        <w:t xml:space="preserve"> would </w:t>
      </w:r>
      <w:r w:rsidRPr="00C6752C">
        <w:rPr>
          <w:rStyle w:val="StyleUnderline"/>
          <w:rFonts w:asciiTheme="minorHAnsi" w:hAnsiTheme="minorHAnsi" w:cstheme="minorHAnsi"/>
          <w:highlight w:val="green"/>
        </w:rPr>
        <w:t>also have to be</w:t>
      </w:r>
      <w:r w:rsidRPr="00CE5BEC">
        <w:rPr>
          <w:rStyle w:val="StyleUnderline"/>
          <w:rFonts w:asciiTheme="minorHAnsi" w:hAnsiTheme="minorHAnsi" w:cstheme="minorHAnsi"/>
        </w:rPr>
        <w:t xml:space="preserve"> </w:t>
      </w:r>
      <w:r w:rsidRPr="00CE5BEC">
        <w:rPr>
          <w:rStyle w:val="Emphasis"/>
          <w:rFonts w:asciiTheme="minorHAnsi" w:hAnsiTheme="minorHAnsi" w:cstheme="minorHAnsi"/>
        </w:rPr>
        <w:t xml:space="preserve">sufficiently </w:t>
      </w:r>
      <w:r w:rsidRPr="00C6752C">
        <w:rPr>
          <w:rStyle w:val="Emphasis"/>
          <w:rFonts w:asciiTheme="minorHAnsi" w:hAnsiTheme="minorHAnsi" w:cstheme="minorHAnsi"/>
          <w:highlight w:val="green"/>
        </w:rPr>
        <w:t>infectious</w:t>
      </w:r>
      <w:r w:rsidRPr="00CE5BEC">
        <w:rPr>
          <w:rStyle w:val="StyleUnderline"/>
          <w:rFonts w:asciiTheme="minorHAnsi" w:hAnsiTheme="minorHAnsi" w:cstheme="minorHAnsi"/>
        </w:rPr>
        <w:t xml:space="preserve"> such that it would be able to </w:t>
      </w:r>
      <w:r w:rsidRPr="00CE5BEC">
        <w:rPr>
          <w:rStyle w:val="Emphasis"/>
          <w:rFonts w:asciiTheme="minorHAnsi" w:hAnsiTheme="minorHAnsi" w:cstheme="minorHAnsi"/>
        </w:rPr>
        <w:t>spread rapidly</w:t>
      </w:r>
      <w:r w:rsidRPr="00CE5BEC">
        <w:rPr>
          <w:rStyle w:val="StyleUnderline"/>
          <w:rFonts w:asciiTheme="minorHAnsi" w:hAnsiTheme="minorHAnsi" w:cstheme="minorHAnsi"/>
        </w:rPr>
        <w:t xml:space="preserve"> through human populations</w:t>
      </w:r>
      <w:r w:rsidRPr="00CE5BEC">
        <w:rPr>
          <w:rFonts w:asciiTheme="minorHAnsi" w:hAnsiTheme="minorHAnsi" w:cstheme="minorHAnsi"/>
          <w:sz w:val="16"/>
        </w:rPr>
        <w:t xml:space="preserve">. It would </w:t>
      </w:r>
      <w:r w:rsidRPr="00CE5BEC">
        <w:rPr>
          <w:rStyle w:val="StyleUnderline"/>
          <w:rFonts w:asciiTheme="minorHAnsi" w:hAnsiTheme="minorHAnsi" w:cstheme="minorHAnsi"/>
        </w:rPr>
        <w:t xml:space="preserve">need to have a </w:t>
      </w:r>
      <w:r w:rsidRPr="00C6752C">
        <w:rPr>
          <w:rStyle w:val="StyleUnderline"/>
          <w:rFonts w:asciiTheme="minorHAnsi" w:hAnsiTheme="minorHAnsi" w:cstheme="minorHAnsi"/>
          <w:highlight w:val="green"/>
        </w:rPr>
        <w:t>long</w:t>
      </w:r>
      <w:r w:rsidRPr="00CE5BEC">
        <w:rPr>
          <w:rFonts w:asciiTheme="minorHAnsi" w:hAnsiTheme="minorHAnsi" w:cstheme="minorHAnsi"/>
          <w:sz w:val="16"/>
        </w:rPr>
        <w:t xml:space="preserve"> enough </w:t>
      </w:r>
      <w:r w:rsidRPr="00C6752C">
        <w:rPr>
          <w:rStyle w:val="Emphasis"/>
          <w:rFonts w:asciiTheme="minorHAnsi" w:hAnsiTheme="minorHAnsi" w:cstheme="minorHAnsi"/>
          <w:highlight w:val="green"/>
        </w:rPr>
        <w:t>incubation</w:t>
      </w:r>
      <w:r w:rsidRPr="00CE5BEC">
        <w:rPr>
          <w:rStyle w:val="Emphasis"/>
          <w:rFonts w:asciiTheme="minorHAnsi" w:hAnsiTheme="minorHAnsi" w:cstheme="minorHAnsi"/>
        </w:rPr>
        <w:t xml:space="preserve"> time</w:t>
      </w:r>
      <w:r w:rsidRPr="00CE5BEC">
        <w:rPr>
          <w:rStyle w:val="StyleUnderline"/>
          <w:rFonts w:asciiTheme="minorHAnsi" w:hAnsiTheme="minorHAnsi" w:cstheme="minorHAnsi"/>
        </w:rPr>
        <w:t xml:space="preserve"> such that </w:t>
      </w:r>
      <w:r w:rsidRPr="00CE5BEC">
        <w:rPr>
          <w:rStyle w:val="Emphasis"/>
          <w:rFonts w:asciiTheme="minorHAnsi" w:hAnsiTheme="minorHAnsi" w:cstheme="minorHAnsi"/>
        </w:rPr>
        <w:t>infected persons</w:t>
      </w:r>
      <w:r w:rsidRPr="00CE5BEC">
        <w:rPr>
          <w:rStyle w:val="StyleUnderline"/>
          <w:rFonts w:asciiTheme="minorHAnsi" w:hAnsiTheme="minorHAnsi" w:cstheme="minorHAnsi"/>
        </w:rPr>
        <w:t xml:space="preserve"> can travel and infect more people before they can be identified and quarantined</w:t>
      </w:r>
      <w:r w:rsidRPr="00CE5BEC">
        <w:rPr>
          <w:rFonts w:asciiTheme="minorHAnsi" w:hAnsiTheme="minorHAnsi" w:cstheme="minorHAnsi"/>
          <w:sz w:val="16"/>
        </w:rPr>
        <w:t xml:space="preserve">. </w:t>
      </w:r>
      <w:r w:rsidRPr="00CE5BEC">
        <w:rPr>
          <w:rStyle w:val="StyleUnderline"/>
          <w:rFonts w:asciiTheme="minorHAnsi" w:hAnsiTheme="minorHAnsi" w:cstheme="minorHAnsi"/>
        </w:rPr>
        <w:t>It would</w:t>
      </w:r>
      <w:r w:rsidRPr="00CE5BEC">
        <w:rPr>
          <w:rFonts w:asciiTheme="minorHAnsi" w:hAnsiTheme="minorHAnsi" w:cstheme="minorHAnsi"/>
          <w:sz w:val="16"/>
        </w:rPr>
        <w:t xml:space="preserve"> also </w:t>
      </w:r>
      <w:r w:rsidRPr="00CE5BEC">
        <w:rPr>
          <w:rStyle w:val="StyleUnderline"/>
          <w:rFonts w:asciiTheme="minorHAnsi" w:hAnsiTheme="minorHAnsi" w:cstheme="minorHAnsi"/>
        </w:rPr>
        <w:t xml:space="preserve">need to be able to </w:t>
      </w:r>
      <w:r w:rsidRPr="00C6752C">
        <w:rPr>
          <w:rStyle w:val="StyleUnderline"/>
          <w:rFonts w:asciiTheme="minorHAnsi" w:hAnsiTheme="minorHAnsi" w:cstheme="minorHAnsi"/>
          <w:highlight w:val="green"/>
        </w:rPr>
        <w:t>survive</w:t>
      </w:r>
      <w:r w:rsidRPr="00CE5BEC">
        <w:rPr>
          <w:rStyle w:val="StyleUnderline"/>
          <w:rFonts w:asciiTheme="minorHAnsi" w:hAnsiTheme="minorHAnsi" w:cstheme="minorHAnsi"/>
        </w:rPr>
        <w:t xml:space="preserve"> and propagate </w:t>
      </w:r>
      <w:r w:rsidRPr="00C6752C">
        <w:rPr>
          <w:rStyle w:val="StyleUnderline"/>
          <w:rFonts w:asciiTheme="minorHAnsi" w:hAnsiTheme="minorHAnsi" w:cstheme="minorHAnsi"/>
          <w:highlight w:val="green"/>
        </w:rPr>
        <w:t>in</w:t>
      </w:r>
      <w:r w:rsidRPr="00CE5BEC">
        <w:rPr>
          <w:rStyle w:val="StyleUnderline"/>
          <w:rFonts w:asciiTheme="minorHAnsi" w:hAnsiTheme="minorHAnsi" w:cstheme="minorHAnsi"/>
        </w:rPr>
        <w:t xml:space="preserve"> a </w:t>
      </w:r>
      <w:r w:rsidRPr="00C6752C">
        <w:rPr>
          <w:rStyle w:val="Emphasis"/>
          <w:rFonts w:asciiTheme="minorHAnsi" w:hAnsiTheme="minorHAnsi" w:cstheme="minorHAnsi"/>
          <w:highlight w:val="green"/>
        </w:rPr>
        <w:t>wide range</w:t>
      </w:r>
      <w:r w:rsidRPr="00C6752C">
        <w:rPr>
          <w:rStyle w:val="StyleUnderline"/>
          <w:rFonts w:asciiTheme="minorHAnsi" w:hAnsiTheme="minorHAnsi" w:cstheme="minorHAnsi"/>
          <w:highlight w:val="green"/>
        </w:rPr>
        <w:t xml:space="preserve"> of</w:t>
      </w:r>
      <w:r w:rsidRPr="00CE5BEC">
        <w:rPr>
          <w:rStyle w:val="StyleUnderline"/>
          <w:rFonts w:asciiTheme="minorHAnsi" w:hAnsiTheme="minorHAnsi" w:cstheme="minorHAnsi"/>
        </w:rPr>
        <w:t xml:space="preserve"> temperatures and </w:t>
      </w:r>
      <w:r w:rsidRPr="00CE5BEC">
        <w:rPr>
          <w:rStyle w:val="Emphasis"/>
          <w:rFonts w:asciiTheme="minorHAnsi" w:hAnsiTheme="minorHAnsi" w:cstheme="minorHAnsi"/>
        </w:rPr>
        <w:t xml:space="preserve">climactic </w:t>
      </w:r>
      <w:r w:rsidRPr="00C6752C">
        <w:rPr>
          <w:rStyle w:val="Emphasis"/>
          <w:rFonts w:asciiTheme="minorHAnsi" w:hAnsiTheme="minorHAnsi" w:cstheme="minorHAnsi"/>
          <w:highlight w:val="green"/>
        </w:rPr>
        <w:t>conditions</w:t>
      </w:r>
      <w:r w:rsidRPr="00CE5BEC">
        <w:rPr>
          <w:rFonts w:asciiTheme="minorHAnsi" w:hAnsiTheme="minorHAnsi" w:cstheme="minorHAnsi"/>
          <w:sz w:val="16"/>
        </w:rPr>
        <w:t xml:space="preserve">. Finally, it would also </w:t>
      </w:r>
      <w:r w:rsidRPr="00CE5BEC">
        <w:rPr>
          <w:rStyle w:val="StyleUnderline"/>
          <w:rFonts w:asciiTheme="minorHAnsi" w:hAnsiTheme="minorHAnsi" w:cstheme="minorHAnsi"/>
        </w:rPr>
        <w:t xml:space="preserve">need to be </w:t>
      </w:r>
      <w:r w:rsidRPr="00CE5BEC">
        <w:rPr>
          <w:rStyle w:val="Emphasis"/>
          <w:rFonts w:asciiTheme="minorHAnsi" w:hAnsiTheme="minorHAnsi" w:cstheme="minorHAnsi"/>
        </w:rPr>
        <w:t>sufficiently dangerous</w:t>
      </w:r>
      <w:r w:rsidRPr="00CE5BEC">
        <w:rPr>
          <w:rStyle w:val="StyleUnderline"/>
          <w:rFonts w:asciiTheme="minorHAnsi" w:hAnsiTheme="minorHAnsi" w:cstheme="minorHAnsi"/>
        </w:rPr>
        <w:t xml:space="preserve"> to a </w:t>
      </w:r>
      <w:r w:rsidRPr="00CE5BEC">
        <w:rPr>
          <w:rStyle w:val="Emphasis"/>
          <w:rFonts w:asciiTheme="minorHAnsi" w:hAnsiTheme="minorHAnsi" w:cstheme="minorHAnsi"/>
        </w:rPr>
        <w:t>wide range</w:t>
      </w:r>
      <w:r w:rsidRPr="00CE5BEC">
        <w:rPr>
          <w:rStyle w:val="StyleUnderline"/>
          <w:rFonts w:asciiTheme="minorHAnsi" w:hAnsiTheme="minorHAnsi" w:cstheme="minorHAnsi"/>
        </w:rPr>
        <w:t xml:space="preserve"> of ages and </w:t>
      </w:r>
      <w:r w:rsidRPr="00CE5BEC">
        <w:rPr>
          <w:rStyle w:val="Emphasis"/>
          <w:rFonts w:asciiTheme="minorHAnsi" w:hAnsiTheme="minorHAnsi" w:cstheme="minorHAnsi"/>
        </w:rPr>
        <w:t>genetic populations</w:t>
      </w:r>
      <w:r w:rsidRPr="00CE5BEC">
        <w:rPr>
          <w:rFonts w:asciiTheme="minorHAnsi" w:hAnsiTheme="minorHAnsi" w:cstheme="minorHAnsi"/>
          <w:sz w:val="16"/>
        </w:rPr>
        <w:t xml:space="preserve">, </w:t>
      </w:r>
      <w:r w:rsidRPr="00CE5BEC">
        <w:rPr>
          <w:rStyle w:val="StyleUnderline"/>
          <w:rFonts w:asciiTheme="minorHAnsi" w:hAnsiTheme="minorHAnsi" w:cstheme="minorHAnsi"/>
        </w:rPr>
        <w:t xml:space="preserve">since </w:t>
      </w:r>
      <w:r w:rsidRPr="00CE5BEC">
        <w:rPr>
          <w:rStyle w:val="Emphasis"/>
          <w:rFonts w:asciiTheme="minorHAnsi" w:hAnsiTheme="minorHAnsi" w:cstheme="minorHAnsi"/>
        </w:rPr>
        <w:t>any pockets of immunity</w:t>
      </w:r>
      <w:r w:rsidRPr="00CE5BEC">
        <w:rPr>
          <w:rFonts w:asciiTheme="minorHAnsi" w:hAnsiTheme="minorHAnsi" w:cstheme="minorHAnsi"/>
          <w:sz w:val="16"/>
        </w:rPr>
        <w:t xml:space="preserve"> would </w:t>
      </w:r>
      <w:r w:rsidRPr="00CE5BEC">
        <w:rPr>
          <w:rStyle w:val="StyleUnderline"/>
          <w:rFonts w:asciiTheme="minorHAnsi" w:hAnsiTheme="minorHAnsi" w:cstheme="minorHAnsi"/>
        </w:rPr>
        <w:t>render extinction considerably less likely</w:t>
      </w:r>
      <w:r w:rsidRPr="00CE5BEC">
        <w:rPr>
          <w:rFonts w:asciiTheme="minorHAnsi" w:hAnsiTheme="minorHAnsi" w:cstheme="minorHAnsi"/>
          <w:sz w:val="16"/>
        </w:rPr>
        <w:t xml:space="preserve">. Overall, it is highly </w:t>
      </w:r>
      <w:r w:rsidRPr="00CE5BEC">
        <w:rPr>
          <w:rStyle w:val="StyleUnderline"/>
          <w:rFonts w:asciiTheme="minorHAnsi" w:hAnsiTheme="minorHAnsi" w:cstheme="minorHAnsi"/>
        </w:rPr>
        <w:t xml:space="preserve">unclear whether any biological agent with all these properties is </w:t>
      </w:r>
      <w:r w:rsidRPr="00CE5BEC">
        <w:rPr>
          <w:rStyle w:val="Emphasis"/>
          <w:rFonts w:asciiTheme="minorHAnsi" w:hAnsiTheme="minorHAnsi" w:cstheme="minorHAnsi"/>
        </w:rPr>
        <w:t>even possible</w:t>
      </w:r>
      <w:r w:rsidRPr="00CE5BEC">
        <w:rPr>
          <w:rFonts w:asciiTheme="minorHAnsi" w:hAnsiTheme="minorHAnsi" w:cstheme="minorHAnsi"/>
          <w:sz w:val="16"/>
        </w:rPr>
        <w:t xml:space="preserve">. In particular, </w:t>
      </w:r>
      <w:r w:rsidRPr="00C6752C">
        <w:rPr>
          <w:rStyle w:val="StyleUnderline"/>
          <w:rFonts w:asciiTheme="minorHAnsi" w:hAnsiTheme="minorHAnsi" w:cstheme="minorHAnsi"/>
          <w:highlight w:val="green"/>
        </w:rPr>
        <w:t>pathogens which are</w:t>
      </w:r>
      <w:r w:rsidRPr="00CE5BEC">
        <w:rPr>
          <w:rStyle w:val="StyleUnderline"/>
          <w:rFonts w:asciiTheme="minorHAnsi" w:hAnsiTheme="minorHAnsi" w:cstheme="minorHAnsi"/>
        </w:rPr>
        <w:t xml:space="preserve"> </w:t>
      </w:r>
      <w:r w:rsidRPr="00CE5BEC">
        <w:rPr>
          <w:rStyle w:val="Emphasis"/>
          <w:rFonts w:asciiTheme="minorHAnsi" w:hAnsiTheme="minorHAnsi" w:cstheme="minorHAnsi"/>
        </w:rPr>
        <w:t xml:space="preserve">sufficiently </w:t>
      </w:r>
      <w:r w:rsidRPr="00C6752C">
        <w:rPr>
          <w:rStyle w:val="Emphasis"/>
          <w:rFonts w:asciiTheme="minorHAnsi" w:hAnsiTheme="minorHAnsi" w:cstheme="minorHAnsi"/>
          <w:highlight w:val="green"/>
        </w:rPr>
        <w:t>virulent</w:t>
      </w:r>
      <w:r w:rsidRPr="00CE5BEC">
        <w:rPr>
          <w:rFonts w:asciiTheme="minorHAnsi" w:hAnsiTheme="minorHAnsi" w:cstheme="minorHAnsi"/>
          <w:sz w:val="16"/>
        </w:rPr>
        <w:t xml:space="preserve"> to cause 99% or more fatality rates </w:t>
      </w:r>
      <w:r w:rsidRPr="00CE5BEC">
        <w:rPr>
          <w:rStyle w:val="StyleUnderline"/>
          <w:rFonts w:asciiTheme="minorHAnsi" w:hAnsiTheme="minorHAnsi" w:cstheme="minorHAnsi"/>
        </w:rPr>
        <w:t>are likely to place such a burden on human physiology</w:t>
      </w:r>
      <w:r w:rsidRPr="00CE5BEC">
        <w:rPr>
          <w:rFonts w:asciiTheme="minorHAnsi" w:hAnsiTheme="minorHAnsi" w:cstheme="minorHAnsi"/>
          <w:sz w:val="16"/>
        </w:rPr>
        <w:t xml:space="preserve"> such that </w:t>
      </w:r>
      <w:r w:rsidRPr="00CE5BEC">
        <w:rPr>
          <w:rStyle w:val="StyleUnderline"/>
          <w:rFonts w:asciiTheme="minorHAnsi" w:hAnsiTheme="minorHAnsi" w:cstheme="minorHAnsi"/>
        </w:rPr>
        <w:t xml:space="preserve">they would </w:t>
      </w:r>
      <w:r w:rsidRPr="00C6752C">
        <w:rPr>
          <w:rStyle w:val="StyleUnderline"/>
          <w:rFonts w:asciiTheme="minorHAnsi" w:hAnsiTheme="minorHAnsi" w:cstheme="minorHAnsi"/>
          <w:highlight w:val="green"/>
        </w:rPr>
        <w:t>have</w:t>
      </w:r>
      <w:r w:rsidRPr="00CE5BEC">
        <w:rPr>
          <w:rStyle w:val="StyleUnderline"/>
          <w:rFonts w:asciiTheme="minorHAnsi" w:hAnsiTheme="minorHAnsi" w:cstheme="minorHAnsi"/>
        </w:rPr>
        <w:t xml:space="preserve"> a </w:t>
      </w:r>
      <w:r w:rsidRPr="00C6752C">
        <w:rPr>
          <w:rStyle w:val="Emphasis"/>
          <w:rFonts w:asciiTheme="minorHAnsi" w:hAnsiTheme="minorHAnsi" w:cstheme="minorHAnsi"/>
          <w:highlight w:val="green"/>
        </w:rPr>
        <w:t>short incubation</w:t>
      </w:r>
      <w:r w:rsidRPr="00CE5BEC">
        <w:rPr>
          <w:rStyle w:val="Emphasis"/>
          <w:rFonts w:asciiTheme="minorHAnsi" w:hAnsiTheme="minorHAnsi" w:cstheme="minorHAnsi"/>
        </w:rPr>
        <w:t xml:space="preserve"> time</w:t>
      </w:r>
      <w:r w:rsidRPr="00CE5BEC">
        <w:rPr>
          <w:rFonts w:asciiTheme="minorHAnsi" w:hAnsiTheme="minorHAnsi" w:cstheme="minorHAnsi"/>
          <w:sz w:val="16"/>
        </w:rPr>
        <w:t xml:space="preserve">, potentially </w:t>
      </w:r>
      <w:r w:rsidRPr="00C6752C">
        <w:rPr>
          <w:rStyle w:val="StyleUnderline"/>
          <w:rFonts w:asciiTheme="minorHAnsi" w:hAnsiTheme="minorHAnsi" w:cstheme="minorHAnsi"/>
          <w:highlight w:val="green"/>
        </w:rPr>
        <w:t>rendering it easi</w:t>
      </w:r>
      <w:r w:rsidRPr="00CE5BEC">
        <w:rPr>
          <w:rStyle w:val="StyleUnderline"/>
          <w:rFonts w:asciiTheme="minorHAnsi" w:hAnsiTheme="minorHAnsi" w:cstheme="minorHAnsi"/>
        </w:rPr>
        <w:t xml:space="preserve">er </w:t>
      </w:r>
      <w:r w:rsidRPr="00C6752C">
        <w:rPr>
          <w:rStyle w:val="StyleUnderline"/>
          <w:rFonts w:asciiTheme="minorHAnsi" w:hAnsiTheme="minorHAnsi" w:cstheme="minorHAnsi"/>
          <w:highlight w:val="green"/>
        </w:rPr>
        <w:t xml:space="preserve">to </w:t>
      </w:r>
      <w:r w:rsidRPr="00C6752C">
        <w:rPr>
          <w:rStyle w:val="Emphasis"/>
          <w:rFonts w:asciiTheme="minorHAnsi" w:hAnsiTheme="minorHAnsi" w:cstheme="minorHAnsi"/>
          <w:highlight w:val="green"/>
        </w:rPr>
        <w:t>quarantine</w:t>
      </w:r>
      <w:r w:rsidRPr="00CE5BEC">
        <w:rPr>
          <w:rStyle w:val="Emphasis"/>
          <w:rFonts w:asciiTheme="minorHAnsi" w:hAnsiTheme="minorHAnsi" w:cstheme="minorHAnsi"/>
        </w:rPr>
        <w:t xml:space="preserve"> infected persons</w:t>
      </w:r>
      <w:r w:rsidRPr="00CE5BEC">
        <w:rPr>
          <w:rFonts w:asciiTheme="minorHAnsi" w:hAnsiTheme="minorHAnsi" w:cstheme="minorHAnsi"/>
          <w:sz w:val="16"/>
        </w:rPr>
        <w:t xml:space="preserve">. Of course we do not know what is possible at the limits of biology, but </w:t>
      </w:r>
      <w:r w:rsidRPr="00CE5BEC">
        <w:rPr>
          <w:rStyle w:val="StyleUnderline"/>
          <w:rFonts w:asciiTheme="minorHAnsi" w:hAnsiTheme="minorHAnsi" w:cstheme="minorHAnsi"/>
        </w:rPr>
        <w:t xml:space="preserve">given the </w:t>
      </w:r>
      <w:r w:rsidRPr="00CE5BEC">
        <w:rPr>
          <w:rStyle w:val="Emphasis"/>
          <w:rFonts w:asciiTheme="minorHAnsi" w:hAnsiTheme="minorHAnsi" w:cstheme="minorHAnsi"/>
        </w:rPr>
        <w:t>extreme properties</w:t>
      </w:r>
      <w:r w:rsidRPr="00CE5BEC">
        <w:rPr>
          <w:rStyle w:val="StyleUnderline"/>
          <w:rFonts w:asciiTheme="minorHAnsi" w:hAnsiTheme="minorHAnsi" w:cstheme="minorHAnsi"/>
        </w:rPr>
        <w:t xml:space="preserve"> required of</w:t>
      </w:r>
      <w:r w:rsidRPr="00CE5BEC">
        <w:rPr>
          <w:rFonts w:asciiTheme="minorHAnsi" w:hAnsiTheme="minorHAnsi" w:cstheme="minorHAnsi"/>
          <w:sz w:val="16"/>
        </w:rPr>
        <w:t xml:space="preserve"> such an </w:t>
      </w:r>
      <w:r w:rsidRPr="00CE5BEC">
        <w:rPr>
          <w:rStyle w:val="StyleUnderline"/>
          <w:rFonts w:asciiTheme="minorHAnsi" w:hAnsiTheme="minorHAnsi" w:cstheme="minorHAnsi"/>
        </w:rPr>
        <w:t>extinction-level pathogen</w:t>
      </w:r>
      <w:r w:rsidRPr="00CE5BEC">
        <w:rPr>
          <w:rFonts w:asciiTheme="minorHAnsi" w:hAnsiTheme="minorHAnsi" w:cstheme="minorHAnsi"/>
          <w:sz w:val="16"/>
        </w:rPr>
        <w:t xml:space="preserve">, in my view </w:t>
      </w:r>
      <w:r w:rsidRPr="00CE5BEC">
        <w:rPr>
          <w:rStyle w:val="StyleUnderline"/>
          <w:rFonts w:asciiTheme="minorHAnsi" w:hAnsiTheme="minorHAnsi" w:cstheme="minorHAnsi"/>
        </w:rPr>
        <w:t xml:space="preserve">it is </w:t>
      </w:r>
      <w:r w:rsidRPr="00CE5BEC">
        <w:rPr>
          <w:rStyle w:val="Emphasis"/>
          <w:rFonts w:asciiTheme="minorHAnsi" w:hAnsiTheme="minorHAnsi" w:cstheme="minorHAnsi"/>
        </w:rPr>
        <w:t>very unlikely</w:t>
      </w:r>
      <w:r w:rsidRPr="00CE5BEC">
        <w:rPr>
          <w:rFonts w:asciiTheme="minorHAnsi" w:hAnsiTheme="minorHAnsi" w:cstheme="minorHAnsi"/>
          <w:sz w:val="16"/>
        </w:rPr>
        <w:t xml:space="preserve"> that </w:t>
      </w:r>
      <w:r w:rsidRPr="00CE5BEC">
        <w:rPr>
          <w:rStyle w:val="StyleUnderline"/>
          <w:rFonts w:asciiTheme="minorHAnsi" w:hAnsiTheme="minorHAnsi" w:cstheme="minorHAnsi"/>
        </w:rPr>
        <w:t xml:space="preserve">such a pathogen is </w:t>
      </w:r>
      <w:r w:rsidRPr="00CE5BEC">
        <w:rPr>
          <w:rStyle w:val="Emphasis"/>
          <w:rFonts w:asciiTheme="minorHAnsi" w:hAnsiTheme="minorHAnsi" w:cstheme="minorHAnsi"/>
        </w:rPr>
        <w:t>even possible</w:t>
      </w:r>
      <w:r w:rsidRPr="00CE5BEC">
        <w:rPr>
          <w:rFonts w:asciiTheme="minorHAnsi" w:hAnsiTheme="minorHAnsi" w:cstheme="minorHAnsi"/>
          <w:sz w:val="16"/>
        </w:rPr>
        <w:t>.</w:t>
      </w:r>
    </w:p>
    <w:p w14:paraId="6DA56D9B" w14:textId="77777777" w:rsidR="00CE5BEC" w:rsidRPr="00CE5BEC" w:rsidRDefault="00CE5BEC" w:rsidP="00557EA8">
      <w:pPr>
        <w:rPr>
          <w:rStyle w:val="StyleUnderline"/>
          <w:highlight w:val="green"/>
        </w:rPr>
      </w:pPr>
    </w:p>
    <w:p w14:paraId="61D6EAA1" w14:textId="77777777" w:rsidR="00CE5BEC" w:rsidRPr="00CE5BEC" w:rsidRDefault="00557EA8" w:rsidP="00557EA8">
      <w:pPr>
        <w:pStyle w:val="Heading4"/>
        <w:rPr>
          <w:rStyle w:val="StyleUnderline"/>
          <w:sz w:val="26"/>
          <w:highlight w:val="green"/>
        </w:rPr>
      </w:pPr>
      <w:r w:rsidRPr="00CE5BEC">
        <w:t xml:space="preserve">The presumption of exclusive non-state terror that can be objectively studied is suspect – it’s a self-fulfilling prophecy constructed through speech and accumulation of data – invoking the threat is counterproductive </w:t>
      </w:r>
    </w:p>
    <w:p w14:paraId="31D3B3DA" w14:textId="77777777" w:rsidR="00CE5BEC" w:rsidRPr="00CE5BEC" w:rsidRDefault="00557EA8" w:rsidP="00557EA8">
      <w:pPr>
        <w:rPr>
          <w:rStyle w:val="StyleUnderline"/>
          <w:highlight w:val="green"/>
        </w:rPr>
      </w:pPr>
      <w:r w:rsidRPr="00CE5BEC">
        <w:rPr>
          <w:rStyle w:val="Style13ptBold"/>
        </w:rPr>
        <w:t>Jackson, 9</w:t>
      </w:r>
      <w:r w:rsidRPr="00CE5BEC">
        <w:rPr>
          <w:sz w:val="16"/>
        </w:rPr>
        <w:t xml:space="preserve"> (Richard Jackson is Reader in the Department of International Politics, Aberystwyth University, and a Senior Researcher at the Centre for the Study of Radicalisation and Contemporary Political Violence (CSRV). He is the founding editor of the journal, Critical Studies on Terrorism, and the author of Writing the War on Terrorism: Language, Politics and Counterterrorism (2005). “Knowledge, power and politics in the study of politsical terrorism” in </w:t>
      </w:r>
      <w:r w:rsidRPr="00CE5BEC">
        <w:rPr>
          <w:i/>
          <w:sz w:val="16"/>
        </w:rPr>
        <w:t>Critical Terrorism Studies: A New Research Agenda</w:t>
      </w:r>
      <w:r w:rsidRPr="00CE5BEC">
        <w:rPr>
          <w:sz w:val="16"/>
        </w:rPr>
        <w:t>, ed. Richard Jackson, Marie Breen Smyth and Jeroen Gunning, Routledge)</w:t>
      </w:r>
    </w:p>
    <w:p w14:paraId="3454FFB3" w14:textId="77777777" w:rsidR="00CE5BEC" w:rsidRPr="00CE5BEC" w:rsidRDefault="00557EA8" w:rsidP="00557EA8">
      <w:pPr>
        <w:rPr>
          <w:rStyle w:val="StyleUnderline"/>
          <w:highlight w:val="green"/>
        </w:rPr>
      </w:pPr>
      <w:r w:rsidRPr="00CE5BEC">
        <w:rPr>
          <w:sz w:val="16"/>
        </w:rPr>
        <w:t xml:space="preserve">As explained earlier, </w:t>
      </w:r>
      <w:r w:rsidRPr="00CE5BEC">
        <w:rPr>
          <w:bCs/>
          <w:u w:val="single"/>
        </w:rPr>
        <w:t>a ﬁrst order</w:t>
      </w:r>
      <w:r w:rsidRPr="00CE5BEC">
        <w:rPr>
          <w:sz w:val="16"/>
        </w:rPr>
        <w:t xml:space="preserve"> or immanent </w:t>
      </w:r>
      <w:r w:rsidRPr="00CE5BEC">
        <w:rPr>
          <w:bCs/>
          <w:u w:val="single"/>
        </w:rPr>
        <w:t>critique employs the same modes of analysis</w:t>
      </w:r>
      <w:r w:rsidRPr="00CE5BEC">
        <w:rPr>
          <w:sz w:val="16"/>
        </w:rPr>
        <w:t xml:space="preserve"> and categories </w:t>
      </w:r>
      <w:r w:rsidRPr="00CE5BEC">
        <w:rPr>
          <w:bCs/>
          <w:u w:val="single"/>
        </w:rPr>
        <w:t>to criticise the discourse on its own terms and expose the events and perspectives that the discourse fails to acknowledge or address</w:t>
      </w:r>
      <w:r w:rsidRPr="00CE5BEC">
        <w:rPr>
          <w:sz w:val="16"/>
        </w:rPr>
        <w:t xml:space="preserve">. From this perspective, and </w:t>
      </w:r>
      <w:r w:rsidRPr="00CE5BEC">
        <w:rPr>
          <w:bCs/>
          <w:u w:val="single"/>
        </w:rPr>
        <w:t>employing the same social scientiﬁc modes of analysis, terminology, and empirical and analytical categories</w:t>
      </w:r>
      <w:r w:rsidRPr="00CE5BEC">
        <w:rPr>
          <w:sz w:val="16"/>
        </w:rPr>
        <w:t xml:space="preserve"> employed within terrorism studies, </w:t>
      </w:r>
      <w:r w:rsidRPr="00CE5BEC">
        <w:rPr>
          <w:bCs/>
          <w:u w:val="single"/>
        </w:rPr>
        <w:t xml:space="preserve">as well as many of its own texts and authors, it can be argued that virtually all the narratives and assumptions described in the previous section are </w:t>
      </w:r>
      <w:r w:rsidRPr="00CE5BEC">
        <w:rPr>
          <w:sz w:val="16"/>
        </w:rPr>
        <w:t xml:space="preserve">contestable and </w:t>
      </w:r>
      <w:r w:rsidRPr="00CE5BEC">
        <w:rPr>
          <w:bCs/>
          <w:u w:val="single"/>
        </w:rPr>
        <w:t>subject to doubt</w:t>
      </w:r>
      <w:r w:rsidRPr="00CE5BEC">
        <w:rPr>
          <w:sz w:val="16"/>
        </w:rPr>
        <w:t xml:space="preserve">. There is not the space here to provide counterevidence or arguments to all the assumptions and narratives of the wider discourse; I have provided more detailed counter-evidence to many of them elsewhere (see Jackson, 2008a, 2008b, 2007a, 2007b, 2007c). It must instead sufﬁce to discuss a few points which illustrate how unstable and contested this widely accepted ‘knowledge’ is. The following discussion therefore focuses on a limited number of core narratives, such as the terrorism threat, ‘new terrorism’, and counterterrorism narratives. In the ﬁrst instance, </w:t>
      </w:r>
      <w:r w:rsidRPr="007644FE">
        <w:rPr>
          <w:bCs/>
          <w:highlight w:val="green"/>
          <w:u w:val="single"/>
        </w:rPr>
        <w:t xml:space="preserve">the conceptual practices which construct terrorism </w:t>
      </w:r>
      <w:r w:rsidRPr="007644FE">
        <w:rPr>
          <w:bCs/>
          <w:highlight w:val="green"/>
          <w:u w:val="single"/>
        </w:rPr>
        <w:lastRenderedPageBreak/>
        <w:t>exclusively as</w:t>
      </w:r>
      <w:r w:rsidRPr="00CE5BEC">
        <w:rPr>
          <w:bCs/>
          <w:u w:val="single"/>
        </w:rPr>
        <w:t xml:space="preserve"> a form of </w:t>
      </w:r>
      <w:r w:rsidRPr="007644FE">
        <w:rPr>
          <w:bCs/>
          <w:highlight w:val="green"/>
          <w:u w:val="single"/>
        </w:rPr>
        <w:t xml:space="preserve">non-state violence are </w:t>
      </w:r>
      <w:r w:rsidRPr="00CE5BEC">
        <w:rPr>
          <w:bCs/>
          <w:u w:val="single"/>
        </w:rPr>
        <w:t xml:space="preserve">highly </w:t>
      </w:r>
      <w:r w:rsidRPr="007644FE">
        <w:rPr>
          <w:bCs/>
          <w:highlight w:val="green"/>
          <w:u w:val="single"/>
        </w:rPr>
        <w:t>contestable</w:t>
      </w:r>
      <w:r w:rsidRPr="00CE5BEC">
        <w:rPr>
          <w:sz w:val="16"/>
        </w:rPr>
        <w:t xml:space="preserve">. Given that </w:t>
      </w:r>
      <w:r w:rsidRPr="00CE5BEC">
        <w:rPr>
          <w:bCs/>
          <w:u w:val="single"/>
        </w:rPr>
        <w:t>terrorism is a violent tactic in the same way that ambushes are a tactic,</w:t>
      </w:r>
      <w:r w:rsidRPr="00CE5BEC">
        <w:rPr>
          <w:sz w:val="16"/>
        </w:rPr>
        <w:t xml:space="preserve"> it makes little sense to argue that some actors (such as states) are precluded from employing the tactic of terrorism (or ambushes). A bomb planted in a public place where civilians are likely to be randomly killed and that is aimed at causing widespread terror in an audience is an act of terrorism regardless of whether it is enacted by non-state actors or by agents acting on behalf of the state (see Jackson, 2008a). It can therefore be argued that </w:t>
      </w:r>
      <w:r w:rsidRPr="00CE5BEC">
        <w:rPr>
          <w:bCs/>
          <w:u w:val="single"/>
        </w:rPr>
        <w:t>if terrorism refers to violence</w:t>
      </w:r>
      <w:r w:rsidRPr="00CE5BEC">
        <w:rPr>
          <w:sz w:val="16"/>
        </w:rPr>
        <w:t xml:space="preserve"> directed towards or threatened against civilians </w:t>
      </w:r>
      <w:r w:rsidRPr="00CE5BEC">
        <w:rPr>
          <w:bCs/>
          <w:u w:val="single"/>
        </w:rPr>
        <w:t>which is designed to instill terror or intimidate a population for political reasons</w:t>
      </w:r>
      <w:r w:rsidRPr="00CE5BEC">
        <w:rPr>
          <w:sz w:val="16"/>
        </w:rPr>
        <w:t xml:space="preserve"> – a relatively uncontroversial deﬁnition within the ﬁeld and wider society – </w:t>
      </w:r>
      <w:r w:rsidRPr="00CE5BEC">
        <w:rPr>
          <w:bCs/>
          <w:u w:val="single"/>
        </w:rPr>
        <w:t>then states can also commit acts of terrorism</w:t>
      </w:r>
      <w:r w:rsidRPr="00CE5BEC">
        <w:rPr>
          <w:sz w:val="16"/>
        </w:rPr>
        <w:t xml:space="preserve">. Furthermore, as I and many others have documented elsewhere (for a summary, see Jackson, 2008b), states have killed, tortured, and terrorised on a truly vast scale over the past few decades, and a great many continue to do so today in places like Colombia, Zimbabwe, Darfur, Myanmar, Palestine, Chechnya, Iraq and elsewhere. Moreover, </w:t>
      </w:r>
      <w:r w:rsidRPr="007644FE">
        <w:rPr>
          <w:bCs/>
          <w:highlight w:val="green"/>
          <w:u w:val="single"/>
        </w:rPr>
        <w:t>the deliberate</w:t>
      </w:r>
      <w:r w:rsidRPr="00CE5BEC">
        <w:rPr>
          <w:bCs/>
          <w:u w:val="single"/>
        </w:rPr>
        <w:t xml:space="preserve"> and systematic </w:t>
      </w:r>
      <w:r w:rsidRPr="007644FE">
        <w:rPr>
          <w:bCs/>
          <w:highlight w:val="green"/>
          <w:u w:val="single"/>
        </w:rPr>
        <w:t>use of political terror by Western democratic states</w:t>
      </w:r>
      <w:r w:rsidRPr="00CE5BEC">
        <w:rPr>
          <w:sz w:val="16"/>
        </w:rPr>
        <w:t xml:space="preserve"> during the colonial period, </w:t>
      </w:r>
      <w:r w:rsidRPr="007644FE">
        <w:rPr>
          <w:bCs/>
          <w:highlight w:val="green"/>
          <w:u w:val="single"/>
        </w:rPr>
        <w:t>in</w:t>
      </w:r>
      <w:r w:rsidRPr="00CE5BEC">
        <w:rPr>
          <w:sz w:val="16"/>
        </w:rPr>
        <w:t xml:space="preserve"> the ‘</w:t>
      </w:r>
      <w:r w:rsidRPr="007644FE">
        <w:rPr>
          <w:bCs/>
          <w:highlight w:val="green"/>
          <w:u w:val="single"/>
        </w:rPr>
        <w:t>terror bombing’</w:t>
      </w:r>
      <w:r w:rsidRPr="00CE5BEC">
        <w:rPr>
          <w:sz w:val="16"/>
        </w:rPr>
        <w:t xml:space="preserve"> of World War II and other air campaigns, during cold war counter-insurgency and proinsurgency campaigns, </w:t>
      </w:r>
      <w:r w:rsidRPr="00CE5BEC">
        <w:rPr>
          <w:bCs/>
          <w:u w:val="single"/>
        </w:rPr>
        <w:t xml:space="preserve">through the </w:t>
      </w:r>
      <w:r w:rsidRPr="007644FE">
        <w:rPr>
          <w:bCs/>
          <w:highlight w:val="green"/>
          <w:u w:val="single"/>
        </w:rPr>
        <w:t>sponsorship of right-wing</w:t>
      </w:r>
      <w:r w:rsidRPr="00CE5BEC">
        <w:rPr>
          <w:bCs/>
          <w:u w:val="single"/>
        </w:rPr>
        <w:t xml:space="preserve"> terrorist </w:t>
      </w:r>
      <w:r w:rsidRPr="007644FE">
        <w:rPr>
          <w:bCs/>
          <w:highlight w:val="green"/>
          <w:u w:val="single"/>
        </w:rPr>
        <w:t>groups</w:t>
      </w:r>
      <w:r w:rsidRPr="00CE5BEC">
        <w:rPr>
          <w:sz w:val="16"/>
        </w:rPr>
        <w:t xml:space="preserve"> and during certain counterterrorism campaigns, </w:t>
      </w:r>
      <w:r w:rsidRPr="007644FE">
        <w:rPr>
          <w:bCs/>
          <w:highlight w:val="green"/>
          <w:u w:val="single"/>
        </w:rPr>
        <w:t>among others, is extremely well documented</w:t>
      </w:r>
      <w:r w:rsidRPr="00CE5BEC">
        <w:rPr>
          <w:sz w:val="16"/>
        </w:rPr>
        <w:t xml:space="preserve"> (see, among many others, Gareau, 2004; Grey, 2006; Grosscup, 2006; Sluka, 2000a; Blakeley, 2006, forthcoming; Blum, 1995; Chomsky, 1985; Gabelnick et al., 1999; Herman, 1982; Human Rights Watch, 2001, 2002; Klare, 1989; Minter, 1994; Stokes, 2005, 2006; McSherry, 2002). </w:t>
      </w:r>
      <w:r w:rsidRPr="007644FE">
        <w:rPr>
          <w:bCs/>
          <w:highlight w:val="green"/>
          <w:u w:val="single"/>
        </w:rPr>
        <w:t>The assumption</w:t>
      </w:r>
      <w:r w:rsidRPr="00CE5BEC">
        <w:rPr>
          <w:bCs/>
          <w:u w:val="single"/>
        </w:rPr>
        <w:t xml:space="preserve"> that </w:t>
      </w:r>
      <w:r w:rsidRPr="007644FE">
        <w:rPr>
          <w:bCs/>
          <w:highlight w:val="green"/>
          <w:u w:val="single"/>
        </w:rPr>
        <w:t>terrorism can be objectively deﬁned and studied is</w:t>
      </w:r>
      <w:r w:rsidRPr="00CE5BEC">
        <w:rPr>
          <w:bCs/>
          <w:u w:val="single"/>
        </w:rPr>
        <w:t xml:space="preserve"> also highly </w:t>
      </w:r>
      <w:r w:rsidRPr="007644FE">
        <w:rPr>
          <w:bCs/>
          <w:highlight w:val="green"/>
          <w:u w:val="single"/>
        </w:rPr>
        <w:t>questionable</w:t>
      </w:r>
      <w:r w:rsidRPr="00CE5BEC">
        <w:rPr>
          <w:sz w:val="16"/>
        </w:rPr>
        <w:t xml:space="preserve"> and far more complex than this. It can be argued that </w:t>
      </w:r>
      <w:r w:rsidRPr="007644FE">
        <w:rPr>
          <w:bCs/>
          <w:highlight w:val="green"/>
          <w:u w:val="single"/>
        </w:rPr>
        <w:t>terrorism is not</w:t>
      </w:r>
      <w:r w:rsidRPr="00CE5BEC">
        <w:rPr>
          <w:bCs/>
          <w:u w:val="single"/>
        </w:rPr>
        <w:t xml:space="preserve"> a </w:t>
      </w:r>
      <w:r w:rsidRPr="007644FE">
        <w:rPr>
          <w:bCs/>
          <w:highlight w:val="green"/>
          <w:u w:val="single"/>
        </w:rPr>
        <w:t>causally coherent</w:t>
      </w:r>
      <w:r w:rsidRPr="00CE5BEC">
        <w:rPr>
          <w:bCs/>
          <w:u w:val="single"/>
        </w:rPr>
        <w:t>, free-standing phenomenon which can be identiﬁed in terms of characteristics inherent to the violence itself</w:t>
      </w:r>
      <w:r w:rsidRPr="00CE5BEC">
        <w:rPr>
          <w:sz w:val="16"/>
        </w:rPr>
        <w:t xml:space="preserve"> (see Jackson, 2008a). In the ﬁrst instance, ‘the nature of terrorism is not inherent in the violent act itself. One and the same act . . . can be terrorist or not, depending on intention and circumstance’ (Schmid and Jongman, 1988: 101) – and depending on who is describing the act. The killing of civilians, for example, is not always or inherently a terrorist act; it could perhaps be the unintentional consequence of a military operation during war. </w:t>
      </w:r>
      <w:r w:rsidRPr="007644FE">
        <w:rPr>
          <w:bCs/>
          <w:highlight w:val="green"/>
          <w:u w:val="single"/>
        </w:rPr>
        <w:t>Terrorism is</w:t>
      </w:r>
      <w:r w:rsidRPr="00CE5BEC">
        <w:rPr>
          <w:bCs/>
          <w:u w:val="single"/>
        </w:rPr>
        <w:t xml:space="preserve"> therefore </w:t>
      </w:r>
      <w:r w:rsidRPr="007644FE">
        <w:rPr>
          <w:bCs/>
          <w:highlight w:val="green"/>
          <w:u w:val="single"/>
        </w:rPr>
        <w:t>a social</w:t>
      </w:r>
      <w:r w:rsidRPr="00CE5BEC">
        <w:rPr>
          <w:bCs/>
          <w:u w:val="single"/>
        </w:rPr>
        <w:t xml:space="preserve"> fact </w:t>
      </w:r>
      <w:r w:rsidRPr="007644FE">
        <w:rPr>
          <w:bCs/>
          <w:highlight w:val="green"/>
          <w:u w:val="single"/>
        </w:rPr>
        <w:t>rather than</w:t>
      </w:r>
      <w:r w:rsidRPr="00CE5BEC">
        <w:rPr>
          <w:bCs/>
          <w:u w:val="single"/>
        </w:rPr>
        <w:t xml:space="preserve"> a </w:t>
      </w:r>
      <w:r w:rsidRPr="007644FE">
        <w:rPr>
          <w:bCs/>
          <w:highlight w:val="green"/>
          <w:u w:val="single"/>
        </w:rPr>
        <w:t>brute fact</w:t>
      </w:r>
      <w:r w:rsidRPr="00CE5BEC">
        <w:rPr>
          <w:bCs/>
          <w:u w:val="single"/>
        </w:rPr>
        <w:t xml:space="preserve">, and like ‘security’, it is </w:t>
      </w:r>
      <w:r w:rsidRPr="007644FE">
        <w:rPr>
          <w:bCs/>
          <w:highlight w:val="green"/>
          <w:u w:val="single"/>
        </w:rPr>
        <w:t xml:space="preserve">constructed through speech-acts </w:t>
      </w:r>
      <w:r w:rsidRPr="00CE5BEC">
        <w:rPr>
          <w:bCs/>
          <w:u w:val="single"/>
        </w:rPr>
        <w:t>by socially authorised speakers</w:t>
      </w:r>
      <w:r w:rsidRPr="007644FE">
        <w:rPr>
          <w:bCs/>
          <w:highlight w:val="green"/>
          <w:u w:val="single"/>
        </w:rPr>
        <w:t>.</w:t>
      </w:r>
      <w:r w:rsidRPr="00CE5BEC">
        <w:rPr>
          <w:bCs/>
          <w:u w:val="single"/>
        </w:rPr>
        <w:t xml:space="preserve"> That is, ‘terrorism’ is constituted by and </w:t>
      </w:r>
      <w:r w:rsidRPr="007644FE">
        <w:rPr>
          <w:bCs/>
          <w:highlight w:val="green"/>
          <w:u w:val="single"/>
        </w:rPr>
        <w:t>through</w:t>
      </w:r>
      <w:r w:rsidRPr="00CE5BEC">
        <w:rPr>
          <w:bCs/>
          <w:u w:val="single"/>
        </w:rPr>
        <w:t xml:space="preserve"> an </w:t>
      </w:r>
      <w:r w:rsidRPr="007644FE">
        <w:rPr>
          <w:bCs/>
          <w:highlight w:val="green"/>
          <w:u w:val="single"/>
        </w:rPr>
        <w:t>identiﬁable</w:t>
      </w:r>
      <w:r w:rsidRPr="00CE5BEC">
        <w:rPr>
          <w:bCs/>
          <w:u w:val="single"/>
        </w:rPr>
        <w:t xml:space="preserve"> set of discursive </w:t>
      </w:r>
      <w:r w:rsidRPr="007644FE">
        <w:rPr>
          <w:bCs/>
          <w:highlight w:val="green"/>
          <w:u w:val="single"/>
        </w:rPr>
        <w:t>practices – such as</w:t>
      </w:r>
      <w:r w:rsidRPr="00CE5BEC">
        <w:rPr>
          <w:bCs/>
          <w:u w:val="single"/>
        </w:rPr>
        <w:t xml:space="preserve"> the categorisation and collection of </w:t>
      </w:r>
      <w:r w:rsidRPr="007644FE">
        <w:rPr>
          <w:bCs/>
          <w:highlight w:val="green"/>
          <w:u w:val="single"/>
        </w:rPr>
        <w:t>data</w:t>
      </w:r>
      <w:r w:rsidRPr="00CE5BEC">
        <w:rPr>
          <w:bCs/>
          <w:u w:val="single"/>
        </w:rPr>
        <w:t xml:space="preserve"> by academics and security ofﬁcials, and the codiﬁcation of certain actions in law – which thus make it a contingent ‘reality’ for politicians</w:t>
      </w:r>
      <w:r w:rsidRPr="00CE5BEC">
        <w:rPr>
          <w:sz w:val="16"/>
        </w:rPr>
        <w:t xml:space="preserve">, law enforcement ofﬁcials, the media, the public, academics, and so on. In fact, the </w:t>
      </w:r>
      <w:r w:rsidRPr="00CE5BEC">
        <w:rPr>
          <w:bCs/>
          <w:u w:val="single"/>
        </w:rPr>
        <w:t>current discourse of terrorism used by scholar</w:t>
      </w:r>
      <w:r w:rsidRPr="00CE5BEC">
        <w:rPr>
          <w:sz w:val="16"/>
        </w:rPr>
        <w:t xml:space="preserve">s, politicians and the media </w:t>
      </w:r>
      <w:r w:rsidRPr="00CE5BEC">
        <w:rPr>
          <w:bCs/>
          <w:u w:val="single"/>
        </w:rPr>
        <w:t>is a very recent invention</w:t>
      </w:r>
      <w:r w:rsidRPr="00CE5BEC">
        <w:rPr>
          <w:sz w:val="16"/>
        </w:rPr>
        <w:t xml:space="preserve">. Before the late 1960s, there was virtually no ‘terrorism’ spoken of by politicians, the media, or academics; instead, acts of political violence were described simply as ‘bombings’, ‘kidnappings’, ‘assassinations’, ‘hijackings’, and the like (see Zulaika and Douglass, 1996). In an important sense then, </w:t>
      </w:r>
      <w:r w:rsidRPr="00CE5BEC">
        <w:rPr>
          <w:bCs/>
          <w:u w:val="single"/>
        </w:rPr>
        <w:t xml:space="preserve">terrorism does not exist outside of the deﬁnitions and practices which seek to enclose it, including those of the terrorism studies ﬁeld. </w:t>
      </w:r>
      <w:r w:rsidRPr="00CE5BEC">
        <w:rPr>
          <w:sz w:val="16"/>
        </w:rPr>
        <w:t xml:space="preserve">Second, </w:t>
      </w:r>
      <w:r w:rsidRPr="007644FE">
        <w:rPr>
          <w:bCs/>
          <w:highlight w:val="green"/>
          <w:u w:val="single"/>
        </w:rPr>
        <w:t>an increasing number of studies suggest</w:t>
      </w:r>
      <w:r w:rsidRPr="00CE5BEC">
        <w:rPr>
          <w:bCs/>
          <w:u w:val="single"/>
        </w:rPr>
        <w:t xml:space="preserve"> that </w:t>
      </w:r>
      <w:r w:rsidRPr="007644FE">
        <w:rPr>
          <w:bCs/>
          <w:highlight w:val="green"/>
          <w:u w:val="single"/>
        </w:rPr>
        <w:t>the threat of terrorism</w:t>
      </w:r>
      <w:r w:rsidRPr="00CE5BEC">
        <w:rPr>
          <w:bCs/>
          <w:u w:val="single"/>
        </w:rPr>
        <w:t xml:space="preserve"> to Western or international security </w:t>
      </w:r>
      <w:r w:rsidRPr="007644FE">
        <w:rPr>
          <w:bCs/>
          <w:highlight w:val="green"/>
          <w:u w:val="single"/>
        </w:rPr>
        <w:t>is vastly over-exaggerated</w:t>
      </w:r>
      <w:r w:rsidRPr="00CE5BEC">
        <w:rPr>
          <w:sz w:val="16"/>
        </w:rPr>
        <w:t xml:space="preserve"> (see Jackson, 2007c; Mueller, 2006). Related to this, a number of scholars have convincingly argued that </w:t>
      </w:r>
      <w:r w:rsidRPr="00CE5BEC">
        <w:rPr>
          <w:bCs/>
          <w:u w:val="single"/>
        </w:rPr>
        <w:t xml:space="preserve">the </w:t>
      </w:r>
      <w:r w:rsidRPr="007644FE">
        <w:rPr>
          <w:bCs/>
          <w:highlight w:val="green"/>
          <w:u w:val="single"/>
        </w:rPr>
        <w:t>likelihood of</w:t>
      </w:r>
      <w:r w:rsidRPr="00CE5BEC">
        <w:rPr>
          <w:bCs/>
          <w:u w:val="single"/>
        </w:rPr>
        <w:t xml:space="preserve"> terrorists deploying </w:t>
      </w:r>
      <w:r w:rsidRPr="007644FE">
        <w:rPr>
          <w:bCs/>
          <w:highlight w:val="green"/>
          <w:u w:val="single"/>
        </w:rPr>
        <w:t>w</w:t>
      </w:r>
      <w:r w:rsidRPr="00CE5BEC">
        <w:rPr>
          <w:bCs/>
          <w:u w:val="single"/>
        </w:rPr>
        <w:t xml:space="preserve">eapons of </w:t>
      </w:r>
      <w:r w:rsidRPr="007644FE">
        <w:rPr>
          <w:bCs/>
          <w:highlight w:val="green"/>
          <w:u w:val="single"/>
        </w:rPr>
        <w:t>m</w:t>
      </w:r>
      <w:r w:rsidRPr="00CE5BEC">
        <w:rPr>
          <w:bCs/>
          <w:u w:val="single"/>
        </w:rPr>
        <w:t xml:space="preserve">ass </w:t>
      </w:r>
      <w:r w:rsidRPr="007644FE">
        <w:rPr>
          <w:bCs/>
          <w:highlight w:val="green"/>
          <w:u w:val="single"/>
        </w:rPr>
        <w:t>d</w:t>
      </w:r>
      <w:r w:rsidRPr="00CE5BEC">
        <w:rPr>
          <w:bCs/>
          <w:u w:val="single"/>
        </w:rPr>
        <w:t xml:space="preserve">estruction </w:t>
      </w:r>
      <w:r w:rsidRPr="007644FE">
        <w:rPr>
          <w:bCs/>
          <w:highlight w:val="green"/>
          <w:u w:val="single"/>
        </w:rPr>
        <w:t>is</w:t>
      </w:r>
      <w:r w:rsidRPr="00CE5BEC">
        <w:rPr>
          <w:bCs/>
          <w:u w:val="single"/>
        </w:rPr>
        <w:t xml:space="preserve"> in fact, </w:t>
      </w:r>
      <w:r w:rsidRPr="007644FE">
        <w:rPr>
          <w:bCs/>
          <w:highlight w:val="green"/>
          <w:u w:val="single"/>
        </w:rPr>
        <w:t>miniscule</w:t>
      </w:r>
      <w:r w:rsidRPr="00CE5BEC">
        <w:rPr>
          <w:sz w:val="16"/>
        </w:rPr>
        <w:t xml:space="preserve"> (B. Jenkins, 1998), </w:t>
      </w:r>
      <w:r w:rsidRPr="00CE5BEC">
        <w:rPr>
          <w:bCs/>
          <w:u w:val="single"/>
        </w:rPr>
        <w:t>as is the likelihood that so-called rogue states would provide WMD to terrorists</w:t>
      </w:r>
      <w:r w:rsidRPr="00CE5BEC">
        <w:rPr>
          <w:sz w:val="16"/>
        </w:rPr>
        <w:t xml:space="preserve">. A number of </w:t>
      </w:r>
      <w:r w:rsidRPr="00CE5BEC">
        <w:rPr>
          <w:bCs/>
          <w:u w:val="single"/>
        </w:rPr>
        <w:t>recent studies have also seriously questioned the notion of ‘new terrorism’</w:t>
      </w:r>
      <w:r w:rsidRPr="00CE5BEC">
        <w:rPr>
          <w:sz w:val="16"/>
        </w:rPr>
        <w:t xml:space="preserve">, demonstrating empirically and through reasoned argument that the continuities between ‘new’ and ‘old’ terrorism are much greater than any differences. In particular, they show how </w:t>
      </w:r>
      <w:r w:rsidRPr="00CE5BEC">
        <w:rPr>
          <w:bCs/>
          <w:u w:val="single"/>
        </w:rPr>
        <w:t>the assertion that the ‘new terrorism’ is primarily motivated by religious concerns is largely unsupported by the evidence</w:t>
      </w:r>
      <w:r w:rsidRPr="00CE5BEC">
        <w:rPr>
          <w:sz w:val="16"/>
        </w:rPr>
        <w:t xml:space="preserve"> (Copeland, 2001; Duyvesteyn, 2004),</w:t>
      </w:r>
      <w:r w:rsidRPr="00CE5BEC">
        <w:rPr>
          <w:bCs/>
          <w:u w:val="single"/>
        </w:rPr>
        <w:t xml:space="preserve"> as is the assertion that ‘new terrorists’ are less constrained in their targeting of civilians</w:t>
      </w:r>
      <w:r w:rsidRPr="00CE5BEC">
        <w:rPr>
          <w:sz w:val="16"/>
        </w:rPr>
        <w:t xml:space="preserve">. Third, considering the key narratives about the origins and causes of terrorism, </w:t>
      </w:r>
      <w:r w:rsidRPr="00CE5BEC">
        <w:rPr>
          <w:bCs/>
          <w:u w:val="single"/>
        </w:rPr>
        <w:t>studies by psychologists reveal that there is little if any evidence of a ‘terrorist personality’ or any discernable psychopathology among individuals involved in terrorism</w:t>
      </w:r>
      <w:r w:rsidRPr="00CE5BEC">
        <w:rPr>
          <w:sz w:val="16"/>
        </w:rPr>
        <w:t xml:space="preserve"> (Horgan, 2005; Silke, 1998). </w:t>
      </w:r>
      <w:r w:rsidRPr="00CE5BEC">
        <w:rPr>
          <w:bCs/>
          <w:u w:val="single"/>
        </w:rPr>
        <w:t>Nor is there any real evidence that suicide bombers are</w:t>
      </w:r>
      <w:r w:rsidRPr="00CE5BEC">
        <w:rPr>
          <w:sz w:val="16"/>
        </w:rPr>
        <w:t xml:space="preserve"> primarily driven by sexual frustration or that they are ‘</w:t>
      </w:r>
      <w:r w:rsidRPr="00CE5BEC">
        <w:rPr>
          <w:bCs/>
          <w:u w:val="single"/>
        </w:rPr>
        <w:t>brainwashed’ or ‘radicalised’ in mosques or on the internet</w:t>
      </w:r>
      <w:r w:rsidRPr="00CE5BEC">
        <w:rPr>
          <w:sz w:val="16"/>
        </w:rPr>
        <w:t xml:space="preserve"> (see Sageman, 2004). More importantly, a number of </w:t>
      </w:r>
      <w:r w:rsidRPr="007644FE">
        <w:rPr>
          <w:bCs/>
          <w:highlight w:val="green"/>
          <w:u w:val="single"/>
        </w:rPr>
        <w:t>major empirical studies have thrown doubt on the</w:t>
      </w:r>
      <w:r w:rsidRPr="00CE5BEC">
        <w:rPr>
          <w:sz w:val="16"/>
        </w:rPr>
        <w:t xml:space="preserve"> broader assertion of a direct </w:t>
      </w:r>
      <w:r w:rsidRPr="007644FE">
        <w:rPr>
          <w:bCs/>
          <w:highlight w:val="green"/>
          <w:u w:val="single"/>
        </w:rPr>
        <w:t>causal link between religion and terrorism</w:t>
      </w:r>
      <w:r w:rsidRPr="00CE5BEC">
        <w:rPr>
          <w:sz w:val="16"/>
        </w:rPr>
        <w:t xml:space="preserve"> and, speciﬁcally, the link between Islam and terrorism. </w:t>
      </w:r>
      <w:r w:rsidRPr="00CE5BEC">
        <w:rPr>
          <w:bCs/>
          <w:u w:val="single"/>
        </w:rPr>
        <w:t xml:space="preserve">The Chicago Project on Suicide Terrorism for example, which compiled </w:t>
      </w:r>
      <w:r w:rsidRPr="007644FE">
        <w:rPr>
          <w:bCs/>
          <w:highlight w:val="green"/>
          <w:u w:val="single"/>
        </w:rPr>
        <w:t>a database on every case of suicide terrorism from 1980 to 2003</w:t>
      </w:r>
      <w:r w:rsidRPr="00CE5BEC">
        <w:rPr>
          <w:bCs/>
          <w:u w:val="single"/>
        </w:rPr>
        <w:t>,</w:t>
      </w:r>
      <w:r w:rsidRPr="00CE5BEC">
        <w:rPr>
          <w:sz w:val="16"/>
        </w:rPr>
        <w:t xml:space="preserve"> some 315 attacks in all, </w:t>
      </w:r>
      <w:r w:rsidRPr="007644FE">
        <w:rPr>
          <w:bCs/>
          <w:highlight w:val="green"/>
          <w:u w:val="single"/>
        </w:rPr>
        <w:t>concluded</w:t>
      </w:r>
      <w:r w:rsidRPr="00CE5BEC">
        <w:rPr>
          <w:bCs/>
          <w:u w:val="single"/>
        </w:rPr>
        <w:t xml:space="preserve"> that ‘</w:t>
      </w:r>
      <w:r w:rsidRPr="007644FE">
        <w:rPr>
          <w:bCs/>
          <w:highlight w:val="green"/>
          <w:u w:val="single"/>
        </w:rPr>
        <w:t xml:space="preserve">there is little connection between suicide terrorism </w:t>
      </w:r>
      <w:r w:rsidRPr="007644FE">
        <w:rPr>
          <w:bCs/>
          <w:highlight w:val="green"/>
          <w:u w:val="single"/>
        </w:rPr>
        <w:lastRenderedPageBreak/>
        <w:t>and</w:t>
      </w:r>
      <w:r w:rsidRPr="00CE5BEC">
        <w:rPr>
          <w:bCs/>
          <w:u w:val="single"/>
        </w:rPr>
        <w:t xml:space="preserve"> Islamic </w:t>
      </w:r>
      <w:r w:rsidRPr="007644FE">
        <w:rPr>
          <w:bCs/>
          <w:highlight w:val="green"/>
          <w:u w:val="single"/>
        </w:rPr>
        <w:t>fundamentalism</w:t>
      </w:r>
      <w:r w:rsidRPr="00CE5BEC">
        <w:rPr>
          <w:sz w:val="16"/>
        </w:rPr>
        <w:t xml:space="preserve">, or any one of the world’s religions’ (Pape, 2005: 4). Some of the key ﬁndings of the study include: only about half of the suicide attacks from this period can be associated by group or individual characteristics with Islamic fundamentalism; </w:t>
      </w:r>
      <w:r w:rsidRPr="00CE5BEC">
        <w:rPr>
          <w:bCs/>
          <w:u w:val="single"/>
        </w:rPr>
        <w:t>the leading practitioners of suicide terrorism are the secular</w:t>
      </w:r>
      <w:r w:rsidRPr="00CE5BEC">
        <w:rPr>
          <w:sz w:val="16"/>
        </w:rPr>
        <w:t xml:space="preserve">, Marxist-Leninist </w:t>
      </w:r>
      <w:r w:rsidRPr="00CE5BEC">
        <w:rPr>
          <w:bCs/>
          <w:u w:val="single"/>
        </w:rPr>
        <w:t>Tamil Tigers</w:t>
      </w:r>
      <w:r w:rsidRPr="00CE5BEC">
        <w:rPr>
          <w:sz w:val="16"/>
        </w:rPr>
        <w:t xml:space="preserve">, who committed seventy-six attacks; of the 384 individual attackers on which data could be found, only 166, or 43 per cent, were religious; and 95 per cent of suicide attacks can be shown to be part of a broader political and military campaign which has a secular and strategic goal, namely, to end what is perceived as foreign occupation (Pape, 2005: 4, 17, 139, 210). Robert </w:t>
      </w:r>
      <w:r w:rsidRPr="00CE5BEC">
        <w:rPr>
          <w:bCs/>
          <w:u w:val="single"/>
        </w:rPr>
        <w:t>Pape’s ﬁndings are supported by other studies which throw doubt on the purported religion-terrorism link</w:t>
      </w:r>
      <w:r w:rsidRPr="00CE5BEC">
        <w:rPr>
          <w:sz w:val="16"/>
        </w:rPr>
        <w:t xml:space="preserve"> (see Bloom, 2005; Sageman, 2004; Holmes, 2005). Lastly, there are a number of important studies which suggest that </w:t>
      </w:r>
      <w:r w:rsidRPr="00CE5BEC">
        <w:rPr>
          <w:bCs/>
          <w:u w:val="single"/>
        </w:rPr>
        <w:t>force-based approaches to counterterrorism are not only ineffective and counterproductive, but can also be damaging</w:t>
      </w:r>
      <w:r w:rsidRPr="00CE5BEC">
        <w:rPr>
          <w:sz w:val="16"/>
        </w:rPr>
        <w:t xml:space="preserve"> to individuals, communities, and human rights (see Hillyard, 1993; Cole, 2003). Certainly, there are powerful arguments to be made against the use of torture in counterterrorism (Brecher, 2007; Scarry, 2004; Jackson, 2007d), and </w:t>
      </w:r>
      <w:r w:rsidRPr="00CE5BEC">
        <w:rPr>
          <w:bCs/>
          <w:u w:val="single"/>
        </w:rPr>
        <w:t xml:space="preserve">a </w:t>
      </w:r>
      <w:r w:rsidRPr="007644FE">
        <w:rPr>
          <w:bCs/>
          <w:highlight w:val="green"/>
          <w:u w:val="single"/>
        </w:rPr>
        <w:t>growing</w:t>
      </w:r>
      <w:r w:rsidRPr="00CE5BEC">
        <w:rPr>
          <w:bCs/>
          <w:u w:val="single"/>
        </w:rPr>
        <w:t xml:space="preserve"> number of </w:t>
      </w:r>
      <w:r w:rsidRPr="007644FE">
        <w:rPr>
          <w:bCs/>
          <w:highlight w:val="green"/>
          <w:u w:val="single"/>
        </w:rPr>
        <w:t>studies</w:t>
      </w:r>
      <w:r w:rsidRPr="00CE5BEC">
        <w:rPr>
          <w:bCs/>
          <w:u w:val="single"/>
        </w:rPr>
        <w:t xml:space="preserve"> which </w:t>
      </w:r>
      <w:r w:rsidRPr="007644FE">
        <w:rPr>
          <w:bCs/>
          <w:highlight w:val="green"/>
          <w:u w:val="single"/>
        </w:rPr>
        <w:t>are highly critical of the efﬁcacy and</w:t>
      </w:r>
      <w:r w:rsidRPr="00CE5BEC">
        <w:rPr>
          <w:bCs/>
          <w:u w:val="single"/>
        </w:rPr>
        <w:t xml:space="preserve"> wider </w:t>
      </w:r>
      <w:r w:rsidRPr="007644FE">
        <w:rPr>
          <w:bCs/>
          <w:highlight w:val="green"/>
          <w:u w:val="single"/>
        </w:rPr>
        <w:t>consequences of the war</w:t>
      </w:r>
      <w:r w:rsidRPr="00CE5BEC">
        <w:rPr>
          <w:bCs/>
          <w:u w:val="single"/>
        </w:rPr>
        <w:t xml:space="preserve"> on terrorism</w:t>
      </w:r>
      <w:r w:rsidRPr="00CE5BEC">
        <w:rPr>
          <w:sz w:val="16"/>
        </w:rPr>
        <w:t xml:space="preserve"> (see, among many others, Rogers, 2007; Cole, 2007; Lustick, 2006). In sum, </w:t>
      </w:r>
      <w:r w:rsidRPr="007644FE">
        <w:rPr>
          <w:bCs/>
          <w:highlight w:val="green"/>
          <w:u w:val="single"/>
        </w:rPr>
        <w:t>much</w:t>
      </w:r>
      <w:r w:rsidRPr="00CE5BEC">
        <w:rPr>
          <w:bCs/>
          <w:u w:val="single"/>
        </w:rPr>
        <w:t xml:space="preserve"> of what is accepted as </w:t>
      </w:r>
      <w:r w:rsidRPr="007644FE">
        <w:rPr>
          <w:bCs/>
          <w:highlight w:val="green"/>
          <w:u w:val="single"/>
        </w:rPr>
        <w:t>unproblematic ‘knowledge’ in terrorism studies is</w:t>
      </w:r>
      <w:r w:rsidRPr="00CE5BEC">
        <w:rPr>
          <w:bCs/>
          <w:u w:val="single"/>
        </w:rPr>
        <w:t xml:space="preserve"> actually </w:t>
      </w:r>
      <w:r w:rsidRPr="007644FE">
        <w:rPr>
          <w:bCs/>
          <w:highlight w:val="green"/>
          <w:u w:val="single"/>
        </w:rPr>
        <w:t>of dubious provenance</w:t>
      </w:r>
      <w:r w:rsidRPr="00CE5BEC">
        <w:rPr>
          <w:bCs/>
          <w:u w:val="single"/>
        </w:rPr>
        <w:t>. In a major review of the ﬁeld</w:t>
      </w:r>
      <w:r w:rsidRPr="00CE5BEC">
        <w:rPr>
          <w:sz w:val="16"/>
        </w:rPr>
        <w:t xml:space="preserve">, Andrew </w:t>
      </w:r>
      <w:r w:rsidRPr="00CE5BEC">
        <w:rPr>
          <w:bCs/>
          <w:u w:val="single"/>
        </w:rPr>
        <w:t xml:space="preserve">Silke has described it as </w:t>
      </w:r>
      <w:r w:rsidRPr="007644FE">
        <w:rPr>
          <w:bCs/>
          <w:highlight w:val="green"/>
          <w:u w:val="single"/>
        </w:rPr>
        <w:t>‘a cabal of virulent myths and half-truths</w:t>
      </w:r>
      <w:r w:rsidRPr="00CE5BEC">
        <w:rPr>
          <w:bCs/>
          <w:u w:val="single"/>
        </w:rPr>
        <w:t xml:space="preserve"> whose reach extends even to the most learned and experienced’</w:t>
      </w:r>
      <w:r w:rsidRPr="00CE5BEC">
        <w:rPr>
          <w:sz w:val="16"/>
        </w:rPr>
        <w:t xml:space="preserve"> (Silke, 2004b: 20). However, the purpose of the ﬁrst order critique I have undertaken here is not necessarily to establish the real and ﬁnal ‘truth’ about terrorism. Rather, </w:t>
      </w:r>
      <w:r w:rsidRPr="00CE5BEC">
        <w:rPr>
          <w:bCs/>
          <w:u w:val="single"/>
        </w:rPr>
        <w:t>ﬁrst order critique aims simply to destabilise dominant understandings and accepted knowledge</w:t>
      </w:r>
      <w:r w:rsidRPr="00CE5BEC">
        <w:rPr>
          <w:sz w:val="16"/>
        </w:rPr>
        <w:t xml:space="preserve">, expose the biases and imbalances in the ﬁeld, </w:t>
      </w:r>
      <w:r w:rsidRPr="00CE5BEC">
        <w:rPr>
          <w:bCs/>
          <w:u w:val="single"/>
        </w:rPr>
        <w:t>and suggest that other ways of understanding</w:t>
      </w:r>
      <w:r w:rsidRPr="00CE5BEC">
        <w:rPr>
          <w:sz w:val="16"/>
        </w:rPr>
        <w:t xml:space="preserve">, conceptualising, and studying the subject – other ways of ‘knowing’ – </w:t>
      </w:r>
      <w:r w:rsidRPr="00CE5BEC">
        <w:rPr>
          <w:bCs/>
          <w:u w:val="single"/>
        </w:rPr>
        <w:t>are possible. This kind of critical destabilisation is useful for opening up the space needed to</w:t>
      </w:r>
      <w:r w:rsidRPr="00CE5BEC">
        <w:rPr>
          <w:sz w:val="16"/>
        </w:rPr>
        <w:t xml:space="preserve"> ask new kinds of analytical and normative questions and to </w:t>
      </w:r>
      <w:r w:rsidRPr="00CE5BEC">
        <w:rPr>
          <w:bCs/>
          <w:u w:val="single"/>
        </w:rPr>
        <w:t>pursue alternative</w:t>
      </w:r>
      <w:r w:rsidRPr="00CE5BEC">
        <w:rPr>
          <w:sz w:val="16"/>
        </w:rPr>
        <w:t xml:space="preserve"> intellectual and </w:t>
      </w:r>
      <w:r w:rsidRPr="00CE5BEC">
        <w:rPr>
          <w:bCs/>
          <w:u w:val="single"/>
        </w:rPr>
        <w:t>political projects</w:t>
      </w:r>
      <w:r w:rsidRPr="00CE5BEC">
        <w:rPr>
          <w:sz w:val="16"/>
        </w:rPr>
        <w:t>.</w:t>
      </w:r>
    </w:p>
    <w:p w14:paraId="73F68B21" w14:textId="77777777" w:rsidR="00CE5BEC" w:rsidRPr="00CE5BEC" w:rsidRDefault="00557EA8" w:rsidP="00557EA8">
      <w:pPr>
        <w:pStyle w:val="Heading4"/>
        <w:rPr>
          <w:rStyle w:val="StyleUnderline"/>
          <w:sz w:val="26"/>
          <w:highlight w:val="green"/>
        </w:rPr>
      </w:pPr>
      <w:r w:rsidRPr="00CE5BEC">
        <w:t>This manifests itself in a drive for certainty which causes endless violence</w:t>
      </w:r>
    </w:p>
    <w:p w14:paraId="5DCBD82C" w14:textId="77777777" w:rsidR="00CE5BEC" w:rsidRPr="00CE5BEC" w:rsidRDefault="00557EA8" w:rsidP="00557EA8">
      <w:pPr>
        <w:rPr>
          <w:rStyle w:val="StyleUnderline"/>
          <w:highlight w:val="green"/>
        </w:rPr>
      </w:pPr>
      <w:r w:rsidRPr="00CE5BEC">
        <w:rPr>
          <w:rStyle w:val="Style13ptBold"/>
        </w:rPr>
        <w:t>Burke, 7</w:t>
      </w:r>
      <w:r w:rsidRPr="00CE5BEC">
        <w:rPr>
          <w:rFonts w:eastAsia="Calibri"/>
          <w:sz w:val="16"/>
        </w:rPr>
        <w:t xml:space="preserve"> (Senior Lecturer in International Relations at the University of New South Wales at Sydney, Anthony, Johns Hopkins University Press, Ontologies of War: Violence, Existence and Reason, Project Muse)</w:t>
      </w:r>
    </w:p>
    <w:p w14:paraId="2019AEBB" w14:textId="77777777" w:rsidR="00CE5BEC" w:rsidRPr="00CE5BEC" w:rsidRDefault="00557EA8" w:rsidP="00557EA8">
      <w:pPr>
        <w:rPr>
          <w:rStyle w:val="StyleUnderline"/>
          <w:highlight w:val="green"/>
        </w:rPr>
      </w:pPr>
      <w:r w:rsidRPr="00CE5BEC">
        <w:rPr>
          <w:sz w:val="16"/>
        </w:rPr>
        <w:t xml:space="preserve">This essay develops a theory about </w:t>
      </w:r>
      <w:r w:rsidRPr="00CE5BEC">
        <w:rPr>
          <w:rStyle w:val="StyleUnderline"/>
        </w:rPr>
        <w:t xml:space="preserve">the </w:t>
      </w:r>
      <w:r w:rsidRPr="007644FE">
        <w:rPr>
          <w:rStyle w:val="StyleUnderline"/>
          <w:highlight w:val="green"/>
        </w:rPr>
        <w:t>causes of war</w:t>
      </w:r>
      <w:r w:rsidRPr="00CE5BEC">
        <w:rPr>
          <w:sz w:val="16"/>
        </w:rPr>
        <w:t xml:space="preserve"> -- and thus aims to generate lines of action and critique for peace -- that cuts beneath analyses </w:t>
      </w:r>
      <w:r w:rsidRPr="007644FE">
        <w:rPr>
          <w:rStyle w:val="StyleUnderline"/>
          <w:highlight w:val="green"/>
        </w:rPr>
        <w:t>based</w:t>
      </w:r>
      <w:r w:rsidRPr="00CE5BEC">
        <w:rPr>
          <w:sz w:val="16"/>
        </w:rPr>
        <w:t xml:space="preserve"> either </w:t>
      </w:r>
      <w:r w:rsidRPr="007644FE">
        <w:rPr>
          <w:rStyle w:val="StyleUnderline"/>
          <w:highlight w:val="green"/>
        </w:rPr>
        <w:t>on</w:t>
      </w:r>
      <w:r w:rsidRPr="00CE5BEC">
        <w:rPr>
          <w:rStyle w:val="StyleUnderline"/>
        </w:rPr>
        <w:t xml:space="preserve"> a given sequence of events, threats, </w:t>
      </w:r>
      <w:r w:rsidRPr="007644FE">
        <w:rPr>
          <w:rStyle w:val="StyleUnderline"/>
          <w:highlight w:val="green"/>
        </w:rPr>
        <w:t>insecurities</w:t>
      </w:r>
      <w:r w:rsidRPr="00CE5BEC">
        <w:rPr>
          <w:sz w:val="16"/>
        </w:rPr>
        <w:t xml:space="preserve"> and political manipulation, </w:t>
      </w:r>
      <w:r w:rsidRPr="00CE5BEC">
        <w:rPr>
          <w:rStyle w:val="StyleUnderline"/>
        </w:rPr>
        <w:t>or</w:t>
      </w:r>
      <w:r w:rsidRPr="00CE5BEC">
        <w:rPr>
          <w:sz w:val="16"/>
        </w:rPr>
        <w:t xml:space="preserve"> the play of institutional, economic or political</w:t>
      </w:r>
      <w:r w:rsidRPr="00CE5BEC">
        <w:rPr>
          <w:rStyle w:val="StyleUnderline"/>
        </w:rPr>
        <w:t xml:space="preserve"> interests</w:t>
      </w:r>
      <w:r w:rsidRPr="00CE5BEC">
        <w:rPr>
          <w:sz w:val="16"/>
        </w:rPr>
        <w:t xml:space="preserve"> (the 'military-industrial complex'). Such factors </w:t>
      </w:r>
      <w:r w:rsidRPr="00CE5BEC">
        <w:rPr>
          <w:rStyle w:val="StyleUnderline"/>
        </w:rPr>
        <w:t>are important</w:t>
      </w:r>
      <w:r w:rsidRPr="00CE5BEC">
        <w:rPr>
          <w:sz w:val="16"/>
        </w:rPr>
        <w:t xml:space="preserve"> to be sure, and should not be discounted, </w:t>
      </w:r>
      <w:r w:rsidRPr="00CE5BEC">
        <w:rPr>
          <w:rStyle w:val="StyleUnderline"/>
        </w:rPr>
        <w:t>but</w:t>
      </w:r>
      <w:r w:rsidRPr="00CE5BEC">
        <w:rPr>
          <w:sz w:val="16"/>
        </w:rPr>
        <w:t xml:space="preserve"> they </w:t>
      </w:r>
      <w:r w:rsidRPr="00CE5BEC">
        <w:rPr>
          <w:rStyle w:val="StyleUnderline"/>
        </w:rPr>
        <w:t xml:space="preserve">flow </w:t>
      </w:r>
      <w:r w:rsidRPr="007644FE">
        <w:rPr>
          <w:rStyle w:val="StyleUnderline"/>
          <w:highlight w:val="green"/>
        </w:rPr>
        <w:t>over a</w:t>
      </w:r>
      <w:r w:rsidRPr="00CE5BEC">
        <w:rPr>
          <w:rStyle w:val="StyleUnderline"/>
        </w:rPr>
        <w:t xml:space="preserve"> deeper </w:t>
      </w:r>
      <w:r w:rsidRPr="007644FE">
        <w:rPr>
          <w:rStyle w:val="StyleUnderline"/>
          <w:highlight w:val="green"/>
        </w:rPr>
        <w:t xml:space="preserve">bedrock of </w:t>
      </w:r>
      <w:r w:rsidRPr="00CE5BEC">
        <w:rPr>
          <w:rStyle w:val="StyleUnderline"/>
        </w:rPr>
        <w:t xml:space="preserve">modern </w:t>
      </w:r>
      <w:r w:rsidRPr="007644FE">
        <w:rPr>
          <w:rStyle w:val="StyleUnderline"/>
          <w:highlight w:val="green"/>
        </w:rPr>
        <w:t>reason</w:t>
      </w:r>
      <w:r w:rsidRPr="00CE5BEC">
        <w:rPr>
          <w:sz w:val="16"/>
        </w:rPr>
        <w:t xml:space="preserve"> that has not only come to form a powerful structure of common sense but the apparently solid ground of the real itself. In this light, the two 'existential' and 'rationalist' discourses of war-making and justification mobilised in the Lebanon war are more than merely arguments, rhetorics or even discourses. Certainly they mobilise forms of knowledge and power together; providing political leaderships, media, citizens, bureaucracies and military forces with organising systems of belief, action, analysis and rationale. But they run deeper than that. They are truth-systems of the most powerful and fundamental kind that we have in modernity: ontologies, statements about truth and being which claim a rarefied privilege to state what is and how it must be maintained as it is. 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I see such a drive for </w:t>
      </w:r>
      <w:r w:rsidRPr="007644FE">
        <w:rPr>
          <w:rStyle w:val="StyleUnderline"/>
          <w:highlight w:val="green"/>
        </w:rPr>
        <w:t>ontological certainty</w:t>
      </w:r>
      <w:r w:rsidRPr="00CE5BEC">
        <w:rPr>
          <w:sz w:val="16"/>
        </w:rPr>
        <w:t xml:space="preserve"> and completion as particularly problematic for a number of reasons. Firstly, when it </w:t>
      </w:r>
      <w:r w:rsidRPr="00CE5BEC">
        <w:rPr>
          <w:rStyle w:val="StyleUnderline"/>
        </w:rPr>
        <w:t>takes the form of</w:t>
      </w:r>
      <w:r w:rsidRPr="00CE5BEC">
        <w:rPr>
          <w:sz w:val="16"/>
        </w:rPr>
        <w:t xml:space="preserve"> the </w:t>
      </w:r>
      <w:r w:rsidRPr="00CE5BEC">
        <w:rPr>
          <w:rStyle w:val="StyleUnderline"/>
        </w:rPr>
        <w:t xml:space="preserve">existential and rationalist ontologies of war, it </w:t>
      </w:r>
      <w:r w:rsidRPr="007644FE">
        <w:rPr>
          <w:rStyle w:val="StyleUnderline"/>
          <w:highlight w:val="green"/>
        </w:rPr>
        <w:t>amounts to</w:t>
      </w:r>
      <w:r w:rsidRPr="00CE5BEC">
        <w:rPr>
          <w:sz w:val="16"/>
        </w:rPr>
        <w:t xml:space="preserve"> a hard and exclusivist claim: </w:t>
      </w:r>
      <w:r w:rsidRPr="007644FE">
        <w:rPr>
          <w:rStyle w:val="StyleUnderline"/>
          <w:highlight w:val="green"/>
        </w:rPr>
        <w:t>a drive for ideational hegemony</w:t>
      </w:r>
      <w:r w:rsidRPr="00CE5BEC">
        <w:rPr>
          <w:rStyle w:val="StyleUnderline"/>
        </w:rPr>
        <w:t xml:space="preserve"> and closure </w:t>
      </w:r>
      <w:r w:rsidRPr="007644FE">
        <w:rPr>
          <w:rStyle w:val="StyleUnderline"/>
          <w:highlight w:val="green"/>
        </w:rPr>
        <w:t>that limits debate</w:t>
      </w:r>
      <w:r w:rsidRPr="00CE5BEC">
        <w:rPr>
          <w:rStyle w:val="StyleUnderline"/>
        </w:rPr>
        <w:t xml:space="preserve"> and questioning, that confines it </w:t>
      </w:r>
      <w:r w:rsidRPr="007644FE">
        <w:rPr>
          <w:rStyle w:val="StyleUnderline"/>
          <w:highlight w:val="green"/>
        </w:rPr>
        <w:t>within the boundaries of a</w:t>
      </w:r>
      <w:r w:rsidRPr="00CE5BEC">
        <w:rPr>
          <w:rStyle w:val="StyleUnderline"/>
        </w:rPr>
        <w:t xml:space="preserve"> particular, </w:t>
      </w:r>
      <w:r w:rsidRPr="007644FE">
        <w:rPr>
          <w:rStyle w:val="StyleUnderline"/>
          <w:highlight w:val="green"/>
        </w:rPr>
        <w:t>closed system of logic</w:t>
      </w:r>
      <w:r w:rsidRPr="00CE5BEC">
        <w:rPr>
          <w:sz w:val="16"/>
        </w:rPr>
        <w:t xml:space="preserve">, one that is grounded in the truth of being, in the truth of truth as such. The second is its intimate relation with violence: the dual ontologies represent a simultaneously social and conceptual structure that generates violence. Here </w:t>
      </w:r>
      <w:r w:rsidRPr="00CE5BEC">
        <w:rPr>
          <w:rStyle w:val="StyleUnderline"/>
        </w:rPr>
        <w:t xml:space="preserve">we are witness to </w:t>
      </w:r>
      <w:r w:rsidRPr="007644FE">
        <w:rPr>
          <w:rStyle w:val="StyleUnderline"/>
          <w:highlight w:val="green"/>
        </w:rPr>
        <w:t>an epistemology of violence</w:t>
      </w:r>
      <w:r w:rsidRPr="00CE5BEC">
        <w:rPr>
          <w:rStyle w:val="StyleUnderline"/>
        </w:rPr>
        <w:t xml:space="preserve"> (strategy) </w:t>
      </w:r>
      <w:r w:rsidRPr="007644FE">
        <w:rPr>
          <w:rStyle w:val="StyleUnderline"/>
          <w:highlight w:val="green"/>
        </w:rPr>
        <w:t>joined to an ontology of violence</w:t>
      </w:r>
      <w:r w:rsidRPr="00CE5BEC">
        <w:rPr>
          <w:rStyle w:val="StyleUnderline"/>
        </w:rPr>
        <w:t xml:space="preserve"> (the national security state</w:t>
      </w:r>
      <w:r w:rsidRPr="00CE5BEC">
        <w:rPr>
          <w:sz w:val="16"/>
        </w:rPr>
        <w:t xml:space="preserve">). When we consider their relation to war, the two ontologies are especially dangerous because </w:t>
      </w:r>
      <w:r w:rsidRPr="007644FE">
        <w:rPr>
          <w:rStyle w:val="StyleUnderline"/>
          <w:highlight w:val="green"/>
        </w:rPr>
        <w:t>each</w:t>
      </w:r>
      <w:r w:rsidRPr="00CE5BEC">
        <w:rPr>
          <w:rStyle w:val="StyleUnderline"/>
        </w:rPr>
        <w:t xml:space="preserve"> </w:t>
      </w:r>
      <w:r w:rsidRPr="00CE5BEC">
        <w:rPr>
          <w:rStyle w:val="StyleUnderline"/>
        </w:rPr>
        <w:lastRenderedPageBreak/>
        <w:t xml:space="preserve">alone (and doubly in combination) tends both to </w:t>
      </w:r>
      <w:r w:rsidRPr="007644FE">
        <w:rPr>
          <w:rStyle w:val="StyleUnderline"/>
          <w:highlight w:val="green"/>
        </w:rPr>
        <w:t>quicken the resort to war and</w:t>
      </w:r>
      <w:r w:rsidRPr="00CE5BEC">
        <w:rPr>
          <w:rStyle w:val="StyleUnderline"/>
        </w:rPr>
        <w:t xml:space="preserve"> to lead to </w:t>
      </w:r>
      <w:r w:rsidRPr="007644FE">
        <w:rPr>
          <w:rStyle w:val="StyleUnderline"/>
          <w:highlight w:val="green"/>
        </w:rPr>
        <w:t>its escalation</w:t>
      </w:r>
      <w:r w:rsidRPr="00CE5BEC">
        <w:rPr>
          <w:rStyle w:val="StyleUnderline"/>
        </w:rPr>
        <w:t xml:space="preserve"> either in scale and duration, or in unintended effects</w:t>
      </w:r>
      <w:r w:rsidRPr="00CE5BEC">
        <w:rPr>
          <w:sz w:val="16"/>
        </w:rPr>
        <w:t xml:space="preserve">. In such a context violence is not so much a tool that can be picked up and used on occasion, at limited cost and with limited impact -- it permeates being.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w:t>
      </w:r>
      <w:r w:rsidRPr="00CE5BEC">
        <w:rPr>
          <w:rStyle w:val="StyleUnderline"/>
        </w:rPr>
        <w:t xml:space="preserve">their </w:t>
      </w:r>
      <w:r w:rsidRPr="007644FE">
        <w:rPr>
          <w:rStyle w:val="StyleUnderline"/>
          <w:highlight w:val="green"/>
        </w:rPr>
        <w:t>militaristic force</w:t>
      </w:r>
      <w:r w:rsidRPr="00CE5BEC">
        <w:rPr>
          <w:sz w:val="16"/>
        </w:rPr>
        <w:t xml:space="preserve"> -- they </w:t>
      </w:r>
      <w:r w:rsidRPr="00CE5BEC">
        <w:rPr>
          <w:rStyle w:val="StyleUnderline"/>
        </w:rPr>
        <w:t xml:space="preserve">embody and </w:t>
      </w:r>
      <w:r w:rsidRPr="007644FE">
        <w:rPr>
          <w:rStyle w:val="StyleUnderline"/>
          <w:highlight w:val="green"/>
        </w:rPr>
        <w:t>reinforce a norm of war</w:t>
      </w:r>
      <w:r w:rsidRPr="00CE5BEC">
        <w:rPr>
          <w:sz w:val="16"/>
        </w:rPr>
        <w:t xml:space="preserve"> -- </w:t>
      </w:r>
      <w:r w:rsidRPr="00CE5BEC">
        <w:rPr>
          <w:rStyle w:val="StyleUnderline"/>
        </w:rPr>
        <w:t xml:space="preserve">and because </w:t>
      </w:r>
      <w:r w:rsidRPr="007644FE">
        <w:rPr>
          <w:rStyle w:val="StyleUnderline"/>
          <w:highlight w:val="green"/>
        </w:rPr>
        <w:t>they enact</w:t>
      </w:r>
      <w:r w:rsidRPr="00CE5BEC">
        <w:rPr>
          <w:sz w:val="16"/>
        </w:rPr>
        <w:t xml:space="preserve"> what Martin Heidegger calls </w:t>
      </w:r>
      <w:r w:rsidRPr="007644FE">
        <w:rPr>
          <w:rStyle w:val="StyleUnderline"/>
          <w:highlight w:val="green"/>
        </w:rPr>
        <w:t xml:space="preserve">an 'enframing' </w:t>
      </w:r>
      <w:r w:rsidRPr="00CE5BEC">
        <w:rPr>
          <w:rStyle w:val="StyleUnderline"/>
        </w:rPr>
        <w:t xml:space="preserve">image of technology and being in </w:t>
      </w:r>
      <w:r w:rsidRPr="007644FE">
        <w:rPr>
          <w:rStyle w:val="StyleUnderline"/>
          <w:highlight w:val="green"/>
        </w:rPr>
        <w:t>which humans are merely</w:t>
      </w:r>
      <w:r w:rsidRPr="00CE5BEC">
        <w:rPr>
          <w:rStyle w:val="StyleUnderline"/>
        </w:rPr>
        <w:t xml:space="preserve"> utilitarian </w:t>
      </w:r>
      <w:r w:rsidRPr="007644FE">
        <w:rPr>
          <w:rStyle w:val="StyleUnderline"/>
          <w:highlight w:val="green"/>
        </w:rPr>
        <w:t>instruments for use</w:t>
      </w:r>
      <w:r w:rsidRPr="00CE5BEC">
        <w:rPr>
          <w:rStyle w:val="StyleUnderline"/>
        </w:rPr>
        <w:t xml:space="preserve">, control </w:t>
      </w:r>
      <w:r w:rsidRPr="007644FE">
        <w:rPr>
          <w:rStyle w:val="StyleUnderline"/>
          <w:highlight w:val="green"/>
        </w:rPr>
        <w:t>and destruction</w:t>
      </w:r>
      <w:r w:rsidRPr="00CE5BEC">
        <w:rPr>
          <w:rStyle w:val="StyleUnderline"/>
        </w:rPr>
        <w:t>, and force</w:t>
      </w:r>
      <w:r w:rsidRPr="00CE5BEC">
        <w:rPr>
          <w:sz w:val="16"/>
        </w:rPr>
        <w:t xml:space="preserv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w:t>
      </w:r>
      <w:r w:rsidRPr="00CE5BEC">
        <w:rPr>
          <w:rStyle w:val="Style13ptBold"/>
        </w:rPr>
        <w:t xml:space="preserve">. </w:t>
      </w:r>
      <w:r w:rsidRPr="00CE5BEC">
        <w:rPr>
          <w:rStyle w:val="StyleUnderline"/>
        </w:rPr>
        <w:t>The epistemology of violence</w:t>
      </w:r>
      <w:r w:rsidRPr="00CE5BEC">
        <w:rPr>
          <w:sz w:val="16"/>
        </w:rPr>
        <w:t xml:space="preserve"> I describe here (strategic science and </w:t>
      </w:r>
      <w:r w:rsidRPr="007644FE">
        <w:rPr>
          <w:rStyle w:val="StyleUnderline"/>
          <w:highlight w:val="green"/>
        </w:rPr>
        <w:t>foreign policy doctrine</w:t>
      </w:r>
      <w:r w:rsidRPr="00CE5BEC">
        <w:rPr>
          <w:sz w:val="16"/>
        </w:rPr>
        <w:t xml:space="preserve">) </w:t>
      </w:r>
      <w:r w:rsidRPr="00CE5BEC">
        <w:rPr>
          <w:rStyle w:val="StyleUnderline"/>
        </w:rPr>
        <w:t xml:space="preserve">claims positivistic clarity about techniques of military and geopolitical action which </w:t>
      </w:r>
      <w:r w:rsidRPr="007644FE">
        <w:rPr>
          <w:rStyle w:val="StyleUnderline"/>
          <w:highlight w:val="green"/>
        </w:rPr>
        <w:t>use force</w:t>
      </w:r>
      <w:r w:rsidRPr="00CE5BEC">
        <w:rPr>
          <w:rStyle w:val="StyleUnderline"/>
        </w:rPr>
        <w:t xml:space="preserve"> and coercion </w:t>
      </w:r>
      <w:r w:rsidRPr="007644FE">
        <w:rPr>
          <w:rStyle w:val="StyleUnderline"/>
          <w:highlight w:val="green"/>
        </w:rPr>
        <w:t>to achieve a desired end</w:t>
      </w:r>
      <w:r w:rsidRPr="00CE5BEC">
        <w:rPr>
          <w:rStyle w:val="StyleUnderline"/>
        </w:rPr>
        <w:t xml:space="preserve">, an end that is </w:t>
      </w:r>
      <w:r w:rsidRPr="007644FE">
        <w:rPr>
          <w:rStyle w:val="StyleUnderline"/>
          <w:highlight w:val="green"/>
        </w:rPr>
        <w:t>supplied by the ontological claim to national existence, security, or order</w:t>
      </w:r>
      <w:r w:rsidRPr="00CE5BEC">
        <w:rPr>
          <w:sz w:val="16"/>
        </w:rPr>
        <w:t xml:space="preserve">. However in practice, </w:t>
      </w:r>
      <w:r w:rsidRPr="00CE5BEC">
        <w:rPr>
          <w:rStyle w:val="StyleUnderline"/>
        </w:rPr>
        <w:t>technique quickly passes into ontology</w:t>
      </w:r>
      <w:r w:rsidRPr="00CE5BEC">
        <w:rPr>
          <w:sz w:val="16"/>
        </w:rPr>
        <w:t xml:space="preserve">. This it does in two ways. </w:t>
      </w:r>
      <w:r w:rsidRPr="00CE5BEC">
        <w:rPr>
          <w:rStyle w:val="StyleUnderline"/>
        </w:rPr>
        <w:t xml:space="preserve">First, instrumental </w:t>
      </w:r>
      <w:r w:rsidRPr="007644FE">
        <w:rPr>
          <w:rStyle w:val="StyleUnderline"/>
          <w:highlight w:val="green"/>
        </w:rPr>
        <w:t>violence is married to an ontology of insecure national existence which</w:t>
      </w:r>
      <w:r w:rsidRPr="00CE5BEC">
        <w:rPr>
          <w:rStyle w:val="StyleUnderline"/>
        </w:rPr>
        <w:t xml:space="preserve"> itself </w:t>
      </w:r>
      <w:r w:rsidRPr="007644FE">
        <w:rPr>
          <w:rStyle w:val="StyleUnderline"/>
          <w:highlight w:val="green"/>
        </w:rPr>
        <w:t>admits no questioning. The nation and its identity are</w:t>
      </w:r>
      <w:r w:rsidRPr="00CE5BEC">
        <w:rPr>
          <w:rStyle w:val="StyleUnderline"/>
        </w:rPr>
        <w:t xml:space="preserve"> known and essential, </w:t>
      </w:r>
      <w:r w:rsidRPr="007644FE">
        <w:rPr>
          <w:rStyle w:val="StyleUnderline"/>
          <w:highlight w:val="green"/>
        </w:rPr>
        <w:t>prior</w:t>
      </w:r>
      <w:r w:rsidRPr="00CE5BEC">
        <w:rPr>
          <w:rStyle w:val="StyleUnderline"/>
        </w:rPr>
        <w:t xml:space="preserve"> to any conflict, and the resort to violence becomes an equally essential predicate of its perpetuation</w:t>
      </w:r>
      <w:r w:rsidRPr="00CE5BEC">
        <w:rPr>
          <w:sz w:val="16"/>
        </w:rPr>
        <w:t xml:space="preserve">.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w:t>
      </w:r>
      <w:r w:rsidRPr="007644FE">
        <w:rPr>
          <w:rStyle w:val="StyleUnderline"/>
          <w:highlight w:val="green"/>
        </w:rPr>
        <w:t>'the next war is seen as a natural phenomenon</w:t>
      </w:r>
      <w:r w:rsidRPr="00CE5BEC">
        <w:rPr>
          <w:rStyle w:val="StyleUnderline"/>
        </w:rPr>
        <w:t xml:space="preserve">, like tomorrow's sunrise.' The danger obviously raised here is that these dual </w:t>
      </w:r>
      <w:r w:rsidRPr="007644FE">
        <w:rPr>
          <w:rStyle w:val="StyleUnderline"/>
          <w:highlight w:val="green"/>
        </w:rPr>
        <w:t>ontologies of war link being</w:t>
      </w:r>
      <w:r w:rsidRPr="00CE5BEC">
        <w:rPr>
          <w:rStyle w:val="StyleUnderline"/>
        </w:rPr>
        <w:t xml:space="preserve">, means, events </w:t>
      </w:r>
      <w:r w:rsidRPr="007644FE">
        <w:rPr>
          <w:rStyle w:val="StyleUnderline"/>
          <w:highlight w:val="green"/>
        </w:rPr>
        <w:t>and decisions into a single</w:t>
      </w:r>
      <w:r w:rsidRPr="00CE5BEC">
        <w:rPr>
          <w:rStyle w:val="StyleUnderline"/>
        </w:rPr>
        <w:t xml:space="preserve">, unbroken </w:t>
      </w:r>
      <w:r w:rsidRPr="007644FE">
        <w:rPr>
          <w:rStyle w:val="StyleUnderline"/>
          <w:highlight w:val="green"/>
        </w:rPr>
        <w:t>chain whose</w:t>
      </w:r>
      <w:r w:rsidRPr="00CE5BEC">
        <w:rPr>
          <w:rStyle w:val="StyleUnderline"/>
        </w:rPr>
        <w:t xml:space="preserve"> very </w:t>
      </w:r>
      <w:r w:rsidRPr="007644FE">
        <w:rPr>
          <w:rStyle w:val="StyleUnderline"/>
          <w:highlight w:val="green"/>
        </w:rPr>
        <w:t>process</w:t>
      </w:r>
      <w:r w:rsidRPr="00CE5BEC">
        <w:rPr>
          <w:rStyle w:val="StyleUnderline"/>
        </w:rPr>
        <w:t xml:space="preserve"> of construction </w:t>
      </w:r>
      <w:r w:rsidRPr="007644FE">
        <w:rPr>
          <w:rStyle w:val="StyleUnderline"/>
          <w:highlight w:val="green"/>
        </w:rPr>
        <w:t>cannot be examined</w:t>
      </w:r>
      <w:r w:rsidRPr="00CE5BEC">
        <w:rPr>
          <w:sz w:val="16"/>
        </w:rPr>
        <w:t xml:space="preserve">. As is clear in the work of Carl Schmitt, </w:t>
      </w:r>
      <w:r w:rsidRPr="007644FE">
        <w:rPr>
          <w:rStyle w:val="StyleUnderline"/>
          <w:highlight w:val="green"/>
        </w:rPr>
        <w:t>being implies</w:t>
      </w:r>
      <w:r w:rsidRPr="00CE5BEC">
        <w:rPr>
          <w:rStyle w:val="StyleUnderline"/>
        </w:rPr>
        <w:t xml:space="preserve"> action, the action that is </w:t>
      </w:r>
      <w:r w:rsidRPr="007644FE">
        <w:rPr>
          <w:rStyle w:val="StyleUnderline"/>
          <w:highlight w:val="green"/>
        </w:rPr>
        <w:t>war</w:t>
      </w:r>
      <w:r w:rsidRPr="00CE5BEC">
        <w:rPr>
          <w:sz w:val="16"/>
        </w:rPr>
        <w:t xml:space="preserve">. This chain is also obviously at work in the U.S. neoconservative doctrine that argues, as Bush did in his 2002 West Point speech, that  </w:t>
      </w:r>
      <w:r w:rsidRPr="00CE5BEC">
        <w:rPr>
          <w:rStyle w:val="StyleUnderline"/>
        </w:rPr>
        <w:t>'the only path to safety is the path of action', which begs the question of whether strategic practice and theory can be detached from strong ontologies of the insecure nation-state</w:t>
      </w:r>
      <w:r w:rsidRPr="00CE5BEC">
        <w:rPr>
          <w:sz w:val="16"/>
        </w:rPr>
        <w:t xml:space="preserve">. This is the direction taken by much realist analysis critical of Israel and the Bush administration's 'war on terror' Reframing such concerns in Foucauldian terms, we could argue that </w:t>
      </w:r>
      <w:r w:rsidRPr="007644FE">
        <w:rPr>
          <w:rStyle w:val="StyleUnderline"/>
          <w:highlight w:val="green"/>
        </w:rPr>
        <w:t>obsessive ontological commitments</w:t>
      </w:r>
      <w:r w:rsidRPr="00CE5BEC">
        <w:rPr>
          <w:rStyle w:val="StyleUnderline"/>
        </w:rPr>
        <w:t xml:space="preserve"> have </w:t>
      </w:r>
      <w:r w:rsidRPr="007644FE">
        <w:rPr>
          <w:rStyle w:val="StyleUnderline"/>
          <w:highlight w:val="green"/>
        </w:rPr>
        <w:t>led to</w:t>
      </w:r>
      <w:r w:rsidRPr="00CE5BEC">
        <w:rPr>
          <w:rStyle w:val="StyleUnderline"/>
        </w:rPr>
        <w:t xml:space="preserve"> especially disturbing </w:t>
      </w:r>
      <w:r w:rsidRPr="007644FE">
        <w:rPr>
          <w:rStyle w:val="StyleUnderline"/>
          <w:highlight w:val="green"/>
        </w:rPr>
        <w:t>'problematizations' of truth</w:t>
      </w:r>
      <w:r w:rsidRPr="00CE5BEC">
        <w:rPr>
          <w:sz w:val="16"/>
        </w:rPr>
        <w:t xml:space="preserve">.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w:t>
      </w:r>
      <w:r w:rsidRPr="00CE5BEC">
        <w:rPr>
          <w:rStyle w:val="StyleUnderline"/>
        </w:rPr>
        <w:t>tragically violent 'choices' will continue to be made</w:t>
      </w:r>
      <w:r w:rsidRPr="00CE5BEC">
        <w:rPr>
          <w:sz w:val="16"/>
        </w:rPr>
        <w:t xml:space="preserve"> The essay concludes by pondering a normative problem that arises out of its analysis: </w:t>
      </w:r>
      <w:r w:rsidRPr="00CE5BEC">
        <w:rPr>
          <w:rStyle w:val="StyleUnderline"/>
        </w:rPr>
        <w:t>if the divisive ontology of the national security state and the violent and instrumental vision of 'enframing' have</w:t>
      </w:r>
      <w:r w:rsidRPr="00CE5BEC">
        <w:rPr>
          <w:sz w:val="16"/>
        </w:rPr>
        <w:t xml:space="preserve">, as Heidegger suggests, </w:t>
      </w:r>
      <w:r w:rsidRPr="00CE5BEC">
        <w:rPr>
          <w:rStyle w:val="StyleUnderline"/>
        </w:rPr>
        <w:t xml:space="preserve">come to define being and drive </w:t>
      </w:r>
      <w:r w:rsidRPr="00CE5BEC">
        <w:rPr>
          <w:rStyle w:val="StyleUnderline"/>
        </w:rPr>
        <w:lastRenderedPageBreak/>
        <w:t>'out every other possibility of revealing being', how can they be escaped? How can other choices and alternatives be found and enacted? How is there any scope for agency and resistance in the face of them?</w:t>
      </w:r>
      <w:r w:rsidRPr="00CE5BEC">
        <w:rPr>
          <w:sz w:val="16"/>
        </w:rPr>
        <w:t xml:space="preserve"> Their social and discursive power -- one that aims to take up the entire space of the political -- needs to be respected and understood. However, we are far from powerless in the face of them. </w:t>
      </w:r>
      <w:r w:rsidRPr="007644FE">
        <w:rPr>
          <w:rStyle w:val="StyleUnderline"/>
          <w:highlight w:val="green"/>
        </w:rPr>
        <w:t>The need is to</w:t>
      </w:r>
      <w:r w:rsidRPr="00CE5BEC">
        <w:rPr>
          <w:rStyle w:val="StyleUnderline"/>
        </w:rPr>
        <w:t xml:space="preserve"> </w:t>
      </w:r>
      <w:r w:rsidRPr="007644FE">
        <w:rPr>
          <w:rStyle w:val="StyleUnderline"/>
          <w:highlight w:val="green"/>
        </w:rPr>
        <w:t>critique</w:t>
      </w:r>
      <w:r w:rsidRPr="00CE5BEC">
        <w:rPr>
          <w:rStyle w:val="StyleUnderline"/>
        </w:rPr>
        <w:t xml:space="preserve"> dominant images of </w:t>
      </w:r>
      <w:r w:rsidRPr="007644FE">
        <w:rPr>
          <w:rStyle w:val="StyleUnderline"/>
          <w:highlight w:val="green"/>
        </w:rPr>
        <w:t>political being and dominant ways of securing that being</w:t>
      </w:r>
      <w:r w:rsidRPr="00CE5BEC">
        <w:rPr>
          <w:rStyle w:val="StyleUnderline"/>
        </w:rPr>
        <w:t xml:space="preserve"> at the same time</w:t>
      </w:r>
      <w:r w:rsidRPr="00CE5BEC">
        <w:rPr>
          <w:sz w:val="16"/>
        </w:rPr>
        <w:t>, and to act and choose such that we bring into the world a more sustainable, peaceful and non-violent global rule of the political.</w:t>
      </w:r>
    </w:p>
    <w:p w14:paraId="02EE7EF0" w14:textId="77777777" w:rsidR="00CE5BEC" w:rsidRPr="00CE5BEC" w:rsidRDefault="00557EA8" w:rsidP="00557EA8">
      <w:pPr>
        <w:pStyle w:val="Heading4"/>
        <w:rPr>
          <w:rStyle w:val="StyleUnderline"/>
          <w:sz w:val="26"/>
          <w:highlight w:val="green"/>
        </w:rPr>
      </w:pPr>
      <w:r w:rsidRPr="00CE5BEC">
        <w:t>Vote neg to overdetermine the ontological by exposing the contradictions of imperial knowledge production – this dissident act fractures hegemonic thought</w:t>
      </w:r>
    </w:p>
    <w:p w14:paraId="167105C8" w14:textId="77777777" w:rsidR="00CE5BEC" w:rsidRPr="00CE5BEC" w:rsidRDefault="00557EA8" w:rsidP="00557EA8">
      <w:pPr>
        <w:rPr>
          <w:rStyle w:val="StyleUnderline"/>
          <w:highlight w:val="green"/>
        </w:rPr>
      </w:pPr>
      <w:r w:rsidRPr="00CE5BEC">
        <w:rPr>
          <w:rStyle w:val="Style13ptBold"/>
        </w:rPr>
        <w:t>Spanos 8</w:t>
      </w:r>
      <w:r w:rsidRPr="00CE5BEC">
        <w:rPr>
          <w:sz w:val="16"/>
        </w:rPr>
        <w:t xml:space="preserve"> (William Spanos, professor of English and comparative literature at Binghamton University, 2008, “American Exceptionalism in the Age of Globalization: The Specter of Vietnam,” pp 27-30)</w:t>
      </w:r>
    </w:p>
    <w:p w14:paraId="1A93A700" w14:textId="77777777" w:rsidR="00CE5BEC" w:rsidRPr="00CE5BEC" w:rsidRDefault="00557EA8" w:rsidP="00557EA8">
      <w:pPr>
        <w:rPr>
          <w:rStyle w:val="StyleUnderline"/>
          <w:highlight w:val="green"/>
        </w:rPr>
      </w:pPr>
      <w:r w:rsidRPr="00CE5BEC">
        <w:rPr>
          <w:sz w:val="16"/>
        </w:rPr>
        <w:t xml:space="preserve">On the other hand, I do not want to suggest that the theoretical perspective of Heidegger’s Abgeschiedene as such (or, for that matter, its poststructuralist allotropes) is entirely adequate to this task of resistance either, since the consequences of his (and, in a different way, of those he influenced) failure to adequately think the political imperatives of his interrogation of Western ontology are now painfully clear. </w:t>
      </w:r>
      <w:r w:rsidRPr="007644FE">
        <w:rPr>
          <w:rStyle w:val="StyleUnderline"/>
          <w:highlight w:val="green"/>
        </w:rPr>
        <w:t>We must</w:t>
      </w:r>
      <w:r w:rsidRPr="00CE5BEC">
        <w:rPr>
          <w:sz w:val="16"/>
        </w:rPr>
        <w:t xml:space="preserve">, rather, </w:t>
      </w:r>
      <w:r w:rsidRPr="007644FE">
        <w:rPr>
          <w:rStyle w:val="StyleUnderline"/>
          <w:highlight w:val="green"/>
        </w:rPr>
        <w:t>think</w:t>
      </w:r>
      <w:r w:rsidRPr="00CE5BEC">
        <w:rPr>
          <w:rStyle w:val="StyleUnderline"/>
        </w:rPr>
        <w:t xml:space="preserve"> the Abgeschiedene—</w:t>
      </w:r>
      <w:r w:rsidRPr="007644FE">
        <w:rPr>
          <w:rStyle w:val="StyleUnderline"/>
          <w:highlight w:val="green"/>
        </w:rPr>
        <w:t>the “ghostly” ontological exile</w:t>
      </w:r>
      <w:r w:rsidRPr="00CE5BEC">
        <w:rPr>
          <w:rStyle w:val="StyleUnderline"/>
        </w:rPr>
        <w:t xml:space="preserve"> evolving </w:t>
      </w:r>
      <w:r w:rsidRPr="007644FE">
        <w:rPr>
          <w:rStyle w:val="StyleUnderline"/>
          <w:highlight w:val="green"/>
        </w:rPr>
        <w:t>a way of “errant” thinking</w:t>
      </w:r>
      <w:r w:rsidRPr="00CE5BEC">
        <w:rPr>
          <w:rStyle w:val="StyleUnderline"/>
        </w:rPr>
        <w:t xml:space="preserve"> that would be </w:t>
      </w:r>
      <w:r w:rsidRPr="007644FE">
        <w:rPr>
          <w:rStyle w:val="StyleUnderline"/>
          <w:highlight w:val="green"/>
        </w:rPr>
        <w:t>able to resist the</w:t>
      </w:r>
      <w:r w:rsidRPr="00CE5BEC">
        <w:rPr>
          <w:rStyle w:val="StyleUnderline"/>
        </w:rPr>
        <w:t xml:space="preserve"> global </w:t>
      </w:r>
      <w:r w:rsidRPr="007644FE">
        <w:rPr>
          <w:rStyle w:val="StyleUnderline"/>
          <w:highlight w:val="green"/>
        </w:rPr>
        <w:t>imperialism</w:t>
      </w:r>
      <w:r w:rsidRPr="007644FE">
        <w:rPr>
          <w:rStyle w:val="StyleUnderline"/>
          <w:sz w:val="12"/>
          <w:highlight w:val="green"/>
        </w:rPr>
        <w:t xml:space="preserve"> </w:t>
      </w:r>
      <w:r w:rsidRPr="007644FE">
        <w:rPr>
          <w:rStyle w:val="StyleUnderline"/>
          <w:highlight w:val="green"/>
        </w:rPr>
        <w:t>of</w:t>
      </w:r>
      <w:r w:rsidRPr="00CE5BEC">
        <w:rPr>
          <w:rStyle w:val="StyleUnderline"/>
        </w:rPr>
        <w:t xml:space="preserve"> Occidental/</w:t>
      </w:r>
      <w:r w:rsidRPr="007644FE">
        <w:rPr>
          <w:rStyle w:val="StyleUnderline"/>
          <w:highlight w:val="green"/>
        </w:rPr>
        <w:t>technological logic</w:t>
      </w:r>
      <w:r w:rsidRPr="00CE5BEC">
        <w:rPr>
          <w:rStyle w:val="StyleUnderline"/>
        </w:rPr>
        <w:t>—</w:t>
      </w:r>
      <w:r w:rsidRPr="007644FE">
        <w:rPr>
          <w:rStyle w:val="StyleUnderline"/>
          <w:highlight w:val="green"/>
        </w:rPr>
        <w:t>with</w:t>
      </w:r>
      <w:r w:rsidRPr="00CE5BEC">
        <w:rPr>
          <w:rStyle w:val="StyleUnderline"/>
        </w:rPr>
        <w:t xml:space="preserve">, say, Said’s political Deleuzian nomad: </w:t>
      </w:r>
      <w:r w:rsidRPr="007644FE">
        <w:rPr>
          <w:rStyle w:val="StyleUnderline"/>
          <w:highlight w:val="green"/>
        </w:rPr>
        <w:t>the displaced</w:t>
      </w:r>
      <w:r w:rsidRPr="00CE5BEC">
        <w:rPr>
          <w:rStyle w:val="StyleUnderline"/>
        </w:rPr>
        <w:t xml:space="preserve"> political </w:t>
      </w:r>
      <w:r w:rsidRPr="007644FE">
        <w:rPr>
          <w:rStyle w:val="StyleUnderline"/>
          <w:highlight w:val="green"/>
        </w:rPr>
        <w:t>emigré</w:t>
      </w:r>
      <w:r w:rsidRPr="00CE5BEC">
        <w:rPr>
          <w:rStyle w:val="StyleUnderline"/>
        </w:rPr>
        <w:t xml:space="preserve"> evolving, </w:t>
      </w:r>
      <w:r w:rsidRPr="007644FE">
        <w:rPr>
          <w:rStyle w:val="StyleUnderline"/>
          <w:highlight w:val="green"/>
        </w:rPr>
        <w:t>by</w:t>
      </w:r>
      <w:r w:rsidRPr="00CE5BEC">
        <w:rPr>
          <w:rStyle w:val="StyleUnderline"/>
        </w:rPr>
        <w:t xml:space="preserve"> way of his or her </w:t>
      </w:r>
      <w:r w:rsidRPr="007644FE">
        <w:rPr>
          <w:rStyle w:val="StyleUnderline"/>
          <w:highlight w:val="green"/>
        </w:rPr>
        <w:t>refusal to be answerable to the</w:t>
      </w:r>
      <w:r w:rsidRPr="00CE5BEC">
        <w:rPr>
          <w:rStyle w:val="StyleUnderline"/>
        </w:rPr>
        <w:t xml:space="preserve"> “Truth” of the </w:t>
      </w:r>
      <w:r w:rsidRPr="007644FE">
        <w:rPr>
          <w:rStyle w:val="StyleUnderline"/>
          <w:highlight w:val="green"/>
        </w:rPr>
        <w:t>Occident</w:t>
      </w:r>
      <w:r w:rsidRPr="00CE5BEC">
        <w:rPr>
          <w:rStyle w:val="StyleUnderline"/>
        </w:rPr>
        <w:t>, a politics capable of resisting the polyvalent global neo-imperialism of Occidental political power. The Abgeschiedene, the displaced thinker, and the migrant, the displaced political person, are not incommensurable entities; they are two indissolubly related, however uneven, manifestations of the same world-historical event</w:t>
      </w:r>
      <w:r w:rsidRPr="00CE5BEC">
        <w:rPr>
          <w:sz w:val="16"/>
        </w:rPr>
        <w:t xml:space="preserve">. The “political Left” of the 1980s, which inaugurated the momentum “against theory,” was entirely justified in accusing the “theoretical” discourse of the 1970s of an ontological and/or textual focus that, in its obsessive systematics, rendered it, in Said’s word, “unworldly”—indifferent to the “imperial” politics of historically specific Western history. But it can be seen now, in the wake of the representation of the global “triumph” of liberal democratic capitalism in the 1990s as the end of history, or, at any rate, of America’s arrogant will to impose capitalist-style democracy on different, “destabilizing” cultures, that </w:t>
      </w:r>
      <w:r w:rsidRPr="00CE5BEC">
        <w:rPr>
          <w:rStyle w:val="StyleUnderline"/>
        </w:rPr>
        <w:t xml:space="preserve">this Left’s </w:t>
      </w:r>
      <w:r w:rsidRPr="007644FE">
        <w:rPr>
          <w:rStyle w:val="StyleUnderline"/>
          <w:highlight w:val="green"/>
        </w:rPr>
        <w:t>focus on historical</w:t>
      </w:r>
      <w:r w:rsidRPr="00CE5BEC">
        <w:rPr>
          <w:rStyle w:val="StyleUnderline"/>
        </w:rPr>
        <w:t xml:space="preserve">ly specific </w:t>
      </w:r>
      <w:r w:rsidRPr="007644FE">
        <w:rPr>
          <w:rStyle w:val="StyleUnderline"/>
          <w:highlight w:val="green"/>
        </w:rPr>
        <w:t>politics betrays</w:t>
      </w:r>
      <w:r w:rsidRPr="00CE5BEC">
        <w:rPr>
          <w:rStyle w:val="StyleUnderline"/>
        </w:rPr>
        <w:t xml:space="preserve"> a disabling </w:t>
      </w:r>
      <w:r w:rsidRPr="007644FE">
        <w:rPr>
          <w:rStyle w:val="StyleUnderline"/>
          <w:highlight w:val="green"/>
        </w:rPr>
        <w:t>indifference to</w:t>
      </w:r>
      <w:r w:rsidRPr="00CE5BEC">
        <w:rPr>
          <w:rStyle w:val="StyleUnderline"/>
        </w:rPr>
        <w:t xml:space="preserve"> the polyvalent </w:t>
      </w:r>
      <w:r w:rsidRPr="007644FE">
        <w:rPr>
          <w:rStyle w:val="StyleUnderline"/>
          <w:highlight w:val="green"/>
        </w:rPr>
        <w:t>imperial politics</w:t>
      </w:r>
      <w:r w:rsidRPr="00CE5BEC">
        <w:rPr>
          <w:rStyle w:val="StyleUnderline"/>
        </w:rPr>
        <w:t xml:space="preserve"> </w:t>
      </w:r>
      <w:r w:rsidRPr="007644FE">
        <w:rPr>
          <w:rStyle w:val="StyleUnderline"/>
          <w:highlight w:val="green"/>
        </w:rPr>
        <w:t>of</w:t>
      </w:r>
      <w:r w:rsidRPr="00CE5BEC">
        <w:rPr>
          <w:rStyle w:val="StyleUnderline"/>
        </w:rPr>
        <w:t xml:space="preserve"> ontological </w:t>
      </w:r>
      <w:r w:rsidRPr="007644FE">
        <w:rPr>
          <w:rStyle w:val="StyleUnderline"/>
          <w:highlight w:val="green"/>
        </w:rPr>
        <w:t>representation</w:t>
      </w:r>
      <w:r w:rsidRPr="00CE5BEC">
        <w:rPr>
          <w:rStyle w:val="StyleUnderline"/>
        </w:rPr>
        <w:t>. It thus repeats in reverse the essential failure of the theoretically oriented discourse it has displaced. This alleged praxisoriented discourse, that is, tends—even as it unconsciously employs in its critique the ontologically produced “white” metaphorics and rhetoric informing the practices it opposes—to separate praxis from and to privilege it over theory, the political over the ontological</w:t>
      </w:r>
      <w:r w:rsidRPr="00CE5BEC">
        <w:rPr>
          <w:sz w:val="16"/>
        </w:rPr>
        <w:t xml:space="preserve">. Which is to say, it continues, in tendency, to understand being in the arbitrary—and disabling— disciplinary terms endemic to and demanded by the very panoptic classificatory logic of modern technological thinking, the advanced metaphysical logic that perfected, if it did not exactly enable, the colonial project proper.35 In so doing, this </w:t>
      </w:r>
      <w:r w:rsidRPr="007644FE">
        <w:rPr>
          <w:rStyle w:val="StyleUnderline"/>
          <w:highlight w:val="green"/>
        </w:rPr>
        <w:t>praxis-oriented discourse fails to perceive that</w:t>
      </w:r>
      <w:r w:rsidRPr="00CE5BEC">
        <w:rPr>
          <w:rStyle w:val="StyleUnderline"/>
        </w:rPr>
        <w:t xml:space="preserve"> </w:t>
      </w:r>
      <w:r w:rsidRPr="007644FE">
        <w:rPr>
          <w:rStyle w:val="StyleUnderline"/>
          <w:highlight w:val="green"/>
        </w:rPr>
        <w:t>being</w:t>
      </w:r>
      <w:r w:rsidRPr="00CE5BEC">
        <w:rPr>
          <w:rStyle w:val="StyleUnderline"/>
        </w:rPr>
        <w:t xml:space="preserve">, however it is represented, </w:t>
      </w:r>
      <w:r w:rsidRPr="007644FE">
        <w:rPr>
          <w:rStyle w:val="StyleUnderline"/>
          <w:highlight w:val="green"/>
        </w:rPr>
        <w:t>constitutes a continuum, which</w:t>
      </w:r>
      <w:r w:rsidRPr="00CE5BEC">
        <w:rPr>
          <w:rStyle w:val="StyleUnderline"/>
        </w:rPr>
        <w:t xml:space="preserve">, though unevenly developed at any historically specific moment, nevertheless </w:t>
      </w:r>
      <w:r w:rsidRPr="007644FE">
        <w:rPr>
          <w:rStyle w:val="StyleUnderline"/>
          <w:highlight w:val="green"/>
        </w:rPr>
        <w:t>traverses</w:t>
      </w:r>
      <w:r w:rsidRPr="007644FE">
        <w:rPr>
          <w:rStyle w:val="StyleUnderline"/>
          <w:sz w:val="12"/>
          <w:highlight w:val="green"/>
        </w:rPr>
        <w:t xml:space="preserve"> </w:t>
      </w:r>
      <w:r w:rsidRPr="007644FE">
        <w:rPr>
          <w:rStyle w:val="StyleUnderline"/>
          <w:highlight w:val="green"/>
        </w:rPr>
        <w:t xml:space="preserve">its </w:t>
      </w:r>
      <w:r w:rsidRPr="00CE5BEC">
        <w:rPr>
          <w:rStyle w:val="StyleUnderline"/>
        </w:rPr>
        <w:t>indissolubly related “</w:t>
      </w:r>
      <w:r w:rsidRPr="007644FE">
        <w:rPr>
          <w:rStyle w:val="StyleUnderline"/>
          <w:highlight w:val="green"/>
        </w:rPr>
        <w:t>sites</w:t>
      </w:r>
      <w:r w:rsidRPr="00CE5BEC">
        <w:rPr>
          <w:rStyle w:val="StyleUnderline"/>
        </w:rPr>
        <w:t xml:space="preserve">” from being as such and the epistemological subject through the ecos, culture (including family, class, gender, and race), </w:t>
      </w:r>
      <w:r w:rsidRPr="007644FE">
        <w:rPr>
          <w:rStyle w:val="StyleUnderline"/>
          <w:highlight w:val="green"/>
        </w:rPr>
        <w:t>to sociopolitics</w:t>
      </w:r>
      <w:r w:rsidRPr="00CE5BEC">
        <w:rPr>
          <w:rStyle w:val="StyleUnderline"/>
        </w:rPr>
        <w:t xml:space="preserve"> (including the nation and the international or global sphere).</w:t>
      </w:r>
      <w:r w:rsidRPr="00CE5BEC">
        <w:rPr>
          <w:sz w:val="16"/>
        </w:rPr>
        <w:t xml:space="preserve"> As a necessary result, </w:t>
      </w:r>
      <w:r w:rsidRPr="00CE5BEC">
        <w:rPr>
          <w:rStyle w:val="StyleUnderline"/>
        </w:rPr>
        <w:t>it fails to perceive the emancipatory political potential inhering in the relay of “differences” released (decolonized) by an interrogation of the dominant Western culture’s disciplinary representation of being.</w:t>
      </w:r>
      <w:r w:rsidRPr="00CE5BEC">
        <w:rPr>
          <w:sz w:val="16"/>
        </w:rPr>
        <w:t xml:space="preserve"> By this relay of positively potential differences </w:t>
      </w:r>
      <w:r w:rsidRPr="00CE5BEC">
        <w:rPr>
          <w:rStyle w:val="StyleUnderline"/>
        </w:rPr>
        <w:t>I do not simply mean “the nothing”</w:t>
      </w:r>
      <w:r w:rsidRPr="00CE5BEC">
        <w:rPr>
          <w:sz w:val="16"/>
        </w:rPr>
        <w:t xml:space="preserve"> (das Nichts) or </w:t>
      </w:r>
      <w:r w:rsidRPr="00CE5BEC">
        <w:rPr>
          <w:rStyle w:val="StyleUnderline"/>
        </w:rPr>
        <w:t xml:space="preserve">“the ontological difference” </w:t>
      </w:r>
      <w:r w:rsidRPr="00CE5BEC">
        <w:rPr>
          <w:sz w:val="16"/>
        </w:rPr>
        <w:t xml:space="preserve">(Heidegger), </w:t>
      </w:r>
      <w:r w:rsidRPr="00CE5BEC">
        <w:rPr>
          <w:rStyle w:val="StyleUnderline"/>
        </w:rPr>
        <w:t>“existence”</w:t>
      </w:r>
      <w:r w:rsidRPr="00CE5BEC">
        <w:rPr>
          <w:sz w:val="16"/>
        </w:rPr>
        <w:t xml:space="preserve"> (Sartre), </w:t>
      </w:r>
      <w:r w:rsidRPr="00CE5BEC">
        <w:rPr>
          <w:rStyle w:val="StyleUnderline"/>
        </w:rPr>
        <w:t>“the absolutely other”</w:t>
      </w:r>
      <w:r w:rsidRPr="00CE5BEC">
        <w:rPr>
          <w:sz w:val="16"/>
        </w:rPr>
        <w:t xml:space="preserve"> (Levinas), </w:t>
      </w:r>
      <w:r w:rsidRPr="00CE5BEC">
        <w:rPr>
          <w:rStyle w:val="StyleUnderline"/>
        </w:rPr>
        <w:t>“the differance” or “trace”</w:t>
      </w:r>
      <w:r w:rsidRPr="00CE5BEC">
        <w:rPr>
          <w:sz w:val="16"/>
        </w:rPr>
        <w:t xml:space="preserve"> (Derrida), </w:t>
      </w:r>
      <w:r w:rsidRPr="00CE5BEC">
        <w:rPr>
          <w:rStyle w:val="StyleUnderline"/>
        </w:rPr>
        <w:t>“the differend”</w:t>
      </w:r>
      <w:r w:rsidRPr="00CE5BEC">
        <w:rPr>
          <w:sz w:val="16"/>
        </w:rPr>
        <w:t xml:space="preserve"> (Lyotard), </w:t>
      </w:r>
      <w:r w:rsidRPr="00CE5BEC">
        <w:rPr>
          <w:rStyle w:val="StyleUnderline"/>
        </w:rPr>
        <w:t>the “invisible” or “absent cause”</w:t>
      </w:r>
      <w:r w:rsidRPr="00CE5BEC">
        <w:rPr>
          <w:sz w:val="16"/>
        </w:rPr>
        <w:t xml:space="preserve"> (Althusser) </w:t>
      </w:r>
      <w:r w:rsidRPr="00CE5BEC">
        <w:rPr>
          <w:rStyle w:val="StyleUnderline"/>
        </w:rPr>
        <w:t>that belong contradictorily to and haunt “white”/totalitarian metaphysical thinking</w:t>
      </w:r>
      <w:r w:rsidRPr="00CE5BEC">
        <w:rPr>
          <w:sz w:val="16"/>
        </w:rPr>
        <w:t xml:space="preserve">.36 </w:t>
      </w:r>
      <w:r w:rsidRPr="00CE5BEC">
        <w:rPr>
          <w:rStyle w:val="StyleUnderline"/>
        </w:rPr>
        <w:t xml:space="preserve">I also mean “the pariah” </w:t>
      </w:r>
      <w:r w:rsidRPr="00CE5BEC">
        <w:rPr>
          <w:sz w:val="16"/>
        </w:rPr>
        <w:t xml:space="preserve">(Arendt), </w:t>
      </w:r>
      <w:r w:rsidRPr="00CE5BEC">
        <w:rPr>
          <w:rStyle w:val="StyleUnderline"/>
        </w:rPr>
        <w:t>“the nomad”</w:t>
      </w:r>
      <w:r w:rsidRPr="00CE5BEC">
        <w:rPr>
          <w:sz w:val="16"/>
        </w:rPr>
        <w:t xml:space="preserve"> (Deleuze and Guattari), </w:t>
      </w:r>
      <w:r w:rsidRPr="00CE5BEC">
        <w:rPr>
          <w:rStyle w:val="StyleUnderline"/>
        </w:rPr>
        <w:t>“the hybrid” or “the minus in the origin”</w:t>
      </w:r>
      <w:r w:rsidRPr="00CE5BEC">
        <w:rPr>
          <w:sz w:val="16"/>
        </w:rPr>
        <w:t xml:space="preserve"> (Bhabha), </w:t>
      </w:r>
      <w:r w:rsidRPr="00CE5BEC">
        <w:rPr>
          <w:rStyle w:val="StyleUnderline"/>
        </w:rPr>
        <w:t>“the nonbeings”</w:t>
      </w:r>
      <w:r w:rsidRPr="00CE5BEC">
        <w:rPr>
          <w:sz w:val="16"/>
        </w:rPr>
        <w:t xml:space="preserve"> (Dussel), </w:t>
      </w:r>
      <w:r w:rsidRPr="00CE5BEC">
        <w:rPr>
          <w:rStyle w:val="StyleUnderline"/>
        </w:rPr>
        <w:t>the subaltern</w:t>
      </w:r>
      <w:r w:rsidRPr="00CE5BEC">
        <w:rPr>
          <w:sz w:val="16"/>
        </w:rPr>
        <w:t xml:space="preserve"> (Guha), </w:t>
      </w:r>
      <w:r w:rsidRPr="00CE5BEC">
        <w:rPr>
          <w:rStyle w:val="StyleUnderline"/>
        </w:rPr>
        <w:t>“the emigré”</w:t>
      </w:r>
      <w:r w:rsidRPr="00CE5BEC">
        <w:rPr>
          <w:sz w:val="16"/>
        </w:rPr>
        <w:t xml:space="preserve"> (Said), </w:t>
      </w:r>
      <w:r w:rsidRPr="00CE5BEC">
        <w:rPr>
          <w:rStyle w:val="StyleUnderline"/>
        </w:rPr>
        <w:t>“the denizen”</w:t>
      </w:r>
      <w:r w:rsidRPr="00CE5BEC">
        <w:rPr>
          <w:sz w:val="16"/>
        </w:rPr>
        <w:t xml:space="preserve"> (Hammar), </w:t>
      </w:r>
      <w:r w:rsidRPr="00CE5BEC">
        <w:rPr>
          <w:rStyle w:val="StyleUnderline"/>
        </w:rPr>
        <w:t>“the refugee”</w:t>
      </w:r>
      <w:r w:rsidRPr="00CE5BEC">
        <w:rPr>
          <w:sz w:val="16"/>
        </w:rPr>
        <w:t xml:space="preserve"> (Agamben), </w:t>
      </w:r>
      <w:r w:rsidRPr="00CE5BEC">
        <w:rPr>
          <w:rStyle w:val="StyleUnderline"/>
        </w:rPr>
        <w:t>“the queer”</w:t>
      </w:r>
      <w:r w:rsidRPr="00CE5BEC">
        <w:rPr>
          <w:sz w:val="16"/>
        </w:rPr>
        <w:t xml:space="preserve"> (Sedgwick, Butler, Warner), </w:t>
      </w:r>
      <w:r w:rsidRPr="00CE5BEC">
        <w:rPr>
          <w:rStyle w:val="StyleUnderline"/>
        </w:rPr>
        <w:t>“the multitude”</w:t>
      </w:r>
      <w:r w:rsidRPr="00CE5BEC">
        <w:rPr>
          <w:sz w:val="16"/>
        </w:rPr>
        <w:t xml:space="preserve"> (Negri and Hardt),37 </w:t>
      </w:r>
      <w:r w:rsidRPr="00CE5BEC">
        <w:rPr>
          <w:rStyle w:val="StyleUnderline"/>
        </w:rPr>
        <w:t>and</w:t>
      </w:r>
      <w:r w:rsidRPr="00CE5BEC">
        <w:rPr>
          <w:sz w:val="16"/>
        </w:rPr>
        <w:t xml:space="preserve">, to point to the otherwise unlikely affiliation of these international </w:t>
      </w:r>
      <w:r w:rsidRPr="00CE5BEC">
        <w:rPr>
          <w:sz w:val="16"/>
        </w:rPr>
        <w:lastRenderedPageBreak/>
        <w:t xml:space="preserve">post“colonial” thinkers with a certain strain of post“modern” black American literature, </w:t>
      </w:r>
      <w:r w:rsidRPr="00CE5BEC">
        <w:rPr>
          <w:rStyle w:val="StyleUnderline"/>
        </w:rPr>
        <w:t>“the darkness”</w:t>
      </w:r>
      <w:r w:rsidRPr="00CE5BEC">
        <w:rPr>
          <w:sz w:val="16"/>
        </w:rPr>
        <w:t xml:space="preserve"> (Morrison) </w:t>
      </w:r>
      <w:r w:rsidRPr="00CE5BEC">
        <w:rPr>
          <w:rStyle w:val="StyleUnderline"/>
        </w:rPr>
        <w:t>that</w:t>
      </w:r>
      <w:r w:rsidRPr="00CE5BEC">
        <w:rPr>
          <w:sz w:val="16"/>
        </w:rPr>
        <w:t xml:space="preserve"> belong contradictorily to and </w:t>
      </w:r>
      <w:r w:rsidRPr="00CE5BEC">
        <w:rPr>
          <w:rStyle w:val="StyleUnderline"/>
        </w:rPr>
        <w:t>haunt “white”/imperial culture politics</w:t>
      </w:r>
      <w:r w:rsidRPr="00CE5BEC">
        <w:rPr>
          <w:sz w:val="16"/>
        </w:rPr>
        <w:t xml:space="preserve">: The </w:t>
      </w:r>
      <w:r w:rsidRPr="00CE5BEC">
        <w:rPr>
          <w:rStyle w:val="StyleUnderline"/>
        </w:rPr>
        <w:t>images of impenetrable whiteness need contextualizing to explain their extraordinary power, pattern, and consistency</w:t>
      </w:r>
      <w:r w:rsidRPr="00CE5BEC">
        <w:rPr>
          <w:sz w:val="16"/>
        </w:rPr>
        <w:t xml:space="preserve">. Because they appear almost always in conjunction with representations of black or Africanist people who are dead, impotent, or under complete control, these </w:t>
      </w:r>
      <w:r w:rsidRPr="00CE5BEC">
        <w:rPr>
          <w:rStyle w:val="StyleUnderline"/>
        </w:rPr>
        <w:t xml:space="preserve">images of blinding whiteness seem to function as both antidote for meditation on the shadow that is the companion to this whiteness—a dark and abiding presence that moves the hearts and texts of American literature with fear and longing. </w:t>
      </w:r>
      <w:r w:rsidRPr="007644FE">
        <w:rPr>
          <w:rStyle w:val="StyleUnderline"/>
          <w:highlight w:val="green"/>
        </w:rPr>
        <w:t>This haunting</w:t>
      </w:r>
      <w:r w:rsidRPr="00CE5BEC">
        <w:rPr>
          <w:rStyle w:val="StyleUnderline"/>
        </w:rPr>
        <w:t xml:space="preserve">, a darkness from which our early literature seemed unable to extricate itself, </w:t>
      </w:r>
      <w:r w:rsidRPr="007644FE">
        <w:rPr>
          <w:rStyle w:val="StyleUnderline"/>
          <w:highlight w:val="green"/>
        </w:rPr>
        <w:t>suggests the complex</w:t>
      </w:r>
      <w:r w:rsidRPr="007644FE">
        <w:rPr>
          <w:rStyle w:val="StyleUnderline"/>
          <w:sz w:val="12"/>
          <w:highlight w:val="green"/>
        </w:rPr>
        <w:t xml:space="preserve"> </w:t>
      </w:r>
      <w:r w:rsidRPr="007644FE">
        <w:rPr>
          <w:rStyle w:val="StyleUnderline"/>
          <w:highlight w:val="green"/>
        </w:rPr>
        <w:t>and contradictory situation</w:t>
      </w:r>
      <w:r w:rsidRPr="00CE5BEC">
        <w:rPr>
          <w:rStyle w:val="StyleUnderline"/>
        </w:rPr>
        <w:t xml:space="preserve"> in which American </w:t>
      </w:r>
      <w:r w:rsidRPr="007644FE">
        <w:rPr>
          <w:rStyle w:val="StyleUnderline"/>
          <w:highlight w:val="green"/>
        </w:rPr>
        <w:t>writers found</w:t>
      </w:r>
      <w:r w:rsidRPr="007644FE">
        <w:rPr>
          <w:rStyle w:val="StyleUnderline"/>
          <w:sz w:val="12"/>
          <w:highlight w:val="green"/>
        </w:rPr>
        <w:t xml:space="preserve"> </w:t>
      </w:r>
      <w:r w:rsidRPr="007644FE">
        <w:rPr>
          <w:rStyle w:val="StyleUnderline"/>
          <w:highlight w:val="green"/>
        </w:rPr>
        <w:t>themselves</w:t>
      </w:r>
      <w:r w:rsidRPr="00CE5BEC">
        <w:rPr>
          <w:rStyle w:val="StyleUnderline"/>
        </w:rPr>
        <w:t xml:space="preserve"> during the formative years of the nation’s literature</w:t>
      </w:r>
      <w:r w:rsidRPr="00CE5BEC">
        <w:rPr>
          <w:sz w:val="16"/>
        </w:rPr>
        <w:t xml:space="preserve">.38 In this chapter, </w:t>
      </w:r>
      <w:r w:rsidRPr="007644FE">
        <w:rPr>
          <w:rStyle w:val="StyleUnderline"/>
          <w:highlight w:val="green"/>
        </w:rPr>
        <w:t>I have overdetermined the ontological</w:t>
      </w:r>
      <w:r w:rsidRPr="00CE5BEC">
        <w:rPr>
          <w:rStyle w:val="StyleUnderline"/>
        </w:rPr>
        <w:t xml:space="preserve"> perspective </w:t>
      </w:r>
      <w:r w:rsidRPr="007644FE">
        <w:rPr>
          <w:rStyle w:val="StyleUnderline"/>
          <w:highlight w:val="green"/>
        </w:rPr>
        <w:t>of</w:t>
      </w:r>
      <w:r w:rsidRPr="007644FE">
        <w:rPr>
          <w:rStyle w:val="StyleUnderline"/>
          <w:sz w:val="12"/>
          <w:highlight w:val="green"/>
        </w:rPr>
        <w:t xml:space="preserve"> </w:t>
      </w:r>
      <w:r w:rsidRPr="007644FE">
        <w:rPr>
          <w:rStyle w:val="StyleUnderline"/>
          <w:highlight w:val="green"/>
        </w:rPr>
        <w:t>the</w:t>
      </w:r>
      <w:r w:rsidRPr="00CE5BEC">
        <w:rPr>
          <w:rStyle w:val="StyleUnderline"/>
        </w:rPr>
        <w:t xml:space="preserve"> Abgeschiedene, </w:t>
      </w:r>
      <w:r w:rsidRPr="007644FE">
        <w:rPr>
          <w:rStyle w:val="StyleUnderline"/>
          <w:highlight w:val="green"/>
        </w:rPr>
        <w:t>the errant thinker in the interregnum</w:t>
      </w:r>
      <w:r w:rsidRPr="00CE5BEC">
        <w:rPr>
          <w:rStyle w:val="StyleUnderline"/>
        </w:rPr>
        <w:t xml:space="preserve"> who would think the spectral “nothing” that a triumphant empirical science “wishes to know nothing” about</w:t>
      </w:r>
      <w:r w:rsidRPr="00CE5BEC">
        <w:rPr>
          <w:sz w:val="16"/>
        </w:rPr>
        <w:t xml:space="preserve">,39 </w:t>
      </w:r>
      <w:r w:rsidRPr="00CE5BEC">
        <w:rPr>
          <w:rStyle w:val="StyleUnderline"/>
        </w:rPr>
        <w:t xml:space="preserve">not simply, however, for the sake of rethinking the question of being as such, but also to instigate a rethinking of the uneven relay of practical historical imperatives precipitated by the post-Cold War occasion. My purpose, in other words, has been </w:t>
      </w:r>
      <w:r w:rsidRPr="007644FE">
        <w:rPr>
          <w:rStyle w:val="StyleUnderline"/>
          <w:highlight w:val="green"/>
        </w:rPr>
        <w:t>to make visible</w:t>
      </w:r>
      <w:r w:rsidRPr="00CE5BEC">
        <w:rPr>
          <w:rStyle w:val="StyleUnderline"/>
        </w:rPr>
        <w:t xml:space="preserve"> and operational </w:t>
      </w:r>
      <w:r w:rsidRPr="007644FE">
        <w:rPr>
          <w:rStyle w:val="StyleUnderline"/>
          <w:highlight w:val="green"/>
        </w:rPr>
        <w:t xml:space="preserve">the </w:t>
      </w:r>
      <w:r w:rsidRPr="00CE5BEC">
        <w:rPr>
          <w:rStyle w:val="StyleUnderline"/>
        </w:rPr>
        <w:t xml:space="preserve">substantial and increasingly complex practical </w:t>
      </w:r>
      <w:r w:rsidRPr="007644FE">
        <w:rPr>
          <w:rStyle w:val="StyleUnderline"/>
          <w:highlight w:val="green"/>
        </w:rPr>
        <w:t>role</w:t>
      </w:r>
      <w:r w:rsidRPr="00CE5BEC">
        <w:rPr>
          <w:rStyle w:val="StyleUnderline"/>
        </w:rPr>
        <w:t xml:space="preserve"> that </w:t>
      </w:r>
      <w:r w:rsidRPr="007644FE">
        <w:rPr>
          <w:rStyle w:val="StyleUnderline"/>
          <w:highlight w:val="green"/>
        </w:rPr>
        <w:t>ontological representation has played</w:t>
      </w:r>
      <w:r w:rsidRPr="00CE5BEC">
        <w:rPr>
          <w:rStyle w:val="StyleUnderline"/>
        </w:rPr>
        <w:t xml:space="preserve"> and continues to play </w:t>
      </w:r>
      <w:r w:rsidRPr="007644FE">
        <w:rPr>
          <w:rStyle w:val="StyleUnderline"/>
          <w:highlight w:val="green"/>
        </w:rPr>
        <w:t>in the West’s</w:t>
      </w:r>
      <w:r w:rsidRPr="00CE5BEC">
        <w:rPr>
          <w:rStyle w:val="StyleUnderline"/>
        </w:rPr>
        <w:t xml:space="preserve"> perennial global </w:t>
      </w:r>
      <w:r w:rsidRPr="007644FE">
        <w:rPr>
          <w:rStyle w:val="StyleUnderline"/>
          <w:highlight w:val="green"/>
        </w:rPr>
        <w:t>imperial project</w:t>
      </w:r>
      <w:r w:rsidRPr="00CE5BEC">
        <w:rPr>
          <w:rStyle w:val="StyleUnderline"/>
        </w:rPr>
        <w:t xml:space="preserve">, a historical role rendered disablingly invisible as a consequence of the oversight inherent in the vestigially disciplinary problematics of the privileged oppositional praxis-oriented discourses, including that of all too many New Americanists. </w:t>
      </w:r>
      <w:r w:rsidRPr="00CE5BEC">
        <w:rPr>
          <w:sz w:val="16"/>
        </w:rPr>
        <w:t xml:space="preserve">In accordance with this need to reintegrate theory and practice—the ontological and the sociopolitical, thinking and doing—and to accommodate the present uneven balance of this relationship to the actual conditions established by the total colonization of thinking in the age of the world picture, </w:t>
      </w:r>
      <w:r w:rsidRPr="007644FE">
        <w:rPr>
          <w:rStyle w:val="StyleUnderline"/>
          <w:highlight w:val="green"/>
        </w:rPr>
        <w:t>I would suggest</w:t>
      </w:r>
      <w:r w:rsidRPr="00CE5BEC">
        <w:rPr>
          <w:rStyle w:val="StyleUnderline"/>
        </w:rPr>
        <w:t xml:space="preserve">, in a prologemenal way, the inordinate urgency of </w:t>
      </w:r>
      <w:r w:rsidRPr="007644FE">
        <w:rPr>
          <w:rStyle w:val="StyleUnderline"/>
          <w:highlight w:val="green"/>
        </w:rPr>
        <w:t>resuming</w:t>
      </w:r>
      <w:r w:rsidRPr="007644FE">
        <w:rPr>
          <w:rStyle w:val="StyleUnderline"/>
          <w:sz w:val="12"/>
          <w:highlight w:val="green"/>
        </w:rPr>
        <w:t xml:space="preserve"> </w:t>
      </w:r>
      <w:r w:rsidRPr="007644FE">
        <w:rPr>
          <w:rStyle w:val="StyleUnderline"/>
          <w:highlight w:val="green"/>
        </w:rPr>
        <w:t>the</w:t>
      </w:r>
      <w:r w:rsidRPr="00CE5BEC">
        <w:rPr>
          <w:rStyle w:val="StyleUnderline"/>
        </w:rPr>
        <w:t xml:space="preserve"> virtually </w:t>
      </w:r>
      <w:r w:rsidRPr="007644FE">
        <w:rPr>
          <w:rStyle w:val="StyleUnderline"/>
          <w:highlight w:val="green"/>
        </w:rPr>
        <w:t>abandoned destructive genealogy of</w:t>
      </w:r>
      <w:r w:rsidRPr="00CE5BEC">
        <w:rPr>
          <w:rStyle w:val="StyleUnderline"/>
        </w:rPr>
        <w:t xml:space="preserve"> the truth discourse of </w:t>
      </w:r>
      <w:r w:rsidRPr="007644FE">
        <w:rPr>
          <w:rStyle w:val="StyleUnderline"/>
          <w:highlight w:val="green"/>
        </w:rPr>
        <w:t>the post-Enlightenment Occident</w:t>
      </w:r>
      <w:r w:rsidRPr="00CE5BEC">
        <w:rPr>
          <w:rStyle w:val="StyleUnderline"/>
        </w:rPr>
        <w:t>, now, however, reconstellated into the post-Cold War conjuncture</w:t>
      </w:r>
      <w:r w:rsidRPr="00CE5BEC">
        <w:rPr>
          <w:sz w:val="16"/>
        </w:rPr>
        <w:t xml:space="preserve">. I mean specifically, the conjuncture that, according to Fukuyama (and the strategically less explicit Straussian neoconservatives that have risen to power in America after 9/11), has borne apocalyptic witness to the global triumph of liberal capitalist democracy and the end of history. </w:t>
      </w:r>
      <w:r w:rsidRPr="007644FE">
        <w:rPr>
          <w:rStyle w:val="StyleUnderline"/>
          <w:highlight w:val="green"/>
        </w:rPr>
        <w:t>Such</w:t>
      </w:r>
      <w:r w:rsidRPr="00CE5BEC">
        <w:rPr>
          <w:rStyle w:val="StyleUnderline"/>
        </w:rPr>
        <w:t xml:space="preserve"> a reconstellated genealogy, as I have suggested, </w:t>
      </w:r>
      <w:r w:rsidRPr="007644FE">
        <w:rPr>
          <w:rStyle w:val="StyleUnderline"/>
          <w:highlight w:val="green"/>
        </w:rPr>
        <w:t>will show that</w:t>
      </w:r>
      <w:r w:rsidRPr="00CE5BEC">
        <w:rPr>
          <w:rStyle w:val="StyleUnderline"/>
        </w:rPr>
        <w:t xml:space="preserve"> this “triumphant” post-Cold War </w:t>
      </w:r>
      <w:r w:rsidRPr="007644FE">
        <w:rPr>
          <w:rStyle w:val="StyleUnderline"/>
          <w:highlight w:val="green"/>
        </w:rPr>
        <w:t>American polity</w:t>
      </w:r>
      <w:r w:rsidRPr="007644FE">
        <w:rPr>
          <w:rStyle w:val="StyleUnderline"/>
          <w:sz w:val="12"/>
          <w:highlight w:val="green"/>
        </w:rPr>
        <w:t xml:space="preserve"> </w:t>
      </w:r>
      <w:r w:rsidRPr="007644FE">
        <w:rPr>
          <w:rStyle w:val="StyleUnderline"/>
          <w:highlight w:val="green"/>
        </w:rPr>
        <w:t>constitutes the fulfillment</w:t>
      </w:r>
      <w:r w:rsidRPr="00CE5BEC">
        <w:rPr>
          <w:rStyle w:val="StyleUnderline"/>
        </w:rPr>
        <w:t xml:space="preserve"> (end) </w:t>
      </w:r>
      <w:r w:rsidRPr="007644FE">
        <w:rPr>
          <w:rStyle w:val="StyleUnderline"/>
          <w:highlight w:val="green"/>
        </w:rPr>
        <w:t>of</w:t>
      </w:r>
      <w:r w:rsidRPr="00CE5BEC">
        <w:rPr>
          <w:rStyle w:val="StyleUnderline"/>
        </w:rPr>
        <w:t xml:space="preserve"> the last (anthropological) phase of a continuous, historically produced, three part ontological/cultural/sociopolitical Western history: what Heidegger, to demarcate its historical itinerary </w:t>
      </w:r>
      <w:r w:rsidRPr="00CE5BEC">
        <w:rPr>
          <w:sz w:val="16"/>
        </w:rPr>
        <w:t xml:space="preserve">(Greco-Roman, Medieval/Protestant Christian, and Enlightenment liberal humanist), </w:t>
      </w:r>
      <w:r w:rsidRPr="00CE5BEC">
        <w:rPr>
          <w:rStyle w:val="StyleUnderline"/>
        </w:rPr>
        <w:t xml:space="preserve">has called </w:t>
      </w:r>
      <w:r w:rsidRPr="007644FE">
        <w:rPr>
          <w:rStyle w:val="StyleUnderline"/>
          <w:highlight w:val="green"/>
        </w:rPr>
        <w:t>the “ontotheological tradition</w:t>
      </w:r>
      <w:r w:rsidRPr="00CE5BEC">
        <w:rPr>
          <w:rStyle w:val="StyleUnderline"/>
        </w:rPr>
        <w:t xml:space="preserve">.” It will also show that this long and various history, which the neoconservatives would obliterate, has been from its origins imperial in essence. </w:t>
      </w:r>
      <w:r w:rsidRPr="007644FE">
        <w:rPr>
          <w:rStyle w:val="StyleUnderline"/>
          <w:highlight w:val="green"/>
        </w:rPr>
        <w:t>I am referring</w:t>
      </w:r>
      <w:r w:rsidRPr="007644FE">
        <w:rPr>
          <w:rStyle w:val="StyleUnderline"/>
          <w:sz w:val="12"/>
          <w:highlight w:val="green"/>
        </w:rPr>
        <w:t xml:space="preserve"> </w:t>
      </w:r>
      <w:r w:rsidRPr="007644FE">
        <w:rPr>
          <w:rStyle w:val="StyleUnderline"/>
          <w:highlight w:val="green"/>
        </w:rPr>
        <w:t>to the</w:t>
      </w:r>
      <w:r w:rsidRPr="00CE5BEC">
        <w:rPr>
          <w:rStyle w:val="StyleUnderline"/>
        </w:rPr>
        <w:t xml:space="preserve"> repeatedly </w:t>
      </w:r>
      <w:r w:rsidRPr="007644FE">
        <w:rPr>
          <w:rStyle w:val="StyleUnderline"/>
          <w:highlight w:val="green"/>
        </w:rPr>
        <w:t>reconstructed history inaugurated by</w:t>
      </w:r>
      <w:r w:rsidRPr="00CE5BEC">
        <w:rPr>
          <w:rStyle w:val="StyleUnderline"/>
        </w:rPr>
        <w:t xml:space="preserve"> the late or post- Socratic Greeks or, far more decisively, by </w:t>
      </w:r>
      <w:r w:rsidRPr="007644FE">
        <w:rPr>
          <w:rStyle w:val="StyleUnderline"/>
          <w:highlight w:val="green"/>
        </w:rPr>
        <w:t>the Romans, when they reduced</w:t>
      </w:r>
      <w:r w:rsidRPr="00CE5BEC">
        <w:rPr>
          <w:rStyle w:val="StyleUnderline"/>
        </w:rPr>
        <w:t xml:space="preserve"> the pre-Socratic truth as </w:t>
      </w:r>
      <w:r w:rsidRPr="007644FE">
        <w:rPr>
          <w:rStyle w:val="StyleUnderline"/>
          <w:highlight w:val="green"/>
        </w:rPr>
        <w:t>a-letheia</w:t>
      </w:r>
      <w:r w:rsidRPr="00CE5BEC">
        <w:rPr>
          <w:sz w:val="16"/>
        </w:rPr>
        <w:t xml:space="preserve"> (unconcealment) </w:t>
      </w:r>
      <w:r w:rsidRPr="007644FE">
        <w:rPr>
          <w:rStyle w:val="StyleUnderline"/>
          <w:highlight w:val="green"/>
        </w:rPr>
        <w:t>to veritas</w:t>
      </w:r>
      <w:r w:rsidRPr="00CE5BEC">
        <w:rPr>
          <w:sz w:val="16"/>
        </w:rPr>
        <w:t xml:space="preserve"> (the adequation of mind and thing), when, that is, they reified (essentialized) the tentative disclosures of a still originative Platonic and Aristotelian thinking and harnessed them as finalized, derivative conceptional categories to the ideological project of legitimizing, extending, and efficiently administering the Roman Empire in the name of the Pax Romana.</w:t>
      </w:r>
    </w:p>
    <w:p w14:paraId="4A84601F" w14:textId="77777777" w:rsidR="00CE5BEC" w:rsidRPr="00CE5BEC" w:rsidRDefault="00557EA8" w:rsidP="00557EA8">
      <w:pPr>
        <w:pStyle w:val="Heading4"/>
        <w:rPr>
          <w:rStyle w:val="StyleUnderline"/>
          <w:sz w:val="26"/>
          <w:highlight w:val="green"/>
        </w:rPr>
      </w:pPr>
      <w:r w:rsidRPr="00CE5BEC">
        <w:t>--AI</w:t>
      </w:r>
    </w:p>
    <w:p w14:paraId="66A213C7" w14:textId="77777777" w:rsidR="00CE5BEC" w:rsidRPr="00CE5BEC" w:rsidRDefault="00557EA8" w:rsidP="00557EA8">
      <w:pPr>
        <w:pStyle w:val="Heading4"/>
        <w:rPr>
          <w:rStyle w:val="StyleUnderline"/>
          <w:sz w:val="26"/>
          <w:highlight w:val="green"/>
        </w:rPr>
      </w:pPr>
      <w:r w:rsidRPr="00CE5BEC">
        <w:rPr>
          <w:rFonts w:cs="Calibri"/>
        </w:rPr>
        <w:t xml:space="preserve">Market-driven versions </w:t>
      </w:r>
      <w:r w:rsidRPr="00CE5BEC">
        <w:rPr>
          <w:rFonts w:cs="Calibri"/>
          <w:u w:val="single"/>
        </w:rPr>
        <w:t>catalyzes</w:t>
      </w:r>
      <w:r w:rsidRPr="00CE5BEC">
        <w:rPr>
          <w:rFonts w:cs="Calibri"/>
        </w:rPr>
        <w:t xml:space="preserve"> inequality, causing competition-based </w:t>
      </w:r>
      <w:r w:rsidRPr="00CE5BEC">
        <w:rPr>
          <w:rFonts w:cs="Calibri"/>
          <w:u w:val="single"/>
        </w:rPr>
        <w:t>war</w:t>
      </w:r>
      <w:r w:rsidRPr="00CE5BEC">
        <w:rPr>
          <w:rFonts w:cs="Calibri"/>
        </w:rPr>
        <w:t xml:space="preserve"> – only </w:t>
      </w:r>
      <w:r w:rsidRPr="00CE5BEC">
        <w:rPr>
          <w:rFonts w:cs="Calibri"/>
          <w:u w:val="single"/>
        </w:rPr>
        <w:t>nationalized AI</w:t>
      </w:r>
      <w:r w:rsidRPr="00CE5BEC">
        <w:rPr>
          <w:rFonts w:cs="Calibri"/>
        </w:rPr>
        <w:t xml:space="preserve"> under a planning economy solves.</w:t>
      </w:r>
    </w:p>
    <w:p w14:paraId="3D8CC10B" w14:textId="77777777" w:rsidR="00CE5BEC" w:rsidRPr="00CE5BEC" w:rsidRDefault="00557EA8" w:rsidP="00557EA8">
      <w:pPr>
        <w:rPr>
          <w:rStyle w:val="StyleUnderline"/>
          <w:highlight w:val="green"/>
        </w:rPr>
      </w:pPr>
      <w:r w:rsidRPr="00CE5BEC">
        <w:rPr>
          <w:rStyle w:val="Style13ptBold"/>
        </w:rPr>
        <w:t>Xiang 18</w:t>
      </w:r>
      <w:r w:rsidRPr="00CE5BEC">
        <w:rPr>
          <w:sz w:val="16"/>
        </w:rPr>
        <w:t xml:space="preserve"> [Feng.  Professor of law at Tsinghua University and one of China’s most prominent legal scholars. Opinion: AI will spell the end of capitalism. Washington Post. 5-3-2018. https://www.washingtonpost.com/news/theworldpost/wp/2018/05/03/end-of-capitalism/ ]</w:t>
      </w:r>
    </w:p>
    <w:p w14:paraId="5414C65C" w14:textId="77777777" w:rsidR="00CE5BEC" w:rsidRPr="00CE5BEC" w:rsidRDefault="00557EA8" w:rsidP="00557EA8">
      <w:pPr>
        <w:rPr>
          <w:rStyle w:val="StyleUnderline"/>
          <w:highlight w:val="green"/>
        </w:rPr>
      </w:pPr>
      <w:r w:rsidRPr="00CE5BEC">
        <w:rPr>
          <w:sz w:val="16"/>
        </w:rPr>
        <w:t xml:space="preserve">BEIJING — </w:t>
      </w:r>
      <w:r w:rsidRPr="00CE5BEC">
        <w:rPr>
          <w:rStyle w:val="StyleUnderline"/>
        </w:rPr>
        <w:t xml:space="preserve">The most </w:t>
      </w:r>
      <w:r w:rsidRPr="00CE5BEC">
        <w:rPr>
          <w:rStyle w:val="Emphasis"/>
        </w:rPr>
        <w:t>momentous challenge</w:t>
      </w:r>
      <w:r w:rsidRPr="00CE5BEC">
        <w:rPr>
          <w:rStyle w:val="StyleUnderline"/>
        </w:rPr>
        <w:t xml:space="preserve"> facing socio-economic systems today is the arrival of </w:t>
      </w:r>
      <w:r w:rsidRPr="00CE5BEC">
        <w:rPr>
          <w:rStyle w:val="Emphasis"/>
        </w:rPr>
        <w:t>artificial intelligence</w:t>
      </w:r>
      <w:r w:rsidRPr="00CE5BEC">
        <w:rPr>
          <w:sz w:val="16"/>
        </w:rPr>
        <w:t xml:space="preserve">. </w:t>
      </w:r>
      <w:r w:rsidRPr="00CE5BEC">
        <w:rPr>
          <w:rStyle w:val="StyleUnderline"/>
        </w:rPr>
        <w:t xml:space="preserve">If </w:t>
      </w:r>
      <w:r w:rsidRPr="00BF6B98">
        <w:rPr>
          <w:rStyle w:val="StyleUnderline"/>
          <w:highlight w:val="green"/>
        </w:rPr>
        <w:t>AI remains under</w:t>
      </w:r>
      <w:r w:rsidRPr="00CE5BEC">
        <w:rPr>
          <w:rStyle w:val="StyleUnderline"/>
        </w:rPr>
        <w:t xml:space="preserve"> the control of </w:t>
      </w:r>
      <w:r w:rsidRPr="00BF6B98">
        <w:rPr>
          <w:rStyle w:val="StyleUnderline"/>
          <w:highlight w:val="green"/>
        </w:rPr>
        <w:t>market forces</w:t>
      </w:r>
      <w:r w:rsidRPr="00CE5BEC">
        <w:rPr>
          <w:rStyle w:val="StyleUnderline"/>
        </w:rPr>
        <w:t xml:space="preserve">, </w:t>
      </w:r>
      <w:r w:rsidRPr="00BF6B98">
        <w:rPr>
          <w:rStyle w:val="StyleUnderline"/>
          <w:highlight w:val="green"/>
        </w:rPr>
        <w:t>it will</w:t>
      </w:r>
      <w:r w:rsidRPr="00CE5BEC">
        <w:rPr>
          <w:rStyle w:val="StyleUnderline"/>
        </w:rPr>
        <w:t xml:space="preserve"> inexorably </w:t>
      </w:r>
      <w:r w:rsidRPr="00BF6B98">
        <w:rPr>
          <w:rStyle w:val="StyleUnderline"/>
          <w:highlight w:val="green"/>
        </w:rPr>
        <w:t xml:space="preserve">result in a </w:t>
      </w:r>
      <w:r w:rsidRPr="00BF6B98">
        <w:rPr>
          <w:rStyle w:val="Emphasis"/>
          <w:highlight w:val="green"/>
        </w:rPr>
        <w:t xml:space="preserve">super-rich </w:t>
      </w:r>
      <w:r w:rsidRPr="00BF6B98">
        <w:rPr>
          <w:rStyle w:val="Emphasis"/>
          <w:highlight w:val="green"/>
        </w:rPr>
        <w:lastRenderedPageBreak/>
        <w:t>oligopoly</w:t>
      </w:r>
      <w:r w:rsidRPr="00CE5BEC">
        <w:rPr>
          <w:rStyle w:val="StyleUnderline"/>
        </w:rPr>
        <w:t xml:space="preserve"> of data billionaires who reap the wealth created by robots </w:t>
      </w:r>
      <w:r w:rsidRPr="00BF6B98">
        <w:rPr>
          <w:rStyle w:val="StyleUnderline"/>
          <w:highlight w:val="green"/>
        </w:rPr>
        <w:t>that displace human labor</w:t>
      </w:r>
      <w:r w:rsidRPr="00CE5BEC">
        <w:rPr>
          <w:sz w:val="16"/>
        </w:rPr>
        <w:t xml:space="preserve">, </w:t>
      </w:r>
      <w:r w:rsidRPr="00BF6B98">
        <w:rPr>
          <w:rStyle w:val="StyleUnderline"/>
          <w:highlight w:val="green"/>
        </w:rPr>
        <w:t xml:space="preserve">leaving </w:t>
      </w:r>
      <w:r w:rsidRPr="00BF6B98">
        <w:rPr>
          <w:rStyle w:val="Emphasis"/>
          <w:highlight w:val="green"/>
        </w:rPr>
        <w:t>massive unemployment</w:t>
      </w:r>
      <w:r w:rsidRPr="00CE5BEC">
        <w:rPr>
          <w:rStyle w:val="StyleUnderline"/>
        </w:rPr>
        <w:t xml:space="preserve"> in their wake</w:t>
      </w:r>
      <w:r w:rsidRPr="00CE5BEC">
        <w:rPr>
          <w:sz w:val="16"/>
        </w:rPr>
        <w:t>.</w:t>
      </w:r>
    </w:p>
    <w:p w14:paraId="7F2569F8" w14:textId="77777777" w:rsidR="00CE5BEC" w:rsidRPr="00CE5BEC" w:rsidRDefault="00557EA8" w:rsidP="00557EA8">
      <w:pPr>
        <w:rPr>
          <w:rStyle w:val="StyleUnderline"/>
          <w:highlight w:val="green"/>
        </w:rPr>
      </w:pPr>
      <w:r w:rsidRPr="00CE5BEC">
        <w:rPr>
          <w:sz w:val="16"/>
        </w:rPr>
        <w:t xml:space="preserve">But China’s socialist market economy could provide a solution to this. </w:t>
      </w:r>
      <w:r w:rsidRPr="00CE5BEC">
        <w:rPr>
          <w:rStyle w:val="StyleUnderline"/>
        </w:rPr>
        <w:t>If AI rationally allocates resources through big data analysis, and if robust feedback loops can supplant the imperfections of “the invisible hand”</w:t>
      </w:r>
      <w:r w:rsidRPr="00CE5BEC">
        <w:rPr>
          <w:sz w:val="16"/>
        </w:rPr>
        <w:t xml:space="preserve"> while fairly sharing the vast wealth it creates, </w:t>
      </w:r>
      <w:r w:rsidRPr="00CE5BEC">
        <w:rPr>
          <w:rStyle w:val="StyleUnderline"/>
        </w:rPr>
        <w:t xml:space="preserve">a planned economy that actually works </w:t>
      </w:r>
      <w:r w:rsidRPr="00CE5BEC">
        <w:rPr>
          <w:rStyle w:val="Emphasis"/>
        </w:rPr>
        <w:t>could at last be achievable</w:t>
      </w:r>
      <w:r w:rsidRPr="00CE5BEC">
        <w:rPr>
          <w:sz w:val="16"/>
        </w:rPr>
        <w:t>.</w:t>
      </w:r>
    </w:p>
    <w:p w14:paraId="39A29AA6" w14:textId="77777777" w:rsidR="00CE5BEC" w:rsidRPr="00CE5BEC" w:rsidRDefault="00557EA8" w:rsidP="00557EA8">
      <w:pPr>
        <w:rPr>
          <w:rStyle w:val="StyleUnderline"/>
          <w:highlight w:val="green"/>
        </w:rPr>
      </w:pPr>
      <w:r w:rsidRPr="00BF6B98">
        <w:rPr>
          <w:rStyle w:val="StyleUnderline"/>
          <w:highlight w:val="green"/>
        </w:rPr>
        <w:t>The more AI advances</w:t>
      </w:r>
      <w:r w:rsidRPr="00CE5BEC">
        <w:rPr>
          <w:rStyle w:val="StyleUnderline"/>
        </w:rPr>
        <w:t xml:space="preserve"> into a general-purpose technology that permeates every corner of life, the less sense it makes to allow it to </w:t>
      </w:r>
      <w:r w:rsidRPr="00CE5BEC">
        <w:rPr>
          <w:rStyle w:val="Emphasis"/>
        </w:rPr>
        <w:t>remain in private hands</w:t>
      </w:r>
      <w:r w:rsidRPr="00CE5BEC">
        <w:rPr>
          <w:sz w:val="16"/>
        </w:rPr>
        <w:t xml:space="preserve"> that serve the interests of the few instead of the many. More than anything else, </w:t>
      </w:r>
      <w:r w:rsidRPr="00CE5BEC">
        <w:rPr>
          <w:rStyle w:val="StyleUnderline"/>
        </w:rPr>
        <w:t>the inevitability of mass unemployment and the demand for universal welfare will drive the idea of socializing or nationalizing AI</w:t>
      </w:r>
      <w:r w:rsidRPr="00CE5BEC">
        <w:rPr>
          <w:sz w:val="16"/>
        </w:rPr>
        <w:t>.</w:t>
      </w:r>
    </w:p>
    <w:p w14:paraId="4280C778" w14:textId="77777777" w:rsidR="00CE5BEC" w:rsidRPr="00CE5BEC" w:rsidRDefault="00557EA8" w:rsidP="00557EA8">
      <w:pPr>
        <w:rPr>
          <w:rStyle w:val="StyleUnderline"/>
          <w:highlight w:val="green"/>
        </w:rPr>
      </w:pPr>
      <w:r w:rsidRPr="00CE5BEC">
        <w:rPr>
          <w:sz w:val="16"/>
          <w:szCs w:val="16"/>
        </w:rPr>
        <w:t>Marx’s dictum, “From each according to their abilities, to each according to their needs,” needs an update for the 21st century: “From the inability of an AI economy to provide jobs and a living wage for all, to each according to their needs.”</w:t>
      </w:r>
    </w:p>
    <w:p w14:paraId="4B74B9D1" w14:textId="77777777" w:rsidR="00CE5BEC" w:rsidRPr="00CE5BEC" w:rsidRDefault="00557EA8" w:rsidP="00557EA8">
      <w:pPr>
        <w:rPr>
          <w:rStyle w:val="StyleUnderline"/>
          <w:highlight w:val="green"/>
        </w:rPr>
      </w:pPr>
      <w:r w:rsidRPr="00CE5BEC">
        <w:rPr>
          <w:sz w:val="16"/>
        </w:rPr>
        <w:t xml:space="preserve">Even at this early stage, </w:t>
      </w:r>
      <w:r w:rsidRPr="00BF6B98">
        <w:rPr>
          <w:rStyle w:val="StyleUnderline"/>
          <w:highlight w:val="green"/>
        </w:rPr>
        <w:t>the idea that</w:t>
      </w:r>
      <w:r w:rsidRPr="00CE5BEC">
        <w:rPr>
          <w:rStyle w:val="StyleUnderline"/>
        </w:rPr>
        <w:t xml:space="preserve"> digital </w:t>
      </w:r>
      <w:r w:rsidRPr="00BF6B98">
        <w:rPr>
          <w:rStyle w:val="StyleUnderline"/>
          <w:highlight w:val="green"/>
        </w:rPr>
        <w:t>capitalism</w:t>
      </w:r>
      <w:r w:rsidRPr="00CE5BEC">
        <w:rPr>
          <w:rStyle w:val="StyleUnderline"/>
        </w:rPr>
        <w:t xml:space="preserve"> will somehow </w:t>
      </w:r>
      <w:r w:rsidRPr="00BF6B98">
        <w:rPr>
          <w:rStyle w:val="StyleUnderline"/>
          <w:highlight w:val="green"/>
        </w:rPr>
        <w:t>make social welfare a priority</w:t>
      </w:r>
      <w:r w:rsidRPr="00CE5BEC">
        <w:rPr>
          <w:rStyle w:val="StyleUnderline"/>
        </w:rPr>
        <w:t xml:space="preserve"> </w:t>
      </w:r>
      <w:r w:rsidRPr="00BF6B98">
        <w:rPr>
          <w:rStyle w:val="StyleUnderline"/>
          <w:highlight w:val="green"/>
        </w:rPr>
        <w:t>has</w:t>
      </w:r>
      <w:r w:rsidRPr="00CE5BEC">
        <w:rPr>
          <w:rStyle w:val="StyleUnderline"/>
        </w:rPr>
        <w:t xml:space="preserve"> already </w:t>
      </w:r>
      <w:r w:rsidRPr="00BF6B98">
        <w:rPr>
          <w:rStyle w:val="StyleUnderline"/>
          <w:highlight w:val="green"/>
        </w:rPr>
        <w:t xml:space="preserve">proven to be a </w:t>
      </w:r>
      <w:r w:rsidRPr="00BF6B98">
        <w:rPr>
          <w:rStyle w:val="Emphasis"/>
          <w:highlight w:val="green"/>
        </w:rPr>
        <w:t>fairytale</w:t>
      </w:r>
      <w:r w:rsidRPr="00CE5BEC">
        <w:rPr>
          <w:sz w:val="16"/>
        </w:rPr>
        <w:t xml:space="preserve">. The billionaires of Google and Apple, who have been depositing company profits in offshore havens to avoid taxation, are hardly paragons of social responsibility. The ongoing scandal around Facebook’s business model, which puts profitability above responsible citizenship, is yet another example of how </w:t>
      </w:r>
      <w:r w:rsidRPr="00CE5BEC">
        <w:rPr>
          <w:rStyle w:val="StyleUnderline"/>
        </w:rPr>
        <w:t xml:space="preserve">in digital capitalism, </w:t>
      </w:r>
      <w:r w:rsidRPr="00BF6B98">
        <w:rPr>
          <w:rStyle w:val="StyleUnderline"/>
          <w:highlight w:val="green"/>
        </w:rPr>
        <w:t xml:space="preserve">private companies only </w:t>
      </w:r>
      <w:r w:rsidRPr="00BF6B98">
        <w:rPr>
          <w:rStyle w:val="Emphasis"/>
          <w:highlight w:val="green"/>
        </w:rPr>
        <w:t>look after their own interests</w:t>
      </w:r>
      <w:r w:rsidRPr="00CE5BEC">
        <w:rPr>
          <w:rStyle w:val="StyleUnderline"/>
        </w:rPr>
        <w:t xml:space="preserve"> at the expense of the rest of society</w:t>
      </w:r>
      <w:r w:rsidRPr="00CE5BEC">
        <w:rPr>
          <w:sz w:val="16"/>
        </w:rPr>
        <w:t>.</w:t>
      </w:r>
    </w:p>
    <w:p w14:paraId="79CC7CA4" w14:textId="77777777" w:rsidR="00CE5BEC" w:rsidRPr="00CE5BEC" w:rsidRDefault="00557EA8" w:rsidP="00557EA8">
      <w:pPr>
        <w:rPr>
          <w:rStyle w:val="StyleUnderline"/>
          <w:highlight w:val="green"/>
        </w:rPr>
      </w:pPr>
      <w:r w:rsidRPr="00CE5BEC">
        <w:rPr>
          <w:rStyle w:val="StyleUnderline"/>
        </w:rPr>
        <w:t>One can readily see where this is all headed once technological unemployment accelerates</w:t>
      </w:r>
      <w:r w:rsidRPr="00CE5BEC">
        <w:rPr>
          <w:sz w:val="16"/>
        </w:rPr>
        <w:t>. “Our responsibility is to our shareholders,” the robot owners will say. “We are not an employment agency or a charity.”</w:t>
      </w:r>
    </w:p>
    <w:p w14:paraId="2760BCFA" w14:textId="77777777" w:rsidR="00CE5BEC" w:rsidRPr="00CE5BEC" w:rsidRDefault="00557EA8" w:rsidP="00557EA8">
      <w:pPr>
        <w:rPr>
          <w:rStyle w:val="StyleUnderline"/>
          <w:highlight w:val="green"/>
        </w:rPr>
      </w:pPr>
      <w:r w:rsidRPr="00CE5BEC">
        <w:rPr>
          <w:sz w:val="16"/>
        </w:rPr>
        <w:t xml:space="preserve">These companies have been able to get away with their social irresponsibility because </w:t>
      </w:r>
      <w:r w:rsidRPr="00CE5BEC">
        <w:rPr>
          <w:rStyle w:val="StyleUnderline"/>
        </w:rPr>
        <w:t xml:space="preserve">the legal system and its loopholes in the West are </w:t>
      </w:r>
      <w:r w:rsidRPr="00CE5BEC">
        <w:rPr>
          <w:rStyle w:val="Emphasis"/>
        </w:rPr>
        <w:t>geared to protect private property</w:t>
      </w:r>
      <w:r w:rsidRPr="00CE5BEC">
        <w:rPr>
          <w:rStyle w:val="StyleUnderline"/>
        </w:rPr>
        <w:t xml:space="preserve"> above all else</w:t>
      </w:r>
      <w:r w:rsidRPr="00CE5BEC">
        <w:rPr>
          <w:sz w:val="16"/>
        </w:rPr>
        <w:t>. Of course, in China, we have big privately owned Internet companies like Alibaba and Tencent. But unlike in the West, they are monitored by the state and do not regard themselves as above or beyond social control.</w:t>
      </w:r>
    </w:p>
    <w:p w14:paraId="0DF8B1FA" w14:textId="77777777" w:rsidR="00CE5BEC" w:rsidRPr="00CE5BEC" w:rsidRDefault="00557EA8" w:rsidP="00557EA8">
      <w:pPr>
        <w:rPr>
          <w:rStyle w:val="StyleUnderline"/>
          <w:highlight w:val="green"/>
        </w:rPr>
      </w:pPr>
      <w:r w:rsidRPr="00CE5BEC">
        <w:rPr>
          <w:rStyle w:val="StyleUnderline"/>
        </w:rPr>
        <w:t xml:space="preserve">It is the very pervasiveness of AI that will </w:t>
      </w:r>
      <w:r w:rsidRPr="00CE5BEC">
        <w:rPr>
          <w:rStyle w:val="Emphasis"/>
        </w:rPr>
        <w:t>spell the end</w:t>
      </w:r>
      <w:r w:rsidRPr="00CE5BEC">
        <w:rPr>
          <w:rStyle w:val="StyleUnderline"/>
        </w:rPr>
        <w:t xml:space="preserve"> of market dominance</w:t>
      </w:r>
      <w:r w:rsidRPr="00CE5BEC">
        <w:rPr>
          <w:sz w:val="16"/>
        </w:rPr>
        <w:t xml:space="preserve">. The market may reasonably if unequally function if industry creates employment opportunities for most people. But </w:t>
      </w:r>
      <w:r w:rsidRPr="00CE5BEC">
        <w:rPr>
          <w:rStyle w:val="StyleUnderline"/>
        </w:rPr>
        <w:t xml:space="preserve">when industry only produces joblessness, as robots take over more and more, there is no good alternative but for the state to </w:t>
      </w:r>
      <w:r w:rsidRPr="00CE5BEC">
        <w:rPr>
          <w:rStyle w:val="Emphasis"/>
        </w:rPr>
        <w:t>step in</w:t>
      </w:r>
      <w:r w:rsidRPr="00CE5BEC">
        <w:rPr>
          <w:sz w:val="16"/>
        </w:rPr>
        <w:t xml:space="preserve">. </w:t>
      </w:r>
      <w:r w:rsidRPr="00CE5BEC">
        <w:rPr>
          <w:rStyle w:val="StyleUnderline"/>
        </w:rPr>
        <w:t xml:space="preserve">As AI invades economic and social life, all private law-related issues will </w:t>
      </w:r>
      <w:r w:rsidRPr="00CE5BEC">
        <w:rPr>
          <w:rStyle w:val="Emphasis"/>
        </w:rPr>
        <w:t>soon become public</w:t>
      </w:r>
      <w:r w:rsidRPr="00CE5BEC">
        <w:rPr>
          <w:rStyle w:val="StyleUnderline"/>
        </w:rPr>
        <w:t xml:space="preserve"> ones</w:t>
      </w:r>
      <w:r w:rsidRPr="00CE5BEC">
        <w:rPr>
          <w:sz w:val="16"/>
        </w:rPr>
        <w:t xml:space="preserve">. More and more, </w:t>
      </w:r>
      <w:r w:rsidRPr="00CE5BEC">
        <w:rPr>
          <w:rStyle w:val="StyleUnderline"/>
        </w:rPr>
        <w:t xml:space="preserve">regulation of private companies will become a necessity to maintain </w:t>
      </w:r>
      <w:r w:rsidRPr="00CE5BEC">
        <w:rPr>
          <w:rStyle w:val="Emphasis"/>
        </w:rPr>
        <w:t>some semblance of stability</w:t>
      </w:r>
      <w:r w:rsidRPr="00CE5BEC">
        <w:rPr>
          <w:sz w:val="16"/>
        </w:rPr>
        <w:t xml:space="preserve"> in societies roiled by constant innovation.</w:t>
      </w:r>
    </w:p>
    <w:p w14:paraId="0EFF217C" w14:textId="77777777" w:rsidR="00CE5BEC" w:rsidRPr="00CE5BEC" w:rsidRDefault="00557EA8" w:rsidP="00557EA8">
      <w:pPr>
        <w:rPr>
          <w:rStyle w:val="StyleUnderline"/>
          <w:highlight w:val="green"/>
        </w:rPr>
      </w:pPr>
      <w:r w:rsidRPr="00CE5BEC">
        <w:rPr>
          <w:sz w:val="16"/>
        </w:rPr>
        <w:t xml:space="preserve">I consider this historical process a step closer to a planned market economy. </w:t>
      </w:r>
      <w:r w:rsidRPr="00CE5BEC">
        <w:rPr>
          <w:rStyle w:val="StyleUnderline"/>
        </w:rPr>
        <w:t>Laissez-faire capitalism as we have known it can lead nowhere but to a dictatorship of AI oligarchs who gather rents because the intellectual property they own rules over the means of production</w:t>
      </w:r>
      <w:r w:rsidRPr="00CE5BEC">
        <w:rPr>
          <w:sz w:val="16"/>
        </w:rPr>
        <w:t xml:space="preserve">. On a global scale, it is easy to envision this unleashed </w:t>
      </w:r>
      <w:r w:rsidRPr="00BF6B98">
        <w:rPr>
          <w:rStyle w:val="StyleUnderline"/>
          <w:highlight w:val="green"/>
        </w:rPr>
        <w:t>digital capitalism</w:t>
      </w:r>
      <w:r w:rsidRPr="00CE5BEC">
        <w:rPr>
          <w:rStyle w:val="StyleUnderline"/>
        </w:rPr>
        <w:t xml:space="preserve"> </w:t>
      </w:r>
      <w:r w:rsidRPr="00BF6B98">
        <w:rPr>
          <w:rStyle w:val="StyleUnderline"/>
          <w:highlight w:val="green"/>
        </w:rPr>
        <w:t xml:space="preserve">leading to a </w:t>
      </w:r>
      <w:r w:rsidRPr="00BF6B98">
        <w:rPr>
          <w:rStyle w:val="Emphasis"/>
          <w:highlight w:val="green"/>
        </w:rPr>
        <w:t>battle between robots</w:t>
      </w:r>
      <w:r w:rsidRPr="00CE5BEC">
        <w:rPr>
          <w:rStyle w:val="StyleUnderline"/>
        </w:rPr>
        <w:t xml:space="preserve"> </w:t>
      </w:r>
      <w:r w:rsidRPr="00BF6B98">
        <w:rPr>
          <w:rStyle w:val="StyleUnderline"/>
          <w:highlight w:val="green"/>
        </w:rPr>
        <w:t xml:space="preserve">for </w:t>
      </w:r>
      <w:r w:rsidRPr="00BF6B98">
        <w:rPr>
          <w:rStyle w:val="Emphasis"/>
          <w:highlight w:val="green"/>
        </w:rPr>
        <w:t>market share</w:t>
      </w:r>
      <w:r w:rsidRPr="00BF6B98">
        <w:rPr>
          <w:rStyle w:val="StyleUnderline"/>
          <w:highlight w:val="green"/>
        </w:rPr>
        <w:t xml:space="preserve"> that will </w:t>
      </w:r>
      <w:r w:rsidRPr="00CE5BEC">
        <w:rPr>
          <w:rStyle w:val="StyleUnderline"/>
        </w:rPr>
        <w:t xml:space="preserve">surely </w:t>
      </w:r>
      <w:r w:rsidRPr="00BF6B98">
        <w:rPr>
          <w:rStyle w:val="Emphasis"/>
          <w:highlight w:val="green"/>
        </w:rPr>
        <w:t>end as disastrously</w:t>
      </w:r>
      <w:r w:rsidRPr="00BF6B98">
        <w:rPr>
          <w:rStyle w:val="StyleUnderline"/>
          <w:highlight w:val="green"/>
        </w:rPr>
        <w:t xml:space="preserve"> as </w:t>
      </w:r>
      <w:r w:rsidRPr="00CE5BEC">
        <w:rPr>
          <w:rStyle w:val="StyleUnderline"/>
        </w:rPr>
        <w:t xml:space="preserve">the </w:t>
      </w:r>
      <w:r w:rsidRPr="00BF6B98">
        <w:rPr>
          <w:rStyle w:val="Emphasis"/>
          <w:highlight w:val="green"/>
        </w:rPr>
        <w:t>imperialist wars</w:t>
      </w:r>
      <w:r w:rsidRPr="00BF6B98">
        <w:rPr>
          <w:rStyle w:val="StyleUnderline"/>
          <w:highlight w:val="green"/>
        </w:rPr>
        <w:t xml:space="preserve"> did</w:t>
      </w:r>
      <w:r w:rsidRPr="00CE5BEC">
        <w:rPr>
          <w:sz w:val="16"/>
        </w:rPr>
        <w:t xml:space="preserve"> in an earlier era.</w:t>
      </w:r>
    </w:p>
    <w:p w14:paraId="5C71451D" w14:textId="77777777" w:rsidR="00CE5BEC" w:rsidRPr="00CE5BEC" w:rsidRDefault="00557EA8" w:rsidP="00557EA8">
      <w:pPr>
        <w:rPr>
          <w:rStyle w:val="StyleUnderline"/>
          <w:highlight w:val="green"/>
        </w:rPr>
      </w:pPr>
      <w:r w:rsidRPr="00CE5BEC">
        <w:rPr>
          <w:sz w:val="16"/>
        </w:rPr>
        <w:t xml:space="preserve">For the sake of social well-being and security, individuals and private companies should not be allowed to possess any exclusive cutting-edge technology or core AI platforms. </w:t>
      </w:r>
      <w:r w:rsidRPr="00CE5BEC">
        <w:rPr>
          <w:rStyle w:val="StyleUnderline"/>
        </w:rPr>
        <w:t>Like nuclear and biochemical weapons, as long as they exist, nothing other than a strong and stable state can ensure society’s safety</w:t>
      </w:r>
      <w:r w:rsidRPr="00CE5BEC">
        <w:rPr>
          <w:sz w:val="16"/>
        </w:rPr>
        <w:t xml:space="preserve">. </w:t>
      </w:r>
      <w:r w:rsidRPr="00BF6B98">
        <w:rPr>
          <w:rStyle w:val="StyleUnderline"/>
          <w:highlight w:val="green"/>
        </w:rPr>
        <w:t xml:space="preserve">If we don’t </w:t>
      </w:r>
      <w:r w:rsidRPr="00BF6B98">
        <w:rPr>
          <w:rStyle w:val="Emphasis"/>
          <w:highlight w:val="green"/>
        </w:rPr>
        <w:t>nationalize AI</w:t>
      </w:r>
      <w:r w:rsidRPr="00BF6B98">
        <w:rPr>
          <w:sz w:val="16"/>
          <w:highlight w:val="green"/>
        </w:rPr>
        <w:t xml:space="preserve">, </w:t>
      </w:r>
      <w:r w:rsidRPr="00BF6B98">
        <w:rPr>
          <w:rStyle w:val="StyleUnderline"/>
          <w:highlight w:val="green"/>
        </w:rPr>
        <w:t>we could sink into a dystopia</w:t>
      </w:r>
      <w:r w:rsidRPr="00CE5BEC">
        <w:rPr>
          <w:rStyle w:val="StyleUnderline"/>
        </w:rPr>
        <w:t xml:space="preserve"> reminiscent of the </w:t>
      </w:r>
      <w:r w:rsidRPr="00CE5BEC">
        <w:rPr>
          <w:rStyle w:val="Emphasis"/>
        </w:rPr>
        <w:t>early misery</w:t>
      </w:r>
      <w:r w:rsidRPr="00CE5BEC">
        <w:rPr>
          <w:rStyle w:val="StyleUnderline"/>
        </w:rPr>
        <w:t xml:space="preserve"> of industrialization</w:t>
      </w:r>
      <w:r w:rsidRPr="00CE5BEC">
        <w:rPr>
          <w:sz w:val="16"/>
        </w:rPr>
        <w:t>, with its satanic mills and street urchins scrounging for a crust of bread.</w:t>
      </w:r>
    </w:p>
    <w:p w14:paraId="328053AE" w14:textId="77777777" w:rsidR="00CE5BEC" w:rsidRPr="00CE5BEC" w:rsidRDefault="00557EA8" w:rsidP="00557EA8">
      <w:pPr>
        <w:rPr>
          <w:rStyle w:val="StyleUnderline"/>
          <w:highlight w:val="green"/>
        </w:rPr>
      </w:pPr>
      <w:r w:rsidRPr="00CE5BEC">
        <w:rPr>
          <w:sz w:val="16"/>
        </w:rPr>
        <w:t xml:space="preserve">The dream of communism is the elimination of wage labor. </w:t>
      </w:r>
      <w:r w:rsidRPr="00CE5BEC">
        <w:rPr>
          <w:rStyle w:val="StyleUnderline"/>
        </w:rPr>
        <w:t>If AI is bound to serve society instead of private capitalists, it promises to do so by freeing an overwhelming majority from such drudgery</w:t>
      </w:r>
      <w:r w:rsidRPr="00CE5BEC">
        <w:rPr>
          <w:sz w:val="16"/>
        </w:rPr>
        <w:t xml:space="preserve"> while creating wealth to sustain all.</w:t>
      </w:r>
    </w:p>
    <w:p w14:paraId="0E01EF93" w14:textId="77777777" w:rsidR="00CE5BEC" w:rsidRPr="00CE5BEC" w:rsidRDefault="00557EA8" w:rsidP="00557EA8">
      <w:pPr>
        <w:rPr>
          <w:rStyle w:val="StyleUnderline"/>
          <w:highlight w:val="green"/>
        </w:rPr>
      </w:pPr>
      <w:r w:rsidRPr="00CE5BEC">
        <w:rPr>
          <w:rStyle w:val="StyleUnderline"/>
        </w:rPr>
        <w:lastRenderedPageBreak/>
        <w:t>If the state controls the market</w:t>
      </w:r>
      <w:r w:rsidRPr="00CE5BEC">
        <w:rPr>
          <w:sz w:val="16"/>
        </w:rPr>
        <w:t xml:space="preserve">, instead of digital capitalism controlling the state, </w:t>
      </w:r>
      <w:r w:rsidRPr="00CE5BEC">
        <w:rPr>
          <w:rStyle w:val="StyleUnderline"/>
        </w:rPr>
        <w:t xml:space="preserve">true communist aspirations </w:t>
      </w:r>
      <w:r w:rsidRPr="00CE5BEC">
        <w:rPr>
          <w:rStyle w:val="Emphasis"/>
        </w:rPr>
        <w:t>will be achievable</w:t>
      </w:r>
      <w:r w:rsidRPr="00CE5BEC">
        <w:rPr>
          <w:sz w:val="16"/>
        </w:rPr>
        <w:t xml:space="preserve">. And because </w:t>
      </w:r>
      <w:r w:rsidRPr="00CE5BEC">
        <w:rPr>
          <w:rStyle w:val="StyleUnderline"/>
        </w:rPr>
        <w:t>AI</w:t>
      </w:r>
      <w:r w:rsidRPr="00CE5BEC">
        <w:rPr>
          <w:sz w:val="16"/>
        </w:rPr>
        <w:t xml:space="preserve"> increasingly enables the management of complex systems by processing massive amounts of information through intensive feedback loops, it </w:t>
      </w:r>
      <w:r w:rsidRPr="00CE5BEC">
        <w:rPr>
          <w:rStyle w:val="StyleUnderline"/>
        </w:rPr>
        <w:t>presents, for the first time, a real alternative to the market signals that have long justified laissez-faire ideology</w:t>
      </w:r>
      <w:r w:rsidRPr="00CE5BEC">
        <w:rPr>
          <w:sz w:val="16"/>
        </w:rPr>
        <w:t xml:space="preserve"> — and all the ills that go with it.</w:t>
      </w:r>
    </w:p>
    <w:p w14:paraId="5E6F4855" w14:textId="77777777" w:rsidR="00CE5BEC" w:rsidRPr="00CE5BEC" w:rsidRDefault="00557EA8" w:rsidP="00557EA8">
      <w:pPr>
        <w:pStyle w:val="Heading4"/>
        <w:rPr>
          <w:rStyle w:val="StyleUnderline"/>
          <w:sz w:val="26"/>
          <w:highlight w:val="green"/>
        </w:rPr>
      </w:pPr>
      <w:r w:rsidRPr="00CE5BEC">
        <w:t>AI specifically causes unique psychic distancing that capitalism is suited to exploit causing structural violence and faulty tech</w:t>
      </w:r>
    </w:p>
    <w:p w14:paraId="48DD00DF" w14:textId="77777777" w:rsidR="00CE5BEC" w:rsidRPr="00CE5BEC" w:rsidRDefault="00557EA8" w:rsidP="00557EA8">
      <w:pPr>
        <w:rPr>
          <w:rStyle w:val="StyleUnderline"/>
          <w:highlight w:val="green"/>
        </w:rPr>
      </w:pPr>
      <w:r w:rsidRPr="00CE5BEC">
        <w:rPr>
          <w:rStyle w:val="Style13ptBold"/>
        </w:rPr>
        <w:t>Baker 3-26-26</w:t>
      </w:r>
      <w:r w:rsidRPr="00CE5BEC">
        <w:rPr>
          <w:sz w:val="16"/>
        </w:rPr>
        <w:t xml:space="preserve"> [Kevin T Baker {PhD in History from Northwestern University, Postdoc in AI research at UC Berkely, Worked for National Archives in InfoTech, and Programmer}, "AI got the blame for the Iran school bombing. The truth is far more worrying", 03/26/2026, the Guardian, https://www.theguardian.com/news/2026/mar/26/ai-got-the-blame-for-the-iran-school-bombing-the-truth-is-far-more-worrying, Accessed 03/26/2026] //falcon</w:t>
      </w:r>
    </w:p>
    <w:p w14:paraId="39E3967C" w14:textId="77777777" w:rsidR="00CE5BEC" w:rsidRPr="00CE5BEC" w:rsidRDefault="00557EA8" w:rsidP="00557EA8">
      <w:pPr>
        <w:rPr>
          <w:rStyle w:val="StyleUnderline"/>
          <w:highlight w:val="green"/>
        </w:rPr>
      </w:pPr>
      <w:r w:rsidRPr="00CE5BEC">
        <w:rPr>
          <w:sz w:val="16"/>
        </w:rPr>
        <w:t xml:space="preserve">In 2019, the scholar Morgan Ames published </w:t>
      </w:r>
      <w:r w:rsidRPr="00537096">
        <w:rPr>
          <w:rStyle w:val="Emphasis"/>
          <w:highlight w:val="green"/>
        </w:rPr>
        <w:t>The Charisma Machine</w:t>
      </w:r>
      <w:r w:rsidRPr="00CE5BEC">
        <w:rPr>
          <w:sz w:val="16"/>
        </w:rPr>
        <w:t xml:space="preserve">, a study of how </w:t>
      </w:r>
      <w:r w:rsidRPr="00537096">
        <w:rPr>
          <w:rStyle w:val="Emphasis"/>
          <w:highlight w:val="green"/>
        </w:rPr>
        <w:t>certain tech</w:t>
      </w:r>
      <w:r w:rsidRPr="00CE5BEC">
        <w:rPr>
          <w:rStyle w:val="Emphasis"/>
        </w:rPr>
        <w:t xml:space="preserve">nologies </w:t>
      </w:r>
      <w:r w:rsidRPr="00537096">
        <w:rPr>
          <w:rStyle w:val="Emphasis"/>
          <w:highlight w:val="green"/>
        </w:rPr>
        <w:t>draw attention, resources</w:t>
      </w:r>
      <w:r w:rsidRPr="00CE5BEC">
        <w:rPr>
          <w:rStyle w:val="Emphasis"/>
        </w:rPr>
        <w:t xml:space="preserve"> and attribution </w:t>
      </w:r>
      <w:r w:rsidRPr="00537096">
        <w:rPr>
          <w:rStyle w:val="Emphasis"/>
          <w:highlight w:val="green"/>
        </w:rPr>
        <w:t>toward themselves and away from everything else</w:t>
      </w:r>
      <w:r w:rsidRPr="00CE5BEC">
        <w:rPr>
          <w:rStyle w:val="Emphasis"/>
        </w:rPr>
        <w:t xml:space="preserve">. </w:t>
      </w:r>
      <w:r w:rsidRPr="00CE5BEC">
        <w:rPr>
          <w:sz w:val="16"/>
        </w:rPr>
        <w:t xml:space="preserve">The usual framework for understanding this dynamic is “hype”, but </w:t>
      </w:r>
      <w:r w:rsidRPr="00CE5BEC">
        <w:rPr>
          <w:rStyle w:val="StyleUnderline"/>
        </w:rPr>
        <w:t>hype only describes what boosters do,</w:t>
      </w:r>
      <w:r w:rsidRPr="00CE5BEC">
        <w:rPr>
          <w:sz w:val="16"/>
        </w:rPr>
        <w:t xml:space="preserve"> and it assigns critics a privileged debunking role that still leaves the technology at the centre of every argument</w:t>
      </w:r>
      <w:r w:rsidRPr="00CE5BEC">
        <w:rPr>
          <w:rStyle w:val="StyleUnderline"/>
        </w:rPr>
        <w:t xml:space="preserve">. A charismatic technology </w:t>
      </w:r>
      <w:r w:rsidRPr="00537096">
        <w:rPr>
          <w:rStyle w:val="StyleUnderline"/>
          <w:highlight w:val="green"/>
        </w:rPr>
        <w:t>shapes the whole field around it</w:t>
      </w:r>
      <w:r w:rsidRPr="00CE5BEC">
        <w:rPr>
          <w:rStyle w:val="StyleUnderline"/>
        </w:rPr>
        <w:t xml:space="preserve">, the way a magnet organises iron filings. </w:t>
      </w:r>
      <w:r w:rsidRPr="00537096">
        <w:rPr>
          <w:rStyle w:val="StyleUnderline"/>
          <w:highlight w:val="green"/>
        </w:rPr>
        <w:t>LLMs</w:t>
      </w:r>
      <w:r w:rsidRPr="00CE5BEC">
        <w:rPr>
          <w:rStyle w:val="StyleUnderline"/>
        </w:rPr>
        <w:t xml:space="preserve"> may be the </w:t>
      </w:r>
      <w:r w:rsidRPr="00537096">
        <w:rPr>
          <w:rStyle w:val="StyleUnderline"/>
          <w:highlight w:val="green"/>
        </w:rPr>
        <w:t>most powerful instance</w:t>
      </w:r>
      <w:r w:rsidRPr="00CE5BEC">
        <w:rPr>
          <w:rStyle w:val="StyleUnderline"/>
        </w:rPr>
        <w:t xml:space="preserve"> of this type </w:t>
      </w:r>
      <w:r w:rsidRPr="00537096">
        <w:rPr>
          <w:rStyle w:val="StyleUnderline"/>
          <w:highlight w:val="green"/>
        </w:rPr>
        <w:t>in history.</w:t>
      </w:r>
    </w:p>
    <w:p w14:paraId="03C9CD3A" w14:textId="77777777" w:rsidR="00CE5BEC" w:rsidRPr="00CE5BEC" w:rsidRDefault="00557EA8" w:rsidP="00557EA8">
      <w:pPr>
        <w:rPr>
          <w:rStyle w:val="StyleUnderline"/>
          <w:highlight w:val="green"/>
        </w:rPr>
      </w:pPr>
      <w:r w:rsidRPr="00537096">
        <w:rPr>
          <w:rStyle w:val="StyleUnderline"/>
          <w:highlight w:val="green"/>
        </w:rPr>
        <w:t>By the</w:t>
      </w:r>
      <w:r w:rsidRPr="00CE5BEC">
        <w:rPr>
          <w:rStyle w:val="StyleUnderline"/>
        </w:rPr>
        <w:t xml:space="preserve"> time the </w:t>
      </w:r>
      <w:r w:rsidRPr="00537096">
        <w:rPr>
          <w:rStyle w:val="StyleUnderline"/>
          <w:highlight w:val="green"/>
        </w:rPr>
        <w:t>war</w:t>
      </w:r>
      <w:r w:rsidRPr="00CE5BEC">
        <w:rPr>
          <w:rStyle w:val="StyleUnderline"/>
        </w:rPr>
        <w:t xml:space="preserve"> began, “AI safety” and </w:t>
      </w:r>
      <w:r w:rsidRPr="00537096">
        <w:rPr>
          <w:rStyle w:val="StyleUnderline"/>
          <w:highlight w:val="green"/>
        </w:rPr>
        <w:t>“alignment” and “hallucination</w:t>
      </w:r>
      <w:r w:rsidRPr="00CE5BEC">
        <w:rPr>
          <w:rStyle w:val="StyleUnderline"/>
        </w:rPr>
        <w:t xml:space="preserve">” and “stochastic parrots” had become the terms of every argument about </w:t>
      </w:r>
      <w:r w:rsidRPr="00CE5BEC">
        <w:rPr>
          <w:rStyle w:val="Emphasis"/>
        </w:rPr>
        <w:t>a</w:t>
      </w:r>
      <w:r w:rsidRPr="00CE5BEC">
        <w:rPr>
          <w:sz w:val="16"/>
        </w:rPr>
        <w:t xml:space="preserve">rtificial </w:t>
      </w:r>
      <w:r w:rsidRPr="00CE5BEC">
        <w:rPr>
          <w:rStyle w:val="Emphasis"/>
        </w:rPr>
        <w:t>i</w:t>
      </w:r>
      <w:r w:rsidRPr="00CE5BEC">
        <w:rPr>
          <w:sz w:val="16"/>
        </w:rPr>
        <w:t xml:space="preserve">ntelligence, structuring and limiting what we could even say. Worse, </w:t>
      </w:r>
      <w:r w:rsidRPr="00CE5BEC">
        <w:rPr>
          <w:rStyle w:val="Emphasis"/>
        </w:rPr>
        <w:t>“a</w:t>
      </w:r>
      <w:r w:rsidRPr="00CE5BEC">
        <w:rPr>
          <w:sz w:val="16"/>
        </w:rPr>
        <w:t>rtificial</w:t>
      </w:r>
      <w:r w:rsidRPr="00CE5BEC">
        <w:rPr>
          <w:rStyle w:val="Emphasis"/>
        </w:rPr>
        <w:t xml:space="preserve"> i</w:t>
      </w:r>
      <w:r w:rsidRPr="00CE5BEC">
        <w:rPr>
          <w:sz w:val="16"/>
        </w:rPr>
        <w:t xml:space="preserve">ntelligence” </w:t>
      </w:r>
      <w:r w:rsidRPr="00CE5BEC">
        <w:rPr>
          <w:rStyle w:val="Emphasis"/>
        </w:rPr>
        <w:t>itself had come to be synonymous with LLMs.</w:t>
      </w:r>
      <w:r w:rsidRPr="00CE5BEC">
        <w:rPr>
          <w:sz w:val="16"/>
        </w:rPr>
        <w:t xml:space="preserve"> </w:t>
      </w:r>
      <w:r w:rsidRPr="00AC2E39">
        <w:rPr>
          <w:rStyle w:val="StyleUnderline"/>
          <w:highlight w:val="green"/>
        </w:rPr>
        <w:t>When the school was bombed, those were the terms people reached for</w:t>
      </w:r>
      <w:r w:rsidRPr="00CE5BEC">
        <w:rPr>
          <w:sz w:val="16"/>
        </w:rPr>
        <w:t xml:space="preserve">, despite the fact that this critical apparatus offered a poor fit for the older, more mature stack of technologies involved in targeting. The real question, </w:t>
      </w:r>
      <w:r w:rsidRPr="00537096">
        <w:rPr>
          <w:rStyle w:val="StyleUnderline"/>
          <w:highlight w:val="green"/>
        </w:rPr>
        <w:t>the question</w:t>
      </w:r>
      <w:r w:rsidRPr="00CE5BEC">
        <w:rPr>
          <w:rStyle w:val="StyleUnderline"/>
        </w:rPr>
        <w:t xml:space="preserve"> almost </w:t>
      </w:r>
      <w:r w:rsidRPr="00537096">
        <w:rPr>
          <w:rStyle w:val="StyleUnderline"/>
          <w:highlight w:val="green"/>
        </w:rPr>
        <w:t>nobody</w:t>
      </w:r>
      <w:r w:rsidRPr="00CE5BEC">
        <w:rPr>
          <w:rStyle w:val="StyleUnderline"/>
        </w:rPr>
        <w:t xml:space="preserve"> was </w:t>
      </w:r>
      <w:r w:rsidRPr="00537096">
        <w:rPr>
          <w:rStyle w:val="StyleUnderline"/>
          <w:highlight w:val="green"/>
        </w:rPr>
        <w:t>asking</w:t>
      </w:r>
      <w:r w:rsidRPr="00CE5BEC">
        <w:rPr>
          <w:sz w:val="16"/>
        </w:rPr>
        <w:t xml:space="preserve">, is not about Claude or any language model. </w:t>
      </w:r>
      <w:r w:rsidRPr="00CE5BEC">
        <w:rPr>
          <w:rStyle w:val="Emphasis"/>
        </w:rPr>
        <w:t xml:space="preserve">It is a bureaucratic question about </w:t>
      </w:r>
      <w:r w:rsidRPr="00537096">
        <w:rPr>
          <w:rStyle w:val="Emphasis"/>
          <w:highlight w:val="green"/>
        </w:rPr>
        <w:t>what happened to the kill chain, and the answer is Palantir</w:t>
      </w:r>
      <w:r w:rsidRPr="00CE5BEC">
        <w:rPr>
          <w:rStyle w:val="Emphasis"/>
        </w:rPr>
        <w:t>.</w:t>
      </w:r>
    </w:p>
    <w:p w14:paraId="07001BBE" w14:textId="77777777" w:rsidR="00CE5BEC" w:rsidRPr="00CE5BEC" w:rsidRDefault="00557EA8" w:rsidP="00557EA8">
      <w:pPr>
        <w:rPr>
          <w:rStyle w:val="StyleUnderline"/>
          <w:highlight w:val="green"/>
        </w:rPr>
      </w:pPr>
      <w:r w:rsidRPr="00CE5BEC">
        <w:rPr>
          <w:sz w:val="16"/>
        </w:rPr>
        <w:t xml:space="preserve">As military jargon goes, </w:t>
      </w:r>
      <w:r w:rsidRPr="00CE5BEC">
        <w:rPr>
          <w:rStyle w:val="StyleUnderline"/>
        </w:rPr>
        <w:t>“kill chain” is a remarkably honest term.</w:t>
      </w:r>
      <w:r w:rsidRPr="00CE5BEC">
        <w:rPr>
          <w:sz w:val="16"/>
        </w:rPr>
        <w:t xml:space="preserve"> In essence, </w:t>
      </w:r>
      <w:r w:rsidRPr="00CE5BEC">
        <w:rPr>
          <w:rStyle w:val="StyleUnderline"/>
        </w:rPr>
        <w:t>it refers to the bureaucratic framework for organising the steps between detecting something and destroying it.</w:t>
      </w:r>
      <w:r w:rsidRPr="00CE5BEC">
        <w:rPr>
          <w:sz w:val="16"/>
        </w:rPr>
        <w:t xml:space="preserve"> The oldest reference to the term itself I can find is from the 1990s, but the idea is quite old – dating at least to the 1760s, when French artillery reformers began replacing the gunner’s experienced eye with ballistic tables, elevation screws and standardised firing procedures. The steps in the kill chain are subject to constant change, to keep pace with changes in targeting doctrine, but also to incorporate whatever management fads come to afflict the military’s strategic thinkers. The US military has named and renamed the steps for 80 years. In the second world war the sequence was find, fix, fight, finish. By the 1990s the air force had stretched it to find, fix, track, target, engage, assess, or F2T2EA. </w:t>
      </w:r>
      <w:r w:rsidRPr="00CE5BEC">
        <w:rPr>
          <w:rStyle w:val="Emphasis"/>
        </w:rPr>
        <w:t>Every generation of military technology has been sold on the promise of making everything about kill chains shorter</w:t>
      </w:r>
      <w:r w:rsidRPr="00CE5BEC">
        <w:rPr>
          <w:sz w:val="16"/>
        </w:rPr>
        <w:t>, except for the acronyms.</w:t>
      </w:r>
    </w:p>
    <w:p w14:paraId="4E75E59A" w14:textId="77777777" w:rsidR="00CE5BEC" w:rsidRPr="00CE5BEC" w:rsidRDefault="00557EA8" w:rsidP="00557EA8">
      <w:pPr>
        <w:rPr>
          <w:rStyle w:val="StyleUnderline"/>
          <w:highlight w:val="green"/>
        </w:rPr>
      </w:pPr>
      <w:r w:rsidRPr="00CE5BEC">
        <w:rPr>
          <w:sz w:val="16"/>
        </w:rPr>
        <w:t xml:space="preserve">Palantir’s </w:t>
      </w:r>
      <w:r w:rsidRPr="00CE5BEC">
        <w:rPr>
          <w:rStyle w:val="StyleUnderline"/>
        </w:rPr>
        <w:t>Maven Smart System is the latest iteration</w:t>
      </w:r>
      <w:r w:rsidRPr="00CE5BEC">
        <w:rPr>
          <w:sz w:val="16"/>
        </w:rPr>
        <w:t xml:space="preserve"> of this compression, and it grew out of a shift in strategic thinking during Obama’s second term. In 2014, the secretary of defense, Chuck Hagel, and his deputy, Robert Work, announced what they called the “third offset strategy”. An “offset” in this line of thinking is a bet that a technological advantage can compensate for a strategic weakness the country cannot fix directly. The first two offsets addressed the same problem: the United States could not match the Soviet Union in conventional forces. The thinking was that the Red Army could just continue to throw personnel at a problem, as they did at Stalingrad, or, to be anachronistic, as the contemporary Russian army did at Bakhmut and Avdiivka. Nuclear weapons, the first offset, made the personnel advantage irrelevant in the 1950s. When the Soviets reached nuclear parity in the 1970s, precision-guided munitions and stealth offered the promise that a smaller force could defeat a larger one. By 2014, that advantage was eroding. China and Russia had spent two decades acquiring precision-guided munitions and building defence systems designed to keep American forces out of range. Robert Work insisted that </w:t>
      </w:r>
      <w:r w:rsidRPr="00CE5BEC">
        <w:rPr>
          <w:rStyle w:val="Emphasis"/>
        </w:rPr>
        <w:t>the third offset was</w:t>
      </w:r>
      <w:r w:rsidRPr="00CE5BEC">
        <w:rPr>
          <w:rStyle w:val="StyleUnderline"/>
        </w:rPr>
        <w:t xml:space="preserve"> not about any particular technology</w:t>
      </w:r>
      <w:r w:rsidRPr="00CE5BEC">
        <w:rPr>
          <w:sz w:val="16"/>
        </w:rPr>
        <w:t xml:space="preserve"> </w:t>
      </w:r>
      <w:r w:rsidRPr="00CE5BEC">
        <w:rPr>
          <w:rStyle w:val="StyleUnderline"/>
        </w:rPr>
        <w:t>but</w:t>
      </w:r>
      <w:r w:rsidRPr="00CE5BEC">
        <w:rPr>
          <w:sz w:val="16"/>
        </w:rPr>
        <w:t xml:space="preserve"> about </w:t>
      </w:r>
      <w:r w:rsidRPr="00CE5BEC">
        <w:rPr>
          <w:rStyle w:val="StyleUnderline"/>
        </w:rPr>
        <w:t>using technology to reorganise how the military operated</w:t>
      </w:r>
      <w:r w:rsidRPr="00CE5BEC">
        <w:rPr>
          <w:rStyle w:val="Emphasis"/>
        </w:rPr>
        <w:t>, letting the US make decisions faster than China and Russia</w:t>
      </w:r>
      <w:r w:rsidRPr="00CE5BEC">
        <w:rPr>
          <w:sz w:val="16"/>
        </w:rPr>
        <w:t>, overwhelming and disorienting the enemy by maintaining a faster operational tempo than they could match.</w:t>
      </w:r>
    </w:p>
    <w:p w14:paraId="4C41541B" w14:textId="77777777" w:rsidR="00CE5BEC" w:rsidRPr="00CE5BEC" w:rsidRDefault="00557EA8" w:rsidP="00557EA8">
      <w:pPr>
        <w:rPr>
          <w:rStyle w:val="StyleUnderline"/>
          <w:highlight w:val="green"/>
        </w:rPr>
      </w:pPr>
      <w:r w:rsidRPr="00CE5BEC">
        <w:rPr>
          <w:sz w:val="16"/>
        </w:rPr>
        <w:lastRenderedPageBreak/>
        <w:t>In April 2017, early in the first Trump administration, Work helped establish the Algorithmic Warfare Cross-Functional Team, designated Project Maven. One of the generals overseeing Maven, Lt Gen Jack Shanahan, put the problem plainly: thousands of intelligence analysts were spending 80% of their time on mundane tasks, drowning in footage from surveillance drones that no one had time to watch. A single Predator drone mission could generate hundreds of hours of video, and the analysts tasked with understanding this were faced with an information overload problem. “We’re not going to solve it by throwing more people at the problem,” Shanahan said. “That’s the last thing that we actually want to do.” The core conceit of the project was that the machine could watch so that the analyst could think.</w:t>
      </w:r>
    </w:p>
    <w:p w14:paraId="37AA2195" w14:textId="77777777" w:rsidR="00CE5BEC" w:rsidRPr="00CE5BEC" w:rsidRDefault="00557EA8" w:rsidP="00557EA8">
      <w:pPr>
        <w:rPr>
          <w:rStyle w:val="StyleUnderline"/>
          <w:highlight w:val="green"/>
        </w:rPr>
      </w:pPr>
      <w:r w:rsidRPr="00CE5BEC">
        <w:rPr>
          <w:sz w:val="16"/>
        </w:rPr>
        <w:t>The Pentagon needed someone to build it. Google took the contract, and what happened next became the most visible labour action in the history of Silicon Valley.</w:t>
      </w:r>
    </w:p>
    <w:p w14:paraId="1C6D56AF" w14:textId="77777777" w:rsidR="00CE5BEC" w:rsidRPr="00CE5BEC" w:rsidRDefault="00557EA8" w:rsidP="00557EA8">
      <w:pPr>
        <w:rPr>
          <w:rStyle w:val="StyleUnderline"/>
          <w:highlight w:val="green"/>
        </w:rPr>
      </w:pPr>
      <w:r w:rsidRPr="00CE5BEC">
        <w:rPr>
          <w:sz w:val="16"/>
        </w:rPr>
        <w:t>After Google abandoned the Maven contract, Palantir took it over in 2019. The XVIII Airborne Corps began testing the system in an exercise called Scarlet Dragon, which started in 2020 as a tabletop wargaming exercise in a windowless basement at Fort Bragg. Its commander, Lt Gen Michael Erik Kurilla, wanted to build what he called the first “AI-enabled corps” in the army. The goal was to test whether the system could give a small team the targeting capacity that had previously required thousands of people.</w:t>
      </w:r>
    </w:p>
    <w:p w14:paraId="736F86A0" w14:textId="77777777" w:rsidR="00CE5BEC" w:rsidRPr="00CE5BEC" w:rsidRDefault="00557EA8" w:rsidP="00557EA8">
      <w:pPr>
        <w:rPr>
          <w:rStyle w:val="StyleUnderline"/>
          <w:highlight w:val="green"/>
        </w:rPr>
      </w:pPr>
      <w:r w:rsidRPr="00CE5BEC">
        <w:rPr>
          <w:sz w:val="16"/>
        </w:rPr>
        <w:t xml:space="preserve">Over the next five years, Scarlet Dragon grew into a military exercise using live ammunition, spanning multiple states and branches of the armed forces, with “forward-deployed engineers” from Palantir and other contractors embedded alongside soldiers. </w:t>
      </w:r>
      <w:r w:rsidRPr="00CE5BEC">
        <w:rPr>
          <w:rStyle w:val="StyleUnderline"/>
        </w:rPr>
        <w:t>Each time the exercise was run, it was meant to answer the same question: how fast could the system move from detection to decision?</w:t>
      </w:r>
      <w:r w:rsidRPr="00CE5BEC">
        <w:rPr>
          <w:rStyle w:val="Emphasis"/>
        </w:rPr>
        <w:t xml:space="preserve"> The benchmark was the 2003 invasion of Iraq</w:t>
      </w:r>
      <w:r w:rsidRPr="00CE5BEC">
        <w:rPr>
          <w:rStyle w:val="StyleUnderline"/>
        </w:rPr>
        <w:t>, where roughly 2,000 people worked the targeting</w:t>
      </w:r>
      <w:r w:rsidRPr="00CE5BEC">
        <w:rPr>
          <w:sz w:val="16"/>
        </w:rPr>
        <w:t xml:space="preserve"> process for the entire war. During Scarlet Dragon, </w:t>
      </w:r>
      <w:r w:rsidRPr="00CE5BEC">
        <w:rPr>
          <w:rStyle w:val="Emphasis"/>
        </w:rPr>
        <w:t>20 soldiers using Maven handled the same volume of work.</w:t>
      </w:r>
      <w:r w:rsidRPr="00CE5BEC">
        <w:rPr>
          <w:sz w:val="16"/>
        </w:rPr>
        <w:t xml:space="preserve"> By 2024, the stated goal was 1,000 targeting decisions in an hour. That is 3.6 seconds per decision, or from the individual “targeteer’s” perspective, one decision every 72 seconds.</w:t>
      </w:r>
    </w:p>
    <w:p w14:paraId="654265C8" w14:textId="77777777" w:rsidR="00CE5BEC" w:rsidRPr="00CE5BEC" w:rsidRDefault="00557EA8" w:rsidP="00557EA8">
      <w:pPr>
        <w:rPr>
          <w:rStyle w:val="StyleUnderline"/>
          <w:highlight w:val="green"/>
        </w:rPr>
      </w:pPr>
      <w:r w:rsidRPr="00CE5BEC">
        <w:rPr>
          <w:sz w:val="16"/>
        </w:rPr>
        <w:t>The Maven Smart System is the platform that came out of those exercises, and it, not Claude, is what is being used to produce “target packages” in Iran. There are real limits to what a civilian such as myself can know about this system, and what follows is based on publicly available information, assembled from Palantir product demos, conferences, as well as instructional material produced for military users. But we can know quite a bit.</w:t>
      </w:r>
    </w:p>
    <w:p w14:paraId="3AE1D361" w14:textId="77777777" w:rsidR="00CE5BEC" w:rsidRPr="00CE5BEC" w:rsidRDefault="00557EA8" w:rsidP="00557EA8">
      <w:pPr>
        <w:rPr>
          <w:rStyle w:val="StyleUnderline"/>
          <w:highlight w:val="green"/>
        </w:rPr>
      </w:pPr>
      <w:r w:rsidRPr="00CE5BEC">
        <w:rPr>
          <w:sz w:val="16"/>
        </w:rPr>
        <w:t>The Maven interface looks like a military-skinned version of corporate project management software crossed with a mapping application. What the military analyst building the target list sees is either a map layered with intelligence data or a screen organised into columns, each representing a stage of the targeting process. Individual targets move across the columns from left to right as they progress through each stage, a format borrowed from Kanban, a “lean manufacturing” workflow system developed at Toyota, and now widely used in software development.</w:t>
      </w:r>
    </w:p>
    <w:p w14:paraId="6593D565" w14:textId="77777777" w:rsidR="00CE5BEC" w:rsidRPr="00CE5BEC" w:rsidRDefault="00557EA8" w:rsidP="00557EA8">
      <w:pPr>
        <w:rPr>
          <w:rStyle w:val="StyleUnderline"/>
          <w:highlight w:val="green"/>
        </w:rPr>
      </w:pPr>
      <w:r w:rsidRPr="00CE5BEC">
        <w:rPr>
          <w:sz w:val="16"/>
        </w:rPr>
        <w:t>Before Maven, operators worked across eight or nine separate systems simultaneously, pulling data from one, cross-referencing in another, manually moving detections between platforms to assemble the intelligence and approvals needed for each strike. Maven consolidated all of these behind a single interface. Cameron Stanley, the Pentagon’s chief digital and AI officer, called it an “abstraction layer”, a common term in software engineering, meaning a system that hides the complexity underneath it. Humans run the targeting. Underneath the interface, machine-learning systems analyse satellite imagery and sensor data to detect and classify objects, scoring each identification by how confident the system is that it got it right. Three clicks convert a data point on the map into a formal detection and move it into a targeting pipeline. These targets then move through columns representing different decision-making processes and rules of engagement. The system recommends how to strike each target – which aircraft, drone or missile to use, which weapon to pair with it – what the military calls a “course of action”. The officer selects from the ranked options, and the system, depending on who is using it, either sends the target package to an officer for approval or moves it to execution.</w:t>
      </w:r>
    </w:p>
    <w:p w14:paraId="6C321A23" w14:textId="77777777" w:rsidR="00CE5BEC" w:rsidRPr="00CE5BEC" w:rsidRDefault="00557EA8" w:rsidP="00557EA8">
      <w:pPr>
        <w:rPr>
          <w:rStyle w:val="StyleUnderline"/>
          <w:highlight w:val="green"/>
        </w:rPr>
      </w:pPr>
      <w:r w:rsidRPr="00CE5BEC">
        <w:rPr>
          <w:sz w:val="16"/>
        </w:rPr>
        <w:t xml:space="preserve">The AI underneath the interface is not a language model, or at least the AI that counts is not. The core technologies are the same basic systems that recognise your cat in a photo library or let a self-driving car combine its camera, radar and lidar into a single picture of the road, applied here to drone footage, radar and satellite imagery of military targets. They predate large language models by years. Neither Claude nor any other LLMs detects targets, processes radar, fuses sensor data or pairs weapons to targets. LLMs are late additions to Palantir’s ecosystem. In late 2024, years after the core system was operational, Palantir added an LLM layer – this is where Claude sits – that lets analysts search and summarise intelligence reports in plain English. But the language model was never what mattered about this system. What mattered was </w:t>
      </w:r>
      <w:r w:rsidRPr="00CE5BEC">
        <w:rPr>
          <w:rStyle w:val="Emphasis"/>
        </w:rPr>
        <w:t xml:space="preserve">what </w:t>
      </w:r>
      <w:r w:rsidRPr="00537096">
        <w:rPr>
          <w:rStyle w:val="Emphasis"/>
          <w:highlight w:val="green"/>
        </w:rPr>
        <w:t>Maven</w:t>
      </w:r>
      <w:r w:rsidRPr="00CE5BEC">
        <w:rPr>
          <w:rStyle w:val="Emphasis"/>
        </w:rPr>
        <w:t xml:space="preserve"> did to the targeting process: it consolidated the systems, </w:t>
      </w:r>
      <w:r w:rsidRPr="00537096">
        <w:rPr>
          <w:rStyle w:val="Emphasis"/>
          <w:highlight w:val="green"/>
        </w:rPr>
        <w:t>compressed the time and reduced the people</w:t>
      </w:r>
      <w:r w:rsidRPr="00CE5BEC">
        <w:rPr>
          <w:rStyle w:val="Emphasis"/>
        </w:rPr>
        <w:t xml:space="preserve">. </w:t>
      </w:r>
      <w:r w:rsidRPr="00CE5BEC">
        <w:rPr>
          <w:rStyle w:val="StyleUnderline"/>
        </w:rPr>
        <w:t xml:space="preserve">That is not a new idea. </w:t>
      </w:r>
      <w:r w:rsidRPr="00537096">
        <w:rPr>
          <w:rStyle w:val="StyleUnderline"/>
          <w:highlight w:val="green"/>
        </w:rPr>
        <w:t>The US military has been trying to close the gap between seeing</w:t>
      </w:r>
      <w:r w:rsidRPr="00CE5BEC">
        <w:rPr>
          <w:rStyle w:val="StyleUnderline"/>
        </w:rPr>
        <w:t xml:space="preserve"> something </w:t>
      </w:r>
      <w:r w:rsidRPr="00537096">
        <w:rPr>
          <w:rStyle w:val="StyleUnderline"/>
          <w:highlight w:val="green"/>
        </w:rPr>
        <w:t>and destroying</w:t>
      </w:r>
      <w:r w:rsidRPr="00CE5BEC">
        <w:rPr>
          <w:rStyle w:val="StyleUnderline"/>
        </w:rPr>
        <w:t xml:space="preserve"> it for as long as that gap has existed, and every attempt has produced the same failure. Maven may not even be the most extreme case.</w:t>
      </w:r>
    </w:p>
    <w:p w14:paraId="78FAE23E" w14:textId="77777777" w:rsidR="00CE5BEC" w:rsidRPr="00CE5BEC" w:rsidRDefault="00557EA8" w:rsidP="00557EA8">
      <w:pPr>
        <w:rPr>
          <w:rStyle w:val="StyleUnderline"/>
          <w:highlight w:val="green"/>
        </w:rPr>
      </w:pPr>
      <w:r w:rsidRPr="00CE5BEC">
        <w:rPr>
          <w:sz w:val="16"/>
        </w:rPr>
        <w:t xml:space="preserve">In the late 1960s, </w:t>
      </w:r>
      <w:r w:rsidRPr="00772AFF">
        <w:rPr>
          <w:rStyle w:val="StyleUnderline"/>
          <w:highlight w:val="green"/>
        </w:rPr>
        <w:t>the</w:t>
      </w:r>
      <w:r w:rsidRPr="00CE5BEC">
        <w:rPr>
          <w:rStyle w:val="StyleUnderline"/>
        </w:rPr>
        <w:t xml:space="preserve"> US faced a version of the </w:t>
      </w:r>
      <w:r w:rsidRPr="00772AFF">
        <w:rPr>
          <w:rStyle w:val="StyleUnderline"/>
          <w:highlight w:val="green"/>
        </w:rPr>
        <w:t>same problem in Vietnam</w:t>
      </w:r>
      <w:r w:rsidRPr="00CE5BEC">
        <w:rPr>
          <w:sz w:val="16"/>
        </w:rPr>
        <w:t xml:space="preserve">. Supplies were moving south along the Ho Chi Minh trail through jungle the military could not see into. The solution was Operation Igloo White, </w:t>
      </w:r>
      <w:r w:rsidRPr="00CE5BEC">
        <w:rPr>
          <w:rStyle w:val="StyleUnderline"/>
        </w:rPr>
        <w:t>a $1bn-a-year programme that scattered 20,000 acoustic and seismic sensors along the trail.</w:t>
      </w:r>
      <w:r w:rsidRPr="00CE5BEC">
        <w:rPr>
          <w:sz w:val="16"/>
        </w:rPr>
        <w:t xml:space="preserve"> These sensors transmitted data to relay aircraft overhead, </w:t>
      </w:r>
      <w:r w:rsidRPr="00CE5BEC">
        <w:rPr>
          <w:sz w:val="16"/>
        </w:rPr>
        <w:lastRenderedPageBreak/>
        <w:t xml:space="preserve">which fed the signals to IBM 360 computers at Nakhon Phanom airbase in Thailand. </w:t>
      </w:r>
      <w:r w:rsidRPr="00CE5BEC">
        <w:rPr>
          <w:rStyle w:val="StyleUnderline"/>
        </w:rPr>
        <w:t xml:space="preserve">The </w:t>
      </w:r>
      <w:r w:rsidRPr="00772AFF">
        <w:rPr>
          <w:rStyle w:val="StyleUnderline"/>
          <w:highlight w:val="green"/>
        </w:rPr>
        <w:t>computers analysed the sensor data and predicted where convoys would be</w:t>
      </w:r>
      <w:r w:rsidRPr="00CE5BEC">
        <w:rPr>
          <w:rStyle w:val="StyleUnderline"/>
        </w:rPr>
        <w:t>, and strike aircraft were directed to those coordinates.</w:t>
      </w:r>
    </w:p>
    <w:p w14:paraId="1139119B" w14:textId="77777777" w:rsidR="00CE5BEC" w:rsidRPr="00CE5BEC" w:rsidRDefault="00557EA8" w:rsidP="00557EA8">
      <w:pPr>
        <w:rPr>
          <w:rStyle w:val="StyleUnderline"/>
          <w:highlight w:val="green"/>
        </w:rPr>
      </w:pPr>
      <w:r w:rsidRPr="00CE5BEC">
        <w:rPr>
          <w:rStyle w:val="StyleUnderline"/>
        </w:rPr>
        <w:t>The system could sense but it could not see</w:t>
      </w:r>
      <w:r w:rsidRPr="00CE5BEC">
        <w:rPr>
          <w:sz w:val="16"/>
        </w:rPr>
        <w:t xml:space="preserve">. It could detect a vibration but it could not tell a truck from an ox cart. </w:t>
      </w:r>
      <w:r w:rsidRPr="00CE5BEC">
        <w:rPr>
          <w:rStyle w:val="StyleUnderline"/>
        </w:rPr>
        <w:t xml:space="preserve">The </w:t>
      </w:r>
      <w:r w:rsidRPr="00772AFF">
        <w:rPr>
          <w:rStyle w:val="StyleUnderline"/>
          <w:highlight w:val="green"/>
        </w:rPr>
        <w:t>North Vietnamese</w:t>
      </w:r>
      <w:r w:rsidRPr="00CE5BEC">
        <w:rPr>
          <w:rStyle w:val="StyleUnderline"/>
        </w:rPr>
        <w:t xml:space="preserve"> figured this out. They </w:t>
      </w:r>
      <w:r w:rsidRPr="00772AFF">
        <w:rPr>
          <w:rStyle w:val="StyleUnderline"/>
          <w:highlight w:val="green"/>
        </w:rPr>
        <w:t>played recordings</w:t>
      </w:r>
      <w:r w:rsidRPr="00CE5BEC">
        <w:rPr>
          <w:sz w:val="16"/>
        </w:rPr>
        <w:t xml:space="preserve"> of truck engines, herded animals near the sensors to trigger vibration detection, and hung buckets of urine in trees to set off the chemical detectors. </w:t>
      </w:r>
      <w:r w:rsidRPr="00772AFF">
        <w:rPr>
          <w:rStyle w:val="Emphasis"/>
          <w:highlight w:val="green"/>
        </w:rPr>
        <w:t xml:space="preserve">The system </w:t>
      </w:r>
      <w:r w:rsidRPr="00CE5BEC">
        <w:rPr>
          <w:rStyle w:val="Emphasis"/>
        </w:rPr>
        <w:t xml:space="preserve">could be </w:t>
      </w:r>
      <w:r w:rsidRPr="00772AFF">
        <w:rPr>
          <w:rStyle w:val="Emphasis"/>
          <w:highlight w:val="green"/>
        </w:rPr>
        <w:t xml:space="preserve">fooled because nobody </w:t>
      </w:r>
      <w:r w:rsidRPr="00CE5BEC">
        <w:rPr>
          <w:rStyle w:val="Emphasis"/>
        </w:rPr>
        <w:t xml:space="preserve">in the process </w:t>
      </w:r>
      <w:r w:rsidRPr="00772AFF">
        <w:rPr>
          <w:rStyle w:val="Emphasis"/>
          <w:highlight w:val="green"/>
        </w:rPr>
        <w:t>could look at what it was sensing</w:t>
      </w:r>
      <w:r w:rsidRPr="00CE5BEC">
        <w:rPr>
          <w:sz w:val="16"/>
        </w:rPr>
        <w:t>. The air force claimed 46,000 trucks were destroyed or damaged over the course of the campaign. The CIA reported that the claims for a single year exceeded the total number of trucks believed to exist in all of North Vietnam. The system’s own output was the only measure of its performance, and nobody outside the system had standing to challenge it. Air force historian Bernard Nalty later called the service’s casualty computations “an exercise in metaphysics rather than mathematics” and his colleague Earl Tilford concluded that “the air force succeeded only in fooling itself”. When daytime reconnaissance flights failed to find the wreckage of all those trucks, air force personnel invented a creature to explain the absence. They called it the “great Laotian truck eater”.</w:t>
      </w:r>
    </w:p>
    <w:p w14:paraId="21CD0DB0" w14:textId="77777777" w:rsidR="00CE5BEC" w:rsidRPr="00CE5BEC" w:rsidRDefault="00557EA8" w:rsidP="00557EA8">
      <w:pPr>
        <w:rPr>
          <w:rStyle w:val="StyleUnderline"/>
          <w:highlight w:val="green"/>
        </w:rPr>
      </w:pPr>
      <w:r w:rsidRPr="00CE5BEC">
        <w:rPr>
          <w:rStyle w:val="StyleUnderline"/>
        </w:rPr>
        <w:t xml:space="preserve">The pattern that played out in Vietnam – a </w:t>
      </w:r>
      <w:r w:rsidRPr="00E00856">
        <w:rPr>
          <w:rStyle w:val="StyleUnderline"/>
          <w:highlight w:val="green"/>
        </w:rPr>
        <w:t xml:space="preserve">targeting </w:t>
      </w:r>
      <w:r w:rsidRPr="00CE5BEC">
        <w:rPr>
          <w:rStyle w:val="StyleUnderline"/>
        </w:rPr>
        <w:t xml:space="preserve">system that </w:t>
      </w:r>
      <w:r w:rsidRPr="00E00856">
        <w:rPr>
          <w:rStyle w:val="StyleUnderline"/>
          <w:highlight w:val="green"/>
        </w:rPr>
        <w:t xml:space="preserve">could only measure its own performance </w:t>
      </w:r>
      <w:r w:rsidRPr="00CE5BEC">
        <w:rPr>
          <w:rStyle w:val="StyleUnderline"/>
        </w:rPr>
        <w:t xml:space="preserve">and ended up </w:t>
      </w:r>
      <w:r w:rsidRPr="00E00856">
        <w:rPr>
          <w:rStyle w:val="StyleUnderline"/>
          <w:highlight w:val="green"/>
        </w:rPr>
        <w:t>believing its own output</w:t>
      </w:r>
      <w:r w:rsidRPr="00CE5BEC">
        <w:rPr>
          <w:sz w:val="16"/>
        </w:rPr>
        <w:t xml:space="preserve"> – is actually older than digital computing. Michael Sherry’s 1987 book The Rise of American Air Power traces it to the founding doctrine of precision bombing, whose confidence in its own methods made examining what those methods produced unnecessary. “Belief in success,” Sherry wrote, “encouraged imprecision about how to achieve it.” By 1944, operations analysts on both sides of the Atlantic were measuring bombing in a shared language of industrial optimisation. Civilians bombed out of their homes were recorded as “dehoused”. For every tonne of bombs dropped, analysts calculated how many hours of enemy labour it destroyed. One British evaluation treated the bomber itself as a capital asset: a single sortie against a German city wiped off the cost of building the aircraft, and everything after that was “clear profit”. Sherry called the resulting mindset “technological fanaticism”.</w:t>
      </w:r>
    </w:p>
    <w:p w14:paraId="6568284A" w14:textId="77777777" w:rsidR="00CE5BEC" w:rsidRPr="00CE5BEC" w:rsidRDefault="00557EA8" w:rsidP="00557EA8">
      <w:pPr>
        <w:rPr>
          <w:rStyle w:val="StyleUnderline"/>
          <w:highlight w:val="green"/>
        </w:rPr>
      </w:pPr>
      <w:r w:rsidRPr="00CE5BEC">
        <w:rPr>
          <w:rStyle w:val="Emphasis"/>
        </w:rPr>
        <w:t xml:space="preserve">Sherry’s point was </w:t>
      </w:r>
      <w:r w:rsidRPr="00772AFF">
        <w:rPr>
          <w:rStyle w:val="Emphasis"/>
          <w:highlight w:val="green"/>
        </w:rPr>
        <w:t>not that anyone chose destruction</w:t>
      </w:r>
      <w:r w:rsidRPr="00CE5BEC">
        <w:rPr>
          <w:rStyle w:val="Emphasis"/>
        </w:rPr>
        <w:t xml:space="preserve">. It was that </w:t>
      </w:r>
      <w:r w:rsidRPr="00E00856">
        <w:rPr>
          <w:rStyle w:val="Emphasis"/>
          <w:highlight w:val="green"/>
        </w:rPr>
        <w:t>the people refining the technique of bombing stopped asking what the bombing was for</w:t>
      </w:r>
      <w:r w:rsidRPr="00CE5BEC">
        <w:rPr>
          <w:rStyle w:val="Emphasis"/>
        </w:rPr>
        <w:t>.</w:t>
      </w:r>
      <w:r w:rsidRPr="00CE5BEC">
        <w:rPr>
          <w:sz w:val="16"/>
        </w:rPr>
        <w:t xml:space="preserve"> But even by the time the operations researchers had got their hands on targeting, this logic was already taking shape. As the historian of science William Thomas has argued, the operations analysts did not impose this logic on the military; the military was already converting operational experience into systematic procedure, and had been for decades. Nobody stopped making judgments. But the judgments were no longer about whether the bombing served a strategic purpose. They were about how to measure it and how to optimise around those measurements.</w:t>
      </w:r>
    </w:p>
    <w:p w14:paraId="5F4B260A" w14:textId="77777777" w:rsidR="00CE5BEC" w:rsidRPr="00CE5BEC" w:rsidRDefault="00557EA8" w:rsidP="00557EA8">
      <w:pPr>
        <w:rPr>
          <w:rStyle w:val="StyleUnderline"/>
          <w:highlight w:val="green"/>
        </w:rPr>
      </w:pPr>
      <w:r w:rsidRPr="00CE5BEC">
        <w:rPr>
          <w:sz w:val="16"/>
        </w:rPr>
        <w:t>Carl von Clausewitz, the 19th-century Prussian general whose writings remain the foundation of western military thought, had a word for everything the optimisation leaves out. He called it “friction”, the accumulation of uncertainty, error and contradiction that ensures no operation goes as planned. But friction is also where judgment forms. Clausewitz observed that most intelligence is false, that reports contradict each other. The commander who has worked through this learns to see the way an eye adjusts to darkness, not by getting better light but by staying long enough to use what light there is. This “staying” is what takes time. Compress the time and the friction does not disappear. You just stop noticing it. Clausewitz called this kind of planning a “war on paper”. The plan proceeds without resistance, not because there is none, but because everything connecting the plan to the real world has been stripped out.</w:t>
      </w:r>
    </w:p>
    <w:p w14:paraId="37CAFC6E" w14:textId="77777777" w:rsidR="00CE5BEC" w:rsidRPr="00CE5BEC" w:rsidRDefault="00557EA8" w:rsidP="00557EA8">
      <w:pPr>
        <w:rPr>
          <w:rStyle w:val="StyleUnderline"/>
          <w:highlight w:val="green"/>
        </w:rPr>
      </w:pPr>
      <w:r w:rsidRPr="00CE5BEC">
        <w:rPr>
          <w:sz w:val="16"/>
        </w:rPr>
        <w:t>Air power is uniquely vulnerable to this. The pilot never sees what the bomb hits. The analyst works from imagery, coordinates and databases. The entire enterprise is mediated by representations of the target, not the target itself, which means the gap between the package and the world can widen without anyone in the process feeling it. The 2003 invasion of Iraq, the operation that Scarlet Dragon would later use as its benchmark, was a case in point. Marc Garlasco, the Pentagon’s chief of high-value targeting during the invasion, ran the fastest targeting cycle the US had operated to that point. He recommended 50 strikes on senior Iraqi leadership. The bombs were precise – they hit exactly where they were aimed – but the intelligence behind them was not. None of the 50 killed its intended target. Two weeks after the invasion, Garlasco left the Pentagon for Human Rights Watch, went to Iraq, and stood in the crater of a strike he had targeted himself. “These aren’t just nameless, faceless targets,” he said later. “This is a place where people are going to feel ramifications for a long time.” The targeting cycle had been fast enough to hit 50 buildings and too fast to discover it was hitting the wrong ones.</w:t>
      </w:r>
    </w:p>
    <w:p w14:paraId="7ECBDC68" w14:textId="77777777" w:rsidR="00CE5BEC" w:rsidRPr="00CE5BEC" w:rsidRDefault="00557EA8" w:rsidP="00557EA8">
      <w:pPr>
        <w:rPr>
          <w:rStyle w:val="StyleUnderline"/>
          <w:highlight w:val="green"/>
        </w:rPr>
      </w:pPr>
      <w:r w:rsidRPr="00CE5BEC">
        <w:rPr>
          <w:rStyle w:val="StyleUnderline"/>
        </w:rPr>
        <w:t>The target package for the Shajareh Tayyebeh school presented a military facility.</w:t>
      </w:r>
      <w:r w:rsidRPr="00CE5BEC">
        <w:rPr>
          <w:sz w:val="16"/>
        </w:rPr>
        <w:t xml:space="preserve"> Lucy Suchman, whose 1987 book Plans and Situated Actions remains the sharpest account of how formal procedures obscure the work that actually produces their outcomes, would not have been surprised. Plans always look complete afterward. They achieve completeness by filtering out everything that wasn’t legible to their categories. This package looked like every other package in the queue. But outside the package, the school appeared in Iranian business listings. It was visible on Google Maps. </w:t>
      </w:r>
      <w:r w:rsidRPr="00CE5BEC">
        <w:rPr>
          <w:rStyle w:val="StyleUnderline"/>
        </w:rPr>
        <w:t xml:space="preserve">A search engine could have found it. Nobody searched. At 1,000 decisions an hour, nobody was going to. </w:t>
      </w:r>
      <w:r w:rsidRPr="00CE5BEC">
        <w:rPr>
          <w:sz w:val="16"/>
        </w:rPr>
        <w:t xml:space="preserve">A former senior government official asked the obvious question: </w:t>
      </w:r>
      <w:r w:rsidRPr="00CE5BEC">
        <w:rPr>
          <w:rStyle w:val="Emphasis"/>
        </w:rPr>
        <w:t>“</w:t>
      </w:r>
      <w:r w:rsidRPr="00E00856">
        <w:rPr>
          <w:rStyle w:val="Emphasis"/>
          <w:highlight w:val="green"/>
        </w:rPr>
        <w:t>The building was on a target list for years. Yet this was missed, and the question is how</w:t>
      </w:r>
      <w:r w:rsidRPr="00CE5BEC">
        <w:rPr>
          <w:rStyle w:val="Emphasis"/>
        </w:rPr>
        <w:t>.</w:t>
      </w:r>
      <w:r w:rsidRPr="00CE5BEC">
        <w:rPr>
          <w:sz w:val="16"/>
        </w:rPr>
        <w:t>” How indeed.</w:t>
      </w:r>
    </w:p>
    <w:p w14:paraId="6698D8F8" w14:textId="77777777" w:rsidR="00CE5BEC" w:rsidRPr="00CE5BEC" w:rsidRDefault="00557EA8" w:rsidP="00557EA8">
      <w:pPr>
        <w:rPr>
          <w:rStyle w:val="StyleUnderline"/>
          <w:highlight w:val="green"/>
        </w:rPr>
      </w:pPr>
      <w:r w:rsidRPr="00CE5BEC">
        <w:rPr>
          <w:sz w:val="16"/>
        </w:rPr>
        <w:lastRenderedPageBreak/>
        <w:t xml:space="preserve">Congress did not authorise this war. In two weeks, American forces struck 6,000 targets. The school was one of them. American forces killed almost 200 people, and the reporting reached for </w:t>
      </w:r>
      <w:r w:rsidRPr="00CE5BEC">
        <w:rPr>
          <w:rStyle w:val="Emphasis"/>
        </w:rPr>
        <w:t>“</w:t>
      </w:r>
      <w:r w:rsidRPr="00E00856">
        <w:rPr>
          <w:rStyle w:val="Emphasis"/>
          <w:highlight w:val="green"/>
        </w:rPr>
        <w:t>AI error</w:t>
      </w:r>
      <w:r w:rsidRPr="00CE5BEC">
        <w:rPr>
          <w:rStyle w:val="Emphasis"/>
        </w:rPr>
        <w:t xml:space="preserve">”, </w:t>
      </w:r>
      <w:r w:rsidRPr="00CE5BEC">
        <w:rPr>
          <w:sz w:val="16"/>
        </w:rPr>
        <w:t xml:space="preserve">which </w:t>
      </w:r>
      <w:r w:rsidRPr="00E00856">
        <w:rPr>
          <w:rStyle w:val="Emphasis"/>
          <w:highlight w:val="green"/>
        </w:rPr>
        <w:t>domesticated the event into something a better algorithm or better guardrails could have prevented</w:t>
      </w:r>
      <w:r w:rsidRPr="00CE5BEC">
        <w:rPr>
          <w:rStyle w:val="Emphasis"/>
        </w:rPr>
        <w:t>.</w:t>
      </w:r>
    </w:p>
    <w:p w14:paraId="7BF5D00E" w14:textId="77777777" w:rsidR="00CE5BEC" w:rsidRPr="00CE5BEC" w:rsidRDefault="00557EA8" w:rsidP="00557EA8">
      <w:pPr>
        <w:rPr>
          <w:rStyle w:val="StyleUnderline"/>
          <w:highlight w:val="green"/>
        </w:rPr>
      </w:pPr>
      <w:r w:rsidRPr="00CE5BEC">
        <w:rPr>
          <w:rStyle w:val="StyleUnderline"/>
        </w:rPr>
        <w:t xml:space="preserve">In the </w:t>
      </w:r>
      <w:r w:rsidRPr="00E00856">
        <w:rPr>
          <w:rStyle w:val="StyleUnderline"/>
          <w:highlight w:val="green"/>
        </w:rPr>
        <w:t>days after the strike</w:t>
      </w:r>
      <w:r w:rsidRPr="00CE5BEC">
        <w:rPr>
          <w:rStyle w:val="StyleUnderline"/>
        </w:rPr>
        <w:t xml:space="preserve">, the </w:t>
      </w:r>
      <w:r w:rsidRPr="00E00856">
        <w:rPr>
          <w:rStyle w:val="StyleUnderline"/>
          <w:highlight w:val="green"/>
        </w:rPr>
        <w:t>charisma of AI organised the</w:t>
      </w:r>
      <w:r w:rsidRPr="00CE5BEC">
        <w:rPr>
          <w:rStyle w:val="StyleUnderline"/>
        </w:rPr>
        <w:t xml:space="preserve"> entire </w:t>
      </w:r>
      <w:r w:rsidRPr="00E00856">
        <w:rPr>
          <w:rStyle w:val="StyleUnderline"/>
          <w:highlight w:val="green"/>
        </w:rPr>
        <w:t>political conversation</w:t>
      </w:r>
      <w:r w:rsidRPr="00CE5BEC">
        <w:rPr>
          <w:rStyle w:val="StyleUnderline"/>
        </w:rPr>
        <w:t xml:space="preserve"> around the technology</w:t>
      </w:r>
      <w:r w:rsidRPr="00CE5BEC">
        <w:rPr>
          <w:rStyle w:val="Emphasis"/>
        </w:rPr>
        <w:t>: whether Claude hallucinated, whether the model was aligned, whether Anthropic bore responsibility for its deployment</w:t>
      </w:r>
      <w:r w:rsidRPr="00CE5BEC">
        <w:rPr>
          <w:sz w:val="16"/>
        </w:rPr>
        <w:t xml:space="preserve">. The constitutional question of </w:t>
      </w:r>
      <w:r w:rsidRPr="00CE5BEC">
        <w:rPr>
          <w:rStyle w:val="StyleUnderline"/>
        </w:rPr>
        <w:t xml:space="preserve">who authorised this war and </w:t>
      </w:r>
      <w:r w:rsidRPr="00CE5BEC">
        <w:rPr>
          <w:sz w:val="16"/>
        </w:rPr>
        <w:t>the legal question of</w:t>
      </w:r>
      <w:r w:rsidRPr="00CE5BEC">
        <w:rPr>
          <w:rStyle w:val="StyleUnderline"/>
        </w:rPr>
        <w:t xml:space="preserve"> </w:t>
      </w:r>
      <w:r w:rsidRPr="00E00856">
        <w:rPr>
          <w:rStyle w:val="StyleUnderline"/>
          <w:highlight w:val="green"/>
        </w:rPr>
        <w:t>whether this strike constitutes a war crime were displaced by a technical question</w:t>
      </w:r>
      <w:r w:rsidRPr="00CE5BEC">
        <w:rPr>
          <w:rStyle w:val="StyleUnderline"/>
        </w:rPr>
        <w:t xml:space="preserve"> </w:t>
      </w:r>
      <w:r w:rsidRPr="00CE5BEC">
        <w:rPr>
          <w:sz w:val="16"/>
        </w:rPr>
        <w:t>that is easier to ask and impossible to answer in the terms it set. The Claude debate absorbed the energy. That is what charisma does.</w:t>
      </w:r>
    </w:p>
    <w:p w14:paraId="29BDE5F2" w14:textId="77777777" w:rsidR="00CE5BEC" w:rsidRPr="00CE5BEC" w:rsidRDefault="00557EA8" w:rsidP="00557EA8">
      <w:pPr>
        <w:rPr>
          <w:rStyle w:val="StyleUnderline"/>
          <w:highlight w:val="green"/>
        </w:rPr>
      </w:pPr>
      <w:r w:rsidRPr="00CE5BEC">
        <w:rPr>
          <w:sz w:val="16"/>
        </w:rPr>
        <w:t xml:space="preserve">It has also occluded something deeper: </w:t>
      </w:r>
      <w:r w:rsidRPr="00CE5BEC">
        <w:rPr>
          <w:rStyle w:val="Emphasis"/>
        </w:rPr>
        <w:t>the human decisions that led to the killing of between 175 and 180 people</w:t>
      </w:r>
      <w:r w:rsidRPr="00CE5BEC">
        <w:rPr>
          <w:sz w:val="16"/>
        </w:rPr>
        <w:t xml:space="preserve">, most of them girls between the ages of seven and 12. Someone decided to compress the kill chain. </w:t>
      </w:r>
      <w:r w:rsidRPr="00E00856">
        <w:rPr>
          <w:rStyle w:val="Emphasis"/>
          <w:highlight w:val="green"/>
        </w:rPr>
        <w:t>Someone decided that deliberation was latency</w:t>
      </w:r>
      <w:r w:rsidRPr="00CE5BEC">
        <w:rPr>
          <w:sz w:val="16"/>
        </w:rPr>
        <w:t xml:space="preserve">. Someone decided to build a system that produces 1,000 targeting decisions an hour and call them high-quality. </w:t>
      </w:r>
      <w:r w:rsidRPr="00CE5BEC">
        <w:rPr>
          <w:rStyle w:val="Emphasis"/>
        </w:rPr>
        <w:t>Someone decided to start this war</w:t>
      </w:r>
      <w:r w:rsidRPr="00CE5BEC">
        <w:rPr>
          <w:sz w:val="16"/>
        </w:rPr>
        <w:t xml:space="preserve">. Several hundred people are sitting on Capitol Hill, refusing to stop it. </w:t>
      </w:r>
      <w:r w:rsidRPr="00E00856">
        <w:rPr>
          <w:rStyle w:val="Emphasis"/>
          <w:highlight w:val="green"/>
        </w:rPr>
        <w:t>Calling it an “AI problem” gives those decisions, and those people, a place to hide</w:t>
      </w:r>
      <w:r w:rsidRPr="00CE5BEC">
        <w:rPr>
          <w:rStyle w:val="Emphasis"/>
        </w:rPr>
        <w:t>.</w:t>
      </w:r>
    </w:p>
    <w:p w14:paraId="752B3666" w14:textId="77777777" w:rsidR="00CE5BEC" w:rsidRPr="00CE5BEC" w:rsidRDefault="00CE5BEC" w:rsidP="00557EA8">
      <w:pPr>
        <w:rPr>
          <w:rStyle w:val="StyleUnderline"/>
          <w:highlight w:val="green"/>
        </w:rPr>
      </w:pPr>
    </w:p>
    <w:p w14:paraId="15D2DDD2" w14:textId="77777777" w:rsidR="00CE5BEC" w:rsidRPr="00CE5BEC" w:rsidRDefault="00CE5BEC" w:rsidP="005D388F">
      <w:pPr>
        <w:rPr>
          <w:rStyle w:val="StyleUnderline"/>
          <w:highlight w:val="green"/>
        </w:rPr>
      </w:pPr>
    </w:p>
    <w:p w14:paraId="55947104" w14:textId="77777777" w:rsidR="00CE5BEC" w:rsidRPr="00CE5BEC" w:rsidRDefault="00CE5BEC" w:rsidP="005D388F">
      <w:pPr>
        <w:rPr>
          <w:rStyle w:val="StyleUnderline"/>
          <w:highlight w:val="green"/>
        </w:rPr>
      </w:pPr>
    </w:p>
    <w:p w14:paraId="4BB1A479" w14:textId="77777777" w:rsidR="005D388F" w:rsidRPr="00CE5BEC" w:rsidRDefault="005D388F" w:rsidP="005D388F">
      <w:pPr>
        <w:rPr>
          <w:sz w:val="16"/>
        </w:rPr>
      </w:pPr>
    </w:p>
    <w:sectPr w:rsidR="005D388F" w:rsidRPr="00CE5B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6134" w14:textId="77777777" w:rsidR="001D4ECE" w:rsidRDefault="001D4ECE" w:rsidP="00066D2C">
      <w:pPr>
        <w:spacing w:after="0" w:line="240" w:lineRule="auto"/>
      </w:pPr>
      <w:r>
        <w:separator/>
      </w:r>
    </w:p>
  </w:endnote>
  <w:endnote w:type="continuationSeparator" w:id="0">
    <w:p w14:paraId="6932C52C" w14:textId="77777777" w:rsidR="001D4ECE" w:rsidRDefault="001D4E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944C" w14:textId="77777777" w:rsidR="001D4ECE" w:rsidRDefault="001D4ECE" w:rsidP="00066D2C">
      <w:pPr>
        <w:spacing w:after="0" w:line="240" w:lineRule="auto"/>
      </w:pPr>
      <w:r>
        <w:separator/>
      </w:r>
    </w:p>
  </w:footnote>
  <w:footnote w:type="continuationSeparator" w:id="0">
    <w:p w14:paraId="09C62F8E" w14:textId="77777777" w:rsidR="001D4ECE" w:rsidRDefault="001D4E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0C151B"/>
    <w:multiLevelType w:val="hybridMultilevel"/>
    <w:tmpl w:val="BB7E414C"/>
    <w:lvl w:ilvl="0" w:tplc="A51EE98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90574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57EA8"/>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ECE"/>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2D52"/>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57EA8"/>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B6A9D"/>
    <w:rsid w:val="00CC1BDF"/>
    <w:rsid w:val="00CC21EC"/>
    <w:rsid w:val="00CC25CE"/>
    <w:rsid w:val="00CC482B"/>
    <w:rsid w:val="00CD105E"/>
    <w:rsid w:val="00CD4AE6"/>
    <w:rsid w:val="00CD5211"/>
    <w:rsid w:val="00CD57F9"/>
    <w:rsid w:val="00CD5CD1"/>
    <w:rsid w:val="00CE0BB8"/>
    <w:rsid w:val="00CE54E0"/>
    <w:rsid w:val="00CE5835"/>
    <w:rsid w:val="00CE5BEC"/>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1D669"/>
  <w15:chartTrackingRefBased/>
  <w15:docId w15:val="{6F23A0E7-BA65-414E-914C-F793C6CF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7EA8"/>
    <w:rPr>
      <w:rFonts w:ascii="Calibri" w:hAnsi="Calibri" w:cs="Calibri"/>
    </w:rPr>
  </w:style>
  <w:style w:type="paragraph" w:styleId="Heading1">
    <w:name w:val="heading 1"/>
    <w:aliases w:val="Pocket"/>
    <w:basedOn w:val="Normal"/>
    <w:next w:val="Normal"/>
    <w:link w:val="Heading1Char"/>
    <w:qFormat/>
    <w:rsid w:val="00557E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7E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57E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557E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7E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7E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EA8"/>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557E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7EA8"/>
    <w:rPr>
      <w:color w:val="auto"/>
      <w:u w:val="none"/>
    </w:rPr>
  </w:style>
  <w:style w:type="character" w:customStyle="1" w:styleId="Heading1Char">
    <w:name w:val="Heading 1 Char"/>
    <w:aliases w:val="Pocket Char"/>
    <w:basedOn w:val="DefaultParagraphFont"/>
    <w:link w:val="Heading1"/>
    <w:rsid w:val="00557E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7EA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57EA8"/>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557EA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57EA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57EA8"/>
    <w:rPr>
      <w:b w:val="0"/>
      <w:sz w:val="22"/>
      <w:u w:val="single"/>
    </w:rPr>
  </w:style>
  <w:style w:type="character" w:styleId="Strong">
    <w:name w:val="Strong"/>
    <w:basedOn w:val="DefaultParagraphFont"/>
    <w:uiPriority w:val="22"/>
    <w:semiHidden/>
    <w:qFormat/>
    <w:rsid w:val="00557EA8"/>
    <w:rPr>
      <w:b/>
      <w:bCs/>
    </w:rPr>
  </w:style>
  <w:style w:type="character" w:styleId="BookTitle">
    <w:name w:val="Book Title"/>
    <w:basedOn w:val="DefaultParagraphFont"/>
    <w:uiPriority w:val="33"/>
    <w:semiHidden/>
    <w:qFormat/>
    <w:rsid w:val="00557EA8"/>
    <w:rPr>
      <w:b/>
      <w:bCs/>
      <w:i/>
      <w:iCs/>
      <w:spacing w:val="5"/>
    </w:rPr>
  </w:style>
  <w:style w:type="character" w:customStyle="1" w:styleId="Heading5Char">
    <w:name w:val="Heading 5 Char"/>
    <w:basedOn w:val="DefaultParagraphFont"/>
    <w:link w:val="Heading5"/>
    <w:uiPriority w:val="9"/>
    <w:semiHidden/>
    <w:rsid w:val="00557E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7EA8"/>
  </w:style>
  <w:style w:type="paragraph" w:styleId="Header">
    <w:name w:val="header"/>
    <w:basedOn w:val="Normal"/>
    <w:link w:val="HeaderChar"/>
    <w:uiPriority w:val="99"/>
    <w:semiHidden/>
    <w:rsid w:val="00557E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7EA8"/>
    <w:rPr>
      <w:rFonts w:ascii="Calibri" w:hAnsi="Calibri" w:cs="Calibri"/>
    </w:rPr>
  </w:style>
  <w:style w:type="paragraph" w:styleId="Footer">
    <w:name w:val="footer"/>
    <w:basedOn w:val="Normal"/>
    <w:link w:val="FooterChar"/>
    <w:uiPriority w:val="99"/>
    <w:semiHidden/>
    <w:rsid w:val="00557E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7EA8"/>
    <w:rPr>
      <w:rFonts w:ascii="Calibri" w:hAnsi="Calibri" w:cs="Calibri"/>
    </w:rPr>
  </w:style>
  <w:style w:type="paragraph" w:styleId="BodyText">
    <w:name w:val="Body Text"/>
    <w:basedOn w:val="Normal"/>
    <w:link w:val="BodyTextChar"/>
    <w:uiPriority w:val="99"/>
    <w:semiHidden/>
    <w:unhideWhenUsed/>
    <w:rsid w:val="00557EA8"/>
    <w:pPr>
      <w:spacing w:after="120"/>
    </w:pPr>
  </w:style>
  <w:style w:type="character" w:customStyle="1" w:styleId="BodyTextChar">
    <w:name w:val="Body Text Char"/>
    <w:basedOn w:val="DefaultParagraphFont"/>
    <w:link w:val="BodyText"/>
    <w:uiPriority w:val="99"/>
    <w:semiHidden/>
    <w:rsid w:val="00557EA8"/>
    <w:rPr>
      <w:rFonts w:ascii="Calibri" w:hAnsi="Calibri" w:cs="Calibri"/>
    </w:rPr>
  </w:style>
  <w:style w:type="paragraph" w:styleId="NoSpacing">
    <w:name w:val="No Spacing"/>
    <w:link w:val="NoSpacingChar"/>
    <w:uiPriority w:val="99"/>
    <w:semiHidden/>
    <w:unhideWhenUsed/>
    <w:qFormat/>
    <w:rsid w:val="00557EA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7EA8"/>
    <w:rPr>
      <w:rFonts w:ascii="Calibri" w:hAnsi="Calibri" w:cs="Calibri"/>
    </w:rPr>
  </w:style>
  <w:style w:type="character" w:styleId="Hyperlink">
    <w:name w:val="Hyperlink"/>
    <w:basedOn w:val="DefaultParagraphFont"/>
    <w:uiPriority w:val="99"/>
    <w:unhideWhenUsed/>
    <w:rsid w:val="00557EA8"/>
    <w:rPr>
      <w:color w:val="0563C1" w:themeColor="hyperlink"/>
      <w:u w:val="single"/>
    </w:rPr>
  </w:style>
  <w:style w:type="character" w:styleId="UnresolvedMention">
    <w:name w:val="Unresolved Mention"/>
    <w:basedOn w:val="DefaultParagraphFont"/>
    <w:uiPriority w:val="99"/>
    <w:semiHidden/>
    <w:unhideWhenUsed/>
    <w:rsid w:val="00557EA8"/>
    <w:rPr>
      <w:color w:val="605E5C"/>
      <w:shd w:val="clear" w:color="auto" w:fill="E1DFDD"/>
    </w:rPr>
  </w:style>
  <w:style w:type="paragraph" w:customStyle="1" w:styleId="Analytic">
    <w:name w:val="Analytic"/>
    <w:basedOn w:val="Normal"/>
    <w:link w:val="AnalyticChar"/>
    <w:uiPriority w:val="5"/>
    <w:qFormat/>
    <w:rsid w:val="00557EA8"/>
    <w:rPr>
      <w:b/>
      <w:color w:val="0070C0"/>
      <w:sz w:val="26"/>
    </w:rPr>
  </w:style>
  <w:style w:type="character" w:customStyle="1" w:styleId="AnalyticChar">
    <w:name w:val="Analytic Char"/>
    <w:basedOn w:val="DefaultParagraphFont"/>
    <w:link w:val="Analytic"/>
    <w:uiPriority w:val="5"/>
    <w:rsid w:val="00557EA8"/>
    <w:rPr>
      <w:rFonts w:ascii="Calibri" w:hAnsi="Calibri" w:cs="Calibri"/>
      <w:b/>
      <w:color w:val="0070C0"/>
      <w:sz w:val="26"/>
    </w:rPr>
  </w:style>
  <w:style w:type="paragraph" w:customStyle="1" w:styleId="textbold">
    <w:name w:val="text bold"/>
    <w:basedOn w:val="Normal"/>
    <w:link w:val="Emphasis"/>
    <w:uiPriority w:val="8"/>
    <w:qFormat/>
    <w:rsid w:val="00557EA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7"/>
    <w:qFormat/>
    <w:rsid w:val="00557EA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57EA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57EA8"/>
    <w:pPr>
      <w:spacing w:after="0" w:line="240" w:lineRule="auto"/>
    </w:pPr>
    <w:rPr>
      <w:u w:val="single"/>
    </w:rPr>
  </w:style>
  <w:style w:type="paragraph" w:styleId="ListParagraph">
    <w:name w:val="List Paragraph"/>
    <w:aliases w:val="6 font,List Paragraph1,List Paragraph2,Colorful List - Accent 11"/>
    <w:basedOn w:val="Normal"/>
    <w:uiPriority w:val="99"/>
    <w:qFormat/>
    <w:rsid w:val="00557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34</Pages>
  <Words>26146</Words>
  <Characters>144853</Characters>
  <Application>Microsoft Office Word</Application>
  <DocSecurity>0</DocSecurity>
  <Lines>1448</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2</cp:revision>
  <dcterms:created xsi:type="dcterms:W3CDTF">2026-03-27T23:10:00Z</dcterms:created>
  <dcterms:modified xsi:type="dcterms:W3CDTF">2026-03-27T23:11:00Z</dcterms:modified>
</cp:coreProperties>
</file>