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A6FCA" w14:textId="3056570B" w:rsidR="005D388F" w:rsidRDefault="00F6129C" w:rsidP="00F6129C">
      <w:pPr>
        <w:pStyle w:val="Heading1"/>
      </w:pPr>
      <w:r>
        <w:t>Opensource Doc---Georgetown---Round 2</w:t>
      </w:r>
    </w:p>
    <w:p w14:paraId="6049FB60" w14:textId="18CED58A" w:rsidR="00F6129C" w:rsidRDefault="00F6129C" w:rsidP="00F6129C">
      <w:pPr>
        <w:pStyle w:val="Heading1"/>
      </w:pPr>
      <w:r>
        <w:t>1NC</w:t>
      </w:r>
      <w:r>
        <w:t>---Georgetown---Round 2</w:t>
      </w:r>
    </w:p>
    <w:p w14:paraId="113D7D5D" w14:textId="77777777" w:rsidR="00F6129C" w:rsidRDefault="00F6129C" w:rsidP="00F6129C">
      <w:pPr>
        <w:pStyle w:val="Heading3"/>
      </w:pPr>
      <w:r>
        <w:t>1NC</w:t>
      </w:r>
    </w:p>
    <w:p w14:paraId="7EFF0EBB" w14:textId="77777777" w:rsidR="00F6129C" w:rsidRDefault="00F6129C" w:rsidP="00F6129C">
      <w:r>
        <w:t>Politics DA</w:t>
      </w:r>
    </w:p>
    <w:p w14:paraId="19E513BF" w14:textId="77777777" w:rsidR="00F6129C" w:rsidRDefault="00F6129C" w:rsidP="00F6129C">
      <w:pPr>
        <w:pStyle w:val="Heading4"/>
      </w:pPr>
      <w:r>
        <w:t xml:space="preserve">Shutdown will be </w:t>
      </w:r>
      <w:r>
        <w:rPr>
          <w:u w:val="single"/>
        </w:rPr>
        <w:t>averted now</w:t>
      </w:r>
      <w:r>
        <w:t xml:space="preserve">---there’s </w:t>
      </w:r>
      <w:r>
        <w:rPr>
          <w:u w:val="single"/>
        </w:rPr>
        <w:t>unity</w:t>
      </w:r>
      <w:r>
        <w:t xml:space="preserve"> AND </w:t>
      </w:r>
      <w:r>
        <w:rPr>
          <w:u w:val="single"/>
        </w:rPr>
        <w:t>focus</w:t>
      </w:r>
      <w:r>
        <w:t>.</w:t>
      </w:r>
    </w:p>
    <w:p w14:paraId="04334AF3" w14:textId="77777777" w:rsidR="00F6129C" w:rsidRPr="00496371" w:rsidRDefault="00F6129C" w:rsidP="00F6129C">
      <w:r>
        <w:t xml:space="preserve">Alex </w:t>
      </w:r>
      <w:r w:rsidRPr="00496371">
        <w:rPr>
          <w:rStyle w:val="Style13ptBold"/>
        </w:rPr>
        <w:t>Miller 12/30</w:t>
      </w:r>
      <w:r>
        <w:t>, Writer for Fox Digital News, “</w:t>
      </w:r>
      <w:r w:rsidRPr="00496371">
        <w:t>Senate Races to Avoid Government Shutdown with Time Ticking and Lingering Issues</w:t>
      </w:r>
      <w:r>
        <w:t xml:space="preserve">,” Fox Digital News, 12/30/25, </w:t>
      </w:r>
      <w:r w:rsidRPr="00496371">
        <w:t>https://www.foxnews.com/politics/senate-races-avoid-government-shutdown-time-ticking-lingering-issues</w:t>
      </w:r>
    </w:p>
    <w:p w14:paraId="3ECF0779" w14:textId="77777777" w:rsidR="00F6129C" w:rsidRPr="00496371" w:rsidRDefault="00F6129C" w:rsidP="00F6129C">
      <w:pPr>
        <w:rPr>
          <w:sz w:val="16"/>
        </w:rPr>
      </w:pPr>
      <w:r w:rsidRPr="00496371">
        <w:rPr>
          <w:highlight w:val="cyan"/>
          <w:u w:val="single"/>
        </w:rPr>
        <w:t xml:space="preserve">The Senate will </w:t>
      </w:r>
      <w:r w:rsidRPr="00496371">
        <w:rPr>
          <w:rStyle w:val="Emphasis"/>
          <w:highlight w:val="cyan"/>
        </w:rPr>
        <w:t>return</w:t>
      </w:r>
      <w:r w:rsidRPr="00496371">
        <w:rPr>
          <w:u w:val="single"/>
        </w:rPr>
        <w:t xml:space="preserve"> to a fast-approaching government funding deadline</w:t>
      </w:r>
      <w:r w:rsidRPr="00496371">
        <w:rPr>
          <w:sz w:val="16"/>
        </w:rPr>
        <w:t xml:space="preserve">, but </w:t>
      </w:r>
      <w:r w:rsidRPr="00496371">
        <w:rPr>
          <w:u w:val="single"/>
        </w:rPr>
        <w:t xml:space="preserve">this time </w:t>
      </w:r>
      <w:r w:rsidRPr="00496371">
        <w:rPr>
          <w:rStyle w:val="Emphasis"/>
          <w:highlight w:val="cyan"/>
        </w:rPr>
        <w:t>both sides</w:t>
      </w:r>
      <w:r w:rsidRPr="00496371">
        <w:rPr>
          <w:u w:val="single"/>
        </w:rPr>
        <w:t xml:space="preserve"> appear </w:t>
      </w:r>
      <w:r w:rsidRPr="00496371">
        <w:rPr>
          <w:highlight w:val="cyan"/>
          <w:u w:val="single"/>
        </w:rPr>
        <w:t>ready to avoid</w:t>
      </w:r>
      <w:r w:rsidRPr="00496371">
        <w:rPr>
          <w:u w:val="single"/>
        </w:rPr>
        <w:t xml:space="preserve"> </w:t>
      </w:r>
      <w:r w:rsidRPr="00496371">
        <w:rPr>
          <w:rStyle w:val="Emphasis"/>
        </w:rPr>
        <w:t xml:space="preserve">another </w:t>
      </w:r>
      <w:r w:rsidRPr="00496371">
        <w:rPr>
          <w:rStyle w:val="Emphasis"/>
          <w:highlight w:val="cyan"/>
        </w:rPr>
        <w:t>shutdown</w:t>
      </w:r>
      <w:r w:rsidRPr="00496371">
        <w:rPr>
          <w:sz w:val="16"/>
        </w:rPr>
        <w:t>.</w:t>
      </w:r>
    </w:p>
    <w:p w14:paraId="275E7377" w14:textId="77777777" w:rsidR="00F6129C" w:rsidRPr="00496371" w:rsidRDefault="00F6129C" w:rsidP="00F6129C">
      <w:pPr>
        <w:rPr>
          <w:sz w:val="16"/>
        </w:rPr>
      </w:pPr>
      <w:r w:rsidRPr="00496371">
        <w:rPr>
          <w:sz w:val="16"/>
        </w:rPr>
        <w:t xml:space="preserve">When lawmakers in the upper chamber return Monday, they will have three working weeks to fund the government. That process fizzled out before they left town earlier in December, but </w:t>
      </w:r>
      <w:r w:rsidRPr="00496371">
        <w:rPr>
          <w:highlight w:val="cyan"/>
          <w:u w:val="single"/>
        </w:rPr>
        <w:t xml:space="preserve">lawmakers are </w:t>
      </w:r>
      <w:r w:rsidRPr="00496371">
        <w:rPr>
          <w:rStyle w:val="Emphasis"/>
          <w:highlight w:val="cyan"/>
        </w:rPr>
        <w:t>hopeful</w:t>
      </w:r>
      <w:r w:rsidRPr="00496371">
        <w:rPr>
          <w:highlight w:val="cyan"/>
          <w:u w:val="single"/>
        </w:rPr>
        <w:t xml:space="preserve"> that </w:t>
      </w:r>
      <w:r w:rsidRPr="00496371">
        <w:rPr>
          <w:rStyle w:val="Emphasis"/>
          <w:highlight w:val="cyan"/>
        </w:rPr>
        <w:t>both parties</w:t>
      </w:r>
      <w:r w:rsidRPr="00496371">
        <w:rPr>
          <w:highlight w:val="cyan"/>
          <w:u w:val="single"/>
        </w:rPr>
        <w:t xml:space="preserve"> can</w:t>
      </w:r>
      <w:r w:rsidRPr="00496371">
        <w:rPr>
          <w:u w:val="single"/>
        </w:rPr>
        <w:t xml:space="preserve"> come together to </w:t>
      </w:r>
      <w:r w:rsidRPr="00496371">
        <w:rPr>
          <w:highlight w:val="cyan"/>
          <w:u w:val="single"/>
        </w:rPr>
        <w:t xml:space="preserve">ward off a repeat of </w:t>
      </w:r>
      <w:r w:rsidRPr="00496371">
        <w:rPr>
          <w:rStyle w:val="Emphasis"/>
          <w:highlight w:val="cyan"/>
        </w:rPr>
        <w:t>September</w:t>
      </w:r>
      <w:r w:rsidRPr="00496371">
        <w:rPr>
          <w:sz w:val="16"/>
        </w:rPr>
        <w:t>’s funding deadline.</w:t>
      </w:r>
    </w:p>
    <w:p w14:paraId="6D807325" w14:textId="77777777" w:rsidR="00F6129C" w:rsidRPr="00496371" w:rsidRDefault="00F6129C" w:rsidP="00F6129C">
      <w:pPr>
        <w:rPr>
          <w:sz w:val="16"/>
        </w:rPr>
      </w:pPr>
      <w:r w:rsidRPr="00496371">
        <w:rPr>
          <w:sz w:val="16"/>
        </w:rPr>
        <w:t xml:space="preserve">Senate Minority Leader Chuck </w:t>
      </w:r>
      <w:r w:rsidRPr="00496371">
        <w:rPr>
          <w:u w:val="single"/>
        </w:rPr>
        <w:t>Schumer</w:t>
      </w:r>
      <w:r w:rsidRPr="00496371">
        <w:rPr>
          <w:sz w:val="16"/>
        </w:rPr>
        <w:t xml:space="preserve">, D-N.Y., </w:t>
      </w:r>
      <w:r w:rsidRPr="00496371">
        <w:rPr>
          <w:u w:val="single"/>
        </w:rPr>
        <w:t>told reporters</w:t>
      </w:r>
      <w:r w:rsidRPr="00496371">
        <w:rPr>
          <w:sz w:val="16"/>
        </w:rPr>
        <w:t xml:space="preserve"> before leaving the Capitol </w:t>
      </w:r>
      <w:r w:rsidRPr="00496371">
        <w:rPr>
          <w:u w:val="single"/>
        </w:rPr>
        <w:t xml:space="preserve">that </w:t>
      </w:r>
      <w:r w:rsidRPr="00496371">
        <w:rPr>
          <w:rStyle w:val="Emphasis"/>
          <w:highlight w:val="cyan"/>
        </w:rPr>
        <w:t>Dem</w:t>
      </w:r>
      <w:r w:rsidRPr="00496371">
        <w:rPr>
          <w:u w:val="single"/>
        </w:rPr>
        <w:t>ocrat</w:t>
      </w:r>
      <w:r w:rsidRPr="00496371">
        <w:rPr>
          <w:rStyle w:val="Emphasis"/>
          <w:highlight w:val="cyan"/>
        </w:rPr>
        <w:t>s’</w:t>
      </w:r>
      <w:r w:rsidRPr="00496371">
        <w:rPr>
          <w:highlight w:val="cyan"/>
          <w:u w:val="single"/>
        </w:rPr>
        <w:t xml:space="preserve"> goal was to have the remaining</w:t>
      </w:r>
      <w:r w:rsidRPr="00496371">
        <w:rPr>
          <w:sz w:val="16"/>
        </w:rPr>
        <w:t xml:space="preserve"> slate of appropriations </w:t>
      </w:r>
      <w:r w:rsidRPr="00496371">
        <w:rPr>
          <w:highlight w:val="cyan"/>
          <w:u w:val="single"/>
        </w:rPr>
        <w:t>bills completed by the</w:t>
      </w:r>
      <w:r w:rsidRPr="00496371">
        <w:rPr>
          <w:sz w:val="16"/>
        </w:rPr>
        <w:t xml:space="preserve"> Jan. 30 </w:t>
      </w:r>
      <w:r w:rsidRPr="00496371">
        <w:rPr>
          <w:rStyle w:val="Emphasis"/>
          <w:highlight w:val="cyan"/>
        </w:rPr>
        <w:t>deadline</w:t>
      </w:r>
      <w:r w:rsidRPr="00496371">
        <w:rPr>
          <w:sz w:val="16"/>
        </w:rPr>
        <w:t>. It takes 12 spending bills to fund the government, and so far, neither chamber has come close to hitting that mark.</w:t>
      </w:r>
    </w:p>
    <w:p w14:paraId="73CE4740" w14:textId="77777777" w:rsidR="00F6129C" w:rsidRPr="00496371" w:rsidRDefault="00F6129C" w:rsidP="00F6129C">
      <w:pPr>
        <w:rPr>
          <w:sz w:val="16"/>
        </w:rPr>
      </w:pPr>
      <w:r w:rsidRPr="00496371">
        <w:rPr>
          <w:sz w:val="16"/>
        </w:rPr>
        <w:t>"We want to get through the process and get the appropriations bills done," Schumer said.</w:t>
      </w:r>
    </w:p>
    <w:p w14:paraId="4B906958" w14:textId="77777777" w:rsidR="00F6129C" w:rsidRPr="00496371" w:rsidRDefault="00F6129C" w:rsidP="00F6129C">
      <w:pPr>
        <w:rPr>
          <w:sz w:val="16"/>
        </w:rPr>
      </w:pPr>
      <w:r w:rsidRPr="00496371">
        <w:rPr>
          <w:sz w:val="16"/>
        </w:rPr>
        <w:t xml:space="preserve">It’s </w:t>
      </w:r>
      <w:r w:rsidRPr="00496371">
        <w:rPr>
          <w:highlight w:val="cyan"/>
          <w:u w:val="single"/>
        </w:rPr>
        <w:t xml:space="preserve">a </w:t>
      </w:r>
      <w:r w:rsidRPr="00496371">
        <w:rPr>
          <w:rStyle w:val="Emphasis"/>
          <w:highlight w:val="cyan"/>
        </w:rPr>
        <w:t>stark departure</w:t>
      </w:r>
      <w:r w:rsidRPr="00496371">
        <w:rPr>
          <w:highlight w:val="cyan"/>
          <w:u w:val="single"/>
        </w:rPr>
        <w:t xml:space="preserve"> from</w:t>
      </w:r>
      <w:r w:rsidRPr="00496371">
        <w:rPr>
          <w:sz w:val="16"/>
        </w:rPr>
        <w:t xml:space="preserve"> his and Democrats’ </w:t>
      </w:r>
      <w:r w:rsidRPr="00496371">
        <w:rPr>
          <w:rStyle w:val="Emphasis"/>
          <w:highlight w:val="cyan"/>
        </w:rPr>
        <w:t>earlier position</w:t>
      </w:r>
      <w:r w:rsidRPr="00496371">
        <w:rPr>
          <w:u w:val="single"/>
        </w:rPr>
        <w:t xml:space="preserve">, given that they shut the government </w:t>
      </w:r>
      <w:r w:rsidRPr="00496371">
        <w:rPr>
          <w:rStyle w:val="Emphasis"/>
        </w:rPr>
        <w:t>down</w:t>
      </w:r>
      <w:r w:rsidRPr="00496371">
        <w:rPr>
          <w:u w:val="single"/>
        </w:rPr>
        <w:t xml:space="preserve"> for a record 43 days</w:t>
      </w:r>
      <w:r w:rsidRPr="00496371">
        <w:rPr>
          <w:sz w:val="16"/>
        </w:rPr>
        <w:t xml:space="preserve"> in a bid to bring expiring Obamacare subsidies to the forefront of discussions.</w:t>
      </w:r>
    </w:p>
    <w:p w14:paraId="7E2641FC" w14:textId="77777777" w:rsidR="00F6129C" w:rsidRDefault="00F6129C" w:rsidP="00F6129C">
      <w:pPr>
        <w:pStyle w:val="Heading4"/>
      </w:pPr>
      <w:r>
        <w:t xml:space="preserve">The plan is </w:t>
      </w:r>
      <w:r>
        <w:rPr>
          <w:u w:val="single"/>
        </w:rPr>
        <w:t>politically toxic</w:t>
      </w:r>
      <w:r>
        <w:t>.</w:t>
      </w:r>
    </w:p>
    <w:p w14:paraId="1CBE6BC4" w14:textId="77777777" w:rsidR="00F6129C" w:rsidRPr="00B073A6" w:rsidRDefault="00F6129C" w:rsidP="00F6129C">
      <w:r>
        <w:t xml:space="preserve">William R. </w:t>
      </w:r>
      <w:r w:rsidRPr="00714A5A">
        <w:rPr>
          <w:rStyle w:val="Style13ptBold"/>
        </w:rPr>
        <w:t>Corbett 11</w:t>
      </w:r>
      <w:r>
        <w:t xml:space="preserve">, </w:t>
      </w:r>
      <w:r w:rsidRPr="00714A5A">
        <w:t>Frank L. Maraist Professor of Law, Paul M. Hebert Law Center of Louisiana State Universit</w:t>
      </w:r>
      <w:r>
        <w:t>y, J.D. from Alabama, “</w:t>
      </w:r>
      <w:r w:rsidRPr="00714A5A">
        <w:t>The More Things Change, ... ": Reflections on the Stasis of Labor Law in the United States</w:t>
      </w:r>
      <w:r>
        <w:t>,” Villanova Law Review, Vol. 56, 2011, Hein</w:t>
      </w:r>
    </w:p>
    <w:p w14:paraId="5039048F" w14:textId="77777777" w:rsidR="00F6129C" w:rsidRPr="00336465" w:rsidRDefault="00F6129C" w:rsidP="00F6129C">
      <w:pPr>
        <w:rPr>
          <w:sz w:val="16"/>
        </w:rPr>
      </w:pPr>
      <w:r w:rsidRPr="00336465">
        <w:rPr>
          <w:sz w:val="16"/>
        </w:rPr>
        <w:t xml:space="preserve">First, union density has declined in this nation since the 1950s and even more precipitously since the 1970s, to the point that only about seven percent of the private sector is unionized.7 2 Perhaps politicians do not believe that collective bargaining law covers enough of the workforce to be worth the effort and political capital it takes to pass such laws.73 In exchange for the number of votes that organized labor can deliver, </w:t>
      </w:r>
      <w:r w:rsidRPr="00714A5A">
        <w:rPr>
          <w:u w:val="single"/>
        </w:rPr>
        <w:t xml:space="preserve">the </w:t>
      </w:r>
      <w:r w:rsidRPr="00714A5A">
        <w:rPr>
          <w:rStyle w:val="Emphasis"/>
        </w:rPr>
        <w:t>political price</w:t>
      </w:r>
      <w:r w:rsidRPr="00714A5A">
        <w:rPr>
          <w:u w:val="single"/>
        </w:rPr>
        <w:t xml:space="preserve"> of </w:t>
      </w:r>
      <w:r w:rsidRPr="00336465">
        <w:rPr>
          <w:highlight w:val="cyan"/>
          <w:u w:val="single"/>
        </w:rPr>
        <w:t>labor law reform</w:t>
      </w:r>
      <w:r w:rsidRPr="00714A5A">
        <w:rPr>
          <w:u w:val="single"/>
        </w:rPr>
        <w:t xml:space="preserve"> is</w:t>
      </w:r>
      <w:r w:rsidRPr="00336465">
        <w:rPr>
          <w:sz w:val="16"/>
        </w:rPr>
        <w:t xml:space="preserve"> relatively </w:t>
      </w:r>
      <w:r w:rsidRPr="00714A5A">
        <w:rPr>
          <w:rStyle w:val="Emphasis"/>
        </w:rPr>
        <w:t>high</w:t>
      </w:r>
      <w:r w:rsidRPr="00714A5A">
        <w:rPr>
          <w:u w:val="single"/>
        </w:rPr>
        <w:t xml:space="preserve">. It </w:t>
      </w:r>
      <w:r w:rsidRPr="00336465">
        <w:rPr>
          <w:highlight w:val="cyan"/>
          <w:u w:val="single"/>
        </w:rPr>
        <w:t xml:space="preserve">takes </w:t>
      </w:r>
      <w:r w:rsidRPr="00336465">
        <w:rPr>
          <w:rStyle w:val="Emphasis"/>
          <w:highlight w:val="cyan"/>
        </w:rPr>
        <w:t>much effort</w:t>
      </w:r>
      <w:r w:rsidRPr="00336465">
        <w:rPr>
          <w:highlight w:val="cyan"/>
          <w:u w:val="single"/>
        </w:rPr>
        <w:t xml:space="preserve"> and </w:t>
      </w:r>
      <w:r w:rsidRPr="00336465">
        <w:rPr>
          <w:rStyle w:val="Emphasis"/>
          <w:highlight w:val="cyan"/>
        </w:rPr>
        <w:t>p</w:t>
      </w:r>
      <w:r w:rsidRPr="00714A5A">
        <w:rPr>
          <w:u w:val="single"/>
        </w:rPr>
        <w:t xml:space="preserve">olitical </w:t>
      </w:r>
      <w:r w:rsidRPr="00336465">
        <w:rPr>
          <w:rStyle w:val="Emphasis"/>
          <w:highlight w:val="cyan"/>
        </w:rPr>
        <w:t>c</w:t>
      </w:r>
      <w:r w:rsidRPr="00714A5A">
        <w:rPr>
          <w:u w:val="single"/>
        </w:rPr>
        <w:t xml:space="preserve">apital </w:t>
      </w:r>
      <w:r w:rsidRPr="00336465">
        <w:rPr>
          <w:highlight w:val="cyan"/>
          <w:u w:val="single"/>
        </w:rPr>
        <w:t>to enact</w:t>
      </w:r>
      <w:r w:rsidRPr="00336465">
        <w:rPr>
          <w:sz w:val="16"/>
        </w:rPr>
        <w:t xml:space="preserve"> representation and </w:t>
      </w:r>
      <w:r w:rsidRPr="00714A5A">
        <w:rPr>
          <w:u w:val="single"/>
        </w:rPr>
        <w:t xml:space="preserve">collective bargaining laws </w:t>
      </w:r>
      <w:r w:rsidRPr="00336465">
        <w:rPr>
          <w:highlight w:val="cyan"/>
          <w:u w:val="single"/>
        </w:rPr>
        <w:t xml:space="preserve">because business interests </w:t>
      </w:r>
      <w:r w:rsidRPr="00336465">
        <w:rPr>
          <w:rStyle w:val="Emphasis"/>
          <w:highlight w:val="cyan"/>
        </w:rPr>
        <w:t>concentrate</w:t>
      </w:r>
      <w:r w:rsidRPr="00336465">
        <w:rPr>
          <w:sz w:val="16"/>
        </w:rPr>
        <w:t xml:space="preserve"> their </w:t>
      </w:r>
      <w:r w:rsidRPr="00336465">
        <w:rPr>
          <w:highlight w:val="cyan"/>
          <w:u w:val="single"/>
        </w:rPr>
        <w:t>resources and lobbying</w:t>
      </w:r>
      <w:r w:rsidRPr="00336465">
        <w:rPr>
          <w:sz w:val="16"/>
        </w:rPr>
        <w:t xml:space="preserve"> efforts </w:t>
      </w:r>
      <w:r w:rsidRPr="00336465">
        <w:rPr>
          <w:u w:val="single"/>
        </w:rPr>
        <w:t>on killing such laws</w:t>
      </w:r>
      <w:r w:rsidRPr="00336465">
        <w:rPr>
          <w:sz w:val="16"/>
        </w:rPr>
        <w:t xml:space="preserve">.7 4 </w:t>
      </w:r>
      <w:r w:rsidRPr="00336465">
        <w:rPr>
          <w:highlight w:val="cyan"/>
          <w:u w:val="single"/>
        </w:rPr>
        <w:t>Consider</w:t>
      </w:r>
      <w:r w:rsidRPr="00336465">
        <w:rPr>
          <w:sz w:val="16"/>
        </w:rPr>
        <w:t xml:space="preserve">, for example, </w:t>
      </w:r>
      <w:r w:rsidRPr="00336465">
        <w:rPr>
          <w:highlight w:val="cyan"/>
          <w:u w:val="single"/>
        </w:rPr>
        <w:t>the</w:t>
      </w:r>
      <w:r w:rsidRPr="00714A5A">
        <w:rPr>
          <w:u w:val="single"/>
        </w:rPr>
        <w:t xml:space="preserve"> </w:t>
      </w:r>
      <w:r w:rsidRPr="00714A5A">
        <w:rPr>
          <w:rStyle w:val="Emphasis"/>
        </w:rPr>
        <w:t xml:space="preserve">fierce </w:t>
      </w:r>
      <w:r w:rsidRPr="00336465">
        <w:rPr>
          <w:rStyle w:val="Emphasis"/>
          <w:highlight w:val="cyan"/>
        </w:rPr>
        <w:t>opposition</w:t>
      </w:r>
      <w:r w:rsidRPr="00714A5A">
        <w:rPr>
          <w:u w:val="single"/>
        </w:rPr>
        <w:t xml:space="preserve"> of business organizations </w:t>
      </w:r>
      <w:r w:rsidRPr="00336465">
        <w:rPr>
          <w:highlight w:val="cyan"/>
          <w:u w:val="single"/>
        </w:rPr>
        <w:t xml:space="preserve">during the </w:t>
      </w:r>
      <w:r w:rsidRPr="00336465">
        <w:rPr>
          <w:rStyle w:val="Emphasis"/>
          <w:highlight w:val="cyan"/>
        </w:rPr>
        <w:t>failure</w:t>
      </w:r>
      <w:r w:rsidRPr="00336465">
        <w:rPr>
          <w:highlight w:val="cyan"/>
          <w:u w:val="single"/>
        </w:rPr>
        <w:t xml:space="preserve"> of the WFA</w:t>
      </w:r>
      <w:r w:rsidRPr="00336465">
        <w:rPr>
          <w:sz w:val="16"/>
        </w:rPr>
        <w:t xml:space="preserve">75 </w:t>
      </w:r>
      <w:r w:rsidRPr="00336465">
        <w:rPr>
          <w:highlight w:val="cyan"/>
          <w:u w:val="single"/>
        </w:rPr>
        <w:t>and</w:t>
      </w:r>
      <w:r w:rsidRPr="00336465">
        <w:rPr>
          <w:sz w:val="16"/>
        </w:rPr>
        <w:t xml:space="preserve"> the </w:t>
      </w:r>
      <w:r w:rsidRPr="00336465">
        <w:rPr>
          <w:highlight w:val="cyan"/>
          <w:u w:val="single"/>
        </w:rPr>
        <w:t>EFCA</w:t>
      </w:r>
      <w:r w:rsidRPr="00714A5A">
        <w:rPr>
          <w:u w:val="single"/>
        </w:rPr>
        <w:t>.</w:t>
      </w:r>
      <w:r w:rsidRPr="00336465">
        <w:rPr>
          <w:sz w:val="16"/>
        </w:rPr>
        <w:t>7 6 In contrast, employment laws do not attract the same level or intensity of opposition. Several employment discrimination laws were enacted at approximately the time the WFA and the EFCA were failing: the Americans with Disabilities Act of 1990; the Civil Rights Act of 1991; the ADA Amendments Act of 2008; and the Genetic Information Nondiscrimination Act of 2008. Moreover, two different Republican presidents named George Bush signed all four of those bills into law.77</w:t>
      </w:r>
    </w:p>
    <w:p w14:paraId="3670D14B" w14:textId="77777777" w:rsidR="00F6129C" w:rsidRPr="00336465" w:rsidRDefault="00F6129C" w:rsidP="00F6129C">
      <w:pPr>
        <w:rPr>
          <w:sz w:val="16"/>
        </w:rPr>
      </w:pPr>
      <w:r w:rsidRPr="00336465">
        <w:rPr>
          <w:sz w:val="16"/>
        </w:rPr>
        <w:t>It is a seeming paradox that</w:t>
      </w:r>
      <w:r w:rsidRPr="00336465">
        <w:rPr>
          <w:sz w:val="16"/>
          <w:szCs w:val="16"/>
        </w:rPr>
        <w:t xml:space="preserve"> </w:t>
      </w:r>
      <w:r w:rsidRPr="00714A5A">
        <w:rPr>
          <w:u w:val="single"/>
        </w:rPr>
        <w:t xml:space="preserve">business </w:t>
      </w:r>
      <w:r w:rsidRPr="00336465">
        <w:rPr>
          <w:u w:val="single"/>
        </w:rPr>
        <w:t>interests fight legislation</w:t>
      </w:r>
      <w:r w:rsidRPr="00336465">
        <w:rPr>
          <w:sz w:val="16"/>
        </w:rPr>
        <w:t xml:space="preserve"> that would strengthen labor laws-such as the WFA and the EFCA-</w:t>
      </w:r>
      <w:r w:rsidRPr="00336465">
        <w:rPr>
          <w:u w:val="single"/>
        </w:rPr>
        <w:t>with</w:t>
      </w:r>
      <w:r w:rsidRPr="00336465">
        <w:rPr>
          <w:sz w:val="16"/>
        </w:rPr>
        <w:t xml:space="preserve"> more </w:t>
      </w:r>
      <w:r w:rsidRPr="00336465">
        <w:rPr>
          <w:rStyle w:val="Emphasis"/>
        </w:rPr>
        <w:t>energy</w:t>
      </w:r>
      <w:r w:rsidRPr="00336465">
        <w:rPr>
          <w:u w:val="single"/>
        </w:rPr>
        <w:t xml:space="preserve">, </w:t>
      </w:r>
      <w:r w:rsidRPr="00336465">
        <w:rPr>
          <w:rStyle w:val="Emphasis"/>
        </w:rPr>
        <w:t>time</w:t>
      </w:r>
      <w:r w:rsidRPr="00336465">
        <w:rPr>
          <w:u w:val="single"/>
        </w:rPr>
        <w:t xml:space="preserve">, and </w:t>
      </w:r>
      <w:r w:rsidRPr="00336465">
        <w:rPr>
          <w:rStyle w:val="Emphasis"/>
        </w:rPr>
        <w:t>resources</w:t>
      </w:r>
      <w:r w:rsidRPr="00336465">
        <w:rPr>
          <w:sz w:val="16"/>
        </w:rPr>
        <w:t xml:space="preserve"> than they fight individual employment rights laws. Two possible explanations for this dissimilar treatment occur to me. First, individual employment rights laws do not yoke employers to a collective bargaining representative and the concomitant duty to engage in good faith bargaining with that representative for an extended period of time. The results of the collective bargaining process-i.e., what rights and protections a collective bargaining agreement will confer on the covered employees-are uncertain, while the legal obligation to bargain and work with and through the collective bargaining representative for a period of time is certain. It seems that businesses like neither the first uncertainty nor the second certainty. Another possible explanation is that businesses understand that rights achieved through collective bargaining are much more likely to be asserted through grievance and arbitration procedures established in the corresponding agreements than are the rights created in individual employment rights statutes.7 8</w:t>
      </w:r>
    </w:p>
    <w:p w14:paraId="211A00F1" w14:textId="77777777" w:rsidR="00F6129C" w:rsidRPr="00336465" w:rsidRDefault="00F6129C" w:rsidP="00F6129C">
      <w:pPr>
        <w:rPr>
          <w:sz w:val="16"/>
        </w:rPr>
      </w:pPr>
      <w:r w:rsidRPr="00336465">
        <w:rPr>
          <w:sz w:val="16"/>
        </w:rPr>
        <w:t xml:space="preserve">A second reason that politicians have forsaken labor laws in favor of employment laws may be that politicians can assess particular issues and test the political winds on specific issues, such as family and medical leave, genetic discrimination, and employer electronic monitoring of employees, and then decide the political upside and downside without necessarily being placed in either the business or labor camp. As mentioned, President George W. Bush signed both the ADA Amendments Act and the Genetic Information Nondiscrimination Act in 2008 and his father had signed the ADA in 1990 and the Civil Rights Act of 1991.79 I doubt many would go so far as to characterize either President Bush as having been in the camp of organized labor. In contrast, </w:t>
      </w:r>
      <w:r w:rsidRPr="00336465">
        <w:rPr>
          <w:highlight w:val="cyan"/>
          <w:u w:val="single"/>
        </w:rPr>
        <w:t>a politician who votes for</w:t>
      </w:r>
      <w:r w:rsidRPr="00714A5A">
        <w:rPr>
          <w:u w:val="single"/>
        </w:rPr>
        <w:t xml:space="preserve"> </w:t>
      </w:r>
      <w:r w:rsidRPr="00714A5A">
        <w:rPr>
          <w:rStyle w:val="Emphasis"/>
        </w:rPr>
        <w:t xml:space="preserve">labor law </w:t>
      </w:r>
      <w:r w:rsidRPr="00336465">
        <w:rPr>
          <w:rStyle w:val="Emphasis"/>
          <w:highlight w:val="cyan"/>
        </w:rPr>
        <w:t>reform</w:t>
      </w:r>
      <w:r w:rsidRPr="00336465">
        <w:rPr>
          <w:sz w:val="16"/>
        </w:rPr>
        <w:t xml:space="preserve"> favoring organized labor and collective bargaining </w:t>
      </w:r>
      <w:r w:rsidRPr="00336465">
        <w:rPr>
          <w:highlight w:val="cyan"/>
          <w:u w:val="single"/>
        </w:rPr>
        <w:t>is</w:t>
      </w:r>
      <w:r w:rsidRPr="00714A5A">
        <w:rPr>
          <w:u w:val="single"/>
        </w:rPr>
        <w:t xml:space="preserve"> more l</w:t>
      </w:r>
      <w:r w:rsidRPr="00336465">
        <w:rPr>
          <w:highlight w:val="cyan"/>
          <w:u w:val="single"/>
        </w:rPr>
        <w:t>ikely to be</w:t>
      </w:r>
      <w:r w:rsidRPr="00336465">
        <w:rPr>
          <w:sz w:val="16"/>
        </w:rPr>
        <w:t xml:space="preserve"> beatified by labor and </w:t>
      </w:r>
      <w:r w:rsidRPr="00336465">
        <w:rPr>
          <w:rStyle w:val="Emphasis"/>
          <w:highlight w:val="cyan"/>
        </w:rPr>
        <w:t>demonized</w:t>
      </w:r>
      <w:r w:rsidRPr="00714A5A">
        <w:rPr>
          <w:u w:val="single"/>
        </w:rPr>
        <w:t xml:space="preserve"> by businesses</w:t>
      </w:r>
      <w:r w:rsidRPr="00336465">
        <w:rPr>
          <w:sz w:val="16"/>
        </w:rPr>
        <w:t xml:space="preserve"> and concomitantly to receive the respective favors and punishments.8 0 </w:t>
      </w:r>
      <w:r w:rsidRPr="00336465">
        <w:rPr>
          <w:u w:val="single"/>
        </w:rPr>
        <w:t xml:space="preserve">Regardless of the </w:t>
      </w:r>
      <w:r w:rsidRPr="00336465">
        <w:rPr>
          <w:rStyle w:val="Emphasis"/>
        </w:rPr>
        <w:t>position</w:t>
      </w:r>
      <w:r w:rsidRPr="00336465">
        <w:rPr>
          <w:sz w:val="16"/>
        </w:rPr>
        <w:t xml:space="preserve"> a politician takes on a </w:t>
      </w:r>
      <w:r w:rsidRPr="00336465">
        <w:rPr>
          <w:u w:val="single"/>
        </w:rPr>
        <w:t>labor law</w:t>
      </w:r>
      <w:r w:rsidRPr="00336465">
        <w:rPr>
          <w:sz w:val="16"/>
        </w:rPr>
        <w:t xml:space="preserve">, it </w:t>
      </w:r>
      <w:r w:rsidRPr="00336465">
        <w:rPr>
          <w:u w:val="single"/>
        </w:rPr>
        <w:t xml:space="preserve">is likely to provoke </w:t>
      </w:r>
      <w:r w:rsidRPr="00336465">
        <w:rPr>
          <w:rStyle w:val="Emphasis"/>
        </w:rPr>
        <w:t>attention</w:t>
      </w:r>
      <w:r w:rsidRPr="00336465">
        <w:rPr>
          <w:u w:val="single"/>
        </w:rPr>
        <w:t xml:space="preserve"> and </w:t>
      </w:r>
      <w:r w:rsidRPr="00336465">
        <w:rPr>
          <w:rStyle w:val="Emphasis"/>
        </w:rPr>
        <w:t>opposition</w:t>
      </w:r>
      <w:r w:rsidRPr="00336465">
        <w:rPr>
          <w:sz w:val="16"/>
        </w:rPr>
        <w:t>.8 1</w:t>
      </w:r>
    </w:p>
    <w:p w14:paraId="7DA2D718" w14:textId="77777777" w:rsidR="00F6129C" w:rsidRPr="00336465" w:rsidRDefault="00F6129C" w:rsidP="00F6129C">
      <w:pPr>
        <w:rPr>
          <w:sz w:val="16"/>
        </w:rPr>
      </w:pPr>
      <w:r w:rsidRPr="00336465">
        <w:rPr>
          <w:sz w:val="16"/>
        </w:rPr>
        <w:t xml:space="preserve">A third reason for politicians' preference for employment laws over labor laws may be that the individual employment rights laws are imbued with an approach to law and an ideology embraced by much of U.S. society, whereas </w:t>
      </w:r>
      <w:r w:rsidRPr="00336465">
        <w:rPr>
          <w:u w:val="single"/>
        </w:rPr>
        <w:t>labor laws are based on an</w:t>
      </w:r>
      <w:r w:rsidRPr="00336465">
        <w:rPr>
          <w:sz w:val="16"/>
        </w:rPr>
        <w:t xml:space="preserve"> approach and </w:t>
      </w:r>
      <w:r w:rsidRPr="00336465">
        <w:rPr>
          <w:rStyle w:val="Emphasis"/>
        </w:rPr>
        <w:t>ideology</w:t>
      </w:r>
      <w:r w:rsidRPr="00336465">
        <w:rPr>
          <w:u w:val="single"/>
        </w:rPr>
        <w:t xml:space="preserve"> no longer embraced by</w:t>
      </w:r>
      <w:r w:rsidRPr="00336465">
        <w:rPr>
          <w:sz w:val="16"/>
        </w:rPr>
        <w:t xml:space="preserve"> most of </w:t>
      </w:r>
      <w:r w:rsidRPr="00336465">
        <w:rPr>
          <w:u w:val="single"/>
        </w:rPr>
        <w:t xml:space="preserve">society. Laws that are </w:t>
      </w:r>
      <w:r w:rsidRPr="00336465">
        <w:rPr>
          <w:rStyle w:val="Emphasis"/>
        </w:rPr>
        <w:t>inconsistent</w:t>
      </w:r>
      <w:r w:rsidRPr="00336465">
        <w:rPr>
          <w:u w:val="single"/>
        </w:rPr>
        <w:t xml:space="preserve"> with a society's values are </w:t>
      </w:r>
      <w:r w:rsidRPr="00336465">
        <w:rPr>
          <w:rStyle w:val="Emphasis"/>
        </w:rPr>
        <w:t>not likely</w:t>
      </w:r>
      <w:r w:rsidRPr="00336465">
        <w:rPr>
          <w:u w:val="single"/>
        </w:rPr>
        <w:t xml:space="preserve"> to </w:t>
      </w:r>
      <w:r w:rsidRPr="00336465">
        <w:rPr>
          <w:rStyle w:val="Emphasis"/>
        </w:rPr>
        <w:t>survive</w:t>
      </w:r>
      <w:r w:rsidRPr="00336465">
        <w:rPr>
          <w:sz w:val="16"/>
        </w:rPr>
        <w:t xml:space="preserve">.82 Thus, </w:t>
      </w:r>
      <w:r w:rsidRPr="00336465">
        <w:rPr>
          <w:u w:val="single"/>
        </w:rPr>
        <w:t>labor law</w:t>
      </w:r>
      <w:r w:rsidRPr="00336465">
        <w:rPr>
          <w:sz w:val="16"/>
        </w:rPr>
        <w:t xml:space="preserve"> may be </w:t>
      </w:r>
      <w:r w:rsidRPr="00336465">
        <w:rPr>
          <w:u w:val="single"/>
        </w:rPr>
        <w:t xml:space="preserve">a casualty of the </w:t>
      </w:r>
      <w:r w:rsidRPr="00336465">
        <w:rPr>
          <w:rStyle w:val="Emphasis"/>
        </w:rPr>
        <w:t>decline</w:t>
      </w:r>
      <w:r w:rsidRPr="00336465">
        <w:rPr>
          <w:u w:val="single"/>
        </w:rPr>
        <w:t xml:space="preserve"> of collectivism and the </w:t>
      </w:r>
      <w:r w:rsidRPr="00336465">
        <w:rPr>
          <w:rStyle w:val="Emphasis"/>
        </w:rPr>
        <w:t>rise</w:t>
      </w:r>
      <w:r w:rsidRPr="00336465">
        <w:rPr>
          <w:u w:val="single"/>
        </w:rPr>
        <w:t xml:space="preserve"> of individualism</w:t>
      </w:r>
      <w:r w:rsidRPr="00336465">
        <w:rPr>
          <w:sz w:val="16"/>
        </w:rPr>
        <w:t xml:space="preserve"> in U.S. culture, society, economy, and labor law.8 3 Although individualism has been part of the American fabric throughout its history,84 it has in recent decades ascended while collectivism has declined.8 5 There was a period after the Great Depression during which the Wagner Act was passed, in which a collectivist approach held sway.8 6 That orientation changed after World War 11.87 According to Professor Estlund, "</w:t>
      </w:r>
      <w:r w:rsidRPr="00336465">
        <w:rPr>
          <w:highlight w:val="cyan"/>
          <w:u w:val="single"/>
        </w:rPr>
        <w:t>Congress</w:t>
      </w:r>
      <w:r w:rsidRPr="00336465">
        <w:rPr>
          <w:sz w:val="16"/>
        </w:rPr>
        <w:t xml:space="preserve"> and . . . the federal judiciary, both . . . </w:t>
      </w:r>
      <w:r w:rsidRPr="00336465">
        <w:rPr>
          <w:highlight w:val="cyan"/>
          <w:u w:val="single"/>
        </w:rPr>
        <w:t xml:space="preserve">have grown </w:t>
      </w:r>
      <w:r w:rsidRPr="00336465">
        <w:rPr>
          <w:rStyle w:val="Emphasis"/>
          <w:highlight w:val="cyan"/>
        </w:rPr>
        <w:t>unsympathetic</w:t>
      </w:r>
      <w:r w:rsidRPr="00336465">
        <w:rPr>
          <w:sz w:val="16"/>
        </w:rPr>
        <w:t xml:space="preserve"> to-even unfamiliar </w:t>
      </w:r>
      <w:r w:rsidRPr="00336465">
        <w:rPr>
          <w:u w:val="single"/>
        </w:rPr>
        <w:t xml:space="preserve">with the </w:t>
      </w:r>
      <w:r w:rsidRPr="00336465">
        <w:rPr>
          <w:rStyle w:val="Emphasis"/>
        </w:rPr>
        <w:t>collectivist premises</w:t>
      </w:r>
      <w:r w:rsidRPr="00336465">
        <w:rPr>
          <w:u w:val="single"/>
        </w:rPr>
        <w:t xml:space="preserve"> of </w:t>
      </w:r>
      <w:r w:rsidRPr="00336465">
        <w:rPr>
          <w:highlight w:val="cyan"/>
          <w:u w:val="single"/>
        </w:rPr>
        <w:t>the</w:t>
      </w:r>
      <w:r w:rsidRPr="00336465">
        <w:rPr>
          <w:sz w:val="16"/>
        </w:rPr>
        <w:t xml:space="preserve"> New Deal </w:t>
      </w:r>
      <w:r w:rsidRPr="00336465">
        <w:rPr>
          <w:rStyle w:val="Emphasis"/>
          <w:highlight w:val="cyan"/>
        </w:rPr>
        <w:t>labor law regime</w:t>
      </w:r>
      <w:r w:rsidRPr="00336465">
        <w:rPr>
          <w:u w:val="single"/>
        </w:rPr>
        <w:t xml:space="preserve"> as it falls increasingly out of sync with the surrounding </w:t>
      </w:r>
      <w:r w:rsidRPr="00336465">
        <w:rPr>
          <w:rStyle w:val="Emphasis"/>
        </w:rPr>
        <w:t>legal landscape</w:t>
      </w:r>
      <w:r w:rsidRPr="00336465">
        <w:rPr>
          <w:sz w:val="16"/>
        </w:rPr>
        <w:t xml:space="preserve">."88 </w:t>
      </w:r>
      <w:r w:rsidRPr="00336465">
        <w:rPr>
          <w:u w:val="single"/>
        </w:rPr>
        <w:t>Collectivist approaches</w:t>
      </w:r>
      <w:r w:rsidRPr="00336465">
        <w:rPr>
          <w:sz w:val="16"/>
        </w:rPr>
        <w:t xml:space="preserve"> to problems </w:t>
      </w:r>
      <w:r w:rsidRPr="00336465">
        <w:rPr>
          <w:u w:val="single"/>
        </w:rPr>
        <w:t xml:space="preserve">still </w:t>
      </w:r>
      <w:r w:rsidRPr="00336465">
        <w:rPr>
          <w:highlight w:val="cyan"/>
          <w:u w:val="single"/>
        </w:rPr>
        <w:t>invoke protestations against</w:t>
      </w:r>
      <w:r w:rsidRPr="00336465">
        <w:rPr>
          <w:sz w:val="16"/>
        </w:rPr>
        <w:t xml:space="preserve"> Marxism, </w:t>
      </w:r>
      <w:r w:rsidRPr="00336465">
        <w:rPr>
          <w:rStyle w:val="Emphasis"/>
          <w:highlight w:val="cyan"/>
        </w:rPr>
        <w:t>communism</w:t>
      </w:r>
      <w:r w:rsidRPr="00336465">
        <w:rPr>
          <w:sz w:val="16"/>
        </w:rPr>
        <w:t>, or socialism. Dr. Rheinhold Fahlbeck observed that "[t]he United States is not known as a land that propagates collectivist ways and means; rather, rugged individualism is the hallmark."8 9 Bringing the perspective of an outsider to an evaluation of the demise of labor law in the United States, Dr. Fahlbeck concluded that the labor law of the nation is discordant with fundamental values in American society, and therefore it is doomed.9 0</w:t>
      </w:r>
    </w:p>
    <w:p w14:paraId="6B22A0BD" w14:textId="77777777" w:rsidR="00F6129C" w:rsidRDefault="00F6129C" w:rsidP="00F6129C">
      <w:pPr>
        <w:pStyle w:val="Heading4"/>
      </w:pPr>
      <w:r>
        <w:t xml:space="preserve">A </w:t>
      </w:r>
      <w:r>
        <w:rPr>
          <w:u w:val="single"/>
        </w:rPr>
        <w:t>second shutdown</w:t>
      </w:r>
      <w:r>
        <w:t xml:space="preserve"> destroys </w:t>
      </w:r>
      <w:r>
        <w:rPr>
          <w:u w:val="single"/>
        </w:rPr>
        <w:t>readiness</w:t>
      </w:r>
      <w:r>
        <w:t>.</w:t>
      </w:r>
    </w:p>
    <w:p w14:paraId="2A7D5797" w14:textId="77777777" w:rsidR="00F6129C" w:rsidRPr="006F5FFF" w:rsidRDefault="00F6129C" w:rsidP="00F6129C">
      <w:r>
        <w:t xml:space="preserve">Elaine </w:t>
      </w:r>
      <w:r w:rsidRPr="006F5FFF">
        <w:rPr>
          <w:rStyle w:val="Style13ptBold"/>
        </w:rPr>
        <w:t>McCusker 1/1</w:t>
      </w:r>
      <w:r>
        <w:t xml:space="preserve">, </w:t>
      </w:r>
      <w:r w:rsidRPr="006F5FFF">
        <w:t>Senior Fellow at the American Enterprise Institute</w:t>
      </w:r>
      <w:r>
        <w:t>, “</w:t>
      </w:r>
      <w:r w:rsidRPr="006F5FFF">
        <w:t>The High Costs of Defense Budget Uncertainty</w:t>
      </w:r>
      <w:r>
        <w:t xml:space="preserve">,” National Interest, 1/1/26, </w:t>
      </w:r>
      <w:r w:rsidRPr="006F5FFF">
        <w:t>https://nationalinterest.org/blog/buzz/the-high-costs-of-defense-budget-uncertainty</w:t>
      </w:r>
    </w:p>
    <w:p w14:paraId="2596091C" w14:textId="77777777" w:rsidR="00F6129C" w:rsidRPr="006F5FFF" w:rsidRDefault="00F6129C" w:rsidP="00F6129C">
      <w:pPr>
        <w:rPr>
          <w:sz w:val="16"/>
        </w:rPr>
      </w:pPr>
      <w:r w:rsidRPr="006F5FFF">
        <w:rPr>
          <w:rStyle w:val="Emphasis"/>
          <w:highlight w:val="cyan"/>
        </w:rPr>
        <w:t>Budget Trouble</w:t>
      </w:r>
      <w:r w:rsidRPr="006F5FFF">
        <w:rPr>
          <w:highlight w:val="cyan"/>
          <w:u w:val="single"/>
        </w:rPr>
        <w:t xml:space="preserve"> Has</w:t>
      </w:r>
      <w:r w:rsidRPr="006F5FFF">
        <w:rPr>
          <w:u w:val="single"/>
        </w:rPr>
        <w:t xml:space="preserve"> </w:t>
      </w:r>
      <w:r w:rsidRPr="006F5FFF">
        <w:rPr>
          <w:rStyle w:val="Emphasis"/>
        </w:rPr>
        <w:t xml:space="preserve">Real </w:t>
      </w:r>
      <w:r w:rsidRPr="006F5FFF">
        <w:rPr>
          <w:rStyle w:val="Emphasis"/>
          <w:highlight w:val="cyan"/>
        </w:rPr>
        <w:t>Consequences</w:t>
      </w:r>
      <w:r w:rsidRPr="006F5FFF">
        <w:rPr>
          <w:highlight w:val="cyan"/>
          <w:u w:val="single"/>
        </w:rPr>
        <w:t xml:space="preserve"> for</w:t>
      </w:r>
      <w:r w:rsidRPr="006F5FFF">
        <w:rPr>
          <w:sz w:val="16"/>
        </w:rPr>
        <w:t xml:space="preserve"> US </w:t>
      </w:r>
      <w:r w:rsidRPr="006F5FFF">
        <w:rPr>
          <w:rStyle w:val="Emphasis"/>
          <w:highlight w:val="cyan"/>
        </w:rPr>
        <w:t>Troops</w:t>
      </w:r>
    </w:p>
    <w:p w14:paraId="07E83511" w14:textId="77777777" w:rsidR="00F6129C" w:rsidRPr="006F5FFF" w:rsidRDefault="00F6129C" w:rsidP="00F6129C">
      <w:pPr>
        <w:rPr>
          <w:sz w:val="16"/>
        </w:rPr>
      </w:pPr>
      <w:r w:rsidRPr="006F5FFF">
        <w:rPr>
          <w:sz w:val="16"/>
        </w:rPr>
        <w:t xml:space="preserve">The recent U.S. China Commission Economic and Security Review describes </w:t>
      </w:r>
      <w:r w:rsidRPr="006F5FFF">
        <w:rPr>
          <w:highlight w:val="cyan"/>
          <w:u w:val="single"/>
        </w:rPr>
        <w:t>China’s</w:t>
      </w:r>
      <w:r w:rsidRPr="006F5FFF">
        <w:rPr>
          <w:u w:val="single"/>
        </w:rPr>
        <w:t xml:space="preserve"> long term </w:t>
      </w:r>
      <w:r w:rsidRPr="006F5FFF">
        <w:rPr>
          <w:highlight w:val="cyan"/>
          <w:u w:val="single"/>
        </w:rPr>
        <w:t xml:space="preserve">goal of </w:t>
      </w:r>
      <w:r w:rsidRPr="006F5FFF">
        <w:rPr>
          <w:rStyle w:val="Emphasis"/>
          <w:highlight w:val="cyan"/>
        </w:rPr>
        <w:t>displacing</w:t>
      </w:r>
      <w:r w:rsidRPr="006F5FFF">
        <w:rPr>
          <w:highlight w:val="cyan"/>
          <w:u w:val="single"/>
        </w:rPr>
        <w:t xml:space="preserve"> the </w:t>
      </w:r>
      <w:r w:rsidRPr="006F5FFF">
        <w:rPr>
          <w:rStyle w:val="Emphasis"/>
          <w:highlight w:val="cyan"/>
        </w:rPr>
        <w:t>U</w:t>
      </w:r>
      <w:r w:rsidRPr="006F5FFF">
        <w:rPr>
          <w:u w:val="single"/>
        </w:rPr>
        <w:t xml:space="preserve">nited </w:t>
      </w:r>
      <w:r w:rsidRPr="006F5FFF">
        <w:rPr>
          <w:rStyle w:val="Emphasis"/>
          <w:highlight w:val="cyan"/>
        </w:rPr>
        <w:t>S</w:t>
      </w:r>
      <w:r w:rsidRPr="006F5FFF">
        <w:rPr>
          <w:u w:val="single"/>
        </w:rPr>
        <w:t xml:space="preserve">tates as the dominant power while noting </w:t>
      </w:r>
      <w:r w:rsidRPr="006F5FFF">
        <w:rPr>
          <w:rStyle w:val="Emphasis"/>
        </w:rPr>
        <w:t xml:space="preserve">Beijing’s </w:t>
      </w:r>
      <w:r w:rsidRPr="006F5FFF">
        <w:rPr>
          <w:rStyle w:val="Emphasis"/>
          <w:highlight w:val="cyan"/>
        </w:rPr>
        <w:t>support</w:t>
      </w:r>
      <w:r w:rsidRPr="006F5FFF">
        <w:rPr>
          <w:highlight w:val="cyan"/>
          <w:u w:val="single"/>
        </w:rPr>
        <w:t xml:space="preserve"> for </w:t>
      </w:r>
      <w:r w:rsidRPr="006F5FFF">
        <w:rPr>
          <w:rStyle w:val="Emphasis"/>
          <w:highlight w:val="cyan"/>
        </w:rPr>
        <w:t>Moscow</w:t>
      </w:r>
      <w:r w:rsidRPr="006F5FFF">
        <w:rPr>
          <w:highlight w:val="cyan"/>
          <w:u w:val="single"/>
        </w:rPr>
        <w:t xml:space="preserve"> and </w:t>
      </w:r>
      <w:r w:rsidRPr="006F5FFF">
        <w:rPr>
          <w:rStyle w:val="Emphasis"/>
          <w:highlight w:val="cyan"/>
        </w:rPr>
        <w:t>Tehran</w:t>
      </w:r>
      <w:r w:rsidRPr="006F5FFF">
        <w:rPr>
          <w:sz w:val="16"/>
        </w:rPr>
        <w:t xml:space="preserve"> </w:t>
      </w:r>
      <w:r w:rsidRPr="006F5FFF">
        <w:rPr>
          <w:u w:val="single"/>
        </w:rPr>
        <w:t xml:space="preserve">in prolonging wars of </w:t>
      </w:r>
      <w:r w:rsidRPr="006F5FFF">
        <w:rPr>
          <w:rStyle w:val="Emphasis"/>
        </w:rPr>
        <w:t>aggression</w:t>
      </w:r>
      <w:r w:rsidRPr="006F5FFF">
        <w:rPr>
          <w:sz w:val="16"/>
        </w:rPr>
        <w:t xml:space="preserve"> and evading sanctions. The report further observes that </w:t>
      </w:r>
      <w:r w:rsidRPr="006F5FFF">
        <w:rPr>
          <w:highlight w:val="cyan"/>
          <w:u w:val="single"/>
        </w:rPr>
        <w:t xml:space="preserve">Beijing has continued to </w:t>
      </w:r>
      <w:r w:rsidRPr="006F5FFF">
        <w:rPr>
          <w:rStyle w:val="Emphasis"/>
          <w:highlight w:val="cyan"/>
        </w:rPr>
        <w:t>rapidly modernize</w:t>
      </w:r>
      <w:r w:rsidRPr="006F5FFF">
        <w:rPr>
          <w:u w:val="single"/>
        </w:rPr>
        <w:t xml:space="preserve"> its military forces across all domains. </w:t>
      </w:r>
      <w:r w:rsidRPr="006F5FFF">
        <w:rPr>
          <w:highlight w:val="cyan"/>
          <w:u w:val="single"/>
        </w:rPr>
        <w:t>Shipbuilding</w:t>
      </w:r>
      <w:r w:rsidRPr="006F5FFF">
        <w:rPr>
          <w:u w:val="single"/>
        </w:rPr>
        <w:t xml:space="preserve"> is one of these areas</w:t>
      </w:r>
      <w:r w:rsidRPr="006F5FFF">
        <w:rPr>
          <w:sz w:val="16"/>
        </w:rPr>
        <w:t xml:space="preserve">, </w:t>
      </w:r>
      <w:r w:rsidRPr="006F5FFF">
        <w:rPr>
          <w:u w:val="single"/>
        </w:rPr>
        <w:t xml:space="preserve">where China’s manufacturing </w:t>
      </w:r>
      <w:r w:rsidRPr="006F5FFF">
        <w:rPr>
          <w:highlight w:val="cyan"/>
          <w:u w:val="single"/>
        </w:rPr>
        <w:t xml:space="preserve">capabilities </w:t>
      </w:r>
      <w:r w:rsidRPr="006F5FFF">
        <w:rPr>
          <w:rStyle w:val="Emphasis"/>
          <w:highlight w:val="cyan"/>
        </w:rPr>
        <w:t>outpace</w:t>
      </w:r>
      <w:r w:rsidRPr="006F5FFF">
        <w:rPr>
          <w:highlight w:val="cyan"/>
          <w:u w:val="single"/>
        </w:rPr>
        <w:t xml:space="preserve"> the </w:t>
      </w:r>
      <w:r w:rsidRPr="006F5FFF">
        <w:rPr>
          <w:rStyle w:val="Emphasis"/>
          <w:highlight w:val="cyan"/>
        </w:rPr>
        <w:t>U</w:t>
      </w:r>
      <w:r w:rsidRPr="006F5FFF">
        <w:rPr>
          <w:u w:val="single"/>
        </w:rPr>
        <w:t xml:space="preserve">nited </w:t>
      </w:r>
      <w:r w:rsidRPr="006F5FFF">
        <w:rPr>
          <w:rStyle w:val="Emphasis"/>
          <w:highlight w:val="cyan"/>
        </w:rPr>
        <w:t>S</w:t>
      </w:r>
      <w:r w:rsidRPr="006F5FFF">
        <w:rPr>
          <w:u w:val="single"/>
        </w:rPr>
        <w:t xml:space="preserve">tates </w:t>
      </w:r>
      <w:r w:rsidRPr="006F5FFF">
        <w:rPr>
          <w:highlight w:val="cyan"/>
          <w:u w:val="single"/>
        </w:rPr>
        <w:t>by</w:t>
      </w:r>
      <w:r w:rsidRPr="006F5FFF">
        <w:rPr>
          <w:sz w:val="16"/>
        </w:rPr>
        <w:t xml:space="preserve"> more than </w:t>
      </w:r>
      <w:r w:rsidRPr="006F5FFF">
        <w:rPr>
          <w:rStyle w:val="Emphasis"/>
          <w:highlight w:val="cyan"/>
        </w:rPr>
        <w:t>200 to 1</w:t>
      </w:r>
      <w:r w:rsidRPr="006F5FFF">
        <w:rPr>
          <w:sz w:val="16"/>
        </w:rPr>
        <w:t>.</w:t>
      </w:r>
    </w:p>
    <w:p w14:paraId="724881FF" w14:textId="77777777" w:rsidR="00F6129C" w:rsidRPr="006F5FFF" w:rsidRDefault="00F6129C" w:rsidP="00F6129C">
      <w:pPr>
        <w:rPr>
          <w:sz w:val="16"/>
        </w:rPr>
      </w:pPr>
      <w:r w:rsidRPr="006F5FFF">
        <w:rPr>
          <w:highlight w:val="cyan"/>
          <w:u w:val="single"/>
        </w:rPr>
        <w:t>The rate of</w:t>
      </w:r>
      <w:r w:rsidRPr="006F5FFF">
        <w:rPr>
          <w:u w:val="single"/>
        </w:rPr>
        <w:t xml:space="preserve"> serious </w:t>
      </w:r>
      <w:r w:rsidRPr="006F5FFF">
        <w:rPr>
          <w:highlight w:val="cyan"/>
          <w:u w:val="single"/>
        </w:rPr>
        <w:t>military</w:t>
      </w:r>
      <w:r w:rsidRPr="006F5FFF">
        <w:rPr>
          <w:sz w:val="16"/>
        </w:rPr>
        <w:t xml:space="preserve"> training </w:t>
      </w:r>
      <w:r w:rsidRPr="006F5FFF">
        <w:rPr>
          <w:highlight w:val="cyan"/>
          <w:u w:val="single"/>
        </w:rPr>
        <w:t xml:space="preserve">accidents is </w:t>
      </w:r>
      <w:r w:rsidRPr="006F5FFF">
        <w:rPr>
          <w:rStyle w:val="Emphasis"/>
          <w:highlight w:val="cyan"/>
        </w:rPr>
        <w:t>rising</w:t>
      </w:r>
      <w:r w:rsidRPr="006F5FFF">
        <w:rPr>
          <w:sz w:val="16"/>
        </w:rPr>
        <w:t>. News of a Pentagon report to Congress shows a doubling of severe mishaps last year compared to the previous four years. Among the contributing causes are increased operational demands, funding interruptions and supply chain disruptions.</w:t>
      </w:r>
    </w:p>
    <w:p w14:paraId="62B01603" w14:textId="77777777" w:rsidR="00F6129C" w:rsidRPr="006F5FFF" w:rsidRDefault="00F6129C" w:rsidP="00F6129C">
      <w:pPr>
        <w:rPr>
          <w:sz w:val="16"/>
        </w:rPr>
      </w:pPr>
      <w:r w:rsidRPr="006F5FFF">
        <w:rPr>
          <w:highlight w:val="cyan"/>
          <w:u w:val="single"/>
        </w:rPr>
        <w:t xml:space="preserve">The Pentagon is </w:t>
      </w:r>
      <w:r w:rsidRPr="006F5FFF">
        <w:rPr>
          <w:rStyle w:val="Emphasis"/>
          <w:highlight w:val="cyan"/>
        </w:rPr>
        <w:t>moving ahead</w:t>
      </w:r>
      <w:r w:rsidRPr="006F5FFF">
        <w:rPr>
          <w:sz w:val="16"/>
        </w:rPr>
        <w:t xml:space="preserve"> on many important efforts—</w:t>
      </w:r>
      <w:r w:rsidRPr="006F5FFF">
        <w:rPr>
          <w:highlight w:val="cyan"/>
          <w:u w:val="single"/>
        </w:rPr>
        <w:t xml:space="preserve">in </w:t>
      </w:r>
      <w:r w:rsidRPr="006F5FFF">
        <w:rPr>
          <w:rStyle w:val="Emphasis"/>
          <w:highlight w:val="cyan"/>
        </w:rPr>
        <w:t>space</w:t>
      </w:r>
      <w:r w:rsidRPr="006F5FFF">
        <w:rPr>
          <w:highlight w:val="cyan"/>
          <w:u w:val="single"/>
        </w:rPr>
        <w:t xml:space="preserve">, </w:t>
      </w:r>
      <w:r w:rsidRPr="006F5FFF">
        <w:rPr>
          <w:rStyle w:val="Emphasis"/>
          <w:highlight w:val="cyan"/>
        </w:rPr>
        <w:t>cyber</w:t>
      </w:r>
      <w:r w:rsidRPr="006F5FFF">
        <w:rPr>
          <w:highlight w:val="cyan"/>
          <w:u w:val="single"/>
        </w:rPr>
        <w:t xml:space="preserve">, </w:t>
      </w:r>
      <w:r w:rsidRPr="006F5FFF">
        <w:rPr>
          <w:rStyle w:val="Emphasis"/>
          <w:highlight w:val="cyan"/>
        </w:rPr>
        <w:t>organizational reform</w:t>
      </w:r>
      <w:r w:rsidRPr="006F5FFF">
        <w:rPr>
          <w:highlight w:val="cyan"/>
          <w:u w:val="single"/>
        </w:rPr>
        <w:t xml:space="preserve">, and </w:t>
      </w:r>
      <w:r w:rsidRPr="006F5FFF">
        <w:rPr>
          <w:rStyle w:val="Emphasis"/>
          <w:highlight w:val="cyan"/>
        </w:rPr>
        <w:t>acquisition transformation</w:t>
      </w:r>
      <w:r w:rsidRPr="006F5FFF">
        <w:rPr>
          <w:u w:val="single"/>
        </w:rPr>
        <w:t xml:space="preserve">. This is all great stuff. </w:t>
      </w:r>
      <w:r w:rsidRPr="006F5FFF">
        <w:rPr>
          <w:highlight w:val="cyan"/>
          <w:u w:val="single"/>
        </w:rPr>
        <w:t>But it won’t succeed</w:t>
      </w:r>
      <w:r w:rsidRPr="006F5FFF">
        <w:rPr>
          <w:sz w:val="16"/>
        </w:rPr>
        <w:t xml:space="preserve"> or last </w:t>
      </w:r>
      <w:r w:rsidRPr="006F5FFF">
        <w:rPr>
          <w:highlight w:val="cyan"/>
          <w:u w:val="single"/>
        </w:rPr>
        <w:t>during</w:t>
      </w:r>
      <w:r w:rsidRPr="006F5FFF">
        <w:rPr>
          <w:sz w:val="16"/>
        </w:rPr>
        <w:t xml:space="preserve"> CRs or </w:t>
      </w:r>
      <w:r w:rsidRPr="006F5FFF">
        <w:rPr>
          <w:rStyle w:val="Emphasis"/>
          <w:highlight w:val="cyan"/>
        </w:rPr>
        <w:t>shutdowns</w:t>
      </w:r>
      <w:r w:rsidRPr="006F5FFF">
        <w:rPr>
          <w:sz w:val="16"/>
        </w:rPr>
        <w:t>.</w:t>
      </w:r>
    </w:p>
    <w:p w14:paraId="18494D08" w14:textId="77777777" w:rsidR="00F6129C" w:rsidRPr="006F5FFF" w:rsidRDefault="00F6129C" w:rsidP="00F6129C">
      <w:pPr>
        <w:rPr>
          <w:sz w:val="16"/>
        </w:rPr>
      </w:pPr>
      <w:r w:rsidRPr="006F5FFF">
        <w:rPr>
          <w:u w:val="single"/>
        </w:rPr>
        <w:t xml:space="preserve">It is </w:t>
      </w:r>
      <w:r w:rsidRPr="006F5FFF">
        <w:rPr>
          <w:rStyle w:val="Emphasis"/>
          <w:highlight w:val="cyan"/>
        </w:rPr>
        <w:t>not clear</w:t>
      </w:r>
      <w:r w:rsidRPr="006F5FFF">
        <w:rPr>
          <w:highlight w:val="cyan"/>
          <w:u w:val="single"/>
        </w:rPr>
        <w:t xml:space="preserve"> that Congress appreciates the </w:t>
      </w:r>
      <w:r w:rsidRPr="006F5FFF">
        <w:rPr>
          <w:rStyle w:val="Emphasis"/>
          <w:highlight w:val="cyan"/>
        </w:rPr>
        <w:t>destruction</w:t>
      </w:r>
      <w:r w:rsidRPr="006F5FFF">
        <w:rPr>
          <w:u w:val="single"/>
        </w:rPr>
        <w:t xml:space="preserve"> </w:t>
      </w:r>
      <w:r w:rsidRPr="006F5FFF">
        <w:rPr>
          <w:highlight w:val="cyan"/>
          <w:u w:val="single"/>
        </w:rPr>
        <w:t xml:space="preserve">to America that stems from its inability to produce </w:t>
      </w:r>
      <w:r w:rsidRPr="006F5FFF">
        <w:rPr>
          <w:rStyle w:val="Emphasis"/>
          <w:highlight w:val="cyan"/>
        </w:rPr>
        <w:t>spending agreements</w:t>
      </w:r>
      <w:r w:rsidRPr="006F5FFF">
        <w:rPr>
          <w:sz w:val="16"/>
        </w:rPr>
        <w:t>. Conversations are already ongoing about how best to gain political leverage in the next shutdown in January—</w:t>
      </w:r>
      <w:r w:rsidRPr="006F5FFF">
        <w:rPr>
          <w:u w:val="single"/>
        </w:rPr>
        <w:t>conversations</w:t>
      </w:r>
      <w:r w:rsidRPr="006F5FFF">
        <w:rPr>
          <w:sz w:val="16"/>
        </w:rPr>
        <w:t xml:space="preserve"> that </w:t>
      </w:r>
      <w:r w:rsidRPr="006F5FFF">
        <w:rPr>
          <w:rStyle w:val="Emphasis"/>
        </w:rPr>
        <w:t>blithely ignore</w:t>
      </w:r>
      <w:r w:rsidRPr="006F5FFF">
        <w:rPr>
          <w:u w:val="single"/>
        </w:rPr>
        <w:t xml:space="preserve"> the damage to US national security that such a shutdown would inflict</w:t>
      </w:r>
      <w:r w:rsidRPr="006F5FFF">
        <w:rPr>
          <w:sz w:val="16"/>
        </w:rPr>
        <w:t>.</w:t>
      </w:r>
    </w:p>
    <w:p w14:paraId="4F1CDA83" w14:textId="77777777" w:rsidR="00F6129C" w:rsidRDefault="00F6129C" w:rsidP="00F6129C">
      <w:pPr>
        <w:pStyle w:val="Heading4"/>
      </w:pPr>
      <w:r>
        <w:t xml:space="preserve">That causes </w:t>
      </w:r>
      <w:r w:rsidRPr="00897339">
        <w:rPr>
          <w:u w:val="single"/>
        </w:rPr>
        <w:t>global war</w:t>
      </w:r>
      <w:r>
        <w:t>.</w:t>
      </w:r>
    </w:p>
    <w:p w14:paraId="20F7ACAF" w14:textId="77777777" w:rsidR="00F6129C" w:rsidRDefault="00F6129C" w:rsidP="00F6129C">
      <w:r>
        <w:t xml:space="preserve">Ionut </w:t>
      </w:r>
      <w:r w:rsidRPr="00A82156">
        <w:rPr>
          <w:rStyle w:val="Style13ptBold"/>
        </w:rPr>
        <w:t>Popescu 25</w:t>
      </w:r>
      <w:r>
        <w:t>, January 16; Associate Professor of Political Science at Texas State University; Comparative Strategy, “</w:t>
      </w:r>
      <w:r w:rsidRPr="00F171D8">
        <w:t>Great power competition, offensive realism, and the new debates on US grand strategy</w:t>
      </w:r>
      <w:r>
        <w:t>,” vol. 44</w:t>
      </w:r>
    </w:p>
    <w:p w14:paraId="58A867ED" w14:textId="77777777" w:rsidR="00F6129C" w:rsidRPr="00BE5FA4" w:rsidRDefault="00F6129C" w:rsidP="00F6129C">
      <w:pPr>
        <w:rPr>
          <w:sz w:val="16"/>
        </w:rPr>
      </w:pPr>
      <w:r w:rsidRPr="00BE5FA4">
        <w:rPr>
          <w:rStyle w:val="StyleUnderline"/>
        </w:rPr>
        <w:t xml:space="preserve">Even </w:t>
      </w:r>
      <w:r w:rsidRPr="00FA6FBA">
        <w:rPr>
          <w:rStyle w:val="StyleUnderline"/>
          <w:highlight w:val="cyan"/>
        </w:rPr>
        <w:t>in</w:t>
      </w:r>
      <w:r w:rsidRPr="00BE5FA4">
        <w:rPr>
          <w:rStyle w:val="StyleUnderline"/>
        </w:rPr>
        <w:t xml:space="preserve"> the </w:t>
      </w:r>
      <w:r w:rsidRPr="00FA6FBA">
        <w:rPr>
          <w:rStyle w:val="Emphasis"/>
          <w:highlight w:val="cyan"/>
        </w:rPr>
        <w:t>nuclear age</w:t>
      </w:r>
      <w:r w:rsidRPr="00BE5FA4">
        <w:rPr>
          <w:sz w:val="16"/>
        </w:rPr>
        <w:t xml:space="preserve">, offensive realists largely believe that </w:t>
      </w:r>
      <w:r w:rsidRPr="00FA6FBA">
        <w:rPr>
          <w:rStyle w:val="Emphasis"/>
          <w:highlight w:val="cyan"/>
        </w:rPr>
        <w:t>g</w:t>
      </w:r>
      <w:r w:rsidRPr="00BE5FA4">
        <w:rPr>
          <w:rStyle w:val="StyleUnderline"/>
        </w:rPr>
        <w:t xml:space="preserve">reat </w:t>
      </w:r>
      <w:r w:rsidRPr="00FA6FBA">
        <w:rPr>
          <w:rStyle w:val="Emphasis"/>
          <w:highlight w:val="cyan"/>
        </w:rPr>
        <w:t>p</w:t>
      </w:r>
      <w:r w:rsidRPr="00BE5FA4">
        <w:rPr>
          <w:rStyle w:val="StyleUnderline"/>
        </w:rPr>
        <w:t xml:space="preserve">ower </w:t>
      </w:r>
      <w:r w:rsidRPr="00FA6FBA">
        <w:rPr>
          <w:rStyle w:val="Emphasis"/>
          <w:highlight w:val="cyan"/>
        </w:rPr>
        <w:t>p</w:t>
      </w:r>
      <w:r w:rsidRPr="00BE5FA4">
        <w:rPr>
          <w:rStyle w:val="StyleUnderline"/>
        </w:rPr>
        <w:t>olitics remain</w:t>
      </w:r>
      <w:r w:rsidRPr="00BE5FA4">
        <w:rPr>
          <w:sz w:val="16"/>
        </w:rPr>
        <w:t xml:space="preserve"> highly </w:t>
      </w:r>
      <w:r w:rsidRPr="00BE5FA4">
        <w:rPr>
          <w:rStyle w:val="Emphasis"/>
        </w:rPr>
        <w:t>adversarial</w:t>
      </w:r>
      <w:r w:rsidRPr="00BE5FA4">
        <w:rPr>
          <w:rStyle w:val="StyleUnderline"/>
        </w:rPr>
        <w:t xml:space="preserve"> and </w:t>
      </w:r>
      <w:r w:rsidRPr="00FA6FBA">
        <w:rPr>
          <w:rStyle w:val="StyleUnderline"/>
          <w:highlight w:val="cyan"/>
        </w:rPr>
        <w:t>lead to</w:t>
      </w:r>
      <w:r w:rsidRPr="00BE5FA4">
        <w:rPr>
          <w:sz w:val="16"/>
        </w:rPr>
        <w:t xml:space="preserve"> intense </w:t>
      </w:r>
      <w:r w:rsidRPr="00FA6FBA">
        <w:rPr>
          <w:rStyle w:val="Emphasis"/>
          <w:highlight w:val="cyan"/>
        </w:rPr>
        <w:t>military competition</w:t>
      </w:r>
      <w:r w:rsidRPr="00BE5FA4">
        <w:rPr>
          <w:sz w:val="16"/>
        </w:rPr>
        <w:t xml:space="preserve">, and </w:t>
      </w:r>
      <w:r w:rsidRPr="00BE5FA4">
        <w:rPr>
          <w:rStyle w:val="StyleUnderline"/>
        </w:rPr>
        <w:t xml:space="preserve">the spectrum of </w:t>
      </w:r>
      <w:r w:rsidRPr="00FA6FBA">
        <w:rPr>
          <w:rStyle w:val="Emphasis"/>
          <w:highlight w:val="cyan"/>
        </w:rPr>
        <w:t>war</w:t>
      </w:r>
      <w:r w:rsidRPr="00FA6FBA">
        <w:rPr>
          <w:rStyle w:val="StyleUnderline"/>
          <w:highlight w:val="cyan"/>
        </w:rPr>
        <w:t xml:space="preserve"> is always </w:t>
      </w:r>
      <w:r w:rsidRPr="00FA6FBA">
        <w:rPr>
          <w:rStyle w:val="Emphasis"/>
          <w:highlight w:val="cyan"/>
        </w:rPr>
        <w:t>looming</w:t>
      </w:r>
      <w:r w:rsidRPr="00BE5FA4">
        <w:rPr>
          <w:sz w:val="16"/>
        </w:rPr>
        <w:t xml:space="preserve">. In other words, as Keir Lieber and Daryl Press recently titled their recent book on the topic, </w:t>
      </w:r>
      <w:r w:rsidRPr="00BE5FA4">
        <w:rPr>
          <w:rStyle w:val="StyleUnderline"/>
        </w:rPr>
        <w:t>the</w:t>
      </w:r>
      <w:r w:rsidRPr="00BE5FA4">
        <w:rPr>
          <w:sz w:val="16"/>
        </w:rPr>
        <w:t xml:space="preserve"> so-called “</w:t>
      </w:r>
      <w:r w:rsidRPr="00BE5FA4">
        <w:rPr>
          <w:rStyle w:val="Emphasis"/>
        </w:rPr>
        <w:t>nuclear revolution</w:t>
      </w:r>
      <w:r w:rsidRPr="00BE5FA4">
        <w:rPr>
          <w:sz w:val="16"/>
        </w:rPr>
        <w:t xml:space="preserve">” </w:t>
      </w:r>
      <w:r w:rsidRPr="00BE5FA4">
        <w:rPr>
          <w:rStyle w:val="StyleUnderline"/>
        </w:rPr>
        <w:t>that was supposed to reduce</w:t>
      </w:r>
      <w:r w:rsidRPr="00BE5FA4">
        <w:rPr>
          <w:sz w:val="16"/>
        </w:rPr>
        <w:t xml:space="preserve"> (or even eliminate) </w:t>
      </w:r>
      <w:r w:rsidRPr="00BE5FA4">
        <w:rPr>
          <w:rStyle w:val="StyleUnderline"/>
        </w:rPr>
        <w:t>military conflicts among great powers is a</w:t>
      </w:r>
      <w:r w:rsidRPr="00BE5FA4">
        <w:rPr>
          <w:sz w:val="16"/>
        </w:rPr>
        <w:t xml:space="preserve"> “</w:t>
      </w:r>
      <w:r w:rsidRPr="00BE5FA4">
        <w:rPr>
          <w:rStyle w:val="Emphasis"/>
        </w:rPr>
        <w:t>myth</w:t>
      </w:r>
      <w:r w:rsidRPr="00BE5FA4">
        <w:rPr>
          <w:sz w:val="16"/>
        </w:rPr>
        <w:t xml:space="preserve">.”60 Other skeptics of the nuclear revolution recently reinforced the idea that nuclear weapons do not significantly ameliorate tensions in the GPC era.61 </w:t>
      </w:r>
      <w:r w:rsidRPr="00FA6FBA">
        <w:rPr>
          <w:rStyle w:val="StyleUnderline"/>
          <w:highlight w:val="cyan"/>
        </w:rPr>
        <w:t>Preparing</w:t>
      </w:r>
      <w:r w:rsidRPr="0076364C">
        <w:rPr>
          <w:rStyle w:val="StyleUnderline"/>
        </w:rPr>
        <w:t xml:space="preserve"> for</w:t>
      </w:r>
      <w:r w:rsidRPr="00BE5FA4">
        <w:rPr>
          <w:rStyle w:val="StyleUnderline"/>
        </w:rPr>
        <w:t xml:space="preserve"> </w:t>
      </w:r>
      <w:r w:rsidRPr="009003E7">
        <w:rPr>
          <w:rStyle w:val="Emphasis"/>
        </w:rPr>
        <w:t xml:space="preserve">major power </w:t>
      </w:r>
      <w:r w:rsidRPr="0076364C">
        <w:rPr>
          <w:rStyle w:val="Emphasis"/>
        </w:rPr>
        <w:t>war</w:t>
      </w:r>
      <w:r w:rsidRPr="0076364C">
        <w:rPr>
          <w:rStyle w:val="StyleUnderline"/>
        </w:rPr>
        <w:t xml:space="preserve"> </w:t>
      </w:r>
      <w:r w:rsidRPr="00FA6FBA">
        <w:rPr>
          <w:rStyle w:val="StyleUnderline"/>
          <w:highlight w:val="cyan"/>
        </w:rPr>
        <w:t>through investments in</w:t>
      </w:r>
      <w:r w:rsidRPr="00BE5FA4">
        <w:rPr>
          <w:rStyle w:val="StyleUnderline"/>
        </w:rPr>
        <w:t xml:space="preserve"> </w:t>
      </w:r>
      <w:r w:rsidRPr="009003E7">
        <w:rPr>
          <w:rStyle w:val="Emphasis"/>
        </w:rPr>
        <w:t>high end</w:t>
      </w:r>
      <w:r w:rsidRPr="00BE5FA4">
        <w:rPr>
          <w:rStyle w:val="StyleUnderline"/>
        </w:rPr>
        <w:t xml:space="preserve"> </w:t>
      </w:r>
      <w:r w:rsidRPr="00FA6FBA">
        <w:rPr>
          <w:rStyle w:val="StyleUnderline"/>
          <w:highlight w:val="cyan"/>
        </w:rPr>
        <w:t>conventional</w:t>
      </w:r>
      <w:r w:rsidRPr="00BE5FA4">
        <w:rPr>
          <w:rStyle w:val="StyleUnderline"/>
        </w:rPr>
        <w:t xml:space="preserve"> military </w:t>
      </w:r>
      <w:r w:rsidRPr="00FA6FBA">
        <w:rPr>
          <w:rStyle w:val="StyleUnderline"/>
          <w:highlight w:val="cyan"/>
        </w:rPr>
        <w:t>capabilities</w:t>
      </w:r>
      <w:r w:rsidRPr="00BE5FA4">
        <w:rPr>
          <w:sz w:val="16"/>
        </w:rPr>
        <w:t xml:space="preserve">, therefore, </w:t>
      </w:r>
      <w:r w:rsidRPr="00BE5FA4">
        <w:rPr>
          <w:rStyle w:val="StyleUnderline"/>
        </w:rPr>
        <w:t xml:space="preserve">ought to be a </w:t>
      </w:r>
      <w:r w:rsidRPr="00FA6FBA">
        <w:rPr>
          <w:rStyle w:val="Emphasis"/>
          <w:highlight w:val="cyan"/>
        </w:rPr>
        <w:t>key component</w:t>
      </w:r>
      <w:r w:rsidRPr="00FA6FBA">
        <w:rPr>
          <w:rStyle w:val="StyleUnderline"/>
          <w:highlight w:val="cyan"/>
        </w:rPr>
        <w:t xml:space="preserve"> of defense</w:t>
      </w:r>
      <w:r w:rsidRPr="00BE5FA4">
        <w:rPr>
          <w:rStyle w:val="StyleUnderline"/>
        </w:rPr>
        <w:t xml:space="preserve"> strategy in the </w:t>
      </w:r>
      <w:r w:rsidRPr="009003E7">
        <w:rPr>
          <w:rStyle w:val="Emphasis"/>
        </w:rPr>
        <w:t>GPC era</w:t>
      </w:r>
      <w:r w:rsidRPr="00BE5FA4">
        <w:rPr>
          <w:sz w:val="16"/>
        </w:rPr>
        <w:t>. More specifically, the US together with its local Asian-Pacific allies should pursue a strategy of denial defense, as former Pentagon senior official Elbridge Colby explained at length in his book on this topic.62 The defense of Taiwan in particular represents the greatest military priority for the US military in the short run, as the most likely scenario leading to a war against China.</w:t>
      </w:r>
    </w:p>
    <w:p w14:paraId="4FA7CB55" w14:textId="77777777" w:rsidR="00F6129C" w:rsidRPr="009003E7" w:rsidRDefault="00F6129C" w:rsidP="00F6129C">
      <w:pPr>
        <w:rPr>
          <w:sz w:val="16"/>
        </w:rPr>
      </w:pPr>
      <w:r w:rsidRPr="00BE5FA4">
        <w:rPr>
          <w:sz w:val="16"/>
        </w:rPr>
        <w:t xml:space="preserve">Another assumption of offensive realism is that </w:t>
      </w:r>
      <w:r w:rsidRPr="00BE5FA4">
        <w:rPr>
          <w:rStyle w:val="StyleUnderline"/>
        </w:rPr>
        <w:t xml:space="preserve">great power </w:t>
      </w:r>
      <w:r w:rsidRPr="00FA6FBA">
        <w:rPr>
          <w:rStyle w:val="StyleUnderline"/>
          <w:highlight w:val="cyan"/>
        </w:rPr>
        <w:t>diplomacy</w:t>
      </w:r>
      <w:r w:rsidRPr="00BE5FA4">
        <w:rPr>
          <w:rStyle w:val="StyleUnderline"/>
        </w:rPr>
        <w:t xml:space="preserve"> in the GPC era is bound to be </w:t>
      </w:r>
      <w:r w:rsidRPr="00FA6FBA">
        <w:rPr>
          <w:rStyle w:val="Emphasis"/>
          <w:highlight w:val="cyan"/>
        </w:rPr>
        <w:t>dominated</w:t>
      </w:r>
      <w:r w:rsidRPr="00FA6FBA">
        <w:rPr>
          <w:rStyle w:val="StyleUnderline"/>
          <w:highlight w:val="cyan"/>
        </w:rPr>
        <w:t xml:space="preserve"> by</w:t>
      </w:r>
      <w:r w:rsidRPr="00BE5FA4">
        <w:rPr>
          <w:rStyle w:val="StyleUnderline"/>
        </w:rPr>
        <w:t xml:space="preserve"> competition and </w:t>
      </w:r>
      <w:r w:rsidRPr="00FA6FBA">
        <w:rPr>
          <w:rStyle w:val="Emphasis"/>
          <w:highlight w:val="cyan"/>
        </w:rPr>
        <w:t>conflict</w:t>
      </w:r>
      <w:r w:rsidRPr="00BE5FA4">
        <w:rPr>
          <w:rStyle w:val="StyleUnderline"/>
        </w:rPr>
        <w:t xml:space="preserve"> rather than cooperation</w:t>
      </w:r>
      <w:r w:rsidRPr="00BE5FA4">
        <w:rPr>
          <w:sz w:val="16"/>
        </w:rPr>
        <w:t xml:space="preserve">. In such an environment, </w:t>
      </w:r>
      <w:r w:rsidRPr="00FA6FBA">
        <w:rPr>
          <w:rStyle w:val="Emphasis"/>
          <w:highlight w:val="cyan"/>
        </w:rPr>
        <w:t>zero-sum</w:t>
      </w:r>
      <w:r w:rsidRPr="00FA6FBA">
        <w:rPr>
          <w:rStyle w:val="StyleUnderline"/>
          <w:highlight w:val="cyan"/>
        </w:rPr>
        <w:t xml:space="preserve"> interactions</w:t>
      </w:r>
      <w:r w:rsidRPr="00BE5FA4">
        <w:rPr>
          <w:rStyle w:val="StyleUnderline"/>
        </w:rPr>
        <w:t xml:space="preserve"> among great powers and a focus on </w:t>
      </w:r>
      <w:r w:rsidRPr="009003E7">
        <w:rPr>
          <w:rStyle w:val="Emphasis"/>
        </w:rPr>
        <w:t>relative gains</w:t>
      </w:r>
      <w:r w:rsidRPr="00BE5FA4">
        <w:rPr>
          <w:rStyle w:val="StyleUnderline"/>
        </w:rPr>
        <w:t xml:space="preserve"> </w:t>
      </w:r>
      <w:r w:rsidRPr="00FA6FBA">
        <w:rPr>
          <w:rStyle w:val="StyleUnderline"/>
          <w:highlight w:val="cyan"/>
        </w:rPr>
        <w:t>are common</w:t>
      </w:r>
      <w:r w:rsidRPr="00BE5FA4">
        <w:rPr>
          <w:rStyle w:val="StyleUnderline"/>
        </w:rPr>
        <w:t xml:space="preserve"> patterns of state behavior</w:t>
      </w:r>
      <w:r w:rsidRPr="00BE5FA4">
        <w:rPr>
          <w:sz w:val="16"/>
        </w:rPr>
        <w:t xml:space="preserve">. The </w:t>
      </w:r>
      <w:r w:rsidRPr="00BE5FA4">
        <w:rPr>
          <w:rStyle w:val="StyleUnderline"/>
        </w:rPr>
        <w:t xml:space="preserve">diplomatic strategy of the </w:t>
      </w:r>
      <w:r w:rsidRPr="00FA6FBA">
        <w:rPr>
          <w:rStyle w:val="Emphasis"/>
          <w:highlight w:val="cyan"/>
        </w:rPr>
        <w:t>U</w:t>
      </w:r>
      <w:r w:rsidRPr="00BE5FA4">
        <w:rPr>
          <w:rStyle w:val="StyleUnderline"/>
        </w:rPr>
        <w:t xml:space="preserve">nited </w:t>
      </w:r>
      <w:r w:rsidRPr="00FA6FBA">
        <w:rPr>
          <w:rStyle w:val="Emphasis"/>
          <w:highlight w:val="cyan"/>
        </w:rPr>
        <w:t>S</w:t>
      </w:r>
      <w:r w:rsidRPr="00BE5FA4">
        <w:rPr>
          <w:rStyle w:val="StyleUnderline"/>
        </w:rPr>
        <w:t xml:space="preserve">tates </w:t>
      </w:r>
      <w:r w:rsidRPr="00FA6FBA">
        <w:rPr>
          <w:rStyle w:val="StyleUnderline"/>
          <w:highlight w:val="cyan"/>
        </w:rPr>
        <w:t>should</w:t>
      </w:r>
      <w:r w:rsidRPr="00BE5FA4">
        <w:rPr>
          <w:rStyle w:val="StyleUnderline"/>
        </w:rPr>
        <w:t xml:space="preserve"> be mostly </w:t>
      </w:r>
      <w:r w:rsidRPr="009003E7">
        <w:rPr>
          <w:rStyle w:val="Emphasis"/>
        </w:rPr>
        <w:t>focus</w:t>
      </w:r>
      <w:r w:rsidRPr="009003E7">
        <w:rPr>
          <w:rStyle w:val="StyleUnderline"/>
        </w:rPr>
        <w:t>ed</w:t>
      </w:r>
      <w:r w:rsidRPr="00BE5FA4">
        <w:rPr>
          <w:rStyle w:val="StyleUnderline"/>
        </w:rPr>
        <w:t xml:space="preserve"> on </w:t>
      </w:r>
      <w:r w:rsidRPr="00FA6FBA">
        <w:rPr>
          <w:rStyle w:val="Emphasis"/>
          <w:highlight w:val="cyan"/>
        </w:rPr>
        <w:t>contain</w:t>
      </w:r>
      <w:r w:rsidRPr="009003E7">
        <w:rPr>
          <w:rStyle w:val="StyleUnderline"/>
        </w:rPr>
        <w:t xml:space="preserve">ing </w:t>
      </w:r>
      <w:r w:rsidRPr="00FA6FBA">
        <w:rPr>
          <w:rStyle w:val="Emphasis"/>
          <w:highlight w:val="cyan"/>
        </w:rPr>
        <w:t>China</w:t>
      </w:r>
      <w:r w:rsidRPr="00BE5FA4">
        <w:rPr>
          <w:sz w:val="16"/>
        </w:rPr>
        <w:t xml:space="preserve">’s increasing influence in international organizations, as well as on providing support for US allies and partners in Asia and elsewhere who are currently courted, bribed, or even coerced by Beijing to join its own sphere of influence. Instead of a global liberal rule-based order establishing the parameters for international governance, there will be multiple realist regional orders setting out the terms for cooperation, competition, or conflict in the  GPC era.63 </w:t>
      </w:r>
      <w:r w:rsidRPr="009003E7">
        <w:rPr>
          <w:sz w:val="16"/>
        </w:rPr>
        <w:t xml:space="preserve">The balance-of-power, rather than liberal norms and ideas, will be the deciding factor influencing the shape of international organizations, trade regimes, or technological standards. </w:t>
      </w:r>
    </w:p>
    <w:p w14:paraId="73306CB8" w14:textId="77777777" w:rsidR="00F6129C" w:rsidRPr="00BE5FA4" w:rsidRDefault="00F6129C" w:rsidP="00F6129C">
      <w:pPr>
        <w:rPr>
          <w:sz w:val="16"/>
        </w:rPr>
      </w:pPr>
      <w:r w:rsidRPr="00BE5FA4">
        <w:rPr>
          <w:sz w:val="16"/>
        </w:rPr>
        <w:t xml:space="preserve">In contrast with the liberal and conservative ideas-based paradigms, an </w:t>
      </w:r>
      <w:r w:rsidRPr="00FA6FBA">
        <w:rPr>
          <w:rStyle w:val="Emphasis"/>
          <w:highlight w:val="cyan"/>
        </w:rPr>
        <w:t>offensive realist</w:t>
      </w:r>
      <w:r w:rsidRPr="00BE5FA4">
        <w:rPr>
          <w:rStyle w:val="StyleUnderline"/>
        </w:rPr>
        <w:t xml:space="preserve"> strategy assumes </w:t>
      </w:r>
      <w:r w:rsidRPr="00FA6FBA">
        <w:rPr>
          <w:rStyle w:val="StyleUnderline"/>
          <w:highlight w:val="cyan"/>
        </w:rPr>
        <w:t xml:space="preserve">great powers strive for </w:t>
      </w:r>
      <w:r w:rsidRPr="00FA6FBA">
        <w:rPr>
          <w:rStyle w:val="Emphasis"/>
          <w:highlight w:val="cyan"/>
        </w:rPr>
        <w:t>hegemony</w:t>
      </w:r>
      <w:r w:rsidRPr="00BE5FA4">
        <w:rPr>
          <w:rStyle w:val="StyleUnderline"/>
        </w:rPr>
        <w:t xml:space="preserve"> and act aggressively when it </w:t>
      </w:r>
      <w:r w:rsidRPr="009003E7">
        <w:rPr>
          <w:rStyle w:val="Emphasis"/>
        </w:rPr>
        <w:t>suits</w:t>
      </w:r>
      <w:r w:rsidRPr="00BE5FA4">
        <w:rPr>
          <w:rStyle w:val="StyleUnderline"/>
        </w:rPr>
        <w:t xml:space="preserve"> their interest almost </w:t>
      </w:r>
      <w:r w:rsidRPr="009003E7">
        <w:rPr>
          <w:rStyle w:val="Emphasis"/>
        </w:rPr>
        <w:t>regardless</w:t>
      </w:r>
      <w:r w:rsidRPr="00BE5FA4">
        <w:rPr>
          <w:rStyle w:val="StyleUnderline"/>
        </w:rPr>
        <w:t xml:space="preserve"> of their domestic politics or ideology</w:t>
      </w:r>
      <w:r w:rsidRPr="00BE5FA4">
        <w:rPr>
          <w:sz w:val="16"/>
        </w:rPr>
        <w:t xml:space="preserve">. In today’s world, the </w:t>
      </w:r>
      <w:r w:rsidRPr="00FA6FBA">
        <w:rPr>
          <w:rStyle w:val="Emphasis"/>
          <w:highlight w:val="cyan"/>
        </w:rPr>
        <w:t>revisionist ambitions</w:t>
      </w:r>
      <w:r w:rsidRPr="00FA6FBA">
        <w:rPr>
          <w:rStyle w:val="StyleUnderline"/>
          <w:highlight w:val="cyan"/>
        </w:rPr>
        <w:t xml:space="preserve"> of Beijing and Moscow</w:t>
      </w:r>
      <w:r w:rsidRPr="00BE5FA4">
        <w:rPr>
          <w:rStyle w:val="StyleUnderline"/>
        </w:rPr>
        <w:t xml:space="preserve"> are </w:t>
      </w:r>
      <w:r w:rsidRPr="009003E7">
        <w:rPr>
          <w:rStyle w:val="Emphasis"/>
        </w:rPr>
        <w:t>not</w:t>
      </w:r>
      <w:r w:rsidRPr="00BE5FA4">
        <w:rPr>
          <w:rStyle w:val="StyleUnderline"/>
        </w:rPr>
        <w:t xml:space="preserve"> </w:t>
      </w:r>
      <w:r w:rsidRPr="00FA6FBA">
        <w:rPr>
          <w:rStyle w:val="StyleUnderline"/>
          <w:highlight w:val="cyan"/>
        </w:rPr>
        <w:t>driven</w:t>
      </w:r>
      <w:r w:rsidRPr="00BE5FA4">
        <w:rPr>
          <w:rStyle w:val="StyleUnderline"/>
        </w:rPr>
        <w:t xml:space="preserve"> primarily </w:t>
      </w:r>
      <w:r w:rsidRPr="00FA6FBA">
        <w:rPr>
          <w:rStyle w:val="StyleUnderline"/>
          <w:highlight w:val="cyan"/>
        </w:rPr>
        <w:t>by</w:t>
      </w:r>
      <w:r w:rsidRPr="00BE5FA4">
        <w:rPr>
          <w:rStyle w:val="StyleUnderline"/>
        </w:rPr>
        <w:t xml:space="preserve"> their authoritarian </w:t>
      </w:r>
      <w:r w:rsidRPr="009003E7">
        <w:rPr>
          <w:rStyle w:val="Emphasis"/>
        </w:rPr>
        <w:t>leaders</w:t>
      </w:r>
      <w:r w:rsidRPr="00BE5FA4">
        <w:rPr>
          <w:rStyle w:val="StyleUnderline"/>
        </w:rPr>
        <w:t xml:space="preserve">, but rather by </w:t>
      </w:r>
      <w:r w:rsidRPr="00FA6FBA">
        <w:rPr>
          <w:rStyle w:val="Emphasis"/>
          <w:highlight w:val="cyan"/>
        </w:rPr>
        <w:t>geopolitical</w:t>
      </w:r>
      <w:r w:rsidRPr="00BE5FA4">
        <w:rPr>
          <w:rStyle w:val="StyleUnderline"/>
        </w:rPr>
        <w:t xml:space="preserve"> systemic </w:t>
      </w:r>
      <w:r w:rsidRPr="00FA6FBA">
        <w:rPr>
          <w:rStyle w:val="StyleUnderline"/>
          <w:highlight w:val="cyan"/>
        </w:rPr>
        <w:t>imperatives</w:t>
      </w:r>
      <w:r w:rsidRPr="00BE5FA4">
        <w:rPr>
          <w:rStyle w:val="StyleUnderline"/>
        </w:rPr>
        <w:t xml:space="preserve"> that would </w:t>
      </w:r>
      <w:r w:rsidRPr="009003E7">
        <w:rPr>
          <w:rStyle w:val="Emphasis"/>
        </w:rPr>
        <w:t>push</w:t>
      </w:r>
      <w:r w:rsidRPr="00BE5FA4">
        <w:rPr>
          <w:rStyle w:val="StyleUnderline"/>
        </w:rPr>
        <w:t xml:space="preserve"> them in an aggressive direction </w:t>
      </w:r>
      <w:r w:rsidRPr="009003E7">
        <w:rPr>
          <w:rStyle w:val="Emphasis"/>
        </w:rPr>
        <w:t>even if</w:t>
      </w:r>
      <w:r w:rsidRPr="00BE5FA4">
        <w:rPr>
          <w:rStyle w:val="StyleUnderline"/>
        </w:rPr>
        <w:t xml:space="preserve"> they were ruled by more democratic leaders</w:t>
      </w:r>
      <w:r w:rsidRPr="00BE5FA4">
        <w:rPr>
          <w:sz w:val="16"/>
        </w:rPr>
        <w:t xml:space="preserve">. Conversely, balance of power considerations rather than democratic or ideological compatibility should drive America’s anti-China coalition-building efforts to contain Beijing’s regional hegemonic ambitions. Not only should less-than-perfectly liberal democratic non-Western allies like India, Vietnam, and the Philippines be part of the US balancing coalition, but Washington should also be prepared to accept that democratic allies like Germany have their own realist and economic reasons to avoid joining the US in its anti-Beijing policies.64 Therefore, the US should significantly reconsider the role of democracy promotion and the attempts to export of liberal values abroad. In the age of GPC, such efforts to divide the world into “democratic” and “authoritarian” camps are not only unhelpful in terms of understanding the actions and allegiances of other powers, but rather counterproductive because they needlessly alienate many strategically important but traditionalist countries who don’t necessarily share the US State Department’s most recent avant-garde positions on human rights. </w:t>
      </w:r>
    </w:p>
    <w:p w14:paraId="23C7BDD1" w14:textId="77777777" w:rsidR="00F6129C" w:rsidRPr="00BE5FA4" w:rsidRDefault="00F6129C" w:rsidP="00F6129C">
      <w:pPr>
        <w:rPr>
          <w:sz w:val="16"/>
        </w:rPr>
      </w:pPr>
      <w:r w:rsidRPr="00BE5FA4">
        <w:rPr>
          <w:sz w:val="16"/>
        </w:rPr>
        <w:t xml:space="preserve">In the realm of economics, an offensive realist approach expects that international trade treaties along with foreign direct investment strategies are being driven by mercantilist/strategic considerations as opposed to liberal market-based ones. The theoretical foundation for this understanding of trade relations goes back to Joseph Grieco’s seminal article “Anarchy and the Limits of Cooperation.” In showing how realists emphasize the role of relative gains as opposed to absolute gains as the primary drivers of great power interactions, Grieco laid the foundation for understanding how the international system has been and continues to remain anarchic, competitive and conflictual, contrary to what liberal internationalists contend.65 Rather than being driven almost exclusively by economic efficiency and free market consideration, deci sions on global supply chains, advanced technologies like microchip manufacturing, Artificial Intelligence, or 5 G telecommunication infrastructure are heavily influenced by political and strategic considerations. An offensive realist grand strategy therefore regards nationalist/protectionist policies as more conducive to the advancement of national security goals, in what the financial historian Niall Ferguson calls the new kind of “techno-economic war” against China.66  </w:t>
      </w:r>
    </w:p>
    <w:p w14:paraId="40C9AEDA" w14:textId="77777777" w:rsidR="00F6129C" w:rsidRPr="00BE5FA4" w:rsidRDefault="00F6129C" w:rsidP="00F6129C">
      <w:pPr>
        <w:rPr>
          <w:sz w:val="16"/>
        </w:rPr>
      </w:pPr>
      <w:r w:rsidRPr="00BE5FA4">
        <w:rPr>
          <w:sz w:val="16"/>
        </w:rPr>
        <w:t xml:space="preserve">Just like China is trying to secure access around the world to key rare earth minerals, the US together with its Western allies and partners should pay much closer attention to “supply chain resilience,” the new post COVID-era buzzword capturing the need to avoid depending on an adversary for key inputs. As Dan Drezner summarized the traditional realist policy preferences on foreign economic policy long ago, these views are characterized by “emphasis on relative gains, suspicion of economic interdependence leading to vulnerability, and hostility to foreign ownership of strategic assets.”67 The main goals therefore are the protection of strategically and economically  important domestic US industries in the face intense (and often illegal) competition from other great powers such as China. The offensive realist position on international trade is not inherently protectionist or nationalist, but during times of intense great power competition these concerns take precedence over pure economic efficiency. Adopting counter-measures and using tariff barriers to forestall such behavior and attempt to maintain relative technological superiority over a potential challenger is the kind of realist economic strategy that even classically liberal great powers had to use from time to time. As no less of a proponent of free markets than Adam Smith recognized as he defended Britain’s decidedly protectionist Navigation Acts, “defense is of much more importance than opulence.”68 Therefore, government intervention in the workings of the free market in the form of trade restrictions or even industrial policy is justified if it serves a geopolitical goal even if it leads to less efficient economic outcomes. </w:t>
      </w:r>
    </w:p>
    <w:p w14:paraId="1445B651" w14:textId="77777777" w:rsidR="00F6129C" w:rsidRPr="00BE5FA4" w:rsidRDefault="00F6129C" w:rsidP="00F6129C">
      <w:pPr>
        <w:rPr>
          <w:sz w:val="16"/>
        </w:rPr>
      </w:pPr>
      <w:r w:rsidRPr="00A749EE">
        <w:rPr>
          <w:rStyle w:val="StyleUnderline"/>
        </w:rPr>
        <w:t xml:space="preserve">Time to </w:t>
      </w:r>
      <w:r w:rsidRPr="009003E7">
        <w:rPr>
          <w:rStyle w:val="Emphasis"/>
        </w:rPr>
        <w:t>adapt</w:t>
      </w:r>
      <w:r w:rsidRPr="00A749EE">
        <w:rPr>
          <w:rStyle w:val="StyleUnderline"/>
        </w:rPr>
        <w:t xml:space="preserve"> to an</w:t>
      </w:r>
      <w:r w:rsidRPr="00BE5FA4">
        <w:rPr>
          <w:sz w:val="16"/>
        </w:rPr>
        <w:t xml:space="preserve"> (</w:t>
      </w:r>
      <w:r w:rsidRPr="00A749EE">
        <w:rPr>
          <w:rStyle w:val="StyleUnderline"/>
        </w:rPr>
        <w:t>offensive</w:t>
      </w:r>
      <w:r w:rsidRPr="00BE5FA4">
        <w:rPr>
          <w:sz w:val="16"/>
        </w:rPr>
        <w:t xml:space="preserve">) </w:t>
      </w:r>
      <w:r w:rsidRPr="00A749EE">
        <w:rPr>
          <w:rStyle w:val="StyleUnderline"/>
        </w:rPr>
        <w:t>realist world</w:t>
      </w:r>
      <w:r w:rsidRPr="00BE5FA4">
        <w:rPr>
          <w:sz w:val="16"/>
        </w:rPr>
        <w:t xml:space="preserve"> </w:t>
      </w:r>
    </w:p>
    <w:p w14:paraId="51700217" w14:textId="77777777" w:rsidR="00F6129C" w:rsidRPr="00BE5FA4" w:rsidRDefault="00F6129C" w:rsidP="00F6129C">
      <w:pPr>
        <w:rPr>
          <w:sz w:val="16"/>
        </w:rPr>
      </w:pPr>
      <w:r w:rsidRPr="00BE5FA4">
        <w:rPr>
          <w:sz w:val="16"/>
        </w:rPr>
        <w:t xml:space="preserve">The most powerful argument in favor of adopting an offensive realist grand strategy is that America’s rivals in </w:t>
      </w:r>
      <w:r w:rsidRPr="009003E7">
        <w:rPr>
          <w:rStyle w:val="Emphasis"/>
        </w:rPr>
        <w:t>Beijing</w:t>
      </w:r>
      <w:r w:rsidRPr="00A749EE">
        <w:rPr>
          <w:rStyle w:val="StyleUnderline"/>
        </w:rPr>
        <w:t xml:space="preserve"> and </w:t>
      </w:r>
      <w:r w:rsidRPr="009003E7">
        <w:rPr>
          <w:rStyle w:val="Emphasis"/>
        </w:rPr>
        <w:t>Moscow</w:t>
      </w:r>
      <w:r w:rsidRPr="00BE5FA4">
        <w:rPr>
          <w:sz w:val="16"/>
        </w:rPr>
        <w:t xml:space="preserve"> already </w:t>
      </w:r>
      <w:r w:rsidRPr="00A749EE">
        <w:rPr>
          <w:rStyle w:val="StyleUnderline"/>
        </w:rPr>
        <w:t>act</w:t>
      </w:r>
      <w:r w:rsidRPr="00BE5FA4">
        <w:rPr>
          <w:sz w:val="16"/>
        </w:rPr>
        <w:t xml:space="preserve"> more </w:t>
      </w:r>
      <w:r w:rsidRPr="00A749EE">
        <w:rPr>
          <w:rStyle w:val="StyleUnderline"/>
        </w:rPr>
        <w:t xml:space="preserve">in line with the </w:t>
      </w:r>
      <w:r w:rsidRPr="009003E7">
        <w:rPr>
          <w:rStyle w:val="Emphasis"/>
        </w:rPr>
        <w:t>theoretical predictions</w:t>
      </w:r>
      <w:r w:rsidRPr="00A749EE">
        <w:rPr>
          <w:rStyle w:val="StyleUnderline"/>
        </w:rPr>
        <w:t xml:space="preserve"> of this paradigm</w:t>
      </w:r>
      <w:r w:rsidRPr="00BE5FA4">
        <w:rPr>
          <w:sz w:val="16"/>
        </w:rPr>
        <w:t xml:space="preserve"> than those of any of the other theories.69 Therefore, </w:t>
      </w:r>
      <w:r w:rsidRPr="00FA6FBA">
        <w:rPr>
          <w:rStyle w:val="StyleUnderline"/>
          <w:highlight w:val="cyan"/>
        </w:rPr>
        <w:t xml:space="preserve">Washington </w:t>
      </w:r>
      <w:r w:rsidRPr="00FA6FBA">
        <w:rPr>
          <w:rStyle w:val="Emphasis"/>
          <w:highlight w:val="cyan"/>
        </w:rPr>
        <w:t>needs</w:t>
      </w:r>
      <w:r w:rsidRPr="00FA6FBA">
        <w:rPr>
          <w:rStyle w:val="StyleUnderline"/>
          <w:highlight w:val="cyan"/>
        </w:rPr>
        <w:t xml:space="preserve"> to adapt</w:t>
      </w:r>
      <w:r w:rsidRPr="00F171D8">
        <w:rPr>
          <w:rStyle w:val="StyleUnderline"/>
        </w:rPr>
        <w:t xml:space="preserve"> to these </w:t>
      </w:r>
      <w:r w:rsidRPr="009003E7">
        <w:rPr>
          <w:rStyle w:val="Emphasis"/>
        </w:rPr>
        <w:t>structural imperatives</w:t>
      </w:r>
      <w:r w:rsidRPr="00F171D8">
        <w:rPr>
          <w:rStyle w:val="StyleUnderline"/>
        </w:rPr>
        <w:t xml:space="preserve"> </w:t>
      </w:r>
      <w:r w:rsidRPr="00FA6FBA">
        <w:rPr>
          <w:rStyle w:val="StyleUnderline"/>
          <w:highlight w:val="cyan"/>
        </w:rPr>
        <w:t xml:space="preserve">or face </w:t>
      </w:r>
      <w:r w:rsidRPr="00FA6FBA">
        <w:rPr>
          <w:rStyle w:val="Emphasis"/>
          <w:highlight w:val="cyan"/>
        </w:rPr>
        <w:t>grave</w:t>
      </w:r>
      <w:r w:rsidRPr="00F171D8">
        <w:rPr>
          <w:rStyle w:val="StyleUnderline"/>
        </w:rPr>
        <w:t xml:space="preserve"> strategic </w:t>
      </w:r>
      <w:r w:rsidRPr="00FA6FBA">
        <w:rPr>
          <w:rStyle w:val="StyleUnderline"/>
          <w:highlight w:val="cyan"/>
        </w:rPr>
        <w:t>threats to</w:t>
      </w:r>
      <w:r w:rsidRPr="00BE5FA4">
        <w:rPr>
          <w:sz w:val="16"/>
        </w:rPr>
        <w:t xml:space="preserve"> its geopolitical interests abroad, as well as to </w:t>
      </w:r>
      <w:r w:rsidRPr="00F171D8">
        <w:rPr>
          <w:rStyle w:val="StyleUnderline"/>
        </w:rPr>
        <w:t xml:space="preserve">its </w:t>
      </w:r>
      <w:r w:rsidRPr="009003E7">
        <w:rPr>
          <w:rStyle w:val="Emphasis"/>
        </w:rPr>
        <w:t xml:space="preserve">national </w:t>
      </w:r>
      <w:r w:rsidRPr="00FA6FBA">
        <w:rPr>
          <w:rStyle w:val="Emphasis"/>
          <w:highlight w:val="cyan"/>
        </w:rPr>
        <w:t>security</w:t>
      </w:r>
      <w:r w:rsidRPr="00F171D8">
        <w:rPr>
          <w:rStyle w:val="StyleUnderline"/>
        </w:rPr>
        <w:t xml:space="preserve"> and</w:t>
      </w:r>
      <w:r w:rsidRPr="00BE5FA4">
        <w:rPr>
          <w:sz w:val="16"/>
        </w:rPr>
        <w:t xml:space="preserve"> economic </w:t>
      </w:r>
      <w:r w:rsidRPr="00F171D8">
        <w:rPr>
          <w:rStyle w:val="StyleUnderline"/>
        </w:rPr>
        <w:t>prosperity</w:t>
      </w:r>
      <w:r w:rsidRPr="00BE5FA4">
        <w:rPr>
          <w:sz w:val="16"/>
        </w:rPr>
        <w:t xml:space="preserve"> at home.70 Over the past decade, two geopolitical trends have </w:t>
      </w:r>
      <w:r w:rsidRPr="009003E7">
        <w:rPr>
          <w:sz w:val="16"/>
        </w:rPr>
        <w:t xml:space="preserve">emerged. First, China is on a quest for regional and eventually global hegemony. Second, Russia’s actions are destabilizing European security, the global economy, and syphoning US resources away from the Asia-Pacific theater. Consequently, both as a permissive condition but also as a reinforcing consequence of these two developments, the international system moved toward an era of multipolarity and intense great power competition. This section briefly </w:t>
      </w:r>
      <w:r w:rsidRPr="00BE5FA4">
        <w:rPr>
          <w:sz w:val="16"/>
        </w:rPr>
        <w:t xml:space="preserve">shows how </w:t>
      </w:r>
      <w:r w:rsidRPr="00FA6FBA">
        <w:rPr>
          <w:rStyle w:val="StyleUnderline"/>
          <w:highlight w:val="cyan"/>
        </w:rPr>
        <w:t>China and Russia</w:t>
      </w:r>
      <w:r w:rsidRPr="00F171D8">
        <w:rPr>
          <w:rStyle w:val="StyleUnderline"/>
        </w:rPr>
        <w:t xml:space="preserve">’s </w:t>
      </w:r>
      <w:r w:rsidRPr="00D35E39">
        <w:rPr>
          <w:rStyle w:val="StyleUnderline"/>
        </w:rPr>
        <w:t xml:space="preserve">actions </w:t>
      </w:r>
      <w:r w:rsidRPr="00FA6FBA">
        <w:rPr>
          <w:rStyle w:val="Emphasis"/>
          <w:highlight w:val="cyan"/>
        </w:rPr>
        <w:t>match o</w:t>
      </w:r>
      <w:r w:rsidRPr="00D35E39">
        <w:rPr>
          <w:rStyle w:val="StyleUnderline"/>
        </w:rPr>
        <w:t xml:space="preserve">ffensive </w:t>
      </w:r>
      <w:r w:rsidRPr="00FA6FBA">
        <w:rPr>
          <w:rStyle w:val="Emphasis"/>
          <w:highlight w:val="cyan"/>
        </w:rPr>
        <w:t>r</w:t>
      </w:r>
      <w:r w:rsidRPr="00D35E39">
        <w:rPr>
          <w:rStyle w:val="StyleUnderline"/>
        </w:rPr>
        <w:t xml:space="preserve">ealist </w:t>
      </w:r>
      <w:r w:rsidRPr="00FA6FBA">
        <w:rPr>
          <w:rStyle w:val="StyleUnderline"/>
          <w:highlight w:val="cyan"/>
        </w:rPr>
        <w:t>predictions</w:t>
      </w:r>
      <w:r w:rsidRPr="00BE5FA4">
        <w:rPr>
          <w:sz w:val="16"/>
        </w:rPr>
        <w:t>, and how Washington’s grand strategic adaptation to these geopolitical challenges has been inadequate so far because it is guided by a mix of liberal and conservative internationalist policy solutions, instead of offensive realist ones.</w:t>
      </w:r>
    </w:p>
    <w:p w14:paraId="510CFCD4" w14:textId="77777777" w:rsidR="00F6129C" w:rsidRPr="0076364C" w:rsidRDefault="00F6129C" w:rsidP="00F6129C">
      <w:pPr>
        <w:rPr>
          <w:sz w:val="16"/>
        </w:rPr>
      </w:pPr>
      <w:r w:rsidRPr="00FA6FBA">
        <w:rPr>
          <w:rStyle w:val="StyleUnderline"/>
          <w:highlight w:val="cyan"/>
        </w:rPr>
        <w:t>As</w:t>
      </w:r>
      <w:r w:rsidRPr="00F171D8">
        <w:rPr>
          <w:rStyle w:val="StyleUnderline"/>
        </w:rPr>
        <w:t xml:space="preserve"> a great </w:t>
      </w:r>
      <w:r w:rsidRPr="00FA6FBA">
        <w:rPr>
          <w:rStyle w:val="StyleUnderline"/>
          <w:highlight w:val="cyan"/>
        </w:rPr>
        <w:t>power</w:t>
      </w:r>
      <w:r w:rsidRPr="00F171D8">
        <w:rPr>
          <w:rStyle w:val="StyleUnderline"/>
        </w:rPr>
        <w:t>’s economy</w:t>
      </w:r>
      <w:r w:rsidRPr="00BE5FA4">
        <w:rPr>
          <w:sz w:val="16"/>
        </w:rPr>
        <w:t xml:space="preserve"> and technological sophistication </w:t>
      </w:r>
      <w:r w:rsidRPr="00FA6FBA">
        <w:rPr>
          <w:rStyle w:val="Emphasis"/>
          <w:highlight w:val="cyan"/>
        </w:rPr>
        <w:t>increases</w:t>
      </w:r>
      <w:r w:rsidRPr="00BE5FA4">
        <w:rPr>
          <w:sz w:val="16"/>
        </w:rPr>
        <w:t xml:space="preserve"> significantly </w:t>
      </w:r>
      <w:r w:rsidRPr="00F171D8">
        <w:rPr>
          <w:rStyle w:val="StyleUnderline"/>
        </w:rPr>
        <w:t>relative to its neighbors</w:t>
      </w:r>
      <w:r w:rsidRPr="00BE5FA4">
        <w:rPr>
          <w:sz w:val="16"/>
        </w:rPr>
        <w:t xml:space="preserve">, and other distant rivals, </w:t>
      </w:r>
      <w:r w:rsidRPr="00FA6FBA">
        <w:rPr>
          <w:rStyle w:val="Emphasis"/>
          <w:highlight w:val="cyan"/>
        </w:rPr>
        <w:t>o</w:t>
      </w:r>
      <w:r w:rsidRPr="00F171D8">
        <w:rPr>
          <w:rStyle w:val="StyleUnderline"/>
        </w:rPr>
        <w:t xml:space="preserve">ffensive </w:t>
      </w:r>
      <w:r w:rsidRPr="00FA6FBA">
        <w:rPr>
          <w:rStyle w:val="Emphasis"/>
          <w:highlight w:val="cyan"/>
        </w:rPr>
        <w:t>r</w:t>
      </w:r>
      <w:r w:rsidRPr="00F171D8">
        <w:rPr>
          <w:rStyle w:val="StyleUnderline"/>
        </w:rPr>
        <w:t xml:space="preserve">ealism </w:t>
      </w:r>
      <w:r w:rsidRPr="00FA6FBA">
        <w:rPr>
          <w:rStyle w:val="Emphasis"/>
          <w:highlight w:val="cyan"/>
        </w:rPr>
        <w:t>expects</w:t>
      </w:r>
      <w:r w:rsidRPr="00F171D8">
        <w:rPr>
          <w:rStyle w:val="StyleUnderline"/>
        </w:rPr>
        <w:t xml:space="preserve"> the leaders</w:t>
      </w:r>
      <w:r w:rsidRPr="00BE5FA4">
        <w:rPr>
          <w:sz w:val="16"/>
        </w:rPr>
        <w:t xml:space="preserve"> of that country </w:t>
      </w:r>
      <w:r w:rsidRPr="00F171D8">
        <w:rPr>
          <w:rStyle w:val="StyleUnderline"/>
        </w:rPr>
        <w:t xml:space="preserve">to engage in a </w:t>
      </w:r>
      <w:r w:rsidRPr="00FA6FBA">
        <w:rPr>
          <w:rStyle w:val="Emphasis"/>
          <w:highlight w:val="cyan"/>
        </w:rPr>
        <w:t>military build-up</w:t>
      </w:r>
      <w:r w:rsidRPr="00F171D8">
        <w:rPr>
          <w:rStyle w:val="StyleUnderline"/>
        </w:rPr>
        <w:t xml:space="preserve"> and launch a quest for </w:t>
      </w:r>
      <w:r w:rsidRPr="009003E7">
        <w:rPr>
          <w:rStyle w:val="Emphasis"/>
        </w:rPr>
        <w:t>regional heg</w:t>
      </w:r>
      <w:r w:rsidRPr="00F171D8">
        <w:rPr>
          <w:rStyle w:val="StyleUnderline"/>
        </w:rPr>
        <w:t>emony first, and</w:t>
      </w:r>
      <w:r w:rsidRPr="00BE5FA4">
        <w:rPr>
          <w:sz w:val="16"/>
        </w:rPr>
        <w:t xml:space="preserve"> even </w:t>
      </w:r>
      <w:r w:rsidRPr="00F171D8">
        <w:rPr>
          <w:rStyle w:val="StyleUnderline"/>
        </w:rPr>
        <w:t xml:space="preserve">challenge for global </w:t>
      </w:r>
      <w:r w:rsidRPr="009003E7">
        <w:rPr>
          <w:rStyle w:val="Emphasis"/>
        </w:rPr>
        <w:t>superpower status</w:t>
      </w:r>
      <w:r w:rsidRPr="00F171D8">
        <w:rPr>
          <w:rStyle w:val="StyleUnderline"/>
        </w:rPr>
        <w:t xml:space="preserve"> later</w:t>
      </w:r>
      <w:r w:rsidRPr="00BE5FA4">
        <w:rPr>
          <w:sz w:val="16"/>
        </w:rPr>
        <w:t xml:space="preserve"> if circumstances allow it. </w:t>
      </w:r>
      <w:r w:rsidRPr="0076364C">
        <w:rPr>
          <w:rStyle w:val="StyleUnderline"/>
        </w:rPr>
        <w:t>This is</w:t>
      </w:r>
      <w:r w:rsidRPr="00BE5FA4">
        <w:rPr>
          <w:sz w:val="16"/>
        </w:rPr>
        <w:t xml:space="preserve"> arguably </w:t>
      </w:r>
      <w:r w:rsidRPr="00FA6FBA">
        <w:rPr>
          <w:rStyle w:val="Emphasis"/>
          <w:highlight w:val="cyan"/>
        </w:rPr>
        <w:t>exactly</w:t>
      </w:r>
      <w:r w:rsidRPr="00FA6FBA">
        <w:rPr>
          <w:rStyle w:val="StyleUnderline"/>
          <w:highlight w:val="cyan"/>
        </w:rPr>
        <w:t xml:space="preserve"> what China</w:t>
      </w:r>
      <w:r w:rsidRPr="00F171D8">
        <w:rPr>
          <w:rStyle w:val="StyleUnderline"/>
        </w:rPr>
        <w:t xml:space="preserve"> has been </w:t>
      </w:r>
      <w:r w:rsidRPr="00FA6FBA">
        <w:rPr>
          <w:rStyle w:val="StyleUnderline"/>
          <w:highlight w:val="cyan"/>
        </w:rPr>
        <w:t>doing</w:t>
      </w:r>
      <w:r w:rsidRPr="0076364C">
        <w:rPr>
          <w:rStyle w:val="StyleUnderline"/>
        </w:rPr>
        <w:t xml:space="preserve"> for at least the </w:t>
      </w:r>
      <w:r w:rsidRPr="0076364C">
        <w:rPr>
          <w:rStyle w:val="Emphasis"/>
        </w:rPr>
        <w:t>past decade</w:t>
      </w:r>
      <w:r w:rsidRPr="00BE5FA4">
        <w:rPr>
          <w:sz w:val="16"/>
        </w:rPr>
        <w:t xml:space="preserve"> under the leadership of President Xi.71 China scholar Sheena Greitens recently documented in Foreign Affairs </w:t>
      </w:r>
      <w:r w:rsidRPr="0076364C">
        <w:rPr>
          <w:sz w:val="16"/>
        </w:rPr>
        <w:t xml:space="preserve">how Xi has been using in his speeches the concept of Quanqiu Anquan Changyi, or the Global Security Initiative </w:t>
      </w:r>
      <w:r w:rsidRPr="00BE5FA4">
        <w:rPr>
          <w:sz w:val="16"/>
        </w:rPr>
        <w:t xml:space="preserve">(GSI), which he framed as “promoting the common security of the world.” She argues </w:t>
      </w:r>
      <w:r w:rsidRPr="00794904">
        <w:rPr>
          <w:sz w:val="16"/>
        </w:rPr>
        <w:t xml:space="preserve">that the initial framework was a “regime security concept codified as grand strategy,” and that now Xi is “applying that framework to foreign </w:t>
      </w:r>
      <w:r w:rsidRPr="0076364C">
        <w:rPr>
          <w:sz w:val="16"/>
        </w:rPr>
        <w:t>policy, attempting to remake regional and global security order to guard against threats to China’s domestic stability and further con solidate the party’s grip on power.”72</w:t>
      </w:r>
    </w:p>
    <w:p w14:paraId="7A4C2E00" w14:textId="77777777" w:rsidR="00F6129C" w:rsidRPr="00BE5FA4" w:rsidRDefault="00F6129C" w:rsidP="00F6129C">
      <w:pPr>
        <w:rPr>
          <w:sz w:val="16"/>
        </w:rPr>
      </w:pPr>
      <w:r w:rsidRPr="0076364C">
        <w:rPr>
          <w:sz w:val="16"/>
        </w:rPr>
        <w:t xml:space="preserve">As Rush Doshi also shows in The Long Game, over the past few decades the Chinese Communist Party went through three stages in its long-term goals of establishing regional hegemony in Asia and eventually displacing the United States as the global hegemon.73 First, from the political shocks of 1989 (the Fall of the Berlin Wall and Tiananmen Square) until the global financial crisis of 2008, the Chinese Communist Party (CCP) worked on chipping away at American power and influence in Asia while focusing on domestic economic growth and mutually beneficial trade/diplomatic rela tions with its neighbors. Second, from 2008 to 2016, Beijing perceived the United States in decline and </w:t>
      </w:r>
      <w:r w:rsidRPr="00BE5FA4">
        <w:rPr>
          <w:sz w:val="16"/>
        </w:rPr>
        <w:t>hence proceeded more boldly in establishing the foundations for China’s rise to regional hegemony in Asia, particularly through more confrontational economic, diplomatic and military means. And third, following what Chinese leaders repeatedly refer to as a project of “great rejuvenation” made possible by worldwide “great changes unseen in a century” (such as COVID and the rise of populist/nation alist forces opposed to the liberal order in the West), Beijing is expanding its regional focus to challenge US hegemony worldwide.</w:t>
      </w:r>
    </w:p>
    <w:p w14:paraId="578D9FCC" w14:textId="77777777" w:rsidR="00F6129C" w:rsidRPr="00BE5FA4" w:rsidRDefault="00F6129C" w:rsidP="00F6129C">
      <w:pPr>
        <w:rPr>
          <w:sz w:val="16"/>
        </w:rPr>
      </w:pPr>
      <w:r w:rsidRPr="00BE5FA4">
        <w:rPr>
          <w:sz w:val="16"/>
        </w:rPr>
        <w:t xml:space="preserve">These strategic plans have been translated into a series of actual strategic moves that confirm China’s ambitious quest for hegemony. First, </w:t>
      </w:r>
      <w:r w:rsidRPr="00F171D8">
        <w:rPr>
          <w:rStyle w:val="StyleUnderline"/>
        </w:rPr>
        <w:t xml:space="preserve">Beijing </w:t>
      </w:r>
      <w:r w:rsidRPr="00FA6FBA">
        <w:rPr>
          <w:rStyle w:val="StyleUnderline"/>
          <w:highlight w:val="cyan"/>
        </w:rPr>
        <w:t>engaged in</w:t>
      </w:r>
      <w:r w:rsidRPr="00F171D8">
        <w:rPr>
          <w:rStyle w:val="StyleUnderline"/>
        </w:rPr>
        <w:t xml:space="preserve"> a </w:t>
      </w:r>
      <w:r w:rsidRPr="00794904">
        <w:rPr>
          <w:rStyle w:val="Emphasis"/>
        </w:rPr>
        <w:t xml:space="preserve">persistent military </w:t>
      </w:r>
      <w:r w:rsidRPr="00FA6FBA">
        <w:rPr>
          <w:rStyle w:val="Emphasis"/>
          <w:highlight w:val="cyan"/>
        </w:rPr>
        <w:t>build-up</w:t>
      </w:r>
      <w:r w:rsidRPr="00F171D8">
        <w:rPr>
          <w:rStyle w:val="StyleUnderline"/>
        </w:rPr>
        <w:t xml:space="preserve"> that now </w:t>
      </w:r>
      <w:r w:rsidRPr="00FA6FBA">
        <w:rPr>
          <w:rStyle w:val="StyleUnderline"/>
          <w:highlight w:val="cyan"/>
        </w:rPr>
        <w:t>allows it to</w:t>
      </w:r>
      <w:r w:rsidRPr="00BE5FA4">
        <w:rPr>
          <w:sz w:val="16"/>
        </w:rPr>
        <w:t xml:space="preserve"> not only </w:t>
      </w:r>
      <w:r w:rsidRPr="00FA6FBA">
        <w:rPr>
          <w:rStyle w:val="Emphasis"/>
          <w:highlight w:val="cyan"/>
        </w:rPr>
        <w:t>deny</w:t>
      </w:r>
      <w:r w:rsidRPr="00FA6FBA">
        <w:rPr>
          <w:rStyle w:val="StyleUnderline"/>
          <w:highlight w:val="cyan"/>
        </w:rPr>
        <w:t xml:space="preserve"> US</w:t>
      </w:r>
      <w:r w:rsidRPr="00F171D8">
        <w:rPr>
          <w:rStyle w:val="StyleUnderline"/>
        </w:rPr>
        <w:t xml:space="preserve"> and its allies</w:t>
      </w:r>
      <w:r w:rsidRPr="00BE5FA4">
        <w:rPr>
          <w:sz w:val="16"/>
        </w:rPr>
        <w:t xml:space="preserve"> their long-held </w:t>
      </w:r>
      <w:r w:rsidRPr="00FA6FBA">
        <w:rPr>
          <w:rStyle w:val="StyleUnderline"/>
          <w:highlight w:val="cyan"/>
        </w:rPr>
        <w:t>military supremacy</w:t>
      </w:r>
      <w:r w:rsidRPr="00F171D8">
        <w:rPr>
          <w:rStyle w:val="StyleUnderline"/>
        </w:rPr>
        <w:t xml:space="preserve"> in East Asia </w:t>
      </w:r>
      <w:r w:rsidRPr="00FA6FBA">
        <w:rPr>
          <w:rStyle w:val="StyleUnderline"/>
          <w:highlight w:val="cyan"/>
        </w:rPr>
        <w:t>by</w:t>
      </w:r>
      <w:r w:rsidRPr="00F171D8">
        <w:rPr>
          <w:rStyle w:val="StyleUnderline"/>
        </w:rPr>
        <w:t xml:space="preserve"> developing</w:t>
      </w:r>
      <w:r w:rsidRPr="00BE5FA4">
        <w:rPr>
          <w:sz w:val="16"/>
        </w:rPr>
        <w:t xml:space="preserve"> advanced </w:t>
      </w:r>
      <w:r w:rsidRPr="00F171D8">
        <w:rPr>
          <w:rStyle w:val="StyleUnderline"/>
        </w:rPr>
        <w:t>missiles and</w:t>
      </w:r>
      <w:r w:rsidRPr="00BE5FA4">
        <w:rPr>
          <w:sz w:val="16"/>
        </w:rPr>
        <w:t xml:space="preserve"> other anti-access/area denial (</w:t>
      </w:r>
      <w:r w:rsidRPr="00FA6FBA">
        <w:rPr>
          <w:rStyle w:val="Emphasis"/>
          <w:highlight w:val="cyan"/>
        </w:rPr>
        <w:t>A2/AD</w:t>
      </w:r>
      <w:r w:rsidRPr="00BE5FA4">
        <w:rPr>
          <w:sz w:val="16"/>
        </w:rPr>
        <w:t xml:space="preserve">) </w:t>
      </w:r>
      <w:r w:rsidRPr="00F171D8">
        <w:rPr>
          <w:rStyle w:val="StyleUnderline"/>
        </w:rPr>
        <w:t xml:space="preserve">capabilities, as well as high end </w:t>
      </w:r>
      <w:r w:rsidRPr="00FA6FBA">
        <w:rPr>
          <w:rStyle w:val="Emphasis"/>
          <w:highlight w:val="cyan"/>
        </w:rPr>
        <w:t>cyber</w:t>
      </w:r>
      <w:r w:rsidRPr="00FA6FBA">
        <w:rPr>
          <w:rStyle w:val="StyleUnderline"/>
          <w:highlight w:val="cyan"/>
        </w:rPr>
        <w:t xml:space="preserve"> and </w:t>
      </w:r>
      <w:r w:rsidRPr="00FA6FBA">
        <w:rPr>
          <w:rStyle w:val="Emphasis"/>
          <w:highlight w:val="cyan"/>
        </w:rPr>
        <w:t>space</w:t>
      </w:r>
      <w:r w:rsidRPr="00FA6FBA">
        <w:rPr>
          <w:rStyle w:val="StyleUnderline"/>
          <w:highlight w:val="cyan"/>
        </w:rPr>
        <w:t xml:space="preserve"> systems</w:t>
      </w:r>
      <w:r w:rsidRPr="00F171D8">
        <w:rPr>
          <w:rStyle w:val="StyleUnderline"/>
        </w:rPr>
        <w:t xml:space="preserve">, but also </w:t>
      </w:r>
      <w:r w:rsidRPr="00FA6FBA">
        <w:rPr>
          <w:rStyle w:val="StyleUnderline"/>
          <w:highlight w:val="cyan"/>
        </w:rPr>
        <w:t>surpass</w:t>
      </w:r>
      <w:r w:rsidRPr="00F171D8">
        <w:rPr>
          <w:rStyle w:val="StyleUnderline"/>
        </w:rPr>
        <w:t xml:space="preserve"> the </w:t>
      </w:r>
      <w:r w:rsidRPr="00FA6FBA">
        <w:rPr>
          <w:rStyle w:val="Emphasis"/>
          <w:highlight w:val="cyan"/>
        </w:rPr>
        <w:t>U</w:t>
      </w:r>
      <w:r w:rsidRPr="00F171D8">
        <w:rPr>
          <w:rStyle w:val="StyleUnderline"/>
        </w:rPr>
        <w:t xml:space="preserve">nited </w:t>
      </w:r>
      <w:r w:rsidRPr="00FA6FBA">
        <w:rPr>
          <w:rStyle w:val="Emphasis"/>
          <w:highlight w:val="cyan"/>
        </w:rPr>
        <w:t>S</w:t>
      </w:r>
      <w:r w:rsidRPr="00F171D8">
        <w:rPr>
          <w:rStyle w:val="StyleUnderline"/>
        </w:rPr>
        <w:t xml:space="preserve">tates </w:t>
      </w:r>
      <w:r w:rsidRPr="00FA6FBA">
        <w:rPr>
          <w:rStyle w:val="StyleUnderline"/>
          <w:highlight w:val="cyan"/>
        </w:rPr>
        <w:t>in</w:t>
      </w:r>
      <w:r w:rsidRPr="00F171D8">
        <w:rPr>
          <w:rStyle w:val="StyleUnderline"/>
        </w:rPr>
        <w:t xml:space="preserve"> the number of </w:t>
      </w:r>
      <w:r w:rsidRPr="00FA6FBA">
        <w:rPr>
          <w:rStyle w:val="Emphasis"/>
          <w:highlight w:val="cyan"/>
        </w:rPr>
        <w:t>ships</w:t>
      </w:r>
      <w:r w:rsidRPr="00794904">
        <w:rPr>
          <w:rStyle w:val="Emphasis"/>
        </w:rPr>
        <w:t xml:space="preserve"> overall</w:t>
      </w:r>
      <w:r w:rsidRPr="00BE5FA4">
        <w:rPr>
          <w:sz w:val="16"/>
        </w:rPr>
        <w:t xml:space="preserve"> (340 for PLAN vs </w:t>
      </w:r>
      <w:r w:rsidRPr="00BE5FA4">
        <w:rPr>
          <w:rFonts w:ascii="Cambria Math" w:hAnsi="Cambria Math" w:cs="Cambria Math"/>
          <w:sz w:val="16"/>
        </w:rPr>
        <w:t>∼</w:t>
      </w:r>
      <w:r w:rsidRPr="00BE5FA4">
        <w:rPr>
          <w:sz w:val="16"/>
        </w:rPr>
        <w:t xml:space="preserve">300 for the USN), </w:t>
      </w:r>
      <w:r w:rsidRPr="00FA6FBA">
        <w:rPr>
          <w:rStyle w:val="StyleUnderline"/>
          <w:highlight w:val="cyan"/>
        </w:rPr>
        <w:t>and</w:t>
      </w:r>
      <w:r w:rsidRPr="00F171D8">
        <w:rPr>
          <w:rStyle w:val="StyleUnderline"/>
        </w:rPr>
        <w:t xml:space="preserve"> most recently even in </w:t>
      </w:r>
      <w:r w:rsidRPr="00FA6FBA">
        <w:rPr>
          <w:rStyle w:val="Emphasis"/>
          <w:highlight w:val="cyan"/>
        </w:rPr>
        <w:t>ICBM</w:t>
      </w:r>
      <w:r w:rsidRPr="00F171D8">
        <w:rPr>
          <w:rStyle w:val="StyleUnderline"/>
        </w:rPr>
        <w:t xml:space="preserve"> launcher</w:t>
      </w:r>
      <w:r w:rsidRPr="00FA6FBA">
        <w:rPr>
          <w:rStyle w:val="Emphasis"/>
          <w:highlight w:val="cyan"/>
        </w:rPr>
        <w:t>s</w:t>
      </w:r>
      <w:r w:rsidRPr="00BE5FA4">
        <w:rPr>
          <w:sz w:val="16"/>
        </w:rPr>
        <w:t xml:space="preserve">, according to senior US military officials.74 Second, </w:t>
      </w:r>
      <w:r w:rsidRPr="00F171D8">
        <w:rPr>
          <w:rStyle w:val="StyleUnderline"/>
        </w:rPr>
        <w:t xml:space="preserve">China’s </w:t>
      </w:r>
      <w:r w:rsidRPr="00FA6FBA">
        <w:rPr>
          <w:rStyle w:val="StyleUnderline"/>
          <w:highlight w:val="cyan"/>
        </w:rPr>
        <w:t>military</w:t>
      </w:r>
      <w:r w:rsidRPr="00F171D8">
        <w:rPr>
          <w:rStyle w:val="StyleUnderline"/>
        </w:rPr>
        <w:t xml:space="preserve"> in recent years </w:t>
      </w:r>
      <w:r w:rsidRPr="00FA6FBA">
        <w:rPr>
          <w:rStyle w:val="StyleUnderline"/>
          <w:highlight w:val="cyan"/>
        </w:rPr>
        <w:t>conducted</w:t>
      </w:r>
      <w:r w:rsidRPr="00F171D8">
        <w:rPr>
          <w:rStyle w:val="StyleUnderline"/>
        </w:rPr>
        <w:t xml:space="preserve"> “‘</w:t>
      </w:r>
      <w:r w:rsidRPr="00794904">
        <w:rPr>
          <w:rStyle w:val="Emphasis"/>
        </w:rPr>
        <w:t>large-scale</w:t>
      </w:r>
      <w:r w:rsidRPr="00F171D8">
        <w:rPr>
          <w:rStyle w:val="StyleUnderline"/>
        </w:rPr>
        <w:t xml:space="preserve"> </w:t>
      </w:r>
      <w:r w:rsidRPr="00FA6FBA">
        <w:rPr>
          <w:rStyle w:val="StyleUnderline"/>
          <w:highlight w:val="cyan"/>
        </w:rPr>
        <w:t>land reclamation</w:t>
      </w:r>
      <w:r w:rsidRPr="00F171D8">
        <w:rPr>
          <w:rStyle w:val="StyleUnderline"/>
        </w:rPr>
        <w:t xml:space="preserve">, </w:t>
      </w:r>
      <w:r w:rsidRPr="00FA6FBA">
        <w:rPr>
          <w:rStyle w:val="StyleUnderline"/>
          <w:highlight w:val="cyan"/>
        </w:rPr>
        <w:t>outpost construction</w:t>
      </w:r>
      <w:r w:rsidRPr="00F171D8">
        <w:rPr>
          <w:rStyle w:val="StyleUnderline"/>
        </w:rPr>
        <w:t xml:space="preserve">, and </w:t>
      </w:r>
      <w:r w:rsidRPr="00FA6FBA">
        <w:rPr>
          <w:rStyle w:val="StyleUnderline"/>
          <w:highlight w:val="cyan"/>
        </w:rPr>
        <w:t>militarization of disputed</w:t>
      </w:r>
      <w:r w:rsidRPr="00F171D8">
        <w:rPr>
          <w:rStyle w:val="StyleUnderline"/>
        </w:rPr>
        <w:t xml:space="preserve"> land </w:t>
      </w:r>
      <w:r w:rsidRPr="00FA6FBA">
        <w:rPr>
          <w:rStyle w:val="StyleUnderline"/>
          <w:highlight w:val="cyan"/>
        </w:rPr>
        <w:t>features</w:t>
      </w:r>
      <w:r w:rsidRPr="00F171D8">
        <w:rPr>
          <w:rStyle w:val="StyleUnderline"/>
        </w:rPr>
        <w:t xml:space="preserve"> in the </w:t>
      </w:r>
      <w:r w:rsidRPr="00FA6FBA">
        <w:rPr>
          <w:rStyle w:val="Emphasis"/>
          <w:highlight w:val="cyan"/>
        </w:rPr>
        <w:t>S</w:t>
      </w:r>
      <w:r w:rsidRPr="00F171D8">
        <w:rPr>
          <w:rStyle w:val="StyleUnderline"/>
        </w:rPr>
        <w:t xml:space="preserve">outh </w:t>
      </w:r>
      <w:r w:rsidRPr="00FA6FBA">
        <w:rPr>
          <w:rStyle w:val="Emphasis"/>
          <w:highlight w:val="cyan"/>
        </w:rPr>
        <w:t>C</w:t>
      </w:r>
      <w:r w:rsidRPr="00F171D8">
        <w:rPr>
          <w:rStyle w:val="StyleUnderline"/>
        </w:rPr>
        <w:t xml:space="preserve">hina </w:t>
      </w:r>
      <w:r w:rsidRPr="00FA6FBA">
        <w:rPr>
          <w:rStyle w:val="Emphasis"/>
          <w:highlight w:val="cyan"/>
        </w:rPr>
        <w:t>S</w:t>
      </w:r>
      <w:r w:rsidRPr="00F171D8">
        <w:rPr>
          <w:rStyle w:val="StyleUnderline"/>
        </w:rPr>
        <w:t>ea</w:t>
      </w:r>
      <w:r w:rsidRPr="00BE5FA4">
        <w:rPr>
          <w:sz w:val="16"/>
        </w:rPr>
        <w:t xml:space="preserve">,” thereby </w:t>
      </w:r>
      <w:r w:rsidRPr="00F171D8">
        <w:rPr>
          <w:rStyle w:val="StyleUnderline"/>
        </w:rPr>
        <w:t>setting the stage for</w:t>
      </w:r>
      <w:r w:rsidRPr="00BE5FA4">
        <w:rPr>
          <w:sz w:val="16"/>
        </w:rPr>
        <w:t xml:space="preserve"> eventually </w:t>
      </w:r>
      <w:r w:rsidRPr="00F171D8">
        <w:rPr>
          <w:rStyle w:val="StyleUnderline"/>
        </w:rPr>
        <w:t>pushing the US Navy out</w:t>
      </w:r>
      <w:r w:rsidRPr="00BE5FA4">
        <w:rPr>
          <w:sz w:val="16"/>
        </w:rPr>
        <w:t xml:space="preserve"> of that key geopolitical passageway of global trade and establishing a de facto regional hegemonic control of the Asia Pacific region.75 And third, </w:t>
      </w:r>
      <w:r w:rsidRPr="00F171D8">
        <w:rPr>
          <w:rStyle w:val="StyleUnderline"/>
        </w:rPr>
        <w:t xml:space="preserve">nothing would </w:t>
      </w:r>
      <w:r w:rsidRPr="00794904">
        <w:rPr>
          <w:rStyle w:val="Emphasis"/>
        </w:rPr>
        <w:t>help</w:t>
      </w:r>
      <w:r w:rsidRPr="00F171D8">
        <w:rPr>
          <w:rStyle w:val="StyleUnderline"/>
        </w:rPr>
        <w:t xml:space="preserve"> China’s quest of military </w:t>
      </w:r>
      <w:r w:rsidRPr="00794904">
        <w:rPr>
          <w:rStyle w:val="Emphasis"/>
        </w:rPr>
        <w:t>regional heg</w:t>
      </w:r>
      <w:r w:rsidRPr="00F171D8">
        <w:rPr>
          <w:rStyle w:val="StyleUnderline"/>
        </w:rPr>
        <w:t xml:space="preserve">emony more than </w:t>
      </w:r>
      <w:r w:rsidRPr="00794904">
        <w:rPr>
          <w:rStyle w:val="Emphasis"/>
        </w:rPr>
        <w:t>taking over Taiwan</w:t>
      </w:r>
      <w:r w:rsidRPr="00BE5FA4">
        <w:rPr>
          <w:sz w:val="16"/>
        </w:rPr>
        <w:t xml:space="preserve">, a vulnerable ally of the United States who is increasingly a target of Xi’s belligerent rhetoric.76 Alarmingly, the Central Intelligence Agency Director William Burns testified that Chinese </w:t>
      </w:r>
      <w:r w:rsidRPr="00F171D8">
        <w:rPr>
          <w:rStyle w:val="StyleUnderline"/>
        </w:rPr>
        <w:t xml:space="preserve">President </w:t>
      </w:r>
      <w:r w:rsidRPr="00FA6FBA">
        <w:rPr>
          <w:rStyle w:val="StyleUnderline"/>
          <w:highlight w:val="cyan"/>
        </w:rPr>
        <w:t>Xi</w:t>
      </w:r>
      <w:r w:rsidRPr="00F171D8">
        <w:rPr>
          <w:rStyle w:val="StyleUnderline"/>
        </w:rPr>
        <w:t xml:space="preserve"> had </w:t>
      </w:r>
      <w:r w:rsidRPr="00FA6FBA">
        <w:rPr>
          <w:rStyle w:val="Emphasis"/>
          <w:highlight w:val="cyan"/>
        </w:rPr>
        <w:t>ordered</w:t>
      </w:r>
      <w:r w:rsidRPr="00F171D8">
        <w:rPr>
          <w:rStyle w:val="StyleUnderline"/>
        </w:rPr>
        <w:t xml:space="preserve"> China’s </w:t>
      </w:r>
      <w:r w:rsidRPr="00FA6FBA">
        <w:rPr>
          <w:rStyle w:val="StyleUnderline"/>
          <w:highlight w:val="cyan"/>
        </w:rPr>
        <w:t>military to</w:t>
      </w:r>
      <w:r w:rsidRPr="00F171D8">
        <w:rPr>
          <w:rStyle w:val="StyleUnderline"/>
        </w:rPr>
        <w:t xml:space="preserve"> be “</w:t>
      </w:r>
      <w:r w:rsidRPr="00FA6FBA">
        <w:rPr>
          <w:rStyle w:val="StyleUnderline"/>
          <w:highlight w:val="cyan"/>
        </w:rPr>
        <w:t>ready</w:t>
      </w:r>
      <w:r w:rsidRPr="00F171D8">
        <w:rPr>
          <w:rStyle w:val="StyleUnderline"/>
        </w:rPr>
        <w:t xml:space="preserve"> by </w:t>
      </w:r>
      <w:r w:rsidRPr="00FA6FBA">
        <w:rPr>
          <w:rStyle w:val="Emphasis"/>
          <w:highlight w:val="cyan"/>
        </w:rPr>
        <w:t>2027</w:t>
      </w:r>
      <w:r w:rsidRPr="00F171D8">
        <w:rPr>
          <w:rStyle w:val="StyleUnderline"/>
        </w:rPr>
        <w:t xml:space="preserve"> to </w:t>
      </w:r>
      <w:r w:rsidRPr="00794904">
        <w:rPr>
          <w:rStyle w:val="StyleUnderline"/>
        </w:rPr>
        <w:t>conduct</w:t>
      </w:r>
      <w:r w:rsidRPr="00F171D8">
        <w:rPr>
          <w:rStyle w:val="StyleUnderline"/>
        </w:rPr>
        <w:t xml:space="preserve"> a </w:t>
      </w:r>
      <w:r w:rsidRPr="00794904">
        <w:rPr>
          <w:rStyle w:val="Emphasis"/>
        </w:rPr>
        <w:t xml:space="preserve">successful </w:t>
      </w:r>
      <w:r w:rsidRPr="00FA6FBA">
        <w:rPr>
          <w:rStyle w:val="Emphasis"/>
          <w:highlight w:val="cyan"/>
        </w:rPr>
        <w:t>invasion</w:t>
      </w:r>
      <w:r w:rsidRPr="00F171D8">
        <w:rPr>
          <w:rStyle w:val="StyleUnderline"/>
        </w:rPr>
        <w:t xml:space="preserve">” </w:t>
      </w:r>
      <w:r w:rsidRPr="00FA6FBA">
        <w:rPr>
          <w:rStyle w:val="StyleUnderline"/>
          <w:highlight w:val="cyan"/>
        </w:rPr>
        <w:t>of Taiwan</w:t>
      </w:r>
      <w:r w:rsidRPr="00BE5FA4">
        <w:rPr>
          <w:sz w:val="16"/>
        </w:rPr>
        <w:t>, a decision which is more and more likely given the echo chamber surrounding the highest levels of the CCP these days.</w:t>
      </w:r>
    </w:p>
    <w:p w14:paraId="6F38413A" w14:textId="77777777" w:rsidR="00F6129C" w:rsidRPr="00BE5FA4" w:rsidRDefault="00F6129C" w:rsidP="00F6129C">
      <w:pPr>
        <w:rPr>
          <w:sz w:val="16"/>
        </w:rPr>
      </w:pPr>
      <w:r w:rsidRPr="00F305F4">
        <w:rPr>
          <w:rStyle w:val="StyleUnderline"/>
        </w:rPr>
        <w:t xml:space="preserve">In </w:t>
      </w:r>
      <w:r w:rsidRPr="00F305F4">
        <w:rPr>
          <w:rStyle w:val="Emphasis"/>
        </w:rPr>
        <w:t>addition</w:t>
      </w:r>
      <w:r w:rsidRPr="00F305F4">
        <w:rPr>
          <w:rStyle w:val="StyleUnderline"/>
        </w:rPr>
        <w:t xml:space="preserve"> to</w:t>
      </w:r>
      <w:r w:rsidRPr="00F305F4">
        <w:rPr>
          <w:sz w:val="16"/>
        </w:rPr>
        <w:t xml:space="preserve"> the </w:t>
      </w:r>
      <w:r w:rsidRPr="00F305F4">
        <w:rPr>
          <w:rStyle w:val="StyleUnderline"/>
        </w:rPr>
        <w:t>military</w:t>
      </w:r>
      <w:r w:rsidRPr="00F305F4">
        <w:rPr>
          <w:sz w:val="16"/>
        </w:rPr>
        <w:t xml:space="preserve"> domain, </w:t>
      </w:r>
      <w:r w:rsidRPr="00F305F4">
        <w:rPr>
          <w:rStyle w:val="StyleUnderline"/>
        </w:rPr>
        <w:t xml:space="preserve">China is </w:t>
      </w:r>
      <w:r w:rsidRPr="00F305F4">
        <w:rPr>
          <w:rStyle w:val="Emphasis"/>
        </w:rPr>
        <w:t>strongly asserting</w:t>
      </w:r>
      <w:r w:rsidRPr="00F305F4">
        <w:rPr>
          <w:rStyle w:val="StyleUnderline"/>
        </w:rPr>
        <w:t xml:space="preserve"> itself</w:t>
      </w:r>
      <w:r w:rsidRPr="00F305F4">
        <w:rPr>
          <w:sz w:val="16"/>
        </w:rPr>
        <w:t xml:space="preserve"> regionally and globally </w:t>
      </w:r>
      <w:r w:rsidRPr="00F305F4">
        <w:rPr>
          <w:rStyle w:val="StyleUnderline"/>
        </w:rPr>
        <w:t>in</w:t>
      </w:r>
      <w:r w:rsidRPr="00F305F4">
        <w:rPr>
          <w:sz w:val="16"/>
        </w:rPr>
        <w:t xml:space="preserve"> the </w:t>
      </w:r>
      <w:r w:rsidRPr="00F305F4">
        <w:rPr>
          <w:rStyle w:val="Emphasis"/>
        </w:rPr>
        <w:t>diplomatic</w:t>
      </w:r>
      <w:r w:rsidRPr="00F305F4">
        <w:rPr>
          <w:rStyle w:val="StyleUnderline"/>
        </w:rPr>
        <w:t xml:space="preserve"> and </w:t>
      </w:r>
      <w:r w:rsidRPr="00F305F4">
        <w:rPr>
          <w:rStyle w:val="Emphasis"/>
        </w:rPr>
        <w:t>economic</w:t>
      </w:r>
      <w:r w:rsidRPr="00F305F4">
        <w:rPr>
          <w:rStyle w:val="StyleUnderline"/>
        </w:rPr>
        <w:t xml:space="preserve"> arenas</w:t>
      </w:r>
      <w:r w:rsidRPr="00F305F4">
        <w:rPr>
          <w:sz w:val="16"/>
        </w:rPr>
        <w:t xml:space="preserve"> of great power competition as well. It’s well-known Belt and Road Initiative (</w:t>
      </w:r>
      <w:r w:rsidRPr="00F305F4">
        <w:rPr>
          <w:rStyle w:val="StyleUnderline"/>
        </w:rPr>
        <w:t>BRI</w:t>
      </w:r>
      <w:r w:rsidRPr="00F305F4">
        <w:rPr>
          <w:sz w:val="16"/>
        </w:rPr>
        <w:t xml:space="preserve">) continues to </w:t>
      </w:r>
      <w:r w:rsidRPr="00F305F4">
        <w:rPr>
          <w:rStyle w:val="StyleUnderline"/>
        </w:rPr>
        <w:t xml:space="preserve">allow Beijing to develop </w:t>
      </w:r>
      <w:r w:rsidRPr="00F305F4">
        <w:rPr>
          <w:rStyle w:val="Emphasis"/>
        </w:rPr>
        <w:t>increase</w:t>
      </w:r>
      <w:r w:rsidRPr="00F305F4">
        <w:rPr>
          <w:sz w:val="16"/>
        </w:rPr>
        <w:t xml:space="preserve">d </w:t>
      </w:r>
      <w:r w:rsidRPr="00F305F4">
        <w:rPr>
          <w:rStyle w:val="StyleUnderline"/>
        </w:rPr>
        <w:t xml:space="preserve">strategic leverage with </w:t>
      </w:r>
      <w:r w:rsidRPr="00F305F4">
        <w:rPr>
          <w:rStyle w:val="Emphasis"/>
        </w:rPr>
        <w:t>key</w:t>
      </w:r>
      <w:r w:rsidRPr="00F305F4">
        <w:rPr>
          <w:rStyle w:val="StyleUnderline"/>
        </w:rPr>
        <w:t xml:space="preserve"> resource-rich and strategically important countries </w:t>
      </w:r>
      <w:r w:rsidRPr="00F305F4">
        <w:rPr>
          <w:rStyle w:val="Emphasis"/>
        </w:rPr>
        <w:t>across</w:t>
      </w:r>
      <w:r w:rsidRPr="00F305F4">
        <w:rPr>
          <w:rStyle w:val="StyleUnderline"/>
        </w:rPr>
        <w:t xml:space="preserve"> Latin America, Central Asia and the </w:t>
      </w:r>
      <w:r w:rsidRPr="00F305F4">
        <w:rPr>
          <w:rStyle w:val="Emphasis"/>
        </w:rPr>
        <w:t>M</w:t>
      </w:r>
      <w:r w:rsidRPr="00F305F4">
        <w:rPr>
          <w:rStyle w:val="StyleUnderline"/>
        </w:rPr>
        <w:t xml:space="preserve">iddle </w:t>
      </w:r>
      <w:r w:rsidRPr="00F305F4">
        <w:rPr>
          <w:rStyle w:val="Emphasis"/>
        </w:rPr>
        <w:t>E</w:t>
      </w:r>
      <w:r w:rsidRPr="00F305F4">
        <w:rPr>
          <w:rStyle w:val="StyleUnderline"/>
        </w:rPr>
        <w:t>ast</w:t>
      </w:r>
      <w:r w:rsidRPr="00F305F4">
        <w:rPr>
          <w:sz w:val="16"/>
        </w:rPr>
        <w:t xml:space="preserve">.78 By applying “brute force economics,” </w:t>
      </w:r>
      <w:r w:rsidRPr="00F305F4">
        <w:rPr>
          <w:rStyle w:val="StyleUnderline"/>
        </w:rPr>
        <w:t>Beijing is</w:t>
      </w:r>
      <w:r w:rsidRPr="00F305F4">
        <w:rPr>
          <w:sz w:val="16"/>
        </w:rPr>
        <w:t xml:space="preserve"> not only establishing itself as a global economic superpower, but also carefully </w:t>
      </w:r>
      <w:r w:rsidRPr="00F305F4">
        <w:rPr>
          <w:rStyle w:val="Emphasis"/>
        </w:rPr>
        <w:t>linking</w:t>
      </w:r>
      <w:r w:rsidRPr="00F305F4">
        <w:rPr>
          <w:sz w:val="16"/>
        </w:rPr>
        <w:t xml:space="preserve"> these </w:t>
      </w:r>
      <w:r w:rsidRPr="00F305F4">
        <w:rPr>
          <w:rStyle w:val="StyleUnderline"/>
        </w:rPr>
        <w:t>economic and infrastructure investments to</w:t>
      </w:r>
      <w:r w:rsidRPr="00F305F4">
        <w:rPr>
          <w:sz w:val="16"/>
        </w:rPr>
        <w:t xml:space="preserve"> its </w:t>
      </w:r>
      <w:r w:rsidRPr="00F305F4">
        <w:rPr>
          <w:rStyle w:val="Emphasis"/>
        </w:rPr>
        <w:t>military</w:t>
      </w:r>
      <w:r w:rsidRPr="00F305F4">
        <w:rPr>
          <w:rStyle w:val="StyleUnderline"/>
        </w:rPr>
        <w:t xml:space="preserve"> and geopolitical goals</w:t>
      </w:r>
      <w:r w:rsidRPr="00F305F4">
        <w:rPr>
          <w:sz w:val="16"/>
        </w:rPr>
        <w:t xml:space="preserve"> in what Isaac Kardon and Wendy Leutert recently dubbed “port power,” a maritime network sustaining PLA’s global reach.79 In potentially the most significant blow to Washington’s global financial hegemonic privilege, </w:t>
      </w:r>
      <w:r w:rsidRPr="00F305F4">
        <w:rPr>
          <w:rStyle w:val="StyleUnderline"/>
        </w:rPr>
        <w:t xml:space="preserve">Beijing is now </w:t>
      </w:r>
      <w:r w:rsidRPr="00F305F4">
        <w:rPr>
          <w:rStyle w:val="Emphasis"/>
        </w:rPr>
        <w:t>pushing</w:t>
      </w:r>
      <w:r w:rsidRPr="00F305F4">
        <w:rPr>
          <w:sz w:val="16"/>
        </w:rPr>
        <w:t xml:space="preserve"> more successfully than in the past </w:t>
      </w:r>
      <w:r w:rsidRPr="00F305F4">
        <w:rPr>
          <w:rStyle w:val="StyleUnderline"/>
        </w:rPr>
        <w:t xml:space="preserve">for the yuan to join and even </w:t>
      </w:r>
      <w:r w:rsidRPr="00F305F4">
        <w:rPr>
          <w:rStyle w:val="Emphasis"/>
        </w:rPr>
        <w:t>replace</w:t>
      </w:r>
      <w:r w:rsidRPr="00F305F4">
        <w:rPr>
          <w:rStyle w:val="StyleUnderline"/>
        </w:rPr>
        <w:t xml:space="preserve"> the dollar as the global currency</w:t>
      </w:r>
      <w:r w:rsidRPr="00F305F4">
        <w:rPr>
          <w:sz w:val="16"/>
        </w:rPr>
        <w:t xml:space="preserve"> in the strategically vital oil market.80 At the same time, should the world continue a transition to green energy, </w:t>
      </w:r>
      <w:r w:rsidRPr="00F305F4">
        <w:rPr>
          <w:rStyle w:val="StyleUnderline"/>
        </w:rPr>
        <w:t>Beijing is</w:t>
      </w:r>
      <w:r w:rsidRPr="00F305F4">
        <w:rPr>
          <w:sz w:val="16"/>
        </w:rPr>
        <w:t xml:space="preserve"> also </w:t>
      </w:r>
      <w:r w:rsidRPr="00F305F4">
        <w:rPr>
          <w:rStyle w:val="Emphasis"/>
        </w:rPr>
        <w:t>cornering</w:t>
      </w:r>
      <w:r w:rsidRPr="00F305F4">
        <w:rPr>
          <w:rStyle w:val="StyleUnderline"/>
        </w:rPr>
        <w:t xml:space="preserve"> the market for </w:t>
      </w:r>
      <w:r w:rsidRPr="00F305F4">
        <w:rPr>
          <w:rStyle w:val="Emphasis"/>
        </w:rPr>
        <w:t>r</w:t>
      </w:r>
      <w:r w:rsidRPr="00F305F4">
        <w:rPr>
          <w:rStyle w:val="StyleUnderline"/>
        </w:rPr>
        <w:t xml:space="preserve">are </w:t>
      </w:r>
      <w:r w:rsidRPr="00F305F4">
        <w:rPr>
          <w:rStyle w:val="Emphasis"/>
        </w:rPr>
        <w:t>e</w:t>
      </w:r>
      <w:r w:rsidRPr="00F305F4">
        <w:rPr>
          <w:rStyle w:val="StyleUnderline"/>
        </w:rPr>
        <w:t xml:space="preserve">arth </w:t>
      </w:r>
      <w:r w:rsidRPr="00F305F4">
        <w:rPr>
          <w:rStyle w:val="Emphasis"/>
        </w:rPr>
        <w:t>m</w:t>
      </w:r>
      <w:r w:rsidRPr="00F305F4">
        <w:rPr>
          <w:rStyle w:val="StyleUnderline"/>
        </w:rPr>
        <w:t>ineral</w:t>
      </w:r>
      <w:r w:rsidRPr="00F305F4">
        <w:rPr>
          <w:rStyle w:val="Emphasis"/>
        </w:rPr>
        <w:t>s</w:t>
      </w:r>
      <w:r w:rsidRPr="00F305F4">
        <w:rPr>
          <w:sz w:val="16"/>
        </w:rPr>
        <w:t>, which are the key to batteries and electric engines.81 Diplomatically, China has been pushing for a leading role similar to that of the United States in international institutions such as various United Nations agencies or the World Health Organization, it brokered a deal between Iran-Saudi Arabia further establishing itself as a major player in the Middle East, and strengthened ties with Brazil and Venezuela in the Western Hemisphere thus challenging Washington’s hegemonic status in its own region and threatening the long-established tenets of the Monroe Doctrine.</w:t>
      </w:r>
      <w:r w:rsidRPr="00BE5FA4">
        <w:rPr>
          <w:sz w:val="16"/>
        </w:rPr>
        <w:t xml:space="preserve">  </w:t>
      </w:r>
    </w:p>
    <w:p w14:paraId="5C2B5264" w14:textId="77777777" w:rsidR="00F6129C" w:rsidRDefault="00F6129C" w:rsidP="00F6129C">
      <w:pPr>
        <w:rPr>
          <w:sz w:val="16"/>
        </w:rPr>
      </w:pPr>
      <w:r w:rsidRPr="00FA6FBA">
        <w:rPr>
          <w:rStyle w:val="StyleUnderline"/>
          <w:highlight w:val="cyan"/>
        </w:rPr>
        <w:t>Russia’s</w:t>
      </w:r>
      <w:r w:rsidRPr="00F171D8">
        <w:rPr>
          <w:rStyle w:val="StyleUnderline"/>
        </w:rPr>
        <w:t xml:space="preserve"> </w:t>
      </w:r>
      <w:r w:rsidRPr="00794904">
        <w:rPr>
          <w:rStyle w:val="Emphasis"/>
        </w:rPr>
        <w:t>recent</w:t>
      </w:r>
      <w:r w:rsidRPr="00F171D8">
        <w:rPr>
          <w:rStyle w:val="StyleUnderline"/>
        </w:rPr>
        <w:t xml:space="preserve"> actions in </w:t>
      </w:r>
      <w:r w:rsidRPr="00FA6FBA">
        <w:rPr>
          <w:rStyle w:val="StyleUnderline"/>
          <w:highlight w:val="cyan"/>
        </w:rPr>
        <w:t>attempt</w:t>
      </w:r>
      <w:r w:rsidRPr="00F171D8">
        <w:rPr>
          <w:rStyle w:val="StyleUnderline"/>
        </w:rPr>
        <w:t xml:space="preserve">ing </w:t>
      </w:r>
      <w:r w:rsidRPr="00FA6FBA">
        <w:rPr>
          <w:rStyle w:val="StyleUnderline"/>
          <w:highlight w:val="cyan"/>
        </w:rPr>
        <w:t xml:space="preserve">to establish </w:t>
      </w:r>
      <w:r w:rsidRPr="00FA6FBA">
        <w:rPr>
          <w:rStyle w:val="Emphasis"/>
          <w:highlight w:val="cyan"/>
        </w:rPr>
        <w:t>heg</w:t>
      </w:r>
      <w:r w:rsidRPr="00F171D8">
        <w:rPr>
          <w:rStyle w:val="StyleUnderline"/>
        </w:rPr>
        <w:t>emony over its “</w:t>
      </w:r>
      <w:r w:rsidRPr="00794904">
        <w:rPr>
          <w:rStyle w:val="Emphasis"/>
        </w:rPr>
        <w:t>near abroad</w:t>
      </w:r>
      <w:r w:rsidRPr="00F171D8">
        <w:rPr>
          <w:rStyle w:val="StyleUnderline"/>
        </w:rPr>
        <w:t>”</w:t>
      </w:r>
      <w:r w:rsidRPr="00BE5FA4">
        <w:rPr>
          <w:sz w:val="16"/>
        </w:rPr>
        <w:t xml:space="preserve"> in the former Soviet space, </w:t>
      </w:r>
      <w:r w:rsidRPr="00FA6FBA">
        <w:rPr>
          <w:rStyle w:val="StyleUnderline"/>
          <w:highlight w:val="cyan"/>
        </w:rPr>
        <w:t>by force</w:t>
      </w:r>
      <w:r w:rsidRPr="00BE5FA4">
        <w:rPr>
          <w:sz w:val="16"/>
        </w:rPr>
        <w:t xml:space="preserve"> if necessary, </w:t>
      </w:r>
      <w:r w:rsidRPr="00F171D8">
        <w:rPr>
          <w:rStyle w:val="StyleUnderline"/>
        </w:rPr>
        <w:t xml:space="preserve">also </w:t>
      </w:r>
      <w:r w:rsidRPr="00FA6FBA">
        <w:rPr>
          <w:rStyle w:val="Emphasis"/>
          <w:highlight w:val="cyan"/>
        </w:rPr>
        <w:t>match</w:t>
      </w:r>
      <w:r w:rsidRPr="00F171D8">
        <w:rPr>
          <w:rStyle w:val="StyleUnderline"/>
        </w:rPr>
        <w:t xml:space="preserve"> the </w:t>
      </w:r>
      <w:r w:rsidRPr="00FA6FBA">
        <w:rPr>
          <w:rStyle w:val="Emphasis"/>
          <w:highlight w:val="cyan"/>
        </w:rPr>
        <w:t>o</w:t>
      </w:r>
      <w:r w:rsidRPr="00F171D8">
        <w:rPr>
          <w:rStyle w:val="StyleUnderline"/>
        </w:rPr>
        <w:t xml:space="preserve">ffensive </w:t>
      </w:r>
      <w:r w:rsidRPr="00FA6FBA">
        <w:rPr>
          <w:rStyle w:val="Emphasis"/>
          <w:highlight w:val="cyan"/>
        </w:rPr>
        <w:t>r</w:t>
      </w:r>
      <w:r w:rsidRPr="00F171D8">
        <w:rPr>
          <w:rStyle w:val="StyleUnderline"/>
        </w:rPr>
        <w:t>ealist lens</w:t>
      </w:r>
      <w:r w:rsidRPr="00BE5FA4">
        <w:rPr>
          <w:sz w:val="16"/>
        </w:rPr>
        <w:t xml:space="preserve"> better than any of its theoretical competitors.83 </w:t>
      </w:r>
      <w:r w:rsidRPr="00F171D8">
        <w:rPr>
          <w:rStyle w:val="StyleUnderline"/>
        </w:rPr>
        <w:t xml:space="preserve">Moscow’s military </w:t>
      </w:r>
      <w:r w:rsidRPr="00FA6FBA">
        <w:rPr>
          <w:rStyle w:val="Emphasis"/>
          <w:highlight w:val="cyan"/>
        </w:rPr>
        <w:t>invasions</w:t>
      </w:r>
      <w:r w:rsidRPr="00FA6FBA">
        <w:rPr>
          <w:rStyle w:val="StyleUnderline"/>
          <w:highlight w:val="cyan"/>
        </w:rPr>
        <w:t xml:space="preserve"> of</w:t>
      </w:r>
      <w:r w:rsidRPr="00F171D8">
        <w:rPr>
          <w:rStyle w:val="StyleUnderline"/>
        </w:rPr>
        <w:t xml:space="preserve"> the former Soviet republics of </w:t>
      </w:r>
      <w:r w:rsidRPr="00FA6FBA">
        <w:rPr>
          <w:rStyle w:val="Emphasis"/>
          <w:highlight w:val="cyan"/>
        </w:rPr>
        <w:t>Georgia</w:t>
      </w:r>
      <w:r w:rsidRPr="00FA6FBA">
        <w:rPr>
          <w:rStyle w:val="StyleUnderline"/>
          <w:highlight w:val="cyan"/>
        </w:rPr>
        <w:t xml:space="preserve"> and</w:t>
      </w:r>
      <w:r w:rsidRPr="00F171D8">
        <w:rPr>
          <w:rStyle w:val="StyleUnderline"/>
        </w:rPr>
        <w:t xml:space="preserve"> then </w:t>
      </w:r>
      <w:r w:rsidRPr="00FA6FBA">
        <w:rPr>
          <w:rStyle w:val="Emphasis"/>
          <w:highlight w:val="cyan"/>
        </w:rPr>
        <w:t>Ukraine</w:t>
      </w:r>
      <w:r w:rsidRPr="00BE5FA4">
        <w:rPr>
          <w:sz w:val="16"/>
        </w:rPr>
        <w:t xml:space="preserve">, first in Crimea and Eastern Ukraine and then culminating with the full scale war of 2022, </w:t>
      </w:r>
      <w:r w:rsidRPr="00794904">
        <w:rPr>
          <w:rStyle w:val="Emphasis"/>
        </w:rPr>
        <w:t xml:space="preserve">unambiguously </w:t>
      </w:r>
      <w:r w:rsidRPr="00FA6FBA">
        <w:rPr>
          <w:rStyle w:val="Emphasis"/>
          <w:highlight w:val="cyan"/>
        </w:rPr>
        <w:t>indicate</w:t>
      </w:r>
      <w:r w:rsidRPr="00F171D8">
        <w:rPr>
          <w:rStyle w:val="StyleUnderline"/>
        </w:rPr>
        <w:t xml:space="preserve"> Russia’s </w:t>
      </w:r>
      <w:r w:rsidRPr="00FA6FBA">
        <w:rPr>
          <w:rStyle w:val="StyleUnderline"/>
          <w:highlight w:val="cyan"/>
        </w:rPr>
        <w:t xml:space="preserve">willingness to </w:t>
      </w:r>
      <w:r w:rsidRPr="00FA6FBA">
        <w:rPr>
          <w:rStyle w:val="Emphasis"/>
          <w:highlight w:val="cyan"/>
        </w:rPr>
        <w:t>defy</w:t>
      </w:r>
      <w:r w:rsidRPr="00F171D8">
        <w:rPr>
          <w:rStyle w:val="StyleUnderline"/>
        </w:rPr>
        <w:t xml:space="preserve"> the </w:t>
      </w:r>
      <w:r w:rsidRPr="00FA6FBA">
        <w:rPr>
          <w:rStyle w:val="StyleUnderline"/>
          <w:highlight w:val="cyan"/>
        </w:rPr>
        <w:t>rules</w:t>
      </w:r>
      <w:r w:rsidRPr="00F171D8">
        <w:rPr>
          <w:rStyle w:val="StyleUnderline"/>
        </w:rPr>
        <w:t xml:space="preserve"> and norms of the liberal world order in order </w:t>
      </w:r>
      <w:r w:rsidRPr="00FA6FBA">
        <w:rPr>
          <w:rStyle w:val="StyleUnderline"/>
          <w:highlight w:val="cyan"/>
        </w:rPr>
        <w:t xml:space="preserve">to </w:t>
      </w:r>
      <w:r w:rsidRPr="00FA6FBA">
        <w:rPr>
          <w:rStyle w:val="Emphasis"/>
          <w:highlight w:val="cyan"/>
        </w:rPr>
        <w:t>advance</w:t>
      </w:r>
      <w:r w:rsidRPr="00F171D8">
        <w:rPr>
          <w:rStyle w:val="StyleUnderline"/>
        </w:rPr>
        <w:t xml:space="preserve"> its security </w:t>
      </w:r>
      <w:r w:rsidRPr="00FA6FBA">
        <w:rPr>
          <w:rStyle w:val="StyleUnderline"/>
          <w:highlight w:val="cyan"/>
        </w:rPr>
        <w:t>interests</w:t>
      </w:r>
      <w:r w:rsidRPr="00794904">
        <w:rPr>
          <w:sz w:val="16"/>
        </w:rPr>
        <w:t xml:space="preserve"> in its own neighborhood in a way easily explainable by realism</w:t>
      </w:r>
      <w:r w:rsidRPr="00BE5FA4">
        <w:rPr>
          <w:sz w:val="16"/>
        </w:rPr>
        <w:t>. In fact, prominent realist scholars and practitioners from John Mearsheimer to George Kennan warned early on that Russia will act aggressively as a traditional realist great power, and not how the liberal internationalists in Washington during the post-Cold war era hoped it will.84 Most worrisome for the US in the GPC era, Putin formed a “no limits” partnership with Xi thus putting Washington in the unfortunate circumstance of having its two main great power rivals join forces against it, the exact opposite of the Nixon era realist coup of splitting the Sino-Soviet bloc.</w:t>
      </w:r>
    </w:p>
    <w:p w14:paraId="0504BE24" w14:textId="77777777" w:rsidR="00F6129C" w:rsidRDefault="00F6129C" w:rsidP="00F6129C">
      <w:pPr>
        <w:pStyle w:val="Heading3"/>
      </w:pPr>
      <w:r>
        <w:t>1NC</w:t>
      </w:r>
    </w:p>
    <w:p w14:paraId="21FF2F91" w14:textId="77777777" w:rsidR="00F6129C" w:rsidRDefault="00F6129C" w:rsidP="00F6129C">
      <w:r>
        <w:t>Rates DA</w:t>
      </w:r>
    </w:p>
    <w:p w14:paraId="55D081E6" w14:textId="77777777" w:rsidR="00F6129C" w:rsidRDefault="00F6129C" w:rsidP="00F6129C">
      <w:pPr>
        <w:pStyle w:val="Heading4"/>
      </w:pPr>
      <w:r>
        <w:t>The United States federal government should:</w:t>
      </w:r>
    </w:p>
    <w:p w14:paraId="3B14458C" w14:textId="77777777" w:rsidR="00F6129C" w:rsidRDefault="00F6129C" w:rsidP="00F6129C">
      <w:pPr>
        <w:pStyle w:val="Heading4"/>
      </w:pPr>
      <w:r>
        <w:t>---reverse Trump’s previous actions to the Bureau of Labor Statistics;</w:t>
      </w:r>
    </w:p>
    <w:p w14:paraId="13BCE268" w14:textId="77777777" w:rsidR="00F6129C" w:rsidRDefault="00F6129C" w:rsidP="00F6129C">
      <w:pPr>
        <w:pStyle w:val="Heading4"/>
      </w:pPr>
      <w:r>
        <w:t>---penalize attempts at interference with the Bureau of Labor Statistics.</w:t>
      </w:r>
    </w:p>
    <w:p w14:paraId="50465B64" w14:textId="77777777" w:rsidR="00F6129C" w:rsidRPr="00471DD6" w:rsidRDefault="00F6129C" w:rsidP="00F6129C">
      <w:pPr>
        <w:pStyle w:val="Heading4"/>
      </w:pPr>
      <w:r>
        <w:t xml:space="preserve">The Fed’s </w:t>
      </w:r>
      <w:r w:rsidRPr="00471DD6">
        <w:rPr>
          <w:u w:val="single"/>
        </w:rPr>
        <w:t>orthodox view</w:t>
      </w:r>
      <w:r>
        <w:t xml:space="preserve"> of wage inflation </w:t>
      </w:r>
      <w:r w:rsidRPr="00471DD6">
        <w:rPr>
          <w:u w:val="single"/>
        </w:rPr>
        <w:t>confirms</w:t>
      </w:r>
      <w:r>
        <w:t xml:space="preserve"> that the plan’s strengthening of </w:t>
      </w:r>
      <w:r w:rsidRPr="00471DD6">
        <w:rPr>
          <w:u w:val="single"/>
        </w:rPr>
        <w:t>bargaining power</w:t>
      </w:r>
      <w:r>
        <w:t xml:space="preserve"> invites monetary tightening, a </w:t>
      </w:r>
      <w:r w:rsidRPr="00471DD6">
        <w:rPr>
          <w:u w:val="single"/>
        </w:rPr>
        <w:t>dynamic</w:t>
      </w:r>
      <w:r>
        <w:t xml:space="preserve"> that has </w:t>
      </w:r>
      <w:r w:rsidRPr="00471DD6">
        <w:rPr>
          <w:u w:val="single"/>
        </w:rPr>
        <w:t>structured</w:t>
      </w:r>
      <w:r>
        <w:t xml:space="preserve"> its dual-mandate since its inception!</w:t>
      </w:r>
    </w:p>
    <w:p w14:paraId="362CDA3B" w14:textId="77777777" w:rsidR="00F6129C" w:rsidRPr="00EA380D" w:rsidRDefault="00F6129C" w:rsidP="00F6129C">
      <w:r>
        <w:t xml:space="preserve">John P. </w:t>
      </w:r>
      <w:r w:rsidRPr="00EA380D">
        <w:rPr>
          <w:rStyle w:val="Style13ptBold"/>
        </w:rPr>
        <w:t>Ruehl 25</w:t>
      </w:r>
      <w:r>
        <w:t xml:space="preserve">, Australian-American journalist living in Washington, D.C. He is a contributing editor to Strategic Policy and a contributor to several other foreign affairs publications, “How Wage Inflation Became the Fed’s Red Line”, Counter Punch, 12-1-25, </w:t>
      </w:r>
      <w:hyperlink r:id="rId8" w:history="1">
        <w:r w:rsidRPr="004B4D8A">
          <w:rPr>
            <w:rStyle w:val="Hyperlink"/>
          </w:rPr>
          <w:t>https://www.counterpunch.org/2025/12/01/391821/</w:t>
        </w:r>
      </w:hyperlink>
      <w:r>
        <w:t>, JA</w:t>
      </w:r>
    </w:p>
    <w:p w14:paraId="71BCC72C" w14:textId="77777777" w:rsidR="00F6129C" w:rsidRPr="00E659D0" w:rsidRDefault="00F6129C" w:rsidP="00F6129C">
      <w:pPr>
        <w:rPr>
          <w:rStyle w:val="StyleUnderline"/>
        </w:rPr>
      </w:pPr>
      <w:r w:rsidRPr="00E659D0">
        <w:rPr>
          <w:rStyle w:val="StyleUnderline"/>
        </w:rPr>
        <w:t xml:space="preserve">The 2021-2023 </w:t>
      </w:r>
      <w:r w:rsidRPr="00E659D0">
        <w:rPr>
          <w:rStyle w:val="Emphasis"/>
        </w:rPr>
        <w:t>inflation surge</w:t>
      </w:r>
      <w:r w:rsidRPr="00E659D0">
        <w:rPr>
          <w:rStyle w:val="StyleUnderline"/>
        </w:rPr>
        <w:t xml:space="preserve"> saw </w:t>
      </w:r>
      <w:r w:rsidRPr="00E659D0">
        <w:rPr>
          <w:rStyle w:val="Emphasis"/>
        </w:rPr>
        <w:t>sudden</w:t>
      </w:r>
      <w:r w:rsidRPr="00E659D0">
        <w:rPr>
          <w:rStyle w:val="StyleUnderline"/>
        </w:rPr>
        <w:t xml:space="preserve"> and </w:t>
      </w:r>
      <w:r w:rsidRPr="00E659D0">
        <w:rPr>
          <w:rStyle w:val="Emphasis"/>
        </w:rPr>
        <w:t>persistent</w:t>
      </w:r>
      <w:r w:rsidRPr="00E659D0">
        <w:rPr>
          <w:rStyle w:val="StyleUnderline"/>
        </w:rPr>
        <w:t xml:space="preserve"> increases in prices</w:t>
      </w:r>
      <w:r w:rsidRPr="00471DD6">
        <w:rPr>
          <w:sz w:val="16"/>
        </w:rPr>
        <w:t xml:space="preserve"> for consumer goods, housing, and assets. </w:t>
      </w:r>
      <w:r w:rsidRPr="00F27CB5">
        <w:rPr>
          <w:rStyle w:val="StyleUnderline"/>
        </w:rPr>
        <w:t>Wage</w:t>
      </w:r>
      <w:r w:rsidRPr="00E659D0">
        <w:rPr>
          <w:rStyle w:val="StyleUnderline"/>
        </w:rPr>
        <w:t xml:space="preserve"> inflation also rose, but it </w:t>
      </w:r>
      <w:r w:rsidRPr="00E659D0">
        <w:rPr>
          <w:rStyle w:val="Emphasis"/>
        </w:rPr>
        <w:t>lagged behind</w:t>
      </w:r>
      <w:r w:rsidRPr="00E659D0">
        <w:rPr>
          <w:rStyle w:val="StyleUnderline"/>
        </w:rPr>
        <w:t xml:space="preserve"> other inflation measures. </w:t>
      </w:r>
      <w:r w:rsidRPr="00F27CB5">
        <w:rPr>
          <w:rStyle w:val="StyleUnderline"/>
          <w:highlight w:val="cyan"/>
        </w:rPr>
        <w:t>When wages</w:t>
      </w:r>
      <w:r w:rsidRPr="00E659D0">
        <w:rPr>
          <w:rStyle w:val="StyleUnderline"/>
        </w:rPr>
        <w:t xml:space="preserve"> </w:t>
      </w:r>
      <w:r w:rsidRPr="00E659D0">
        <w:rPr>
          <w:rStyle w:val="Emphasis"/>
        </w:rPr>
        <w:t>finally</w:t>
      </w:r>
      <w:r w:rsidRPr="00E659D0">
        <w:rPr>
          <w:rStyle w:val="StyleUnderline"/>
        </w:rPr>
        <w:t xml:space="preserve"> </w:t>
      </w:r>
      <w:r w:rsidRPr="00F27CB5">
        <w:rPr>
          <w:rStyle w:val="StyleUnderline"/>
          <w:highlight w:val="cyan"/>
        </w:rPr>
        <w:t xml:space="preserve">accelerated, the Fed began </w:t>
      </w:r>
      <w:r w:rsidRPr="00F27CB5">
        <w:rPr>
          <w:rStyle w:val="Emphasis"/>
          <w:highlight w:val="cyan"/>
        </w:rPr>
        <w:t>hiking</w:t>
      </w:r>
      <w:r w:rsidRPr="00E659D0">
        <w:rPr>
          <w:rStyle w:val="StyleUnderline"/>
        </w:rPr>
        <w:t xml:space="preserve"> rates to cool the economy, </w:t>
      </w:r>
      <w:r w:rsidRPr="00F27CB5">
        <w:rPr>
          <w:rStyle w:val="StyleUnderline"/>
          <w:highlight w:val="cyan"/>
        </w:rPr>
        <w:t xml:space="preserve">consistent with its </w:t>
      </w:r>
      <w:r w:rsidRPr="00F27CB5">
        <w:rPr>
          <w:rStyle w:val="Emphasis"/>
          <w:highlight w:val="cyan"/>
        </w:rPr>
        <w:t>longstanding view</w:t>
      </w:r>
      <w:r w:rsidRPr="00F27CB5">
        <w:rPr>
          <w:rStyle w:val="StyleUnderline"/>
          <w:highlight w:val="cyan"/>
        </w:rPr>
        <w:t xml:space="preserve"> of wage inflation as a </w:t>
      </w:r>
      <w:r w:rsidRPr="00F27CB5">
        <w:rPr>
          <w:rStyle w:val="Emphasis"/>
          <w:highlight w:val="cyan"/>
        </w:rPr>
        <w:t>precursor</w:t>
      </w:r>
      <w:r w:rsidRPr="00F27CB5">
        <w:rPr>
          <w:rStyle w:val="StyleUnderline"/>
          <w:highlight w:val="cyan"/>
        </w:rPr>
        <w:t xml:space="preserve"> to </w:t>
      </w:r>
      <w:r w:rsidRPr="00F27CB5">
        <w:rPr>
          <w:rStyle w:val="Emphasis"/>
          <w:highlight w:val="cyan"/>
        </w:rPr>
        <w:t>spiraling inflation</w:t>
      </w:r>
      <w:r w:rsidRPr="00E659D0">
        <w:rPr>
          <w:rStyle w:val="StyleUnderline"/>
        </w:rPr>
        <w:t xml:space="preserve"> and the need to suppress it.</w:t>
      </w:r>
    </w:p>
    <w:p w14:paraId="7231D699" w14:textId="77777777" w:rsidR="00F6129C" w:rsidRPr="00471DD6" w:rsidRDefault="00F6129C" w:rsidP="00F6129C">
      <w:pPr>
        <w:rPr>
          <w:sz w:val="16"/>
        </w:rPr>
      </w:pPr>
      <w:r w:rsidRPr="00471DD6">
        <w:rPr>
          <w:sz w:val="16"/>
        </w:rPr>
        <w:t>At first glance, the average weekly wage for the last two decades appears strong, often outpacing general inflation. Data from the Center for American Progress indicate that workers, especially lower-income workers, have seen real gains between the COVID-19 pandemic and late 2024.</w:t>
      </w:r>
    </w:p>
    <w:p w14:paraId="7D028FE8" w14:textId="77777777" w:rsidR="00F6129C" w:rsidRPr="00471DD6" w:rsidRDefault="00F6129C" w:rsidP="00F6129C">
      <w:pPr>
        <w:rPr>
          <w:sz w:val="16"/>
        </w:rPr>
      </w:pPr>
      <w:r w:rsidRPr="00471DD6">
        <w:rPr>
          <w:sz w:val="16"/>
        </w:rPr>
        <w:t xml:space="preserve">Yet these figures can be misleading. </w:t>
      </w:r>
      <w:r w:rsidRPr="00E659D0">
        <w:rPr>
          <w:rStyle w:val="StyleUnderline"/>
        </w:rPr>
        <w:t>Recessions</w:t>
      </w:r>
      <w:r w:rsidRPr="00471DD6">
        <w:rPr>
          <w:sz w:val="16"/>
        </w:rPr>
        <w:t xml:space="preserve"> often </w:t>
      </w:r>
      <w:r w:rsidRPr="00E659D0">
        <w:rPr>
          <w:rStyle w:val="StyleUnderline"/>
        </w:rPr>
        <w:t>skew the numbers because lower-paid workers are more likely to be laid off while higher earners remain, and new hires</w:t>
      </w:r>
      <w:r w:rsidRPr="00471DD6">
        <w:rPr>
          <w:sz w:val="16"/>
        </w:rPr>
        <w:t xml:space="preserve"> during recoveries can </w:t>
      </w:r>
      <w:r w:rsidRPr="00E659D0">
        <w:rPr>
          <w:rStyle w:val="StyleUnderline"/>
        </w:rPr>
        <w:t>temporarily boost averages</w:t>
      </w:r>
      <w:r w:rsidRPr="00471DD6">
        <w:rPr>
          <w:sz w:val="16"/>
        </w:rPr>
        <w:t xml:space="preserve"> through starting pay or signing bonuses. Meanwhile, common inflation metrics like the consumer price index for all urban consumers can often understate the cost of living for lower-income households, and most wages remain below pre-pandemic levels. In fact, real hourly wages for most workers have barely moved since the 1970s and have typically been slow to recover once they fall behind.</w:t>
      </w:r>
    </w:p>
    <w:p w14:paraId="6657BFE0" w14:textId="77777777" w:rsidR="00F6129C" w:rsidRPr="00471DD6" w:rsidRDefault="00F6129C" w:rsidP="00F6129C">
      <w:pPr>
        <w:rPr>
          <w:sz w:val="16"/>
        </w:rPr>
      </w:pPr>
      <w:r w:rsidRPr="00471DD6">
        <w:rPr>
          <w:sz w:val="16"/>
        </w:rPr>
        <w:t xml:space="preserve">While </w:t>
      </w:r>
      <w:r w:rsidRPr="00E659D0">
        <w:rPr>
          <w:rStyle w:val="StyleUnderline"/>
        </w:rPr>
        <w:t xml:space="preserve">the </w:t>
      </w:r>
      <w:r w:rsidRPr="00F27CB5">
        <w:rPr>
          <w:rStyle w:val="StyleUnderline"/>
          <w:highlight w:val="cyan"/>
        </w:rPr>
        <w:t>Fed</w:t>
      </w:r>
      <w:r w:rsidRPr="00E659D0">
        <w:rPr>
          <w:rStyle w:val="StyleUnderline"/>
        </w:rPr>
        <w:t xml:space="preserve"> has </w:t>
      </w:r>
      <w:r w:rsidRPr="00F27CB5">
        <w:rPr>
          <w:rStyle w:val="StyleUnderline"/>
          <w:highlight w:val="cyan"/>
        </w:rPr>
        <w:t xml:space="preserve">long viewed suppressing wage inflation as </w:t>
      </w:r>
      <w:r w:rsidRPr="00F27CB5">
        <w:rPr>
          <w:rStyle w:val="Emphasis"/>
          <w:highlight w:val="cyan"/>
        </w:rPr>
        <w:t>central</w:t>
      </w:r>
      <w:r w:rsidRPr="00F27CB5">
        <w:rPr>
          <w:rStyle w:val="StyleUnderline"/>
          <w:highlight w:val="cyan"/>
        </w:rPr>
        <w:t xml:space="preserve"> to</w:t>
      </w:r>
      <w:r w:rsidRPr="00F27CB5">
        <w:rPr>
          <w:rStyle w:val="StyleUnderline"/>
        </w:rPr>
        <w:t xml:space="preserve"> </w:t>
      </w:r>
      <w:r w:rsidRPr="00F27CB5">
        <w:rPr>
          <w:rStyle w:val="Emphasis"/>
        </w:rPr>
        <w:t>stabilizing</w:t>
      </w:r>
      <w:r w:rsidRPr="00E659D0">
        <w:rPr>
          <w:rStyle w:val="Emphasis"/>
        </w:rPr>
        <w:t xml:space="preserve"> </w:t>
      </w:r>
      <w:r w:rsidRPr="00F27CB5">
        <w:rPr>
          <w:rStyle w:val="Emphasis"/>
          <w:highlight w:val="cyan"/>
        </w:rPr>
        <w:t>the economy</w:t>
      </w:r>
      <w:r w:rsidRPr="00471DD6">
        <w:rPr>
          <w:sz w:val="16"/>
        </w:rPr>
        <w:t xml:space="preserve"> and preventing runaway inflation, this was not always its primary mission. The Federal Reserve was founded in 1913 to prevent banking panics by providing liquidity to struggling banks, with its authority expanding dramatically during the Great Depression as it took on a central role in monetary policy, bank supervision, and financial system oversight.</w:t>
      </w:r>
    </w:p>
    <w:p w14:paraId="4F68D34F" w14:textId="77777777" w:rsidR="00F6129C" w:rsidRPr="00471DD6" w:rsidRDefault="00F6129C" w:rsidP="00F6129C">
      <w:pPr>
        <w:rPr>
          <w:sz w:val="16"/>
        </w:rPr>
      </w:pPr>
      <w:r w:rsidRPr="00471DD6">
        <w:rPr>
          <w:sz w:val="16"/>
        </w:rPr>
        <w:t>The 1951 Treasury-Federal Reserve Accord restored the Fed’s independence to set interest rates after the government assumed control during World War II, allowing it to experiment with new monetary approaches. By 1958, the Phillips Curve began to be employed, suggesting a trade-off between unemployment and inflation. Economists believed that keeping interest rates low would encourage businesses to hire more workers, raising wages, which in turn would boost spending.</w:t>
      </w:r>
    </w:p>
    <w:p w14:paraId="037F5CDD" w14:textId="77777777" w:rsidR="00F6129C" w:rsidRPr="00471DD6" w:rsidRDefault="00F6129C" w:rsidP="00F6129C">
      <w:pPr>
        <w:rPr>
          <w:sz w:val="16"/>
        </w:rPr>
      </w:pPr>
      <w:r w:rsidRPr="00471DD6">
        <w:rPr>
          <w:sz w:val="16"/>
        </w:rPr>
        <w:t xml:space="preserve">This approach worked until the 1970s. Thereafter, high government spending, the decline of U.S. manufacturing, and repeated oil shocks triggered stagflation. </w:t>
      </w:r>
      <w:r w:rsidRPr="00E659D0">
        <w:rPr>
          <w:rStyle w:val="StyleUnderline"/>
        </w:rPr>
        <w:t xml:space="preserve">High inflation and unemployment, combined with slow economic growth, showed that </w:t>
      </w:r>
      <w:r w:rsidRPr="00E659D0">
        <w:rPr>
          <w:rStyle w:val="Emphasis"/>
        </w:rPr>
        <w:t>traditional</w:t>
      </w:r>
      <w:r w:rsidRPr="00E659D0">
        <w:rPr>
          <w:rStyle w:val="StyleUnderline"/>
        </w:rPr>
        <w:t xml:space="preserve"> interest rate policies </w:t>
      </w:r>
      <w:r w:rsidRPr="00E659D0">
        <w:rPr>
          <w:rStyle w:val="Emphasis"/>
        </w:rPr>
        <w:t>could not</w:t>
      </w:r>
      <w:r w:rsidRPr="00E659D0">
        <w:rPr>
          <w:rStyle w:val="StyleUnderline"/>
        </w:rPr>
        <w:t xml:space="preserve"> control inflation and support growth.</w:t>
      </w:r>
    </w:p>
    <w:p w14:paraId="481A319F" w14:textId="77777777" w:rsidR="00F6129C" w:rsidRPr="00E659D0" w:rsidRDefault="00F6129C" w:rsidP="00F6129C">
      <w:pPr>
        <w:rPr>
          <w:rStyle w:val="StyleUnderline"/>
        </w:rPr>
      </w:pPr>
      <w:r w:rsidRPr="00F27CB5">
        <w:rPr>
          <w:rStyle w:val="StyleUnderline"/>
          <w:highlight w:val="cyan"/>
        </w:rPr>
        <w:t>After Congress</w:t>
      </w:r>
      <w:r w:rsidRPr="00471DD6">
        <w:rPr>
          <w:sz w:val="16"/>
        </w:rPr>
        <w:t xml:space="preserve"> formally </w:t>
      </w:r>
      <w:r w:rsidRPr="00F27CB5">
        <w:rPr>
          <w:rStyle w:val="StyleUnderline"/>
          <w:highlight w:val="cyan"/>
        </w:rPr>
        <w:t>adopted the Fed’s dual mandate</w:t>
      </w:r>
      <w:r w:rsidRPr="00471DD6">
        <w:rPr>
          <w:sz w:val="16"/>
        </w:rPr>
        <w:t xml:space="preserve"> of supporting maximum employment and price stability </w:t>
      </w:r>
      <w:r w:rsidRPr="00E659D0">
        <w:rPr>
          <w:rStyle w:val="StyleUnderline"/>
        </w:rPr>
        <w:t xml:space="preserve">in 1977, the central bank asserted its independence by treating </w:t>
      </w:r>
      <w:r w:rsidRPr="00E659D0">
        <w:rPr>
          <w:rStyle w:val="Emphasis"/>
        </w:rPr>
        <w:t>price stability</w:t>
      </w:r>
      <w:r w:rsidRPr="00E659D0">
        <w:rPr>
          <w:rStyle w:val="StyleUnderline"/>
        </w:rPr>
        <w:t xml:space="preserve"> as the </w:t>
      </w:r>
      <w:r w:rsidRPr="00E659D0">
        <w:rPr>
          <w:rStyle w:val="Emphasis"/>
        </w:rPr>
        <w:t>priority</w:t>
      </w:r>
      <w:r w:rsidRPr="00471DD6">
        <w:rPr>
          <w:sz w:val="16"/>
        </w:rPr>
        <w:t xml:space="preserve">. When Paul Volcker became chairman in 1979, the Fed elevated inflation control above all other objectives. Volcker and other </w:t>
      </w:r>
      <w:r w:rsidRPr="00F27CB5">
        <w:rPr>
          <w:rStyle w:val="StyleUnderline"/>
          <w:highlight w:val="cyan"/>
        </w:rPr>
        <w:t>policymakers viewed</w:t>
      </w:r>
      <w:r w:rsidRPr="00E659D0">
        <w:rPr>
          <w:rStyle w:val="StyleUnderline"/>
        </w:rPr>
        <w:t xml:space="preserve"> rapid </w:t>
      </w:r>
      <w:r w:rsidRPr="00F27CB5">
        <w:rPr>
          <w:rStyle w:val="StyleUnderline"/>
          <w:highlight w:val="cyan"/>
        </w:rPr>
        <w:t>wage growth</w:t>
      </w:r>
      <w:r w:rsidRPr="00471DD6">
        <w:rPr>
          <w:sz w:val="16"/>
        </w:rPr>
        <w:t xml:space="preserve">, especially when driven by expectations of future inflation, </w:t>
      </w:r>
      <w:r w:rsidRPr="00F27CB5">
        <w:rPr>
          <w:rStyle w:val="StyleUnderline"/>
          <w:highlight w:val="cyan"/>
        </w:rPr>
        <w:t>as a sign</w:t>
      </w:r>
      <w:r w:rsidRPr="00E659D0">
        <w:rPr>
          <w:rStyle w:val="StyleUnderline"/>
        </w:rPr>
        <w:t xml:space="preserve"> that </w:t>
      </w:r>
      <w:r w:rsidRPr="00F27CB5">
        <w:rPr>
          <w:rStyle w:val="StyleUnderline"/>
          <w:highlight w:val="cyan"/>
        </w:rPr>
        <w:t>inflation</w:t>
      </w:r>
      <w:r w:rsidRPr="00E659D0">
        <w:rPr>
          <w:rStyle w:val="StyleUnderline"/>
        </w:rPr>
        <w:t xml:space="preserve"> psychology </w:t>
      </w:r>
      <w:r w:rsidRPr="00F27CB5">
        <w:rPr>
          <w:rStyle w:val="StyleUnderline"/>
          <w:highlight w:val="cyan"/>
        </w:rPr>
        <w:t>had taken hol</w:t>
      </w:r>
      <w:r w:rsidRPr="00E659D0">
        <w:rPr>
          <w:rStyle w:val="StyleUnderline"/>
        </w:rPr>
        <w:t>d</w:t>
      </w:r>
      <w:r w:rsidRPr="00471DD6">
        <w:rPr>
          <w:sz w:val="16"/>
        </w:rPr>
        <w:t xml:space="preserve">. They argued that </w:t>
      </w:r>
      <w:r w:rsidRPr="00E659D0">
        <w:rPr>
          <w:rStyle w:val="StyleUnderline"/>
        </w:rPr>
        <w:t xml:space="preserve">if workers </w:t>
      </w:r>
      <w:r w:rsidRPr="00E659D0">
        <w:rPr>
          <w:rStyle w:val="Emphasis"/>
        </w:rPr>
        <w:t>expected</w:t>
      </w:r>
      <w:r w:rsidRPr="00E659D0">
        <w:rPr>
          <w:rStyle w:val="StyleUnderline"/>
        </w:rPr>
        <w:t xml:space="preserve"> inflation, they would </w:t>
      </w:r>
      <w:r w:rsidRPr="00E659D0">
        <w:rPr>
          <w:rStyle w:val="Emphasis"/>
        </w:rPr>
        <w:t>push for higher wages</w:t>
      </w:r>
      <w:r w:rsidRPr="00E659D0">
        <w:rPr>
          <w:rStyle w:val="StyleUnderline"/>
        </w:rPr>
        <w:t xml:space="preserve">, and businesses would respond by </w:t>
      </w:r>
      <w:r w:rsidRPr="00E659D0">
        <w:rPr>
          <w:rStyle w:val="Emphasis"/>
        </w:rPr>
        <w:t>raising prices</w:t>
      </w:r>
      <w:r w:rsidRPr="00E659D0">
        <w:rPr>
          <w:rStyle w:val="StyleUnderline"/>
        </w:rPr>
        <w:t xml:space="preserve"> to cover their costs, setting off a </w:t>
      </w:r>
      <w:r w:rsidRPr="00E659D0">
        <w:rPr>
          <w:rStyle w:val="Emphasis"/>
        </w:rPr>
        <w:t>wage-price spiral</w:t>
      </w:r>
      <w:r w:rsidRPr="00E659D0">
        <w:rPr>
          <w:rStyle w:val="StyleUnderline"/>
        </w:rPr>
        <w:t>.</w:t>
      </w:r>
    </w:p>
    <w:p w14:paraId="2FEE8877" w14:textId="77777777" w:rsidR="00F6129C" w:rsidRPr="00E659D0" w:rsidRDefault="00F6129C" w:rsidP="00F6129C">
      <w:pPr>
        <w:rPr>
          <w:rStyle w:val="StyleUnderline"/>
        </w:rPr>
      </w:pPr>
      <w:r w:rsidRPr="00F27CB5">
        <w:rPr>
          <w:rStyle w:val="StyleUnderline"/>
          <w:highlight w:val="cyan"/>
        </w:rPr>
        <w:t>The Fed responded with aggressive</w:t>
      </w:r>
      <w:r w:rsidRPr="00471DD6">
        <w:rPr>
          <w:sz w:val="16"/>
        </w:rPr>
        <w:t xml:space="preserve"> rate </w:t>
      </w:r>
      <w:r w:rsidRPr="00F27CB5">
        <w:rPr>
          <w:rStyle w:val="StyleUnderline"/>
          <w:highlight w:val="cyan"/>
        </w:rPr>
        <w:t>hikes to</w:t>
      </w:r>
      <w:r w:rsidRPr="00471DD6">
        <w:rPr>
          <w:sz w:val="16"/>
        </w:rPr>
        <w:t xml:space="preserve"> slow hiring and </w:t>
      </w:r>
      <w:r w:rsidRPr="00F27CB5">
        <w:rPr>
          <w:rStyle w:val="StyleUnderline"/>
          <w:highlight w:val="cyan"/>
        </w:rPr>
        <w:t>reduce</w:t>
      </w:r>
      <w:r w:rsidRPr="00E659D0">
        <w:rPr>
          <w:rStyle w:val="StyleUnderline"/>
        </w:rPr>
        <w:t xml:space="preserve"> </w:t>
      </w:r>
      <w:r w:rsidRPr="00E659D0">
        <w:rPr>
          <w:rStyle w:val="Emphasis"/>
        </w:rPr>
        <w:t xml:space="preserve">workers’ </w:t>
      </w:r>
      <w:r w:rsidRPr="00F27CB5">
        <w:rPr>
          <w:rStyle w:val="Emphasis"/>
          <w:highlight w:val="cyan"/>
        </w:rPr>
        <w:t>bargaining power</w:t>
      </w:r>
      <w:r w:rsidRPr="00E659D0">
        <w:rPr>
          <w:rStyle w:val="StyleUnderline"/>
        </w:rPr>
        <w:t xml:space="preserve">, aiming to keep unemployment </w:t>
      </w:r>
      <w:r w:rsidRPr="00E659D0">
        <w:rPr>
          <w:rStyle w:val="Emphasis"/>
        </w:rPr>
        <w:t>low enough</w:t>
      </w:r>
      <w:r w:rsidRPr="00E659D0">
        <w:rPr>
          <w:rStyle w:val="StyleUnderline"/>
        </w:rPr>
        <w:t xml:space="preserve"> to sustain economic activity, but </w:t>
      </w:r>
      <w:r w:rsidRPr="00E659D0">
        <w:rPr>
          <w:rStyle w:val="Emphasis"/>
        </w:rPr>
        <w:t>high enough</w:t>
      </w:r>
      <w:r w:rsidRPr="00E659D0">
        <w:rPr>
          <w:rStyle w:val="StyleUnderline"/>
        </w:rPr>
        <w:t xml:space="preserve"> to prevent </w:t>
      </w:r>
      <w:r w:rsidRPr="00E659D0">
        <w:rPr>
          <w:rStyle w:val="Emphasis"/>
        </w:rPr>
        <w:t>rapid wage growth</w:t>
      </w:r>
      <w:r w:rsidRPr="00E659D0">
        <w:rPr>
          <w:rStyle w:val="StyleUnderline"/>
        </w:rPr>
        <w:t>.</w:t>
      </w:r>
    </w:p>
    <w:p w14:paraId="6CF5FFB0" w14:textId="77777777" w:rsidR="00F6129C" w:rsidRPr="00471DD6" w:rsidRDefault="00F6129C" w:rsidP="00F6129C">
      <w:pPr>
        <w:rPr>
          <w:sz w:val="16"/>
        </w:rPr>
      </w:pPr>
      <w:r w:rsidRPr="00471DD6">
        <w:rPr>
          <w:sz w:val="16"/>
        </w:rPr>
        <w:t>Judging Success and Other Options</w:t>
      </w:r>
    </w:p>
    <w:p w14:paraId="345F0790" w14:textId="77777777" w:rsidR="00F6129C" w:rsidRPr="00471DD6" w:rsidRDefault="00F6129C" w:rsidP="00F6129C">
      <w:pPr>
        <w:rPr>
          <w:sz w:val="16"/>
        </w:rPr>
      </w:pPr>
      <w:r w:rsidRPr="00E659D0">
        <w:rPr>
          <w:rStyle w:val="StyleUnderline"/>
        </w:rPr>
        <w:t xml:space="preserve">The Fed’s </w:t>
      </w:r>
      <w:r w:rsidRPr="00F27CB5">
        <w:rPr>
          <w:rStyle w:val="StyleUnderline"/>
          <w:highlight w:val="cyan"/>
        </w:rPr>
        <w:t xml:space="preserve">strategy became </w:t>
      </w:r>
      <w:r w:rsidRPr="00F27CB5">
        <w:rPr>
          <w:rStyle w:val="Emphasis"/>
          <w:highlight w:val="cyan"/>
        </w:rPr>
        <w:t>orthodox</w:t>
      </w:r>
      <w:r w:rsidRPr="00471DD6">
        <w:rPr>
          <w:sz w:val="16"/>
        </w:rPr>
        <w:t xml:space="preserve">, but its success has been mixed. </w:t>
      </w:r>
      <w:r w:rsidRPr="00F27CB5">
        <w:rPr>
          <w:rStyle w:val="StyleUnderline"/>
          <w:highlight w:val="cyan"/>
        </w:rPr>
        <w:t>It</w:t>
      </w:r>
      <w:r w:rsidRPr="00E659D0">
        <w:rPr>
          <w:rStyle w:val="StyleUnderline"/>
        </w:rPr>
        <w:t xml:space="preserve"> certainly </w:t>
      </w:r>
      <w:r w:rsidRPr="00F27CB5">
        <w:rPr>
          <w:rStyle w:val="StyleUnderline"/>
          <w:highlight w:val="cyan"/>
        </w:rPr>
        <w:t>helped tame inflation</w:t>
      </w:r>
      <w:r w:rsidRPr="00471DD6">
        <w:rPr>
          <w:sz w:val="16"/>
        </w:rPr>
        <w:t xml:space="preserve"> and return the economy to growth, </w:t>
      </w:r>
      <w:r w:rsidRPr="00E659D0">
        <w:rPr>
          <w:rStyle w:val="StyleUnderline"/>
        </w:rPr>
        <w:t xml:space="preserve">but real wages have </w:t>
      </w:r>
      <w:r w:rsidRPr="00E659D0">
        <w:rPr>
          <w:rStyle w:val="Emphasis"/>
        </w:rPr>
        <w:t>stagnated</w:t>
      </w:r>
      <w:r w:rsidRPr="00471DD6">
        <w:rPr>
          <w:sz w:val="16"/>
        </w:rPr>
        <w:t xml:space="preserve"> for most workers since. Meanwhile, the financial sector expanded dramatically, benefiting from higher margins, speculation, and rising asset prices as the Fed focused on wage inflation instead.</w:t>
      </w:r>
    </w:p>
    <w:p w14:paraId="3CB1E645" w14:textId="77777777" w:rsidR="00F6129C" w:rsidRPr="00471DD6" w:rsidRDefault="00F6129C" w:rsidP="00F6129C">
      <w:pPr>
        <w:rPr>
          <w:sz w:val="16"/>
        </w:rPr>
      </w:pPr>
      <w:r w:rsidRPr="00471DD6">
        <w:rPr>
          <w:sz w:val="16"/>
        </w:rPr>
        <w:t>By the mid-to-late 1990s, however, the Fed demonstrated that wage growth and price stability could coexist. Fed Chairman Alan Greenspan allowed the economy to run hotter than some economists recommended, betting that productivity gains from technology would keep inflation in check. Unemployment fell to historic lows, and lower-income workers in particular saw modest wage gains. In the 2000s and 2010s, inflation remained moderate, and wages remained largely stagnant.</w:t>
      </w:r>
    </w:p>
    <w:p w14:paraId="0FDBBF6F" w14:textId="77777777" w:rsidR="00F6129C" w:rsidRPr="00471DD6" w:rsidRDefault="00F6129C" w:rsidP="00F6129C">
      <w:pPr>
        <w:rPr>
          <w:sz w:val="16"/>
        </w:rPr>
      </w:pPr>
      <w:r w:rsidRPr="00471DD6">
        <w:rPr>
          <w:sz w:val="16"/>
        </w:rPr>
        <w:t>After nearly three decades of low inflation, the inflation surge of the early 2020s was driven largely by corporate markups, supply chain shocks, and energy prices, and not wage growth. From the early 1990s through the 2010s, wages were also not a significant source of the limited inflation. Instead, asset bubbles (most notably the 2000s housing bubble), along with food and energy price shocks, were responsible for price increases.</w:t>
      </w:r>
    </w:p>
    <w:p w14:paraId="7C4BBB0B" w14:textId="77777777" w:rsidR="00F6129C" w:rsidRPr="00471DD6" w:rsidRDefault="00F6129C" w:rsidP="00F6129C">
      <w:pPr>
        <w:rPr>
          <w:sz w:val="16"/>
        </w:rPr>
      </w:pPr>
      <w:r w:rsidRPr="00471DD6">
        <w:rPr>
          <w:sz w:val="16"/>
        </w:rPr>
        <w:t>While economic bubbles typically enrich the wealthy, long periods of low inflation also benefit them under the current system. Higher interest rates lift returns on safe assets such as Treasury bonds, which supports financial institutions and investors, and low inflation reduces pressure on large firms to raise wages. The Fed’s emphasis on keeping prices steady helps maintain financial stability, supports government borrowing, and reinforces confidence in the dollar. Wage growth often struggles to keep pace with rising wealth at the top, but the overall arrangement remains acceptable to the Fed.</w:t>
      </w:r>
    </w:p>
    <w:p w14:paraId="00539E45" w14:textId="77777777" w:rsidR="00F6129C" w:rsidRPr="00471DD6" w:rsidRDefault="00F6129C" w:rsidP="00F6129C">
      <w:pPr>
        <w:rPr>
          <w:sz w:val="16"/>
        </w:rPr>
      </w:pPr>
      <w:r w:rsidRPr="00471DD6">
        <w:rPr>
          <w:sz w:val="16"/>
        </w:rPr>
        <w:t>Other countries have taken different approaches to managing inflation and wages. The Bank of Japan, for example, has actively tried to boost wages since the 2010s to counter decades of stagnant incomes and low inflation, aiming to stimulate domestic spending and growth. China has focused on containing asset price bubbles to limit wealth concentration, while also promoting wage increases to support consumption.</w:t>
      </w:r>
    </w:p>
    <w:p w14:paraId="22EB678E" w14:textId="77777777" w:rsidR="00F6129C" w:rsidRPr="00471DD6" w:rsidRDefault="00F6129C" w:rsidP="00F6129C">
      <w:pPr>
        <w:rPr>
          <w:sz w:val="16"/>
        </w:rPr>
      </w:pPr>
      <w:r w:rsidRPr="00471DD6">
        <w:rPr>
          <w:sz w:val="16"/>
        </w:rPr>
        <w:t>Some financial experts suggest that the U.S. could adopt similar or alternative strategies. Economists Scott Sumner and Christina Romer have endorsed nominal GDP targeting, which would have the Fed focus on keeping the total dollars spent in the economy on a steady path. Unlike today’s approach, which reacts mainly to price changes or unemployment, this could help prevent sudden economic slowdowns and keep wages and jobs more stable.</w:t>
      </w:r>
    </w:p>
    <w:p w14:paraId="3BF065B0" w14:textId="77777777" w:rsidR="00F6129C" w:rsidRPr="00471DD6" w:rsidRDefault="00F6129C" w:rsidP="00F6129C">
      <w:pPr>
        <w:rPr>
          <w:sz w:val="16"/>
        </w:rPr>
      </w:pPr>
      <w:r w:rsidRPr="00471DD6">
        <w:rPr>
          <w:sz w:val="16"/>
        </w:rPr>
        <w:t>Isabella M. Weber and Merle Schulken, along with their coauthors, highlight “seller’s inflation” in their policy paper, where a few dominant companies push up prices in certain industries. They suggest targeted price controls in some markets to prevent excessive increases. Economists Bill Mitchell and Warren Mosler propose a job guarantee concept called Non-Accelerating Inflationary Buffer Employment Ratio (NAIBER), where the government hires anyone willing to work at a fixed wage. This policy is meant to keep prices stable while ensuring full employment.</w:t>
      </w:r>
    </w:p>
    <w:p w14:paraId="1079F485" w14:textId="77777777" w:rsidR="00F6129C" w:rsidRPr="00471DD6" w:rsidRDefault="00F6129C" w:rsidP="00F6129C">
      <w:pPr>
        <w:rPr>
          <w:sz w:val="16"/>
        </w:rPr>
      </w:pPr>
      <w:r w:rsidRPr="00471DD6">
        <w:rPr>
          <w:sz w:val="16"/>
        </w:rPr>
        <w:t>Other reforms, including widening inflation measures to more effectively cover corporate profits, rents, and asset prices, and help prevent unchecked wealth accumulation at the top. Policymakers could also focus more on wage growth that keeps up with productivity rather than just tracking nominal pay, particularly as productivity has been surging since 2023.</w:t>
      </w:r>
    </w:p>
    <w:p w14:paraId="31A65527" w14:textId="77777777" w:rsidR="00F6129C" w:rsidRPr="00471DD6" w:rsidRDefault="00F6129C" w:rsidP="00F6129C">
      <w:pPr>
        <w:rPr>
          <w:sz w:val="16"/>
        </w:rPr>
      </w:pPr>
      <w:r w:rsidRPr="00F27CB5">
        <w:rPr>
          <w:rStyle w:val="StyleUnderline"/>
          <w:highlight w:val="cyan"/>
        </w:rPr>
        <w:t>Sustainable</w:t>
      </w:r>
      <w:r w:rsidRPr="00471DD6">
        <w:rPr>
          <w:rStyle w:val="StyleUnderline"/>
        </w:rPr>
        <w:t xml:space="preserve">, widespread wage </w:t>
      </w:r>
      <w:r w:rsidRPr="00F27CB5">
        <w:rPr>
          <w:rStyle w:val="StyleUnderline"/>
          <w:highlight w:val="cyan"/>
        </w:rPr>
        <w:t xml:space="preserve">growth will be </w:t>
      </w:r>
      <w:r w:rsidRPr="00F27CB5">
        <w:rPr>
          <w:rStyle w:val="Emphasis"/>
          <w:highlight w:val="cyan"/>
        </w:rPr>
        <w:t>difficult</w:t>
      </w:r>
      <w:r w:rsidRPr="00471DD6">
        <w:rPr>
          <w:sz w:val="16"/>
        </w:rPr>
        <w:t xml:space="preserve">. </w:t>
      </w:r>
      <w:r w:rsidRPr="00F27CB5">
        <w:rPr>
          <w:rStyle w:val="StyleUnderline"/>
          <w:highlight w:val="cyan"/>
        </w:rPr>
        <w:t>The U.S. no longer benefits from</w:t>
      </w:r>
      <w:r w:rsidRPr="00471DD6">
        <w:rPr>
          <w:rStyle w:val="StyleUnderline"/>
        </w:rPr>
        <w:t xml:space="preserve"> the massive economic expansion and </w:t>
      </w:r>
      <w:r w:rsidRPr="00F27CB5">
        <w:rPr>
          <w:rStyle w:val="Emphasis"/>
          <w:highlight w:val="cyan"/>
        </w:rPr>
        <w:t>strong labor bargaining power</w:t>
      </w:r>
      <w:r w:rsidRPr="00F27CB5">
        <w:rPr>
          <w:rStyle w:val="StyleUnderline"/>
          <w:highlight w:val="cyan"/>
        </w:rPr>
        <w:t xml:space="preserve"> that lifted wages</w:t>
      </w:r>
      <w:r w:rsidRPr="00471DD6">
        <w:rPr>
          <w:sz w:val="16"/>
        </w:rPr>
        <w:t xml:space="preserve"> for most workers </w:t>
      </w:r>
      <w:r w:rsidRPr="00471DD6">
        <w:rPr>
          <w:rStyle w:val="StyleUnderline"/>
        </w:rPr>
        <w:t>in the decades after World War II</w:t>
      </w:r>
      <w:r w:rsidRPr="00471DD6">
        <w:rPr>
          <w:sz w:val="16"/>
        </w:rPr>
        <w:t>. In the modern financial and technology-driven economy, high-skill workers see significant wage gains, lower-income workers occasionally experienceshort-term boosts, but the middle class often struggles to keep up.</w:t>
      </w:r>
    </w:p>
    <w:p w14:paraId="551D93E8" w14:textId="77777777" w:rsidR="00F6129C" w:rsidRPr="00E1325F" w:rsidRDefault="00F6129C" w:rsidP="00F6129C">
      <w:pPr>
        <w:pStyle w:val="Heading4"/>
        <w:rPr>
          <w:rFonts w:cs="Times New Roman"/>
        </w:rPr>
      </w:pPr>
      <w:r w:rsidRPr="00E1325F">
        <w:rPr>
          <w:rFonts w:cs="Times New Roman"/>
        </w:rPr>
        <w:t xml:space="preserve">The plan’s agreement </w:t>
      </w:r>
      <w:r w:rsidRPr="00E1325F">
        <w:rPr>
          <w:rFonts w:cs="Times New Roman"/>
          <w:u w:val="single"/>
        </w:rPr>
        <w:t>spills over</w:t>
      </w:r>
      <w:r w:rsidRPr="00E1325F">
        <w:rPr>
          <w:rFonts w:cs="Times New Roman"/>
        </w:rPr>
        <w:t xml:space="preserve"> and forces a rate hike. </w:t>
      </w:r>
    </w:p>
    <w:p w14:paraId="6AC003D8" w14:textId="77777777" w:rsidR="00F6129C" w:rsidRPr="00E1325F" w:rsidRDefault="00F6129C" w:rsidP="00F6129C">
      <w:r w:rsidRPr="00E1325F">
        <w:t xml:space="preserve">Clemens </w:t>
      </w:r>
      <w:r w:rsidRPr="00E1325F">
        <w:rPr>
          <w:rStyle w:val="Style13ptBold"/>
        </w:rPr>
        <w:t>Fuest 22</w:t>
      </w:r>
      <w:r w:rsidRPr="00E1325F">
        <w:t xml:space="preserve">, Professor of Public Economics and Finance, “The Government Should Stay out of Wage Policy — Supply-Side Reforms Make More Sense in the Fight against Inflation”, Ifo Institute, 8-9-22, https://www.ifo.de/DocDL/ifo_Viewpoint_2022_239_wage_policy.pdf, JA </w:t>
      </w:r>
    </w:p>
    <w:p w14:paraId="63606A21" w14:textId="77777777" w:rsidR="00F6129C" w:rsidRPr="001C411E" w:rsidRDefault="00F6129C" w:rsidP="00F6129C">
      <w:pPr>
        <w:rPr>
          <w:sz w:val="16"/>
        </w:rPr>
      </w:pPr>
      <w:r w:rsidRPr="001C411E">
        <w:rPr>
          <w:sz w:val="16"/>
        </w:rPr>
        <w:t xml:space="preserve">At its core, </w:t>
      </w:r>
      <w:r w:rsidRPr="00E1325F">
        <w:rPr>
          <w:rStyle w:val="StyleUnderline"/>
        </w:rPr>
        <w:t>collective bargaining is about how a company’s earnings are divided between employees and company owners</w:t>
      </w:r>
      <w:r w:rsidRPr="001C411E">
        <w:rPr>
          <w:sz w:val="16"/>
        </w:rPr>
        <w:t xml:space="preserve">. </w:t>
      </w:r>
      <w:r w:rsidRPr="00FD75EA">
        <w:rPr>
          <w:rStyle w:val="StyleUnderline"/>
          <w:highlight w:val="cyan"/>
        </w:rPr>
        <w:t xml:space="preserve">Unions want </w:t>
      </w:r>
      <w:r w:rsidRPr="00FD75EA">
        <w:rPr>
          <w:rStyle w:val="Emphasis"/>
          <w:highlight w:val="cyan"/>
        </w:rPr>
        <w:t>high wages</w:t>
      </w:r>
      <w:r w:rsidRPr="001C411E">
        <w:rPr>
          <w:sz w:val="16"/>
        </w:rPr>
        <w:t xml:space="preserve">, </w:t>
      </w:r>
      <w:r w:rsidRPr="00E1325F">
        <w:rPr>
          <w:rStyle w:val="StyleUnderline"/>
        </w:rPr>
        <w:t>but</w:t>
      </w:r>
      <w:r w:rsidRPr="001C411E">
        <w:rPr>
          <w:sz w:val="16"/>
        </w:rPr>
        <w:t xml:space="preserve"> also </w:t>
      </w:r>
      <w:r w:rsidRPr="00E1325F">
        <w:rPr>
          <w:rStyle w:val="StyleUnderline"/>
        </w:rPr>
        <w:t>have an interest in not endangering</w:t>
      </w:r>
      <w:r w:rsidRPr="001C411E">
        <w:rPr>
          <w:sz w:val="16"/>
        </w:rPr>
        <w:t xml:space="preserve"> the </w:t>
      </w:r>
      <w:r w:rsidRPr="00E1325F">
        <w:rPr>
          <w:rStyle w:val="StyleUnderline"/>
        </w:rPr>
        <w:t>jobs</w:t>
      </w:r>
      <w:r w:rsidRPr="001C411E">
        <w:rPr>
          <w:sz w:val="16"/>
        </w:rPr>
        <w:t xml:space="preserve"> of their members. Therefore, </w:t>
      </w:r>
      <w:r w:rsidRPr="00FD75EA">
        <w:rPr>
          <w:rStyle w:val="StyleUnderline"/>
          <w:highlight w:val="cyan"/>
        </w:rPr>
        <w:t>they should</w:t>
      </w:r>
      <w:r w:rsidRPr="001C411E">
        <w:rPr>
          <w:sz w:val="16"/>
        </w:rPr>
        <w:t xml:space="preserve"> take care </w:t>
      </w:r>
      <w:r w:rsidRPr="00FD75EA">
        <w:rPr>
          <w:rStyle w:val="StyleUnderline"/>
          <w:highlight w:val="cyan"/>
        </w:rPr>
        <w:t>not</w:t>
      </w:r>
      <w:r w:rsidRPr="001C411E">
        <w:rPr>
          <w:sz w:val="16"/>
        </w:rPr>
        <w:t xml:space="preserve"> to </w:t>
      </w:r>
      <w:r w:rsidRPr="00FD75EA">
        <w:rPr>
          <w:rStyle w:val="Emphasis"/>
          <w:highlight w:val="cyan"/>
        </w:rPr>
        <w:t>overreach</w:t>
      </w:r>
      <w:r w:rsidRPr="001C411E">
        <w:rPr>
          <w:sz w:val="16"/>
        </w:rPr>
        <w:t xml:space="preserve"> regarding their demands.</w:t>
      </w:r>
    </w:p>
    <w:p w14:paraId="04D46D14" w14:textId="77777777" w:rsidR="00F6129C" w:rsidRPr="001C411E" w:rsidRDefault="00F6129C" w:rsidP="00F6129C">
      <w:pPr>
        <w:rPr>
          <w:sz w:val="16"/>
        </w:rPr>
      </w:pPr>
      <w:r w:rsidRPr="00FD75EA">
        <w:rPr>
          <w:rStyle w:val="StyleUnderline"/>
          <w:highlight w:val="cyan"/>
        </w:rPr>
        <w:t>Collective</w:t>
      </w:r>
      <w:r w:rsidRPr="00E1325F">
        <w:rPr>
          <w:rStyle w:val="StyleUnderline"/>
        </w:rPr>
        <w:t xml:space="preserve"> Wage </w:t>
      </w:r>
      <w:r w:rsidRPr="00FD75EA">
        <w:rPr>
          <w:rStyle w:val="StyleUnderline"/>
          <w:highlight w:val="cyan"/>
        </w:rPr>
        <w:t xml:space="preserve">Agreements Have </w:t>
      </w:r>
      <w:r w:rsidRPr="00FD75EA">
        <w:rPr>
          <w:rStyle w:val="Emphasis"/>
          <w:highlight w:val="cyan"/>
        </w:rPr>
        <w:t>Far-Reaching Consequences</w:t>
      </w:r>
    </w:p>
    <w:p w14:paraId="646939C2" w14:textId="77777777" w:rsidR="00F6129C" w:rsidRPr="001C411E" w:rsidRDefault="00F6129C" w:rsidP="00F6129C">
      <w:pPr>
        <w:rPr>
          <w:sz w:val="16"/>
        </w:rPr>
      </w:pPr>
      <w:r w:rsidRPr="00E1325F">
        <w:rPr>
          <w:rStyle w:val="StyleUnderline"/>
        </w:rPr>
        <w:t>Employers</w:t>
      </w:r>
      <w:r w:rsidRPr="001C411E">
        <w:rPr>
          <w:sz w:val="16"/>
        </w:rPr>
        <w:t xml:space="preserve">, on the other hand, </w:t>
      </w:r>
      <w:r w:rsidRPr="00E1325F">
        <w:rPr>
          <w:rStyle w:val="StyleUnderline"/>
        </w:rPr>
        <w:t>want to reduce wage costs</w:t>
      </w:r>
      <w:r w:rsidRPr="001C411E">
        <w:rPr>
          <w:sz w:val="16"/>
        </w:rPr>
        <w:t xml:space="preserve"> in order </w:t>
      </w:r>
      <w:r w:rsidRPr="00E1325F">
        <w:rPr>
          <w:rStyle w:val="StyleUnderline"/>
        </w:rPr>
        <w:t>to increase their profits</w:t>
      </w:r>
      <w:r w:rsidRPr="001C411E">
        <w:rPr>
          <w:sz w:val="16"/>
        </w:rPr>
        <w:t xml:space="preserve"> – but they know that if wages are too low, employee turnover ll increase, and productive workers in particular will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p>
    <w:p w14:paraId="33D9A8BC" w14:textId="77777777" w:rsidR="00F6129C" w:rsidRDefault="00F6129C" w:rsidP="00F6129C">
      <w:pPr>
        <w:rPr>
          <w:rStyle w:val="StyleUnderline"/>
        </w:rPr>
      </w:pPr>
      <w:r w:rsidRPr="001C411E">
        <w:rPr>
          <w:sz w:val="16"/>
        </w:rPr>
        <w:t xml:space="preserve">However, the </w:t>
      </w:r>
      <w:r w:rsidRPr="00E1325F">
        <w:rPr>
          <w:rStyle w:val="StyleUnderline"/>
          <w:sz w:val="24"/>
          <w:szCs w:val="24"/>
        </w:rPr>
        <w:t xml:space="preserve">collective bargaining </w:t>
      </w:r>
      <w:r w:rsidRPr="00FD75EA">
        <w:rPr>
          <w:rStyle w:val="StyleUnderline"/>
          <w:sz w:val="24"/>
          <w:szCs w:val="24"/>
          <w:highlight w:val="cyan"/>
        </w:rPr>
        <w:t>partners bear a great deal of responsibility</w:t>
      </w:r>
      <w:r w:rsidRPr="00E1325F">
        <w:rPr>
          <w:rStyle w:val="StyleUnderline"/>
          <w:sz w:val="24"/>
          <w:szCs w:val="24"/>
        </w:rPr>
        <w:t xml:space="preserve">: wage </w:t>
      </w:r>
      <w:r w:rsidRPr="00FD75EA">
        <w:rPr>
          <w:rStyle w:val="StyleUnderline"/>
          <w:sz w:val="24"/>
          <w:szCs w:val="24"/>
          <w:highlight w:val="cyan"/>
        </w:rPr>
        <w:t xml:space="preserve">agreements have consequences </w:t>
      </w:r>
      <w:r w:rsidRPr="00FD75EA">
        <w:rPr>
          <w:rStyle w:val="Emphasis"/>
          <w:sz w:val="24"/>
          <w:highlight w:val="cyan"/>
        </w:rPr>
        <w:t>not only</w:t>
      </w:r>
      <w:r w:rsidRPr="00FD75EA">
        <w:rPr>
          <w:rStyle w:val="StyleUnderline"/>
          <w:sz w:val="24"/>
          <w:szCs w:val="24"/>
          <w:highlight w:val="cyan"/>
        </w:rPr>
        <w:t xml:space="preserve"> for those</w:t>
      </w:r>
      <w:r w:rsidRPr="00E1325F">
        <w:rPr>
          <w:rStyle w:val="StyleUnderline"/>
          <w:sz w:val="24"/>
          <w:szCs w:val="24"/>
        </w:rPr>
        <w:t xml:space="preserve"> sitting </w:t>
      </w:r>
      <w:r w:rsidRPr="00FD75EA">
        <w:rPr>
          <w:rStyle w:val="StyleUnderline"/>
          <w:sz w:val="24"/>
          <w:szCs w:val="24"/>
          <w:highlight w:val="cyan"/>
        </w:rPr>
        <w:t>at the</w:t>
      </w:r>
      <w:r w:rsidRPr="00E1325F">
        <w:rPr>
          <w:rStyle w:val="StyleUnderline"/>
          <w:sz w:val="24"/>
          <w:szCs w:val="24"/>
        </w:rPr>
        <w:t xml:space="preserve"> negotiating </w:t>
      </w:r>
      <w:r w:rsidRPr="00FD75EA">
        <w:rPr>
          <w:rStyle w:val="StyleUnderline"/>
          <w:sz w:val="24"/>
          <w:szCs w:val="24"/>
          <w:highlight w:val="cyan"/>
        </w:rPr>
        <w:t>table, but</w:t>
      </w:r>
      <w:r w:rsidRPr="00E1325F">
        <w:rPr>
          <w:rStyle w:val="StyleUnderline"/>
          <w:sz w:val="24"/>
          <w:szCs w:val="24"/>
        </w:rPr>
        <w:t xml:space="preserve"> also </w:t>
      </w:r>
      <w:r w:rsidRPr="00FD75EA">
        <w:rPr>
          <w:rStyle w:val="StyleUnderline"/>
          <w:sz w:val="24"/>
          <w:szCs w:val="24"/>
          <w:highlight w:val="cyan"/>
        </w:rPr>
        <w:t xml:space="preserve">for </w:t>
      </w:r>
      <w:r w:rsidRPr="00FD75EA">
        <w:rPr>
          <w:rStyle w:val="Emphasis"/>
          <w:sz w:val="24"/>
          <w:highlight w:val="cyan"/>
        </w:rPr>
        <w:t>the rest of the economy</w:t>
      </w:r>
      <w:r w:rsidRPr="001C411E">
        <w:rPr>
          <w:sz w:val="16"/>
        </w:rPr>
        <w:t xml:space="preserve">. In times of weak overall economic demand and low inflation, low wage agreements can weaken purchasing power and exacerbate economic crises. On the other hand, excessively rising wage costs can increase unemployment – and </w:t>
      </w:r>
      <w:r w:rsidRPr="00E1325F">
        <w:rPr>
          <w:rStyle w:val="StyleUnderline"/>
        </w:rPr>
        <w:t>the resulting financing burdens must then be borne by the community of tax</w:t>
      </w:r>
      <w:r w:rsidRPr="001C411E">
        <w:rPr>
          <w:sz w:val="16"/>
        </w:rPr>
        <w:t xml:space="preserve"> and contribution </w:t>
      </w:r>
      <w:r w:rsidRPr="00E1325F">
        <w:rPr>
          <w:rStyle w:val="StyleUnderline"/>
        </w:rPr>
        <w:t>payers</w:t>
      </w:r>
      <w:r w:rsidRPr="001C411E">
        <w:rPr>
          <w:sz w:val="16"/>
        </w:rPr>
        <w:t xml:space="preserve">. Moreover, </w:t>
      </w:r>
      <w:r w:rsidRPr="00FD75EA">
        <w:rPr>
          <w:rStyle w:val="StyleUnderline"/>
          <w:sz w:val="24"/>
          <w:szCs w:val="24"/>
          <w:highlight w:val="cyan"/>
        </w:rPr>
        <w:t xml:space="preserve">when </w:t>
      </w:r>
      <w:r w:rsidRPr="00FD75EA">
        <w:rPr>
          <w:rStyle w:val="Emphasis"/>
          <w:sz w:val="24"/>
          <w:highlight w:val="cyan"/>
        </w:rPr>
        <w:t>inflation is high</w:t>
      </w:r>
      <w:r w:rsidRPr="001C411E">
        <w:rPr>
          <w:sz w:val="16"/>
          <w:szCs w:val="24"/>
        </w:rPr>
        <w:t xml:space="preserve">, </w:t>
      </w:r>
      <w:r w:rsidRPr="00FD75EA">
        <w:rPr>
          <w:rStyle w:val="StyleUnderline"/>
          <w:sz w:val="24"/>
          <w:szCs w:val="24"/>
          <w:highlight w:val="cyan"/>
        </w:rPr>
        <w:t>rising wages</w:t>
      </w:r>
      <w:r w:rsidRPr="00E1325F">
        <w:rPr>
          <w:rStyle w:val="StyleUnderline"/>
          <w:sz w:val="24"/>
          <w:szCs w:val="24"/>
        </w:rPr>
        <w:t xml:space="preserve"> can </w:t>
      </w:r>
      <w:r w:rsidRPr="00FD75EA">
        <w:rPr>
          <w:rStyle w:val="Emphasis"/>
          <w:sz w:val="24"/>
          <w:highlight w:val="cyan"/>
        </w:rPr>
        <w:t>force monetary</w:t>
      </w:r>
      <w:r w:rsidRPr="00FD75EA">
        <w:rPr>
          <w:rStyle w:val="Emphasis"/>
          <w:sz w:val="28"/>
          <w:szCs w:val="28"/>
          <w:highlight w:val="cyan"/>
        </w:rPr>
        <w:t xml:space="preserve"> </w:t>
      </w:r>
      <w:r w:rsidRPr="00FD75EA">
        <w:rPr>
          <w:rStyle w:val="Emphasis"/>
          <w:sz w:val="24"/>
          <w:highlight w:val="cyan"/>
        </w:rPr>
        <w:t>policy</w:t>
      </w:r>
      <w:r w:rsidRPr="00FD75EA">
        <w:rPr>
          <w:rStyle w:val="StyleUnderline"/>
          <w:sz w:val="24"/>
          <w:szCs w:val="24"/>
          <w:highlight w:val="cyan"/>
        </w:rPr>
        <w:t xml:space="preserve"> to intervene with harsh measures</w:t>
      </w:r>
      <w:r w:rsidRPr="001C411E">
        <w:rPr>
          <w:sz w:val="16"/>
          <w:szCs w:val="24"/>
        </w:rPr>
        <w:t xml:space="preserve"> </w:t>
      </w:r>
      <w:r w:rsidRPr="001C411E">
        <w:rPr>
          <w:sz w:val="16"/>
        </w:rPr>
        <w:t xml:space="preserve">– possibly </w:t>
      </w:r>
      <w:r w:rsidRPr="00FD75EA">
        <w:rPr>
          <w:rStyle w:val="StyleUnderline"/>
          <w:sz w:val="24"/>
          <w:szCs w:val="24"/>
          <w:highlight w:val="cyan"/>
        </w:rPr>
        <w:t xml:space="preserve">triggering a </w:t>
      </w:r>
      <w:r w:rsidRPr="00FD75EA">
        <w:rPr>
          <w:rStyle w:val="Emphasis"/>
          <w:sz w:val="24"/>
          <w:highlight w:val="cyan"/>
        </w:rPr>
        <w:t>stabilization recession</w:t>
      </w:r>
      <w:r w:rsidRPr="00E1325F">
        <w:rPr>
          <w:rStyle w:val="StyleUnderline"/>
        </w:rPr>
        <w:t>.</w:t>
      </w:r>
    </w:p>
    <w:p w14:paraId="402B054B" w14:textId="77777777" w:rsidR="00F6129C" w:rsidRPr="00E1325F" w:rsidRDefault="00F6129C" w:rsidP="00F6129C">
      <w:pPr>
        <w:pStyle w:val="Heading4"/>
        <w:rPr>
          <w:rFonts w:cs="Times New Roman"/>
        </w:rPr>
      </w:pPr>
      <w:r w:rsidRPr="00E1325F">
        <w:rPr>
          <w:rFonts w:cs="Times New Roman"/>
        </w:rPr>
        <w:t xml:space="preserve">Monetary failure ensures </w:t>
      </w:r>
      <w:r w:rsidRPr="00E1325F">
        <w:rPr>
          <w:rFonts w:cs="Times New Roman"/>
          <w:u w:val="single"/>
        </w:rPr>
        <w:t>extinction</w:t>
      </w:r>
      <w:r w:rsidRPr="00E1325F">
        <w:rPr>
          <w:rFonts w:cs="Times New Roman"/>
        </w:rPr>
        <w:t xml:space="preserve">, it escalates </w:t>
      </w:r>
      <w:r w:rsidRPr="00E1325F">
        <w:rPr>
          <w:rFonts w:cs="Times New Roman"/>
          <w:u w:val="single"/>
        </w:rPr>
        <w:t>global tinderboxes</w:t>
      </w:r>
      <w:r w:rsidRPr="00E1325F">
        <w:rPr>
          <w:rFonts w:cs="Times New Roman"/>
        </w:rPr>
        <w:t xml:space="preserve"> and ruins </w:t>
      </w:r>
      <w:r w:rsidRPr="00E1325F">
        <w:rPr>
          <w:rFonts w:cs="Times New Roman"/>
          <w:u w:val="single"/>
        </w:rPr>
        <w:t>societal adaptation</w:t>
      </w:r>
      <w:r w:rsidRPr="00E1325F">
        <w:rPr>
          <w:rFonts w:cs="Times New Roman"/>
        </w:rPr>
        <w:t>.</w:t>
      </w:r>
    </w:p>
    <w:p w14:paraId="4D76F5A6" w14:textId="77777777" w:rsidR="00F6129C" w:rsidRPr="00E1325F" w:rsidRDefault="00F6129C" w:rsidP="00F6129C">
      <w:r w:rsidRPr="00E1325F">
        <w:t>Ellissa Cavaciuti-</w:t>
      </w:r>
      <w:r w:rsidRPr="00E1325F">
        <w:rPr>
          <w:rStyle w:val="Style13ptBold"/>
        </w:rPr>
        <w:t>Wishart et al. 24</w:t>
      </w:r>
      <w:r w:rsidRPr="00E1325F">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[italics in original]</w:t>
      </w:r>
    </w:p>
    <w:p w14:paraId="67BAAE41" w14:textId="77777777" w:rsidR="00F6129C" w:rsidRPr="00E1325F" w:rsidRDefault="00F6129C" w:rsidP="00F6129C">
      <w:pPr>
        <w:rPr>
          <w:sz w:val="16"/>
        </w:rPr>
      </w:pPr>
      <w:bookmarkStart w:id="0" w:name="_Hlk156295025"/>
      <w:r w:rsidRPr="00E1325F">
        <w:rPr>
          <w:rStyle w:val="Emphasis"/>
        </w:rPr>
        <w:t>Weakened</w:t>
      </w:r>
      <w:r w:rsidRPr="00E1325F">
        <w:rPr>
          <w:sz w:val="16"/>
        </w:rPr>
        <w:t xml:space="preserve"> </w:t>
      </w:r>
      <w:r w:rsidRPr="00E1325F">
        <w:rPr>
          <w:rStyle w:val="StyleUnderline"/>
        </w:rPr>
        <w:t>systems</w:t>
      </w:r>
      <w:r w:rsidRPr="00E1325F">
        <w:rPr>
          <w:sz w:val="16"/>
        </w:rPr>
        <w:t xml:space="preserve"> only </w:t>
      </w:r>
      <w:r w:rsidRPr="00E1325F">
        <w:rPr>
          <w:rStyle w:val="StyleUnderline"/>
        </w:rPr>
        <w:t>require the</w:t>
      </w:r>
      <w:r w:rsidRPr="00E1325F">
        <w:rPr>
          <w:sz w:val="16"/>
        </w:rPr>
        <w:t xml:space="preserve"> </w:t>
      </w:r>
      <w:r w:rsidRPr="00FD75EA">
        <w:rPr>
          <w:rStyle w:val="Emphasis"/>
          <w:highlight w:val="cyan"/>
        </w:rPr>
        <w:t>small</w:t>
      </w:r>
      <w:r w:rsidRPr="00E1325F">
        <w:rPr>
          <w:rStyle w:val="Emphasis"/>
        </w:rPr>
        <w:t xml:space="preserve">est </w:t>
      </w:r>
      <w:r w:rsidRPr="00FD75EA">
        <w:rPr>
          <w:rStyle w:val="Emphasis"/>
          <w:highlight w:val="cyan"/>
        </w:rPr>
        <w:t>shock</w:t>
      </w:r>
      <w:r w:rsidRPr="00E1325F">
        <w:rPr>
          <w:sz w:val="16"/>
        </w:rPr>
        <w:t xml:space="preserve"> </w:t>
      </w:r>
      <w:r w:rsidRPr="00E1325F">
        <w:rPr>
          <w:rStyle w:val="StyleUnderline"/>
        </w:rPr>
        <w:t xml:space="preserve">to </w:t>
      </w:r>
      <w:r w:rsidRPr="00FD75EA">
        <w:rPr>
          <w:rStyle w:val="StyleUnderline"/>
          <w:highlight w:val="cyan"/>
        </w:rPr>
        <w:t>edge past the</w:t>
      </w:r>
      <w:r w:rsidRPr="00FD75EA">
        <w:rPr>
          <w:sz w:val="16"/>
          <w:highlight w:val="cyan"/>
        </w:rPr>
        <w:t xml:space="preserve"> </w:t>
      </w:r>
      <w:r w:rsidRPr="00FD75EA">
        <w:rPr>
          <w:rStyle w:val="Emphasis"/>
          <w:highlight w:val="cyan"/>
        </w:rPr>
        <w:t>tipping point</w:t>
      </w:r>
      <w:r w:rsidRPr="00E1325F">
        <w:rPr>
          <w:rStyle w:val="Emphasis"/>
        </w:rPr>
        <w:t xml:space="preserve"> of resilience</w:t>
      </w:r>
      <w:r w:rsidRPr="00E1325F">
        <w:rPr>
          <w:sz w:val="16"/>
        </w:rPr>
        <w:t xml:space="preserve">. In the second time frame covered by the survey, respondents were asked to rank the likely impact of risks in the next two years. The </w:t>
      </w:r>
      <w:r w:rsidRPr="00E1325F">
        <w:rPr>
          <w:rStyle w:val="StyleUnderline"/>
        </w:rPr>
        <w:t>results suggest that</w:t>
      </w:r>
      <w:r w:rsidRPr="00E1325F">
        <w:rPr>
          <w:sz w:val="16"/>
        </w:rPr>
        <w:t xml:space="preserve"> corrosive </w:t>
      </w:r>
      <w:r w:rsidRPr="00E1325F">
        <w:rPr>
          <w:rStyle w:val="Emphasis"/>
        </w:rPr>
        <w:t>socioeconomic</w:t>
      </w:r>
      <w:r w:rsidRPr="00E1325F">
        <w:rPr>
          <w:sz w:val="16"/>
        </w:rPr>
        <w:t xml:space="preserve"> </w:t>
      </w:r>
      <w:r w:rsidRPr="00E1325F">
        <w:rPr>
          <w:rStyle w:val="StyleUnderline"/>
        </w:rPr>
        <w:t>vulnerabilities will be</w:t>
      </w:r>
      <w:r w:rsidRPr="00E1325F">
        <w:rPr>
          <w:sz w:val="16"/>
        </w:rPr>
        <w:t xml:space="preserve"> </w:t>
      </w:r>
      <w:r w:rsidRPr="00E1325F">
        <w:rPr>
          <w:rStyle w:val="Emphasis"/>
        </w:rPr>
        <w:t>amplified</w:t>
      </w:r>
      <w:r w:rsidRPr="00E1325F">
        <w:rPr>
          <w:sz w:val="16"/>
        </w:rPr>
        <w:t xml:space="preserve"> </w:t>
      </w:r>
      <w:r w:rsidRPr="00E1325F">
        <w:rPr>
          <w:rStyle w:val="StyleUnderline"/>
        </w:rPr>
        <w:t xml:space="preserve">in the near term, with looming </w:t>
      </w:r>
      <w:r w:rsidRPr="00FD75EA">
        <w:rPr>
          <w:rStyle w:val="StyleUnderline"/>
          <w:highlight w:val="cyan"/>
        </w:rPr>
        <w:t>concerns about</w:t>
      </w:r>
      <w:r w:rsidRPr="00E1325F">
        <w:rPr>
          <w:sz w:val="16"/>
        </w:rPr>
        <w:t xml:space="preserve"> an </w:t>
      </w:r>
      <w:r w:rsidRPr="00E1325F">
        <w:rPr>
          <w:rStyle w:val="Emphasis"/>
        </w:rPr>
        <w:t>Economic downturn</w:t>
      </w:r>
      <w:r w:rsidRPr="00E1325F">
        <w:rPr>
          <w:sz w:val="16"/>
        </w:rPr>
        <w:t xml:space="preserve"> (Chapter 1.5), resurgent risks such as Interstate armed conflict (Chapter 1.4), and rapidly evolving risks like Misinformation and disinformation (Chapter 1.3).</w:t>
      </w:r>
    </w:p>
    <w:p w14:paraId="7FBBE25B" w14:textId="77777777" w:rsidR="00F6129C" w:rsidRPr="00E1325F" w:rsidRDefault="00F6129C" w:rsidP="00F6129C">
      <w:pPr>
        <w:rPr>
          <w:sz w:val="16"/>
        </w:rPr>
      </w:pPr>
      <w:r w:rsidRPr="00E1325F">
        <w:rPr>
          <w:sz w:val="16"/>
        </w:rPr>
        <w:t xml:space="preserve">As discussed in last year’s </w:t>
      </w:r>
      <w:r w:rsidRPr="00E1325F">
        <w:rPr>
          <w:i/>
          <w:iCs/>
          <w:sz w:val="16"/>
        </w:rPr>
        <w:t>Global Risks Report</w:t>
      </w:r>
      <w:r w:rsidRPr="00E1325F">
        <w:rPr>
          <w:sz w:val="16"/>
        </w:rPr>
        <w:t xml:space="preserve">, </w:t>
      </w:r>
      <w:r w:rsidRPr="00E1325F">
        <w:rPr>
          <w:rStyle w:val="StyleUnderline"/>
        </w:rPr>
        <w:t>less predictable and harder-to-handle</w:t>
      </w:r>
      <w:r w:rsidRPr="00E1325F">
        <w:rPr>
          <w:sz w:val="16"/>
        </w:rPr>
        <w:t xml:space="preserve"> </w:t>
      </w:r>
      <w:r w:rsidRPr="00FD75EA">
        <w:rPr>
          <w:rStyle w:val="Emphasis"/>
          <w:highlight w:val="cyan"/>
        </w:rPr>
        <w:t>inflation</w:t>
      </w:r>
      <w:r w:rsidRPr="00FD75EA">
        <w:rPr>
          <w:sz w:val="16"/>
          <w:highlight w:val="cyan"/>
        </w:rPr>
        <w:t xml:space="preserve"> </w:t>
      </w:r>
      <w:r w:rsidRPr="00FD75EA">
        <w:rPr>
          <w:rStyle w:val="StyleUnderline"/>
          <w:highlight w:val="cyan"/>
        </w:rPr>
        <w:t>heightens</w:t>
      </w:r>
      <w:r w:rsidRPr="00E1325F">
        <w:rPr>
          <w:rStyle w:val="StyleUnderline"/>
        </w:rPr>
        <w:t xml:space="preserve"> the</w:t>
      </w:r>
      <w:r w:rsidRPr="00E1325F">
        <w:rPr>
          <w:sz w:val="16"/>
        </w:rPr>
        <w:t xml:space="preserve"> </w:t>
      </w:r>
      <w:r w:rsidRPr="00FD75EA">
        <w:rPr>
          <w:rStyle w:val="Emphasis"/>
          <w:highlight w:val="cyan"/>
        </w:rPr>
        <w:t>risk of miscalibration</w:t>
      </w:r>
      <w:r w:rsidRPr="00E1325F">
        <w:rPr>
          <w:sz w:val="16"/>
        </w:rPr>
        <w:t xml:space="preserve"> </w:t>
      </w:r>
      <w:r w:rsidRPr="00E1325F">
        <w:rPr>
          <w:rStyle w:val="StyleUnderline"/>
        </w:rPr>
        <w:t>of efforts to</w:t>
      </w:r>
      <w:r w:rsidRPr="00E1325F">
        <w:rPr>
          <w:sz w:val="16"/>
        </w:rPr>
        <w:t xml:space="preserve"> </w:t>
      </w:r>
      <w:r w:rsidRPr="00E1325F">
        <w:rPr>
          <w:rStyle w:val="Emphasis"/>
        </w:rPr>
        <w:t>balance</w:t>
      </w:r>
      <w:r w:rsidRPr="00E1325F">
        <w:rPr>
          <w:sz w:val="16"/>
        </w:rPr>
        <w:t xml:space="preserve"> </w:t>
      </w:r>
      <w:r w:rsidRPr="00E1325F">
        <w:rPr>
          <w:rStyle w:val="StyleUnderline"/>
        </w:rPr>
        <w:t>price stability and</w:t>
      </w:r>
      <w:r w:rsidRPr="00E1325F">
        <w:rPr>
          <w:sz w:val="16"/>
        </w:rPr>
        <w:t xml:space="preserve"> economic </w:t>
      </w:r>
      <w:r w:rsidRPr="00E1325F">
        <w:rPr>
          <w:rStyle w:val="StyleUnderline"/>
        </w:rPr>
        <w:t>growth</w:t>
      </w:r>
      <w:r w:rsidRPr="00E1325F">
        <w:rPr>
          <w:sz w:val="16"/>
        </w:rPr>
        <w:t xml:space="preserve"> (Chapter 1.5: Economic uncertainty). Economic </w:t>
      </w:r>
      <w:r w:rsidRPr="00E1325F">
        <w:rPr>
          <w:rStyle w:val="StyleUnderline"/>
        </w:rPr>
        <w:t>risks are</w:t>
      </w:r>
      <w:r w:rsidRPr="00E1325F">
        <w:rPr>
          <w:sz w:val="16"/>
        </w:rPr>
        <w:t xml:space="preserve"> </w:t>
      </w:r>
      <w:r w:rsidRPr="00E1325F">
        <w:rPr>
          <w:rStyle w:val="Emphasis"/>
        </w:rPr>
        <w:t>notable</w:t>
      </w:r>
      <w:r w:rsidRPr="00E1325F">
        <w:rPr>
          <w:sz w:val="16"/>
        </w:rPr>
        <w:t xml:space="preserve"> new entrants to the top 10 rankings this year, </w:t>
      </w:r>
      <w:r w:rsidRPr="00E1325F">
        <w:rPr>
          <w:rStyle w:val="StyleUnderline"/>
        </w:rPr>
        <w:t>with</w:t>
      </w:r>
      <w:r w:rsidRPr="00E1325F">
        <w:rPr>
          <w:sz w:val="16"/>
        </w:rPr>
        <w:t xml:space="preserve"> both </w:t>
      </w:r>
      <w:r w:rsidRPr="00E1325F">
        <w:rPr>
          <w:rStyle w:val="Emphasis"/>
        </w:rPr>
        <w:t>Inflation</w:t>
      </w:r>
      <w:r w:rsidRPr="00E1325F">
        <w:rPr>
          <w:sz w:val="16"/>
        </w:rPr>
        <w:t xml:space="preserve">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65E7A8BB" w14:textId="77777777" w:rsidR="00F6129C" w:rsidRPr="00E1325F" w:rsidRDefault="00F6129C" w:rsidP="00F6129C">
      <w:pPr>
        <w:rPr>
          <w:sz w:val="16"/>
        </w:rPr>
      </w:pPr>
      <w:r w:rsidRPr="00E1325F">
        <w:rPr>
          <w:sz w:val="16"/>
        </w:rPr>
        <w:t>[Figures omitted]</w:t>
      </w:r>
    </w:p>
    <w:p w14:paraId="0340E887" w14:textId="77777777" w:rsidR="00F6129C" w:rsidRPr="00E1325F" w:rsidRDefault="00F6129C" w:rsidP="00F6129C">
      <w:pPr>
        <w:rPr>
          <w:sz w:val="16"/>
        </w:rPr>
      </w:pPr>
      <w:r w:rsidRPr="00E1325F">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E1325F">
        <w:rPr>
          <w:rStyle w:val="StyleUnderline"/>
        </w:rPr>
        <w:t>erosion of</w:t>
      </w:r>
      <w:r w:rsidRPr="00E1325F">
        <w:rPr>
          <w:sz w:val="16"/>
        </w:rPr>
        <w:t xml:space="preserve"> </w:t>
      </w:r>
      <w:r w:rsidRPr="00E1325F">
        <w:rPr>
          <w:rStyle w:val="Emphasis"/>
        </w:rPr>
        <w:t>social cohesion</w:t>
      </w:r>
      <w:r w:rsidRPr="00E1325F">
        <w:rPr>
          <w:sz w:val="16"/>
        </w:rPr>
        <w:t xml:space="preserve"> </w:t>
      </w:r>
      <w:r w:rsidRPr="00E1325F">
        <w:rPr>
          <w:rStyle w:val="StyleUnderline"/>
        </w:rPr>
        <w:t>is leaving</w:t>
      </w:r>
      <w:r w:rsidRPr="00E1325F">
        <w:rPr>
          <w:sz w:val="16"/>
        </w:rPr>
        <w:t xml:space="preserve"> </w:t>
      </w:r>
      <w:r w:rsidRPr="00E1325F">
        <w:rPr>
          <w:rStyle w:val="Emphasis"/>
        </w:rPr>
        <w:t>ample</w:t>
      </w:r>
      <w:r w:rsidRPr="00E1325F">
        <w:rPr>
          <w:sz w:val="16"/>
        </w:rPr>
        <w:t xml:space="preserve"> </w:t>
      </w:r>
      <w:r w:rsidRPr="00E1325F">
        <w:rPr>
          <w:rStyle w:val="StyleUnderline"/>
        </w:rPr>
        <w:t>room for new and evolving risks to propagate in turn</w:t>
      </w:r>
      <w:r w:rsidRPr="00E1325F">
        <w:rPr>
          <w:sz w:val="16"/>
        </w:rPr>
        <w:t xml:space="preserve">. Societal polarization, alongside </w:t>
      </w:r>
      <w:r w:rsidRPr="00E1325F">
        <w:rPr>
          <w:rStyle w:val="Emphasis"/>
        </w:rPr>
        <w:t xml:space="preserve">Economic </w:t>
      </w:r>
      <w:r w:rsidRPr="00FD75EA">
        <w:rPr>
          <w:rStyle w:val="Emphasis"/>
          <w:highlight w:val="cyan"/>
        </w:rPr>
        <w:t>downturn</w:t>
      </w:r>
      <w:r w:rsidRPr="00FD75EA">
        <w:rPr>
          <w:sz w:val="16"/>
          <w:highlight w:val="cyan"/>
        </w:rPr>
        <w:t xml:space="preserve">, </w:t>
      </w:r>
      <w:r w:rsidRPr="00FD75EA">
        <w:rPr>
          <w:rStyle w:val="StyleUnderline"/>
          <w:highlight w:val="cyan"/>
        </w:rPr>
        <w:t>is</w:t>
      </w:r>
      <w:r w:rsidRPr="00E1325F">
        <w:rPr>
          <w:sz w:val="16"/>
        </w:rPr>
        <w:t xml:space="preserve"> seen as one of </w:t>
      </w:r>
      <w:r w:rsidRPr="00FD75EA">
        <w:rPr>
          <w:rStyle w:val="StyleUnderline"/>
          <w:highlight w:val="cyan"/>
        </w:rPr>
        <w:t>the</w:t>
      </w:r>
      <w:r w:rsidRPr="00FD75EA">
        <w:rPr>
          <w:sz w:val="16"/>
          <w:highlight w:val="cyan"/>
        </w:rPr>
        <w:t xml:space="preserve"> </w:t>
      </w:r>
      <w:r w:rsidRPr="00FD75EA">
        <w:rPr>
          <w:rStyle w:val="Emphasis"/>
          <w:highlight w:val="cyan"/>
        </w:rPr>
        <w:t>most central risk</w:t>
      </w:r>
      <w:r w:rsidRPr="00E1325F">
        <w:rPr>
          <w:sz w:val="16"/>
        </w:rPr>
        <w:t xml:space="preserve">s </w:t>
      </w:r>
      <w:r w:rsidRPr="00E1325F">
        <w:rPr>
          <w:rStyle w:val="StyleUnderline"/>
        </w:rPr>
        <w:t>in the</w:t>
      </w:r>
      <w:r w:rsidRPr="00E1325F">
        <w:rPr>
          <w:sz w:val="16"/>
        </w:rPr>
        <w:t xml:space="preserve"> </w:t>
      </w:r>
      <w:r w:rsidRPr="00E1325F">
        <w:rPr>
          <w:rStyle w:val="Emphasis"/>
        </w:rPr>
        <w:t>interconnected</w:t>
      </w:r>
      <w:r w:rsidRPr="00E1325F">
        <w:rPr>
          <w:sz w:val="16"/>
        </w:rPr>
        <w:t xml:space="preserve"> </w:t>
      </w:r>
      <w:r w:rsidRPr="00E1325F">
        <w:rPr>
          <w:rStyle w:val="StyleUnderline"/>
        </w:rPr>
        <w:t>“risks network”, with the</w:t>
      </w:r>
      <w:r w:rsidRPr="00E1325F">
        <w:rPr>
          <w:sz w:val="16"/>
        </w:rPr>
        <w:t xml:space="preserve"> </w:t>
      </w:r>
      <w:r w:rsidRPr="00E1325F">
        <w:rPr>
          <w:rStyle w:val="Emphasis"/>
        </w:rPr>
        <w:t>greatest potential</w:t>
      </w:r>
      <w:r w:rsidRPr="00E1325F">
        <w:rPr>
          <w:sz w:val="16"/>
        </w:rPr>
        <w:t xml:space="preserve"> </w:t>
      </w:r>
      <w:r w:rsidRPr="00FD75EA">
        <w:rPr>
          <w:rStyle w:val="StyleUnderline"/>
          <w:highlight w:val="cyan"/>
        </w:rPr>
        <w:t>to trigger</w:t>
      </w:r>
      <w:r w:rsidRPr="00E1325F">
        <w:rPr>
          <w:sz w:val="16"/>
        </w:rPr>
        <w:t xml:space="preserve"> and be influenced by </w:t>
      </w:r>
      <w:r w:rsidRPr="00FD75EA">
        <w:rPr>
          <w:rStyle w:val="StyleUnderline"/>
          <w:highlight w:val="cyan"/>
        </w:rPr>
        <w:t>other risks</w:t>
      </w:r>
      <w:r w:rsidRPr="00E1325F">
        <w:rPr>
          <w:sz w:val="16"/>
        </w:rPr>
        <w:t xml:space="preserve"> (Figure 1.7).</w:t>
      </w:r>
    </w:p>
    <w:bookmarkEnd w:id="0"/>
    <w:p w14:paraId="6C25274E" w14:textId="77777777" w:rsidR="00F6129C" w:rsidRPr="00E1325F" w:rsidRDefault="00F6129C" w:rsidP="00F6129C">
      <w:pPr>
        <w:rPr>
          <w:sz w:val="8"/>
          <w:szCs w:val="8"/>
        </w:rPr>
      </w:pPr>
      <w:r w:rsidRPr="00E1325F">
        <w:rPr>
          <w:sz w:val="8"/>
          <w:szCs w:val="8"/>
        </w:rPr>
        <w:t>[Figures omitted]</w:t>
      </w:r>
    </w:p>
    <w:p w14:paraId="6861D83E" w14:textId="77777777" w:rsidR="00F6129C" w:rsidRPr="00E1325F" w:rsidRDefault="00F6129C" w:rsidP="00F6129C">
      <w:pPr>
        <w:rPr>
          <w:sz w:val="8"/>
          <w:szCs w:val="8"/>
        </w:rPr>
      </w:pPr>
      <w:r w:rsidRPr="00E1325F">
        <w:rPr>
          <w:sz w:val="8"/>
          <w:szCs w:val="8"/>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0CB1AB80" w14:textId="77777777" w:rsidR="00F6129C" w:rsidRPr="00E1325F" w:rsidRDefault="00F6129C" w:rsidP="00F6129C">
      <w:pPr>
        <w:rPr>
          <w:sz w:val="8"/>
          <w:szCs w:val="8"/>
        </w:rPr>
      </w:pPr>
      <w:r w:rsidRPr="00E1325F">
        <w:rPr>
          <w:sz w:val="8"/>
          <w:szCs w:val="8"/>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170D1356" w14:textId="77777777" w:rsidR="00F6129C" w:rsidRPr="00E1325F" w:rsidRDefault="00F6129C" w:rsidP="00F6129C">
      <w:pPr>
        <w:rPr>
          <w:sz w:val="8"/>
          <w:szCs w:val="8"/>
        </w:rPr>
      </w:pPr>
      <w:r w:rsidRPr="00E1325F">
        <w:rPr>
          <w:sz w:val="8"/>
          <w:szCs w:val="8"/>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6BAB88CE" w14:textId="77777777" w:rsidR="00F6129C" w:rsidRPr="00E1325F" w:rsidRDefault="00F6129C" w:rsidP="00F6129C">
      <w:pPr>
        <w:rPr>
          <w:sz w:val="8"/>
          <w:szCs w:val="8"/>
        </w:rPr>
      </w:pPr>
      <w:r w:rsidRPr="00E1325F">
        <w:rPr>
          <w:sz w:val="8"/>
          <w:szCs w:val="8"/>
        </w:rPr>
        <w:t>False information</w:t>
      </w:r>
    </w:p>
    <w:p w14:paraId="2EAC3A60" w14:textId="77777777" w:rsidR="00F6129C" w:rsidRPr="00E1325F" w:rsidRDefault="00F6129C" w:rsidP="00F6129C">
      <w:pPr>
        <w:rPr>
          <w:sz w:val="8"/>
          <w:szCs w:val="8"/>
        </w:rPr>
      </w:pPr>
      <w:r w:rsidRPr="00E1325F">
        <w:rPr>
          <w:sz w:val="8"/>
          <w:szCs w:val="8"/>
        </w:rPr>
        <w:t>[Figure omitted]</w:t>
      </w:r>
    </w:p>
    <w:p w14:paraId="20485250" w14:textId="77777777" w:rsidR="00F6129C" w:rsidRPr="00E1325F" w:rsidRDefault="00F6129C" w:rsidP="00F6129C">
      <w:pPr>
        <w:pStyle w:val="ListParagraph"/>
        <w:numPr>
          <w:ilvl w:val="0"/>
          <w:numId w:val="45"/>
        </w:numPr>
        <w:rPr>
          <w:sz w:val="8"/>
          <w:szCs w:val="8"/>
        </w:rPr>
      </w:pPr>
      <w:r w:rsidRPr="00E1325F">
        <w:rPr>
          <w:sz w:val="8"/>
          <w:szCs w:val="8"/>
        </w:rPr>
        <w:t>Misinformation and disinformation may radically disrupt electoral processes in several economies over the next two years.</w:t>
      </w:r>
    </w:p>
    <w:p w14:paraId="118A8DF3" w14:textId="77777777" w:rsidR="00F6129C" w:rsidRPr="00E1325F" w:rsidRDefault="00F6129C" w:rsidP="00F6129C">
      <w:pPr>
        <w:pStyle w:val="ListParagraph"/>
        <w:numPr>
          <w:ilvl w:val="0"/>
          <w:numId w:val="45"/>
        </w:numPr>
        <w:rPr>
          <w:sz w:val="8"/>
          <w:szCs w:val="8"/>
        </w:rPr>
      </w:pPr>
      <w:r w:rsidRPr="00E1325F">
        <w:rPr>
          <w:sz w:val="8"/>
          <w:szCs w:val="8"/>
        </w:rPr>
        <w:t xml:space="preserve">A growing distrust of information, as well as media and governments as sources, will deepen polarized views – a vicious cycle that could trigger civil unrest and possibly confrontation. </w:t>
      </w:r>
    </w:p>
    <w:p w14:paraId="0B745050" w14:textId="77777777" w:rsidR="00F6129C" w:rsidRPr="00E1325F" w:rsidRDefault="00F6129C" w:rsidP="00F6129C">
      <w:pPr>
        <w:pStyle w:val="ListParagraph"/>
        <w:numPr>
          <w:ilvl w:val="0"/>
          <w:numId w:val="45"/>
        </w:numPr>
        <w:rPr>
          <w:sz w:val="8"/>
          <w:szCs w:val="8"/>
        </w:rPr>
      </w:pPr>
      <w:r w:rsidRPr="00E1325F">
        <w:rPr>
          <w:sz w:val="8"/>
          <w:szCs w:val="8"/>
        </w:rPr>
        <w:t>There is a risk of repression and erosion of rights as authorities seek to crack down on the proliferation of false information – as well as risks arising from inaction.</w:t>
      </w:r>
    </w:p>
    <w:p w14:paraId="0839C6E9" w14:textId="77777777" w:rsidR="00F6129C" w:rsidRPr="00E1325F" w:rsidRDefault="00F6129C" w:rsidP="00F6129C">
      <w:pPr>
        <w:rPr>
          <w:sz w:val="8"/>
          <w:szCs w:val="8"/>
        </w:rPr>
      </w:pPr>
      <w:r w:rsidRPr="00E1325F">
        <w:rPr>
          <w:sz w:val="8"/>
          <w:szCs w:val="8"/>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2B9094D0" w14:textId="77777777" w:rsidR="00F6129C" w:rsidRPr="00E1325F" w:rsidRDefault="00F6129C" w:rsidP="00F6129C">
      <w:pPr>
        <w:rPr>
          <w:sz w:val="8"/>
          <w:szCs w:val="8"/>
        </w:rPr>
      </w:pPr>
      <w:r w:rsidRPr="00E1325F">
        <w:rPr>
          <w:sz w:val="8"/>
          <w:szCs w:val="8"/>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64A9C3EE" w14:textId="77777777" w:rsidR="00F6129C" w:rsidRPr="00E1325F" w:rsidRDefault="00F6129C" w:rsidP="00F6129C">
      <w:pPr>
        <w:rPr>
          <w:sz w:val="8"/>
          <w:szCs w:val="8"/>
        </w:rPr>
      </w:pPr>
      <w:r w:rsidRPr="00E1325F">
        <w:rPr>
          <w:sz w:val="8"/>
          <w:szCs w:val="8"/>
        </w:rPr>
        <w:t>Synthetic content will manipulate individuals, damage economies and fracture societies in numerous ways over the next two years. Falsified information could be deployed in pursuit of diverse goals, from climate activism to conflict escalation.</w:t>
      </w:r>
    </w:p>
    <w:p w14:paraId="5FCE6F87" w14:textId="77777777" w:rsidR="00F6129C" w:rsidRPr="00E1325F" w:rsidRDefault="00F6129C" w:rsidP="00F6129C">
      <w:pPr>
        <w:rPr>
          <w:sz w:val="8"/>
          <w:szCs w:val="8"/>
        </w:rPr>
      </w:pPr>
      <w:r w:rsidRPr="00E1325F">
        <w:rPr>
          <w:sz w:val="8"/>
          <w:szCs w:val="8"/>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0D9987BB" w14:textId="77777777" w:rsidR="00F6129C" w:rsidRPr="00E1325F" w:rsidRDefault="00F6129C" w:rsidP="00F6129C">
      <w:pPr>
        <w:rPr>
          <w:sz w:val="8"/>
          <w:szCs w:val="8"/>
        </w:rPr>
      </w:pPr>
      <w:r w:rsidRPr="00E1325F">
        <w:rPr>
          <w:sz w:val="8"/>
          <w:szCs w:val="8"/>
        </w:rPr>
        <w:t xml:space="preserve">Mistrust in elections </w:t>
      </w:r>
    </w:p>
    <w:p w14:paraId="55F8C3CF" w14:textId="77777777" w:rsidR="00F6129C" w:rsidRPr="00E1325F" w:rsidRDefault="00F6129C" w:rsidP="00F6129C">
      <w:pPr>
        <w:rPr>
          <w:sz w:val="8"/>
          <w:szCs w:val="8"/>
        </w:rPr>
      </w:pPr>
      <w:r w:rsidRPr="00E1325F">
        <w:rPr>
          <w:sz w:val="8"/>
          <w:szCs w:val="8"/>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437CC2DA" w14:textId="77777777" w:rsidR="00F6129C" w:rsidRPr="00E1325F" w:rsidRDefault="00F6129C" w:rsidP="00F6129C">
      <w:pPr>
        <w:rPr>
          <w:sz w:val="8"/>
          <w:szCs w:val="8"/>
        </w:rPr>
      </w:pPr>
      <w:r w:rsidRPr="00E1325F">
        <w:rPr>
          <w:sz w:val="8"/>
          <w:szCs w:val="8"/>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244BF931" w14:textId="77777777" w:rsidR="00F6129C" w:rsidRPr="00E1325F" w:rsidRDefault="00F6129C" w:rsidP="00F6129C">
      <w:pPr>
        <w:rPr>
          <w:sz w:val="8"/>
          <w:szCs w:val="8"/>
        </w:rPr>
      </w:pPr>
      <w:r w:rsidRPr="00E1325F">
        <w:rPr>
          <w:sz w:val="8"/>
          <w:szCs w:val="8"/>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11A39808" w14:textId="77777777" w:rsidR="00F6129C" w:rsidRPr="00E1325F" w:rsidRDefault="00F6129C" w:rsidP="00F6129C">
      <w:pPr>
        <w:rPr>
          <w:sz w:val="8"/>
          <w:szCs w:val="8"/>
        </w:rPr>
      </w:pPr>
      <w:r w:rsidRPr="00E1325F">
        <w:rPr>
          <w:sz w:val="8"/>
          <w:szCs w:val="8"/>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4C0C2C78" w14:textId="77777777" w:rsidR="00F6129C" w:rsidRPr="00E1325F" w:rsidRDefault="00F6129C" w:rsidP="00F6129C">
      <w:pPr>
        <w:rPr>
          <w:sz w:val="8"/>
          <w:szCs w:val="8"/>
        </w:rPr>
      </w:pPr>
      <w:r w:rsidRPr="00E1325F">
        <w:rPr>
          <w:sz w:val="8"/>
          <w:szCs w:val="8"/>
        </w:rPr>
        <w:t>[Figure omitted]</w:t>
      </w:r>
    </w:p>
    <w:p w14:paraId="0A12CEF7" w14:textId="77777777" w:rsidR="00F6129C" w:rsidRPr="00E1325F" w:rsidRDefault="00F6129C" w:rsidP="00F6129C">
      <w:pPr>
        <w:rPr>
          <w:sz w:val="8"/>
          <w:szCs w:val="8"/>
        </w:rPr>
      </w:pPr>
      <w:r w:rsidRPr="00E1325F">
        <w:rPr>
          <w:sz w:val="8"/>
          <w:szCs w:val="8"/>
        </w:rPr>
        <w:t xml:space="preserve">Societies divided </w:t>
      </w:r>
    </w:p>
    <w:p w14:paraId="0E9A8544" w14:textId="77777777" w:rsidR="00F6129C" w:rsidRPr="00E1325F" w:rsidRDefault="00F6129C" w:rsidP="00F6129C">
      <w:pPr>
        <w:rPr>
          <w:sz w:val="8"/>
          <w:szCs w:val="8"/>
        </w:rPr>
      </w:pPr>
      <w:r w:rsidRPr="00E1325F">
        <w:rPr>
          <w:sz w:val="8"/>
          <w:szCs w:val="8"/>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58F749A2" w14:textId="77777777" w:rsidR="00F6129C" w:rsidRPr="00E1325F" w:rsidRDefault="00F6129C" w:rsidP="00F6129C">
      <w:pPr>
        <w:rPr>
          <w:sz w:val="8"/>
          <w:szCs w:val="8"/>
        </w:rPr>
      </w:pPr>
      <w:r w:rsidRPr="00E1325F">
        <w:rPr>
          <w:sz w:val="8"/>
          <w:szCs w:val="8"/>
        </w:rPr>
        <w:t xml:space="preserve">As identified in last year’s </w:t>
      </w:r>
      <w:r w:rsidRPr="00E1325F">
        <w:rPr>
          <w:i/>
          <w:iCs/>
          <w:sz w:val="8"/>
          <w:szCs w:val="8"/>
        </w:rPr>
        <w:t>Global Risks Report</w:t>
      </w:r>
      <w:r w:rsidRPr="00E1325F">
        <w:rPr>
          <w:sz w:val="8"/>
          <w:szCs w:val="8"/>
        </w:rPr>
        <w:t xml:space="preserve"> (</w:t>
      </w:r>
      <w:r w:rsidRPr="00E1325F">
        <w:rPr>
          <w:i/>
          <w:iCs/>
          <w:sz w:val="8"/>
          <w:szCs w:val="8"/>
        </w:rPr>
        <w:t>Chapter 1.2: Societal polarization</w:t>
      </w:r>
      <w:r w:rsidRPr="00E1325F">
        <w:rPr>
          <w:sz w:val="8"/>
          <w:szCs w:val="8"/>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21D0B414" w14:textId="77777777" w:rsidR="00F6129C" w:rsidRPr="00E1325F" w:rsidRDefault="00F6129C" w:rsidP="00F6129C">
      <w:pPr>
        <w:rPr>
          <w:sz w:val="8"/>
          <w:szCs w:val="8"/>
        </w:rPr>
      </w:pPr>
      <w:r w:rsidRPr="00E1325F">
        <w:rPr>
          <w:sz w:val="8"/>
          <w:szCs w:val="8"/>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5E993024" w14:textId="77777777" w:rsidR="00F6129C" w:rsidRPr="00E1325F" w:rsidRDefault="00F6129C" w:rsidP="00F6129C">
      <w:pPr>
        <w:rPr>
          <w:sz w:val="8"/>
          <w:szCs w:val="8"/>
        </w:rPr>
      </w:pPr>
      <w:r w:rsidRPr="00E1325F">
        <w:rPr>
          <w:sz w:val="8"/>
          <w:szCs w:val="8"/>
        </w:rPr>
        <w:t>Defining truth</w:t>
      </w:r>
    </w:p>
    <w:p w14:paraId="35D8BCDB" w14:textId="77777777" w:rsidR="00F6129C" w:rsidRPr="00E1325F" w:rsidRDefault="00F6129C" w:rsidP="00F6129C">
      <w:pPr>
        <w:rPr>
          <w:sz w:val="8"/>
          <w:szCs w:val="8"/>
        </w:rPr>
      </w:pPr>
      <w:r w:rsidRPr="00E1325F">
        <w:rPr>
          <w:sz w:val="8"/>
          <w:szCs w:val="8"/>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56D1E6FD" w14:textId="77777777" w:rsidR="00F6129C" w:rsidRPr="00E1325F" w:rsidRDefault="00F6129C" w:rsidP="00F6129C">
      <w:pPr>
        <w:rPr>
          <w:sz w:val="8"/>
          <w:szCs w:val="8"/>
        </w:rPr>
      </w:pPr>
      <w:r w:rsidRPr="00E1325F">
        <w:rPr>
          <w:sz w:val="8"/>
          <w:szCs w:val="8"/>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4D97520C" w14:textId="77777777" w:rsidR="00F6129C" w:rsidRPr="00E1325F" w:rsidRDefault="00F6129C" w:rsidP="00F6129C">
      <w:pPr>
        <w:rPr>
          <w:sz w:val="8"/>
          <w:szCs w:val="8"/>
        </w:rPr>
      </w:pPr>
      <w:r w:rsidRPr="00E1325F">
        <w:rPr>
          <w:sz w:val="8"/>
          <w:szCs w:val="8"/>
        </w:rPr>
        <w:t>[Figure omitted]</w:t>
      </w:r>
    </w:p>
    <w:p w14:paraId="413383E8" w14:textId="77777777" w:rsidR="00F6129C" w:rsidRPr="00E1325F" w:rsidRDefault="00F6129C" w:rsidP="00F6129C">
      <w:pPr>
        <w:rPr>
          <w:sz w:val="8"/>
          <w:szCs w:val="8"/>
        </w:rPr>
      </w:pPr>
      <w:r w:rsidRPr="00E1325F">
        <w:rPr>
          <w:sz w:val="8"/>
          <w:szCs w:val="8"/>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7058242F" w14:textId="77777777" w:rsidR="00F6129C" w:rsidRPr="00E1325F" w:rsidRDefault="00F6129C" w:rsidP="00F6129C">
      <w:pPr>
        <w:rPr>
          <w:sz w:val="8"/>
          <w:szCs w:val="8"/>
        </w:rPr>
      </w:pPr>
      <w:r w:rsidRPr="00E1325F">
        <w:rPr>
          <w:sz w:val="8"/>
          <w:szCs w:val="8"/>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0071152A" w14:textId="77777777" w:rsidR="00F6129C" w:rsidRPr="00E1325F" w:rsidRDefault="00F6129C" w:rsidP="00F6129C">
      <w:pPr>
        <w:rPr>
          <w:sz w:val="8"/>
          <w:szCs w:val="8"/>
        </w:rPr>
      </w:pPr>
      <w:r w:rsidRPr="00E1325F">
        <w:rPr>
          <w:sz w:val="8"/>
          <w:szCs w:val="8"/>
        </w:rPr>
        <w:t>Rise in conflict</w:t>
      </w:r>
    </w:p>
    <w:p w14:paraId="0D45A9ED" w14:textId="77777777" w:rsidR="00F6129C" w:rsidRPr="00E1325F" w:rsidRDefault="00F6129C" w:rsidP="00F6129C">
      <w:pPr>
        <w:rPr>
          <w:sz w:val="8"/>
          <w:szCs w:val="8"/>
        </w:rPr>
      </w:pPr>
      <w:r w:rsidRPr="00E1325F">
        <w:rPr>
          <w:sz w:val="8"/>
          <w:szCs w:val="8"/>
        </w:rPr>
        <w:t>[Figure omitted]</w:t>
      </w:r>
    </w:p>
    <w:p w14:paraId="4494AF62" w14:textId="77777777" w:rsidR="00F6129C" w:rsidRPr="00E1325F" w:rsidRDefault="00F6129C" w:rsidP="00F6129C">
      <w:pPr>
        <w:pStyle w:val="ListParagraph"/>
        <w:numPr>
          <w:ilvl w:val="0"/>
          <w:numId w:val="46"/>
        </w:numPr>
        <w:rPr>
          <w:sz w:val="16"/>
        </w:rPr>
      </w:pPr>
      <w:r w:rsidRPr="00FD75EA">
        <w:rPr>
          <w:rStyle w:val="StyleUnderline"/>
          <w:highlight w:val="cyan"/>
        </w:rPr>
        <w:t>Escalat</w:t>
      </w:r>
      <w:r w:rsidRPr="00E1325F">
        <w:rPr>
          <w:rStyle w:val="StyleUnderline"/>
        </w:rPr>
        <w:t>ion in</w:t>
      </w:r>
      <w:r w:rsidRPr="00E1325F">
        <w:rPr>
          <w:sz w:val="16"/>
        </w:rPr>
        <w:t xml:space="preserve"> three </w:t>
      </w:r>
      <w:r w:rsidRPr="00E1325F">
        <w:rPr>
          <w:rStyle w:val="Emphasis"/>
        </w:rPr>
        <w:t>key</w:t>
      </w:r>
      <w:r w:rsidRPr="00E1325F">
        <w:rPr>
          <w:sz w:val="16"/>
        </w:rPr>
        <w:t xml:space="preserve"> </w:t>
      </w:r>
      <w:r w:rsidRPr="00E1325F">
        <w:rPr>
          <w:rStyle w:val="StyleUnderline"/>
        </w:rPr>
        <w:t>hotspots</w:t>
      </w:r>
      <w:r w:rsidRPr="00E1325F">
        <w:rPr>
          <w:sz w:val="16"/>
        </w:rPr>
        <w:t xml:space="preserve"> – </w:t>
      </w:r>
      <w:r w:rsidRPr="00FD75EA">
        <w:rPr>
          <w:rStyle w:val="Emphasis"/>
          <w:highlight w:val="cyan"/>
        </w:rPr>
        <w:t>Ukraine</w:t>
      </w:r>
      <w:r w:rsidRPr="00FD75EA">
        <w:rPr>
          <w:sz w:val="16"/>
          <w:highlight w:val="cyan"/>
        </w:rPr>
        <w:t xml:space="preserve">, </w:t>
      </w:r>
      <w:r w:rsidRPr="00FD75EA">
        <w:rPr>
          <w:rStyle w:val="Emphasis"/>
          <w:highlight w:val="cyan"/>
        </w:rPr>
        <w:t>Israel</w:t>
      </w:r>
      <w:r w:rsidRPr="00FD75EA">
        <w:rPr>
          <w:sz w:val="16"/>
          <w:highlight w:val="cyan"/>
        </w:rPr>
        <w:t xml:space="preserve"> </w:t>
      </w:r>
      <w:r w:rsidRPr="00FD75EA">
        <w:rPr>
          <w:rStyle w:val="StyleUnderline"/>
          <w:highlight w:val="cyan"/>
        </w:rPr>
        <w:t>and</w:t>
      </w:r>
      <w:r w:rsidRPr="00FD75EA">
        <w:rPr>
          <w:sz w:val="16"/>
          <w:highlight w:val="cyan"/>
        </w:rPr>
        <w:t xml:space="preserve"> </w:t>
      </w:r>
      <w:r w:rsidRPr="00FD75EA">
        <w:rPr>
          <w:rStyle w:val="Emphasis"/>
          <w:highlight w:val="cyan"/>
        </w:rPr>
        <w:t>Taiwan</w:t>
      </w:r>
      <w:r w:rsidRPr="00E1325F">
        <w:rPr>
          <w:sz w:val="16"/>
        </w:rPr>
        <w:t xml:space="preserve"> – </w:t>
      </w:r>
      <w:r w:rsidRPr="00E1325F">
        <w:rPr>
          <w:rStyle w:val="StyleUnderline"/>
        </w:rPr>
        <w:t>is possible, with high-stakes ramifications for</w:t>
      </w:r>
      <w:r w:rsidRPr="00E1325F">
        <w:rPr>
          <w:sz w:val="16"/>
        </w:rPr>
        <w:t xml:space="preserve"> the geopolitical order, </w:t>
      </w:r>
      <w:r w:rsidRPr="00E1325F">
        <w:rPr>
          <w:rStyle w:val="Emphasis"/>
        </w:rPr>
        <w:t>global</w:t>
      </w:r>
      <w:r w:rsidRPr="00E1325F">
        <w:rPr>
          <w:sz w:val="16"/>
        </w:rPr>
        <w:t xml:space="preserve"> economy, and safety and </w:t>
      </w:r>
      <w:r w:rsidRPr="00E1325F">
        <w:rPr>
          <w:rStyle w:val="Emphasis"/>
        </w:rPr>
        <w:t>security</w:t>
      </w:r>
      <w:r w:rsidRPr="00E1325F">
        <w:rPr>
          <w:sz w:val="16"/>
        </w:rPr>
        <w:t xml:space="preserve">. </w:t>
      </w:r>
    </w:p>
    <w:p w14:paraId="1719101E" w14:textId="77777777" w:rsidR="00F6129C" w:rsidRPr="00E1325F" w:rsidRDefault="00F6129C" w:rsidP="00F6129C">
      <w:pPr>
        <w:pStyle w:val="ListParagraph"/>
        <w:numPr>
          <w:ilvl w:val="0"/>
          <w:numId w:val="46"/>
        </w:numPr>
        <w:rPr>
          <w:sz w:val="16"/>
        </w:rPr>
      </w:pPr>
      <w:r w:rsidRPr="00E1325F">
        <w:rPr>
          <w:sz w:val="16"/>
        </w:rPr>
        <w:t>Geographic, ideological, socio</w:t>
      </w:r>
      <w:r w:rsidRPr="00E1325F">
        <w:rPr>
          <w:rStyle w:val="Emphasis"/>
        </w:rPr>
        <w:t>economic</w:t>
      </w:r>
      <w:r w:rsidRPr="00E1325F">
        <w:rPr>
          <w:sz w:val="16"/>
        </w:rPr>
        <w:t xml:space="preserve"> and environmental </w:t>
      </w:r>
      <w:r w:rsidRPr="00E1325F">
        <w:rPr>
          <w:rStyle w:val="Emphasis"/>
        </w:rPr>
        <w:t>trends</w:t>
      </w:r>
      <w:r w:rsidRPr="00E1325F">
        <w:rPr>
          <w:sz w:val="16"/>
        </w:rPr>
        <w:t xml:space="preserve"> </w:t>
      </w:r>
      <w:r w:rsidRPr="00E1325F">
        <w:rPr>
          <w:rStyle w:val="StyleUnderline"/>
        </w:rPr>
        <w:t>could converge to spark</w:t>
      </w:r>
      <w:r w:rsidRPr="00E1325F">
        <w:rPr>
          <w:sz w:val="16"/>
        </w:rPr>
        <w:t xml:space="preserve"> </w:t>
      </w:r>
      <w:r w:rsidRPr="00E1325F">
        <w:rPr>
          <w:rStyle w:val="Emphasis"/>
        </w:rPr>
        <w:t>new and resurgent</w:t>
      </w:r>
      <w:r w:rsidRPr="00E1325F">
        <w:rPr>
          <w:sz w:val="16"/>
        </w:rPr>
        <w:t xml:space="preserve"> </w:t>
      </w:r>
      <w:r w:rsidRPr="00E1325F">
        <w:rPr>
          <w:rStyle w:val="StyleUnderline"/>
        </w:rPr>
        <w:t>hostilities, amplifying state fragility</w:t>
      </w:r>
      <w:r w:rsidRPr="00E1325F">
        <w:rPr>
          <w:sz w:val="16"/>
        </w:rPr>
        <w:t xml:space="preserve">. </w:t>
      </w:r>
    </w:p>
    <w:p w14:paraId="378C1209" w14:textId="77777777" w:rsidR="00F6129C" w:rsidRPr="00E1325F" w:rsidRDefault="00F6129C" w:rsidP="00F6129C">
      <w:pPr>
        <w:pStyle w:val="ListParagraph"/>
        <w:numPr>
          <w:ilvl w:val="0"/>
          <w:numId w:val="46"/>
        </w:numPr>
        <w:rPr>
          <w:sz w:val="16"/>
        </w:rPr>
      </w:pPr>
      <w:r w:rsidRPr="00E1325F">
        <w:rPr>
          <w:sz w:val="16"/>
        </w:rPr>
        <w:t xml:space="preserve">As the world becomes more multipolar, </w:t>
      </w:r>
      <w:r w:rsidRPr="00E1325F">
        <w:rPr>
          <w:rStyle w:val="StyleUnderline"/>
        </w:rPr>
        <w:t>a widening array of</w:t>
      </w:r>
      <w:r w:rsidRPr="00E1325F">
        <w:rPr>
          <w:sz w:val="16"/>
        </w:rPr>
        <w:t xml:space="preserve"> pivotal </w:t>
      </w:r>
      <w:r w:rsidRPr="00FD75EA">
        <w:rPr>
          <w:rStyle w:val="StyleUnderline"/>
          <w:highlight w:val="cyan"/>
        </w:rPr>
        <w:t>powers</w:t>
      </w:r>
      <w:r w:rsidRPr="00E1325F">
        <w:rPr>
          <w:rStyle w:val="StyleUnderline"/>
        </w:rPr>
        <w:t xml:space="preserve"> will</w:t>
      </w:r>
      <w:r w:rsidRPr="00E1325F">
        <w:rPr>
          <w:sz w:val="16"/>
        </w:rPr>
        <w:t xml:space="preserve"> </w:t>
      </w:r>
      <w:r w:rsidRPr="00FD75EA">
        <w:rPr>
          <w:rStyle w:val="Emphasis"/>
          <w:highlight w:val="cyan"/>
        </w:rPr>
        <w:t>step in</w:t>
      </w:r>
      <w:r w:rsidRPr="00E1325F">
        <w:rPr>
          <w:sz w:val="16"/>
        </w:rPr>
        <w:t xml:space="preserve">to the vacuum, </w:t>
      </w:r>
      <w:r w:rsidRPr="00E1325F">
        <w:rPr>
          <w:rStyle w:val="StyleUnderline"/>
        </w:rPr>
        <w:t>potentially</w:t>
      </w:r>
      <w:r w:rsidRPr="00E1325F">
        <w:rPr>
          <w:sz w:val="16"/>
        </w:rPr>
        <w:t xml:space="preserve"> </w:t>
      </w:r>
      <w:r w:rsidRPr="00FD75EA">
        <w:rPr>
          <w:rStyle w:val="Emphasis"/>
          <w:highlight w:val="cyan"/>
        </w:rPr>
        <w:t>eroding</w:t>
      </w:r>
      <w:r w:rsidRPr="00FD75EA">
        <w:rPr>
          <w:sz w:val="16"/>
          <w:highlight w:val="cyan"/>
        </w:rPr>
        <w:t xml:space="preserve"> </w:t>
      </w:r>
      <w:r w:rsidRPr="00FD75EA">
        <w:rPr>
          <w:rStyle w:val="StyleUnderline"/>
          <w:highlight w:val="cyan"/>
        </w:rPr>
        <w:t>guardrails</w:t>
      </w:r>
      <w:r w:rsidRPr="00E1325F">
        <w:rPr>
          <w:rStyle w:val="StyleUnderline"/>
        </w:rPr>
        <w:t xml:space="preserve"> to conflict containment</w:t>
      </w:r>
      <w:r w:rsidRPr="00E1325F">
        <w:rPr>
          <w:sz w:val="16"/>
        </w:rPr>
        <w:t>.</w:t>
      </w:r>
    </w:p>
    <w:p w14:paraId="139CB385" w14:textId="77777777" w:rsidR="00F6129C" w:rsidRPr="00E1325F" w:rsidRDefault="00F6129C" w:rsidP="00F6129C">
      <w:pPr>
        <w:rPr>
          <w:sz w:val="16"/>
        </w:rPr>
      </w:pPr>
      <w:r w:rsidRPr="00E1325F">
        <w:rPr>
          <w:sz w:val="16"/>
        </w:rPr>
        <w:t xml:space="preserve">The </w:t>
      </w:r>
      <w:r w:rsidRPr="00E1325F">
        <w:rPr>
          <w:rStyle w:val="StyleUnderline"/>
        </w:rPr>
        <w:t>world has become</w:t>
      </w:r>
      <w:r w:rsidRPr="00E1325F">
        <w:rPr>
          <w:sz w:val="16"/>
        </w:rPr>
        <w:t xml:space="preserve"> </w:t>
      </w:r>
      <w:r w:rsidRPr="00E1325F">
        <w:rPr>
          <w:rStyle w:val="Emphasis"/>
        </w:rPr>
        <w:t>significantly less</w:t>
      </w:r>
      <w:r w:rsidRPr="00E1325F">
        <w:rPr>
          <w:sz w:val="16"/>
        </w:rPr>
        <w:t xml:space="preserve"> </w:t>
      </w:r>
      <w:r w:rsidRPr="00E1325F">
        <w:rPr>
          <w:rStyle w:val="StyleUnderline"/>
        </w:rPr>
        <w:t>peaceful over the past decade</w:t>
      </w:r>
      <w:r w:rsidRPr="00E1325F">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FD75EA">
        <w:rPr>
          <w:rStyle w:val="Emphasis"/>
          <w:highlight w:val="cyan"/>
        </w:rPr>
        <w:t>long</w:t>
      </w:r>
      <w:r w:rsidRPr="00E1325F">
        <w:rPr>
          <w:rStyle w:val="Emphasis"/>
        </w:rPr>
        <w:t>er-</w:t>
      </w:r>
      <w:r w:rsidRPr="00FD75EA">
        <w:rPr>
          <w:rStyle w:val="Emphasis"/>
          <w:highlight w:val="cyan"/>
        </w:rPr>
        <w:t>term shifts</w:t>
      </w:r>
      <w:r w:rsidRPr="00FD75EA">
        <w:rPr>
          <w:sz w:val="16"/>
          <w:highlight w:val="cyan"/>
        </w:rPr>
        <w:t xml:space="preserve"> </w:t>
      </w:r>
      <w:r w:rsidRPr="00FD75EA">
        <w:rPr>
          <w:rStyle w:val="StyleUnderline"/>
          <w:highlight w:val="cyan"/>
        </w:rPr>
        <w:t>in</w:t>
      </w:r>
      <w:r w:rsidRPr="00E1325F">
        <w:rPr>
          <w:sz w:val="16"/>
        </w:rPr>
        <w:t xml:space="preserve"> geopolitical power, </w:t>
      </w:r>
      <w:r w:rsidRPr="00FD75EA">
        <w:rPr>
          <w:rStyle w:val="Emphasis"/>
          <w:highlight w:val="cyan"/>
        </w:rPr>
        <w:t>econ</w:t>
      </w:r>
      <w:r w:rsidRPr="00E1325F">
        <w:rPr>
          <w:rStyle w:val="Emphasis"/>
        </w:rPr>
        <w:t xml:space="preserve">omic </w:t>
      </w:r>
      <w:r w:rsidRPr="00FD75EA">
        <w:rPr>
          <w:rStyle w:val="Emphasis"/>
          <w:highlight w:val="cyan"/>
        </w:rPr>
        <w:t>fragility</w:t>
      </w:r>
      <w:r w:rsidRPr="00E1325F">
        <w:rPr>
          <w:sz w:val="16"/>
        </w:rPr>
        <w:t xml:space="preserve"> and limits to the efficacy and capacity of international security mechanisms </w:t>
      </w:r>
      <w:r w:rsidRPr="00E1325F">
        <w:rPr>
          <w:rStyle w:val="StyleUnderline"/>
        </w:rPr>
        <w:t>have</w:t>
      </w:r>
      <w:r w:rsidRPr="00E1325F">
        <w:rPr>
          <w:sz w:val="16"/>
        </w:rPr>
        <w:t xml:space="preserve"> all </w:t>
      </w:r>
      <w:r w:rsidRPr="00E1325F">
        <w:rPr>
          <w:rStyle w:val="StyleUnderline"/>
        </w:rPr>
        <w:t>contributed to this surge</w:t>
      </w:r>
      <w:r w:rsidRPr="00E1325F">
        <w:rPr>
          <w:sz w:val="16"/>
        </w:rPr>
        <w:t>.</w:t>
      </w:r>
    </w:p>
    <w:p w14:paraId="7D9FBD65" w14:textId="77777777" w:rsidR="00F6129C" w:rsidRPr="00E1325F" w:rsidRDefault="00F6129C" w:rsidP="00F6129C">
      <w:pPr>
        <w:rPr>
          <w:sz w:val="16"/>
        </w:rPr>
      </w:pPr>
      <w:r w:rsidRPr="00E1325F">
        <w:rPr>
          <w:sz w:val="16"/>
        </w:rPr>
        <w:t xml:space="preserve">Interstate armed conflict (#5) is a new entrant to the top 10 risk rankings this year. Specific </w:t>
      </w:r>
      <w:r w:rsidRPr="00E1325F">
        <w:rPr>
          <w:rStyle w:val="StyleUnderline"/>
        </w:rPr>
        <w:t>flashpoints could</w:t>
      </w:r>
      <w:r w:rsidRPr="00E1325F">
        <w:rPr>
          <w:sz w:val="16"/>
        </w:rPr>
        <w:t xml:space="preserve"> </w:t>
      </w:r>
      <w:r w:rsidRPr="00E1325F">
        <w:rPr>
          <w:rStyle w:val="Emphasis"/>
        </w:rPr>
        <w:t>absorb</w:t>
      </w:r>
      <w:r w:rsidRPr="00E1325F">
        <w:rPr>
          <w:sz w:val="16"/>
        </w:rPr>
        <w:t xml:space="preserve"> </w:t>
      </w:r>
      <w:r w:rsidRPr="00E1325F">
        <w:rPr>
          <w:rStyle w:val="StyleUnderline"/>
        </w:rPr>
        <w:t>focus and split the resources of major powers</w:t>
      </w:r>
      <w:r w:rsidRPr="00E1325F">
        <w:rPr>
          <w:sz w:val="16"/>
        </w:rPr>
        <w:t xml:space="preserve"> over the next two years, </w:t>
      </w:r>
      <w:r w:rsidRPr="00E1325F">
        <w:rPr>
          <w:rStyle w:val="Emphasis"/>
        </w:rPr>
        <w:t>degrading</w:t>
      </w:r>
      <w:r w:rsidRPr="00E1325F">
        <w:rPr>
          <w:sz w:val="16"/>
        </w:rPr>
        <w:t xml:space="preserve"> </w:t>
      </w:r>
      <w:r w:rsidRPr="00E1325F">
        <w:rPr>
          <w:rStyle w:val="StyleUnderline"/>
        </w:rPr>
        <w:t>global security and</w:t>
      </w:r>
      <w:r w:rsidRPr="00E1325F">
        <w:rPr>
          <w:sz w:val="16"/>
        </w:rPr>
        <w:t xml:space="preserve"> </w:t>
      </w:r>
      <w:r w:rsidRPr="00E1325F">
        <w:rPr>
          <w:rStyle w:val="Emphasis"/>
        </w:rPr>
        <w:t>destabilizing</w:t>
      </w:r>
      <w:r w:rsidRPr="00E1325F">
        <w:rPr>
          <w:sz w:val="16"/>
        </w:rPr>
        <w:t xml:space="preserve"> the global financial system and </w:t>
      </w:r>
      <w:r w:rsidRPr="00E1325F">
        <w:rPr>
          <w:rStyle w:val="StyleUnderline"/>
        </w:rPr>
        <w:t>supply chains</w:t>
      </w:r>
      <w:r w:rsidRPr="00E1325F">
        <w:rPr>
          <w:sz w:val="16"/>
        </w:rPr>
        <w:t xml:space="preserve">. Although war between two states in the strict definition remains relatively rare (Figure 1.12), </w:t>
      </w:r>
      <w:r w:rsidRPr="00E1325F">
        <w:rPr>
          <w:rStyle w:val="StyleUnderline"/>
        </w:rPr>
        <w:t xml:space="preserve">this could </w:t>
      </w:r>
      <w:r w:rsidRPr="00FD75EA">
        <w:rPr>
          <w:rStyle w:val="StyleUnderline"/>
          <w:highlight w:val="cyan"/>
        </w:rPr>
        <w:t>contribute to</w:t>
      </w:r>
      <w:r w:rsidRPr="00FD75EA">
        <w:rPr>
          <w:sz w:val="16"/>
          <w:highlight w:val="cyan"/>
        </w:rPr>
        <w:t xml:space="preserve"> </w:t>
      </w:r>
      <w:r w:rsidRPr="00FD75EA">
        <w:rPr>
          <w:rStyle w:val="Emphasis"/>
          <w:highlight w:val="cyan"/>
        </w:rPr>
        <w:t>conflict contagion</w:t>
      </w:r>
      <w:r w:rsidRPr="00E1325F">
        <w:rPr>
          <w:sz w:val="16"/>
        </w:rPr>
        <w:t xml:space="preserve">, </w:t>
      </w:r>
      <w:r w:rsidRPr="00E1325F">
        <w:rPr>
          <w:rStyle w:val="StyleUnderline"/>
        </w:rPr>
        <w:t>leading to</w:t>
      </w:r>
      <w:r w:rsidRPr="00E1325F">
        <w:rPr>
          <w:sz w:val="16"/>
        </w:rPr>
        <w:t xml:space="preserve"> </w:t>
      </w:r>
      <w:r w:rsidRPr="00E1325F">
        <w:rPr>
          <w:rStyle w:val="Emphasis"/>
        </w:rPr>
        <w:t>rapidly</w:t>
      </w:r>
      <w:r w:rsidRPr="00E1325F">
        <w:rPr>
          <w:sz w:val="16"/>
        </w:rPr>
        <w:t xml:space="preserve"> </w:t>
      </w:r>
      <w:r w:rsidRPr="00E1325F">
        <w:rPr>
          <w:rStyle w:val="StyleUnderline"/>
        </w:rPr>
        <w:t>expanding</w:t>
      </w:r>
      <w:r w:rsidRPr="00E1325F">
        <w:rPr>
          <w:sz w:val="16"/>
        </w:rPr>
        <w:t xml:space="preserve"> humanitarian </w:t>
      </w:r>
      <w:r w:rsidRPr="00E1325F">
        <w:rPr>
          <w:rStyle w:val="StyleUnderline"/>
        </w:rPr>
        <w:t>crises that overwhelm the capacity to respond</w:t>
      </w:r>
      <w:r w:rsidRPr="00E1325F">
        <w:rPr>
          <w:sz w:val="16"/>
        </w:rPr>
        <w:t>.</w:t>
      </w:r>
    </w:p>
    <w:p w14:paraId="7431C1DA" w14:textId="77777777" w:rsidR="00F6129C" w:rsidRPr="00E1325F" w:rsidRDefault="00F6129C" w:rsidP="00F6129C">
      <w:pPr>
        <w:rPr>
          <w:sz w:val="16"/>
        </w:rPr>
      </w:pPr>
      <w:r w:rsidRPr="00E1325F">
        <w:rPr>
          <w:sz w:val="16"/>
        </w:rPr>
        <w:t>[Figure omitted]</w:t>
      </w:r>
    </w:p>
    <w:p w14:paraId="33E6B345" w14:textId="77777777" w:rsidR="00F6129C" w:rsidRPr="00E1325F" w:rsidRDefault="00F6129C" w:rsidP="00F6129C">
      <w:pPr>
        <w:rPr>
          <w:sz w:val="16"/>
        </w:rPr>
      </w:pPr>
      <w:r w:rsidRPr="00E1325F">
        <w:rPr>
          <w:sz w:val="16"/>
        </w:rPr>
        <w:t>High-stakes hotspots</w:t>
      </w:r>
    </w:p>
    <w:p w14:paraId="34782746" w14:textId="77777777" w:rsidR="00F6129C" w:rsidRPr="00E1325F" w:rsidRDefault="00F6129C" w:rsidP="00F6129C">
      <w:pPr>
        <w:rPr>
          <w:sz w:val="16"/>
        </w:rPr>
      </w:pPr>
      <w:r w:rsidRPr="00E1325F">
        <w:rPr>
          <w:sz w:val="16"/>
        </w:rPr>
        <w:t xml:space="preserve">Over the next two years, the attention and resources of global powers are likely to be focused on three hotspots in particular: the war in Ukraine, the Israel-Gaza conflict and tensions over Taiwan. </w:t>
      </w:r>
      <w:r w:rsidRPr="00E1325F">
        <w:rPr>
          <w:rStyle w:val="StyleUnderline"/>
        </w:rPr>
        <w:t>Escalation in</w:t>
      </w:r>
      <w:r w:rsidRPr="00E1325F">
        <w:rPr>
          <w:sz w:val="16"/>
        </w:rPr>
        <w:t xml:space="preserve"> </w:t>
      </w:r>
      <w:r w:rsidRPr="00E1325F">
        <w:rPr>
          <w:rStyle w:val="Emphasis"/>
        </w:rPr>
        <w:t>any</w:t>
      </w:r>
      <w:r w:rsidRPr="00E1325F">
        <w:rPr>
          <w:sz w:val="16"/>
        </w:rPr>
        <w:t xml:space="preserve"> one of these </w:t>
      </w:r>
      <w:r w:rsidRPr="00E1325F">
        <w:rPr>
          <w:rStyle w:val="StyleUnderline"/>
        </w:rPr>
        <w:t>hotspots would</w:t>
      </w:r>
      <w:r w:rsidRPr="00E1325F">
        <w:rPr>
          <w:sz w:val="16"/>
        </w:rPr>
        <w:t xml:space="preserve"> </w:t>
      </w:r>
      <w:r w:rsidRPr="00E1325F">
        <w:rPr>
          <w:rStyle w:val="Emphasis"/>
        </w:rPr>
        <w:t>radically disrupt</w:t>
      </w:r>
      <w:r w:rsidRPr="00E1325F">
        <w:rPr>
          <w:sz w:val="16"/>
        </w:rPr>
        <w:t xml:space="preserve"> global </w:t>
      </w:r>
      <w:r w:rsidRPr="00E1325F">
        <w:rPr>
          <w:rStyle w:val="StyleUnderline"/>
        </w:rPr>
        <w:t>supply chains</w:t>
      </w:r>
      <w:r w:rsidRPr="00E1325F">
        <w:rPr>
          <w:sz w:val="16"/>
        </w:rPr>
        <w:t xml:space="preserve">, financial markets, </w:t>
      </w:r>
      <w:r w:rsidRPr="00E1325F">
        <w:rPr>
          <w:rStyle w:val="StyleUnderline"/>
        </w:rPr>
        <w:t>security dynamics and political stability</w:t>
      </w:r>
      <w:r w:rsidRPr="00E1325F">
        <w:rPr>
          <w:sz w:val="16"/>
        </w:rPr>
        <w:t xml:space="preserve">, </w:t>
      </w:r>
      <w:r w:rsidRPr="00FD75EA">
        <w:rPr>
          <w:rStyle w:val="Emphasis"/>
          <w:highlight w:val="cyan"/>
        </w:rPr>
        <w:t>viscerally</w:t>
      </w:r>
      <w:r w:rsidRPr="00FD75EA">
        <w:rPr>
          <w:sz w:val="16"/>
          <w:highlight w:val="cyan"/>
        </w:rPr>
        <w:t xml:space="preserve"> </w:t>
      </w:r>
      <w:r w:rsidRPr="00FD75EA">
        <w:rPr>
          <w:rStyle w:val="StyleUnderline"/>
          <w:highlight w:val="cyan"/>
        </w:rPr>
        <w:t>threatening the</w:t>
      </w:r>
      <w:r w:rsidRPr="00E1325F">
        <w:rPr>
          <w:sz w:val="16"/>
        </w:rPr>
        <w:t xml:space="preserve"> sense of security and safety of individuals </w:t>
      </w:r>
      <w:r w:rsidRPr="00FD75EA">
        <w:rPr>
          <w:rStyle w:val="Emphasis"/>
          <w:highlight w:val="cyan"/>
        </w:rPr>
        <w:t>world</w:t>
      </w:r>
      <w:r w:rsidRPr="00E1325F">
        <w:rPr>
          <w:sz w:val="16"/>
        </w:rPr>
        <w:t>wide.</w:t>
      </w:r>
    </w:p>
    <w:p w14:paraId="00876DAB" w14:textId="77777777" w:rsidR="00F6129C" w:rsidRPr="00E1325F" w:rsidRDefault="00F6129C" w:rsidP="00F6129C">
      <w:pPr>
        <w:rPr>
          <w:sz w:val="16"/>
        </w:rPr>
      </w:pPr>
      <w:r w:rsidRPr="00E1325F">
        <w:rPr>
          <w:sz w:val="16"/>
        </w:rPr>
        <w:t xml:space="preserve">All three areas stand at a geopolitical crossroads, where </w:t>
      </w:r>
      <w:r w:rsidRPr="00FD75EA">
        <w:rPr>
          <w:rStyle w:val="StyleUnderline"/>
          <w:highlight w:val="cyan"/>
        </w:rPr>
        <w:t>major power</w:t>
      </w:r>
      <w:r w:rsidRPr="00E1325F">
        <w:rPr>
          <w:rStyle w:val="StyleUnderline"/>
        </w:rPr>
        <w:t>s have</w:t>
      </w:r>
      <w:r w:rsidRPr="00E1325F">
        <w:rPr>
          <w:sz w:val="16"/>
        </w:rPr>
        <w:t xml:space="preserve"> </w:t>
      </w:r>
      <w:r w:rsidRPr="00E1325F">
        <w:rPr>
          <w:rStyle w:val="Emphasis"/>
        </w:rPr>
        <w:t>vested</w:t>
      </w:r>
      <w:r w:rsidRPr="00E1325F">
        <w:rPr>
          <w:sz w:val="16"/>
        </w:rPr>
        <w:t xml:space="preserve"> </w:t>
      </w:r>
      <w:r w:rsidRPr="00FD75EA">
        <w:rPr>
          <w:rStyle w:val="StyleUnderline"/>
          <w:highlight w:val="cyan"/>
        </w:rPr>
        <w:t>interests</w:t>
      </w:r>
      <w:r w:rsidRPr="00E1325F">
        <w:rPr>
          <w:sz w:val="16"/>
        </w:rPr>
        <w:t xml:space="preserve">: oil and trade routes in the Middle East, stability and the balance of power in Eastern Europe, and advanced technological supply chains in East Asia. </w:t>
      </w:r>
      <w:r w:rsidRPr="00E1325F">
        <w:rPr>
          <w:rStyle w:val="StyleUnderline"/>
        </w:rPr>
        <w:t>Each could lead to</w:t>
      </w:r>
      <w:r w:rsidRPr="00E1325F">
        <w:rPr>
          <w:sz w:val="16"/>
        </w:rPr>
        <w:t xml:space="preserve"> </w:t>
      </w:r>
      <w:r w:rsidRPr="00E1325F">
        <w:rPr>
          <w:rStyle w:val="Emphasis"/>
        </w:rPr>
        <w:t>broader regional destabilization</w:t>
      </w:r>
      <w:r w:rsidRPr="00E1325F">
        <w:rPr>
          <w:sz w:val="16"/>
        </w:rPr>
        <w:t xml:space="preserve">, directly </w:t>
      </w:r>
      <w:r w:rsidRPr="00E1325F">
        <w:rPr>
          <w:rStyle w:val="StyleUnderline"/>
        </w:rPr>
        <w:t>drawing in major power(s) and</w:t>
      </w:r>
      <w:r w:rsidRPr="00E1325F">
        <w:rPr>
          <w:sz w:val="16"/>
        </w:rPr>
        <w:t xml:space="preserve"> </w:t>
      </w:r>
      <w:r w:rsidRPr="00FD75EA">
        <w:rPr>
          <w:rStyle w:val="Emphasis"/>
          <w:highlight w:val="cyan"/>
        </w:rPr>
        <w:t>escalat</w:t>
      </w:r>
      <w:r w:rsidRPr="00E1325F">
        <w:rPr>
          <w:rStyle w:val="Emphasis"/>
        </w:rPr>
        <w:t>ing</w:t>
      </w:r>
      <w:r w:rsidRPr="00E1325F">
        <w:rPr>
          <w:sz w:val="16"/>
        </w:rPr>
        <w:t xml:space="preserve"> </w:t>
      </w:r>
      <w:r w:rsidRPr="00E1325F">
        <w:rPr>
          <w:rStyle w:val="StyleUnderline"/>
        </w:rPr>
        <w:t xml:space="preserve">the scale of </w:t>
      </w:r>
      <w:r w:rsidRPr="00FD75EA">
        <w:rPr>
          <w:rStyle w:val="StyleUnderline"/>
          <w:highlight w:val="cyan"/>
        </w:rPr>
        <w:t>conflict</w:t>
      </w:r>
      <w:r w:rsidRPr="00E1325F">
        <w:rPr>
          <w:sz w:val="16"/>
        </w:rPr>
        <w:t xml:space="preserve">. </w:t>
      </w:r>
      <w:r w:rsidRPr="00E1325F">
        <w:rPr>
          <w:rStyle w:val="StyleUnderline"/>
        </w:rPr>
        <w:t>All</w:t>
      </w:r>
      <w:r w:rsidRPr="00E1325F">
        <w:rPr>
          <w:sz w:val="16"/>
        </w:rPr>
        <w:t xml:space="preserve"> three also </w:t>
      </w:r>
      <w:r w:rsidRPr="00E1325F">
        <w:rPr>
          <w:rStyle w:val="StyleUnderline"/>
        </w:rPr>
        <w:t xml:space="preserve">directly </w:t>
      </w:r>
      <w:r w:rsidRPr="00FD75EA">
        <w:rPr>
          <w:rStyle w:val="StyleUnderline"/>
          <w:highlight w:val="cyan"/>
        </w:rPr>
        <w:t>involve</w:t>
      </w:r>
      <w:r w:rsidRPr="00E1325F">
        <w:rPr>
          <w:sz w:val="16"/>
        </w:rPr>
        <w:t xml:space="preserve"> power(s) reckoned to possess </w:t>
      </w:r>
      <w:r w:rsidRPr="00FD75EA">
        <w:rPr>
          <w:rStyle w:val="Emphasis"/>
          <w:highlight w:val="cyan"/>
        </w:rPr>
        <w:t>nuc</w:t>
      </w:r>
      <w:r w:rsidRPr="00E1325F">
        <w:rPr>
          <w:rStyle w:val="Emphasis"/>
        </w:rPr>
        <w:t>lear</w:t>
      </w:r>
      <w:r w:rsidRPr="00E1325F">
        <w:rPr>
          <w:sz w:val="16"/>
        </w:rPr>
        <w:t xml:space="preserve"> </w:t>
      </w:r>
      <w:r w:rsidRPr="00E1325F">
        <w:rPr>
          <w:rStyle w:val="StyleUnderline"/>
        </w:rPr>
        <w:t>capabilitie</w:t>
      </w:r>
      <w:r w:rsidRPr="00FD75EA">
        <w:rPr>
          <w:rStyle w:val="Emphasis"/>
          <w:highlight w:val="cyan"/>
        </w:rPr>
        <w:t>s</w:t>
      </w:r>
      <w:r w:rsidRPr="00E1325F">
        <w:rPr>
          <w:sz w:val="16"/>
        </w:rPr>
        <w:t>.</w:t>
      </w:r>
    </w:p>
    <w:p w14:paraId="6686E64D" w14:textId="77777777" w:rsidR="00F6129C" w:rsidRPr="00E1325F" w:rsidRDefault="00F6129C" w:rsidP="00F6129C">
      <w:pPr>
        <w:rPr>
          <w:sz w:val="16"/>
        </w:rPr>
      </w:pPr>
      <w:r w:rsidRPr="00E1325F">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603E061E" w14:textId="77777777" w:rsidR="00F6129C" w:rsidRPr="00E1325F" w:rsidRDefault="00F6129C" w:rsidP="00F6129C">
      <w:pPr>
        <w:rPr>
          <w:sz w:val="16"/>
        </w:rPr>
      </w:pPr>
      <w:r w:rsidRPr="00E1325F">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467D92A7" w14:textId="77777777" w:rsidR="00F6129C" w:rsidRPr="00E1325F" w:rsidRDefault="00F6129C" w:rsidP="00F6129C">
      <w:pPr>
        <w:rPr>
          <w:sz w:val="16"/>
        </w:rPr>
      </w:pPr>
      <w:r w:rsidRPr="00E1325F">
        <w:rPr>
          <w:sz w:val="16"/>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E1325F">
        <w:rPr>
          <w:rStyle w:val="StyleUnderline"/>
        </w:rPr>
        <w:t>there remains a</w:t>
      </w:r>
      <w:r w:rsidRPr="00E1325F">
        <w:rPr>
          <w:sz w:val="16"/>
        </w:rPr>
        <w:t xml:space="preserve"> </w:t>
      </w:r>
      <w:r w:rsidRPr="00E1325F">
        <w:rPr>
          <w:rStyle w:val="Emphasis"/>
        </w:rPr>
        <w:t>material</w:t>
      </w:r>
      <w:r w:rsidRPr="00E1325F">
        <w:rPr>
          <w:sz w:val="16"/>
        </w:rPr>
        <w:t xml:space="preserve"> </w:t>
      </w:r>
      <w:r w:rsidRPr="00E1325F">
        <w:rPr>
          <w:rStyle w:val="StyleUnderline"/>
        </w:rPr>
        <w:t>possibility of</w:t>
      </w:r>
      <w:r w:rsidRPr="00E1325F">
        <w:rPr>
          <w:sz w:val="16"/>
        </w:rPr>
        <w:t xml:space="preserve"> </w:t>
      </w:r>
      <w:r w:rsidRPr="00E1325F">
        <w:rPr>
          <w:rStyle w:val="Emphasis"/>
        </w:rPr>
        <w:t>accidental or intentional</w:t>
      </w:r>
      <w:r w:rsidRPr="00E1325F">
        <w:rPr>
          <w:sz w:val="16"/>
        </w:rPr>
        <w:t xml:space="preserve"> </w:t>
      </w:r>
      <w:r w:rsidRPr="00E1325F">
        <w:rPr>
          <w:rStyle w:val="StyleUnderline"/>
        </w:rPr>
        <w:t>outbreak of hostilities, given heightened activity</w:t>
      </w:r>
      <w:r w:rsidRPr="00E1325F">
        <w:rPr>
          <w:sz w:val="16"/>
        </w:rPr>
        <w:t xml:space="preserve"> in the region.39</w:t>
      </w:r>
    </w:p>
    <w:p w14:paraId="5A6FDDC5" w14:textId="77777777" w:rsidR="00F6129C" w:rsidRPr="00E1325F" w:rsidRDefault="00F6129C" w:rsidP="00F6129C">
      <w:pPr>
        <w:rPr>
          <w:sz w:val="16"/>
        </w:rPr>
      </w:pPr>
      <w:r w:rsidRPr="00E1325F">
        <w:rPr>
          <w:sz w:val="16"/>
        </w:rPr>
        <w:t>Conflict contagion</w:t>
      </w:r>
    </w:p>
    <w:p w14:paraId="109BA4E3" w14:textId="77777777" w:rsidR="00F6129C" w:rsidRPr="00E1325F" w:rsidRDefault="00F6129C" w:rsidP="00F6129C">
      <w:pPr>
        <w:rPr>
          <w:sz w:val="16"/>
        </w:rPr>
      </w:pPr>
      <w:r w:rsidRPr="00E1325F">
        <w:rPr>
          <w:sz w:val="16"/>
        </w:rPr>
        <w:t xml:space="preserve">As high-stakes hotspots undermine global security, a </w:t>
      </w:r>
      <w:r w:rsidRPr="00E1325F">
        <w:rPr>
          <w:rStyle w:val="StyleUnderline"/>
        </w:rPr>
        <w:t>wider set of trends</w:t>
      </w:r>
      <w:r w:rsidRPr="00E1325F">
        <w:rPr>
          <w:sz w:val="16"/>
        </w:rPr>
        <w:t xml:space="preserve"> may </w:t>
      </w:r>
      <w:r w:rsidRPr="00E1325F">
        <w:rPr>
          <w:rStyle w:val="StyleUnderline"/>
        </w:rPr>
        <w:t>fuel a</w:t>
      </w:r>
      <w:r w:rsidRPr="00E1325F">
        <w:rPr>
          <w:sz w:val="16"/>
        </w:rPr>
        <w:t xml:space="preserve"> </w:t>
      </w:r>
      <w:r w:rsidRPr="00E1325F">
        <w:rPr>
          <w:rStyle w:val="Emphasis"/>
        </w:rPr>
        <w:t>combustible environment</w:t>
      </w:r>
      <w:r w:rsidRPr="00E1325F">
        <w:rPr>
          <w:sz w:val="16"/>
        </w:rPr>
        <w:t xml:space="preserve"> </w:t>
      </w:r>
      <w:r w:rsidRPr="00E1325F">
        <w:rPr>
          <w:rStyle w:val="StyleUnderline"/>
        </w:rPr>
        <w:t>in which new and existing hostilities are more likely to ignite</w:t>
      </w:r>
      <w:r w:rsidRPr="00E1325F">
        <w:rPr>
          <w:sz w:val="16"/>
        </w:rPr>
        <w:t xml:space="preserve">. As conflicts spread, </w:t>
      </w:r>
      <w:r w:rsidRPr="00E1325F">
        <w:rPr>
          <w:rStyle w:val="StyleUnderline"/>
        </w:rPr>
        <w:t>guardrails to</w:t>
      </w:r>
      <w:r w:rsidRPr="00E1325F">
        <w:rPr>
          <w:sz w:val="16"/>
        </w:rPr>
        <w:t xml:space="preserve"> their </w:t>
      </w:r>
      <w:r w:rsidRPr="00E1325F">
        <w:rPr>
          <w:rStyle w:val="Emphasis"/>
        </w:rPr>
        <w:t>containment</w:t>
      </w:r>
      <w:r w:rsidRPr="00E1325F">
        <w:rPr>
          <w:sz w:val="16"/>
        </w:rPr>
        <w:t xml:space="preserve"> </w:t>
      </w:r>
      <w:r w:rsidRPr="00E1325F">
        <w:rPr>
          <w:rStyle w:val="StyleUnderline"/>
        </w:rPr>
        <w:t>are eroding and resolve for long-term solutions have stalled</w:t>
      </w:r>
      <w:r w:rsidRPr="00E1325F">
        <w:rPr>
          <w:sz w:val="16"/>
        </w:rPr>
        <w:t xml:space="preserve">.40 In parallel, </w:t>
      </w:r>
      <w:r w:rsidRPr="00E1325F">
        <w:rPr>
          <w:rStyle w:val="StyleUnderline"/>
        </w:rPr>
        <w:t>the</w:t>
      </w:r>
      <w:r w:rsidRPr="00E1325F">
        <w:rPr>
          <w:sz w:val="16"/>
        </w:rPr>
        <w:t xml:space="preserve"> </w:t>
      </w:r>
      <w:r w:rsidRPr="00E1325F">
        <w:rPr>
          <w:rStyle w:val="Emphasis"/>
        </w:rPr>
        <w:t>internationalization</w:t>
      </w:r>
      <w:r w:rsidRPr="00E1325F">
        <w:rPr>
          <w:sz w:val="16"/>
        </w:rPr>
        <w:t xml:space="preserve"> </w:t>
      </w:r>
      <w:r w:rsidRPr="00E1325F">
        <w:rPr>
          <w:rStyle w:val="StyleUnderline"/>
        </w:rPr>
        <w:t>of conflicts</w:t>
      </w:r>
      <w:r w:rsidRPr="00E1325F">
        <w:rPr>
          <w:sz w:val="16"/>
        </w:rPr>
        <w:t xml:space="preserve"> by a wider set of alternate powers </w:t>
      </w:r>
      <w:r w:rsidRPr="00E1325F">
        <w:rPr>
          <w:rStyle w:val="StyleUnderline"/>
        </w:rPr>
        <w:t>will</w:t>
      </w:r>
      <w:r w:rsidRPr="00E1325F">
        <w:rPr>
          <w:sz w:val="16"/>
        </w:rPr>
        <w:t xml:space="preserve"> </w:t>
      </w:r>
      <w:r w:rsidRPr="00FD75EA">
        <w:rPr>
          <w:rStyle w:val="Emphasis"/>
          <w:highlight w:val="cyan"/>
        </w:rPr>
        <w:t>accelerate</w:t>
      </w:r>
      <w:r w:rsidRPr="00E1325F">
        <w:rPr>
          <w:sz w:val="16"/>
        </w:rPr>
        <w:t xml:space="preserve"> ‘multipolarity’ and </w:t>
      </w:r>
      <w:r w:rsidRPr="00E1325F">
        <w:rPr>
          <w:rStyle w:val="StyleUnderline"/>
        </w:rPr>
        <w:t xml:space="preserve">the </w:t>
      </w:r>
      <w:r w:rsidRPr="00FD75EA">
        <w:rPr>
          <w:rStyle w:val="StyleUnderline"/>
          <w:highlight w:val="cyan"/>
        </w:rPr>
        <w:t>risk of</w:t>
      </w:r>
      <w:r w:rsidRPr="00FD75EA">
        <w:rPr>
          <w:sz w:val="16"/>
          <w:highlight w:val="cyan"/>
        </w:rPr>
        <w:t xml:space="preserve"> </w:t>
      </w:r>
      <w:r w:rsidRPr="00FD75EA">
        <w:rPr>
          <w:rStyle w:val="Emphasis"/>
          <w:highlight w:val="cyan"/>
        </w:rPr>
        <w:t>inadvertent escalation</w:t>
      </w:r>
      <w:r w:rsidRPr="00E1325F">
        <w:rPr>
          <w:sz w:val="16"/>
        </w:rPr>
        <w:t>.</w:t>
      </w:r>
    </w:p>
    <w:p w14:paraId="3E115588" w14:textId="77777777" w:rsidR="00F6129C" w:rsidRPr="00E1325F" w:rsidRDefault="00F6129C" w:rsidP="00F6129C">
      <w:pPr>
        <w:rPr>
          <w:sz w:val="16"/>
        </w:rPr>
      </w:pPr>
      <w:r w:rsidRPr="00E1325F">
        <w:rPr>
          <w:sz w:val="16"/>
        </w:rPr>
        <w:t xml:space="preserve">First, </w:t>
      </w:r>
      <w:r w:rsidRPr="00E1325F">
        <w:rPr>
          <w:rStyle w:val="StyleUnderline"/>
        </w:rPr>
        <w:t>simmering tensions and</w:t>
      </w:r>
      <w:r w:rsidRPr="00E1325F">
        <w:rPr>
          <w:sz w:val="16"/>
        </w:rPr>
        <w:t xml:space="preserve"> </w:t>
      </w:r>
      <w:r w:rsidRPr="00FD75EA">
        <w:rPr>
          <w:rStyle w:val="Emphasis"/>
          <w:highlight w:val="cyan"/>
        </w:rPr>
        <w:t>frozen conflicts</w:t>
      </w:r>
      <w:r w:rsidRPr="00E1325F">
        <w:rPr>
          <w:sz w:val="16"/>
        </w:rPr>
        <w:t xml:space="preserve"> that are proximate to existing hotspots </w:t>
      </w:r>
      <w:r w:rsidRPr="00E1325F">
        <w:rPr>
          <w:rStyle w:val="StyleUnderline"/>
        </w:rPr>
        <w:t xml:space="preserve">could </w:t>
      </w:r>
      <w:r w:rsidRPr="00FD75EA">
        <w:rPr>
          <w:rStyle w:val="StyleUnderline"/>
          <w:highlight w:val="cyan"/>
        </w:rPr>
        <w:t>heat up</w:t>
      </w:r>
      <w:r w:rsidRPr="00E1325F">
        <w:rPr>
          <w:sz w:val="16"/>
        </w:rPr>
        <w:t xml:space="preserve">. For example, </w:t>
      </w:r>
      <w:r w:rsidRPr="00E1325F">
        <w:rPr>
          <w:rStyle w:val="StyleUnderline"/>
        </w:rPr>
        <w:t>spillover impacts</w:t>
      </w:r>
      <w:r w:rsidRPr="00E1325F">
        <w:rPr>
          <w:sz w:val="16"/>
        </w:rPr>
        <w:t xml:space="preserve"> from a high concentration of conflicts, such as in Asia and Africa (Figure 1.13), </w:t>
      </w:r>
      <w:r w:rsidRPr="00E1325F">
        <w:rPr>
          <w:rStyle w:val="StyleUnderline"/>
        </w:rPr>
        <w:t>could range from</w:t>
      </w:r>
      <w:r w:rsidRPr="00E1325F">
        <w:rPr>
          <w:sz w:val="16"/>
        </w:rPr>
        <w:t xml:space="preserve"> more readily available </w:t>
      </w:r>
      <w:r w:rsidRPr="00E1325F">
        <w:rPr>
          <w:rStyle w:val="Emphasis"/>
        </w:rPr>
        <w:t>arms trafficking</w:t>
      </w:r>
      <w:r w:rsidRPr="00E1325F">
        <w:rPr>
          <w:sz w:val="16"/>
        </w:rPr>
        <w:t xml:space="preserve"> </w:t>
      </w:r>
      <w:r w:rsidRPr="00E1325F">
        <w:rPr>
          <w:rStyle w:val="StyleUnderline"/>
        </w:rPr>
        <w:t>to conflict-driven</w:t>
      </w:r>
      <w:r w:rsidRPr="00E1325F">
        <w:rPr>
          <w:sz w:val="16"/>
        </w:rPr>
        <w:t xml:space="preserve"> </w:t>
      </w:r>
      <w:r w:rsidRPr="00E1325F">
        <w:rPr>
          <w:rStyle w:val="Emphasis"/>
        </w:rPr>
        <w:t>migration</w:t>
      </w:r>
      <w:r w:rsidRPr="00E1325F">
        <w:rPr>
          <w:sz w:val="16"/>
        </w:rPr>
        <w:t xml:space="preserve">. Other </w:t>
      </w:r>
      <w:r w:rsidRPr="00E1325F">
        <w:rPr>
          <w:rStyle w:val="StyleUnderline"/>
        </w:rPr>
        <w:t>states could</w:t>
      </w:r>
      <w:r w:rsidRPr="00E1325F">
        <w:rPr>
          <w:sz w:val="16"/>
        </w:rPr>
        <w:t xml:space="preserve"> also </w:t>
      </w:r>
      <w:r w:rsidRPr="00E1325F">
        <w:rPr>
          <w:rStyle w:val="Emphasis"/>
        </w:rPr>
        <w:t>deliberately</w:t>
      </w:r>
      <w:r w:rsidRPr="00E1325F">
        <w:rPr>
          <w:sz w:val="16"/>
        </w:rPr>
        <w:t xml:space="preserve"> </w:t>
      </w:r>
      <w:r w:rsidRPr="00E1325F">
        <w:rPr>
          <w:rStyle w:val="StyleUnderline"/>
        </w:rPr>
        <w:t>stoke tensions in neighbouring countries to</w:t>
      </w:r>
      <w:r w:rsidRPr="00E1325F">
        <w:rPr>
          <w:sz w:val="16"/>
        </w:rPr>
        <w:t xml:space="preserve"> </w:t>
      </w:r>
      <w:r w:rsidRPr="00E1325F">
        <w:rPr>
          <w:rStyle w:val="Emphasis"/>
        </w:rPr>
        <w:t>divert attention</w:t>
      </w:r>
      <w:r w:rsidRPr="00E1325F">
        <w:rPr>
          <w:sz w:val="16"/>
        </w:rPr>
        <w:t xml:space="preserve"> and resources, </w:t>
      </w:r>
      <w:r w:rsidRPr="00E1325F">
        <w:rPr>
          <w:rStyle w:val="StyleUnderline"/>
        </w:rPr>
        <w:t>through disinformation</w:t>
      </w:r>
      <w:r w:rsidRPr="00E1325F">
        <w:rPr>
          <w:sz w:val="16"/>
        </w:rPr>
        <w:t xml:space="preserve"> campaigns </w:t>
      </w:r>
      <w:r w:rsidRPr="00E1325F">
        <w:rPr>
          <w:rStyle w:val="StyleUnderline"/>
        </w:rPr>
        <w:t>or the deployment of</w:t>
      </w:r>
      <w:r w:rsidRPr="00E1325F">
        <w:rPr>
          <w:sz w:val="16"/>
        </w:rPr>
        <w:t xml:space="preserve"> state-backed </w:t>
      </w:r>
      <w:r w:rsidRPr="00E1325F">
        <w:rPr>
          <w:rStyle w:val="StyleUnderline"/>
        </w:rPr>
        <w:t>militia groups</w:t>
      </w:r>
      <w:r w:rsidRPr="00E1325F">
        <w:rPr>
          <w:sz w:val="16"/>
        </w:rPr>
        <w:t xml:space="preserve">, for example. </w:t>
      </w:r>
      <w:r w:rsidRPr="00E1325F">
        <w:rPr>
          <w:rStyle w:val="StyleUnderline"/>
        </w:rPr>
        <w:t>Frozen conflicts at risk</w:t>
      </w:r>
      <w:r w:rsidRPr="00E1325F">
        <w:rPr>
          <w:sz w:val="16"/>
        </w:rPr>
        <w:t xml:space="preserve"> could </w:t>
      </w:r>
      <w:r w:rsidRPr="00FD75EA">
        <w:rPr>
          <w:rStyle w:val="StyleUnderline"/>
          <w:highlight w:val="cyan"/>
        </w:rPr>
        <w:t>include</w:t>
      </w:r>
      <w:r w:rsidRPr="00E1325F">
        <w:rPr>
          <w:rStyle w:val="StyleUnderline"/>
        </w:rPr>
        <w:t xml:space="preserve"> the</w:t>
      </w:r>
      <w:r w:rsidRPr="00E1325F">
        <w:rPr>
          <w:sz w:val="16"/>
        </w:rPr>
        <w:t xml:space="preserve"> </w:t>
      </w:r>
      <w:r w:rsidRPr="00FD75EA">
        <w:rPr>
          <w:rStyle w:val="Emphasis"/>
          <w:highlight w:val="cyan"/>
        </w:rPr>
        <w:t>Balkans</w:t>
      </w:r>
      <w:r w:rsidRPr="00FD75EA">
        <w:rPr>
          <w:sz w:val="16"/>
          <w:highlight w:val="cyan"/>
        </w:rPr>
        <w:t xml:space="preserve">, </w:t>
      </w:r>
      <w:r w:rsidRPr="00FD75EA">
        <w:rPr>
          <w:rStyle w:val="Emphasis"/>
          <w:highlight w:val="cyan"/>
        </w:rPr>
        <w:t>Libya</w:t>
      </w:r>
      <w:r w:rsidRPr="00E1325F">
        <w:rPr>
          <w:sz w:val="16"/>
        </w:rPr>
        <w:t xml:space="preserve">, </w:t>
      </w:r>
      <w:r w:rsidRPr="00E1325F">
        <w:rPr>
          <w:rStyle w:val="Emphasis"/>
        </w:rPr>
        <w:t>Syria</w:t>
      </w:r>
      <w:r w:rsidRPr="00E1325F">
        <w:rPr>
          <w:sz w:val="16"/>
        </w:rPr>
        <w:t xml:space="preserve">, </w:t>
      </w:r>
      <w:r w:rsidRPr="00FD75EA">
        <w:rPr>
          <w:rStyle w:val="Emphasis"/>
          <w:highlight w:val="cyan"/>
        </w:rPr>
        <w:t>Kashmir</w:t>
      </w:r>
      <w:r w:rsidRPr="00E1325F">
        <w:rPr>
          <w:sz w:val="16"/>
        </w:rPr>
        <w:t xml:space="preserve">, </w:t>
      </w:r>
      <w:r w:rsidRPr="00E1325F">
        <w:rPr>
          <w:rStyle w:val="Emphasis"/>
        </w:rPr>
        <w:t>Guyana</w:t>
      </w:r>
      <w:r w:rsidRPr="00E1325F">
        <w:rPr>
          <w:sz w:val="16"/>
        </w:rPr>
        <w:t xml:space="preserve">, </w:t>
      </w:r>
      <w:r w:rsidRPr="00E1325F">
        <w:rPr>
          <w:rStyle w:val="StyleUnderline"/>
        </w:rPr>
        <w:t>the</w:t>
      </w:r>
      <w:r w:rsidRPr="00E1325F">
        <w:rPr>
          <w:sz w:val="16"/>
        </w:rPr>
        <w:t xml:space="preserve"> </w:t>
      </w:r>
      <w:r w:rsidRPr="00E1325F">
        <w:rPr>
          <w:rStyle w:val="Emphasis"/>
        </w:rPr>
        <w:t>Kurdish region</w:t>
      </w:r>
      <w:r w:rsidRPr="00E1325F">
        <w:rPr>
          <w:sz w:val="16"/>
        </w:rPr>
        <w:t xml:space="preserve"> </w:t>
      </w:r>
      <w:r w:rsidRPr="00FD75EA">
        <w:rPr>
          <w:rStyle w:val="StyleUnderline"/>
          <w:highlight w:val="cyan"/>
        </w:rPr>
        <w:t>and</w:t>
      </w:r>
      <w:r w:rsidRPr="00FD75EA">
        <w:rPr>
          <w:sz w:val="16"/>
          <w:highlight w:val="cyan"/>
        </w:rPr>
        <w:t xml:space="preserve"> </w:t>
      </w:r>
      <w:r w:rsidRPr="00FD75EA">
        <w:rPr>
          <w:rStyle w:val="Emphasis"/>
          <w:highlight w:val="cyan"/>
        </w:rPr>
        <w:t>Korea</w:t>
      </w:r>
      <w:r w:rsidRPr="00E1325F">
        <w:rPr>
          <w:sz w:val="16"/>
        </w:rPr>
        <w:t xml:space="preserve">n peninsula.41 </w:t>
      </w:r>
      <w:r w:rsidRPr="00E1325F">
        <w:rPr>
          <w:rStyle w:val="StyleUnderline"/>
        </w:rPr>
        <w:t>These risks are</w:t>
      </w:r>
      <w:r w:rsidRPr="00E1325F">
        <w:rPr>
          <w:sz w:val="16"/>
        </w:rPr>
        <w:t xml:space="preserve"> </w:t>
      </w:r>
      <w:r w:rsidRPr="00E1325F">
        <w:rPr>
          <w:rStyle w:val="Emphasis"/>
        </w:rPr>
        <w:t>well-recognized</w:t>
      </w:r>
      <w:r w:rsidRPr="00E1325F">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3A0B1DAB" w14:textId="77777777" w:rsidR="00F6129C" w:rsidRPr="00E1325F" w:rsidRDefault="00F6129C" w:rsidP="00F6129C">
      <w:pPr>
        <w:rPr>
          <w:sz w:val="16"/>
        </w:rPr>
      </w:pPr>
      <w:r w:rsidRPr="00E1325F">
        <w:rPr>
          <w:sz w:val="16"/>
        </w:rPr>
        <w:t xml:space="preserve">Second, resource stress, </w:t>
      </w:r>
      <w:r w:rsidRPr="00E1325F">
        <w:rPr>
          <w:rStyle w:val="Emphasis"/>
        </w:rPr>
        <w:t xml:space="preserve">economic </w:t>
      </w:r>
      <w:r w:rsidRPr="00FD75EA">
        <w:rPr>
          <w:rStyle w:val="Emphasis"/>
          <w:highlight w:val="cyan"/>
        </w:rPr>
        <w:t>hardship</w:t>
      </w:r>
      <w:r w:rsidRPr="00E1325F">
        <w:rPr>
          <w:sz w:val="16"/>
        </w:rPr>
        <w:t xml:space="preserve"> and weakened state capacity </w:t>
      </w:r>
      <w:r w:rsidRPr="00E1325F">
        <w:rPr>
          <w:rStyle w:val="StyleUnderline"/>
        </w:rPr>
        <w:t>will</w:t>
      </w:r>
      <w:r w:rsidRPr="00E1325F">
        <w:rPr>
          <w:sz w:val="16"/>
        </w:rPr>
        <w:t xml:space="preserve"> likely grow and, in turn, </w:t>
      </w:r>
      <w:r w:rsidRPr="00FD75EA">
        <w:rPr>
          <w:rStyle w:val="Emphasis"/>
          <w:highlight w:val="cyan"/>
        </w:rPr>
        <w:t>fuel</w:t>
      </w:r>
      <w:r w:rsidRPr="00E1325F">
        <w:rPr>
          <w:sz w:val="16"/>
        </w:rPr>
        <w:t xml:space="preserve"> </w:t>
      </w:r>
      <w:r w:rsidRPr="00E1325F">
        <w:rPr>
          <w:rStyle w:val="StyleUnderline"/>
        </w:rPr>
        <w:t>conflict</w:t>
      </w:r>
      <w:r w:rsidRPr="00E1325F">
        <w:rPr>
          <w:sz w:val="16"/>
        </w:rPr>
        <w:t xml:space="preserve">.42 </w:t>
      </w:r>
      <w:r w:rsidRPr="00E1325F">
        <w:rPr>
          <w:rStyle w:val="StyleUnderline"/>
        </w:rPr>
        <w:t>There may</w:t>
      </w:r>
      <w:r w:rsidRPr="00E1325F">
        <w:rPr>
          <w:sz w:val="16"/>
        </w:rPr>
        <w:t xml:space="preserve"> also </w:t>
      </w:r>
      <w:r w:rsidRPr="00E1325F">
        <w:rPr>
          <w:rStyle w:val="StyleUnderline"/>
        </w:rPr>
        <w:t>be a rise of ‘ungoverned countries’, where</w:t>
      </w:r>
      <w:r w:rsidRPr="00E1325F">
        <w:rPr>
          <w:sz w:val="16"/>
        </w:rPr>
        <w:t xml:space="preserve"> </w:t>
      </w:r>
      <w:r w:rsidRPr="00FD75EA">
        <w:rPr>
          <w:rStyle w:val="Emphasis"/>
          <w:highlight w:val="cyan"/>
        </w:rPr>
        <w:t>n</w:t>
      </w:r>
      <w:r w:rsidRPr="00E1325F">
        <w:rPr>
          <w:sz w:val="16"/>
        </w:rPr>
        <w:t>on-</w:t>
      </w:r>
      <w:r w:rsidRPr="00FD75EA">
        <w:rPr>
          <w:rStyle w:val="Emphasis"/>
          <w:highlight w:val="cyan"/>
        </w:rPr>
        <w:t>s</w:t>
      </w:r>
      <w:r w:rsidRPr="00E1325F">
        <w:rPr>
          <w:sz w:val="16"/>
        </w:rPr>
        <w:t xml:space="preserve">tate </w:t>
      </w:r>
      <w:r w:rsidRPr="00FD75EA">
        <w:rPr>
          <w:rStyle w:val="Emphasis"/>
          <w:highlight w:val="cyan"/>
        </w:rPr>
        <w:t>a</w:t>
      </w:r>
      <w:r w:rsidRPr="00E1325F">
        <w:rPr>
          <w:sz w:val="16"/>
        </w:rPr>
        <w:t>ctor</w:t>
      </w:r>
      <w:r w:rsidRPr="00FD75EA">
        <w:rPr>
          <w:rStyle w:val="Emphasis"/>
          <w:highlight w:val="cyan"/>
        </w:rPr>
        <w:t>s</w:t>
      </w:r>
      <w:r w:rsidRPr="00E1325F">
        <w:rPr>
          <w:sz w:val="16"/>
        </w:rPr>
        <w:t xml:space="preserve"> </w:t>
      </w:r>
      <w:r w:rsidRPr="00E1325F">
        <w:rPr>
          <w:rStyle w:val="StyleUnderline"/>
        </w:rPr>
        <w:t xml:space="preserve">fight for </w:t>
      </w:r>
      <w:r w:rsidRPr="00FD75EA">
        <w:rPr>
          <w:rStyle w:val="StyleUnderline"/>
          <w:highlight w:val="cyan"/>
        </w:rPr>
        <w:t>control</w:t>
      </w:r>
      <w:r w:rsidRPr="00E1325F">
        <w:rPr>
          <w:rStyle w:val="StyleUnderline"/>
        </w:rPr>
        <w:t xml:space="preserve"> over</w:t>
      </w:r>
      <w:r w:rsidRPr="00E1325F">
        <w:rPr>
          <w:sz w:val="16"/>
        </w:rPr>
        <w:t xml:space="preserve"> </w:t>
      </w:r>
      <w:r w:rsidRPr="00E1325F">
        <w:rPr>
          <w:rStyle w:val="Emphasis"/>
        </w:rPr>
        <w:t>large swathes</w:t>
      </w:r>
      <w:r w:rsidRPr="00E1325F">
        <w:rPr>
          <w:sz w:val="16"/>
        </w:rPr>
        <w:t xml:space="preserve"> </w:t>
      </w:r>
      <w:r w:rsidRPr="00E1325F">
        <w:rPr>
          <w:rStyle w:val="StyleUnderline"/>
        </w:rPr>
        <w:t>of territory, or where parties not recognized by the international system gain full control</w:t>
      </w:r>
      <w:r w:rsidRPr="00E1325F">
        <w:rPr>
          <w:sz w:val="16"/>
        </w:rPr>
        <w:t xml:space="preserve">. For example, resource-rich countries could </w:t>
      </w:r>
      <w:r w:rsidRPr="00E1325F">
        <w:rPr>
          <w:rStyle w:val="StyleUnderline"/>
        </w:rPr>
        <w:t>become caught in a</w:t>
      </w:r>
      <w:r w:rsidRPr="00E1325F">
        <w:rPr>
          <w:sz w:val="16"/>
        </w:rPr>
        <w:t xml:space="preserve"> battleground of </w:t>
      </w:r>
      <w:r w:rsidRPr="00E1325F">
        <w:rPr>
          <w:rStyle w:val="Emphasis"/>
        </w:rPr>
        <w:t>proxy war</w:t>
      </w:r>
      <w:r w:rsidRPr="00E1325F">
        <w:rPr>
          <w:sz w:val="16"/>
        </w:rPr>
        <w:t xml:space="preserve">fare </w:t>
      </w:r>
      <w:r w:rsidRPr="00E1325F">
        <w:rPr>
          <w:rStyle w:val="StyleUnderline"/>
        </w:rPr>
        <w:t>between</w:t>
      </w:r>
      <w:r w:rsidRPr="00E1325F">
        <w:rPr>
          <w:sz w:val="16"/>
        </w:rPr>
        <w:t xml:space="preserve"> multiple powers, including neighbouring economies, </w:t>
      </w:r>
      <w:r w:rsidRPr="00E1325F">
        <w:rPr>
          <w:rStyle w:val="Emphasis"/>
        </w:rPr>
        <w:t>organized crime</w:t>
      </w:r>
      <w:r w:rsidRPr="00E1325F">
        <w:rPr>
          <w:sz w:val="16"/>
        </w:rPr>
        <w:t xml:space="preserve"> networks </w:t>
      </w:r>
      <w:r w:rsidRPr="00E1325F">
        <w:rPr>
          <w:rStyle w:val="StyleUnderline"/>
        </w:rPr>
        <w:t>and</w:t>
      </w:r>
      <w:r w:rsidRPr="00E1325F">
        <w:rPr>
          <w:sz w:val="16"/>
        </w:rPr>
        <w:t xml:space="preserve"> </w:t>
      </w:r>
      <w:r w:rsidRPr="00E1325F">
        <w:rPr>
          <w:rStyle w:val="Emphasis"/>
        </w:rPr>
        <w:t>paramilitary</w:t>
      </w:r>
      <w:r w:rsidRPr="00E1325F">
        <w:rPr>
          <w:sz w:val="16"/>
        </w:rPr>
        <w:t xml:space="preserve"> </w:t>
      </w:r>
      <w:r w:rsidRPr="00E1325F">
        <w:rPr>
          <w:rStyle w:val="StyleUnderline"/>
        </w:rPr>
        <w:t>groups</w:t>
      </w:r>
      <w:r w:rsidRPr="00E1325F">
        <w:rPr>
          <w:sz w:val="16"/>
        </w:rPr>
        <w:t xml:space="preserve"> (Chapter 2.6: Crime wave).43</w:t>
      </w:r>
    </w:p>
    <w:p w14:paraId="577E0C1A" w14:textId="77777777" w:rsidR="00F6129C" w:rsidRPr="00E1325F" w:rsidRDefault="00F6129C" w:rsidP="00F6129C">
      <w:pPr>
        <w:rPr>
          <w:sz w:val="16"/>
        </w:rPr>
      </w:pPr>
      <w:r w:rsidRPr="00E1325F">
        <w:rPr>
          <w:sz w:val="16"/>
        </w:rPr>
        <w:t>[Figure omitted]</w:t>
      </w:r>
    </w:p>
    <w:p w14:paraId="19A31944" w14:textId="77777777" w:rsidR="00F6129C" w:rsidRPr="00E1325F" w:rsidRDefault="00F6129C" w:rsidP="00F6129C">
      <w:pPr>
        <w:rPr>
          <w:sz w:val="16"/>
        </w:rPr>
      </w:pPr>
      <w:r w:rsidRPr="00E1325F">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210CF4AF" w14:textId="77777777" w:rsidR="00F6129C" w:rsidRPr="00E1325F" w:rsidRDefault="00F6129C" w:rsidP="00F6129C">
      <w:pPr>
        <w:rPr>
          <w:sz w:val="16"/>
        </w:rPr>
      </w:pPr>
      <w:r w:rsidRPr="00E1325F">
        <w:rPr>
          <w:sz w:val="16"/>
        </w:rPr>
        <w:t>North-South rift</w:t>
      </w:r>
    </w:p>
    <w:p w14:paraId="0913B325" w14:textId="77777777" w:rsidR="00F6129C" w:rsidRPr="00E1325F" w:rsidRDefault="00F6129C" w:rsidP="00F6129C">
      <w:pPr>
        <w:rPr>
          <w:sz w:val="16"/>
        </w:rPr>
      </w:pPr>
      <w:r w:rsidRPr="00E1325F">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E1325F">
        <w:rPr>
          <w:rStyle w:val="StyleUnderline"/>
        </w:rPr>
        <w:t>grievances</w:t>
      </w:r>
      <w:r w:rsidRPr="00E1325F">
        <w:rPr>
          <w:sz w:val="16"/>
        </w:rPr>
        <w:t xml:space="preserve"> of colonialism, combined with more recent ones </w:t>
      </w:r>
      <w:r w:rsidRPr="00E1325F">
        <w:rPr>
          <w:rStyle w:val="StyleUnderline"/>
        </w:rPr>
        <w:t>regarding</w:t>
      </w:r>
      <w:r w:rsidRPr="00E1325F">
        <w:rPr>
          <w:sz w:val="16"/>
        </w:rPr>
        <w:t xml:space="preserve"> the </w:t>
      </w:r>
      <w:r w:rsidRPr="00E1325F">
        <w:rPr>
          <w:rStyle w:val="Emphasis"/>
        </w:rPr>
        <w:t>costs</w:t>
      </w:r>
      <w:r w:rsidRPr="00E1325F">
        <w:rPr>
          <w:sz w:val="16"/>
        </w:rPr>
        <w:t xml:space="preserve"> of food and fuel, geopolitical alliances, the United Nations and Bretton Woods systems, and the loss and damage agenda, </w:t>
      </w:r>
      <w:r w:rsidRPr="00E1325F">
        <w:rPr>
          <w:rStyle w:val="StyleUnderline"/>
        </w:rPr>
        <w:t xml:space="preserve">could </w:t>
      </w:r>
      <w:r w:rsidRPr="00FD75EA">
        <w:rPr>
          <w:rStyle w:val="StyleUnderline"/>
          <w:highlight w:val="cyan"/>
        </w:rPr>
        <w:t>accelerate</w:t>
      </w:r>
      <w:r w:rsidRPr="00FD75EA">
        <w:rPr>
          <w:sz w:val="16"/>
          <w:highlight w:val="cyan"/>
        </w:rPr>
        <w:t xml:space="preserve"> </w:t>
      </w:r>
      <w:r w:rsidRPr="00FD75EA">
        <w:rPr>
          <w:rStyle w:val="Emphasis"/>
          <w:highlight w:val="cyan"/>
        </w:rPr>
        <w:t>anti-Western sentiment</w:t>
      </w:r>
      <w:r w:rsidRPr="00E1325F">
        <w:rPr>
          <w:sz w:val="16"/>
        </w:rPr>
        <w:t xml:space="preserve"> over the next two years. In conjunction with more thinly spread resources and tighter economic conditions, </w:t>
      </w:r>
      <w:r w:rsidRPr="00E1325F">
        <w:rPr>
          <w:rStyle w:val="StyleUnderline"/>
        </w:rPr>
        <w:t>military power projection by the West could</w:t>
      </w:r>
      <w:r w:rsidRPr="00E1325F">
        <w:rPr>
          <w:sz w:val="16"/>
        </w:rPr>
        <w:t xml:space="preserve"> </w:t>
      </w:r>
      <w:r w:rsidRPr="00E1325F">
        <w:rPr>
          <w:rStyle w:val="Emphasis"/>
        </w:rPr>
        <w:t>fade further</w:t>
      </w:r>
      <w:r w:rsidRPr="00E1325F">
        <w:rPr>
          <w:sz w:val="16"/>
        </w:rPr>
        <w:t xml:space="preserve">, potentially </w:t>
      </w:r>
      <w:r w:rsidRPr="00FD75EA">
        <w:rPr>
          <w:rStyle w:val="StyleUnderline"/>
          <w:highlight w:val="cyan"/>
        </w:rPr>
        <w:t>creating</w:t>
      </w:r>
      <w:r w:rsidRPr="00FD75EA">
        <w:rPr>
          <w:sz w:val="16"/>
          <w:highlight w:val="cyan"/>
        </w:rPr>
        <w:t xml:space="preserve"> </w:t>
      </w:r>
      <w:r w:rsidRPr="00FD75EA">
        <w:rPr>
          <w:rStyle w:val="Emphasis"/>
          <w:highlight w:val="cyan"/>
        </w:rPr>
        <w:t>power vacuums</w:t>
      </w:r>
      <w:r w:rsidRPr="00E1325F">
        <w:rPr>
          <w:sz w:val="16"/>
        </w:rPr>
        <w:t xml:space="preserve"> </w:t>
      </w:r>
      <w:r w:rsidRPr="00E1325F">
        <w:rPr>
          <w:rStyle w:val="StyleUnderline"/>
        </w:rPr>
        <w:t>in</w:t>
      </w:r>
      <w:r w:rsidRPr="00E1325F">
        <w:rPr>
          <w:sz w:val="16"/>
        </w:rPr>
        <w:t xml:space="preserve"> parts of Africa, </w:t>
      </w:r>
      <w:r w:rsidRPr="00E1325F">
        <w:rPr>
          <w:rStyle w:val="StyleUnderline"/>
        </w:rPr>
        <w:t>the</w:t>
      </w:r>
      <w:r w:rsidRPr="00E1325F">
        <w:rPr>
          <w:sz w:val="16"/>
        </w:rPr>
        <w:t xml:space="preserve"> </w:t>
      </w:r>
      <w:r w:rsidRPr="00E1325F">
        <w:rPr>
          <w:rStyle w:val="Emphasis"/>
        </w:rPr>
        <w:t>Mid</w:t>
      </w:r>
      <w:r w:rsidRPr="00E1325F">
        <w:rPr>
          <w:sz w:val="16"/>
        </w:rPr>
        <w:t xml:space="preserve">dle </w:t>
      </w:r>
      <w:r w:rsidRPr="00E1325F">
        <w:rPr>
          <w:rStyle w:val="Emphasis"/>
        </w:rPr>
        <w:t>East</w:t>
      </w:r>
      <w:r w:rsidRPr="00E1325F">
        <w:rPr>
          <w:sz w:val="16"/>
        </w:rPr>
        <w:t xml:space="preserve"> </w:t>
      </w:r>
      <w:r w:rsidRPr="00E1325F">
        <w:rPr>
          <w:rStyle w:val="StyleUnderline"/>
        </w:rPr>
        <w:t>and</w:t>
      </w:r>
      <w:r w:rsidRPr="00E1325F">
        <w:rPr>
          <w:sz w:val="16"/>
        </w:rPr>
        <w:t xml:space="preserve"> </w:t>
      </w:r>
      <w:r w:rsidRPr="00E1325F">
        <w:rPr>
          <w:rStyle w:val="Emphasis"/>
        </w:rPr>
        <w:t>Asia</w:t>
      </w:r>
      <w:r w:rsidRPr="00E1325F">
        <w:rPr>
          <w:sz w:val="16"/>
        </w:rPr>
        <w:t>. France, for example, has withdrawn troops on request from Mali, Burkina Faso and Niger over the past two years.44</w:t>
      </w:r>
    </w:p>
    <w:p w14:paraId="53CC568D" w14:textId="77777777" w:rsidR="00F6129C" w:rsidRPr="00E1325F" w:rsidRDefault="00F6129C" w:rsidP="00F6129C">
      <w:pPr>
        <w:rPr>
          <w:sz w:val="16"/>
        </w:rPr>
      </w:pPr>
      <w:r w:rsidRPr="00E1325F">
        <w:rPr>
          <w:sz w:val="16"/>
        </w:rPr>
        <w:t xml:space="preserve">As the dominance of long-held power centres wanes, </w:t>
      </w:r>
      <w:r w:rsidRPr="00E1325F">
        <w:rPr>
          <w:rStyle w:val="StyleUnderline"/>
        </w:rPr>
        <w:t>alternate powers will compete for influence</w:t>
      </w:r>
      <w:r w:rsidRPr="00E1325F">
        <w:rPr>
          <w:sz w:val="16"/>
        </w:rPr>
        <w:t xml:space="preserve"> in interstate and intrastate conflicts, potentially </w:t>
      </w:r>
      <w:r w:rsidRPr="00E1325F">
        <w:rPr>
          <w:rStyle w:val="StyleUnderline"/>
        </w:rPr>
        <w:t>leading to</w:t>
      </w:r>
      <w:r w:rsidRPr="00E1325F">
        <w:rPr>
          <w:sz w:val="16"/>
        </w:rPr>
        <w:t xml:space="preserve"> </w:t>
      </w:r>
      <w:r w:rsidRPr="00E1325F">
        <w:rPr>
          <w:rStyle w:val="Emphasis"/>
        </w:rPr>
        <w:t>deadlier, prolonged</w:t>
      </w:r>
      <w:r w:rsidRPr="00E1325F">
        <w:rPr>
          <w:sz w:val="16"/>
        </w:rPr>
        <w:t xml:space="preserve"> proxy </w:t>
      </w:r>
      <w:r w:rsidRPr="00E1325F">
        <w:rPr>
          <w:rStyle w:val="StyleUnderline"/>
        </w:rPr>
        <w:t>warfare and overwhelming</w:t>
      </w:r>
      <w:r w:rsidRPr="00E1325F">
        <w:rPr>
          <w:sz w:val="16"/>
        </w:rPr>
        <w:t xml:space="preserve"> humanitarian </w:t>
      </w:r>
      <w:r w:rsidRPr="00E1325F">
        <w:rPr>
          <w:rStyle w:val="StyleUnderline"/>
        </w:rPr>
        <w:t>crises</w:t>
      </w:r>
      <w:r w:rsidRPr="00E1325F">
        <w:rPr>
          <w:sz w:val="16"/>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61213D55" w14:textId="77777777" w:rsidR="00F6129C" w:rsidRPr="00E1325F" w:rsidRDefault="00F6129C" w:rsidP="00F6129C">
      <w:pPr>
        <w:rPr>
          <w:sz w:val="16"/>
        </w:rPr>
      </w:pPr>
      <w:r w:rsidRPr="00E1325F">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533AC51D" w14:textId="77777777" w:rsidR="00F6129C" w:rsidRPr="00E1325F" w:rsidRDefault="00F6129C" w:rsidP="00F6129C">
      <w:pPr>
        <w:rPr>
          <w:sz w:val="16"/>
        </w:rPr>
      </w:pPr>
      <w:r w:rsidRPr="00E1325F">
        <w:rPr>
          <w:sz w:val="16"/>
        </w:rPr>
        <w:t>Economic uncertainty</w:t>
      </w:r>
    </w:p>
    <w:p w14:paraId="10A8BE35" w14:textId="77777777" w:rsidR="00F6129C" w:rsidRPr="00E1325F" w:rsidRDefault="00F6129C" w:rsidP="00F6129C">
      <w:pPr>
        <w:rPr>
          <w:sz w:val="16"/>
        </w:rPr>
      </w:pPr>
      <w:r w:rsidRPr="00E1325F">
        <w:rPr>
          <w:sz w:val="16"/>
        </w:rPr>
        <w:t>[Figure omitted]</w:t>
      </w:r>
    </w:p>
    <w:p w14:paraId="3495B479" w14:textId="77777777" w:rsidR="00F6129C" w:rsidRPr="00E1325F" w:rsidRDefault="00F6129C" w:rsidP="00F6129C">
      <w:pPr>
        <w:pStyle w:val="ListParagraph"/>
        <w:numPr>
          <w:ilvl w:val="0"/>
          <w:numId w:val="47"/>
        </w:numPr>
        <w:rPr>
          <w:sz w:val="16"/>
        </w:rPr>
      </w:pPr>
      <w:r w:rsidRPr="00E1325F">
        <w:rPr>
          <w:sz w:val="16"/>
        </w:rPr>
        <w:t xml:space="preserve">The near-term outlook remains highly uncertain due to domestic factors in some of the world's largest markets as well as geopolitical developments. </w:t>
      </w:r>
    </w:p>
    <w:p w14:paraId="6E3948CA" w14:textId="77777777" w:rsidR="00F6129C" w:rsidRPr="00E1325F" w:rsidRDefault="00F6129C" w:rsidP="00F6129C">
      <w:pPr>
        <w:pStyle w:val="ListParagraph"/>
        <w:numPr>
          <w:ilvl w:val="0"/>
          <w:numId w:val="47"/>
        </w:numPr>
        <w:rPr>
          <w:sz w:val="16"/>
        </w:rPr>
      </w:pPr>
      <w:r w:rsidRPr="00E1325F">
        <w:rPr>
          <w:sz w:val="16"/>
        </w:rPr>
        <w:t xml:space="preserve">Continued supply-side pressures and demand uncertainty could contribute to persistent inflation and high interest rates. </w:t>
      </w:r>
    </w:p>
    <w:p w14:paraId="26AA6E7C" w14:textId="77777777" w:rsidR="00F6129C" w:rsidRPr="00E1325F" w:rsidRDefault="00F6129C" w:rsidP="00F6129C">
      <w:pPr>
        <w:pStyle w:val="ListParagraph"/>
        <w:numPr>
          <w:ilvl w:val="0"/>
          <w:numId w:val="47"/>
        </w:numPr>
        <w:rPr>
          <w:sz w:val="16"/>
        </w:rPr>
      </w:pPr>
      <w:r w:rsidRPr="00E1325F">
        <w:rPr>
          <w:sz w:val="16"/>
        </w:rPr>
        <w:t>Small- and medium-sized companies and heavily indebted countries will be particularly exposed to slowing growth amid elevated interest rates.</w:t>
      </w:r>
    </w:p>
    <w:p w14:paraId="735D63AF" w14:textId="77777777" w:rsidR="00F6129C" w:rsidRPr="00E1325F" w:rsidRDefault="00F6129C" w:rsidP="00F6129C">
      <w:pPr>
        <w:rPr>
          <w:sz w:val="16"/>
        </w:rPr>
      </w:pPr>
      <w:bookmarkStart w:id="1" w:name="_Hlk156290045"/>
      <w:r w:rsidRPr="00E1325F">
        <w:rPr>
          <w:sz w:val="16"/>
        </w:rPr>
        <w:t xml:space="preserve">According to one narrative, </w:t>
      </w:r>
      <w:r w:rsidRPr="00E1325F">
        <w:rPr>
          <w:rStyle w:val="StyleUnderline"/>
        </w:rPr>
        <w:t>the</w:t>
      </w:r>
      <w:r w:rsidRPr="00E1325F">
        <w:rPr>
          <w:sz w:val="16"/>
        </w:rPr>
        <w:t xml:space="preserve"> global </w:t>
      </w:r>
      <w:r w:rsidRPr="00E1325F">
        <w:rPr>
          <w:rStyle w:val="Emphasis"/>
        </w:rPr>
        <w:t>economy</w:t>
      </w:r>
      <w:r w:rsidRPr="00E1325F">
        <w:rPr>
          <w:sz w:val="16"/>
        </w:rPr>
        <w:t xml:space="preserve"> </w:t>
      </w:r>
      <w:r w:rsidRPr="00E1325F">
        <w:rPr>
          <w:rStyle w:val="StyleUnderline"/>
        </w:rPr>
        <w:t>has shown surprising resilience in</w:t>
      </w:r>
      <w:r w:rsidRPr="00E1325F">
        <w:rPr>
          <w:sz w:val="16"/>
        </w:rPr>
        <w:t xml:space="preserve"> the </w:t>
      </w:r>
      <w:r w:rsidRPr="00E1325F">
        <w:rPr>
          <w:rStyle w:val="StyleUnderline"/>
        </w:rPr>
        <w:t>face of</w:t>
      </w:r>
      <w:r w:rsidRPr="00E1325F">
        <w:rPr>
          <w:sz w:val="16"/>
        </w:rPr>
        <w:t xml:space="preserve"> the most aggressive global </w:t>
      </w:r>
      <w:r w:rsidRPr="00E1325F">
        <w:rPr>
          <w:rStyle w:val="Emphasis"/>
        </w:rPr>
        <w:t>tightening</w:t>
      </w:r>
      <w:r w:rsidRPr="00E1325F">
        <w:rPr>
          <w:sz w:val="16"/>
        </w:rPr>
        <w:t xml:space="preserve"> </w:t>
      </w:r>
      <w:r w:rsidRPr="00E1325F">
        <w:rPr>
          <w:rStyle w:val="StyleUnderline"/>
        </w:rPr>
        <w:t>of monetary policy</w:t>
      </w:r>
      <w:r w:rsidRPr="00E1325F">
        <w:rPr>
          <w:sz w:val="16"/>
        </w:rPr>
        <w:t xml:space="preserve"> in decades. </w:t>
      </w:r>
      <w:r w:rsidRPr="00E1325F">
        <w:rPr>
          <w:rStyle w:val="StyleUnderline"/>
        </w:rPr>
        <w:t>Despite</w:t>
      </w:r>
      <w:r w:rsidRPr="00E1325F">
        <w:rPr>
          <w:sz w:val="16"/>
        </w:rPr>
        <w:t xml:space="preserve"> </w:t>
      </w:r>
      <w:r w:rsidRPr="00E1325F">
        <w:rPr>
          <w:rStyle w:val="Emphasis"/>
        </w:rPr>
        <w:t>widespread predictions</w:t>
      </w:r>
      <w:r w:rsidRPr="00E1325F">
        <w:rPr>
          <w:sz w:val="16"/>
        </w:rPr>
        <w:t xml:space="preserve"> </w:t>
      </w:r>
      <w:r w:rsidRPr="00E1325F">
        <w:rPr>
          <w:rStyle w:val="StyleUnderline"/>
        </w:rPr>
        <w:t>of a recession in 2023</w:t>
      </w:r>
      <w:r w:rsidRPr="00E1325F">
        <w:rPr>
          <w:sz w:val="16"/>
        </w:rPr>
        <w:t xml:space="preserve"> (Figure 1.15),46 the perception of </w:t>
      </w:r>
      <w:r w:rsidRPr="00E1325F">
        <w:rPr>
          <w:rStyle w:val="StyleUnderline"/>
        </w:rPr>
        <w:t>a</w:t>
      </w:r>
      <w:r w:rsidRPr="00E1325F">
        <w:rPr>
          <w:sz w:val="16"/>
        </w:rPr>
        <w:t xml:space="preserve"> ‘</w:t>
      </w:r>
      <w:r w:rsidRPr="00E1325F">
        <w:rPr>
          <w:rStyle w:val="Emphasis"/>
        </w:rPr>
        <w:t>soft</w:t>
      </w:r>
      <w:r w:rsidRPr="00E1325F">
        <w:rPr>
          <w:sz w:val="16"/>
        </w:rPr>
        <w:t xml:space="preserve">er </w:t>
      </w:r>
      <w:r w:rsidRPr="00E1325F">
        <w:rPr>
          <w:rStyle w:val="Emphasis"/>
        </w:rPr>
        <w:t>landing’</w:t>
      </w:r>
      <w:r w:rsidRPr="00E1325F">
        <w:rPr>
          <w:sz w:val="16"/>
        </w:rPr>
        <w:t xml:space="preserve"> </w:t>
      </w:r>
      <w:r w:rsidRPr="00E1325F">
        <w:rPr>
          <w:rStyle w:val="StyleUnderline"/>
        </w:rPr>
        <w:t>appears to be prevailing</w:t>
      </w:r>
      <w:r w:rsidRPr="00E1325F">
        <w:rPr>
          <w:sz w:val="16"/>
        </w:rPr>
        <w:t xml:space="preserve">. </w:t>
      </w:r>
      <w:r w:rsidRPr="00E1325F">
        <w:rPr>
          <w:rStyle w:val="StyleUnderline"/>
        </w:rPr>
        <w:t>Inflation is</w:t>
      </w:r>
      <w:r w:rsidRPr="00E1325F">
        <w:rPr>
          <w:sz w:val="16"/>
        </w:rPr>
        <w:t xml:space="preserve"> </w:t>
      </w:r>
      <w:r w:rsidRPr="00E1325F">
        <w:rPr>
          <w:rStyle w:val="Emphasis"/>
        </w:rPr>
        <w:t>falling</w:t>
      </w:r>
      <w:r w:rsidRPr="00E1325F">
        <w:rPr>
          <w:sz w:val="16"/>
        </w:rPr>
        <w:t xml:space="preserve"> </w:t>
      </w:r>
      <w:r w:rsidRPr="00E1325F">
        <w:rPr>
          <w:rStyle w:val="StyleUnderline"/>
        </w:rPr>
        <w:t>amid</w:t>
      </w:r>
      <w:r w:rsidRPr="00E1325F">
        <w:rPr>
          <w:sz w:val="16"/>
        </w:rPr>
        <w:t xml:space="preserve"> </w:t>
      </w:r>
      <w:r w:rsidRPr="00E1325F">
        <w:rPr>
          <w:rStyle w:val="Emphasis"/>
        </w:rPr>
        <w:t>tight labour markets</w:t>
      </w:r>
      <w:r w:rsidRPr="00E1325F">
        <w:rPr>
          <w:sz w:val="16"/>
        </w:rPr>
        <w:t xml:space="preserve"> </w:t>
      </w:r>
      <w:r w:rsidRPr="00E1325F">
        <w:rPr>
          <w:rStyle w:val="StyleUnderline"/>
        </w:rPr>
        <w:t>and</w:t>
      </w:r>
      <w:r w:rsidRPr="00E1325F">
        <w:rPr>
          <w:sz w:val="16"/>
        </w:rPr>
        <w:t xml:space="preserve"> </w:t>
      </w:r>
      <w:r w:rsidRPr="00E1325F">
        <w:rPr>
          <w:rStyle w:val="Emphasis"/>
        </w:rPr>
        <w:t>stronger</w:t>
      </w:r>
      <w:r w:rsidRPr="00E1325F">
        <w:rPr>
          <w:sz w:val="16"/>
        </w:rPr>
        <w:t xml:space="preserve">-than-anticipated </w:t>
      </w:r>
      <w:r w:rsidRPr="00E1325F">
        <w:rPr>
          <w:rStyle w:val="StyleUnderline"/>
        </w:rPr>
        <w:t>consumer spending and growth</w:t>
      </w:r>
      <w:r w:rsidRPr="00E1325F">
        <w:rPr>
          <w:sz w:val="16"/>
        </w:rPr>
        <w:t xml:space="preserve">, particularly </w:t>
      </w:r>
      <w:r w:rsidRPr="00E1325F">
        <w:rPr>
          <w:rStyle w:val="StyleUnderline"/>
        </w:rPr>
        <w:t>in the</w:t>
      </w:r>
      <w:r w:rsidRPr="00E1325F">
        <w:rPr>
          <w:sz w:val="16"/>
        </w:rPr>
        <w:t xml:space="preserve"> </w:t>
      </w:r>
      <w:r w:rsidRPr="00E1325F">
        <w:rPr>
          <w:rStyle w:val="Emphasis"/>
        </w:rPr>
        <w:t>U</w:t>
      </w:r>
      <w:r w:rsidRPr="00E1325F">
        <w:rPr>
          <w:sz w:val="16"/>
        </w:rPr>
        <w:t xml:space="preserve">nited </w:t>
      </w:r>
      <w:r w:rsidRPr="00E1325F">
        <w:rPr>
          <w:rStyle w:val="Emphasis"/>
        </w:rPr>
        <w:t>S</w:t>
      </w:r>
      <w:r w:rsidRPr="00E1325F">
        <w:rPr>
          <w:sz w:val="16"/>
        </w:rPr>
        <w:t>tates.47</w:t>
      </w:r>
    </w:p>
    <w:p w14:paraId="60C62C34" w14:textId="77777777" w:rsidR="00F6129C" w:rsidRPr="00E1325F" w:rsidRDefault="00F6129C" w:rsidP="00F6129C">
      <w:pPr>
        <w:rPr>
          <w:sz w:val="16"/>
        </w:rPr>
      </w:pPr>
      <w:r w:rsidRPr="00E1325F">
        <w:rPr>
          <w:sz w:val="16"/>
        </w:rPr>
        <w:t xml:space="preserve">In another version, persistently </w:t>
      </w:r>
      <w:r w:rsidRPr="00E1325F">
        <w:rPr>
          <w:rStyle w:val="Emphasis"/>
        </w:rPr>
        <w:t>elevated inflation</w:t>
      </w:r>
      <w:r w:rsidRPr="00E1325F">
        <w:rPr>
          <w:sz w:val="16"/>
        </w:rPr>
        <w:t xml:space="preserve"> in many countries </w:t>
      </w:r>
      <w:r w:rsidRPr="00E1325F">
        <w:rPr>
          <w:rStyle w:val="StyleUnderline"/>
        </w:rPr>
        <w:t>and</w:t>
      </w:r>
      <w:r w:rsidRPr="00E1325F">
        <w:rPr>
          <w:sz w:val="16"/>
        </w:rPr>
        <w:t xml:space="preserve"> </w:t>
      </w:r>
      <w:r w:rsidRPr="00FD75EA">
        <w:rPr>
          <w:rStyle w:val="Emphasis"/>
          <w:highlight w:val="cyan"/>
        </w:rPr>
        <w:t>high</w:t>
      </w:r>
      <w:r w:rsidRPr="00E1325F">
        <w:rPr>
          <w:rStyle w:val="Emphasis"/>
        </w:rPr>
        <w:t xml:space="preserve"> interest </w:t>
      </w:r>
      <w:r w:rsidRPr="00FD75EA">
        <w:rPr>
          <w:rStyle w:val="Emphasis"/>
          <w:highlight w:val="cyan"/>
        </w:rPr>
        <w:t>rates</w:t>
      </w:r>
      <w:r w:rsidRPr="00E1325F">
        <w:rPr>
          <w:sz w:val="16"/>
        </w:rPr>
        <w:t xml:space="preserve"> are </w:t>
      </w:r>
      <w:r w:rsidRPr="00E1325F">
        <w:rPr>
          <w:rStyle w:val="Emphasis"/>
        </w:rPr>
        <w:t>weigh</w:t>
      </w:r>
      <w:r w:rsidRPr="00E1325F">
        <w:rPr>
          <w:sz w:val="16"/>
        </w:rPr>
        <w:t xml:space="preserve">ing </w:t>
      </w:r>
      <w:r w:rsidRPr="00E1325F">
        <w:rPr>
          <w:rStyle w:val="Emphasis"/>
        </w:rPr>
        <w:t>heavily</w:t>
      </w:r>
      <w:r w:rsidRPr="00E1325F">
        <w:rPr>
          <w:sz w:val="16"/>
        </w:rPr>
        <w:t xml:space="preserve"> </w:t>
      </w:r>
      <w:r w:rsidRPr="00E1325F">
        <w:rPr>
          <w:rStyle w:val="StyleUnderline"/>
        </w:rPr>
        <w:t>on</w:t>
      </w:r>
      <w:r w:rsidRPr="00E1325F">
        <w:rPr>
          <w:sz w:val="16"/>
        </w:rPr>
        <w:t xml:space="preserve"> economic </w:t>
      </w:r>
      <w:r w:rsidRPr="00E1325F">
        <w:rPr>
          <w:rStyle w:val="StyleUnderline"/>
        </w:rPr>
        <w:t>growth</w:t>
      </w:r>
      <w:r w:rsidRPr="00E1325F">
        <w:rPr>
          <w:sz w:val="16"/>
        </w:rPr>
        <w:t xml:space="preserve">, particularly in export- and manufacturing-led markets. An already visible </w:t>
      </w:r>
      <w:r w:rsidRPr="00E1325F">
        <w:rPr>
          <w:rStyle w:val="StyleUnderline"/>
        </w:rPr>
        <w:t>economic downturn is likely to</w:t>
      </w:r>
      <w:r w:rsidRPr="00E1325F">
        <w:rPr>
          <w:sz w:val="16"/>
        </w:rPr>
        <w:t xml:space="preserve"> </w:t>
      </w:r>
      <w:r w:rsidRPr="00FD75EA">
        <w:rPr>
          <w:rStyle w:val="Emphasis"/>
          <w:highlight w:val="cyan"/>
        </w:rPr>
        <w:t>spread</w:t>
      </w:r>
      <w:r w:rsidRPr="00E1325F">
        <w:rPr>
          <w:sz w:val="16"/>
        </w:rPr>
        <w:t xml:space="preserve">, </w:t>
      </w:r>
      <w:r w:rsidRPr="00E1325F">
        <w:rPr>
          <w:rStyle w:val="StyleUnderline"/>
        </w:rPr>
        <w:t>with a risk that</w:t>
      </w:r>
      <w:r w:rsidRPr="00E1325F">
        <w:rPr>
          <w:sz w:val="16"/>
        </w:rPr>
        <w:t xml:space="preserve"> </w:t>
      </w:r>
      <w:r w:rsidRPr="00FD75EA">
        <w:rPr>
          <w:rStyle w:val="Emphasis"/>
          <w:highlight w:val="cyan"/>
        </w:rPr>
        <w:t>new</w:t>
      </w:r>
      <w:r w:rsidRPr="00E1325F">
        <w:rPr>
          <w:sz w:val="16"/>
        </w:rPr>
        <w:t xml:space="preserve"> </w:t>
      </w:r>
      <w:r w:rsidRPr="00E1325F">
        <w:rPr>
          <w:rStyle w:val="StyleUnderline"/>
        </w:rPr>
        <w:t xml:space="preserve">economic </w:t>
      </w:r>
      <w:r w:rsidRPr="00FD75EA">
        <w:rPr>
          <w:rStyle w:val="StyleUnderline"/>
          <w:highlight w:val="cyan"/>
        </w:rPr>
        <w:t>shocks would be</w:t>
      </w:r>
      <w:r w:rsidRPr="00FD75EA">
        <w:rPr>
          <w:sz w:val="16"/>
          <w:highlight w:val="cyan"/>
        </w:rPr>
        <w:t xml:space="preserve"> </w:t>
      </w:r>
      <w:r w:rsidRPr="00FD75EA">
        <w:rPr>
          <w:rStyle w:val="Emphasis"/>
          <w:highlight w:val="cyan"/>
        </w:rPr>
        <w:t>unmanageable</w:t>
      </w:r>
      <w:r w:rsidRPr="00E1325F">
        <w:rPr>
          <w:sz w:val="16"/>
        </w:rPr>
        <w:t xml:space="preserve"> </w:t>
      </w:r>
      <w:r w:rsidRPr="00E1325F">
        <w:rPr>
          <w:rStyle w:val="StyleUnderline"/>
        </w:rPr>
        <w:t>in such</w:t>
      </w:r>
      <w:r w:rsidRPr="00E1325F">
        <w:rPr>
          <w:sz w:val="16"/>
        </w:rPr>
        <w:t xml:space="preserve"> </w:t>
      </w:r>
      <w:r w:rsidRPr="00E1325F">
        <w:rPr>
          <w:rStyle w:val="Emphasis"/>
        </w:rPr>
        <w:t>fragility</w:t>
      </w:r>
      <w:r w:rsidRPr="00E1325F">
        <w:rPr>
          <w:sz w:val="16"/>
        </w:rPr>
        <w:t xml:space="preserve"> </w:t>
      </w:r>
      <w:r w:rsidRPr="00E1325F">
        <w:rPr>
          <w:rStyle w:val="StyleUnderline"/>
        </w:rPr>
        <w:t>and</w:t>
      </w:r>
      <w:r w:rsidRPr="00E1325F">
        <w:rPr>
          <w:sz w:val="16"/>
        </w:rPr>
        <w:t xml:space="preserve"> </w:t>
      </w:r>
      <w:r w:rsidRPr="00E1325F">
        <w:rPr>
          <w:rStyle w:val="Emphasis"/>
        </w:rPr>
        <w:t>debt passes</w:t>
      </w:r>
      <w:r w:rsidRPr="00E1325F">
        <w:rPr>
          <w:sz w:val="16"/>
        </w:rPr>
        <w:t xml:space="preserve"> </w:t>
      </w:r>
      <w:r w:rsidRPr="00E1325F">
        <w:rPr>
          <w:rStyle w:val="StyleUnderline"/>
        </w:rPr>
        <w:t>the tipping point of sustainability</w:t>
      </w:r>
      <w:r w:rsidRPr="00E1325F">
        <w:rPr>
          <w:sz w:val="16"/>
        </w:rPr>
        <w:t>.</w:t>
      </w:r>
    </w:p>
    <w:p w14:paraId="2D9ABC01" w14:textId="77777777" w:rsidR="00F6129C" w:rsidRPr="00E1325F" w:rsidRDefault="00F6129C" w:rsidP="00F6129C">
      <w:pPr>
        <w:rPr>
          <w:sz w:val="16"/>
        </w:rPr>
      </w:pPr>
      <w:r w:rsidRPr="00E1325F">
        <w:rPr>
          <w:sz w:val="16"/>
        </w:rPr>
        <w:t>[Figure omitted]</w:t>
      </w:r>
    </w:p>
    <w:p w14:paraId="242B4888" w14:textId="77777777" w:rsidR="00F6129C" w:rsidRPr="00E1325F" w:rsidRDefault="00F6129C" w:rsidP="00F6129C">
      <w:pPr>
        <w:rPr>
          <w:sz w:val="16"/>
        </w:rPr>
      </w:pPr>
      <w:r w:rsidRPr="00E1325F">
        <w:rPr>
          <w:sz w:val="16"/>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w:t>
      </w:r>
      <w:r w:rsidRPr="00E1325F">
        <w:rPr>
          <w:rStyle w:val="StyleUnderline"/>
        </w:rPr>
        <w:t>there may be a</w:t>
      </w:r>
      <w:r w:rsidRPr="00E1325F">
        <w:rPr>
          <w:sz w:val="16"/>
        </w:rPr>
        <w:t xml:space="preserve"> </w:t>
      </w:r>
      <w:r w:rsidRPr="00E1325F">
        <w:rPr>
          <w:rStyle w:val="Emphasis"/>
        </w:rPr>
        <w:t>lack of coherence</w:t>
      </w:r>
      <w:r w:rsidRPr="00E1325F">
        <w:rPr>
          <w:sz w:val="16"/>
        </w:rPr>
        <w:t xml:space="preserve"> </w:t>
      </w:r>
      <w:r w:rsidRPr="00E1325F">
        <w:rPr>
          <w:rStyle w:val="StyleUnderline"/>
        </w:rPr>
        <w:t>in forward projections</w:t>
      </w:r>
      <w:r w:rsidRPr="00E1325F">
        <w:rPr>
          <w:sz w:val="16"/>
        </w:rPr>
        <w:t xml:space="preserve"> within and between economies, </w:t>
      </w:r>
      <w:r w:rsidRPr="00E1325F">
        <w:rPr>
          <w:rStyle w:val="StyleUnderline"/>
        </w:rPr>
        <w:t>particularly with respect to inflation, interest rates and growth rates</w:t>
      </w:r>
      <w:r w:rsidRPr="00E1325F">
        <w:rPr>
          <w:sz w:val="16"/>
        </w:rPr>
        <w:t xml:space="preserve">. With contrasting views about the future, </w:t>
      </w:r>
      <w:r w:rsidRPr="00E1325F">
        <w:rPr>
          <w:rStyle w:val="StyleUnderline"/>
        </w:rPr>
        <w:t>the</w:t>
      </w:r>
      <w:r w:rsidRPr="00E1325F">
        <w:rPr>
          <w:sz w:val="16"/>
        </w:rPr>
        <w:t xml:space="preserve"> </w:t>
      </w:r>
      <w:r w:rsidRPr="00E1325F">
        <w:rPr>
          <w:rStyle w:val="Emphasis"/>
        </w:rPr>
        <w:t>risk of miscalibration</w:t>
      </w:r>
      <w:r w:rsidRPr="00E1325F">
        <w:rPr>
          <w:sz w:val="16"/>
        </w:rPr>
        <w:t xml:space="preserve"> </w:t>
      </w:r>
      <w:r w:rsidRPr="00E1325F">
        <w:rPr>
          <w:rStyle w:val="StyleUnderline"/>
        </w:rPr>
        <w:t>by</w:t>
      </w:r>
      <w:r w:rsidRPr="00E1325F">
        <w:rPr>
          <w:sz w:val="16"/>
        </w:rPr>
        <w:t xml:space="preserve"> </w:t>
      </w:r>
      <w:r w:rsidRPr="00E1325F">
        <w:rPr>
          <w:rStyle w:val="Emphasis"/>
        </w:rPr>
        <w:t>central banks</w:t>
      </w:r>
      <w:r w:rsidRPr="00E1325F">
        <w:rPr>
          <w:sz w:val="16"/>
        </w:rPr>
        <w:t xml:space="preserve">, governments and companies will rise accordingly, </w:t>
      </w:r>
      <w:r w:rsidRPr="00E1325F">
        <w:rPr>
          <w:rStyle w:val="StyleUnderline"/>
        </w:rPr>
        <w:t>potentially</w:t>
      </w:r>
      <w:r w:rsidRPr="00E1325F">
        <w:rPr>
          <w:sz w:val="16"/>
        </w:rPr>
        <w:t xml:space="preserve"> </w:t>
      </w:r>
      <w:r w:rsidRPr="00E1325F">
        <w:rPr>
          <w:rStyle w:val="Emphasis"/>
        </w:rPr>
        <w:t>deepening</w:t>
      </w:r>
      <w:r w:rsidRPr="00E1325F">
        <w:rPr>
          <w:sz w:val="16"/>
        </w:rPr>
        <w:t xml:space="preserve"> </w:t>
      </w:r>
      <w:r w:rsidRPr="00E1325F">
        <w:rPr>
          <w:rStyle w:val="StyleUnderline"/>
        </w:rPr>
        <w:t>and</w:t>
      </w:r>
      <w:r w:rsidRPr="00E1325F">
        <w:rPr>
          <w:sz w:val="16"/>
        </w:rPr>
        <w:t xml:space="preserve"> </w:t>
      </w:r>
      <w:r w:rsidRPr="00E1325F">
        <w:rPr>
          <w:rStyle w:val="Emphasis"/>
        </w:rPr>
        <w:t>prolonging</w:t>
      </w:r>
      <w:r w:rsidRPr="00E1325F">
        <w:rPr>
          <w:sz w:val="16"/>
        </w:rPr>
        <w:t xml:space="preserve"> </w:t>
      </w:r>
      <w:r w:rsidRPr="00E1325F">
        <w:rPr>
          <w:rStyle w:val="StyleUnderline"/>
        </w:rPr>
        <w:t>economic risks</w:t>
      </w:r>
      <w:r w:rsidRPr="00E1325F">
        <w:rPr>
          <w:sz w:val="16"/>
        </w:rPr>
        <w:t>. Additionally, continued trade conflicts and geoeconomic rifts between the United States, European Union and China add to the significant economic uncertainty ahead.</w:t>
      </w:r>
    </w:p>
    <w:p w14:paraId="2B8A5EE7" w14:textId="77777777" w:rsidR="00F6129C" w:rsidRPr="00E1325F" w:rsidRDefault="00F6129C" w:rsidP="00F6129C">
      <w:pPr>
        <w:rPr>
          <w:sz w:val="12"/>
          <w:szCs w:val="12"/>
        </w:rPr>
      </w:pPr>
      <w:r w:rsidRPr="00E1325F">
        <w:rPr>
          <w:sz w:val="12"/>
          <w:szCs w:val="12"/>
        </w:rPr>
        <w:t xml:space="preserve">Supply-driven price pressures </w:t>
      </w:r>
    </w:p>
    <w:p w14:paraId="7667810E" w14:textId="77777777" w:rsidR="00F6129C" w:rsidRPr="00E1325F" w:rsidRDefault="00F6129C" w:rsidP="00F6129C">
      <w:pPr>
        <w:rPr>
          <w:sz w:val="12"/>
          <w:szCs w:val="12"/>
        </w:rPr>
      </w:pPr>
      <w:r w:rsidRPr="00E1325F">
        <w:rPr>
          <w:sz w:val="12"/>
          <w:szCs w:val="12"/>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7BCEFEAD" w14:textId="77777777" w:rsidR="00F6129C" w:rsidRPr="00E1325F" w:rsidRDefault="00F6129C" w:rsidP="00F6129C">
      <w:pPr>
        <w:rPr>
          <w:sz w:val="12"/>
          <w:szCs w:val="12"/>
        </w:rPr>
      </w:pPr>
      <w:r w:rsidRPr="00E1325F">
        <w:rPr>
          <w:sz w:val="12"/>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4F0D3825" w14:textId="77777777" w:rsidR="00F6129C" w:rsidRPr="00E1325F" w:rsidRDefault="00F6129C" w:rsidP="00F6129C">
      <w:pPr>
        <w:rPr>
          <w:sz w:val="12"/>
          <w:szCs w:val="12"/>
        </w:rPr>
      </w:pPr>
      <w:r w:rsidRPr="00E1325F">
        <w:rPr>
          <w:sz w:val="12"/>
          <w:szCs w:val="12"/>
        </w:rPr>
        <w:t>[Figures omitted]</w:t>
      </w:r>
    </w:p>
    <w:p w14:paraId="492FC2AD" w14:textId="77777777" w:rsidR="00F6129C" w:rsidRPr="00E1325F" w:rsidRDefault="00F6129C" w:rsidP="00F6129C">
      <w:pPr>
        <w:rPr>
          <w:sz w:val="12"/>
          <w:szCs w:val="12"/>
        </w:rPr>
      </w:pPr>
      <w:r w:rsidRPr="00E1325F">
        <w:rPr>
          <w:sz w:val="12"/>
          <w:szCs w:val="12"/>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484C3B84" w14:textId="77777777" w:rsidR="00F6129C" w:rsidRPr="00E1325F" w:rsidRDefault="00F6129C" w:rsidP="00F6129C">
      <w:pPr>
        <w:rPr>
          <w:sz w:val="12"/>
          <w:szCs w:val="12"/>
        </w:rPr>
      </w:pPr>
      <w:r w:rsidRPr="00E1325F">
        <w:rPr>
          <w:sz w:val="12"/>
          <w:szCs w:val="12"/>
        </w:rPr>
        <w:t xml:space="preserve">Uncertainty within global powerhouses </w:t>
      </w:r>
    </w:p>
    <w:p w14:paraId="2F941A89" w14:textId="77777777" w:rsidR="00F6129C" w:rsidRPr="00E1325F" w:rsidRDefault="00F6129C" w:rsidP="00F6129C">
      <w:pPr>
        <w:rPr>
          <w:sz w:val="12"/>
          <w:szCs w:val="12"/>
        </w:rPr>
      </w:pPr>
      <w:r w:rsidRPr="00E1325F">
        <w:rPr>
          <w:sz w:val="12"/>
          <w:szCs w:val="12"/>
        </w:rPr>
        <w:t>The outlooks for the two largest economies – China and the United States – are highly complex, and these two key sources of uncertainty could lead to unanticipated, and possibly divergent, implications for the trajectory of the global economy.</w:t>
      </w:r>
    </w:p>
    <w:p w14:paraId="5FCABC9B" w14:textId="77777777" w:rsidR="00F6129C" w:rsidRPr="00E1325F" w:rsidRDefault="00F6129C" w:rsidP="00F6129C">
      <w:pPr>
        <w:rPr>
          <w:sz w:val="12"/>
          <w:szCs w:val="12"/>
        </w:rPr>
      </w:pPr>
      <w:r w:rsidRPr="00E1325F">
        <w:rPr>
          <w:sz w:val="12"/>
          <w:szCs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7FB2610B" w14:textId="77777777" w:rsidR="00F6129C" w:rsidRPr="00E1325F" w:rsidRDefault="00F6129C" w:rsidP="00F6129C">
      <w:pPr>
        <w:rPr>
          <w:sz w:val="16"/>
        </w:rPr>
      </w:pPr>
      <w:r w:rsidRPr="00E1325F">
        <w:rPr>
          <w:sz w:val="16"/>
        </w:rPr>
        <w:t xml:space="preserve">There is similar uncertainty in the United States. Some </w:t>
      </w:r>
      <w:r w:rsidRPr="00E1325F">
        <w:rPr>
          <w:rStyle w:val="StyleUnderline"/>
        </w:rPr>
        <w:t>forecasts are</w:t>
      </w:r>
      <w:r w:rsidRPr="00E1325F">
        <w:rPr>
          <w:sz w:val="16"/>
        </w:rPr>
        <w:t xml:space="preserve"> already </w:t>
      </w:r>
      <w:r w:rsidRPr="00E1325F">
        <w:rPr>
          <w:rStyle w:val="Emphasis"/>
        </w:rPr>
        <w:t>pricing in</w:t>
      </w:r>
      <w:r w:rsidRPr="00E1325F">
        <w:rPr>
          <w:sz w:val="16"/>
        </w:rPr>
        <w:t xml:space="preserve"> </w:t>
      </w:r>
      <w:r w:rsidRPr="00E1325F">
        <w:rPr>
          <w:rStyle w:val="StyleUnderline"/>
        </w:rPr>
        <w:t>up to</w:t>
      </w:r>
      <w:r w:rsidRPr="00E1325F">
        <w:rPr>
          <w:sz w:val="16"/>
        </w:rPr>
        <w:t xml:space="preserve"> </w:t>
      </w:r>
      <w:r w:rsidRPr="00E1325F">
        <w:rPr>
          <w:rStyle w:val="Emphasis"/>
        </w:rPr>
        <w:t>2.4%</w:t>
      </w:r>
      <w:r w:rsidRPr="00E1325F">
        <w:rPr>
          <w:sz w:val="16"/>
        </w:rPr>
        <w:t xml:space="preserve"> </w:t>
      </w:r>
      <w:r w:rsidRPr="00E1325F">
        <w:rPr>
          <w:rStyle w:val="StyleUnderline"/>
        </w:rPr>
        <w:t>economic growth for 2024, and</w:t>
      </w:r>
      <w:r w:rsidRPr="00E1325F">
        <w:rPr>
          <w:sz w:val="16"/>
        </w:rPr>
        <w:t xml:space="preserve"> others </w:t>
      </w:r>
      <w:r w:rsidRPr="00E1325F">
        <w:rPr>
          <w:rStyle w:val="StyleUnderline"/>
        </w:rPr>
        <w:t>predict</w:t>
      </w:r>
      <w:r w:rsidRPr="00E1325F">
        <w:rPr>
          <w:sz w:val="16"/>
        </w:rPr>
        <w:t xml:space="preserve"> </w:t>
      </w:r>
      <w:r w:rsidRPr="00E1325F">
        <w:rPr>
          <w:rStyle w:val="Emphasis"/>
        </w:rPr>
        <w:t>rate cuts</w:t>
      </w:r>
      <w:r w:rsidRPr="00E1325F">
        <w:rPr>
          <w:sz w:val="16"/>
        </w:rPr>
        <w:t xml:space="preserve"> in the early half of the year.58 </w:t>
      </w:r>
      <w:r w:rsidRPr="00E1325F">
        <w:rPr>
          <w:rStyle w:val="StyleUnderline"/>
        </w:rPr>
        <w:t>Fiscal policy</w:t>
      </w:r>
      <w:r w:rsidRPr="00E1325F">
        <w:rPr>
          <w:sz w:val="16"/>
        </w:rPr>
        <w:t xml:space="preserve"> has </w:t>
      </w:r>
      <w:r w:rsidRPr="00E1325F">
        <w:rPr>
          <w:rStyle w:val="StyleUnderline"/>
        </w:rPr>
        <w:t>remained</w:t>
      </w:r>
      <w:r w:rsidRPr="00E1325F">
        <w:rPr>
          <w:sz w:val="16"/>
        </w:rPr>
        <w:t xml:space="preserve"> </w:t>
      </w:r>
      <w:r w:rsidRPr="00E1325F">
        <w:rPr>
          <w:rStyle w:val="Emphasis"/>
        </w:rPr>
        <w:t>loose</w:t>
      </w:r>
      <w:r w:rsidRPr="00E1325F">
        <w:rPr>
          <w:sz w:val="16"/>
        </w:rPr>
        <w:t xml:space="preserve"> </w:t>
      </w:r>
      <w:r w:rsidRPr="00E1325F">
        <w:rPr>
          <w:rStyle w:val="StyleUnderline"/>
        </w:rPr>
        <w:t>even as monetary policy tightened</w:t>
      </w:r>
      <w:r w:rsidRPr="00E1325F">
        <w:rPr>
          <w:sz w:val="16"/>
        </w:rPr>
        <w:t xml:space="preserve">,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E1325F">
        <w:rPr>
          <w:rStyle w:val="StyleUnderline"/>
        </w:rPr>
        <w:t>Any</w:t>
      </w:r>
      <w:r w:rsidRPr="00E1325F">
        <w:rPr>
          <w:sz w:val="16"/>
        </w:rPr>
        <w:t xml:space="preserve"> </w:t>
      </w:r>
      <w:r w:rsidRPr="00E1325F">
        <w:rPr>
          <w:rStyle w:val="Emphasis"/>
        </w:rPr>
        <w:t xml:space="preserve">fiscal </w:t>
      </w:r>
      <w:r w:rsidRPr="00FD75EA">
        <w:rPr>
          <w:rStyle w:val="Emphasis"/>
          <w:highlight w:val="cyan"/>
        </w:rPr>
        <w:t>consolidation</w:t>
      </w:r>
      <w:r w:rsidRPr="00FD75EA">
        <w:rPr>
          <w:sz w:val="16"/>
          <w:highlight w:val="cyan"/>
        </w:rPr>
        <w:t xml:space="preserve"> </w:t>
      </w:r>
      <w:r w:rsidRPr="00FD75EA">
        <w:rPr>
          <w:rStyle w:val="StyleUnderline"/>
          <w:highlight w:val="cyan"/>
        </w:rPr>
        <w:t>in the</w:t>
      </w:r>
      <w:r w:rsidRPr="00FD75EA">
        <w:rPr>
          <w:sz w:val="16"/>
          <w:highlight w:val="cyan"/>
        </w:rPr>
        <w:t xml:space="preserve"> </w:t>
      </w:r>
      <w:r w:rsidRPr="00FD75EA">
        <w:rPr>
          <w:rStyle w:val="Emphasis"/>
          <w:highlight w:val="cyan"/>
        </w:rPr>
        <w:t>U</w:t>
      </w:r>
      <w:r w:rsidRPr="00E1325F">
        <w:rPr>
          <w:sz w:val="16"/>
        </w:rPr>
        <w:t xml:space="preserve">nited </w:t>
      </w:r>
      <w:r w:rsidRPr="00FD75EA">
        <w:rPr>
          <w:rStyle w:val="Emphasis"/>
          <w:highlight w:val="cyan"/>
        </w:rPr>
        <w:t>S</w:t>
      </w:r>
      <w:r w:rsidRPr="00E1325F">
        <w:rPr>
          <w:sz w:val="16"/>
        </w:rPr>
        <w:t xml:space="preserve">tates – or a political stand-off relating to debt loads – </w:t>
      </w:r>
      <w:r w:rsidRPr="00E1325F">
        <w:rPr>
          <w:rStyle w:val="StyleUnderline"/>
        </w:rPr>
        <w:t xml:space="preserve">could </w:t>
      </w:r>
      <w:r w:rsidRPr="00FD75EA">
        <w:rPr>
          <w:rStyle w:val="StyleUnderline"/>
          <w:highlight w:val="cyan"/>
        </w:rPr>
        <w:t>have</w:t>
      </w:r>
      <w:r w:rsidRPr="00E1325F">
        <w:rPr>
          <w:rStyle w:val="StyleUnderline"/>
        </w:rPr>
        <w:t xml:space="preserve"> a</w:t>
      </w:r>
      <w:r w:rsidRPr="00E1325F">
        <w:rPr>
          <w:sz w:val="16"/>
        </w:rPr>
        <w:t xml:space="preserve"> </w:t>
      </w:r>
      <w:r w:rsidRPr="00FD75EA">
        <w:rPr>
          <w:rStyle w:val="Emphasis"/>
          <w:highlight w:val="cyan"/>
        </w:rPr>
        <w:t>profound</w:t>
      </w:r>
      <w:r w:rsidRPr="00FD75EA">
        <w:rPr>
          <w:sz w:val="16"/>
          <w:highlight w:val="cyan"/>
        </w:rPr>
        <w:t xml:space="preserve"> </w:t>
      </w:r>
      <w:r w:rsidRPr="00FD75EA">
        <w:rPr>
          <w:rStyle w:val="StyleUnderline"/>
          <w:highlight w:val="cyan"/>
        </w:rPr>
        <w:t>effect on global markets</w:t>
      </w:r>
      <w:r w:rsidRPr="00E1325F">
        <w:rPr>
          <w:rStyle w:val="StyleUnderline"/>
        </w:rPr>
        <w:t xml:space="preserve"> and trade, while</w:t>
      </w:r>
      <w:r w:rsidRPr="00E1325F">
        <w:rPr>
          <w:sz w:val="16"/>
        </w:rPr>
        <w:t xml:space="preserve"> any </w:t>
      </w:r>
      <w:r w:rsidRPr="00E1325F">
        <w:rPr>
          <w:rStyle w:val="Emphasis"/>
        </w:rPr>
        <w:t>overestimation</w:t>
      </w:r>
      <w:r w:rsidRPr="00E1325F">
        <w:rPr>
          <w:sz w:val="16"/>
        </w:rPr>
        <w:t xml:space="preserve"> of the slowdown could </w:t>
      </w:r>
      <w:r w:rsidRPr="00E1325F">
        <w:rPr>
          <w:rStyle w:val="StyleUnderline"/>
        </w:rPr>
        <w:t>lead to</w:t>
      </w:r>
      <w:r w:rsidRPr="00E1325F">
        <w:rPr>
          <w:sz w:val="16"/>
        </w:rPr>
        <w:t xml:space="preserve"> </w:t>
      </w:r>
      <w:r w:rsidRPr="00E1325F">
        <w:rPr>
          <w:rStyle w:val="Emphasis"/>
        </w:rPr>
        <w:t>earlier or sharper intervention</w:t>
      </w:r>
      <w:r w:rsidRPr="00E1325F">
        <w:rPr>
          <w:sz w:val="16"/>
        </w:rPr>
        <w:t xml:space="preserve"> </w:t>
      </w:r>
      <w:r w:rsidRPr="00E1325F">
        <w:rPr>
          <w:rStyle w:val="StyleUnderline"/>
        </w:rPr>
        <w:t>on interest rates and</w:t>
      </w:r>
      <w:r w:rsidRPr="00E1325F">
        <w:rPr>
          <w:sz w:val="16"/>
        </w:rPr>
        <w:t xml:space="preserve"> </w:t>
      </w:r>
      <w:r w:rsidRPr="00E1325F">
        <w:rPr>
          <w:rStyle w:val="Emphasis"/>
        </w:rPr>
        <w:t>re-spark</w:t>
      </w:r>
      <w:r w:rsidRPr="00E1325F">
        <w:rPr>
          <w:sz w:val="16"/>
        </w:rPr>
        <w:t xml:space="preserve"> demand-side </w:t>
      </w:r>
      <w:r w:rsidRPr="00E1325F">
        <w:rPr>
          <w:rStyle w:val="StyleUnderline"/>
        </w:rPr>
        <w:t>price pressures</w:t>
      </w:r>
      <w:r w:rsidRPr="00E1325F">
        <w:rPr>
          <w:sz w:val="16"/>
        </w:rPr>
        <w:t>. The outcome of the US presidential elections in November creates additional uncertainty for the country’s economic outlook, depending on the policy choices of the next government.62</w:t>
      </w:r>
    </w:p>
    <w:bookmarkEnd w:id="1"/>
    <w:p w14:paraId="7941E1EC" w14:textId="77777777" w:rsidR="00F6129C" w:rsidRPr="00E1325F" w:rsidRDefault="00F6129C" w:rsidP="00F6129C">
      <w:pPr>
        <w:rPr>
          <w:sz w:val="12"/>
          <w:szCs w:val="12"/>
        </w:rPr>
      </w:pPr>
      <w:r w:rsidRPr="00E1325F">
        <w:rPr>
          <w:sz w:val="12"/>
          <w:szCs w:val="12"/>
        </w:rPr>
        <w:t xml:space="preserve">Debt distress </w:t>
      </w:r>
    </w:p>
    <w:p w14:paraId="6F850F8C" w14:textId="77777777" w:rsidR="00F6129C" w:rsidRPr="00E1325F" w:rsidRDefault="00F6129C" w:rsidP="00F6129C">
      <w:pPr>
        <w:rPr>
          <w:sz w:val="12"/>
          <w:szCs w:val="12"/>
        </w:rPr>
      </w:pPr>
      <w:r w:rsidRPr="00E1325F">
        <w:rPr>
          <w:sz w:val="12"/>
          <w:szCs w:val="12"/>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5EB24E97" w14:textId="77777777" w:rsidR="00F6129C" w:rsidRPr="00E1325F" w:rsidRDefault="00F6129C" w:rsidP="00F6129C">
      <w:pPr>
        <w:rPr>
          <w:sz w:val="12"/>
          <w:szCs w:val="12"/>
        </w:rPr>
      </w:pPr>
      <w:r w:rsidRPr="00E1325F">
        <w:rPr>
          <w:sz w:val="12"/>
          <w:szCs w:val="12"/>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797DE3DF" w14:textId="77777777" w:rsidR="00F6129C" w:rsidRPr="00E1325F" w:rsidRDefault="00F6129C" w:rsidP="00F6129C">
      <w:pPr>
        <w:rPr>
          <w:sz w:val="12"/>
          <w:szCs w:val="12"/>
        </w:rPr>
      </w:pPr>
      <w:r w:rsidRPr="00E1325F">
        <w:rPr>
          <w:sz w:val="12"/>
          <w:szCs w:val="12"/>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6D9BED3A" w14:textId="77777777" w:rsidR="00F6129C" w:rsidRPr="00E1325F" w:rsidRDefault="00F6129C" w:rsidP="00F6129C">
      <w:pPr>
        <w:rPr>
          <w:sz w:val="12"/>
          <w:szCs w:val="12"/>
        </w:rPr>
      </w:pPr>
      <w:r w:rsidRPr="00E1325F">
        <w:rPr>
          <w:sz w:val="12"/>
          <w:szCs w:val="12"/>
        </w:rPr>
        <w:t>[Figure omitted]</w:t>
      </w:r>
    </w:p>
    <w:p w14:paraId="11E8B6CB" w14:textId="77777777" w:rsidR="00F6129C" w:rsidRPr="00E1325F" w:rsidRDefault="00F6129C" w:rsidP="00F6129C">
      <w:pPr>
        <w:rPr>
          <w:sz w:val="12"/>
          <w:szCs w:val="12"/>
        </w:rPr>
      </w:pPr>
      <w:r w:rsidRPr="00E1325F">
        <w:rPr>
          <w:sz w:val="12"/>
          <w:szCs w:val="12"/>
        </w:rPr>
        <w:t>Looking ahead</w:t>
      </w:r>
    </w:p>
    <w:p w14:paraId="27B952CE" w14:textId="77777777" w:rsidR="00F6129C" w:rsidRPr="00E1325F" w:rsidRDefault="00F6129C" w:rsidP="00F6129C">
      <w:pPr>
        <w:rPr>
          <w:sz w:val="16"/>
        </w:rPr>
      </w:pPr>
      <w:r w:rsidRPr="00E1325F">
        <w:rPr>
          <w:sz w:val="16"/>
        </w:rPr>
        <w:t xml:space="preserve">These </w:t>
      </w:r>
      <w:r w:rsidRPr="00E1325F">
        <w:rPr>
          <w:rStyle w:val="StyleUnderline"/>
        </w:rPr>
        <w:t>results point to a</w:t>
      </w:r>
      <w:r w:rsidRPr="00E1325F">
        <w:rPr>
          <w:sz w:val="16"/>
        </w:rPr>
        <w:t xml:space="preserve"> </w:t>
      </w:r>
      <w:r w:rsidRPr="00E1325F">
        <w:rPr>
          <w:rStyle w:val="Emphasis"/>
        </w:rPr>
        <w:t>global risks landscape</w:t>
      </w:r>
      <w:r w:rsidRPr="00E1325F">
        <w:rPr>
          <w:sz w:val="16"/>
        </w:rPr>
        <w:t xml:space="preserve"> </w:t>
      </w:r>
      <w:r w:rsidRPr="00E1325F">
        <w:rPr>
          <w:rStyle w:val="StyleUnderline"/>
        </w:rPr>
        <w:t>where</w:t>
      </w:r>
      <w:r w:rsidRPr="00E1325F">
        <w:rPr>
          <w:sz w:val="16"/>
        </w:rPr>
        <w:t xml:space="preserve"> </w:t>
      </w:r>
      <w:r w:rsidRPr="00E1325F">
        <w:rPr>
          <w:rStyle w:val="Emphasis"/>
        </w:rPr>
        <w:t>economic</w:t>
      </w:r>
      <w:r w:rsidRPr="00E1325F">
        <w:rPr>
          <w:sz w:val="16"/>
        </w:rPr>
        <w:t xml:space="preserve">, geopolitical and societal </w:t>
      </w:r>
      <w:r w:rsidRPr="00E1325F">
        <w:rPr>
          <w:rStyle w:val="Emphasis"/>
        </w:rPr>
        <w:t>vulnerabilities</w:t>
      </w:r>
      <w:r w:rsidRPr="00E1325F">
        <w:rPr>
          <w:sz w:val="16"/>
        </w:rPr>
        <w:t xml:space="preserve"> </w:t>
      </w:r>
      <w:r w:rsidRPr="00E1325F">
        <w:rPr>
          <w:rStyle w:val="StyleUnderline"/>
        </w:rPr>
        <w:t>will continue to build</w:t>
      </w:r>
      <w:r w:rsidRPr="00E1325F">
        <w:rPr>
          <w:sz w:val="16"/>
        </w:rPr>
        <w:t xml:space="preserve">. Worrying </w:t>
      </w:r>
      <w:r w:rsidRPr="00E1325F">
        <w:rPr>
          <w:rStyle w:val="StyleUnderline"/>
        </w:rPr>
        <w:t>developments</w:t>
      </w:r>
      <w:r w:rsidRPr="00E1325F">
        <w:rPr>
          <w:sz w:val="16"/>
        </w:rPr>
        <w:t xml:space="preserve"> emerging today </w:t>
      </w:r>
      <w:r w:rsidRPr="00E1325F">
        <w:rPr>
          <w:rStyle w:val="StyleUnderline"/>
        </w:rPr>
        <w:t>have the</w:t>
      </w:r>
      <w:r w:rsidRPr="00E1325F">
        <w:rPr>
          <w:sz w:val="16"/>
        </w:rPr>
        <w:t xml:space="preserve"> </w:t>
      </w:r>
      <w:r w:rsidRPr="00E1325F">
        <w:rPr>
          <w:rStyle w:val="Emphasis"/>
        </w:rPr>
        <w:t>potential</w:t>
      </w:r>
      <w:r w:rsidRPr="00E1325F">
        <w:rPr>
          <w:sz w:val="16"/>
        </w:rPr>
        <w:t xml:space="preserve"> </w:t>
      </w:r>
      <w:r w:rsidRPr="00E1325F">
        <w:rPr>
          <w:rStyle w:val="StyleUnderline"/>
        </w:rPr>
        <w:t>to become chronic global risks</w:t>
      </w:r>
      <w:r w:rsidRPr="00E1325F">
        <w:rPr>
          <w:sz w:val="16"/>
        </w:rPr>
        <w:t xml:space="preserve"> over the next decade.</w:t>
      </w:r>
    </w:p>
    <w:p w14:paraId="0BAA6023" w14:textId="77777777" w:rsidR="00F6129C" w:rsidRPr="00E1325F" w:rsidRDefault="00F6129C" w:rsidP="00F6129C">
      <w:pPr>
        <w:rPr>
          <w:sz w:val="16"/>
        </w:rPr>
      </w:pPr>
      <w:r w:rsidRPr="00E1325F">
        <w:rPr>
          <w:sz w:val="16"/>
        </w:rPr>
        <w:t xml:space="preserve">As constant upheaval becomes the norm, decades of investment in human </w:t>
      </w:r>
      <w:r w:rsidRPr="00E1325F">
        <w:rPr>
          <w:rStyle w:val="Emphasis"/>
        </w:rPr>
        <w:t>development</w:t>
      </w:r>
      <w:r w:rsidRPr="00E1325F">
        <w:rPr>
          <w:sz w:val="16"/>
        </w:rPr>
        <w:t xml:space="preserve"> – </w:t>
      </w:r>
      <w:r w:rsidRPr="00E1325F">
        <w:rPr>
          <w:rStyle w:val="StyleUnderline"/>
        </w:rPr>
        <w:t>and</w:t>
      </w:r>
      <w:r w:rsidRPr="00E1325F">
        <w:rPr>
          <w:sz w:val="16"/>
        </w:rPr>
        <w:t xml:space="preserve"> human </w:t>
      </w:r>
      <w:r w:rsidRPr="00E1325F">
        <w:rPr>
          <w:rStyle w:val="Emphasis"/>
        </w:rPr>
        <w:t>resilience</w:t>
      </w:r>
      <w:r w:rsidRPr="00E1325F">
        <w:rPr>
          <w:sz w:val="16"/>
        </w:rPr>
        <w:t xml:space="preserve"> – </w:t>
      </w:r>
      <w:r w:rsidRPr="00E1325F">
        <w:rPr>
          <w:rStyle w:val="StyleUnderline"/>
        </w:rPr>
        <w:t>are slowly being chipped away</w:t>
      </w:r>
      <w:r w:rsidRPr="00E1325F">
        <w:rPr>
          <w:sz w:val="16"/>
        </w:rPr>
        <w:t xml:space="preserve">, potentially </w:t>
      </w:r>
      <w:r w:rsidRPr="00E1325F">
        <w:rPr>
          <w:rStyle w:val="StyleUnderline"/>
        </w:rPr>
        <w:t>leaving</w:t>
      </w:r>
      <w:r w:rsidRPr="00E1325F">
        <w:rPr>
          <w:sz w:val="16"/>
        </w:rPr>
        <w:t xml:space="preserve"> even comparatively strong </w:t>
      </w:r>
      <w:r w:rsidRPr="00E1325F">
        <w:rPr>
          <w:rStyle w:val="StyleUnderline"/>
        </w:rPr>
        <w:t>states</w:t>
      </w:r>
      <w:r w:rsidRPr="00E1325F">
        <w:rPr>
          <w:sz w:val="16"/>
        </w:rPr>
        <w:t xml:space="preserve"> and individuals </w:t>
      </w:r>
      <w:r w:rsidRPr="00E1325F">
        <w:rPr>
          <w:rStyle w:val="Emphasis"/>
        </w:rPr>
        <w:t>vulnerable</w:t>
      </w:r>
      <w:r w:rsidRPr="00E1325F">
        <w:rPr>
          <w:sz w:val="16"/>
        </w:rPr>
        <w:t xml:space="preserve"> </w:t>
      </w:r>
      <w:r w:rsidRPr="00E1325F">
        <w:rPr>
          <w:rStyle w:val="StyleUnderline"/>
        </w:rPr>
        <w:t>to rapid shocks from novel and resurgent sources</w:t>
      </w:r>
      <w:r w:rsidRPr="00E1325F">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2236D424" w14:textId="77777777" w:rsidR="00F6129C" w:rsidRPr="00E1325F" w:rsidRDefault="00F6129C" w:rsidP="00F6129C">
      <w:pPr>
        <w:rPr>
          <w:sz w:val="16"/>
        </w:rPr>
      </w:pPr>
      <w:r w:rsidRPr="00E1325F">
        <w:rPr>
          <w:rStyle w:val="StyleUnderline"/>
        </w:rPr>
        <w:t>How</w:t>
      </w:r>
      <w:r w:rsidRPr="00E1325F">
        <w:rPr>
          <w:sz w:val="16"/>
        </w:rPr>
        <w:t xml:space="preserve"> these </w:t>
      </w:r>
      <w:r w:rsidRPr="00E1325F">
        <w:rPr>
          <w:rStyle w:val="StyleUnderline"/>
        </w:rPr>
        <w:t>global risks</w:t>
      </w:r>
      <w:r w:rsidRPr="00E1325F">
        <w:rPr>
          <w:sz w:val="16"/>
        </w:rPr>
        <w:t xml:space="preserve"> </w:t>
      </w:r>
      <w:r w:rsidRPr="00E1325F">
        <w:rPr>
          <w:rStyle w:val="Emphasis"/>
        </w:rPr>
        <w:t>evolve</w:t>
      </w:r>
      <w:r w:rsidRPr="00E1325F">
        <w:rPr>
          <w:sz w:val="16"/>
        </w:rPr>
        <w:t xml:space="preserve"> </w:t>
      </w:r>
      <w:r w:rsidRPr="00E1325F">
        <w:rPr>
          <w:rStyle w:val="StyleUnderline"/>
        </w:rPr>
        <w:t>will reflect the</w:t>
      </w:r>
      <w:r w:rsidRPr="00E1325F">
        <w:rPr>
          <w:sz w:val="16"/>
        </w:rPr>
        <w:t xml:space="preserve"> global </w:t>
      </w:r>
      <w:r w:rsidRPr="00E1325F">
        <w:rPr>
          <w:rStyle w:val="Emphasis"/>
        </w:rPr>
        <w:t>conditions</w:t>
      </w:r>
      <w:r w:rsidRPr="00E1325F">
        <w:rPr>
          <w:sz w:val="16"/>
        </w:rPr>
        <w:t xml:space="preserve"> </w:t>
      </w:r>
      <w:r w:rsidRPr="00E1325F">
        <w:rPr>
          <w:rStyle w:val="StyleUnderline"/>
        </w:rPr>
        <w:t>that are</w:t>
      </w:r>
      <w:r w:rsidRPr="00E1325F">
        <w:rPr>
          <w:sz w:val="16"/>
        </w:rPr>
        <w:t xml:space="preserve"> slowly </w:t>
      </w:r>
      <w:r w:rsidRPr="00E1325F">
        <w:rPr>
          <w:rStyle w:val="StyleUnderline"/>
        </w:rPr>
        <w:t>taking shape</w:t>
      </w:r>
      <w:r w:rsidRPr="00E1325F">
        <w:rPr>
          <w:sz w:val="16"/>
        </w:rPr>
        <w:t xml:space="preserve"> across multiple spheres: geostrategic, environmental, demographic and technological. Chapter 2 discusses a </w:t>
      </w:r>
      <w:r w:rsidRPr="00E1325F">
        <w:rPr>
          <w:rStyle w:val="StyleUnderline"/>
        </w:rPr>
        <w:t>world</w:t>
      </w:r>
      <w:r w:rsidRPr="00E1325F">
        <w:rPr>
          <w:sz w:val="16"/>
        </w:rPr>
        <w:t xml:space="preserve"> that </w:t>
      </w:r>
      <w:r w:rsidRPr="00E1325F">
        <w:rPr>
          <w:rStyle w:val="StyleUnderline"/>
        </w:rPr>
        <w:t>is being</w:t>
      </w:r>
      <w:r w:rsidRPr="00E1325F">
        <w:rPr>
          <w:sz w:val="16"/>
        </w:rPr>
        <w:t xml:space="preserve"> </w:t>
      </w:r>
      <w:r w:rsidRPr="00E1325F">
        <w:rPr>
          <w:rStyle w:val="Emphasis"/>
        </w:rPr>
        <w:t>stretched</w:t>
      </w:r>
      <w:r w:rsidRPr="00E1325F">
        <w:rPr>
          <w:sz w:val="16"/>
        </w:rPr>
        <w:t xml:space="preserve"> </w:t>
      </w:r>
      <w:r w:rsidRPr="00E1325F">
        <w:rPr>
          <w:rStyle w:val="StyleUnderline"/>
        </w:rPr>
        <w:t>beyond its limit, highlighting</w:t>
      </w:r>
      <w:r w:rsidRPr="00E1325F">
        <w:rPr>
          <w:sz w:val="16"/>
        </w:rPr>
        <w:t xml:space="preserve"> a series of </w:t>
      </w:r>
      <w:r w:rsidRPr="00E1325F">
        <w:rPr>
          <w:rStyle w:val="Emphasis"/>
        </w:rPr>
        <w:t>emergent risks</w:t>
      </w:r>
      <w:r w:rsidRPr="00E1325F">
        <w:rPr>
          <w:sz w:val="16"/>
        </w:rPr>
        <w:t xml:space="preserve"> </w:t>
      </w:r>
      <w:r w:rsidRPr="00E1325F">
        <w:rPr>
          <w:rStyle w:val="StyleUnderline"/>
        </w:rPr>
        <w:t>that are arising in the context of</w:t>
      </w:r>
      <w:r w:rsidRPr="00E1325F">
        <w:rPr>
          <w:sz w:val="16"/>
        </w:rPr>
        <w:t xml:space="preserve"> these </w:t>
      </w:r>
      <w:r w:rsidRPr="00E1325F">
        <w:rPr>
          <w:rStyle w:val="Emphasis"/>
        </w:rPr>
        <w:t>structural</w:t>
      </w:r>
      <w:r w:rsidRPr="00E1325F">
        <w:rPr>
          <w:sz w:val="16"/>
        </w:rPr>
        <w:t xml:space="preserve"> </w:t>
      </w:r>
      <w:r w:rsidRPr="00E1325F">
        <w:rPr>
          <w:rStyle w:val="StyleUnderline"/>
        </w:rPr>
        <w:t>regime shifts</w:t>
      </w:r>
      <w:r w:rsidRPr="00E1325F">
        <w:rPr>
          <w:sz w:val="16"/>
        </w:rPr>
        <w:t>. A multiplicity of futures are conceivable over the next decade. While the next chapter explores the most concerning potential outcomes, Chapter 3 explores how a more positive path can be shaped through acting today.</w:t>
      </w:r>
    </w:p>
    <w:p w14:paraId="2C75301D" w14:textId="77777777" w:rsidR="00F6129C" w:rsidRPr="00E1325F" w:rsidRDefault="00F6129C" w:rsidP="00F6129C">
      <w:pPr>
        <w:rPr>
          <w:sz w:val="16"/>
        </w:rPr>
      </w:pPr>
      <w:r w:rsidRPr="00E1325F">
        <w:rPr>
          <w:sz w:val="16"/>
        </w:rPr>
        <w:t>[Endnotes omitted]</w:t>
      </w:r>
    </w:p>
    <w:p w14:paraId="26C38381" w14:textId="77777777" w:rsidR="00F6129C" w:rsidRPr="00E1325F" w:rsidRDefault="00F6129C" w:rsidP="00F6129C">
      <w:pPr>
        <w:rPr>
          <w:sz w:val="16"/>
        </w:rPr>
      </w:pPr>
      <w:r w:rsidRPr="00E1325F">
        <w:rPr>
          <w:sz w:val="16"/>
        </w:rPr>
        <w:t>Global Risks 2034: Over the limit</w:t>
      </w:r>
    </w:p>
    <w:p w14:paraId="3598C3D4" w14:textId="77777777" w:rsidR="00F6129C" w:rsidRPr="00E1325F" w:rsidRDefault="00F6129C" w:rsidP="00F6129C">
      <w:pPr>
        <w:rPr>
          <w:sz w:val="16"/>
        </w:rPr>
      </w:pPr>
      <w:r w:rsidRPr="00E1325F">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409D7F4C" w14:textId="77777777" w:rsidR="00F6129C" w:rsidRPr="00E1325F" w:rsidRDefault="00F6129C" w:rsidP="00F6129C">
      <w:pPr>
        <w:rPr>
          <w:sz w:val="16"/>
        </w:rPr>
      </w:pPr>
      <w:r w:rsidRPr="00E1325F">
        <w:rPr>
          <w:sz w:val="16"/>
        </w:rPr>
        <w:t>The world in 2034</w:t>
      </w:r>
    </w:p>
    <w:p w14:paraId="752953EF" w14:textId="77777777" w:rsidR="00F6129C" w:rsidRPr="00E1325F" w:rsidRDefault="00F6129C" w:rsidP="00F6129C">
      <w:pPr>
        <w:rPr>
          <w:sz w:val="16"/>
        </w:rPr>
      </w:pPr>
      <w:r w:rsidRPr="00E1325F">
        <w:rPr>
          <w:sz w:val="16"/>
        </w:rPr>
        <w:t xml:space="preserve">The next decade will usher in a period of significant change, </w:t>
      </w:r>
      <w:r w:rsidRPr="00E1325F">
        <w:rPr>
          <w:rStyle w:val="StyleUnderline"/>
        </w:rPr>
        <w:t>stretching our</w:t>
      </w:r>
      <w:r w:rsidRPr="00E1325F">
        <w:rPr>
          <w:sz w:val="16"/>
        </w:rPr>
        <w:t xml:space="preserve"> </w:t>
      </w:r>
      <w:r w:rsidRPr="00E1325F">
        <w:rPr>
          <w:rStyle w:val="Emphasis"/>
        </w:rPr>
        <w:t>adaptive capacity</w:t>
      </w:r>
      <w:r w:rsidRPr="00E1325F">
        <w:rPr>
          <w:sz w:val="16"/>
        </w:rPr>
        <w:t xml:space="preserve"> </w:t>
      </w:r>
      <w:r w:rsidRPr="00E1325F">
        <w:rPr>
          <w:rStyle w:val="StyleUnderline"/>
        </w:rPr>
        <w:t>to the limit</w:t>
      </w:r>
      <w:r w:rsidRPr="00E1325F">
        <w:rPr>
          <w:sz w:val="16"/>
        </w:rPr>
        <w:t xml:space="preserve">. GRPS respondents are far less optimistic about the outlook for the world over the longer term than the short term. As noted in Chapter 1, nearly two-thirds (63%) of respondents to the GRPS predict a turbulent or stormy outlook, with </w:t>
      </w:r>
      <w:r w:rsidRPr="00FD75EA">
        <w:rPr>
          <w:rStyle w:val="StyleUnderline"/>
          <w:highlight w:val="cyan"/>
        </w:rPr>
        <w:t>upheaval</w:t>
      </w:r>
      <w:r w:rsidRPr="00E1325F">
        <w:rPr>
          <w:rStyle w:val="StyleUnderline"/>
        </w:rPr>
        <w:t>s</w:t>
      </w:r>
      <w:r w:rsidRPr="00E1325F">
        <w:rPr>
          <w:sz w:val="16"/>
        </w:rPr>
        <w:t xml:space="preserve"> and an </w:t>
      </w:r>
      <w:r w:rsidRPr="00FD75EA">
        <w:rPr>
          <w:rStyle w:val="Emphasis"/>
          <w:highlight w:val="cyan"/>
        </w:rPr>
        <w:t>elevate</w:t>
      </w:r>
      <w:r w:rsidRPr="00E1325F">
        <w:rPr>
          <w:sz w:val="16"/>
        </w:rPr>
        <w:t xml:space="preserve">d </w:t>
      </w:r>
      <w:r w:rsidRPr="00FD75EA">
        <w:rPr>
          <w:rStyle w:val="Emphasis"/>
          <w:highlight w:val="cyan"/>
        </w:rPr>
        <w:t>risk</w:t>
      </w:r>
      <w:r w:rsidRPr="00FD75EA">
        <w:rPr>
          <w:sz w:val="16"/>
          <w:highlight w:val="cyan"/>
        </w:rPr>
        <w:t xml:space="preserve"> </w:t>
      </w:r>
      <w:r w:rsidRPr="00FD75EA">
        <w:rPr>
          <w:rStyle w:val="StyleUnderline"/>
          <w:highlight w:val="cyan"/>
        </w:rPr>
        <w:t>of global catastrophe</w:t>
      </w:r>
      <w:r w:rsidRPr="00E1325F">
        <w:rPr>
          <w:rStyle w:val="StyleUnderline"/>
        </w:rPr>
        <w:t>s</w:t>
      </w:r>
      <w:r w:rsidRPr="00E1325F">
        <w:rPr>
          <w:sz w:val="16"/>
        </w:rPr>
        <w:t xml:space="preserve"> at best (Chapter 1, Figure 1.1).</w:t>
      </w:r>
    </w:p>
    <w:p w14:paraId="4D85E30C" w14:textId="77777777" w:rsidR="00F6129C" w:rsidRPr="00E1325F" w:rsidRDefault="00F6129C" w:rsidP="00F6129C">
      <w:pPr>
        <w:rPr>
          <w:sz w:val="16"/>
        </w:rPr>
      </w:pPr>
      <w:r w:rsidRPr="00E1325F">
        <w:rPr>
          <w:noProof/>
          <w:sz w:val="16"/>
        </w:rPr>
        <w:drawing>
          <wp:inline distT="0" distB="0" distL="0" distR="0" wp14:anchorId="3CF708A2" wp14:editId="6C12F19C">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9"/>
                    <a:stretch>
                      <a:fillRect/>
                    </a:stretch>
                  </pic:blipFill>
                  <pic:spPr>
                    <a:xfrm>
                      <a:off x="0" y="0"/>
                      <a:ext cx="2447678" cy="1671969"/>
                    </a:xfrm>
                    <a:prstGeom prst="rect">
                      <a:avLst/>
                    </a:prstGeom>
                  </pic:spPr>
                </pic:pic>
              </a:graphicData>
            </a:graphic>
          </wp:inline>
        </w:drawing>
      </w:r>
    </w:p>
    <w:p w14:paraId="24641A81" w14:textId="77777777" w:rsidR="00F6129C" w:rsidRPr="00E1325F" w:rsidRDefault="00F6129C" w:rsidP="00F6129C">
      <w:pPr>
        <w:rPr>
          <w:sz w:val="16"/>
        </w:rPr>
      </w:pPr>
      <w:r w:rsidRPr="00E1325F">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2F5983DB" w14:textId="77777777" w:rsidR="00F6129C" w:rsidRPr="00E1325F" w:rsidRDefault="00F6129C" w:rsidP="00F6129C">
      <w:pPr>
        <w:rPr>
          <w:sz w:val="16"/>
        </w:rPr>
      </w:pPr>
      <w:r w:rsidRPr="00E1325F">
        <w:rPr>
          <w:rStyle w:val="Emphasis"/>
        </w:rPr>
        <w:t>Environmental</w:t>
      </w:r>
      <w:r w:rsidRPr="00E1325F">
        <w:rPr>
          <w:sz w:val="16"/>
        </w:rPr>
        <w:t xml:space="preserve"> </w:t>
      </w:r>
      <w:r w:rsidRPr="00E1325F">
        <w:rPr>
          <w:rStyle w:val="StyleUnderline"/>
        </w:rPr>
        <w:t>and</w:t>
      </w:r>
      <w:r w:rsidRPr="00E1325F">
        <w:rPr>
          <w:sz w:val="16"/>
        </w:rPr>
        <w:t xml:space="preserve"> </w:t>
      </w:r>
      <w:r w:rsidRPr="00E1325F">
        <w:rPr>
          <w:rStyle w:val="Emphasis"/>
        </w:rPr>
        <w:t>technological</w:t>
      </w:r>
      <w:r w:rsidRPr="00E1325F">
        <w:rPr>
          <w:sz w:val="16"/>
        </w:rPr>
        <w:t xml:space="preserve"> </w:t>
      </w:r>
      <w:r w:rsidRPr="00E1325F">
        <w:rPr>
          <w:rStyle w:val="StyleUnderline"/>
        </w:rPr>
        <w:t>risks are</w:t>
      </w:r>
      <w:r w:rsidRPr="00E1325F">
        <w:rPr>
          <w:sz w:val="16"/>
        </w:rPr>
        <w:t xml:space="preserve"> among those </w:t>
      </w:r>
      <w:r w:rsidRPr="00E1325F">
        <w:rPr>
          <w:rStyle w:val="StyleUnderline"/>
        </w:rPr>
        <w:t>expected to deteriorate</w:t>
      </w:r>
      <w:r w:rsidRPr="00E1325F">
        <w:rPr>
          <w:sz w:val="16"/>
        </w:rPr>
        <w:t xml:space="preserve"> the most </w:t>
      </w:r>
      <w:r w:rsidRPr="00E1325F">
        <w:rPr>
          <w:rStyle w:val="StyleUnderline"/>
        </w:rPr>
        <w:t>in severity</w:t>
      </w:r>
      <w:r w:rsidRPr="00E1325F">
        <w:rPr>
          <w:sz w:val="16"/>
        </w:rPr>
        <w:t xml:space="preserve"> over this period and dominate the longer-term global risks landscape. Nearly all environmental risks are included in the top 10 rankings for the decade ahead (Figure 2.2). </w:t>
      </w:r>
      <w:r w:rsidRPr="00FD75EA">
        <w:rPr>
          <w:rStyle w:val="Emphasis"/>
          <w:highlight w:val="cyan"/>
        </w:rPr>
        <w:t>Extreme weather</w:t>
      </w:r>
      <w:r w:rsidRPr="00E1325F">
        <w:rPr>
          <w:sz w:val="16"/>
        </w:rPr>
        <w:t xml:space="preserve"> </w:t>
      </w:r>
      <w:r w:rsidRPr="00E1325F">
        <w:rPr>
          <w:rStyle w:val="StyleUnderline"/>
        </w:rPr>
        <w:t>events are anticipated</w:t>
      </w:r>
      <w:r w:rsidRPr="00E1325F">
        <w:rPr>
          <w:sz w:val="16"/>
        </w:rPr>
        <w:t xml:space="preserve"> to become even more severe, as the top ranked risk over the next decade.</w:t>
      </w:r>
    </w:p>
    <w:p w14:paraId="18243CDB" w14:textId="77777777" w:rsidR="00F6129C" w:rsidRPr="00E1325F" w:rsidRDefault="00F6129C" w:rsidP="00F6129C">
      <w:pPr>
        <w:rPr>
          <w:sz w:val="16"/>
        </w:rPr>
      </w:pPr>
      <w:r w:rsidRPr="00E1325F">
        <w:rPr>
          <w:sz w:val="16"/>
        </w:rPr>
        <w:t xml:space="preserve">Mirroring last year’s results, the </w:t>
      </w:r>
      <w:r w:rsidRPr="00E1325F">
        <w:rPr>
          <w:rStyle w:val="StyleUnderline"/>
        </w:rPr>
        <w:t>perceived severity of</w:t>
      </w:r>
      <w:r w:rsidRPr="00E1325F">
        <w:rPr>
          <w:sz w:val="16"/>
        </w:rPr>
        <w:t xml:space="preserve"> </w:t>
      </w:r>
      <w:r w:rsidRPr="00FD75EA">
        <w:rPr>
          <w:rStyle w:val="Emphasis"/>
          <w:highlight w:val="cyan"/>
        </w:rPr>
        <w:t>Biod</w:t>
      </w:r>
      <w:r w:rsidRPr="00E1325F">
        <w:rPr>
          <w:rStyle w:val="Emphasis"/>
        </w:rPr>
        <w:t xml:space="preserve">iversity </w:t>
      </w:r>
      <w:r w:rsidRPr="00FD75EA">
        <w:rPr>
          <w:rStyle w:val="Emphasis"/>
          <w:highlight w:val="cyan"/>
        </w:rPr>
        <w:t>loss</w:t>
      </w:r>
      <w:r w:rsidRPr="00E1325F">
        <w:rPr>
          <w:sz w:val="16"/>
        </w:rPr>
        <w:t xml:space="preserve"> </w:t>
      </w:r>
      <w:r w:rsidRPr="00E1325F">
        <w:rPr>
          <w:rStyle w:val="StyleUnderline"/>
        </w:rPr>
        <w:t>and</w:t>
      </w:r>
      <w:r w:rsidRPr="00E1325F">
        <w:rPr>
          <w:sz w:val="16"/>
        </w:rPr>
        <w:t xml:space="preserve"> </w:t>
      </w:r>
      <w:r w:rsidRPr="00FD75EA">
        <w:rPr>
          <w:rStyle w:val="Emphasis"/>
          <w:highlight w:val="cyan"/>
        </w:rPr>
        <w:t>ecosystem collapse</w:t>
      </w:r>
      <w:r w:rsidRPr="00E1325F">
        <w:rPr>
          <w:sz w:val="16"/>
        </w:rPr>
        <w:t xml:space="preserve"> </w:t>
      </w:r>
      <w:r w:rsidRPr="00E1325F">
        <w:rPr>
          <w:rStyle w:val="StyleUnderline"/>
        </w:rPr>
        <w:t>worsens</w:t>
      </w:r>
      <w:r w:rsidRPr="00E1325F">
        <w:rPr>
          <w:sz w:val="16"/>
        </w:rPr>
        <w:t xml:space="preserve"> the most of all </w:t>
      </w:r>
      <w:r w:rsidRPr="00E1325F">
        <w:rPr>
          <w:rStyle w:val="StyleUnderline"/>
        </w:rPr>
        <w:t>risks</w:t>
      </w:r>
      <w:r w:rsidRPr="00E1325F">
        <w:rPr>
          <w:sz w:val="16"/>
        </w:rPr>
        <w:t xml:space="preserve">, increasing by a full two Likert points, rising from #20 in the short-term to 3rd place. Critical change to Earth systems (#2) and Natural </w:t>
      </w:r>
      <w:r w:rsidRPr="00FD75EA">
        <w:rPr>
          <w:rStyle w:val="Emphasis"/>
          <w:highlight w:val="cyan"/>
        </w:rPr>
        <w:t>resource shortages</w:t>
      </w:r>
      <w:r w:rsidRPr="00E1325F">
        <w:rPr>
          <w:sz w:val="16"/>
        </w:rPr>
        <w:t xml:space="preserve"> (#4) </w:t>
      </w:r>
      <w:r w:rsidRPr="00E1325F">
        <w:rPr>
          <w:rStyle w:val="StyleUnderline"/>
        </w:rPr>
        <w:t>are</w:t>
      </w:r>
      <w:r w:rsidRPr="00E1325F">
        <w:rPr>
          <w:sz w:val="16"/>
        </w:rPr>
        <w:t xml:space="preserve"> also </w:t>
      </w:r>
      <w:r w:rsidRPr="00E1325F">
        <w:rPr>
          <w:rStyle w:val="StyleUnderline"/>
        </w:rPr>
        <w:t>among those perceived to</w:t>
      </w:r>
      <w:r w:rsidRPr="00E1325F">
        <w:rPr>
          <w:sz w:val="16"/>
        </w:rPr>
        <w:t xml:space="preserve"> materially </w:t>
      </w:r>
      <w:r w:rsidRPr="00E1325F">
        <w:rPr>
          <w:rStyle w:val="StyleUnderline"/>
        </w:rPr>
        <w:t>deteriorate</w:t>
      </w:r>
      <w:r w:rsidRPr="00E1325F">
        <w:rPr>
          <w:sz w:val="16"/>
        </w:rPr>
        <w:t xml:space="preserve">, contributing to their entrance into the top 10 ranking of risks over the next 10 years, while the related risk of Involuntary migration rises one place to #7 over the next decade. </w:t>
      </w:r>
      <w:r w:rsidRPr="00FD75EA">
        <w:rPr>
          <w:rStyle w:val="Emphasis"/>
          <w:highlight w:val="cyan"/>
        </w:rPr>
        <w:t>Pollution</w:t>
      </w:r>
      <w:r w:rsidRPr="00E1325F">
        <w:rPr>
          <w:sz w:val="16"/>
        </w:rPr>
        <w:t xml:space="preserve"> </w:t>
      </w:r>
      <w:r w:rsidRPr="00E1325F">
        <w:rPr>
          <w:rStyle w:val="StyleUnderline"/>
        </w:rPr>
        <w:t>remains</w:t>
      </w:r>
      <w:r w:rsidRPr="00E1325F">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413F5E4C" w14:textId="77777777" w:rsidR="00F6129C" w:rsidRPr="00E1325F" w:rsidRDefault="00F6129C" w:rsidP="00F6129C">
      <w:pPr>
        <w:rPr>
          <w:sz w:val="16"/>
        </w:rPr>
      </w:pPr>
      <w:r w:rsidRPr="00E1325F">
        <w:rPr>
          <w:sz w:val="16"/>
        </w:rPr>
        <w:t>[Figure omitted]</w:t>
      </w:r>
    </w:p>
    <w:p w14:paraId="3711610D" w14:textId="77777777" w:rsidR="00F6129C" w:rsidRPr="00E1325F" w:rsidRDefault="00F6129C" w:rsidP="00F6129C">
      <w:pPr>
        <w:rPr>
          <w:sz w:val="16"/>
        </w:rPr>
      </w:pPr>
      <w:r w:rsidRPr="00E1325F">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30C50897" w14:textId="77777777" w:rsidR="00F6129C" w:rsidRPr="00E1325F" w:rsidRDefault="00F6129C" w:rsidP="00F6129C">
      <w:pPr>
        <w:rPr>
          <w:sz w:val="16"/>
        </w:rPr>
      </w:pPr>
      <w:r w:rsidRPr="00E1325F">
        <w:rPr>
          <w:sz w:val="16"/>
        </w:rPr>
        <w:t xml:space="preserve">Concerns around </w:t>
      </w:r>
      <w:r w:rsidRPr="00E1325F">
        <w:rPr>
          <w:rStyle w:val="StyleUnderline"/>
        </w:rPr>
        <w:t>the possible implications of</w:t>
      </w:r>
      <w:r w:rsidRPr="00E1325F">
        <w:rPr>
          <w:sz w:val="16"/>
        </w:rPr>
        <w:t xml:space="preserve"> recent </w:t>
      </w:r>
      <w:r w:rsidRPr="00E1325F">
        <w:rPr>
          <w:rStyle w:val="Emphasis"/>
        </w:rPr>
        <w:t>technological developments</w:t>
      </w:r>
      <w:r w:rsidRPr="00E1325F">
        <w:rPr>
          <w:sz w:val="16"/>
        </w:rPr>
        <w:t xml:space="preserve"> </w:t>
      </w:r>
      <w:r w:rsidRPr="00E1325F">
        <w:rPr>
          <w:rStyle w:val="StyleUnderline"/>
        </w:rPr>
        <w:t>are</w:t>
      </w:r>
      <w:r w:rsidRPr="00E1325F">
        <w:rPr>
          <w:sz w:val="16"/>
        </w:rPr>
        <w:t xml:space="preserve"> also clearly </w:t>
      </w:r>
      <w:r w:rsidRPr="00E1325F">
        <w:rPr>
          <w:rStyle w:val="StyleUnderline"/>
        </w:rPr>
        <w:t>evident</w:t>
      </w:r>
      <w:r w:rsidRPr="00E1325F">
        <w:rPr>
          <w:sz w:val="16"/>
        </w:rPr>
        <w:t xml:space="preserve">. </w:t>
      </w:r>
      <w:r w:rsidRPr="00FD75EA">
        <w:rPr>
          <w:rStyle w:val="Emphasis"/>
          <w:highlight w:val="cyan"/>
        </w:rPr>
        <w:t>Adverse</w:t>
      </w:r>
      <w:r w:rsidRPr="00E1325F">
        <w:rPr>
          <w:rStyle w:val="Emphasis"/>
        </w:rPr>
        <w:t xml:space="preserve"> outcomes of </w:t>
      </w:r>
      <w:r w:rsidRPr="00FD75EA">
        <w:rPr>
          <w:rStyle w:val="Emphasis"/>
          <w:highlight w:val="cyan"/>
        </w:rPr>
        <w:t>AI</w:t>
      </w:r>
      <w:r w:rsidRPr="00E1325F">
        <w:rPr>
          <w:rStyle w:val="Emphasis"/>
        </w:rPr>
        <w:t xml:space="preserve"> technologies</w:t>
      </w:r>
      <w:r w:rsidRPr="00E1325F">
        <w:rPr>
          <w:sz w:val="16"/>
        </w:rPr>
        <w:t xml:space="preserve"> is </w:t>
      </w:r>
      <w:r w:rsidRPr="00E1325F">
        <w:rPr>
          <w:rStyle w:val="StyleUnderline"/>
        </w:rPr>
        <w:t>anticipated to experience</w:t>
      </w:r>
      <w:r w:rsidRPr="00E1325F">
        <w:rPr>
          <w:sz w:val="16"/>
        </w:rPr>
        <w:t xml:space="preserve"> one of the largest deteriorations in </w:t>
      </w:r>
      <w:r w:rsidRPr="00E1325F">
        <w:rPr>
          <w:rStyle w:val="StyleUnderline"/>
        </w:rPr>
        <w:t>severity</w:t>
      </w:r>
      <w:r w:rsidRPr="00E1325F">
        <w:rPr>
          <w:sz w:val="16"/>
        </w:rPr>
        <w:t xml:space="preserve">. It rapidly rises from #29 over the two-year period to #6 over the 10-year period, likely </w:t>
      </w:r>
      <w:r w:rsidRPr="00FD75EA">
        <w:rPr>
          <w:rStyle w:val="StyleUnderline"/>
          <w:highlight w:val="cyan"/>
        </w:rPr>
        <w:t>reflect</w:t>
      </w:r>
      <w:r w:rsidRPr="00E1325F">
        <w:rPr>
          <w:rStyle w:val="StyleUnderline"/>
        </w:rPr>
        <w:t>ing the</w:t>
      </w:r>
      <w:r w:rsidRPr="00E1325F">
        <w:rPr>
          <w:sz w:val="16"/>
        </w:rPr>
        <w:t xml:space="preserve"> possible </w:t>
      </w:r>
      <w:r w:rsidRPr="00E1325F">
        <w:rPr>
          <w:rStyle w:val="Emphasis"/>
        </w:rPr>
        <w:t>systemic</w:t>
      </w:r>
      <w:r w:rsidRPr="00E1325F">
        <w:rPr>
          <w:sz w:val="16"/>
        </w:rPr>
        <w:t xml:space="preserve"> </w:t>
      </w:r>
      <w:r w:rsidRPr="00E1325F">
        <w:rPr>
          <w:rStyle w:val="StyleUnderline"/>
        </w:rPr>
        <w:t>or</w:t>
      </w:r>
      <w:r w:rsidRPr="00E1325F">
        <w:rPr>
          <w:sz w:val="16"/>
        </w:rPr>
        <w:t xml:space="preserve"> even </w:t>
      </w:r>
      <w:r w:rsidRPr="00FD75EA">
        <w:rPr>
          <w:rStyle w:val="Emphasis"/>
          <w:highlight w:val="cyan"/>
        </w:rPr>
        <w:t>existential</w:t>
      </w:r>
      <w:r w:rsidRPr="00E1325F">
        <w:rPr>
          <w:sz w:val="16"/>
        </w:rPr>
        <w:t xml:space="preserve"> nature of related </w:t>
      </w:r>
      <w:r w:rsidRPr="00FD75EA">
        <w:rPr>
          <w:rStyle w:val="Emphasis"/>
          <w:highlight w:val="cyan"/>
        </w:rPr>
        <w:t>risks</w:t>
      </w:r>
      <w:r w:rsidRPr="00E1325F">
        <w:rPr>
          <w:sz w:val="16"/>
        </w:rPr>
        <w:t xml:space="preserve"> </w:t>
      </w:r>
      <w:r w:rsidRPr="00E1325F">
        <w:rPr>
          <w:rStyle w:val="StyleUnderline"/>
        </w:rPr>
        <w:t xml:space="preserve">as AI penetrates economic, social </w:t>
      </w:r>
      <w:r w:rsidRPr="00FD75EA">
        <w:rPr>
          <w:rStyle w:val="StyleUnderline"/>
          <w:highlight w:val="cyan"/>
        </w:rPr>
        <w:t>and</w:t>
      </w:r>
      <w:r w:rsidRPr="00E1325F">
        <w:rPr>
          <w:rStyle w:val="StyleUnderline"/>
        </w:rPr>
        <w:t xml:space="preserve"> political systems</w:t>
      </w:r>
      <w:r w:rsidRPr="00E1325F">
        <w:rPr>
          <w:sz w:val="16"/>
        </w:rPr>
        <w:t xml:space="preserve"> (Chapter 2.4: AI in charge). Despite worsening severity scores over this time frame, the most prominent technological risks in the short term, Misinformation and </w:t>
      </w:r>
      <w:r w:rsidRPr="00FD75EA">
        <w:rPr>
          <w:rStyle w:val="Emphasis"/>
          <w:highlight w:val="cyan"/>
        </w:rPr>
        <w:t>disinfo</w:t>
      </w:r>
      <w:r w:rsidRPr="00E1325F">
        <w:rPr>
          <w:rStyle w:val="Emphasis"/>
        </w:rPr>
        <w:t>rmation</w:t>
      </w:r>
      <w:r w:rsidRPr="00E1325F">
        <w:rPr>
          <w:sz w:val="16"/>
        </w:rPr>
        <w:t xml:space="preserve"> </w:t>
      </w:r>
      <w:r w:rsidRPr="00E1325F">
        <w:rPr>
          <w:rStyle w:val="StyleUnderline"/>
        </w:rPr>
        <w:t>and</w:t>
      </w:r>
      <w:r w:rsidRPr="00E1325F">
        <w:rPr>
          <w:sz w:val="16"/>
        </w:rPr>
        <w:t xml:space="preserve"> </w:t>
      </w:r>
      <w:r w:rsidRPr="00FD75EA">
        <w:rPr>
          <w:rStyle w:val="Emphasis"/>
          <w:highlight w:val="cyan"/>
        </w:rPr>
        <w:t>Cyber insecurity</w:t>
      </w:r>
      <w:r w:rsidRPr="00E1325F">
        <w:rPr>
          <w:sz w:val="16"/>
        </w:rPr>
        <w:t xml:space="preserve">, drop in ranking but remain in the top 10 over the longer-term, at 5th and 8th place, respectively. The related risk of Societal polarization also drops from 3rd place in the short term to 9th place </w:t>
      </w:r>
      <w:r w:rsidRPr="00E1325F">
        <w:rPr>
          <w:rStyle w:val="StyleUnderline"/>
        </w:rPr>
        <w:t>over the</w:t>
      </w:r>
      <w:r w:rsidRPr="00E1325F">
        <w:rPr>
          <w:sz w:val="16"/>
        </w:rPr>
        <w:t xml:space="preserve"> longer-term </w:t>
      </w:r>
      <w:r w:rsidRPr="00E1325F">
        <w:rPr>
          <w:rStyle w:val="StyleUnderline"/>
        </w:rPr>
        <w:t>horizon</w:t>
      </w:r>
      <w:r w:rsidRPr="00E1325F">
        <w:rPr>
          <w:sz w:val="16"/>
        </w:rPr>
        <w:t>.</w:t>
      </w:r>
    </w:p>
    <w:p w14:paraId="11E74CAB" w14:textId="77777777" w:rsidR="00F6129C" w:rsidRPr="00E1325F" w:rsidRDefault="00F6129C" w:rsidP="00F6129C">
      <w:pPr>
        <w:rPr>
          <w:sz w:val="16"/>
        </w:rPr>
      </w:pPr>
      <w:r w:rsidRPr="00E1325F">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7174FE5B" w14:textId="77777777" w:rsidR="00F6129C" w:rsidRPr="00E1325F" w:rsidRDefault="00F6129C" w:rsidP="00F6129C">
      <w:pPr>
        <w:rPr>
          <w:sz w:val="16"/>
        </w:rPr>
      </w:pPr>
      <w:r w:rsidRPr="00E1325F">
        <w:rPr>
          <w:sz w:val="16"/>
        </w:rPr>
        <w:t>[Figure omitted]</w:t>
      </w:r>
    </w:p>
    <w:p w14:paraId="304ED8C7" w14:textId="77777777" w:rsidR="00F6129C" w:rsidRPr="00E1325F" w:rsidRDefault="00F6129C" w:rsidP="00F6129C">
      <w:pPr>
        <w:rPr>
          <w:sz w:val="16"/>
        </w:rPr>
      </w:pPr>
      <w:r w:rsidRPr="00E1325F">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5BDF1D89" w14:textId="77777777" w:rsidR="00F6129C" w:rsidRPr="00E1325F" w:rsidRDefault="00F6129C" w:rsidP="00F6129C">
      <w:pPr>
        <w:rPr>
          <w:sz w:val="16"/>
        </w:rPr>
      </w:pPr>
      <w:r w:rsidRPr="00E1325F">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FD75EA">
        <w:rPr>
          <w:rStyle w:val="Emphasis"/>
          <w:highlight w:val="cyan"/>
        </w:rPr>
        <w:t>terrorism</w:t>
      </w:r>
      <w:r w:rsidRPr="00E1325F">
        <w:rPr>
          <w:sz w:val="16"/>
        </w:rPr>
        <w:t xml:space="preserve"> </w:t>
      </w:r>
      <w:r w:rsidRPr="00E1325F">
        <w:rPr>
          <w:rStyle w:val="StyleUnderline"/>
        </w:rPr>
        <w:t>has the potential to spark broader conflict and unrest</w:t>
      </w:r>
      <w:r w:rsidRPr="00E1325F">
        <w:rPr>
          <w:sz w:val="16"/>
        </w:rPr>
        <w:t>, such as the current conflict in the Middle East.2</w:t>
      </w:r>
    </w:p>
    <w:p w14:paraId="197D0968" w14:textId="77777777" w:rsidR="00F6129C" w:rsidRPr="00E1325F" w:rsidRDefault="00F6129C" w:rsidP="00F6129C"/>
    <w:p w14:paraId="6CDE9F30" w14:textId="77777777" w:rsidR="00F6129C" w:rsidRDefault="00F6129C" w:rsidP="00F6129C">
      <w:pPr>
        <w:pStyle w:val="Heading3"/>
      </w:pPr>
      <w:r>
        <w:t>1NC</w:t>
      </w:r>
    </w:p>
    <w:p w14:paraId="338DEE6C" w14:textId="77777777" w:rsidR="00F6129C" w:rsidRDefault="00F6129C" w:rsidP="00F6129C">
      <w:r>
        <w:t>Uncooperative Federalism CP</w:t>
      </w:r>
    </w:p>
    <w:p w14:paraId="670073FB" w14:textId="77777777" w:rsidR="00F6129C" w:rsidRPr="00BA10E2" w:rsidRDefault="00F6129C" w:rsidP="00F6129C">
      <w:pPr>
        <w:pStyle w:val="Heading4"/>
      </w:pPr>
      <w:r w:rsidRPr="00BA10E2">
        <w:t>The fifty states and relevant subnational actors, including the National Governors Association, ought to suspend their cooperation in the administration of federal programs until collective bargaining for federal civil servants is restored.</w:t>
      </w:r>
    </w:p>
    <w:p w14:paraId="176E60B8" w14:textId="77777777" w:rsidR="00F6129C" w:rsidRPr="00F15429" w:rsidRDefault="00F6129C" w:rsidP="00F6129C"/>
    <w:p w14:paraId="008121FA" w14:textId="77777777" w:rsidR="00F6129C" w:rsidRDefault="00F6129C" w:rsidP="00F6129C">
      <w:pPr>
        <w:pStyle w:val="Heading4"/>
        <w:rPr>
          <w:rFonts w:eastAsia="Times New Roman"/>
        </w:rPr>
      </w:pPr>
      <w:r w:rsidRPr="00F15429">
        <w:rPr>
          <w:rFonts w:eastAsia="Times New Roman"/>
        </w:rPr>
        <w:t xml:space="preserve">It </w:t>
      </w:r>
      <w:r w:rsidRPr="00F15429">
        <w:rPr>
          <w:rFonts w:eastAsia="Times New Roman"/>
          <w:u w:val="single"/>
        </w:rPr>
        <w:t>competes</w:t>
      </w:r>
      <w:r w:rsidRPr="00F15429">
        <w:rPr>
          <w:rFonts w:eastAsia="Times New Roman"/>
        </w:rPr>
        <w:t xml:space="preserve"> and </w:t>
      </w:r>
      <w:r w:rsidRPr="00F15429">
        <w:rPr>
          <w:rFonts w:eastAsia="Times New Roman"/>
          <w:u w:val="single"/>
        </w:rPr>
        <w:t>solves</w:t>
      </w:r>
      <w:r w:rsidRPr="00F15429">
        <w:rPr>
          <w:rFonts w:eastAsia="Times New Roman"/>
        </w:rPr>
        <w:t>---</w:t>
      </w:r>
      <w:r w:rsidRPr="00F15429">
        <w:rPr>
          <w:rFonts w:eastAsia="Times New Roman"/>
          <w:u w:val="single"/>
        </w:rPr>
        <w:t>conditioning</w:t>
      </w:r>
      <w:r w:rsidRPr="00F15429">
        <w:rPr>
          <w:rFonts w:eastAsia="Times New Roman"/>
        </w:rPr>
        <w:t xml:space="preserve"> the plan </w:t>
      </w:r>
      <w:r w:rsidRPr="00F15429">
        <w:rPr>
          <w:rFonts w:eastAsia="Times New Roman"/>
          <w:u w:val="single"/>
        </w:rPr>
        <w:t>never</w:t>
      </w:r>
      <w:r w:rsidRPr="00F15429">
        <w:rPr>
          <w:rFonts w:eastAsia="Times New Roman"/>
        </w:rPr>
        <w:t xml:space="preserve"> fiats it, but </w:t>
      </w:r>
      <w:r w:rsidRPr="00F15429">
        <w:rPr>
          <w:rFonts w:eastAsia="Times New Roman"/>
          <w:u w:val="single"/>
        </w:rPr>
        <w:t>results</w:t>
      </w:r>
      <w:r w:rsidRPr="00F15429">
        <w:rPr>
          <w:rFonts w:eastAsia="Times New Roman"/>
        </w:rPr>
        <w:t xml:space="preserve"> in federal adoption AND aggressively expands </w:t>
      </w:r>
      <w:r w:rsidRPr="00F15429">
        <w:rPr>
          <w:rFonts w:eastAsia="Times New Roman"/>
          <w:u w:val="single"/>
        </w:rPr>
        <w:t>dual sovereignty</w:t>
      </w:r>
      <w:r w:rsidRPr="00F15429">
        <w:rPr>
          <w:rFonts w:eastAsia="Times New Roman"/>
        </w:rPr>
        <w:t>.</w:t>
      </w:r>
    </w:p>
    <w:p w14:paraId="750130F5" w14:textId="77777777" w:rsidR="00F6129C" w:rsidRPr="009C1599" w:rsidRDefault="00F6129C" w:rsidP="00F6129C">
      <w:r>
        <w:t xml:space="preserve">Scott </w:t>
      </w:r>
      <w:r w:rsidRPr="009C1599">
        <w:rPr>
          <w:rStyle w:val="Style13ptBold"/>
        </w:rPr>
        <w:t>Bloomberg 22</w:t>
      </w:r>
      <w:r>
        <w:t xml:space="preserve">, </w:t>
      </w:r>
      <w:r w:rsidRPr="009C1599">
        <w:t>Associate Professor of Law</w:t>
      </w:r>
      <w:r>
        <w:t xml:space="preserve"> at the University of Maine Law School, J.D. from Michigan, “Frenemy Federalism,” </w:t>
      </w:r>
      <w:r w:rsidRPr="009C1599">
        <w:t>56 U. Rich. L. Rev. 367</w:t>
      </w:r>
      <w:r>
        <w:t>, 8/4/22, SSRN</w:t>
      </w:r>
    </w:p>
    <w:p w14:paraId="49C02F99" w14:textId="77777777" w:rsidR="00F6129C" w:rsidRPr="009C1599" w:rsidRDefault="00F6129C" w:rsidP="00F6129C">
      <w:pPr>
        <w:rPr>
          <w:sz w:val="16"/>
        </w:rPr>
      </w:pPr>
      <w:r w:rsidRPr="009C1599">
        <w:rPr>
          <w:sz w:val="16"/>
        </w:rPr>
        <w:t>1. Uncooperative Federalism</w:t>
      </w:r>
    </w:p>
    <w:p w14:paraId="6CEEEB0D" w14:textId="77777777" w:rsidR="00F6129C" w:rsidRPr="009C1599" w:rsidRDefault="00F6129C" w:rsidP="00F6129C">
      <w:pPr>
        <w:rPr>
          <w:sz w:val="16"/>
        </w:rPr>
      </w:pPr>
      <w:r w:rsidRPr="009C1599">
        <w:rPr>
          <w:sz w:val="16"/>
        </w:rPr>
        <w:t xml:space="preserve">Professor Jessica Bulman-Pozen and Dean Heather Gerken have categorized state legalization of marijuana as an instance of uncooperative federalism.108 In their influential 2009 Essay, Uncooperative Federalism, Bulman-Pozen and Gerken observe that scholars had traditionally conceived of our system of federalism through one of two lenses. </w:t>
      </w:r>
      <w:r w:rsidRPr="00EC5E3E">
        <w:rPr>
          <w:u w:val="single"/>
        </w:rPr>
        <w:t xml:space="preserve">Under the </w:t>
      </w:r>
      <w:r w:rsidRPr="00EC5E3E">
        <w:rPr>
          <w:rStyle w:val="Emphasis"/>
        </w:rPr>
        <w:t>“state autonomy”</w:t>
      </w:r>
      <w:r w:rsidRPr="00EC5E3E">
        <w:rPr>
          <w:u w:val="single"/>
        </w:rPr>
        <w:t xml:space="preserve"> model of federalism, the </w:t>
      </w:r>
      <w:r w:rsidRPr="00EC5E3E">
        <w:rPr>
          <w:highlight w:val="cyan"/>
          <w:u w:val="single"/>
        </w:rPr>
        <w:t>states and</w:t>
      </w:r>
      <w:r w:rsidRPr="00EC5E3E">
        <w:rPr>
          <w:u w:val="single"/>
        </w:rPr>
        <w:t xml:space="preserve"> the </w:t>
      </w:r>
      <w:r w:rsidRPr="00EC5E3E">
        <w:rPr>
          <w:rStyle w:val="Emphasis"/>
          <w:highlight w:val="cyan"/>
        </w:rPr>
        <w:t>fed</w:t>
      </w:r>
      <w:r w:rsidRPr="00EC5E3E">
        <w:rPr>
          <w:u w:val="single"/>
        </w:rPr>
        <w:t xml:space="preserve">eral government </w:t>
      </w:r>
      <w:r w:rsidRPr="00EC5E3E">
        <w:rPr>
          <w:highlight w:val="cyan"/>
          <w:u w:val="single"/>
        </w:rPr>
        <w:t>are</w:t>
      </w:r>
      <w:r w:rsidRPr="00EC5E3E">
        <w:rPr>
          <w:u w:val="single"/>
        </w:rPr>
        <w:t xml:space="preserve"> </w:t>
      </w:r>
      <w:r w:rsidRPr="00EC5E3E">
        <w:rPr>
          <w:rStyle w:val="Emphasis"/>
        </w:rPr>
        <w:t>dual sovereigns</w:t>
      </w:r>
      <w:r w:rsidRPr="00EC5E3E">
        <w:rPr>
          <w:u w:val="single"/>
        </w:rPr>
        <w:t xml:space="preserve"> who act as </w:t>
      </w:r>
      <w:r w:rsidRPr="00EC5E3E">
        <w:rPr>
          <w:rStyle w:val="Emphasis"/>
        </w:rPr>
        <w:t xml:space="preserve">autonomous </w:t>
      </w:r>
      <w:r w:rsidRPr="00EC5E3E">
        <w:rPr>
          <w:rStyle w:val="Emphasis"/>
          <w:highlight w:val="cyan"/>
        </w:rPr>
        <w:t>rivals</w:t>
      </w:r>
      <w:r w:rsidRPr="00EC5E3E">
        <w:rPr>
          <w:u w:val="single"/>
        </w:rPr>
        <w:t xml:space="preserve">, allowing states to act as </w:t>
      </w:r>
      <w:r w:rsidRPr="00EC5E3E">
        <w:rPr>
          <w:rStyle w:val="Emphasis"/>
        </w:rPr>
        <w:t>dissenters</w:t>
      </w:r>
      <w:r w:rsidRPr="00EC5E3E">
        <w:rPr>
          <w:u w:val="single"/>
        </w:rPr>
        <w:t xml:space="preserve"> to federal policies they deem </w:t>
      </w:r>
      <w:r w:rsidRPr="00EC5E3E">
        <w:rPr>
          <w:rStyle w:val="Emphasis"/>
        </w:rPr>
        <w:t>undesirable</w:t>
      </w:r>
      <w:r w:rsidRPr="009C1599">
        <w:rPr>
          <w:sz w:val="16"/>
        </w:rPr>
        <w:t>.109 In contrast, under the “cooperative federalism” approach, the states are like agents or servants of the federal government, dutifully carrying out a federal program to achieve a shared objective.110</w:t>
      </w:r>
    </w:p>
    <w:p w14:paraId="24BC5633" w14:textId="77777777" w:rsidR="00F6129C" w:rsidRPr="009C1599" w:rsidRDefault="00F6129C" w:rsidP="00F6129C">
      <w:pPr>
        <w:rPr>
          <w:sz w:val="16"/>
        </w:rPr>
      </w:pPr>
      <w:r w:rsidRPr="00EC5E3E">
        <w:rPr>
          <w:u w:val="single"/>
        </w:rPr>
        <w:t xml:space="preserve">Uncooperative </w:t>
      </w:r>
      <w:r w:rsidRPr="00EC5E3E">
        <w:rPr>
          <w:highlight w:val="cyan"/>
          <w:u w:val="single"/>
        </w:rPr>
        <w:t>federalism</w:t>
      </w:r>
      <w:r w:rsidRPr="009C1599">
        <w:rPr>
          <w:sz w:val="16"/>
        </w:rPr>
        <w:t xml:space="preserve"> presents a third type of relationship between the states and the federal government, one that </w:t>
      </w:r>
      <w:r w:rsidRPr="00EC5E3E">
        <w:rPr>
          <w:highlight w:val="cyan"/>
          <w:u w:val="single"/>
        </w:rPr>
        <w:t>recognizes</w:t>
      </w:r>
      <w:r w:rsidRPr="00EC5E3E">
        <w:rPr>
          <w:u w:val="single"/>
        </w:rPr>
        <w:t xml:space="preserve"> a principal’s</w:t>
      </w:r>
      <w:r w:rsidRPr="009C1599">
        <w:rPr>
          <w:sz w:val="16"/>
        </w:rPr>
        <w:t xml:space="preserve"> or master’s </w:t>
      </w:r>
      <w:r w:rsidRPr="00EC5E3E">
        <w:rPr>
          <w:rStyle w:val="Emphasis"/>
        </w:rPr>
        <w:t>dependence</w:t>
      </w:r>
      <w:r w:rsidRPr="00EC5E3E">
        <w:rPr>
          <w:u w:val="single"/>
        </w:rPr>
        <w:t xml:space="preserve"> on their agents</w:t>
      </w:r>
      <w:r w:rsidRPr="009C1599">
        <w:rPr>
          <w:sz w:val="16"/>
        </w:rPr>
        <w:t xml:space="preserve"> or servants, </w:t>
      </w:r>
      <w:r w:rsidRPr="00EC5E3E">
        <w:rPr>
          <w:u w:val="single"/>
        </w:rPr>
        <w:t xml:space="preserve">and the </w:t>
      </w:r>
      <w:r w:rsidRPr="00EC5E3E">
        <w:rPr>
          <w:rStyle w:val="Emphasis"/>
        </w:rPr>
        <w:t xml:space="preserve">concomitant </w:t>
      </w:r>
      <w:r w:rsidRPr="00EC5E3E">
        <w:rPr>
          <w:rStyle w:val="Emphasis"/>
          <w:highlight w:val="cyan"/>
        </w:rPr>
        <w:t>power</w:t>
      </w:r>
      <w:r w:rsidRPr="00EC5E3E">
        <w:rPr>
          <w:u w:val="single"/>
        </w:rPr>
        <w:t xml:space="preserve"> of an embedded agent</w:t>
      </w:r>
      <w:r w:rsidRPr="009C1599">
        <w:rPr>
          <w:sz w:val="16"/>
        </w:rPr>
        <w:t xml:space="preserve"> or servant </w:t>
      </w:r>
      <w:r w:rsidRPr="00EC5E3E">
        <w:rPr>
          <w:highlight w:val="cyan"/>
          <w:u w:val="single"/>
        </w:rPr>
        <w:t xml:space="preserve">to </w:t>
      </w:r>
      <w:r w:rsidRPr="00EC5E3E">
        <w:rPr>
          <w:rStyle w:val="Emphasis"/>
          <w:highlight w:val="cyan"/>
        </w:rPr>
        <w:t>push back</w:t>
      </w:r>
      <w:r w:rsidRPr="00EC5E3E">
        <w:rPr>
          <w:u w:val="single"/>
        </w:rPr>
        <w:t xml:space="preserve"> against their superior</w:t>
      </w:r>
      <w:r w:rsidRPr="009C1599">
        <w:rPr>
          <w:sz w:val="16"/>
        </w:rPr>
        <w:t xml:space="preserve">.111 Sometimes, the </w:t>
      </w:r>
      <w:r w:rsidRPr="00EC5E3E">
        <w:rPr>
          <w:highlight w:val="cyan"/>
          <w:u w:val="single"/>
        </w:rPr>
        <w:t xml:space="preserve">states </w:t>
      </w:r>
      <w:r w:rsidRPr="00EC5E3E">
        <w:rPr>
          <w:rStyle w:val="Emphasis"/>
          <w:highlight w:val="cyan"/>
        </w:rPr>
        <w:t>do not</w:t>
      </w:r>
      <w:r w:rsidRPr="00EC5E3E">
        <w:rPr>
          <w:u w:val="single"/>
        </w:rPr>
        <w:t xml:space="preserve"> dutifully cooperate in </w:t>
      </w:r>
      <w:r w:rsidRPr="00EC5E3E">
        <w:rPr>
          <w:rStyle w:val="Emphasis"/>
          <w:highlight w:val="cyan"/>
        </w:rPr>
        <w:t>administer</w:t>
      </w:r>
      <w:r w:rsidRPr="00EC5E3E">
        <w:rPr>
          <w:rStyle w:val="Emphasis"/>
        </w:rPr>
        <w:t>ing</w:t>
      </w:r>
      <w:r w:rsidRPr="00EC5E3E">
        <w:rPr>
          <w:u w:val="single"/>
        </w:rPr>
        <w:t xml:space="preserve"> </w:t>
      </w:r>
      <w:r w:rsidRPr="00EC5E3E">
        <w:rPr>
          <w:highlight w:val="cyan"/>
          <w:u w:val="single"/>
        </w:rPr>
        <w:t>a</w:t>
      </w:r>
      <w:r w:rsidRPr="00EC5E3E">
        <w:rPr>
          <w:u w:val="single"/>
        </w:rPr>
        <w:t xml:space="preserve"> </w:t>
      </w:r>
      <w:r w:rsidRPr="00EC5E3E">
        <w:rPr>
          <w:rStyle w:val="Emphasis"/>
        </w:rPr>
        <w:t xml:space="preserve">federal </w:t>
      </w:r>
      <w:r w:rsidRPr="00EC5E3E">
        <w:rPr>
          <w:rStyle w:val="Emphasis"/>
          <w:highlight w:val="cyan"/>
        </w:rPr>
        <w:t>program</w:t>
      </w:r>
      <w:r w:rsidRPr="00EC5E3E">
        <w:rPr>
          <w:highlight w:val="cyan"/>
          <w:u w:val="single"/>
        </w:rPr>
        <w:t>, but</w:t>
      </w:r>
      <w:r w:rsidRPr="00EC5E3E">
        <w:rPr>
          <w:u w:val="single"/>
        </w:rPr>
        <w:t xml:space="preserve"> </w:t>
      </w:r>
      <w:r w:rsidRPr="00EC5E3E">
        <w:rPr>
          <w:rStyle w:val="Emphasis"/>
        </w:rPr>
        <w:t xml:space="preserve">actively </w:t>
      </w:r>
      <w:r w:rsidRPr="00EC5E3E">
        <w:rPr>
          <w:rStyle w:val="Emphasis"/>
          <w:highlight w:val="cyan"/>
        </w:rPr>
        <w:t>seek</w:t>
      </w:r>
      <w:r w:rsidRPr="00EC5E3E">
        <w:rPr>
          <w:highlight w:val="cyan"/>
          <w:u w:val="single"/>
        </w:rPr>
        <w:t xml:space="preserve"> to </w:t>
      </w:r>
      <w:r w:rsidRPr="00EC5E3E">
        <w:rPr>
          <w:rStyle w:val="Emphasis"/>
          <w:highlight w:val="cyan"/>
        </w:rPr>
        <w:t>change</w:t>
      </w:r>
      <w:r w:rsidRPr="009C1599">
        <w:rPr>
          <w:sz w:val="16"/>
        </w:rPr>
        <w:t xml:space="preserve"> or undermine </w:t>
      </w:r>
      <w:r w:rsidRPr="00EC5E3E">
        <w:rPr>
          <w:u w:val="single"/>
        </w:rPr>
        <w:t xml:space="preserve">that program. They are </w:t>
      </w:r>
      <w:r w:rsidRPr="00EC5E3E">
        <w:rPr>
          <w:rStyle w:val="Emphasis"/>
        </w:rPr>
        <w:t>uncooperative</w:t>
      </w:r>
      <w:r w:rsidRPr="009C1599">
        <w:rPr>
          <w:sz w:val="16"/>
        </w:rPr>
        <w:t>.</w:t>
      </w:r>
    </w:p>
    <w:p w14:paraId="68439B65" w14:textId="77777777" w:rsidR="00F6129C" w:rsidRPr="009C1599" w:rsidRDefault="00F6129C" w:rsidP="00F6129C">
      <w:pPr>
        <w:rPr>
          <w:sz w:val="16"/>
        </w:rPr>
      </w:pPr>
      <w:r w:rsidRPr="009C1599">
        <w:rPr>
          <w:sz w:val="16"/>
        </w:rPr>
        <w:t xml:space="preserve">Bulman-Pozen and Gerken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C5E3E">
        <w:rPr>
          <w:u w:val="single"/>
        </w:rPr>
        <w:t xml:space="preserve">These </w:t>
      </w:r>
      <w:r w:rsidRPr="00EC5E3E">
        <w:rPr>
          <w:rStyle w:val="Emphasis"/>
        </w:rPr>
        <w:t xml:space="preserve">uncooperative </w:t>
      </w:r>
      <w:r w:rsidRPr="00EC5E3E">
        <w:rPr>
          <w:rStyle w:val="Emphasis"/>
          <w:highlight w:val="cyan"/>
        </w:rPr>
        <w:t>states</w:t>
      </w:r>
      <w:r w:rsidRPr="00EC5E3E">
        <w:rPr>
          <w:u w:val="single"/>
        </w:rPr>
        <w:t xml:space="preserve"> largely </w:t>
      </w:r>
      <w:r w:rsidRPr="00EC5E3E">
        <w:rPr>
          <w:rStyle w:val="Emphasis"/>
          <w:highlight w:val="cyan"/>
        </w:rPr>
        <w:t>succeed</w:t>
      </w:r>
      <w:r w:rsidRPr="00EC5E3E">
        <w:rPr>
          <w:u w:val="single"/>
        </w:rPr>
        <w:t xml:space="preserve">ed </w:t>
      </w:r>
      <w:r w:rsidRPr="00EC5E3E">
        <w:rPr>
          <w:highlight w:val="cyan"/>
          <w:u w:val="single"/>
        </w:rPr>
        <w:t>in changing</w:t>
      </w:r>
      <w:r w:rsidRPr="00EC5E3E">
        <w:rPr>
          <w:u w:val="single"/>
        </w:rPr>
        <w:t xml:space="preserve"> </w:t>
      </w:r>
      <w:r w:rsidRPr="00EC5E3E">
        <w:rPr>
          <w:rStyle w:val="Emphasis"/>
        </w:rPr>
        <w:t>federal</w:t>
      </w:r>
      <w:r w:rsidRPr="009C1599">
        <w:rPr>
          <w:sz w:val="16"/>
        </w:rPr>
        <w:t xml:space="preserve"> welfare </w:t>
      </w:r>
      <w:r w:rsidRPr="00EC5E3E">
        <w:rPr>
          <w:rStyle w:val="Emphasis"/>
          <w:highlight w:val="cyan"/>
        </w:rPr>
        <w:t>law</w:t>
      </w:r>
      <w:r w:rsidRPr="009C1599">
        <w:rPr>
          <w:sz w:val="16"/>
        </w:rPr>
        <w:t xml:space="preserve"> when Congress passed the Personal Responsibility and Work Opportunity Reconciliation Act of 1996.</w:t>
      </w:r>
    </w:p>
    <w:p w14:paraId="04AD6CBA" w14:textId="77777777" w:rsidR="00F6129C" w:rsidRPr="009C1599" w:rsidRDefault="00F6129C" w:rsidP="00F6129C">
      <w:pPr>
        <w:rPr>
          <w:sz w:val="16"/>
        </w:rPr>
      </w:pPr>
      <w:r w:rsidRPr="009C1599">
        <w:rPr>
          <w:sz w:val="16"/>
        </w:rPr>
        <w:t xml:space="preserve">The second form of uncooperative federalism occurs when </w:t>
      </w:r>
      <w:r w:rsidRPr="00EC5E3E">
        <w:rPr>
          <w:u w:val="single"/>
        </w:rPr>
        <w:t xml:space="preserve">states </w:t>
      </w:r>
      <w:r w:rsidRPr="00EC5E3E">
        <w:rPr>
          <w:rStyle w:val="Emphasis"/>
          <w:highlight w:val="cyan"/>
        </w:rPr>
        <w:t>exploit gaps</w:t>
      </w:r>
      <w:r w:rsidRPr="00EC5E3E">
        <w:rPr>
          <w:highlight w:val="cyan"/>
          <w:u w:val="single"/>
        </w:rPr>
        <w:t xml:space="preserve"> in</w:t>
      </w:r>
      <w:r w:rsidRPr="00EC5E3E">
        <w:rPr>
          <w:u w:val="single"/>
        </w:rPr>
        <w:t xml:space="preserve"> federal </w:t>
      </w:r>
      <w:r w:rsidRPr="00EC5E3E">
        <w:rPr>
          <w:rStyle w:val="Emphasis"/>
          <w:highlight w:val="cyan"/>
        </w:rPr>
        <w:t>regulatory schemes</w:t>
      </w:r>
      <w:r w:rsidRPr="009C1599">
        <w:rPr>
          <w:sz w:val="16"/>
        </w:rPr>
        <w:t xml:space="preserve">. In such cases, “the federal government does not contemplate state variation but </w:t>
      </w:r>
      <w:r w:rsidRPr="00EC5E3E">
        <w:rPr>
          <w:u w:val="single"/>
        </w:rPr>
        <w:t xml:space="preserve">states have sufficient discretion that they find ways </w:t>
      </w:r>
      <w:r w:rsidRPr="00EC5E3E">
        <w:rPr>
          <w:highlight w:val="cyan"/>
          <w:u w:val="single"/>
        </w:rPr>
        <w:t xml:space="preserve">to </w:t>
      </w:r>
      <w:r w:rsidRPr="00EC5E3E">
        <w:rPr>
          <w:rStyle w:val="Emphasis"/>
          <w:highlight w:val="cyan"/>
        </w:rPr>
        <w:t>contest</w:t>
      </w:r>
      <w:r w:rsidRPr="00EC5E3E">
        <w:rPr>
          <w:rStyle w:val="Emphasis"/>
        </w:rPr>
        <w:t xml:space="preserve"> federal </w:t>
      </w:r>
      <w:r w:rsidRPr="00EC5E3E">
        <w:rPr>
          <w:rStyle w:val="Emphasis"/>
          <w:highlight w:val="cyan"/>
        </w:rPr>
        <w:t>policy</w:t>
      </w:r>
      <w:r w:rsidRPr="009C1599">
        <w:rPr>
          <w:sz w:val="16"/>
        </w:rPr>
        <w:t xml:space="preserve">.”116 Bulman-Pozen and Gerken offer California’s efforts to regulate air pollution more stringently than the EPA as an example of this strain of uncooperative federalism. </w:t>
      </w:r>
      <w:r w:rsidRPr="00EC5E3E">
        <w:rPr>
          <w:u w:val="single"/>
        </w:rPr>
        <w:t xml:space="preserve">The state has </w:t>
      </w:r>
      <w:r w:rsidRPr="00EC5E3E">
        <w:rPr>
          <w:rStyle w:val="Emphasis"/>
        </w:rPr>
        <w:t>successfully exploited</w:t>
      </w:r>
      <w:r w:rsidRPr="00EC5E3E">
        <w:rPr>
          <w:u w:val="single"/>
        </w:rPr>
        <w:t xml:space="preserve"> a narrow exception</w:t>
      </w:r>
      <w:r w:rsidRPr="009C1599">
        <w:rPr>
          <w:sz w:val="16"/>
        </w:rPr>
        <w:t xml:space="preserve"> to the Clean Air Act’s preemption provision </w:t>
      </w:r>
      <w:r w:rsidRPr="00EC5E3E">
        <w:rPr>
          <w:u w:val="single"/>
        </w:rPr>
        <w:t>to drive federal emissions standards for decades</w:t>
      </w:r>
      <w:r w:rsidRPr="009C1599">
        <w:rPr>
          <w:sz w:val="16"/>
        </w:rPr>
        <w:t>.117</w:t>
      </w:r>
    </w:p>
    <w:p w14:paraId="0C30D8CA" w14:textId="77777777" w:rsidR="00F6129C" w:rsidRPr="009C1599" w:rsidRDefault="00F6129C" w:rsidP="00F6129C">
      <w:pPr>
        <w:rPr>
          <w:sz w:val="16"/>
        </w:rPr>
      </w:pPr>
      <w:r w:rsidRPr="009C1599">
        <w:rPr>
          <w:sz w:val="16"/>
        </w:rPr>
        <w:t xml:space="preserve">The third, and “strongest,” form of uncooperative federalism is civil disobedience, where </w:t>
      </w:r>
      <w:r w:rsidRPr="00EC5E3E">
        <w:rPr>
          <w:highlight w:val="cyan"/>
          <w:u w:val="single"/>
        </w:rPr>
        <w:t>states</w:t>
      </w:r>
      <w:r w:rsidRPr="00EC5E3E">
        <w:rPr>
          <w:u w:val="single"/>
        </w:rPr>
        <w:t xml:space="preserve"> “simply </w:t>
      </w:r>
      <w:r w:rsidRPr="00EC5E3E">
        <w:rPr>
          <w:rStyle w:val="Emphasis"/>
          <w:highlight w:val="cyan"/>
        </w:rPr>
        <w:t>refuse</w:t>
      </w:r>
      <w:r w:rsidRPr="00EC5E3E">
        <w:rPr>
          <w:u w:val="single"/>
        </w:rPr>
        <w:t xml:space="preserve"> to comply with </w:t>
      </w:r>
      <w:r w:rsidRPr="00EC5E3E">
        <w:rPr>
          <w:highlight w:val="cyan"/>
          <w:u w:val="single"/>
        </w:rPr>
        <w:t>the</w:t>
      </w:r>
      <w:r w:rsidRPr="00EC5E3E">
        <w:rPr>
          <w:u w:val="single"/>
        </w:rPr>
        <w:t xml:space="preserve"> </w:t>
      </w:r>
      <w:r w:rsidRPr="00EC5E3E">
        <w:rPr>
          <w:rStyle w:val="Emphasis"/>
        </w:rPr>
        <w:t xml:space="preserve">national </w:t>
      </w:r>
      <w:r w:rsidRPr="00EC5E3E">
        <w:rPr>
          <w:rStyle w:val="Emphasis"/>
          <w:highlight w:val="cyan"/>
        </w:rPr>
        <w:t>program</w:t>
      </w:r>
      <w:r w:rsidRPr="00EC5E3E">
        <w:rPr>
          <w:highlight w:val="cyan"/>
          <w:u w:val="single"/>
        </w:rPr>
        <w:t xml:space="preserve"> or</w:t>
      </w:r>
      <w:r w:rsidRPr="00EC5E3E">
        <w:rPr>
          <w:u w:val="single"/>
        </w:rPr>
        <w:t xml:space="preserve"> otherwise </w:t>
      </w:r>
      <w:r w:rsidRPr="00EC5E3E">
        <w:rPr>
          <w:rStyle w:val="Emphasis"/>
          <w:highlight w:val="cyan"/>
        </w:rPr>
        <w:t>obstruct it.</w:t>
      </w:r>
      <w:r w:rsidRPr="00EC5E3E">
        <w:rPr>
          <w:highlight w:val="cyan"/>
          <w:u w:val="single"/>
        </w:rPr>
        <w:t>”</w:t>
      </w:r>
      <w:r w:rsidRPr="009C1599">
        <w:rPr>
          <w:sz w:val="16"/>
        </w:rPr>
        <w:t xml:space="preserve">118 Bulman-Pozen and Gerken cite state pushback to the Patriot Act as an example. After Congress passed the Act, several states enacted resolutions that prohibited their agencies from assisting the federal government in enforcing the Act.119 </w:t>
      </w:r>
      <w:r w:rsidRPr="00EC5E3E">
        <w:rPr>
          <w:highlight w:val="cyan"/>
          <w:u w:val="single"/>
        </w:rPr>
        <w:t>This</w:t>
      </w:r>
      <w:r w:rsidRPr="00EC5E3E">
        <w:rPr>
          <w:u w:val="single"/>
        </w:rPr>
        <w:t xml:space="preserve"> </w:t>
      </w:r>
      <w:r w:rsidRPr="00EC5E3E">
        <w:rPr>
          <w:rStyle w:val="Emphasis"/>
        </w:rPr>
        <w:t>uncooperative</w:t>
      </w:r>
      <w:r w:rsidRPr="00EC5E3E">
        <w:rPr>
          <w:u w:val="single"/>
        </w:rPr>
        <w:t xml:space="preserve"> action </w:t>
      </w:r>
      <w:r w:rsidRPr="00EC5E3E">
        <w:rPr>
          <w:highlight w:val="cyan"/>
          <w:u w:val="single"/>
        </w:rPr>
        <w:t>had</w:t>
      </w:r>
      <w:r w:rsidRPr="00EC5E3E">
        <w:rPr>
          <w:u w:val="single"/>
        </w:rPr>
        <w:t xml:space="preserve"> </w:t>
      </w:r>
      <w:r w:rsidRPr="00EC5E3E">
        <w:rPr>
          <w:rStyle w:val="Emphasis"/>
        </w:rPr>
        <w:t xml:space="preserve">real </w:t>
      </w:r>
      <w:r w:rsidRPr="00EC5E3E">
        <w:rPr>
          <w:rStyle w:val="Emphasis"/>
          <w:highlight w:val="cyan"/>
        </w:rPr>
        <w:t>effect</w:t>
      </w:r>
      <w:r w:rsidRPr="00EC5E3E">
        <w:rPr>
          <w:highlight w:val="cyan"/>
          <w:u w:val="single"/>
        </w:rPr>
        <w:t xml:space="preserve">, as “the </w:t>
      </w:r>
      <w:r w:rsidRPr="00EC5E3E">
        <w:rPr>
          <w:rStyle w:val="Emphasis"/>
          <w:highlight w:val="cyan"/>
        </w:rPr>
        <w:t>fed</w:t>
      </w:r>
      <w:r w:rsidRPr="00EC5E3E">
        <w:rPr>
          <w:u w:val="single"/>
        </w:rPr>
        <w:t xml:space="preserve">eral government </w:t>
      </w:r>
      <w:r w:rsidRPr="00EC5E3E">
        <w:rPr>
          <w:rStyle w:val="Emphasis"/>
          <w:highlight w:val="cyan"/>
        </w:rPr>
        <w:t>relies on the states</w:t>
      </w:r>
      <w:r w:rsidRPr="00EC5E3E">
        <w:rPr>
          <w:highlight w:val="cyan"/>
          <w:u w:val="single"/>
        </w:rPr>
        <w:t xml:space="preserve"> for</w:t>
      </w:r>
      <w:r w:rsidRPr="00EC5E3E">
        <w:rPr>
          <w:u w:val="single"/>
        </w:rPr>
        <w:t xml:space="preserve"> </w:t>
      </w:r>
      <w:r w:rsidRPr="00EC5E3E">
        <w:rPr>
          <w:rStyle w:val="Emphasis"/>
        </w:rPr>
        <w:t xml:space="preserve">enforcement </w:t>
      </w:r>
      <w:r w:rsidRPr="00EC5E3E">
        <w:rPr>
          <w:rStyle w:val="Emphasis"/>
          <w:highlight w:val="cyan"/>
        </w:rPr>
        <w:t>assistance</w:t>
      </w:r>
      <w:r w:rsidRPr="00EC5E3E">
        <w:rPr>
          <w:u w:val="single"/>
        </w:rPr>
        <w:t>.”</w:t>
      </w:r>
      <w:r w:rsidRPr="009C1599">
        <w:rPr>
          <w:sz w:val="16"/>
        </w:rPr>
        <w:t>120</w:t>
      </w:r>
    </w:p>
    <w:p w14:paraId="48F98038" w14:textId="77777777" w:rsidR="00F6129C" w:rsidRPr="009C1599" w:rsidRDefault="00F6129C" w:rsidP="00F6129C">
      <w:pPr>
        <w:rPr>
          <w:sz w:val="16"/>
        </w:rPr>
      </w:pPr>
      <w:r w:rsidRPr="009C1599">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26B8BF15" w14:textId="77777777" w:rsidR="00F6129C" w:rsidRPr="009C1599" w:rsidRDefault="00F6129C" w:rsidP="00F6129C">
      <w:pPr>
        <w:rPr>
          <w:sz w:val="16"/>
        </w:rPr>
      </w:pPr>
      <w:r w:rsidRPr="009C1599">
        <w:rPr>
          <w:sz w:val="16"/>
        </w:rPr>
        <w:t>2. Increased Federal Cooperation</w:t>
      </w:r>
    </w:p>
    <w:p w14:paraId="18876132" w14:textId="77777777" w:rsidR="00F6129C" w:rsidRDefault="00F6129C" w:rsidP="00F6129C">
      <w:pPr>
        <w:rPr>
          <w:u w:val="single"/>
        </w:rPr>
      </w:pPr>
      <w:r w:rsidRPr="009C1599">
        <w:rPr>
          <w:sz w:val="16"/>
        </w:rPr>
        <w:t xml:space="preserve">There is a great deal more cooperation in the federal-state marijuana relationship than there was when Bulman-Pozen and Gerken originally described it as uncooperative federalism. Since 2009, dozens more states have legalized medical marijuana and many have also legalized the drug for recreational use. </w:t>
      </w:r>
      <w:r w:rsidRPr="00EC5E3E">
        <w:rPr>
          <w:highlight w:val="cyan"/>
          <w:u w:val="single"/>
        </w:rPr>
        <w:t xml:space="preserve">In </w:t>
      </w:r>
      <w:r w:rsidRPr="00EC5E3E">
        <w:rPr>
          <w:rStyle w:val="Emphasis"/>
          <w:highlight w:val="cyan"/>
        </w:rPr>
        <w:t>conjunction</w:t>
      </w:r>
      <w:r w:rsidRPr="00EC5E3E">
        <w:rPr>
          <w:u w:val="single"/>
        </w:rPr>
        <w:t xml:space="preserve"> with these state policy changes, </w:t>
      </w:r>
      <w:r w:rsidRPr="00EC5E3E">
        <w:rPr>
          <w:highlight w:val="cyan"/>
          <w:u w:val="single"/>
        </w:rPr>
        <w:t xml:space="preserve">the </w:t>
      </w:r>
      <w:r w:rsidRPr="00EC5E3E">
        <w:rPr>
          <w:rStyle w:val="Emphasis"/>
          <w:highlight w:val="cyan"/>
        </w:rPr>
        <w:t>fed</w:t>
      </w:r>
      <w:r w:rsidRPr="00EC5E3E">
        <w:rPr>
          <w:u w:val="single"/>
        </w:rPr>
        <w:t xml:space="preserve">eral government’s policy changed as well: it </w:t>
      </w:r>
      <w:r w:rsidRPr="00EC5E3E">
        <w:rPr>
          <w:highlight w:val="cyan"/>
          <w:u w:val="single"/>
        </w:rPr>
        <w:t>became</w:t>
      </w:r>
      <w:r w:rsidRPr="00EC5E3E">
        <w:rPr>
          <w:u w:val="single"/>
        </w:rPr>
        <w:t xml:space="preserve"> </w:t>
      </w:r>
      <w:r w:rsidRPr="00EC5E3E">
        <w:rPr>
          <w:rStyle w:val="Emphasis"/>
        </w:rPr>
        <w:t xml:space="preserve">far more </w:t>
      </w:r>
      <w:r w:rsidRPr="00EC5E3E">
        <w:rPr>
          <w:rStyle w:val="Emphasis"/>
          <w:highlight w:val="cyan"/>
        </w:rPr>
        <w:t>cooperative</w:t>
      </w:r>
      <w:r w:rsidRPr="00EC5E3E">
        <w:rPr>
          <w:u w:val="single"/>
        </w:rPr>
        <w:t xml:space="preserve"> with the states</w:t>
      </w:r>
    </w:p>
    <w:p w14:paraId="1CA88977" w14:textId="77777777" w:rsidR="00F6129C" w:rsidRPr="009C1599" w:rsidRDefault="00F6129C" w:rsidP="00F6129C">
      <w:pPr>
        <w:rPr>
          <w:sz w:val="16"/>
        </w:rPr>
      </w:pPr>
      <w:r w:rsidRPr="009C1599">
        <w:rPr>
          <w:highlight w:val="cyan"/>
          <w:u w:val="single"/>
        </w:rPr>
        <w:t>Though</w:t>
      </w:r>
      <w:r w:rsidRPr="009C1599">
        <w:rPr>
          <w:u w:val="single"/>
        </w:rPr>
        <w:t xml:space="preserve"> the </w:t>
      </w:r>
      <w:r w:rsidRPr="009C1599">
        <w:rPr>
          <w:rStyle w:val="Emphasis"/>
          <w:highlight w:val="cyan"/>
        </w:rPr>
        <w:t>fe</w:t>
      </w:r>
      <w:r w:rsidRPr="009C1599">
        <w:rPr>
          <w:u w:val="single"/>
        </w:rPr>
        <w:t xml:space="preserve">deral government indisputably </w:t>
      </w:r>
      <w:r w:rsidRPr="009C1599">
        <w:rPr>
          <w:highlight w:val="cyan"/>
          <w:u w:val="single"/>
        </w:rPr>
        <w:t>has</w:t>
      </w:r>
      <w:r w:rsidRPr="009C1599">
        <w:rPr>
          <w:u w:val="single"/>
        </w:rPr>
        <w:t xml:space="preserve"> the </w:t>
      </w:r>
      <w:r w:rsidRPr="009C1599">
        <w:rPr>
          <w:rStyle w:val="Emphasis"/>
        </w:rPr>
        <w:t xml:space="preserve">constitutional </w:t>
      </w:r>
      <w:r w:rsidRPr="009C1599">
        <w:rPr>
          <w:rStyle w:val="Emphasis"/>
          <w:highlight w:val="cyan"/>
        </w:rPr>
        <w:t>authority</w:t>
      </w:r>
      <w:r w:rsidRPr="009C1599">
        <w:rPr>
          <w:sz w:val="16"/>
        </w:rPr>
        <w:t xml:space="preserve"> to prosecute marijuana businesses and users operating in states where marijuana is legal, over the years </w:t>
      </w:r>
      <w:r w:rsidRPr="009C1599">
        <w:rPr>
          <w:highlight w:val="cyan"/>
          <w:u w:val="single"/>
        </w:rPr>
        <w:t>it</w:t>
      </w:r>
      <w:r w:rsidRPr="009C1599">
        <w:rPr>
          <w:u w:val="single"/>
        </w:rPr>
        <w:t xml:space="preserve"> has </w:t>
      </w:r>
      <w:r w:rsidRPr="009C1599">
        <w:rPr>
          <w:highlight w:val="cyan"/>
          <w:u w:val="single"/>
        </w:rPr>
        <w:t>agreed</w:t>
      </w:r>
      <w:r w:rsidRPr="009C1599">
        <w:rPr>
          <w:sz w:val="16"/>
        </w:rPr>
        <w:t>—expressly at times and tacitly at others—to allow those businesses and users to avoid prosecution. This form of federal cooperation began with a series of DOJ memoranda instructing U.S. Attorneys not to prosecute marijuana businesses and users acting in compliance with state law.</w:t>
      </w:r>
    </w:p>
    <w:p w14:paraId="08AE6CF4" w14:textId="77777777" w:rsidR="00F6129C" w:rsidRPr="009C1599" w:rsidRDefault="00F6129C" w:rsidP="00F6129C">
      <w:pPr>
        <w:rPr>
          <w:sz w:val="16"/>
        </w:rPr>
      </w:pPr>
      <w:r w:rsidRPr="009C1599">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largely stopped prosecuting medical marijuana users unless the user failed </w:t>
      </w:r>
      <w:r w:rsidRPr="009C1599">
        <w:rPr>
          <w:highlight w:val="cyan"/>
          <w:u w:val="single"/>
        </w:rPr>
        <w:t xml:space="preserve">to </w:t>
      </w:r>
      <w:r w:rsidRPr="009C1599">
        <w:rPr>
          <w:rStyle w:val="Emphasis"/>
          <w:highlight w:val="cyan"/>
        </w:rPr>
        <w:t>comply</w:t>
      </w:r>
      <w:r w:rsidRPr="009C1599">
        <w:rPr>
          <w:u w:val="single"/>
        </w:rPr>
        <w:t xml:space="preserve"> with </w:t>
      </w:r>
      <w:r w:rsidRPr="009C1599">
        <w:rPr>
          <w:rStyle w:val="Emphasis"/>
        </w:rPr>
        <w:t>state law</w:t>
      </w:r>
      <w:r w:rsidRPr="009C1599">
        <w:rPr>
          <w:sz w:val="16"/>
        </w:rPr>
        <w:t xml:space="preserve"> in a manner that implicated one of several “potential federal interest[s]” listed in the Ogden Memo.127</w:t>
      </w:r>
    </w:p>
    <w:p w14:paraId="26969480" w14:textId="77777777" w:rsidR="00F6129C" w:rsidRDefault="00F6129C" w:rsidP="00F6129C">
      <w:pPr>
        <w:keepNext/>
        <w:keepLines/>
        <w:spacing w:before="40" w:after="0"/>
        <w:outlineLvl w:val="3"/>
        <w:rPr>
          <w:rFonts w:eastAsia="Times New Roman"/>
          <w:b/>
          <w:iCs/>
          <w:sz w:val="24"/>
        </w:rPr>
      </w:pPr>
      <w:r w:rsidRPr="00F15429">
        <w:rPr>
          <w:rFonts w:eastAsia="Times New Roman"/>
          <w:b/>
          <w:iCs/>
          <w:sz w:val="24"/>
        </w:rPr>
        <w:t xml:space="preserve">Reasserting state sovereignty counterbalances </w:t>
      </w:r>
      <w:r w:rsidRPr="00F15429">
        <w:rPr>
          <w:rFonts w:eastAsia="Times New Roman"/>
          <w:b/>
          <w:iCs/>
          <w:sz w:val="24"/>
          <w:u w:val="single"/>
        </w:rPr>
        <w:t>governance failures</w:t>
      </w:r>
      <w:r w:rsidRPr="00F15429">
        <w:rPr>
          <w:rFonts w:eastAsia="Times New Roman"/>
          <w:b/>
          <w:iCs/>
          <w:sz w:val="24"/>
        </w:rPr>
        <w:t xml:space="preserve"> from federal </w:t>
      </w:r>
      <w:r w:rsidRPr="00F15429">
        <w:rPr>
          <w:rFonts w:eastAsia="Times New Roman"/>
          <w:b/>
          <w:iCs/>
          <w:sz w:val="24"/>
          <w:u w:val="single"/>
        </w:rPr>
        <w:t>encroachment</w:t>
      </w:r>
      <w:r w:rsidRPr="00F15429">
        <w:rPr>
          <w:rFonts w:eastAsia="Times New Roman"/>
          <w:b/>
          <w:iCs/>
          <w:sz w:val="24"/>
        </w:rPr>
        <w:t>---extinction.</w:t>
      </w:r>
    </w:p>
    <w:p w14:paraId="79CBAD64" w14:textId="77777777" w:rsidR="00F6129C" w:rsidRPr="007C1718" w:rsidRDefault="00F6129C" w:rsidP="00F6129C">
      <w:r>
        <w:t xml:space="preserve">Nasos </w:t>
      </w:r>
      <w:r w:rsidRPr="007C1718">
        <w:rPr>
          <w:rStyle w:val="Style13ptBold"/>
        </w:rPr>
        <w:t>Mihalakas 19</w:t>
      </w:r>
      <w:r>
        <w:t>,</w:t>
      </w:r>
      <w:r w:rsidRPr="00F15429">
        <w:rPr>
          <w:rFonts w:eastAsia="Calibri"/>
        </w:rPr>
        <w:t xml:space="preserve"> Global Professor of Law at the University of Arizona, LL.M. from University College London, J.D. from the University of Pittsburgh School of Law</w:t>
      </w:r>
      <w:r>
        <w:rPr>
          <w:rFonts w:eastAsia="Calibri"/>
        </w:rPr>
        <w:t xml:space="preserve">, </w:t>
      </w:r>
      <w:r w:rsidRPr="00F15429">
        <w:rPr>
          <w:rFonts w:eastAsia="Calibri"/>
        </w:rPr>
        <w:t>The Need for Governance Reform – Symptoms vs. Cause,”</w:t>
      </w:r>
      <w:r>
        <w:rPr>
          <w:rFonts w:eastAsia="Calibri"/>
        </w:rPr>
        <w:t xml:space="preserve"> 5/21/19, </w:t>
      </w:r>
      <w:r w:rsidRPr="00BD5E35">
        <w:rPr>
          <w:rFonts w:eastAsia="Calibri"/>
        </w:rPr>
        <w:t>https://the-federalism-project.org/2019/05/21/the-need-for-governance-reform-symptoms-vs-cause/</w:t>
      </w:r>
    </w:p>
    <w:p w14:paraId="15C7CCB1" w14:textId="77777777" w:rsidR="00F6129C" w:rsidRPr="00F15429" w:rsidRDefault="00F6129C" w:rsidP="00F6129C">
      <w:pPr>
        <w:rPr>
          <w:rFonts w:eastAsia="Calibri"/>
          <w:u w:val="single"/>
        </w:rPr>
      </w:pPr>
      <w:bookmarkStart w:id="2" w:name="_Hlk109005751"/>
      <w:r w:rsidRPr="00F15429">
        <w:rPr>
          <w:rFonts w:eastAsia="Calibri"/>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F15429">
        <w:rPr>
          <w:rFonts w:eastAsia="Calibri"/>
          <w:highlight w:val="cyan"/>
          <w:u w:val="single"/>
        </w:rPr>
        <w:t>We</w:t>
      </w:r>
      <w:r w:rsidRPr="00F15429">
        <w:rPr>
          <w:rFonts w:eastAsia="Calibri"/>
          <w:u w:val="single"/>
        </w:rPr>
        <w:t xml:space="preserve"> also </w:t>
      </w:r>
      <w:r w:rsidRPr="00F15429">
        <w:rPr>
          <w:rFonts w:eastAsia="Calibri"/>
          <w:highlight w:val="cyan"/>
          <w:u w:val="single"/>
        </w:rPr>
        <w:t>face ‘</w:t>
      </w:r>
      <w:r w:rsidRPr="00EF00AB">
        <w:rPr>
          <w:rStyle w:val="Emphasis"/>
          <w:highlight w:val="cyan"/>
        </w:rPr>
        <w:t>economic</w:t>
      </w:r>
      <w:r w:rsidRPr="00F15429">
        <w:rPr>
          <w:rFonts w:eastAsia="Calibri"/>
          <w:u w:val="single"/>
        </w:rPr>
        <w:t xml:space="preserve"> challenge</w:t>
      </w:r>
      <w:r w:rsidRPr="00EF00AB">
        <w:rPr>
          <w:rStyle w:val="Emphasis"/>
        </w:rPr>
        <w:t>s</w:t>
      </w:r>
      <w:r w:rsidRPr="00F15429">
        <w:rPr>
          <w:rFonts w:eastAsia="Calibri"/>
          <w:u w:val="single"/>
        </w:rPr>
        <w:t xml:space="preserve">,’ like </w:t>
      </w:r>
      <w:r w:rsidRPr="00EF00AB">
        <w:rPr>
          <w:rStyle w:val="Emphasis"/>
        </w:rPr>
        <w:t>stagnant</w:t>
      </w:r>
      <w:r w:rsidRPr="00F15429">
        <w:rPr>
          <w:rFonts w:eastAsia="Calibri"/>
          <w:u w:val="single"/>
        </w:rPr>
        <w:t xml:space="preserve"> salaries and</w:t>
      </w:r>
      <w:r w:rsidRPr="00F15429">
        <w:rPr>
          <w:rFonts w:eastAsia="Calibri"/>
          <w:sz w:val="16"/>
        </w:rPr>
        <w:t xml:space="preserve"> low wages, </w:t>
      </w:r>
      <w:r w:rsidRPr="00F15429">
        <w:rPr>
          <w:rFonts w:eastAsia="Calibri"/>
          <w:u w:val="single"/>
        </w:rPr>
        <w:t xml:space="preserve">job </w:t>
      </w:r>
      <w:r w:rsidRPr="00EF00AB">
        <w:rPr>
          <w:rStyle w:val="Emphasis"/>
          <w:highlight w:val="cyan"/>
        </w:rPr>
        <w:t>insecurity</w:t>
      </w:r>
      <w:r w:rsidRPr="00F15429">
        <w:rPr>
          <w:rFonts w:eastAsia="Calibri"/>
          <w:sz w:val="16"/>
        </w:rPr>
        <w:t xml:space="preserve"> (due to automation or outsourcing), taxes that are too high for some and not high enough for others, mounting student debt, and yes massive income inequality. </w:t>
      </w:r>
      <w:r w:rsidRPr="00F15429">
        <w:rPr>
          <w:rFonts w:eastAsia="Calibri"/>
          <w:u w:val="single"/>
        </w:rPr>
        <w:t>And</w:t>
      </w:r>
      <w:r w:rsidRPr="00F15429">
        <w:rPr>
          <w:rFonts w:eastAsia="Calibri"/>
          <w:sz w:val="16"/>
        </w:rPr>
        <w:t xml:space="preserve">, of course, we do face </w:t>
      </w:r>
      <w:r w:rsidRPr="00F15429">
        <w:rPr>
          <w:rFonts w:eastAsia="Calibri"/>
          <w:u w:val="single"/>
        </w:rPr>
        <w:t>‘</w:t>
      </w:r>
      <w:r w:rsidRPr="00EF00AB">
        <w:rPr>
          <w:rStyle w:val="Emphasis"/>
        </w:rPr>
        <w:t xml:space="preserve">external </w:t>
      </w:r>
      <w:r w:rsidRPr="00EF00AB">
        <w:rPr>
          <w:rStyle w:val="Emphasis"/>
          <w:highlight w:val="cyan"/>
        </w:rPr>
        <w:t>challenges</w:t>
      </w:r>
      <w:r w:rsidRPr="00F15429">
        <w:rPr>
          <w:rFonts w:eastAsia="Calibri"/>
          <w:highlight w:val="cyan"/>
          <w:u w:val="single"/>
        </w:rPr>
        <w:t>’, from</w:t>
      </w:r>
      <w:r w:rsidRPr="00F15429">
        <w:rPr>
          <w:rFonts w:eastAsia="Calibri"/>
          <w:u w:val="single"/>
        </w:rPr>
        <w:t xml:space="preserve"> </w:t>
      </w:r>
      <w:r w:rsidRPr="00EF00AB">
        <w:rPr>
          <w:rStyle w:val="Emphasis"/>
        </w:rPr>
        <w:t xml:space="preserve">nuclear </w:t>
      </w:r>
      <w:r w:rsidRPr="00EF00AB">
        <w:rPr>
          <w:rStyle w:val="Emphasis"/>
          <w:highlight w:val="cyan"/>
        </w:rPr>
        <w:t>prolif</w:t>
      </w:r>
      <w:r w:rsidRPr="00F15429">
        <w:rPr>
          <w:rFonts w:eastAsia="Calibri"/>
          <w:u w:val="single"/>
        </w:rPr>
        <w:t xml:space="preserve">eration in the </w:t>
      </w:r>
      <w:r w:rsidRPr="00EF00AB">
        <w:rPr>
          <w:rStyle w:val="Emphasis"/>
          <w:highlight w:val="cyan"/>
        </w:rPr>
        <w:t>Korea</w:t>
      </w:r>
      <w:r w:rsidRPr="00F15429">
        <w:rPr>
          <w:rFonts w:eastAsia="Calibri"/>
          <w:u w:val="single"/>
        </w:rPr>
        <w:t xml:space="preserve">n peninsula, to </w:t>
      </w:r>
      <w:r w:rsidRPr="00EF00AB">
        <w:rPr>
          <w:rStyle w:val="Emphasis"/>
          <w:highlight w:val="cyan"/>
        </w:rPr>
        <w:t>ISIS</w:t>
      </w:r>
      <w:r w:rsidRPr="00F15429">
        <w:rPr>
          <w:rFonts w:eastAsia="Calibri"/>
          <w:highlight w:val="cyan"/>
          <w:u w:val="single"/>
        </w:rPr>
        <w:t xml:space="preserve"> and</w:t>
      </w:r>
      <w:r w:rsidRPr="00F15429">
        <w:rPr>
          <w:rFonts w:eastAsia="Calibri"/>
          <w:sz w:val="16"/>
        </w:rPr>
        <w:t xml:space="preserve"> religiously motivated </w:t>
      </w:r>
      <w:r w:rsidRPr="00EF00AB">
        <w:rPr>
          <w:rStyle w:val="Emphasis"/>
        </w:rPr>
        <w:t xml:space="preserve">global </w:t>
      </w:r>
      <w:r w:rsidRPr="00EF00AB">
        <w:rPr>
          <w:rStyle w:val="Emphasis"/>
          <w:highlight w:val="cyan"/>
        </w:rPr>
        <w:t>terror</w:t>
      </w:r>
      <w:r w:rsidRPr="00F15429">
        <w:rPr>
          <w:rFonts w:eastAsia="Calibri"/>
          <w:u w:val="single"/>
        </w:rPr>
        <w:t xml:space="preserve">ism, </w:t>
      </w:r>
      <w:r w:rsidRPr="00F15429">
        <w:rPr>
          <w:rFonts w:eastAsia="Calibri"/>
          <w:highlight w:val="cyan"/>
          <w:u w:val="single"/>
        </w:rPr>
        <w:t>to</w:t>
      </w:r>
      <w:r w:rsidRPr="00F15429">
        <w:rPr>
          <w:rFonts w:eastAsia="Calibri"/>
          <w:u w:val="single"/>
        </w:rPr>
        <w:t xml:space="preserve"> </w:t>
      </w:r>
      <w:r w:rsidRPr="00EF00AB">
        <w:rPr>
          <w:rStyle w:val="Emphasis"/>
        </w:rPr>
        <w:t>global</w:t>
      </w:r>
      <w:r w:rsidRPr="00F15429">
        <w:rPr>
          <w:rFonts w:eastAsia="Calibri"/>
          <w:b/>
          <w:iCs/>
          <w:u w:val="single"/>
          <w:bdr w:val="single" w:sz="8" w:space="0" w:color="auto"/>
        </w:rPr>
        <w:t xml:space="preserve"> </w:t>
      </w:r>
      <w:r w:rsidRPr="00EF00AB">
        <w:rPr>
          <w:rStyle w:val="Emphasis"/>
          <w:highlight w:val="cyan"/>
        </w:rPr>
        <w:t>warming</w:t>
      </w:r>
      <w:r w:rsidRPr="00F15429">
        <w:rPr>
          <w:rFonts w:eastAsia="Calibri"/>
          <w:sz w:val="16"/>
        </w:rPr>
        <w:t xml:space="preserve"> and climate change!</w:t>
      </w:r>
    </w:p>
    <w:p w14:paraId="2D04636A" w14:textId="77777777" w:rsidR="00F6129C" w:rsidRPr="00F15429" w:rsidRDefault="00F6129C" w:rsidP="00F6129C">
      <w:pPr>
        <w:rPr>
          <w:rFonts w:eastAsia="Calibri"/>
          <w:sz w:val="16"/>
        </w:rPr>
      </w:pPr>
      <w:r w:rsidRPr="00F15429">
        <w:rPr>
          <w:rFonts w:eastAsia="Calibri"/>
          <w:sz w:val="16"/>
        </w:rPr>
        <w:t xml:space="preserve">Yet, most of </w:t>
      </w:r>
      <w:r w:rsidRPr="00F15429">
        <w:rPr>
          <w:rFonts w:eastAsia="Calibri"/>
          <w:highlight w:val="cyan"/>
          <w:u w:val="single"/>
        </w:rPr>
        <w:t>these</w:t>
      </w:r>
      <w:r w:rsidRPr="00F15429">
        <w:rPr>
          <w:rFonts w:eastAsia="Calibri"/>
          <w:u w:val="single"/>
        </w:rPr>
        <w:t xml:space="preserve"> issues </w:t>
      </w:r>
      <w:r w:rsidRPr="00F15429">
        <w:rPr>
          <w:rFonts w:eastAsia="Calibri"/>
          <w:highlight w:val="cyan"/>
          <w:u w:val="single"/>
        </w:rPr>
        <w:t>are</w:t>
      </w:r>
      <w:r w:rsidRPr="00F15429">
        <w:rPr>
          <w:rFonts w:eastAsia="Calibri"/>
          <w:u w:val="single"/>
        </w:rPr>
        <w:t xml:space="preserve"> but </w:t>
      </w:r>
      <w:r w:rsidRPr="00EF00AB">
        <w:rPr>
          <w:rStyle w:val="Emphasis"/>
          <w:highlight w:val="cyan"/>
        </w:rPr>
        <w:t>symptoms</w:t>
      </w:r>
      <w:r w:rsidRPr="00F15429">
        <w:rPr>
          <w:rFonts w:eastAsia="Calibri"/>
          <w:highlight w:val="cyan"/>
          <w:u w:val="single"/>
        </w:rPr>
        <w:t xml:space="preserve"> of a </w:t>
      </w:r>
      <w:r w:rsidRPr="00EF00AB">
        <w:rPr>
          <w:rStyle w:val="Emphasis"/>
          <w:highlight w:val="cyan"/>
        </w:rPr>
        <w:t>greater</w:t>
      </w:r>
      <w:r w:rsidRPr="00EF00AB">
        <w:rPr>
          <w:rStyle w:val="Emphasis"/>
        </w:rPr>
        <w:t xml:space="preserve"> cause</w:t>
      </w:r>
      <w:r w:rsidRPr="00F15429">
        <w:rPr>
          <w:rFonts w:eastAsia="Calibri"/>
          <w:u w:val="single"/>
        </w:rPr>
        <w:t>. Their existence</w:t>
      </w:r>
      <w:r w:rsidRPr="00F15429">
        <w:rPr>
          <w:rFonts w:eastAsia="Calibri"/>
          <w:sz w:val="16"/>
        </w:rPr>
        <w:t xml:space="preserve">, or our inability to overcome them, </w:t>
      </w:r>
      <w:r w:rsidRPr="00F15429">
        <w:rPr>
          <w:rFonts w:eastAsia="Calibri"/>
          <w:u w:val="single"/>
        </w:rPr>
        <w:t xml:space="preserve">is being caused by a much </w:t>
      </w:r>
      <w:r w:rsidRPr="00EF00AB">
        <w:rPr>
          <w:rStyle w:val="Emphasis"/>
        </w:rPr>
        <w:t xml:space="preserve">greater </w:t>
      </w:r>
      <w:r w:rsidRPr="00EF00AB">
        <w:rPr>
          <w:rStyle w:val="Emphasis"/>
          <w:highlight w:val="cyan"/>
        </w:rPr>
        <w:t>problem</w:t>
      </w:r>
      <w:r w:rsidRPr="00F15429">
        <w:rPr>
          <w:rFonts w:eastAsia="Calibri"/>
          <w:sz w:val="16"/>
        </w:rPr>
        <w:t xml:space="preserve"> in our society </w:t>
      </w:r>
      <w:r w:rsidRPr="00F15429">
        <w:rPr>
          <w:rFonts w:eastAsia="Calibri"/>
          <w:highlight w:val="cyan"/>
          <w:u w:val="single"/>
        </w:rPr>
        <w:t>that</w:t>
      </w:r>
      <w:r w:rsidRPr="00F15429">
        <w:rPr>
          <w:rFonts w:eastAsia="Calibri"/>
          <w:sz w:val="16"/>
        </w:rPr>
        <w:t xml:space="preserve"> unless we address soon we </w:t>
      </w:r>
      <w:r w:rsidRPr="00F15429">
        <w:rPr>
          <w:rFonts w:eastAsia="Calibri"/>
          <w:highlight w:val="cyan"/>
          <w:u w:val="single"/>
        </w:rPr>
        <w:t>risk</w:t>
      </w:r>
      <w:r w:rsidRPr="00F15429">
        <w:rPr>
          <w:rFonts w:eastAsia="Calibri"/>
          <w:u w:val="single"/>
        </w:rPr>
        <w:t xml:space="preserve"> permanent </w:t>
      </w:r>
      <w:r w:rsidRPr="00EF00AB">
        <w:rPr>
          <w:rStyle w:val="Emphasis"/>
        </w:rPr>
        <w:t xml:space="preserve">societal </w:t>
      </w:r>
      <w:r w:rsidRPr="00EF00AB">
        <w:rPr>
          <w:rStyle w:val="Emphasis"/>
          <w:highlight w:val="cyan"/>
        </w:rPr>
        <w:t>failures</w:t>
      </w:r>
      <w:r w:rsidRPr="00F15429">
        <w:rPr>
          <w:rFonts w:eastAsia="Calibri"/>
          <w:highlight w:val="cyan"/>
          <w:u w:val="single"/>
        </w:rPr>
        <w:t xml:space="preserve"> within</w:t>
      </w:r>
      <w:r w:rsidRPr="00F15429">
        <w:rPr>
          <w:rFonts w:eastAsia="Calibri"/>
          <w:u w:val="single"/>
        </w:rPr>
        <w:t xml:space="preserve"> the next 20 to 30 </w:t>
      </w:r>
      <w:r w:rsidRPr="00F15429">
        <w:rPr>
          <w:rFonts w:eastAsia="Calibri"/>
          <w:highlight w:val="cyan"/>
          <w:u w:val="single"/>
        </w:rPr>
        <w:t>years</w:t>
      </w:r>
      <w:r w:rsidRPr="00F15429">
        <w:rPr>
          <w:rFonts w:eastAsia="Calibri"/>
          <w:sz w:val="16"/>
        </w:rPr>
        <w:t>.</w:t>
      </w:r>
    </w:p>
    <w:p w14:paraId="1C66AD6E" w14:textId="77777777" w:rsidR="00F6129C" w:rsidRPr="00F15429" w:rsidRDefault="00F6129C" w:rsidP="00F6129C">
      <w:pPr>
        <w:rPr>
          <w:rFonts w:eastAsia="Calibri"/>
          <w:sz w:val="16"/>
        </w:rPr>
      </w:pPr>
      <w:r w:rsidRPr="00F15429">
        <w:rPr>
          <w:rFonts w:eastAsia="Calibri"/>
          <w:highlight w:val="cyan"/>
          <w:u w:val="single"/>
        </w:rPr>
        <w:t>This</w:t>
      </w:r>
      <w:r w:rsidRPr="00F15429">
        <w:rPr>
          <w:rFonts w:eastAsia="Calibri"/>
          <w:u w:val="single"/>
        </w:rPr>
        <w:t xml:space="preserve"> greater cause </w:t>
      </w:r>
      <w:r w:rsidRPr="00F15429">
        <w:rPr>
          <w:rFonts w:eastAsia="Calibri"/>
          <w:highlight w:val="cyan"/>
          <w:u w:val="single"/>
        </w:rPr>
        <w:t>is</w:t>
      </w:r>
      <w:r w:rsidRPr="00F15429">
        <w:rPr>
          <w:rFonts w:eastAsia="Calibri"/>
          <w:u w:val="single"/>
        </w:rPr>
        <w:t xml:space="preserve"> our very own </w:t>
      </w:r>
      <w:r w:rsidRPr="00EF00AB">
        <w:rPr>
          <w:rStyle w:val="Emphasis"/>
          <w:highlight w:val="cyan"/>
        </w:rPr>
        <w:t>failing</w:t>
      </w:r>
      <w:r w:rsidRPr="00EF00AB">
        <w:rPr>
          <w:rStyle w:val="Emphasis"/>
        </w:rPr>
        <w:t xml:space="preserve"> system</w:t>
      </w:r>
      <w:r w:rsidRPr="00F15429">
        <w:rPr>
          <w:rFonts w:eastAsia="Calibri"/>
          <w:u w:val="single"/>
        </w:rPr>
        <w:t xml:space="preserve"> of </w:t>
      </w:r>
      <w:r w:rsidRPr="00EF00AB">
        <w:rPr>
          <w:rStyle w:val="Emphasis"/>
          <w:highlight w:val="cyan"/>
        </w:rPr>
        <w:t>governance</w:t>
      </w:r>
      <w:r w:rsidRPr="00F15429">
        <w:rPr>
          <w:rFonts w:eastAsia="Calibri"/>
          <w:u w:val="single"/>
        </w:rPr>
        <w:t>!!!</w:t>
      </w:r>
    </w:p>
    <w:bookmarkEnd w:id="2"/>
    <w:p w14:paraId="2A181939" w14:textId="77777777" w:rsidR="00F6129C" w:rsidRPr="00F15429" w:rsidRDefault="00F6129C" w:rsidP="00F6129C">
      <w:pPr>
        <w:rPr>
          <w:rFonts w:eastAsia="Calibri"/>
          <w:sz w:val="16"/>
        </w:rPr>
      </w:pPr>
      <w:r w:rsidRPr="00F15429">
        <w:rPr>
          <w:rFonts w:eastAsia="Calibri"/>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F15429">
        <w:rPr>
          <w:rFonts w:eastAsia="Calibri"/>
          <w:u w:val="single"/>
        </w:rPr>
        <w:t xml:space="preserve">During the past 200 years, we witnessed </w:t>
      </w:r>
      <w:r w:rsidRPr="00F15429">
        <w:rPr>
          <w:rFonts w:eastAsia="Calibri"/>
          <w:highlight w:val="cyan"/>
          <w:u w:val="single"/>
        </w:rPr>
        <w:t>a</w:t>
      </w:r>
      <w:r w:rsidRPr="00F15429">
        <w:rPr>
          <w:rFonts w:eastAsia="Calibri"/>
          <w:u w:val="single"/>
        </w:rPr>
        <w:t xml:space="preserve"> steady </w:t>
      </w:r>
      <w:r w:rsidRPr="00F15429">
        <w:rPr>
          <w:rFonts w:eastAsia="Calibri"/>
          <w:highlight w:val="cyan"/>
          <w:u w:val="single"/>
        </w:rPr>
        <w:t>transfer</w:t>
      </w:r>
      <w:r w:rsidRPr="00F15429">
        <w:rPr>
          <w:rFonts w:eastAsia="Calibri"/>
          <w:u w:val="single"/>
        </w:rPr>
        <w:t xml:space="preserve"> of power away </w:t>
      </w:r>
      <w:r w:rsidRPr="00F15429">
        <w:rPr>
          <w:rFonts w:eastAsia="Calibri"/>
          <w:highlight w:val="cyan"/>
          <w:u w:val="single"/>
        </w:rPr>
        <w:t>from</w:t>
      </w:r>
      <w:r w:rsidRPr="00F15429">
        <w:rPr>
          <w:rFonts w:eastAsia="Calibri"/>
          <w:u w:val="single"/>
        </w:rPr>
        <w:t xml:space="preserve"> the </w:t>
      </w:r>
      <w:r w:rsidRPr="00EF00AB">
        <w:rPr>
          <w:rStyle w:val="Emphasis"/>
          <w:highlight w:val="cyan"/>
        </w:rPr>
        <w:t>States</w:t>
      </w:r>
      <w:r w:rsidRPr="00F15429">
        <w:rPr>
          <w:rFonts w:eastAsia="Calibri"/>
          <w:u w:val="single"/>
        </w:rPr>
        <w:t xml:space="preserve"> and into the </w:t>
      </w:r>
      <w:r w:rsidRPr="00EF00AB">
        <w:rPr>
          <w:rStyle w:val="Emphasis"/>
        </w:rPr>
        <w:t>Fed</w:t>
      </w:r>
      <w:r w:rsidRPr="00F15429">
        <w:rPr>
          <w:rFonts w:eastAsia="Calibri"/>
          <w:u w:val="single"/>
        </w:rPr>
        <w:t>eral</w:t>
      </w:r>
      <w:r w:rsidRPr="00F15429">
        <w:rPr>
          <w:rFonts w:eastAsia="Calibri"/>
          <w:sz w:val="16"/>
        </w:rPr>
        <w:t xml:space="preserve"> government, and within the Federal government we saw a similar steady concentration of power in the hands of the Executive (the singular President), and to a certain extend the Supreme Court (due to Congressional acquiescence).</w:t>
      </w:r>
    </w:p>
    <w:p w14:paraId="798C6563" w14:textId="77777777" w:rsidR="00F6129C" w:rsidRPr="00F15429" w:rsidRDefault="00F6129C" w:rsidP="00F6129C">
      <w:pPr>
        <w:rPr>
          <w:rFonts w:eastAsia="Calibri"/>
          <w:sz w:val="16"/>
          <w:szCs w:val="14"/>
        </w:rPr>
      </w:pPr>
      <w:r w:rsidRPr="00F15429">
        <w:rPr>
          <w:rFonts w:eastAsia="Calibri"/>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1A1A8453" w14:textId="77777777" w:rsidR="00F6129C" w:rsidRPr="00F15429" w:rsidRDefault="00F6129C" w:rsidP="00F6129C">
      <w:pPr>
        <w:rPr>
          <w:rFonts w:eastAsia="Calibri"/>
          <w:sz w:val="16"/>
          <w:szCs w:val="14"/>
        </w:rPr>
      </w:pPr>
      <w:r w:rsidRPr="00F15429">
        <w:rPr>
          <w:rFonts w:eastAsia="Calibri"/>
          <w:sz w:val="16"/>
          <w:szCs w:val="14"/>
        </w:rPr>
        <w:t>Today, power and authority to deal with issues and solve problems is highly concentrated at the Federal level, away from ordinary people and their ability to monitor let alone influence elected politicians. </w:t>
      </w:r>
    </w:p>
    <w:p w14:paraId="06531349" w14:textId="77777777" w:rsidR="00F6129C" w:rsidRPr="00F15429" w:rsidRDefault="00F6129C" w:rsidP="00F6129C">
      <w:pPr>
        <w:rPr>
          <w:rFonts w:eastAsia="Calibri"/>
          <w:sz w:val="16"/>
        </w:rPr>
      </w:pPr>
      <w:r w:rsidRPr="00F15429">
        <w:rPr>
          <w:rFonts w:eastAsia="Calibri"/>
          <w:highlight w:val="cyan"/>
          <w:u w:val="single"/>
        </w:rPr>
        <w:t xml:space="preserve">There is </w:t>
      </w:r>
      <w:r w:rsidRPr="00EF00AB">
        <w:rPr>
          <w:rStyle w:val="Emphasis"/>
          <w:highlight w:val="cyan"/>
        </w:rPr>
        <w:t>so much</w:t>
      </w:r>
      <w:r w:rsidRPr="00EF00AB">
        <w:rPr>
          <w:u w:val="single"/>
        </w:rPr>
        <w:t xml:space="preserve"> </w:t>
      </w:r>
      <w:r w:rsidRPr="00F15429">
        <w:rPr>
          <w:rFonts w:eastAsia="Calibri"/>
          <w:u w:val="single"/>
        </w:rPr>
        <w:t xml:space="preserve">power </w:t>
      </w:r>
      <w:r w:rsidRPr="00EF00AB">
        <w:rPr>
          <w:rStyle w:val="Emphasis"/>
        </w:rPr>
        <w:t>concentrated</w:t>
      </w:r>
      <w:r w:rsidRPr="00F15429">
        <w:rPr>
          <w:rFonts w:eastAsia="Calibri"/>
          <w:u w:val="single"/>
        </w:rPr>
        <w:t xml:space="preserve"> </w:t>
      </w:r>
      <w:r w:rsidRPr="00F15429">
        <w:rPr>
          <w:rFonts w:eastAsia="Calibri"/>
          <w:highlight w:val="cyan"/>
          <w:u w:val="single"/>
        </w:rPr>
        <w:t xml:space="preserve">at the </w:t>
      </w:r>
      <w:r w:rsidRPr="00EF00AB">
        <w:rPr>
          <w:rStyle w:val="Emphasis"/>
          <w:highlight w:val="cyan"/>
        </w:rPr>
        <w:t>Fed</w:t>
      </w:r>
      <w:r w:rsidRPr="00F15429">
        <w:rPr>
          <w:rFonts w:eastAsia="Calibri"/>
          <w:u w:val="single"/>
        </w:rPr>
        <w:t>eral level</w:t>
      </w:r>
      <w:r w:rsidRPr="00F15429">
        <w:rPr>
          <w:rFonts w:eastAsia="Calibri"/>
          <w:sz w:val="16"/>
        </w:rPr>
        <w:t xml:space="preserve">, and in particular in the hands of one person (the President) </w:t>
      </w:r>
      <w:r w:rsidRPr="00F15429">
        <w:rPr>
          <w:rFonts w:eastAsia="Calibri"/>
          <w:u w:val="single"/>
        </w:rPr>
        <w:t xml:space="preserve">that </w:t>
      </w:r>
      <w:r w:rsidRPr="00F15429">
        <w:rPr>
          <w:rFonts w:eastAsia="Calibri"/>
          <w:highlight w:val="cyan"/>
          <w:u w:val="single"/>
        </w:rPr>
        <w:t>it makes</w:t>
      </w:r>
      <w:r w:rsidRPr="00F15429">
        <w:rPr>
          <w:rFonts w:eastAsia="Calibri"/>
          <w:u w:val="single"/>
        </w:rPr>
        <w:t xml:space="preserve"> Washington</w:t>
      </w:r>
      <w:r w:rsidRPr="00F15429">
        <w:rPr>
          <w:rFonts w:eastAsia="Calibri"/>
          <w:sz w:val="16"/>
        </w:rPr>
        <w:t xml:space="preserve"> politicians </w:t>
      </w:r>
      <w:r w:rsidRPr="00EF00AB">
        <w:rPr>
          <w:rStyle w:val="Emphasis"/>
        </w:rPr>
        <w:t xml:space="preserve">constant </w:t>
      </w:r>
      <w:r w:rsidRPr="00EF00AB">
        <w:rPr>
          <w:rStyle w:val="Emphasis"/>
          <w:highlight w:val="cyan"/>
        </w:rPr>
        <w:t>targets</w:t>
      </w:r>
      <w:r w:rsidRPr="00F15429">
        <w:rPr>
          <w:rFonts w:eastAsia="Calibri"/>
          <w:highlight w:val="cyan"/>
          <w:u w:val="single"/>
        </w:rPr>
        <w:t xml:space="preserve"> of</w:t>
      </w:r>
      <w:r w:rsidRPr="00F15429">
        <w:rPr>
          <w:rFonts w:eastAsia="Calibri"/>
          <w:u w:val="single"/>
        </w:rPr>
        <w:t xml:space="preserve"> </w:t>
      </w:r>
      <w:r w:rsidRPr="00EF00AB">
        <w:rPr>
          <w:rStyle w:val="Emphasis"/>
        </w:rPr>
        <w:t>special interests</w:t>
      </w:r>
      <w:r w:rsidRPr="00F15429">
        <w:rPr>
          <w:rFonts w:eastAsia="Calibri"/>
          <w:u w:val="single"/>
        </w:rPr>
        <w:t xml:space="preserve"> and </w:t>
      </w:r>
      <w:r w:rsidRPr="00EF00AB">
        <w:rPr>
          <w:rStyle w:val="Emphasis"/>
          <w:highlight w:val="cyan"/>
        </w:rPr>
        <w:t>lobbying</w:t>
      </w:r>
      <w:r w:rsidRPr="00F15429">
        <w:rPr>
          <w:rFonts w:eastAsia="Calibri"/>
          <w:sz w:val="16"/>
        </w:rPr>
        <w:t xml:space="preserve"> organizations, </w:t>
      </w:r>
      <w:r w:rsidRPr="00F15429">
        <w:rPr>
          <w:rFonts w:eastAsia="Calibri"/>
          <w:u w:val="single"/>
        </w:rPr>
        <w:t xml:space="preserve">makes </w:t>
      </w:r>
      <w:r w:rsidRPr="00EF00AB">
        <w:rPr>
          <w:rStyle w:val="Emphasis"/>
          <w:highlight w:val="cyan"/>
        </w:rPr>
        <w:t>negotiations</w:t>
      </w:r>
      <w:r w:rsidRPr="00F15429">
        <w:rPr>
          <w:rFonts w:eastAsia="Calibri"/>
          <w:u w:val="single"/>
        </w:rPr>
        <w:t xml:space="preserve"> for compromise </w:t>
      </w:r>
      <w:r w:rsidRPr="00F15429">
        <w:rPr>
          <w:rFonts w:eastAsia="Calibri"/>
          <w:highlight w:val="cyan"/>
          <w:u w:val="single"/>
        </w:rPr>
        <w:t>impossible</w:t>
      </w:r>
      <w:r w:rsidRPr="00F15429">
        <w:rPr>
          <w:rFonts w:eastAsia="Calibri"/>
          <w:sz w:val="16"/>
        </w:rPr>
        <w:t xml:space="preserve"> because there is so much at stake, </w:t>
      </w:r>
      <w:r w:rsidRPr="00F15429">
        <w:rPr>
          <w:rFonts w:eastAsia="Calibri"/>
          <w:highlight w:val="cyan"/>
          <w:u w:val="single"/>
        </w:rPr>
        <w:t>and</w:t>
      </w:r>
      <w:r w:rsidRPr="00F15429">
        <w:rPr>
          <w:rFonts w:eastAsia="Calibri"/>
          <w:u w:val="single"/>
        </w:rPr>
        <w:t xml:space="preserve"> it has </w:t>
      </w:r>
      <w:r w:rsidRPr="00F15429">
        <w:rPr>
          <w:rFonts w:eastAsia="Calibri"/>
          <w:highlight w:val="cyan"/>
          <w:u w:val="single"/>
        </w:rPr>
        <w:t>created</w:t>
      </w:r>
      <w:r w:rsidRPr="00F15429">
        <w:rPr>
          <w:rFonts w:eastAsia="Calibri"/>
          <w:u w:val="single"/>
        </w:rPr>
        <w:t xml:space="preserve"> a </w:t>
      </w:r>
      <w:r w:rsidRPr="00EF00AB">
        <w:rPr>
          <w:rStyle w:val="Emphasis"/>
        </w:rPr>
        <w:t xml:space="preserve">highly </w:t>
      </w:r>
      <w:r w:rsidRPr="00EF00AB">
        <w:rPr>
          <w:rStyle w:val="Emphasis"/>
          <w:highlight w:val="cyan"/>
        </w:rPr>
        <w:t>unbalanced</w:t>
      </w:r>
      <w:r w:rsidRPr="00F15429">
        <w:rPr>
          <w:rFonts w:eastAsia="Calibri"/>
          <w:highlight w:val="cyan"/>
          <w:u w:val="single"/>
        </w:rPr>
        <w:t xml:space="preserve"> system</w:t>
      </w:r>
      <w:r w:rsidRPr="00F15429">
        <w:rPr>
          <w:rFonts w:eastAsia="Calibri"/>
          <w:sz w:val="16"/>
        </w:rPr>
        <w:t xml:space="preserve"> (where “checks and balances” are not fully implemented and more often can’t work effectively).</w:t>
      </w:r>
    </w:p>
    <w:p w14:paraId="3C1794A9" w14:textId="77777777" w:rsidR="00F6129C" w:rsidRPr="00F15429" w:rsidRDefault="00F6129C" w:rsidP="00F6129C">
      <w:pPr>
        <w:rPr>
          <w:rFonts w:eastAsia="Calibri"/>
          <w:sz w:val="16"/>
        </w:rPr>
      </w:pPr>
      <w:r w:rsidRPr="00F15429">
        <w:rPr>
          <w:rFonts w:eastAsia="Calibri"/>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F15429">
        <w:rPr>
          <w:rFonts w:eastAsia="Calibri"/>
          <w:highlight w:val="cyan"/>
          <w:u w:val="single"/>
        </w:rPr>
        <w:t>unless we address</w:t>
      </w:r>
      <w:r w:rsidRPr="00F15429">
        <w:rPr>
          <w:rFonts w:eastAsia="Calibri"/>
          <w:u w:val="single"/>
        </w:rPr>
        <w:t xml:space="preserve"> these </w:t>
      </w:r>
      <w:r w:rsidRPr="00F15429">
        <w:rPr>
          <w:rFonts w:eastAsia="Calibri"/>
          <w:highlight w:val="cyan"/>
          <w:u w:val="single"/>
        </w:rPr>
        <w:t>‘</w:t>
      </w:r>
      <w:r w:rsidRPr="00EF00AB">
        <w:rPr>
          <w:rStyle w:val="Emphasis"/>
          <w:highlight w:val="cyan"/>
        </w:rPr>
        <w:t>systemic</w:t>
      </w:r>
      <w:r w:rsidRPr="00F15429">
        <w:rPr>
          <w:rFonts w:eastAsia="Calibri"/>
          <w:highlight w:val="cyan"/>
          <w:u w:val="single"/>
        </w:rPr>
        <w:t>’ failures</w:t>
      </w:r>
      <w:r w:rsidRPr="00F15429">
        <w:rPr>
          <w:rFonts w:eastAsia="Calibri"/>
          <w:u w:val="single"/>
        </w:rPr>
        <w:t xml:space="preserve"> of our system of governance</w:t>
      </w:r>
      <w:r w:rsidRPr="00F15429">
        <w:rPr>
          <w:rFonts w:eastAsia="Calibri"/>
          <w:sz w:val="16"/>
        </w:rPr>
        <w:t>, unless we implement institutional changes </w:t>
      </w:r>
      <w:r w:rsidRPr="00F15429">
        <w:rPr>
          <w:rFonts w:eastAsia="Calibri"/>
          <w:highlight w:val="cyan"/>
          <w:u w:val="single"/>
        </w:rPr>
        <w:t>and </w:t>
      </w:r>
      <w:r w:rsidRPr="00EF00AB">
        <w:rPr>
          <w:rStyle w:val="Emphasis"/>
          <w:highlight w:val="cyan"/>
        </w:rPr>
        <w:t>fix</w:t>
      </w:r>
      <w:r w:rsidRPr="00EF00AB">
        <w:rPr>
          <w:rStyle w:val="Emphasis"/>
        </w:rPr>
        <w:t xml:space="preserve"> the </w:t>
      </w:r>
      <w:r w:rsidRPr="00EF00AB">
        <w:rPr>
          <w:rStyle w:val="Emphasis"/>
          <w:highlight w:val="cyan"/>
        </w:rPr>
        <w:t>process</w:t>
      </w:r>
      <w:r w:rsidRPr="00F15429">
        <w:rPr>
          <w:rFonts w:eastAsia="Calibri"/>
          <w:highlight w:val="cyan"/>
          <w:u w:val="single"/>
        </w:rPr>
        <w:t xml:space="preserve">, we will </w:t>
      </w:r>
      <w:r w:rsidRPr="00EF00AB">
        <w:rPr>
          <w:rStyle w:val="Emphasis"/>
          <w:highlight w:val="cyan"/>
        </w:rPr>
        <w:t>never</w:t>
      </w:r>
      <w:r w:rsidRPr="00F15429">
        <w:rPr>
          <w:rFonts w:eastAsia="Calibri"/>
          <w:highlight w:val="cyan"/>
          <w:u w:val="single"/>
        </w:rPr>
        <w:t xml:space="preserve"> get</w:t>
      </w:r>
      <w:r w:rsidRPr="00F15429">
        <w:rPr>
          <w:rFonts w:eastAsia="Calibri"/>
          <w:u w:val="single"/>
        </w:rPr>
        <w:t xml:space="preserve"> </w:t>
      </w:r>
      <w:r w:rsidRPr="00EF00AB">
        <w:rPr>
          <w:rStyle w:val="Emphasis"/>
        </w:rPr>
        <w:t xml:space="preserve">lasting </w:t>
      </w:r>
      <w:r w:rsidRPr="00EF00AB">
        <w:rPr>
          <w:rStyle w:val="Emphasis"/>
          <w:highlight w:val="cyan"/>
        </w:rPr>
        <w:t>solutions</w:t>
      </w:r>
      <w:r w:rsidRPr="00F15429">
        <w:rPr>
          <w:rFonts w:eastAsia="Calibri"/>
          <w:highlight w:val="cyan"/>
          <w:u w:val="single"/>
        </w:rPr>
        <w:t xml:space="preserve"> to</w:t>
      </w:r>
      <w:r w:rsidRPr="00F15429">
        <w:rPr>
          <w:rFonts w:eastAsia="Calibri"/>
          <w:u w:val="single"/>
        </w:rPr>
        <w:t xml:space="preserve"> our </w:t>
      </w:r>
      <w:r w:rsidRPr="00EF00AB">
        <w:rPr>
          <w:rStyle w:val="Emphasis"/>
        </w:rPr>
        <w:t>current</w:t>
      </w:r>
      <w:r w:rsidRPr="00F15429">
        <w:rPr>
          <w:rFonts w:eastAsia="Calibri"/>
          <w:u w:val="single"/>
        </w:rPr>
        <w:t xml:space="preserve"> and </w:t>
      </w:r>
      <w:r w:rsidRPr="00EF00AB">
        <w:rPr>
          <w:rStyle w:val="Emphasis"/>
        </w:rPr>
        <w:t xml:space="preserve">future </w:t>
      </w:r>
      <w:r w:rsidRPr="00EF00AB">
        <w:rPr>
          <w:rStyle w:val="Emphasis"/>
          <w:highlight w:val="cyan"/>
        </w:rPr>
        <w:t>societal challenges</w:t>
      </w:r>
      <w:r w:rsidRPr="00F15429">
        <w:rPr>
          <w:rFonts w:eastAsia="Calibri"/>
          <w:sz w:val="16"/>
        </w:rPr>
        <w:t>.</w:t>
      </w:r>
    </w:p>
    <w:p w14:paraId="6FAEF99F" w14:textId="77777777" w:rsidR="00F6129C" w:rsidRPr="00F15429" w:rsidRDefault="00F6129C" w:rsidP="00F6129C">
      <w:pPr>
        <w:rPr>
          <w:rFonts w:eastAsia="Calibri"/>
          <w:sz w:val="16"/>
          <w:szCs w:val="14"/>
        </w:rPr>
      </w:pPr>
      <w:r w:rsidRPr="00F15429">
        <w:rPr>
          <w:rFonts w:eastAsia="Calibri"/>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26AB4DFC" w14:textId="77777777" w:rsidR="00F6129C" w:rsidRPr="00F15429" w:rsidRDefault="00F6129C" w:rsidP="00F6129C">
      <w:pPr>
        <w:rPr>
          <w:rFonts w:eastAsia="Calibri"/>
          <w:sz w:val="16"/>
          <w:szCs w:val="14"/>
        </w:rPr>
      </w:pPr>
      <w:r w:rsidRPr="00F15429">
        <w:rPr>
          <w:rFonts w:eastAsia="Calibri"/>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14DB94E4" w14:textId="77777777" w:rsidR="00F6129C" w:rsidRPr="00F15429" w:rsidRDefault="00F6129C" w:rsidP="00F6129C">
      <w:pPr>
        <w:rPr>
          <w:rFonts w:eastAsia="Calibri"/>
          <w:sz w:val="16"/>
        </w:rPr>
      </w:pPr>
      <w:r w:rsidRPr="00F15429">
        <w:rPr>
          <w:rFonts w:eastAsia="Calibri"/>
          <w:u w:val="single"/>
        </w:rPr>
        <w:t>Concentration of power</w:t>
      </w:r>
      <w:r w:rsidRPr="00F15429">
        <w:rPr>
          <w:rFonts w:eastAsia="Calibri"/>
          <w:sz w:val="16"/>
        </w:rPr>
        <w:t xml:space="preserve"> at the Federal level, over the past 200 years, though not inherently evil (downright necessary and proper during some critical periods), </w:t>
      </w:r>
      <w:r w:rsidRPr="00F15429">
        <w:rPr>
          <w:rFonts w:eastAsia="Calibri"/>
          <w:u w:val="single"/>
        </w:rPr>
        <w:t xml:space="preserve">has reached a point of </w:t>
      </w:r>
      <w:r w:rsidRPr="00EF00AB">
        <w:rPr>
          <w:rStyle w:val="Emphasis"/>
        </w:rPr>
        <w:t>pure dysfunction</w:t>
      </w:r>
      <w:r w:rsidRPr="00F15429">
        <w:rPr>
          <w:rFonts w:eastAsia="Calibri"/>
          <w:u w:val="single"/>
        </w:rPr>
        <w:t xml:space="preserve">. The </w:t>
      </w:r>
      <w:r w:rsidRPr="00EF00AB">
        <w:rPr>
          <w:rStyle w:val="Emphasis"/>
        </w:rPr>
        <w:t>proof</w:t>
      </w:r>
      <w:r w:rsidRPr="00F15429">
        <w:rPr>
          <w:rFonts w:eastAsia="Calibri"/>
          <w:u w:val="single"/>
        </w:rPr>
        <w:t xml:space="preserve"> of the </w:t>
      </w:r>
      <w:r w:rsidRPr="00EF00AB">
        <w:rPr>
          <w:rStyle w:val="Emphasis"/>
        </w:rPr>
        <w:t>unsustainable nature</w:t>
      </w:r>
      <w:r w:rsidRPr="00F15429">
        <w:rPr>
          <w:rFonts w:eastAsia="Calibri"/>
          <w:u w:val="single"/>
        </w:rPr>
        <w:t xml:space="preserve"> of our current system</w:t>
      </w:r>
      <w:r w:rsidRPr="00F15429">
        <w:rPr>
          <w:rFonts w:eastAsia="Calibri"/>
          <w:sz w:val="16"/>
        </w:rPr>
        <w:t xml:space="preserve"> (like rising temperatures are a proof of global warming) </w:t>
      </w:r>
      <w:r w:rsidRPr="00F15429">
        <w:rPr>
          <w:rFonts w:eastAsia="Calibri"/>
          <w:u w:val="single"/>
        </w:rPr>
        <w:t>is income inequality</w:t>
      </w:r>
      <w:r w:rsidRPr="00F15429">
        <w:rPr>
          <w:rFonts w:eastAsia="Calibri"/>
          <w:sz w:val="16"/>
        </w:rPr>
        <w:t>. During the past 50 years, we have witnessed a steady concentration of wealth at the hands of the top 10% (and primarily the top 1%).</w:t>
      </w:r>
    </w:p>
    <w:p w14:paraId="46EBA839" w14:textId="77777777" w:rsidR="00F6129C" w:rsidRPr="00F15429" w:rsidRDefault="00F6129C" w:rsidP="00F6129C">
      <w:pPr>
        <w:rPr>
          <w:rFonts w:eastAsia="Calibri"/>
          <w:sz w:val="16"/>
          <w:szCs w:val="14"/>
        </w:rPr>
      </w:pPr>
      <w:r w:rsidRPr="00F15429">
        <w:rPr>
          <w:rFonts w:eastAsia="Calibri"/>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59A171CA" w14:textId="77777777" w:rsidR="00F6129C" w:rsidRPr="00F15429" w:rsidRDefault="00F6129C" w:rsidP="00F6129C">
      <w:pPr>
        <w:rPr>
          <w:rFonts w:eastAsia="Calibri"/>
          <w:sz w:val="16"/>
          <w:szCs w:val="14"/>
        </w:rPr>
      </w:pPr>
      <w:r w:rsidRPr="00F15429">
        <w:rPr>
          <w:rFonts w:eastAsia="Calibri"/>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21973F7B" w14:textId="77777777" w:rsidR="00F6129C" w:rsidRPr="00F15429" w:rsidRDefault="00F6129C" w:rsidP="00F6129C">
      <w:pPr>
        <w:rPr>
          <w:rFonts w:eastAsia="Calibri"/>
          <w:sz w:val="16"/>
        </w:rPr>
      </w:pPr>
      <w:r w:rsidRPr="00F15429">
        <w:rPr>
          <w:rFonts w:eastAsia="Calibri"/>
          <w:u w:val="single"/>
        </w:rPr>
        <w:t xml:space="preserve">If we want </w:t>
      </w:r>
      <w:r w:rsidRPr="00F15429">
        <w:rPr>
          <w:rFonts w:eastAsia="Calibri"/>
          <w:highlight w:val="cyan"/>
          <w:u w:val="single"/>
        </w:rPr>
        <w:t>to address the</w:t>
      </w:r>
      <w:r w:rsidRPr="00F15429">
        <w:rPr>
          <w:rFonts w:eastAsia="Calibri"/>
          <w:u w:val="single"/>
        </w:rPr>
        <w:t xml:space="preserve"> </w:t>
      </w:r>
      <w:r w:rsidRPr="00EF00AB">
        <w:rPr>
          <w:rStyle w:val="Emphasis"/>
        </w:rPr>
        <w:t xml:space="preserve">underlying </w:t>
      </w:r>
      <w:r w:rsidRPr="00EF00AB">
        <w:rPr>
          <w:rStyle w:val="Emphasis"/>
          <w:highlight w:val="cyan"/>
        </w:rPr>
        <w:t>cause</w:t>
      </w:r>
      <w:r w:rsidRPr="00F15429">
        <w:rPr>
          <w:rFonts w:eastAsia="Calibri"/>
          <w:sz w:val="16"/>
        </w:rPr>
        <w:t xml:space="preserve"> of income inequality (and outsourcing of jobs, health-care failures, racial tensions, education funding, women’s rights, public housing, etc.), </w:t>
      </w:r>
      <w:r w:rsidRPr="00F15429">
        <w:rPr>
          <w:rFonts w:eastAsia="Calibri"/>
          <w:u w:val="single"/>
        </w:rPr>
        <w:t>then we need to</w:t>
      </w:r>
      <w:r w:rsidRPr="00F15429">
        <w:rPr>
          <w:rFonts w:eastAsia="Calibri"/>
          <w:sz w:val="16"/>
        </w:rPr>
        <w:t xml:space="preserve"> reform our system of governance, before we can consider specific policy priorities. By fixing the legislative process, restoring proper checks, correcting the imbalance within the government branches and </w:t>
      </w:r>
      <w:r w:rsidRPr="00EF00AB">
        <w:rPr>
          <w:rStyle w:val="Emphasis"/>
          <w:highlight w:val="cyan"/>
        </w:rPr>
        <w:t>return</w:t>
      </w:r>
      <w:r w:rsidRPr="00F15429">
        <w:rPr>
          <w:rFonts w:eastAsia="Calibri"/>
          <w:u w:val="single"/>
        </w:rPr>
        <w:t xml:space="preserve">ing </w:t>
      </w:r>
      <w:r w:rsidRPr="00EF00AB">
        <w:rPr>
          <w:rStyle w:val="Emphasis"/>
          <w:highlight w:val="cyan"/>
        </w:rPr>
        <w:t>powers</w:t>
      </w:r>
      <w:r w:rsidRPr="00F15429">
        <w:rPr>
          <w:rFonts w:eastAsia="Calibri"/>
          <w:u w:val="single"/>
        </w:rPr>
        <w:t xml:space="preserve"> back </w:t>
      </w:r>
      <w:r w:rsidRPr="00F15429">
        <w:rPr>
          <w:rFonts w:eastAsia="Calibri"/>
          <w:highlight w:val="cyan"/>
          <w:u w:val="single"/>
        </w:rPr>
        <w:t xml:space="preserve">to the </w:t>
      </w:r>
      <w:r w:rsidRPr="00EF00AB">
        <w:rPr>
          <w:rStyle w:val="Emphasis"/>
          <w:highlight w:val="cyan"/>
        </w:rPr>
        <w:t>States</w:t>
      </w:r>
      <w:r w:rsidRPr="00F15429">
        <w:rPr>
          <w:rFonts w:eastAsia="Calibri"/>
          <w:sz w:val="16"/>
        </w:rPr>
        <w:t>… we can get on a path where we see real results within the next 20 to 30 years.</w:t>
      </w:r>
    </w:p>
    <w:p w14:paraId="426B1724" w14:textId="77777777" w:rsidR="00F6129C" w:rsidRDefault="00F6129C" w:rsidP="00F6129C">
      <w:pPr>
        <w:rPr>
          <w:rFonts w:eastAsia="Calibri"/>
          <w:u w:val="single"/>
        </w:rPr>
      </w:pPr>
      <w:r w:rsidRPr="00F15429">
        <w:rPr>
          <w:rFonts w:eastAsia="Calibri"/>
          <w:highlight w:val="cyan"/>
          <w:u w:val="single"/>
        </w:rPr>
        <w:t>Otherwise</w:t>
      </w:r>
      <w:r w:rsidRPr="00F15429">
        <w:rPr>
          <w:rFonts w:eastAsia="Calibri"/>
          <w:u w:val="single"/>
        </w:rPr>
        <w:t xml:space="preserve">, </w:t>
      </w:r>
      <w:r w:rsidRPr="00EF00AB">
        <w:rPr>
          <w:rStyle w:val="Emphasis"/>
        </w:rPr>
        <w:t>gridlock</w:t>
      </w:r>
      <w:r w:rsidRPr="00F15429">
        <w:rPr>
          <w:rFonts w:eastAsia="Calibri"/>
          <w:u w:val="single"/>
        </w:rPr>
        <w:t xml:space="preserve"> and </w:t>
      </w:r>
      <w:r w:rsidRPr="00EF00AB">
        <w:rPr>
          <w:rStyle w:val="Emphasis"/>
          <w:highlight w:val="cyan"/>
        </w:rPr>
        <w:t>dysfunction</w:t>
      </w:r>
      <w:r w:rsidRPr="00F15429">
        <w:rPr>
          <w:rFonts w:eastAsia="Calibri"/>
          <w:u w:val="single"/>
        </w:rPr>
        <w:t xml:space="preserve"> at the Federal level </w:t>
      </w:r>
      <w:r w:rsidRPr="00F15429">
        <w:rPr>
          <w:rFonts w:eastAsia="Calibri"/>
          <w:highlight w:val="cyan"/>
          <w:u w:val="single"/>
        </w:rPr>
        <w:t>will</w:t>
      </w:r>
      <w:r w:rsidRPr="00F15429">
        <w:rPr>
          <w:rFonts w:eastAsia="Calibri"/>
          <w:u w:val="single"/>
        </w:rPr>
        <w:t xml:space="preserve"> only </w:t>
      </w:r>
      <w:r w:rsidRPr="00EF00AB">
        <w:rPr>
          <w:rStyle w:val="Emphasis"/>
          <w:highlight w:val="cyan"/>
        </w:rPr>
        <w:t>get worse</w:t>
      </w:r>
      <w:r w:rsidRPr="00F15429">
        <w:rPr>
          <w:rFonts w:eastAsia="Calibri"/>
          <w:u w:val="single"/>
        </w:rPr>
        <w:t>!</w:t>
      </w:r>
    </w:p>
    <w:p w14:paraId="2163A888" w14:textId="77777777" w:rsidR="00F6129C" w:rsidRPr="00A02C69" w:rsidRDefault="00F6129C" w:rsidP="00F6129C">
      <w:pPr>
        <w:pStyle w:val="Heading3"/>
        <w:rPr>
          <w:rFonts w:cs="Times New Roman"/>
        </w:rPr>
      </w:pPr>
      <w:r w:rsidRPr="00A02C69">
        <w:rPr>
          <w:rFonts w:cs="Times New Roman"/>
        </w:rPr>
        <w:t>1NC</w:t>
      </w:r>
    </w:p>
    <w:p w14:paraId="074524D4" w14:textId="77777777" w:rsidR="00F6129C" w:rsidRPr="00A02C69" w:rsidRDefault="00F6129C" w:rsidP="00F6129C">
      <w:r w:rsidRPr="00A02C69">
        <w:t>Brain Drain DA</w:t>
      </w:r>
    </w:p>
    <w:p w14:paraId="02A28E12" w14:textId="77777777" w:rsidR="00F6129C" w:rsidRPr="00A02C69" w:rsidRDefault="00F6129C" w:rsidP="00F6129C">
      <w:pPr>
        <w:pStyle w:val="Heading4"/>
        <w:rPr>
          <w:rFonts w:cs="Times New Roman"/>
        </w:rPr>
      </w:pPr>
      <w:r w:rsidRPr="00A02C69">
        <w:rPr>
          <w:rFonts w:cs="Times New Roman"/>
        </w:rPr>
        <w:t xml:space="preserve">A </w:t>
      </w:r>
      <w:r w:rsidRPr="00A02C69">
        <w:rPr>
          <w:rFonts w:cs="Times New Roman"/>
          <w:u w:val="single"/>
        </w:rPr>
        <w:t>mass exodus</w:t>
      </w:r>
      <w:r w:rsidRPr="00A02C69">
        <w:rPr>
          <w:rFonts w:cs="Times New Roman"/>
        </w:rPr>
        <w:t xml:space="preserve"> of </w:t>
      </w:r>
      <w:r w:rsidRPr="00A02C69">
        <w:rPr>
          <w:rFonts w:cs="Times New Roman"/>
          <w:u w:val="single"/>
        </w:rPr>
        <w:t>scientists</w:t>
      </w:r>
      <w:r w:rsidRPr="00A02C69">
        <w:rPr>
          <w:rFonts w:cs="Times New Roman"/>
        </w:rPr>
        <w:t xml:space="preserve"> will leave the U.S </w:t>
      </w:r>
      <w:r w:rsidRPr="00A02C69">
        <w:rPr>
          <w:rFonts w:cs="Times New Roman"/>
          <w:u w:val="single"/>
        </w:rPr>
        <w:t>now</w:t>
      </w:r>
      <w:r w:rsidRPr="00A02C69">
        <w:rPr>
          <w:rFonts w:cs="Times New Roman"/>
        </w:rPr>
        <w:t xml:space="preserve">, creating a </w:t>
      </w:r>
      <w:r w:rsidRPr="00A02C69">
        <w:rPr>
          <w:rFonts w:cs="Times New Roman"/>
          <w:u w:val="single"/>
        </w:rPr>
        <w:t>brain gain</w:t>
      </w:r>
      <w:r w:rsidRPr="00A02C69">
        <w:rPr>
          <w:rFonts w:cs="Times New Roman"/>
        </w:rPr>
        <w:t xml:space="preserve"> for </w:t>
      </w:r>
      <w:r w:rsidRPr="00A02C69">
        <w:rPr>
          <w:rFonts w:cs="Times New Roman"/>
          <w:u w:val="single"/>
        </w:rPr>
        <w:t>Europe</w:t>
      </w:r>
      <w:r w:rsidRPr="00A02C69">
        <w:rPr>
          <w:rFonts w:cs="Times New Roman"/>
        </w:rPr>
        <w:t xml:space="preserve">, the plan </w:t>
      </w:r>
      <w:r w:rsidRPr="00A02C69">
        <w:rPr>
          <w:rFonts w:cs="Times New Roman"/>
          <w:u w:val="single"/>
        </w:rPr>
        <w:t>flips</w:t>
      </w:r>
      <w:r w:rsidRPr="00A02C69">
        <w:rPr>
          <w:rFonts w:cs="Times New Roman"/>
        </w:rPr>
        <w:t xml:space="preserve"> that </w:t>
      </w:r>
      <w:r w:rsidRPr="00A02C69">
        <w:rPr>
          <w:rFonts w:cs="Times New Roman"/>
          <w:u w:val="single"/>
        </w:rPr>
        <w:t>motive</w:t>
      </w:r>
      <w:r w:rsidRPr="00A02C69">
        <w:rPr>
          <w:rFonts w:cs="Times New Roman"/>
        </w:rPr>
        <w:t>.</w:t>
      </w:r>
    </w:p>
    <w:p w14:paraId="3130ECBB" w14:textId="77777777" w:rsidR="00F6129C" w:rsidRPr="00A02C69" w:rsidRDefault="00F6129C" w:rsidP="00F6129C">
      <w:r w:rsidRPr="00A02C69">
        <w:t xml:space="preserve">Emily </w:t>
      </w:r>
      <w:r w:rsidRPr="00A02C69">
        <w:rPr>
          <w:rStyle w:val="Style13ptBold"/>
        </w:rPr>
        <w:t>McGrath 25</w:t>
      </w:r>
      <w:r w:rsidRPr="00A02C69">
        <w:t>, Senior Fellow and Director of Workforce Policy at TCF, “Vanishing Advantage: The U.S. Brain Drain Has Begun,” TCF, 5/1/25, https://tcf.org/content/commentary/vanishing-advantage-the-u-s-brain-drain-has-begun/</w:t>
      </w:r>
    </w:p>
    <w:p w14:paraId="3CF69183" w14:textId="77777777" w:rsidR="00F6129C" w:rsidRPr="00A02C69" w:rsidRDefault="00F6129C" w:rsidP="00F6129C">
      <w:pPr>
        <w:rPr>
          <w:sz w:val="16"/>
        </w:rPr>
      </w:pPr>
      <w:r w:rsidRPr="006E5CC3">
        <w:rPr>
          <w:highlight w:val="cyan"/>
          <w:u w:val="single"/>
        </w:rPr>
        <w:t xml:space="preserve">The </w:t>
      </w:r>
      <w:r w:rsidRPr="006E5CC3">
        <w:rPr>
          <w:rStyle w:val="Emphasis"/>
          <w:highlight w:val="cyan"/>
        </w:rPr>
        <w:t>foundation</w:t>
      </w:r>
      <w:r w:rsidRPr="006E5CC3">
        <w:rPr>
          <w:highlight w:val="cyan"/>
          <w:u w:val="single"/>
        </w:rPr>
        <w:t xml:space="preserve"> of the </w:t>
      </w:r>
      <w:r w:rsidRPr="006E5CC3">
        <w:rPr>
          <w:rStyle w:val="Emphasis"/>
          <w:highlight w:val="cyan"/>
        </w:rPr>
        <w:t>U</w:t>
      </w:r>
      <w:r w:rsidRPr="00A02C69">
        <w:rPr>
          <w:u w:val="single"/>
        </w:rPr>
        <w:t xml:space="preserve">nited </w:t>
      </w:r>
      <w:r w:rsidRPr="006E5CC3">
        <w:rPr>
          <w:rStyle w:val="Emphasis"/>
          <w:highlight w:val="cyan"/>
        </w:rPr>
        <w:t>S</w:t>
      </w:r>
      <w:r w:rsidRPr="00A02C69">
        <w:rPr>
          <w:u w:val="single"/>
        </w:rPr>
        <w:t>tate</w:t>
      </w:r>
      <w:r w:rsidRPr="006E5CC3">
        <w:rPr>
          <w:rStyle w:val="Emphasis"/>
          <w:highlight w:val="cyan"/>
        </w:rPr>
        <w:t>s’</w:t>
      </w:r>
      <w:r w:rsidRPr="00A02C69">
        <w:rPr>
          <w:sz w:val="16"/>
        </w:rPr>
        <w:t xml:space="preserve"> global competitiveness and long-term prosperity is its workforce. The country’s </w:t>
      </w:r>
      <w:r w:rsidRPr="006E5CC3">
        <w:rPr>
          <w:rStyle w:val="Emphasis"/>
          <w:highlight w:val="cyan"/>
        </w:rPr>
        <w:t>knowledge</w:t>
      </w:r>
      <w:r w:rsidRPr="006E5CC3">
        <w:rPr>
          <w:highlight w:val="cyan"/>
          <w:u w:val="single"/>
        </w:rPr>
        <w:t xml:space="preserve">- and </w:t>
      </w:r>
      <w:r w:rsidRPr="006E5CC3">
        <w:rPr>
          <w:rStyle w:val="Emphasis"/>
          <w:highlight w:val="cyan"/>
        </w:rPr>
        <w:t>technology-intensive</w:t>
      </w:r>
      <w:r w:rsidRPr="00A02C69">
        <w:rPr>
          <w:sz w:val="16"/>
        </w:rPr>
        <w:t xml:space="preserve"> (KTI) </w:t>
      </w:r>
      <w:r w:rsidRPr="006E5CC3">
        <w:rPr>
          <w:highlight w:val="cyan"/>
          <w:u w:val="single"/>
        </w:rPr>
        <w:t xml:space="preserve">economy is </w:t>
      </w:r>
      <w:r w:rsidRPr="006E5CC3">
        <w:rPr>
          <w:rStyle w:val="Emphasis"/>
          <w:highlight w:val="cyan"/>
        </w:rPr>
        <w:t>directly powered</w:t>
      </w:r>
      <w:r w:rsidRPr="006E5CC3">
        <w:rPr>
          <w:highlight w:val="cyan"/>
          <w:u w:val="single"/>
        </w:rPr>
        <w:t xml:space="preserve"> by the</w:t>
      </w:r>
      <w:r w:rsidRPr="00A02C69">
        <w:rPr>
          <w:sz w:val="16"/>
        </w:rPr>
        <w:t xml:space="preserve"> ingenuity and creativity of the </w:t>
      </w:r>
      <w:r w:rsidRPr="006E5CC3">
        <w:rPr>
          <w:rStyle w:val="Emphasis"/>
          <w:highlight w:val="cyan"/>
        </w:rPr>
        <w:t>national talent pool</w:t>
      </w:r>
      <w:r w:rsidRPr="00A02C69">
        <w:rPr>
          <w:sz w:val="16"/>
        </w:rPr>
        <w:t>, making it the most valuable asset in the economy. The United States has long maintained this global edge in workforce development by not only educating and training leading minds but also attracting ambitious pioneers and visionaries from around the world—a dual advantage that strengthens the country’s own talent base and secures an international competitive advantage.</w:t>
      </w:r>
    </w:p>
    <w:p w14:paraId="5A391552" w14:textId="77777777" w:rsidR="00F6129C" w:rsidRPr="00A02C69" w:rsidRDefault="00F6129C" w:rsidP="00F6129C">
      <w:pPr>
        <w:rPr>
          <w:sz w:val="16"/>
        </w:rPr>
      </w:pPr>
      <w:r w:rsidRPr="006E5CC3">
        <w:rPr>
          <w:highlight w:val="cyan"/>
          <w:u w:val="single"/>
        </w:rPr>
        <w:t>This</w:t>
      </w:r>
      <w:r w:rsidRPr="00A02C69">
        <w:rPr>
          <w:u w:val="single"/>
        </w:rPr>
        <w:t xml:space="preserve"> world-class </w:t>
      </w:r>
      <w:r w:rsidRPr="006E5CC3">
        <w:rPr>
          <w:rStyle w:val="Emphasis"/>
          <w:highlight w:val="cyan"/>
        </w:rPr>
        <w:t>labor force</w:t>
      </w:r>
      <w:r w:rsidRPr="006E5CC3">
        <w:rPr>
          <w:highlight w:val="cyan"/>
          <w:u w:val="single"/>
        </w:rPr>
        <w:t xml:space="preserve"> is</w:t>
      </w:r>
      <w:r w:rsidRPr="00A02C69">
        <w:rPr>
          <w:sz w:val="16"/>
        </w:rPr>
        <w:t xml:space="preserve"> drawn to and </w:t>
      </w:r>
      <w:r w:rsidRPr="006E5CC3">
        <w:rPr>
          <w:rStyle w:val="Emphasis"/>
          <w:highlight w:val="cyan"/>
        </w:rPr>
        <w:t>retained</w:t>
      </w:r>
      <w:r w:rsidRPr="006E5CC3">
        <w:rPr>
          <w:highlight w:val="cyan"/>
          <w:u w:val="single"/>
        </w:rPr>
        <w:t xml:space="preserve"> by a </w:t>
      </w:r>
      <w:r w:rsidRPr="006E5CC3">
        <w:rPr>
          <w:rStyle w:val="Emphasis"/>
          <w:highlight w:val="cyan"/>
        </w:rPr>
        <w:t>commercialization ecosystem</w:t>
      </w:r>
      <w:r w:rsidRPr="006E5CC3">
        <w:rPr>
          <w:highlight w:val="cyan"/>
          <w:u w:val="single"/>
        </w:rPr>
        <w:t xml:space="preserve"> that enables inventors</w:t>
      </w:r>
      <w:r w:rsidRPr="00A02C69">
        <w:rPr>
          <w:sz w:val="16"/>
        </w:rPr>
        <w:t xml:space="preserve"> to move from concept to market </w:t>
      </w:r>
      <w:r w:rsidRPr="00A02C69">
        <w:rPr>
          <w:u w:val="single"/>
        </w:rPr>
        <w:t xml:space="preserve">at a scale no other country can replicate. </w:t>
      </w:r>
      <w:r w:rsidRPr="006E5CC3">
        <w:rPr>
          <w:rStyle w:val="Emphasis"/>
          <w:highlight w:val="cyan"/>
        </w:rPr>
        <w:t>Federal agencies</w:t>
      </w:r>
      <w:r w:rsidRPr="00A02C69">
        <w:rPr>
          <w:sz w:val="16"/>
        </w:rPr>
        <w:t xml:space="preserve"> such as the National Institutes of Health (NIH), National Science Foundation (NSF), and Department of Energy (DOE) </w:t>
      </w:r>
      <w:r w:rsidRPr="006E5CC3">
        <w:rPr>
          <w:highlight w:val="cyan"/>
          <w:u w:val="single"/>
        </w:rPr>
        <w:t xml:space="preserve">provide </w:t>
      </w:r>
      <w:r w:rsidRPr="006E5CC3">
        <w:rPr>
          <w:rStyle w:val="Emphasis"/>
          <w:highlight w:val="cyan"/>
        </w:rPr>
        <w:t>consistent</w:t>
      </w:r>
      <w:r w:rsidRPr="00A02C69">
        <w:rPr>
          <w:u w:val="single"/>
        </w:rPr>
        <w:t xml:space="preserve">, large-scale </w:t>
      </w:r>
      <w:r w:rsidRPr="006E5CC3">
        <w:rPr>
          <w:rStyle w:val="Emphasis"/>
          <w:highlight w:val="cyan"/>
        </w:rPr>
        <w:t>funding</w:t>
      </w:r>
      <w:r w:rsidRPr="006E5CC3">
        <w:rPr>
          <w:highlight w:val="cyan"/>
          <w:u w:val="single"/>
        </w:rPr>
        <w:t xml:space="preserve"> for </w:t>
      </w:r>
      <w:r w:rsidRPr="006E5CC3">
        <w:rPr>
          <w:rStyle w:val="Emphasis"/>
          <w:highlight w:val="cyan"/>
        </w:rPr>
        <w:t>foundational science</w:t>
      </w:r>
      <w:r w:rsidRPr="00A02C69">
        <w:rPr>
          <w:sz w:val="16"/>
        </w:rPr>
        <w:t>, de-risking early-stage innovation and fueling discovery. That public investment is reinforced by a deep and risk-tolerant venture capital market that accelerates the scaling of breakthrough technologies. Coupled with world-class research universities, a robust intellectual property regime, and a culture that encourages entrepreneurial risk-taking, these elements have positioned the United States as the global hub for science-based enterprise.</w:t>
      </w:r>
    </w:p>
    <w:p w14:paraId="5AF3D69C" w14:textId="77777777" w:rsidR="00F6129C" w:rsidRPr="00A02C69" w:rsidRDefault="00F6129C" w:rsidP="00F6129C">
      <w:pPr>
        <w:rPr>
          <w:sz w:val="16"/>
        </w:rPr>
      </w:pPr>
      <w:r w:rsidRPr="00A02C69">
        <w:rPr>
          <w:sz w:val="16"/>
        </w:rPr>
        <w:t>The Innovation Ecosystem Holds It All Together</w:t>
      </w:r>
    </w:p>
    <w:p w14:paraId="577D071F" w14:textId="77777777" w:rsidR="00F6129C" w:rsidRPr="00A02C69" w:rsidRDefault="00F6129C" w:rsidP="00F6129C">
      <w:pPr>
        <w:rPr>
          <w:sz w:val="16"/>
        </w:rPr>
      </w:pPr>
      <w:r w:rsidRPr="00A02C69">
        <w:rPr>
          <w:sz w:val="16"/>
        </w:rPr>
        <w:t xml:space="preserve">All of this competitive advantage that the United States enjoys is now at serious risk. The </w:t>
      </w:r>
      <w:r w:rsidRPr="006E5CC3">
        <w:rPr>
          <w:highlight w:val="cyan"/>
          <w:u w:val="single"/>
        </w:rPr>
        <w:t>Trump</w:t>
      </w:r>
      <w:r w:rsidRPr="00A02C69">
        <w:rPr>
          <w:sz w:val="16"/>
        </w:rPr>
        <w:t xml:space="preserve"> administration’s anti-immigration and education-undermining agenda </w:t>
      </w:r>
      <w:r w:rsidRPr="00A02C69">
        <w:rPr>
          <w:u w:val="single"/>
        </w:rPr>
        <w:t xml:space="preserve">is </w:t>
      </w:r>
      <w:r w:rsidRPr="00A02C69">
        <w:rPr>
          <w:rStyle w:val="Emphasis"/>
        </w:rPr>
        <w:t>rapidly dismantling</w:t>
      </w:r>
      <w:r w:rsidRPr="00A02C69">
        <w:rPr>
          <w:u w:val="single"/>
        </w:rPr>
        <w:t xml:space="preserve"> the very </w:t>
      </w:r>
      <w:r w:rsidRPr="00A02C69">
        <w:rPr>
          <w:rStyle w:val="Emphasis"/>
        </w:rPr>
        <w:t>conditions</w:t>
      </w:r>
      <w:r w:rsidRPr="00A02C69">
        <w:rPr>
          <w:u w:val="single"/>
        </w:rPr>
        <w:t xml:space="preserve"> that have made the </w:t>
      </w:r>
      <w:r w:rsidRPr="00A02C69">
        <w:rPr>
          <w:rStyle w:val="Emphasis"/>
        </w:rPr>
        <w:t>U</w:t>
      </w:r>
      <w:r w:rsidRPr="00A02C69">
        <w:rPr>
          <w:u w:val="single"/>
        </w:rPr>
        <w:t xml:space="preserve">nited </w:t>
      </w:r>
      <w:r w:rsidRPr="00A02C69">
        <w:rPr>
          <w:rStyle w:val="Emphasis"/>
        </w:rPr>
        <w:t>S</w:t>
      </w:r>
      <w:r w:rsidRPr="00A02C69">
        <w:rPr>
          <w:u w:val="single"/>
        </w:rPr>
        <w:t xml:space="preserve">tates a </w:t>
      </w:r>
      <w:r w:rsidRPr="00A02C69">
        <w:rPr>
          <w:rStyle w:val="Emphasis"/>
        </w:rPr>
        <w:t>leader</w:t>
      </w:r>
      <w:r w:rsidRPr="00A02C69">
        <w:rPr>
          <w:u w:val="single"/>
        </w:rPr>
        <w:t xml:space="preserve"> in innovation</w:t>
      </w:r>
      <w:r w:rsidRPr="00A02C69">
        <w:rPr>
          <w:sz w:val="16"/>
        </w:rPr>
        <w:t xml:space="preserve">. By restricting international talent and defunding the institutions that fuel discovery, </w:t>
      </w:r>
      <w:r w:rsidRPr="00A02C69">
        <w:rPr>
          <w:u w:val="single"/>
        </w:rPr>
        <w:t xml:space="preserve">the administration has </w:t>
      </w:r>
      <w:r w:rsidRPr="006E5CC3">
        <w:rPr>
          <w:highlight w:val="cyan"/>
          <w:u w:val="single"/>
        </w:rPr>
        <w:t xml:space="preserve">triggered the start of a </w:t>
      </w:r>
      <w:r w:rsidRPr="006E5CC3">
        <w:rPr>
          <w:rStyle w:val="Emphasis"/>
          <w:highlight w:val="cyan"/>
        </w:rPr>
        <w:t>“brain drain”</w:t>
      </w:r>
      <w:r w:rsidRPr="00A02C69">
        <w:rPr>
          <w:sz w:val="16"/>
        </w:rPr>
        <w:t xml:space="preserve"> as U.S.-based innovators decamp for countries with stronger academic freedom, more research funding, and clearer protections for international students and scientists. This accelerating exodus threatens to hollow out America’s workforce and, by extension, its economic and technological leadership.</w:t>
      </w:r>
    </w:p>
    <w:p w14:paraId="7287120A" w14:textId="77777777" w:rsidR="00F6129C" w:rsidRPr="00A02C69" w:rsidRDefault="00F6129C" w:rsidP="00F6129C">
      <w:pPr>
        <w:rPr>
          <w:sz w:val="16"/>
        </w:rPr>
      </w:pPr>
      <w:r w:rsidRPr="00A02C69">
        <w:rPr>
          <w:sz w:val="16"/>
        </w:rPr>
        <w:t>In the past few months, the administration has implemented policies that make it significantly harder for foreign-born individuals to study, work, and live in the United States. These policies include heightened scrutiny of H-1B visa applications, reductions in refugee admissions, and the suspension of visa programs, not to mention unilaterally revoking green cards and detaining individuals without due process. Immigrants come to the United States because of its historic commitment to intellectual freedom and free speech, but recent actions have thrown that into question and created new doubt among immigrant scholars. Such moves are particularly concerning given the outsize contributions of immigrants to the U.S. economy. According to the National Foundation for American Policy (NFAP), nearly two-thirds of the billion-dollar startup companies in the United States were founded or co-founded by immigrants or their children. These companies generate trillions of dollars in revenue and employ millions of people worldwide.</w:t>
      </w:r>
    </w:p>
    <w:p w14:paraId="42CC0B69" w14:textId="77777777" w:rsidR="00F6129C" w:rsidRPr="00A02C69" w:rsidRDefault="00F6129C" w:rsidP="00F6129C">
      <w:pPr>
        <w:rPr>
          <w:sz w:val="16"/>
        </w:rPr>
      </w:pPr>
      <w:r w:rsidRPr="00A02C69">
        <w:rPr>
          <w:sz w:val="16"/>
        </w:rPr>
        <w:t>The administration also appears to be targeting the domestic pipeline of innovation. Its dismantling of the U.S. Department of Education, numerous executive orders targeting K–12 education, and bid for control over higher education suggest an intent to fundamentally alter how the United States cultivates its future talent. While the country often ranks below peers in student scores on standardized tests, its education system excels in developing bold thinkers and creative problem-solvers. This is largely due to an educational philosophy rooted in inquiry, independence, and interdisciplinary exploration—qualities that have produced generations of scientific luminaries and entrepreneurial titans. Undermining the academic freedom of U.S. higher education jeopardizes one of the nation’s greatest strategic assets.</w:t>
      </w:r>
    </w:p>
    <w:p w14:paraId="28DE85B3" w14:textId="77777777" w:rsidR="00F6129C" w:rsidRPr="00A02C69" w:rsidRDefault="00F6129C" w:rsidP="00F6129C">
      <w:pPr>
        <w:rPr>
          <w:sz w:val="16"/>
        </w:rPr>
      </w:pPr>
      <w:r w:rsidRPr="00A02C69">
        <w:rPr>
          <w:sz w:val="16"/>
        </w:rPr>
        <w:t xml:space="preserve">These shifts in education policy coincide with broader efforts that threaten the infrastructure for discovery itself. </w:t>
      </w:r>
      <w:r w:rsidRPr="006E5CC3">
        <w:rPr>
          <w:rStyle w:val="Emphasis"/>
          <w:highlight w:val="cyan"/>
        </w:rPr>
        <w:t>Deep cuts</w:t>
      </w:r>
      <w:r w:rsidRPr="006E5CC3">
        <w:rPr>
          <w:highlight w:val="cyan"/>
          <w:u w:val="single"/>
        </w:rPr>
        <w:t xml:space="preserve"> to </w:t>
      </w:r>
      <w:r w:rsidRPr="006E5CC3">
        <w:rPr>
          <w:rStyle w:val="Emphasis"/>
          <w:highlight w:val="cyan"/>
        </w:rPr>
        <w:t>research</w:t>
      </w:r>
      <w:r w:rsidRPr="00A02C69">
        <w:rPr>
          <w:sz w:val="16"/>
        </w:rPr>
        <w:t xml:space="preserve"> and higher education funding </w:t>
      </w:r>
      <w:r w:rsidRPr="006E5CC3">
        <w:rPr>
          <w:highlight w:val="cyan"/>
          <w:u w:val="single"/>
        </w:rPr>
        <w:t xml:space="preserve">are </w:t>
      </w:r>
      <w:r w:rsidRPr="006E5CC3">
        <w:rPr>
          <w:rStyle w:val="Emphasis"/>
          <w:highlight w:val="cyan"/>
        </w:rPr>
        <w:t>leaving scientists</w:t>
      </w:r>
      <w:r w:rsidRPr="006E5CC3">
        <w:rPr>
          <w:highlight w:val="cyan"/>
          <w:u w:val="single"/>
        </w:rPr>
        <w:t xml:space="preserve"> with </w:t>
      </w:r>
      <w:r w:rsidRPr="006E5CC3">
        <w:rPr>
          <w:rStyle w:val="Emphasis"/>
          <w:highlight w:val="cyan"/>
        </w:rPr>
        <w:t>fewer opportunities</w:t>
      </w:r>
      <w:r w:rsidRPr="006E5CC3">
        <w:rPr>
          <w:highlight w:val="cyan"/>
          <w:u w:val="single"/>
        </w:rPr>
        <w:t xml:space="preserve"> to pursue</w:t>
      </w:r>
      <w:r w:rsidRPr="00A02C69">
        <w:rPr>
          <w:sz w:val="16"/>
        </w:rPr>
        <w:t xml:space="preserve"> long-term </w:t>
      </w:r>
      <w:r w:rsidRPr="006E5CC3">
        <w:rPr>
          <w:rStyle w:val="Emphasis"/>
          <w:highlight w:val="cyan"/>
        </w:rPr>
        <w:t>projects</w:t>
      </w:r>
      <w:r w:rsidRPr="00A02C69">
        <w:rPr>
          <w:sz w:val="16"/>
        </w:rPr>
        <w:t xml:space="preserve">, secure grants, or maintain labs. Universities are freezing hiring, limiting postdoctoral positions, and scaling back innovation-focused initiatives. </w:t>
      </w:r>
      <w:r w:rsidRPr="006E5CC3">
        <w:rPr>
          <w:highlight w:val="cyan"/>
          <w:u w:val="single"/>
        </w:rPr>
        <w:t>A</w:t>
      </w:r>
      <w:r w:rsidRPr="00A02C69">
        <w:rPr>
          <w:u w:val="single"/>
        </w:rPr>
        <w:t xml:space="preserve"> recent </w:t>
      </w:r>
      <w:r w:rsidRPr="006E5CC3">
        <w:rPr>
          <w:highlight w:val="cyan"/>
          <w:u w:val="single"/>
        </w:rPr>
        <w:t>poll</w:t>
      </w:r>
      <w:r w:rsidRPr="00A02C69">
        <w:rPr>
          <w:u w:val="single"/>
        </w:rPr>
        <w:t xml:space="preserve"> of over 1,600 U.S.-based scientists found that </w:t>
      </w:r>
      <w:r w:rsidRPr="006E5CC3">
        <w:rPr>
          <w:rStyle w:val="Emphasis"/>
          <w:highlight w:val="cyan"/>
        </w:rPr>
        <w:t>more than 75 percent</w:t>
      </w:r>
      <w:r w:rsidRPr="006E5CC3">
        <w:rPr>
          <w:highlight w:val="cyan"/>
          <w:u w:val="single"/>
        </w:rPr>
        <w:t xml:space="preserve"> are </w:t>
      </w:r>
      <w:r w:rsidRPr="006E5CC3">
        <w:rPr>
          <w:rStyle w:val="Emphasis"/>
          <w:highlight w:val="cyan"/>
        </w:rPr>
        <w:t>considering leaving</w:t>
      </w:r>
      <w:r w:rsidRPr="00A02C69">
        <w:rPr>
          <w:sz w:val="16"/>
        </w:rPr>
        <w:t xml:space="preserve"> the country </w:t>
      </w:r>
      <w:r w:rsidRPr="00A02C69">
        <w:rPr>
          <w:u w:val="single"/>
        </w:rPr>
        <w:t>due to these changes</w:t>
      </w:r>
      <w:r w:rsidRPr="00A02C69">
        <w:rPr>
          <w:sz w:val="16"/>
        </w:rPr>
        <w:t>, compromising not only our current workforce but our long-term capacity to train the next generation of researchers.</w:t>
      </w:r>
    </w:p>
    <w:p w14:paraId="7BBBF399" w14:textId="77777777" w:rsidR="00F6129C" w:rsidRPr="00A02C69" w:rsidRDefault="00F6129C" w:rsidP="00F6129C">
      <w:pPr>
        <w:rPr>
          <w:sz w:val="16"/>
        </w:rPr>
      </w:pPr>
      <w:r w:rsidRPr="00A02C69">
        <w:rPr>
          <w:sz w:val="16"/>
        </w:rPr>
        <w:t xml:space="preserve">Compounding the effects of these research cuts, </w:t>
      </w:r>
      <w:r w:rsidRPr="006E5CC3">
        <w:rPr>
          <w:highlight w:val="cyan"/>
          <w:u w:val="single"/>
        </w:rPr>
        <w:t xml:space="preserve">the </w:t>
      </w:r>
      <w:r w:rsidRPr="006E5CC3">
        <w:rPr>
          <w:rStyle w:val="Emphasis"/>
          <w:highlight w:val="cyan"/>
        </w:rPr>
        <w:t>admin</w:t>
      </w:r>
      <w:r w:rsidRPr="00A02C69">
        <w:rPr>
          <w:sz w:val="16"/>
        </w:rPr>
        <w:t xml:space="preserve">istration </w:t>
      </w:r>
      <w:r w:rsidRPr="00A02C69">
        <w:rPr>
          <w:u w:val="single"/>
        </w:rPr>
        <w:t xml:space="preserve">has </w:t>
      </w:r>
      <w:r w:rsidRPr="006E5CC3">
        <w:rPr>
          <w:rStyle w:val="Emphasis"/>
          <w:highlight w:val="cyan"/>
        </w:rPr>
        <w:t>weakened</w:t>
      </w:r>
      <w:r w:rsidRPr="006E5CC3">
        <w:rPr>
          <w:highlight w:val="cyan"/>
          <w:u w:val="single"/>
        </w:rPr>
        <w:t xml:space="preserve"> key</w:t>
      </w:r>
      <w:r w:rsidRPr="00A02C69">
        <w:rPr>
          <w:u w:val="single"/>
        </w:rPr>
        <w:t xml:space="preserve"> regulatory </w:t>
      </w:r>
      <w:r w:rsidRPr="006E5CC3">
        <w:rPr>
          <w:rStyle w:val="Emphasis"/>
          <w:highlight w:val="cyan"/>
        </w:rPr>
        <w:t>agencies</w:t>
      </w:r>
      <w:r w:rsidRPr="00A02C69">
        <w:rPr>
          <w:sz w:val="16"/>
        </w:rPr>
        <w:t xml:space="preserve">, introducing uncertainty into the already complex pathway from research to commercialization. </w:t>
      </w:r>
      <w:r w:rsidRPr="006E5CC3">
        <w:rPr>
          <w:highlight w:val="cyan"/>
          <w:u w:val="single"/>
        </w:rPr>
        <w:t>When agencies</w:t>
      </w:r>
      <w:r w:rsidRPr="00A02C69">
        <w:rPr>
          <w:sz w:val="16"/>
        </w:rPr>
        <w:t xml:space="preserve"> like the Food and Drug Administration (FDA) </w:t>
      </w:r>
      <w:r w:rsidRPr="006E5CC3">
        <w:rPr>
          <w:highlight w:val="cyan"/>
          <w:u w:val="single"/>
        </w:rPr>
        <w:t xml:space="preserve">are </w:t>
      </w:r>
      <w:r w:rsidRPr="006E5CC3">
        <w:rPr>
          <w:rStyle w:val="Emphasis"/>
          <w:highlight w:val="cyan"/>
        </w:rPr>
        <w:t>understaffed</w:t>
      </w:r>
      <w:r w:rsidRPr="00A02C69">
        <w:rPr>
          <w:u w:val="single"/>
        </w:rPr>
        <w:t xml:space="preserve">, </w:t>
      </w:r>
      <w:r w:rsidRPr="00A02C69">
        <w:rPr>
          <w:rStyle w:val="Emphasis"/>
        </w:rPr>
        <w:t>politically pressured</w:t>
      </w:r>
      <w:r w:rsidRPr="00A02C69">
        <w:rPr>
          <w:u w:val="single"/>
        </w:rPr>
        <w:t xml:space="preserve">, </w:t>
      </w:r>
      <w:r w:rsidRPr="006E5CC3">
        <w:rPr>
          <w:highlight w:val="cyan"/>
          <w:u w:val="single"/>
        </w:rPr>
        <w:t xml:space="preserve">or </w:t>
      </w:r>
      <w:r w:rsidRPr="006E5CC3">
        <w:rPr>
          <w:rStyle w:val="Emphasis"/>
          <w:highlight w:val="cyan"/>
        </w:rPr>
        <w:t>stripped</w:t>
      </w:r>
      <w:r w:rsidRPr="00A02C69">
        <w:rPr>
          <w:u w:val="single"/>
        </w:rPr>
        <w:t xml:space="preserve"> of </w:t>
      </w:r>
      <w:r w:rsidRPr="00A02C69">
        <w:rPr>
          <w:rStyle w:val="Emphasis"/>
        </w:rPr>
        <w:t>authority</w:t>
      </w:r>
      <w:r w:rsidRPr="00A02C69">
        <w:rPr>
          <w:u w:val="single"/>
        </w:rPr>
        <w:t xml:space="preserve">, </w:t>
      </w:r>
      <w:r w:rsidRPr="006E5CC3">
        <w:rPr>
          <w:highlight w:val="cyan"/>
          <w:u w:val="single"/>
        </w:rPr>
        <w:t>the path</w:t>
      </w:r>
      <w:r w:rsidRPr="00A02C69">
        <w:rPr>
          <w:u w:val="single"/>
        </w:rPr>
        <w:t xml:space="preserve"> from discovery to commercialization </w:t>
      </w:r>
      <w:r w:rsidRPr="006E5CC3">
        <w:rPr>
          <w:highlight w:val="cyan"/>
          <w:u w:val="single"/>
        </w:rPr>
        <w:t>becomes</w:t>
      </w:r>
      <w:r w:rsidRPr="00A02C69">
        <w:rPr>
          <w:u w:val="single"/>
        </w:rPr>
        <w:t xml:space="preserve"> unpredictable and </w:t>
      </w:r>
      <w:r w:rsidRPr="006E5CC3">
        <w:rPr>
          <w:rStyle w:val="Emphasis"/>
          <w:highlight w:val="cyan"/>
        </w:rPr>
        <w:t>risk-laden</w:t>
      </w:r>
      <w:r w:rsidRPr="00A02C69">
        <w:rPr>
          <w:sz w:val="16"/>
        </w:rPr>
        <w:t xml:space="preserve">. For venture capital firms, which rely on clear regulatory benchmarks to evaluate return on investment, this volatility is a red flag. As approval processes become slower and less transparent, investors are scaling back funding for early-stage ventures or redirecting capital to countries with more stable and supportive innovation environments. </w:t>
      </w:r>
    </w:p>
    <w:p w14:paraId="747D3109" w14:textId="77777777" w:rsidR="00F6129C" w:rsidRPr="00A02C69" w:rsidRDefault="00F6129C" w:rsidP="00F6129C">
      <w:pPr>
        <w:rPr>
          <w:sz w:val="16"/>
        </w:rPr>
      </w:pPr>
      <w:r w:rsidRPr="00A02C69">
        <w:rPr>
          <w:sz w:val="16"/>
        </w:rPr>
        <w:t>Global Competitors Are Seizing the Moment</w:t>
      </w:r>
    </w:p>
    <w:p w14:paraId="01CF1B3D" w14:textId="77777777" w:rsidR="00F6129C" w:rsidRPr="00A02C69" w:rsidRDefault="00F6129C" w:rsidP="00F6129C">
      <w:pPr>
        <w:rPr>
          <w:sz w:val="16"/>
        </w:rPr>
      </w:pPr>
      <w:r w:rsidRPr="00A02C69">
        <w:rPr>
          <w:sz w:val="16"/>
        </w:rPr>
        <w:t xml:space="preserve">As the United States becomes less hospitable to and provides fewer opportunities for both international and domestic talent, </w:t>
      </w:r>
      <w:r w:rsidRPr="006E5CC3">
        <w:rPr>
          <w:highlight w:val="cyan"/>
          <w:u w:val="single"/>
        </w:rPr>
        <w:t>other countries are stepping in</w:t>
      </w:r>
      <w:r w:rsidRPr="00A02C69">
        <w:rPr>
          <w:sz w:val="16"/>
        </w:rPr>
        <w:t xml:space="preserve">. Canada and </w:t>
      </w:r>
      <w:r w:rsidRPr="006E5CC3">
        <w:rPr>
          <w:highlight w:val="cyan"/>
          <w:u w:val="single"/>
        </w:rPr>
        <w:t>the</w:t>
      </w:r>
      <w:r w:rsidRPr="00A02C69">
        <w:rPr>
          <w:sz w:val="16"/>
        </w:rPr>
        <w:t xml:space="preserve"> United Kingdom </w:t>
      </w:r>
      <w:r w:rsidRPr="006E5CC3">
        <w:rPr>
          <w:rStyle w:val="Emphasis"/>
          <w:highlight w:val="cyan"/>
        </w:rPr>
        <w:t>(UK)</w:t>
      </w:r>
      <w:r w:rsidRPr="00A02C69">
        <w:rPr>
          <w:sz w:val="16"/>
        </w:rPr>
        <w:t xml:space="preserve">, for example, </w:t>
      </w:r>
      <w:r w:rsidRPr="00A02C69">
        <w:rPr>
          <w:u w:val="single"/>
        </w:rPr>
        <w:t xml:space="preserve">have spent the past decade </w:t>
      </w:r>
      <w:r w:rsidRPr="006E5CC3">
        <w:rPr>
          <w:highlight w:val="cyan"/>
          <w:u w:val="single"/>
        </w:rPr>
        <w:t>expanding</w:t>
      </w:r>
      <w:r w:rsidRPr="00A02C69">
        <w:rPr>
          <w:sz w:val="16"/>
        </w:rPr>
        <w:t xml:space="preserve"> and streamlining </w:t>
      </w:r>
      <w:r w:rsidRPr="006E5CC3">
        <w:rPr>
          <w:highlight w:val="cyan"/>
          <w:u w:val="single"/>
        </w:rPr>
        <w:t>access</w:t>
      </w:r>
      <w:r w:rsidRPr="00A02C69">
        <w:rPr>
          <w:u w:val="single"/>
        </w:rPr>
        <w:t xml:space="preserve"> for</w:t>
      </w:r>
      <w:r w:rsidRPr="00A02C69">
        <w:rPr>
          <w:sz w:val="16"/>
        </w:rPr>
        <w:t xml:space="preserve"> science, technology, engineering, and mathematics </w:t>
      </w:r>
      <w:r w:rsidRPr="00A02C69">
        <w:rPr>
          <w:u w:val="single"/>
        </w:rPr>
        <w:t>(STEM) professionals</w:t>
      </w:r>
      <w:r w:rsidRPr="00A02C69">
        <w:rPr>
          <w:sz w:val="16"/>
        </w:rPr>
        <w:t xml:space="preserve">, based on the understanding that future economic growth depends on a high-skill workforce. Recognizing the opportunity this exodus of expertise presents, </w:t>
      </w:r>
      <w:r w:rsidRPr="006E5CC3">
        <w:rPr>
          <w:highlight w:val="cyan"/>
          <w:u w:val="single"/>
        </w:rPr>
        <w:t xml:space="preserve">European nations are moving </w:t>
      </w:r>
      <w:r w:rsidRPr="006E5CC3">
        <w:rPr>
          <w:rStyle w:val="Emphasis"/>
          <w:highlight w:val="cyan"/>
        </w:rPr>
        <w:t>quickly</w:t>
      </w:r>
      <w:r w:rsidRPr="00A02C69">
        <w:rPr>
          <w:sz w:val="16"/>
        </w:rPr>
        <w:t xml:space="preserve"> to attract fleeing luminaries. France promptly deployed the “Choose France for Science” initiative, while Aix-Marseille University rolled out its “Safe Place for Science” program, which has already received hundreds of applications. Belgium’s Vrije Universiteit Brussel has opened funded postdoctoral positions for American scholars, and the Netherlands has established targeted funds to recruit foreign researchers. These programs reflect a broader international strategy to capitalize on America’s retreat from leadership in science and innovation.</w:t>
      </w:r>
    </w:p>
    <w:p w14:paraId="0154951B" w14:textId="77777777" w:rsidR="00F6129C" w:rsidRPr="00A02C69" w:rsidRDefault="00F6129C" w:rsidP="00F6129C">
      <w:pPr>
        <w:pStyle w:val="Heading4"/>
        <w:rPr>
          <w:rFonts w:cs="Times New Roman"/>
        </w:rPr>
      </w:pPr>
      <w:r w:rsidRPr="00A02C69">
        <w:rPr>
          <w:rFonts w:cs="Times New Roman"/>
        </w:rPr>
        <w:t xml:space="preserve">New talent is key to European </w:t>
      </w:r>
      <w:r w:rsidRPr="00A02C69">
        <w:rPr>
          <w:rFonts w:cs="Times New Roman"/>
          <w:u w:val="single"/>
        </w:rPr>
        <w:t>scientific leadership</w:t>
      </w:r>
      <w:r w:rsidRPr="00A02C69">
        <w:rPr>
          <w:rFonts w:cs="Times New Roman"/>
        </w:rPr>
        <w:t xml:space="preserve">. That averts numerous </w:t>
      </w:r>
      <w:r w:rsidRPr="00A02C69">
        <w:rPr>
          <w:rFonts w:cs="Times New Roman"/>
          <w:u w:val="single"/>
        </w:rPr>
        <w:t>existential risks</w:t>
      </w:r>
      <w:r w:rsidRPr="00A02C69">
        <w:rPr>
          <w:rFonts w:cs="Times New Roman"/>
        </w:rPr>
        <w:t>.</w:t>
      </w:r>
    </w:p>
    <w:p w14:paraId="24E8EB27" w14:textId="77777777" w:rsidR="00F6129C" w:rsidRPr="00A02C69" w:rsidRDefault="00F6129C" w:rsidP="00F6129C">
      <w:r w:rsidRPr="00A02C69">
        <w:t xml:space="preserve">Dr. Ursula </w:t>
      </w:r>
      <w:r w:rsidRPr="00A02C69">
        <w:rPr>
          <w:rStyle w:val="Style13ptBold"/>
        </w:rPr>
        <w:t>von der Leyen 25</w:t>
      </w:r>
      <w:r w:rsidRPr="00A02C69">
        <w:t>, serving as president of the European Commission since 2019, former Minister for Labour and Social Affairs in Germany, received a medical degree and taught at the Department of Epidemiology, Social Medicine and Health System Research at the Hanover Medical School, Master of Public Health from Hanover Medical School, “Closing speech by President von der Leyen at the ‘Choose Europe for Science' event at La Sorbonne”, https://ec.europa.eu/commission/presscorner/detail/nl/speech_25_1130</w:t>
      </w:r>
    </w:p>
    <w:p w14:paraId="16920670" w14:textId="77777777" w:rsidR="00F6129C" w:rsidRPr="00A02C69" w:rsidRDefault="00F6129C" w:rsidP="00F6129C">
      <w:pPr>
        <w:rPr>
          <w:rStyle w:val="StyleUnderline"/>
        </w:rPr>
      </w:pPr>
      <w:r w:rsidRPr="00A02C69">
        <w:rPr>
          <w:sz w:val="16"/>
        </w:rPr>
        <w:t xml:space="preserve">It is an honour to be here in the Sorbonne – surrounded by some of the brightest minds in the world. Dear Emmanuel, you once said that before being a university, the Sorbonne was an idea. An idea of scientific excellence, collaboration and – if I may add – of opportunity. And no story encapsulates this better than that of Maria Salomea Skłodowska-Curie, also known a Marie Curie. In her homeland of Poland, then under Russian occupation, women were barred from universities. So, she and her sister joined underground night schools, dreaming of freedom through knowledge. That was at the end of the 19th century. Her journey would eventually bring her to La Sorbonne. Here she was allowed to study and do her research. She ultimately revolutionised medicine and physics. Maria Skłodowska-Curie became the first woman to win a Nobel Prize, the first person to win a Nobel Prize twice, and the only person to win a Nobel Prize in two different fields. And her discoveries and her work on radiation saved millions of lives. I start with this story not just because we are here in the Sorbonne – or even because it shows how scientific excellence can change the course of destiny. But because </w:t>
      </w:r>
      <w:r w:rsidRPr="00A02C69">
        <w:rPr>
          <w:rStyle w:val="StyleUnderline"/>
        </w:rPr>
        <w:t>this is</w:t>
      </w:r>
      <w:r w:rsidRPr="00A02C69">
        <w:rPr>
          <w:sz w:val="16"/>
        </w:rPr>
        <w:t xml:space="preserve"> also </w:t>
      </w:r>
      <w:r w:rsidRPr="00A02C69">
        <w:rPr>
          <w:rStyle w:val="StyleUnderline"/>
        </w:rPr>
        <w:t xml:space="preserve">a story about </w:t>
      </w:r>
      <w:r w:rsidRPr="006E5CC3">
        <w:rPr>
          <w:rStyle w:val="Emphasis"/>
          <w:highlight w:val="cyan"/>
        </w:rPr>
        <w:t>freedom</w:t>
      </w:r>
      <w:r w:rsidRPr="00A02C69">
        <w:rPr>
          <w:sz w:val="16"/>
        </w:rPr>
        <w:t xml:space="preserve">. Freedom </w:t>
      </w:r>
      <w:r w:rsidRPr="00A02C69">
        <w:rPr>
          <w:rStyle w:val="StyleUnderline"/>
        </w:rPr>
        <w:t xml:space="preserve">to learn and invent. It is a story about </w:t>
      </w:r>
      <w:r w:rsidRPr="006E5CC3">
        <w:rPr>
          <w:rStyle w:val="Emphasis"/>
          <w:highlight w:val="cyan"/>
        </w:rPr>
        <w:t>openness</w:t>
      </w:r>
      <w:r w:rsidRPr="00A02C69">
        <w:rPr>
          <w:sz w:val="16"/>
        </w:rPr>
        <w:t xml:space="preserve">. Openness </w:t>
      </w:r>
      <w:r w:rsidRPr="00A02C69">
        <w:rPr>
          <w:rStyle w:val="StyleUnderline"/>
        </w:rPr>
        <w:t xml:space="preserve">to turn ideas into groundbreaking discoveries. And it is a story about </w:t>
      </w:r>
      <w:r w:rsidRPr="006E5CC3">
        <w:rPr>
          <w:rStyle w:val="Emphasis"/>
          <w:highlight w:val="cyan"/>
        </w:rPr>
        <w:t>collaboration</w:t>
      </w:r>
      <w:r w:rsidRPr="00A02C69">
        <w:rPr>
          <w:rStyle w:val="StyleUnderline"/>
        </w:rPr>
        <w:t xml:space="preserve"> beyond borders</w:t>
      </w:r>
      <w:r w:rsidRPr="00A02C69">
        <w:rPr>
          <w:sz w:val="16"/>
        </w:rPr>
        <w:t xml:space="preserve">. And </w:t>
      </w:r>
      <w:r w:rsidRPr="006E5CC3">
        <w:rPr>
          <w:rStyle w:val="StyleUnderline"/>
          <w:highlight w:val="cyan"/>
        </w:rPr>
        <w:t xml:space="preserve">this is exactly what </w:t>
      </w:r>
      <w:r w:rsidRPr="006E5CC3">
        <w:rPr>
          <w:rStyle w:val="Emphasis"/>
          <w:highlight w:val="cyan"/>
        </w:rPr>
        <w:t>Europe</w:t>
      </w:r>
      <w:r w:rsidRPr="006E5CC3">
        <w:rPr>
          <w:rStyle w:val="StyleUnderline"/>
          <w:highlight w:val="cyan"/>
        </w:rPr>
        <w:t xml:space="preserve"> and the </w:t>
      </w:r>
      <w:r w:rsidRPr="006E5CC3">
        <w:rPr>
          <w:rStyle w:val="Emphasis"/>
          <w:highlight w:val="cyan"/>
        </w:rPr>
        <w:t>world need</w:t>
      </w:r>
      <w:r w:rsidRPr="00A02C69">
        <w:rPr>
          <w:rStyle w:val="Emphasis"/>
        </w:rPr>
        <w:t xml:space="preserve"> more today</w:t>
      </w:r>
      <w:r w:rsidRPr="00A02C69">
        <w:rPr>
          <w:sz w:val="16"/>
        </w:rPr>
        <w:t xml:space="preserve">. Because I am convinced that </w:t>
      </w:r>
      <w:r w:rsidRPr="006E5CC3">
        <w:rPr>
          <w:rStyle w:val="Emphasis"/>
          <w:highlight w:val="cyan"/>
        </w:rPr>
        <w:t>science</w:t>
      </w:r>
      <w:r w:rsidRPr="006E5CC3">
        <w:rPr>
          <w:sz w:val="16"/>
          <w:highlight w:val="cyan"/>
        </w:rPr>
        <w:t xml:space="preserve"> </w:t>
      </w:r>
      <w:r w:rsidRPr="006E5CC3">
        <w:rPr>
          <w:rStyle w:val="StyleUnderline"/>
          <w:highlight w:val="cyan"/>
        </w:rPr>
        <w:t xml:space="preserve">remains the </w:t>
      </w:r>
      <w:r w:rsidRPr="006E5CC3">
        <w:rPr>
          <w:rStyle w:val="Emphasis"/>
          <w:highlight w:val="cyan"/>
        </w:rPr>
        <w:t>fuel of</w:t>
      </w:r>
      <w:r w:rsidRPr="00A02C69">
        <w:rPr>
          <w:rStyle w:val="Emphasis"/>
        </w:rPr>
        <w:t xml:space="preserve"> progress and growth for our </w:t>
      </w:r>
      <w:r w:rsidRPr="006E5CC3">
        <w:rPr>
          <w:rStyle w:val="Emphasis"/>
          <w:highlight w:val="cyan"/>
        </w:rPr>
        <w:t>societies</w:t>
      </w:r>
      <w:r w:rsidRPr="00A02C69">
        <w:rPr>
          <w:sz w:val="16"/>
        </w:rPr>
        <w:t xml:space="preserve">. </w:t>
      </w:r>
      <w:r w:rsidRPr="006E5CC3">
        <w:rPr>
          <w:rStyle w:val="StyleUnderline"/>
          <w:highlight w:val="cyan"/>
        </w:rPr>
        <w:t>Without</w:t>
      </w:r>
      <w:r w:rsidRPr="00A02C69">
        <w:rPr>
          <w:rStyle w:val="StyleUnderline"/>
        </w:rPr>
        <w:t xml:space="preserve"> the </w:t>
      </w:r>
      <w:r w:rsidRPr="006E5CC3">
        <w:rPr>
          <w:rStyle w:val="Emphasis"/>
          <w:highlight w:val="cyan"/>
        </w:rPr>
        <w:t>ideas</w:t>
      </w:r>
      <w:r w:rsidRPr="006E5CC3">
        <w:rPr>
          <w:rStyle w:val="StyleUnderline"/>
          <w:highlight w:val="cyan"/>
        </w:rPr>
        <w:t xml:space="preserve"> and </w:t>
      </w:r>
      <w:r w:rsidRPr="006E5CC3">
        <w:rPr>
          <w:rStyle w:val="Emphasis"/>
          <w:highlight w:val="cyan"/>
        </w:rPr>
        <w:t>breakthroughs</w:t>
      </w:r>
      <w:r w:rsidRPr="00A02C69">
        <w:rPr>
          <w:rStyle w:val="StyleUnderline"/>
        </w:rPr>
        <w:t xml:space="preserve"> that come from scientific research, </w:t>
      </w:r>
      <w:r w:rsidRPr="006E5CC3">
        <w:rPr>
          <w:rStyle w:val="Emphasis"/>
          <w:highlight w:val="cyan"/>
        </w:rPr>
        <w:t>progress</w:t>
      </w:r>
      <w:r w:rsidRPr="00A02C69">
        <w:rPr>
          <w:rStyle w:val="StyleUnderline"/>
        </w:rPr>
        <w:t xml:space="preserve"> sooner or later </w:t>
      </w:r>
      <w:r w:rsidRPr="006E5CC3">
        <w:rPr>
          <w:rStyle w:val="Emphasis"/>
          <w:highlight w:val="cyan"/>
        </w:rPr>
        <w:t>stagnates</w:t>
      </w:r>
      <w:r w:rsidRPr="00A02C69">
        <w:rPr>
          <w:rStyle w:val="StyleUnderline"/>
        </w:rPr>
        <w:t>.</w:t>
      </w:r>
    </w:p>
    <w:p w14:paraId="7B0DC41F" w14:textId="77777777" w:rsidR="00F6129C" w:rsidRPr="00A02C69" w:rsidRDefault="00F6129C" w:rsidP="00F6129C">
      <w:pPr>
        <w:rPr>
          <w:rStyle w:val="StyleUnderline"/>
        </w:rPr>
      </w:pPr>
      <w:r w:rsidRPr="00A02C69">
        <w:rPr>
          <w:sz w:val="16"/>
        </w:rPr>
        <w:t xml:space="preserve">Unfortunately, as your discussions have shown today, </w:t>
      </w:r>
      <w:r w:rsidRPr="006E5CC3">
        <w:rPr>
          <w:rStyle w:val="StyleUnderline"/>
          <w:highlight w:val="cyan"/>
        </w:rPr>
        <w:t xml:space="preserve">the </w:t>
      </w:r>
      <w:r w:rsidRPr="006E5CC3">
        <w:rPr>
          <w:rStyle w:val="Emphasis"/>
          <w:highlight w:val="cyan"/>
        </w:rPr>
        <w:t>role of science</w:t>
      </w:r>
      <w:r w:rsidRPr="00A02C69">
        <w:rPr>
          <w:rStyle w:val="StyleUnderline"/>
        </w:rPr>
        <w:t xml:space="preserve"> in </w:t>
      </w:r>
      <w:r w:rsidRPr="00A02C69">
        <w:rPr>
          <w:rStyle w:val="Emphasis"/>
        </w:rPr>
        <w:t>today's world</w:t>
      </w:r>
      <w:r w:rsidRPr="00A02C69">
        <w:rPr>
          <w:rStyle w:val="StyleUnderline"/>
        </w:rPr>
        <w:t xml:space="preserve"> </w:t>
      </w:r>
      <w:r w:rsidRPr="006E5CC3">
        <w:rPr>
          <w:rStyle w:val="StyleUnderline"/>
          <w:highlight w:val="cyan"/>
        </w:rPr>
        <w:t xml:space="preserve">is </w:t>
      </w:r>
      <w:r w:rsidRPr="006E5CC3">
        <w:rPr>
          <w:rStyle w:val="Emphasis"/>
          <w:highlight w:val="cyan"/>
        </w:rPr>
        <w:t>questioned</w:t>
      </w:r>
      <w:r w:rsidRPr="00A02C69">
        <w:rPr>
          <w:sz w:val="16"/>
        </w:rPr>
        <w:t xml:space="preserve">. </w:t>
      </w:r>
      <w:r w:rsidRPr="00A02C69">
        <w:rPr>
          <w:rStyle w:val="StyleUnderline"/>
        </w:rPr>
        <w:t xml:space="preserve">The investment in </w:t>
      </w:r>
      <w:r w:rsidRPr="00A02C69">
        <w:rPr>
          <w:rStyle w:val="Emphasis"/>
        </w:rPr>
        <w:t>fundamental, free and open research</w:t>
      </w:r>
      <w:r w:rsidRPr="00A02C69">
        <w:rPr>
          <w:rStyle w:val="StyleUnderline"/>
        </w:rPr>
        <w:t xml:space="preserve"> is </w:t>
      </w:r>
      <w:r w:rsidRPr="00A02C69">
        <w:rPr>
          <w:rStyle w:val="Emphasis"/>
        </w:rPr>
        <w:t>questioned</w:t>
      </w:r>
      <w:r w:rsidRPr="00A02C69">
        <w:rPr>
          <w:sz w:val="16"/>
        </w:rPr>
        <w:t xml:space="preserve">. </w:t>
      </w:r>
      <w:r w:rsidRPr="00A02C69">
        <w:rPr>
          <w:rStyle w:val="StyleUnderline"/>
        </w:rPr>
        <w:t xml:space="preserve">What a gigantic </w:t>
      </w:r>
      <w:r w:rsidRPr="00A02C69">
        <w:rPr>
          <w:rStyle w:val="Emphasis"/>
        </w:rPr>
        <w:t>miscalculation</w:t>
      </w:r>
      <w:r w:rsidRPr="00A02C69">
        <w:rPr>
          <w:sz w:val="16"/>
        </w:rPr>
        <w:t xml:space="preserve">. I believe that </w:t>
      </w:r>
      <w:r w:rsidRPr="006E5CC3">
        <w:rPr>
          <w:rStyle w:val="Emphasis"/>
          <w:sz w:val="28"/>
          <w:szCs w:val="28"/>
          <w:highlight w:val="cyan"/>
        </w:rPr>
        <w:t>science holds the key to our future</w:t>
      </w:r>
      <w:r w:rsidRPr="00A02C69">
        <w:rPr>
          <w:sz w:val="16"/>
          <w:szCs w:val="16"/>
        </w:rPr>
        <w:t xml:space="preserve"> here in Europe. </w:t>
      </w:r>
      <w:r w:rsidRPr="006E5CC3">
        <w:rPr>
          <w:rStyle w:val="StyleUnderline"/>
          <w:highlight w:val="cyan"/>
        </w:rPr>
        <w:t>Without it, we</w:t>
      </w:r>
      <w:r w:rsidRPr="00A02C69">
        <w:rPr>
          <w:rStyle w:val="StyleUnderline"/>
        </w:rPr>
        <w:t xml:space="preserve"> </w:t>
      </w:r>
      <w:r w:rsidRPr="00A02C69">
        <w:rPr>
          <w:rStyle w:val="Emphasis"/>
          <w:sz w:val="24"/>
          <w:szCs w:val="24"/>
        </w:rPr>
        <w:t xml:space="preserve">simply </w:t>
      </w:r>
      <w:r w:rsidRPr="006E5CC3">
        <w:rPr>
          <w:rStyle w:val="Emphasis"/>
          <w:sz w:val="24"/>
          <w:szCs w:val="24"/>
          <w:highlight w:val="cyan"/>
        </w:rPr>
        <w:t>cannot address today's global challenges</w:t>
      </w:r>
      <w:r w:rsidRPr="00A02C69">
        <w:rPr>
          <w:sz w:val="16"/>
          <w:szCs w:val="24"/>
        </w:rPr>
        <w:t xml:space="preserve"> </w:t>
      </w:r>
      <w:r w:rsidRPr="00A02C69">
        <w:rPr>
          <w:sz w:val="16"/>
        </w:rPr>
        <w:t xml:space="preserve">– </w:t>
      </w:r>
      <w:r w:rsidRPr="00A02C69">
        <w:rPr>
          <w:rStyle w:val="StyleUnderline"/>
        </w:rPr>
        <w:t xml:space="preserve">from </w:t>
      </w:r>
      <w:r w:rsidRPr="006E5CC3">
        <w:rPr>
          <w:rStyle w:val="Emphasis"/>
          <w:highlight w:val="cyan"/>
        </w:rPr>
        <w:t>health</w:t>
      </w:r>
      <w:r w:rsidRPr="006E5CC3">
        <w:rPr>
          <w:rStyle w:val="StyleUnderline"/>
          <w:highlight w:val="cyan"/>
        </w:rPr>
        <w:t xml:space="preserve"> to </w:t>
      </w:r>
      <w:r w:rsidRPr="006E5CC3">
        <w:rPr>
          <w:rStyle w:val="Emphasis"/>
          <w:highlight w:val="cyan"/>
        </w:rPr>
        <w:t>new tech</w:t>
      </w:r>
      <w:r w:rsidRPr="00A02C69">
        <w:rPr>
          <w:sz w:val="16"/>
        </w:rPr>
        <w:t xml:space="preserve">, </w:t>
      </w:r>
      <w:r w:rsidRPr="00A02C69">
        <w:rPr>
          <w:rStyle w:val="StyleUnderline"/>
        </w:rPr>
        <w:t>from</w:t>
      </w:r>
      <w:r w:rsidRPr="00A02C69">
        <w:rPr>
          <w:sz w:val="16"/>
        </w:rPr>
        <w:t xml:space="preserve"> </w:t>
      </w:r>
      <w:r w:rsidRPr="006E5CC3">
        <w:rPr>
          <w:rStyle w:val="Emphasis"/>
          <w:highlight w:val="cyan"/>
        </w:rPr>
        <w:t>climate</w:t>
      </w:r>
      <w:r w:rsidRPr="006E5CC3">
        <w:rPr>
          <w:sz w:val="16"/>
          <w:highlight w:val="cyan"/>
        </w:rPr>
        <w:t xml:space="preserve"> </w:t>
      </w:r>
      <w:r w:rsidRPr="006E5CC3">
        <w:rPr>
          <w:rStyle w:val="StyleUnderline"/>
          <w:highlight w:val="cyan"/>
        </w:rPr>
        <w:t>to</w:t>
      </w:r>
      <w:r w:rsidRPr="006E5CC3">
        <w:rPr>
          <w:sz w:val="16"/>
          <w:highlight w:val="cyan"/>
        </w:rPr>
        <w:t xml:space="preserve"> </w:t>
      </w:r>
      <w:r w:rsidRPr="006E5CC3">
        <w:rPr>
          <w:rStyle w:val="Emphasis"/>
          <w:highlight w:val="cyan"/>
        </w:rPr>
        <w:t>oceans</w:t>
      </w:r>
      <w:r w:rsidRPr="00A02C69">
        <w:rPr>
          <w:sz w:val="16"/>
        </w:rPr>
        <w:t xml:space="preserve">. </w:t>
      </w:r>
      <w:r w:rsidRPr="00A02C69">
        <w:rPr>
          <w:rStyle w:val="StyleUnderline"/>
        </w:rPr>
        <w:t>And as I look around the room</w:t>
      </w:r>
      <w:r w:rsidRPr="00A02C69">
        <w:rPr>
          <w:sz w:val="16"/>
        </w:rPr>
        <w:t xml:space="preserve"> – and at all the young people here – </w:t>
      </w:r>
      <w:r w:rsidRPr="00A02C69">
        <w:rPr>
          <w:rStyle w:val="StyleUnderline"/>
        </w:rPr>
        <w:t xml:space="preserve">I know we are </w:t>
      </w:r>
      <w:r w:rsidRPr="00A02C69">
        <w:rPr>
          <w:rStyle w:val="Emphasis"/>
        </w:rPr>
        <w:t>far</w:t>
      </w:r>
      <w:r w:rsidRPr="00A02C69">
        <w:rPr>
          <w:rStyle w:val="StyleUnderline"/>
        </w:rPr>
        <w:t xml:space="preserve"> from having run out of </w:t>
      </w:r>
      <w:r w:rsidRPr="00A02C69">
        <w:rPr>
          <w:rStyle w:val="Emphasis"/>
        </w:rPr>
        <w:t>new ideas or bright minds</w:t>
      </w:r>
      <w:r w:rsidRPr="00A02C69">
        <w:rPr>
          <w:sz w:val="16"/>
        </w:rPr>
        <w:t xml:space="preserve">. In fact, </w:t>
      </w:r>
      <w:r w:rsidRPr="00A02C69">
        <w:rPr>
          <w:rStyle w:val="StyleUnderline"/>
        </w:rPr>
        <w:t>the truth is we have barely scratched the surface of the knowledge that science can offer us.</w:t>
      </w:r>
      <w:r w:rsidRPr="00A02C69">
        <w:rPr>
          <w:sz w:val="16"/>
        </w:rPr>
        <w:t xml:space="preserve"> </w:t>
      </w:r>
      <w:r w:rsidRPr="00A02C69">
        <w:rPr>
          <w:rStyle w:val="StyleUnderline"/>
        </w:rPr>
        <w:t xml:space="preserve">So more than ever we need to </w:t>
      </w:r>
      <w:r w:rsidRPr="00A02C69">
        <w:rPr>
          <w:rStyle w:val="Emphasis"/>
        </w:rPr>
        <w:t>stand up for science</w:t>
      </w:r>
      <w:r w:rsidRPr="00A02C69">
        <w:rPr>
          <w:sz w:val="16"/>
        </w:rPr>
        <w:t xml:space="preserve">. Science that is universal – shared by all humanity – and that is unifying. Because the pursuit of knowledge and the yearning to understand how things work are values that bring us together as people, as it has done today. We can all agree that </w:t>
      </w:r>
      <w:r w:rsidRPr="006E5CC3">
        <w:rPr>
          <w:rStyle w:val="StyleUnderline"/>
          <w:highlight w:val="cyan"/>
        </w:rPr>
        <w:t>science</w:t>
      </w:r>
      <w:r w:rsidRPr="00A02C69">
        <w:rPr>
          <w:sz w:val="16"/>
        </w:rPr>
        <w:t xml:space="preserve"> has no passport, no gender, no ethnicity or political party. And as such it </w:t>
      </w:r>
      <w:r w:rsidRPr="00A02C69">
        <w:rPr>
          <w:rStyle w:val="StyleUnderline"/>
        </w:rPr>
        <w:t xml:space="preserve">does play a crucial role in </w:t>
      </w:r>
      <w:r w:rsidRPr="006E5CC3">
        <w:rPr>
          <w:rStyle w:val="Emphasis"/>
          <w:highlight w:val="cyan"/>
        </w:rPr>
        <w:t>connecting people</w:t>
      </w:r>
      <w:r w:rsidRPr="00A02C69">
        <w:rPr>
          <w:rStyle w:val="StyleUnderline"/>
        </w:rPr>
        <w:t xml:space="preserve"> and </w:t>
      </w:r>
      <w:r w:rsidRPr="006E5CC3">
        <w:rPr>
          <w:rStyle w:val="StyleUnderline"/>
          <w:highlight w:val="cyan"/>
        </w:rPr>
        <w:t xml:space="preserve">creating a </w:t>
      </w:r>
      <w:r w:rsidRPr="006E5CC3">
        <w:rPr>
          <w:rStyle w:val="Emphasis"/>
          <w:highlight w:val="cyan"/>
        </w:rPr>
        <w:t>shared future</w:t>
      </w:r>
      <w:r w:rsidRPr="006E5CC3">
        <w:rPr>
          <w:sz w:val="16"/>
          <w:highlight w:val="cyan"/>
        </w:rPr>
        <w:t xml:space="preserve"> </w:t>
      </w:r>
      <w:r w:rsidRPr="006E5CC3">
        <w:rPr>
          <w:rStyle w:val="StyleUnderline"/>
          <w:highlight w:val="cyan"/>
        </w:rPr>
        <w:t>in</w:t>
      </w:r>
      <w:r w:rsidRPr="00A02C69">
        <w:rPr>
          <w:rStyle w:val="StyleUnderline"/>
        </w:rPr>
        <w:t xml:space="preserve"> today's </w:t>
      </w:r>
      <w:r w:rsidRPr="006E5CC3">
        <w:rPr>
          <w:rStyle w:val="Emphasis"/>
          <w:highlight w:val="cyan"/>
        </w:rPr>
        <w:t>fractured world</w:t>
      </w:r>
      <w:r w:rsidRPr="00A02C69">
        <w:rPr>
          <w:rStyle w:val="StyleUnderline"/>
        </w:rPr>
        <w:t>.</w:t>
      </w:r>
      <w:r w:rsidRPr="00A02C69">
        <w:rPr>
          <w:sz w:val="16"/>
        </w:rPr>
        <w:t xml:space="preserve"> We believe that diversity is an asset of humanity and the lifeblood of science. </w:t>
      </w:r>
      <w:r w:rsidRPr="00A02C69">
        <w:rPr>
          <w:rStyle w:val="StyleUnderline"/>
        </w:rPr>
        <w:t xml:space="preserve">It is one of the </w:t>
      </w:r>
      <w:r w:rsidRPr="00A02C69">
        <w:rPr>
          <w:rStyle w:val="Emphasis"/>
        </w:rPr>
        <w:t>most valuable global goods</w:t>
      </w:r>
      <w:r w:rsidRPr="00A02C69">
        <w:rPr>
          <w:sz w:val="16"/>
        </w:rPr>
        <w:t xml:space="preserve"> </w:t>
      </w:r>
      <w:r w:rsidRPr="00A02C69">
        <w:rPr>
          <w:rStyle w:val="StyleUnderline"/>
        </w:rPr>
        <w:t xml:space="preserve">and it must be </w:t>
      </w:r>
      <w:r w:rsidRPr="00A02C69">
        <w:rPr>
          <w:rStyle w:val="Emphasis"/>
        </w:rPr>
        <w:t>protected</w:t>
      </w:r>
      <w:r w:rsidRPr="00A02C69">
        <w:rPr>
          <w:rStyle w:val="StyleUnderline"/>
        </w:rPr>
        <w:t>.</w:t>
      </w:r>
    </w:p>
    <w:p w14:paraId="5A29E21E" w14:textId="77777777" w:rsidR="00F6129C" w:rsidRPr="00A02C69" w:rsidRDefault="00F6129C" w:rsidP="00F6129C">
      <w:pPr>
        <w:rPr>
          <w:sz w:val="16"/>
        </w:rPr>
      </w:pPr>
      <w:r w:rsidRPr="00A02C69">
        <w:rPr>
          <w:sz w:val="16"/>
        </w:rPr>
        <w:t xml:space="preserve">That is why I am here today, to say that </w:t>
      </w:r>
      <w:r w:rsidRPr="00A02C69">
        <w:rPr>
          <w:rStyle w:val="StyleUnderline"/>
        </w:rPr>
        <w:t xml:space="preserve">Europe will </w:t>
      </w:r>
      <w:r w:rsidRPr="00A02C69">
        <w:rPr>
          <w:rStyle w:val="Emphasis"/>
        </w:rPr>
        <w:t>always</w:t>
      </w:r>
      <w:r w:rsidRPr="00A02C69">
        <w:rPr>
          <w:rStyle w:val="StyleUnderline"/>
        </w:rPr>
        <w:t xml:space="preserve"> choose science. And </w:t>
      </w:r>
      <w:r w:rsidRPr="006E5CC3">
        <w:rPr>
          <w:rStyle w:val="StyleUnderline"/>
          <w:highlight w:val="cyan"/>
        </w:rPr>
        <w:t xml:space="preserve">Europe will always </w:t>
      </w:r>
      <w:r w:rsidRPr="006E5CC3">
        <w:rPr>
          <w:rStyle w:val="Emphasis"/>
          <w:sz w:val="24"/>
          <w:szCs w:val="24"/>
          <w:highlight w:val="cyan"/>
        </w:rPr>
        <w:t>make the case for</w:t>
      </w:r>
      <w:r w:rsidRPr="00A02C69">
        <w:rPr>
          <w:rStyle w:val="Emphasis"/>
          <w:sz w:val="24"/>
          <w:szCs w:val="24"/>
        </w:rPr>
        <w:t xml:space="preserve"> the world's </w:t>
      </w:r>
      <w:r w:rsidRPr="006E5CC3">
        <w:rPr>
          <w:rStyle w:val="Emphasis"/>
          <w:sz w:val="24"/>
          <w:szCs w:val="24"/>
          <w:highlight w:val="cyan"/>
        </w:rPr>
        <w:t>scientists to Choose Europe</w:t>
      </w:r>
      <w:r w:rsidRPr="00A02C69">
        <w:rPr>
          <w:sz w:val="16"/>
        </w:rPr>
        <w:t xml:space="preserve">. </w:t>
      </w:r>
      <w:r w:rsidRPr="00A02C69">
        <w:rPr>
          <w:rStyle w:val="StyleUnderline"/>
        </w:rPr>
        <w:t>Scientific endeavour runs deep through European history</w:t>
      </w:r>
      <w:r w:rsidRPr="00A02C69">
        <w:rPr>
          <w:sz w:val="16"/>
        </w:rPr>
        <w:t xml:space="preserve"> – from Pythagoras and Aristotle in Ancient Greece to Galileo and Copernicus in the Renaissance period or to Koch or Pasteur in latter centuries. The oldest university in Europe was founded in Bologna, where teaching started as far back as 1088. And Europe was the home of the Scientific Revolution which saw one of the most consequential transformations in human history – thanks to breakthroughs in mathematics, astronomy, biology and much more. That tradition lives on today. Europe already has the second highest scientific output in the world. It is home to over 2 million researchers – one quarter of the world's total. We lead in green tech, health, economics, business and social sciences. We excel in areas of scientific research and technologies that are pivotal to our future – from aerospace to robotics, from automotive to engineering, from biotechnologies to pharmaceuticals, just to name a few.</w:t>
      </w:r>
    </w:p>
    <w:p w14:paraId="13D47D15" w14:textId="77777777" w:rsidR="00F6129C" w:rsidRPr="00A02C69" w:rsidRDefault="00F6129C" w:rsidP="00F6129C">
      <w:pPr>
        <w:rPr>
          <w:sz w:val="8"/>
          <w:szCs w:val="8"/>
        </w:rPr>
      </w:pPr>
      <w:r w:rsidRPr="00A02C69">
        <w:rPr>
          <w:sz w:val="8"/>
          <w:szCs w:val="8"/>
        </w:rPr>
        <w:t>And we have a huge number of natural advantages that help set us apart. The first is sustained and stable investment from Europe and its Member States. Europe runs the world's largest international research programme, Horizon Europe. It has a firepower of over EUR 93 billion. Over the last 40 years, the European Union has funded 33 Nobel Prize laureates. European support has made possible breakthroughs in genome sequencing and mRNA vaccines. It spurred the development of cutting-edge microchips, and even led to the first image of a black hole. These examples show what we all know – the return on investment in science is unparalleled. We have worldclass research infrastructure. From particle physics to molecular biology, and from space exploration to nuclear fusion. This helps make Europe a leader in fundamental research.</w:t>
      </w:r>
    </w:p>
    <w:p w14:paraId="59CF3C7C" w14:textId="77777777" w:rsidR="00F6129C" w:rsidRPr="00A02C69" w:rsidRDefault="00F6129C" w:rsidP="00F6129C">
      <w:pPr>
        <w:rPr>
          <w:sz w:val="8"/>
          <w:szCs w:val="8"/>
        </w:rPr>
      </w:pPr>
      <w:r w:rsidRPr="00A02C69">
        <w:rPr>
          <w:sz w:val="8"/>
          <w:szCs w:val="8"/>
        </w:rPr>
        <w:t>We have a world-leading supercomputing infrastructure, EuroHPC, and we are investing massively in AI, quantum and digital research. Finally, we also have a proud tradition of open and collaborative science. We uphold the principles of open science, open education and data sharing. Our European Research Council is run not by politicians, but by scientists, for scientists. Our Horizon Europe programme is a magnet for global cooperation. From the UK to Switzerland, from Canada to South Korea, more and more countries want to join it. We see scientists from across the world collaborating here in Europe. Take CERN as a case in point. Founded 70 years ago to carry out cutting-edge research that no individual nation could do alone, it is today the world-leading laboratory for high-energy particle physics and related technologies. Researchers from over 100 nationalities working together for the good of humanity. This is how science should work, and it is why scientific freedom and collaboration must always be at the heart of our institutions and our infrastructure.</w:t>
      </w:r>
    </w:p>
    <w:p w14:paraId="7E50412D" w14:textId="77777777" w:rsidR="00F6129C" w:rsidRPr="00A02C69" w:rsidRDefault="00F6129C" w:rsidP="00F6129C">
      <w:pPr>
        <w:rPr>
          <w:sz w:val="8"/>
          <w:szCs w:val="8"/>
        </w:rPr>
      </w:pPr>
      <w:r w:rsidRPr="00A02C69">
        <w:rPr>
          <w:sz w:val="8"/>
          <w:szCs w:val="8"/>
        </w:rPr>
        <w:t>Ladies and Gentlemen,</w:t>
      </w:r>
    </w:p>
    <w:p w14:paraId="67E15D45" w14:textId="77777777" w:rsidR="00F6129C" w:rsidRPr="00A02C69" w:rsidRDefault="00F6129C" w:rsidP="00F6129C">
      <w:pPr>
        <w:rPr>
          <w:rStyle w:val="Emphasis"/>
        </w:rPr>
      </w:pPr>
      <w:r w:rsidRPr="006E5CC3">
        <w:rPr>
          <w:rStyle w:val="StyleUnderline"/>
          <w:highlight w:val="cyan"/>
        </w:rPr>
        <w:t xml:space="preserve">Europe has </w:t>
      </w:r>
      <w:r w:rsidRPr="006E5CC3">
        <w:rPr>
          <w:rStyle w:val="Emphasis"/>
          <w:highlight w:val="cyan"/>
        </w:rPr>
        <w:t>everything that is needed</w:t>
      </w:r>
      <w:r w:rsidRPr="00A02C69">
        <w:rPr>
          <w:sz w:val="16"/>
        </w:rPr>
        <w:t xml:space="preserve"> </w:t>
      </w:r>
      <w:r w:rsidRPr="00A02C69">
        <w:rPr>
          <w:rStyle w:val="StyleUnderline"/>
        </w:rPr>
        <w:t xml:space="preserve">for science to </w:t>
      </w:r>
      <w:r w:rsidRPr="00A02C69">
        <w:rPr>
          <w:rStyle w:val="Emphasis"/>
        </w:rPr>
        <w:t>thrive</w:t>
      </w:r>
      <w:r w:rsidRPr="00A02C69">
        <w:rPr>
          <w:sz w:val="16"/>
        </w:rPr>
        <w:t xml:space="preserve">: </w:t>
      </w:r>
      <w:r w:rsidRPr="006E5CC3">
        <w:rPr>
          <w:rStyle w:val="StyleUnderline"/>
          <w:highlight w:val="cyan"/>
        </w:rPr>
        <w:t>we have</w:t>
      </w:r>
      <w:r w:rsidRPr="00A02C69">
        <w:rPr>
          <w:rStyle w:val="StyleUnderline"/>
        </w:rPr>
        <w:t xml:space="preserve"> the </w:t>
      </w:r>
      <w:r w:rsidRPr="00A02C69">
        <w:rPr>
          <w:rStyle w:val="Emphasis"/>
        </w:rPr>
        <w:t>stable</w:t>
      </w:r>
      <w:r w:rsidRPr="00A02C69">
        <w:rPr>
          <w:rStyle w:val="StyleUnderline"/>
        </w:rPr>
        <w:t xml:space="preserve"> and </w:t>
      </w:r>
      <w:r w:rsidRPr="00A02C69">
        <w:rPr>
          <w:rStyle w:val="Emphasis"/>
        </w:rPr>
        <w:t xml:space="preserve">sustained </w:t>
      </w:r>
      <w:r w:rsidRPr="006E5CC3">
        <w:rPr>
          <w:rStyle w:val="Emphasis"/>
          <w:highlight w:val="cyan"/>
        </w:rPr>
        <w:t>investment</w:t>
      </w:r>
      <w:r w:rsidRPr="006E5CC3">
        <w:rPr>
          <w:sz w:val="16"/>
          <w:highlight w:val="cyan"/>
        </w:rPr>
        <w:t xml:space="preserve">; </w:t>
      </w:r>
      <w:r w:rsidRPr="006E5CC3">
        <w:rPr>
          <w:rStyle w:val="StyleUnderline"/>
          <w:highlight w:val="cyan"/>
        </w:rPr>
        <w:t>we have</w:t>
      </w:r>
      <w:r w:rsidRPr="00A02C69">
        <w:rPr>
          <w:rStyle w:val="StyleUnderline"/>
        </w:rPr>
        <w:t xml:space="preserve"> the </w:t>
      </w:r>
      <w:r w:rsidRPr="006E5CC3">
        <w:rPr>
          <w:rStyle w:val="Emphasis"/>
          <w:highlight w:val="cyan"/>
        </w:rPr>
        <w:t>infrastructure</w:t>
      </w:r>
      <w:r w:rsidRPr="006E5CC3">
        <w:rPr>
          <w:sz w:val="16"/>
          <w:highlight w:val="cyan"/>
        </w:rPr>
        <w:t xml:space="preserve">; </w:t>
      </w:r>
      <w:r w:rsidRPr="006E5CC3">
        <w:rPr>
          <w:rStyle w:val="StyleUnderline"/>
          <w:highlight w:val="cyan"/>
        </w:rPr>
        <w:t>we have</w:t>
      </w:r>
      <w:r w:rsidRPr="00A02C69">
        <w:rPr>
          <w:rStyle w:val="StyleUnderline"/>
        </w:rPr>
        <w:t xml:space="preserve"> the </w:t>
      </w:r>
      <w:r w:rsidRPr="006E5CC3">
        <w:rPr>
          <w:rStyle w:val="Emphasis"/>
          <w:highlight w:val="cyan"/>
        </w:rPr>
        <w:t>commitment</w:t>
      </w:r>
      <w:r w:rsidRPr="00A02C69">
        <w:rPr>
          <w:rStyle w:val="Emphasis"/>
        </w:rPr>
        <w:t xml:space="preserve"> to open and collaborative science</w:t>
      </w:r>
      <w:r w:rsidRPr="00A02C69">
        <w:rPr>
          <w:sz w:val="16"/>
        </w:rPr>
        <w:t xml:space="preserve">, </w:t>
      </w:r>
      <w:r w:rsidRPr="00A02C69">
        <w:rPr>
          <w:rStyle w:val="StyleUnderline"/>
        </w:rPr>
        <w:t>we have a social market economy that delivers access to good schools, education and healthcare for all</w:t>
      </w:r>
      <w:r w:rsidRPr="00A02C69">
        <w:rPr>
          <w:sz w:val="16"/>
        </w:rPr>
        <w:t xml:space="preserve">. </w:t>
      </w:r>
      <w:r w:rsidRPr="006E5CC3">
        <w:rPr>
          <w:rStyle w:val="Emphasis"/>
          <w:highlight w:val="cyan"/>
        </w:rPr>
        <w:t>But at the same time</w:t>
      </w:r>
      <w:r w:rsidRPr="006E5CC3">
        <w:rPr>
          <w:sz w:val="16"/>
          <w:highlight w:val="cyan"/>
        </w:rPr>
        <w:t xml:space="preserve">, </w:t>
      </w:r>
      <w:r w:rsidRPr="006E5CC3">
        <w:rPr>
          <w:rStyle w:val="StyleUnderline"/>
          <w:highlight w:val="cyan"/>
        </w:rPr>
        <w:t>we have to</w:t>
      </w:r>
      <w:r w:rsidRPr="00A02C69">
        <w:rPr>
          <w:rStyle w:val="StyleUnderline"/>
        </w:rPr>
        <w:t xml:space="preserve"> be </w:t>
      </w:r>
      <w:r w:rsidRPr="00A02C69">
        <w:rPr>
          <w:rStyle w:val="Emphasis"/>
        </w:rPr>
        <w:t>alert</w:t>
      </w:r>
      <w:r w:rsidRPr="00A02C69">
        <w:rPr>
          <w:rStyle w:val="StyleUnderline"/>
        </w:rPr>
        <w:t xml:space="preserve"> and </w:t>
      </w:r>
      <w:r w:rsidRPr="006E5CC3">
        <w:rPr>
          <w:rStyle w:val="Emphasis"/>
          <w:highlight w:val="cyan"/>
        </w:rPr>
        <w:t>work on our deficiencies</w:t>
      </w:r>
      <w:r w:rsidRPr="00A02C69">
        <w:rPr>
          <w:sz w:val="16"/>
        </w:rPr>
        <w:t xml:space="preserve">. We know that researchers still face too much – or too complex – bureaucracy here in Europe compared to some other parts of the world. We know that the path from fundamental research to business and to market is not straightforward or fast enough here in Europe. </w:t>
      </w:r>
      <w:r w:rsidRPr="00A02C69">
        <w:rPr>
          <w:rStyle w:val="StyleUnderline"/>
        </w:rPr>
        <w:t xml:space="preserve">We know that we need to offer the very best a longer-term perspective. We are ready to </w:t>
      </w:r>
      <w:r w:rsidRPr="00A02C69">
        <w:rPr>
          <w:rStyle w:val="Emphasis"/>
        </w:rPr>
        <w:t>tackle this head on.</w:t>
      </w:r>
    </w:p>
    <w:p w14:paraId="4BC41F12" w14:textId="77777777" w:rsidR="00F6129C" w:rsidRPr="00A02C69" w:rsidRDefault="00F6129C" w:rsidP="00F6129C">
      <w:pPr>
        <w:rPr>
          <w:sz w:val="16"/>
        </w:rPr>
      </w:pPr>
      <w:r w:rsidRPr="00A02C69">
        <w:rPr>
          <w:sz w:val="16"/>
        </w:rPr>
        <w:t xml:space="preserve">We want Europe to continue to be at the forefront of fundamental research. </w:t>
      </w:r>
      <w:r w:rsidRPr="006E5CC3">
        <w:rPr>
          <w:rStyle w:val="StyleUnderline"/>
          <w:highlight w:val="cyan"/>
        </w:rPr>
        <w:t xml:space="preserve">We want Europe to be a </w:t>
      </w:r>
      <w:r w:rsidRPr="006E5CC3">
        <w:rPr>
          <w:rStyle w:val="Emphasis"/>
          <w:highlight w:val="cyan"/>
        </w:rPr>
        <w:t>leader</w:t>
      </w:r>
      <w:r w:rsidRPr="006E5CC3">
        <w:rPr>
          <w:rStyle w:val="StyleUnderline"/>
          <w:highlight w:val="cyan"/>
        </w:rPr>
        <w:t xml:space="preserve"> in</w:t>
      </w:r>
      <w:r w:rsidRPr="006E5CC3">
        <w:rPr>
          <w:sz w:val="16"/>
          <w:highlight w:val="cyan"/>
        </w:rPr>
        <w:t xml:space="preserve"> </w:t>
      </w:r>
      <w:r w:rsidRPr="006E5CC3">
        <w:rPr>
          <w:rStyle w:val="Emphasis"/>
          <w:highlight w:val="cyan"/>
        </w:rPr>
        <w:t>priority tech</w:t>
      </w:r>
      <w:r w:rsidRPr="00A02C69">
        <w:rPr>
          <w:rStyle w:val="Emphasis"/>
        </w:rPr>
        <w:t>nologies</w:t>
      </w:r>
      <w:r w:rsidRPr="00A02C69">
        <w:rPr>
          <w:sz w:val="16"/>
        </w:rPr>
        <w:t xml:space="preserve"> </w:t>
      </w:r>
      <w:r w:rsidRPr="00A02C69">
        <w:rPr>
          <w:rStyle w:val="StyleUnderline"/>
        </w:rPr>
        <w:t xml:space="preserve">from </w:t>
      </w:r>
      <w:r w:rsidRPr="006E5CC3">
        <w:rPr>
          <w:rStyle w:val="Emphasis"/>
          <w:highlight w:val="cyan"/>
        </w:rPr>
        <w:t>AI to quantum</w:t>
      </w:r>
      <w:r w:rsidRPr="00A02C69">
        <w:rPr>
          <w:rStyle w:val="StyleUnderline"/>
        </w:rPr>
        <w:t xml:space="preserve">, from </w:t>
      </w:r>
      <w:r w:rsidRPr="006E5CC3">
        <w:rPr>
          <w:rStyle w:val="Emphasis"/>
          <w:highlight w:val="cyan"/>
        </w:rPr>
        <w:t>space</w:t>
      </w:r>
      <w:r w:rsidRPr="00A02C69">
        <w:rPr>
          <w:rStyle w:val="StyleUnderline"/>
        </w:rPr>
        <w:t xml:space="preserve">, </w:t>
      </w:r>
      <w:r w:rsidRPr="00A02C69">
        <w:rPr>
          <w:rStyle w:val="Emphasis"/>
        </w:rPr>
        <w:t>semiconductors</w:t>
      </w:r>
      <w:r w:rsidRPr="00A02C69">
        <w:rPr>
          <w:sz w:val="16"/>
        </w:rPr>
        <w:t xml:space="preserve"> </w:t>
      </w:r>
      <w:r w:rsidRPr="00A02C69">
        <w:rPr>
          <w:rStyle w:val="StyleUnderline"/>
        </w:rPr>
        <w:t>and</w:t>
      </w:r>
      <w:r w:rsidRPr="00A02C69">
        <w:rPr>
          <w:sz w:val="16"/>
        </w:rPr>
        <w:t xml:space="preserve"> </w:t>
      </w:r>
      <w:r w:rsidRPr="00A02C69">
        <w:rPr>
          <w:rStyle w:val="Emphasis"/>
        </w:rPr>
        <w:t>microelectronics</w:t>
      </w:r>
      <w:r w:rsidRPr="00A02C69">
        <w:rPr>
          <w:sz w:val="16"/>
        </w:rPr>
        <w:t xml:space="preserve"> </w:t>
      </w:r>
      <w:r w:rsidRPr="00A02C69">
        <w:rPr>
          <w:rStyle w:val="StyleUnderline"/>
        </w:rPr>
        <w:t xml:space="preserve">to </w:t>
      </w:r>
      <w:r w:rsidRPr="006E5CC3">
        <w:rPr>
          <w:rStyle w:val="Emphasis"/>
          <w:highlight w:val="cyan"/>
        </w:rPr>
        <w:t>digital health</w:t>
      </w:r>
      <w:r w:rsidRPr="00A02C69">
        <w:rPr>
          <w:rStyle w:val="StyleUnderline"/>
        </w:rPr>
        <w:t xml:space="preserve">, </w:t>
      </w:r>
      <w:r w:rsidRPr="00A02C69">
        <w:rPr>
          <w:rStyle w:val="Emphasis"/>
        </w:rPr>
        <w:t>genomics</w:t>
      </w:r>
      <w:r w:rsidRPr="00A02C69">
        <w:rPr>
          <w:rStyle w:val="StyleUnderline"/>
        </w:rPr>
        <w:t xml:space="preserve"> and</w:t>
      </w:r>
      <w:r w:rsidRPr="00A02C69">
        <w:rPr>
          <w:sz w:val="16"/>
        </w:rPr>
        <w:t xml:space="preserve"> </w:t>
      </w:r>
      <w:r w:rsidRPr="006E5CC3">
        <w:rPr>
          <w:rStyle w:val="Emphasis"/>
          <w:highlight w:val="cyan"/>
        </w:rPr>
        <w:t>biotech</w:t>
      </w:r>
      <w:r w:rsidRPr="00A02C69">
        <w:rPr>
          <w:rStyle w:val="Emphasis"/>
        </w:rPr>
        <w:t>nology</w:t>
      </w:r>
      <w:r w:rsidRPr="00A02C69">
        <w:rPr>
          <w:sz w:val="16"/>
        </w:rPr>
        <w:t xml:space="preserve">. </w:t>
      </w:r>
      <w:r w:rsidRPr="00A02C69">
        <w:rPr>
          <w:rStyle w:val="StyleUnderline"/>
        </w:rPr>
        <w:t xml:space="preserve">We want scientists, researchers, academics and highly skilled workers to </w:t>
      </w:r>
      <w:r w:rsidRPr="00A02C69">
        <w:rPr>
          <w:rStyle w:val="Emphasis"/>
        </w:rPr>
        <w:t>choose Europe</w:t>
      </w:r>
      <w:r w:rsidRPr="00A02C69">
        <w:rPr>
          <w:sz w:val="16"/>
        </w:rPr>
        <w:t>. And this is why today I am presenting the first elements of our Choose Europe Initiative.</w:t>
      </w:r>
    </w:p>
    <w:p w14:paraId="3DE8CACF" w14:textId="77777777" w:rsidR="00F6129C" w:rsidRPr="00A02C69" w:rsidRDefault="00F6129C" w:rsidP="00F6129C">
      <w:pPr>
        <w:rPr>
          <w:sz w:val="16"/>
        </w:rPr>
      </w:pPr>
      <w:r w:rsidRPr="00A02C69">
        <w:rPr>
          <w:sz w:val="16"/>
        </w:rPr>
        <w:t xml:space="preserve">The first priority is to ensure that science in Europe remains open and free. This is our calling card. We must do everything we can to uphold it – now more than ever before. We want to strengthen the free movement of knowledge and data across Europe – just as we do for goods, talents and capital across our Single Market. And we want to enshrine freedom of scientific research into law in a new European Research Area Act. Because </w:t>
      </w:r>
      <w:r w:rsidRPr="006E5CC3">
        <w:rPr>
          <w:rStyle w:val="StyleUnderline"/>
          <w:highlight w:val="cyan"/>
        </w:rPr>
        <w:t xml:space="preserve">as </w:t>
      </w:r>
      <w:r w:rsidRPr="006E5CC3">
        <w:rPr>
          <w:rStyle w:val="Emphasis"/>
          <w:highlight w:val="cyan"/>
        </w:rPr>
        <w:t>threats rise</w:t>
      </w:r>
      <w:r w:rsidRPr="00A02C69">
        <w:rPr>
          <w:rStyle w:val="Emphasis"/>
        </w:rPr>
        <w:t xml:space="preserve"> across the world</w:t>
      </w:r>
      <w:r w:rsidRPr="00A02C69">
        <w:rPr>
          <w:rStyle w:val="StyleUnderline"/>
        </w:rPr>
        <w:t>,</w:t>
      </w:r>
      <w:r w:rsidRPr="00A02C69">
        <w:rPr>
          <w:sz w:val="16"/>
        </w:rPr>
        <w:t xml:space="preserve"> </w:t>
      </w:r>
      <w:r w:rsidRPr="006E5CC3">
        <w:rPr>
          <w:rStyle w:val="StyleUnderline"/>
          <w:highlight w:val="cyan"/>
        </w:rPr>
        <w:t xml:space="preserve">Europe will </w:t>
      </w:r>
      <w:r w:rsidRPr="006E5CC3">
        <w:rPr>
          <w:rStyle w:val="Emphasis"/>
          <w:highlight w:val="cyan"/>
        </w:rPr>
        <w:t>not compromise</w:t>
      </w:r>
      <w:r w:rsidRPr="00A02C69">
        <w:rPr>
          <w:rStyle w:val="StyleUnderline"/>
        </w:rPr>
        <w:t xml:space="preserve"> on its </w:t>
      </w:r>
      <w:r w:rsidRPr="00A02C69">
        <w:rPr>
          <w:rStyle w:val="Emphasis"/>
        </w:rPr>
        <w:t>principles</w:t>
      </w:r>
      <w:r w:rsidRPr="00A02C69">
        <w:rPr>
          <w:sz w:val="16"/>
        </w:rPr>
        <w:t>. Europe must remain the home of academic and scientific freedom.</w:t>
      </w:r>
    </w:p>
    <w:p w14:paraId="26B935CD" w14:textId="77777777" w:rsidR="00F6129C" w:rsidRPr="00A02C69" w:rsidRDefault="00F6129C" w:rsidP="00F6129C">
      <w:pPr>
        <w:rPr>
          <w:sz w:val="8"/>
          <w:szCs w:val="8"/>
        </w:rPr>
      </w:pPr>
      <w:r w:rsidRPr="00A02C69">
        <w:rPr>
          <w:sz w:val="8"/>
          <w:szCs w:val="8"/>
        </w:rPr>
        <w:t>The second element of Choose Europe is financing. Science is an investment – and we need to offer the right incentives. This is why I can announce that we will put forward a new EUR 500 million package for 2025-2027 to make Europe a magnet for researchers. This will help support the best and the brightest researchers and scientists from Europe and around the world. We aim to create a new seven-year 'super grant' under the ERC to help offer a longer-term perspective to the very best. Through the ERC, we are already supporting researchers who relocate to Europe with a top-up beyond their grant. We are now doubling the amount they can receive this year. And I want to extend this support for 2026 and 2027.</w:t>
      </w:r>
    </w:p>
    <w:p w14:paraId="2A51C1B5" w14:textId="77777777" w:rsidR="00F6129C" w:rsidRPr="00A02C69" w:rsidRDefault="00F6129C" w:rsidP="00F6129C">
      <w:pPr>
        <w:rPr>
          <w:sz w:val="8"/>
          <w:szCs w:val="8"/>
        </w:rPr>
      </w:pPr>
      <w:r w:rsidRPr="00A02C69">
        <w:rPr>
          <w:sz w:val="8"/>
          <w:szCs w:val="8"/>
        </w:rPr>
        <w:t>At the same time, we must also focus on the next generation. This is why we are also increasing support to early career scientists through our Choose Europe pilot under Maria Skłodowska-Curie. Those that choose Europe will benefit from higher allowances and longer contracts. We will expand this support over the next two years, with targeted incentives in frontier fields, like AI. For the mid- and long-term: together with our Member States, we want to reach the 3% of GDP target for investment in research and development by 2030. And we will put forward ambitious proposals on research and innovation funding in the next long-term budget. Because we know that an investment in science is an investment into our future.</w:t>
      </w:r>
    </w:p>
    <w:p w14:paraId="1D80F421" w14:textId="77777777" w:rsidR="00F6129C" w:rsidRPr="00A02C69" w:rsidRDefault="00F6129C" w:rsidP="00F6129C">
      <w:pPr>
        <w:rPr>
          <w:sz w:val="8"/>
          <w:szCs w:val="8"/>
        </w:rPr>
      </w:pPr>
      <w:r w:rsidRPr="00A02C69">
        <w:rPr>
          <w:sz w:val="8"/>
          <w:szCs w:val="8"/>
        </w:rPr>
        <w:t>The third part of Choose Europe is the need to fast-track the pathway – from breakthrough science to transformative innovation and business opportunities. This is why we will put forward a first ever European Innovation Act and a Startup and Scaleup Strategy, to remove regulatory and other barriers, and to facilitate access to venture capital for innovative European startups and scaleups.</w:t>
      </w:r>
    </w:p>
    <w:p w14:paraId="77225261" w14:textId="77777777" w:rsidR="00F6129C" w:rsidRPr="005F5BC1" w:rsidRDefault="00F6129C" w:rsidP="00F6129C">
      <w:pPr>
        <w:rPr>
          <w:sz w:val="16"/>
        </w:rPr>
      </w:pPr>
      <w:r w:rsidRPr="00A02C69">
        <w:rPr>
          <w:sz w:val="16"/>
        </w:rPr>
        <w:t xml:space="preserve">Last but not least: </w:t>
      </w:r>
      <w:r w:rsidRPr="006E5CC3">
        <w:rPr>
          <w:rStyle w:val="StyleUnderline"/>
          <w:highlight w:val="cyan"/>
        </w:rPr>
        <w:t xml:space="preserve">We have to make it </w:t>
      </w:r>
      <w:r w:rsidRPr="006E5CC3">
        <w:rPr>
          <w:rStyle w:val="Emphasis"/>
          <w:highlight w:val="cyan"/>
        </w:rPr>
        <w:t>easier</w:t>
      </w:r>
      <w:r w:rsidRPr="00A02C69">
        <w:rPr>
          <w:sz w:val="16"/>
        </w:rPr>
        <w:t xml:space="preserve"> </w:t>
      </w:r>
      <w:r w:rsidRPr="00A02C69">
        <w:rPr>
          <w:rStyle w:val="StyleUnderline"/>
        </w:rPr>
        <w:t xml:space="preserve">and </w:t>
      </w:r>
      <w:r w:rsidRPr="00A02C69">
        <w:rPr>
          <w:rStyle w:val="Emphasis"/>
        </w:rPr>
        <w:t>more attractive</w:t>
      </w:r>
      <w:r w:rsidRPr="00A02C69">
        <w:rPr>
          <w:sz w:val="16"/>
        </w:rPr>
        <w:t xml:space="preserve"> </w:t>
      </w:r>
      <w:r w:rsidRPr="006E5CC3">
        <w:rPr>
          <w:rStyle w:val="StyleUnderline"/>
          <w:highlight w:val="cyan"/>
        </w:rPr>
        <w:t xml:space="preserve">to </w:t>
      </w:r>
      <w:r w:rsidRPr="006E5CC3">
        <w:rPr>
          <w:rStyle w:val="Emphasis"/>
          <w:sz w:val="24"/>
          <w:szCs w:val="24"/>
          <w:highlight w:val="cyan"/>
        </w:rPr>
        <w:t>come to Europe for research</w:t>
      </w:r>
      <w:r w:rsidRPr="00A02C69">
        <w:rPr>
          <w:sz w:val="16"/>
        </w:rPr>
        <w:t xml:space="preserve">. We will </w:t>
      </w:r>
      <w:r w:rsidRPr="00A02C69">
        <w:rPr>
          <w:rStyle w:val="Emphasis"/>
        </w:rPr>
        <w:t>better</w:t>
      </w:r>
      <w:r w:rsidRPr="00A02C69">
        <w:rPr>
          <w:sz w:val="16"/>
        </w:rPr>
        <w:t xml:space="preserve"> link up </w:t>
      </w:r>
      <w:r w:rsidRPr="00A02C69">
        <w:rPr>
          <w:rStyle w:val="Emphasis"/>
        </w:rPr>
        <w:t>researchers</w:t>
      </w:r>
      <w:r w:rsidRPr="00A02C69">
        <w:rPr>
          <w:sz w:val="16"/>
        </w:rPr>
        <w:t xml:space="preserve"> </w:t>
      </w:r>
      <w:r w:rsidRPr="00A02C69">
        <w:rPr>
          <w:rStyle w:val="StyleUnderline"/>
        </w:rPr>
        <w:t>with</w:t>
      </w:r>
      <w:r w:rsidRPr="00A02C69">
        <w:rPr>
          <w:sz w:val="16"/>
        </w:rPr>
        <w:t xml:space="preserve"> </w:t>
      </w:r>
      <w:r w:rsidRPr="00A02C69">
        <w:rPr>
          <w:rStyle w:val="Emphasis"/>
        </w:rPr>
        <w:t>research institutions</w:t>
      </w:r>
      <w:r w:rsidRPr="00A02C69">
        <w:rPr>
          <w:sz w:val="16"/>
        </w:rPr>
        <w:t xml:space="preserve">. </w:t>
      </w:r>
      <w:r w:rsidRPr="00A02C69">
        <w:rPr>
          <w:rStyle w:val="StyleUnderline"/>
        </w:rPr>
        <w:t>We will speed up the process around entering and staying in Europe</w:t>
      </w:r>
      <w:r w:rsidRPr="00A02C69">
        <w:rPr>
          <w:sz w:val="16"/>
        </w:rPr>
        <w:t xml:space="preserve">. We already have an excellent platform that links researchers worldwide with thousands of jobs in Europe, as well as providing visa support and career guidance. </w:t>
      </w:r>
      <w:r w:rsidRPr="00A02C69">
        <w:rPr>
          <w:rStyle w:val="StyleUnderline"/>
        </w:rPr>
        <w:t>We</w:t>
      </w:r>
      <w:r w:rsidRPr="00A02C69">
        <w:rPr>
          <w:sz w:val="16"/>
        </w:rPr>
        <w:t xml:space="preserve"> now </w:t>
      </w:r>
      <w:r w:rsidRPr="00A02C69">
        <w:rPr>
          <w:rStyle w:val="StyleUnderline"/>
        </w:rPr>
        <w:t xml:space="preserve">want to support </w:t>
      </w:r>
      <w:r w:rsidRPr="00A02C69">
        <w:rPr>
          <w:rStyle w:val="Emphasis"/>
        </w:rPr>
        <w:t>public and private institutions</w:t>
      </w:r>
      <w:r w:rsidRPr="00A02C69">
        <w:rPr>
          <w:sz w:val="16"/>
        </w:rPr>
        <w:t xml:space="preserve"> </w:t>
      </w:r>
      <w:r w:rsidRPr="00A02C69">
        <w:rPr>
          <w:rStyle w:val="StyleUnderline"/>
        </w:rPr>
        <w:t>to</w:t>
      </w:r>
      <w:r w:rsidRPr="00A02C69">
        <w:rPr>
          <w:sz w:val="16"/>
        </w:rPr>
        <w:t xml:space="preserve"> </w:t>
      </w:r>
      <w:r w:rsidRPr="00A02C69">
        <w:rPr>
          <w:rStyle w:val="Emphasis"/>
        </w:rPr>
        <w:t>better link up to highly skilled workers and researchers</w:t>
      </w:r>
      <w:r w:rsidRPr="00A02C69">
        <w:rPr>
          <w:sz w:val="16"/>
        </w:rPr>
        <w:t xml:space="preserve">, </w:t>
      </w:r>
      <w:r w:rsidRPr="00A02C69">
        <w:rPr>
          <w:rStyle w:val="StyleUnderline"/>
        </w:rPr>
        <w:t xml:space="preserve">and to </w:t>
      </w:r>
      <w:r w:rsidRPr="00A02C69">
        <w:rPr>
          <w:rStyle w:val="Emphasis"/>
        </w:rPr>
        <w:t>speed up and simplify the entry for top researchers</w:t>
      </w:r>
      <w:r w:rsidRPr="00A02C69">
        <w:rPr>
          <w:sz w:val="16"/>
        </w:rPr>
        <w:t xml:space="preserve">. </w:t>
      </w:r>
      <w:r w:rsidRPr="00A02C69">
        <w:rPr>
          <w:rStyle w:val="StyleUnderline"/>
        </w:rPr>
        <w:t>Because</w:t>
      </w:r>
      <w:r w:rsidRPr="00A02C69">
        <w:rPr>
          <w:sz w:val="16"/>
        </w:rPr>
        <w:t xml:space="preserve"> </w:t>
      </w:r>
      <w:r w:rsidRPr="006E5CC3">
        <w:rPr>
          <w:rStyle w:val="Emphasis"/>
          <w:sz w:val="28"/>
          <w:szCs w:val="28"/>
          <w:highlight w:val="cyan"/>
        </w:rPr>
        <w:t>bringing the best from across the world is about bringing out the best of Europe.</w:t>
      </w:r>
    </w:p>
    <w:p w14:paraId="7ABF3C82" w14:textId="77777777" w:rsidR="00F6129C" w:rsidRDefault="00F6129C" w:rsidP="00F6129C">
      <w:pPr>
        <w:pStyle w:val="Heading3"/>
      </w:pPr>
      <w:r>
        <w:t>1NC</w:t>
      </w:r>
    </w:p>
    <w:p w14:paraId="15814F60" w14:textId="77777777" w:rsidR="00F6129C" w:rsidRDefault="00F6129C" w:rsidP="00F6129C">
      <w:r>
        <w:t>T – Strengthen Rights</w:t>
      </w:r>
    </w:p>
    <w:p w14:paraId="1CCECB00" w14:textId="77777777" w:rsidR="00F6129C" w:rsidRDefault="00F6129C" w:rsidP="00F6129C">
      <w:pPr>
        <w:pStyle w:val="Heading4"/>
      </w:pPr>
      <w:r>
        <w:t xml:space="preserve">The strength and scope of a right are </w:t>
      </w:r>
      <w:r>
        <w:rPr>
          <w:u w:val="single"/>
        </w:rPr>
        <w:t>distinct</w:t>
      </w:r>
      <w:r>
        <w:t xml:space="preserve"> and in </w:t>
      </w:r>
      <w:r>
        <w:rPr>
          <w:u w:val="single"/>
        </w:rPr>
        <w:t>opposition</w:t>
      </w:r>
      <w:r>
        <w:t>.</w:t>
      </w:r>
    </w:p>
    <w:p w14:paraId="444E9086" w14:textId="77777777" w:rsidR="00F6129C" w:rsidRPr="00A228A9" w:rsidRDefault="00F6129C" w:rsidP="00F6129C">
      <w:r>
        <w:t xml:space="preserve">Frederick </w:t>
      </w:r>
      <w:r w:rsidRPr="00A228A9">
        <w:rPr>
          <w:rStyle w:val="Style13ptBold"/>
        </w:rPr>
        <w:t>Schauer 82</w:t>
      </w:r>
      <w:r>
        <w:t xml:space="preserve">, James Goold Cutler Professor of Law at William &amp; Mary Law School, M.B.A. from Dartmouth College, J.D. from Harvard Law School, “The strength of the liberty,” in </w:t>
      </w:r>
      <w:r w:rsidRPr="00A228A9">
        <w:rPr>
          <w:i/>
          <w:iCs/>
        </w:rPr>
        <w:t>Free Speech: A Philosophical Enquiry</w:t>
      </w:r>
      <w:r>
        <w:t>, pp. 131-153, Cambridge University Press, 1982, DG</w:t>
      </w:r>
    </w:p>
    <w:p w14:paraId="150B3023" w14:textId="77777777" w:rsidR="00F6129C" w:rsidRDefault="00F6129C" w:rsidP="00F6129C">
      <w:pPr>
        <w:rPr>
          <w:sz w:val="16"/>
        </w:rPr>
      </w:pPr>
      <w:r w:rsidRPr="00A228A9">
        <w:rPr>
          <w:sz w:val="16"/>
        </w:rPr>
        <w:t xml:space="preserve">It would seem therefore relatively uncontroversial to assert that freedom of speech is not and cannot be an absolute right. This broad statement, however, must be tempered by two highly pertinent qualifications. First, </w:t>
      </w:r>
      <w:r w:rsidRPr="00A228A9">
        <w:rPr>
          <w:rStyle w:val="StyleUnderline"/>
        </w:rPr>
        <w:t xml:space="preserve">it is important to </w:t>
      </w:r>
      <w:r w:rsidRPr="005B4E28">
        <w:rPr>
          <w:rStyle w:val="StyleUnderline"/>
          <w:highlight w:val="cyan"/>
        </w:rPr>
        <w:t>recognize not only the distinction but</w:t>
      </w:r>
      <w:r w:rsidRPr="00A228A9">
        <w:rPr>
          <w:rStyle w:val="StyleUnderline"/>
        </w:rPr>
        <w:t xml:space="preserve"> also the </w:t>
      </w:r>
      <w:r w:rsidRPr="005B4E28">
        <w:rPr>
          <w:rStyle w:val="StyleUnderline"/>
          <w:highlight w:val="cyan"/>
        </w:rPr>
        <w:t>relationship between</w:t>
      </w:r>
      <w:r w:rsidRPr="00A228A9">
        <w:rPr>
          <w:rStyle w:val="StyleUnderline"/>
        </w:rPr>
        <w:t xml:space="preserve"> the </w:t>
      </w:r>
      <w:r w:rsidRPr="005B4E28">
        <w:rPr>
          <w:rStyle w:val="Emphasis"/>
          <w:highlight w:val="cyan"/>
        </w:rPr>
        <w:t>strength</w:t>
      </w:r>
      <w:r w:rsidRPr="00A228A9">
        <w:rPr>
          <w:rStyle w:val="StyleUnderline"/>
        </w:rPr>
        <w:t xml:space="preserve"> of a right </w:t>
      </w:r>
      <w:r w:rsidRPr="005B4E28">
        <w:rPr>
          <w:rStyle w:val="StyleUnderline"/>
          <w:highlight w:val="cyan"/>
        </w:rPr>
        <w:t>and</w:t>
      </w:r>
      <w:r w:rsidRPr="00A228A9">
        <w:rPr>
          <w:rStyle w:val="StyleUnderline"/>
        </w:rPr>
        <w:t xml:space="preserve"> the </w:t>
      </w:r>
      <w:r w:rsidRPr="005B4E28">
        <w:rPr>
          <w:rStyle w:val="Emphasis"/>
          <w:highlight w:val="cyan"/>
        </w:rPr>
        <w:t>scope</w:t>
      </w:r>
      <w:r w:rsidRPr="005B4E28">
        <w:rPr>
          <w:rStyle w:val="StyleUnderline"/>
          <w:highlight w:val="cyan"/>
        </w:rPr>
        <w:t xml:space="preserve"> of a right</w:t>
      </w:r>
      <w:r w:rsidRPr="00A228A9">
        <w:rPr>
          <w:sz w:val="16"/>
        </w:rPr>
        <w:t xml:space="preserve">. This terminology is but another way of expressing the distinction between coverage and protection that I discussed earlier, but the terms ‘strength’ and ‘scope’ are particularly illuminating here. </w:t>
      </w:r>
      <w:r w:rsidRPr="00A228A9">
        <w:rPr>
          <w:rStyle w:val="StyleUnderline"/>
        </w:rPr>
        <w:t xml:space="preserve">The </w:t>
      </w:r>
      <w:r w:rsidRPr="005B4E28">
        <w:rPr>
          <w:rStyle w:val="StyleUnderline"/>
          <w:highlight w:val="cyan"/>
        </w:rPr>
        <w:t>scope</w:t>
      </w:r>
      <w:r w:rsidRPr="00A228A9">
        <w:rPr>
          <w:rStyle w:val="StyleUnderline"/>
        </w:rPr>
        <w:t xml:space="preserve"> of a right </w:t>
      </w:r>
      <w:r w:rsidRPr="005B4E28">
        <w:rPr>
          <w:rStyle w:val="StyleUnderline"/>
          <w:highlight w:val="cyan"/>
        </w:rPr>
        <w:t>is</w:t>
      </w:r>
      <w:r w:rsidRPr="00A228A9">
        <w:rPr>
          <w:rStyle w:val="StyleUnderline"/>
        </w:rPr>
        <w:t xml:space="preserve"> its range, </w:t>
      </w:r>
      <w:r w:rsidRPr="005B4E28">
        <w:rPr>
          <w:rStyle w:val="Emphasis"/>
          <w:highlight w:val="cyan"/>
        </w:rPr>
        <w:t>the activities it reaches</w:t>
      </w:r>
      <w:r w:rsidRPr="00A228A9">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A228A9">
        <w:rPr>
          <w:rStyle w:val="StyleUnderline"/>
        </w:rPr>
        <w:t xml:space="preserve">The </w:t>
      </w:r>
      <w:r w:rsidRPr="005B4E28">
        <w:rPr>
          <w:rStyle w:val="Emphasis"/>
          <w:highlight w:val="cyan"/>
        </w:rPr>
        <w:t>strength</w:t>
      </w:r>
      <w:r w:rsidRPr="00A228A9">
        <w:rPr>
          <w:rStyle w:val="Emphasis"/>
        </w:rPr>
        <w:t xml:space="preserve"> of a right </w:t>
      </w:r>
      <w:r w:rsidRPr="005B4E28">
        <w:rPr>
          <w:rStyle w:val="Emphasis"/>
          <w:highlight w:val="cyan"/>
        </w:rPr>
        <w:t>is its ability to overcome opposing interests</w:t>
      </w:r>
      <w:r w:rsidRPr="00A228A9">
        <w:rPr>
          <w:sz w:val="16"/>
        </w:rPr>
        <w:t xml:space="preserve"> (or values, or other rights) </w:t>
      </w:r>
      <w:r w:rsidRPr="005B4E28">
        <w:rPr>
          <w:rStyle w:val="Emphasis"/>
          <w:highlight w:val="cyan"/>
        </w:rPr>
        <w:t>within its scope</w:t>
      </w:r>
      <w:r w:rsidRPr="00A228A9">
        <w:rPr>
          <w:rStyle w:val="StyleUnderline"/>
        </w:rPr>
        <w:t>. This distinction is</w:t>
      </w:r>
      <w:r w:rsidRPr="00A228A9">
        <w:rPr>
          <w:sz w:val="16"/>
        </w:rPr>
        <w:t xml:space="preserve"> nothing new, although it is </w:t>
      </w:r>
      <w:r w:rsidRPr="00A228A9">
        <w:rPr>
          <w:rStyle w:val="StyleUnderline"/>
        </w:rPr>
        <w:t>often ignored in popular dialogue</w:t>
      </w:r>
      <w:r w:rsidRPr="00A228A9">
        <w:rPr>
          <w:sz w:val="16"/>
        </w:rPr>
        <w:t xml:space="preserve"> about freedom of speech. The point I wish to make here is that although </w:t>
      </w:r>
      <w:r w:rsidRPr="00A228A9">
        <w:rPr>
          <w:rStyle w:val="StyleUnderline"/>
        </w:rPr>
        <w:t>the scope</w:t>
      </w:r>
      <w:r w:rsidRPr="00A228A9">
        <w:rPr>
          <w:sz w:val="16"/>
        </w:rPr>
        <w:t xml:space="preserve"> of a right </w:t>
      </w:r>
      <w:r w:rsidRPr="00A228A9">
        <w:rPr>
          <w:rStyle w:val="StyleUnderline"/>
        </w:rPr>
        <w:t>and the strength of that right are</w:t>
      </w:r>
      <w:r w:rsidRPr="00A228A9">
        <w:rPr>
          <w:sz w:val="16"/>
        </w:rPr>
        <w:t xml:space="preserve"> not joined by a strict logical relationship, they </w:t>
      </w:r>
      <w:r w:rsidRPr="005B4E28">
        <w:rPr>
          <w:rStyle w:val="StyleUnderline"/>
          <w:highlight w:val="cyan"/>
        </w:rPr>
        <w:t>most often</w:t>
      </w:r>
      <w:r w:rsidRPr="00A228A9">
        <w:rPr>
          <w:sz w:val="16"/>
        </w:rPr>
        <w:t xml:space="preserve"> occur </w:t>
      </w:r>
      <w:r w:rsidRPr="005B4E28">
        <w:rPr>
          <w:rStyle w:val="StyleUnderline"/>
          <w:highlight w:val="cyan"/>
        </w:rPr>
        <w:t xml:space="preserve">in </w:t>
      </w:r>
      <w:r w:rsidRPr="005B4E28">
        <w:rPr>
          <w:rStyle w:val="Emphasis"/>
          <w:highlight w:val="cyan"/>
        </w:rPr>
        <w:t>inverse proportion</w:t>
      </w:r>
      <w:r w:rsidRPr="00A228A9">
        <w:rPr>
          <w:rStyle w:val="StyleUnderline"/>
        </w:rPr>
        <w:t xml:space="preserve"> to each other. </w:t>
      </w:r>
      <w:r w:rsidRPr="005B4E28">
        <w:rPr>
          <w:rStyle w:val="Emphasis"/>
          <w:highlight w:val="cyan"/>
        </w:rPr>
        <w:t>The broader the scope</w:t>
      </w:r>
      <w:r w:rsidRPr="00A228A9">
        <w:rPr>
          <w:sz w:val="16"/>
        </w:rPr>
        <w:t xml:space="preserve"> of the right, </w:t>
      </w:r>
      <w:r w:rsidRPr="005B4E28">
        <w:rPr>
          <w:rStyle w:val="Emphasis"/>
          <w:highlight w:val="cyan"/>
        </w:rPr>
        <w:t>the more likely it is to be weaker</w:t>
      </w:r>
      <w:r w:rsidRPr="00A228A9">
        <w:rPr>
          <w:sz w:val="16"/>
        </w:rPr>
        <w:t xml:space="preserve">, largely </w:t>
      </w:r>
      <w:r w:rsidRPr="005B4E28">
        <w:rPr>
          <w:rStyle w:val="StyleUnderline"/>
          <w:highlight w:val="cyan"/>
        </w:rPr>
        <w:t>because widening</w:t>
      </w:r>
      <w:r w:rsidRPr="00A228A9">
        <w:rPr>
          <w:rStyle w:val="StyleUnderline"/>
        </w:rPr>
        <w:t xml:space="preserve"> the </w:t>
      </w:r>
      <w:r w:rsidRPr="005B4E28">
        <w:rPr>
          <w:rStyle w:val="StyleUnderline"/>
          <w:highlight w:val="cyan"/>
        </w:rPr>
        <w:t>scope increases the likelihood of conflict with other interests</w:t>
      </w:r>
      <w:r w:rsidRPr="00A228A9">
        <w:rPr>
          <w:sz w:val="16"/>
        </w:rPr>
        <w:t xml:space="preserve">, some of </w:t>
      </w:r>
      <w:r w:rsidRPr="00A228A9">
        <w:rPr>
          <w:rStyle w:val="StyleUnderline"/>
        </w:rPr>
        <w:t>which may be equally or more important</w:t>
      </w:r>
      <w:r w:rsidRPr="00A228A9">
        <w:rPr>
          <w:sz w:val="16"/>
        </w:rPr>
        <w:t xml:space="preserve">. Conversely, </w:t>
      </w:r>
      <w:r w:rsidRPr="005B4E28">
        <w:rPr>
          <w:rStyle w:val="StyleUnderline"/>
          <w:highlight w:val="cyan"/>
        </w:rPr>
        <w:t>rights</w:t>
      </w:r>
      <w:r w:rsidRPr="00A228A9">
        <w:rPr>
          <w:rStyle w:val="StyleUnderline"/>
        </w:rPr>
        <w:t xml:space="preserve"> that are </w:t>
      </w:r>
      <w:r w:rsidRPr="005B4E28">
        <w:rPr>
          <w:rStyle w:val="StyleUnderline"/>
          <w:highlight w:val="cyan"/>
        </w:rPr>
        <w:t xml:space="preserve">narrower in scope are </w:t>
      </w:r>
      <w:r w:rsidRPr="005B4E28">
        <w:rPr>
          <w:rStyle w:val="Emphasis"/>
          <w:highlight w:val="cyan"/>
        </w:rPr>
        <w:t>more easily taken to be</w:t>
      </w:r>
      <w:r w:rsidRPr="00A228A9">
        <w:rPr>
          <w:rStyle w:val="Emphasis"/>
        </w:rPr>
        <w:t xml:space="preserve"> very </w:t>
      </w:r>
      <w:r w:rsidRPr="005B4E28">
        <w:rPr>
          <w:rStyle w:val="Emphasis"/>
          <w:highlight w:val="cyan"/>
        </w:rPr>
        <w:t>strong</w:t>
      </w:r>
      <w:r w:rsidRPr="00A228A9">
        <w:rPr>
          <w:sz w:val="16"/>
        </w:rPr>
        <w:t xml:space="preserve"> within that narrow scope. It is much easier, for example, to say that there is a very strong, almost absolute, right to purely verbal political speech than it would be to say that a right to self- expression can be as strong. </w:t>
      </w:r>
      <w:r w:rsidRPr="00A228A9">
        <w:rPr>
          <w:rStyle w:val="StyleUnderline"/>
        </w:rPr>
        <w:t>Any examination of rights must</w:t>
      </w:r>
      <w:r w:rsidRPr="00A228A9">
        <w:rPr>
          <w:sz w:val="16"/>
        </w:rPr>
        <w:t xml:space="preserve"> first </w:t>
      </w:r>
      <w:r w:rsidRPr="00A228A9">
        <w:rPr>
          <w:rStyle w:val="StyleUnderline"/>
        </w:rPr>
        <w:t>recognize this interrelationship</w:t>
      </w:r>
      <w:r w:rsidRPr="00A228A9">
        <w:rPr>
          <w:sz w:val="16"/>
        </w:rPr>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A228A9">
        <w:rPr>
          <w:rStyle w:val="StyleUnderline"/>
        </w:rPr>
        <w:t>the more narrowly we define a right, the more likely we are to exclude from coverage</w:t>
      </w:r>
      <w:r w:rsidRPr="00A228A9">
        <w:rPr>
          <w:sz w:val="16"/>
        </w:rPr>
        <w:t xml:space="preserve"> those </w:t>
      </w:r>
      <w:r w:rsidRPr="00A228A9">
        <w:rPr>
          <w:rStyle w:val="StyleUnderline"/>
        </w:rPr>
        <w:t>acts that may fall within the justification for recognizing the right</w:t>
      </w:r>
      <w:r w:rsidRPr="00A228A9">
        <w:rPr>
          <w:sz w:val="16"/>
        </w:rPr>
        <w:t>. Freedom of speech as freedom of political deliberation gains simple absolutism at the cost of excluding much that a deep theory of the Free Speech Principle would argue for including.</w:t>
      </w:r>
    </w:p>
    <w:p w14:paraId="69425ED1" w14:textId="77777777" w:rsidR="00F6129C" w:rsidRDefault="00F6129C" w:rsidP="00F6129C">
      <w:pPr>
        <w:pStyle w:val="Heading4"/>
      </w:pPr>
      <w:r>
        <w:t>Vote NEG:</w:t>
      </w:r>
    </w:p>
    <w:p w14:paraId="323C694B" w14:textId="77777777" w:rsidR="00F6129C" w:rsidRDefault="00F6129C" w:rsidP="00F6129C">
      <w:pPr>
        <w:pStyle w:val="Heading4"/>
      </w:pPr>
      <w:r>
        <w:t xml:space="preserve">1. </w:t>
      </w:r>
      <w:r>
        <w:rPr>
          <w:u w:val="single"/>
        </w:rPr>
        <w:t>Limits</w:t>
      </w:r>
      <w:r>
        <w:t xml:space="preserve">---alternatives allow </w:t>
      </w:r>
      <w:r>
        <w:rPr>
          <w:u w:val="single"/>
        </w:rPr>
        <w:t>dozens</w:t>
      </w:r>
      <w:r>
        <w:t xml:space="preserve"> of </w:t>
      </w:r>
      <w:r w:rsidRPr="005343EF">
        <w:rPr>
          <w:u w:val="single"/>
        </w:rPr>
        <w:t>new categories</w:t>
      </w:r>
      <w:r>
        <w:t xml:space="preserve"> of </w:t>
      </w:r>
      <w:r w:rsidRPr="005343EF">
        <w:rPr>
          <w:u w:val="single"/>
        </w:rPr>
        <w:t>workers</w:t>
      </w:r>
      <w:r>
        <w:t xml:space="preserve"> to be </w:t>
      </w:r>
      <w:r>
        <w:rPr>
          <w:u w:val="single"/>
        </w:rPr>
        <w:t>topical</w:t>
      </w:r>
      <w:r>
        <w:t>. Skirting the NEG arsenal.</w:t>
      </w:r>
    </w:p>
    <w:p w14:paraId="52A03544" w14:textId="77777777" w:rsidR="00F6129C" w:rsidRDefault="00F6129C" w:rsidP="00F6129C">
      <w:pPr>
        <w:pStyle w:val="Heading4"/>
      </w:pPr>
      <w:r>
        <w:t xml:space="preserve">2. </w:t>
      </w:r>
      <w:r>
        <w:rPr>
          <w:u w:val="single"/>
        </w:rPr>
        <w:t>Ground</w:t>
      </w:r>
      <w:r>
        <w:t xml:space="preserve">---debates based off </w:t>
      </w:r>
      <w:r>
        <w:rPr>
          <w:u w:val="single"/>
        </w:rPr>
        <w:t>scope</w:t>
      </w:r>
      <w:r>
        <w:t xml:space="preserve"> don’t apply to the </w:t>
      </w:r>
      <w:r>
        <w:rPr>
          <w:u w:val="single"/>
        </w:rPr>
        <w:t>core</w:t>
      </w:r>
      <w:r>
        <w:t xml:space="preserve"> of the </w:t>
      </w:r>
      <w:r>
        <w:rPr>
          <w:u w:val="single"/>
        </w:rPr>
        <w:t>NEG arsenal</w:t>
      </w:r>
      <w:r>
        <w:t xml:space="preserve">, each DA is about </w:t>
      </w:r>
      <w:r>
        <w:rPr>
          <w:u w:val="single"/>
        </w:rPr>
        <w:t>how</w:t>
      </w:r>
      <w:r>
        <w:t xml:space="preserve"> things are </w:t>
      </w:r>
      <w:r>
        <w:rPr>
          <w:u w:val="single"/>
        </w:rPr>
        <w:t>enforced</w:t>
      </w:r>
      <w:r>
        <w:t xml:space="preserve">, NOT who they are </w:t>
      </w:r>
      <w:r>
        <w:rPr>
          <w:u w:val="single"/>
        </w:rPr>
        <w:t>enforced upon</w:t>
      </w:r>
      <w:r>
        <w:t>.</w:t>
      </w:r>
    </w:p>
    <w:p w14:paraId="6728556E" w14:textId="77777777" w:rsidR="00F6129C" w:rsidRPr="00452E05" w:rsidRDefault="00F6129C" w:rsidP="00F6129C">
      <w:pPr>
        <w:rPr>
          <w:rStyle w:val="StyleUnderline"/>
          <w:rFonts w:eastAsia="Calibri"/>
        </w:rPr>
      </w:pPr>
    </w:p>
    <w:p w14:paraId="70842752" w14:textId="77777777" w:rsidR="00F6129C" w:rsidRPr="00E875A7" w:rsidRDefault="00F6129C" w:rsidP="00F6129C">
      <w:pPr>
        <w:pStyle w:val="Heading3"/>
        <w:rPr>
          <w:rFonts w:cs="Times New Roman"/>
        </w:rPr>
      </w:pPr>
      <w:r w:rsidRPr="00E875A7">
        <w:rPr>
          <w:rFonts w:cs="Times New Roman"/>
        </w:rPr>
        <w:t>1NC</w:t>
      </w:r>
    </w:p>
    <w:p w14:paraId="18E55B38" w14:textId="77777777" w:rsidR="00F6129C" w:rsidRPr="00E875A7" w:rsidRDefault="00F6129C" w:rsidP="00F6129C">
      <w:r w:rsidRPr="00E875A7">
        <w:t>Disability K</w:t>
      </w:r>
    </w:p>
    <w:p w14:paraId="31E93282" w14:textId="77777777" w:rsidR="00F6129C" w:rsidRPr="00E875A7" w:rsidRDefault="00F6129C" w:rsidP="00F6129C">
      <w:pPr>
        <w:pStyle w:val="Heading4"/>
        <w:tabs>
          <w:tab w:val="left" w:pos="1365"/>
        </w:tabs>
        <w:rPr>
          <w:rFonts w:cs="Times New Roman"/>
        </w:rPr>
      </w:pPr>
      <w:r w:rsidRPr="00E875A7">
        <w:rPr>
          <w:rFonts w:cs="Times New Roman"/>
          <w:u w:val="single"/>
        </w:rPr>
        <w:t>Bargaining</w:t>
      </w:r>
      <w:r w:rsidRPr="00E875A7">
        <w:rPr>
          <w:rFonts w:cs="Times New Roman"/>
        </w:rPr>
        <w:t xml:space="preserve"> being </w:t>
      </w:r>
      <w:r w:rsidRPr="00E875A7">
        <w:rPr>
          <w:rFonts w:cs="Times New Roman"/>
          <w:u w:val="single"/>
        </w:rPr>
        <w:t>“collective”</w:t>
      </w:r>
      <w:r w:rsidRPr="00E875A7">
        <w:rPr>
          <w:rFonts w:cs="Times New Roman"/>
        </w:rPr>
        <w:t xml:space="preserve"> is an </w:t>
      </w:r>
      <w:r w:rsidRPr="00E875A7">
        <w:rPr>
          <w:rFonts w:cs="Times New Roman"/>
          <w:u w:val="single"/>
        </w:rPr>
        <w:t>ableist misnomer</w:t>
      </w:r>
      <w:r w:rsidRPr="00E875A7">
        <w:rPr>
          <w:rFonts w:cs="Times New Roman"/>
        </w:rPr>
        <w:t xml:space="preserve"> that reifies cycles of </w:t>
      </w:r>
      <w:r w:rsidRPr="00E875A7">
        <w:rPr>
          <w:rFonts w:cs="Times New Roman"/>
          <w:u w:val="single"/>
        </w:rPr>
        <w:t>exclusion</w:t>
      </w:r>
      <w:r w:rsidRPr="00E875A7">
        <w:rPr>
          <w:rFonts w:cs="Times New Roman"/>
        </w:rPr>
        <w:t xml:space="preserve"> and </w:t>
      </w:r>
      <w:r w:rsidRPr="00E875A7">
        <w:rPr>
          <w:rFonts w:cs="Times New Roman"/>
          <w:u w:val="single"/>
        </w:rPr>
        <w:t>silence</w:t>
      </w:r>
      <w:r w:rsidRPr="00E875A7">
        <w:rPr>
          <w:rFonts w:cs="Times New Roman"/>
        </w:rPr>
        <w:t>.</w:t>
      </w:r>
    </w:p>
    <w:p w14:paraId="5A4383C9" w14:textId="77777777" w:rsidR="00F6129C" w:rsidRPr="00E875A7" w:rsidRDefault="00F6129C" w:rsidP="00F6129C">
      <w:r w:rsidRPr="00E875A7">
        <w:t xml:space="preserve">Kealin M. </w:t>
      </w:r>
      <w:r w:rsidRPr="00E875A7">
        <w:rPr>
          <w:rStyle w:val="Style13ptBold"/>
        </w:rPr>
        <w:t>McCabe 24</w:t>
      </w:r>
      <w:r w:rsidRPr="00E875A7">
        <w:t>, MLIS from Western University, B.A. from Wilfrid Laurier University, “Ableism in Higher Education: Collective Agreements, EDI Initiatives, and Accommodation Policies,” 2024, https://open.library.ubc.ca/media/stream/pdf/24/1.0442107/4, Accessed 6/23/25, MCC</w:t>
      </w:r>
    </w:p>
    <w:p w14:paraId="6B2398B3" w14:textId="77777777" w:rsidR="00F6129C" w:rsidRPr="00E875A7" w:rsidRDefault="00F6129C" w:rsidP="00F6129C">
      <w:pPr>
        <w:rPr>
          <w:sz w:val="16"/>
        </w:rPr>
      </w:pPr>
      <w:r w:rsidRPr="00E875A7">
        <w:rPr>
          <w:u w:val="single"/>
        </w:rPr>
        <w:t xml:space="preserve">Exclusionary </w:t>
      </w:r>
      <w:r w:rsidRPr="00625722">
        <w:rPr>
          <w:u w:val="single"/>
        </w:rPr>
        <w:t>practices</w:t>
      </w:r>
      <w:r w:rsidRPr="00E875A7">
        <w:rPr>
          <w:sz w:val="16"/>
        </w:rPr>
        <w:t xml:space="preserve"> and protections </w:t>
      </w:r>
      <w:r w:rsidRPr="00625722">
        <w:rPr>
          <w:u w:val="single"/>
        </w:rPr>
        <w:t>were set in place for the</w:t>
      </w:r>
      <w:r w:rsidRPr="00E875A7">
        <w:rPr>
          <w:u w:val="single"/>
        </w:rPr>
        <w:t xml:space="preserve"> </w:t>
      </w:r>
      <w:r w:rsidRPr="00E875A7">
        <w:rPr>
          <w:rStyle w:val="Emphasis"/>
        </w:rPr>
        <w:t xml:space="preserve">white </w:t>
      </w:r>
      <w:r w:rsidRPr="00625722">
        <w:rPr>
          <w:rStyle w:val="Emphasis"/>
        </w:rPr>
        <w:t>able-bodied male</w:t>
      </w:r>
      <w:r w:rsidRPr="00625722">
        <w:rPr>
          <w:u w:val="single"/>
        </w:rPr>
        <w:t>, at the expense of those belonging to</w:t>
      </w:r>
      <w:r w:rsidRPr="00E875A7">
        <w:rPr>
          <w:sz w:val="16"/>
        </w:rPr>
        <w:t xml:space="preserve"> historically </w:t>
      </w:r>
      <w:r w:rsidRPr="00625722">
        <w:rPr>
          <w:rStyle w:val="Emphasis"/>
        </w:rPr>
        <w:t>excluded groups</w:t>
      </w:r>
      <w:r w:rsidRPr="00E875A7">
        <w:rPr>
          <w:u w:val="single"/>
        </w:rPr>
        <w:t xml:space="preserve"> occupying precarious forms of employment</w:t>
      </w:r>
      <w:r w:rsidRPr="00E875A7">
        <w:rPr>
          <w:sz w:val="16"/>
        </w:rPr>
        <w:t xml:space="preserve">. Theoretically, collective bargaining is a negotiating process meant to improve working conditions, ensure proper wages, and to address issues of inequity and injustice as experienced by workers (Hayter et al., 2011; Julius, 2021). </w:t>
      </w:r>
      <w:r w:rsidRPr="00E875A7">
        <w:rPr>
          <w:rStyle w:val="Emphasis"/>
          <w:highlight w:val="cyan"/>
        </w:rPr>
        <w:t>Collective bargaining</w:t>
      </w:r>
      <w:r w:rsidRPr="00E875A7">
        <w:rPr>
          <w:highlight w:val="cyan"/>
          <w:u w:val="single"/>
        </w:rPr>
        <w:t xml:space="preserve"> emerged as a</w:t>
      </w:r>
      <w:r w:rsidRPr="00E875A7">
        <w:rPr>
          <w:u w:val="single"/>
        </w:rPr>
        <w:t xml:space="preserve">n exclusive labour negotiation </w:t>
      </w:r>
      <w:r w:rsidRPr="00E875A7">
        <w:rPr>
          <w:highlight w:val="cyan"/>
          <w:u w:val="single"/>
        </w:rPr>
        <w:t>tool at the expense of</w:t>
      </w:r>
      <w:r w:rsidRPr="00E875A7">
        <w:rPr>
          <w:sz w:val="16"/>
        </w:rPr>
        <w:t xml:space="preserve"> “…women, workers from racial, ethnic and religious minorities, immigrants, </w:t>
      </w:r>
      <w:r w:rsidRPr="00E875A7">
        <w:rPr>
          <w:rStyle w:val="Emphasis"/>
          <w:highlight w:val="cyan"/>
        </w:rPr>
        <w:t>workers with disabilities</w:t>
      </w:r>
      <w:r w:rsidRPr="00E875A7">
        <w:rPr>
          <w:sz w:val="16"/>
        </w:rPr>
        <w:t xml:space="preserve">, and young people” (Blackett &amp; Sheppard, 2003, p. 427). </w:t>
      </w:r>
      <w:r w:rsidRPr="00E875A7">
        <w:rPr>
          <w:highlight w:val="cyan"/>
          <w:u w:val="single"/>
        </w:rPr>
        <w:t>Members</w:t>
      </w:r>
      <w:r w:rsidRPr="00E875A7">
        <w:rPr>
          <w:sz w:val="16"/>
        </w:rPr>
        <w:t xml:space="preserve"> of these groups </w:t>
      </w:r>
      <w:r w:rsidRPr="00E875A7">
        <w:rPr>
          <w:highlight w:val="cyan"/>
          <w:u w:val="single"/>
        </w:rPr>
        <w:t>had</w:t>
      </w:r>
      <w:r w:rsidRPr="00E875A7">
        <w:rPr>
          <w:sz w:val="16"/>
        </w:rPr>
        <w:t xml:space="preserve"> diminished or </w:t>
      </w:r>
      <w:r w:rsidRPr="00E875A7">
        <w:rPr>
          <w:rStyle w:val="Emphasis"/>
          <w:highlight w:val="cyan"/>
        </w:rPr>
        <w:t>no bargaining power</w:t>
      </w:r>
      <w:r w:rsidRPr="00E875A7">
        <w:rPr>
          <w:highlight w:val="cyan"/>
          <w:u w:val="single"/>
        </w:rPr>
        <w:t>, demonstrating</w:t>
      </w:r>
      <w:r w:rsidRPr="00E875A7">
        <w:rPr>
          <w:sz w:val="16"/>
        </w:rPr>
        <w:t xml:space="preserve"> that </w:t>
      </w:r>
      <w:r w:rsidRPr="00E875A7">
        <w:rPr>
          <w:highlight w:val="cyan"/>
          <w:u w:val="single"/>
        </w:rPr>
        <w:t>it was never</w:t>
      </w:r>
      <w:r w:rsidRPr="00E875A7">
        <w:rPr>
          <w:u w:val="single"/>
        </w:rPr>
        <w:t xml:space="preserve"> about the </w:t>
      </w:r>
      <w:r w:rsidRPr="00625722">
        <w:rPr>
          <w:rStyle w:val="Emphasis"/>
          <w:sz w:val="26"/>
          <w:szCs w:val="26"/>
          <w:highlight w:val="cyan"/>
        </w:rPr>
        <w:t>“collective”.</w:t>
      </w:r>
      <w:r w:rsidRPr="00E875A7">
        <w:rPr>
          <w:sz w:val="16"/>
        </w:rPr>
        <w:t xml:space="preserve"> The issues that were central to the labour movement at the beginning (wages, benefits, leaves, issues relating to safety) have largely been resolved, leading to the emergence of unions advocating forcefully for the “Bargaining for the Common Good” (Julius, 2021, p. 141).</w:t>
      </w:r>
    </w:p>
    <w:p w14:paraId="4FA5ED55" w14:textId="77777777" w:rsidR="00F6129C" w:rsidRPr="00E875A7" w:rsidRDefault="00F6129C" w:rsidP="00F6129C">
      <w:pPr>
        <w:rPr>
          <w:sz w:val="16"/>
        </w:rPr>
      </w:pPr>
      <w:r w:rsidRPr="00E875A7">
        <w:rPr>
          <w:u w:val="single"/>
        </w:rPr>
        <w:t xml:space="preserve">Collective bargaining </w:t>
      </w:r>
      <w:r w:rsidRPr="00E875A7">
        <w:rPr>
          <w:rStyle w:val="Emphasis"/>
        </w:rPr>
        <w:t>agendas</w:t>
      </w:r>
      <w:r w:rsidRPr="00E875A7">
        <w:rPr>
          <w:sz w:val="16"/>
        </w:rPr>
        <w:t xml:space="preserve"> and collective agreements </w:t>
      </w:r>
      <w:r w:rsidRPr="00E875A7">
        <w:rPr>
          <w:u w:val="single"/>
        </w:rPr>
        <w:t xml:space="preserve">are </w:t>
      </w:r>
      <w:r w:rsidRPr="00E875A7">
        <w:rPr>
          <w:rStyle w:val="Emphasis"/>
        </w:rPr>
        <w:t>reflective</w:t>
      </w:r>
      <w:r w:rsidRPr="00E875A7">
        <w:rPr>
          <w:u w:val="single"/>
        </w:rPr>
        <w:t xml:space="preserve"> of the </w:t>
      </w:r>
      <w:r w:rsidRPr="00E875A7">
        <w:rPr>
          <w:rStyle w:val="Emphasis"/>
        </w:rPr>
        <w:t>values</w:t>
      </w:r>
      <w:r w:rsidRPr="00E875A7">
        <w:rPr>
          <w:u w:val="single"/>
        </w:rPr>
        <w:t xml:space="preserve"> and </w:t>
      </w:r>
      <w:r w:rsidRPr="00E875A7">
        <w:rPr>
          <w:rStyle w:val="Emphasis"/>
        </w:rPr>
        <w:t>views</w:t>
      </w:r>
      <w:r w:rsidRPr="00E875A7">
        <w:rPr>
          <w:u w:val="single"/>
        </w:rPr>
        <w:t xml:space="preserve"> of employees and the institutions that they work for, but that does not mean they reflect</w:t>
      </w:r>
      <w:r w:rsidRPr="00E875A7">
        <w:rPr>
          <w:sz w:val="16"/>
        </w:rPr>
        <w:t xml:space="preserve"> the values and </w:t>
      </w:r>
      <w:r w:rsidRPr="00E875A7">
        <w:rPr>
          <w:u w:val="single"/>
        </w:rPr>
        <w:t xml:space="preserve">priorities of all employees. Collective </w:t>
      </w:r>
      <w:r w:rsidRPr="00E875A7">
        <w:rPr>
          <w:highlight w:val="cyan"/>
          <w:u w:val="single"/>
        </w:rPr>
        <w:t>bargaining</w:t>
      </w:r>
      <w:r w:rsidRPr="00E875A7">
        <w:rPr>
          <w:sz w:val="16"/>
        </w:rPr>
        <w:t xml:space="preserve"> and collective agreements </w:t>
      </w:r>
      <w:r w:rsidRPr="00E875A7">
        <w:rPr>
          <w:highlight w:val="cyan"/>
          <w:u w:val="single"/>
        </w:rPr>
        <w:t xml:space="preserve">reflect the voices of the </w:t>
      </w:r>
      <w:r w:rsidRPr="00E875A7">
        <w:rPr>
          <w:rStyle w:val="Emphasis"/>
          <w:highlight w:val="cyan"/>
        </w:rPr>
        <w:t>dominant</w:t>
      </w:r>
      <w:r w:rsidRPr="00625722">
        <w:rPr>
          <w:rStyle w:val="Emphasis"/>
        </w:rPr>
        <w:t xml:space="preserve"> group</w:t>
      </w:r>
      <w:r w:rsidRPr="00E875A7">
        <w:rPr>
          <w:sz w:val="16"/>
        </w:rPr>
        <w:t xml:space="preserve"> (Blackett &amp; Sheppard, 2003). Julius (2021) explores what social justice looks like from the perspective of collective bargaining in higher education. Julius states that the ability of the collective bargaining process to address social justice issues varies from institution to institution, as the focus of most agreements is what applies to the majority, relating to wages, workload, and working conditions. Calls for collective agreements and institutions to address social justice issues normally arise from the calls to action by on campus groups, rather than at the negotiating table. The successful incorporation of social justice issues is dependent upon how central social justice issues are to those on the bargaining teams.</w:t>
      </w:r>
    </w:p>
    <w:p w14:paraId="2B8EBBB5" w14:textId="77777777" w:rsidR="00F6129C" w:rsidRPr="00E875A7" w:rsidRDefault="00F6129C" w:rsidP="00F6129C">
      <w:pPr>
        <w:rPr>
          <w:sz w:val="16"/>
        </w:rPr>
      </w:pPr>
      <w:r w:rsidRPr="00625722">
        <w:rPr>
          <w:u w:val="single"/>
        </w:rPr>
        <w:t>Demands</w:t>
      </w:r>
      <w:r w:rsidRPr="00E875A7">
        <w:rPr>
          <w:u w:val="single"/>
        </w:rPr>
        <w:t xml:space="preserve"> to </w:t>
      </w:r>
      <w:r w:rsidRPr="00E875A7">
        <w:rPr>
          <w:rStyle w:val="Emphasis"/>
        </w:rPr>
        <w:t>accommodate difference</w:t>
      </w:r>
      <w:r w:rsidRPr="00E875A7">
        <w:rPr>
          <w:u w:val="single"/>
        </w:rPr>
        <w:t xml:space="preserve"> have been </w:t>
      </w:r>
      <w:r w:rsidRPr="00625722">
        <w:rPr>
          <w:u w:val="single"/>
        </w:rPr>
        <w:t>met with</w:t>
      </w:r>
      <w:r w:rsidRPr="00E875A7">
        <w:rPr>
          <w:u w:val="single"/>
        </w:rPr>
        <w:t xml:space="preserve"> traditional </w:t>
      </w:r>
      <w:r w:rsidRPr="00625722">
        <w:rPr>
          <w:rStyle w:val="Emphasis"/>
        </w:rPr>
        <w:t>exclusionary practices</w:t>
      </w:r>
      <w:r w:rsidRPr="00E875A7">
        <w:rPr>
          <w:sz w:val="16"/>
        </w:rPr>
        <w:t xml:space="preserve"> based on race, gender, and ethnicity</w:t>
      </w:r>
      <w:r w:rsidRPr="00E875A7">
        <w:rPr>
          <w:u w:val="single"/>
        </w:rPr>
        <w:t xml:space="preserve">, </w:t>
      </w:r>
      <w:r w:rsidRPr="00625722">
        <w:rPr>
          <w:u w:val="single"/>
        </w:rPr>
        <w:t xml:space="preserve">where it is viewed as more of an issue for an </w:t>
      </w:r>
      <w:r w:rsidRPr="00625722">
        <w:rPr>
          <w:rStyle w:val="Emphasis"/>
        </w:rPr>
        <w:t>individual</w:t>
      </w:r>
      <w:r w:rsidRPr="00625722">
        <w:rPr>
          <w:u w:val="single"/>
        </w:rPr>
        <w:t xml:space="preserve"> rather than </w:t>
      </w:r>
      <w:r w:rsidRPr="00625722">
        <w:rPr>
          <w:rStyle w:val="Emphasis"/>
        </w:rPr>
        <w:t>“the collective”.</w:t>
      </w:r>
      <w:r w:rsidRPr="00625722">
        <w:rPr>
          <w:u w:val="single"/>
        </w:rPr>
        <w:t xml:space="preserve"> </w:t>
      </w:r>
      <w:r w:rsidRPr="00E875A7">
        <w:rPr>
          <w:highlight w:val="cyan"/>
          <w:u w:val="single"/>
        </w:rPr>
        <w:t>Demands</w:t>
      </w:r>
      <w:r w:rsidRPr="00E875A7">
        <w:rPr>
          <w:u w:val="single"/>
        </w:rPr>
        <w:t xml:space="preserve"> for</w:t>
      </w:r>
      <w:r w:rsidRPr="00E875A7">
        <w:rPr>
          <w:sz w:val="16"/>
        </w:rPr>
        <w:t xml:space="preserve"> social justice </w:t>
      </w:r>
      <w:r w:rsidRPr="00E875A7">
        <w:rPr>
          <w:u w:val="single"/>
        </w:rPr>
        <w:t xml:space="preserve">issues to be raised </w:t>
      </w:r>
      <w:r w:rsidRPr="00E875A7">
        <w:rPr>
          <w:highlight w:val="cyan"/>
          <w:u w:val="single"/>
        </w:rPr>
        <w:t>becomes an issue when these</w:t>
      </w:r>
      <w:r w:rsidRPr="00E875A7">
        <w:rPr>
          <w:sz w:val="16"/>
        </w:rPr>
        <w:t xml:space="preserve"> demands </w:t>
      </w:r>
      <w:r w:rsidRPr="00E875A7">
        <w:rPr>
          <w:rStyle w:val="Emphasis"/>
          <w:highlight w:val="cyan"/>
        </w:rPr>
        <w:t>bump up</w:t>
      </w:r>
      <w:r w:rsidRPr="00E875A7">
        <w:rPr>
          <w:highlight w:val="cyan"/>
          <w:u w:val="single"/>
        </w:rPr>
        <w:t xml:space="preserve"> against seniority</w:t>
      </w:r>
      <w:r w:rsidRPr="00E875A7">
        <w:rPr>
          <w:u w:val="single"/>
        </w:rPr>
        <w:t xml:space="preserve">. This is </w:t>
      </w:r>
      <w:r w:rsidRPr="00E875A7">
        <w:rPr>
          <w:highlight w:val="cyan"/>
          <w:u w:val="single"/>
        </w:rPr>
        <w:t xml:space="preserve">due to </w:t>
      </w:r>
      <w:r w:rsidRPr="00621E2F">
        <w:rPr>
          <w:u w:val="single"/>
        </w:rPr>
        <w:t>the fact that</w:t>
      </w:r>
      <w:r w:rsidRPr="00E875A7">
        <w:rPr>
          <w:u w:val="single"/>
        </w:rPr>
        <w:t xml:space="preserve"> </w:t>
      </w:r>
      <w:r w:rsidRPr="00621E2F">
        <w:rPr>
          <w:highlight w:val="cyan"/>
          <w:u w:val="single"/>
        </w:rPr>
        <w:t>members of</w:t>
      </w:r>
      <w:r w:rsidRPr="00E875A7">
        <w:rPr>
          <w:u w:val="single"/>
        </w:rPr>
        <w:t xml:space="preserve"> </w:t>
      </w:r>
      <w:r w:rsidRPr="00E875A7">
        <w:rPr>
          <w:rStyle w:val="Emphasis"/>
        </w:rPr>
        <w:t xml:space="preserve">equity </w:t>
      </w:r>
      <w:r w:rsidRPr="00621E2F">
        <w:rPr>
          <w:rStyle w:val="Emphasis"/>
        </w:rPr>
        <w:t xml:space="preserve">deserving </w:t>
      </w:r>
      <w:r w:rsidRPr="00621E2F">
        <w:rPr>
          <w:rStyle w:val="Emphasis"/>
          <w:highlight w:val="cyan"/>
        </w:rPr>
        <w:t>groups</w:t>
      </w:r>
      <w:r w:rsidRPr="00621E2F">
        <w:rPr>
          <w:highlight w:val="cyan"/>
          <w:u w:val="single"/>
        </w:rPr>
        <w:t xml:space="preserve"> </w:t>
      </w:r>
      <w:r w:rsidRPr="00E875A7">
        <w:rPr>
          <w:highlight w:val="cyan"/>
          <w:u w:val="single"/>
        </w:rPr>
        <w:t>are</w:t>
      </w:r>
      <w:r w:rsidRPr="00E875A7">
        <w:rPr>
          <w:sz w:val="16"/>
        </w:rPr>
        <w:t xml:space="preserve"> oftentimes </w:t>
      </w:r>
      <w:r w:rsidRPr="00E875A7">
        <w:rPr>
          <w:rStyle w:val="Emphasis"/>
          <w:highlight w:val="cyan"/>
        </w:rPr>
        <w:t>unable</w:t>
      </w:r>
      <w:r w:rsidRPr="00E875A7">
        <w:rPr>
          <w:highlight w:val="cyan"/>
          <w:u w:val="single"/>
        </w:rPr>
        <w:t xml:space="preserve"> to acquire seniority because they are</w:t>
      </w:r>
      <w:r w:rsidRPr="00E875A7">
        <w:rPr>
          <w:u w:val="single"/>
        </w:rPr>
        <w:t xml:space="preserve"> traditionally </w:t>
      </w:r>
      <w:r w:rsidRPr="00E875A7">
        <w:rPr>
          <w:highlight w:val="cyan"/>
          <w:u w:val="single"/>
        </w:rPr>
        <w:t xml:space="preserve">the first </w:t>
      </w:r>
      <w:r w:rsidRPr="00621E2F">
        <w:rPr>
          <w:u w:val="single"/>
        </w:rPr>
        <w:t xml:space="preserve">to be </w:t>
      </w:r>
      <w:r w:rsidRPr="00E875A7">
        <w:rPr>
          <w:rStyle w:val="Emphasis"/>
          <w:highlight w:val="cyan"/>
        </w:rPr>
        <w:t>excluded</w:t>
      </w:r>
      <w:r w:rsidRPr="00E875A7">
        <w:rPr>
          <w:sz w:val="16"/>
        </w:rPr>
        <w:t xml:space="preserve"> (Blackett &amp; Sheppard, 2003). </w:t>
      </w:r>
      <w:r w:rsidRPr="00E875A7">
        <w:rPr>
          <w:u w:val="single"/>
        </w:rPr>
        <w:t xml:space="preserve">The demand for equity </w:t>
      </w:r>
      <w:r w:rsidRPr="00621E2F">
        <w:rPr>
          <w:highlight w:val="cyan"/>
          <w:u w:val="single"/>
        </w:rPr>
        <w:t>protections is</w:t>
      </w:r>
      <w:r w:rsidRPr="00E875A7">
        <w:rPr>
          <w:u w:val="single"/>
        </w:rPr>
        <w:t xml:space="preserve"> </w:t>
      </w:r>
      <w:r w:rsidRPr="00E875A7">
        <w:rPr>
          <w:highlight w:val="cyan"/>
          <w:u w:val="single"/>
        </w:rPr>
        <w:t xml:space="preserve">seen as a </w:t>
      </w:r>
      <w:r w:rsidRPr="00E875A7">
        <w:rPr>
          <w:rStyle w:val="Emphasis"/>
          <w:highlight w:val="cyan"/>
        </w:rPr>
        <w:t>threat</w:t>
      </w:r>
      <w:r w:rsidRPr="00E875A7">
        <w:rPr>
          <w:u w:val="single"/>
        </w:rPr>
        <w:t xml:space="preserve"> to the system in place </w:t>
      </w:r>
      <w:r w:rsidRPr="00621E2F">
        <w:rPr>
          <w:u w:val="single"/>
        </w:rPr>
        <w:t xml:space="preserve">by those who </w:t>
      </w:r>
      <w:r w:rsidRPr="00E875A7">
        <w:rPr>
          <w:highlight w:val="cyan"/>
          <w:u w:val="single"/>
        </w:rPr>
        <w:t xml:space="preserve">view it as placing </w:t>
      </w:r>
      <w:r w:rsidRPr="00621E2F">
        <w:rPr>
          <w:u w:val="single"/>
        </w:rPr>
        <w:t xml:space="preserve">the </w:t>
      </w:r>
      <w:r w:rsidRPr="00E875A7">
        <w:rPr>
          <w:highlight w:val="cyan"/>
          <w:u w:val="single"/>
        </w:rPr>
        <w:t xml:space="preserve">rights of the </w:t>
      </w:r>
      <w:r w:rsidRPr="00E875A7">
        <w:rPr>
          <w:rStyle w:val="Emphasis"/>
          <w:highlight w:val="cyan"/>
        </w:rPr>
        <w:t>majority</w:t>
      </w:r>
      <w:r w:rsidRPr="00E875A7">
        <w:rPr>
          <w:highlight w:val="cyan"/>
          <w:u w:val="single"/>
        </w:rPr>
        <w:t xml:space="preserve"> at risk for the </w:t>
      </w:r>
      <w:r w:rsidRPr="00E875A7">
        <w:rPr>
          <w:rStyle w:val="Emphasis"/>
          <w:highlight w:val="cyan"/>
        </w:rPr>
        <w:t>few</w:t>
      </w:r>
      <w:r w:rsidRPr="00E875A7">
        <w:rPr>
          <w:sz w:val="16"/>
        </w:rPr>
        <w:t>. This argument is misplaced because “for equality to be achieved, therefore, institutional change must occur such that the lives of both the minority and the majority are transformed and enriched” (Blackett &amp; Sheppard, 2003, p. 434). The problem in getting equity related articles included in collective agreements occurs at the negotiating stage. It is hard to change the language of existing articles and clauses that are firmly entrenched, and unions tend to let the “common good” clauses and proposed changes be sacrificed for the economic gain of the employees (Julius, 2021, p. 145).</w:t>
      </w:r>
    </w:p>
    <w:p w14:paraId="1DC3E2D3" w14:textId="77777777" w:rsidR="00F6129C" w:rsidRPr="00E875A7" w:rsidRDefault="00F6129C" w:rsidP="00F6129C">
      <w:pPr>
        <w:pStyle w:val="Heading4"/>
        <w:rPr>
          <w:rFonts w:cs="Times New Roman"/>
        </w:rPr>
      </w:pPr>
      <w:r w:rsidRPr="00E875A7">
        <w:rPr>
          <w:rFonts w:cs="Times New Roman"/>
        </w:rPr>
        <w:t xml:space="preserve">That </w:t>
      </w:r>
      <w:r w:rsidRPr="00E875A7">
        <w:rPr>
          <w:rFonts w:cs="Times New Roman"/>
          <w:u w:val="single"/>
        </w:rPr>
        <w:t>logic</w:t>
      </w:r>
      <w:r w:rsidRPr="00E875A7">
        <w:rPr>
          <w:rFonts w:cs="Times New Roman"/>
        </w:rPr>
        <w:t xml:space="preserve"> attached with the </w:t>
      </w:r>
      <w:r w:rsidRPr="00E875A7">
        <w:rPr>
          <w:rFonts w:cs="Times New Roman"/>
          <w:u w:val="single"/>
        </w:rPr>
        <w:t>1ACs</w:t>
      </w:r>
      <w:r w:rsidRPr="00E875A7">
        <w:rPr>
          <w:rFonts w:cs="Times New Roman"/>
        </w:rPr>
        <w:t xml:space="preserve"> impact frame renders disabled life </w:t>
      </w:r>
      <w:r w:rsidRPr="00E875A7">
        <w:rPr>
          <w:rFonts w:cs="Times New Roman"/>
          <w:u w:val="single"/>
        </w:rPr>
        <w:t>disposable</w:t>
      </w:r>
      <w:r w:rsidRPr="00E875A7">
        <w:rPr>
          <w:rFonts w:cs="Times New Roman"/>
        </w:rPr>
        <w:t xml:space="preserve"> AND makes extinction </w:t>
      </w:r>
      <w:r w:rsidRPr="00E875A7">
        <w:rPr>
          <w:rFonts w:cs="Times New Roman"/>
          <w:u w:val="single"/>
        </w:rPr>
        <w:t>inevitable</w:t>
      </w:r>
      <w:r w:rsidRPr="00E875A7">
        <w:rPr>
          <w:rFonts w:cs="Times New Roman"/>
        </w:rPr>
        <w:t>.</w:t>
      </w:r>
    </w:p>
    <w:p w14:paraId="7EE18AD8" w14:textId="77777777" w:rsidR="00F6129C" w:rsidRPr="00E875A7" w:rsidRDefault="00F6129C" w:rsidP="00F6129C">
      <w:r w:rsidRPr="00E875A7">
        <w:t xml:space="preserve">Dr. Claire </w:t>
      </w:r>
      <w:r w:rsidRPr="00E875A7">
        <w:rPr>
          <w:rStyle w:val="Style13ptBold"/>
        </w:rPr>
        <w:t>Colebrook 18</w:t>
      </w:r>
      <w:r w:rsidRPr="00E875A7">
        <w:t xml:space="preserve">, Professor in the School of Languages, Literature, Cultures, and Linguistics at Monash University, PhD from the University of Edinburgh, “Lives Worth Living: Extinction, Persons, Disability,” Chapter 7 in After Extinction, University of Minnesota Press, 2018, JSTOR </w:t>
      </w:r>
    </w:p>
    <w:p w14:paraId="2D988AA3" w14:textId="77777777" w:rsidR="00F6129C" w:rsidRPr="00E875A7" w:rsidRDefault="00F6129C" w:rsidP="00F6129C">
      <w:pPr>
        <w:rPr>
          <w:rStyle w:val="Emphasis"/>
        </w:rPr>
      </w:pPr>
      <w:bookmarkStart w:id="3" w:name="_Hlk204858118"/>
      <w:r w:rsidRPr="00E875A7">
        <w:rPr>
          <w:u w:val="single"/>
        </w:rPr>
        <w:t>Even though</w:t>
      </w:r>
      <w:r w:rsidRPr="00E875A7">
        <w:rPr>
          <w:sz w:val="16"/>
        </w:rPr>
        <w:t xml:space="preserve"> the specific concepts of </w:t>
      </w:r>
      <w:r w:rsidRPr="00E875A7">
        <w:rPr>
          <w:rStyle w:val="Emphasis"/>
          <w:highlight w:val="cyan"/>
        </w:rPr>
        <w:t>extinction</w:t>
      </w:r>
      <w:r w:rsidRPr="00E875A7">
        <w:rPr>
          <w:highlight w:val="cyan"/>
          <w:u w:val="single"/>
        </w:rPr>
        <w:t xml:space="preserve"> and </w:t>
      </w:r>
      <w:r w:rsidRPr="00E875A7">
        <w:rPr>
          <w:rStyle w:val="Emphasis"/>
          <w:highlight w:val="cyan"/>
        </w:rPr>
        <w:t>disability</w:t>
      </w:r>
      <w:r w:rsidRPr="00E875A7">
        <w:rPr>
          <w:u w:val="single"/>
        </w:rPr>
        <w:t xml:space="preserve"> are rarely linked </w:t>
      </w:r>
      <w:r w:rsidRPr="00E875A7">
        <w:rPr>
          <w:rStyle w:val="Emphasis"/>
        </w:rPr>
        <w:t>explicitly</w:t>
      </w:r>
      <w:r w:rsidRPr="00E875A7">
        <w:rPr>
          <w:u w:val="single"/>
        </w:rPr>
        <w:t xml:space="preserve">, the two concepts </w:t>
      </w:r>
      <w:r w:rsidRPr="00E875A7">
        <w:rPr>
          <w:highlight w:val="cyan"/>
          <w:u w:val="single"/>
        </w:rPr>
        <w:t xml:space="preserve">are </w:t>
      </w:r>
      <w:r w:rsidRPr="00E875A7">
        <w:rPr>
          <w:rStyle w:val="Emphasis"/>
          <w:highlight w:val="cyan"/>
        </w:rPr>
        <w:t>inextricably intertwined</w:t>
      </w:r>
      <w:r w:rsidRPr="00E875A7">
        <w:rPr>
          <w:highlight w:val="cyan"/>
          <w:u w:val="single"/>
        </w:rPr>
        <w:t xml:space="preserve"> in</w:t>
      </w:r>
      <w:r w:rsidRPr="00E875A7">
        <w:rPr>
          <w:u w:val="single"/>
        </w:rPr>
        <w:t xml:space="preserve"> discussions of </w:t>
      </w:r>
      <w:r w:rsidRPr="00E875A7">
        <w:rPr>
          <w:highlight w:val="cyan"/>
          <w:u w:val="single"/>
        </w:rPr>
        <w:t>what counts as</w:t>
      </w:r>
      <w:r w:rsidRPr="005E7180">
        <w:rPr>
          <w:u w:val="single"/>
        </w:rPr>
        <w:t xml:space="preserve"> a </w:t>
      </w:r>
      <w:r w:rsidRPr="00E875A7">
        <w:rPr>
          <w:rStyle w:val="Emphasis"/>
          <w:highlight w:val="cyan"/>
        </w:rPr>
        <w:t>life worth living</w:t>
      </w:r>
      <w:r w:rsidRPr="00E875A7">
        <w:rPr>
          <w:sz w:val="16"/>
        </w:rPr>
        <w:t>. Indeed,</w:t>
      </w:r>
      <w:r w:rsidRPr="00E875A7">
        <w:rPr>
          <w:u w:val="single"/>
        </w:rPr>
        <w:t xml:space="preserve"> the</w:t>
      </w:r>
      <w:r w:rsidRPr="00E875A7">
        <w:rPr>
          <w:sz w:val="16"/>
        </w:rPr>
        <w:t xml:space="preserve"> grand Socratic </w:t>
      </w:r>
      <w:r w:rsidRPr="00E875A7">
        <w:rPr>
          <w:u w:val="single"/>
        </w:rPr>
        <w:t>notion that the unexamined life is not worth living is</w:t>
      </w:r>
      <w:r w:rsidRPr="00E875A7">
        <w:rPr>
          <w:sz w:val="16"/>
        </w:rPr>
        <w:t xml:space="preserve"> not only normative (which is almost unavoidable) but </w:t>
      </w:r>
      <w:r w:rsidRPr="00E875A7">
        <w:rPr>
          <w:u w:val="single"/>
        </w:rPr>
        <w:t xml:space="preserve">normalizing: to </w:t>
      </w:r>
      <w:r w:rsidRPr="00E875A7">
        <w:rPr>
          <w:rStyle w:val="Emphasis"/>
        </w:rPr>
        <w:t>privilege</w:t>
      </w:r>
      <w:r w:rsidRPr="00E875A7">
        <w:rPr>
          <w:u w:val="single"/>
        </w:rPr>
        <w:t xml:space="preserve"> the life of examination is to </w:t>
      </w:r>
      <w:r w:rsidRPr="00E875A7">
        <w:rPr>
          <w:rStyle w:val="Emphasis"/>
        </w:rPr>
        <w:t>open up</w:t>
      </w:r>
      <w:r w:rsidRPr="00E875A7">
        <w:rPr>
          <w:u w:val="single"/>
        </w:rPr>
        <w:t xml:space="preserve"> a history that will generate the</w:t>
      </w:r>
      <w:r w:rsidRPr="00E875A7">
        <w:rPr>
          <w:sz w:val="16"/>
        </w:rPr>
        <w:t xml:space="preserve"> individual, reflective, deliberative, and rational </w:t>
      </w:r>
      <w:r w:rsidRPr="00E875A7">
        <w:rPr>
          <w:u w:val="single"/>
        </w:rPr>
        <w:t>subject</w:t>
      </w:r>
      <w:r w:rsidRPr="00E875A7">
        <w:rPr>
          <w:sz w:val="16"/>
        </w:rPr>
        <w:t xml:space="preserve">, but </w:t>
      </w:r>
      <w:r w:rsidRPr="00E875A7">
        <w:rPr>
          <w:highlight w:val="cyan"/>
          <w:u w:val="single"/>
        </w:rPr>
        <w:t xml:space="preserve">to make a </w:t>
      </w:r>
      <w:r w:rsidRPr="00E875A7">
        <w:rPr>
          <w:rStyle w:val="Emphasis"/>
          <w:highlight w:val="cyan"/>
        </w:rPr>
        <w:t>claim</w:t>
      </w:r>
      <w:r w:rsidRPr="00E875A7">
        <w:rPr>
          <w:highlight w:val="cyan"/>
          <w:u w:val="single"/>
        </w:rPr>
        <w:t xml:space="preserve"> about</w:t>
      </w:r>
      <w:r w:rsidRPr="00E875A7">
        <w:rPr>
          <w:u w:val="single"/>
        </w:rPr>
        <w:t xml:space="preserve"> a </w:t>
      </w:r>
      <w:r w:rsidRPr="00E875A7">
        <w:rPr>
          <w:highlight w:val="cyan"/>
          <w:u w:val="single"/>
        </w:rPr>
        <w:t xml:space="preserve">life </w:t>
      </w:r>
      <w:r w:rsidRPr="00E875A7">
        <w:rPr>
          <w:rStyle w:val="Emphasis"/>
          <w:highlight w:val="cyan"/>
        </w:rPr>
        <w:t>not worth living</w:t>
      </w:r>
      <w:r w:rsidRPr="00E875A7">
        <w:rPr>
          <w:u w:val="single"/>
        </w:rPr>
        <w:t xml:space="preserve"> is to </w:t>
      </w:r>
      <w:r w:rsidRPr="00E875A7">
        <w:rPr>
          <w:highlight w:val="cyan"/>
          <w:u w:val="single"/>
        </w:rPr>
        <w:t xml:space="preserve">hint at the </w:t>
      </w:r>
      <w:r w:rsidRPr="00E875A7">
        <w:rPr>
          <w:rStyle w:val="Emphasis"/>
          <w:highlight w:val="cyan"/>
        </w:rPr>
        <w:t>long history</w:t>
      </w:r>
      <w:r w:rsidRPr="00E875A7">
        <w:rPr>
          <w:highlight w:val="cyan"/>
          <w:u w:val="single"/>
        </w:rPr>
        <w:t xml:space="preserve"> that</w:t>
      </w:r>
      <w:r w:rsidRPr="00E875A7">
        <w:rPr>
          <w:u w:val="single"/>
        </w:rPr>
        <w:t xml:space="preserve"> will extinguish, </w:t>
      </w:r>
      <w:r w:rsidRPr="00E875A7">
        <w:rPr>
          <w:rStyle w:val="Emphasis"/>
          <w:highlight w:val="cyan"/>
        </w:rPr>
        <w:t>eliminate</w:t>
      </w:r>
      <w:r w:rsidRPr="00E875A7">
        <w:rPr>
          <w:u w:val="single"/>
        </w:rPr>
        <w:t xml:space="preserve">, harness, and evaluate </w:t>
      </w:r>
      <w:r w:rsidRPr="00E875A7">
        <w:rPr>
          <w:highlight w:val="cyan"/>
          <w:u w:val="single"/>
        </w:rPr>
        <w:t>unworthy lives</w:t>
      </w:r>
      <w:r w:rsidRPr="00E875A7">
        <w:rPr>
          <w:sz w:val="16"/>
        </w:rPr>
        <w:t xml:space="preserve">, and will do so precisely </w:t>
      </w:r>
      <w:r w:rsidRPr="00E875A7">
        <w:rPr>
          <w:highlight w:val="cyan"/>
          <w:u w:val="single"/>
        </w:rPr>
        <w:t>by</w:t>
      </w:r>
      <w:r w:rsidRPr="005E7180">
        <w:rPr>
          <w:u w:val="single"/>
        </w:rPr>
        <w:t xml:space="preserve"> way of </w:t>
      </w:r>
      <w:r w:rsidRPr="00E875A7">
        <w:rPr>
          <w:rStyle w:val="Emphasis"/>
          <w:highlight w:val="cyan"/>
        </w:rPr>
        <w:t>capacity</w:t>
      </w:r>
      <w:r w:rsidRPr="00E875A7">
        <w:rPr>
          <w:sz w:val="16"/>
        </w:rPr>
        <w:t xml:space="preserve">. Outside explicit work on extinction and outside the rich field of disability studies, </w:t>
      </w:r>
      <w:r w:rsidRPr="00E875A7">
        <w:rPr>
          <w:u w:val="single"/>
        </w:rPr>
        <w:t>it is possible to find constant</w:t>
      </w:r>
      <w:r w:rsidRPr="00E875A7">
        <w:rPr>
          <w:sz w:val="16"/>
        </w:rPr>
        <w:t xml:space="preserve"> and complex </w:t>
      </w:r>
      <w:r w:rsidRPr="00E875A7">
        <w:rPr>
          <w:u w:val="single"/>
        </w:rPr>
        <w:t xml:space="preserve">linkages between the question of the </w:t>
      </w:r>
      <w:r w:rsidRPr="00E875A7">
        <w:rPr>
          <w:rStyle w:val="Emphasis"/>
        </w:rPr>
        <w:t>worth</w:t>
      </w:r>
      <w:r w:rsidRPr="00E875A7">
        <w:rPr>
          <w:u w:val="single"/>
        </w:rPr>
        <w:t xml:space="preserve"> of life</w:t>
      </w:r>
      <w:r w:rsidRPr="00E875A7">
        <w:rPr>
          <w:sz w:val="16"/>
        </w:rPr>
        <w:t xml:space="preserve"> (its capacity or ability) </w:t>
      </w:r>
      <w:r w:rsidRPr="00E875A7">
        <w:rPr>
          <w:u w:val="single"/>
        </w:rPr>
        <w:t xml:space="preserve">and whether such a life </w:t>
      </w:r>
      <w:r w:rsidRPr="00E875A7">
        <w:rPr>
          <w:rStyle w:val="Emphasis"/>
        </w:rPr>
        <w:t>ought</w:t>
      </w:r>
      <w:r w:rsidRPr="00E875A7">
        <w:rPr>
          <w:sz w:val="16"/>
        </w:rPr>
        <w:t xml:space="preserve"> to </w:t>
      </w:r>
      <w:r w:rsidRPr="00E875A7">
        <w:rPr>
          <w:u w:val="single"/>
        </w:rPr>
        <w:t>exist. Many</w:t>
      </w:r>
      <w:r w:rsidRPr="00E875A7">
        <w:rPr>
          <w:sz w:val="16"/>
        </w:rPr>
        <w:t xml:space="preserve"> such </w:t>
      </w:r>
      <w:r w:rsidRPr="00E875A7">
        <w:rPr>
          <w:u w:val="single"/>
        </w:rPr>
        <w:t xml:space="preserve">arguments are </w:t>
      </w:r>
      <w:r w:rsidRPr="00E875A7">
        <w:rPr>
          <w:rStyle w:val="Emphasis"/>
        </w:rPr>
        <w:t>utilitarian</w:t>
      </w:r>
      <w:r w:rsidRPr="00E875A7">
        <w:rPr>
          <w:sz w:val="16"/>
        </w:rPr>
        <w:t xml:space="preserve">; and while utilitarianism might seem to be but one branch of (analytic) philosophy, part of my argument will be that </w:t>
      </w:r>
      <w:r w:rsidRPr="00E875A7">
        <w:rPr>
          <w:u w:val="single"/>
        </w:rPr>
        <w:t>as a conception</w:t>
      </w:r>
      <w:r w:rsidRPr="00E875A7">
        <w:rPr>
          <w:sz w:val="16"/>
        </w:rPr>
        <w:t xml:space="preserve"> of the liberal subject </w:t>
      </w:r>
      <w:r w:rsidRPr="00E875A7">
        <w:rPr>
          <w:u w:val="single"/>
        </w:rPr>
        <w:t xml:space="preserve">of capacity gains </w:t>
      </w:r>
      <w:r w:rsidRPr="00E875A7">
        <w:rPr>
          <w:rStyle w:val="Emphasis"/>
        </w:rPr>
        <w:t>ascendency</w:t>
      </w:r>
      <w:r w:rsidRPr="00E875A7">
        <w:rPr>
          <w:sz w:val="16"/>
        </w:rPr>
        <w:t xml:space="preserve"> and takes on increasing value in neoliberal arguments for autonomy, </w:t>
      </w:r>
      <w:r w:rsidRPr="00E875A7">
        <w:rPr>
          <w:u w:val="single"/>
        </w:rPr>
        <w:t>and as the planet faces</w:t>
      </w:r>
      <w:r w:rsidRPr="00E875A7">
        <w:rPr>
          <w:sz w:val="16"/>
        </w:rPr>
        <w:t xml:space="preserve"> accelerated and </w:t>
      </w:r>
      <w:r w:rsidRPr="00E875A7">
        <w:rPr>
          <w:rStyle w:val="Emphasis"/>
        </w:rPr>
        <w:t>mass extinction</w:t>
      </w:r>
      <w:r w:rsidRPr="00E875A7">
        <w:rPr>
          <w:sz w:val="16"/>
        </w:rPr>
        <w:t xml:space="preserve">, a </w:t>
      </w:r>
      <w:r w:rsidRPr="00E875A7">
        <w:rPr>
          <w:u w:val="single"/>
        </w:rPr>
        <w:t xml:space="preserve">utilitarian logic becomes </w:t>
      </w:r>
      <w:r w:rsidRPr="00E875A7">
        <w:rPr>
          <w:rStyle w:val="Emphasis"/>
        </w:rPr>
        <w:t>increasingly dominant.</w:t>
      </w:r>
    </w:p>
    <w:p w14:paraId="500B66F5" w14:textId="77777777" w:rsidR="00F6129C" w:rsidRPr="00E875A7" w:rsidRDefault="00F6129C" w:rsidP="00F6129C">
      <w:pPr>
        <w:rPr>
          <w:sz w:val="16"/>
        </w:rPr>
      </w:pPr>
      <w:r w:rsidRPr="00E875A7">
        <w:rPr>
          <w:rStyle w:val="Emphasis"/>
        </w:rPr>
        <w:t>Util</w:t>
      </w:r>
      <w:r w:rsidRPr="00E875A7">
        <w:rPr>
          <w:u w:val="single"/>
        </w:rPr>
        <w:t>itarianism</w:t>
      </w:r>
      <w:r w:rsidRPr="00E875A7">
        <w:rPr>
          <w:sz w:val="16"/>
        </w:rPr>
        <w:t xml:space="preserve"> is a motif that </w:t>
      </w:r>
      <w:r w:rsidRPr="00E875A7">
        <w:rPr>
          <w:u w:val="single"/>
        </w:rPr>
        <w:t>will</w:t>
      </w:r>
      <w:r w:rsidRPr="00E875A7">
        <w:rPr>
          <w:sz w:val="16"/>
        </w:rPr>
        <w:t xml:space="preserve"> necessarily </w:t>
      </w:r>
      <w:r w:rsidRPr="00E875A7">
        <w:rPr>
          <w:rStyle w:val="Emphasis"/>
        </w:rPr>
        <w:t>haunt</w:t>
      </w:r>
      <w:r w:rsidRPr="00E875A7">
        <w:rPr>
          <w:u w:val="single"/>
        </w:rPr>
        <w:t xml:space="preserve"> questions of </w:t>
      </w:r>
      <w:r w:rsidRPr="00E875A7">
        <w:rPr>
          <w:rStyle w:val="Emphasis"/>
        </w:rPr>
        <w:t>extinction</w:t>
      </w:r>
      <w:r w:rsidRPr="00E875A7">
        <w:rPr>
          <w:u w:val="single"/>
        </w:rPr>
        <w:t xml:space="preserve"> and </w:t>
      </w:r>
      <w:r w:rsidRPr="00E875A7">
        <w:rPr>
          <w:rStyle w:val="Emphasis"/>
        </w:rPr>
        <w:t>capacity</w:t>
      </w:r>
      <w:r w:rsidRPr="00E875A7">
        <w:rPr>
          <w:u w:val="single"/>
        </w:rPr>
        <w:t xml:space="preserve">: </w:t>
      </w:r>
      <w:r w:rsidRPr="005E7180">
        <w:rPr>
          <w:u w:val="single"/>
        </w:rPr>
        <w:t>as resources</w:t>
      </w:r>
      <w:r w:rsidRPr="00E875A7">
        <w:rPr>
          <w:u w:val="single"/>
        </w:rPr>
        <w:t xml:space="preserve"> and the capacity to survive </w:t>
      </w:r>
      <w:r w:rsidRPr="005E7180">
        <w:rPr>
          <w:u w:val="single"/>
        </w:rPr>
        <w:t xml:space="preserve">become </w:t>
      </w:r>
      <w:r w:rsidRPr="005E7180">
        <w:rPr>
          <w:rStyle w:val="Emphasis"/>
        </w:rPr>
        <w:t>threatened</w:t>
      </w:r>
      <w:r w:rsidRPr="005E7180">
        <w:rPr>
          <w:u w:val="single"/>
        </w:rPr>
        <w:t>, decisions</w:t>
      </w:r>
      <w:r w:rsidRPr="00E875A7">
        <w:rPr>
          <w:u w:val="single"/>
        </w:rPr>
        <w:t xml:space="preserve"> will </w:t>
      </w:r>
      <w:r w:rsidRPr="005E7180">
        <w:rPr>
          <w:u w:val="single"/>
        </w:rPr>
        <w:t xml:space="preserve">need to be made regarding the </w:t>
      </w:r>
      <w:r w:rsidRPr="005E7180">
        <w:rPr>
          <w:rStyle w:val="Emphasis"/>
        </w:rPr>
        <w:t>worth of life</w:t>
      </w:r>
      <w:r w:rsidRPr="00E875A7">
        <w:rPr>
          <w:u w:val="single"/>
        </w:rPr>
        <w:t>.  Precisely</w:t>
      </w:r>
      <w:r w:rsidRPr="00E875A7">
        <w:rPr>
          <w:sz w:val="16"/>
        </w:rPr>
        <w:t xml:space="preserve"> in this respect, </w:t>
      </w:r>
      <w:r w:rsidRPr="00E875A7">
        <w:rPr>
          <w:u w:val="single"/>
        </w:rPr>
        <w:t>it is utilitarianism that has</w:t>
      </w:r>
      <w:r w:rsidRPr="00E875A7">
        <w:rPr>
          <w:sz w:val="16"/>
        </w:rPr>
        <w:t xml:space="preserve"> also </w:t>
      </w:r>
      <w:r w:rsidRPr="00E875A7">
        <w:rPr>
          <w:u w:val="single"/>
        </w:rPr>
        <w:t xml:space="preserve">articulated the most </w:t>
      </w:r>
      <w:r w:rsidRPr="00E875A7">
        <w:rPr>
          <w:rStyle w:val="Emphasis"/>
        </w:rPr>
        <w:t>offensive position</w:t>
      </w:r>
      <w:r w:rsidRPr="00E875A7">
        <w:rPr>
          <w:u w:val="single"/>
        </w:rPr>
        <w:t xml:space="preserve"> on </w:t>
      </w:r>
      <w:r w:rsidRPr="00E875A7">
        <w:rPr>
          <w:rStyle w:val="Emphasis"/>
        </w:rPr>
        <w:t>disability</w:t>
      </w:r>
      <w:r w:rsidRPr="00E875A7">
        <w:rPr>
          <w:sz w:val="16"/>
        </w:rPr>
        <w:t xml:space="preserve">. By “offensive,” here, </w:t>
      </w:r>
      <w:r w:rsidRPr="005E7180">
        <w:rPr>
          <w:u w:val="single"/>
        </w:rPr>
        <w:t>I am</w:t>
      </w:r>
      <w:r w:rsidRPr="00E875A7">
        <w:rPr>
          <w:sz w:val="16"/>
        </w:rPr>
        <w:t xml:space="preserve"> not </w:t>
      </w:r>
      <w:r w:rsidRPr="005E7180">
        <w:rPr>
          <w:rStyle w:val="Emphasis"/>
        </w:rPr>
        <w:t>referring</w:t>
      </w:r>
      <w:r w:rsidRPr="005E7180">
        <w:rPr>
          <w:u w:val="single"/>
        </w:rPr>
        <w:t xml:space="preserve"> to</w:t>
      </w:r>
      <w:r w:rsidRPr="00E875A7">
        <w:rPr>
          <w:sz w:val="16"/>
        </w:rPr>
        <w:t xml:space="preserve"> an affect or emotion but rather—as in the manner of a military offensive—to </w:t>
      </w:r>
      <w:r w:rsidRPr="00E875A7">
        <w:rPr>
          <w:highlight w:val="cyan"/>
          <w:u w:val="single"/>
        </w:rPr>
        <w:t xml:space="preserve">a </w:t>
      </w:r>
      <w:r w:rsidRPr="00E875A7">
        <w:rPr>
          <w:rStyle w:val="Emphasis"/>
          <w:highlight w:val="cyan"/>
        </w:rPr>
        <w:t>direct</w:t>
      </w:r>
      <w:r w:rsidRPr="00E875A7">
        <w:rPr>
          <w:sz w:val="16"/>
        </w:rPr>
        <w:t xml:space="preserve"> and forthright </w:t>
      </w:r>
      <w:r w:rsidRPr="00E875A7">
        <w:rPr>
          <w:highlight w:val="cyan"/>
          <w:u w:val="single"/>
        </w:rPr>
        <w:t>targeting of what has been set</w:t>
      </w:r>
      <w:r w:rsidRPr="00E875A7">
        <w:rPr>
          <w:u w:val="single"/>
        </w:rPr>
        <w:t xml:space="preserve"> aside </w:t>
      </w:r>
      <w:r w:rsidRPr="00E875A7">
        <w:rPr>
          <w:highlight w:val="cyan"/>
          <w:u w:val="single"/>
        </w:rPr>
        <w:t xml:space="preserve">as </w:t>
      </w:r>
      <w:r w:rsidRPr="00E875A7">
        <w:rPr>
          <w:rStyle w:val="Emphasis"/>
          <w:highlight w:val="cyan"/>
        </w:rPr>
        <w:t>“disabled.”</w:t>
      </w:r>
      <w:r w:rsidRPr="00E875A7">
        <w:rPr>
          <w:sz w:val="16"/>
        </w:rPr>
        <w:t xml:space="preserve"> Here it might seem that a utilitarian approach is partial and that there are other ethical paradigms, which of course there are, but I want to argue that the extreme positions that utilitarianism has yielded bring to the fore what is implicit in a broader history of ethics focused on personhood and a life worth living. One of the objections to calculations of utility would be by way of a deeper or inviolable conception of the person, but this too relies 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it.”4 This is perhaps why Nussbaum’s title refers to “species membership,” as though feeling and caring for one’s kind (which would, in part, include nonhuman animals) are not only a recognition of dignity but dignify one’s own life. To suffer, to be fragile,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socially ‘useful’ in the narrower sense. It includes, as well, the advantage of understanding humanity and its diversity that comes from associating with mentally disabled people on terms of mutual respect and reciprocity.”5</w:t>
      </w:r>
    </w:p>
    <w:p w14:paraId="60799361" w14:textId="77777777" w:rsidR="00F6129C" w:rsidRPr="00E875A7" w:rsidRDefault="00F6129C" w:rsidP="00F6129C">
      <w:pPr>
        <w:rPr>
          <w:sz w:val="16"/>
        </w:rPr>
      </w:pPr>
      <w:r w:rsidRPr="00E875A7">
        <w:rPr>
          <w:sz w:val="16"/>
        </w:rPr>
        <w:t xml:space="preserve">Nussbaum presents her account as a broadening of theories of human justice by way of a more classical conception of the life worth living, one not reduced to narrow notions of mutual advantage. Even though her discourse and disciplinary terrain might appear to be strictly philosophical, </w:t>
      </w:r>
      <w:r w:rsidRPr="00E875A7">
        <w:rPr>
          <w:u w:val="single"/>
        </w:rPr>
        <w:t xml:space="preserve">the </w:t>
      </w:r>
      <w:r w:rsidRPr="00E875A7">
        <w:rPr>
          <w:rStyle w:val="Emphasis"/>
        </w:rPr>
        <w:t>very mode</w:t>
      </w:r>
      <w:r w:rsidRPr="00E875A7">
        <w:rPr>
          <w:u w:val="single"/>
        </w:rPr>
        <w:t xml:space="preserve"> of posing the question of </w:t>
      </w:r>
      <w:r w:rsidRPr="00E875A7">
        <w:rPr>
          <w:rStyle w:val="Emphasis"/>
        </w:rPr>
        <w:t>what we owe</w:t>
      </w:r>
      <w:r w:rsidRPr="00E875A7">
        <w:rPr>
          <w:u w:val="single"/>
        </w:rPr>
        <w:t xml:space="preserve"> to a life is</w:t>
      </w:r>
      <w:r w:rsidRPr="00E875A7">
        <w:rPr>
          <w:sz w:val="16"/>
        </w:rPr>
        <w:t xml:space="preserve"> really </w:t>
      </w:r>
      <w:r w:rsidRPr="00E875A7">
        <w:rPr>
          <w:u w:val="single"/>
        </w:rPr>
        <w:t xml:space="preserve">(ultimately) the question that presses itself upon </w:t>
      </w:r>
      <w:r w:rsidRPr="00E875A7">
        <w:rPr>
          <w:rStyle w:val="Emphasis"/>
        </w:rPr>
        <w:t>human civilization</w:t>
      </w:r>
      <w:r w:rsidRPr="00E875A7">
        <w:rPr>
          <w:sz w:val="16"/>
        </w:rPr>
        <w:t xml:space="preserve"> now, and always.  As “we” look to the future and the sixth great extinction event, the question of who and what survives will be imposed upon us. Utilitarian approaches to this question are, as I have already suggested, offensive, but they are because they disclose something offensive—or combative, violent, conquering—in the philosophical tradition of dignified humanity and the life worth living. In this respect, </w:t>
      </w:r>
      <w:r w:rsidRPr="00E875A7">
        <w:rPr>
          <w:u w:val="single"/>
        </w:rPr>
        <w:t xml:space="preserve">disability is </w:t>
      </w:r>
      <w:r w:rsidRPr="00E875A7">
        <w:rPr>
          <w:rStyle w:val="Emphasis"/>
        </w:rPr>
        <w:t>neither</w:t>
      </w:r>
      <w:r w:rsidRPr="00E875A7">
        <w:rPr>
          <w:u w:val="single"/>
        </w:rPr>
        <w:t xml:space="preserve"> a </w:t>
      </w:r>
      <w:r w:rsidRPr="00E875A7">
        <w:rPr>
          <w:rStyle w:val="Emphasis"/>
        </w:rPr>
        <w:t>recent</w:t>
      </w:r>
      <w:r w:rsidRPr="00E875A7">
        <w:rPr>
          <w:u w:val="single"/>
        </w:rPr>
        <w:t xml:space="preserve"> nor a </w:t>
      </w:r>
      <w:r w:rsidRPr="00E875A7">
        <w:rPr>
          <w:rStyle w:val="Emphasis"/>
        </w:rPr>
        <w:t>local concern</w:t>
      </w:r>
      <w:r w:rsidRPr="00E875A7">
        <w:rPr>
          <w:u w:val="single"/>
        </w:rPr>
        <w:t xml:space="preserve">: </w:t>
      </w:r>
      <w:r w:rsidRPr="00E875A7">
        <w:rPr>
          <w:highlight w:val="cyan"/>
          <w:u w:val="single"/>
        </w:rPr>
        <w:t xml:space="preserve">the </w:t>
      </w:r>
      <w:r w:rsidRPr="00E875A7">
        <w:rPr>
          <w:rStyle w:val="Emphasis"/>
          <w:highlight w:val="cyan"/>
        </w:rPr>
        <w:t>very formation</w:t>
      </w:r>
      <w:r w:rsidRPr="00E875A7">
        <w:rPr>
          <w:highlight w:val="cyan"/>
          <w:u w:val="single"/>
        </w:rPr>
        <w:t xml:space="preserve"> of</w:t>
      </w:r>
      <w:r w:rsidRPr="00E875A7">
        <w:rPr>
          <w:sz w:val="16"/>
        </w:rPr>
        <w:t xml:space="preserve"> the Greek </w:t>
      </w:r>
      <w:r w:rsidRPr="00E875A7">
        <w:rPr>
          <w:rStyle w:val="Emphasis"/>
          <w:highlight w:val="cyan"/>
        </w:rPr>
        <w:t>polity</w:t>
      </w:r>
      <w:r w:rsidRPr="00E875A7">
        <w:rPr>
          <w:highlight w:val="cyan"/>
          <w:u w:val="single"/>
        </w:rPr>
        <w:t xml:space="preserve"> is based on</w:t>
      </w:r>
      <w:r w:rsidRPr="00E875A7">
        <w:rPr>
          <w:u w:val="single"/>
        </w:rPr>
        <w:t xml:space="preserve"> the </w:t>
      </w:r>
      <w:r w:rsidRPr="00E875A7">
        <w:rPr>
          <w:highlight w:val="cyan"/>
          <w:u w:val="single"/>
        </w:rPr>
        <w:t xml:space="preserve">exclusion of those with </w:t>
      </w:r>
      <w:r w:rsidRPr="00E875A7">
        <w:rPr>
          <w:rStyle w:val="Emphasis"/>
          <w:highlight w:val="cyan"/>
        </w:rPr>
        <w:t>lesser capacities</w:t>
      </w:r>
      <w:r w:rsidRPr="00E875A7">
        <w:rPr>
          <w:sz w:val="16"/>
        </w:rPr>
        <w:t xml:space="preserve">. Even though, as Lennard Davis has argued, the notion of the “normal” body is very recent and is quite different from earlier cultures’ conception of an ideal body that no actual member of the species achieves, the exclusion of those who do not possess the proper potentiality of political humanity has been at the basis of the history of the Western polity.6 When Nussbaum argues for an expanded sense of capacities, she nevertheless, and necessarily, maintains </w:t>
      </w:r>
      <w:r w:rsidRPr="00E875A7">
        <w:rPr>
          <w:u w:val="single"/>
        </w:rPr>
        <w:t xml:space="preserve">the question of </w:t>
      </w:r>
      <w:r w:rsidRPr="00E875A7">
        <w:rPr>
          <w:rStyle w:val="Emphasis"/>
        </w:rPr>
        <w:t>the life worth living</w:t>
      </w:r>
      <w:r w:rsidRPr="00E875A7">
        <w:rPr>
          <w:sz w:val="16"/>
        </w:rPr>
        <w:t xml:space="preserve">. This classic philosophical question </w:t>
      </w:r>
      <w:r w:rsidRPr="00E875A7">
        <w:rPr>
          <w:u w:val="single"/>
        </w:rPr>
        <w:t>always and necessarily invokes</w:t>
      </w:r>
      <w:r w:rsidRPr="00E875A7">
        <w:rPr>
          <w:sz w:val="16"/>
        </w:rPr>
        <w:t xml:space="preserve"> ability, or, more accurately, </w:t>
      </w:r>
      <w:r w:rsidRPr="00E875A7">
        <w:rPr>
          <w:rStyle w:val="Emphasis"/>
        </w:rPr>
        <w:t>disability</w:t>
      </w:r>
      <w:r w:rsidRPr="00E875A7">
        <w:rPr>
          <w:sz w:val="16"/>
        </w:rPr>
        <w:t xml:space="preserve">, and this in two respects. </w:t>
      </w:r>
      <w:r w:rsidRPr="00E875A7">
        <w:rPr>
          <w:u w:val="single"/>
        </w:rPr>
        <w:t xml:space="preserve">Not only are subjects defined by way of </w:t>
      </w:r>
      <w:r w:rsidRPr="00E875A7">
        <w:rPr>
          <w:rStyle w:val="Emphasis"/>
        </w:rPr>
        <w:t>powers</w:t>
      </w:r>
      <w:r w:rsidRPr="00E875A7">
        <w:rPr>
          <w:sz w:val="16"/>
        </w:rPr>
        <w:t xml:space="preserve"> (of reason, deliberation, and empathy) </w:t>
      </w:r>
      <w:r w:rsidRPr="00E875A7">
        <w:rPr>
          <w:u w:val="single"/>
        </w:rPr>
        <w:t xml:space="preserve">but those </w:t>
      </w:r>
      <w:r w:rsidRPr="00E875A7">
        <w:rPr>
          <w:highlight w:val="cyan"/>
          <w:u w:val="single"/>
        </w:rPr>
        <w:t>capacities</w:t>
      </w:r>
      <w:r w:rsidRPr="00E875A7">
        <w:rPr>
          <w:u w:val="single"/>
        </w:rPr>
        <w:t xml:space="preserve"> in turn </w:t>
      </w:r>
      <w:r w:rsidRPr="00E875A7">
        <w:rPr>
          <w:highlight w:val="cyan"/>
          <w:u w:val="single"/>
        </w:rPr>
        <w:t xml:space="preserve">are </w:t>
      </w:r>
      <w:r w:rsidRPr="00E875A7">
        <w:rPr>
          <w:rStyle w:val="Emphasis"/>
          <w:highlight w:val="cyan"/>
        </w:rPr>
        <w:t>enabled</w:t>
      </w:r>
      <w:r w:rsidRPr="00E875A7">
        <w:rPr>
          <w:highlight w:val="cyan"/>
          <w:u w:val="single"/>
        </w:rPr>
        <w:t xml:space="preserve"> by a history of</w:t>
      </w:r>
      <w:r w:rsidRPr="00E875A7">
        <w:rPr>
          <w:u w:val="single"/>
        </w:rPr>
        <w:t xml:space="preserve"> technologies and </w:t>
      </w:r>
      <w:r w:rsidRPr="00E875A7">
        <w:rPr>
          <w:highlight w:val="cyan"/>
          <w:u w:val="single"/>
        </w:rPr>
        <w:t>archives on which “able” subjects are</w:t>
      </w:r>
      <w:r w:rsidRPr="00E875A7">
        <w:rPr>
          <w:u w:val="single"/>
        </w:rPr>
        <w:t xml:space="preserve"> </w:t>
      </w:r>
      <w:r w:rsidRPr="00E875A7">
        <w:rPr>
          <w:rStyle w:val="Emphasis"/>
        </w:rPr>
        <w:t xml:space="preserve">increasingly </w:t>
      </w:r>
      <w:r w:rsidRPr="00E875A7">
        <w:rPr>
          <w:rStyle w:val="Emphasis"/>
          <w:highlight w:val="cyan"/>
        </w:rPr>
        <w:t>dependent</w:t>
      </w:r>
      <w:r w:rsidRPr="00E875A7">
        <w:rPr>
          <w:sz w:val="16"/>
        </w:rPr>
        <w:t xml:space="preserve">. At the very least, definitions of proper political persons rely on quite specific capacities that, even in expanded scenarios, are not all-inclusive. </w:t>
      </w:r>
      <w:r w:rsidRPr="00E875A7">
        <w:rPr>
          <w:u w:val="single"/>
        </w:rPr>
        <w:t xml:space="preserve">More importantly, </w:t>
      </w:r>
      <w:r w:rsidRPr="00E875A7">
        <w:rPr>
          <w:highlight w:val="cyan"/>
          <w:u w:val="single"/>
        </w:rPr>
        <w:t>the</w:t>
      </w:r>
      <w:r w:rsidRPr="00E875A7">
        <w:rPr>
          <w:sz w:val="16"/>
        </w:rPr>
        <w:t xml:space="preserve"> quite specific </w:t>
      </w:r>
      <w:r w:rsidRPr="00E875A7">
        <w:rPr>
          <w:rStyle w:val="Emphasis"/>
          <w:highlight w:val="cyan"/>
        </w:rPr>
        <w:t>concept</w:t>
      </w:r>
      <w:r w:rsidRPr="00E875A7">
        <w:rPr>
          <w:highlight w:val="cyan"/>
          <w:u w:val="single"/>
        </w:rPr>
        <w:t xml:space="preserve"> of the</w:t>
      </w:r>
      <w:r w:rsidRPr="00E875A7">
        <w:rPr>
          <w:sz w:val="16"/>
        </w:rPr>
        <w:t xml:space="preserve"> liberal, deliberative, rational, and empathetic </w:t>
      </w:r>
      <w:r w:rsidRPr="00E875A7">
        <w:rPr>
          <w:rStyle w:val="Emphasis"/>
          <w:highlight w:val="cyan"/>
        </w:rPr>
        <w:t>subject</w:t>
      </w:r>
      <w:r w:rsidRPr="00E875A7">
        <w:rPr>
          <w:highlight w:val="cyan"/>
          <w:u w:val="single"/>
        </w:rPr>
        <w:t xml:space="preserve"> depends on</w:t>
      </w:r>
      <w:r w:rsidRPr="00E875A7">
        <w:rPr>
          <w:u w:val="single"/>
        </w:rPr>
        <w:t xml:space="preserve"> a history of </w:t>
      </w:r>
      <w:r w:rsidRPr="00E875A7">
        <w:rPr>
          <w:rStyle w:val="Emphasis"/>
          <w:highlight w:val="cyan"/>
        </w:rPr>
        <w:t>“enlightenment”</w:t>
      </w:r>
      <w:r w:rsidRPr="00E875A7">
        <w:rPr>
          <w:highlight w:val="cyan"/>
          <w:u w:val="single"/>
        </w:rPr>
        <w:t xml:space="preserve"> that disabled</w:t>
      </w:r>
      <w:r w:rsidRPr="00E875A7">
        <w:rPr>
          <w:u w:val="single"/>
        </w:rPr>
        <w:t xml:space="preserve"> many </w:t>
      </w:r>
      <w:r w:rsidRPr="00E875A7">
        <w:rPr>
          <w:highlight w:val="cyan"/>
          <w:u w:val="single"/>
        </w:rPr>
        <w:t>lives, by</w:t>
      </w:r>
      <w:r w:rsidRPr="00E875A7">
        <w:rPr>
          <w:u w:val="single"/>
        </w:rPr>
        <w:t xml:space="preserve"> way of </w:t>
      </w:r>
      <w:r w:rsidRPr="00E875A7">
        <w:rPr>
          <w:rStyle w:val="Emphasis"/>
          <w:highlight w:val="cyan"/>
        </w:rPr>
        <w:t>exclusion</w:t>
      </w:r>
      <w:r w:rsidRPr="00E875A7">
        <w:rPr>
          <w:highlight w:val="cyan"/>
          <w:u w:val="single"/>
        </w:rPr>
        <w:t xml:space="preserve">, </w:t>
      </w:r>
      <w:r w:rsidRPr="00E875A7">
        <w:rPr>
          <w:rStyle w:val="Emphasis"/>
          <w:highlight w:val="cyan"/>
        </w:rPr>
        <w:t>colonialism</w:t>
      </w:r>
      <w:r w:rsidRPr="00E875A7">
        <w:rPr>
          <w:highlight w:val="cyan"/>
          <w:u w:val="single"/>
        </w:rPr>
        <w:t xml:space="preserve">, </w:t>
      </w:r>
      <w:r w:rsidRPr="00E875A7">
        <w:rPr>
          <w:rStyle w:val="Emphasis"/>
          <w:highlight w:val="cyan"/>
        </w:rPr>
        <w:t>resource depletion</w:t>
      </w:r>
      <w:r w:rsidRPr="00E875A7">
        <w:rPr>
          <w:highlight w:val="cyan"/>
          <w:u w:val="single"/>
        </w:rPr>
        <w:t xml:space="preserve">, or </w:t>
      </w:r>
      <w:r w:rsidRPr="00E875A7">
        <w:rPr>
          <w:rStyle w:val="Emphasis"/>
          <w:highlight w:val="cyan"/>
        </w:rPr>
        <w:t>expropriation</w:t>
      </w:r>
      <w:r w:rsidRPr="00E875A7">
        <w:rPr>
          <w:u w:val="single"/>
        </w:rPr>
        <w:t>. In a world where not all lives matter to the same extent, the concept of disability</w:t>
      </w:r>
      <w:r w:rsidRPr="00E875A7">
        <w:rPr>
          <w:sz w:val="16"/>
        </w:rPr>
        <w:t xml:space="preserve"> is precisely what </w:t>
      </w:r>
      <w:r w:rsidRPr="00E875A7">
        <w:rPr>
          <w:rStyle w:val="Emphasis"/>
        </w:rPr>
        <w:t>enables</w:t>
      </w:r>
      <w:r w:rsidRPr="00E875A7">
        <w:rPr>
          <w:sz w:val="16"/>
        </w:rPr>
        <w:t xml:space="preserve"> political </w:t>
      </w:r>
      <w:r w:rsidRPr="00E875A7">
        <w:rPr>
          <w:u w:val="single"/>
        </w:rPr>
        <w:t>inclusion</w:t>
      </w:r>
      <w:r w:rsidRPr="00E875A7">
        <w:rPr>
          <w:sz w:val="16"/>
        </w:rPr>
        <w:t>, privilege, and personhood. When Peter Singer argues, in a manner that appears to be exceptional, and exceptionally offensive, that rationality and autonomy (and not species membership) are the capacities that would preclude us from being right in killing another human being, he is taking part in a far broader offensive that is definitive of the philosophical epoch oriented around the question of the life worth living.7 For Singer, what matters when considering a life and its worth is not that life’s capacities but its capacity to suffer; however, this nevertheless raises the worthiness and power of affect. What has proven to be so shocking about Singer’s work is his highlighting of a rationality already at work in claims regarding human dignity: we have already deployed notions of value and worthiness, values that Singer wishes to shift from species membership or supposed rational powers to affective powers. Not only is the question of the life worth living offensive (in its implicit generation of an unworthy life) but t</w:t>
      </w:r>
      <w:r w:rsidRPr="00E875A7">
        <w:rPr>
          <w:u w:val="single"/>
        </w:rPr>
        <w:t>he life worth living is</w:t>
      </w:r>
      <w:r w:rsidRPr="00E875A7">
        <w:rPr>
          <w:sz w:val="16"/>
        </w:rPr>
        <w:t xml:space="preserve">—for all its rhetoric of autonomy and power—a life of dependence and incapacity, </w:t>
      </w:r>
      <w:r w:rsidRPr="00E875A7">
        <w:rPr>
          <w:u w:val="single"/>
        </w:rPr>
        <w:t xml:space="preserve">generated through a history of </w:t>
      </w:r>
      <w:r w:rsidRPr="00E875A7">
        <w:rPr>
          <w:rStyle w:val="Emphasis"/>
        </w:rPr>
        <w:t>enlightenment</w:t>
      </w:r>
      <w:r w:rsidRPr="00E875A7">
        <w:rPr>
          <w:u w:val="single"/>
        </w:rPr>
        <w:t xml:space="preserve"> that is a history of </w:t>
      </w:r>
      <w:r w:rsidRPr="00E875A7">
        <w:rPr>
          <w:rStyle w:val="Emphasis"/>
        </w:rPr>
        <w:t>appropriation</w:t>
      </w:r>
      <w:r w:rsidRPr="00E875A7">
        <w:rPr>
          <w:u w:val="single"/>
        </w:rPr>
        <w:t xml:space="preserve">, </w:t>
      </w:r>
      <w:r w:rsidRPr="00E875A7">
        <w:rPr>
          <w:rStyle w:val="Emphasis"/>
        </w:rPr>
        <w:t>plundering</w:t>
      </w:r>
      <w:r w:rsidRPr="00E875A7">
        <w:rPr>
          <w:u w:val="single"/>
        </w:rPr>
        <w:t xml:space="preserve">, </w:t>
      </w:r>
      <w:r w:rsidRPr="00E875A7">
        <w:rPr>
          <w:rStyle w:val="Emphasis"/>
        </w:rPr>
        <w:t>brigandry</w:t>
      </w:r>
      <w:r w:rsidRPr="00E875A7">
        <w:rPr>
          <w:u w:val="single"/>
        </w:rPr>
        <w:t xml:space="preserve">, </w:t>
      </w:r>
      <w:r w:rsidRPr="00E875A7">
        <w:rPr>
          <w:rStyle w:val="Emphasis"/>
        </w:rPr>
        <w:t>excessive consumption</w:t>
      </w:r>
      <w:r w:rsidRPr="00E875A7">
        <w:rPr>
          <w:u w:val="single"/>
        </w:rPr>
        <w:t xml:space="preserve">, and </w:t>
      </w:r>
      <w:r w:rsidRPr="00E875A7">
        <w:rPr>
          <w:rStyle w:val="Emphasis"/>
        </w:rPr>
        <w:t>energy profligacy</w:t>
      </w:r>
      <w:r w:rsidRPr="00E875A7">
        <w:rPr>
          <w:sz w:val="16"/>
        </w:rPr>
        <w:t xml:space="preserve">. The Cartesian reflective subject is utterly dependent on networks of labor and technology that bolster his power while remaining outside immediate command; and as the history of enlightenment progresses, so does felicitous incapacity. “We” become more and more powerful by way of networks—the Internet, data, cheap goods, cheap skills—that rely on others’ capacities. Our exceptional political ability as subjects of reason is twinned with intensified incapacity, just as our autonomy is ultimately dependent on a history of ongoing slavery. Could we have the able political subject of deliberation and reason without the planet-destructive history of industrialism and globalism that at once enables and disables what has come to be known as humanity? </w:t>
      </w:r>
      <w:r w:rsidRPr="00E875A7">
        <w:rPr>
          <w:u w:val="single"/>
        </w:rPr>
        <w:t>Could there have been a tradition</w:t>
      </w:r>
      <w:r w:rsidRPr="00E875A7">
        <w:rPr>
          <w:sz w:val="16"/>
        </w:rPr>
        <w:t xml:space="preserve"> </w:t>
      </w:r>
      <w:r w:rsidRPr="00E875A7">
        <w:rPr>
          <w:u w:val="single"/>
        </w:rPr>
        <w:t>of “the life worth living” without a</w:t>
      </w:r>
      <w:r w:rsidRPr="00E875A7">
        <w:rPr>
          <w:sz w:val="16"/>
        </w:rPr>
        <w:t xml:space="preserve"> global </w:t>
      </w:r>
      <w:r w:rsidRPr="00E875A7">
        <w:rPr>
          <w:u w:val="single"/>
        </w:rPr>
        <w:t xml:space="preserve">industry that generated </w:t>
      </w:r>
      <w:r w:rsidRPr="00E875A7">
        <w:rPr>
          <w:sz w:val="16"/>
        </w:rPr>
        <w:t xml:space="preserve">unworthy and </w:t>
      </w:r>
      <w:r w:rsidRPr="00E875A7">
        <w:rPr>
          <w:u w:val="single"/>
        </w:rPr>
        <w:t xml:space="preserve">dis-abled lives? </w:t>
      </w:r>
      <w:r w:rsidRPr="00E875A7">
        <w:rPr>
          <w:sz w:val="16"/>
        </w:rPr>
        <w:t>And is not the question of the life worth living, the capable life, intertwined essentially with dependence and incapacity?</w:t>
      </w:r>
    </w:p>
    <w:p w14:paraId="3317C9EE" w14:textId="77777777" w:rsidR="00F6129C" w:rsidRPr="00E875A7" w:rsidRDefault="00F6129C" w:rsidP="00F6129C">
      <w:pPr>
        <w:rPr>
          <w:u w:val="single"/>
        </w:rPr>
      </w:pPr>
      <w:r w:rsidRPr="00E875A7">
        <w:rPr>
          <w:sz w:val="16"/>
        </w:rPr>
        <w:t xml:space="preserve">What I want to question here is whether such a question can have any coherence at all in an epoch of extinction: </w:t>
      </w:r>
      <w:r w:rsidRPr="00E875A7">
        <w:rPr>
          <w:u w:val="single"/>
        </w:rPr>
        <w:t xml:space="preserve">to ask about </w:t>
      </w:r>
      <w:r w:rsidRPr="00E875A7">
        <w:rPr>
          <w:highlight w:val="cyan"/>
          <w:u w:val="single"/>
        </w:rPr>
        <w:t>lives worth living</w:t>
      </w:r>
      <w:r w:rsidRPr="00E875A7">
        <w:rPr>
          <w:u w:val="single"/>
        </w:rPr>
        <w:t xml:space="preserve"> is necessarily to </w:t>
      </w:r>
      <w:r w:rsidRPr="00E875A7">
        <w:rPr>
          <w:rStyle w:val="Emphasis"/>
        </w:rPr>
        <w:t>be offensive</w:t>
      </w:r>
      <w:r w:rsidRPr="00E875A7">
        <w:rPr>
          <w:u w:val="single"/>
        </w:rPr>
        <w:t xml:space="preserve">, </w:t>
      </w:r>
      <w:r w:rsidRPr="00E875A7">
        <w:rPr>
          <w:rStyle w:val="Emphasis"/>
          <w:highlight w:val="cyan"/>
        </w:rPr>
        <w:t>valu</w:t>
      </w:r>
      <w:r w:rsidRPr="00E875A7">
        <w:rPr>
          <w:u w:val="single"/>
        </w:rPr>
        <w:t xml:space="preserve">ing </w:t>
      </w:r>
      <w:r w:rsidRPr="00E875A7">
        <w:rPr>
          <w:highlight w:val="cyan"/>
          <w:u w:val="single"/>
        </w:rPr>
        <w:t xml:space="preserve">the </w:t>
      </w:r>
      <w:r w:rsidRPr="00E875A7">
        <w:rPr>
          <w:rStyle w:val="Emphasis"/>
          <w:highlight w:val="cyan"/>
        </w:rPr>
        <w:t>worth</w:t>
      </w:r>
      <w:r w:rsidRPr="00E875A7">
        <w:rPr>
          <w:highlight w:val="cyan"/>
          <w:u w:val="single"/>
        </w:rPr>
        <w:t xml:space="preserve"> of some</w:t>
      </w:r>
      <w:r w:rsidRPr="00E875A7">
        <w:rPr>
          <w:u w:val="single"/>
        </w:rPr>
        <w:t xml:space="preserve"> lives </w:t>
      </w:r>
      <w:r w:rsidRPr="00E875A7">
        <w:rPr>
          <w:highlight w:val="cyan"/>
          <w:u w:val="single"/>
        </w:rPr>
        <w:t>over others</w:t>
      </w:r>
      <w:r w:rsidRPr="00E875A7">
        <w:rPr>
          <w:sz w:val="16"/>
        </w:rPr>
        <w:t xml:space="preserve">, and </w:t>
      </w:r>
      <w:r w:rsidRPr="00E875A7">
        <w:rPr>
          <w:u w:val="single"/>
        </w:rPr>
        <w:t xml:space="preserve">thereby </w:t>
      </w:r>
      <w:r w:rsidRPr="00E875A7">
        <w:rPr>
          <w:highlight w:val="cyan"/>
          <w:u w:val="single"/>
        </w:rPr>
        <w:t xml:space="preserve">waging </w:t>
      </w:r>
      <w:r w:rsidRPr="00E875A7">
        <w:rPr>
          <w:rStyle w:val="Emphasis"/>
          <w:highlight w:val="cyan"/>
        </w:rPr>
        <w:t>violence</w:t>
      </w:r>
      <w:r w:rsidRPr="00E875A7">
        <w:rPr>
          <w:sz w:val="16"/>
        </w:rPr>
        <w:t xml:space="preserve"> (however slow) </w:t>
      </w:r>
      <w:r w:rsidRPr="00E875A7">
        <w:rPr>
          <w:highlight w:val="cyan"/>
          <w:u w:val="single"/>
        </w:rPr>
        <w:t>against</w:t>
      </w:r>
      <w:r w:rsidRPr="00E875A7">
        <w:rPr>
          <w:sz w:val="16"/>
        </w:rPr>
        <w:t xml:space="preserve"> some forms of </w:t>
      </w:r>
      <w:r w:rsidRPr="00E875A7">
        <w:rPr>
          <w:highlight w:val="cyan"/>
          <w:u w:val="single"/>
        </w:rPr>
        <w:t>life</w:t>
      </w:r>
      <w:r w:rsidRPr="00E875A7">
        <w:rPr>
          <w:u w:val="single"/>
        </w:rPr>
        <w:t>. If</w:t>
      </w:r>
      <w:r w:rsidRPr="00E875A7">
        <w:rPr>
          <w:sz w:val="16"/>
        </w:rPr>
        <w:t xml:space="preserve">, as I would also argue, </w:t>
      </w:r>
      <w:r w:rsidRPr="00E875A7">
        <w:rPr>
          <w:u w:val="single"/>
        </w:rPr>
        <w:t xml:space="preserve">any </w:t>
      </w:r>
      <w:r w:rsidRPr="00E875A7">
        <w:rPr>
          <w:rStyle w:val="Emphasis"/>
        </w:rPr>
        <w:t>epoch</w:t>
      </w:r>
      <w:r w:rsidRPr="00E875A7">
        <w:rPr>
          <w:sz w:val="16"/>
        </w:rPr>
        <w:t xml:space="preserve"> of thriving and fecundity </w:t>
      </w:r>
      <w:r w:rsidRPr="00E875A7">
        <w:rPr>
          <w:u w:val="single"/>
        </w:rPr>
        <w:t xml:space="preserve">takes place at the expense of some lives, then </w:t>
      </w:r>
      <w:r w:rsidRPr="00E875A7">
        <w:rPr>
          <w:rStyle w:val="Emphasis"/>
        </w:rPr>
        <w:t>all ages</w:t>
      </w:r>
      <w:r w:rsidRPr="00E875A7">
        <w:rPr>
          <w:u w:val="single"/>
        </w:rPr>
        <w:t xml:space="preserve"> are </w:t>
      </w:r>
      <w:r w:rsidRPr="00E875A7">
        <w:rPr>
          <w:rStyle w:val="Emphasis"/>
        </w:rPr>
        <w:t>ages of extinction</w:t>
      </w:r>
      <w:r w:rsidRPr="00E875A7">
        <w:rPr>
          <w:u w:val="single"/>
        </w:rPr>
        <w:t>. What makes</w:t>
      </w:r>
      <w:r w:rsidRPr="00E875A7">
        <w:rPr>
          <w:sz w:val="16"/>
        </w:rPr>
        <w:t xml:space="preserve"> our time—</w:t>
      </w:r>
      <w:r w:rsidRPr="00E875A7">
        <w:rPr>
          <w:u w:val="single"/>
        </w:rPr>
        <w:t>the sixth mass extinction—</w:t>
      </w:r>
      <w:r w:rsidRPr="00E875A7">
        <w:rPr>
          <w:rStyle w:val="Emphasis"/>
        </w:rPr>
        <w:t>more intense</w:t>
      </w:r>
      <w:r w:rsidRPr="00E875A7">
        <w:rPr>
          <w:u w:val="single"/>
        </w:rPr>
        <w:t xml:space="preserve"> is that questions that have</w:t>
      </w:r>
      <w:r w:rsidRPr="00E875A7">
        <w:rPr>
          <w:sz w:val="16"/>
        </w:rPr>
        <w:t xml:space="preserve"> always </w:t>
      </w:r>
      <w:r w:rsidRPr="00E875A7">
        <w:rPr>
          <w:rStyle w:val="Emphasis"/>
        </w:rPr>
        <w:t>haunted</w:t>
      </w:r>
      <w:r w:rsidRPr="00E875A7">
        <w:rPr>
          <w:sz w:val="16"/>
        </w:rPr>
        <w:t xml:space="preserve"> political </w:t>
      </w:r>
      <w:r w:rsidRPr="00E875A7">
        <w:rPr>
          <w:u w:val="single"/>
        </w:rPr>
        <w:t xml:space="preserve">personhood are now becoming more explicit. The interrelated problem of </w:t>
      </w:r>
      <w:r w:rsidRPr="00E875A7">
        <w:rPr>
          <w:rStyle w:val="Emphasis"/>
        </w:rPr>
        <w:t>capacity</w:t>
      </w:r>
      <w:r w:rsidRPr="00E875A7">
        <w:rPr>
          <w:u w:val="single"/>
        </w:rPr>
        <w:t xml:space="preserve"> and </w:t>
      </w:r>
      <w:r w:rsidRPr="00E875A7">
        <w:rPr>
          <w:rStyle w:val="Emphasis"/>
        </w:rPr>
        <w:t>extinction</w:t>
      </w:r>
      <w:r w:rsidRPr="00E875A7">
        <w:rPr>
          <w:u w:val="single"/>
        </w:rPr>
        <w:t xml:space="preserve"> has not only determined the human lives that are deemed to be </w:t>
      </w:r>
      <w:r w:rsidRPr="00E875A7">
        <w:rPr>
          <w:rStyle w:val="Emphasis"/>
        </w:rPr>
        <w:t>worth living</w:t>
      </w:r>
      <w:r w:rsidRPr="00E875A7">
        <w:rPr>
          <w:u w:val="single"/>
        </w:rPr>
        <w:t xml:space="preserve"> but</w:t>
      </w:r>
      <w:r w:rsidRPr="00E875A7">
        <w:rPr>
          <w:sz w:val="16"/>
        </w:rPr>
        <w:t xml:space="preserve"> has also </w:t>
      </w:r>
      <w:r w:rsidRPr="00E875A7">
        <w:rPr>
          <w:u w:val="single"/>
        </w:rPr>
        <w:t xml:space="preserve">generated the liberal political person whose </w:t>
      </w:r>
      <w:r w:rsidRPr="00E875A7">
        <w:rPr>
          <w:rStyle w:val="Emphasis"/>
        </w:rPr>
        <w:t>autonomy</w:t>
      </w:r>
      <w:r w:rsidRPr="00E875A7">
        <w:rPr>
          <w:sz w:val="16"/>
        </w:rPr>
        <w:t xml:space="preserve">, productivity, super-intelligence, and heightened capacity for urbanity </w:t>
      </w:r>
      <w:r w:rsidRPr="00E875A7">
        <w:rPr>
          <w:u w:val="single"/>
        </w:rPr>
        <w:t xml:space="preserve">is the Anthropos of the Anthropocene, the “man” whose cost to the planet is too </w:t>
      </w:r>
      <w:r w:rsidRPr="00E875A7">
        <w:rPr>
          <w:rStyle w:val="Emphasis"/>
        </w:rPr>
        <w:t>exorbitant</w:t>
      </w:r>
      <w:r w:rsidRPr="00E875A7">
        <w:rPr>
          <w:u w:val="single"/>
        </w:rPr>
        <w:t xml:space="preserve"> to </w:t>
      </w:r>
      <w:r w:rsidRPr="00E875A7">
        <w:rPr>
          <w:rStyle w:val="Emphasis"/>
        </w:rPr>
        <w:t>reckon</w:t>
      </w:r>
      <w:r w:rsidRPr="00E875A7">
        <w:rPr>
          <w:sz w:val="16"/>
        </w:rPr>
        <w:t xml:space="preserve">.8 </w:t>
      </w:r>
      <w:r w:rsidRPr="00E875A7">
        <w:rPr>
          <w:u w:val="single"/>
        </w:rPr>
        <w:t>When</w:t>
      </w:r>
      <w:r w:rsidRPr="00E875A7">
        <w:rPr>
          <w:sz w:val="16"/>
        </w:rPr>
        <w:t xml:space="preserve"> (today) </w:t>
      </w:r>
      <w:r w:rsidRPr="00E875A7">
        <w:rPr>
          <w:u w:val="single"/>
        </w:rPr>
        <w:t>utilitarian arguments</w:t>
      </w:r>
      <w:r w:rsidRPr="00E875A7">
        <w:rPr>
          <w:sz w:val="16"/>
        </w:rPr>
        <w:t xml:space="preserve"> are explicitly offensive, or </w:t>
      </w:r>
      <w:r w:rsidRPr="00E875A7">
        <w:rPr>
          <w:u w:val="single"/>
        </w:rPr>
        <w:t xml:space="preserve">make the claim that some lives ought </w:t>
      </w:r>
      <w:r w:rsidRPr="00E875A7">
        <w:rPr>
          <w:rStyle w:val="Emphasis"/>
        </w:rPr>
        <w:t>not</w:t>
      </w:r>
      <w:r w:rsidRPr="00E875A7">
        <w:rPr>
          <w:u w:val="single"/>
        </w:rPr>
        <w:t xml:space="preserve"> be lived, they reveal the offensive</w:t>
      </w:r>
      <w:r w:rsidRPr="00E875A7">
        <w:rPr>
          <w:sz w:val="16"/>
        </w:rPr>
        <w:t xml:space="preserve"> (combative, polemical, violent, barbaric, sacrificial) </w:t>
      </w:r>
      <w:r w:rsidRPr="00E875A7">
        <w:rPr>
          <w:u w:val="single"/>
        </w:rPr>
        <w:t>nature of what has called itself civilization. If</w:t>
      </w:r>
      <w:r w:rsidRPr="00E875A7">
        <w:rPr>
          <w:sz w:val="16"/>
        </w:rPr>
        <w:t xml:space="preserve"> this </w:t>
      </w:r>
      <w:r w:rsidRPr="00E875A7">
        <w:rPr>
          <w:u w:val="single"/>
        </w:rPr>
        <w:t>civilization</w:t>
      </w:r>
      <w:r w:rsidRPr="00E875A7">
        <w:rPr>
          <w:sz w:val="16"/>
        </w:rPr>
        <w:t xml:space="preserve">, today, </w:t>
      </w:r>
      <w:r w:rsidRPr="00E875A7">
        <w:rPr>
          <w:u w:val="single"/>
        </w:rPr>
        <w:t xml:space="preserve">is facing </w:t>
      </w:r>
      <w:r w:rsidRPr="00E875A7">
        <w:rPr>
          <w:rStyle w:val="Emphasis"/>
        </w:rPr>
        <w:t>extinction</w:t>
      </w:r>
      <w:r w:rsidRPr="00E875A7">
        <w:rPr>
          <w:sz w:val="16"/>
        </w:rPr>
        <w:t xml:space="preserve"> and is therefore pressed—more than ever—</w:t>
      </w:r>
      <w:r w:rsidRPr="00E875A7">
        <w:rPr>
          <w:u w:val="single"/>
        </w:rPr>
        <w:t xml:space="preserve">to consider ways of </w:t>
      </w:r>
      <w:r w:rsidRPr="00E875A7">
        <w:rPr>
          <w:rStyle w:val="Emphasis"/>
          <w:highlight w:val="cyan"/>
        </w:rPr>
        <w:t>“weighing lives,”</w:t>
      </w:r>
      <w:r w:rsidRPr="00E875A7">
        <w:rPr>
          <w:sz w:val="16"/>
        </w:rPr>
        <w:t xml:space="preserve"> it </w:t>
      </w:r>
      <w:r w:rsidRPr="00E27A12">
        <w:rPr>
          <w:u w:val="single"/>
        </w:rPr>
        <w:t>may</w:t>
      </w:r>
      <w:r w:rsidRPr="00E875A7">
        <w:rPr>
          <w:u w:val="single"/>
        </w:rPr>
        <w:t xml:space="preserve"> either </w:t>
      </w:r>
      <w:r w:rsidRPr="00E875A7">
        <w:rPr>
          <w:highlight w:val="cyan"/>
          <w:u w:val="single"/>
        </w:rPr>
        <w:t>continue with</w:t>
      </w:r>
      <w:r w:rsidRPr="00E875A7">
        <w:rPr>
          <w:sz w:val="16"/>
        </w:rPr>
        <w:t xml:space="preserve"> ever </w:t>
      </w:r>
      <w:r w:rsidRPr="00E875A7">
        <w:rPr>
          <w:u w:val="single"/>
        </w:rPr>
        <w:t xml:space="preserve">more nuanced and </w:t>
      </w:r>
      <w:r w:rsidRPr="00E875A7">
        <w:rPr>
          <w:rStyle w:val="Emphasis"/>
          <w:highlight w:val="cyan"/>
        </w:rPr>
        <w:t>expanded conceptions</w:t>
      </w:r>
      <w:r w:rsidRPr="00E875A7">
        <w:rPr>
          <w:highlight w:val="cyan"/>
          <w:u w:val="single"/>
        </w:rPr>
        <w:t xml:space="preserve"> of the </w:t>
      </w:r>
      <w:r w:rsidRPr="00E875A7">
        <w:rPr>
          <w:rStyle w:val="Emphasis"/>
          <w:highlight w:val="cyan"/>
        </w:rPr>
        <w:t>worth of life</w:t>
      </w:r>
      <w:r w:rsidRPr="00E875A7">
        <w:rPr>
          <w:highlight w:val="cyan"/>
          <w:u w:val="single"/>
        </w:rPr>
        <w:t>, or it may regard this</w:t>
      </w:r>
      <w:r w:rsidRPr="00E875A7">
        <w:rPr>
          <w:u w:val="single"/>
        </w:rPr>
        <w:t xml:space="preserve"> question</w:t>
      </w:r>
      <w:r w:rsidRPr="00E875A7">
        <w:rPr>
          <w:sz w:val="16"/>
        </w:rPr>
        <w:t xml:space="preserve"> itself </w:t>
      </w:r>
      <w:r w:rsidRPr="00E875A7">
        <w:rPr>
          <w:highlight w:val="cyan"/>
          <w:u w:val="single"/>
        </w:rPr>
        <w:t xml:space="preserve">as an </w:t>
      </w:r>
      <w:r w:rsidRPr="00E875A7">
        <w:rPr>
          <w:rStyle w:val="Emphasis"/>
          <w:highlight w:val="cyan"/>
        </w:rPr>
        <w:t>indictment</w:t>
      </w:r>
      <w:r w:rsidRPr="00E875A7">
        <w:rPr>
          <w:highlight w:val="cyan"/>
          <w:u w:val="single"/>
        </w:rPr>
        <w:t xml:space="preserve"> of</w:t>
      </w:r>
      <w:r w:rsidRPr="00E875A7">
        <w:rPr>
          <w:u w:val="single"/>
        </w:rPr>
        <w:t xml:space="preserve"> the </w:t>
      </w:r>
      <w:r w:rsidRPr="00E875A7">
        <w:rPr>
          <w:rStyle w:val="Emphasis"/>
        </w:rPr>
        <w:t xml:space="preserve">very </w:t>
      </w:r>
      <w:r w:rsidRPr="00E875A7">
        <w:rPr>
          <w:rStyle w:val="Emphasis"/>
          <w:highlight w:val="cyan"/>
        </w:rPr>
        <w:t>rationality</w:t>
      </w:r>
      <w:r w:rsidRPr="00E875A7">
        <w:rPr>
          <w:u w:val="single"/>
        </w:rPr>
        <w:t xml:space="preserve"> it seeks to </w:t>
      </w:r>
      <w:r w:rsidRPr="00E875A7">
        <w:rPr>
          <w:rStyle w:val="Emphasis"/>
        </w:rPr>
        <w:t>save</w:t>
      </w:r>
      <w:r w:rsidRPr="00E875A7">
        <w:rPr>
          <w:sz w:val="16"/>
        </w:rPr>
        <w:t xml:space="preserve">. Phrased differently, we might say that </w:t>
      </w:r>
      <w:r w:rsidRPr="00E875A7">
        <w:rPr>
          <w:u w:val="single"/>
        </w:rPr>
        <w:t xml:space="preserve">the problem of </w:t>
      </w:r>
      <w:r w:rsidRPr="00E875A7">
        <w:rPr>
          <w:rStyle w:val="Emphasis"/>
        </w:rPr>
        <w:t>disability</w:t>
      </w:r>
      <w:r w:rsidRPr="00E875A7">
        <w:rPr>
          <w:u w:val="single"/>
        </w:rPr>
        <w:t xml:space="preserve"> runs to the </w:t>
      </w:r>
      <w:r w:rsidRPr="00E875A7">
        <w:rPr>
          <w:rStyle w:val="Emphasis"/>
        </w:rPr>
        <w:t>very heart</w:t>
      </w:r>
      <w:r w:rsidRPr="00E875A7">
        <w:rPr>
          <w:u w:val="single"/>
        </w:rPr>
        <w:t xml:space="preserve"> of</w:t>
      </w:r>
      <w:r w:rsidRPr="00E875A7">
        <w:rPr>
          <w:sz w:val="16"/>
        </w:rPr>
        <w:t xml:space="preserve"> the </w:t>
      </w:r>
      <w:r w:rsidRPr="00E875A7">
        <w:rPr>
          <w:rStyle w:val="Emphasis"/>
        </w:rPr>
        <w:t>extinction-logic</w:t>
      </w:r>
      <w:r w:rsidRPr="00E875A7">
        <w:rPr>
          <w:sz w:val="16"/>
        </w:rPr>
        <w:t xml:space="preserve"> that enables the political tradition of the person. Both those who assume that the human species—because of certain capacities—has a prima facie right to survive and those who calculate that human life as such is not worth living (for all their seeming extremity) are expressing a broader logic of the proper potentiality of a highly normative conception of human flourishing. As an example of the prima facie “right to humanity,” I would cite Rebecca Newberger Goldstein’s defense of Wilfrid Sellars and philosophical progress. The rational image we have of ourselves, even when at odds with scientific evidence about the irrational causes of our behavior, will generate an ongoing history of coherence and inclusion, where the rational “we” extends itself to value others:</w:t>
      </w:r>
    </w:p>
    <w:p w14:paraId="32AA7332" w14:textId="77777777" w:rsidR="00F6129C" w:rsidRPr="00E875A7" w:rsidRDefault="00F6129C" w:rsidP="00F6129C">
      <w:pPr>
        <w:ind w:left="720"/>
        <w:rPr>
          <w:sz w:val="16"/>
        </w:rPr>
      </w:pPr>
      <w:r w:rsidRPr="00E875A7">
        <w:rPr>
          <w:sz w:val="16"/>
        </w:rPr>
        <w:t>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Every increase in our moral coherence—recognizing the rights of the enslaved, the colonialized, the impoverished, the imprisoned, women, children, LGBTs, the handicapped . . .—is simultaneously an expansion of those to whom we are prepared to offer reasons accounting for our behavior. The reasons by which we make our behavior coherent to ourselves changes together with our view of who has reasons coming to them.</w:t>
      </w:r>
    </w:p>
    <w:p w14:paraId="501226CC" w14:textId="77777777" w:rsidR="00F6129C" w:rsidRPr="00E875A7" w:rsidRDefault="00F6129C" w:rsidP="00F6129C">
      <w:pPr>
        <w:ind w:left="720"/>
        <w:rPr>
          <w:sz w:val="16"/>
        </w:rPr>
      </w:pPr>
      <w:r w:rsidRPr="00E875A7">
        <w:rPr>
          <w:sz w:val="16"/>
        </w:rPr>
        <w:t xml:space="preserve">And this is progress, progress in increasing our coherence, which is philosophy’s special domain. In the case of manumission, women’s rights, children’s rights, gay rights, criminals’ rights, animal rights, the abolition of cruel and unusual punishment, the conduct of war— 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 </w:t>
      </w:r>
    </w:p>
    <w:p w14:paraId="63672D95" w14:textId="77777777" w:rsidR="00F6129C" w:rsidRPr="00E875A7" w:rsidRDefault="00F6129C" w:rsidP="00F6129C">
      <w:pPr>
        <w:ind w:left="720"/>
        <w:rPr>
          <w:sz w:val="16"/>
        </w:rPr>
      </w:pPr>
      <w:r w:rsidRPr="00E875A7">
        <w:rPr>
          <w:sz w:val="16"/>
        </w:rPr>
        <w:t>This kind of progress, unlike scientific progress, tends to erase its own tracks as it is integrated into our manifest image and so becomes subsumed in the framework by which we conceive of ourselves.9</w:t>
      </w:r>
    </w:p>
    <w:p w14:paraId="084CA64B" w14:textId="77777777" w:rsidR="00F6129C" w:rsidRPr="00E875A7" w:rsidRDefault="00F6129C" w:rsidP="00F6129C">
      <w:pPr>
        <w:rPr>
          <w:sz w:val="16"/>
        </w:rPr>
      </w:pPr>
      <w:r w:rsidRPr="00E875A7">
        <w:rPr>
          <w:sz w:val="16"/>
        </w:rPr>
        <w:t>For all its manifest worthiness, the notion of a progressive “self-image” that gains in ongoing global coherence, alongside scientific progress, sees its path of self-correction as improving with more and more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life—such as those without an overinvestment in “self-image” or “the” human—have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arguments for the extinction and annihilation of part or all of humanity also assume the value of the person—a single life with its specific coherence, value, and meaning. (Not only is such a notion historically and culturally specific, and tied to a highly normative conception of human self-awareness, it is also this self with an unquestioned right to the “good life” of reflection, reason, and self-determination that has generated the Anthropocene.)</w:t>
      </w:r>
    </w:p>
    <w:p w14:paraId="7F9433B4" w14:textId="77777777" w:rsidR="00F6129C" w:rsidRPr="00E875A7" w:rsidRDefault="00F6129C" w:rsidP="00F6129C">
      <w:pPr>
        <w:rPr>
          <w:sz w:val="16"/>
        </w:rPr>
      </w:pPr>
      <w:r w:rsidRPr="00E875A7">
        <w:rPr>
          <w:sz w:val="16"/>
        </w:rPr>
        <w:t>When this prima facie right to life has been questioned, it has, more often than not, been by way of the same norms of capacity, will, autonomy, and personhood that supposedly make life worth living. David Benatar has argued that the human species as such should—after rational consideration—decide that it ought not exist. If we were to calculate the pleasures and pains of human existence, then not only would we decide on nonexistence as the best way to ensure the reduction of suffering, we would also realize that while there is an imperative to eliminate suffering, there is no symmetrical imperative to bring persons into being to generate pleasures or well-being. Benatar does not see a performative contradiction in being a will who decides that it is better not to exist as a willing being; once we come into being, there is a rational reason to persist in our being and live as well as possible, but that does not entail that we should will other lives to come into being. Benatar’s argument is an intensified form of an argument that has profound implications for disability.10 Peter Singer has argued that being human is not sufficient to justify a life worth living and that the calculus of pain, suffering, and living well should prompt us to choose the lives of some animals—who could enjoy lives free of suffering—over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w:t>
      </w:r>
    </w:p>
    <w:p w14:paraId="739083E3" w14:textId="77777777" w:rsidR="00F6129C" w:rsidRPr="00E875A7" w:rsidRDefault="00F6129C" w:rsidP="00F6129C">
      <w:pPr>
        <w:ind w:left="720"/>
        <w:rPr>
          <w:sz w:val="16"/>
        </w:rPr>
      </w:pPr>
      <w:r w:rsidRPr="00E875A7">
        <w:rPr>
          <w:sz w:val="16"/>
        </w:rPr>
        <w:t>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other self-conscious beings.11</w:t>
      </w:r>
    </w:p>
    <w:p w14:paraId="0A209347" w14:textId="77777777" w:rsidR="00F6129C" w:rsidRPr="00E875A7" w:rsidRDefault="00F6129C" w:rsidP="00F6129C">
      <w:pPr>
        <w:rPr>
          <w:sz w:val="16"/>
        </w:rPr>
      </w:pPr>
      <w:r w:rsidRPr="00E875A7">
        <w:rPr>
          <w:sz w:val="16"/>
        </w:rPr>
        <w:t>Singer expands on this point by considering a specific type of disability and what it precludes:</w:t>
      </w:r>
    </w:p>
    <w:p w14:paraId="1EBECF5B" w14:textId="77777777" w:rsidR="00F6129C" w:rsidRPr="00E875A7" w:rsidRDefault="00F6129C" w:rsidP="00F6129C">
      <w:pPr>
        <w:ind w:left="720"/>
        <w:rPr>
          <w:sz w:val="16"/>
        </w:rPr>
      </w:pPr>
      <w:r w:rsidRPr="00E875A7">
        <w:rPr>
          <w:sz w:val="16"/>
        </w:rPr>
        <w:t>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player.12</w:t>
      </w:r>
    </w:p>
    <w:p w14:paraId="19259141" w14:textId="77777777" w:rsidR="00F6129C" w:rsidRPr="00E875A7" w:rsidRDefault="00F6129C" w:rsidP="00F6129C">
      <w:pPr>
        <w:rPr>
          <w:sz w:val="16"/>
        </w:rPr>
      </w:pPr>
      <w:r w:rsidRPr="00E875A7">
        <w:rPr>
          <w:sz w:val="16"/>
        </w:rPr>
        <w:t>This degree of disability does not necessarily warrant infanticide or abortion, but what does count is development; the more capacity a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w:t>
      </w:r>
    </w:p>
    <w:p w14:paraId="5142311F" w14:textId="77777777" w:rsidR="00F6129C" w:rsidRPr="00E875A7" w:rsidRDefault="00F6129C" w:rsidP="00F6129C">
      <w:pPr>
        <w:rPr>
          <w:sz w:val="16"/>
        </w:rPr>
      </w:pPr>
      <w:r w:rsidRPr="00E875A7">
        <w:rPr>
          <w:sz w:val="16"/>
        </w:rPr>
        <w:t>Both Benatar and Singer rely on a strict utilitarianism; species and sentiment aside, one should decide on whether a life is worth living in general, where worthiness can (at the very least) be determined by an absence of suffering. In contrast with arguments that begin from the sanctity of the person, one begins with a calculus: a good life is a free self-determining life. If one accepts the premise of a life worth living, then certain lives become candidates for nonbeing. (For Singer, this is the profoundly disabled, whereas for Benatar, it is humanity as such.) It seems that questions of utility, or of what counts as a life with a sufficient degree of pleasure (or meaningfulness, or autonomy), lead inevitably to questions of human nonbeing: are there some lives that simply should not be? One might respond to this by objecting that the calculus of decision presupposes that which it claims to have justified; the subject who is doing the calculating, who is deciding on what ought to survive and how lives ought to be weighed, is—needless to say—a certain type of subject. This subject has the following capacities: a sense of “a” life, a sense of capacity (with rationality and autonomy being of significant importance), a sense of “humanity” as a global whole of which one is a member, and a manner of looking at life in terms of worthiness. One should not need too much training in anthropology, history, or critical race studies to discern the highly specific nature of these capacities.</w:t>
      </w:r>
    </w:p>
    <w:p w14:paraId="7363492D" w14:textId="77777777" w:rsidR="00F6129C" w:rsidRPr="00E875A7" w:rsidRDefault="00F6129C" w:rsidP="00F6129C">
      <w:pPr>
        <w:rPr>
          <w:sz w:val="16"/>
        </w:rPr>
      </w:pPr>
      <w:r w:rsidRPr="00E875A7">
        <w:rPr>
          <w:sz w:val="16"/>
        </w:rPr>
        <w:t xml:space="preserve">This is not just to make a point about the poverty and brutality of Western reason and its normalizing gestures; it is also to say that many of the critiques of that same universal subject—such as those who argue for the worth of other lives, or those who value life as such for whatever reason—nevertheless take part in a rationing of life that is offensive. Here I draw again on the necessarily offensive/combative character of any assessment of the worth of life. Even if the worth of life is defined by less strictly utilitarian categories such as “meaning” or “dignity,” </w:t>
      </w:r>
      <w:r w:rsidRPr="00E27A12">
        <w:rPr>
          <w:u w:val="single"/>
        </w:rPr>
        <w:t>a</w:t>
      </w:r>
      <w:r w:rsidRPr="00E875A7">
        <w:rPr>
          <w:u w:val="single"/>
        </w:rPr>
        <w:t xml:space="preserve"> </w:t>
      </w:r>
      <w:r w:rsidRPr="00E875A7">
        <w:rPr>
          <w:rStyle w:val="Emphasis"/>
        </w:rPr>
        <w:t xml:space="preserve">certain </w:t>
      </w:r>
      <w:r w:rsidRPr="00E27A12">
        <w:rPr>
          <w:rStyle w:val="Emphasis"/>
        </w:rPr>
        <w:t>capacity</w:t>
      </w:r>
      <w:r w:rsidRPr="00E27A12">
        <w:rPr>
          <w:u w:val="single"/>
        </w:rPr>
        <w:t xml:space="preserve"> for </w:t>
      </w:r>
      <w:r w:rsidRPr="00E875A7">
        <w:rPr>
          <w:highlight w:val="cyan"/>
          <w:u w:val="single"/>
        </w:rPr>
        <w:t>calculus</w:t>
      </w:r>
      <w:r w:rsidRPr="00E27A12">
        <w:rPr>
          <w:u w:val="single"/>
        </w:rPr>
        <w:t xml:space="preserve">, for considering something like </w:t>
      </w:r>
      <w:r w:rsidRPr="00E27A12">
        <w:rPr>
          <w:rStyle w:val="Emphasis"/>
        </w:rPr>
        <w:t>human life</w:t>
      </w:r>
      <w:r w:rsidRPr="00E27A12">
        <w:rPr>
          <w:u w:val="single"/>
        </w:rPr>
        <w:t xml:space="preserve"> as such</w:t>
      </w:r>
      <w:r w:rsidRPr="00E875A7">
        <w:rPr>
          <w:u w:val="single"/>
        </w:rPr>
        <w:t xml:space="preserve">, and then the value of </w:t>
      </w:r>
      <w:r w:rsidRPr="00E875A7">
        <w:rPr>
          <w:rStyle w:val="Emphasis"/>
        </w:rPr>
        <w:t>“a”</w:t>
      </w:r>
      <w:r w:rsidRPr="00E875A7">
        <w:rPr>
          <w:u w:val="single"/>
        </w:rPr>
        <w:t xml:space="preserve"> life, </w:t>
      </w:r>
      <w:r w:rsidRPr="00E875A7">
        <w:rPr>
          <w:highlight w:val="cyan"/>
          <w:u w:val="single"/>
        </w:rPr>
        <w:t>allows for the claim that certain lives might be</w:t>
      </w:r>
      <w:r w:rsidRPr="00E875A7">
        <w:rPr>
          <w:u w:val="single"/>
        </w:rPr>
        <w:t xml:space="preserve"> justifiably </w:t>
      </w:r>
      <w:r w:rsidRPr="00E875A7">
        <w:rPr>
          <w:rStyle w:val="Emphasis"/>
          <w:highlight w:val="cyan"/>
        </w:rPr>
        <w:t>extinguished</w:t>
      </w:r>
      <w:r w:rsidRPr="00E875A7">
        <w:rPr>
          <w:highlight w:val="cyan"/>
          <w:u w:val="single"/>
        </w:rPr>
        <w:t xml:space="preserve"> and enables a life of </w:t>
      </w:r>
      <w:r w:rsidRPr="00E875A7">
        <w:rPr>
          <w:rStyle w:val="Emphasis"/>
          <w:highlight w:val="cyan"/>
        </w:rPr>
        <w:t>high capacity</w:t>
      </w:r>
      <w:r w:rsidRPr="00E875A7">
        <w:rPr>
          <w:sz w:val="16"/>
        </w:rPr>
        <w:t xml:space="preserve"> (high production, high reason, high technology) </w:t>
      </w:r>
      <w:r w:rsidRPr="00E875A7">
        <w:rPr>
          <w:highlight w:val="cyan"/>
          <w:u w:val="single"/>
        </w:rPr>
        <w:t>that</w:t>
      </w:r>
      <w:r w:rsidRPr="00E875A7">
        <w:rPr>
          <w:u w:val="single"/>
        </w:rPr>
        <w:t xml:space="preserve"> has </w:t>
      </w:r>
      <w:r w:rsidRPr="00E875A7">
        <w:rPr>
          <w:rStyle w:val="Emphasis"/>
          <w:highlight w:val="cyan"/>
        </w:rPr>
        <w:t>precipitated</w:t>
      </w:r>
      <w:r w:rsidRPr="00E875A7">
        <w:rPr>
          <w:u w:val="single"/>
        </w:rPr>
        <w:t xml:space="preserve"> the sixth mass </w:t>
      </w:r>
      <w:r w:rsidRPr="00E875A7">
        <w:rPr>
          <w:highlight w:val="cyan"/>
          <w:u w:val="single"/>
        </w:rPr>
        <w:t>extinction</w:t>
      </w:r>
      <w:r w:rsidRPr="00E875A7">
        <w:rPr>
          <w:sz w:val="16"/>
        </w:rPr>
        <w:t>.</w:t>
      </w:r>
    </w:p>
    <w:bookmarkEnd w:id="3"/>
    <w:p w14:paraId="42FB3829" w14:textId="77777777" w:rsidR="00F6129C" w:rsidRDefault="00F6129C" w:rsidP="00F6129C">
      <w:pPr>
        <w:pStyle w:val="Heading4"/>
      </w:pPr>
      <w:r>
        <w:t xml:space="preserve">Vote </w:t>
      </w:r>
      <w:r>
        <w:rPr>
          <w:u w:val="single"/>
        </w:rPr>
        <w:t>NEG</w:t>
      </w:r>
      <w:r>
        <w:t xml:space="preserve"> to endorse </w:t>
      </w:r>
      <w:r>
        <w:rPr>
          <w:u w:val="single"/>
        </w:rPr>
        <w:t>critical phenomenology</w:t>
      </w:r>
      <w:r>
        <w:t xml:space="preserve">. Epistemic orientations </w:t>
      </w:r>
      <w:r>
        <w:rPr>
          <w:u w:val="single"/>
        </w:rPr>
        <w:t>must</w:t>
      </w:r>
      <w:r>
        <w:t xml:space="preserve"> come </w:t>
      </w:r>
      <w:r>
        <w:rPr>
          <w:u w:val="single"/>
        </w:rPr>
        <w:t>first</w:t>
      </w:r>
      <w:r>
        <w:t>.</w:t>
      </w:r>
    </w:p>
    <w:p w14:paraId="3AA65DA1" w14:textId="77777777" w:rsidR="00F6129C" w:rsidRPr="002D7FCE" w:rsidRDefault="00F6129C" w:rsidP="00F6129C">
      <w:r>
        <w:t xml:space="preserve">Dr. Mark </w:t>
      </w:r>
      <w:r w:rsidRPr="002D7FCE">
        <w:rPr>
          <w:rStyle w:val="Style13ptBold"/>
        </w:rPr>
        <w:t>Castrodale 15</w:t>
      </w:r>
      <w:r>
        <w:t>, PhD, Professor of Social Sciences at Sheffield, “A Critical Discussion on Disabled Subjects Examining Ableist and Militarist Discourses in Education,” Gendered Militarism in Canada, Ch. 5, 2015</w:t>
      </w:r>
    </w:p>
    <w:p w14:paraId="1B62B013" w14:textId="77777777" w:rsidR="00F6129C" w:rsidRPr="00D25A76" w:rsidRDefault="00F6129C" w:rsidP="00F6129C">
      <w:pPr>
        <w:rPr>
          <w:sz w:val="16"/>
          <w:szCs w:val="16"/>
        </w:rPr>
      </w:pPr>
      <w:r w:rsidRPr="00D25A76">
        <w:rPr>
          <w:sz w:val="16"/>
          <w:szCs w:val="16"/>
        </w:rPr>
        <w:t xml:space="preserve">Drawing on the works of Foucault (1984, 1994, 1995, 2003), one sees that </w:t>
      </w:r>
      <w:r w:rsidRPr="002C0DA1">
        <w:rPr>
          <w:rStyle w:val="StyleUnderline"/>
        </w:rPr>
        <w:t xml:space="preserve">gendered and </w:t>
      </w:r>
      <w:r w:rsidRPr="00B87838">
        <w:rPr>
          <w:rStyle w:val="StyleUnderline"/>
          <w:highlight w:val="cyan"/>
        </w:rPr>
        <w:t>disabled</w:t>
      </w:r>
      <w:r w:rsidRPr="00981CFD">
        <w:rPr>
          <w:rStyle w:val="StyleUnderline"/>
        </w:rPr>
        <w:t xml:space="preserve"> bodies </w:t>
      </w:r>
      <w:r w:rsidRPr="00981914">
        <w:rPr>
          <w:rStyle w:val="StyleUnderline"/>
        </w:rPr>
        <w:t xml:space="preserve">are </w:t>
      </w:r>
      <w:r w:rsidRPr="00B87838">
        <w:rPr>
          <w:rStyle w:val="Emphasis"/>
          <w:highlight w:val="cyan"/>
        </w:rPr>
        <w:t xml:space="preserve">constituted </w:t>
      </w:r>
      <w:r w:rsidRPr="00E66AD7">
        <w:rPr>
          <w:rStyle w:val="Emphasis"/>
        </w:rPr>
        <w:t>discursively</w:t>
      </w:r>
      <w:r w:rsidRPr="00E66AD7">
        <w:rPr>
          <w:rStyle w:val="StyleUnderline"/>
        </w:rPr>
        <w:t xml:space="preserve"> </w:t>
      </w:r>
      <w:r w:rsidRPr="00B87838">
        <w:rPr>
          <w:rStyle w:val="StyleUnderline"/>
          <w:highlight w:val="cyan"/>
        </w:rPr>
        <w:t>through</w:t>
      </w:r>
      <w:r w:rsidRPr="004800D6">
        <w:rPr>
          <w:rStyle w:val="StyleUnderline"/>
        </w:rPr>
        <w:t xml:space="preserve"> </w:t>
      </w:r>
      <w:r w:rsidRPr="004800D6">
        <w:rPr>
          <w:rStyle w:val="Emphasis"/>
        </w:rPr>
        <w:t>webs</w:t>
      </w:r>
      <w:r w:rsidRPr="004800D6">
        <w:rPr>
          <w:rStyle w:val="StyleUnderline"/>
        </w:rPr>
        <w:t xml:space="preserve"> of </w:t>
      </w:r>
      <w:r w:rsidRPr="004800D6">
        <w:rPr>
          <w:rStyle w:val="Emphasis"/>
        </w:rPr>
        <w:t>knowledge-</w:t>
      </w:r>
      <w:r w:rsidRPr="00B87838">
        <w:rPr>
          <w:rStyle w:val="Emphasis"/>
          <w:highlight w:val="cyan"/>
        </w:rPr>
        <w:t>power relations</w:t>
      </w:r>
      <w:r w:rsidRPr="002C0DA1">
        <w:rPr>
          <w:rStyle w:val="StyleUnderline"/>
        </w:rPr>
        <w:t xml:space="preserve">, and </w:t>
      </w:r>
      <w:r w:rsidRPr="007E71E8">
        <w:rPr>
          <w:rStyle w:val="StyleUnderline"/>
        </w:rPr>
        <w:t xml:space="preserve">subjects may also work to </w:t>
      </w:r>
      <w:r w:rsidRPr="007E71E8">
        <w:rPr>
          <w:rStyle w:val="Emphasis"/>
        </w:rPr>
        <w:t>constitute</w:t>
      </w:r>
      <w:r w:rsidRPr="007E71E8">
        <w:rPr>
          <w:rStyle w:val="StyleUnderline"/>
        </w:rPr>
        <w:t xml:space="preserve"> </w:t>
      </w:r>
      <w:r w:rsidRPr="00783B65">
        <w:rPr>
          <w:rStyle w:val="StyleUnderline"/>
        </w:rPr>
        <w:t xml:space="preserve">themselves. </w:t>
      </w:r>
      <w:r w:rsidRPr="00437BB6">
        <w:rPr>
          <w:rStyle w:val="Emphasis"/>
        </w:rPr>
        <w:t>Examination</w:t>
      </w:r>
      <w:r w:rsidRPr="00437BB6">
        <w:rPr>
          <w:rStyle w:val="StyleUnderline"/>
        </w:rPr>
        <w:t xml:space="preserve"> of</w:t>
      </w:r>
      <w:r w:rsidRPr="00D25A76">
        <w:rPr>
          <w:sz w:val="16"/>
          <w:szCs w:val="16"/>
        </w:rPr>
        <w:t xml:space="preserve"> the intersection of </w:t>
      </w:r>
      <w:r w:rsidRPr="00AE71A4">
        <w:rPr>
          <w:sz w:val="16"/>
          <w:szCs w:val="16"/>
        </w:rPr>
        <w:t xml:space="preserve">gender and </w:t>
      </w:r>
      <w:r w:rsidRPr="00AE71A4">
        <w:rPr>
          <w:rStyle w:val="StyleUnderline"/>
        </w:rPr>
        <w:t xml:space="preserve">disability may </w:t>
      </w:r>
      <w:r w:rsidRPr="00AE71A4">
        <w:rPr>
          <w:rStyle w:val="Emphasis"/>
        </w:rPr>
        <w:t>shed new light</w:t>
      </w:r>
      <w:r w:rsidRPr="00AE71A4">
        <w:rPr>
          <w:rStyle w:val="StyleUnderline"/>
        </w:rPr>
        <w:t xml:space="preserve"> on the ways in which bodies are </w:t>
      </w:r>
      <w:r w:rsidRPr="00AE71A4">
        <w:rPr>
          <w:rStyle w:val="Emphasis"/>
        </w:rPr>
        <w:t>constituted</w:t>
      </w:r>
      <w:r w:rsidRPr="00AE71A4">
        <w:rPr>
          <w:rStyle w:val="StyleUnderline"/>
        </w:rPr>
        <w:t xml:space="preserve"> in various </w:t>
      </w:r>
      <w:r w:rsidRPr="00AE71A4">
        <w:rPr>
          <w:rStyle w:val="Emphasis"/>
        </w:rPr>
        <w:t>educational sites</w:t>
      </w:r>
      <w:r w:rsidRPr="00AE71A4">
        <w:rPr>
          <w:rStyle w:val="StyleUnderline"/>
        </w:rPr>
        <w:t xml:space="preserve"> in</w:t>
      </w:r>
      <w:r w:rsidRPr="00AE71A4">
        <w:rPr>
          <w:sz w:val="16"/>
          <w:szCs w:val="16"/>
        </w:rPr>
        <w:t xml:space="preserve"> potentially </w:t>
      </w:r>
      <w:r w:rsidRPr="00AE71A4">
        <w:rPr>
          <w:rStyle w:val="Emphasis"/>
        </w:rPr>
        <w:t>disempowering</w:t>
      </w:r>
      <w:r w:rsidRPr="00AE71A4">
        <w:rPr>
          <w:rStyle w:val="StyleUnderline"/>
        </w:rPr>
        <w:t xml:space="preserve"> and empowering ways</w:t>
      </w:r>
      <w:r w:rsidRPr="00AE71A4">
        <w:rPr>
          <w:sz w:val="16"/>
          <w:szCs w:val="16"/>
        </w:rPr>
        <w:t>. In Discipline and Punish Foucault (1995) discusses disciplinary tactics and</w:t>
      </w:r>
      <w:r w:rsidRPr="00D25A76">
        <w:rPr>
          <w:sz w:val="16"/>
          <w:szCs w:val="16"/>
        </w:rPr>
        <w:t xml:space="preserve"> the “ vast science of war ” (p. 168) that applies to “ the general foundation of all military practice, from the control and exercise of individual bodies to the use of forces specific to the most complex multiplicities ” (p. 167).. </w:t>
      </w:r>
      <w:r w:rsidRPr="00B157CD">
        <w:rPr>
          <w:rStyle w:val="Emphasis"/>
        </w:rPr>
        <w:t>Military</w:t>
      </w:r>
      <w:r w:rsidRPr="00B157CD">
        <w:rPr>
          <w:rStyle w:val="StyleUnderline"/>
        </w:rPr>
        <w:t xml:space="preserve"> </w:t>
      </w:r>
      <w:r w:rsidRPr="00B87838">
        <w:rPr>
          <w:rStyle w:val="StyleUnderline"/>
          <w:highlight w:val="cyan"/>
        </w:rPr>
        <w:t>knowledges represent</w:t>
      </w:r>
      <w:r w:rsidRPr="002F515E">
        <w:rPr>
          <w:rStyle w:val="StyleUnderline"/>
        </w:rPr>
        <w:t xml:space="preserve"> a </w:t>
      </w:r>
      <w:r w:rsidRPr="002F515E">
        <w:rPr>
          <w:rStyle w:val="Emphasis"/>
        </w:rPr>
        <w:t>body</w:t>
      </w:r>
      <w:r w:rsidRPr="002F515E">
        <w:rPr>
          <w:rStyle w:val="StyleUnderline"/>
        </w:rPr>
        <w:t xml:space="preserve"> of </w:t>
      </w:r>
      <w:r w:rsidRPr="00E337E3">
        <w:rPr>
          <w:rStyle w:val="Emphasis"/>
        </w:rPr>
        <w:t>knowledge</w:t>
      </w:r>
      <w:r w:rsidRPr="00E337E3">
        <w:rPr>
          <w:rStyle w:val="StyleUnderline"/>
        </w:rPr>
        <w:t xml:space="preserve"> of </w:t>
      </w:r>
      <w:r w:rsidRPr="00B87838">
        <w:rPr>
          <w:rStyle w:val="StyleUnderline"/>
          <w:highlight w:val="cyan"/>
        </w:rPr>
        <w:t>how to</w:t>
      </w:r>
      <w:r w:rsidRPr="00F91E16">
        <w:rPr>
          <w:rStyle w:val="StyleUnderline"/>
        </w:rPr>
        <w:t xml:space="preserve"> </w:t>
      </w:r>
      <w:r w:rsidRPr="00F91E16">
        <w:rPr>
          <w:rStyle w:val="Emphasis"/>
        </w:rPr>
        <w:t>know</w:t>
      </w:r>
      <w:r w:rsidRPr="003E7AD6">
        <w:rPr>
          <w:rStyle w:val="StyleUnderline"/>
        </w:rPr>
        <w:t xml:space="preserve">, move, </w:t>
      </w:r>
      <w:r w:rsidRPr="00B87838">
        <w:rPr>
          <w:rStyle w:val="Emphasis"/>
          <w:highlight w:val="cyan"/>
        </w:rPr>
        <w:t>coerce</w:t>
      </w:r>
      <w:r w:rsidRPr="003E7AD6">
        <w:rPr>
          <w:rStyle w:val="StyleUnderline"/>
        </w:rPr>
        <w:t xml:space="preserve">, </w:t>
      </w:r>
      <w:r w:rsidRPr="002A3231">
        <w:rPr>
          <w:rStyle w:val="StyleUnderline"/>
        </w:rPr>
        <w:t xml:space="preserve">discipline, and </w:t>
      </w:r>
      <w:r w:rsidRPr="002A3231">
        <w:rPr>
          <w:rStyle w:val="Emphasis"/>
        </w:rPr>
        <w:t>govern</w:t>
      </w:r>
      <w:r w:rsidRPr="002A3231">
        <w:rPr>
          <w:rStyle w:val="StyleUnderline"/>
        </w:rPr>
        <w:t xml:space="preserve"> people</w:t>
      </w:r>
      <w:r w:rsidRPr="00D25A76">
        <w:rPr>
          <w:sz w:val="16"/>
          <w:szCs w:val="16"/>
        </w:rPr>
        <w:t xml:space="preserve"> (Foucault, 1995). Foucault demonstrates </w:t>
      </w:r>
      <w:r w:rsidRPr="002C0DA1">
        <w:rPr>
          <w:rStyle w:val="StyleUnderline"/>
        </w:rPr>
        <w:t xml:space="preserve">military knowledge </w:t>
      </w:r>
      <w:r w:rsidRPr="0089310A">
        <w:rPr>
          <w:rStyle w:val="StyleUnderline"/>
        </w:rPr>
        <w:t xml:space="preserve">as a </w:t>
      </w:r>
      <w:r w:rsidRPr="0089310A">
        <w:rPr>
          <w:rStyle w:val="Emphasis"/>
        </w:rPr>
        <w:t>foundation</w:t>
      </w:r>
      <w:r w:rsidRPr="0089310A">
        <w:rPr>
          <w:rStyle w:val="StyleUnderline"/>
        </w:rPr>
        <w:t xml:space="preserve"> of </w:t>
      </w:r>
      <w:r w:rsidRPr="0089310A">
        <w:rPr>
          <w:rStyle w:val="Emphasis"/>
        </w:rPr>
        <w:t>tactics</w:t>
      </w:r>
      <w:r w:rsidRPr="0089310A">
        <w:rPr>
          <w:rStyle w:val="StyleUnderline"/>
        </w:rPr>
        <w:t xml:space="preserve">, procedures, manoeuvres, </w:t>
      </w:r>
      <w:r w:rsidRPr="0089310A">
        <w:rPr>
          <w:rStyle w:val="Emphasis"/>
        </w:rPr>
        <w:t>exercises</w:t>
      </w:r>
      <w:r w:rsidRPr="0089310A">
        <w:rPr>
          <w:rStyle w:val="StyleUnderline"/>
        </w:rPr>
        <w:t xml:space="preserve"> , and </w:t>
      </w:r>
      <w:r w:rsidRPr="0089310A">
        <w:rPr>
          <w:rStyle w:val="Emphasis"/>
        </w:rPr>
        <w:t>functions</w:t>
      </w:r>
      <w:r w:rsidRPr="0089310A">
        <w:rPr>
          <w:rStyle w:val="StyleUnderline"/>
        </w:rPr>
        <w:t xml:space="preserve">, which may be used to </w:t>
      </w:r>
      <w:r w:rsidRPr="0089310A">
        <w:rPr>
          <w:rStyle w:val="Emphasis"/>
        </w:rPr>
        <w:t>regulate</w:t>
      </w:r>
      <w:r w:rsidRPr="0089310A">
        <w:rPr>
          <w:rStyle w:val="StyleUnderline"/>
        </w:rPr>
        <w:t xml:space="preserve"> and </w:t>
      </w:r>
      <w:r w:rsidRPr="0089310A">
        <w:rPr>
          <w:rStyle w:val="Emphasis"/>
        </w:rPr>
        <w:t>shape entire</w:t>
      </w:r>
      <w:r w:rsidRPr="0089310A">
        <w:rPr>
          <w:rStyle w:val="StyleUnderline"/>
        </w:rPr>
        <w:t xml:space="preserve"> societies, thereby </w:t>
      </w:r>
      <w:r w:rsidRPr="0089310A">
        <w:rPr>
          <w:rStyle w:val="Emphasis"/>
        </w:rPr>
        <w:t>extending</w:t>
      </w:r>
      <w:r w:rsidRPr="0089310A">
        <w:rPr>
          <w:rStyle w:val="StyleUnderline"/>
        </w:rPr>
        <w:t xml:space="preserve"> into</w:t>
      </w:r>
      <w:r w:rsidRPr="002C0DA1">
        <w:rPr>
          <w:rStyle w:val="StyleUnderline"/>
        </w:rPr>
        <w:t xml:space="preserve"> </w:t>
      </w:r>
      <w:r w:rsidRPr="00B87838">
        <w:rPr>
          <w:rStyle w:val="Emphasis"/>
          <w:highlight w:val="cyan"/>
        </w:rPr>
        <w:t>education</w:t>
      </w:r>
      <w:r w:rsidRPr="003E7AD6">
        <w:rPr>
          <w:rStyle w:val="StyleUnderline"/>
        </w:rPr>
        <w:t xml:space="preserve">al </w:t>
      </w:r>
      <w:r w:rsidRPr="003E7AD6">
        <w:rPr>
          <w:rStyle w:val="Emphasis"/>
        </w:rPr>
        <w:t>realms</w:t>
      </w:r>
      <w:r w:rsidRPr="00D25A76">
        <w:rPr>
          <w:sz w:val="16"/>
          <w:szCs w:val="16"/>
        </w:rPr>
        <w:t>.</w:t>
      </w:r>
    </w:p>
    <w:p w14:paraId="3409806D" w14:textId="77777777" w:rsidR="00F6129C" w:rsidRPr="00D25A76" w:rsidRDefault="00F6129C" w:rsidP="00F6129C">
      <w:pPr>
        <w:rPr>
          <w:sz w:val="16"/>
          <w:szCs w:val="16"/>
        </w:rPr>
      </w:pPr>
      <w:r w:rsidRPr="00D25A76">
        <w:rPr>
          <w:sz w:val="16"/>
          <w:szCs w:val="16"/>
        </w:rPr>
        <w:t xml:space="preserve">According to Foucault (1995), </w:t>
      </w:r>
      <w:r w:rsidRPr="00B87838">
        <w:rPr>
          <w:rStyle w:val="Emphasis"/>
          <w:highlight w:val="cyan"/>
        </w:rPr>
        <w:t>discipline</w:t>
      </w:r>
      <w:r w:rsidRPr="00B87838">
        <w:rPr>
          <w:rStyle w:val="StyleUnderline"/>
          <w:highlight w:val="cyan"/>
        </w:rPr>
        <w:t xml:space="preserve"> entails</w:t>
      </w:r>
      <w:r w:rsidRPr="002C0DA1">
        <w:rPr>
          <w:rStyle w:val="StyleUnderline"/>
        </w:rPr>
        <w:t xml:space="preserve"> a </w:t>
      </w:r>
      <w:r w:rsidRPr="00DA10CF">
        <w:rPr>
          <w:rStyle w:val="Emphasis"/>
        </w:rPr>
        <w:t>series</w:t>
      </w:r>
      <w:r w:rsidRPr="00DA10CF">
        <w:rPr>
          <w:rStyle w:val="StyleUnderline"/>
        </w:rPr>
        <w:t xml:space="preserve"> of </w:t>
      </w:r>
      <w:r w:rsidRPr="00DA10CF">
        <w:rPr>
          <w:rStyle w:val="Emphasis"/>
        </w:rPr>
        <w:t xml:space="preserve">calculated </w:t>
      </w:r>
      <w:r w:rsidRPr="0005789B">
        <w:rPr>
          <w:rStyle w:val="Emphasis"/>
        </w:rPr>
        <w:t>measures</w:t>
      </w:r>
      <w:r w:rsidRPr="0005789B">
        <w:rPr>
          <w:rStyle w:val="StyleUnderline"/>
        </w:rPr>
        <w:t xml:space="preserve">, methods , and </w:t>
      </w:r>
      <w:r w:rsidRPr="00B87838">
        <w:rPr>
          <w:rStyle w:val="Emphasis"/>
          <w:highlight w:val="cyan"/>
        </w:rPr>
        <w:t>techniques</w:t>
      </w:r>
      <w:r w:rsidRPr="00B87838">
        <w:rPr>
          <w:rStyle w:val="StyleUnderline"/>
          <w:highlight w:val="cyan"/>
        </w:rPr>
        <w:t xml:space="preserve"> </w:t>
      </w:r>
      <w:r w:rsidRPr="00206FAC">
        <w:rPr>
          <w:rStyle w:val="StyleUnderline"/>
        </w:rPr>
        <w:t>aimed at observing, knowing</w:t>
      </w:r>
      <w:r w:rsidRPr="002C0DA1">
        <w:rPr>
          <w:rStyle w:val="StyleUnderline"/>
        </w:rPr>
        <w:t xml:space="preserve">, ranking, and </w:t>
      </w:r>
      <w:r w:rsidRPr="002D7FCE">
        <w:rPr>
          <w:rStyle w:val="Emphasis"/>
        </w:rPr>
        <w:t>rendering</w:t>
      </w:r>
      <w:r w:rsidRPr="00DB4C8A">
        <w:rPr>
          <w:rStyle w:val="StyleUnderline"/>
        </w:rPr>
        <w:t xml:space="preserve"> bodies</w:t>
      </w:r>
      <w:r w:rsidRPr="002F515E">
        <w:rPr>
          <w:rStyle w:val="StyleUnderline"/>
        </w:rPr>
        <w:t xml:space="preserve"> useful and </w:t>
      </w:r>
      <w:r w:rsidRPr="002D7FCE">
        <w:rPr>
          <w:rStyle w:val="Emphasis"/>
        </w:rPr>
        <w:t>docile</w:t>
      </w:r>
      <w:r w:rsidRPr="002C0DA1">
        <w:rPr>
          <w:rStyle w:val="StyleUnderline"/>
        </w:rPr>
        <w:t>.</w:t>
      </w:r>
      <w:r w:rsidRPr="00D25A76">
        <w:rPr>
          <w:sz w:val="16"/>
          <w:szCs w:val="16"/>
        </w:rPr>
        <w:t xml:space="preserve"> For Foucault , a disciplined docile body may be corrected, controlled, and regulated as an “ object and target of power, ” where in every society individuals are subjected to “constraints, prohibitions, or obligations” (p. 136). </w:t>
      </w:r>
      <w:r w:rsidRPr="002C0DA1">
        <w:rPr>
          <w:rStyle w:val="StyleUnderline"/>
        </w:rPr>
        <w:t xml:space="preserve">Discipline increases the forces of the body in terms of </w:t>
      </w:r>
      <w:r w:rsidRPr="00DA10CF">
        <w:rPr>
          <w:rStyle w:val="Emphasis"/>
        </w:rPr>
        <w:t>socio-economic utility</w:t>
      </w:r>
      <w:r w:rsidRPr="002C0DA1">
        <w:rPr>
          <w:rStyle w:val="StyleUnderline"/>
        </w:rPr>
        <w:t xml:space="preserve"> and decreases forces of resistance </w:t>
      </w:r>
      <w:r w:rsidRPr="00B87838">
        <w:rPr>
          <w:rStyle w:val="StyleUnderline"/>
          <w:highlight w:val="cyan"/>
        </w:rPr>
        <w:t xml:space="preserve">to </w:t>
      </w:r>
      <w:r w:rsidRPr="00B87838">
        <w:rPr>
          <w:rStyle w:val="Emphasis"/>
          <w:highlight w:val="cyan"/>
        </w:rPr>
        <w:t>encourage obedience</w:t>
      </w:r>
      <w:r w:rsidRPr="00D25A76">
        <w:rPr>
          <w:sz w:val="16"/>
          <w:szCs w:val="16"/>
        </w:rPr>
        <w:t xml:space="preserve"> (Foucault, 1995). </w:t>
      </w:r>
      <w:r w:rsidRPr="002C0DA1">
        <w:rPr>
          <w:rStyle w:val="StyleUnderline"/>
        </w:rPr>
        <w:t xml:space="preserve">All bodies may be enhanced. </w:t>
      </w:r>
      <w:r w:rsidRPr="006B3493">
        <w:rPr>
          <w:rStyle w:val="StyleUnderline"/>
        </w:rPr>
        <w:t xml:space="preserve">The </w:t>
      </w:r>
      <w:r w:rsidRPr="006B3493">
        <w:rPr>
          <w:rStyle w:val="Emphasis"/>
        </w:rPr>
        <w:t>perfect body</w:t>
      </w:r>
      <w:r w:rsidRPr="006B3493">
        <w:rPr>
          <w:rStyle w:val="StyleUnderline"/>
        </w:rPr>
        <w:t xml:space="preserve">, in military terms, is </w:t>
      </w:r>
      <w:r w:rsidRPr="006B3493">
        <w:rPr>
          <w:rStyle w:val="Emphasis"/>
        </w:rPr>
        <w:t>mouldable</w:t>
      </w:r>
      <w:r w:rsidRPr="006B3493">
        <w:rPr>
          <w:rStyle w:val="StyleUnderline"/>
        </w:rPr>
        <w:t>, moveable</w:t>
      </w:r>
      <w:r w:rsidRPr="002C0DA1">
        <w:rPr>
          <w:rStyle w:val="StyleUnderline"/>
        </w:rPr>
        <w:t xml:space="preserve">, and </w:t>
      </w:r>
      <w:r w:rsidRPr="00DA10CF">
        <w:rPr>
          <w:rStyle w:val="Emphasis"/>
        </w:rPr>
        <w:t>trainable</w:t>
      </w:r>
      <w:r w:rsidRPr="00D25A76">
        <w:rPr>
          <w:sz w:val="16"/>
          <w:szCs w:val="16"/>
        </w:rPr>
        <w:t xml:space="preserve"> (Foucault, 1995). </w:t>
      </w:r>
    </w:p>
    <w:p w14:paraId="6B909FED" w14:textId="77777777" w:rsidR="00F6129C" w:rsidRPr="003545EF" w:rsidRDefault="00F6129C" w:rsidP="00F6129C">
      <w:pPr>
        <w:rPr>
          <w:sz w:val="16"/>
          <w:szCs w:val="16"/>
        </w:rPr>
      </w:pPr>
      <w:r w:rsidRPr="00B87838">
        <w:rPr>
          <w:rStyle w:val="StyleUnderline"/>
          <w:highlight w:val="cyan"/>
        </w:rPr>
        <w:t>Militarization entails</w:t>
      </w:r>
      <w:r w:rsidRPr="00585621">
        <w:rPr>
          <w:rStyle w:val="StyleUnderline"/>
        </w:rPr>
        <w:t xml:space="preserve"> </w:t>
      </w:r>
      <w:r w:rsidRPr="002F515E">
        <w:rPr>
          <w:rStyle w:val="Emphasis"/>
        </w:rPr>
        <w:t xml:space="preserve">seeking </w:t>
      </w:r>
      <w:r w:rsidRPr="002A1239">
        <w:rPr>
          <w:rStyle w:val="Emphasis"/>
        </w:rPr>
        <w:t>advantages</w:t>
      </w:r>
      <w:r w:rsidRPr="00D25A76">
        <w:rPr>
          <w:sz w:val="16"/>
          <w:szCs w:val="16"/>
        </w:rPr>
        <w:t>, advancing a position, finding tactical opportunities, and developing new technologies.</w:t>
      </w:r>
      <w:r w:rsidRPr="002F515E">
        <w:t xml:space="preserve"> </w:t>
      </w:r>
      <w:r w:rsidRPr="00B87838">
        <w:rPr>
          <w:rStyle w:val="Emphasis"/>
          <w:highlight w:val="cyan"/>
        </w:rPr>
        <w:t>Coordinating</w:t>
      </w:r>
      <w:r w:rsidRPr="00B87838">
        <w:rPr>
          <w:rStyle w:val="StyleUnderline"/>
          <w:highlight w:val="cyan"/>
        </w:rPr>
        <w:t xml:space="preserve"> bodies</w:t>
      </w:r>
      <w:r w:rsidRPr="00F351F7">
        <w:rPr>
          <w:rStyle w:val="StyleUnderline"/>
        </w:rPr>
        <w:t xml:space="preserve"> that are </w:t>
      </w:r>
      <w:r w:rsidRPr="00F351F7">
        <w:rPr>
          <w:rStyle w:val="Emphasis"/>
        </w:rPr>
        <w:t>unpredictable</w:t>
      </w:r>
      <w:r w:rsidRPr="00F351F7">
        <w:rPr>
          <w:rStyle w:val="StyleUnderline"/>
        </w:rPr>
        <w:t xml:space="preserve"> and unruly becomes </w:t>
      </w:r>
      <w:r w:rsidRPr="00F351F7">
        <w:rPr>
          <w:rStyle w:val="Emphasis"/>
        </w:rPr>
        <w:t>troublesome</w:t>
      </w:r>
      <w:r w:rsidRPr="00D25A76">
        <w:rPr>
          <w:sz w:val="16"/>
          <w:szCs w:val="16"/>
        </w:rPr>
        <w:t xml:space="preserve">. Militaries have been interested and invested in bodies, in making bodies perform certain spatio-temporally coordinated tasks (Foucault, 1995). </w:t>
      </w:r>
      <w:r w:rsidRPr="002C0DA1">
        <w:rPr>
          <w:rStyle w:val="StyleUnderline"/>
        </w:rPr>
        <w:t xml:space="preserve">For militaristic </w:t>
      </w:r>
      <w:r w:rsidRPr="003545EF">
        <w:rPr>
          <w:rStyle w:val="StyleUnderline"/>
        </w:rPr>
        <w:t xml:space="preserve">purposes bodies are </w:t>
      </w:r>
      <w:r w:rsidRPr="003545EF">
        <w:rPr>
          <w:rStyle w:val="Emphasis"/>
        </w:rPr>
        <w:t>trained</w:t>
      </w:r>
      <w:r w:rsidRPr="003545EF">
        <w:rPr>
          <w:rStyle w:val="StyleUnderline"/>
        </w:rPr>
        <w:t xml:space="preserve">, observed, organized, </w:t>
      </w:r>
      <w:r w:rsidRPr="003545EF">
        <w:rPr>
          <w:rStyle w:val="Emphasis"/>
        </w:rPr>
        <w:t>located</w:t>
      </w:r>
      <w:r w:rsidRPr="003545EF">
        <w:rPr>
          <w:rStyle w:val="StyleUnderline"/>
        </w:rPr>
        <w:t xml:space="preserve">, fixed, </w:t>
      </w:r>
      <w:r w:rsidRPr="003545EF">
        <w:rPr>
          <w:rStyle w:val="Emphasis"/>
        </w:rPr>
        <w:t>coordinated</w:t>
      </w:r>
      <w:r w:rsidRPr="003545EF">
        <w:rPr>
          <w:rStyle w:val="StyleUnderline"/>
        </w:rPr>
        <w:t xml:space="preserve"> together</w:t>
      </w:r>
      <w:r w:rsidRPr="003545EF">
        <w:rPr>
          <w:sz w:val="16"/>
          <w:szCs w:val="16"/>
        </w:rPr>
        <w:t xml:space="preserve"> or independently, </w:t>
      </w:r>
      <w:r w:rsidRPr="003545EF">
        <w:rPr>
          <w:rStyle w:val="StyleUnderline"/>
        </w:rPr>
        <w:t xml:space="preserve">and moved in </w:t>
      </w:r>
      <w:r w:rsidRPr="003545EF">
        <w:rPr>
          <w:rStyle w:val="Emphasis"/>
        </w:rPr>
        <w:t>rhythmic timings</w:t>
      </w:r>
      <w:r w:rsidRPr="003545EF">
        <w:rPr>
          <w:rStyle w:val="StyleUnderline"/>
        </w:rPr>
        <w:t xml:space="preserve"> and particular places</w:t>
      </w:r>
      <w:r w:rsidRPr="003545EF">
        <w:rPr>
          <w:sz w:val="16"/>
          <w:szCs w:val="16"/>
        </w:rPr>
        <w:t xml:space="preserve">. Foucault </w:t>
      </w:r>
      <w:r w:rsidRPr="003545EF">
        <w:rPr>
          <w:rStyle w:val="StyleUnderline"/>
        </w:rPr>
        <w:t xml:space="preserve">describes this </w:t>
      </w:r>
      <w:r w:rsidRPr="003545EF">
        <w:rPr>
          <w:rStyle w:val="Emphasis"/>
        </w:rPr>
        <w:t>ideal soldier</w:t>
      </w:r>
      <w:r w:rsidRPr="003545EF">
        <w:rPr>
          <w:rStyle w:val="StyleUnderline"/>
        </w:rPr>
        <w:t xml:space="preserve"> as a male</w:t>
      </w:r>
      <w:r w:rsidRPr="003545EF">
        <w:rPr>
          <w:sz w:val="16"/>
          <w:szCs w:val="16"/>
        </w:rPr>
        <w:t xml:space="preserve"> </w:t>
      </w:r>
    </w:p>
    <w:p w14:paraId="26542822" w14:textId="77777777" w:rsidR="00F6129C" w:rsidRPr="00D25A76" w:rsidRDefault="00F6129C" w:rsidP="00F6129C">
      <w:pPr>
        <w:ind w:left="720"/>
        <w:rPr>
          <w:sz w:val="16"/>
          <w:szCs w:val="16"/>
        </w:rPr>
      </w:pPr>
      <w:r w:rsidRPr="003545EF">
        <w:rPr>
          <w:sz w:val="16"/>
          <w:szCs w:val="16"/>
        </w:rPr>
        <w:t>who could be recognized from afar</w:t>
      </w:r>
      <w:r w:rsidRPr="00D25A76">
        <w:rPr>
          <w:sz w:val="16"/>
          <w:szCs w:val="16"/>
        </w:rPr>
        <w:t xml:space="preserve">; he bore certain signs: the natural signs of his strength and his courage, the marks, too, of his pride; his body was the blazon of his strength and valour...the soldier has become something that can be made; out of a formless clay, an inapt body, the machine required can be constructed; posture is gradually corrected; a calculated constraint runs slowly through each part of the body, mastering it, making it pliable, ready at all times, turning silently into the automatism of habit. (p. 135) </w:t>
      </w:r>
    </w:p>
    <w:p w14:paraId="05945C86" w14:textId="77777777" w:rsidR="00F6129C" w:rsidRPr="00D25A76" w:rsidRDefault="00F6129C" w:rsidP="00F6129C">
      <w:pPr>
        <w:rPr>
          <w:sz w:val="16"/>
          <w:szCs w:val="16"/>
        </w:rPr>
      </w:pPr>
      <w:r w:rsidRPr="002C0DA1">
        <w:rPr>
          <w:rStyle w:val="StyleUnderline"/>
        </w:rPr>
        <w:t xml:space="preserve">Soldiers’ bodies thus represent </w:t>
      </w:r>
      <w:r w:rsidRPr="00DA10CF">
        <w:rPr>
          <w:rStyle w:val="Emphasis"/>
        </w:rPr>
        <w:t>mouldable</w:t>
      </w:r>
      <w:r w:rsidRPr="002C0DA1">
        <w:rPr>
          <w:rStyle w:val="StyleUnderline"/>
        </w:rPr>
        <w:t xml:space="preserve"> bodies that can be </w:t>
      </w:r>
      <w:r w:rsidRPr="008C2FB7">
        <w:rPr>
          <w:rStyle w:val="StyleUnderline"/>
        </w:rPr>
        <w:t xml:space="preserve">trained in the </w:t>
      </w:r>
      <w:r w:rsidRPr="008C2FB7">
        <w:rPr>
          <w:rStyle w:val="Emphasis"/>
        </w:rPr>
        <w:t>service</w:t>
      </w:r>
      <w:r w:rsidRPr="008C2FB7">
        <w:rPr>
          <w:rStyle w:val="StyleUnderline"/>
        </w:rPr>
        <w:t xml:space="preserve"> of their </w:t>
      </w:r>
      <w:r w:rsidRPr="008C2FB7">
        <w:rPr>
          <w:rStyle w:val="Emphasis"/>
        </w:rPr>
        <w:t>country</w:t>
      </w:r>
      <w:r w:rsidRPr="008C2FB7">
        <w:rPr>
          <w:rStyle w:val="StyleUnderline"/>
        </w:rPr>
        <w:t xml:space="preserve">; they are </w:t>
      </w:r>
      <w:r w:rsidRPr="008C2FB7">
        <w:rPr>
          <w:rStyle w:val="Emphasis"/>
        </w:rPr>
        <w:t>oxymoronically</w:t>
      </w:r>
      <w:r w:rsidRPr="008C2FB7">
        <w:rPr>
          <w:rStyle w:val="StyleUnderline"/>
        </w:rPr>
        <w:t xml:space="preserve"> disposable and indispensable citizens</w:t>
      </w:r>
      <w:r w:rsidRPr="008C2FB7">
        <w:rPr>
          <w:sz w:val="16"/>
          <w:szCs w:val="16"/>
        </w:rPr>
        <w:t xml:space="preserve"> (see Taber, Chapter 4 of this volume, for a discussion of the latter).</w:t>
      </w:r>
      <w:r w:rsidRPr="00D25A76">
        <w:rPr>
          <w:sz w:val="16"/>
          <w:szCs w:val="16"/>
        </w:rPr>
        <w:t xml:space="preserve"> </w:t>
      </w:r>
    </w:p>
    <w:p w14:paraId="27AE2EB0" w14:textId="77777777" w:rsidR="00F6129C" w:rsidRPr="00D25A76" w:rsidRDefault="00F6129C" w:rsidP="00F6129C">
      <w:pPr>
        <w:rPr>
          <w:sz w:val="16"/>
          <w:szCs w:val="16"/>
        </w:rPr>
      </w:pPr>
      <w:r w:rsidRPr="00B87838">
        <w:rPr>
          <w:rStyle w:val="StyleUnderline"/>
          <w:highlight w:val="cyan"/>
        </w:rPr>
        <w:t>Disabled</w:t>
      </w:r>
      <w:r w:rsidRPr="00C420A4">
        <w:rPr>
          <w:rStyle w:val="StyleUnderline"/>
        </w:rPr>
        <w:t xml:space="preserve"> bodies </w:t>
      </w:r>
      <w:r w:rsidRPr="00B87838">
        <w:rPr>
          <w:rStyle w:val="StyleUnderline"/>
          <w:highlight w:val="cyan"/>
        </w:rPr>
        <w:t>are</w:t>
      </w:r>
      <w:r w:rsidRPr="002C0DA1">
        <w:rPr>
          <w:rStyle w:val="StyleUnderline"/>
        </w:rPr>
        <w:t xml:space="preserve"> often </w:t>
      </w:r>
      <w:r w:rsidRPr="00D07FEC">
        <w:rPr>
          <w:rStyle w:val="StyleUnderline"/>
        </w:rPr>
        <w:t xml:space="preserve">characterized as </w:t>
      </w:r>
      <w:r w:rsidRPr="00B87838">
        <w:rPr>
          <w:rStyle w:val="Emphasis"/>
          <w:highlight w:val="cyan"/>
        </w:rPr>
        <w:t>deviant</w:t>
      </w:r>
      <w:r w:rsidRPr="002C0DA1">
        <w:rPr>
          <w:rStyle w:val="StyleUnderline"/>
        </w:rPr>
        <w:t xml:space="preserve">, </w:t>
      </w:r>
      <w:r w:rsidRPr="006C065C">
        <w:rPr>
          <w:rStyle w:val="Emphasis"/>
        </w:rPr>
        <w:t>labelled</w:t>
      </w:r>
      <w:r w:rsidRPr="006C065C">
        <w:rPr>
          <w:rStyle w:val="StyleUnderline"/>
        </w:rPr>
        <w:t xml:space="preserve"> and </w:t>
      </w:r>
      <w:r w:rsidRPr="006C065C">
        <w:rPr>
          <w:rStyle w:val="Emphasis"/>
        </w:rPr>
        <w:t>sorted</w:t>
      </w:r>
      <w:r w:rsidRPr="002F515E">
        <w:rPr>
          <w:rStyle w:val="StyleUnderline"/>
        </w:rPr>
        <w:t xml:space="preserve"> according to</w:t>
      </w:r>
      <w:r w:rsidRPr="002F515E">
        <w:rPr>
          <w:sz w:val="16"/>
          <w:szCs w:val="16"/>
        </w:rPr>
        <w:t xml:space="preserve"> biomedical , psychological disciplinary </w:t>
      </w:r>
      <w:r w:rsidRPr="002F515E">
        <w:rPr>
          <w:rStyle w:val="StyleUnderline"/>
        </w:rPr>
        <w:t xml:space="preserve">fields of </w:t>
      </w:r>
      <w:r w:rsidRPr="002F515E">
        <w:rPr>
          <w:rStyle w:val="Emphasis"/>
        </w:rPr>
        <w:t>knowledges</w:t>
      </w:r>
      <w:r w:rsidRPr="002F515E">
        <w:rPr>
          <w:sz w:val="16"/>
          <w:szCs w:val="16"/>
        </w:rPr>
        <w:t xml:space="preserve"> (Murray, 2007), understood as imperfect, faulty, fat, weak, penetrable, and leaky (Shildrick, 1997). The disabled body is seen as deficient, abnormal, and in need of fixing</w:t>
      </w:r>
      <w:r w:rsidRPr="00D25A76">
        <w:rPr>
          <w:sz w:val="16"/>
          <w:szCs w:val="16"/>
        </w:rPr>
        <w:t xml:space="preserve">. </w:t>
      </w:r>
      <w:r w:rsidRPr="002F515E">
        <w:rPr>
          <w:rStyle w:val="StyleUnderline"/>
        </w:rPr>
        <w:t xml:space="preserve">Disability is associated with </w:t>
      </w:r>
      <w:r w:rsidRPr="002F515E">
        <w:rPr>
          <w:rStyle w:val="Emphasis"/>
        </w:rPr>
        <w:t>dependence</w:t>
      </w:r>
      <w:r w:rsidRPr="002F515E">
        <w:rPr>
          <w:rStyle w:val="StyleUnderline"/>
        </w:rPr>
        <w:t>, and the disabled body often represents an “</w:t>
      </w:r>
      <w:r w:rsidRPr="002F515E">
        <w:rPr>
          <w:rStyle w:val="Emphasis"/>
        </w:rPr>
        <w:t>entity</w:t>
      </w:r>
      <w:r w:rsidRPr="002F515E">
        <w:rPr>
          <w:rStyle w:val="StyleUnderline"/>
        </w:rPr>
        <w:t xml:space="preserve"> to be </w:t>
      </w:r>
      <w:r w:rsidRPr="002F515E">
        <w:rPr>
          <w:rStyle w:val="Emphasis"/>
        </w:rPr>
        <w:t>conquered</w:t>
      </w:r>
      <w:r w:rsidRPr="002F515E">
        <w:rPr>
          <w:rStyle w:val="StyleUnderline"/>
        </w:rPr>
        <w:t>”</w:t>
      </w:r>
      <w:r w:rsidRPr="002F515E">
        <w:rPr>
          <w:sz w:val="16"/>
          <w:szCs w:val="16"/>
        </w:rPr>
        <w:t xml:space="preserve"> (Batts &amp; Andrews, 2011, p. 558). Urla and Terry (1995) assert that “scientific and popular modes of representing bodies are never innocent but always tie bodies to larger systems of knowledge production and, indeed, to social and material inequality ” (p. 3).</w:t>
      </w:r>
      <w:r w:rsidRPr="00D25A76">
        <w:rPr>
          <w:sz w:val="16"/>
          <w:szCs w:val="16"/>
        </w:rPr>
        <w:t xml:space="preserve"> </w:t>
      </w:r>
    </w:p>
    <w:p w14:paraId="6041DDA4" w14:textId="77777777" w:rsidR="00F6129C" w:rsidRPr="00D25A76" w:rsidRDefault="00F6129C" w:rsidP="00F6129C">
      <w:pPr>
        <w:rPr>
          <w:sz w:val="16"/>
          <w:szCs w:val="16"/>
        </w:rPr>
      </w:pPr>
      <w:r w:rsidRPr="00D25A76">
        <w:rPr>
          <w:sz w:val="16"/>
          <w:szCs w:val="16"/>
        </w:rPr>
        <w:t xml:space="preserve">Unpacking the constitution of all bodies entails critically thinking about the biomedical gaze (Foucault, 2003), dividing practices, hierarchical rankings, and normalizing judgments (Foucault, 1995), the materiality of bodies (Butler, 1993), the carnal politics of embodiment, and theorizing relating to the intersection of disability, gender, sexuality, race, and class. According to Goodley (2011), “a body or mind that is disabled is also one that is raced, gendered, trans/nationally sited, aged, sexualised and classed” (p. 33). </w:t>
      </w:r>
      <w:r w:rsidRPr="002C0DA1">
        <w:rPr>
          <w:rStyle w:val="StyleUnderline"/>
        </w:rPr>
        <w:t xml:space="preserve">Seeking to </w:t>
      </w:r>
      <w:r w:rsidRPr="002C0DA1">
        <w:rPr>
          <w:rStyle w:val="Emphasis"/>
        </w:rPr>
        <w:t>improve bodies</w:t>
      </w:r>
      <w:r w:rsidRPr="002C0DA1">
        <w:rPr>
          <w:rStyle w:val="StyleUnderline"/>
        </w:rPr>
        <w:t xml:space="preserve"> deemed to be </w:t>
      </w:r>
      <w:r w:rsidRPr="00DA10CF">
        <w:rPr>
          <w:rStyle w:val="Emphasis"/>
        </w:rPr>
        <w:t>weak</w:t>
      </w:r>
      <w:r w:rsidRPr="00DA10CF">
        <w:rPr>
          <w:rStyle w:val="StyleUnderline"/>
        </w:rPr>
        <w:t xml:space="preserve"> and </w:t>
      </w:r>
      <w:r w:rsidRPr="00DA10CF">
        <w:rPr>
          <w:rStyle w:val="Emphasis"/>
        </w:rPr>
        <w:t>fragile</w:t>
      </w:r>
      <w:r w:rsidRPr="002C0DA1">
        <w:rPr>
          <w:rStyle w:val="StyleUnderline"/>
        </w:rPr>
        <w:t xml:space="preserve">, military operations have developed bio-robotic, technological </w:t>
      </w:r>
      <w:r w:rsidRPr="00DA10CF">
        <w:rPr>
          <w:rStyle w:val="Emphasis"/>
        </w:rPr>
        <w:t>inventions</w:t>
      </w:r>
      <w:r w:rsidRPr="00D25A76">
        <w:rPr>
          <w:sz w:val="16"/>
          <w:szCs w:val="16"/>
        </w:rPr>
        <w:t xml:space="preserve"> such as the exoskeleton , which may enhance balance, speed , agility, and efficiency of movement and increase load -carrying capacity (Bogue, 2009). </w:t>
      </w:r>
      <w:r w:rsidRPr="002C0DA1">
        <w:rPr>
          <w:rStyle w:val="StyleUnderline"/>
        </w:rPr>
        <w:t xml:space="preserve">Not only do these </w:t>
      </w:r>
      <w:r w:rsidRPr="00B87838">
        <w:rPr>
          <w:rStyle w:val="StyleUnderline"/>
          <w:highlight w:val="cyan"/>
        </w:rPr>
        <w:t>tech</w:t>
      </w:r>
      <w:r w:rsidRPr="00CA28A5">
        <w:rPr>
          <w:rStyle w:val="StyleUnderline"/>
        </w:rPr>
        <w:t>nologies</w:t>
      </w:r>
      <w:r w:rsidRPr="002C0DA1">
        <w:rPr>
          <w:rStyle w:val="StyleUnderline"/>
        </w:rPr>
        <w:t xml:space="preserve"> support </w:t>
      </w:r>
      <w:r w:rsidRPr="00DA10CF">
        <w:rPr>
          <w:rStyle w:val="Emphasis"/>
        </w:rPr>
        <w:t>direct</w:t>
      </w:r>
      <w:r w:rsidRPr="002C0DA1">
        <w:rPr>
          <w:rStyle w:val="StyleUnderline"/>
        </w:rPr>
        <w:t xml:space="preserve"> military objectives, but they </w:t>
      </w:r>
      <w:r w:rsidRPr="00B87838">
        <w:rPr>
          <w:rStyle w:val="StyleUnderline"/>
          <w:highlight w:val="cyan"/>
        </w:rPr>
        <w:t xml:space="preserve">extend into </w:t>
      </w:r>
      <w:r w:rsidRPr="00F8395F">
        <w:rPr>
          <w:rStyle w:val="StyleUnderline"/>
        </w:rPr>
        <w:t xml:space="preserve">the </w:t>
      </w:r>
      <w:r w:rsidRPr="00B87838">
        <w:rPr>
          <w:rStyle w:val="Emphasis"/>
          <w:highlight w:val="cyan"/>
        </w:rPr>
        <w:t>civilian</w:t>
      </w:r>
      <w:r w:rsidRPr="00B518AB">
        <w:rPr>
          <w:rStyle w:val="Emphasis"/>
        </w:rPr>
        <w:t xml:space="preserve"> arena</w:t>
      </w:r>
      <w:r w:rsidRPr="002C0DA1">
        <w:rPr>
          <w:rStyle w:val="StyleUnderline"/>
        </w:rPr>
        <w:t xml:space="preserve">, improving and rehabilitating disabled bodies often to </w:t>
      </w:r>
      <w:r w:rsidRPr="00DA10CF">
        <w:rPr>
          <w:rStyle w:val="Emphasis"/>
        </w:rPr>
        <w:t>move further</w:t>
      </w:r>
      <w:r w:rsidRPr="002C0DA1">
        <w:rPr>
          <w:rStyle w:val="StyleUnderline"/>
        </w:rPr>
        <w:t xml:space="preserve"> and function faster in </w:t>
      </w:r>
      <w:r w:rsidRPr="002C0DA1">
        <w:rPr>
          <w:rStyle w:val="Emphasis"/>
        </w:rPr>
        <w:t>accordance</w:t>
      </w:r>
      <w:r w:rsidRPr="002C0DA1">
        <w:rPr>
          <w:rStyle w:val="StyleUnderline"/>
        </w:rPr>
        <w:t xml:space="preserve"> with </w:t>
      </w:r>
      <w:r w:rsidRPr="002C0DA1">
        <w:rPr>
          <w:rStyle w:val="Emphasis"/>
        </w:rPr>
        <w:t>able-bodied norms</w:t>
      </w:r>
      <w:r w:rsidRPr="00D25A76">
        <w:rPr>
          <w:sz w:val="16"/>
          <w:szCs w:val="16"/>
        </w:rPr>
        <w:t xml:space="preserve">. All bodies may be blended with bio- medical , militarized technologies to render them more useful and productive. </w:t>
      </w:r>
    </w:p>
    <w:p w14:paraId="59E0D643" w14:textId="77777777" w:rsidR="00F6129C" w:rsidRPr="00D25A76" w:rsidRDefault="00F6129C" w:rsidP="00F6129C">
      <w:pPr>
        <w:rPr>
          <w:sz w:val="16"/>
          <w:szCs w:val="16"/>
        </w:rPr>
      </w:pPr>
      <w:r w:rsidRPr="00D25A76">
        <w:rPr>
          <w:sz w:val="16"/>
          <w:szCs w:val="16"/>
        </w:rPr>
        <w:t xml:space="preserve">CDS offers avenues to critically examine military technologies in relation to how they shape the mattering of bodies. Technologies relating to augmentation and enhancement are of particular military interest. The ways in which bodies are moulded to fit and function with new technologies create hybrid bodies and perhaps new cyborg-body identities (Harraway, 1991). As an example, the prosthetic limbs of the model and athlete Aimee Mullins are imbued with aesthetic form and function. Thompson (2004) comments on how she “counters the insistent narrative that one must overcome impairment rather than incorporating it into one’s life and self, even perhaps as a benefit.…Mullins uses her conformity with beauty standards to assert her disability’s violation of those very standards. As legless and beautiful, she is an embodied paradox, asserting an inherently disruptive potential” (p. 97). </w:t>
      </w:r>
    </w:p>
    <w:p w14:paraId="2188A195" w14:textId="77777777" w:rsidR="00F6129C" w:rsidRPr="00D25A76" w:rsidRDefault="00F6129C" w:rsidP="00F6129C">
      <w:pPr>
        <w:rPr>
          <w:sz w:val="16"/>
          <w:szCs w:val="16"/>
        </w:rPr>
      </w:pPr>
      <w:r w:rsidRPr="00D25A76">
        <w:rPr>
          <w:sz w:val="16"/>
          <w:szCs w:val="16"/>
        </w:rPr>
        <w:t xml:space="preserve">Thus, socio-cultural standards of beauty and ability are tied to norms of gendered performativity, connected in a nexus of function and form, aesthetic norms and norms surrounding movement, and ability in various spaces and contexts. To transgress these norms is to violate the “ideal” of “able-bodied” and the “ways of being, or moving, that…approximate more closely to the bodily actions and practices of ‘able-bodied’ people” (Price &amp; Shildrick, 2002, p. 67). </w:t>
      </w:r>
    </w:p>
    <w:p w14:paraId="11AB916C" w14:textId="77777777" w:rsidR="00F6129C" w:rsidRPr="005F5BC1" w:rsidRDefault="00F6129C" w:rsidP="00F6129C">
      <w:pPr>
        <w:rPr>
          <w:sz w:val="16"/>
          <w:szCs w:val="20"/>
        </w:rPr>
      </w:pPr>
      <w:r w:rsidRPr="00B87838">
        <w:rPr>
          <w:rStyle w:val="StyleUnderline"/>
          <w:sz w:val="20"/>
          <w:szCs w:val="20"/>
          <w:highlight w:val="cyan"/>
        </w:rPr>
        <w:t>As</w:t>
      </w:r>
      <w:r w:rsidRPr="00543210">
        <w:rPr>
          <w:rStyle w:val="StyleUnderline"/>
          <w:sz w:val="20"/>
          <w:szCs w:val="20"/>
        </w:rPr>
        <w:t xml:space="preserve"> </w:t>
      </w:r>
      <w:r w:rsidRPr="00543210">
        <w:rPr>
          <w:rStyle w:val="Emphasis"/>
          <w:sz w:val="20"/>
          <w:szCs w:val="20"/>
        </w:rPr>
        <w:t>militarized</w:t>
      </w:r>
      <w:r w:rsidRPr="00543210">
        <w:rPr>
          <w:rStyle w:val="StyleUnderline"/>
          <w:sz w:val="20"/>
          <w:szCs w:val="20"/>
        </w:rPr>
        <w:t xml:space="preserve"> </w:t>
      </w:r>
      <w:r w:rsidRPr="00B87838">
        <w:rPr>
          <w:rStyle w:val="StyleUnderline"/>
          <w:sz w:val="20"/>
          <w:szCs w:val="20"/>
          <w:highlight w:val="cyan"/>
        </w:rPr>
        <w:t>tech</w:t>
      </w:r>
      <w:r w:rsidRPr="00291114">
        <w:rPr>
          <w:rStyle w:val="StyleUnderline"/>
          <w:sz w:val="20"/>
          <w:szCs w:val="20"/>
        </w:rPr>
        <w:t>nologies</w:t>
      </w:r>
      <w:r w:rsidRPr="00543210">
        <w:rPr>
          <w:rStyle w:val="StyleUnderline"/>
          <w:sz w:val="20"/>
          <w:szCs w:val="20"/>
        </w:rPr>
        <w:t xml:space="preserve">, ideals, standards, </w:t>
      </w:r>
      <w:r w:rsidRPr="00EA1BBC">
        <w:rPr>
          <w:rStyle w:val="StyleUnderline"/>
          <w:sz w:val="20"/>
          <w:szCs w:val="20"/>
        </w:rPr>
        <w:t xml:space="preserve">and values </w:t>
      </w:r>
      <w:r w:rsidRPr="00EA1BBC">
        <w:rPr>
          <w:rStyle w:val="Emphasis"/>
          <w:sz w:val="20"/>
          <w:szCs w:val="20"/>
        </w:rPr>
        <w:t>enter educational realms</w:t>
      </w:r>
      <w:r w:rsidRPr="00EA1BBC">
        <w:rPr>
          <w:rStyle w:val="StyleUnderline"/>
          <w:sz w:val="20"/>
          <w:szCs w:val="20"/>
        </w:rPr>
        <w:t xml:space="preserve"> and </w:t>
      </w:r>
      <w:r w:rsidRPr="00B87838">
        <w:rPr>
          <w:rStyle w:val="Emphasis"/>
          <w:sz w:val="20"/>
          <w:szCs w:val="20"/>
          <w:highlight w:val="cyan"/>
        </w:rPr>
        <w:t>inform pedagogical practices</w:t>
      </w:r>
      <w:r w:rsidRPr="00AD177A">
        <w:rPr>
          <w:rStyle w:val="StyleUnderline"/>
          <w:sz w:val="20"/>
          <w:szCs w:val="20"/>
        </w:rPr>
        <w:t xml:space="preserve">, it is </w:t>
      </w:r>
      <w:r w:rsidRPr="00B87838">
        <w:rPr>
          <w:rStyle w:val="Emphasis"/>
          <w:sz w:val="20"/>
          <w:szCs w:val="20"/>
          <w:highlight w:val="cyan"/>
        </w:rPr>
        <w:t>essential</w:t>
      </w:r>
      <w:r w:rsidRPr="00B87838">
        <w:rPr>
          <w:rStyle w:val="StyleUnderline"/>
          <w:sz w:val="20"/>
          <w:szCs w:val="20"/>
          <w:highlight w:val="cyan"/>
        </w:rPr>
        <w:t xml:space="preserve"> to</w:t>
      </w:r>
      <w:r w:rsidRPr="005107B2">
        <w:rPr>
          <w:rStyle w:val="StyleUnderline"/>
          <w:sz w:val="20"/>
          <w:szCs w:val="20"/>
        </w:rPr>
        <w:t xml:space="preserve"> </w:t>
      </w:r>
      <w:r w:rsidRPr="005107B2">
        <w:rPr>
          <w:rStyle w:val="Emphasis"/>
          <w:sz w:val="20"/>
          <w:szCs w:val="20"/>
        </w:rPr>
        <w:t xml:space="preserve">critically </w:t>
      </w:r>
      <w:r w:rsidRPr="00B87838">
        <w:rPr>
          <w:rStyle w:val="Emphasis"/>
          <w:sz w:val="20"/>
          <w:szCs w:val="20"/>
          <w:highlight w:val="cyan"/>
        </w:rPr>
        <w:t>evaluate</w:t>
      </w:r>
      <w:r w:rsidRPr="009849DF">
        <w:rPr>
          <w:rStyle w:val="StyleUnderline"/>
          <w:sz w:val="20"/>
          <w:szCs w:val="20"/>
        </w:rPr>
        <w:t xml:space="preserve"> new </w:t>
      </w:r>
      <w:r w:rsidRPr="00B87838">
        <w:rPr>
          <w:rStyle w:val="Emphasis"/>
          <w:sz w:val="20"/>
          <w:szCs w:val="20"/>
          <w:highlight w:val="cyan"/>
        </w:rPr>
        <w:t>educational</w:t>
      </w:r>
      <w:r w:rsidRPr="00B87838">
        <w:rPr>
          <w:rStyle w:val="StyleUnderline"/>
          <w:sz w:val="20"/>
          <w:szCs w:val="20"/>
          <w:highlight w:val="cyan"/>
        </w:rPr>
        <w:t xml:space="preserve"> tech</w:t>
      </w:r>
      <w:r w:rsidRPr="00645C44">
        <w:rPr>
          <w:rStyle w:val="StyleUnderline"/>
          <w:sz w:val="20"/>
          <w:szCs w:val="20"/>
        </w:rPr>
        <w:t xml:space="preserve">nologies, </w:t>
      </w:r>
      <w:r w:rsidRPr="00103B5C">
        <w:rPr>
          <w:rStyle w:val="StyleUnderline"/>
          <w:sz w:val="20"/>
          <w:szCs w:val="20"/>
        </w:rPr>
        <w:t xml:space="preserve">examining </w:t>
      </w:r>
      <w:r w:rsidRPr="00103B5C">
        <w:rPr>
          <w:rStyle w:val="Emphasis"/>
          <w:sz w:val="20"/>
          <w:szCs w:val="20"/>
        </w:rPr>
        <w:t>how</w:t>
      </w:r>
      <w:r w:rsidRPr="00103B5C">
        <w:rPr>
          <w:rStyle w:val="StyleUnderline"/>
          <w:sz w:val="20"/>
          <w:szCs w:val="20"/>
        </w:rPr>
        <w:t xml:space="preserve"> they </w:t>
      </w:r>
      <w:r w:rsidRPr="00103B5C">
        <w:rPr>
          <w:rStyle w:val="Emphasis"/>
          <w:sz w:val="20"/>
          <w:szCs w:val="20"/>
        </w:rPr>
        <w:t>relate</w:t>
      </w:r>
      <w:r w:rsidRPr="00103B5C">
        <w:rPr>
          <w:rStyle w:val="StyleUnderline"/>
          <w:sz w:val="20"/>
          <w:szCs w:val="20"/>
        </w:rPr>
        <w:t xml:space="preserve"> to the ways in which</w:t>
      </w:r>
      <w:r w:rsidRPr="00103B5C">
        <w:rPr>
          <w:sz w:val="16"/>
          <w:szCs w:val="20"/>
        </w:rPr>
        <w:t xml:space="preserve"> teachers and </w:t>
      </w:r>
      <w:r w:rsidRPr="00103B5C">
        <w:rPr>
          <w:rStyle w:val="Emphasis"/>
          <w:sz w:val="20"/>
          <w:szCs w:val="20"/>
        </w:rPr>
        <w:t>learners</w:t>
      </w:r>
      <w:r w:rsidRPr="00103B5C">
        <w:rPr>
          <w:rStyle w:val="StyleUnderline"/>
          <w:sz w:val="20"/>
          <w:szCs w:val="20"/>
        </w:rPr>
        <w:t xml:space="preserve"> are </w:t>
      </w:r>
      <w:r w:rsidRPr="00103B5C">
        <w:rPr>
          <w:rStyle w:val="Emphasis"/>
          <w:sz w:val="20"/>
          <w:szCs w:val="20"/>
        </w:rPr>
        <w:t>constituted</w:t>
      </w:r>
      <w:r w:rsidRPr="00543210">
        <w:rPr>
          <w:rStyle w:val="StyleUnderline"/>
          <w:sz w:val="20"/>
          <w:szCs w:val="20"/>
        </w:rPr>
        <w:t xml:space="preserve">. </w:t>
      </w:r>
      <w:r w:rsidRPr="00822512">
        <w:rPr>
          <w:rStyle w:val="StyleUnderline"/>
          <w:sz w:val="20"/>
          <w:szCs w:val="20"/>
        </w:rPr>
        <w:t xml:space="preserve">Such </w:t>
      </w:r>
      <w:r w:rsidRPr="00B87838">
        <w:rPr>
          <w:rStyle w:val="StyleUnderline"/>
          <w:sz w:val="20"/>
          <w:szCs w:val="20"/>
          <w:highlight w:val="cyan"/>
        </w:rPr>
        <w:t>tech</w:t>
      </w:r>
      <w:r w:rsidRPr="00822512">
        <w:rPr>
          <w:rStyle w:val="StyleUnderline"/>
          <w:sz w:val="20"/>
          <w:szCs w:val="20"/>
        </w:rPr>
        <w:t>nologies</w:t>
      </w:r>
      <w:r w:rsidRPr="00543210">
        <w:rPr>
          <w:rStyle w:val="StyleUnderline"/>
          <w:sz w:val="20"/>
          <w:szCs w:val="20"/>
        </w:rPr>
        <w:t xml:space="preserve"> may </w:t>
      </w:r>
      <w:r w:rsidRPr="00695E83">
        <w:rPr>
          <w:rStyle w:val="Emphasis"/>
          <w:sz w:val="20"/>
          <w:szCs w:val="20"/>
        </w:rPr>
        <w:t>reflect normalized</w:t>
      </w:r>
      <w:r w:rsidRPr="00543210">
        <w:rPr>
          <w:rStyle w:val="StyleUnderline"/>
          <w:sz w:val="20"/>
          <w:szCs w:val="20"/>
        </w:rPr>
        <w:t xml:space="preserve">, </w:t>
      </w:r>
      <w:r w:rsidRPr="007502AB">
        <w:rPr>
          <w:rStyle w:val="StyleUnderline"/>
          <w:sz w:val="20"/>
          <w:szCs w:val="20"/>
        </w:rPr>
        <w:t xml:space="preserve">gendered, and able-bodied ideals and </w:t>
      </w:r>
      <w:r w:rsidRPr="00B87838">
        <w:rPr>
          <w:rStyle w:val="Emphasis"/>
          <w:sz w:val="20"/>
          <w:szCs w:val="20"/>
          <w:highlight w:val="cyan"/>
        </w:rPr>
        <w:t>reinforce dominant</w:t>
      </w:r>
      <w:r w:rsidRPr="00802F73">
        <w:rPr>
          <w:rStyle w:val="Emphasis"/>
          <w:sz w:val="20"/>
          <w:szCs w:val="20"/>
        </w:rPr>
        <w:t xml:space="preserve"> ways</w:t>
      </w:r>
      <w:r w:rsidRPr="00802F73">
        <w:rPr>
          <w:rStyle w:val="StyleUnderline"/>
          <w:sz w:val="20"/>
          <w:szCs w:val="20"/>
        </w:rPr>
        <w:t xml:space="preserve"> of </w:t>
      </w:r>
      <w:r w:rsidRPr="00B87838">
        <w:rPr>
          <w:rStyle w:val="Emphasis"/>
          <w:sz w:val="20"/>
          <w:szCs w:val="20"/>
          <w:highlight w:val="cyan"/>
        </w:rPr>
        <w:t>thinking</w:t>
      </w:r>
      <w:r w:rsidRPr="00543210">
        <w:rPr>
          <w:rStyle w:val="StyleUnderline"/>
          <w:sz w:val="20"/>
          <w:szCs w:val="20"/>
        </w:rPr>
        <w:t xml:space="preserve"> and being in the </w:t>
      </w:r>
      <w:r w:rsidRPr="00543210">
        <w:rPr>
          <w:sz w:val="16"/>
          <w:szCs w:val="20"/>
        </w:rPr>
        <w:t xml:space="preserve">world. </w:t>
      </w:r>
      <w:r w:rsidRPr="005F2C4E">
        <w:rPr>
          <w:sz w:val="16"/>
          <w:szCs w:val="20"/>
        </w:rPr>
        <w:t xml:space="preserve">For Falk (2008), </w:t>
      </w:r>
      <w:r w:rsidRPr="005F2C4E">
        <w:rPr>
          <w:rStyle w:val="Emphasis"/>
          <w:sz w:val="20"/>
          <w:szCs w:val="20"/>
        </w:rPr>
        <w:t>all pedagogies</w:t>
      </w:r>
      <w:r w:rsidRPr="005F2C4E">
        <w:rPr>
          <w:rStyle w:val="StyleUnderline"/>
          <w:sz w:val="20"/>
          <w:szCs w:val="20"/>
        </w:rPr>
        <w:t xml:space="preserve"> may </w:t>
      </w:r>
      <w:r w:rsidRPr="005F2C4E">
        <w:rPr>
          <w:rStyle w:val="Emphasis"/>
          <w:sz w:val="20"/>
          <w:szCs w:val="20"/>
        </w:rPr>
        <w:t>represent military pedagogies</w:t>
      </w:r>
      <w:r w:rsidRPr="005F2C4E">
        <w:rPr>
          <w:rStyle w:val="StyleUnderline"/>
          <w:sz w:val="20"/>
          <w:szCs w:val="20"/>
        </w:rPr>
        <w:t xml:space="preserve"> because </w:t>
      </w:r>
      <w:r w:rsidRPr="00B87838">
        <w:rPr>
          <w:rStyle w:val="StyleUnderline"/>
          <w:sz w:val="20"/>
          <w:szCs w:val="20"/>
          <w:highlight w:val="cyan"/>
        </w:rPr>
        <w:t>education</w:t>
      </w:r>
      <w:r w:rsidRPr="002D7FCE">
        <w:rPr>
          <w:rStyle w:val="StyleUnderline"/>
          <w:sz w:val="20"/>
          <w:szCs w:val="20"/>
        </w:rPr>
        <w:t xml:space="preserve"> is</w:t>
      </w:r>
      <w:r w:rsidRPr="00503333">
        <w:rPr>
          <w:rStyle w:val="StyleUnderline"/>
          <w:sz w:val="20"/>
          <w:szCs w:val="20"/>
        </w:rPr>
        <w:t xml:space="preserve"> a </w:t>
      </w:r>
      <w:r w:rsidRPr="002D7FCE">
        <w:rPr>
          <w:rStyle w:val="Emphasis"/>
          <w:sz w:val="20"/>
          <w:szCs w:val="20"/>
        </w:rPr>
        <w:t>strategic</w:t>
      </w:r>
      <w:r w:rsidRPr="008E1475">
        <w:rPr>
          <w:rStyle w:val="Emphasis"/>
          <w:sz w:val="20"/>
          <w:szCs w:val="20"/>
        </w:rPr>
        <w:t xml:space="preserve"> weapon</w:t>
      </w:r>
      <w:r w:rsidRPr="008E1475">
        <w:rPr>
          <w:rStyle w:val="StyleUnderline"/>
          <w:sz w:val="20"/>
          <w:szCs w:val="20"/>
        </w:rPr>
        <w:t xml:space="preserve"> </w:t>
      </w:r>
      <w:r w:rsidRPr="002D7FCE">
        <w:rPr>
          <w:rStyle w:val="StyleUnderline"/>
          <w:sz w:val="20"/>
          <w:szCs w:val="20"/>
        </w:rPr>
        <w:t xml:space="preserve">that </w:t>
      </w:r>
      <w:r w:rsidRPr="00B87838">
        <w:rPr>
          <w:rStyle w:val="Emphasis"/>
          <w:sz w:val="20"/>
          <w:szCs w:val="20"/>
          <w:highlight w:val="cyan"/>
        </w:rPr>
        <w:t>shapes</w:t>
      </w:r>
      <w:r w:rsidRPr="00A41BCD">
        <w:rPr>
          <w:rStyle w:val="Emphasis"/>
          <w:sz w:val="20"/>
          <w:szCs w:val="20"/>
        </w:rPr>
        <w:t xml:space="preserve"> individuals’ </w:t>
      </w:r>
      <w:r w:rsidRPr="00B87838">
        <w:rPr>
          <w:rStyle w:val="Emphasis"/>
          <w:sz w:val="20"/>
          <w:szCs w:val="20"/>
          <w:highlight w:val="cyan"/>
        </w:rPr>
        <w:t>subjectivities</w:t>
      </w:r>
      <w:r w:rsidRPr="00543210">
        <w:rPr>
          <w:rStyle w:val="StyleUnderline"/>
          <w:sz w:val="20"/>
          <w:szCs w:val="20"/>
        </w:rPr>
        <w:t xml:space="preserve"> as nation-states vie for power</w:t>
      </w:r>
      <w:r w:rsidRPr="00543210">
        <w:rPr>
          <w:sz w:val="16"/>
          <w:szCs w:val="20"/>
        </w:rPr>
        <w:t xml:space="preserve">. As such, </w:t>
      </w:r>
      <w:r w:rsidRPr="00543210">
        <w:rPr>
          <w:rStyle w:val="StyleUnderline"/>
          <w:sz w:val="20"/>
          <w:szCs w:val="20"/>
        </w:rPr>
        <w:t xml:space="preserve">“education </w:t>
      </w:r>
      <w:r w:rsidRPr="00543210">
        <w:rPr>
          <w:rStyle w:val="Emphasis"/>
          <w:sz w:val="20"/>
          <w:szCs w:val="20"/>
        </w:rPr>
        <w:t>doesn’t win hearts</w:t>
      </w:r>
      <w:r w:rsidRPr="00543210">
        <w:rPr>
          <w:rStyle w:val="StyleUnderline"/>
          <w:sz w:val="20"/>
          <w:szCs w:val="20"/>
        </w:rPr>
        <w:t xml:space="preserve"> and </w:t>
      </w:r>
      <w:r w:rsidRPr="00543210">
        <w:rPr>
          <w:rStyle w:val="Emphasis"/>
          <w:sz w:val="20"/>
          <w:szCs w:val="20"/>
        </w:rPr>
        <w:t>minds</w:t>
      </w:r>
      <w:r w:rsidRPr="00543210">
        <w:rPr>
          <w:rStyle w:val="StyleUnderline"/>
          <w:sz w:val="20"/>
          <w:szCs w:val="20"/>
        </w:rPr>
        <w:t xml:space="preserve">. Education </w:t>
      </w:r>
      <w:r w:rsidRPr="00543210">
        <w:rPr>
          <w:rStyle w:val="Emphasis"/>
          <w:sz w:val="20"/>
          <w:szCs w:val="20"/>
        </w:rPr>
        <w:t>makes them</w:t>
      </w:r>
      <w:r w:rsidRPr="00543210">
        <w:rPr>
          <w:rStyle w:val="StyleUnderline"/>
          <w:sz w:val="20"/>
          <w:szCs w:val="20"/>
        </w:rPr>
        <w:t>”</w:t>
      </w:r>
      <w:r w:rsidRPr="00543210">
        <w:rPr>
          <w:sz w:val="16"/>
          <w:szCs w:val="20"/>
        </w:rPr>
        <w:t xml:space="preserve"> (p. 2).</w:t>
      </w:r>
    </w:p>
    <w:p w14:paraId="7DF689DD" w14:textId="77777777" w:rsidR="00F6129C" w:rsidRDefault="00F6129C" w:rsidP="00F6129C">
      <w:pPr>
        <w:pStyle w:val="Heading3"/>
        <w:rPr>
          <w:rFonts w:cs="Times New Roman"/>
        </w:rPr>
      </w:pPr>
      <w:r>
        <w:rPr>
          <w:rFonts w:cs="Times New Roman"/>
        </w:rPr>
        <w:t xml:space="preserve">1NC </w:t>
      </w:r>
    </w:p>
    <w:p w14:paraId="7613D4E0" w14:textId="77777777" w:rsidR="00F6129C" w:rsidRPr="005F5BC1" w:rsidRDefault="00F6129C" w:rsidP="00F6129C">
      <w:r>
        <w:t xml:space="preserve">T-Subsets </w:t>
      </w:r>
    </w:p>
    <w:p w14:paraId="71DA7D4C" w14:textId="77777777" w:rsidR="00F6129C" w:rsidRPr="00FF46D7" w:rsidRDefault="00F6129C" w:rsidP="00F6129C">
      <w:pPr>
        <w:pStyle w:val="Heading4"/>
      </w:pPr>
      <w:r>
        <w:t xml:space="preserve">“Workers” means </w:t>
      </w:r>
      <w:r>
        <w:rPr>
          <w:u w:val="single"/>
        </w:rPr>
        <w:t>all</w:t>
      </w:r>
      <w:r>
        <w:t>.</w:t>
      </w:r>
    </w:p>
    <w:p w14:paraId="6605CA69" w14:textId="77777777" w:rsidR="00F6129C" w:rsidRDefault="00F6129C" w:rsidP="00F6129C">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07331D74" w14:textId="77777777" w:rsidR="00F6129C" w:rsidRPr="00880819" w:rsidRDefault="00F6129C" w:rsidP="00F6129C">
      <w:pPr>
        <w:rPr>
          <w:sz w:val="16"/>
        </w:rPr>
      </w:pPr>
      <w:r w:rsidRPr="00880819">
        <w:rPr>
          <w:sz w:val="16"/>
        </w:rPr>
        <w:t xml:space="preserve">5. For the purpose of the proposed instrument- </w:t>
      </w:r>
    </w:p>
    <w:p w14:paraId="4EFD8F8E" w14:textId="77777777" w:rsidR="00F6129C" w:rsidRPr="00880819" w:rsidRDefault="00F6129C" w:rsidP="00F6129C">
      <w:pPr>
        <w:rPr>
          <w:sz w:val="16"/>
        </w:rPr>
      </w:pPr>
      <w:r w:rsidRPr="00880819">
        <w:rPr>
          <w:sz w:val="16"/>
        </w:rPr>
        <w:t>(a) the term " branches of economic activity " includes work in the public service ;</w:t>
      </w:r>
    </w:p>
    <w:p w14:paraId="70791F10" w14:textId="77777777" w:rsidR="00F6129C" w:rsidRPr="00880819" w:rsidRDefault="00F6129C" w:rsidP="00F6129C">
      <w:pPr>
        <w:rPr>
          <w:sz w:val="16"/>
        </w:rPr>
      </w:pPr>
      <w:r w:rsidRPr="00880819">
        <w:rPr>
          <w:sz w:val="16"/>
        </w:rPr>
        <w:t xml:space="preserve">(b) </w:t>
      </w:r>
      <w:r w:rsidRPr="00022CCC">
        <w:rPr>
          <w:rStyle w:val="StyleUnderline"/>
        </w:rPr>
        <w:t xml:space="preserve">the term </w:t>
      </w:r>
      <w:r w:rsidRPr="00382D5B">
        <w:rPr>
          <w:rStyle w:val="StyleUnderline"/>
          <w:highlight w:val="cyan"/>
        </w:rPr>
        <w:t xml:space="preserve">" workers " means </w:t>
      </w:r>
      <w:r w:rsidRPr="00382D5B">
        <w:rPr>
          <w:rStyle w:val="Emphasis"/>
          <w:highlight w:val="cyan"/>
        </w:rPr>
        <w:t>all employed persons</w:t>
      </w:r>
      <w:r w:rsidRPr="00022CCC">
        <w:rPr>
          <w:rStyle w:val="StyleUnderline"/>
        </w:rPr>
        <w:t>, including public employees</w:t>
      </w:r>
      <w:r w:rsidRPr="00880819">
        <w:rPr>
          <w:sz w:val="16"/>
        </w:rPr>
        <w:t xml:space="preserve"> ;</w:t>
      </w:r>
    </w:p>
    <w:p w14:paraId="71A998E7" w14:textId="77777777" w:rsidR="00F6129C" w:rsidRPr="00880819" w:rsidRDefault="00F6129C" w:rsidP="00F6129C">
      <w:pPr>
        <w:rPr>
          <w:sz w:val="16"/>
        </w:rPr>
      </w:pPr>
      <w:r w:rsidRPr="00880819">
        <w:rPr>
          <w:sz w:val="16"/>
        </w:rPr>
        <w:t>(c) the term "workplace" should cover all places where workers need to be or to go by reason of their work and which are under the direct or indirect control of the employer ;</w:t>
      </w:r>
    </w:p>
    <w:p w14:paraId="125BCBEF" w14:textId="77777777" w:rsidR="00F6129C" w:rsidRDefault="00F6129C" w:rsidP="00F6129C">
      <w:pPr>
        <w:rPr>
          <w:sz w:val="16"/>
        </w:rPr>
      </w:pPr>
      <w:r w:rsidRPr="00880819">
        <w:rPr>
          <w:sz w:val="16"/>
        </w:rPr>
        <w:t>(d) the term "regulations" should cover all provisions given force of law by the competent authority or authorities.</w:t>
      </w:r>
    </w:p>
    <w:p w14:paraId="66AB4698" w14:textId="77777777" w:rsidR="00F6129C" w:rsidRDefault="00F6129C" w:rsidP="00F6129C">
      <w:pPr>
        <w:pStyle w:val="Heading4"/>
      </w:pPr>
      <w:r>
        <w:t xml:space="preserve">“Substantially” means </w:t>
      </w:r>
      <w:r>
        <w:rPr>
          <w:u w:val="single"/>
        </w:rPr>
        <w:t>50%</w:t>
      </w:r>
      <w:r>
        <w:t>.</w:t>
      </w:r>
    </w:p>
    <w:p w14:paraId="53C02CF4" w14:textId="77777777" w:rsidR="00F6129C" w:rsidRPr="00FF46D7" w:rsidRDefault="00F6129C" w:rsidP="00F6129C">
      <w:r w:rsidRPr="00FF46D7">
        <w:rPr>
          <w:rStyle w:val="Style13ptBold"/>
        </w:rPr>
        <w:t>CG 79</w:t>
      </w:r>
      <w:r>
        <w:t xml:space="preserve"> – Comptroller General, “</w:t>
      </w:r>
      <w:r w:rsidRPr="00FF46D7">
        <w:t>MATTER OF: Westinghouse Electric Corporation</w:t>
      </w:r>
      <w:r>
        <w:t xml:space="preserve">,” 9/25/1979, </w:t>
      </w:r>
      <w:r w:rsidRPr="00FF46D7">
        <w:t>https://www.gao.gov/assets/b-194530.pdf</w:t>
      </w:r>
    </w:p>
    <w:p w14:paraId="0E897086" w14:textId="77777777" w:rsidR="00F6129C" w:rsidRPr="00FF46D7" w:rsidRDefault="00F6129C" w:rsidP="00F6129C">
      <w:pPr>
        <w:rPr>
          <w:sz w:val="16"/>
        </w:rPr>
      </w:pPr>
      <w:r w:rsidRPr="00FF46D7">
        <w:rPr>
          <w:sz w:val="16"/>
        </w:rPr>
        <w:t xml:space="preserve">As can be seen from the above, </w:t>
      </w:r>
      <w:r w:rsidRPr="00FF46D7">
        <w:rPr>
          <w:u w:val="single"/>
        </w:rPr>
        <w:t xml:space="preserve">the </w:t>
      </w:r>
      <w:r w:rsidRPr="00FF46D7">
        <w:rPr>
          <w:rStyle w:val="Emphasis"/>
          <w:highlight w:val="cyan"/>
        </w:rPr>
        <w:t>definition</w:t>
      </w:r>
      <w:r w:rsidRPr="00FF46D7">
        <w:rPr>
          <w:highlight w:val="cyan"/>
          <w:u w:val="single"/>
        </w:rPr>
        <w:t xml:space="preserve"> of </w:t>
      </w:r>
      <w:r w:rsidRPr="00FF46D7">
        <w:rPr>
          <w:rStyle w:val="Emphasis"/>
          <w:highlight w:val="cyan"/>
        </w:rPr>
        <w:t>labor</w:t>
      </w:r>
      <w:r w:rsidRPr="00FF46D7">
        <w:rPr>
          <w:sz w:val="16"/>
        </w:rPr>
        <w:t xml:space="preserve"> surplus area concern </w:t>
      </w:r>
      <w:r w:rsidRPr="00FF46D7">
        <w:rPr>
          <w:u w:val="single"/>
        </w:rPr>
        <w:t xml:space="preserve">for this </w:t>
      </w:r>
      <w:r w:rsidRPr="00FF46D7">
        <w:rPr>
          <w:rStyle w:val="Emphasis"/>
        </w:rPr>
        <w:t>purpose</w:t>
      </w:r>
      <w:r w:rsidRPr="00FF46D7">
        <w:rPr>
          <w:sz w:val="16"/>
        </w:rPr>
        <w:t xml:space="preserve"> would be the new standard now contained in 41 CFR § 1-1.801. </w:t>
      </w:r>
      <w:r w:rsidRPr="00FF46D7">
        <w:rPr>
          <w:u w:val="single"/>
        </w:rPr>
        <w:t>The new standard</w:t>
      </w:r>
      <w:r w:rsidRPr="00FF46D7">
        <w:rPr>
          <w:sz w:val="16"/>
        </w:rPr>
        <w:t xml:space="preserve">, at 41 CFR § 1-1.801(c) and (d), </w:t>
      </w:r>
      <w:r w:rsidRPr="00FF46D7">
        <w:rPr>
          <w:u w:val="single"/>
        </w:rPr>
        <w:t>defines</w:t>
      </w:r>
      <w:r w:rsidRPr="00FF46D7">
        <w:rPr>
          <w:sz w:val="16"/>
        </w:rPr>
        <w:t xml:space="preserve"> a labor surplus area concern as a concern that together with its first-tier subcontractors will perform substantially in a labor surplus area and </w:t>
      </w:r>
      <w:r w:rsidRPr="00FF46D7">
        <w:rPr>
          <w:u w:val="single"/>
        </w:rPr>
        <w:t xml:space="preserve">the term "perform </w:t>
      </w:r>
      <w:r w:rsidRPr="00FF46D7">
        <w:rPr>
          <w:rStyle w:val="Emphasis"/>
          <w:highlight w:val="cyan"/>
        </w:rPr>
        <w:t>substantially"</w:t>
      </w:r>
      <w:r w:rsidRPr="00FF46D7">
        <w:rPr>
          <w:sz w:val="16"/>
        </w:rPr>
        <w:t xml:space="preserve"> is defined </w:t>
      </w:r>
      <w:r w:rsidRPr="00022CCC">
        <w:rPr>
          <w:u w:val="single"/>
        </w:rPr>
        <w:t xml:space="preserve">as </w:t>
      </w:r>
      <w:r w:rsidRPr="00FF46D7">
        <w:rPr>
          <w:highlight w:val="cyan"/>
          <w:u w:val="single"/>
        </w:rPr>
        <w:t xml:space="preserve">more than </w:t>
      </w:r>
      <w:r w:rsidRPr="00FF46D7">
        <w:rPr>
          <w:rStyle w:val="Emphasis"/>
          <w:highlight w:val="cyan"/>
        </w:rPr>
        <w:t>50 percent</w:t>
      </w:r>
      <w:r w:rsidRPr="00FF46D7">
        <w:rPr>
          <w:sz w:val="16"/>
        </w:rPr>
        <w:t xml:space="preserve"> of the contract price.</w:t>
      </w:r>
    </w:p>
    <w:p w14:paraId="49AE7D07" w14:textId="77777777" w:rsidR="00F6129C" w:rsidRPr="00FF46D7" w:rsidRDefault="00F6129C" w:rsidP="00F6129C">
      <w:pPr>
        <w:pStyle w:val="Heading4"/>
      </w:pPr>
      <w:r>
        <w:t xml:space="preserve">Vote </w:t>
      </w:r>
      <w:r>
        <w:rPr>
          <w:u w:val="single"/>
        </w:rPr>
        <w:t>NEG</w:t>
      </w:r>
      <w:r>
        <w:t xml:space="preserve">---alternatives open the </w:t>
      </w:r>
      <w:r>
        <w:rPr>
          <w:u w:val="single"/>
        </w:rPr>
        <w:t>floodgates</w:t>
      </w:r>
      <w:r>
        <w:t xml:space="preserve"> to any </w:t>
      </w:r>
      <w:r>
        <w:rPr>
          <w:u w:val="single"/>
        </w:rPr>
        <w:t>small</w:t>
      </w:r>
      <w:r>
        <w:t xml:space="preserve"> union of the </w:t>
      </w:r>
      <w:r>
        <w:rPr>
          <w:u w:val="single"/>
        </w:rPr>
        <w:t>week AFF</w:t>
      </w:r>
      <w:r>
        <w:t xml:space="preserve">, deleting core </w:t>
      </w:r>
      <w:r>
        <w:rPr>
          <w:u w:val="single"/>
        </w:rPr>
        <w:t>ground</w:t>
      </w:r>
      <w:r>
        <w:t>.</w:t>
      </w:r>
    </w:p>
    <w:p w14:paraId="45FF3FCC" w14:textId="77777777" w:rsidR="00F6129C" w:rsidRDefault="00F6129C" w:rsidP="00F6129C">
      <w:pPr>
        <w:pStyle w:val="Heading3"/>
      </w:pPr>
      <w:r>
        <w:t>Expertise---1NC</w:t>
      </w:r>
    </w:p>
    <w:p w14:paraId="6C3F4F2C" w14:textId="77777777" w:rsidR="00F6129C" w:rsidRDefault="00F6129C" w:rsidP="00F6129C">
      <w:pPr>
        <w:pStyle w:val="Heading4"/>
      </w:pPr>
      <w:r>
        <w:t xml:space="preserve">1. No </w:t>
      </w:r>
      <w:r>
        <w:rPr>
          <w:u w:val="single"/>
        </w:rPr>
        <w:t>solvency</w:t>
      </w:r>
      <w:r>
        <w:t xml:space="preserve">---workers will not </w:t>
      </w:r>
      <w:r>
        <w:rPr>
          <w:u w:val="single"/>
        </w:rPr>
        <w:t>return</w:t>
      </w:r>
      <w:r>
        <w:t>.</w:t>
      </w:r>
    </w:p>
    <w:p w14:paraId="53CD318F" w14:textId="77777777" w:rsidR="00F6129C" w:rsidRDefault="00F6129C" w:rsidP="00F6129C">
      <w:pPr>
        <w:rPr>
          <w:lang w:val="en-CA"/>
        </w:rPr>
      </w:pPr>
      <w:r>
        <w:rPr>
          <w:lang w:val="en-CA"/>
        </w:rPr>
        <w:t xml:space="preserve">Mimi </w:t>
      </w:r>
      <w:r w:rsidRPr="00077191">
        <w:rPr>
          <w:rStyle w:val="Style13ptBold"/>
        </w:rPr>
        <w:t>Montgomery 2025</w:t>
      </w:r>
      <w:r>
        <w:rPr>
          <w:lang w:val="en-CA"/>
        </w:rPr>
        <w:t>, Axios, “Agencies scramble to rehire federal workers after DOGE layoffs”, June 10, https://www.axios.com/local/washington-dc/2025/06/10/federal-workers-rehired-doge-layoffs, accessed 8-23-25, HMc</w:t>
      </w:r>
    </w:p>
    <w:p w14:paraId="01F32E6B" w14:textId="77777777" w:rsidR="00F6129C" w:rsidRPr="00077191" w:rsidRDefault="00F6129C" w:rsidP="00F6129C">
      <w:pPr>
        <w:rPr>
          <w:sz w:val="16"/>
          <w:lang w:val="en-CA"/>
        </w:rPr>
      </w:pPr>
      <w:r w:rsidRPr="00077191">
        <w:rPr>
          <w:sz w:val="16"/>
          <w:lang w:val="en-CA"/>
        </w:rPr>
        <w:t xml:space="preserve">The intrigue: Some of the </w:t>
      </w:r>
      <w:r w:rsidRPr="006E5CC3">
        <w:rPr>
          <w:rStyle w:val="StyleUnderline"/>
          <w:highlight w:val="cyan"/>
        </w:rPr>
        <w:t>workers</w:t>
      </w:r>
      <w:r w:rsidRPr="00077191">
        <w:rPr>
          <w:rStyle w:val="StyleUnderline"/>
        </w:rPr>
        <w:t xml:space="preserve"> </w:t>
      </w:r>
      <w:r w:rsidRPr="006E5CC3">
        <w:rPr>
          <w:rStyle w:val="StyleUnderline"/>
          <w:highlight w:val="cyan"/>
        </w:rPr>
        <w:t xml:space="preserve">who've </w:t>
      </w:r>
      <w:r w:rsidRPr="006E5CC3">
        <w:rPr>
          <w:rStyle w:val="Emphasis"/>
          <w:highlight w:val="cyan"/>
        </w:rPr>
        <w:t>peaced out</w:t>
      </w:r>
      <w:r w:rsidRPr="006E5CC3">
        <w:rPr>
          <w:rStyle w:val="StyleUnderline"/>
          <w:highlight w:val="cyan"/>
        </w:rPr>
        <w:t xml:space="preserve"> don't want to return</w:t>
      </w:r>
      <w:r w:rsidRPr="00077191">
        <w:rPr>
          <w:sz w:val="16"/>
          <w:lang w:val="en-CA"/>
        </w:rPr>
        <w:t xml:space="preserve">, so </w:t>
      </w:r>
      <w:r w:rsidRPr="00077191">
        <w:rPr>
          <w:rStyle w:val="StyleUnderline"/>
        </w:rPr>
        <w:t>the administration is trying to get around this by asking</w:t>
      </w:r>
      <w:r w:rsidRPr="00077191">
        <w:rPr>
          <w:sz w:val="16"/>
          <w:lang w:val="en-CA"/>
        </w:rPr>
        <w:t xml:space="preserve"> existing </w:t>
      </w:r>
      <w:r w:rsidRPr="00077191">
        <w:rPr>
          <w:rStyle w:val="StyleUnderline"/>
        </w:rPr>
        <w:t>employees to work overtime, take on new roles, or volunteer</w:t>
      </w:r>
      <w:r w:rsidRPr="00077191">
        <w:rPr>
          <w:sz w:val="16"/>
          <w:lang w:val="en-CA"/>
        </w:rPr>
        <w:t xml:space="preserve"> to fill the empty spots.</w:t>
      </w:r>
    </w:p>
    <w:p w14:paraId="69486ED3" w14:textId="77777777" w:rsidR="00F6129C" w:rsidRPr="00077191" w:rsidRDefault="00F6129C" w:rsidP="00F6129C">
      <w:pPr>
        <w:rPr>
          <w:sz w:val="16"/>
          <w:lang w:val="en-CA"/>
        </w:rPr>
      </w:pPr>
      <w:r w:rsidRPr="00077191">
        <w:rPr>
          <w:sz w:val="16"/>
          <w:lang w:val="en-CA"/>
        </w:rPr>
        <w:t xml:space="preserve">What they're saying: </w:t>
      </w:r>
      <w:r w:rsidRPr="006E5CC3">
        <w:rPr>
          <w:rStyle w:val="StyleUnderline"/>
          <w:highlight w:val="cyan"/>
        </w:rPr>
        <w:t>The move is heightening wariness among federal employees</w:t>
      </w:r>
      <w:r w:rsidRPr="00077191">
        <w:rPr>
          <w:rStyle w:val="StyleUnderline"/>
        </w:rPr>
        <w:t xml:space="preserve"> already sapped from DOGE's</w:t>
      </w:r>
      <w:r w:rsidRPr="00077191">
        <w:rPr>
          <w:sz w:val="16"/>
          <w:lang w:val="en-CA"/>
        </w:rPr>
        <w:t xml:space="preserve"> whirlwind </w:t>
      </w:r>
      <w:r w:rsidRPr="00077191">
        <w:rPr>
          <w:rStyle w:val="StyleUnderline"/>
        </w:rPr>
        <w:t>house cleaning</w:t>
      </w:r>
      <w:r w:rsidRPr="00077191">
        <w:rPr>
          <w:sz w:val="16"/>
          <w:lang w:val="en-CA"/>
        </w:rPr>
        <w:t>.</w:t>
      </w:r>
    </w:p>
    <w:p w14:paraId="1AD07816" w14:textId="77777777" w:rsidR="00F6129C" w:rsidRDefault="00F6129C" w:rsidP="00F6129C">
      <w:pPr>
        <w:rPr>
          <w:sz w:val="16"/>
          <w:lang w:val="en-CA"/>
        </w:rPr>
      </w:pPr>
      <w:r w:rsidRPr="00077191">
        <w:rPr>
          <w:sz w:val="16"/>
          <w:lang w:val="en-CA"/>
        </w:rPr>
        <w:t>"</w:t>
      </w:r>
      <w:r w:rsidRPr="006E5CC3">
        <w:rPr>
          <w:rStyle w:val="StyleUnderline"/>
          <w:highlight w:val="cyan"/>
        </w:rPr>
        <w:t>They</w:t>
      </w:r>
      <w:r w:rsidRPr="00077191">
        <w:rPr>
          <w:rStyle w:val="StyleUnderline"/>
        </w:rPr>
        <w:t xml:space="preserve"> wanted to show they </w:t>
      </w:r>
      <w:r w:rsidRPr="006E5CC3">
        <w:rPr>
          <w:rStyle w:val="StyleUnderline"/>
          <w:highlight w:val="cyan"/>
        </w:rPr>
        <w:t xml:space="preserve">were </w:t>
      </w:r>
      <w:r w:rsidRPr="006E5CC3">
        <w:rPr>
          <w:rStyle w:val="Emphasis"/>
          <w:highlight w:val="cyan"/>
        </w:rPr>
        <w:t>gutting the government</w:t>
      </w:r>
      <w:r w:rsidRPr="00077191">
        <w:rPr>
          <w:sz w:val="16"/>
          <w:lang w:val="en-CA"/>
        </w:rPr>
        <w:t xml:space="preserve">, but there was no thought about what parts might be worth keeping," an FDA staffer told the Post. "Now </w:t>
      </w:r>
      <w:r w:rsidRPr="00077191">
        <w:rPr>
          <w:rStyle w:val="StyleUnderline"/>
        </w:rPr>
        <w:t>it feels like it was all just a game to them</w:t>
      </w:r>
      <w:r w:rsidRPr="00077191">
        <w:rPr>
          <w:sz w:val="16"/>
          <w:lang w:val="en-CA"/>
        </w:rPr>
        <w:t>."</w:t>
      </w:r>
    </w:p>
    <w:p w14:paraId="4A9BAFE5" w14:textId="77777777" w:rsidR="00F6129C" w:rsidRDefault="00F6129C" w:rsidP="00F6129C">
      <w:pPr>
        <w:pStyle w:val="Heading4"/>
        <w:rPr>
          <w:lang w:val="en-CA"/>
        </w:rPr>
      </w:pPr>
      <w:r>
        <w:rPr>
          <w:lang w:val="en-CA"/>
        </w:rPr>
        <w:t xml:space="preserve">2. The plan gets </w:t>
      </w:r>
      <w:r>
        <w:rPr>
          <w:u w:val="single"/>
          <w:lang w:val="en-CA"/>
        </w:rPr>
        <w:t>circumvented</w:t>
      </w:r>
      <w:r>
        <w:rPr>
          <w:lang w:val="en-CA"/>
        </w:rPr>
        <w:t xml:space="preserve">---the FLRA is a </w:t>
      </w:r>
      <w:r>
        <w:rPr>
          <w:u w:val="single"/>
          <w:lang w:val="en-CA"/>
        </w:rPr>
        <w:t>shell</w:t>
      </w:r>
      <w:r>
        <w:rPr>
          <w:lang w:val="en-CA"/>
        </w:rPr>
        <w:t>.</w:t>
      </w:r>
    </w:p>
    <w:p w14:paraId="51B7BE1B" w14:textId="77777777" w:rsidR="00F6129C" w:rsidRDefault="00F6129C" w:rsidP="00F6129C">
      <w:r>
        <w:t xml:space="preserve">Jared </w:t>
      </w:r>
      <w:r w:rsidRPr="003E0249">
        <w:rPr>
          <w:rStyle w:val="Style13ptBold"/>
        </w:rPr>
        <w:t>Serbu 9/23</w:t>
      </w:r>
      <w:r>
        <w:t>/2025,  Federal News Network’s deputy editor, “Are FLRA, OSC, MSPB ‘functionally impaired’?”, https://federalnewsnetwork.com/federal-report/2025/09/are-flra-osc-mspb-functionally-impaired/, accessed 9-23-23, HMc</w:t>
      </w:r>
    </w:p>
    <w:p w14:paraId="1104EA74" w14:textId="77777777" w:rsidR="00F6129C" w:rsidRPr="003E0249" w:rsidRDefault="00F6129C" w:rsidP="00F6129C">
      <w:pPr>
        <w:rPr>
          <w:sz w:val="16"/>
        </w:rPr>
      </w:pPr>
      <w:r w:rsidRPr="003E0249">
        <w:rPr>
          <w:sz w:val="16"/>
        </w:rPr>
        <w:t xml:space="preserve">There have been several cases this year in which </w:t>
      </w:r>
      <w:r w:rsidRPr="006E5CC3">
        <w:rPr>
          <w:rStyle w:val="StyleUnderline"/>
          <w:highlight w:val="cyan"/>
        </w:rPr>
        <w:t>federal</w:t>
      </w:r>
      <w:r w:rsidRPr="003E0249">
        <w:rPr>
          <w:rStyle w:val="StyleUnderline"/>
        </w:rPr>
        <w:t xml:space="preserve"> employees and </w:t>
      </w:r>
      <w:r w:rsidRPr="006E5CC3">
        <w:rPr>
          <w:rStyle w:val="StyleUnderline"/>
          <w:highlight w:val="cyan"/>
        </w:rPr>
        <w:t>unions</w:t>
      </w:r>
      <w:r w:rsidRPr="003E0249">
        <w:rPr>
          <w:rStyle w:val="StyleUnderline"/>
        </w:rPr>
        <w:t xml:space="preserve"> have </w:t>
      </w:r>
      <w:r w:rsidRPr="006E5CC3">
        <w:rPr>
          <w:rStyle w:val="StyleUnderline"/>
          <w:highlight w:val="cyan"/>
        </w:rPr>
        <w:t xml:space="preserve">had their cases </w:t>
      </w:r>
      <w:r w:rsidRPr="006E5CC3">
        <w:rPr>
          <w:rStyle w:val="Emphasis"/>
          <w:highlight w:val="cyan"/>
        </w:rPr>
        <w:t>thrown out</w:t>
      </w:r>
      <w:r w:rsidRPr="003E0249">
        <w:rPr>
          <w:sz w:val="16"/>
        </w:rPr>
        <w:t xml:space="preserve"> by judges because, in general, </w:t>
      </w:r>
      <w:r w:rsidRPr="003E0249">
        <w:rPr>
          <w:rStyle w:val="StyleUnderline"/>
        </w:rPr>
        <w:t xml:space="preserve">federal employment </w:t>
      </w:r>
      <w:r w:rsidRPr="006E5CC3">
        <w:rPr>
          <w:rStyle w:val="StyleUnderline"/>
          <w:highlight w:val="cyan"/>
        </w:rPr>
        <w:t>disputes are supposed to be handled by</w:t>
      </w:r>
      <w:r w:rsidRPr="003E0249">
        <w:rPr>
          <w:sz w:val="16"/>
        </w:rPr>
        <w:t xml:space="preserve"> administrative agencies like </w:t>
      </w:r>
      <w:r w:rsidRPr="006E5CC3">
        <w:rPr>
          <w:rStyle w:val="StyleUnderline"/>
          <w:highlight w:val="cyan"/>
        </w:rPr>
        <w:t>the M</w:t>
      </w:r>
      <w:r w:rsidRPr="003E0249">
        <w:rPr>
          <w:rStyle w:val="StyleUnderline"/>
        </w:rPr>
        <w:t xml:space="preserve">erit </w:t>
      </w:r>
      <w:r w:rsidRPr="006E5CC3">
        <w:rPr>
          <w:rStyle w:val="StyleUnderline"/>
          <w:highlight w:val="cyan"/>
        </w:rPr>
        <w:t>S</w:t>
      </w:r>
      <w:r w:rsidRPr="003E0249">
        <w:rPr>
          <w:rStyle w:val="StyleUnderline"/>
        </w:rPr>
        <w:t xml:space="preserve">ystems </w:t>
      </w:r>
      <w:r w:rsidRPr="006E5CC3">
        <w:rPr>
          <w:rStyle w:val="StyleUnderline"/>
          <w:highlight w:val="cyan"/>
        </w:rPr>
        <w:t>P</w:t>
      </w:r>
      <w:r w:rsidRPr="003E0249">
        <w:rPr>
          <w:rStyle w:val="StyleUnderline"/>
        </w:rPr>
        <w:t xml:space="preserve">rotection </w:t>
      </w:r>
      <w:r w:rsidRPr="006E5CC3">
        <w:rPr>
          <w:rStyle w:val="StyleUnderline"/>
          <w:highlight w:val="cyan"/>
        </w:rPr>
        <w:t>B</w:t>
      </w:r>
      <w:r w:rsidRPr="003E0249">
        <w:rPr>
          <w:rStyle w:val="StyleUnderline"/>
        </w:rPr>
        <w:t xml:space="preserve">oard </w:t>
      </w:r>
      <w:r w:rsidRPr="006E5CC3">
        <w:rPr>
          <w:rStyle w:val="StyleUnderline"/>
          <w:highlight w:val="cyan"/>
        </w:rPr>
        <w:t>and the F</w:t>
      </w:r>
      <w:r w:rsidRPr="003E0249">
        <w:rPr>
          <w:rStyle w:val="StyleUnderline"/>
        </w:rPr>
        <w:t xml:space="preserve">ederal </w:t>
      </w:r>
      <w:r w:rsidRPr="006E5CC3">
        <w:rPr>
          <w:rStyle w:val="StyleUnderline"/>
          <w:highlight w:val="cyan"/>
        </w:rPr>
        <w:t>L</w:t>
      </w:r>
      <w:r w:rsidRPr="003E0249">
        <w:rPr>
          <w:rStyle w:val="StyleUnderline"/>
        </w:rPr>
        <w:t xml:space="preserve">abor </w:t>
      </w:r>
      <w:r w:rsidRPr="006E5CC3">
        <w:rPr>
          <w:rStyle w:val="StyleUnderline"/>
          <w:highlight w:val="cyan"/>
        </w:rPr>
        <w:t>R</w:t>
      </w:r>
      <w:r w:rsidRPr="003E0249">
        <w:rPr>
          <w:rStyle w:val="StyleUnderline"/>
        </w:rPr>
        <w:t xml:space="preserve">elations </w:t>
      </w:r>
      <w:r w:rsidRPr="006E5CC3">
        <w:rPr>
          <w:rStyle w:val="StyleUnderline"/>
          <w:highlight w:val="cyan"/>
        </w:rPr>
        <w:t>A</w:t>
      </w:r>
      <w:r w:rsidRPr="003E0249">
        <w:rPr>
          <w:rStyle w:val="StyleUnderline"/>
        </w:rPr>
        <w:t>uthority</w:t>
      </w:r>
      <w:r w:rsidRPr="003E0249">
        <w:rPr>
          <w:sz w:val="16"/>
        </w:rPr>
        <w:t>, not U.S. district courts.</w:t>
      </w:r>
    </w:p>
    <w:p w14:paraId="04A3130D" w14:textId="77777777" w:rsidR="00F6129C" w:rsidRPr="003E0249" w:rsidRDefault="00F6129C" w:rsidP="00F6129C">
      <w:pPr>
        <w:rPr>
          <w:sz w:val="16"/>
        </w:rPr>
      </w:pPr>
      <w:r w:rsidRPr="003E0249">
        <w:rPr>
          <w:sz w:val="16"/>
        </w:rPr>
        <w:t xml:space="preserve">But what if </w:t>
      </w:r>
      <w:r w:rsidRPr="006E5CC3">
        <w:rPr>
          <w:rStyle w:val="Emphasis"/>
          <w:highlight w:val="cyan"/>
        </w:rPr>
        <w:t>those agencies</w:t>
      </w:r>
      <w:r w:rsidRPr="003E0249">
        <w:rPr>
          <w:rStyle w:val="Emphasis"/>
        </w:rPr>
        <w:t xml:space="preserve"> are </w:t>
      </w:r>
      <w:r w:rsidRPr="006E5CC3">
        <w:rPr>
          <w:rStyle w:val="Emphasis"/>
          <w:highlight w:val="cyan"/>
        </w:rPr>
        <w:t>no longer operat</w:t>
      </w:r>
      <w:r w:rsidRPr="003E0249">
        <w:rPr>
          <w:rStyle w:val="Emphasis"/>
        </w:rPr>
        <w:t xml:space="preserve">ing in the ways Congress intended </w:t>
      </w:r>
      <w:r w:rsidRPr="003E0249">
        <w:rPr>
          <w:sz w:val="16"/>
        </w:rPr>
        <w:t>when they were established in law? Does that give federal courts more latitude to decide they have jurisdiction over federal employment policies? A new decision by a federal judge in San Francisco at least hints at that prospect.</w:t>
      </w:r>
    </w:p>
    <w:p w14:paraId="7F1E81F5" w14:textId="77777777" w:rsidR="00F6129C" w:rsidRPr="003E0249" w:rsidRDefault="00F6129C" w:rsidP="00F6129C">
      <w:pPr>
        <w:rPr>
          <w:sz w:val="16"/>
        </w:rPr>
      </w:pPr>
      <w:r w:rsidRPr="003E0249">
        <w:rPr>
          <w:sz w:val="16"/>
        </w:rPr>
        <w:t xml:space="preserve">In a Sept. 12 ruling that found the Office of Personnel Management illegally ordered agencies to fire nearly 25,000 probationary employees, U.S. District Judge William Alsup said the </w:t>
      </w:r>
      <w:r w:rsidRPr="003E0249">
        <w:rPr>
          <w:rStyle w:val="StyleUnderline"/>
        </w:rPr>
        <w:t>agencies have become “</w:t>
      </w:r>
      <w:r w:rsidRPr="003E0249">
        <w:rPr>
          <w:rStyle w:val="Emphasis"/>
        </w:rPr>
        <w:t>functionally impaired</w:t>
      </w:r>
      <w:r w:rsidRPr="003E0249">
        <w:rPr>
          <w:rStyle w:val="StyleUnderline"/>
        </w:rPr>
        <w:t>” for various reasons</w:t>
      </w:r>
      <w:r w:rsidRPr="003E0249">
        <w:rPr>
          <w:sz w:val="16"/>
        </w:rPr>
        <w:t>. While he didn’t make his decision on that basis, he used a portion of the opinion to take aim at the government’s argument that employees can and must take their employment disputes to those executive branch agencies, not federal district courts.</w:t>
      </w:r>
    </w:p>
    <w:p w14:paraId="506C8299" w14:textId="77777777" w:rsidR="00F6129C" w:rsidRPr="003E0249" w:rsidRDefault="00F6129C" w:rsidP="00F6129C">
      <w:pPr>
        <w:rPr>
          <w:sz w:val="16"/>
        </w:rPr>
      </w:pPr>
      <w:r w:rsidRPr="003E0249">
        <w:rPr>
          <w:sz w:val="16"/>
        </w:rPr>
        <w:t>Leadership replacements and policy changes</w:t>
      </w:r>
    </w:p>
    <w:p w14:paraId="6DDB0551" w14:textId="77777777" w:rsidR="00F6129C" w:rsidRPr="003E0249" w:rsidRDefault="00F6129C" w:rsidP="00F6129C">
      <w:pPr>
        <w:rPr>
          <w:sz w:val="16"/>
        </w:rPr>
      </w:pPr>
      <w:r w:rsidRPr="003E0249">
        <w:rPr>
          <w:rStyle w:val="StyleUnderline"/>
        </w:rPr>
        <w:t xml:space="preserve">Beginning with </w:t>
      </w:r>
      <w:r w:rsidRPr="006E5CC3">
        <w:rPr>
          <w:rStyle w:val="StyleUnderline"/>
          <w:highlight w:val="cyan"/>
        </w:rPr>
        <w:t>the Office of Special Counsel</w:t>
      </w:r>
      <w:r w:rsidRPr="003E0249">
        <w:rPr>
          <w:rStyle w:val="StyleUnderline"/>
        </w:rPr>
        <w:t xml:space="preserve"> — the office that’s supposed to investigate federal agencies when they engage in prohibited personnel practices</w:t>
      </w:r>
      <w:r w:rsidRPr="003E0249">
        <w:rPr>
          <w:sz w:val="16"/>
        </w:rPr>
        <w:t xml:space="preserve"> — critics, including Alsup, argue that </w:t>
      </w:r>
      <w:r w:rsidRPr="003E0249">
        <w:rPr>
          <w:rStyle w:val="StyleUnderline"/>
        </w:rPr>
        <w:t xml:space="preserve">the </w:t>
      </w:r>
      <w:r w:rsidRPr="006E5CC3">
        <w:rPr>
          <w:rStyle w:val="StyleUnderline"/>
          <w:highlight w:val="cyan"/>
        </w:rPr>
        <w:t>admin</w:t>
      </w:r>
      <w:r w:rsidRPr="003E0249">
        <w:rPr>
          <w:rStyle w:val="StyleUnderline"/>
        </w:rPr>
        <w:t xml:space="preserve">istration </w:t>
      </w:r>
      <w:r w:rsidRPr="006E5CC3">
        <w:rPr>
          <w:rStyle w:val="StyleUnderline"/>
          <w:highlight w:val="cyan"/>
        </w:rPr>
        <w:t>created a conflict of interest when it</w:t>
      </w:r>
      <w:r w:rsidRPr="003E0249">
        <w:rPr>
          <w:rStyle w:val="StyleUnderline"/>
        </w:rPr>
        <w:t xml:space="preserve"> fired Hampton Dellinger, the Senate-confirmed special counsel, and then </w:t>
      </w:r>
      <w:r w:rsidRPr="006E5CC3">
        <w:rPr>
          <w:rStyle w:val="StyleUnderline"/>
          <w:highlight w:val="cyan"/>
        </w:rPr>
        <w:t>appointed an acting leader</w:t>
      </w:r>
      <w:r w:rsidRPr="003E0249">
        <w:rPr>
          <w:rStyle w:val="StyleUnderline"/>
        </w:rPr>
        <w:t xml:space="preserve">, Jamieson Greer, </w:t>
      </w:r>
      <w:r w:rsidRPr="006E5CC3">
        <w:rPr>
          <w:rStyle w:val="StyleUnderline"/>
          <w:highlight w:val="cyan"/>
        </w:rPr>
        <w:t>who</w:t>
      </w:r>
      <w:r w:rsidRPr="003E0249">
        <w:rPr>
          <w:rStyle w:val="StyleUnderline"/>
        </w:rPr>
        <w:t xml:space="preserve"> also </w:t>
      </w:r>
      <w:r w:rsidRPr="006E5CC3">
        <w:rPr>
          <w:rStyle w:val="StyleUnderline"/>
          <w:highlight w:val="cyan"/>
        </w:rPr>
        <w:t>heads the Office of</w:t>
      </w:r>
      <w:r w:rsidRPr="003E0249">
        <w:rPr>
          <w:rStyle w:val="StyleUnderline"/>
        </w:rPr>
        <w:t xml:space="preserve"> the U.S. </w:t>
      </w:r>
      <w:r w:rsidRPr="006E5CC3">
        <w:rPr>
          <w:rStyle w:val="StyleUnderline"/>
          <w:highlight w:val="cyan"/>
        </w:rPr>
        <w:t>Trade</w:t>
      </w:r>
      <w:r w:rsidRPr="003E0249">
        <w:rPr>
          <w:rStyle w:val="StyleUnderline"/>
        </w:rPr>
        <w:t xml:space="preserve"> Representative</w:t>
      </w:r>
      <w:r w:rsidRPr="003E0249">
        <w:rPr>
          <w:sz w:val="16"/>
        </w:rPr>
        <w:t xml:space="preserve">. In other words, </w:t>
      </w:r>
      <w:r w:rsidRPr="003E0249">
        <w:rPr>
          <w:rStyle w:val="StyleUnderline"/>
        </w:rPr>
        <w:t>the leader of an office that’s supposed to investigate federal agencies also heads one</w:t>
      </w:r>
      <w:r w:rsidRPr="003E0249">
        <w:rPr>
          <w:sz w:val="16"/>
        </w:rPr>
        <w:t xml:space="preserve"> of those federal agencies.</w:t>
      </w:r>
    </w:p>
    <w:p w14:paraId="0667D72F" w14:textId="77777777" w:rsidR="00F6129C" w:rsidRPr="003E0249" w:rsidRDefault="00F6129C" w:rsidP="00F6129C">
      <w:pPr>
        <w:rPr>
          <w:sz w:val="16"/>
        </w:rPr>
      </w:pPr>
      <w:r w:rsidRPr="003E0249">
        <w:rPr>
          <w:sz w:val="16"/>
        </w:rPr>
        <w:t xml:space="preserve">And when the White House fired Dellinger, </w:t>
      </w:r>
      <w:r w:rsidRPr="003E0249">
        <w:rPr>
          <w:rStyle w:val="StyleUnderline"/>
        </w:rPr>
        <w:t>OSC also dramatically changed its view of what federal employment law says with regard to probationary workers</w:t>
      </w:r>
      <w:r w:rsidRPr="003E0249">
        <w:rPr>
          <w:sz w:val="16"/>
        </w:rPr>
        <w:t xml:space="preserve"> and how they can be fired.</w:t>
      </w:r>
    </w:p>
    <w:p w14:paraId="58B6E922" w14:textId="77777777" w:rsidR="00F6129C" w:rsidRPr="003E0249" w:rsidRDefault="00F6129C" w:rsidP="00F6129C">
      <w:pPr>
        <w:rPr>
          <w:sz w:val="16"/>
        </w:rPr>
      </w:pPr>
      <w:r w:rsidRPr="003E0249">
        <w:rPr>
          <w:sz w:val="16"/>
        </w:rPr>
        <w:t xml:space="preserve">“Whereas under Senate-confirmed Special Counsel Dellinger the ‘OSC [had] made certain claims’ that terminating probationers in droves was contrary to law, his replacement has ‘repudiated [those claims] in full,’ and even put them on their head,” Alsup wrote. “Now, </w:t>
      </w:r>
      <w:r w:rsidRPr="003E0249">
        <w:rPr>
          <w:rStyle w:val="StyleUnderline"/>
        </w:rPr>
        <w:t>per the current OSC, agencies that have terminated probationers en masse have complied with the ‘appropriate’ policies of OPM, and ‘have [not] effectuated a constructive RIF</w:t>
      </w:r>
      <w:r w:rsidRPr="003E0249">
        <w:rPr>
          <w:sz w:val="16"/>
        </w:rPr>
        <w:t xml:space="preserve">.’ </w:t>
      </w:r>
      <w:r w:rsidRPr="003E0249">
        <w:rPr>
          <w:rStyle w:val="StyleUnderline"/>
        </w:rPr>
        <w:t>Rather</w:t>
      </w:r>
      <w:r w:rsidRPr="003E0249">
        <w:rPr>
          <w:sz w:val="16"/>
        </w:rPr>
        <w:t>, it is the ag</w:t>
      </w:r>
      <w:r w:rsidRPr="003E0249">
        <w:rPr>
          <w:rStyle w:val="StyleUnderline"/>
        </w:rPr>
        <w:t>encies that have not terminated probationers in droves that ‘have failed to abide by the regulatory mandate to use the probationary period as a tool to screen out inadequate or unsuitable probationers.’</w:t>
      </w:r>
      <w:r w:rsidRPr="003E0249">
        <w:rPr>
          <w:sz w:val="16"/>
        </w:rPr>
        <w:t>”</w:t>
      </w:r>
    </w:p>
    <w:p w14:paraId="7C1AACFE" w14:textId="77777777" w:rsidR="00F6129C" w:rsidRPr="003E0249" w:rsidRDefault="00F6129C" w:rsidP="00F6129C">
      <w:pPr>
        <w:rPr>
          <w:sz w:val="16"/>
        </w:rPr>
      </w:pPr>
      <w:r w:rsidRPr="003E0249">
        <w:rPr>
          <w:sz w:val="16"/>
        </w:rPr>
        <w:t xml:space="preserve">Meanwhile, </w:t>
      </w:r>
      <w:r w:rsidRPr="006E5CC3">
        <w:rPr>
          <w:rStyle w:val="StyleUnderline"/>
          <w:highlight w:val="cyan"/>
        </w:rPr>
        <w:t>the M</w:t>
      </w:r>
      <w:r w:rsidRPr="003E0249">
        <w:rPr>
          <w:rStyle w:val="StyleUnderline"/>
        </w:rPr>
        <w:t xml:space="preserve">erit </w:t>
      </w:r>
      <w:r w:rsidRPr="006E5CC3">
        <w:rPr>
          <w:rStyle w:val="StyleUnderline"/>
          <w:highlight w:val="cyan"/>
        </w:rPr>
        <w:t>S</w:t>
      </w:r>
      <w:r w:rsidRPr="003E0249">
        <w:rPr>
          <w:rStyle w:val="StyleUnderline"/>
        </w:rPr>
        <w:t xml:space="preserve">ystems </w:t>
      </w:r>
      <w:r w:rsidRPr="006E5CC3">
        <w:rPr>
          <w:rStyle w:val="StyleUnderline"/>
          <w:highlight w:val="cyan"/>
        </w:rPr>
        <w:t>P</w:t>
      </w:r>
      <w:r w:rsidRPr="003E0249">
        <w:rPr>
          <w:rStyle w:val="StyleUnderline"/>
        </w:rPr>
        <w:t xml:space="preserve">rotection </w:t>
      </w:r>
      <w:r w:rsidRPr="006E5CC3">
        <w:rPr>
          <w:rStyle w:val="StyleUnderline"/>
          <w:highlight w:val="cyan"/>
        </w:rPr>
        <w:t>B</w:t>
      </w:r>
      <w:r w:rsidRPr="003E0249">
        <w:rPr>
          <w:rStyle w:val="StyleUnderline"/>
        </w:rPr>
        <w:t>oard,</w:t>
      </w:r>
      <w:r w:rsidRPr="003E0249">
        <w:rPr>
          <w:sz w:val="16"/>
        </w:rPr>
        <w:t xml:space="preserve"> the independent agency that’s supposed to hear individual employees’ claims of agency wrongdoing on personnel issues, </w:t>
      </w:r>
      <w:r w:rsidRPr="006E5CC3">
        <w:rPr>
          <w:rStyle w:val="StyleUnderline"/>
          <w:highlight w:val="cyan"/>
        </w:rPr>
        <w:t xml:space="preserve">is </w:t>
      </w:r>
      <w:r w:rsidRPr="006E5CC3">
        <w:rPr>
          <w:rStyle w:val="Emphasis"/>
          <w:highlight w:val="cyan"/>
        </w:rPr>
        <w:t>operating without</w:t>
      </w:r>
      <w:r w:rsidRPr="003E0249">
        <w:rPr>
          <w:rStyle w:val="Emphasis"/>
        </w:rPr>
        <w:t xml:space="preserve"> a </w:t>
      </w:r>
      <w:r w:rsidRPr="006E5CC3">
        <w:rPr>
          <w:rStyle w:val="Emphasis"/>
          <w:highlight w:val="cyan"/>
        </w:rPr>
        <w:t>quorum</w:t>
      </w:r>
      <w:r w:rsidRPr="003E0249">
        <w:rPr>
          <w:rStyle w:val="StyleUnderline"/>
        </w:rPr>
        <w:t xml:space="preserve"> </w:t>
      </w:r>
      <w:r w:rsidRPr="003E0249">
        <w:rPr>
          <w:sz w:val="16"/>
        </w:rPr>
        <w:t xml:space="preserve">since April, when President Trump fired one of its members, Cathy Harris. </w:t>
      </w:r>
      <w:r w:rsidRPr="003E0249">
        <w:rPr>
          <w:rStyle w:val="StyleUnderline"/>
        </w:rPr>
        <w:t>The MSPB can still take some actions</w:t>
      </w:r>
      <w:r w:rsidRPr="003E0249">
        <w:rPr>
          <w:sz w:val="16"/>
        </w:rPr>
        <w:t xml:space="preserve"> via its administrative law judges, </w:t>
      </w:r>
      <w:r w:rsidRPr="003E0249">
        <w:rPr>
          <w:rStyle w:val="StyleUnderline"/>
        </w:rPr>
        <w:t xml:space="preserve">but with only one member seated on what’s supposed to be a three-member board, </w:t>
      </w:r>
      <w:r w:rsidRPr="006E5CC3">
        <w:rPr>
          <w:rStyle w:val="StyleUnderline"/>
          <w:highlight w:val="cyan"/>
        </w:rPr>
        <w:t>it can’t render final decisions</w:t>
      </w:r>
      <w:r w:rsidRPr="003E0249">
        <w:rPr>
          <w:rStyle w:val="StyleUnderline"/>
        </w:rPr>
        <w:t>, if</w:t>
      </w:r>
      <w:r w:rsidRPr="003E0249">
        <w:rPr>
          <w:sz w:val="16"/>
        </w:rPr>
        <w:t xml:space="preserve">, for example, </w:t>
      </w:r>
      <w:r w:rsidRPr="003E0249">
        <w:rPr>
          <w:rStyle w:val="StyleUnderline"/>
        </w:rPr>
        <w:t>the agency or the employee disagrees and wants to exercise their right</w:t>
      </w:r>
      <w:r w:rsidRPr="003E0249">
        <w:rPr>
          <w:sz w:val="16"/>
        </w:rPr>
        <w:t xml:space="preserve"> to have the full board make a determination.</w:t>
      </w:r>
    </w:p>
    <w:p w14:paraId="266B7ED7" w14:textId="77777777" w:rsidR="00F6129C" w:rsidRPr="003E0249" w:rsidRDefault="00F6129C" w:rsidP="00F6129C">
      <w:pPr>
        <w:rPr>
          <w:rStyle w:val="StyleUnderline"/>
        </w:rPr>
      </w:pPr>
      <w:r w:rsidRPr="003E0249">
        <w:rPr>
          <w:sz w:val="16"/>
        </w:rPr>
        <w:t xml:space="preserve">And, </w:t>
      </w:r>
      <w:r w:rsidRPr="006E5CC3">
        <w:rPr>
          <w:rStyle w:val="StyleUnderline"/>
          <w:highlight w:val="cyan"/>
        </w:rPr>
        <w:t>the F</w:t>
      </w:r>
      <w:r w:rsidRPr="003E0249">
        <w:rPr>
          <w:rStyle w:val="StyleUnderline"/>
        </w:rPr>
        <w:t xml:space="preserve">ederal </w:t>
      </w:r>
      <w:r w:rsidRPr="006E5CC3">
        <w:rPr>
          <w:rStyle w:val="StyleUnderline"/>
          <w:highlight w:val="cyan"/>
        </w:rPr>
        <w:t>L</w:t>
      </w:r>
      <w:r w:rsidRPr="003E0249">
        <w:rPr>
          <w:rStyle w:val="StyleUnderline"/>
        </w:rPr>
        <w:t xml:space="preserve">abor </w:t>
      </w:r>
      <w:r w:rsidRPr="006E5CC3">
        <w:rPr>
          <w:rStyle w:val="StyleUnderline"/>
          <w:highlight w:val="cyan"/>
        </w:rPr>
        <w:t>R</w:t>
      </w:r>
      <w:r w:rsidRPr="003E0249">
        <w:rPr>
          <w:rStyle w:val="StyleUnderline"/>
        </w:rPr>
        <w:t xml:space="preserve">elations </w:t>
      </w:r>
      <w:r w:rsidRPr="006E5CC3">
        <w:rPr>
          <w:rStyle w:val="StyleUnderline"/>
          <w:highlight w:val="cyan"/>
        </w:rPr>
        <w:t>A</w:t>
      </w:r>
      <w:r w:rsidRPr="003E0249">
        <w:rPr>
          <w:rStyle w:val="StyleUnderline"/>
        </w:rPr>
        <w:t xml:space="preserve">uthority — the agency that’s supposed to adjudicate disputes between federal agencies and unions — also </w:t>
      </w:r>
      <w:r w:rsidRPr="006E5CC3">
        <w:rPr>
          <w:rStyle w:val="StyleUnderline"/>
          <w:highlight w:val="cyan"/>
        </w:rPr>
        <w:t>has quorum problems</w:t>
      </w:r>
      <w:r w:rsidRPr="003E0249">
        <w:rPr>
          <w:sz w:val="16"/>
        </w:rPr>
        <w:t xml:space="preserve"> after President Trump fired then-Chairwoman Susan Tsui Grundman. She is fighting her termination in court, but </w:t>
      </w:r>
      <w:r w:rsidRPr="003E0249">
        <w:rPr>
          <w:rStyle w:val="StyleUnderline"/>
        </w:rPr>
        <w:t>for now, FLRA has only two members.</w:t>
      </w:r>
    </w:p>
    <w:p w14:paraId="04EDCD9C" w14:textId="77777777" w:rsidR="00F6129C" w:rsidRPr="003E0249" w:rsidRDefault="00F6129C" w:rsidP="00F6129C">
      <w:pPr>
        <w:rPr>
          <w:rStyle w:val="StyleUnderline"/>
        </w:rPr>
      </w:pPr>
      <w:r w:rsidRPr="003E0249">
        <w:rPr>
          <w:sz w:val="16"/>
        </w:rPr>
        <w:t xml:space="preserve">“Yes, it does have two of three members, which suffices for quorum to decide matters. But </w:t>
      </w:r>
      <w:r w:rsidRPr="003E0249">
        <w:rPr>
          <w:rStyle w:val="StyleUnderline"/>
        </w:rPr>
        <w:t>where the two disagree, two is no better than one or none</w:t>
      </w:r>
      <w:r w:rsidRPr="003E0249">
        <w:rPr>
          <w:sz w:val="16"/>
        </w:rPr>
        <w:t xml:space="preserve">,” Alsup wrote. “For example, in 2024, the </w:t>
      </w:r>
      <w:r w:rsidRPr="003E0249">
        <w:rPr>
          <w:rStyle w:val="StyleUnderline"/>
        </w:rPr>
        <w:t>FLRA decided six matters in July; in 2025, the FLRA decided just one matter in July.”</w:t>
      </w:r>
    </w:p>
    <w:p w14:paraId="31F5826F" w14:textId="77777777" w:rsidR="00F6129C" w:rsidRDefault="00F6129C" w:rsidP="00F6129C">
      <w:pPr>
        <w:rPr>
          <w:rStyle w:val="StyleUnderline"/>
        </w:rPr>
      </w:pPr>
      <w:r w:rsidRPr="003E0249">
        <w:rPr>
          <w:sz w:val="16"/>
        </w:rPr>
        <w:t xml:space="preserve">Added all together, the judge wrote, “The </w:t>
      </w:r>
      <w:r w:rsidRPr="003E0249">
        <w:rPr>
          <w:rStyle w:val="StyleUnderline"/>
        </w:rPr>
        <w:t>administrative schemes have stopped doing as much work as before (FLRA), have stopped doing any work at all (MSPB), or have started working for the other side (OSC).”</w:t>
      </w:r>
    </w:p>
    <w:p w14:paraId="3299AEF9" w14:textId="77777777" w:rsidR="00F6129C" w:rsidRDefault="00F6129C" w:rsidP="00F6129C">
      <w:pPr>
        <w:pStyle w:val="Heading4"/>
      </w:pPr>
      <w:r>
        <w:t xml:space="preserve">3. The </w:t>
      </w:r>
      <w:r>
        <w:rPr>
          <w:u w:val="single"/>
        </w:rPr>
        <w:t>civil service</w:t>
      </w:r>
      <w:r>
        <w:t xml:space="preserve"> structurally fails.</w:t>
      </w:r>
    </w:p>
    <w:p w14:paraId="4CDA4758" w14:textId="77777777" w:rsidR="00F6129C" w:rsidRPr="003C08EB" w:rsidRDefault="00F6129C" w:rsidP="00F6129C">
      <w:r>
        <w:t xml:space="preserve">Heather </w:t>
      </w:r>
      <w:r w:rsidRPr="00641C4A">
        <w:rPr>
          <w:rStyle w:val="Style13ptBold"/>
        </w:rPr>
        <w:t>Sarson 10</w:t>
      </w:r>
      <w:r>
        <w:t>, Temp Civil Servant, Contributing to the Guardian, “</w:t>
      </w:r>
      <w:r w:rsidRPr="00257704">
        <w:t>I'm tired of witnessing civil service inefficiency</w:t>
      </w:r>
      <w:r>
        <w:t xml:space="preserve">,’ The Guardian, 9/8/10, </w:t>
      </w:r>
      <w:r w:rsidRPr="00641C4A">
        <w:t>https://www.theguardian.com/commentisfree/2010/sep/08/civil-service-squanders-money-austerity-measures</w:t>
      </w:r>
    </w:p>
    <w:p w14:paraId="6CEFE058" w14:textId="77777777" w:rsidR="00F6129C" w:rsidRPr="00641C4A" w:rsidRDefault="00F6129C" w:rsidP="00F6129C">
      <w:pPr>
        <w:rPr>
          <w:sz w:val="16"/>
        </w:rPr>
      </w:pPr>
      <w:r w:rsidRPr="00423404">
        <w:rPr>
          <w:u w:val="single"/>
        </w:rPr>
        <w:t xml:space="preserve">I have seen </w:t>
      </w:r>
      <w:r w:rsidRPr="006E5CC3">
        <w:rPr>
          <w:rStyle w:val="Emphasis"/>
          <w:highlight w:val="cyan"/>
        </w:rPr>
        <w:t>finance positions</w:t>
      </w:r>
      <w:r w:rsidRPr="006E5CC3">
        <w:rPr>
          <w:highlight w:val="cyan"/>
          <w:u w:val="single"/>
        </w:rPr>
        <w:t xml:space="preserve"> filled with </w:t>
      </w:r>
      <w:r w:rsidRPr="006E5CC3">
        <w:rPr>
          <w:rStyle w:val="Emphasis"/>
          <w:highlight w:val="cyan"/>
        </w:rPr>
        <w:t>recruits</w:t>
      </w:r>
      <w:r w:rsidRPr="006E5CC3">
        <w:rPr>
          <w:highlight w:val="cyan"/>
          <w:u w:val="single"/>
        </w:rPr>
        <w:t xml:space="preserve"> who</w:t>
      </w:r>
      <w:r w:rsidRPr="00423404">
        <w:rPr>
          <w:u w:val="single"/>
        </w:rPr>
        <w:t xml:space="preserve"> have </w:t>
      </w:r>
      <w:r w:rsidRPr="006E5CC3">
        <w:rPr>
          <w:highlight w:val="cyan"/>
          <w:u w:val="single"/>
        </w:rPr>
        <w:t xml:space="preserve">never passed a </w:t>
      </w:r>
      <w:r w:rsidRPr="006E5CC3">
        <w:rPr>
          <w:rStyle w:val="Emphasis"/>
          <w:highlight w:val="cyan"/>
        </w:rPr>
        <w:t>maths exam</w:t>
      </w:r>
      <w:r w:rsidRPr="00641C4A">
        <w:rPr>
          <w:sz w:val="16"/>
        </w:rPr>
        <w:t xml:space="preserve">. In the private sector, they would have spent years gaining relevant qualifications and so would have been working at a higher level. What's more, hiring a few suitably qualified people may mean paying a few higher salaries, but in the long run they would make savings. My job has been at times to fix the mess left by permanent staff. An IT professional would certainly have saved my department money when they commissioned a new system. But </w:t>
      </w:r>
      <w:r w:rsidRPr="006E5CC3">
        <w:rPr>
          <w:highlight w:val="cyan"/>
          <w:u w:val="single"/>
        </w:rPr>
        <w:t xml:space="preserve">rather than employ someone who </w:t>
      </w:r>
      <w:r w:rsidRPr="006E5CC3">
        <w:rPr>
          <w:rStyle w:val="Emphasis"/>
          <w:highlight w:val="cyan"/>
        </w:rPr>
        <w:t>knew</w:t>
      </w:r>
      <w:r w:rsidRPr="006E5CC3">
        <w:rPr>
          <w:highlight w:val="cyan"/>
          <w:u w:val="single"/>
        </w:rPr>
        <w:t xml:space="preserve"> what they were doing, they supplied an incomplete brief to contractors</w:t>
      </w:r>
      <w:r w:rsidRPr="00423404">
        <w:rPr>
          <w:u w:val="single"/>
        </w:rPr>
        <w:t xml:space="preserve">, then left them to spend months </w:t>
      </w:r>
      <w:r w:rsidRPr="006E5CC3">
        <w:rPr>
          <w:highlight w:val="cyan"/>
          <w:u w:val="single"/>
        </w:rPr>
        <w:t>creating an</w:t>
      </w:r>
      <w:r w:rsidRPr="00423404">
        <w:rPr>
          <w:u w:val="single"/>
        </w:rPr>
        <w:t xml:space="preserve"> expensive and </w:t>
      </w:r>
      <w:r w:rsidRPr="006E5CC3">
        <w:rPr>
          <w:rStyle w:val="Emphasis"/>
          <w:highlight w:val="cyan"/>
        </w:rPr>
        <w:t>overly complicated</w:t>
      </w:r>
      <w:r w:rsidRPr="006E5CC3">
        <w:rPr>
          <w:highlight w:val="cyan"/>
          <w:u w:val="single"/>
        </w:rPr>
        <w:t xml:space="preserve"> white elephant</w:t>
      </w:r>
      <w:r w:rsidRPr="00641C4A">
        <w:rPr>
          <w:sz w:val="16"/>
        </w:rPr>
        <w:t>. The cost was then increased by the number of hours staff were forced to spend trying to get the damn thing to work. The number of IT systems the public sector has produced that aren't fit for purpose seems to grow and grow. It seems every department has one, and, unless the civil service starts using people with real expertise, this is unlikely to change.</w:t>
      </w:r>
    </w:p>
    <w:p w14:paraId="497E86F4" w14:textId="77777777" w:rsidR="00F6129C" w:rsidRDefault="00F6129C" w:rsidP="00F6129C">
      <w:pPr>
        <w:rPr>
          <w:sz w:val="16"/>
        </w:rPr>
      </w:pPr>
      <w:r w:rsidRPr="006E5CC3">
        <w:rPr>
          <w:highlight w:val="cyan"/>
          <w:u w:val="single"/>
        </w:rPr>
        <w:t xml:space="preserve">Along with a </w:t>
      </w:r>
      <w:r w:rsidRPr="006E5CC3">
        <w:rPr>
          <w:rStyle w:val="Emphasis"/>
          <w:highlight w:val="cyan"/>
        </w:rPr>
        <w:t>lack</w:t>
      </w:r>
      <w:r w:rsidRPr="006E5CC3">
        <w:rPr>
          <w:highlight w:val="cyan"/>
          <w:u w:val="single"/>
        </w:rPr>
        <w:t xml:space="preserve"> of </w:t>
      </w:r>
      <w:r w:rsidRPr="006E5CC3">
        <w:rPr>
          <w:rStyle w:val="Emphasis"/>
          <w:highlight w:val="cyan"/>
        </w:rPr>
        <w:t>specialist know-how</w:t>
      </w:r>
      <w:r w:rsidRPr="00641C4A">
        <w:rPr>
          <w:sz w:val="16"/>
        </w:rPr>
        <w:t xml:space="preserve">, I believe </w:t>
      </w:r>
      <w:r w:rsidRPr="006E5CC3">
        <w:rPr>
          <w:highlight w:val="cyan"/>
          <w:u w:val="single"/>
        </w:rPr>
        <w:t>the civil service is</w:t>
      </w:r>
      <w:r w:rsidRPr="00641C4A">
        <w:rPr>
          <w:sz w:val="16"/>
        </w:rPr>
        <w:t xml:space="preserve"> also </w:t>
      </w:r>
      <w:r w:rsidRPr="006E5CC3">
        <w:rPr>
          <w:rStyle w:val="Emphasis"/>
          <w:highlight w:val="cyan"/>
        </w:rPr>
        <w:t>blighted</w:t>
      </w:r>
      <w:r w:rsidRPr="006E5CC3">
        <w:rPr>
          <w:highlight w:val="cyan"/>
          <w:u w:val="single"/>
        </w:rPr>
        <w:t xml:space="preserve"> by</w:t>
      </w:r>
      <w:r w:rsidRPr="003C08EB">
        <w:rPr>
          <w:u w:val="single"/>
        </w:rPr>
        <w:t xml:space="preserve"> a kernel of </w:t>
      </w:r>
      <w:r w:rsidRPr="006E5CC3">
        <w:rPr>
          <w:rStyle w:val="Emphasis"/>
          <w:highlight w:val="cyan"/>
        </w:rPr>
        <w:t>lazy</w:t>
      </w:r>
      <w:r w:rsidRPr="006E5CC3">
        <w:rPr>
          <w:highlight w:val="cyan"/>
          <w:u w:val="single"/>
        </w:rPr>
        <w:t xml:space="preserve"> and </w:t>
      </w:r>
      <w:r w:rsidRPr="006E5CC3">
        <w:rPr>
          <w:rStyle w:val="Emphasis"/>
          <w:highlight w:val="cyan"/>
        </w:rPr>
        <w:t>inept staff</w:t>
      </w:r>
      <w:r w:rsidRPr="003C08EB">
        <w:rPr>
          <w:u w:val="single"/>
        </w:rPr>
        <w:t xml:space="preserve">. Rather than deal with these people, the service hires others to pick up the </w:t>
      </w:r>
      <w:r w:rsidRPr="003C08EB">
        <w:rPr>
          <w:rStyle w:val="Emphasis"/>
        </w:rPr>
        <w:t>slack</w:t>
      </w:r>
      <w:r w:rsidRPr="00641C4A">
        <w:rPr>
          <w:sz w:val="16"/>
        </w:rPr>
        <w:t xml:space="preserve">. Every department I have worked in has at least one of these people. </w:t>
      </w:r>
      <w:r w:rsidRPr="003C08EB">
        <w:rPr>
          <w:u w:val="single"/>
        </w:rPr>
        <w:t xml:space="preserve">Their </w:t>
      </w:r>
      <w:r w:rsidRPr="006E5CC3">
        <w:rPr>
          <w:highlight w:val="cyan"/>
          <w:u w:val="single"/>
        </w:rPr>
        <w:t>jobs are protected by</w:t>
      </w:r>
      <w:r w:rsidRPr="00641C4A">
        <w:rPr>
          <w:sz w:val="16"/>
        </w:rPr>
        <w:t xml:space="preserve"> increasingly entrenched </w:t>
      </w:r>
      <w:r w:rsidRPr="006E5CC3">
        <w:rPr>
          <w:highlight w:val="cyan"/>
          <w:u w:val="single"/>
        </w:rPr>
        <w:t xml:space="preserve">unions that leave managers </w:t>
      </w:r>
      <w:r w:rsidRPr="006E5CC3">
        <w:rPr>
          <w:rStyle w:val="Emphasis"/>
          <w:highlight w:val="cyan"/>
        </w:rPr>
        <w:t>unable</w:t>
      </w:r>
      <w:r w:rsidRPr="006E5CC3">
        <w:rPr>
          <w:highlight w:val="cyan"/>
          <w:u w:val="single"/>
        </w:rPr>
        <w:t xml:space="preserve"> to do anything </w:t>
      </w:r>
      <w:r w:rsidRPr="006E5CC3">
        <w:rPr>
          <w:rStyle w:val="Emphasis"/>
          <w:highlight w:val="cyan"/>
        </w:rPr>
        <w:t>about them</w:t>
      </w:r>
      <w:r w:rsidRPr="003C08EB">
        <w:rPr>
          <w:u w:val="single"/>
        </w:rPr>
        <w:t xml:space="preserve"> and, like a mascot for </w:t>
      </w:r>
      <w:r w:rsidRPr="003C08EB">
        <w:rPr>
          <w:rStyle w:val="Emphasis"/>
        </w:rPr>
        <w:t>inefficiency</w:t>
      </w:r>
      <w:r w:rsidRPr="003C08EB">
        <w:rPr>
          <w:u w:val="single"/>
        </w:rPr>
        <w:t xml:space="preserve">, they </w:t>
      </w:r>
      <w:r w:rsidRPr="006E5CC3">
        <w:rPr>
          <w:highlight w:val="cyan"/>
          <w:u w:val="single"/>
        </w:rPr>
        <w:t xml:space="preserve">create more work than they </w:t>
      </w:r>
      <w:r w:rsidRPr="006E5CC3">
        <w:rPr>
          <w:rStyle w:val="Emphasis"/>
          <w:highlight w:val="cyan"/>
        </w:rPr>
        <w:t>accomplish</w:t>
      </w:r>
      <w:r w:rsidRPr="00641C4A">
        <w:rPr>
          <w:sz w:val="16"/>
        </w:rPr>
        <w:t>.</w:t>
      </w:r>
    </w:p>
    <w:p w14:paraId="160C2991" w14:textId="77777777" w:rsidR="00F6129C" w:rsidRDefault="00F6129C" w:rsidP="00F6129C">
      <w:pPr>
        <w:pStyle w:val="Heading4"/>
      </w:pPr>
      <w:r>
        <w:t xml:space="preserve">4. Trump </w:t>
      </w:r>
      <w:r>
        <w:rPr>
          <w:u w:val="single"/>
        </w:rPr>
        <w:t>hoses diplomacy</w:t>
      </w:r>
      <w:r>
        <w:t xml:space="preserve">---unions can’t prevent him from make fun of </w:t>
      </w:r>
      <w:r>
        <w:rPr>
          <w:u w:val="single"/>
        </w:rPr>
        <w:t>other countries</w:t>
      </w:r>
      <w:r>
        <w:t>.</w:t>
      </w:r>
    </w:p>
    <w:p w14:paraId="6BA35ADE" w14:textId="77777777" w:rsidR="00F6129C" w:rsidRPr="006E5CC3" w:rsidRDefault="00F6129C" w:rsidP="00F6129C">
      <w:pPr>
        <w:pStyle w:val="Heading4"/>
        <w:rPr>
          <w:rStyle w:val="StyleUnderline"/>
          <w:highlight w:val="cyan"/>
        </w:rPr>
      </w:pPr>
      <w:r>
        <w:t xml:space="preserve">5. </w:t>
      </w:r>
      <w:r w:rsidRPr="001E722D">
        <w:t xml:space="preserve">Trump foreign policy </w:t>
      </w:r>
      <w:r w:rsidRPr="001E722D">
        <w:rPr>
          <w:u w:val="single"/>
        </w:rPr>
        <w:t>won’t</w:t>
      </w:r>
      <w:r w:rsidRPr="001E722D">
        <w:t xml:space="preserve"> cause wars. </w:t>
      </w:r>
    </w:p>
    <w:p w14:paraId="74E1E384" w14:textId="77777777" w:rsidR="00F6129C" w:rsidRPr="006E5CC3" w:rsidRDefault="00F6129C" w:rsidP="00F6129C">
      <w:pPr>
        <w:rPr>
          <w:rStyle w:val="StyleUnderline"/>
          <w:highlight w:val="cyan"/>
        </w:rPr>
      </w:pPr>
      <w:r w:rsidRPr="001E722D">
        <w:t xml:space="preserve">Tod </w:t>
      </w:r>
      <w:r w:rsidRPr="001E722D">
        <w:rPr>
          <w:rStyle w:val="Style13ptBold"/>
        </w:rPr>
        <w:t>Lindberg &amp;</w:t>
      </w:r>
      <w:r w:rsidRPr="001E722D">
        <w:t xml:space="preserve"> Corban </w:t>
      </w:r>
      <w:r w:rsidRPr="001E722D">
        <w:rPr>
          <w:rStyle w:val="Style13ptBold"/>
        </w:rPr>
        <w:t>Teague 9-5</w:t>
      </w:r>
      <w:r w:rsidRPr="001E722D">
        <w:t>, Senior Fellow, National Security, Hudson Institute; JD, Senior Policy Director, The Vandenberg Coalition. Director, Human Rights &amp; Freedom Program, McCain Institute, Arizona State University, "A Power-Driven Foreign Policy," National Interest, 09/05/2025, https://nationalinterest.org/feature/a-power-driven-foreign-policy.</w:t>
      </w:r>
    </w:p>
    <w:p w14:paraId="18E23C50" w14:textId="77777777" w:rsidR="00F6129C" w:rsidRPr="006E5CC3" w:rsidRDefault="00F6129C" w:rsidP="00F6129C">
      <w:pPr>
        <w:rPr>
          <w:rStyle w:val="StyleUnderline"/>
          <w:highlight w:val="cyan"/>
        </w:rPr>
      </w:pPr>
      <w:r w:rsidRPr="001E722D">
        <w:rPr>
          <w:sz w:val="16"/>
        </w:rPr>
        <w:t xml:space="preserve">Over the past eight months, </w:t>
      </w:r>
      <w:r w:rsidRPr="001E722D">
        <w:rPr>
          <w:rStyle w:val="StyleUnderline"/>
        </w:rPr>
        <w:t>it has become</w:t>
      </w:r>
      <w:r w:rsidRPr="001E722D">
        <w:rPr>
          <w:sz w:val="16"/>
        </w:rPr>
        <w:t xml:space="preserve"> </w:t>
      </w:r>
      <w:r w:rsidRPr="006E5CC3">
        <w:rPr>
          <w:rStyle w:val="Emphasis"/>
          <w:highlight w:val="cyan"/>
        </w:rPr>
        <w:t>clear</w:t>
      </w:r>
      <w:r w:rsidRPr="001E722D">
        <w:rPr>
          <w:sz w:val="16"/>
        </w:rPr>
        <w:t xml:space="preserve"> </w:t>
      </w:r>
      <w:r w:rsidRPr="001E722D">
        <w:rPr>
          <w:rStyle w:val="StyleUnderline"/>
        </w:rPr>
        <w:t xml:space="preserve">that </w:t>
      </w:r>
      <w:r w:rsidRPr="006E5CC3">
        <w:rPr>
          <w:rStyle w:val="StyleUnderline"/>
          <w:highlight w:val="cyan"/>
        </w:rPr>
        <w:t>on</w:t>
      </w:r>
      <w:r w:rsidRPr="006E5CC3">
        <w:rPr>
          <w:sz w:val="16"/>
          <w:highlight w:val="cyan"/>
        </w:rPr>
        <w:t xml:space="preserve"> </w:t>
      </w:r>
      <w:r w:rsidRPr="006E5CC3">
        <w:rPr>
          <w:rStyle w:val="Emphasis"/>
          <w:highlight w:val="cyan"/>
        </w:rPr>
        <w:t>fo</w:t>
      </w:r>
      <w:r w:rsidRPr="001E722D">
        <w:rPr>
          <w:sz w:val="16"/>
        </w:rPr>
        <w:t xml:space="preserve">reign </w:t>
      </w:r>
      <w:r w:rsidRPr="006E5CC3">
        <w:rPr>
          <w:rStyle w:val="Emphasis"/>
          <w:highlight w:val="cyan"/>
        </w:rPr>
        <w:t>po</w:t>
      </w:r>
      <w:r w:rsidRPr="001E722D">
        <w:rPr>
          <w:sz w:val="16"/>
        </w:rPr>
        <w:t xml:space="preserve">licy, </w:t>
      </w:r>
      <w:r w:rsidRPr="001E722D">
        <w:rPr>
          <w:rStyle w:val="StyleUnderline"/>
        </w:rPr>
        <w:t xml:space="preserve">the biggest </w:t>
      </w:r>
      <w:r w:rsidRPr="006E5CC3">
        <w:rPr>
          <w:rStyle w:val="StyleUnderline"/>
          <w:highlight w:val="cyan"/>
        </w:rPr>
        <w:t>contrast between</w:t>
      </w:r>
      <w:r w:rsidRPr="001E722D">
        <w:rPr>
          <w:sz w:val="16"/>
        </w:rPr>
        <w:t xml:space="preserve"> the </w:t>
      </w:r>
      <w:r w:rsidRPr="006E5CC3">
        <w:rPr>
          <w:rStyle w:val="Emphasis"/>
          <w:highlight w:val="cyan"/>
        </w:rPr>
        <w:t>Trump</w:t>
      </w:r>
      <w:r w:rsidRPr="001E722D">
        <w:rPr>
          <w:sz w:val="16"/>
        </w:rPr>
        <w:t xml:space="preserve"> administration </w:t>
      </w:r>
      <w:r w:rsidRPr="006E5CC3">
        <w:rPr>
          <w:rStyle w:val="StyleUnderline"/>
          <w:highlight w:val="cyan"/>
        </w:rPr>
        <w:t>and</w:t>
      </w:r>
      <w:r w:rsidRPr="001E722D">
        <w:rPr>
          <w:sz w:val="16"/>
        </w:rPr>
        <w:t xml:space="preserve"> the </w:t>
      </w:r>
      <w:r w:rsidRPr="006E5CC3">
        <w:rPr>
          <w:rStyle w:val="Emphasis"/>
          <w:highlight w:val="cyan"/>
        </w:rPr>
        <w:t>Biden</w:t>
      </w:r>
      <w:r w:rsidRPr="001E722D">
        <w:rPr>
          <w:sz w:val="16"/>
        </w:rPr>
        <w:t xml:space="preserve"> administration </w:t>
      </w:r>
      <w:r w:rsidRPr="001E722D">
        <w:rPr>
          <w:rStyle w:val="StyleUnderline"/>
        </w:rPr>
        <w:t>is their respective attitudes toward</w:t>
      </w:r>
      <w:r w:rsidRPr="001E722D">
        <w:rPr>
          <w:sz w:val="16"/>
        </w:rPr>
        <w:t xml:space="preserve"> </w:t>
      </w:r>
      <w:r w:rsidRPr="001E722D">
        <w:rPr>
          <w:rStyle w:val="Emphasis"/>
        </w:rPr>
        <w:t>American power</w:t>
      </w:r>
      <w:r w:rsidRPr="001E722D">
        <w:rPr>
          <w:sz w:val="16"/>
        </w:rPr>
        <w:t xml:space="preserve">. Note that </w:t>
      </w:r>
      <w:r w:rsidRPr="001E722D">
        <w:rPr>
          <w:rStyle w:val="StyleUnderline"/>
        </w:rPr>
        <w:t>the</w:t>
      </w:r>
      <w:r w:rsidRPr="001E722D">
        <w:rPr>
          <w:sz w:val="16"/>
        </w:rPr>
        <w:t xml:space="preserve"> </w:t>
      </w:r>
      <w:r w:rsidRPr="001E722D">
        <w:rPr>
          <w:rStyle w:val="Emphasis"/>
        </w:rPr>
        <w:t>actual</w:t>
      </w:r>
      <w:r w:rsidRPr="001E722D">
        <w:rPr>
          <w:sz w:val="16"/>
        </w:rPr>
        <w:t xml:space="preserve"> power </w:t>
      </w:r>
      <w:r w:rsidRPr="001E722D">
        <w:rPr>
          <w:rStyle w:val="Emphasis"/>
        </w:rPr>
        <w:t>capabilities</w:t>
      </w:r>
      <w:r w:rsidRPr="001E722D">
        <w:rPr>
          <w:sz w:val="16"/>
        </w:rPr>
        <w:t xml:space="preserve"> </w:t>
      </w:r>
      <w:r w:rsidRPr="001E722D">
        <w:rPr>
          <w:rStyle w:val="StyleUnderline"/>
        </w:rPr>
        <w:t>of the</w:t>
      </w:r>
      <w:r w:rsidRPr="001E722D">
        <w:rPr>
          <w:sz w:val="16"/>
        </w:rPr>
        <w:t xml:space="preserve"> </w:t>
      </w:r>
      <w:r w:rsidRPr="001E722D">
        <w:rPr>
          <w:rStyle w:val="Emphasis"/>
        </w:rPr>
        <w:t>U</w:t>
      </w:r>
      <w:r w:rsidRPr="001E722D">
        <w:rPr>
          <w:sz w:val="16"/>
        </w:rPr>
        <w:t xml:space="preserve">nited </w:t>
      </w:r>
      <w:r w:rsidRPr="001E722D">
        <w:rPr>
          <w:rStyle w:val="Emphasis"/>
        </w:rPr>
        <w:t>S</w:t>
      </w:r>
      <w:r w:rsidRPr="001E722D">
        <w:rPr>
          <w:sz w:val="16"/>
        </w:rPr>
        <w:t xml:space="preserve">tates </w:t>
      </w:r>
      <w:r w:rsidRPr="001E722D">
        <w:rPr>
          <w:rStyle w:val="StyleUnderline"/>
        </w:rPr>
        <w:t>did not change</w:t>
      </w:r>
      <w:r w:rsidRPr="001E722D">
        <w:rPr>
          <w:sz w:val="16"/>
        </w:rPr>
        <w:t xml:space="preserve"> with the transition. Rather, </w:t>
      </w:r>
      <w:r w:rsidRPr="001E722D">
        <w:rPr>
          <w:rStyle w:val="StyleUnderline"/>
        </w:rPr>
        <w:t xml:space="preserve">it </w:t>
      </w:r>
      <w:r w:rsidRPr="006E5CC3">
        <w:rPr>
          <w:rStyle w:val="StyleUnderline"/>
          <w:highlight w:val="cyan"/>
        </w:rPr>
        <w:t>was</w:t>
      </w:r>
      <w:r w:rsidRPr="001E722D">
        <w:rPr>
          <w:rStyle w:val="StyleUnderline"/>
        </w:rPr>
        <w:t xml:space="preserve"> the</w:t>
      </w:r>
      <w:r w:rsidRPr="001E722D">
        <w:rPr>
          <w:sz w:val="16"/>
        </w:rPr>
        <w:t xml:space="preserve"> </w:t>
      </w:r>
      <w:r w:rsidRPr="006E5CC3">
        <w:rPr>
          <w:rStyle w:val="Emphasis"/>
          <w:highlight w:val="cyan"/>
        </w:rPr>
        <w:t>willingness to assert</w:t>
      </w:r>
      <w:r w:rsidRPr="001E722D">
        <w:rPr>
          <w:sz w:val="16"/>
        </w:rPr>
        <w:t xml:space="preserve"> American </w:t>
      </w:r>
      <w:r w:rsidRPr="006E5CC3">
        <w:rPr>
          <w:rStyle w:val="StyleUnderline"/>
          <w:highlight w:val="cyan"/>
        </w:rPr>
        <w:t>power</w:t>
      </w:r>
      <w:r w:rsidRPr="001E722D">
        <w:rPr>
          <w:rStyle w:val="StyleUnderline"/>
        </w:rPr>
        <w:t xml:space="preserve"> that increased dramatically—as was</w:t>
      </w:r>
      <w:r w:rsidRPr="001E722D">
        <w:rPr>
          <w:sz w:val="16"/>
        </w:rPr>
        <w:t xml:space="preserve"> </w:t>
      </w:r>
      <w:r w:rsidRPr="001E722D">
        <w:rPr>
          <w:rStyle w:val="Emphasis"/>
        </w:rPr>
        <w:t>sorely</w:t>
      </w:r>
      <w:r w:rsidRPr="001E722D">
        <w:rPr>
          <w:sz w:val="16"/>
        </w:rPr>
        <w:t xml:space="preserve"> </w:t>
      </w:r>
      <w:r w:rsidRPr="001E722D">
        <w:rPr>
          <w:rStyle w:val="StyleUnderline"/>
        </w:rPr>
        <w:t>needed</w:t>
      </w:r>
      <w:r w:rsidRPr="001E722D">
        <w:rPr>
          <w:sz w:val="16"/>
        </w:rPr>
        <w:t>.</w:t>
      </w:r>
    </w:p>
    <w:p w14:paraId="3A307831" w14:textId="77777777" w:rsidR="00F6129C" w:rsidRPr="006E5CC3" w:rsidRDefault="00F6129C" w:rsidP="00F6129C">
      <w:pPr>
        <w:rPr>
          <w:rStyle w:val="StyleUnderline"/>
          <w:highlight w:val="cyan"/>
        </w:rPr>
      </w:pPr>
      <w:r w:rsidRPr="001E722D">
        <w:rPr>
          <w:sz w:val="16"/>
        </w:rPr>
        <w:t>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707FD34E" w14:textId="77777777" w:rsidR="00F6129C" w:rsidRPr="006E5CC3" w:rsidRDefault="00F6129C" w:rsidP="00F6129C">
      <w:pPr>
        <w:rPr>
          <w:rStyle w:val="StyleUnderline"/>
          <w:highlight w:val="cyan"/>
        </w:rPr>
      </w:pPr>
      <w:r w:rsidRPr="001E722D">
        <w:rPr>
          <w:sz w:val="16"/>
        </w:rPr>
        <w:t>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all the more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72DA3990" w14:textId="77777777" w:rsidR="00F6129C" w:rsidRPr="006E5CC3" w:rsidRDefault="00F6129C" w:rsidP="00F6129C">
      <w:pPr>
        <w:rPr>
          <w:rStyle w:val="StyleUnderline"/>
          <w:highlight w:val="cyan"/>
        </w:rPr>
      </w:pPr>
      <w:r w:rsidRPr="001E722D">
        <w:rPr>
          <w:sz w:val="16"/>
        </w:rPr>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38DF4E9C" w14:textId="77777777" w:rsidR="00F6129C" w:rsidRPr="006E5CC3" w:rsidRDefault="00F6129C" w:rsidP="00F6129C">
      <w:pPr>
        <w:rPr>
          <w:rStyle w:val="StyleUnderline"/>
          <w:highlight w:val="cyan"/>
        </w:rPr>
      </w:pPr>
      <w:r w:rsidRPr="001E722D">
        <w:rPr>
          <w:sz w:val="16"/>
        </w:rPr>
        <w:t xml:space="preserve">In stark contrast, the </w:t>
      </w:r>
      <w:r w:rsidRPr="006E5CC3">
        <w:rPr>
          <w:rStyle w:val="Emphasis"/>
          <w:highlight w:val="cyan"/>
        </w:rPr>
        <w:t>Trump</w:t>
      </w:r>
      <w:r w:rsidRPr="001E722D">
        <w:rPr>
          <w:sz w:val="16"/>
        </w:rPr>
        <w:t xml:space="preserve"> administration </w:t>
      </w:r>
      <w:r w:rsidRPr="006E5CC3">
        <w:rPr>
          <w:rStyle w:val="StyleUnderline"/>
          <w:highlight w:val="cyan"/>
        </w:rPr>
        <w:t>has</w:t>
      </w:r>
      <w:r w:rsidRPr="006E5CC3">
        <w:rPr>
          <w:sz w:val="16"/>
          <w:highlight w:val="cyan"/>
        </w:rPr>
        <w:t xml:space="preserve"> </w:t>
      </w:r>
      <w:r w:rsidRPr="006E5CC3">
        <w:rPr>
          <w:rStyle w:val="Emphasis"/>
          <w:highlight w:val="cyan"/>
        </w:rPr>
        <w:t>little reservation</w:t>
      </w:r>
      <w:r w:rsidRPr="001E722D">
        <w:rPr>
          <w:sz w:val="16"/>
        </w:rPr>
        <w:t xml:space="preserve"> </w:t>
      </w:r>
      <w:r w:rsidRPr="001E722D">
        <w:rPr>
          <w:rStyle w:val="StyleUnderline"/>
        </w:rPr>
        <w:t>about flexing and deploying American power</w:t>
      </w:r>
      <w:r w:rsidRPr="001E722D">
        <w:rPr>
          <w:sz w:val="16"/>
        </w:rPr>
        <w:t xml:space="preserve">. </w:t>
      </w:r>
      <w:r w:rsidRPr="006E5CC3">
        <w:rPr>
          <w:rStyle w:val="StyleUnderline"/>
          <w:highlight w:val="cyan"/>
        </w:rPr>
        <w:t>Rather than</w:t>
      </w:r>
      <w:r w:rsidRPr="001E722D">
        <w:rPr>
          <w:sz w:val="16"/>
        </w:rPr>
        <w:t xml:space="preserve"> the </w:t>
      </w:r>
      <w:r w:rsidRPr="006E5CC3">
        <w:rPr>
          <w:rStyle w:val="Emphasis"/>
          <w:highlight w:val="cyan"/>
        </w:rPr>
        <w:t>chaotic</w:t>
      </w:r>
      <w:r w:rsidRPr="001E722D">
        <w:rPr>
          <w:sz w:val="16"/>
        </w:rPr>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1E722D">
        <w:rPr>
          <w:rStyle w:val="StyleUnderline"/>
        </w:rPr>
        <w:t xml:space="preserve">Trump’s </w:t>
      </w:r>
      <w:r w:rsidRPr="006E5CC3">
        <w:rPr>
          <w:rStyle w:val="StyleUnderline"/>
          <w:highlight w:val="cyan"/>
        </w:rPr>
        <w:t>insistence</w:t>
      </w:r>
      <w:r w:rsidRPr="001E722D">
        <w:rPr>
          <w:sz w:val="16"/>
        </w:rPr>
        <w:t xml:space="preserve"> that European allies spend more on defense paid off following Putin’s full-scale invasion of Ukraine in our allies’ </w:t>
      </w:r>
      <w:r w:rsidRPr="006E5CC3">
        <w:rPr>
          <w:rStyle w:val="Emphasis"/>
          <w:highlight w:val="cyan"/>
        </w:rPr>
        <w:t>realiz</w:t>
      </w:r>
      <w:r w:rsidRPr="001E722D">
        <w:rPr>
          <w:sz w:val="16"/>
        </w:rPr>
        <w:t xml:space="preserve">ation </w:t>
      </w:r>
      <w:r w:rsidRPr="001E722D">
        <w:rPr>
          <w:rStyle w:val="StyleUnderline"/>
        </w:rPr>
        <w:t>that</w:t>
      </w:r>
      <w:r w:rsidRPr="001E722D">
        <w:rPr>
          <w:sz w:val="16"/>
        </w:rPr>
        <w:t xml:space="preserve"> European </w:t>
      </w:r>
      <w:r w:rsidRPr="006E5CC3">
        <w:rPr>
          <w:rStyle w:val="StyleUnderline"/>
          <w:highlight w:val="cyan"/>
        </w:rPr>
        <w:t>security must be</w:t>
      </w:r>
      <w:r w:rsidRPr="006E5CC3">
        <w:rPr>
          <w:sz w:val="16"/>
          <w:highlight w:val="cyan"/>
        </w:rPr>
        <w:t xml:space="preserve"> </w:t>
      </w:r>
      <w:r w:rsidRPr="006E5CC3">
        <w:rPr>
          <w:rStyle w:val="Emphasis"/>
          <w:highlight w:val="cyan"/>
        </w:rPr>
        <w:t>the</w:t>
      </w:r>
      <w:r w:rsidRPr="001E722D">
        <w:rPr>
          <w:sz w:val="16"/>
        </w:rPr>
        <w:t xml:space="preserve">ir </w:t>
      </w:r>
      <w:r w:rsidRPr="001E722D">
        <w:rPr>
          <w:rStyle w:val="Emphasis"/>
        </w:rPr>
        <w:t xml:space="preserve">primary </w:t>
      </w:r>
      <w:r w:rsidRPr="006E5CC3">
        <w:rPr>
          <w:rStyle w:val="Emphasis"/>
          <w:highlight w:val="cyan"/>
        </w:rPr>
        <w:t>concern</w:t>
      </w:r>
      <w:r w:rsidRPr="001E722D">
        <w:rPr>
          <w:sz w:val="16"/>
        </w:rPr>
        <w:t>.</w:t>
      </w:r>
    </w:p>
    <w:p w14:paraId="69D795E7" w14:textId="77777777" w:rsidR="00F6129C" w:rsidRPr="006E5CC3" w:rsidRDefault="00F6129C" w:rsidP="00F6129C">
      <w:pPr>
        <w:rPr>
          <w:rStyle w:val="StyleUnderline"/>
          <w:highlight w:val="cyan"/>
        </w:rPr>
      </w:pPr>
      <w:r w:rsidRPr="001E722D">
        <w:rPr>
          <w:rStyle w:val="StyleUnderline"/>
        </w:rPr>
        <w:t>While</w:t>
      </w:r>
      <w:r w:rsidRPr="001E722D">
        <w:rPr>
          <w:sz w:val="16"/>
        </w:rPr>
        <w:t xml:space="preserve"> </w:t>
      </w:r>
      <w:r w:rsidRPr="001E722D">
        <w:rPr>
          <w:rStyle w:val="Emphasis"/>
        </w:rPr>
        <w:t>not every flex has</w:t>
      </w:r>
      <w:r w:rsidRPr="001E722D">
        <w:rPr>
          <w:sz w:val="16"/>
        </w:rPr>
        <w:t xml:space="preserve"> necessarily </w:t>
      </w:r>
      <w:r w:rsidRPr="001E722D">
        <w:rPr>
          <w:rStyle w:val="Emphasis"/>
        </w:rPr>
        <w:t>been productive</w:t>
      </w:r>
      <w:r w:rsidRPr="001E722D">
        <w:rPr>
          <w:sz w:val="16"/>
        </w:rPr>
        <w:t>—threatening to annex Greenland and failing to sufficiently distinguish allies from adversaries on things like tariffs come to mind—</w:t>
      </w:r>
      <w:r w:rsidRPr="001E722D">
        <w:rPr>
          <w:rStyle w:val="StyleUnderline"/>
        </w:rPr>
        <w:t>Trump</w:t>
      </w:r>
      <w:r w:rsidRPr="001E722D">
        <w:rPr>
          <w:sz w:val="16"/>
        </w:rPr>
        <w:t xml:space="preserve"> </w:t>
      </w:r>
      <w:r w:rsidRPr="006E5CC3">
        <w:rPr>
          <w:rStyle w:val="Emphasis"/>
          <w:highlight w:val="cyan"/>
        </w:rPr>
        <w:t>rightly</w:t>
      </w:r>
      <w:r w:rsidRPr="006E5CC3">
        <w:rPr>
          <w:sz w:val="16"/>
          <w:highlight w:val="cyan"/>
        </w:rPr>
        <w:t xml:space="preserve"> </w:t>
      </w:r>
      <w:r w:rsidRPr="006E5CC3">
        <w:rPr>
          <w:rStyle w:val="StyleUnderline"/>
          <w:highlight w:val="cyan"/>
        </w:rPr>
        <w:t>grasps</w:t>
      </w:r>
      <w:r w:rsidRPr="001E722D">
        <w:rPr>
          <w:rStyle w:val="StyleUnderline"/>
        </w:rPr>
        <w:t xml:space="preserve"> that </w:t>
      </w:r>
      <w:r w:rsidRPr="006E5CC3">
        <w:rPr>
          <w:rStyle w:val="StyleUnderline"/>
          <w:highlight w:val="cyan"/>
        </w:rPr>
        <w:t>national power is the</w:t>
      </w:r>
      <w:r w:rsidRPr="006E5CC3">
        <w:rPr>
          <w:sz w:val="16"/>
          <w:highlight w:val="cyan"/>
        </w:rPr>
        <w:t xml:space="preserve"> </w:t>
      </w:r>
      <w:r w:rsidRPr="006E5CC3">
        <w:rPr>
          <w:rStyle w:val="Emphasis"/>
          <w:highlight w:val="cyan"/>
        </w:rPr>
        <w:t>foundation</w:t>
      </w:r>
      <w:r w:rsidRPr="006E5CC3">
        <w:rPr>
          <w:sz w:val="16"/>
          <w:highlight w:val="cyan"/>
        </w:rPr>
        <w:t xml:space="preserve"> </w:t>
      </w:r>
      <w:r w:rsidRPr="006E5CC3">
        <w:rPr>
          <w:rStyle w:val="StyleUnderline"/>
          <w:highlight w:val="cyan"/>
        </w:rPr>
        <w:t>upon which everything rests</w:t>
      </w:r>
      <w:r w:rsidRPr="001E722D">
        <w:rPr>
          <w:sz w:val="16"/>
        </w:rPr>
        <w:t>. Contrary to the wishes of Wilsonians, international “rules” and “norms” are not self-executing but require power to maintain.</w:t>
      </w:r>
    </w:p>
    <w:p w14:paraId="0E9EB9F4" w14:textId="77777777" w:rsidR="00F6129C" w:rsidRPr="006E5CC3" w:rsidRDefault="00F6129C" w:rsidP="00F6129C">
      <w:pPr>
        <w:rPr>
          <w:rStyle w:val="StyleUnderline"/>
          <w:highlight w:val="cyan"/>
        </w:rPr>
      </w:pPr>
      <w:r w:rsidRPr="001E722D">
        <w:rPr>
          <w:sz w:val="16"/>
        </w:rPr>
        <w:t>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as a means to advance its interests.</w:t>
      </w:r>
    </w:p>
    <w:p w14:paraId="7A5082DB" w14:textId="77777777" w:rsidR="00F6129C" w:rsidRPr="006E5CC3" w:rsidRDefault="00F6129C" w:rsidP="00F6129C">
      <w:pPr>
        <w:rPr>
          <w:rStyle w:val="StyleUnderline"/>
          <w:highlight w:val="cyan"/>
        </w:rPr>
      </w:pPr>
      <w:r w:rsidRPr="001E722D">
        <w:rPr>
          <w:sz w:val="16"/>
        </w:rPr>
        <w:t>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actors, and not be measured against amorphous globalist ideals or progressive policy preferences, but against the standard of what serves American interests as enlightened by those founding principles.</w:t>
      </w:r>
    </w:p>
    <w:p w14:paraId="7DB8F4C1" w14:textId="77777777" w:rsidR="00F6129C" w:rsidRPr="006E5CC3" w:rsidRDefault="00F6129C" w:rsidP="00F6129C">
      <w:pPr>
        <w:rPr>
          <w:rStyle w:val="StyleUnderline"/>
          <w:highlight w:val="cyan"/>
        </w:rPr>
      </w:pPr>
      <w:r w:rsidRPr="001E722D">
        <w:rPr>
          <w:sz w:val="16"/>
        </w:rPr>
        <w:t xml:space="preserve">This </w:t>
      </w:r>
      <w:r w:rsidRPr="006E5CC3">
        <w:rPr>
          <w:rStyle w:val="StyleUnderline"/>
          <w:highlight w:val="cyan"/>
        </w:rPr>
        <w:t>shift</w:t>
      </w:r>
      <w:r w:rsidRPr="001E722D">
        <w:rPr>
          <w:rStyle w:val="StyleUnderline"/>
        </w:rPr>
        <w:t xml:space="preserve"> to a</w:t>
      </w:r>
      <w:r w:rsidRPr="001E722D">
        <w:rPr>
          <w:sz w:val="16"/>
        </w:rPr>
        <w:t xml:space="preserve"> </w:t>
      </w:r>
      <w:r w:rsidRPr="001E722D">
        <w:rPr>
          <w:rStyle w:val="Emphasis"/>
        </w:rPr>
        <w:t>power-based fo</w:t>
      </w:r>
      <w:r w:rsidRPr="001E722D">
        <w:rPr>
          <w:sz w:val="16"/>
        </w:rPr>
        <w:t xml:space="preserve">reign </w:t>
      </w:r>
      <w:r w:rsidRPr="001E722D">
        <w:rPr>
          <w:rStyle w:val="Emphasis"/>
        </w:rPr>
        <w:t>po</w:t>
      </w:r>
      <w:r w:rsidRPr="001E722D">
        <w:rPr>
          <w:sz w:val="16"/>
        </w:rPr>
        <w:t xml:space="preserve">licy </w:t>
      </w:r>
      <w:r w:rsidRPr="006E5CC3">
        <w:rPr>
          <w:rStyle w:val="StyleUnderline"/>
          <w:highlight w:val="cyan"/>
        </w:rPr>
        <w:t>is</w:t>
      </w:r>
      <w:r w:rsidRPr="001E722D">
        <w:rPr>
          <w:rStyle w:val="StyleUnderline"/>
        </w:rPr>
        <w:t xml:space="preserve"> made</w:t>
      </w:r>
      <w:r w:rsidRPr="001E722D">
        <w:rPr>
          <w:sz w:val="16"/>
        </w:rPr>
        <w:t xml:space="preserve"> all the more </w:t>
      </w:r>
      <w:r w:rsidRPr="006E5CC3">
        <w:rPr>
          <w:rStyle w:val="StyleUnderline"/>
          <w:highlight w:val="cyan"/>
        </w:rPr>
        <w:t>urgent by</w:t>
      </w:r>
      <w:r w:rsidRPr="001E722D">
        <w:rPr>
          <w:rStyle w:val="StyleUnderline"/>
        </w:rPr>
        <w:t xml:space="preserve"> the reality</w:t>
      </w:r>
      <w:r w:rsidRPr="001E722D">
        <w:rPr>
          <w:sz w:val="16"/>
        </w:rPr>
        <w:t xml:space="preserve"> that </w:t>
      </w:r>
      <w:r w:rsidRPr="001E722D">
        <w:rPr>
          <w:rStyle w:val="StyleUnderline"/>
        </w:rPr>
        <w:t>the</w:t>
      </w:r>
      <w:r w:rsidRPr="001E722D">
        <w:rPr>
          <w:sz w:val="16"/>
        </w:rPr>
        <w:t xml:space="preserve"> </w:t>
      </w:r>
      <w:r w:rsidRPr="001E722D">
        <w:rPr>
          <w:rStyle w:val="Emphasis"/>
        </w:rPr>
        <w:t>U</w:t>
      </w:r>
      <w:r w:rsidRPr="001E722D">
        <w:rPr>
          <w:sz w:val="16"/>
        </w:rPr>
        <w:t xml:space="preserve">nited </w:t>
      </w:r>
      <w:r w:rsidRPr="001E722D">
        <w:rPr>
          <w:rStyle w:val="Emphasis"/>
        </w:rPr>
        <w:t>S</w:t>
      </w:r>
      <w:r w:rsidRPr="001E722D">
        <w:rPr>
          <w:sz w:val="16"/>
        </w:rPr>
        <w:t xml:space="preserve">tates </w:t>
      </w:r>
      <w:r w:rsidRPr="001E722D">
        <w:rPr>
          <w:rStyle w:val="StyleUnderline"/>
        </w:rPr>
        <w:t xml:space="preserve">has </w:t>
      </w:r>
      <w:r w:rsidRPr="006E5CC3">
        <w:rPr>
          <w:rStyle w:val="StyleUnderline"/>
          <w:highlight w:val="cyan"/>
        </w:rPr>
        <w:t>enemies</w:t>
      </w:r>
      <w:r w:rsidRPr="001E722D">
        <w:rPr>
          <w:sz w:val="16"/>
        </w:rPr>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3B929137" w14:textId="77777777" w:rsidR="00F6129C" w:rsidRPr="006E5CC3" w:rsidRDefault="00F6129C" w:rsidP="00F6129C">
      <w:pPr>
        <w:rPr>
          <w:rStyle w:val="StyleUnderline"/>
          <w:highlight w:val="cyan"/>
        </w:rPr>
      </w:pPr>
      <w:r w:rsidRPr="001E722D">
        <w:rPr>
          <w:sz w:val="16"/>
        </w:rPr>
        <w:t>The United States should be unsparing in countering such challenges, meeting them in proportion to the danger they pose. We must deter those who identify themselves as our enemies as best we can and defeat their challenges when we must. We should cajole them when possible, threaten them when necessary, and punish them for bad actions that harm us.</w:t>
      </w:r>
    </w:p>
    <w:p w14:paraId="00D9C3A0" w14:textId="77777777" w:rsidR="00F6129C" w:rsidRPr="006E5CC3" w:rsidRDefault="00F6129C" w:rsidP="00F6129C">
      <w:pPr>
        <w:rPr>
          <w:rStyle w:val="StyleUnderline"/>
          <w:highlight w:val="cyan"/>
        </w:rPr>
      </w:pPr>
      <w:r w:rsidRPr="001E722D">
        <w:rPr>
          <w:sz w:val="16"/>
        </w:rPr>
        <w:t xml:space="preserve">In an era </w:t>
      </w:r>
      <w:r w:rsidRPr="001E722D">
        <w:rPr>
          <w:rStyle w:val="StyleUnderline"/>
        </w:rPr>
        <w:t>when</w:t>
      </w:r>
      <w:r w:rsidRPr="001E722D">
        <w:rPr>
          <w:sz w:val="16"/>
        </w:rPr>
        <w:t xml:space="preserve"> </w:t>
      </w:r>
      <w:r w:rsidRPr="001E722D">
        <w:rPr>
          <w:rStyle w:val="Emphasis"/>
        </w:rPr>
        <w:t>adversaries</w:t>
      </w:r>
      <w:r w:rsidRPr="001E722D">
        <w:rPr>
          <w:sz w:val="16"/>
        </w:rPr>
        <w:t xml:space="preserve"> like China, Russia, North Korea, and Iran </w:t>
      </w:r>
      <w:r w:rsidRPr="001E722D">
        <w:rPr>
          <w:rStyle w:val="StyleUnderline"/>
        </w:rPr>
        <w:t>are coordinating to</w:t>
      </w:r>
      <w:r w:rsidRPr="001E722D">
        <w:rPr>
          <w:sz w:val="16"/>
        </w:rPr>
        <w:t xml:space="preserve"> </w:t>
      </w:r>
      <w:r w:rsidRPr="001E722D">
        <w:rPr>
          <w:rStyle w:val="Emphasis"/>
        </w:rPr>
        <w:t>undermine</w:t>
      </w:r>
      <w:r w:rsidRPr="001E722D">
        <w:rPr>
          <w:sz w:val="16"/>
        </w:rPr>
        <w:t xml:space="preserve"> our </w:t>
      </w:r>
      <w:r w:rsidRPr="001E722D">
        <w:rPr>
          <w:rStyle w:val="StyleUnderline"/>
        </w:rPr>
        <w:t>values, interests, and leadership around the world, the</w:t>
      </w:r>
      <w:r w:rsidRPr="001E722D">
        <w:rPr>
          <w:sz w:val="16"/>
        </w:rPr>
        <w:t xml:space="preserve"> World War II and Cold War-era moral </w:t>
      </w:r>
      <w:r w:rsidRPr="001E722D">
        <w:rPr>
          <w:rStyle w:val="StyleUnderline"/>
        </w:rPr>
        <w:t>distinction between</w:t>
      </w:r>
      <w:r w:rsidRPr="001E722D">
        <w:rPr>
          <w:sz w:val="16"/>
        </w:rPr>
        <w:t xml:space="preserve"> </w:t>
      </w:r>
      <w:r w:rsidRPr="001E722D">
        <w:rPr>
          <w:rStyle w:val="Emphasis"/>
        </w:rPr>
        <w:t>good and evil</w:t>
      </w:r>
      <w:r w:rsidRPr="001E722D">
        <w:rPr>
          <w:sz w:val="16"/>
        </w:rPr>
        <w:t xml:space="preserve">, or just better and worse, </w:t>
      </w:r>
      <w:r w:rsidRPr="001E722D">
        <w:rPr>
          <w:rStyle w:val="StyleUnderline"/>
        </w:rPr>
        <w:t>is due for a comeback</w:t>
      </w:r>
      <w:r w:rsidRPr="001E722D">
        <w:rPr>
          <w:sz w:val="16"/>
        </w:rPr>
        <w:t>. This distinction should not serve as a set of handcuffs—America has worked with despots before, and will need to again now, in order to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3D328008" w14:textId="77777777" w:rsidR="00F6129C" w:rsidRPr="002E18D5" w:rsidRDefault="00F6129C" w:rsidP="00F6129C">
      <w:pPr>
        <w:rPr>
          <w:rStyle w:val="StyleUnderline"/>
          <w:sz w:val="16"/>
          <w:u w:val="none"/>
        </w:rPr>
      </w:pPr>
      <w:r w:rsidRPr="001E722D">
        <w:rPr>
          <w:sz w:val="16"/>
        </w:rPr>
        <w:t xml:space="preserve">The irony is that </w:t>
      </w:r>
      <w:r w:rsidRPr="001E722D">
        <w:rPr>
          <w:rStyle w:val="StyleUnderline"/>
        </w:rPr>
        <w:t>a</w:t>
      </w:r>
      <w:r w:rsidRPr="001E722D">
        <w:rPr>
          <w:sz w:val="16"/>
        </w:rPr>
        <w:t xml:space="preserve"> </w:t>
      </w:r>
      <w:r w:rsidRPr="006E5CC3">
        <w:rPr>
          <w:rStyle w:val="Emphasis"/>
          <w:highlight w:val="cyan"/>
        </w:rPr>
        <w:t>strong U</w:t>
      </w:r>
      <w:r w:rsidRPr="001E722D">
        <w:rPr>
          <w:sz w:val="16"/>
        </w:rPr>
        <w:t xml:space="preserve">nited </w:t>
      </w:r>
      <w:r w:rsidRPr="006E5CC3">
        <w:rPr>
          <w:rStyle w:val="Emphasis"/>
          <w:highlight w:val="cyan"/>
        </w:rPr>
        <w:t>S</w:t>
      </w:r>
      <w:r w:rsidRPr="001E722D">
        <w:rPr>
          <w:sz w:val="16"/>
        </w:rPr>
        <w:t xml:space="preserve">tates </w:t>
      </w:r>
      <w:r w:rsidRPr="006E5CC3">
        <w:rPr>
          <w:rStyle w:val="StyleUnderline"/>
          <w:highlight w:val="cyan"/>
        </w:rPr>
        <w:t>pursuing</w:t>
      </w:r>
      <w:r w:rsidRPr="001E722D">
        <w:rPr>
          <w:rStyle w:val="StyleUnderline"/>
        </w:rPr>
        <w:t xml:space="preserve"> its</w:t>
      </w:r>
      <w:r w:rsidRPr="001E722D">
        <w:rPr>
          <w:sz w:val="16"/>
        </w:rPr>
        <w:t xml:space="preserve"> </w:t>
      </w:r>
      <w:r w:rsidRPr="006E5CC3">
        <w:rPr>
          <w:rStyle w:val="Emphasis"/>
          <w:highlight w:val="cyan"/>
        </w:rPr>
        <w:t>national interest</w:t>
      </w:r>
      <w:r w:rsidRPr="001E722D">
        <w:rPr>
          <w:sz w:val="16"/>
        </w:rPr>
        <w:t xml:space="preserve"> </w:t>
      </w:r>
      <w:r w:rsidRPr="001E722D">
        <w:rPr>
          <w:rStyle w:val="StyleUnderline"/>
        </w:rPr>
        <w:t xml:space="preserve">in furtherance of its founding principles </w:t>
      </w:r>
      <w:r w:rsidRPr="006E5CC3">
        <w:rPr>
          <w:rStyle w:val="StyleUnderline"/>
          <w:highlight w:val="cyan"/>
        </w:rPr>
        <w:t>is the</w:t>
      </w:r>
      <w:r w:rsidRPr="006E5CC3">
        <w:rPr>
          <w:sz w:val="16"/>
          <w:highlight w:val="cyan"/>
        </w:rPr>
        <w:t xml:space="preserve"> </w:t>
      </w:r>
      <w:r w:rsidRPr="006E5CC3">
        <w:rPr>
          <w:rStyle w:val="Emphasis"/>
          <w:sz w:val="24"/>
          <w:szCs w:val="24"/>
          <w:highlight w:val="cyan"/>
        </w:rPr>
        <w:t>best way to secure and advance a freer, more open world</w:t>
      </w:r>
      <w:r w:rsidRPr="001E722D">
        <w:rPr>
          <w:sz w:val="16"/>
        </w:rPr>
        <w:t>. But American power must remain the top priority, as there is no order without power to sustain it. This may be less sentimental or moralistic than what we have been used to, but there’s a good chance it will be more successful.</w:t>
      </w:r>
    </w:p>
    <w:p w14:paraId="55668182" w14:textId="77777777" w:rsidR="00F6129C" w:rsidRPr="00376DF9" w:rsidRDefault="00F6129C" w:rsidP="00F6129C">
      <w:pPr>
        <w:pStyle w:val="Heading4"/>
      </w:pPr>
      <w:r>
        <w:t xml:space="preserve">6. Middle powers are </w:t>
      </w:r>
      <w:r>
        <w:rPr>
          <w:u w:val="single"/>
        </w:rPr>
        <w:t>not</w:t>
      </w:r>
      <w:r>
        <w:t xml:space="preserve"> a </w:t>
      </w:r>
      <w:r>
        <w:rPr>
          <w:u w:val="single"/>
        </w:rPr>
        <w:t>thing</w:t>
      </w:r>
      <w:r>
        <w:t xml:space="preserve"> AND their </w:t>
      </w:r>
      <w:r>
        <w:rPr>
          <w:u w:val="single"/>
        </w:rPr>
        <w:t>interactions</w:t>
      </w:r>
      <w:r>
        <w:t xml:space="preserve"> with Trump won’t change his </w:t>
      </w:r>
      <w:r>
        <w:rPr>
          <w:u w:val="single"/>
        </w:rPr>
        <w:t>attitudes</w:t>
      </w:r>
      <w:r>
        <w:t>.</w:t>
      </w:r>
    </w:p>
    <w:p w14:paraId="58832BEC" w14:textId="77777777" w:rsidR="00F6129C" w:rsidRPr="004D1776" w:rsidRDefault="00F6129C" w:rsidP="00F6129C">
      <w:r>
        <w:t xml:space="preserve">Ngaire </w:t>
      </w:r>
      <w:r w:rsidRPr="004D1776">
        <w:rPr>
          <w:rStyle w:val="Style13ptBold"/>
        </w:rPr>
        <w:t>Woods 23</w:t>
      </w:r>
      <w:r>
        <w:t>, Dean of the Blavatnik School of Government and Professor of Global Economic Governance at the University of Oxford, LL.B. from the University of Auckland, D.Phil. in International Relations from the University of Oxford, “Multilateralism in the Twenty-First Century,” Global Perspectives, Vol. 4, No. 1, 2023, https://doi.org/10.1525/gp.2023.68310</w:t>
      </w:r>
    </w:p>
    <w:p w14:paraId="3B38D274" w14:textId="77777777" w:rsidR="00F6129C" w:rsidRPr="004D1776" w:rsidRDefault="00F6129C" w:rsidP="00F6129C">
      <w:pPr>
        <w:rPr>
          <w:sz w:val="16"/>
        </w:rPr>
      </w:pPr>
      <w:r w:rsidRPr="004D1776">
        <w:rPr>
          <w:sz w:val="16"/>
        </w:rPr>
        <w:t xml:space="preserve">A third and final force shaping multilateralism is the delicate balance between power and consent that underpins multilateral cooperation in a world of sovereign states. </w:t>
      </w:r>
      <w:r w:rsidRPr="004D1776">
        <w:rPr>
          <w:rStyle w:val="StyleUnderline"/>
        </w:rPr>
        <w:t xml:space="preserve">The </w:t>
      </w:r>
      <w:r w:rsidRPr="00DD11BE">
        <w:rPr>
          <w:rStyle w:val="StyleUnderline"/>
          <w:highlight w:val="cyan"/>
        </w:rPr>
        <w:t>participation of powerful states has</w:t>
      </w:r>
      <w:r w:rsidRPr="004D1776">
        <w:rPr>
          <w:rStyle w:val="StyleUnderline"/>
        </w:rPr>
        <w:t xml:space="preserve"> historically </w:t>
      </w:r>
      <w:r w:rsidRPr="00DD11BE">
        <w:rPr>
          <w:rStyle w:val="StyleUnderline"/>
          <w:highlight w:val="cyan"/>
        </w:rPr>
        <w:t>been secured</w:t>
      </w:r>
      <w:r w:rsidRPr="004D1776">
        <w:rPr>
          <w:sz w:val="16"/>
        </w:rPr>
        <w:t xml:space="preserve"> (or not) </w:t>
      </w:r>
      <w:r w:rsidRPr="00DD11BE">
        <w:rPr>
          <w:rStyle w:val="StyleUnderline"/>
          <w:highlight w:val="cyan"/>
        </w:rPr>
        <w:t>by giving them special rights</w:t>
      </w:r>
      <w:r w:rsidRPr="004D1776">
        <w:rPr>
          <w:sz w:val="16"/>
        </w:rPr>
        <w:t>. For example, although the United States stayed out of the League of Nations in the 1920s, a reluctant United States was persuaded to join the United Nations, the IMF, and the World Bank after the Second World War, not least because it was given a say over leadership, the hosting of their headquarters, and a special voice and influence in decision-making (the “veto” power in the Security Council, and weighted voting power in the IMF and the World Bank).</w:t>
      </w:r>
    </w:p>
    <w:p w14:paraId="0DEE7E31" w14:textId="77777777" w:rsidR="00F6129C" w:rsidRPr="004D1776" w:rsidRDefault="00F6129C" w:rsidP="00F6129C">
      <w:pPr>
        <w:rPr>
          <w:sz w:val="16"/>
        </w:rPr>
      </w:pPr>
      <w:r w:rsidRPr="00DD11BE">
        <w:rPr>
          <w:rStyle w:val="StyleUnderline"/>
          <w:highlight w:val="cyan"/>
        </w:rPr>
        <w:t>Powerful countries</w:t>
      </w:r>
      <w:r w:rsidRPr="004D1776">
        <w:rPr>
          <w:sz w:val="16"/>
        </w:rPr>
        <w:t xml:space="preserve">, however, </w:t>
      </w:r>
      <w:r w:rsidRPr="004D1776">
        <w:rPr>
          <w:rStyle w:val="StyleUnderline"/>
        </w:rPr>
        <w:t xml:space="preserve">have to </w:t>
      </w:r>
      <w:r w:rsidRPr="00DD11BE">
        <w:rPr>
          <w:rStyle w:val="StyleUnderline"/>
          <w:highlight w:val="cyan"/>
        </w:rPr>
        <w:t>accept</w:t>
      </w:r>
      <w:r w:rsidRPr="004D1776">
        <w:rPr>
          <w:sz w:val="16"/>
        </w:rPr>
        <w:t xml:space="preserve"> some </w:t>
      </w:r>
      <w:r w:rsidRPr="00DD11BE">
        <w:rPr>
          <w:rStyle w:val="Emphasis"/>
          <w:highlight w:val="cyan"/>
        </w:rPr>
        <w:t>constraints</w:t>
      </w:r>
      <w:r w:rsidRPr="004D1776">
        <w:rPr>
          <w:sz w:val="16"/>
        </w:rPr>
        <w:t xml:space="preserve"> in order </w:t>
      </w:r>
      <w:r w:rsidRPr="004D1776">
        <w:rPr>
          <w:rStyle w:val="StyleUnderline"/>
        </w:rPr>
        <w:t>to persuade and co-opt other countries to participate in institutions</w:t>
      </w:r>
      <w:r w:rsidRPr="004D1776">
        <w:rPr>
          <w:sz w:val="16"/>
        </w:rPr>
        <w:t xml:space="preserve"> in which the powerful have a particular voice. And even from their own point of view, international organizations only have value-added to the extent that they are distinct from unilateral or bilateral means. In cases where the United States has publicly sought unilaterally to push an international organization to do its bidding, the case has been made that it best advances its own interests by enabling the international institution, as eloquently laid out with respect to the IMF by Randall Henning (Henning 2009). In another example, in the China-led Asian Infrastructure Investment Bank, an “accountability framework” has been carefully crafted to balance the control by management (to whom some loan decisions are delegated) with the oversight of the board, on which sit representatives of the countries who are members (who evaluate the performance of the president).</w:t>
      </w:r>
    </w:p>
    <w:p w14:paraId="116BCD4F" w14:textId="77777777" w:rsidR="00F6129C" w:rsidRPr="004D1776" w:rsidRDefault="00F6129C" w:rsidP="00F6129C">
      <w:pPr>
        <w:rPr>
          <w:sz w:val="16"/>
        </w:rPr>
      </w:pPr>
      <w:r w:rsidRPr="004D1776">
        <w:rPr>
          <w:sz w:val="16"/>
        </w:rPr>
        <w:t>Rigorous governance arrangements are the most obvious way the “multilateral” character of an agency is entrenched. Member countries can hold the institution and its management to account through their formal representation on the board, through rules about staffing and funding, and through decision-making processes that give all members a voice. Unsurprisingly, the process of decision-making in multilateral institutions is often laborious and lengthy.</w:t>
      </w:r>
    </w:p>
    <w:p w14:paraId="6FB00951" w14:textId="77777777" w:rsidR="00F6129C" w:rsidRPr="004D1776" w:rsidRDefault="00F6129C" w:rsidP="00F6129C">
      <w:pPr>
        <w:rPr>
          <w:sz w:val="16"/>
        </w:rPr>
      </w:pPr>
      <w:r w:rsidRPr="004D1776">
        <w:rPr>
          <w:sz w:val="16"/>
        </w:rPr>
        <w:t>Avoiding laborious institutional processes is tempting for powerful states who often opt to use smaller coalitions of the powerful instead. Sometimes this has positive results. Historically, it’s worth recalling that in the early nineteenth century, a Concert of Great Powers—Austria, Great Britain, Prussia, Russia, and France—convened extensive multilateral consultations through which they settled rivalries and agreed, for example, on the neutrality of Belgium and Greece.</w:t>
      </w:r>
    </w:p>
    <w:p w14:paraId="4F625C6A" w14:textId="77777777" w:rsidR="00F6129C" w:rsidRPr="004D1776" w:rsidRDefault="00F6129C" w:rsidP="00F6129C">
      <w:pPr>
        <w:rPr>
          <w:sz w:val="16"/>
        </w:rPr>
      </w:pPr>
      <w:r w:rsidRPr="004D1776">
        <w:rPr>
          <w:sz w:val="16"/>
        </w:rPr>
        <w:t>Informal negotiations and summits were important during the Cold War for containing the superpower rivalry. For example, the July 1955 summit that brought the heads of government of the Soviet Union, the United States, the United Kingdom, and France together in Geneva to discuss European security, disarmament, and East-West relations did not result in any formal agreement, but did lead to what was described as a “Geneva spirit” of willingness to engage in a limited way. The resolution of the Cuban Missile Crisis and the 1977–78 US-USSR agreement that the USSR would limit its engagement in Somalia offer further examples of structured informal talks.</w:t>
      </w:r>
    </w:p>
    <w:p w14:paraId="0B802F3E" w14:textId="77777777" w:rsidR="00F6129C" w:rsidRPr="004D1776" w:rsidRDefault="00F6129C" w:rsidP="00F6129C">
      <w:pPr>
        <w:rPr>
          <w:sz w:val="16"/>
        </w:rPr>
      </w:pPr>
      <w:r w:rsidRPr="004D1776">
        <w:rPr>
          <w:sz w:val="16"/>
        </w:rPr>
        <w:t>Bilateral agreements were also useful, including at times of high tension. For example, the Soviet Union and the Western occupying powers (the United States, France, and the United Kingdom) agreed on the Austrian Independence Treaty and Austria’s neutrality in 1955. In 1962 the Soviet Union and the United States signed the International Agreement on the Neutrality of Laos. Later in the Cold War (signaling what would be called the détente), the superpowers agreed treaties that included arms restraints, including the Anti-Ballistic Missile Treaty (ABM), in force 1972–2002; the Strategic Arms Limitation Agreement, signed in 1972; the Accidents at Sea Agreement of 1972; and the Berlin Quadripartite Agreement of 1971. Less effective were efforts to engineer broad-based agreements, such as Nixon and Brezhnev’s Basic Principles Agreement of 1972.</w:t>
      </w:r>
    </w:p>
    <w:p w14:paraId="4FA1241B" w14:textId="77777777" w:rsidR="00F6129C" w:rsidRPr="004D1776" w:rsidRDefault="00F6129C" w:rsidP="00F6129C">
      <w:pPr>
        <w:rPr>
          <w:sz w:val="16"/>
        </w:rPr>
      </w:pPr>
      <w:r w:rsidRPr="004D1776">
        <w:rPr>
          <w:sz w:val="16"/>
        </w:rPr>
        <w:t xml:space="preserve">The </w:t>
      </w:r>
      <w:r w:rsidRPr="00DD11BE">
        <w:rPr>
          <w:rStyle w:val="StyleUnderline"/>
          <w:highlight w:val="cyan"/>
        </w:rPr>
        <w:t>limitations of small group governance</w:t>
      </w:r>
      <w:r w:rsidRPr="004D1776">
        <w:rPr>
          <w:sz w:val="16"/>
        </w:rPr>
        <w:t xml:space="preserve">, however, </w:t>
      </w:r>
      <w:r w:rsidRPr="00DD11BE">
        <w:rPr>
          <w:rStyle w:val="StyleUnderline"/>
          <w:highlight w:val="cyan"/>
        </w:rPr>
        <w:t xml:space="preserve">are </w:t>
      </w:r>
      <w:r w:rsidRPr="00DD11BE">
        <w:rPr>
          <w:rStyle w:val="Emphasis"/>
          <w:highlight w:val="cyan"/>
        </w:rPr>
        <w:t>manifold</w:t>
      </w:r>
      <w:r w:rsidRPr="004D1776">
        <w:rPr>
          <w:sz w:val="16"/>
        </w:rPr>
        <w:t xml:space="preserve">, particularly </w:t>
      </w:r>
      <w:r w:rsidRPr="004D1776">
        <w:rPr>
          <w:rStyle w:val="StyleUnderline"/>
        </w:rPr>
        <w:t>when the small group attempts to set binding rule</w:t>
      </w:r>
      <w:r w:rsidRPr="004D1776">
        <w:rPr>
          <w:sz w:val="16"/>
        </w:rPr>
        <w:t>s for all other countries. Consider the following three challenges to the legitimacy and efficacy of small group governance.</w:t>
      </w:r>
    </w:p>
    <w:p w14:paraId="73F2FDB1" w14:textId="77777777" w:rsidR="00F6129C" w:rsidRPr="004D1776" w:rsidRDefault="00F6129C" w:rsidP="00F6129C">
      <w:pPr>
        <w:rPr>
          <w:sz w:val="16"/>
        </w:rPr>
      </w:pPr>
      <w:r w:rsidRPr="004D1776">
        <w:rPr>
          <w:sz w:val="16"/>
        </w:rPr>
        <w:t xml:space="preserve">First, </w:t>
      </w:r>
      <w:r w:rsidRPr="00DD11BE">
        <w:rPr>
          <w:rStyle w:val="StyleUnderline"/>
          <w:highlight w:val="cyan"/>
        </w:rPr>
        <w:t>small groups</w:t>
      </w:r>
      <w:r w:rsidRPr="004D1776">
        <w:rPr>
          <w:sz w:val="16"/>
        </w:rPr>
        <w:t xml:space="preserve"> often </w:t>
      </w:r>
      <w:r w:rsidRPr="00DD11BE">
        <w:rPr>
          <w:rStyle w:val="Emphasis"/>
          <w:highlight w:val="cyan"/>
        </w:rPr>
        <w:t>fail</w:t>
      </w:r>
      <w:r w:rsidRPr="004D1776">
        <w:rPr>
          <w:rStyle w:val="StyleUnderline"/>
        </w:rPr>
        <w:t xml:space="preserve"> adequately </w:t>
      </w:r>
      <w:r w:rsidRPr="00DD11BE">
        <w:rPr>
          <w:rStyle w:val="StyleUnderline"/>
          <w:highlight w:val="cyan"/>
        </w:rPr>
        <w:t>to balance</w:t>
      </w:r>
      <w:r w:rsidRPr="004D1776">
        <w:rPr>
          <w:rStyle w:val="StyleUnderline"/>
        </w:rPr>
        <w:t xml:space="preserve"> the </w:t>
      </w:r>
      <w:r w:rsidRPr="00DD11BE">
        <w:rPr>
          <w:rStyle w:val="StyleUnderline"/>
          <w:highlight w:val="cyan"/>
        </w:rPr>
        <w:t>different interests</w:t>
      </w:r>
      <w:r w:rsidRPr="004D1776">
        <w:rPr>
          <w:rStyle w:val="StyleUnderline"/>
        </w:rPr>
        <w:t xml:space="preserve"> of countries whom international standards will affect</w:t>
      </w:r>
      <w:r w:rsidRPr="004D1776">
        <w:rPr>
          <w:sz w:val="16"/>
        </w:rPr>
        <w:t xml:space="preserve">. For example, the Basel Committee was formed in 1974 to formulate global standards for the prudential regulation of banks. It is a small grouping of the governors of Belgium, Canada, France, Germany, Italy, Japan, the Netherlands, Sweden, the United Kingdom, and the United States, with Switzerland playing a hosting role. They are </w:t>
      </w:r>
      <w:r w:rsidRPr="004D1776">
        <w:rPr>
          <w:rStyle w:val="StyleUnderline"/>
        </w:rPr>
        <w:t>“like</w:t>
      </w:r>
      <w:r w:rsidRPr="00DD11BE">
        <w:rPr>
          <w:rStyle w:val="StyleUnderline"/>
          <w:highlight w:val="cyan"/>
        </w:rPr>
        <w:t>-minded countries</w:t>
      </w:r>
      <w:r w:rsidRPr="004D1776">
        <w:rPr>
          <w:rStyle w:val="StyleUnderline"/>
        </w:rPr>
        <w:t>,”</w:t>
      </w:r>
      <w:r w:rsidRPr="004D1776">
        <w:rPr>
          <w:sz w:val="16"/>
        </w:rPr>
        <w:t xml:space="preserve"> and they have in common the fact that they are the jurisdictions of the world’s major financial services companies. Yet these two features </w:t>
      </w:r>
      <w:r w:rsidRPr="00DD11BE">
        <w:rPr>
          <w:rStyle w:val="StyleUnderline"/>
          <w:highlight w:val="cyan"/>
        </w:rPr>
        <w:t>increase the risk</w:t>
      </w:r>
      <w:r w:rsidRPr="004D1776">
        <w:rPr>
          <w:rStyle w:val="StyleUnderline"/>
        </w:rPr>
        <w:t xml:space="preserve"> that </w:t>
      </w:r>
      <w:r w:rsidRPr="00DD11BE">
        <w:rPr>
          <w:rStyle w:val="StyleUnderline"/>
          <w:highlight w:val="cyan"/>
        </w:rPr>
        <w:t xml:space="preserve">the group will be </w:t>
      </w:r>
      <w:r w:rsidRPr="00DD11BE">
        <w:rPr>
          <w:rStyle w:val="Emphasis"/>
          <w:highlight w:val="cyan"/>
        </w:rPr>
        <w:t>blindsided</w:t>
      </w:r>
      <w:r w:rsidRPr="004D1776">
        <w:rPr>
          <w:rStyle w:val="StyleUnderline"/>
        </w:rPr>
        <w:t xml:space="preserve"> by risks</w:t>
      </w:r>
      <w:r w:rsidRPr="004D1776">
        <w:rPr>
          <w:sz w:val="16"/>
        </w:rPr>
        <w:t xml:space="preserve"> that would be </w:t>
      </w:r>
      <w:r w:rsidRPr="004D1776">
        <w:rPr>
          <w:rStyle w:val="StyleUnderline"/>
        </w:rPr>
        <w:t>more apparent if a wider range of countries</w:t>
      </w:r>
      <w:r w:rsidRPr="004D1776">
        <w:rPr>
          <w:sz w:val="16"/>
        </w:rPr>
        <w:t xml:space="preserve"> (with different interests) </w:t>
      </w:r>
      <w:r w:rsidRPr="004D1776">
        <w:rPr>
          <w:rStyle w:val="StyleUnderline"/>
        </w:rPr>
        <w:t>were at the table</w:t>
      </w:r>
      <w:r w:rsidRPr="004D1776">
        <w:rPr>
          <w:sz w:val="16"/>
        </w:rPr>
        <w:t>. And indeed, in 2008 the financial crisis exposed that their banking sectors had “too much leverage and inadequate liquidity buffers…. poor governance and risk management, as well as inappropriate incentive structures. The dangerous combination of these factors was demonstrated by the mispricing of credit and liquidity risks, and excess credit growth” (Bank for International Settlements 2022).</w:t>
      </w:r>
    </w:p>
    <w:p w14:paraId="4BFB5FFE" w14:textId="77777777" w:rsidR="00F6129C" w:rsidRPr="004D1776" w:rsidRDefault="00F6129C" w:rsidP="00F6129C">
      <w:pPr>
        <w:rPr>
          <w:sz w:val="16"/>
        </w:rPr>
      </w:pPr>
      <w:r w:rsidRPr="004D1776">
        <w:rPr>
          <w:rStyle w:val="StyleUnderline"/>
        </w:rPr>
        <w:t xml:space="preserve">A second drawback of </w:t>
      </w:r>
      <w:r w:rsidRPr="00DD11BE">
        <w:rPr>
          <w:rStyle w:val="StyleUnderline"/>
          <w:highlight w:val="cyan"/>
        </w:rPr>
        <w:t>small group governance</w:t>
      </w:r>
      <w:r w:rsidRPr="004D1776">
        <w:rPr>
          <w:rStyle w:val="StyleUnderline"/>
        </w:rPr>
        <w:t xml:space="preserve"> is</w:t>
      </w:r>
      <w:r w:rsidRPr="004D1776">
        <w:rPr>
          <w:sz w:val="16"/>
        </w:rPr>
        <w:t xml:space="preserve"> that </w:t>
      </w:r>
      <w:r w:rsidRPr="004D1776">
        <w:rPr>
          <w:rStyle w:val="StyleUnderline"/>
        </w:rPr>
        <w:t xml:space="preserve">it </w:t>
      </w:r>
      <w:r w:rsidRPr="004D1776">
        <w:rPr>
          <w:rStyle w:val="Emphasis"/>
        </w:rPr>
        <w:t xml:space="preserve">too often </w:t>
      </w:r>
      <w:r w:rsidRPr="00DD11BE">
        <w:rPr>
          <w:rStyle w:val="Emphasis"/>
          <w:highlight w:val="cyan"/>
        </w:rPr>
        <w:t>excludes info</w:t>
      </w:r>
      <w:r w:rsidRPr="004D1776">
        <w:rPr>
          <w:rStyle w:val="StyleUnderline"/>
        </w:rPr>
        <w:t xml:space="preserve">rmation </w:t>
      </w:r>
      <w:r w:rsidRPr="00DD11BE">
        <w:rPr>
          <w:rStyle w:val="StyleUnderline"/>
          <w:highlight w:val="cyan"/>
        </w:rPr>
        <w:t>about how</w:t>
      </w:r>
      <w:r w:rsidRPr="004D1776">
        <w:rPr>
          <w:rStyle w:val="StyleUnderline"/>
        </w:rPr>
        <w:t xml:space="preserve"> standards or </w:t>
      </w:r>
      <w:r w:rsidRPr="00DD11BE">
        <w:rPr>
          <w:rStyle w:val="StyleUnderline"/>
          <w:highlight w:val="cyan"/>
        </w:rPr>
        <w:t>rules</w:t>
      </w:r>
      <w:r w:rsidRPr="004D1776">
        <w:rPr>
          <w:rStyle w:val="StyleUnderline"/>
        </w:rPr>
        <w:t xml:space="preserve"> will </w:t>
      </w:r>
      <w:r w:rsidRPr="00DD11BE">
        <w:rPr>
          <w:rStyle w:val="StyleUnderline"/>
          <w:highlight w:val="cyan"/>
        </w:rPr>
        <w:t>affect all countries</w:t>
      </w:r>
      <w:r w:rsidRPr="004D1776">
        <w:rPr>
          <w:sz w:val="16"/>
        </w:rPr>
        <w:t xml:space="preserve">. Continuing the Bank for International Settlements (BIS) example from above, evidence from developing countries highlights that the </w:t>
      </w:r>
      <w:r w:rsidRPr="004D1776">
        <w:rPr>
          <w:rStyle w:val="StyleUnderline"/>
        </w:rPr>
        <w:t>standards</w:t>
      </w:r>
      <w:r w:rsidRPr="004D1776">
        <w:rPr>
          <w:sz w:val="16"/>
        </w:rPr>
        <w:t xml:space="preserve"> created by the BIS have significant </w:t>
      </w:r>
      <w:r w:rsidRPr="004D1776">
        <w:rPr>
          <w:rStyle w:val="StyleUnderline"/>
        </w:rPr>
        <w:t>impact</w:t>
      </w:r>
      <w:r w:rsidRPr="004D1776">
        <w:rPr>
          <w:sz w:val="16"/>
        </w:rPr>
        <w:t xml:space="preserve"> on </w:t>
      </w:r>
      <w:r w:rsidRPr="004D1776">
        <w:rPr>
          <w:rStyle w:val="StyleUnderline"/>
        </w:rPr>
        <w:t xml:space="preserve">countries </w:t>
      </w:r>
      <w:r w:rsidRPr="004D1776">
        <w:rPr>
          <w:rStyle w:val="Emphasis"/>
        </w:rPr>
        <w:t>not included</w:t>
      </w:r>
      <w:r w:rsidRPr="004D1776">
        <w:rPr>
          <w:rStyle w:val="StyleUnderline"/>
        </w:rPr>
        <w:t xml:space="preserve"> in their deliberations</w:t>
      </w:r>
      <w:r w:rsidRPr="004D1776">
        <w:rPr>
          <w:sz w:val="16"/>
        </w:rPr>
        <w:t xml:space="preserve">, and not figuring in their analysis or attention (Jones 2020). A different example is the global tax deal pushed by the G7, brokered by the OECD, and formally agreed by the G20 leaders in October 2021. The deal seeks to curb tax avoidance by large multinational enterprises (MNE) and introduces new taxing rights irrespective of an MNE’s physical location, and a new global minimum corporate income tax of 15 percent on the largest MNEs. The problem, as expressed by countries such as Kenya, Nigeria, Pakistan, and Sri Lanka who refused to sign the agreement, is that these </w:t>
      </w:r>
      <w:r w:rsidRPr="00DD11BE">
        <w:rPr>
          <w:rStyle w:val="StyleUnderline"/>
          <w:highlight w:val="cyan"/>
        </w:rPr>
        <w:t>rules have been designed with little attention to</w:t>
      </w:r>
      <w:r w:rsidRPr="004D1776">
        <w:rPr>
          <w:rStyle w:val="StyleUnderline"/>
        </w:rPr>
        <w:t xml:space="preserve"> their effect on </w:t>
      </w:r>
      <w:r w:rsidRPr="00DD11BE">
        <w:rPr>
          <w:rStyle w:val="StyleUnderline"/>
          <w:highlight w:val="cyan"/>
        </w:rPr>
        <w:t xml:space="preserve">countries </w:t>
      </w:r>
      <w:r w:rsidRPr="00DD11BE">
        <w:rPr>
          <w:rStyle w:val="Emphasis"/>
          <w:highlight w:val="cyan"/>
        </w:rPr>
        <w:t>other than the</w:t>
      </w:r>
      <w:r w:rsidRPr="004D1776">
        <w:rPr>
          <w:rStyle w:val="Emphasis"/>
        </w:rPr>
        <w:t xml:space="preserve"> small </w:t>
      </w:r>
      <w:r w:rsidRPr="00DD11BE">
        <w:rPr>
          <w:rStyle w:val="Emphasis"/>
          <w:highlight w:val="cyan"/>
        </w:rPr>
        <w:t>group</w:t>
      </w:r>
      <w:r w:rsidRPr="004D1776">
        <w:rPr>
          <w:sz w:val="16"/>
        </w:rPr>
        <w:t xml:space="preserve"> of wealthy countries </w:t>
      </w:r>
      <w:r w:rsidRPr="00DD11BE">
        <w:rPr>
          <w:rStyle w:val="Emphasis"/>
          <w:highlight w:val="cyan"/>
        </w:rPr>
        <w:t>who drove the process</w:t>
      </w:r>
      <w:r w:rsidRPr="004D1776">
        <w:rPr>
          <w:rStyle w:val="StyleUnderline"/>
        </w:rPr>
        <w:t>. The failure more fully to analyze and balance the consequences for other countries</w:t>
      </w:r>
      <w:r w:rsidRPr="004D1776">
        <w:rPr>
          <w:sz w:val="16"/>
        </w:rPr>
        <w:t xml:space="preserve"> has </w:t>
      </w:r>
      <w:r w:rsidRPr="00DD11BE">
        <w:rPr>
          <w:rStyle w:val="StyleUnderline"/>
          <w:highlight w:val="cyan"/>
        </w:rPr>
        <w:t xml:space="preserve">resulted in a deal that will </w:t>
      </w:r>
      <w:r w:rsidRPr="00DD11BE">
        <w:rPr>
          <w:rStyle w:val="Emphasis"/>
          <w:highlight w:val="cyan"/>
        </w:rPr>
        <w:t>disadvantage</w:t>
      </w:r>
      <w:r w:rsidRPr="00DD11BE">
        <w:rPr>
          <w:rStyle w:val="StyleUnderline"/>
          <w:highlight w:val="cyan"/>
        </w:rPr>
        <w:t xml:space="preserve"> the countries who suffer most</w:t>
      </w:r>
      <w:r w:rsidRPr="004D1776">
        <w:rPr>
          <w:sz w:val="16"/>
        </w:rPr>
        <w:t>, and disproportionately, from tax avoidance (McCarthy 2022). Developing countries may find that the global minimum tax could actually lead to tax revenue being lost to other jurisdictions (Lassourd 2022).</w:t>
      </w:r>
    </w:p>
    <w:p w14:paraId="059E744F" w14:textId="77777777" w:rsidR="00F6129C" w:rsidRPr="004D1776" w:rsidRDefault="00F6129C" w:rsidP="00F6129C">
      <w:pPr>
        <w:rPr>
          <w:sz w:val="16"/>
        </w:rPr>
      </w:pPr>
      <w:r w:rsidRPr="004D1776">
        <w:rPr>
          <w:sz w:val="16"/>
        </w:rPr>
        <w:t xml:space="preserve">A final limitation to </w:t>
      </w:r>
      <w:r w:rsidRPr="00DD11BE">
        <w:rPr>
          <w:rStyle w:val="StyleUnderline"/>
          <w:highlight w:val="cyan"/>
        </w:rPr>
        <w:t>coalitions of the willing</w:t>
      </w:r>
      <w:r w:rsidRPr="004D1776">
        <w:rPr>
          <w:sz w:val="16"/>
        </w:rPr>
        <w:t xml:space="preserve"> is that they </w:t>
      </w:r>
      <w:r w:rsidRPr="00DD11BE">
        <w:rPr>
          <w:rStyle w:val="Emphasis"/>
          <w:highlight w:val="cyan"/>
        </w:rPr>
        <w:t>short-circuit</w:t>
      </w:r>
      <w:r w:rsidRPr="004D1776">
        <w:rPr>
          <w:rStyle w:val="Emphasis"/>
        </w:rPr>
        <w:t xml:space="preserve"> </w:t>
      </w:r>
      <w:r w:rsidRPr="004D1776">
        <w:rPr>
          <w:sz w:val="16"/>
        </w:rPr>
        <w:t xml:space="preserve">the process of </w:t>
      </w:r>
      <w:r w:rsidRPr="00DD11BE">
        <w:rPr>
          <w:rStyle w:val="StyleUnderline"/>
          <w:highlight w:val="cyan"/>
        </w:rPr>
        <w:t xml:space="preserve">getting </w:t>
      </w:r>
      <w:r w:rsidRPr="00F07AEE">
        <w:rPr>
          <w:rStyle w:val="StyleUnderline"/>
        </w:rPr>
        <w:t xml:space="preserve">a </w:t>
      </w:r>
      <w:r w:rsidRPr="00DD11BE">
        <w:rPr>
          <w:rStyle w:val="StyleUnderline"/>
          <w:highlight w:val="cyan"/>
        </w:rPr>
        <w:t xml:space="preserve">larger </w:t>
      </w:r>
      <w:r w:rsidRPr="00F07AEE">
        <w:rPr>
          <w:rStyle w:val="StyleUnderline"/>
        </w:rPr>
        <w:t>number</w:t>
      </w:r>
      <w:r w:rsidRPr="004D1776">
        <w:rPr>
          <w:rStyle w:val="StyleUnderline"/>
        </w:rPr>
        <w:t xml:space="preserve"> of countries to </w:t>
      </w:r>
      <w:r w:rsidRPr="00DD11BE">
        <w:rPr>
          <w:rStyle w:val="StyleUnderline"/>
          <w:highlight w:val="cyan"/>
        </w:rPr>
        <w:t>buy in</w:t>
      </w:r>
      <w:r w:rsidRPr="004D1776">
        <w:rPr>
          <w:rStyle w:val="StyleUnderline"/>
        </w:rPr>
        <w:t xml:space="preserve"> and feel ownership of a rule or an action. This is </w:t>
      </w:r>
      <w:r w:rsidRPr="00DD11BE">
        <w:rPr>
          <w:rStyle w:val="Emphasis"/>
          <w:highlight w:val="cyan"/>
        </w:rPr>
        <w:t>precisely</w:t>
      </w:r>
      <w:r w:rsidRPr="00DD11BE">
        <w:rPr>
          <w:rStyle w:val="StyleUnderline"/>
          <w:highlight w:val="cyan"/>
        </w:rPr>
        <w:t xml:space="preserve"> what makes </w:t>
      </w:r>
      <w:r w:rsidRPr="00DD11BE">
        <w:rPr>
          <w:rStyle w:val="Emphasis"/>
          <w:highlight w:val="cyan"/>
        </w:rPr>
        <w:t>multilat</w:t>
      </w:r>
      <w:r w:rsidRPr="004D1776">
        <w:rPr>
          <w:rStyle w:val="StyleUnderline"/>
        </w:rPr>
        <w:t xml:space="preserve">eralism </w:t>
      </w:r>
      <w:r w:rsidRPr="00DD11BE">
        <w:rPr>
          <w:rStyle w:val="Emphasis"/>
          <w:highlight w:val="cyan"/>
        </w:rPr>
        <w:t>onerous</w:t>
      </w:r>
      <w:r w:rsidRPr="004D1776">
        <w:rPr>
          <w:sz w:val="16"/>
        </w:rPr>
        <w:t xml:space="preserve">, but ultimately more effective. </w:t>
      </w:r>
      <w:r w:rsidRPr="004D1776">
        <w:rPr>
          <w:rStyle w:val="StyleUnderline"/>
        </w:rPr>
        <w:t xml:space="preserve">The </w:t>
      </w:r>
      <w:r w:rsidRPr="00DD11BE">
        <w:rPr>
          <w:rStyle w:val="StyleUnderline"/>
          <w:highlight w:val="cyan"/>
        </w:rPr>
        <w:t>costs of not engaging</w:t>
      </w:r>
      <w:r w:rsidRPr="004D1776">
        <w:rPr>
          <w:rStyle w:val="StyleUnderline"/>
        </w:rPr>
        <w:t xml:space="preserve"> a wider group of countries </w:t>
      </w:r>
      <w:r w:rsidRPr="00DD11BE">
        <w:rPr>
          <w:rStyle w:val="StyleUnderline"/>
          <w:highlight w:val="cyan"/>
        </w:rPr>
        <w:t xml:space="preserve">can be </w:t>
      </w:r>
      <w:r w:rsidRPr="00DD11BE">
        <w:rPr>
          <w:rStyle w:val="Emphasis"/>
          <w:highlight w:val="cyan"/>
        </w:rPr>
        <w:t>high</w:t>
      </w:r>
      <w:r w:rsidRPr="004D1776">
        <w:rPr>
          <w:sz w:val="16"/>
        </w:rPr>
        <w:t xml:space="preserve">. For example, actions to condemn and punish Russia for its invasion of Ukraine were initially undertaken by the United States and a small group of allies. The results have been a </w:t>
      </w:r>
      <w:r w:rsidRPr="00F07AEE">
        <w:rPr>
          <w:sz w:val="16"/>
        </w:rPr>
        <w:t xml:space="preserve">sanctions regime applied by too few countries to be effective, and the previously mentioned eighty-two countries that abstained or voted against the resolution against Russia in the United Nations (Woods 2022). Another example is </w:t>
      </w:r>
      <w:r w:rsidRPr="00F07AEE">
        <w:rPr>
          <w:rStyle w:val="StyleUnderline"/>
        </w:rPr>
        <w:t>the G7</w:t>
      </w:r>
      <w:r w:rsidRPr="00F07AEE">
        <w:rPr>
          <w:sz w:val="16"/>
        </w:rPr>
        <w:t xml:space="preserve">, which was created in the 1970s as a forum to coordinate the policies of major economies in the wake of the US departure from the Bretton Woods system. By the late 1990s, the G7 membership (United States, Japan, Germany, United Kingdom, France, Canada, and Italy) </w:t>
      </w:r>
      <w:r w:rsidRPr="00F07AEE">
        <w:rPr>
          <w:rStyle w:val="Emphasis"/>
        </w:rPr>
        <w:t>failed</w:t>
      </w:r>
      <w:r w:rsidRPr="00F07AEE">
        <w:rPr>
          <w:rStyle w:val="StyleUnderline"/>
        </w:rPr>
        <w:t xml:space="preserve"> to include countries whose crises were affecting the G7 and whose </w:t>
      </w:r>
      <w:r w:rsidRPr="00F07AEE">
        <w:rPr>
          <w:rStyle w:val="Emphasis"/>
        </w:rPr>
        <w:t>coop</w:t>
      </w:r>
      <w:r w:rsidRPr="00F07AEE">
        <w:rPr>
          <w:rStyle w:val="StyleUnderline"/>
        </w:rPr>
        <w:t>eration and resources were required to address</w:t>
      </w:r>
      <w:r w:rsidRPr="004D1776">
        <w:rPr>
          <w:rStyle w:val="StyleUnderline"/>
        </w:rPr>
        <w:t xml:space="preserve"> the crises</w:t>
      </w:r>
      <w:r w:rsidRPr="004D1776">
        <w:rPr>
          <w:sz w:val="16"/>
        </w:rPr>
        <w:t xml:space="preserve">. After the 1997 East Asian financial crisis, a more inclusive G20 meeting of finance ministers was formed. A couple of decades later, during the COVID-19 pandemic, </w:t>
      </w:r>
      <w:r w:rsidRPr="004D1776">
        <w:rPr>
          <w:rStyle w:val="StyleUnderline"/>
        </w:rPr>
        <w:t>the G20 was</w:t>
      </w:r>
      <w:r w:rsidRPr="004D1776">
        <w:rPr>
          <w:sz w:val="16"/>
        </w:rPr>
        <w:t xml:space="preserve"> itself </w:t>
      </w:r>
      <w:r w:rsidRPr="004D1776">
        <w:rPr>
          <w:rStyle w:val="StyleUnderline"/>
        </w:rPr>
        <w:t xml:space="preserve">criticized for its </w:t>
      </w:r>
      <w:r w:rsidRPr="004D1776">
        <w:rPr>
          <w:rStyle w:val="Emphasis"/>
        </w:rPr>
        <w:t>lack of representativeness</w:t>
      </w:r>
      <w:r w:rsidRPr="004D1776">
        <w:rPr>
          <w:rStyle w:val="StyleUnderline"/>
        </w:rPr>
        <w:t xml:space="preserve"> and </w:t>
      </w:r>
      <w:r w:rsidRPr="004D1776">
        <w:rPr>
          <w:rStyle w:val="Emphasis"/>
        </w:rPr>
        <w:t>legitimacy</w:t>
      </w:r>
      <w:r w:rsidRPr="004D1776">
        <w:rPr>
          <w:sz w:val="16"/>
        </w:rPr>
        <w:t>. Advocates of a UN-wide approach to health threats argued that a small group of wealthy countries within the G20 had commandeered most available vaccines during the COVID-19 pandemic, and had failed to support the COVAX mechanism they themselves created to ensure that at least frontline health workers across the world could be vaccinated.</w:t>
      </w:r>
    </w:p>
    <w:p w14:paraId="2AE0B6CB" w14:textId="77777777" w:rsidR="00F6129C" w:rsidRPr="004D1776" w:rsidRDefault="00F6129C" w:rsidP="00F6129C">
      <w:pPr>
        <w:rPr>
          <w:sz w:val="16"/>
        </w:rPr>
      </w:pPr>
      <w:r w:rsidRPr="00DD11BE">
        <w:rPr>
          <w:rStyle w:val="StyleUnderline"/>
          <w:highlight w:val="cyan"/>
        </w:rPr>
        <w:t>Smaller groups</w:t>
      </w:r>
      <w:r w:rsidRPr="004D1776">
        <w:rPr>
          <w:sz w:val="16"/>
        </w:rPr>
        <w:t xml:space="preserve"> such as the G7 and the G20 have usefully functioned as “crisis committees” for consultation at speed in a crisis. The </w:t>
      </w:r>
      <w:r w:rsidRPr="00DD11BE">
        <w:rPr>
          <w:rStyle w:val="StyleUnderline"/>
          <w:highlight w:val="cyan"/>
        </w:rPr>
        <w:t>limitations</w:t>
      </w:r>
      <w:r w:rsidRPr="004D1776">
        <w:rPr>
          <w:sz w:val="16"/>
        </w:rPr>
        <w:t xml:space="preserve"> of these groups, and other ad hoc coalitions of the willing, </w:t>
      </w:r>
      <w:r w:rsidRPr="00DD11BE">
        <w:rPr>
          <w:rStyle w:val="StyleUnderline"/>
          <w:highlight w:val="cyan"/>
        </w:rPr>
        <w:t>come to</w:t>
      </w:r>
      <w:r w:rsidRPr="004D1776">
        <w:rPr>
          <w:rStyle w:val="StyleUnderline"/>
        </w:rPr>
        <w:t xml:space="preserve"> the </w:t>
      </w:r>
      <w:r w:rsidRPr="00DD11BE">
        <w:rPr>
          <w:rStyle w:val="StyleUnderline"/>
          <w:highlight w:val="cyan"/>
        </w:rPr>
        <w:t>fore when they</w:t>
      </w:r>
      <w:r w:rsidRPr="004D1776">
        <w:rPr>
          <w:rStyle w:val="StyleUnderline"/>
        </w:rPr>
        <w:t xml:space="preserve"> attempt to </w:t>
      </w:r>
      <w:r w:rsidRPr="00DD11BE">
        <w:rPr>
          <w:rStyle w:val="Emphasis"/>
          <w:highlight w:val="cyan"/>
        </w:rPr>
        <w:t xml:space="preserve">define </w:t>
      </w:r>
      <w:r w:rsidRPr="00F07AEE">
        <w:rPr>
          <w:rStyle w:val="Emphasis"/>
        </w:rPr>
        <w:t>actions</w:t>
      </w:r>
      <w:r w:rsidRPr="004D1776">
        <w:rPr>
          <w:rStyle w:val="Emphasis"/>
        </w:rPr>
        <w:t xml:space="preserve"> or </w:t>
      </w:r>
      <w:r w:rsidRPr="00DD11BE">
        <w:rPr>
          <w:rStyle w:val="Emphasis"/>
          <w:highlight w:val="cyan"/>
        </w:rPr>
        <w:t>rules for other countries</w:t>
      </w:r>
      <w:r w:rsidRPr="004D1776">
        <w:rPr>
          <w:sz w:val="16"/>
        </w:rPr>
        <w:t xml:space="preserve"> who have </w:t>
      </w:r>
      <w:r w:rsidRPr="00DD11BE">
        <w:rPr>
          <w:rStyle w:val="Emphasis"/>
          <w:highlight w:val="cyan"/>
        </w:rPr>
        <w:t>neither</w:t>
      </w:r>
      <w:r w:rsidRPr="004D1776">
        <w:rPr>
          <w:sz w:val="16"/>
        </w:rPr>
        <w:t xml:space="preserve"> been </w:t>
      </w:r>
      <w:r w:rsidRPr="00DD11BE">
        <w:rPr>
          <w:rStyle w:val="Emphasis"/>
          <w:highlight w:val="cyan"/>
        </w:rPr>
        <w:t>consulted nor had their interests</w:t>
      </w:r>
      <w:r w:rsidRPr="004D1776">
        <w:rPr>
          <w:rStyle w:val="Emphasis"/>
        </w:rPr>
        <w:t xml:space="preserve"> properly </w:t>
      </w:r>
      <w:r w:rsidRPr="00DD11BE">
        <w:rPr>
          <w:rStyle w:val="Emphasis"/>
          <w:highlight w:val="cyan"/>
        </w:rPr>
        <w:t>considered</w:t>
      </w:r>
      <w:r w:rsidRPr="004D1776">
        <w:rPr>
          <w:sz w:val="16"/>
        </w:rPr>
        <w:t xml:space="preserve"> and taken into account.</w:t>
      </w:r>
    </w:p>
    <w:p w14:paraId="09D15727" w14:textId="77777777" w:rsidR="00F6129C" w:rsidRDefault="00F6129C" w:rsidP="00F6129C">
      <w:pPr>
        <w:rPr>
          <w:sz w:val="16"/>
        </w:rPr>
      </w:pPr>
      <w:r w:rsidRPr="004D1776">
        <w:rPr>
          <w:sz w:val="16"/>
        </w:rPr>
        <w:t>Multilateralism gives a structured form to negotiations, decision-making, implementation, and enforcement, which assists in navigating between the sheer power of great powers and their need to co-opt other states.</w:t>
      </w:r>
    </w:p>
    <w:p w14:paraId="3F0918A2" w14:textId="77777777" w:rsidR="00F6129C" w:rsidRPr="00511F26" w:rsidRDefault="00F6129C" w:rsidP="00F6129C">
      <w:pPr>
        <w:rPr>
          <w:sz w:val="16"/>
        </w:rPr>
      </w:pPr>
    </w:p>
    <w:p w14:paraId="5B02D1CC" w14:textId="77777777" w:rsidR="00F6129C" w:rsidRPr="00936604" w:rsidRDefault="00F6129C" w:rsidP="00F6129C"/>
    <w:p w14:paraId="16375BE0" w14:textId="77777777" w:rsidR="00F6129C" w:rsidRDefault="00F6129C" w:rsidP="00F6129C">
      <w:pPr>
        <w:pStyle w:val="Heading3"/>
      </w:pPr>
      <w:r>
        <w:t>Personalism---1NC</w:t>
      </w:r>
    </w:p>
    <w:p w14:paraId="64CC4EE7" w14:textId="77777777" w:rsidR="00F6129C" w:rsidRPr="00E8606F" w:rsidRDefault="00F6129C" w:rsidP="00F6129C">
      <w:pPr>
        <w:pStyle w:val="Heading4"/>
        <w:rPr>
          <w:lang w:val="en-CA"/>
        </w:rPr>
      </w:pPr>
      <w:r>
        <w:rPr>
          <w:lang w:val="en-CA"/>
        </w:rPr>
        <w:t xml:space="preserve">1. The plan </w:t>
      </w:r>
      <w:r>
        <w:rPr>
          <w:u w:val="single"/>
          <w:lang w:val="en-CA"/>
        </w:rPr>
        <w:t>ensures</w:t>
      </w:r>
      <w:r>
        <w:rPr>
          <w:lang w:val="en-CA"/>
        </w:rPr>
        <w:t xml:space="preserve"> loyalists are </w:t>
      </w:r>
      <w:r>
        <w:rPr>
          <w:u w:val="single"/>
          <w:lang w:val="en-CA"/>
        </w:rPr>
        <w:t>in power</w:t>
      </w:r>
      <w:r>
        <w:rPr>
          <w:lang w:val="en-CA"/>
        </w:rPr>
        <w:t>---</w:t>
      </w:r>
      <w:r w:rsidRPr="00E8606F">
        <w:rPr>
          <w:u w:val="single"/>
          <w:lang w:val="en-CA"/>
        </w:rPr>
        <w:t>turning</w:t>
      </w:r>
      <w:r>
        <w:rPr>
          <w:lang w:val="en-CA"/>
        </w:rPr>
        <w:t xml:space="preserve"> AND </w:t>
      </w:r>
      <w:r>
        <w:rPr>
          <w:u w:val="single"/>
          <w:lang w:val="en-CA"/>
        </w:rPr>
        <w:t>zeroing case</w:t>
      </w:r>
      <w:r>
        <w:rPr>
          <w:lang w:val="en-CA"/>
        </w:rPr>
        <w:t>.</w:t>
      </w:r>
    </w:p>
    <w:p w14:paraId="0CFBEC68" w14:textId="77777777" w:rsidR="00F6129C" w:rsidRDefault="00F6129C" w:rsidP="00F6129C">
      <w:pPr>
        <w:rPr>
          <w:lang w:val="en-CA"/>
        </w:rPr>
      </w:pPr>
      <w:r>
        <w:rPr>
          <w:lang w:val="en-CA"/>
        </w:rPr>
        <w:t xml:space="preserve">Nicholas </w:t>
      </w:r>
      <w:r w:rsidRPr="00981D5E">
        <w:rPr>
          <w:rStyle w:val="Style13ptBold"/>
        </w:rPr>
        <w:t>Handler 2024</w:t>
      </w:r>
      <w:r>
        <w:rPr>
          <w:lang w:val="en-CA"/>
        </w:rPr>
        <w:t>, Thomas C. Grey Fellow and Lecturer in Law, Stanford Law School, “SEPARATION OF POWERS BY CONTRACT: HOW COLLECTIVE BARGAINING RESHAPES PRESIDENTIAL POWER”, https://nyulawreview.org/wp-content/uploads/2024/04/99-NYU-L-Rev-45.pdf#page=31.46, accessed 8-20-25, HMc</w:t>
      </w:r>
    </w:p>
    <w:p w14:paraId="37A90841" w14:textId="77777777" w:rsidR="00F6129C" w:rsidRPr="00EC69A1" w:rsidRDefault="00F6129C" w:rsidP="00F6129C">
      <w:pPr>
        <w:rPr>
          <w:sz w:val="16"/>
        </w:rPr>
      </w:pPr>
      <w:r w:rsidRPr="00EC69A1">
        <w:rPr>
          <w:sz w:val="16"/>
        </w:rPr>
        <w:t xml:space="preserve">The </w:t>
      </w:r>
      <w:r w:rsidRPr="006E5CC3">
        <w:rPr>
          <w:rStyle w:val="StyleUnderline"/>
          <w:highlight w:val="cyan"/>
        </w:rPr>
        <w:t>Trump</w:t>
      </w:r>
      <w:r w:rsidRPr="00EC69A1">
        <w:rPr>
          <w:sz w:val="16"/>
        </w:rPr>
        <w:t xml:space="preserve"> Administration </w:t>
      </w:r>
      <w:r w:rsidRPr="006E5CC3">
        <w:rPr>
          <w:rStyle w:val="Emphasis"/>
          <w:highlight w:val="cyan"/>
        </w:rPr>
        <w:t>saw the full reversal of labor’s position from insurgent outsider to privileged insider</w:t>
      </w:r>
      <w:r w:rsidRPr="00EC69A1">
        <w:rPr>
          <w:sz w:val="16"/>
        </w:rPr>
        <w:t xml:space="preserve"> in immigration policymaking, </w:t>
      </w:r>
      <w:r w:rsidRPr="006E5CC3">
        <w:rPr>
          <w:rStyle w:val="StyleUnderline"/>
          <w:highlight w:val="cyan"/>
        </w:rPr>
        <w:t xml:space="preserve">and </w:t>
      </w:r>
      <w:r w:rsidRPr="006E5CC3">
        <w:rPr>
          <w:rStyle w:val="Emphasis"/>
          <w:highlight w:val="cyan"/>
        </w:rPr>
        <w:t>of labor law from a stumbling block of enforcement</w:t>
      </w:r>
      <w:r w:rsidRPr="00EC69A1">
        <w:rPr>
          <w:rStyle w:val="Emphasis"/>
        </w:rPr>
        <w:t xml:space="preserve"> policy </w:t>
      </w:r>
      <w:r w:rsidRPr="006E5CC3">
        <w:rPr>
          <w:rStyle w:val="Emphasis"/>
          <w:highlight w:val="cyan"/>
        </w:rPr>
        <w:t>to a primary driver</w:t>
      </w:r>
      <w:r w:rsidRPr="00EC69A1">
        <w:rPr>
          <w:rStyle w:val="StyleUnderline"/>
        </w:rPr>
        <w:t xml:space="preserve"> of it</w:t>
      </w:r>
      <w:r w:rsidRPr="00EC69A1">
        <w:rPr>
          <w:sz w:val="16"/>
        </w:rPr>
        <w:t xml:space="preserve">. As a candidate, Donald </w:t>
      </w:r>
      <w:r w:rsidRPr="00EC69A1">
        <w:rPr>
          <w:rStyle w:val="StyleUnderline"/>
        </w:rPr>
        <w:t>Trump</w:t>
      </w:r>
      <w:r w:rsidRPr="00EC69A1">
        <w:rPr>
          <w:sz w:val="16"/>
        </w:rPr>
        <w:t xml:space="preserve"> had actively </w:t>
      </w:r>
      <w:r w:rsidRPr="00EC69A1">
        <w:rPr>
          <w:rStyle w:val="StyleUnderline"/>
        </w:rPr>
        <w:t>sought the support of immigration enforcement unions, which took the unprecedented step of endorsing him</w:t>
      </w:r>
      <w:r w:rsidRPr="00EC69A1">
        <w:rPr>
          <w:sz w:val="16"/>
        </w:rPr>
        <w:t xml:space="preserve">.257 Brandon Judd became a prominent advisor of the Trump campaign, and later of the transition team, and Trump actively campaigned to earn the support of rankand-file agents, for instance by appearing on a Border Patrol Council podcast sponsored by Breitbart News.258 With his election, President Trump granted the unions extensive access to the White House and allowed them to exert considerable influence on agency management. </w:t>
      </w:r>
      <w:r w:rsidRPr="00EC69A1">
        <w:rPr>
          <w:rStyle w:val="StyleUnderline"/>
        </w:rPr>
        <w:t>The administration took a number of policy cues from the unions on key issues</w:t>
      </w:r>
      <w:r w:rsidRPr="00EC69A1">
        <w:rPr>
          <w:sz w:val="16"/>
        </w:rPr>
        <w:t xml:space="preserve">, for example, by </w:t>
      </w:r>
      <w:r w:rsidRPr="00EC69A1">
        <w:rPr>
          <w:rStyle w:val="StyleUnderline"/>
        </w:rPr>
        <w:t>deciding to oppose so-called “catch-and-release” policies</w:t>
      </w:r>
      <w:r w:rsidRPr="00EC69A1">
        <w:rPr>
          <w:sz w:val="16"/>
        </w:rPr>
        <w:t xml:space="preserve"> directing CBP agents to release many detained immigrants without criminal records.259 President </w:t>
      </w:r>
      <w:r w:rsidRPr="00EC69A1">
        <w:rPr>
          <w:rStyle w:val="StyleUnderline"/>
        </w:rPr>
        <w:t>Trump</w:t>
      </w:r>
      <w:r w:rsidRPr="00EC69A1">
        <w:rPr>
          <w:sz w:val="16"/>
        </w:rPr>
        <w:t xml:space="preserve"> also </w:t>
      </w:r>
      <w:r w:rsidRPr="00EC69A1">
        <w:rPr>
          <w:rStyle w:val="StyleUnderline"/>
        </w:rPr>
        <w:t>appeared to defer to them in regards to CBP leadership, replacing Mark Morgan, an agency outsider</w:t>
      </w:r>
      <w:r w:rsidRPr="00EC69A1">
        <w:rPr>
          <w:sz w:val="16"/>
        </w:rPr>
        <w:t xml:space="preserve"> who had been </w:t>
      </w:r>
      <w:r w:rsidRPr="00EC69A1">
        <w:rPr>
          <w:rStyle w:val="StyleUnderline"/>
        </w:rPr>
        <w:t xml:space="preserve">criticized by the unions, with an insider </w:t>
      </w:r>
      <w:r w:rsidRPr="00EC69A1">
        <w:rPr>
          <w:sz w:val="16"/>
        </w:rPr>
        <w:t>favored by labor.260 The ICE Council likewise successfully pressured the Trump Administration to withdraw his nominee for ICE Director, Ron Vitiello, in favor of a “tougher” candidate.261</w:t>
      </w:r>
    </w:p>
    <w:p w14:paraId="6AAE8179" w14:textId="77777777" w:rsidR="00F6129C" w:rsidRPr="00EC69A1" w:rsidRDefault="00F6129C" w:rsidP="00F6129C">
      <w:pPr>
        <w:rPr>
          <w:sz w:val="16"/>
        </w:rPr>
      </w:pPr>
      <w:r w:rsidRPr="00EC69A1">
        <w:rPr>
          <w:sz w:val="16"/>
        </w:rPr>
        <w:t xml:space="preserve">Most dramatically, the </w:t>
      </w:r>
      <w:r w:rsidRPr="006E5CC3">
        <w:rPr>
          <w:rStyle w:val="StyleUnderline"/>
          <w:highlight w:val="cyan"/>
        </w:rPr>
        <w:t>Trump</w:t>
      </w:r>
      <w:r w:rsidRPr="00EC69A1">
        <w:rPr>
          <w:sz w:val="16"/>
        </w:rPr>
        <w:t xml:space="preserve"> Administration </w:t>
      </w:r>
      <w:r w:rsidRPr="006E5CC3">
        <w:rPr>
          <w:rStyle w:val="StyleUnderline"/>
          <w:highlight w:val="cyan"/>
        </w:rPr>
        <w:t>sought to entrench</w:t>
      </w:r>
      <w:r w:rsidRPr="00EC69A1">
        <w:rPr>
          <w:rStyle w:val="StyleUnderline"/>
        </w:rPr>
        <w:t xml:space="preserve"> the political </w:t>
      </w:r>
      <w:r w:rsidRPr="006E5CC3">
        <w:rPr>
          <w:rStyle w:val="StyleUnderline"/>
          <w:highlight w:val="cyan"/>
        </w:rPr>
        <w:t>power</w:t>
      </w:r>
      <w:r w:rsidRPr="00EC69A1">
        <w:rPr>
          <w:rStyle w:val="StyleUnderline"/>
        </w:rPr>
        <w:t xml:space="preserve"> of unions </w:t>
      </w:r>
      <w:r w:rsidRPr="006E5CC3">
        <w:rPr>
          <w:rStyle w:val="StyleUnderline"/>
          <w:highlight w:val="cyan"/>
        </w:rPr>
        <w:t>with expansive new contracts</w:t>
      </w:r>
      <w:r w:rsidRPr="00EC69A1">
        <w:rPr>
          <w:sz w:val="16"/>
        </w:rPr>
        <w:t xml:space="preserve">. When CBP negotiated a new contract in 2019, Brandon Judd negotiated the agreement directly with President Trump, bypassing the CBP Director.262 </w:t>
      </w:r>
      <w:r w:rsidRPr="00EC69A1">
        <w:rPr>
          <w:rStyle w:val="StyleUnderline"/>
        </w:rPr>
        <w:t xml:space="preserve">The </w:t>
      </w:r>
      <w:r w:rsidRPr="006E5CC3">
        <w:rPr>
          <w:rStyle w:val="StyleUnderline"/>
          <w:highlight w:val="cyan"/>
        </w:rPr>
        <w:t>contract granted the union</w:t>
      </w:r>
      <w:r w:rsidRPr="00EC69A1">
        <w:rPr>
          <w:rStyle w:val="StyleUnderline"/>
        </w:rPr>
        <w:t xml:space="preserve"> extensive </w:t>
      </w:r>
      <w:r w:rsidRPr="006E5CC3">
        <w:rPr>
          <w:rStyle w:val="StyleUnderline"/>
          <w:highlight w:val="cyan"/>
        </w:rPr>
        <w:t>new rights, including</w:t>
      </w:r>
      <w:r w:rsidRPr="00EC69A1">
        <w:rPr>
          <w:rStyle w:val="StyleUnderline"/>
        </w:rPr>
        <w:t xml:space="preserve"> expansive </w:t>
      </w:r>
      <w:r w:rsidRPr="006E5CC3">
        <w:rPr>
          <w:rStyle w:val="StyleUnderline"/>
          <w:highlight w:val="cyan"/>
        </w:rPr>
        <w:t>rights to challenge and negotiate changes to staffing and enforcement policy</w:t>
      </w:r>
      <w:r w:rsidRPr="00EC69A1">
        <w:rPr>
          <w:rStyle w:val="StyleUnderline"/>
        </w:rPr>
        <w:t>.263 It also expanded the union’s power through an extraordinarily generous grant of official time</w:t>
      </w:r>
      <w:r w:rsidRPr="00EC69A1">
        <w:rPr>
          <w:sz w:val="16"/>
        </w:rPr>
        <w:t xml:space="preserve">.264 </w:t>
      </w:r>
      <w:r w:rsidRPr="00EC69A1">
        <w:rPr>
          <w:rStyle w:val="StyleUnderline"/>
        </w:rPr>
        <w:t xml:space="preserve">While most federal unions lost considerable official time </w:t>
      </w:r>
      <w:r w:rsidRPr="00EC69A1">
        <w:rPr>
          <w:sz w:val="16"/>
        </w:rPr>
        <w:t xml:space="preserve">under President Trump’s Executive Order 13,837, the National </w:t>
      </w:r>
      <w:r w:rsidRPr="00EC69A1">
        <w:rPr>
          <w:rStyle w:val="StyleUnderline"/>
        </w:rPr>
        <w:t>Border Patrol</w:t>
      </w:r>
      <w:r w:rsidRPr="00EC69A1">
        <w:rPr>
          <w:sz w:val="16"/>
        </w:rPr>
        <w:t xml:space="preserve"> Council </w:t>
      </w:r>
      <w:r w:rsidRPr="00EC69A1">
        <w:rPr>
          <w:rStyle w:val="StyleUnderline"/>
        </w:rPr>
        <w:t>received a three-fold increase</w:t>
      </w:r>
      <w:r w:rsidRPr="00EC69A1">
        <w:rPr>
          <w:sz w:val="16"/>
        </w:rPr>
        <w:t xml:space="preserve"> to 150,000 hours, far exceeding the 18,000 hours to which it would have been entitled under the Administration’s standard formula.265</w:t>
      </w:r>
    </w:p>
    <w:p w14:paraId="43A9F352" w14:textId="77777777" w:rsidR="00F6129C" w:rsidRDefault="00F6129C" w:rsidP="00F6129C">
      <w:pPr>
        <w:rPr>
          <w:rStyle w:val="StyleUnderline"/>
        </w:rPr>
      </w:pPr>
      <w:r w:rsidRPr="00EC69A1">
        <w:rPr>
          <w:rStyle w:val="StyleUnderline"/>
        </w:rPr>
        <w:t xml:space="preserve">The contract awarded to the </w:t>
      </w:r>
      <w:r w:rsidRPr="006E5CC3">
        <w:rPr>
          <w:rStyle w:val="StyleUnderline"/>
          <w:highlight w:val="cyan"/>
        </w:rPr>
        <w:t>ICE</w:t>
      </w:r>
      <w:r w:rsidRPr="00EC69A1">
        <w:rPr>
          <w:rStyle w:val="StyleUnderline"/>
        </w:rPr>
        <w:t xml:space="preserve"> Council in 2020 follows a similar pattern but </w:t>
      </w:r>
      <w:r w:rsidRPr="006E5CC3">
        <w:rPr>
          <w:rStyle w:val="StyleUnderline"/>
          <w:highlight w:val="cyan"/>
        </w:rPr>
        <w:t>reflects a</w:t>
      </w:r>
      <w:r w:rsidRPr="00EC69A1">
        <w:rPr>
          <w:rStyle w:val="StyleUnderline"/>
        </w:rPr>
        <w:t xml:space="preserve">n even more </w:t>
      </w:r>
      <w:r w:rsidRPr="006E5CC3">
        <w:rPr>
          <w:rStyle w:val="Emphasis"/>
          <w:highlight w:val="cyan"/>
        </w:rPr>
        <w:t>explicit attempt by the President to entrench the power of loyal unions</w:t>
      </w:r>
      <w:r w:rsidRPr="00EC69A1">
        <w:rPr>
          <w:sz w:val="16"/>
        </w:rPr>
        <w:t xml:space="preserve">. </w:t>
      </w:r>
      <w:r w:rsidRPr="00EC69A1">
        <w:rPr>
          <w:rStyle w:val="StyleUnderline"/>
        </w:rPr>
        <w:t>The agreement authorized</w:t>
      </w:r>
      <w:r w:rsidRPr="00EC69A1">
        <w:rPr>
          <w:sz w:val="16"/>
        </w:rPr>
        <w:t xml:space="preserve"> over 85,000 hours of </w:t>
      </w:r>
      <w:r w:rsidRPr="00EC69A1">
        <w:rPr>
          <w:rStyle w:val="StyleUnderline"/>
        </w:rPr>
        <w:t>official time, nearly twice what is granted to the union representing USCIS, despite ICE having half the staff</w:t>
      </w:r>
      <w:r w:rsidRPr="00EC69A1">
        <w:rPr>
          <w:sz w:val="16"/>
        </w:rPr>
        <w:t xml:space="preserve">.266 </w:t>
      </w:r>
      <w:r w:rsidRPr="00EC69A1">
        <w:rPr>
          <w:rStyle w:val="StyleUnderline"/>
        </w:rPr>
        <w:t>The contract also paid per diems for union-related travel expenses, despite</w:t>
      </w:r>
      <w:r w:rsidRPr="00EC69A1">
        <w:rPr>
          <w:sz w:val="16"/>
        </w:rPr>
        <w:t xml:space="preserve"> such concessions </w:t>
      </w:r>
      <w:r w:rsidRPr="00EC69A1">
        <w:rPr>
          <w:rStyle w:val="StyleUnderline"/>
        </w:rPr>
        <w:t>being prohibited by Trump’s own EO</w:t>
      </w:r>
      <w:r w:rsidRPr="00EC69A1">
        <w:rPr>
          <w:sz w:val="16"/>
        </w:rPr>
        <w:t xml:space="preserve"> 13,837. More unusual still, under the agreement, </w:t>
      </w:r>
      <w:r w:rsidRPr="006E5CC3">
        <w:rPr>
          <w:rStyle w:val="StyleUnderline"/>
          <w:highlight w:val="cyan"/>
        </w:rPr>
        <w:t>ICE expressly waived its management rights to alter employees’ working condition</w:t>
      </w:r>
      <w:r w:rsidRPr="00EC69A1">
        <w:rPr>
          <w:rStyle w:val="StyleUnderline"/>
        </w:rPr>
        <w:t>s at will</w:t>
      </w:r>
      <w:r w:rsidRPr="00EC69A1">
        <w:rPr>
          <w:sz w:val="16"/>
        </w:rPr>
        <w:t xml:space="preserve"> when necessary for agency operations; instead, </w:t>
      </w:r>
      <w:r w:rsidRPr="00EC69A1">
        <w:rPr>
          <w:rStyle w:val="StyleUnderline"/>
        </w:rPr>
        <w:t xml:space="preserve">the new </w:t>
      </w:r>
      <w:r w:rsidRPr="006E5CC3">
        <w:rPr>
          <w:rStyle w:val="StyleUnderline"/>
          <w:highlight w:val="cyan"/>
        </w:rPr>
        <w:t>contract required ICE to bargain with the union before implementing any change to working conditions,</w:t>
      </w:r>
      <w:r w:rsidRPr="00EC69A1">
        <w:rPr>
          <w:rStyle w:val="StyleUnderline"/>
        </w:rPr>
        <w:t xml:space="preserve"> effectively </w:t>
      </w:r>
      <w:r w:rsidRPr="006E5CC3">
        <w:rPr>
          <w:rStyle w:val="Emphasis"/>
          <w:highlight w:val="cyan"/>
        </w:rPr>
        <w:t>giving the union a veto over any meaningful changes in enforcement policy</w:t>
      </w:r>
      <w:r w:rsidRPr="00EC69A1">
        <w:rPr>
          <w:sz w:val="16"/>
        </w:rPr>
        <w:t xml:space="preserve">.267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w:t>
      </w:r>
      <w:r w:rsidRPr="00EC69A1">
        <w:rPr>
          <w:rStyle w:val="StyleUnderline"/>
        </w:rPr>
        <w:t>Biden rescinded it within the thirty day window for disapproval</w:t>
      </w:r>
      <w:r w:rsidRPr="00EC69A1">
        <w:rPr>
          <w:sz w:val="16"/>
        </w:rPr>
        <w:t xml:space="preserve"> authorized by the CSRA.270 But </w:t>
      </w:r>
      <w:r w:rsidRPr="00EC69A1">
        <w:rPr>
          <w:rStyle w:val="StyleUnderline"/>
        </w:rPr>
        <w:t>the contract</w:t>
      </w:r>
      <w:r w:rsidRPr="00EC69A1">
        <w:rPr>
          <w:sz w:val="16"/>
        </w:rPr>
        <w:t>, which would otherwise have taken effect</w:t>
      </w:r>
      <w:r w:rsidRPr="00EC69A1">
        <w:rPr>
          <w:rStyle w:val="StyleUnderline"/>
        </w:rPr>
        <w:t xml:space="preserve">, provides an example of the </w:t>
      </w:r>
      <w:r w:rsidRPr="00EC69A1">
        <w:rPr>
          <w:rStyle w:val="Emphasis"/>
        </w:rPr>
        <w:t xml:space="preserve">extremes to which </w:t>
      </w:r>
      <w:r w:rsidRPr="006E5CC3">
        <w:rPr>
          <w:rStyle w:val="Emphasis"/>
          <w:highlight w:val="cyan"/>
        </w:rPr>
        <w:t>labor rights can be stretched to influence and constrain agency policy</w:t>
      </w:r>
      <w:r w:rsidRPr="00EC69A1">
        <w:rPr>
          <w:rStyle w:val="Emphasis"/>
        </w:rPr>
        <w:t xml:space="preserve"> when the parties are sufficiently motivated</w:t>
      </w:r>
      <w:r w:rsidRPr="00EC69A1">
        <w:rPr>
          <w:rStyle w:val="StyleUnderline"/>
        </w:rPr>
        <w:t>.</w:t>
      </w:r>
    </w:p>
    <w:p w14:paraId="69E86DFF" w14:textId="77777777" w:rsidR="00F6129C" w:rsidRDefault="00F6129C" w:rsidP="00F6129C">
      <w:pPr>
        <w:pStyle w:val="Heading4"/>
      </w:pPr>
      <w:r>
        <w:t xml:space="preserve">2. No </w:t>
      </w:r>
      <w:r>
        <w:rPr>
          <w:u w:val="single"/>
        </w:rPr>
        <w:t>polycrisis impact</w:t>
      </w:r>
      <w:r>
        <w:t>.</w:t>
      </w:r>
    </w:p>
    <w:p w14:paraId="14D0CE58" w14:textId="77777777" w:rsidR="00F6129C" w:rsidRPr="000D6453" w:rsidRDefault="00F6129C" w:rsidP="00F6129C">
      <w:r>
        <w:t xml:space="preserve">Daniel </w:t>
      </w:r>
      <w:r w:rsidRPr="000D6453">
        <w:rPr>
          <w:rStyle w:val="Style13ptBold"/>
        </w:rPr>
        <w:t>Drezner 23</w:t>
      </w:r>
      <w:r>
        <w:t xml:space="preserve">. </w:t>
      </w:r>
      <w:r w:rsidRPr="000D6453">
        <w:t>professor of international politics at the Fletcher School and is the author of Drezner’s World</w:t>
      </w:r>
      <w:r>
        <w:t>, 1/28/2023, "</w:t>
      </w:r>
      <w:r w:rsidRPr="000D6453">
        <w:t>Are we headed toward a “polycrisis”? The buzzword of the moment, explained.</w:t>
      </w:r>
      <w:r>
        <w:t xml:space="preserve">" </w:t>
      </w:r>
      <w:r w:rsidRPr="000D6453">
        <w:t>https://www.vox.com/23572710/polycrisis-davos-history-climate-russia-ukraine-inflation</w:t>
      </w:r>
    </w:p>
    <w:p w14:paraId="2988BF5E" w14:textId="77777777" w:rsidR="00F6129C" w:rsidRPr="000D6453" w:rsidRDefault="00F6129C" w:rsidP="00F6129C">
      <w:pPr>
        <w:rPr>
          <w:sz w:val="16"/>
        </w:rPr>
      </w:pPr>
      <w:r w:rsidRPr="006E5CC3">
        <w:rPr>
          <w:highlight w:val="cyan"/>
          <w:u w:val="single"/>
        </w:rPr>
        <w:t xml:space="preserve">The </w:t>
      </w:r>
      <w:r w:rsidRPr="006E5CC3">
        <w:rPr>
          <w:rStyle w:val="Emphasis"/>
          <w:highlight w:val="cyan"/>
        </w:rPr>
        <w:t>deep</w:t>
      </w:r>
      <w:r w:rsidRPr="000D6453">
        <w:rPr>
          <w:rStyle w:val="Emphasis"/>
        </w:rPr>
        <w:t xml:space="preserve">er </w:t>
      </w:r>
      <w:r w:rsidRPr="006E5CC3">
        <w:rPr>
          <w:rStyle w:val="Emphasis"/>
          <w:highlight w:val="cyan"/>
        </w:rPr>
        <w:t>flaw</w:t>
      </w:r>
      <w:r w:rsidRPr="006E5CC3">
        <w:rPr>
          <w:highlight w:val="cyan"/>
          <w:u w:val="single"/>
        </w:rPr>
        <w:t xml:space="preserve"> in</w:t>
      </w:r>
      <w:r w:rsidRPr="000D6453">
        <w:rPr>
          <w:u w:val="single"/>
        </w:rPr>
        <w:t xml:space="preserve"> the </w:t>
      </w:r>
      <w:r w:rsidRPr="006E5CC3">
        <w:rPr>
          <w:rStyle w:val="Emphasis"/>
          <w:highlight w:val="cyan"/>
        </w:rPr>
        <w:t>polycrisis</w:t>
      </w:r>
      <w:r w:rsidRPr="000D6453">
        <w:rPr>
          <w:u w:val="single"/>
        </w:rPr>
        <w:t xml:space="preserve"> logic </w:t>
      </w:r>
      <w:r w:rsidRPr="006E5CC3">
        <w:rPr>
          <w:highlight w:val="cyan"/>
          <w:u w:val="single"/>
        </w:rPr>
        <w:t>is the presumption</w:t>
      </w:r>
      <w:r w:rsidRPr="000D6453">
        <w:rPr>
          <w:u w:val="single"/>
        </w:rPr>
        <w:t xml:space="preserve"> that </w:t>
      </w:r>
      <w:r w:rsidRPr="006E5CC3">
        <w:rPr>
          <w:highlight w:val="cyan"/>
          <w:u w:val="single"/>
        </w:rPr>
        <w:t>one</w:t>
      </w:r>
      <w:r w:rsidRPr="000D6453">
        <w:rPr>
          <w:u w:val="single"/>
        </w:rPr>
        <w:t xml:space="preserve"> </w:t>
      </w:r>
      <w:r w:rsidRPr="000D6453">
        <w:rPr>
          <w:rStyle w:val="Emphasis"/>
        </w:rPr>
        <w:t xml:space="preserve">systemic </w:t>
      </w:r>
      <w:r w:rsidRPr="006E5CC3">
        <w:rPr>
          <w:rStyle w:val="Emphasis"/>
          <w:highlight w:val="cyan"/>
        </w:rPr>
        <w:t>crisis</w:t>
      </w:r>
      <w:r w:rsidRPr="000D6453">
        <w:rPr>
          <w:u w:val="single"/>
        </w:rPr>
        <w:t xml:space="preserve"> will </w:t>
      </w:r>
      <w:r w:rsidRPr="000D6453">
        <w:rPr>
          <w:rStyle w:val="Emphasis"/>
        </w:rPr>
        <w:t>inexorably</w:t>
      </w:r>
      <w:r w:rsidRPr="000D6453">
        <w:rPr>
          <w:u w:val="single"/>
        </w:rPr>
        <w:t xml:space="preserve"> </w:t>
      </w:r>
      <w:r w:rsidRPr="006E5CC3">
        <w:rPr>
          <w:highlight w:val="cyan"/>
          <w:u w:val="single"/>
        </w:rPr>
        <w:t xml:space="preserve">lead to </w:t>
      </w:r>
      <w:r w:rsidRPr="006E5CC3">
        <w:rPr>
          <w:rStyle w:val="Emphasis"/>
          <w:highlight w:val="cyan"/>
        </w:rPr>
        <w:t>negative feedback effects</w:t>
      </w:r>
      <w:r w:rsidRPr="000D6453">
        <w:rPr>
          <w:u w:val="single"/>
        </w:rPr>
        <w:t xml:space="preserve"> that cause </w:t>
      </w:r>
      <w:r w:rsidRPr="000D6453">
        <w:rPr>
          <w:rStyle w:val="Emphasis"/>
        </w:rPr>
        <w:t>other</w:t>
      </w:r>
      <w:r w:rsidRPr="000D6453">
        <w:rPr>
          <w:u w:val="single"/>
        </w:rPr>
        <w:t xml:space="preserve"> systems to tip into crisis</w:t>
      </w:r>
      <w:r w:rsidRPr="000D6453">
        <w:rPr>
          <w:sz w:val="16"/>
        </w:rPr>
        <w:t>.</w:t>
      </w:r>
    </w:p>
    <w:p w14:paraId="7E2231DE" w14:textId="77777777" w:rsidR="00F6129C" w:rsidRPr="000D6453" w:rsidRDefault="00F6129C" w:rsidP="00F6129C">
      <w:pPr>
        <w:rPr>
          <w:sz w:val="16"/>
        </w:rPr>
      </w:pPr>
      <w:r w:rsidRPr="006E5CC3">
        <w:rPr>
          <w:highlight w:val="cyan"/>
          <w:u w:val="single"/>
        </w:rPr>
        <w:t xml:space="preserve">If this assumption does </w:t>
      </w:r>
      <w:r w:rsidRPr="006E5CC3">
        <w:rPr>
          <w:rStyle w:val="Emphasis"/>
          <w:highlight w:val="cyan"/>
        </w:rPr>
        <w:t>not</w:t>
      </w:r>
      <w:r w:rsidRPr="006E5CC3">
        <w:rPr>
          <w:highlight w:val="cyan"/>
          <w:u w:val="single"/>
        </w:rPr>
        <w:t xml:space="preserve"> hold</w:t>
      </w:r>
      <w:r w:rsidRPr="000D6453">
        <w:rPr>
          <w:u w:val="single"/>
        </w:rPr>
        <w:t xml:space="preserve">, then </w:t>
      </w:r>
      <w:r w:rsidRPr="006E5CC3">
        <w:rPr>
          <w:highlight w:val="cyan"/>
          <w:u w:val="single"/>
        </w:rPr>
        <w:t>the</w:t>
      </w:r>
      <w:r w:rsidRPr="000D6453">
        <w:rPr>
          <w:u w:val="single"/>
        </w:rPr>
        <w:t xml:space="preserve"> </w:t>
      </w:r>
      <w:r w:rsidRPr="000D6453">
        <w:rPr>
          <w:rStyle w:val="Emphasis"/>
        </w:rPr>
        <w:t xml:space="preserve">whole </w:t>
      </w:r>
      <w:r w:rsidRPr="006E5CC3">
        <w:rPr>
          <w:rStyle w:val="Emphasis"/>
          <w:highlight w:val="cyan"/>
        </w:rPr>
        <w:t>logic</w:t>
      </w:r>
      <w:r w:rsidRPr="000D6453">
        <w:rPr>
          <w:u w:val="single"/>
        </w:rPr>
        <w:t xml:space="preserve"> of a single polycrisis </w:t>
      </w:r>
      <w:r w:rsidRPr="006E5CC3">
        <w:rPr>
          <w:rStyle w:val="Emphasis"/>
          <w:highlight w:val="cyan"/>
        </w:rPr>
        <w:t>falls apart</w:t>
      </w:r>
      <w:r w:rsidRPr="000D6453">
        <w:rPr>
          <w:sz w:val="16"/>
        </w:rPr>
        <w:t>. To their credit, the Cascade Institute authors acknowledge that this might not happen, but they posit: “it seems more likely that causal interactions between systemic crises will worsen, rather than diminish, the overall emergent impacts.”</w:t>
      </w:r>
    </w:p>
    <w:p w14:paraId="00DFFEC0" w14:textId="77777777" w:rsidR="00F6129C" w:rsidRPr="000D6453" w:rsidRDefault="00F6129C" w:rsidP="00F6129C">
      <w:pPr>
        <w:rPr>
          <w:sz w:val="16"/>
        </w:rPr>
      </w:pPr>
      <w:r w:rsidRPr="000D6453">
        <w:rPr>
          <w:sz w:val="16"/>
        </w:rPr>
        <w:t xml:space="preserve">At first glance, this seems like a plausible assumption to make. </w:t>
      </w:r>
      <w:r w:rsidRPr="006E5CC3">
        <w:rPr>
          <w:highlight w:val="cyan"/>
          <w:u w:val="single"/>
        </w:rPr>
        <w:t>Remember</w:t>
      </w:r>
      <w:r w:rsidRPr="000D6453">
        <w:rPr>
          <w:sz w:val="16"/>
        </w:rPr>
        <w:t xml:space="preserve">, however, </w:t>
      </w:r>
      <w:r w:rsidRPr="000D6453">
        <w:rPr>
          <w:u w:val="single"/>
        </w:rPr>
        <w:t xml:space="preserve">that the </w:t>
      </w:r>
      <w:r w:rsidRPr="006E5CC3">
        <w:rPr>
          <w:highlight w:val="cyan"/>
          <w:u w:val="single"/>
        </w:rPr>
        <w:t>proponents of</w:t>
      </w:r>
      <w:r w:rsidRPr="000D6453">
        <w:rPr>
          <w:u w:val="single"/>
        </w:rPr>
        <w:t xml:space="preserve"> a </w:t>
      </w:r>
      <w:r w:rsidRPr="006E5CC3">
        <w:rPr>
          <w:highlight w:val="cyan"/>
          <w:u w:val="single"/>
        </w:rPr>
        <w:t>polycrisis</w:t>
      </w:r>
      <w:r w:rsidRPr="000D6453">
        <w:rPr>
          <w:u w:val="single"/>
        </w:rPr>
        <w:t xml:space="preserve"> </w:t>
      </w:r>
      <w:r w:rsidRPr="000D6453">
        <w:rPr>
          <w:rStyle w:val="Emphasis"/>
        </w:rPr>
        <w:t xml:space="preserve">also </w:t>
      </w:r>
      <w:r w:rsidRPr="006E5CC3">
        <w:rPr>
          <w:rStyle w:val="Emphasis"/>
          <w:highlight w:val="cyan"/>
        </w:rPr>
        <w:t>assert</w:t>
      </w:r>
      <w:r w:rsidRPr="000D6453">
        <w:rPr>
          <w:u w:val="single"/>
        </w:rPr>
        <w:t xml:space="preserve"> that the </w:t>
      </w:r>
      <w:r w:rsidRPr="006E5CC3">
        <w:rPr>
          <w:highlight w:val="cyan"/>
          <w:u w:val="single"/>
        </w:rPr>
        <w:t>systems</w:t>
      </w:r>
      <w:r w:rsidRPr="000D6453">
        <w:rPr>
          <w:u w:val="single"/>
        </w:rPr>
        <w:t xml:space="preserve"> under stress </w:t>
      </w:r>
      <w:r w:rsidRPr="006E5CC3">
        <w:rPr>
          <w:highlight w:val="cyan"/>
          <w:u w:val="single"/>
        </w:rPr>
        <w:t xml:space="preserve">are </w:t>
      </w:r>
      <w:r w:rsidRPr="006E5CC3">
        <w:rPr>
          <w:rStyle w:val="Emphasis"/>
          <w:highlight w:val="cyan"/>
        </w:rPr>
        <w:t>highly complex</w:t>
      </w:r>
      <w:r w:rsidRPr="000D6453">
        <w:rPr>
          <w:sz w:val="16"/>
        </w:rPr>
        <w:t xml:space="preserve">, leading to unpredictable cause-and-effect relationships. </w:t>
      </w:r>
      <w:r w:rsidRPr="006E5CC3">
        <w:rPr>
          <w:highlight w:val="cyan"/>
          <w:u w:val="single"/>
        </w:rPr>
        <w:t>If that is true</w:t>
      </w:r>
      <w:r w:rsidRPr="000D6453">
        <w:rPr>
          <w:u w:val="single"/>
        </w:rPr>
        <w:t xml:space="preserve">, then </w:t>
      </w:r>
      <w:r w:rsidRPr="006E5CC3">
        <w:rPr>
          <w:highlight w:val="cyan"/>
          <w:u w:val="single"/>
        </w:rPr>
        <w:t>presuming</w:t>
      </w:r>
      <w:r w:rsidRPr="000D6453">
        <w:rPr>
          <w:u w:val="single"/>
        </w:rPr>
        <w:t xml:space="preserve"> that </w:t>
      </w:r>
      <w:r w:rsidRPr="006E5CC3">
        <w:rPr>
          <w:highlight w:val="cyan"/>
          <w:u w:val="single"/>
        </w:rPr>
        <w:t>one</w:t>
      </w:r>
      <w:r w:rsidRPr="000D6453">
        <w:rPr>
          <w:u w:val="single"/>
        </w:rPr>
        <w:t xml:space="preserve"> systemic </w:t>
      </w:r>
      <w:r w:rsidRPr="006E5CC3">
        <w:rPr>
          <w:highlight w:val="cyan"/>
          <w:u w:val="single"/>
        </w:rPr>
        <w:t>crisis</w:t>
      </w:r>
      <w:r w:rsidRPr="000D6453">
        <w:rPr>
          <w:u w:val="single"/>
        </w:rPr>
        <w:t xml:space="preserve"> would </w:t>
      </w:r>
      <w:r w:rsidRPr="006E5CC3">
        <w:rPr>
          <w:rStyle w:val="Emphasis"/>
          <w:highlight w:val="cyan"/>
        </w:rPr>
        <w:t>automatically</w:t>
      </w:r>
      <w:r w:rsidRPr="006E5CC3">
        <w:rPr>
          <w:highlight w:val="cyan"/>
          <w:u w:val="single"/>
        </w:rPr>
        <w:t xml:space="preserve"> exacerbate stresses in </w:t>
      </w:r>
      <w:r w:rsidRPr="006E5CC3">
        <w:rPr>
          <w:rStyle w:val="Emphasis"/>
          <w:highlight w:val="cyan"/>
        </w:rPr>
        <w:t>other</w:t>
      </w:r>
      <w:r w:rsidRPr="000D6453">
        <w:rPr>
          <w:rStyle w:val="Emphasis"/>
        </w:rPr>
        <w:t xml:space="preserve"> system</w:t>
      </w:r>
      <w:r w:rsidRPr="006E5CC3">
        <w:rPr>
          <w:rStyle w:val="Emphasis"/>
          <w:highlight w:val="cyan"/>
        </w:rPr>
        <w:t>s</w:t>
      </w:r>
      <w:r w:rsidRPr="006E5CC3">
        <w:rPr>
          <w:highlight w:val="cyan"/>
          <w:u w:val="single"/>
        </w:rPr>
        <w:t xml:space="preserve"> seems </w:t>
      </w:r>
      <w:r w:rsidRPr="006E5CC3">
        <w:rPr>
          <w:rStyle w:val="Emphasis"/>
          <w:highlight w:val="cyan"/>
        </w:rPr>
        <w:t>premature</w:t>
      </w:r>
      <w:r w:rsidRPr="000D6453">
        <w:rPr>
          <w:rStyle w:val="Emphasis"/>
        </w:rPr>
        <w:t xml:space="preserve"> at best</w:t>
      </w:r>
      <w:r w:rsidRPr="000D6453">
        <w:rPr>
          <w:u w:val="single"/>
        </w:rPr>
        <w:t xml:space="preserve"> </w:t>
      </w:r>
      <w:r w:rsidRPr="006E5CC3">
        <w:rPr>
          <w:highlight w:val="cyan"/>
          <w:u w:val="single"/>
        </w:rPr>
        <w:t xml:space="preserve">and </w:t>
      </w:r>
      <w:r w:rsidRPr="006E5CC3">
        <w:rPr>
          <w:rStyle w:val="Emphasis"/>
          <w:highlight w:val="cyan"/>
        </w:rPr>
        <w:t>skewed</w:t>
      </w:r>
      <w:r w:rsidRPr="000D6453">
        <w:rPr>
          <w:rStyle w:val="Emphasis"/>
        </w:rPr>
        <w:t xml:space="preserve"> at worst</w:t>
      </w:r>
      <w:r w:rsidRPr="000D6453">
        <w:rPr>
          <w:sz w:val="16"/>
        </w:rPr>
        <w:t>.</w:t>
      </w:r>
    </w:p>
    <w:p w14:paraId="2C3CAAD9" w14:textId="77777777" w:rsidR="00F6129C" w:rsidRPr="000D6453" w:rsidRDefault="00F6129C" w:rsidP="00F6129C">
      <w:pPr>
        <w:rPr>
          <w:sz w:val="16"/>
        </w:rPr>
      </w:pPr>
      <w:r w:rsidRPr="000D6453">
        <w:rPr>
          <w:sz w:val="16"/>
        </w:rPr>
        <w:t xml:space="preserve">Indeed, </w:t>
      </w:r>
      <w:r w:rsidRPr="006E5CC3">
        <w:rPr>
          <w:highlight w:val="cyan"/>
          <w:u w:val="single"/>
        </w:rPr>
        <w:t>over the last year</w:t>
      </w:r>
      <w:r w:rsidRPr="000D6453">
        <w:rPr>
          <w:u w:val="single"/>
        </w:rPr>
        <w:t xml:space="preserve"> there have been </w:t>
      </w:r>
      <w:r w:rsidRPr="000D6453">
        <w:rPr>
          <w:rStyle w:val="Emphasis"/>
        </w:rPr>
        <w:t xml:space="preserve">at least </w:t>
      </w:r>
      <w:r w:rsidRPr="006E5CC3">
        <w:rPr>
          <w:rStyle w:val="Emphasis"/>
          <w:highlight w:val="cyan"/>
        </w:rPr>
        <w:t>two</w:t>
      </w:r>
      <w:r w:rsidRPr="006E5CC3">
        <w:rPr>
          <w:highlight w:val="cyan"/>
          <w:u w:val="single"/>
        </w:rPr>
        <w:t xml:space="preserve"> examples of one</w:t>
      </w:r>
      <w:r w:rsidRPr="000D6453">
        <w:rPr>
          <w:u w:val="single"/>
        </w:rPr>
        <w:t xml:space="preserve"> </w:t>
      </w:r>
      <w:r w:rsidRPr="000D6453">
        <w:rPr>
          <w:rStyle w:val="Emphasis"/>
        </w:rPr>
        <w:t xml:space="preserve">systemic </w:t>
      </w:r>
      <w:r w:rsidRPr="006E5CC3">
        <w:rPr>
          <w:rStyle w:val="Emphasis"/>
          <w:highlight w:val="cyan"/>
        </w:rPr>
        <w:t>crisis</w:t>
      </w:r>
      <w:r w:rsidRPr="006E5CC3">
        <w:rPr>
          <w:highlight w:val="cyan"/>
          <w:u w:val="single"/>
        </w:rPr>
        <w:t xml:space="preserve"> actually</w:t>
      </w:r>
      <w:r w:rsidRPr="000D6453">
        <w:rPr>
          <w:u w:val="single"/>
        </w:rPr>
        <w:t xml:space="preserve"> </w:t>
      </w:r>
      <w:r w:rsidRPr="006E5CC3">
        <w:rPr>
          <w:rStyle w:val="Emphasis"/>
          <w:highlight w:val="cyan"/>
        </w:rPr>
        <w:t>lessening stress</w:t>
      </w:r>
      <w:r w:rsidRPr="006E5CC3">
        <w:rPr>
          <w:highlight w:val="cyan"/>
          <w:u w:val="single"/>
        </w:rPr>
        <w:t xml:space="preserve"> on </w:t>
      </w:r>
      <w:r w:rsidRPr="006E5CC3">
        <w:rPr>
          <w:rStyle w:val="Emphasis"/>
          <w:highlight w:val="cyan"/>
        </w:rPr>
        <w:t>another</w:t>
      </w:r>
      <w:r w:rsidRPr="000D6453">
        <w:rPr>
          <w:rStyle w:val="Emphasis"/>
        </w:rPr>
        <w:t xml:space="preserve"> system</w:t>
      </w:r>
      <w:r w:rsidRPr="000D6453">
        <w:rPr>
          <w:sz w:val="16"/>
        </w:rPr>
        <w:t>.</w:t>
      </w:r>
    </w:p>
    <w:p w14:paraId="2E7308EC" w14:textId="77777777" w:rsidR="00F6129C" w:rsidRPr="000D6453" w:rsidRDefault="00F6129C" w:rsidP="00F6129C">
      <w:pPr>
        <w:rPr>
          <w:sz w:val="16"/>
        </w:rPr>
      </w:pPr>
      <w:r w:rsidRPr="006E5CC3">
        <w:rPr>
          <w:highlight w:val="cyan"/>
          <w:u w:val="single"/>
        </w:rPr>
        <w:t>China’s</w:t>
      </w:r>
      <w:r w:rsidRPr="000D6453">
        <w:rPr>
          <w:sz w:val="16"/>
        </w:rPr>
        <w:t xml:space="preserve"> increasingly centralized autocracy generated a socioeconomic disaster in the form of </w:t>
      </w:r>
      <w:r w:rsidRPr="000D6453">
        <w:rPr>
          <w:u w:val="single"/>
        </w:rPr>
        <w:t xml:space="preserve">“zero </w:t>
      </w:r>
      <w:r w:rsidRPr="006E5CC3">
        <w:rPr>
          <w:highlight w:val="cyan"/>
          <w:u w:val="single"/>
        </w:rPr>
        <w:t>Covid” lockdowns</w:t>
      </w:r>
      <w:r w:rsidRPr="000D6453">
        <w:rPr>
          <w:sz w:val="16"/>
        </w:rPr>
        <w:t xml:space="preserve">. Xi Jinping kept that policy in place long after it made any sense, accidentally throttling China’s economy. The timing of China’s lockdown was fortuitous, however, as stagnant Chinese demand </w:t>
      </w:r>
      <w:r w:rsidRPr="000D6453">
        <w:rPr>
          <w:u w:val="single"/>
        </w:rPr>
        <w:t xml:space="preserve">helped </w:t>
      </w:r>
      <w:r w:rsidRPr="006E5CC3">
        <w:rPr>
          <w:highlight w:val="cyan"/>
          <w:u w:val="single"/>
        </w:rPr>
        <w:t>prevent</w:t>
      </w:r>
      <w:r w:rsidRPr="000D6453">
        <w:rPr>
          <w:u w:val="single"/>
        </w:rPr>
        <w:t xml:space="preserve"> an </w:t>
      </w:r>
      <w:r w:rsidRPr="006E5CC3">
        <w:rPr>
          <w:rStyle w:val="Emphasis"/>
          <w:highlight w:val="cyan"/>
        </w:rPr>
        <w:t>inflation</w:t>
      </w:r>
      <w:r w:rsidRPr="000D6453">
        <w:rPr>
          <w:rStyle w:val="Emphasis"/>
        </w:rPr>
        <w:t>ary spiral</w:t>
      </w:r>
      <w:r w:rsidRPr="000D6453">
        <w:rPr>
          <w:sz w:val="16"/>
        </w:rPr>
        <w:t xml:space="preserve"> from getting any worse. China’s exit from zero-Covid will likely </w:t>
      </w:r>
      <w:r w:rsidRPr="006E5CC3">
        <w:rPr>
          <w:highlight w:val="cyan"/>
          <w:u w:val="single"/>
        </w:rPr>
        <w:t>also</w:t>
      </w:r>
      <w:r w:rsidRPr="000D6453">
        <w:rPr>
          <w:sz w:val="16"/>
        </w:rPr>
        <w:t xml:space="preserve"> be </w:t>
      </w:r>
      <w:r w:rsidRPr="006E5CC3">
        <w:rPr>
          <w:rStyle w:val="Emphasis"/>
          <w:highlight w:val="cyan"/>
        </w:rPr>
        <w:t>countercyclical</w:t>
      </w:r>
      <w:r w:rsidRPr="000D6453">
        <w:rPr>
          <w:u w:val="single"/>
        </w:rPr>
        <w:t>, jump-</w:t>
      </w:r>
      <w:r w:rsidRPr="006E5CC3">
        <w:rPr>
          <w:highlight w:val="cyan"/>
          <w:u w:val="single"/>
        </w:rPr>
        <w:t>starting</w:t>
      </w:r>
      <w:r w:rsidRPr="000D6453">
        <w:rPr>
          <w:u w:val="single"/>
        </w:rPr>
        <w:t xml:space="preserve"> </w:t>
      </w:r>
      <w:r w:rsidRPr="000D6453">
        <w:rPr>
          <w:rStyle w:val="Emphasis"/>
        </w:rPr>
        <w:t xml:space="preserve">economic </w:t>
      </w:r>
      <w:r w:rsidRPr="006E5CC3">
        <w:rPr>
          <w:rStyle w:val="Emphasis"/>
          <w:highlight w:val="cyan"/>
        </w:rPr>
        <w:t>growth</w:t>
      </w:r>
      <w:r w:rsidRPr="000D6453">
        <w:rPr>
          <w:sz w:val="16"/>
        </w:rPr>
        <w:t xml:space="preserve"> at a time </w:t>
      </w:r>
      <w:r w:rsidRPr="000D6453">
        <w:rPr>
          <w:u w:val="single"/>
        </w:rPr>
        <w:t xml:space="preserve">when other regions tip into </w:t>
      </w:r>
      <w:r w:rsidRPr="000D6453">
        <w:rPr>
          <w:rStyle w:val="Emphasis"/>
        </w:rPr>
        <w:t>recession</w:t>
      </w:r>
      <w:r w:rsidRPr="000D6453">
        <w:rPr>
          <w:sz w:val="16"/>
        </w:rPr>
        <w:t>.</w:t>
      </w:r>
    </w:p>
    <w:p w14:paraId="0E2A0CA8" w14:textId="77777777" w:rsidR="00F6129C" w:rsidRPr="000D6453" w:rsidRDefault="00F6129C" w:rsidP="00F6129C">
      <w:pPr>
        <w:rPr>
          <w:sz w:val="16"/>
        </w:rPr>
      </w:pPr>
      <w:r w:rsidRPr="006E5CC3">
        <w:rPr>
          <w:highlight w:val="cyan"/>
          <w:u w:val="single"/>
        </w:rPr>
        <w:t>Another</w:t>
      </w:r>
      <w:r w:rsidRPr="000D6453">
        <w:rPr>
          <w:sz w:val="16"/>
        </w:rPr>
        <w:t xml:space="preserve"> weird, fortuitous </w:t>
      </w:r>
      <w:r w:rsidRPr="000D6453">
        <w:rPr>
          <w:u w:val="single"/>
        </w:rPr>
        <w:t xml:space="preserve">interaction </w:t>
      </w:r>
      <w:r w:rsidRPr="006E5CC3">
        <w:rPr>
          <w:highlight w:val="cyan"/>
          <w:u w:val="single"/>
        </w:rPr>
        <w:t>has been</w:t>
      </w:r>
      <w:r w:rsidRPr="000D6453">
        <w:rPr>
          <w:sz w:val="16"/>
        </w:rPr>
        <w:t xml:space="preserve"> the one </w:t>
      </w:r>
      <w:r w:rsidRPr="000D6453">
        <w:rPr>
          <w:u w:val="single"/>
        </w:rPr>
        <w:t xml:space="preserve">between </w:t>
      </w:r>
      <w:r w:rsidRPr="006E5CC3">
        <w:rPr>
          <w:rStyle w:val="Emphasis"/>
          <w:highlight w:val="cyan"/>
        </w:rPr>
        <w:t>climate</w:t>
      </w:r>
      <w:r w:rsidRPr="000D6453">
        <w:rPr>
          <w:rStyle w:val="Emphasis"/>
        </w:rPr>
        <w:t xml:space="preserve"> change</w:t>
      </w:r>
      <w:r w:rsidRPr="000D6453">
        <w:rPr>
          <w:u w:val="single"/>
        </w:rPr>
        <w:t xml:space="preserve"> </w:t>
      </w:r>
      <w:r w:rsidRPr="006E5CC3">
        <w:rPr>
          <w:highlight w:val="cyan"/>
          <w:u w:val="single"/>
        </w:rPr>
        <w:t xml:space="preserve">and </w:t>
      </w:r>
      <w:r w:rsidRPr="006E5CC3">
        <w:rPr>
          <w:rStyle w:val="Emphasis"/>
          <w:highlight w:val="cyan"/>
        </w:rPr>
        <w:t>Russia’s invasion</w:t>
      </w:r>
      <w:r w:rsidRPr="000D6453">
        <w:rPr>
          <w:sz w:val="16"/>
        </w:rPr>
        <w:t xml:space="preserve"> of Ukraine. As Europe aided Ukraine and resisted Russia’s blatant, illegal actions, </w:t>
      </w:r>
      <w:r w:rsidRPr="000D6453">
        <w:rPr>
          <w:u w:val="single"/>
        </w:rPr>
        <w:t xml:space="preserve">Russia retaliated by cutting off </w:t>
      </w:r>
      <w:r w:rsidRPr="000D6453">
        <w:rPr>
          <w:rStyle w:val="Emphasis"/>
        </w:rPr>
        <w:t>energy exports</w:t>
      </w:r>
      <w:r w:rsidRPr="000D6453">
        <w:rPr>
          <w:sz w:val="16"/>
        </w:rPr>
        <w:t>. Many were concerned that Russia’s counter-sanctions would make this winter extremely hard and expensive for Europe.</w:t>
      </w:r>
    </w:p>
    <w:p w14:paraId="7E344CBA" w14:textId="77777777" w:rsidR="00F6129C" w:rsidRPr="000D6453" w:rsidRDefault="00F6129C" w:rsidP="00F6129C">
      <w:pPr>
        <w:rPr>
          <w:sz w:val="16"/>
        </w:rPr>
      </w:pPr>
      <w:r w:rsidRPr="000D6453">
        <w:rPr>
          <w:sz w:val="16"/>
        </w:rPr>
        <w:t xml:space="preserve">Climate change may have provided a weird geopolitical assist to Europe, however. </w:t>
      </w:r>
      <w:r w:rsidRPr="000D6453">
        <w:rPr>
          <w:u w:val="single"/>
        </w:rPr>
        <w:t>The warming climate</w:t>
      </w:r>
      <w:r w:rsidRPr="000D6453">
        <w:rPr>
          <w:sz w:val="16"/>
        </w:rPr>
        <w:t xml:space="preserve"> is likely connected to Europe’s extremely temperate fall and winter. That, in turn, has </w:t>
      </w:r>
      <w:r w:rsidRPr="000D6453">
        <w:rPr>
          <w:u w:val="single"/>
        </w:rPr>
        <w:t>required less electricity</w:t>
      </w:r>
      <w:r w:rsidRPr="000D6453">
        <w:rPr>
          <w:sz w:val="16"/>
        </w:rPr>
        <w:t xml:space="preserve"> for heating, </w:t>
      </w:r>
      <w:r w:rsidRPr="000D6453">
        <w:rPr>
          <w:u w:val="single"/>
        </w:rPr>
        <w:t xml:space="preserve">leaving the continent with plenty of </w:t>
      </w:r>
      <w:r w:rsidRPr="000D6453">
        <w:rPr>
          <w:rStyle w:val="Emphasis"/>
        </w:rPr>
        <w:t>energy reserves</w:t>
      </w:r>
      <w:r w:rsidRPr="000D6453">
        <w:rPr>
          <w:sz w:val="16"/>
        </w:rPr>
        <w:t xml:space="preserve"> to last the winter. Russia’s ability to wreak havoc on the European economy has been circumscribed.</w:t>
      </w:r>
    </w:p>
    <w:p w14:paraId="37706CE6" w14:textId="77777777" w:rsidR="00F6129C" w:rsidRPr="000D6453" w:rsidRDefault="00F6129C" w:rsidP="00F6129C">
      <w:pPr>
        <w:rPr>
          <w:sz w:val="16"/>
        </w:rPr>
      </w:pPr>
      <w:r w:rsidRPr="000D6453">
        <w:rPr>
          <w:sz w:val="16"/>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6F0E9662" w14:textId="77777777" w:rsidR="00F6129C" w:rsidRPr="00840D15" w:rsidRDefault="00F6129C" w:rsidP="00F6129C">
      <w:pPr>
        <w:rPr>
          <w:rStyle w:val="StyleUnderline"/>
          <w:sz w:val="16"/>
          <w:u w:val="none"/>
        </w:rPr>
      </w:pPr>
      <w:r w:rsidRPr="000D6453">
        <w:rPr>
          <w:sz w:val="16"/>
        </w:rPr>
        <w:t xml:space="preserve">As a term of art, however, </w:t>
      </w:r>
      <w:r w:rsidRPr="006E5CC3">
        <w:rPr>
          <w:highlight w:val="cyan"/>
          <w:u w:val="single"/>
        </w:rPr>
        <w:t xml:space="preserve">“polycrisis” </w:t>
      </w:r>
      <w:r w:rsidRPr="006E5CC3">
        <w:rPr>
          <w:rStyle w:val="Emphasis"/>
          <w:highlight w:val="cyan"/>
        </w:rPr>
        <w:t>distracts</w:t>
      </w:r>
      <w:r w:rsidRPr="006E5CC3">
        <w:rPr>
          <w:highlight w:val="cyan"/>
          <w:u w:val="single"/>
        </w:rPr>
        <w:t xml:space="preserve"> more than it </w:t>
      </w:r>
      <w:r w:rsidRPr="006E5CC3">
        <w:rPr>
          <w:rStyle w:val="Emphasis"/>
          <w:highlight w:val="cyan"/>
        </w:rPr>
        <w:t>adds</w:t>
      </w:r>
      <w:r w:rsidRPr="000D6453">
        <w:rPr>
          <w:sz w:val="16"/>
        </w:rPr>
        <w:t>. It mostly seems like a device to make people care about the Really Bad Things that climate change can do, without turning people off by warning them yet again about the hazards of climate change.</w:t>
      </w:r>
    </w:p>
    <w:p w14:paraId="1DAC1DD9" w14:textId="77777777" w:rsidR="00F6129C" w:rsidRDefault="00F6129C" w:rsidP="00F6129C">
      <w:pPr>
        <w:pStyle w:val="Heading4"/>
      </w:pPr>
      <w:r>
        <w:t xml:space="preserve">3. No signal </w:t>
      </w:r>
      <w:r>
        <w:rPr>
          <w:u w:val="single"/>
        </w:rPr>
        <w:t>internal link</w:t>
      </w:r>
      <w:r>
        <w:t xml:space="preserve">---it’s thumped by </w:t>
      </w:r>
      <w:r>
        <w:rPr>
          <w:u w:val="single"/>
        </w:rPr>
        <w:t>other</w:t>
      </w:r>
      <w:r>
        <w:t xml:space="preserve"> escalatory actions like invading Veneuzela.</w:t>
      </w:r>
    </w:p>
    <w:p w14:paraId="6F01C534" w14:textId="77777777" w:rsidR="00F6129C" w:rsidRPr="00FB2DD4" w:rsidRDefault="00F6129C" w:rsidP="00F6129C">
      <w:pPr>
        <w:pStyle w:val="Heading4"/>
      </w:pPr>
      <w:r>
        <w:t xml:space="preserve">4. It’s </w:t>
      </w:r>
      <w:r>
        <w:rPr>
          <w:u w:val="single"/>
        </w:rPr>
        <w:t>invitable</w:t>
      </w:r>
      <w:r>
        <w:t>---</w:t>
      </w:r>
      <w:r w:rsidRPr="00FD573D">
        <w:rPr>
          <w:bCs/>
          <w:iCs w:val="0"/>
          <w:u w:val="single"/>
        </w:rPr>
        <w:t>rising populists</w:t>
      </w:r>
      <w:r w:rsidRPr="00FD573D">
        <w:rPr>
          <w:bCs/>
          <w:iCs w:val="0"/>
        </w:rPr>
        <w:t xml:space="preserve"> </w:t>
      </w:r>
      <w:r>
        <w:rPr>
          <w:bCs/>
          <w:iCs w:val="0"/>
        </w:rPr>
        <w:t>in Europe.</w:t>
      </w:r>
    </w:p>
    <w:p w14:paraId="31F73EA6" w14:textId="77777777" w:rsidR="00F6129C" w:rsidRPr="00FA4159" w:rsidRDefault="00F6129C" w:rsidP="00F6129C">
      <w:pPr>
        <w:pStyle w:val="Heading4"/>
      </w:pPr>
      <w:r>
        <w:t xml:space="preserve">5. Populism is </w:t>
      </w:r>
      <w:r w:rsidRPr="00FA4159">
        <w:rPr>
          <w:u w:val="single"/>
        </w:rPr>
        <w:t>constrained</w:t>
      </w:r>
      <w:r>
        <w:t>.</w:t>
      </w:r>
    </w:p>
    <w:p w14:paraId="752B295D" w14:textId="77777777" w:rsidR="00F6129C" w:rsidRDefault="00F6129C" w:rsidP="00F6129C">
      <w:r>
        <w:t xml:space="preserve">Dr. Kurt </w:t>
      </w:r>
      <w:r w:rsidRPr="003F3810">
        <w:rPr>
          <w:rStyle w:val="Style13ptBold"/>
        </w:rPr>
        <w:t>Weyland 24</w:t>
      </w:r>
      <w:r>
        <w:t>, PhD, Mike Hogg Professor, Liberal Arts, University of Texas–Austin, "Why Democracy Survives Populism," Journal of Democracy, Vol. 35, No. 1, January 2024, Project Muse. [italics in original]</w:t>
      </w:r>
    </w:p>
    <w:p w14:paraId="13DEC46E" w14:textId="77777777" w:rsidR="00F6129C" w:rsidRPr="00673DF1" w:rsidRDefault="00F6129C" w:rsidP="00F6129C">
      <w:pPr>
        <w:rPr>
          <w:sz w:val="16"/>
        </w:rPr>
      </w:pPr>
      <w:r w:rsidRPr="00673DF1">
        <w:rPr>
          <w:sz w:val="16"/>
        </w:rPr>
        <w:t xml:space="preserve">The </w:t>
      </w:r>
      <w:r w:rsidRPr="00BC609A">
        <w:rPr>
          <w:rStyle w:val="StyleUnderline"/>
        </w:rPr>
        <w:t xml:space="preserve">global wave of </w:t>
      </w:r>
      <w:r w:rsidRPr="00FA4159">
        <w:rPr>
          <w:rStyle w:val="StyleUnderline"/>
        </w:rPr>
        <w:t>populism</w:t>
      </w:r>
      <w:r w:rsidRPr="00673DF1">
        <w:rPr>
          <w:sz w:val="16"/>
        </w:rPr>
        <w:t xml:space="preserve">, especially the unexpected 2016 election of Donald Trump to the U.S. presidency, </w:t>
      </w:r>
      <w:r w:rsidRPr="00BC609A">
        <w:rPr>
          <w:rStyle w:val="StyleUnderline"/>
        </w:rPr>
        <w:t>instilled</w:t>
      </w:r>
      <w:r w:rsidRPr="00673DF1">
        <w:rPr>
          <w:sz w:val="16"/>
        </w:rPr>
        <w:t xml:space="preserve"> </w:t>
      </w:r>
      <w:r w:rsidRPr="00BC609A">
        <w:rPr>
          <w:rStyle w:val="Emphasis"/>
        </w:rPr>
        <w:t>great fear</w:t>
      </w:r>
      <w:r w:rsidRPr="00673DF1">
        <w:rPr>
          <w:sz w:val="16"/>
        </w:rPr>
        <w:t xml:space="preserve"> </w:t>
      </w:r>
      <w:r w:rsidRPr="00BC609A">
        <w:rPr>
          <w:rStyle w:val="StyleUnderline"/>
        </w:rPr>
        <w:t>in many observers</w:t>
      </w:r>
      <w:r w:rsidRPr="00673DF1">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BC609A">
        <w:rPr>
          <w:rStyle w:val="StyleUnderline"/>
        </w:rPr>
        <w:t>Would</w:t>
      </w:r>
      <w:r w:rsidRPr="00673DF1">
        <w:rPr>
          <w:sz w:val="16"/>
        </w:rPr>
        <w:t xml:space="preserve"> </w:t>
      </w:r>
      <w:r w:rsidRPr="00BC609A">
        <w:rPr>
          <w:rStyle w:val="Emphasis"/>
        </w:rPr>
        <w:t>populism's proliferation</w:t>
      </w:r>
      <w:r w:rsidRPr="00673DF1">
        <w:rPr>
          <w:sz w:val="16"/>
        </w:rPr>
        <w:t xml:space="preserve"> soon </w:t>
      </w:r>
      <w:r w:rsidRPr="00BC609A">
        <w:rPr>
          <w:rStyle w:val="StyleUnderline"/>
        </w:rPr>
        <w:t>bring about a proliferation of</w:t>
      </w:r>
      <w:r w:rsidRPr="00673DF1">
        <w:rPr>
          <w:sz w:val="16"/>
        </w:rPr>
        <w:t xml:space="preserve"> competitive </w:t>
      </w:r>
      <w:r w:rsidRPr="00BC609A">
        <w:rPr>
          <w:rStyle w:val="Emphasis"/>
        </w:rPr>
        <w:t>authoritarianism</w:t>
      </w:r>
      <w:r w:rsidRPr="00673DF1">
        <w:rPr>
          <w:sz w:val="16"/>
        </w:rPr>
        <w:t xml:space="preserve">?1 Academics took note and produced analyses of the threat such as Steven Levitsky and Daniel Ziblatt's outstanding—and deeply worrisome—2018 book </w:t>
      </w:r>
      <w:r w:rsidRPr="00673DF1">
        <w:rPr>
          <w:i/>
          <w:iCs/>
          <w:sz w:val="16"/>
        </w:rPr>
        <w:t>How Democracies Die</w:t>
      </w:r>
      <w:r w:rsidRPr="00673DF1">
        <w:rPr>
          <w:sz w:val="16"/>
        </w:rPr>
        <w:t>.2</w:t>
      </w:r>
    </w:p>
    <w:p w14:paraId="64227C50" w14:textId="77777777" w:rsidR="00F6129C" w:rsidRPr="00673DF1" w:rsidRDefault="00F6129C" w:rsidP="00F6129C">
      <w:pPr>
        <w:rPr>
          <w:sz w:val="16"/>
        </w:rPr>
      </w:pPr>
      <w:r w:rsidRPr="00673DF1">
        <w:rPr>
          <w:sz w:val="16"/>
        </w:rPr>
        <w:t xml:space="preserve">There is </w:t>
      </w:r>
      <w:r w:rsidRPr="00BC609A">
        <w:rPr>
          <w:rStyle w:val="StyleUnderline"/>
        </w:rPr>
        <w:t>no denying</w:t>
      </w:r>
      <w:r w:rsidRPr="00673DF1">
        <w:rPr>
          <w:sz w:val="16"/>
        </w:rPr>
        <w:t xml:space="preserve"> that even democratically </w:t>
      </w:r>
      <w:r w:rsidRPr="00BC609A">
        <w:rPr>
          <w:rStyle w:val="StyleUnderline"/>
        </w:rPr>
        <w:t>elected chief executives can</w:t>
      </w:r>
      <w:r w:rsidRPr="00673DF1">
        <w:rPr>
          <w:sz w:val="16"/>
        </w:rPr>
        <w:t xml:space="preserve">, in principle, </w:t>
      </w:r>
      <w:r w:rsidRPr="00BC609A">
        <w:rPr>
          <w:rStyle w:val="Emphasis"/>
        </w:rPr>
        <w:t>abuse</w:t>
      </w:r>
      <w:r w:rsidRPr="00673DF1">
        <w:rPr>
          <w:sz w:val="16"/>
        </w:rPr>
        <w:t xml:space="preserve"> </w:t>
      </w:r>
      <w:r w:rsidRPr="00BC609A">
        <w:rPr>
          <w:rStyle w:val="StyleUnderline"/>
        </w:rPr>
        <w:t>their positions to concentrate power</w:t>
      </w:r>
      <w:r w:rsidRPr="00673DF1">
        <w:rPr>
          <w:sz w:val="16"/>
        </w:rPr>
        <w:t xml:space="preserve">, squeeze the opposition, constrain civil society, take control of the media, and skew the electoral playing field: In short, </w:t>
      </w:r>
      <w:r w:rsidRPr="00BC609A">
        <w:rPr>
          <w:rStyle w:val="StyleUnderline"/>
        </w:rPr>
        <w:t>they can</w:t>
      </w:r>
      <w:r w:rsidRPr="00673DF1">
        <w:rPr>
          <w:sz w:val="16"/>
        </w:rPr>
        <w:t xml:space="preserve"> </w:t>
      </w:r>
      <w:r w:rsidRPr="00BC609A">
        <w:rPr>
          <w:rStyle w:val="Emphasis"/>
        </w:rPr>
        <w:t>weaken</w:t>
      </w:r>
      <w:r w:rsidRPr="00673DF1">
        <w:rPr>
          <w:sz w:val="16"/>
        </w:rPr>
        <w:t xml:space="preserve"> </w:t>
      </w:r>
      <w:r w:rsidRPr="00BC609A">
        <w:rPr>
          <w:rStyle w:val="StyleUnderline"/>
        </w:rPr>
        <w:t>and</w:t>
      </w:r>
      <w:r w:rsidRPr="00673DF1">
        <w:rPr>
          <w:sz w:val="16"/>
        </w:rPr>
        <w:t xml:space="preserve"> possibly </w:t>
      </w:r>
      <w:r w:rsidRPr="00BC609A">
        <w:rPr>
          <w:rStyle w:val="Emphasis"/>
        </w:rPr>
        <w:t>even destroy</w:t>
      </w:r>
      <w:r w:rsidRPr="00673DF1">
        <w:rPr>
          <w:sz w:val="16"/>
        </w:rPr>
        <w:t xml:space="preserve"> </w:t>
      </w:r>
      <w:r w:rsidRPr="00BC609A">
        <w:rPr>
          <w:rStyle w:val="StyleUnderline"/>
        </w:rPr>
        <w:t>constitutional democracy from within</w:t>
      </w:r>
      <w:r w:rsidRPr="00673DF1">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1A07E66D" w14:textId="77777777" w:rsidR="00F6129C" w:rsidRPr="00673DF1" w:rsidRDefault="00F6129C" w:rsidP="00F6129C">
      <w:pPr>
        <w:rPr>
          <w:sz w:val="16"/>
        </w:rPr>
      </w:pPr>
      <w:r w:rsidRPr="00673DF1">
        <w:rPr>
          <w:sz w:val="16"/>
        </w:rPr>
        <w:t xml:space="preserve">Yet </w:t>
      </w:r>
      <w:r w:rsidRPr="00BC609A">
        <w:rPr>
          <w:rStyle w:val="StyleUnderline"/>
        </w:rPr>
        <w:t xml:space="preserve">while the </w:t>
      </w:r>
      <w:r w:rsidRPr="00FA4159">
        <w:rPr>
          <w:rStyle w:val="StyleUnderline"/>
          <w:highlight w:val="cyan"/>
        </w:rPr>
        <w:t>analysis</w:t>
      </w:r>
      <w:r w:rsidRPr="00BC609A">
        <w:rPr>
          <w:rStyle w:val="StyleUnderline"/>
        </w:rPr>
        <w:t xml:space="preserve"> of</w:t>
      </w:r>
      <w:r w:rsidRPr="00673DF1">
        <w:rPr>
          <w:sz w:val="16"/>
        </w:rPr>
        <w:t xml:space="preserve"> </w:t>
      </w:r>
      <w:r w:rsidRPr="00BC609A">
        <w:rPr>
          <w:rStyle w:val="Emphasis"/>
        </w:rPr>
        <w:t>how</w:t>
      </w:r>
      <w:r w:rsidRPr="00673DF1">
        <w:rPr>
          <w:sz w:val="16"/>
        </w:rPr>
        <w:t xml:space="preserve"> </w:t>
      </w:r>
      <w:r w:rsidRPr="00BC609A">
        <w:rPr>
          <w:rStyle w:val="StyleUnderline"/>
        </w:rPr>
        <w:t xml:space="preserve">democracies die </w:t>
      </w:r>
      <w:r w:rsidRPr="00FA4159">
        <w:rPr>
          <w:rStyle w:val="StyleUnderline"/>
          <w:highlight w:val="cyan"/>
        </w:rPr>
        <w:t>highlights</w:t>
      </w:r>
      <w:r w:rsidRPr="00BC609A">
        <w:rPr>
          <w:rStyle w:val="StyleUnderline"/>
        </w:rPr>
        <w:t xml:space="preserve"> the</w:t>
      </w:r>
      <w:r w:rsidRPr="00673DF1">
        <w:rPr>
          <w:sz w:val="16"/>
        </w:rPr>
        <w:t xml:space="preserve"> </w:t>
      </w:r>
      <w:r w:rsidRPr="00FA4159">
        <w:rPr>
          <w:rStyle w:val="Emphasis"/>
          <w:i/>
          <w:iCs w:val="0"/>
          <w:highlight w:val="cyan"/>
        </w:rPr>
        <w:t>possibility</w:t>
      </w:r>
      <w:r w:rsidRPr="00673DF1">
        <w:rPr>
          <w:sz w:val="16"/>
        </w:rPr>
        <w:t xml:space="preserve"> </w:t>
      </w:r>
      <w:r w:rsidRPr="00BC609A">
        <w:rPr>
          <w:rStyle w:val="StyleUnderline"/>
        </w:rPr>
        <w:t>of political liberalism's downfall, it</w:t>
      </w:r>
      <w:r w:rsidRPr="00673DF1">
        <w:rPr>
          <w:sz w:val="16"/>
        </w:rPr>
        <w:t xml:space="preserve"> </w:t>
      </w:r>
      <w:r w:rsidRPr="00FA4159">
        <w:rPr>
          <w:rStyle w:val="Emphasis"/>
          <w:highlight w:val="cyan"/>
        </w:rPr>
        <w:t>does not establish</w:t>
      </w:r>
      <w:r w:rsidRPr="00BC609A">
        <w:rPr>
          <w:rStyle w:val="Emphasis"/>
        </w:rPr>
        <w:t xml:space="preserve"> the </w:t>
      </w:r>
      <w:r w:rsidRPr="00FA4159">
        <w:rPr>
          <w:rStyle w:val="Emphasis"/>
          <w:i/>
          <w:iCs w:val="0"/>
          <w:highlight w:val="cyan"/>
        </w:rPr>
        <w:t>probability</w:t>
      </w:r>
      <w:r w:rsidRPr="00673DF1">
        <w:rPr>
          <w:sz w:val="16"/>
        </w:rPr>
        <w:t xml:space="preserve"> </w:t>
      </w:r>
      <w:r w:rsidRPr="00BC609A">
        <w:rPr>
          <w:rStyle w:val="StyleUnderline"/>
        </w:rPr>
        <w:t>of this deleterious outcome</w:t>
      </w:r>
      <w:r w:rsidRPr="00673DF1">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FA4159">
        <w:rPr>
          <w:rStyle w:val="StyleUnderline"/>
          <w:highlight w:val="cyan"/>
        </w:rPr>
        <w:t>consider</w:t>
      </w:r>
      <w:r w:rsidRPr="00BC609A">
        <w:rPr>
          <w:rStyle w:val="StyleUnderline"/>
        </w:rPr>
        <w:t xml:space="preserve"> the</w:t>
      </w:r>
      <w:r w:rsidRPr="00673DF1">
        <w:rPr>
          <w:sz w:val="16"/>
        </w:rPr>
        <w:t xml:space="preserve"> </w:t>
      </w:r>
      <w:r w:rsidRPr="00FA4159">
        <w:rPr>
          <w:rStyle w:val="Emphasis"/>
          <w:highlight w:val="cyan"/>
        </w:rPr>
        <w:t>whole set of</w:t>
      </w:r>
      <w:r w:rsidRPr="00BC609A">
        <w:rPr>
          <w:rStyle w:val="Emphasis"/>
        </w:rPr>
        <w:t xml:space="preserve"> instances</w:t>
      </w:r>
      <w:r w:rsidRPr="00673DF1">
        <w:rPr>
          <w:sz w:val="16"/>
        </w:rPr>
        <w:t xml:space="preserve"> </w:t>
      </w:r>
      <w:r w:rsidRPr="00BC609A">
        <w:rPr>
          <w:rStyle w:val="StyleUnderline"/>
        </w:rPr>
        <w:t>in which</w:t>
      </w:r>
      <w:r w:rsidRPr="00673DF1">
        <w:rPr>
          <w:sz w:val="16"/>
        </w:rPr>
        <w:t xml:space="preserve"> such charismatic </w:t>
      </w:r>
      <w:r w:rsidRPr="00FA4159">
        <w:rPr>
          <w:rStyle w:val="StyleUnderline"/>
          <w:highlight w:val="cyan"/>
        </w:rPr>
        <w:t>populists</w:t>
      </w:r>
      <w:r w:rsidRPr="00BC609A">
        <w:rPr>
          <w:rStyle w:val="StyleUnderline"/>
        </w:rPr>
        <w:t xml:space="preserve"> have</w:t>
      </w:r>
      <w:r w:rsidRPr="00673DF1">
        <w:rPr>
          <w:sz w:val="16"/>
        </w:rPr>
        <w:t xml:space="preserve"> </w:t>
      </w:r>
      <w:r w:rsidRPr="00BC609A">
        <w:rPr>
          <w:rStyle w:val="Emphasis"/>
        </w:rPr>
        <w:t>won</w:t>
      </w:r>
      <w:r w:rsidRPr="00673DF1">
        <w:rPr>
          <w:sz w:val="16"/>
        </w:rPr>
        <w:t xml:space="preserve"> executive office </w:t>
      </w:r>
      <w:r w:rsidRPr="00BC609A">
        <w:rPr>
          <w:rStyle w:val="StyleUnderline"/>
        </w:rPr>
        <w:t>and then ask</w:t>
      </w:r>
      <w:r w:rsidRPr="00673DF1">
        <w:rPr>
          <w:sz w:val="16"/>
        </w:rPr>
        <w:t xml:space="preserve"> </w:t>
      </w:r>
      <w:r w:rsidRPr="00BC609A">
        <w:rPr>
          <w:rStyle w:val="Emphasis"/>
        </w:rPr>
        <w:t>how many</w:t>
      </w:r>
      <w:r w:rsidRPr="00673DF1">
        <w:rPr>
          <w:sz w:val="16"/>
        </w:rPr>
        <w:t xml:space="preserve"> </w:t>
      </w:r>
      <w:r w:rsidRPr="00BC609A">
        <w:rPr>
          <w:rStyle w:val="StyleUnderline"/>
        </w:rPr>
        <w:t>of them, and under what conditions, succeeded in</w:t>
      </w:r>
      <w:r w:rsidRPr="00673DF1">
        <w:rPr>
          <w:sz w:val="16"/>
        </w:rPr>
        <w:t xml:space="preserve"> grabbing overweening power and </w:t>
      </w:r>
      <w:r w:rsidRPr="00BC609A">
        <w:rPr>
          <w:rStyle w:val="Emphasis"/>
        </w:rPr>
        <w:t>strangling</w:t>
      </w:r>
      <w:r w:rsidRPr="00673DF1">
        <w:rPr>
          <w:sz w:val="16"/>
        </w:rPr>
        <w:t xml:space="preserve"> </w:t>
      </w:r>
      <w:r w:rsidRPr="00BC609A">
        <w:rPr>
          <w:rStyle w:val="StyleUnderline"/>
        </w:rPr>
        <w:t>democracy</w:t>
      </w:r>
      <w:r w:rsidRPr="00673DF1">
        <w:rPr>
          <w:sz w:val="16"/>
        </w:rPr>
        <w:t>.</w:t>
      </w:r>
    </w:p>
    <w:p w14:paraId="3C1FA383" w14:textId="77777777" w:rsidR="00F6129C" w:rsidRPr="00673DF1" w:rsidRDefault="00F6129C" w:rsidP="00F6129C">
      <w:pPr>
        <w:rPr>
          <w:sz w:val="16"/>
        </w:rPr>
      </w:pPr>
      <w:r w:rsidRPr="00FA4159">
        <w:rPr>
          <w:sz w:val="16"/>
        </w:rPr>
        <w:t xml:space="preserve">For this purpose, it is useful to focus on the two world regions where populist leaders have most often come to power: Latin America and Europe. My </w:t>
      </w:r>
      <w:r w:rsidRPr="00FA4159">
        <w:rPr>
          <w:rStyle w:val="StyleUnderline"/>
          <w:highlight w:val="cyan"/>
        </w:rPr>
        <w:t>research finds</w:t>
      </w:r>
      <w:r w:rsidRPr="00FA4159">
        <w:rPr>
          <w:rStyle w:val="StyleUnderline"/>
        </w:rPr>
        <w:t xml:space="preserve"> that </w:t>
      </w:r>
      <w:r w:rsidRPr="00FA4159">
        <w:rPr>
          <w:rStyle w:val="StyleUnderline"/>
          <w:highlight w:val="cyan"/>
        </w:rPr>
        <w:t>of</w:t>
      </w:r>
      <w:r w:rsidRPr="00FA4159">
        <w:rPr>
          <w:sz w:val="16"/>
          <w:highlight w:val="cyan"/>
        </w:rPr>
        <w:t xml:space="preserve"> </w:t>
      </w:r>
      <w:r w:rsidRPr="00FA4159">
        <w:rPr>
          <w:rStyle w:val="Emphasis"/>
          <w:highlight w:val="cyan"/>
        </w:rPr>
        <w:t>forty populist governments</w:t>
      </w:r>
      <w:r w:rsidRPr="00FA4159">
        <w:rPr>
          <w:sz w:val="16"/>
        </w:rPr>
        <w:t xml:space="preserve"> </w:t>
      </w:r>
      <w:r w:rsidRPr="00FA4159">
        <w:rPr>
          <w:rStyle w:val="StyleUnderline"/>
        </w:rPr>
        <w:t>which took power between</w:t>
      </w:r>
      <w:r w:rsidRPr="00FA4159">
        <w:rPr>
          <w:sz w:val="16"/>
        </w:rPr>
        <w:t xml:space="preserve"> </w:t>
      </w:r>
      <w:r w:rsidRPr="00FA4159">
        <w:rPr>
          <w:rStyle w:val="Emphasis"/>
        </w:rPr>
        <w:t>1985</w:t>
      </w:r>
      <w:r w:rsidRPr="00FA4159">
        <w:rPr>
          <w:sz w:val="16"/>
        </w:rPr>
        <w:t xml:space="preserve"> </w:t>
      </w:r>
      <w:r w:rsidRPr="00FA4159">
        <w:rPr>
          <w:rStyle w:val="StyleUnderline"/>
        </w:rPr>
        <w:t>and</w:t>
      </w:r>
      <w:r w:rsidRPr="00FA4159">
        <w:rPr>
          <w:sz w:val="16"/>
        </w:rPr>
        <w:t xml:space="preserve"> </w:t>
      </w:r>
      <w:r w:rsidRPr="00FA4159">
        <w:rPr>
          <w:rStyle w:val="Emphasis"/>
        </w:rPr>
        <w:t>2020</w:t>
      </w:r>
      <w:r w:rsidRPr="00FA4159">
        <w:rPr>
          <w:sz w:val="16"/>
        </w:rPr>
        <w:t xml:space="preserve"> in these two regions, </w:t>
      </w:r>
      <w:r w:rsidRPr="00FA4159">
        <w:rPr>
          <w:rStyle w:val="StyleUnderline"/>
          <w:highlight w:val="cyan"/>
        </w:rPr>
        <w:t>only</w:t>
      </w:r>
      <w:r w:rsidRPr="00FA4159">
        <w:rPr>
          <w:sz w:val="16"/>
          <w:highlight w:val="cyan"/>
        </w:rPr>
        <w:t xml:space="preserve"> </w:t>
      </w:r>
      <w:r w:rsidRPr="00FA4159">
        <w:rPr>
          <w:rStyle w:val="Emphasis"/>
          <w:highlight w:val="cyan"/>
        </w:rPr>
        <w:t>seven</w:t>
      </w:r>
      <w:r w:rsidRPr="00FA4159">
        <w:rPr>
          <w:sz w:val="16"/>
          <w:highlight w:val="cyan"/>
        </w:rPr>
        <w:t xml:space="preserve"> </w:t>
      </w:r>
      <w:r w:rsidRPr="00FA4159">
        <w:rPr>
          <w:rStyle w:val="StyleUnderline"/>
          <w:highlight w:val="cyan"/>
        </w:rPr>
        <w:t>pushed</w:t>
      </w:r>
      <w:r w:rsidRPr="00FA4159">
        <w:rPr>
          <w:rStyle w:val="StyleUnderline"/>
        </w:rPr>
        <w:t xml:space="preserve"> their countries into</w:t>
      </w:r>
      <w:r w:rsidRPr="00FA4159">
        <w:rPr>
          <w:sz w:val="16"/>
        </w:rPr>
        <w:t xml:space="preserve"> </w:t>
      </w:r>
      <w:r w:rsidRPr="00FA4159">
        <w:rPr>
          <w:rStyle w:val="Emphasis"/>
          <w:highlight w:val="cyan"/>
        </w:rPr>
        <w:t>authoritarian</w:t>
      </w:r>
      <w:r w:rsidRPr="00FA4159">
        <w:rPr>
          <w:sz w:val="16"/>
          <w:highlight w:val="cyan"/>
        </w:rPr>
        <w:t xml:space="preserve"> </w:t>
      </w:r>
      <w:r w:rsidRPr="00FA4159">
        <w:rPr>
          <w:rStyle w:val="StyleUnderline"/>
          <w:highlight w:val="cyan"/>
        </w:rPr>
        <w:t>rule</w:t>
      </w:r>
      <w:r w:rsidRPr="00FA4159">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24D0B01C" w14:textId="77777777" w:rsidR="00F6129C" w:rsidRPr="00131B4B" w:rsidRDefault="00F6129C" w:rsidP="00F6129C">
      <w:pPr>
        <w:rPr>
          <w:sz w:val="16"/>
        </w:rPr>
      </w:pPr>
      <w:r w:rsidRPr="00673DF1">
        <w:rPr>
          <w:sz w:val="16"/>
        </w:rPr>
        <w:t xml:space="preserve">Thus, </w:t>
      </w:r>
      <w:r w:rsidRPr="00673DF1">
        <w:rPr>
          <w:rStyle w:val="StyleUnderline"/>
        </w:rPr>
        <w:t>while populism certainly</w:t>
      </w:r>
      <w:r w:rsidRPr="00673DF1">
        <w:rPr>
          <w:sz w:val="16"/>
        </w:rPr>
        <w:t xml:space="preserve"> </w:t>
      </w:r>
      <w:r w:rsidRPr="00673DF1">
        <w:rPr>
          <w:rStyle w:val="Emphasis"/>
        </w:rPr>
        <w:t>can be a mortal threat</w:t>
      </w:r>
      <w:r w:rsidRPr="00673DF1">
        <w:rPr>
          <w:sz w:val="16"/>
        </w:rPr>
        <w:t xml:space="preserve"> </w:t>
      </w:r>
      <w:r w:rsidRPr="00673DF1">
        <w:rPr>
          <w:rStyle w:val="StyleUnderline"/>
        </w:rPr>
        <w:t>to democracy, the</w:t>
      </w:r>
      <w:r w:rsidRPr="00673DF1">
        <w:rPr>
          <w:sz w:val="16"/>
        </w:rPr>
        <w:t xml:space="preserve"> </w:t>
      </w:r>
      <w:r w:rsidRPr="00FA4159">
        <w:rPr>
          <w:rStyle w:val="Emphasis"/>
          <w:highlight w:val="cyan"/>
        </w:rPr>
        <w:t>worst outcome</w:t>
      </w:r>
      <w:r w:rsidRPr="00131B4B">
        <w:rPr>
          <w:sz w:val="16"/>
        </w:rPr>
        <w:t xml:space="preserve"> </w:t>
      </w:r>
      <w:r w:rsidRPr="00131B4B">
        <w:rPr>
          <w:rStyle w:val="StyleUnderline"/>
        </w:rPr>
        <w:t>is</w:t>
      </w:r>
      <w:r w:rsidRPr="00131B4B">
        <w:rPr>
          <w:sz w:val="16"/>
        </w:rPr>
        <w:t xml:space="preserve"> </w:t>
      </w:r>
      <w:r w:rsidRPr="00FA4159">
        <w:rPr>
          <w:rStyle w:val="Emphasis"/>
          <w:sz w:val="24"/>
          <w:szCs w:val="24"/>
          <w:highlight w:val="cyan"/>
        </w:rPr>
        <w:t>less common</w:t>
      </w:r>
      <w:r w:rsidRPr="00131B4B">
        <w:rPr>
          <w:rStyle w:val="Emphasis"/>
          <w:sz w:val="24"/>
          <w:szCs w:val="24"/>
        </w:rPr>
        <w:t xml:space="preserve"> than</w:t>
      </w:r>
      <w:r w:rsidRPr="00673DF1">
        <w:rPr>
          <w:rStyle w:val="Emphasis"/>
          <w:sz w:val="24"/>
          <w:szCs w:val="24"/>
        </w:rPr>
        <w:t xml:space="preserve"> observers have </w:t>
      </w:r>
      <w:r w:rsidRPr="00131B4B">
        <w:rPr>
          <w:rStyle w:val="Emphasis"/>
          <w:sz w:val="24"/>
          <w:szCs w:val="24"/>
        </w:rPr>
        <w:t>feared</w:t>
      </w:r>
      <w:r w:rsidRPr="00673DF1">
        <w:rPr>
          <w:sz w:val="16"/>
        </w:rPr>
        <w:t xml:space="preserve">. Instead, </w:t>
      </w:r>
      <w:r w:rsidRPr="00FA4159">
        <w:rPr>
          <w:rStyle w:val="StyleUnderline"/>
          <w:highlight w:val="cyan"/>
        </w:rPr>
        <w:t>liberal pluralism</w:t>
      </w:r>
      <w:r w:rsidRPr="00673DF1">
        <w:rPr>
          <w:sz w:val="16"/>
        </w:rPr>
        <w:t xml:space="preserve"> often </w:t>
      </w:r>
      <w:r w:rsidRPr="00FA4159">
        <w:rPr>
          <w:rStyle w:val="StyleUnderline"/>
          <w:highlight w:val="cyan"/>
        </w:rPr>
        <w:t>commands</w:t>
      </w:r>
      <w:r w:rsidRPr="00FA4159">
        <w:rPr>
          <w:sz w:val="16"/>
          <w:highlight w:val="cyan"/>
        </w:rPr>
        <w:t xml:space="preserve"> </w:t>
      </w:r>
      <w:r w:rsidRPr="00FA4159">
        <w:rPr>
          <w:rStyle w:val="Emphasis"/>
          <w:highlight w:val="cyan"/>
        </w:rPr>
        <w:t>considerable</w:t>
      </w:r>
      <w:r w:rsidRPr="00FA4159">
        <w:rPr>
          <w:sz w:val="16"/>
          <w:highlight w:val="cyan"/>
        </w:rPr>
        <w:t xml:space="preserve"> </w:t>
      </w:r>
      <w:r w:rsidRPr="00FA4159">
        <w:rPr>
          <w:rStyle w:val="StyleUnderline"/>
          <w:highlight w:val="cyan"/>
        </w:rPr>
        <w:t>strength</w:t>
      </w:r>
      <w:r w:rsidRPr="00673DF1">
        <w:rPr>
          <w:rStyle w:val="StyleUnderline"/>
        </w:rPr>
        <w:t xml:space="preserve"> as </w:t>
      </w:r>
      <w:r w:rsidRPr="00131B4B">
        <w:rPr>
          <w:rStyle w:val="StyleUnderline"/>
        </w:rPr>
        <w:t xml:space="preserve">institutional </w:t>
      </w:r>
      <w:r w:rsidRPr="00FA4159">
        <w:rPr>
          <w:rStyle w:val="StyleUnderline"/>
          <w:highlight w:val="cyan"/>
        </w:rPr>
        <w:t>checks</w:t>
      </w:r>
      <w:r w:rsidRPr="00131B4B">
        <w:rPr>
          <w:rStyle w:val="StyleUnderline"/>
        </w:rPr>
        <w:t xml:space="preserve"> and balances </w:t>
      </w:r>
      <w:r w:rsidRPr="00FA4159">
        <w:rPr>
          <w:rStyle w:val="StyleUnderline"/>
          <w:highlight w:val="cyan"/>
        </w:rPr>
        <w:t>hold firm and opposition forces</w:t>
      </w:r>
      <w:r w:rsidRPr="00FA4159">
        <w:rPr>
          <w:sz w:val="16"/>
          <w:highlight w:val="cyan"/>
        </w:rPr>
        <w:t xml:space="preserve"> </w:t>
      </w:r>
      <w:r w:rsidRPr="00FA4159">
        <w:rPr>
          <w:rStyle w:val="Emphasis"/>
          <w:highlight w:val="cyan"/>
        </w:rPr>
        <w:t>mobilize</w:t>
      </w:r>
      <w:r w:rsidRPr="00673DF1">
        <w:rPr>
          <w:sz w:val="16"/>
        </w:rPr>
        <w:t xml:space="preserve"> </w:t>
      </w:r>
      <w:r w:rsidRPr="00673DF1">
        <w:rPr>
          <w:rStyle w:val="StyleUnderline"/>
        </w:rPr>
        <w:t>to foil</w:t>
      </w:r>
      <w:r w:rsidRPr="00673DF1">
        <w:rPr>
          <w:sz w:val="16"/>
        </w:rPr>
        <w:t xml:space="preserve"> the </w:t>
      </w:r>
      <w:r w:rsidRPr="00673DF1">
        <w:rPr>
          <w:rStyle w:val="StyleUnderline"/>
        </w:rPr>
        <w:t>machinations</w:t>
      </w:r>
      <w:r w:rsidRPr="00673DF1">
        <w:rPr>
          <w:sz w:val="16"/>
        </w:rPr>
        <w:t xml:space="preserve"> of domineering chief executives. </w:t>
      </w:r>
      <w:r w:rsidRPr="00673DF1">
        <w:rPr>
          <w:rStyle w:val="StyleUnderline"/>
        </w:rPr>
        <w:t>As a result</w:t>
      </w:r>
      <w:r w:rsidRPr="00673DF1">
        <w:rPr>
          <w:sz w:val="16"/>
        </w:rPr>
        <w:t xml:space="preserve">, </w:t>
      </w:r>
      <w:r w:rsidRPr="00FA4159">
        <w:rPr>
          <w:rStyle w:val="Emphasis"/>
          <w:highlight w:val="cyan"/>
        </w:rPr>
        <w:t>most populist</w:t>
      </w:r>
      <w:r w:rsidRPr="00673DF1">
        <w:rPr>
          <w:sz w:val="16"/>
        </w:rPr>
        <w:t xml:space="preserve"> assailant</w:t>
      </w:r>
      <w:r w:rsidRPr="00FA4159">
        <w:rPr>
          <w:rStyle w:val="Emphasis"/>
          <w:highlight w:val="cyan"/>
        </w:rPr>
        <w:t>s</w:t>
      </w:r>
      <w:r w:rsidRPr="00673DF1">
        <w:rPr>
          <w:sz w:val="16"/>
        </w:rPr>
        <w:t xml:space="preserve"> </w:t>
      </w:r>
      <w:r w:rsidRPr="00673DF1">
        <w:rPr>
          <w:rStyle w:val="StyleUnderline"/>
        </w:rPr>
        <w:t xml:space="preserve">have </w:t>
      </w:r>
      <w:r w:rsidRPr="00FA4159">
        <w:rPr>
          <w:rStyle w:val="StyleUnderline"/>
          <w:highlight w:val="cyan"/>
        </w:rPr>
        <w:t>failed</w:t>
      </w:r>
      <w:r w:rsidRPr="00673DF1">
        <w:rPr>
          <w:sz w:val="16"/>
        </w:rPr>
        <w:t xml:space="preserve">. Several have </w:t>
      </w:r>
      <w:r w:rsidRPr="00673DF1">
        <w:rPr>
          <w:rStyle w:val="StyleUnderline"/>
        </w:rPr>
        <w:t>found themselves</w:t>
      </w:r>
      <w:r w:rsidRPr="00673DF1">
        <w:rPr>
          <w:sz w:val="16"/>
        </w:rPr>
        <w:t xml:space="preserve"> </w:t>
      </w:r>
      <w:r w:rsidRPr="00FA4159">
        <w:rPr>
          <w:rStyle w:val="Emphasis"/>
          <w:highlight w:val="cyan"/>
        </w:rPr>
        <w:t>hemmed</w:t>
      </w:r>
      <w:r w:rsidRPr="00673DF1">
        <w:rPr>
          <w:sz w:val="16"/>
        </w:rPr>
        <w:t xml:space="preserve"> </w:t>
      </w:r>
      <w:r w:rsidRPr="00673DF1">
        <w:rPr>
          <w:rStyle w:val="StyleUnderline"/>
        </w:rPr>
        <w:t xml:space="preserve">in </w:t>
      </w:r>
      <w:r w:rsidRPr="00FA4159">
        <w:rPr>
          <w:rStyle w:val="StyleUnderline"/>
          <w:highlight w:val="cyan"/>
        </w:rPr>
        <w:t>by</w:t>
      </w:r>
      <w:r w:rsidRPr="00673DF1">
        <w:rPr>
          <w:rStyle w:val="StyleUnderline"/>
        </w:rPr>
        <w:t xml:space="preserve"> institutional </w:t>
      </w:r>
      <w:r w:rsidRPr="00FA4159">
        <w:rPr>
          <w:rStyle w:val="StyleUnderline"/>
          <w:highlight w:val="cyan"/>
        </w:rPr>
        <w:t>checks</w:t>
      </w:r>
      <w:r w:rsidRPr="00673DF1">
        <w:rPr>
          <w:rStyle w:val="StyleUnderline"/>
        </w:rPr>
        <w:t xml:space="preserve"> and balances, while others have seen</w:t>
      </w:r>
      <w:r w:rsidRPr="00673DF1">
        <w:rPr>
          <w:sz w:val="16"/>
        </w:rPr>
        <w:t xml:space="preserve"> their </w:t>
      </w:r>
      <w:r w:rsidRPr="00FA4159">
        <w:rPr>
          <w:rStyle w:val="StyleUnderline"/>
          <w:highlight w:val="cyan"/>
        </w:rPr>
        <w:t>careers done in by</w:t>
      </w:r>
      <w:r w:rsidRPr="00673DF1">
        <w:rPr>
          <w:sz w:val="16"/>
        </w:rPr>
        <w:t xml:space="preserve"> their own </w:t>
      </w:r>
      <w:r w:rsidRPr="00FA4159">
        <w:rPr>
          <w:rStyle w:val="Emphasis"/>
          <w:highlight w:val="cyan"/>
        </w:rPr>
        <w:t>haphazard</w:t>
      </w:r>
      <w:r w:rsidRPr="00FA4159">
        <w:rPr>
          <w:sz w:val="16"/>
          <w:highlight w:val="cyan"/>
        </w:rPr>
        <w:t xml:space="preserve"> </w:t>
      </w:r>
      <w:r w:rsidRPr="00FA4159">
        <w:rPr>
          <w:rStyle w:val="StyleUnderline"/>
          <w:highlight w:val="cyan"/>
        </w:rPr>
        <w:t>decisions</w:t>
      </w:r>
      <w:r w:rsidRPr="00673DF1">
        <w:rPr>
          <w:rStyle w:val="StyleUnderline"/>
        </w:rPr>
        <w:t xml:space="preserve"> and</w:t>
      </w:r>
      <w:r w:rsidRPr="00673DF1">
        <w:rPr>
          <w:sz w:val="16"/>
        </w:rPr>
        <w:t xml:space="preserve"> unruly confrontational </w:t>
      </w:r>
      <w:r w:rsidRPr="00673DF1">
        <w:rPr>
          <w:rStyle w:val="StyleUnderline"/>
        </w:rPr>
        <w:t xml:space="preserve">urges </w:t>
      </w:r>
      <w:r w:rsidRPr="00FA4159">
        <w:rPr>
          <w:rStyle w:val="StyleUnderline"/>
          <w:highlight w:val="cyan"/>
        </w:rPr>
        <w:t>before</w:t>
      </w:r>
      <w:r w:rsidRPr="00673DF1">
        <w:rPr>
          <w:rStyle w:val="StyleUnderline"/>
        </w:rPr>
        <w:t xml:space="preserve"> they could inflict serious </w:t>
      </w:r>
      <w:r w:rsidRPr="00FA4159">
        <w:rPr>
          <w:rStyle w:val="StyleUnderline"/>
          <w:highlight w:val="cyan"/>
        </w:rPr>
        <w:t>damage</w:t>
      </w:r>
      <w:r w:rsidRPr="00673DF1">
        <w:rPr>
          <w:rStyle w:val="StyleUnderline"/>
        </w:rPr>
        <w:t xml:space="preserve"> on democracy</w:t>
      </w:r>
      <w:r w:rsidRPr="00673DF1">
        <w:rPr>
          <w:sz w:val="16"/>
        </w:rPr>
        <w:t>.5</w:t>
      </w:r>
    </w:p>
    <w:p w14:paraId="7500DBA4" w14:textId="2169A6DA" w:rsidR="00F6129C" w:rsidRDefault="00F6129C" w:rsidP="00F6129C">
      <w:pPr>
        <w:pStyle w:val="Heading1"/>
      </w:pPr>
      <w:r>
        <w:t>2NC---Georgetown---Round 2</w:t>
      </w:r>
    </w:p>
    <w:p w14:paraId="0EBD9FD9" w14:textId="77777777" w:rsidR="00F6129C" w:rsidRDefault="00F6129C" w:rsidP="00F6129C">
      <w:pPr>
        <w:pStyle w:val="Heading2"/>
      </w:pPr>
      <w:r>
        <w:t>T Subsets</w:t>
      </w:r>
    </w:p>
    <w:p w14:paraId="614C0C31" w14:textId="77777777" w:rsidR="00F6129C" w:rsidRDefault="00F6129C" w:rsidP="00F6129C">
      <w:pPr>
        <w:pStyle w:val="Heading3"/>
      </w:pPr>
      <w:r>
        <w:t xml:space="preserve">T Subsets---AT: Jha---2AC </w:t>
      </w:r>
    </w:p>
    <w:p w14:paraId="3D7C9881" w14:textId="77777777" w:rsidR="00F6129C" w:rsidRPr="00450056" w:rsidRDefault="00F6129C" w:rsidP="00F6129C">
      <w:pPr>
        <w:pStyle w:val="Heading4"/>
      </w:pPr>
      <w:r>
        <w:t xml:space="preserve">It also </w:t>
      </w:r>
      <w:r>
        <w:rPr>
          <w:u w:val="single"/>
        </w:rPr>
        <w:t>concedes</w:t>
      </w:r>
      <w:r>
        <w:t xml:space="preserve"> quantitative metrics </w:t>
      </w:r>
      <w:r>
        <w:rPr>
          <w:u w:val="single"/>
        </w:rPr>
        <w:t>matter</w:t>
      </w:r>
      <w:r>
        <w:t xml:space="preserve">. </w:t>
      </w:r>
    </w:p>
    <w:p w14:paraId="6FF36B7F" w14:textId="77777777" w:rsidR="00F6129C" w:rsidRDefault="00F6129C" w:rsidP="00F6129C">
      <w:r w:rsidRPr="00450056">
        <w:rPr>
          <w:rStyle w:val="Style13ptBold"/>
          <w:highlight w:val="cyan"/>
        </w:rPr>
        <w:t>Jha</w:t>
      </w:r>
      <w:r w:rsidRPr="00FD3C85">
        <w:rPr>
          <w:rStyle w:val="Style13ptBold"/>
        </w:rPr>
        <w:t xml:space="preserve">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686FD0C9" w14:textId="77777777" w:rsidR="00F6129C" w:rsidRPr="007C3CF9" w:rsidRDefault="00F6129C" w:rsidP="00F6129C">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school teachers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24A98D5B" w14:textId="77777777" w:rsidR="00F6129C" w:rsidRPr="007C3CF9" w:rsidRDefault="00F6129C" w:rsidP="00F6129C">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BD5DC8">
        <w:rPr>
          <w:rStyle w:val="StyleUnderline"/>
          <w:highlight w:val="green"/>
        </w:rPr>
        <w:t xml:space="preserve"> including</w:t>
      </w:r>
      <w:r w:rsidRPr="00130C91">
        <w:rPr>
          <w:rStyle w:val="StyleUnderline"/>
        </w:rPr>
        <w:t xml:space="preserve"> the </w:t>
      </w:r>
      <w:r w:rsidRPr="00BD5DC8">
        <w:rPr>
          <w:rStyle w:val="Emphasis"/>
          <w:highlight w:val="green"/>
        </w:rPr>
        <w:t>percentage</w:t>
      </w:r>
      <w:r w:rsidRPr="007C3CF9">
        <w:rPr>
          <w:sz w:val="16"/>
        </w:rPr>
        <w:t xml:space="preserve"> of </w:t>
      </w:r>
      <w:r w:rsidRPr="00BD5DC8">
        <w:rPr>
          <w:rStyle w:val="Emphasis"/>
          <w:highlight w:val="green"/>
        </w:rPr>
        <w:t>unionized</w:t>
      </w:r>
      <w:r w:rsidRPr="007C3CF9">
        <w:rPr>
          <w:sz w:val="16"/>
        </w:rPr>
        <w:t xml:space="preserve"> public school teachers </w:t>
      </w:r>
      <w:r w:rsidRPr="00BD5DC8">
        <w:rPr>
          <w:rStyle w:val="StyleUnderline"/>
          <w:highlight w:val="green"/>
        </w:rPr>
        <w:t>or</w:t>
      </w:r>
      <w:r w:rsidRPr="00130C91">
        <w:rPr>
          <w:rStyle w:val="StyleUnderline"/>
        </w:rPr>
        <w:t xml:space="preserve"> </w:t>
      </w:r>
      <w:r w:rsidRPr="00130C91">
        <w:rPr>
          <w:rStyle w:val="Emphasis"/>
        </w:rPr>
        <w:t>percentage</w:t>
      </w:r>
      <w:r w:rsidRPr="007C3CF9">
        <w:rPr>
          <w:sz w:val="16"/>
        </w:rPr>
        <w:t xml:space="preserve"> of school teachers </w:t>
      </w:r>
      <w:r w:rsidRPr="00BD5DC8">
        <w:rPr>
          <w:rStyle w:val="Emphasis"/>
          <w:highlight w:val="green"/>
        </w:rPr>
        <w:t>covered by c</w:t>
      </w:r>
      <w:r w:rsidRPr="00130C91">
        <w:rPr>
          <w:rStyle w:val="Emphasis"/>
        </w:rPr>
        <w:t xml:space="preserve">ollective </w:t>
      </w:r>
      <w:r w:rsidRPr="00BD5DC8">
        <w:rPr>
          <w:rStyle w:val="Emphasis"/>
          <w:highlight w:val="green"/>
        </w:rPr>
        <w:t>b</w:t>
      </w:r>
      <w:r w:rsidRPr="00130C91">
        <w:rPr>
          <w:rStyle w:val="Emphasis"/>
        </w:rPr>
        <w:t xml:space="preserve">argaining </w:t>
      </w:r>
      <w:r w:rsidRPr="00BD5DC8">
        <w:rPr>
          <w:rStyle w:val="Emphasis"/>
          <w:highlight w:val="green"/>
        </w:rPr>
        <w:t>a</w:t>
      </w:r>
      <w:r w:rsidRPr="00130C91">
        <w:rPr>
          <w:rStyle w:val="Emphasis"/>
        </w:rPr>
        <w:t>greements</w:t>
      </w:r>
      <w:r w:rsidRPr="007C3CF9">
        <w:rPr>
          <w:sz w:val="16"/>
        </w:rPr>
        <w:t xml:space="preserve">. Hoxby (1996) argued that </w:t>
      </w:r>
      <w:r w:rsidRPr="00CC6229">
        <w:rPr>
          <w:rStyle w:val="StyleUnderline"/>
          <w:sz w:val="24"/>
          <w:szCs w:val="24"/>
          <w:highlight w:val="green"/>
        </w:rPr>
        <w:t xml:space="preserve">a </w:t>
      </w:r>
      <w:r w:rsidRPr="00CC6229">
        <w:rPr>
          <w:rStyle w:val="Emphasis"/>
          <w:sz w:val="28"/>
          <w:szCs w:val="24"/>
          <w:highlight w:val="green"/>
        </w:rPr>
        <w:t>simple count</w:t>
      </w:r>
      <w:r w:rsidRPr="00CC6229">
        <w:rPr>
          <w:sz w:val="18"/>
          <w:szCs w:val="24"/>
        </w:rPr>
        <w:t xml:space="preserve"> </w:t>
      </w:r>
      <w:r w:rsidRPr="007C3CF9">
        <w:rPr>
          <w:sz w:val="16"/>
        </w:rPr>
        <w:t xml:space="preserve">of unionized members </w:t>
      </w:r>
      <w:r w:rsidRPr="00E20258">
        <w:rPr>
          <w:rStyle w:val="StyleUnderline"/>
          <w:sz w:val="24"/>
          <w:szCs w:val="24"/>
          <w:highlight w:val="green"/>
        </w:rPr>
        <w:t xml:space="preserve">does </w:t>
      </w:r>
      <w:r w:rsidRPr="00E20258">
        <w:rPr>
          <w:rStyle w:val="Emphasis"/>
          <w:sz w:val="28"/>
          <w:szCs w:val="24"/>
          <w:highlight w:val="green"/>
        </w:rPr>
        <w:t>not</w:t>
      </w:r>
      <w:r w:rsidRPr="00E20258">
        <w:rPr>
          <w:rStyle w:val="StyleUnderline"/>
          <w:sz w:val="24"/>
          <w:szCs w:val="24"/>
          <w:highlight w:val="green"/>
        </w:rPr>
        <w:t xml:space="preserve"> give a </w:t>
      </w:r>
      <w:r w:rsidRPr="00E20258">
        <w:rPr>
          <w:rStyle w:val="Emphasis"/>
          <w:sz w:val="28"/>
          <w:szCs w:val="24"/>
          <w:highlight w:val="green"/>
        </w:rPr>
        <w:t>full picture</w:t>
      </w:r>
      <w:r w:rsidRPr="00E20258">
        <w:rPr>
          <w:rStyle w:val="StyleUnderline"/>
          <w:sz w:val="24"/>
          <w:szCs w:val="24"/>
          <w:highlight w:val="green"/>
        </w:rPr>
        <w:t xml:space="preserve"> of</w:t>
      </w:r>
      <w:r w:rsidRPr="00E20258">
        <w:rPr>
          <w:rStyle w:val="StyleUnderline"/>
          <w:sz w:val="24"/>
          <w:szCs w:val="24"/>
        </w:rPr>
        <w:t xml:space="preserve"> their </w:t>
      </w:r>
      <w:r w:rsidRPr="00E20258">
        <w:rPr>
          <w:rStyle w:val="Emphasis"/>
          <w:sz w:val="28"/>
          <w:szCs w:val="24"/>
          <w:highlight w:val="gree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xml:space="preserve">.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w:t>
      </w:r>
      <w:r w:rsidRPr="00D96C9B">
        <w:rPr>
          <w:rStyle w:val="StyleUnderline"/>
        </w:rPr>
        <w:t>Union coverage is</w:t>
      </w:r>
      <w:r w:rsidRPr="007C3CF9">
        <w:rPr>
          <w:sz w:val="16"/>
        </w:rPr>
        <w:t xml:space="preserve"> the “fraction of workers who report either being a union member or being a nonmember covered by a collective bargaining agreement” (Farber 2006, p. 43). </w:t>
      </w:r>
      <w:r w:rsidRPr="00D96C9B">
        <w:rPr>
          <w:rStyle w:val="StyleUnderline"/>
          <w:highlight w:val="cyan"/>
        </w:rPr>
        <w:t>We</w:t>
      </w:r>
      <w:r w:rsidRPr="00D96C9B">
        <w:rPr>
          <w:rStyle w:val="StyleUnderline"/>
        </w:rPr>
        <w:t xml:space="preserve"> also </w:t>
      </w:r>
      <w:r w:rsidRPr="00D96C9B">
        <w:rPr>
          <w:rStyle w:val="StyleUnderline"/>
          <w:highlight w:val="cyan"/>
        </w:rPr>
        <w:t xml:space="preserve">noted </w:t>
      </w:r>
      <w:r w:rsidRPr="00D96C9B">
        <w:rPr>
          <w:rStyle w:val="Emphasis"/>
          <w:highlight w:val="cyan"/>
        </w:rPr>
        <w:t>high correlations</w:t>
      </w:r>
      <w:r w:rsidRPr="007C3CF9">
        <w:rPr>
          <w:sz w:val="16"/>
        </w:rPr>
        <w:t xml:space="preserve"> (not shown here) </w:t>
      </w:r>
      <w:r w:rsidRPr="00D96C9B">
        <w:rPr>
          <w:rStyle w:val="StyleUnderline"/>
        </w:rPr>
        <w:t xml:space="preserve">between the collective bargaining rights index, the </w:t>
      </w:r>
      <w:r w:rsidRPr="00D96C9B">
        <w:rPr>
          <w:rStyle w:val="StyleUnderline"/>
          <w:highlight w:val="cyan"/>
        </w:rPr>
        <w:t>percentage</w:t>
      </w:r>
      <w:r w:rsidRPr="00D96C9B">
        <w:rPr>
          <w:rStyle w:val="StyleUnderline"/>
        </w:rPr>
        <w:t xml:space="preserve"> of teachers </w:t>
      </w:r>
      <w:r w:rsidRPr="00D96C9B">
        <w:rPr>
          <w:rStyle w:val="Emphasis"/>
          <w:sz w:val="24"/>
          <w:szCs w:val="24"/>
          <w:highlight w:val="cyan"/>
        </w:rPr>
        <w:t>covered</w:t>
      </w:r>
      <w:r w:rsidRPr="00D96C9B">
        <w:rPr>
          <w:rStyle w:val="StyleUnderline"/>
          <w:highlight w:val="cyan"/>
        </w:rPr>
        <w:t xml:space="preserve"> by</w:t>
      </w:r>
      <w:r w:rsidRPr="00D96C9B">
        <w:rPr>
          <w:rStyle w:val="StyleUnderline"/>
        </w:rPr>
        <w:t xml:space="preserve"> collective </w:t>
      </w:r>
      <w:r w:rsidRPr="00D96C9B">
        <w:rPr>
          <w:rStyle w:val="StyleUnderline"/>
          <w:highlight w:val="cyan"/>
        </w:rPr>
        <w:t>bargaining, and</w:t>
      </w:r>
      <w:r w:rsidRPr="00D96C9B">
        <w:rPr>
          <w:rStyle w:val="StyleUnderline"/>
        </w:rPr>
        <w:t xml:space="preserve"> the percentage of </w:t>
      </w:r>
      <w:r w:rsidRPr="00D96C9B">
        <w:rPr>
          <w:rStyle w:val="Emphasis"/>
          <w:sz w:val="24"/>
          <w:szCs w:val="24"/>
          <w:highlight w:val="cyan"/>
        </w:rPr>
        <w:t>unionized teachers</w:t>
      </w:r>
      <w:r w:rsidRPr="007C3CF9">
        <w:rPr>
          <w:sz w:val="16"/>
        </w:rPr>
        <w:t>. However, consistent with the practice in the empirical literature, we included the percentage of teachers covered by collective bargaining as an alternate measure for the collective bargaining power of teachers’ unions.</w:t>
      </w:r>
    </w:p>
    <w:p w14:paraId="09A03F0D" w14:textId="77777777" w:rsidR="00F6129C" w:rsidRDefault="00F6129C" w:rsidP="00F6129C">
      <w:pPr>
        <w:pStyle w:val="Heading3"/>
        <w:rPr>
          <w:rFonts w:cs="Times New Roman"/>
        </w:rPr>
      </w:pPr>
      <w:r>
        <w:rPr>
          <w:rFonts w:cs="Times New Roman"/>
        </w:rPr>
        <w:t>T Subsets---AT: Precision---AT: Plain Meaning [50%]</w:t>
      </w:r>
    </w:p>
    <w:p w14:paraId="639F9410" w14:textId="77777777" w:rsidR="00F6129C" w:rsidRPr="009B6864" w:rsidRDefault="00F6129C" w:rsidP="00F6129C">
      <w:pPr>
        <w:pStyle w:val="Heading4"/>
      </w:pPr>
      <w:r>
        <w:t xml:space="preserve">3. </w:t>
      </w:r>
      <w:r w:rsidRPr="009B6864">
        <w:t xml:space="preserve">We meet plain meaning. </w:t>
      </w:r>
    </w:p>
    <w:p w14:paraId="7C000872" w14:textId="77777777" w:rsidR="00F6129C" w:rsidRPr="009B6864" w:rsidRDefault="00F6129C" w:rsidP="00F6129C">
      <w:pPr>
        <w:rPr>
          <w:rFonts w:eastAsia="Calibri"/>
        </w:rPr>
      </w:pPr>
      <w:r w:rsidRPr="009B6864">
        <w:rPr>
          <w:rStyle w:val="Style13ptBold"/>
        </w:rPr>
        <w:t>Wisconsin 8</w:t>
      </w:r>
      <w:r>
        <w:rPr>
          <w:rFonts w:eastAsia="Calibri"/>
        </w:rPr>
        <w:t xml:space="preserve">. United States District Court for the Eastern District of Wisconsin. </w:t>
      </w:r>
      <w:r>
        <w:rPr>
          <w:rFonts w:eastAsia="Calibri"/>
          <w:i/>
          <w:iCs/>
        </w:rPr>
        <w:t>Alwin MFG Co v. Global Plastics</w:t>
      </w:r>
      <w:r>
        <w:rPr>
          <w:rFonts w:eastAsia="Calibri"/>
        </w:rPr>
        <w:t xml:space="preserve">. 2008. </w:t>
      </w:r>
    </w:p>
    <w:p w14:paraId="2850E711" w14:textId="77777777" w:rsidR="00F6129C" w:rsidRPr="009B6864" w:rsidRDefault="00F6129C" w:rsidP="00F6129C">
      <w:pPr>
        <w:rPr>
          <w:rStyle w:val="StyleUnderline"/>
        </w:rPr>
      </w:pPr>
      <w:r w:rsidRPr="009B6864">
        <w:rPr>
          <w:sz w:val="16"/>
        </w:rPr>
        <w:t xml:space="preserve">What the parties do not agree on is the meaning of the word "substantially" as has always been in claim 1 and the import of that word [*23]  on the structure of the actuator means in claim 1 of the '898 Patent. For the reasons which follow, the term </w:t>
      </w:r>
      <w:r w:rsidRPr="009B6864">
        <w:rPr>
          <w:rStyle w:val="StyleUnderline"/>
        </w:rPr>
        <w:t>"</w:t>
      </w:r>
      <w:r w:rsidRPr="009B6864">
        <w:rPr>
          <w:rStyle w:val="StyleUnderline"/>
          <w:highlight w:val="cyan"/>
        </w:rPr>
        <w:t>substantially</w:t>
      </w:r>
      <w:r w:rsidRPr="009B6864">
        <w:rPr>
          <w:rStyle w:val="StyleUnderline"/>
        </w:rPr>
        <w:t>"</w:t>
      </w:r>
      <w:r w:rsidRPr="009B6864">
        <w:rPr>
          <w:sz w:val="16"/>
        </w:rPr>
        <w:t xml:space="preserve"> should be </w:t>
      </w:r>
      <w:r w:rsidRPr="009B6864">
        <w:rPr>
          <w:rStyle w:val="StyleUnderline"/>
        </w:rPr>
        <w:t xml:space="preserve">interpreted </w:t>
      </w:r>
      <w:r w:rsidRPr="009B6864">
        <w:rPr>
          <w:rStyle w:val="StyleUnderline"/>
          <w:highlight w:val="cyan"/>
        </w:rPr>
        <w:t>by</w:t>
      </w:r>
      <w:r w:rsidRPr="009B6864">
        <w:rPr>
          <w:rStyle w:val="StyleUnderline"/>
        </w:rPr>
        <w:t xml:space="preserve"> its </w:t>
      </w:r>
      <w:r w:rsidRPr="009B6864">
        <w:rPr>
          <w:rStyle w:val="Emphasis"/>
          <w:sz w:val="24"/>
          <w:szCs w:val="24"/>
          <w:highlight w:val="cyan"/>
        </w:rPr>
        <w:t>ordinary meaning</w:t>
      </w:r>
      <w:r w:rsidRPr="009B6864">
        <w:rPr>
          <w:sz w:val="16"/>
        </w:rPr>
        <w:t xml:space="preserve"> which the PTO Primary Examiner understood </w:t>
      </w:r>
      <w:r w:rsidRPr="009B6864">
        <w:rPr>
          <w:rStyle w:val="StyleUnderline"/>
          <w:highlight w:val="cyan"/>
        </w:rPr>
        <w:t>was</w:t>
      </w:r>
      <w:r w:rsidRPr="009B6864">
        <w:rPr>
          <w:rStyle w:val="StyleUnderline"/>
        </w:rPr>
        <w:t xml:space="preserve"> "</w:t>
      </w:r>
      <w:r w:rsidRPr="009B6864">
        <w:rPr>
          <w:rStyle w:val="StyleUnderline"/>
          <w:highlight w:val="cyan"/>
        </w:rPr>
        <w:t xml:space="preserve">more than </w:t>
      </w:r>
      <w:r w:rsidRPr="009B6864">
        <w:rPr>
          <w:rStyle w:val="Emphasis"/>
          <w:highlight w:val="cyan"/>
        </w:rPr>
        <w:t>half</w:t>
      </w:r>
      <w:r w:rsidRPr="009B6864">
        <w:rPr>
          <w:rStyle w:val="StyleUnderline"/>
        </w:rPr>
        <w:t>."</w:t>
      </w:r>
    </w:p>
    <w:p w14:paraId="1702AC0D" w14:textId="77777777" w:rsidR="00F6129C" w:rsidRDefault="00F6129C" w:rsidP="00F6129C">
      <w:pPr>
        <w:pStyle w:val="Heading2"/>
      </w:pPr>
      <w:r>
        <w:t>Politics</w:t>
      </w:r>
    </w:p>
    <w:p w14:paraId="5C8F2DE3" w14:textId="77777777" w:rsidR="00F6129C" w:rsidRDefault="00F6129C" w:rsidP="00F6129C">
      <w:pPr>
        <w:pStyle w:val="Heading3"/>
      </w:pPr>
      <w:r>
        <w:t>Impact---2NC</w:t>
      </w:r>
    </w:p>
    <w:p w14:paraId="7BE03C05" w14:textId="77777777" w:rsidR="00F6129C" w:rsidRDefault="00F6129C" w:rsidP="00F6129C">
      <w:pPr>
        <w:pStyle w:val="Heading4"/>
      </w:pPr>
      <w:r>
        <w:t xml:space="preserve">Shutdown </w:t>
      </w:r>
      <w:r>
        <w:rPr>
          <w:u w:val="single"/>
        </w:rPr>
        <w:t>zeroes</w:t>
      </w:r>
      <w:r>
        <w:t xml:space="preserve"> enforcement of CBRs. </w:t>
      </w:r>
    </w:p>
    <w:p w14:paraId="646B94DC" w14:textId="77777777" w:rsidR="00F6129C" w:rsidRPr="005B1B23" w:rsidRDefault="00F6129C" w:rsidP="00F6129C">
      <w:r>
        <w:t xml:space="preserve">Justin </w:t>
      </w:r>
      <w:r w:rsidRPr="000E2250">
        <w:rPr>
          <w:rStyle w:val="Style13ptBold"/>
        </w:rPr>
        <w:t>Barnes 23</w:t>
      </w:r>
      <w:r>
        <w:t xml:space="preserve">, September 29; Office Managing Principal of Jackson Lewis, co-leader of firm’s Wage and Hour Practice Group, represents employers in Federal and State Courts and before Administrative Agencies; Jackson Lewis, “Implications of a Government Shutdown on Federal Contractors,” </w:t>
      </w:r>
      <w:r w:rsidRPr="005B1B23">
        <w:t>https://www.jacksonlewis.com/insights/implications-government-shutdown-federal-contractors-0</w:t>
      </w:r>
    </w:p>
    <w:p w14:paraId="0E3A9E4E" w14:textId="77777777" w:rsidR="00F6129C" w:rsidRPr="001D4CFE" w:rsidRDefault="00F6129C" w:rsidP="00F6129C">
      <w:pPr>
        <w:rPr>
          <w:rStyle w:val="Emphasis"/>
        </w:rPr>
      </w:pPr>
      <w:r w:rsidRPr="001D4CFE">
        <w:rPr>
          <w:rStyle w:val="StyleUnderline"/>
        </w:rPr>
        <w:t xml:space="preserve">A government </w:t>
      </w:r>
      <w:r w:rsidRPr="001D4CFE">
        <w:rPr>
          <w:rStyle w:val="Emphasis"/>
        </w:rPr>
        <w:t>shutdown looms</w:t>
      </w:r>
      <w:r w:rsidRPr="001D4CFE">
        <w:rPr>
          <w:sz w:val="16"/>
        </w:rPr>
        <w:t xml:space="preserve"> at midnight on October 1 when the current government funding expires. Appropriations bills that fund government operations are not expected to pass before the start of the new fiscal year.</w:t>
      </w:r>
    </w:p>
    <w:p w14:paraId="79D7DCC4" w14:textId="77777777" w:rsidR="00F6129C" w:rsidRPr="001D4CFE" w:rsidRDefault="00F6129C" w:rsidP="00F6129C">
      <w:pPr>
        <w:rPr>
          <w:sz w:val="16"/>
        </w:rPr>
      </w:pPr>
      <w:r w:rsidRPr="001D4CFE">
        <w:rPr>
          <w:sz w:val="16"/>
        </w:rPr>
        <w:t xml:space="preserve">The </w:t>
      </w:r>
      <w:r w:rsidRPr="001D4CFE">
        <w:rPr>
          <w:rStyle w:val="StyleUnderline"/>
        </w:rPr>
        <w:t xml:space="preserve">employment and </w:t>
      </w:r>
      <w:r w:rsidRPr="00FA6FBA">
        <w:rPr>
          <w:rStyle w:val="Emphasis"/>
          <w:highlight w:val="cyan"/>
        </w:rPr>
        <w:t>labor</w:t>
      </w:r>
      <w:r w:rsidRPr="001D4CFE">
        <w:rPr>
          <w:rStyle w:val="Emphasis"/>
        </w:rPr>
        <w:t xml:space="preserve"> law </w:t>
      </w:r>
      <w:r w:rsidRPr="00FA6FBA">
        <w:rPr>
          <w:rStyle w:val="Emphasis"/>
          <w:highlight w:val="cyan"/>
        </w:rPr>
        <w:t>concerns</w:t>
      </w:r>
      <w:r w:rsidRPr="001D4CFE">
        <w:rPr>
          <w:rStyle w:val="StyleUnderline"/>
        </w:rPr>
        <w:t xml:space="preserve"> that a government </w:t>
      </w:r>
      <w:r w:rsidRPr="00FA6FBA">
        <w:rPr>
          <w:rStyle w:val="StyleUnderline"/>
          <w:highlight w:val="cyan"/>
        </w:rPr>
        <w:t xml:space="preserve">shutdown raises for </w:t>
      </w:r>
      <w:r w:rsidRPr="00FA6FBA">
        <w:rPr>
          <w:rStyle w:val="Emphasis"/>
          <w:highlight w:val="cyan"/>
        </w:rPr>
        <w:t>federal contractors</w:t>
      </w:r>
      <w:r w:rsidRPr="00FA6FBA">
        <w:rPr>
          <w:rStyle w:val="StyleUnderline"/>
          <w:highlight w:val="cyan"/>
        </w:rPr>
        <w:t xml:space="preserve"> include</w:t>
      </w:r>
      <w:r w:rsidRPr="001D4CFE">
        <w:rPr>
          <w:rStyle w:val="StyleUnderline"/>
        </w:rPr>
        <w:t xml:space="preserve"> compliance issues</w:t>
      </w:r>
      <w:r w:rsidRPr="001D4CFE">
        <w:rPr>
          <w:sz w:val="16"/>
        </w:rPr>
        <w:t xml:space="preserve"> with the Worker Adjustment and Retraining Notification (WARN) Act and </w:t>
      </w:r>
      <w:r w:rsidRPr="00FA6FBA">
        <w:rPr>
          <w:rStyle w:val="StyleUnderline"/>
          <w:highlight w:val="cyan"/>
        </w:rPr>
        <w:t>wage</w:t>
      </w:r>
      <w:r w:rsidRPr="001D4CFE">
        <w:rPr>
          <w:rStyle w:val="StyleUnderline"/>
        </w:rPr>
        <w:t xml:space="preserve"> and hour law, the impact on </w:t>
      </w:r>
      <w:r w:rsidRPr="001D4CFE">
        <w:rPr>
          <w:rStyle w:val="Emphasis"/>
        </w:rPr>
        <w:t xml:space="preserve">employee </w:t>
      </w:r>
      <w:r w:rsidRPr="00FA6FBA">
        <w:rPr>
          <w:rStyle w:val="Emphasis"/>
          <w:highlight w:val="cyan"/>
        </w:rPr>
        <w:t>benefits</w:t>
      </w:r>
      <w:r w:rsidRPr="001D4CFE">
        <w:rPr>
          <w:sz w:val="16"/>
        </w:rPr>
        <w:t xml:space="preserve"> and immigration status, </w:t>
      </w:r>
      <w:r w:rsidRPr="001D4CFE">
        <w:rPr>
          <w:rStyle w:val="StyleUnderline"/>
        </w:rPr>
        <w:t xml:space="preserve">and </w:t>
      </w:r>
      <w:r w:rsidRPr="001D4CFE">
        <w:rPr>
          <w:rStyle w:val="Emphasis"/>
        </w:rPr>
        <w:t xml:space="preserve">labor </w:t>
      </w:r>
      <w:r w:rsidRPr="00FA6FBA">
        <w:rPr>
          <w:rStyle w:val="Emphasis"/>
          <w:highlight w:val="cyan"/>
        </w:rPr>
        <w:t>union</w:t>
      </w:r>
      <w:r w:rsidRPr="00FA6FBA">
        <w:rPr>
          <w:rStyle w:val="StyleUnderline"/>
          <w:highlight w:val="cyan"/>
        </w:rPr>
        <w:t xml:space="preserve"> and </w:t>
      </w:r>
      <w:r w:rsidRPr="00FA6FBA">
        <w:rPr>
          <w:rStyle w:val="Emphasis"/>
          <w:highlight w:val="cyan"/>
        </w:rPr>
        <w:t>c</w:t>
      </w:r>
      <w:r w:rsidRPr="001D4CFE">
        <w:rPr>
          <w:rStyle w:val="StyleUnderline"/>
        </w:rPr>
        <w:t xml:space="preserve">ollective </w:t>
      </w:r>
      <w:r w:rsidRPr="00FA6FBA">
        <w:rPr>
          <w:rStyle w:val="Emphasis"/>
          <w:highlight w:val="cyan"/>
        </w:rPr>
        <w:t>b</w:t>
      </w:r>
      <w:r w:rsidRPr="001D4CFE">
        <w:rPr>
          <w:rStyle w:val="StyleUnderline"/>
        </w:rPr>
        <w:t xml:space="preserve">argaining </w:t>
      </w:r>
      <w:r w:rsidRPr="00FA6FBA">
        <w:rPr>
          <w:rStyle w:val="Emphasis"/>
          <w:highlight w:val="cyan"/>
        </w:rPr>
        <w:t>a</w:t>
      </w:r>
      <w:r w:rsidRPr="001D4CFE">
        <w:rPr>
          <w:rStyle w:val="StyleUnderline"/>
        </w:rPr>
        <w:t>greement issue</w:t>
      </w:r>
      <w:r w:rsidRPr="00FA6FBA">
        <w:rPr>
          <w:rStyle w:val="Emphasis"/>
          <w:highlight w:val="cyan"/>
        </w:rPr>
        <w:t>s</w:t>
      </w:r>
      <w:r w:rsidRPr="001D4CFE">
        <w:rPr>
          <w:sz w:val="16"/>
        </w:rPr>
        <w:t xml:space="preserve">. A plan for timely and </w:t>
      </w:r>
      <w:r w:rsidRPr="001D4CFE">
        <w:rPr>
          <w:rStyle w:val="StyleUnderline"/>
        </w:rPr>
        <w:t>effective communications</w:t>
      </w:r>
      <w:r w:rsidRPr="001D4CFE">
        <w:rPr>
          <w:sz w:val="16"/>
        </w:rPr>
        <w:t xml:space="preserve"> with employees on these matters </w:t>
      </w:r>
      <w:r w:rsidRPr="001D4CFE">
        <w:rPr>
          <w:rStyle w:val="StyleUnderline"/>
        </w:rPr>
        <w:t>is</w:t>
      </w:r>
      <w:r w:rsidRPr="001D4CFE">
        <w:rPr>
          <w:sz w:val="16"/>
        </w:rPr>
        <w:t xml:space="preserve"> equally </w:t>
      </w:r>
      <w:r w:rsidRPr="001D4CFE">
        <w:rPr>
          <w:rStyle w:val="StyleUnderline"/>
        </w:rPr>
        <w:t>important</w:t>
      </w:r>
      <w:r w:rsidRPr="001D4CFE">
        <w:rPr>
          <w:sz w:val="16"/>
        </w:rPr>
        <w:t xml:space="preserve"> for employers.</w:t>
      </w:r>
    </w:p>
    <w:p w14:paraId="693D4183" w14:textId="77777777" w:rsidR="00F6129C" w:rsidRPr="001D4CFE" w:rsidRDefault="00F6129C" w:rsidP="00F6129C">
      <w:pPr>
        <w:rPr>
          <w:sz w:val="16"/>
        </w:rPr>
      </w:pPr>
      <w:r w:rsidRPr="001D4CFE">
        <w:rPr>
          <w:sz w:val="16"/>
        </w:rPr>
        <w:t>WARN Act Issues</w:t>
      </w:r>
    </w:p>
    <w:p w14:paraId="6E073799" w14:textId="77777777" w:rsidR="00F6129C" w:rsidRPr="001D4CFE" w:rsidRDefault="00F6129C" w:rsidP="00F6129C">
      <w:pPr>
        <w:rPr>
          <w:sz w:val="16"/>
        </w:rPr>
      </w:pPr>
      <w:r w:rsidRPr="001D4CFE">
        <w:rPr>
          <w:sz w:val="16"/>
        </w:rPr>
        <w:t>Under the federal WARN Act, a covered “employer” that orders a “mass layoff” or a “plant closing” must provide at least 60 days’ advance written notice to affected non-union employees, union representatives, and certain government officials. Whether a “plant closing” or a “mass layoff” will occur depends on the work location and whether the requisite number of employees who work at that location will suffer “employment losses.” Included in the definition of “employment loss” is a layoff exceeding six months or a reduction in work hours of 50 percent or more during a six-month period. An employer that fails to provide appropriate notice faces significant liability, including the possibility of a class action. While there are exceptions to WARN’s notice requirements, such as the “unforeseeable business circumstances” exception (which permits an employer to provide fewer than 60 days of notice), these exceptions are fact-specific and any required notices must be provided as soon as practicable.</w:t>
      </w:r>
    </w:p>
    <w:p w14:paraId="25ECCFD6" w14:textId="77777777" w:rsidR="00F6129C" w:rsidRPr="001D4CFE" w:rsidRDefault="00F6129C" w:rsidP="00F6129C">
      <w:pPr>
        <w:rPr>
          <w:sz w:val="16"/>
        </w:rPr>
      </w:pPr>
      <w:r w:rsidRPr="001D4CFE">
        <w:rPr>
          <w:sz w:val="16"/>
        </w:rPr>
        <w:t xml:space="preserve">When notices should be issued in the case of a government shutdown, when </w:t>
      </w:r>
      <w:r w:rsidRPr="001D4CFE">
        <w:rPr>
          <w:rStyle w:val="StyleUnderline"/>
        </w:rPr>
        <w:t xml:space="preserve">the period of work </w:t>
      </w:r>
      <w:r w:rsidRPr="00FA6FBA">
        <w:rPr>
          <w:rStyle w:val="StyleUnderline"/>
          <w:highlight w:val="cyan"/>
        </w:rPr>
        <w:t xml:space="preserve">disruption may be </w:t>
      </w:r>
      <w:r w:rsidRPr="00FA6FBA">
        <w:rPr>
          <w:rStyle w:val="Emphasis"/>
          <w:highlight w:val="cyan"/>
        </w:rPr>
        <w:t>unknown</w:t>
      </w:r>
      <w:r w:rsidRPr="001D4CFE">
        <w:rPr>
          <w:sz w:val="16"/>
        </w:rPr>
        <w:t xml:space="preserve">, and whether “conditional” WARN notices may be appropriate requires analysis on a case-by-case basis. During the 2013 government shutdown, </w:t>
      </w:r>
      <w:r w:rsidRPr="001D4CFE">
        <w:rPr>
          <w:rStyle w:val="StyleUnderline"/>
        </w:rPr>
        <w:t xml:space="preserve">various </w:t>
      </w:r>
      <w:r w:rsidRPr="00FA6FBA">
        <w:rPr>
          <w:rStyle w:val="StyleUnderline"/>
          <w:highlight w:val="cyan"/>
        </w:rPr>
        <w:t>agencies issued</w:t>
      </w:r>
      <w:r w:rsidRPr="001D4CFE">
        <w:rPr>
          <w:rStyle w:val="StyleUnderline"/>
        </w:rPr>
        <w:t xml:space="preserve"> interpretation and guidance </w:t>
      </w:r>
      <w:r w:rsidRPr="00FA6FBA">
        <w:rPr>
          <w:rStyle w:val="StyleUnderline"/>
          <w:highlight w:val="cyan"/>
        </w:rPr>
        <w:t>memoranda</w:t>
      </w:r>
      <w:r w:rsidRPr="001D4CFE">
        <w:rPr>
          <w:rStyle w:val="StyleUnderline"/>
        </w:rPr>
        <w:t xml:space="preserve"> regarding these notification issues, but </w:t>
      </w:r>
      <w:r w:rsidRPr="00FA6FBA">
        <w:rPr>
          <w:rStyle w:val="Emphasis"/>
          <w:highlight w:val="cyan"/>
        </w:rPr>
        <w:t>none</w:t>
      </w:r>
      <w:r w:rsidRPr="00FA6FBA">
        <w:rPr>
          <w:rStyle w:val="StyleUnderline"/>
          <w:highlight w:val="cyan"/>
        </w:rPr>
        <w:t xml:space="preserve"> had the </w:t>
      </w:r>
      <w:r w:rsidRPr="00FA6FBA">
        <w:rPr>
          <w:rStyle w:val="Emphasis"/>
          <w:highlight w:val="cyan"/>
        </w:rPr>
        <w:t>force of law</w:t>
      </w:r>
      <w:r w:rsidRPr="001D4CFE">
        <w:rPr>
          <w:sz w:val="16"/>
        </w:rPr>
        <w:t>.</w:t>
      </w:r>
    </w:p>
    <w:p w14:paraId="08EE03E9" w14:textId="77777777" w:rsidR="00F6129C" w:rsidRPr="001D4CFE" w:rsidRDefault="00F6129C" w:rsidP="00F6129C">
      <w:pPr>
        <w:rPr>
          <w:sz w:val="16"/>
        </w:rPr>
      </w:pPr>
      <w:r w:rsidRPr="001D4CFE">
        <w:rPr>
          <w:sz w:val="16"/>
        </w:rPr>
        <w:t>In addition to the federal WARN Act, employers should consider applicable state mini-WARN laws that often contain requirements that are different and more stringent than the federal law’s requirements. For example, at least one court held that California’s mini-WARN statute requires advance notice of a temporary layoff or shutdown.</w:t>
      </w:r>
    </w:p>
    <w:p w14:paraId="2E18B9D8" w14:textId="77777777" w:rsidR="00F6129C" w:rsidRPr="001D4CFE" w:rsidRDefault="00F6129C" w:rsidP="00F6129C">
      <w:pPr>
        <w:rPr>
          <w:sz w:val="16"/>
        </w:rPr>
      </w:pPr>
      <w:r w:rsidRPr="001D4CFE">
        <w:rPr>
          <w:sz w:val="16"/>
        </w:rPr>
        <w:t>Wage and Hour Issues</w:t>
      </w:r>
    </w:p>
    <w:p w14:paraId="059E4FCA" w14:textId="77777777" w:rsidR="00F6129C" w:rsidRDefault="00F6129C" w:rsidP="00F6129C">
      <w:pPr>
        <w:rPr>
          <w:sz w:val="16"/>
        </w:rPr>
      </w:pPr>
      <w:r w:rsidRPr="001D4CFE">
        <w:rPr>
          <w:sz w:val="16"/>
        </w:rPr>
        <w:t xml:space="preserve">Past government </w:t>
      </w:r>
      <w:r w:rsidRPr="001D4CFE">
        <w:rPr>
          <w:rStyle w:val="StyleUnderline"/>
        </w:rPr>
        <w:t>shutdowns</w:t>
      </w:r>
      <w:r w:rsidRPr="001D4CFE">
        <w:rPr>
          <w:sz w:val="16"/>
        </w:rPr>
        <w:t xml:space="preserve"> have </w:t>
      </w:r>
      <w:r w:rsidRPr="00FA6FBA">
        <w:rPr>
          <w:rStyle w:val="StyleUnderline"/>
          <w:highlight w:val="cyan"/>
        </w:rPr>
        <w:t>led to</w:t>
      </w:r>
      <w:r w:rsidRPr="001D4CFE">
        <w:rPr>
          <w:sz w:val="16"/>
        </w:rPr>
        <w:t xml:space="preserve"> a temporary </w:t>
      </w:r>
      <w:r w:rsidRPr="00FA6FBA">
        <w:rPr>
          <w:rStyle w:val="Emphasis"/>
          <w:highlight w:val="cyan"/>
        </w:rPr>
        <w:t>loss of income</w:t>
      </w:r>
      <w:r w:rsidRPr="001D4CFE">
        <w:rPr>
          <w:rStyle w:val="StyleUnderline"/>
        </w:rPr>
        <w:t xml:space="preserve"> for federal workers and a </w:t>
      </w:r>
      <w:r w:rsidRPr="001D4CFE">
        <w:rPr>
          <w:rStyle w:val="Emphasis"/>
        </w:rPr>
        <w:t>permanent</w:t>
      </w:r>
      <w:r w:rsidRPr="001D4CFE">
        <w:rPr>
          <w:rStyle w:val="StyleUnderline"/>
        </w:rPr>
        <w:t xml:space="preserve"> one for many </w:t>
      </w:r>
      <w:r w:rsidRPr="001D4CFE">
        <w:rPr>
          <w:rStyle w:val="Emphasis"/>
        </w:rPr>
        <w:t>federal government contractors</w:t>
      </w:r>
      <w:r w:rsidRPr="001D4CFE">
        <w:rPr>
          <w:sz w:val="16"/>
        </w:rPr>
        <w:t xml:space="preserve">. Agencies paid workers retroactively once the doors reopened, but </w:t>
      </w:r>
      <w:r w:rsidRPr="001D4CFE">
        <w:rPr>
          <w:rStyle w:val="StyleUnderline"/>
        </w:rPr>
        <w:t>many</w:t>
      </w:r>
      <w:r w:rsidRPr="001D4CFE">
        <w:rPr>
          <w:sz w:val="16"/>
        </w:rPr>
        <w:t xml:space="preserve"> government contractor employers were </w:t>
      </w:r>
      <w:r w:rsidRPr="001D4CFE">
        <w:rPr>
          <w:rStyle w:val="StyleUnderline"/>
        </w:rPr>
        <w:t>not reimbursed</w:t>
      </w:r>
      <w:r w:rsidRPr="001D4CFE">
        <w:rPr>
          <w:sz w:val="16"/>
        </w:rPr>
        <w:t xml:space="preserve"> for the days their workers were idled on government contract projects. Whether agencies will have authority this time around to make retroactive adjustments to contracts for impacted employees is unclear.</w:t>
      </w:r>
    </w:p>
    <w:p w14:paraId="2567B454" w14:textId="77777777" w:rsidR="00F6129C" w:rsidRPr="00FF41F1" w:rsidRDefault="00F6129C" w:rsidP="00F6129C">
      <w:pPr>
        <w:pStyle w:val="Heading4"/>
      </w:pPr>
      <w:r>
        <w:t xml:space="preserve">Shutdown crushes the </w:t>
      </w:r>
      <w:r>
        <w:rPr>
          <w:u w:val="single"/>
        </w:rPr>
        <w:t>administrative state</w:t>
      </w:r>
      <w:r>
        <w:t xml:space="preserve">---federal employees either get </w:t>
      </w:r>
      <w:r w:rsidRPr="001E174A">
        <w:rPr>
          <w:u w:val="single"/>
        </w:rPr>
        <w:t>furloughed</w:t>
      </w:r>
      <w:r>
        <w:t xml:space="preserve"> or </w:t>
      </w:r>
      <w:r w:rsidRPr="001E174A">
        <w:rPr>
          <w:u w:val="single"/>
        </w:rPr>
        <w:t>quit</w:t>
      </w:r>
      <w:r>
        <w:t xml:space="preserve">. </w:t>
      </w:r>
    </w:p>
    <w:p w14:paraId="167DB9FC" w14:textId="77777777" w:rsidR="00F6129C" w:rsidRPr="00C409B1" w:rsidRDefault="00F6129C" w:rsidP="00F6129C">
      <w:r>
        <w:t xml:space="preserve">McGregor </w:t>
      </w:r>
      <w:r w:rsidRPr="00C409B1">
        <w:rPr>
          <w:rStyle w:val="Style13ptBold"/>
        </w:rPr>
        <w:t>McCance 25</w:t>
      </w:r>
      <w:r>
        <w:t>, Executive Editor at the University of Virginia Darden School of Business, former Executive Director of Strategic Communications, Office of the EVP and Chief Operating Officer at Darden, “Hidden Costs: More Than Jobs Are Lost in a Government Shutdown”, https://news.darden.virginia.edu/2025/03/11/hidden-costs-more-than-jobs-are-lost-in-a-government-shutdown/</w:t>
      </w:r>
    </w:p>
    <w:p w14:paraId="7054A640" w14:textId="77777777" w:rsidR="00F6129C" w:rsidRPr="001E174A" w:rsidRDefault="00F6129C" w:rsidP="00F6129C">
      <w:pPr>
        <w:rPr>
          <w:sz w:val="16"/>
        </w:rPr>
      </w:pPr>
      <w:r w:rsidRPr="00FA6FBA">
        <w:rPr>
          <w:rStyle w:val="StyleUnderline"/>
          <w:highlight w:val="cyan"/>
        </w:rPr>
        <w:t>A</w:t>
      </w:r>
      <w:r w:rsidRPr="001E174A">
        <w:rPr>
          <w:sz w:val="16"/>
        </w:rPr>
        <w:t xml:space="preserve">nother </w:t>
      </w:r>
      <w:r w:rsidRPr="001E174A">
        <w:rPr>
          <w:rStyle w:val="StyleUnderline"/>
        </w:rPr>
        <w:t xml:space="preserve">potential government </w:t>
      </w:r>
      <w:r w:rsidRPr="00FA6FBA">
        <w:rPr>
          <w:rStyle w:val="StyleUnderline"/>
          <w:highlight w:val="cyan"/>
        </w:rPr>
        <w:t xml:space="preserve">shutdown </w:t>
      </w:r>
      <w:r w:rsidRPr="00FA6FBA">
        <w:rPr>
          <w:rStyle w:val="Emphasis"/>
          <w:highlight w:val="cyan"/>
        </w:rPr>
        <w:t>looms</w:t>
      </w:r>
      <w:r w:rsidRPr="001E174A">
        <w:rPr>
          <w:rStyle w:val="StyleUnderline"/>
        </w:rPr>
        <w:t xml:space="preserve"> as Congress struggles to fund operations</w:t>
      </w:r>
      <w:r w:rsidRPr="001E174A">
        <w:rPr>
          <w:sz w:val="16"/>
        </w:rPr>
        <w:t xml:space="preserve">. (A vote in the House is possible Tuesday.) </w:t>
      </w:r>
      <w:r w:rsidRPr="00FA6FBA">
        <w:rPr>
          <w:rStyle w:val="StyleUnderline"/>
          <w:highlight w:val="cyan"/>
        </w:rPr>
        <w:t>Without a solution</w:t>
      </w:r>
      <w:r w:rsidRPr="001E174A">
        <w:rPr>
          <w:sz w:val="16"/>
        </w:rPr>
        <w:t xml:space="preserve"> this week, </w:t>
      </w:r>
      <w:r w:rsidRPr="00FA6FBA">
        <w:rPr>
          <w:rStyle w:val="Emphasis"/>
          <w:highlight w:val="cyan"/>
        </w:rPr>
        <w:t>thousands of federal workers</w:t>
      </w:r>
      <w:r w:rsidRPr="00FA6FBA">
        <w:rPr>
          <w:sz w:val="16"/>
          <w:highlight w:val="cyan"/>
        </w:rPr>
        <w:t xml:space="preserve"> </w:t>
      </w:r>
      <w:r w:rsidRPr="00FA6FBA">
        <w:rPr>
          <w:rStyle w:val="StyleUnderline"/>
          <w:highlight w:val="cyan"/>
        </w:rPr>
        <w:t>face</w:t>
      </w:r>
      <w:r w:rsidRPr="00FA6FBA">
        <w:rPr>
          <w:sz w:val="16"/>
          <w:highlight w:val="cyan"/>
        </w:rPr>
        <w:t xml:space="preserve"> </w:t>
      </w:r>
      <w:r w:rsidRPr="00FA6FBA">
        <w:rPr>
          <w:rStyle w:val="Emphasis"/>
          <w:highlight w:val="cyan"/>
        </w:rPr>
        <w:t>furloughs</w:t>
      </w:r>
      <w:r w:rsidRPr="001E174A">
        <w:rPr>
          <w:sz w:val="16"/>
        </w:rPr>
        <w:t xml:space="preserve"> </w:t>
      </w:r>
      <w:r w:rsidRPr="001E174A">
        <w:rPr>
          <w:rStyle w:val="StyleUnderline"/>
        </w:rPr>
        <w:t xml:space="preserve">and citizens will suffer from </w:t>
      </w:r>
      <w:r w:rsidRPr="001E174A">
        <w:rPr>
          <w:rStyle w:val="Emphasis"/>
        </w:rPr>
        <w:t>diminished</w:t>
      </w:r>
      <w:r w:rsidRPr="001E174A">
        <w:rPr>
          <w:sz w:val="16"/>
        </w:rPr>
        <w:t xml:space="preserve"> </w:t>
      </w:r>
      <w:r w:rsidRPr="001E174A">
        <w:rPr>
          <w:rStyle w:val="StyleUnderline"/>
        </w:rPr>
        <w:t>or</w:t>
      </w:r>
      <w:r w:rsidRPr="001E174A">
        <w:rPr>
          <w:sz w:val="16"/>
        </w:rPr>
        <w:t xml:space="preserve"> </w:t>
      </w:r>
      <w:r w:rsidRPr="001E174A">
        <w:rPr>
          <w:rStyle w:val="Emphasis"/>
        </w:rPr>
        <w:t>lost services</w:t>
      </w:r>
      <w:r w:rsidRPr="001E174A">
        <w:rPr>
          <w:sz w:val="16"/>
        </w:rPr>
        <w:t xml:space="preserve"> in the near future. For government employees, a shutdown would add insult to injury. Thousands already have lost their jobs due to cuts to agency payrolls from Elon Musk’s Department of Government Efficiency (DOGE), while all have faced uncertainty about their status, and aggressive demands to justify their contributions.</w:t>
      </w:r>
    </w:p>
    <w:p w14:paraId="7A7ADDCE" w14:textId="77777777" w:rsidR="00F6129C" w:rsidRPr="00C409B1" w:rsidRDefault="00F6129C" w:rsidP="00F6129C">
      <w:pPr>
        <w:rPr>
          <w:sz w:val="16"/>
        </w:rPr>
      </w:pPr>
      <w:r w:rsidRPr="00FA6FBA">
        <w:rPr>
          <w:rStyle w:val="StyleUnderline"/>
          <w:highlight w:val="cyan"/>
        </w:rPr>
        <w:t>The</w:t>
      </w:r>
      <w:r w:rsidRPr="00C409B1">
        <w:rPr>
          <w:rStyle w:val="StyleUnderline"/>
        </w:rPr>
        <w:t xml:space="preserve"> potential </w:t>
      </w:r>
      <w:r w:rsidRPr="00FA6FBA">
        <w:rPr>
          <w:rStyle w:val="Emphasis"/>
          <w:highlight w:val="cyan"/>
        </w:rPr>
        <w:t>damage</w:t>
      </w:r>
      <w:r w:rsidRPr="00FA6FBA">
        <w:rPr>
          <w:rStyle w:val="StyleUnderline"/>
          <w:highlight w:val="cyan"/>
        </w:rPr>
        <w:t xml:space="preserve"> to the </w:t>
      </w:r>
      <w:r w:rsidRPr="00FA6FBA">
        <w:rPr>
          <w:rStyle w:val="Emphasis"/>
          <w:highlight w:val="cyan"/>
        </w:rPr>
        <w:t>federal workforce</w:t>
      </w:r>
      <w:r w:rsidRPr="00C409B1">
        <w:rPr>
          <w:sz w:val="16"/>
        </w:rPr>
        <w:t xml:space="preserve"> </w:t>
      </w:r>
      <w:r w:rsidRPr="00C409B1">
        <w:rPr>
          <w:rStyle w:val="StyleUnderline"/>
        </w:rPr>
        <w:t xml:space="preserve">and the </w:t>
      </w:r>
      <w:r w:rsidRPr="00C409B1">
        <w:rPr>
          <w:rStyle w:val="Emphasis"/>
        </w:rPr>
        <w:t>services</w:t>
      </w:r>
      <w:r w:rsidRPr="00C409B1">
        <w:rPr>
          <w:rStyle w:val="StyleUnderline"/>
        </w:rPr>
        <w:t xml:space="preserve"> it provides </w:t>
      </w:r>
      <w:r w:rsidRPr="00FA6FBA">
        <w:rPr>
          <w:rStyle w:val="Emphasis"/>
          <w:highlight w:val="cyan"/>
        </w:rPr>
        <w:t>extends beyond lost wages</w:t>
      </w:r>
      <w:r w:rsidRPr="00C409B1">
        <w:rPr>
          <w:sz w:val="16"/>
        </w:rPr>
        <w:t xml:space="preserve"> </w:t>
      </w:r>
      <w:r w:rsidRPr="00C409B1">
        <w:rPr>
          <w:rStyle w:val="StyleUnderline"/>
        </w:rPr>
        <w:t>due to furloughs or individual worries about continuing employment</w:t>
      </w:r>
      <w:r w:rsidRPr="00C409B1">
        <w:rPr>
          <w:sz w:val="16"/>
        </w:rPr>
        <w:t xml:space="preserve">, according to University of Virginia Darden School of Business Assistant Professor Christoph Herpfer. </w:t>
      </w:r>
      <w:r w:rsidRPr="00FA6FBA">
        <w:rPr>
          <w:rStyle w:val="Emphasis"/>
          <w:highlight w:val="cyan"/>
        </w:rPr>
        <w:t>The government suffers</w:t>
      </w:r>
      <w:r w:rsidRPr="00C409B1">
        <w:rPr>
          <w:rStyle w:val="Emphasis"/>
        </w:rPr>
        <w:t>, too</w:t>
      </w:r>
      <w:r w:rsidRPr="00C409B1">
        <w:rPr>
          <w:sz w:val="16"/>
        </w:rPr>
        <w:t xml:space="preserve">. Research by Herpfer and colleagues in 2023 found that </w:t>
      </w:r>
      <w:r w:rsidRPr="00FA6FBA">
        <w:rPr>
          <w:rStyle w:val="StyleUnderline"/>
          <w:highlight w:val="cyan"/>
        </w:rPr>
        <w:t>employees affected by</w:t>
      </w:r>
      <w:r w:rsidRPr="00C409B1">
        <w:rPr>
          <w:rStyle w:val="StyleUnderline"/>
        </w:rPr>
        <w:t xml:space="preserve"> </w:t>
      </w:r>
      <w:r w:rsidRPr="00C409B1">
        <w:rPr>
          <w:rStyle w:val="Emphasis"/>
        </w:rPr>
        <w:t xml:space="preserve">government </w:t>
      </w:r>
      <w:r w:rsidRPr="00FA6FBA">
        <w:rPr>
          <w:rStyle w:val="Emphasis"/>
          <w:highlight w:val="cyan"/>
        </w:rPr>
        <w:t>shutdown</w:t>
      </w:r>
      <w:r w:rsidRPr="00FA6FBA">
        <w:rPr>
          <w:rStyle w:val="StyleUnderline"/>
          <w:highlight w:val="cyan"/>
        </w:rPr>
        <w:t xml:space="preserve"> experience a </w:t>
      </w:r>
      <w:r w:rsidRPr="00FA6FBA">
        <w:rPr>
          <w:rStyle w:val="Emphasis"/>
          <w:sz w:val="24"/>
          <w:szCs w:val="24"/>
          <w:highlight w:val="cyan"/>
        </w:rPr>
        <w:t>31% increase in voluntary turnover after a furlough</w:t>
      </w:r>
      <w:r w:rsidRPr="00FA6FBA">
        <w:rPr>
          <w:sz w:val="16"/>
          <w:highlight w:val="cyan"/>
        </w:rPr>
        <w:t>.</w:t>
      </w:r>
    </w:p>
    <w:p w14:paraId="480C0123" w14:textId="3616EDBA" w:rsidR="00F6129C" w:rsidRDefault="00F6129C" w:rsidP="00F6129C">
      <w:pPr>
        <w:pStyle w:val="Heading3"/>
      </w:pPr>
      <w:r>
        <w:t>Link---2NC</w:t>
      </w:r>
    </w:p>
    <w:p w14:paraId="569C3214" w14:textId="02BA81A3" w:rsidR="00F6129C" w:rsidRDefault="00F6129C" w:rsidP="00F6129C">
      <w:pPr>
        <w:pStyle w:val="Heading4"/>
      </w:pPr>
      <w:r>
        <w:t>Plan would have to overcome a veto---magnifies the fight</w:t>
      </w:r>
    </w:p>
    <w:p w14:paraId="413A080D" w14:textId="77777777" w:rsidR="00F6129C" w:rsidRDefault="00F6129C" w:rsidP="00F6129C">
      <w:r>
        <w:t xml:space="preserve">Marc </w:t>
      </w:r>
      <w:r w:rsidRPr="004D1CCC">
        <w:rPr>
          <w:rStyle w:val="Style13ptBold"/>
        </w:rPr>
        <w:t>Kagan 2025</w:t>
      </w:r>
      <w:r>
        <w:t>, former transit worker, a life-long union and shopfloor activist, and sometime union officer. He has taught American, NYC, and Labor History, and is co-author of Gains and Losses: How Protestors Win and Lose, “What Trump’s Decertification of Federal Employee Unions Means”, August 14, https://jacobin.com/2025/08/trump-decertification-federal-employee-unions, accessed 8-21-25, HMc</w:t>
      </w:r>
    </w:p>
    <w:p w14:paraId="6A53ABF1" w14:textId="77777777" w:rsidR="00F6129C" w:rsidRDefault="00F6129C" w:rsidP="00F6129C">
      <w:pPr>
        <w:rPr>
          <w:rStyle w:val="StyleUnderline"/>
        </w:rPr>
      </w:pPr>
      <w:r w:rsidRPr="004D1CCC">
        <w:rPr>
          <w:sz w:val="16"/>
        </w:rPr>
        <w:t xml:space="preserve">Perhaps some spark will still set off the disruptions, both on and off the job, we so desperately need. Meanwhile, the </w:t>
      </w:r>
      <w:r w:rsidRPr="00DD11BE">
        <w:rPr>
          <w:rStyle w:val="StyleUnderline"/>
          <w:highlight w:val="cyan"/>
        </w:rPr>
        <w:t>AFL-CIO</w:t>
      </w:r>
      <w:r w:rsidRPr="004D1CCC">
        <w:rPr>
          <w:rStyle w:val="StyleUnderline"/>
        </w:rPr>
        <w:t xml:space="preserve"> has </w:t>
      </w:r>
      <w:r w:rsidRPr="00DD11BE">
        <w:rPr>
          <w:rStyle w:val="StyleUnderline"/>
          <w:highlight w:val="cyan"/>
        </w:rPr>
        <w:t>pegged its hopes on getting Congress to pass the Protect America’s Workforce Act</w:t>
      </w:r>
      <w:r w:rsidRPr="004D1CCC">
        <w:rPr>
          <w:rStyle w:val="StyleUnderline"/>
        </w:rPr>
        <w:t>, which would overturn Trump’s executive orders voiding federal workers’ bargaining rights. (</w:t>
      </w:r>
      <w:r w:rsidRPr="00DD11BE">
        <w:rPr>
          <w:rStyle w:val="StyleUnderline"/>
          <w:highlight w:val="cyan"/>
        </w:rPr>
        <w:t>Why</w:t>
      </w:r>
      <w:r w:rsidRPr="004D1CCC">
        <w:rPr>
          <w:rStyle w:val="StyleUnderline"/>
        </w:rPr>
        <w:t xml:space="preserve"> the </w:t>
      </w:r>
      <w:r w:rsidRPr="00DD11BE">
        <w:rPr>
          <w:rStyle w:val="StyleUnderline"/>
          <w:highlight w:val="cyan"/>
        </w:rPr>
        <w:t>labor</w:t>
      </w:r>
      <w:r w:rsidRPr="004D1CCC">
        <w:rPr>
          <w:rStyle w:val="StyleUnderline"/>
        </w:rPr>
        <w:t xml:space="preserve"> federation </w:t>
      </w:r>
      <w:r w:rsidRPr="00DD11BE">
        <w:rPr>
          <w:rStyle w:val="StyleUnderline"/>
          <w:highlight w:val="cyan"/>
        </w:rPr>
        <w:t>would expect Trump to sign into law a bill overturning his own executive orders is anyone’s guess</w:t>
      </w:r>
      <w:r w:rsidRPr="004D1CCC">
        <w:rPr>
          <w:rStyle w:val="StyleUnderline"/>
        </w:rPr>
        <w:t>.) As long as this type of delusion and denial remains</w:t>
      </w:r>
      <w:r w:rsidRPr="004D1CCC">
        <w:rPr>
          <w:sz w:val="16"/>
        </w:rPr>
        <w:t xml:space="preserve">, it seems </w:t>
      </w:r>
      <w:r w:rsidRPr="004D1CCC">
        <w:rPr>
          <w:rStyle w:val="StyleUnderline"/>
        </w:rPr>
        <w:t>labor’s only direction is from the frying pan</w:t>
      </w:r>
      <w:r w:rsidRPr="004D1CCC">
        <w:rPr>
          <w:sz w:val="16"/>
        </w:rPr>
        <w:t xml:space="preserve"> directly </w:t>
      </w:r>
      <w:r w:rsidRPr="004D1CCC">
        <w:rPr>
          <w:rStyle w:val="StyleUnderline"/>
        </w:rPr>
        <w:t>into the fire.</w:t>
      </w:r>
    </w:p>
    <w:p w14:paraId="26F838DC" w14:textId="77777777" w:rsidR="00F6129C" w:rsidRDefault="00F6129C" w:rsidP="00F6129C">
      <w:pPr>
        <w:pStyle w:val="Heading4"/>
      </w:pPr>
      <w:r>
        <w:t xml:space="preserve">Obviously, if the plan is </w:t>
      </w:r>
      <w:r>
        <w:rPr>
          <w:u w:val="single"/>
        </w:rPr>
        <w:t>controversial</w:t>
      </w:r>
      <w:r>
        <w:t xml:space="preserve">, it’ll result in </w:t>
      </w:r>
      <w:r>
        <w:rPr>
          <w:u w:val="single"/>
        </w:rPr>
        <w:t>fights</w:t>
      </w:r>
      <w:r>
        <w:t>.</w:t>
      </w:r>
    </w:p>
    <w:p w14:paraId="1BAA1083" w14:textId="77777777" w:rsidR="00F6129C" w:rsidRPr="00862707" w:rsidRDefault="00F6129C" w:rsidP="00F6129C">
      <w:r>
        <w:t xml:space="preserve">Dr. Paul M. </w:t>
      </w:r>
      <w:r w:rsidRPr="00D74DA1">
        <w:rPr>
          <w:rStyle w:val="Style13ptBold"/>
        </w:rPr>
        <w:t>Collins Jr 22</w:t>
      </w:r>
      <w:r>
        <w:t xml:space="preserve">, PhD in Political Science from Binghamton, </w:t>
      </w:r>
      <w:r w:rsidRPr="00E41D64">
        <w:t>Professor of Legal Studies and Political Science, UMass Amherst</w:t>
      </w:r>
      <w:r>
        <w:t xml:space="preserve">; Dr. </w:t>
      </w:r>
      <w:r w:rsidRPr="00975D90">
        <w:t>Matthew Eshbaugh-Soha</w:t>
      </w:r>
      <w:r>
        <w:t xml:space="preserve"> has a PhD in Political Science from Binghamton, Professor of Political Science at University of North Texas, “</w:t>
      </w:r>
      <w:r w:rsidRPr="00D74DA1">
        <w:t>The Supreme Court, the President, and Congress</w:t>
      </w:r>
      <w:r>
        <w:t>,” Journal of Law and Courts, Fall 2022, UK Libraries, AG, accessed 5/20/25</w:t>
      </w:r>
    </w:p>
    <w:p w14:paraId="66483B18" w14:textId="77777777" w:rsidR="00F6129C" w:rsidRPr="00D74DA1" w:rsidRDefault="00F6129C" w:rsidP="00F6129C">
      <w:pPr>
        <w:rPr>
          <w:sz w:val="16"/>
        </w:rPr>
      </w:pPr>
      <w:r w:rsidRPr="00D74DA1">
        <w:rPr>
          <w:sz w:val="16"/>
        </w:rPr>
        <w:t xml:space="preserve">A variety of factors shape Supreme Court decision-making, including the justices’ ideological preferences, legal precedent, and public opinion (e.g., Epstein and Knight 1998; Friedman 2009). Evidence suggests that the executive and legislative branches of government also influence the justices’ decisions (e.g., Epstein and Jacobi 2010). According to the separation-of-powers model, the justices anticipate actions of the executive and legislative branches, and they alter their decisions based on external preferences ( Johnson 2004) or to avoid retaliation (e.g., Epstein and Knight 1998). This work contributes to our understanding of this perspective on the separation of powers in three ways. First, it shows that, </w:t>
      </w:r>
      <w:r w:rsidRPr="00DD11BE">
        <w:rPr>
          <w:rStyle w:val="StyleUnderline"/>
          <w:highlight w:val="cyan"/>
        </w:rPr>
        <w:t>even if</w:t>
      </w:r>
      <w:r w:rsidRPr="000060F1">
        <w:rPr>
          <w:rStyle w:val="StyleUnderline"/>
        </w:rPr>
        <w:t xml:space="preserve"> the </w:t>
      </w:r>
      <w:r w:rsidRPr="00DD11BE">
        <w:rPr>
          <w:rStyle w:val="StyleUnderline"/>
          <w:highlight w:val="cyan"/>
        </w:rPr>
        <w:t>justices issue decisions</w:t>
      </w:r>
      <w:r w:rsidRPr="00DD11BE">
        <w:rPr>
          <w:highlight w:val="cyan"/>
          <w:u w:val="single"/>
        </w:rPr>
        <w:t xml:space="preserve"> to </w:t>
      </w:r>
      <w:r w:rsidRPr="00DD11BE">
        <w:rPr>
          <w:rStyle w:val="Emphasis"/>
          <w:highlight w:val="cyan"/>
        </w:rPr>
        <w:t>avoid retal</w:t>
      </w:r>
      <w:r w:rsidRPr="000060F1">
        <w:rPr>
          <w:rStyle w:val="Emphasis"/>
        </w:rPr>
        <w:t>iation</w:t>
      </w:r>
      <w:r w:rsidRPr="000060F1">
        <w:rPr>
          <w:u w:val="single"/>
        </w:rPr>
        <w:t xml:space="preserve"> </w:t>
      </w:r>
      <w:r w:rsidRPr="00DD11BE">
        <w:rPr>
          <w:highlight w:val="cyan"/>
          <w:u w:val="single"/>
        </w:rPr>
        <w:t xml:space="preserve">by the </w:t>
      </w:r>
      <w:r w:rsidRPr="00DD11BE">
        <w:rPr>
          <w:rStyle w:val="Emphasis"/>
          <w:highlight w:val="cyan"/>
        </w:rPr>
        <w:t>president</w:t>
      </w:r>
      <w:r w:rsidRPr="00DD11BE">
        <w:rPr>
          <w:highlight w:val="cyan"/>
          <w:u w:val="single"/>
        </w:rPr>
        <w:t xml:space="preserve"> and </w:t>
      </w:r>
      <w:r w:rsidRPr="00DD11BE">
        <w:rPr>
          <w:rStyle w:val="Emphasis"/>
          <w:highlight w:val="cyan"/>
        </w:rPr>
        <w:t>Congress</w:t>
      </w:r>
      <w:r w:rsidRPr="00DD11BE">
        <w:rPr>
          <w:highlight w:val="cyan"/>
          <w:u w:val="single"/>
        </w:rPr>
        <w:t>, there are</w:t>
      </w:r>
      <w:r w:rsidRPr="00D74DA1">
        <w:rPr>
          <w:sz w:val="16"/>
        </w:rPr>
        <w:t xml:space="preserve"> nonetheless </w:t>
      </w:r>
      <w:r w:rsidRPr="00DD11BE">
        <w:rPr>
          <w:rStyle w:val="Emphasis"/>
          <w:highlight w:val="cyan"/>
        </w:rPr>
        <w:t>many instances</w:t>
      </w:r>
      <w:r w:rsidRPr="00DD11BE">
        <w:rPr>
          <w:highlight w:val="cyan"/>
          <w:u w:val="single"/>
        </w:rPr>
        <w:t xml:space="preserve"> in which</w:t>
      </w:r>
      <w:r w:rsidRPr="000060F1">
        <w:rPr>
          <w:u w:val="single"/>
        </w:rPr>
        <w:t xml:space="preserve"> their </w:t>
      </w:r>
      <w:r w:rsidRPr="00DD11BE">
        <w:rPr>
          <w:highlight w:val="cyan"/>
          <w:u w:val="single"/>
        </w:rPr>
        <w:t>decisions generate</w:t>
      </w:r>
      <w:r w:rsidRPr="00D74DA1">
        <w:rPr>
          <w:sz w:val="16"/>
        </w:rPr>
        <w:t xml:space="preserve"> such </w:t>
      </w:r>
      <w:r w:rsidRPr="00DD11BE">
        <w:rPr>
          <w:rStyle w:val="Emphasis"/>
          <w:highlight w:val="cyan"/>
        </w:rPr>
        <w:t>retal</w:t>
      </w:r>
      <w:r w:rsidRPr="000060F1">
        <w:rPr>
          <w:rStyle w:val="Emphasis"/>
        </w:rPr>
        <w:t>iation</w:t>
      </w:r>
      <w:r w:rsidRPr="00D74DA1">
        <w:rPr>
          <w:sz w:val="16"/>
        </w:rPr>
        <w:t>. Second, it helps us comprehend what motivates the president and Congress to take both negative and positive action in response to the Court’s decisions. Third, it speaks to a specific way in which presidents go public to address the actions of Congress and the Supreme Court.</w:t>
      </w:r>
    </w:p>
    <w:p w14:paraId="7C0FE8D3" w14:textId="77777777" w:rsidR="00F6129C" w:rsidRDefault="00F6129C" w:rsidP="00F6129C">
      <w:pPr>
        <w:rPr>
          <w:sz w:val="16"/>
        </w:rPr>
      </w:pPr>
      <w:r w:rsidRPr="00D74DA1">
        <w:rPr>
          <w:sz w:val="16"/>
        </w:rPr>
        <w:t xml:space="preserve">We argue that </w:t>
      </w:r>
      <w:r w:rsidRPr="000060F1">
        <w:rPr>
          <w:u w:val="single"/>
        </w:rPr>
        <w:t xml:space="preserve">presidential and congressional </w:t>
      </w:r>
      <w:r w:rsidRPr="00DD11BE">
        <w:rPr>
          <w:highlight w:val="cyan"/>
          <w:u w:val="single"/>
        </w:rPr>
        <w:t>responses</w:t>
      </w:r>
      <w:r w:rsidRPr="00D74DA1">
        <w:rPr>
          <w:sz w:val="16"/>
        </w:rPr>
        <w:t xml:space="preserve"> to Supreme Court decisions </w:t>
      </w:r>
      <w:r w:rsidRPr="00DD11BE">
        <w:rPr>
          <w:highlight w:val="cyan"/>
          <w:u w:val="single"/>
        </w:rPr>
        <w:t>are motivated by</w:t>
      </w:r>
      <w:r w:rsidRPr="00D74DA1">
        <w:rPr>
          <w:sz w:val="16"/>
        </w:rPr>
        <w:t xml:space="preserve"> a similar set of interrelated goals: </w:t>
      </w:r>
      <w:r w:rsidRPr="00DD11BE">
        <w:rPr>
          <w:highlight w:val="cyan"/>
          <w:u w:val="single"/>
        </w:rPr>
        <w:t xml:space="preserve">the pursuit of </w:t>
      </w:r>
      <w:r w:rsidRPr="00DD11BE">
        <w:rPr>
          <w:rStyle w:val="Emphasis"/>
          <w:highlight w:val="cyan"/>
        </w:rPr>
        <w:t>good public policy</w:t>
      </w:r>
      <w:r w:rsidRPr="00DD11BE">
        <w:rPr>
          <w:highlight w:val="cyan"/>
          <w:u w:val="single"/>
        </w:rPr>
        <w:t xml:space="preserve">, </w:t>
      </w:r>
      <w:r w:rsidRPr="00DD11BE">
        <w:rPr>
          <w:rStyle w:val="Emphasis"/>
          <w:highlight w:val="cyan"/>
        </w:rPr>
        <w:t>reelection</w:t>
      </w:r>
      <w:r w:rsidRPr="00DD11BE">
        <w:rPr>
          <w:highlight w:val="cyan"/>
          <w:u w:val="single"/>
        </w:rPr>
        <w:t xml:space="preserve">, and </w:t>
      </w:r>
      <w:r w:rsidRPr="00DD11BE">
        <w:rPr>
          <w:rStyle w:val="Emphasis"/>
          <w:highlight w:val="cyan"/>
        </w:rPr>
        <w:t>protecting</w:t>
      </w:r>
      <w:r w:rsidRPr="00D74DA1">
        <w:rPr>
          <w:sz w:val="16"/>
        </w:rPr>
        <w:t xml:space="preserve"> the power and authority of </w:t>
      </w:r>
      <w:r w:rsidRPr="00DD11BE">
        <w:rPr>
          <w:highlight w:val="cyan"/>
          <w:u w:val="single"/>
        </w:rPr>
        <w:t>their respective institutions</w:t>
      </w:r>
      <w:r w:rsidRPr="00D74DA1">
        <w:rPr>
          <w:sz w:val="16"/>
        </w:rPr>
        <w:t xml:space="preserve">. It is well known that these goals motivate the president’s interaction with Congress (Edwards 1989; Bond and Fleisher 1990; Light 1999) and the public (Canes-Wrone 2006), as well as congressional behavior (e.g., Mayhew 1974; Arnold 1990; Meernik and Ignagni 1997; Cox and McCubbins 2007). We believe </w:t>
      </w:r>
      <w:r w:rsidRPr="00DD11BE">
        <w:rPr>
          <w:highlight w:val="cyan"/>
          <w:u w:val="single"/>
        </w:rPr>
        <w:t>they</w:t>
      </w:r>
      <w:r w:rsidRPr="00D74DA1">
        <w:rPr>
          <w:sz w:val="16"/>
        </w:rPr>
        <w:t xml:space="preserve"> also </w:t>
      </w:r>
      <w:r w:rsidRPr="00862707">
        <w:rPr>
          <w:u w:val="single"/>
        </w:rPr>
        <w:t xml:space="preserve">help to </w:t>
      </w:r>
      <w:r w:rsidRPr="00DD11BE">
        <w:rPr>
          <w:highlight w:val="cyan"/>
          <w:u w:val="single"/>
        </w:rPr>
        <w:t>explain why presidents call on Congress to</w:t>
      </w:r>
      <w:r w:rsidRPr="00D74DA1">
        <w:rPr>
          <w:sz w:val="16"/>
        </w:rPr>
        <w:t xml:space="preserve"> implement or </w:t>
      </w:r>
      <w:r w:rsidRPr="00DD11BE">
        <w:rPr>
          <w:rStyle w:val="Emphasis"/>
          <w:highlight w:val="cyan"/>
        </w:rPr>
        <w:t>override</w:t>
      </w:r>
      <w:r w:rsidRPr="00D74DA1">
        <w:rPr>
          <w:sz w:val="16"/>
        </w:rPr>
        <w:t xml:space="preserve"> Supreme Court </w:t>
      </w:r>
      <w:r w:rsidRPr="00DD11BE">
        <w:rPr>
          <w:highlight w:val="cyan"/>
          <w:u w:val="single"/>
        </w:rPr>
        <w:t>decisions, as well as congressional reactions to those calls</w:t>
      </w:r>
      <w:r w:rsidRPr="00D74DA1">
        <w:rPr>
          <w:sz w:val="16"/>
        </w:rPr>
        <w:t>. Because the bulk of the president’s relationship with Congress since at least the 1970s centers on a public relationship that affords the president enormous opportunity to lead Congress even in the face of divided government and gridlock (Kernell 1997), we focus on the president’s public calls on Congress, not on private communications with Congress</w:t>
      </w:r>
    </w:p>
    <w:p w14:paraId="0963D015" w14:textId="77777777" w:rsidR="00F6129C" w:rsidRDefault="00F6129C" w:rsidP="00F6129C">
      <w:pPr>
        <w:pStyle w:val="Heading4"/>
      </w:pPr>
      <w:r>
        <w:t xml:space="preserve">This is </w:t>
      </w:r>
      <w:r>
        <w:rPr>
          <w:u w:val="single"/>
        </w:rPr>
        <w:t>especially true</w:t>
      </w:r>
      <w:r>
        <w:t xml:space="preserve"> of </w:t>
      </w:r>
      <w:r>
        <w:rPr>
          <w:u w:val="single"/>
        </w:rPr>
        <w:t>labor law</w:t>
      </w:r>
      <w:r>
        <w:t>.</w:t>
      </w:r>
    </w:p>
    <w:p w14:paraId="5532589F" w14:textId="77777777" w:rsidR="00F6129C" w:rsidRPr="00622958" w:rsidRDefault="00F6129C" w:rsidP="00F6129C">
      <w:r>
        <w:t xml:space="preserve">Trey </w:t>
      </w:r>
      <w:r w:rsidRPr="00622958">
        <w:rPr>
          <w:rStyle w:val="Style13ptBold"/>
        </w:rPr>
        <w:t>Kovacs 18</w:t>
      </w:r>
      <w:r>
        <w:t xml:space="preserve">, </w:t>
      </w:r>
      <w:r w:rsidRPr="00622958">
        <w:t>Policy Analyst at the Competitive Enterprise Institute</w:t>
      </w:r>
      <w:r>
        <w:t>, “</w:t>
      </w:r>
      <w:r w:rsidRPr="00622958">
        <w:t>Congressional Democrats Seek to Undermine Janus Decision</w:t>
      </w:r>
      <w:r>
        <w:t xml:space="preserve">,” Competitive Enterprise Institute, 7/5/18, </w:t>
      </w:r>
      <w:r w:rsidRPr="00622958">
        <w:t>https://cei.org/blog/congressional-democrats-seek-to-undermine-janus-decision/</w:t>
      </w:r>
    </w:p>
    <w:p w14:paraId="077E9EF0" w14:textId="77777777" w:rsidR="00F6129C" w:rsidRPr="00622958" w:rsidRDefault="00F6129C" w:rsidP="00F6129C">
      <w:pPr>
        <w:rPr>
          <w:sz w:val="16"/>
        </w:rPr>
      </w:pPr>
      <w:r w:rsidRPr="00622958">
        <w:rPr>
          <w:u w:val="single"/>
        </w:rPr>
        <w:t xml:space="preserve">Last week, </w:t>
      </w:r>
      <w:r w:rsidRPr="00DD11BE">
        <w:rPr>
          <w:highlight w:val="cyan"/>
          <w:u w:val="single"/>
        </w:rPr>
        <w:t xml:space="preserve">the </w:t>
      </w:r>
      <w:r w:rsidRPr="00DD11BE">
        <w:rPr>
          <w:rStyle w:val="Emphasis"/>
          <w:highlight w:val="cyan"/>
        </w:rPr>
        <w:t>Supreme Court</w:t>
      </w:r>
      <w:r w:rsidRPr="00DD11BE">
        <w:rPr>
          <w:highlight w:val="cyan"/>
          <w:u w:val="single"/>
        </w:rPr>
        <w:t xml:space="preserve"> held in </w:t>
      </w:r>
      <w:r w:rsidRPr="00DD11BE">
        <w:rPr>
          <w:rStyle w:val="Emphasis"/>
          <w:highlight w:val="cyan"/>
        </w:rPr>
        <w:t>Janus</w:t>
      </w:r>
      <w:r w:rsidRPr="00622958">
        <w:rPr>
          <w:sz w:val="16"/>
        </w:rPr>
        <w:t xml:space="preserve"> v. AFSCME </w:t>
      </w:r>
      <w:r w:rsidRPr="00DD11BE">
        <w:rPr>
          <w:highlight w:val="cyan"/>
          <w:u w:val="single"/>
        </w:rPr>
        <w:t>that requiring non-members to pay fees</w:t>
      </w:r>
      <w:r w:rsidRPr="00622958">
        <w:rPr>
          <w:sz w:val="16"/>
        </w:rPr>
        <w:t xml:space="preserve"> to a union as a condition of employment </w:t>
      </w:r>
      <w:r w:rsidRPr="00DD11BE">
        <w:rPr>
          <w:highlight w:val="cyan"/>
          <w:u w:val="single"/>
        </w:rPr>
        <w:t xml:space="preserve">violates the </w:t>
      </w:r>
      <w:r w:rsidRPr="00DD11BE">
        <w:rPr>
          <w:rStyle w:val="Emphasis"/>
          <w:highlight w:val="cyan"/>
        </w:rPr>
        <w:t>F</w:t>
      </w:r>
      <w:r w:rsidRPr="00622958">
        <w:rPr>
          <w:u w:val="single"/>
        </w:rPr>
        <w:t xml:space="preserve">irst </w:t>
      </w:r>
      <w:r w:rsidRPr="00DD11BE">
        <w:rPr>
          <w:rStyle w:val="Emphasis"/>
          <w:highlight w:val="cyan"/>
        </w:rPr>
        <w:t>A</w:t>
      </w:r>
      <w:r w:rsidRPr="00622958">
        <w:rPr>
          <w:u w:val="single"/>
        </w:rPr>
        <w:t>mendment</w:t>
      </w:r>
      <w:r w:rsidRPr="00622958">
        <w:rPr>
          <w:sz w:val="16"/>
        </w:rPr>
        <w:t xml:space="preserve"> rights of public employees. The decision reverses Supreme Court precedent in Abood v. Detroit Board of Education. Under Abood, government employee unions could charge non-union members an agency fee to cover the cost of activities germane to collective bargaining.  </w:t>
      </w:r>
    </w:p>
    <w:p w14:paraId="1FA40221" w14:textId="77777777" w:rsidR="00F6129C" w:rsidRPr="00622958" w:rsidRDefault="00F6129C" w:rsidP="00F6129C">
      <w:pPr>
        <w:rPr>
          <w:sz w:val="16"/>
        </w:rPr>
      </w:pPr>
      <w:r w:rsidRPr="00DD11BE">
        <w:rPr>
          <w:highlight w:val="cyan"/>
          <w:u w:val="single"/>
        </w:rPr>
        <w:t>However</w:t>
      </w:r>
      <w:r w:rsidRPr="00622958">
        <w:rPr>
          <w:u w:val="single"/>
        </w:rPr>
        <w:t xml:space="preserve">, government </w:t>
      </w:r>
      <w:r w:rsidRPr="00DD11BE">
        <w:rPr>
          <w:highlight w:val="cyan"/>
          <w:u w:val="single"/>
        </w:rPr>
        <w:t xml:space="preserve">unions are </w:t>
      </w:r>
      <w:r w:rsidRPr="00DD11BE">
        <w:rPr>
          <w:rStyle w:val="Emphasis"/>
          <w:sz w:val="24"/>
          <w:szCs w:val="24"/>
          <w:highlight w:val="cyan"/>
        </w:rPr>
        <w:t>inherently political</w:t>
      </w:r>
      <w:r w:rsidRPr="00622958">
        <w:rPr>
          <w:u w:val="single"/>
        </w:rPr>
        <w:t>, so the</w:t>
      </w:r>
      <w:r w:rsidRPr="00622958">
        <w:rPr>
          <w:sz w:val="16"/>
        </w:rPr>
        <w:t xml:space="preserve"> Supreme </w:t>
      </w:r>
      <w:r w:rsidRPr="00622958">
        <w:rPr>
          <w:u w:val="single"/>
        </w:rPr>
        <w:t xml:space="preserve">Court decision found that agency fees are </w:t>
      </w:r>
      <w:r w:rsidRPr="00622958">
        <w:rPr>
          <w:rStyle w:val="Emphasis"/>
        </w:rPr>
        <w:t>inconsistent</w:t>
      </w:r>
      <w:r w:rsidRPr="00622958">
        <w:rPr>
          <w:sz w:val="16"/>
        </w:rPr>
        <w:t xml:space="preserve"> with the First Amendment. “Forcing free and independent individuals to endorse ideas they find objectionable is always demeaning,” Justice Samuel Alito wrote in the majority opinion.</w:t>
      </w:r>
    </w:p>
    <w:p w14:paraId="71F27484" w14:textId="77777777" w:rsidR="00F6129C" w:rsidRPr="00622958" w:rsidRDefault="00F6129C" w:rsidP="00F6129C">
      <w:pPr>
        <w:rPr>
          <w:sz w:val="16"/>
        </w:rPr>
      </w:pPr>
      <w:r w:rsidRPr="00622958">
        <w:rPr>
          <w:sz w:val="16"/>
        </w:rPr>
        <w:t>Despite union hysterics, this decision does not impede or prohibit workers’ right to unionize or collectively bargain in the public sector. Government unions will simply have to compete for membership and funding like every other membership-based organization.</w:t>
      </w:r>
    </w:p>
    <w:p w14:paraId="7D6CE58F" w14:textId="77777777" w:rsidR="00F6129C" w:rsidRPr="00D74DA1" w:rsidRDefault="00F6129C" w:rsidP="00F6129C">
      <w:pPr>
        <w:rPr>
          <w:sz w:val="16"/>
        </w:rPr>
      </w:pPr>
      <w:r w:rsidRPr="00622958">
        <w:rPr>
          <w:sz w:val="16"/>
        </w:rPr>
        <w:t xml:space="preserve">But </w:t>
      </w:r>
      <w:r w:rsidRPr="00DD11BE">
        <w:rPr>
          <w:rStyle w:val="Emphasis"/>
          <w:highlight w:val="cyan"/>
        </w:rPr>
        <w:t>Dem</w:t>
      </w:r>
      <w:r w:rsidRPr="00622958">
        <w:rPr>
          <w:u w:val="single"/>
        </w:rPr>
        <w:t>ocrat</w:t>
      </w:r>
      <w:r w:rsidRPr="00DD11BE">
        <w:rPr>
          <w:rStyle w:val="Emphasis"/>
          <w:highlight w:val="cyan"/>
        </w:rPr>
        <w:t>s</w:t>
      </w:r>
      <w:r w:rsidRPr="00622958">
        <w:rPr>
          <w:u w:val="single"/>
        </w:rPr>
        <w:t xml:space="preserve"> in Congress </w:t>
      </w:r>
      <w:r w:rsidRPr="00DD11BE">
        <w:rPr>
          <w:highlight w:val="cyan"/>
          <w:u w:val="single"/>
        </w:rPr>
        <w:t>are taking the threat</w:t>
      </w:r>
      <w:r w:rsidRPr="00622958">
        <w:rPr>
          <w:sz w:val="16"/>
        </w:rPr>
        <w:t xml:space="preserve"> of reduced campaign contributions from government unions </w:t>
      </w:r>
      <w:r w:rsidRPr="00DD11BE">
        <w:rPr>
          <w:rStyle w:val="Emphasis"/>
          <w:highlight w:val="cyan"/>
        </w:rPr>
        <w:t>seriously</w:t>
      </w:r>
      <w:r w:rsidRPr="00DD11BE">
        <w:rPr>
          <w:highlight w:val="cyan"/>
          <w:u w:val="single"/>
        </w:rPr>
        <w:t>. Shortly after</w:t>
      </w:r>
      <w:r w:rsidRPr="00622958">
        <w:rPr>
          <w:u w:val="single"/>
        </w:rPr>
        <w:t xml:space="preserve"> the </w:t>
      </w:r>
      <w:r w:rsidRPr="00DD11BE">
        <w:rPr>
          <w:rStyle w:val="Emphasis"/>
          <w:highlight w:val="cyan"/>
        </w:rPr>
        <w:t>Janus</w:t>
      </w:r>
      <w:r w:rsidRPr="00622958">
        <w:rPr>
          <w:u w:val="single"/>
        </w:rPr>
        <w:t xml:space="preserve"> decision, </w:t>
      </w:r>
      <w:r w:rsidRPr="00DD11BE">
        <w:rPr>
          <w:highlight w:val="cyan"/>
          <w:u w:val="single"/>
        </w:rPr>
        <w:t xml:space="preserve">prominent </w:t>
      </w:r>
      <w:r w:rsidRPr="00DD11BE">
        <w:rPr>
          <w:rStyle w:val="Emphasis"/>
          <w:highlight w:val="cyan"/>
        </w:rPr>
        <w:t>Dem</w:t>
      </w:r>
      <w:r w:rsidRPr="00622958">
        <w:rPr>
          <w:u w:val="single"/>
        </w:rPr>
        <w:t>ocrat</w:t>
      </w:r>
      <w:r w:rsidRPr="00DD11BE">
        <w:rPr>
          <w:rStyle w:val="Emphasis"/>
          <w:highlight w:val="cyan"/>
        </w:rPr>
        <w:t>s</w:t>
      </w:r>
      <w:r w:rsidRPr="00622958">
        <w:rPr>
          <w:u w:val="single"/>
        </w:rPr>
        <w:t xml:space="preserve"> in the House and Senate </w:t>
      </w:r>
      <w:r w:rsidRPr="00DD11BE">
        <w:rPr>
          <w:highlight w:val="cyan"/>
          <w:u w:val="single"/>
        </w:rPr>
        <w:t>introduced</w:t>
      </w:r>
      <w:r w:rsidRPr="00622958">
        <w:rPr>
          <w:sz w:val="16"/>
        </w:rPr>
        <w:t xml:space="preserve"> the Public Service Freedom to Negotiate Act of 2018 (</w:t>
      </w:r>
      <w:r w:rsidRPr="00DD11BE">
        <w:rPr>
          <w:rStyle w:val="Emphasis"/>
          <w:highlight w:val="cyan"/>
        </w:rPr>
        <w:t>PSFNA</w:t>
      </w:r>
      <w:r w:rsidRPr="00622958">
        <w:rPr>
          <w:sz w:val="16"/>
        </w:rPr>
        <w:t>).</w:t>
      </w:r>
    </w:p>
    <w:p w14:paraId="55AF97A8" w14:textId="77777777" w:rsidR="00F6129C" w:rsidRPr="00743236" w:rsidRDefault="00F6129C" w:rsidP="00F6129C">
      <w:pPr>
        <w:pStyle w:val="Heading4"/>
      </w:pPr>
      <w:r>
        <w:t>‘</w:t>
      </w:r>
      <w:r w:rsidRPr="00743236">
        <w:t>Collective bargaining rights</w:t>
      </w:r>
      <w:r>
        <w:t>.</w:t>
      </w:r>
      <w:r w:rsidRPr="00743236">
        <w:t>’</w:t>
      </w:r>
    </w:p>
    <w:p w14:paraId="4C59F9D9" w14:textId="77777777" w:rsidR="00F6129C" w:rsidRPr="004F2802" w:rsidRDefault="00F6129C" w:rsidP="00F6129C">
      <w:r w:rsidRPr="004F2802">
        <w:t xml:space="preserve">Thomas </w:t>
      </w:r>
      <w:r w:rsidRPr="004F2802">
        <w:rPr>
          <w:rStyle w:val="Style13ptBold"/>
        </w:rPr>
        <w:t>Waterman 19</w:t>
      </w:r>
      <w:r w:rsidRPr="004F2802">
        <w:t>, Justice, Supreme Court of Iowa, "AFSCME Iowa Council 61 v. State," No. 17-1841, 05/17/2019</w:t>
      </w:r>
    </w:p>
    <w:p w14:paraId="32D2D04D" w14:textId="77777777" w:rsidR="00F6129C" w:rsidRDefault="00F6129C" w:rsidP="00F6129C">
      <w:pPr>
        <w:rPr>
          <w:sz w:val="16"/>
        </w:rPr>
      </w:pPr>
      <w:r w:rsidRPr="007B4596">
        <w:rPr>
          <w:sz w:val="16"/>
        </w:rPr>
        <w:t>"</w:t>
      </w:r>
      <w:r w:rsidRPr="00DD11BE">
        <w:rPr>
          <w:rStyle w:val="StyleUnderline"/>
          <w:highlight w:val="cyan"/>
        </w:rPr>
        <w:t xml:space="preserve">We </w:t>
      </w:r>
      <w:r w:rsidRPr="00DD11BE">
        <w:rPr>
          <w:rStyle w:val="Emphasis"/>
          <w:highlight w:val="cyan"/>
        </w:rPr>
        <w:t>reiterate</w:t>
      </w:r>
      <w:r w:rsidRPr="00DD11BE">
        <w:rPr>
          <w:rStyle w:val="StyleUnderline"/>
          <w:highlight w:val="cyan"/>
        </w:rPr>
        <w:t xml:space="preserve"> that</w:t>
      </w:r>
      <w:r w:rsidRPr="007B4596">
        <w:rPr>
          <w:rStyle w:val="StyleUnderline"/>
        </w:rPr>
        <w:t xml:space="preserve"> the </w:t>
      </w:r>
      <w:r w:rsidRPr="00DD11BE">
        <w:rPr>
          <w:rStyle w:val="Emphasis"/>
          <w:highlight w:val="cyan"/>
        </w:rPr>
        <w:t>scope</w:t>
      </w:r>
      <w:r w:rsidRPr="00DD11BE">
        <w:rPr>
          <w:rStyle w:val="StyleUnderline"/>
          <w:highlight w:val="cyan"/>
        </w:rPr>
        <w:t xml:space="preserve"> of </w:t>
      </w:r>
      <w:r w:rsidRPr="00DD11BE">
        <w:rPr>
          <w:rStyle w:val="Emphasis"/>
          <w:highlight w:val="cyan"/>
        </w:rPr>
        <w:t>c</w:t>
      </w:r>
      <w:r w:rsidRPr="007B4596">
        <w:rPr>
          <w:rStyle w:val="StyleUnderline"/>
        </w:rPr>
        <w:t xml:space="preserve">ollective </w:t>
      </w:r>
      <w:r w:rsidRPr="00DD11BE">
        <w:rPr>
          <w:rStyle w:val="Emphasis"/>
          <w:highlight w:val="cyan"/>
        </w:rPr>
        <w:t>b</w:t>
      </w:r>
      <w:r w:rsidRPr="007B4596">
        <w:rPr>
          <w:rStyle w:val="StyleUnderline"/>
        </w:rPr>
        <w:t xml:space="preserve">argaining </w:t>
      </w:r>
      <w:r w:rsidRPr="00DD11BE">
        <w:rPr>
          <w:rStyle w:val="Emphasis"/>
          <w:highlight w:val="cyan"/>
        </w:rPr>
        <w:t>r</w:t>
      </w:r>
      <w:r w:rsidRPr="007B4596">
        <w:rPr>
          <w:rStyle w:val="StyleUnderline"/>
        </w:rPr>
        <w:t>ights</w:t>
      </w:r>
      <w:r w:rsidRPr="007B4596">
        <w:rPr>
          <w:sz w:val="16"/>
        </w:rPr>
        <w:t xml:space="preserve"> of public employees "</w:t>
      </w:r>
      <w:r w:rsidRPr="00DD11BE">
        <w:rPr>
          <w:rStyle w:val="StyleUnderline"/>
          <w:highlight w:val="cyan"/>
        </w:rPr>
        <w:t>is</w:t>
      </w:r>
      <w:r w:rsidRPr="007B4596">
        <w:rPr>
          <w:rStyle w:val="StyleUnderline"/>
        </w:rPr>
        <w:t xml:space="preserve"> a </w:t>
      </w:r>
      <w:r w:rsidRPr="00DD11BE">
        <w:rPr>
          <w:rStyle w:val="Emphasis"/>
          <w:highlight w:val="cyan"/>
        </w:rPr>
        <w:t>matter</w:t>
      </w:r>
      <w:r w:rsidRPr="00DD11BE">
        <w:rPr>
          <w:rStyle w:val="StyleUnderline"/>
          <w:highlight w:val="cyan"/>
        </w:rPr>
        <w:t xml:space="preserve"> for</w:t>
      </w:r>
      <w:r w:rsidRPr="007B4596">
        <w:rPr>
          <w:rStyle w:val="StyleUnderline"/>
        </w:rPr>
        <w:t xml:space="preserve"> the </w:t>
      </w:r>
      <w:r w:rsidRPr="00DD11BE">
        <w:rPr>
          <w:rStyle w:val="Emphasis"/>
          <w:highlight w:val="cyan"/>
        </w:rPr>
        <w:t>legislature</w:t>
      </w:r>
      <w:r w:rsidRPr="00DD11BE">
        <w:rPr>
          <w:rStyle w:val="StyleUnderline"/>
          <w:highlight w:val="cyan"/>
        </w:rPr>
        <w:t xml:space="preserve">, </w:t>
      </w:r>
      <w:r w:rsidRPr="00DD11BE">
        <w:rPr>
          <w:rStyle w:val="Emphasis"/>
          <w:highlight w:val="cyan"/>
        </w:rPr>
        <w:t>not</w:t>
      </w:r>
      <w:r w:rsidRPr="007B4596">
        <w:rPr>
          <w:rStyle w:val="StyleUnderline"/>
        </w:rPr>
        <w:t xml:space="preserve"> the </w:t>
      </w:r>
      <w:r w:rsidRPr="00DD11BE">
        <w:rPr>
          <w:rStyle w:val="Emphasis"/>
          <w:highlight w:val="cya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5C8DE4F9" w14:textId="77777777" w:rsidR="00F6129C" w:rsidRDefault="00F6129C" w:rsidP="00F6129C">
      <w:pPr>
        <w:pStyle w:val="Heading4"/>
      </w:pPr>
      <w:r>
        <w:t>‘Rights.’</w:t>
      </w:r>
    </w:p>
    <w:p w14:paraId="4A961DD7" w14:textId="77777777" w:rsidR="00F6129C" w:rsidRPr="003B1423" w:rsidRDefault="00F6129C" w:rsidP="00F6129C">
      <w:r w:rsidRPr="003B1423">
        <w:t xml:space="preserve">Jennifer </w:t>
      </w:r>
      <w:r w:rsidRPr="003B1423">
        <w:rPr>
          <w:rStyle w:val="Style13ptBold"/>
        </w:rPr>
        <w:t>Elrod &amp;</w:t>
      </w:r>
      <w:r w:rsidRPr="003B1423">
        <w:t xml:space="preserve"> Andy </w:t>
      </w:r>
      <w:r w:rsidRPr="003B1423">
        <w:rPr>
          <w:rStyle w:val="Style13ptBold"/>
        </w:rPr>
        <w:t>Oldham 22</w:t>
      </w:r>
      <w:r w:rsidRPr="003B1423">
        <w:t>, Federal Court of Appeals Judges on the Fifth Circuit, United States Court of Appeals for the Fifth Circuit, "Jarkesy v. SEC," United States Court of Appeals for the Fifth Circuit, 05/18/2022, https://www.ca5.uscourts.gov/opinions/pub/20/20-61007-CV0.pdf</w:t>
      </w:r>
    </w:p>
    <w:p w14:paraId="7C03A4D5" w14:textId="77777777" w:rsidR="00F6129C" w:rsidRDefault="00F6129C" w:rsidP="00F6129C">
      <w:r w:rsidRPr="00E60FFA">
        <w:rPr>
          <w:sz w:val="16"/>
        </w:rPr>
        <w:t xml:space="preserve">We first conclude that Congress has delegated to the SEC what would be legislative power absent a guiding intelligible principle. </w:t>
      </w:r>
      <w:r w:rsidRPr="00DD11BE">
        <w:rPr>
          <w:rStyle w:val="StyleUnderline"/>
          <w:highlight w:val="cyan"/>
        </w:rPr>
        <w:t>Government actions are “</w:t>
      </w:r>
      <w:r w:rsidRPr="00DD11BE">
        <w:rPr>
          <w:rStyle w:val="Emphasis"/>
          <w:highlight w:val="cyan"/>
        </w:rPr>
        <w:t>legislative</w:t>
      </w:r>
      <w:r w:rsidRPr="00DD11BE">
        <w:rPr>
          <w:rStyle w:val="StyleUnderline"/>
          <w:highlight w:val="cyan"/>
        </w:rPr>
        <w:t>” if they have</w:t>
      </w:r>
      <w:r w:rsidRPr="00E60FFA">
        <w:rPr>
          <w:rStyle w:val="StyleUnderline"/>
        </w:rPr>
        <w:t xml:space="preserve"> “the </w:t>
      </w:r>
      <w:r w:rsidRPr="00E60FFA">
        <w:rPr>
          <w:rStyle w:val="Emphasis"/>
        </w:rPr>
        <w:t>purpose and effect</w:t>
      </w:r>
      <w:r w:rsidRPr="00E60FFA">
        <w:rPr>
          <w:rStyle w:val="StyleUnderline"/>
        </w:rPr>
        <w:t xml:space="preserve"> of </w:t>
      </w:r>
      <w:r w:rsidRPr="00DD11BE">
        <w:rPr>
          <w:rStyle w:val="StyleUnderline"/>
          <w:highlight w:val="cyan"/>
        </w:rPr>
        <w:t>alter</w:t>
      </w:r>
      <w:r w:rsidRPr="00E60FFA">
        <w:rPr>
          <w:rStyle w:val="StyleUnderline"/>
        </w:rPr>
        <w:t>ing the</w:t>
      </w:r>
      <w:r w:rsidRPr="003B1423">
        <w:rPr>
          <w:sz w:val="16"/>
          <w:szCs w:val="16"/>
        </w:rPr>
        <w:t xml:space="preserve"> legal </w:t>
      </w:r>
      <w:r w:rsidRPr="00DD11BE">
        <w:rPr>
          <w:rStyle w:val="Emphasis"/>
          <w:highlight w:val="cyan"/>
        </w:rPr>
        <w:t>rights</w:t>
      </w:r>
      <w:r w:rsidRPr="003B1423">
        <w:rPr>
          <w:sz w:val="16"/>
          <w:szCs w:val="16"/>
        </w:rPr>
        <w:t>, duties</w:t>
      </w:r>
      <w:r w:rsidRPr="00E60FFA">
        <w:rPr>
          <w:sz w:val="16"/>
        </w:rPr>
        <w:t xml:space="preserve"> and relations </w:t>
      </w:r>
      <w:r w:rsidRPr="00DD11BE">
        <w:rPr>
          <w:rStyle w:val="StyleUnderline"/>
          <w:highlight w:val="cyan"/>
        </w:rPr>
        <w:t>of persons . . . outside the legislative branch.”</w:t>
      </w:r>
      <w:r w:rsidRPr="00E60FFA">
        <w:rPr>
          <w:rStyle w:val="StyleUnderline"/>
        </w:rPr>
        <w:t xml:space="preserve"> INS v. Chadha</w:t>
      </w:r>
      <w:r w:rsidRPr="00E60FFA">
        <w:rPr>
          <w:sz w:val="16"/>
        </w:rPr>
        <w:t>, 462 U.S. 919, 952 (1983). The Supreme Court has noted that the power to assign disputes to agency adjudication is “peculiarly within the authority of the legislative department.” Oceanic Steam Navigation Co. v. Stranahan, 214 U.S. 320, 339 (1909).15  And, as discussed above, in some special circumstances Congress has the power to assign to agency adjudication matters traditionally at home in Article III courts. Atlas Roofing, 430 U.S. at 455. Through Dodd–Frank § 929P(a), Congress gave the SEC the power to bring securities fraud actions for monetary penalties within the agency instead of in an Article III court whenever the SEC in its unfettered discretion decides to do so. See 15 U.S.C. § 78u-2(a). Thus, it gave the SEC the ability to determine which subjects of its enforcement actions are entitled to Article III proceedings with a jury trial, and which are not. That was a delegation of legislative power. As the Court said in Crowell v. Benson, “the mode of determining” which cases are assigned to administrative tribunals “is completely within congressional control.” 285 U.S. 22, 50 (1932) (quoting Ex parte Bakelite Corp., 279 U.S. at 451).</w:t>
      </w:r>
    </w:p>
    <w:p w14:paraId="32D77684" w14:textId="77777777" w:rsidR="00F6129C" w:rsidRPr="00A71B71" w:rsidRDefault="00F6129C" w:rsidP="00F6129C">
      <w:pPr>
        <w:pStyle w:val="Heading4"/>
      </w:pPr>
      <w:r w:rsidRPr="00A71B71">
        <w:t>‘Federal government.’</w:t>
      </w:r>
    </w:p>
    <w:p w14:paraId="0EEA789A" w14:textId="77777777" w:rsidR="00F6129C" w:rsidRDefault="00F6129C" w:rsidP="00F6129C">
      <w:r w:rsidRPr="00DA7E44">
        <w:rPr>
          <w:rStyle w:val="Style13ptBold"/>
        </w:rPr>
        <w:t>CA 97</w:t>
      </w:r>
      <w:r>
        <w:t>, Congressional Archive, "Civil Rights Act of 1997," 105th Congress of the United States, 06/24/1997, Nexis Uni.</w:t>
      </w:r>
    </w:p>
    <w:p w14:paraId="54216CD5" w14:textId="77777777" w:rsidR="00F6129C" w:rsidRPr="00DA7E44" w:rsidRDefault="00F6129C" w:rsidP="00F6129C">
      <w:pPr>
        <w:rPr>
          <w:sz w:val="16"/>
        </w:rPr>
      </w:pPr>
      <w:r w:rsidRPr="00DA7E44">
        <w:rPr>
          <w:sz w:val="16"/>
        </w:rPr>
        <w:t xml:space="preserve">SEC. 5. DEFINITIONS.  </w:t>
      </w:r>
    </w:p>
    <w:p w14:paraId="21590CC2" w14:textId="77777777" w:rsidR="00F6129C" w:rsidRPr="00DA7E44" w:rsidRDefault="00F6129C" w:rsidP="00F6129C">
      <w:pPr>
        <w:rPr>
          <w:sz w:val="16"/>
        </w:rPr>
      </w:pPr>
      <w:r w:rsidRPr="00DA7E44">
        <w:rPr>
          <w:sz w:val="16"/>
        </w:rPr>
        <w:t>In this Act, the following definitions apply:</w:t>
      </w:r>
    </w:p>
    <w:p w14:paraId="704B3F19" w14:textId="77777777" w:rsidR="00F6129C" w:rsidRDefault="00F6129C" w:rsidP="00F6129C">
      <w:pPr>
        <w:rPr>
          <w:sz w:val="16"/>
          <w:szCs w:val="16"/>
        </w:rPr>
      </w:pPr>
      <w:r w:rsidRPr="00DA7E44">
        <w:rPr>
          <w:sz w:val="16"/>
        </w:rPr>
        <w:t xml:space="preserve">(1) FEDERAL GOVERNMENT. - </w:t>
      </w:r>
      <w:r w:rsidRPr="00DA7E44">
        <w:rPr>
          <w:rStyle w:val="StyleUnderline"/>
        </w:rPr>
        <w:t>The term</w:t>
      </w:r>
      <w:r w:rsidRPr="00DA7E44">
        <w:rPr>
          <w:sz w:val="16"/>
        </w:rPr>
        <w:t xml:space="preserve"> </w:t>
      </w:r>
      <w:r w:rsidRPr="00DD11BE">
        <w:rPr>
          <w:rStyle w:val="Emphasis"/>
          <w:highlight w:val="cyan"/>
        </w:rPr>
        <w:t>"Federal Government"</w:t>
      </w:r>
      <w:r w:rsidRPr="00DD11BE">
        <w:rPr>
          <w:sz w:val="16"/>
          <w:highlight w:val="cyan"/>
        </w:rPr>
        <w:t xml:space="preserve"> </w:t>
      </w:r>
      <w:r w:rsidRPr="00DD11BE">
        <w:rPr>
          <w:rStyle w:val="StyleUnderline"/>
          <w:highlight w:val="cyan"/>
        </w:rPr>
        <w:t>means</w:t>
      </w:r>
      <w:r w:rsidRPr="00DA7E44">
        <w:rPr>
          <w:rStyle w:val="StyleUnderline"/>
        </w:rPr>
        <w:t xml:space="preserve"> the</w:t>
      </w:r>
      <w:r w:rsidRPr="00DA7E44">
        <w:rPr>
          <w:sz w:val="16"/>
        </w:rPr>
        <w:t xml:space="preserve"> </w:t>
      </w:r>
      <w:r w:rsidRPr="00DD11BE">
        <w:rPr>
          <w:rStyle w:val="Emphasis"/>
          <w:highlight w:val="cyan"/>
        </w:rPr>
        <w:t>executive</w:t>
      </w:r>
      <w:r w:rsidRPr="00DD11BE">
        <w:rPr>
          <w:sz w:val="16"/>
          <w:highlight w:val="cyan"/>
        </w:rPr>
        <w:t xml:space="preserve"> </w:t>
      </w:r>
      <w:r w:rsidRPr="00DD11BE">
        <w:rPr>
          <w:rStyle w:val="StyleUnderline"/>
          <w:highlight w:val="cyan"/>
        </w:rPr>
        <w:t>and</w:t>
      </w:r>
      <w:r w:rsidRPr="00DD11BE">
        <w:rPr>
          <w:sz w:val="16"/>
          <w:highlight w:val="cyan"/>
        </w:rPr>
        <w:t xml:space="preserve"> </w:t>
      </w:r>
      <w:r w:rsidRPr="00DD11BE">
        <w:rPr>
          <w:rStyle w:val="Emphasis"/>
          <w:highlight w:val="cyan"/>
        </w:rPr>
        <w:t>legislative</w:t>
      </w:r>
      <w:r w:rsidRPr="00DD11BE">
        <w:rPr>
          <w:sz w:val="16"/>
          <w:highlight w:val="cyan"/>
        </w:rPr>
        <w:t xml:space="preserve"> </w:t>
      </w:r>
      <w:r w:rsidRPr="00DD11BE">
        <w:rPr>
          <w:rStyle w:val="StyleUnderline"/>
          <w:highlight w:val="cyan"/>
        </w:rPr>
        <w:t>branches of</w:t>
      </w:r>
      <w:r w:rsidRPr="00DA7E44">
        <w:rPr>
          <w:sz w:val="16"/>
        </w:rPr>
        <w:t xml:space="preserve"> the Government of </w:t>
      </w:r>
      <w:r w:rsidRPr="00DD11BE">
        <w:rPr>
          <w:rStyle w:val="StyleUnderline"/>
          <w:highlight w:val="cyan"/>
        </w:rPr>
        <w:t>the</w:t>
      </w:r>
      <w:r w:rsidRPr="00DD11BE">
        <w:rPr>
          <w:sz w:val="16"/>
          <w:highlight w:val="cyan"/>
        </w:rPr>
        <w:t xml:space="preserve"> </w:t>
      </w:r>
      <w:r w:rsidRPr="00DD11BE">
        <w:rPr>
          <w:rStyle w:val="Emphasis"/>
          <w:highlight w:val="cyan"/>
        </w:rPr>
        <w:t>U</w:t>
      </w:r>
      <w:r w:rsidRPr="00DA7E44">
        <w:rPr>
          <w:sz w:val="16"/>
        </w:rPr>
        <w:t xml:space="preserve">nited </w:t>
      </w:r>
      <w:r w:rsidRPr="00DD11BE">
        <w:rPr>
          <w:rStyle w:val="Emphasis"/>
          <w:highlight w:val="cyan"/>
        </w:rPr>
        <w:t>S</w:t>
      </w:r>
      <w:r w:rsidRPr="00F5058E">
        <w:rPr>
          <w:sz w:val="16"/>
          <w:szCs w:val="16"/>
        </w:rPr>
        <w:t>tates.</w:t>
      </w:r>
    </w:p>
    <w:p w14:paraId="11C08D02" w14:textId="77777777" w:rsidR="00F6129C" w:rsidRDefault="00F6129C" w:rsidP="00F6129C">
      <w:pPr>
        <w:pStyle w:val="Heading4"/>
      </w:pPr>
      <w:r>
        <w:t>‘Resolved.’</w:t>
      </w:r>
    </w:p>
    <w:p w14:paraId="22EE40FF" w14:textId="77777777" w:rsidR="00F6129C" w:rsidRDefault="00F6129C" w:rsidP="00F6129C">
      <w:r w:rsidRPr="00E931DB">
        <w:rPr>
          <w:rStyle w:val="Style13ptBold"/>
        </w:rPr>
        <w:t>LSA 05</w:t>
      </w:r>
      <w:r>
        <w:t xml:space="preserve">, </w:t>
      </w:r>
      <w:r w:rsidRPr="00656BA8">
        <w:t>Louisiana State Legislature</w:t>
      </w:r>
      <w:r>
        <w:t xml:space="preserve">, </w:t>
      </w:r>
      <w:r w:rsidRPr="00656BA8">
        <w:t>Governing body of the state of Louisiana</w:t>
      </w:r>
      <w:r>
        <w:t xml:space="preserve">, </w:t>
      </w:r>
      <w:r w:rsidRPr="00656BA8">
        <w:t>“Legislative Glossary,”</w:t>
      </w:r>
      <w:r>
        <w:t xml:space="preserve"> </w:t>
      </w:r>
      <w:r w:rsidRPr="00656BA8">
        <w:t>Louisiana State Legislature</w:t>
      </w:r>
      <w:r>
        <w:t xml:space="preserve">, 2005, </w:t>
      </w:r>
      <w:r w:rsidRPr="00E931DB">
        <w:t>https://www.legis.la.gov/legis/Glossary.aspx</w:t>
      </w:r>
    </w:p>
    <w:p w14:paraId="2940441D" w14:textId="77777777" w:rsidR="00F6129C" w:rsidRPr="00656BA8" w:rsidRDefault="00F6129C" w:rsidP="00F6129C">
      <w:pPr>
        <w:rPr>
          <w:sz w:val="16"/>
        </w:rPr>
      </w:pPr>
      <w:r w:rsidRPr="00656BA8">
        <w:rPr>
          <w:sz w:val="16"/>
        </w:rPr>
        <w:t>Resolution</w:t>
      </w:r>
    </w:p>
    <w:p w14:paraId="2181DF55" w14:textId="77777777" w:rsidR="00F6129C" w:rsidRDefault="00F6129C" w:rsidP="00F6129C">
      <w:pPr>
        <w:rPr>
          <w:sz w:val="16"/>
        </w:rPr>
      </w:pPr>
      <w:r w:rsidRPr="00DD11BE">
        <w:rPr>
          <w:rStyle w:val="StyleUnderline"/>
          <w:highlight w:val="cyan"/>
        </w:rPr>
        <w:t xml:space="preserve">A </w:t>
      </w:r>
      <w:r w:rsidRPr="00DD11BE">
        <w:rPr>
          <w:rStyle w:val="Emphasis"/>
          <w:highlight w:val="cyan"/>
        </w:rPr>
        <w:t>legislative instrument</w:t>
      </w:r>
      <w:r w:rsidRPr="00656BA8">
        <w:rPr>
          <w:sz w:val="16"/>
        </w:rPr>
        <w:t xml:space="preserve"> that generally is </w:t>
      </w:r>
      <w:r w:rsidRPr="00656BA8">
        <w:rPr>
          <w:rStyle w:val="StyleUnderline"/>
        </w:rPr>
        <w:t xml:space="preserve">used </w:t>
      </w:r>
      <w:r w:rsidRPr="00DD11BE">
        <w:rPr>
          <w:rStyle w:val="StyleUnderline"/>
          <w:highlight w:val="cyan"/>
        </w:rPr>
        <w:t>for</w:t>
      </w:r>
      <w:r w:rsidRPr="00656BA8">
        <w:rPr>
          <w:rStyle w:val="StyleUnderline"/>
        </w:rPr>
        <w:t xml:space="preserve"> making declarations, </w:t>
      </w:r>
      <w:r w:rsidRPr="00656BA8">
        <w:rPr>
          <w:rStyle w:val="Emphasis"/>
        </w:rPr>
        <w:t xml:space="preserve">stating </w:t>
      </w:r>
      <w:r w:rsidRPr="00DD11BE">
        <w:rPr>
          <w:rStyle w:val="Emphasis"/>
          <w:highlight w:val="cyan"/>
        </w:rPr>
        <w:t>policies</w:t>
      </w:r>
      <w:r w:rsidRPr="00656BA8">
        <w:rPr>
          <w:rStyle w:val="StyleUnderline"/>
        </w:rPr>
        <w:t>, and making decisions</w:t>
      </w:r>
      <w:r w:rsidRPr="00656BA8">
        <w:rPr>
          <w:sz w:val="16"/>
        </w:rPr>
        <w:t xml:space="preserve"> where some other form is not required. A bill includes the constitutionally required enacting clause; </w:t>
      </w:r>
      <w:r w:rsidRPr="00656BA8">
        <w:rPr>
          <w:rStyle w:val="StyleUnderline"/>
        </w:rPr>
        <w:t xml:space="preserve">a resolution </w:t>
      </w:r>
      <w:r w:rsidRPr="00DD11BE">
        <w:rPr>
          <w:rStyle w:val="StyleUnderline"/>
          <w:highlight w:val="cyan"/>
        </w:rPr>
        <w:t>uses the term "</w:t>
      </w:r>
      <w:r w:rsidRPr="00DD11BE">
        <w:rPr>
          <w:rStyle w:val="Emphasis"/>
          <w:highlight w:val="cyan"/>
        </w:rPr>
        <w:t>resolved</w:t>
      </w:r>
      <w:r w:rsidRPr="00DD11BE">
        <w:rPr>
          <w:rStyle w:val="StyleUnderline"/>
          <w:highlight w:val="cyan"/>
        </w:rPr>
        <w:t>"</w:t>
      </w:r>
      <w:r w:rsidRPr="00656BA8">
        <w:rPr>
          <w:sz w:val="16"/>
        </w:rPr>
        <w:t>. Not subject to a time limit for introduction nor to governor's veto. (Const. Art. III, §17(B) and House Rules 8.11, 13.1, 6.8, and 7.4 and Senate Rules 10.9, 13.5 and 15.1)</w:t>
      </w:r>
    </w:p>
    <w:p w14:paraId="0E618EB5" w14:textId="77777777" w:rsidR="00F6129C" w:rsidRPr="00153329" w:rsidRDefault="00F6129C" w:rsidP="00F6129C">
      <w:pPr>
        <w:pStyle w:val="Heading4"/>
        <w:rPr>
          <w:u w:val="single"/>
        </w:rPr>
      </w:pPr>
      <w:r>
        <w:t xml:space="preserve">That’s </w:t>
      </w:r>
      <w:r w:rsidRPr="00153329">
        <w:rPr>
          <w:u w:val="single"/>
        </w:rPr>
        <w:t>now</w:t>
      </w:r>
    </w:p>
    <w:p w14:paraId="4FAC6C87" w14:textId="77777777" w:rsidR="00F6129C" w:rsidRPr="00E0671B" w:rsidRDefault="00F6129C" w:rsidP="00F6129C">
      <w:r>
        <w:t xml:space="preserve">Ronald </w:t>
      </w:r>
      <w:r w:rsidRPr="00153329">
        <w:rPr>
          <w:rStyle w:val="Style13ptBold"/>
        </w:rPr>
        <w:t>Goldfarb 16</w:t>
      </w:r>
      <w:r>
        <w:t>, Professor Emeritus at Middlesex County College, “Abortion Rights Questions are Back Before Supreme Court”, My Central Jersey, 8/23/2016, http://www.mycentraljersey.com/story/money/business/ron-goldfarb/2016/08/23/abortion-rights-questions-back-before-supreme-court/89212944/</w:t>
      </w:r>
    </w:p>
    <w:p w14:paraId="24CC486B" w14:textId="77777777" w:rsidR="00F6129C" w:rsidRDefault="00F6129C" w:rsidP="00F6129C">
      <w:r>
        <w:t>Balancing the possible benefits of the Texas law with the right to the services of a professional abortion provider, the court found the “virtual absence of any health benefit.” In his opinion, Breyer wrote that the statute “vastly increases the obstacles confronting women without providing any benefit to women’s health capable of withstanding any meaningful scrutiny.” One fact that certainly played a part in the decision is that if the law were given full effect, the number of women living more than 200 miles from a provider would have increased by more than 7,000 percent.</w:t>
      </w:r>
    </w:p>
    <w:p w14:paraId="4C02EE63" w14:textId="77777777" w:rsidR="00F6129C" w:rsidRDefault="00F6129C" w:rsidP="00F6129C">
      <w:r>
        <w:t xml:space="preserve">Next time, we will look at some of the cases that </w:t>
      </w:r>
      <w:r w:rsidRPr="00E0671B">
        <w:rPr>
          <w:rStyle w:val="StyleUnderline"/>
        </w:rPr>
        <w:t xml:space="preserve">the </w:t>
      </w:r>
      <w:r w:rsidRPr="004119E5">
        <w:rPr>
          <w:rStyle w:val="StyleUnderline"/>
          <w:highlight w:val="cyan"/>
        </w:rPr>
        <w:t>Supreme Court</w:t>
      </w:r>
      <w:r>
        <w:t xml:space="preserve"> already has agreed to decide in the </w:t>
      </w:r>
      <w:r w:rsidRPr="00E0671B">
        <w:rPr>
          <w:rStyle w:val="StyleUnderline"/>
        </w:rPr>
        <w:t xml:space="preserve">new </w:t>
      </w:r>
      <w:r w:rsidRPr="004119E5">
        <w:rPr>
          <w:rStyle w:val="StyleUnderline"/>
          <w:highlight w:val="cyan"/>
        </w:rPr>
        <w:t>term</w:t>
      </w:r>
      <w:r>
        <w:t xml:space="preserve"> that </w:t>
      </w:r>
      <w:r w:rsidRPr="004119E5">
        <w:rPr>
          <w:rStyle w:val="StyleUnderline"/>
          <w:highlight w:val="cyan"/>
        </w:rPr>
        <w:t>begins</w:t>
      </w:r>
      <w:r w:rsidRPr="00E0671B">
        <w:rPr>
          <w:rStyle w:val="StyleUnderline"/>
        </w:rPr>
        <w:t xml:space="preserve"> the </w:t>
      </w:r>
      <w:r w:rsidRPr="00E0671B">
        <w:rPr>
          <w:rStyle w:val="Emphasis"/>
        </w:rPr>
        <w:t xml:space="preserve">first Monday </w:t>
      </w:r>
      <w:r w:rsidRPr="004119E5">
        <w:rPr>
          <w:rStyle w:val="Emphasis"/>
          <w:highlight w:val="cyan"/>
        </w:rPr>
        <w:t>in October</w:t>
      </w:r>
      <w:r>
        <w:t>.</w:t>
      </w:r>
    </w:p>
    <w:p w14:paraId="4A3ED8E5" w14:textId="77777777" w:rsidR="00F6129C" w:rsidRDefault="00F6129C" w:rsidP="00F6129C">
      <w:pPr>
        <w:pStyle w:val="Heading2"/>
      </w:pPr>
      <w:r>
        <w:t>Expertise</w:t>
      </w:r>
    </w:p>
    <w:p w14:paraId="6813A55A" w14:textId="77777777" w:rsidR="00F6129C" w:rsidRDefault="00F6129C" w:rsidP="00F6129C">
      <w:pPr>
        <w:pStyle w:val="Heading3"/>
      </w:pPr>
      <w:r>
        <w:t>Expertise---Internal---2NC</w:t>
      </w:r>
    </w:p>
    <w:p w14:paraId="54BB5791" w14:textId="77777777" w:rsidR="00F6129C" w:rsidRDefault="00F6129C" w:rsidP="00F6129C">
      <w:pPr>
        <w:pStyle w:val="Heading4"/>
      </w:pPr>
      <w:r>
        <w:t>1AR will say Trump listens---that’s wrong.</w:t>
      </w:r>
    </w:p>
    <w:p w14:paraId="321B48C4" w14:textId="77777777" w:rsidR="00F6129C" w:rsidRDefault="00F6129C" w:rsidP="00F6129C">
      <w:r>
        <w:t xml:space="preserve">Selena </w:t>
      </w:r>
      <w:r w:rsidRPr="002D4A69">
        <w:rPr>
          <w:rStyle w:val="Style13ptBold"/>
        </w:rPr>
        <w:t>Simmons-Duffin 8/8</w:t>
      </w:r>
      <w:r>
        <w:t>, Health Policy Correspondent at NPR; Domenico Montanaro is Senior Political Editor/Correspondent at NPR, “</w:t>
      </w:r>
      <w:r w:rsidRPr="002D4A69">
        <w:t>How</w:t>
      </w:r>
      <w:r>
        <w:t xml:space="preserve"> </w:t>
      </w:r>
      <w:r w:rsidRPr="002D4A69">
        <w:t>a</w:t>
      </w:r>
      <w:r>
        <w:t xml:space="preserve"> </w:t>
      </w:r>
      <w:r w:rsidRPr="002D4A69">
        <w:t>Distrust</w:t>
      </w:r>
      <w:r>
        <w:t xml:space="preserve"> </w:t>
      </w:r>
      <w:r w:rsidRPr="002D4A69">
        <w:t>of</w:t>
      </w:r>
      <w:r>
        <w:t xml:space="preserve"> </w:t>
      </w:r>
      <w:r w:rsidRPr="002D4A69">
        <w:t>Experts</w:t>
      </w:r>
      <w:r>
        <w:t xml:space="preserve"> </w:t>
      </w:r>
      <w:r w:rsidRPr="002D4A69">
        <w:t>is</w:t>
      </w:r>
      <w:r>
        <w:t xml:space="preserve"> </w:t>
      </w:r>
      <w:r w:rsidRPr="002D4A69">
        <w:t>Shaping</w:t>
      </w:r>
      <w:r>
        <w:t xml:space="preserve"> </w:t>
      </w:r>
      <w:r w:rsidRPr="002D4A69">
        <w:t>Government</w:t>
      </w:r>
      <w:r>
        <w:t xml:space="preserve"> </w:t>
      </w:r>
      <w:r w:rsidRPr="002D4A69">
        <w:t>Policy</w:t>
      </w:r>
      <w:r>
        <w:t xml:space="preserve"> </w:t>
      </w:r>
      <w:r w:rsidRPr="002D4A69">
        <w:t>Under</w:t>
      </w:r>
      <w:r>
        <w:t xml:space="preserve"> </w:t>
      </w:r>
      <w:r w:rsidRPr="002D4A69">
        <w:t>Trump</w:t>
      </w:r>
      <w:r>
        <w:t xml:space="preserve">,” NPR, 8/8/25, </w:t>
      </w:r>
      <w:r w:rsidRPr="002D4A69">
        <w:t>https://www.npr.org/2025/08/08/nx-s1-5494569/how-a-distrust-of-experts-is-shaping-government-policy-under-trump</w:t>
      </w:r>
    </w:p>
    <w:p w14:paraId="5BC3610A" w14:textId="77777777" w:rsidR="00F6129C" w:rsidRPr="002D4A69" w:rsidRDefault="00F6129C" w:rsidP="00F6129C">
      <w:pPr>
        <w:rPr>
          <w:sz w:val="16"/>
        </w:rPr>
      </w:pPr>
      <w:r w:rsidRPr="00C94D7A">
        <w:rPr>
          <w:sz w:val="16"/>
        </w:rPr>
        <w:t xml:space="preserve">President </w:t>
      </w:r>
      <w:r w:rsidRPr="00C94D7A">
        <w:rPr>
          <w:rStyle w:val="Emphasis"/>
          <w:highlight w:val="cyan"/>
        </w:rPr>
        <w:t>Trump</w:t>
      </w:r>
      <w:r w:rsidRPr="00C94D7A">
        <w:rPr>
          <w:sz w:val="16"/>
        </w:rPr>
        <w:t xml:space="preserve"> and members of his administration </w:t>
      </w:r>
      <w:r w:rsidRPr="00C94D7A">
        <w:rPr>
          <w:u w:val="single"/>
        </w:rPr>
        <w:t xml:space="preserve">have often </w:t>
      </w:r>
      <w:r w:rsidRPr="00C94D7A">
        <w:rPr>
          <w:highlight w:val="cyan"/>
          <w:u w:val="single"/>
        </w:rPr>
        <w:t xml:space="preserve">expressed a </w:t>
      </w:r>
      <w:r w:rsidRPr="00C94D7A">
        <w:rPr>
          <w:rStyle w:val="Emphasis"/>
          <w:highlight w:val="cyan"/>
        </w:rPr>
        <w:t>distrust</w:t>
      </w:r>
      <w:r w:rsidRPr="00C94D7A">
        <w:rPr>
          <w:highlight w:val="cyan"/>
          <w:u w:val="single"/>
        </w:rPr>
        <w:t xml:space="preserve"> of</w:t>
      </w:r>
      <w:r w:rsidRPr="00C94D7A">
        <w:rPr>
          <w:u w:val="single"/>
        </w:rPr>
        <w:t xml:space="preserve"> science and </w:t>
      </w:r>
      <w:r w:rsidRPr="00C94D7A">
        <w:rPr>
          <w:rStyle w:val="Emphasis"/>
          <w:highlight w:val="cyan"/>
        </w:rPr>
        <w:t>experts</w:t>
      </w:r>
      <w:r w:rsidRPr="00C94D7A">
        <w:rPr>
          <w:sz w:val="16"/>
        </w:rPr>
        <w:t xml:space="preserve">. </w:t>
      </w:r>
      <w:r w:rsidRPr="00C94D7A">
        <w:rPr>
          <w:highlight w:val="cyan"/>
          <w:u w:val="single"/>
        </w:rPr>
        <w:t>That</w:t>
      </w:r>
      <w:r w:rsidRPr="00C94D7A">
        <w:rPr>
          <w:u w:val="single"/>
        </w:rPr>
        <w:t xml:space="preserve"> distrust is</w:t>
      </w:r>
      <w:r w:rsidRPr="00C94D7A">
        <w:rPr>
          <w:sz w:val="16"/>
        </w:rPr>
        <w:t xml:space="preserve"> now </w:t>
      </w:r>
      <w:r w:rsidRPr="00C94D7A">
        <w:rPr>
          <w:u w:val="single"/>
        </w:rPr>
        <w:t xml:space="preserve">helping to </w:t>
      </w:r>
      <w:r w:rsidRPr="00C94D7A">
        <w:rPr>
          <w:rStyle w:val="Emphasis"/>
          <w:highlight w:val="cyan"/>
        </w:rPr>
        <w:t>shape</w:t>
      </w:r>
      <w:r w:rsidRPr="00C94D7A">
        <w:rPr>
          <w:u w:val="single"/>
        </w:rPr>
        <w:t xml:space="preserve"> policies in several areas of </w:t>
      </w:r>
      <w:r w:rsidRPr="00C94D7A">
        <w:rPr>
          <w:rStyle w:val="Emphasis"/>
          <w:highlight w:val="cyan"/>
        </w:rPr>
        <w:t>government</w:t>
      </w:r>
      <w:r w:rsidRPr="00C94D7A">
        <w:rPr>
          <w:u w:val="single"/>
        </w:rPr>
        <w:t>, from vaccines and health care to trade and the economy</w:t>
      </w:r>
      <w:r w:rsidRPr="00C94D7A">
        <w:rPr>
          <w:sz w:val="16"/>
        </w:rPr>
        <w:t>.</w:t>
      </w:r>
    </w:p>
    <w:p w14:paraId="716EB4AA" w14:textId="77777777" w:rsidR="00F6129C" w:rsidRPr="002D4A69" w:rsidRDefault="00F6129C" w:rsidP="00F6129C">
      <w:pPr>
        <w:rPr>
          <w:sz w:val="16"/>
        </w:rPr>
      </w:pPr>
      <w:r w:rsidRPr="002D4A69">
        <w:rPr>
          <w:sz w:val="16"/>
        </w:rPr>
        <w:t>MARY LOUISE KELLY, HOST:</w:t>
      </w:r>
      <w:r>
        <w:rPr>
          <w:sz w:val="16"/>
        </w:rPr>
        <w:t xml:space="preserve"> </w:t>
      </w:r>
      <w:r w:rsidRPr="00C94D7A">
        <w:rPr>
          <w:u w:val="single"/>
        </w:rPr>
        <w:t>Last week</w:t>
      </w:r>
      <w:r w:rsidRPr="002D4A69">
        <w:rPr>
          <w:sz w:val="16"/>
        </w:rPr>
        <w:t xml:space="preserve">, the </w:t>
      </w:r>
      <w:r w:rsidRPr="00C94D7A">
        <w:rPr>
          <w:u w:val="single"/>
        </w:rPr>
        <w:t>Trump</w:t>
      </w:r>
      <w:r w:rsidRPr="002D4A69">
        <w:rPr>
          <w:sz w:val="16"/>
        </w:rPr>
        <w:t xml:space="preserve"> administration </w:t>
      </w:r>
      <w:r w:rsidRPr="00C94D7A">
        <w:rPr>
          <w:u w:val="single"/>
        </w:rPr>
        <w:t>canceled</w:t>
      </w:r>
      <w:r w:rsidRPr="002D4A69">
        <w:rPr>
          <w:sz w:val="16"/>
        </w:rPr>
        <w:t xml:space="preserve"> approximately </w:t>
      </w:r>
      <w:r w:rsidRPr="00C94D7A">
        <w:rPr>
          <w:u w:val="single"/>
        </w:rPr>
        <w:t>$500 million in contracts to develop</w:t>
      </w:r>
      <w:r w:rsidRPr="002D4A69">
        <w:rPr>
          <w:sz w:val="16"/>
        </w:rPr>
        <w:t xml:space="preserve"> mRNA </w:t>
      </w:r>
      <w:r w:rsidRPr="00C94D7A">
        <w:rPr>
          <w:u w:val="single"/>
        </w:rPr>
        <w:t>vaccines</w:t>
      </w:r>
      <w:r w:rsidRPr="002D4A69">
        <w:rPr>
          <w:sz w:val="16"/>
        </w:rPr>
        <w:t xml:space="preserve"> that protect the nation against future viral threats. </w:t>
      </w:r>
      <w:r w:rsidRPr="00C94D7A">
        <w:rPr>
          <w:u w:val="single"/>
        </w:rPr>
        <w:t>The move alarmed public health experts</w:t>
      </w:r>
      <w:r w:rsidRPr="002D4A69">
        <w:rPr>
          <w:sz w:val="16"/>
        </w:rPr>
        <w:t xml:space="preserve">. That was big news. But </w:t>
      </w:r>
      <w:r w:rsidRPr="00DD11BE">
        <w:rPr>
          <w:highlight w:val="cyan"/>
          <w:u w:val="single"/>
        </w:rPr>
        <w:t xml:space="preserve">disregarding the </w:t>
      </w:r>
      <w:r w:rsidRPr="00DD11BE">
        <w:rPr>
          <w:rStyle w:val="Emphasis"/>
          <w:highlight w:val="cyan"/>
        </w:rPr>
        <w:t>advice</w:t>
      </w:r>
      <w:r w:rsidRPr="00DD11BE">
        <w:rPr>
          <w:highlight w:val="cyan"/>
          <w:u w:val="single"/>
        </w:rPr>
        <w:t xml:space="preserve"> of experts is </w:t>
      </w:r>
      <w:r w:rsidRPr="00DD11BE">
        <w:rPr>
          <w:rStyle w:val="Emphasis"/>
          <w:highlight w:val="cyan"/>
        </w:rPr>
        <w:t>nothing new</w:t>
      </w:r>
      <w:r w:rsidRPr="00DD11BE">
        <w:rPr>
          <w:highlight w:val="cyan"/>
          <w:u w:val="single"/>
        </w:rPr>
        <w:t xml:space="preserve"> for this </w:t>
      </w:r>
      <w:r w:rsidRPr="00DD11BE">
        <w:rPr>
          <w:rStyle w:val="Emphasis"/>
          <w:highlight w:val="cyan"/>
        </w:rPr>
        <w:t>admin</w:t>
      </w:r>
      <w:r w:rsidRPr="00C94D7A">
        <w:rPr>
          <w:u w:val="single"/>
        </w:rPr>
        <w:t xml:space="preserve">istration, </w:t>
      </w:r>
      <w:r w:rsidRPr="00DD11BE">
        <w:rPr>
          <w:highlight w:val="cyan"/>
          <w:u w:val="single"/>
        </w:rPr>
        <w:t xml:space="preserve">whether it's about </w:t>
      </w:r>
      <w:r w:rsidRPr="00DD11BE">
        <w:rPr>
          <w:rStyle w:val="Emphasis"/>
          <w:highlight w:val="cyan"/>
        </w:rPr>
        <w:t>health</w:t>
      </w:r>
      <w:r w:rsidRPr="002D4A69">
        <w:rPr>
          <w:sz w:val="16"/>
        </w:rPr>
        <w:t xml:space="preserve"> policy or other areas of government work like, say, </w:t>
      </w:r>
      <w:r w:rsidRPr="00DD11BE">
        <w:rPr>
          <w:rStyle w:val="Emphasis"/>
          <w:highlight w:val="cyan"/>
        </w:rPr>
        <w:t>the economy</w:t>
      </w:r>
      <w:r w:rsidRPr="00DD11BE">
        <w:rPr>
          <w:highlight w:val="cyan"/>
          <w:u w:val="single"/>
        </w:rPr>
        <w:t xml:space="preserve"> or </w:t>
      </w:r>
      <w:r w:rsidRPr="00DD11BE">
        <w:rPr>
          <w:rStyle w:val="Emphasis"/>
          <w:highlight w:val="cyan"/>
        </w:rPr>
        <w:t>foreign aid</w:t>
      </w:r>
      <w:r w:rsidRPr="002D4A69">
        <w:rPr>
          <w:sz w:val="16"/>
        </w:rPr>
        <w:t xml:space="preserve">,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 </w:t>
      </w:r>
    </w:p>
    <w:p w14:paraId="3F15DD83" w14:textId="77777777" w:rsidR="00F6129C" w:rsidRPr="002D4A69" w:rsidRDefault="00F6129C" w:rsidP="00F6129C">
      <w:pPr>
        <w:rPr>
          <w:sz w:val="16"/>
        </w:rPr>
      </w:pPr>
      <w:r w:rsidRPr="002D4A69">
        <w:rPr>
          <w:sz w:val="16"/>
        </w:rPr>
        <w:t xml:space="preserve">DOMENICO MONTANARO, BYLINE: This decision at HHS canceling all this money for mRNA vaccines is kind of wild to me because it feels like a reversal from Trump's first term. He pushed to develop these vaccines in the first place. </w:t>
      </w:r>
    </w:p>
    <w:p w14:paraId="44DFB8E4" w14:textId="77777777" w:rsidR="00F6129C" w:rsidRPr="002D4A69" w:rsidRDefault="00F6129C" w:rsidP="00F6129C">
      <w:pPr>
        <w:rPr>
          <w:sz w:val="16"/>
        </w:rPr>
      </w:pPr>
      <w:r w:rsidRPr="002D4A69">
        <w:rPr>
          <w:sz w:val="16"/>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55C4D58C" w14:textId="77777777" w:rsidR="00F6129C" w:rsidRPr="002D4A69" w:rsidRDefault="00F6129C" w:rsidP="00F6129C">
      <w:pPr>
        <w:rPr>
          <w:sz w:val="16"/>
        </w:rPr>
      </w:pPr>
      <w:r w:rsidRPr="002D4A69">
        <w:rPr>
          <w:sz w:val="16"/>
        </w:rPr>
        <w:t xml:space="preserve">However, mRNA </w:t>
      </w:r>
      <w:r w:rsidRPr="00DD11BE">
        <w:rPr>
          <w:highlight w:val="cyan"/>
          <w:u w:val="single"/>
        </w:rPr>
        <w:t>vaccines</w:t>
      </w:r>
      <w:r w:rsidRPr="00C94D7A">
        <w:rPr>
          <w:u w:val="single"/>
        </w:rPr>
        <w:t xml:space="preserve"> have</w:t>
      </w:r>
      <w:r w:rsidRPr="002D4A69">
        <w:rPr>
          <w:sz w:val="16"/>
        </w:rPr>
        <w:t xml:space="preserve"> also </w:t>
      </w:r>
      <w:r w:rsidRPr="00C94D7A">
        <w:rPr>
          <w:u w:val="single"/>
        </w:rPr>
        <w:t xml:space="preserve">been </w:t>
      </w:r>
      <w:r w:rsidRPr="00DD11BE">
        <w:rPr>
          <w:highlight w:val="cyan"/>
          <w:u w:val="single"/>
        </w:rPr>
        <w:t>a</w:t>
      </w:r>
      <w:r w:rsidRPr="00C94D7A">
        <w:rPr>
          <w:u w:val="single"/>
        </w:rPr>
        <w:t xml:space="preserve"> longtime </w:t>
      </w:r>
      <w:r w:rsidRPr="00DD11BE">
        <w:rPr>
          <w:rStyle w:val="Emphasis"/>
          <w:highlight w:val="cyan"/>
        </w:rPr>
        <w:t>target</w:t>
      </w:r>
      <w:r w:rsidRPr="00DD11BE">
        <w:rPr>
          <w:highlight w:val="cyan"/>
          <w:u w:val="single"/>
        </w:rPr>
        <w:t xml:space="preserve"> of </w:t>
      </w:r>
      <w:r w:rsidRPr="00DD11BE">
        <w:rPr>
          <w:rStyle w:val="Emphasis"/>
          <w:highlight w:val="cyan"/>
        </w:rPr>
        <w:t>R</w:t>
      </w:r>
      <w:r w:rsidRPr="00C94D7A">
        <w:rPr>
          <w:u w:val="single"/>
        </w:rPr>
        <w:t xml:space="preserve">obert </w:t>
      </w:r>
      <w:r w:rsidRPr="00DD11BE">
        <w:rPr>
          <w:rStyle w:val="Emphasis"/>
          <w:highlight w:val="cyan"/>
        </w:rPr>
        <w:t>F. K</w:t>
      </w:r>
      <w:r w:rsidRPr="00C94D7A">
        <w:rPr>
          <w:u w:val="single"/>
        </w:rPr>
        <w:t xml:space="preserve">ennedy </w:t>
      </w:r>
      <w:r w:rsidRPr="00DD11BE">
        <w:rPr>
          <w:rStyle w:val="Emphasis"/>
          <w:highlight w:val="cyan"/>
        </w:rPr>
        <w:t>Jr</w:t>
      </w:r>
      <w:r w:rsidRPr="002D4A69">
        <w:rPr>
          <w:sz w:val="16"/>
        </w:rPr>
        <w:t xml:space="preserve">.,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 </w:t>
      </w:r>
    </w:p>
    <w:p w14:paraId="7B414A13" w14:textId="77777777" w:rsidR="00F6129C" w:rsidRPr="002D4A69" w:rsidRDefault="00F6129C" w:rsidP="00F6129C">
      <w:pPr>
        <w:rPr>
          <w:sz w:val="16"/>
        </w:rPr>
      </w:pPr>
      <w:r w:rsidRPr="002D4A69">
        <w:rPr>
          <w:sz w:val="16"/>
        </w:rPr>
        <w:t xml:space="preserve">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 </w:t>
      </w:r>
    </w:p>
    <w:p w14:paraId="12C3C287" w14:textId="77777777" w:rsidR="00F6129C" w:rsidRPr="002D4A69" w:rsidRDefault="00F6129C" w:rsidP="00F6129C">
      <w:pPr>
        <w:rPr>
          <w:sz w:val="16"/>
        </w:rPr>
      </w:pPr>
      <w:r w:rsidRPr="00DD11BE">
        <w:rPr>
          <w:highlight w:val="cyan"/>
          <w:u w:val="single"/>
        </w:rPr>
        <w:t>There was</w:t>
      </w:r>
      <w:r w:rsidRPr="00C94D7A">
        <w:rPr>
          <w:u w:val="single"/>
        </w:rPr>
        <w:t xml:space="preserve"> a </w:t>
      </w:r>
      <w:r w:rsidRPr="00C94D7A">
        <w:rPr>
          <w:rStyle w:val="Emphasis"/>
        </w:rPr>
        <w:t xml:space="preserve">huge </w:t>
      </w:r>
      <w:r w:rsidRPr="00DD11BE">
        <w:rPr>
          <w:rStyle w:val="Emphasis"/>
          <w:highlight w:val="cyan"/>
        </w:rPr>
        <w:t>overlap</w:t>
      </w:r>
      <w:r w:rsidRPr="00DD11BE">
        <w:rPr>
          <w:highlight w:val="cyan"/>
          <w:u w:val="single"/>
        </w:rPr>
        <w:t xml:space="preserve"> with RFK Jr.'s </w:t>
      </w:r>
      <w:r w:rsidRPr="00DD11BE">
        <w:rPr>
          <w:rStyle w:val="Emphasis"/>
          <w:highlight w:val="cyan"/>
        </w:rPr>
        <w:t>base</w:t>
      </w:r>
      <w:r w:rsidRPr="00C94D7A">
        <w:rPr>
          <w:u w:val="single"/>
        </w:rPr>
        <w:t xml:space="preserve"> of people</w:t>
      </w:r>
      <w:r w:rsidRPr="002D4A69">
        <w:rPr>
          <w:sz w:val="16"/>
        </w:rPr>
        <w:t xml:space="preserve"> who'd long, you know, been seen as on the fringe, </w:t>
      </w:r>
      <w:r w:rsidRPr="00DD11BE">
        <w:rPr>
          <w:highlight w:val="cyan"/>
          <w:u w:val="single"/>
        </w:rPr>
        <w:t xml:space="preserve">and Trump needed </w:t>
      </w:r>
      <w:r w:rsidRPr="00DD11BE">
        <w:rPr>
          <w:rStyle w:val="Emphasis"/>
          <w:highlight w:val="cyan"/>
        </w:rPr>
        <w:t>them</w:t>
      </w:r>
      <w:r w:rsidRPr="00DD11BE">
        <w:rPr>
          <w:highlight w:val="cyan"/>
          <w:u w:val="single"/>
        </w:rPr>
        <w:t xml:space="preserve"> in 2024</w:t>
      </w:r>
      <w:r w:rsidRPr="002D4A69">
        <w:rPr>
          <w:sz w:val="16"/>
        </w:rPr>
        <w:t xml:space="preserve">. But Trump really doesn't have very strongly held beliefs on this topic. You know, remember, he's also expressed his own skepticism about vaccines, so now Trump's allowing RFK Jr. the room to run, regardless of the best science because his movement and that of so many right-wing populist movements around the world, by the way, are dependent on this distrust of expertise. </w:t>
      </w:r>
    </w:p>
    <w:p w14:paraId="7B0A5FD3" w14:textId="77777777" w:rsidR="00F6129C" w:rsidRPr="002D4A69" w:rsidRDefault="00F6129C" w:rsidP="00F6129C">
      <w:pPr>
        <w:rPr>
          <w:sz w:val="16"/>
        </w:rPr>
      </w:pPr>
      <w:r w:rsidRPr="002D4A69">
        <w:rPr>
          <w:sz w:val="16"/>
        </w:rPr>
        <w:t xml:space="preserve">SIMMONS-DUFFIN: Yeah. And, you know, Secretary Kennedy has really disparaged the Department of Health and Human Services,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he doesn't just say these experts are ineffective. He told Lara Trump on Fox News that they're deliberately manipulating the truth. </w:t>
      </w:r>
    </w:p>
    <w:p w14:paraId="580B16FD" w14:textId="77777777" w:rsidR="00F6129C" w:rsidRPr="002D4A69" w:rsidRDefault="00F6129C" w:rsidP="00F6129C">
      <w:pPr>
        <w:rPr>
          <w:sz w:val="16"/>
        </w:rPr>
      </w:pPr>
      <w:r w:rsidRPr="002D4A69">
        <w:rPr>
          <w:sz w:val="16"/>
        </w:rPr>
        <w:t xml:space="preserve">(SOUNDBITE OF ARCHIVED RECORDING) ROBERT F KENNEDY JR: </w:t>
      </w:r>
    </w:p>
    <w:p w14:paraId="3C7DD322" w14:textId="77777777" w:rsidR="00F6129C" w:rsidRPr="002D4A69" w:rsidRDefault="00F6129C" w:rsidP="00F6129C">
      <w:pPr>
        <w:rPr>
          <w:sz w:val="16"/>
        </w:rPr>
      </w:pPr>
      <w:r w:rsidRPr="002D4A69">
        <w:rPr>
          <w:sz w:val="16"/>
        </w:rPr>
        <w:t xml:space="preserve">ROBERT F KENNEDY JR: There's all kinds of biases, and we need to have a system in place that will account for those biases and that will produce the best gold-standard science for Americans and evidence-based medicine. </w:t>
      </w:r>
    </w:p>
    <w:p w14:paraId="4219966B" w14:textId="77777777" w:rsidR="00F6129C" w:rsidRPr="002D4A69" w:rsidRDefault="00F6129C" w:rsidP="00F6129C">
      <w:pPr>
        <w:rPr>
          <w:sz w:val="16"/>
        </w:rPr>
      </w:pPr>
      <w:r w:rsidRPr="002D4A69">
        <w:rPr>
          <w:sz w:val="16"/>
        </w:rPr>
        <w:t xml:space="preserve">SIMMONS-DUFFIN: Kennedy talks about gold-standard science constantly, but he doesn't really define what he means. He said in his confirmation hearings this isn't just a label he uses for research whose results fit with his preconceived beliefs. He says it's more objective than that. But gold-standard science is not a term that's used among scientists, and he seems to be using it as a filter for what research gets funding and credibility and what can be brushed aside. </w:t>
      </w:r>
    </w:p>
    <w:p w14:paraId="6AAC6341" w14:textId="77777777" w:rsidR="00F6129C" w:rsidRDefault="00F6129C" w:rsidP="00F6129C">
      <w:pPr>
        <w:rPr>
          <w:sz w:val="16"/>
        </w:rPr>
      </w:pPr>
      <w:r w:rsidRPr="002D4A69">
        <w:rPr>
          <w:sz w:val="16"/>
        </w:rPr>
        <w:t xml:space="preserve">MONTANARO: Yeah. And </w:t>
      </w:r>
      <w:r w:rsidRPr="00DD11BE">
        <w:rPr>
          <w:highlight w:val="cyan"/>
          <w:u w:val="single"/>
        </w:rPr>
        <w:t xml:space="preserve">Kennedy isn't the </w:t>
      </w:r>
      <w:r w:rsidRPr="00DD11BE">
        <w:rPr>
          <w:rStyle w:val="Emphasis"/>
          <w:highlight w:val="cyan"/>
        </w:rPr>
        <w:t>only member</w:t>
      </w:r>
      <w:r w:rsidRPr="00C94D7A">
        <w:rPr>
          <w:u w:val="single"/>
        </w:rPr>
        <w:t xml:space="preserve"> of this administration </w:t>
      </w:r>
      <w:r w:rsidRPr="00DD11BE">
        <w:rPr>
          <w:highlight w:val="cyan"/>
          <w:u w:val="single"/>
        </w:rPr>
        <w:t xml:space="preserve">with a </w:t>
      </w:r>
      <w:r w:rsidRPr="00DD11BE">
        <w:rPr>
          <w:rStyle w:val="Emphasis"/>
          <w:highlight w:val="cyan"/>
        </w:rPr>
        <w:t>deep distrust</w:t>
      </w:r>
      <w:r w:rsidRPr="00DD11BE">
        <w:rPr>
          <w:highlight w:val="cyan"/>
          <w:u w:val="single"/>
        </w:rPr>
        <w:t xml:space="preserve"> of </w:t>
      </w:r>
      <w:r w:rsidRPr="00DD11BE">
        <w:rPr>
          <w:rStyle w:val="Emphasis"/>
          <w:highlight w:val="cyan"/>
        </w:rPr>
        <w:t>experts</w:t>
      </w:r>
      <w:r w:rsidRPr="00C94D7A">
        <w:rPr>
          <w:u w:val="single"/>
        </w:rPr>
        <w:t xml:space="preserve">. You know, </w:t>
      </w:r>
      <w:r w:rsidRPr="00DD11BE">
        <w:rPr>
          <w:highlight w:val="cyan"/>
          <w:u w:val="single"/>
        </w:rPr>
        <w:t>there's</w:t>
      </w:r>
      <w:r w:rsidRPr="002D4A69">
        <w:rPr>
          <w:sz w:val="16"/>
        </w:rPr>
        <w:t xml:space="preserve"> this </w:t>
      </w:r>
      <w:r w:rsidRPr="00DD11BE">
        <w:rPr>
          <w:rStyle w:val="Emphasis"/>
          <w:highlight w:val="cyan"/>
        </w:rPr>
        <w:t>anti-elitism</w:t>
      </w:r>
      <w:r w:rsidRPr="00DD11BE">
        <w:rPr>
          <w:highlight w:val="cyan"/>
          <w:u w:val="single"/>
        </w:rPr>
        <w:t xml:space="preserve">, </w:t>
      </w:r>
      <w:r w:rsidRPr="00DD11BE">
        <w:rPr>
          <w:rStyle w:val="Emphasis"/>
          <w:highlight w:val="cyan"/>
        </w:rPr>
        <w:t>anti-intellectualism</w:t>
      </w:r>
      <w:r w:rsidRPr="00DD11BE">
        <w:rPr>
          <w:highlight w:val="cyan"/>
          <w:u w:val="single"/>
        </w:rPr>
        <w:t>, this distrust in the experts. It's</w:t>
      </w:r>
      <w:r w:rsidRPr="002D4A69">
        <w:rPr>
          <w:sz w:val="16"/>
        </w:rPr>
        <w:t xml:space="preserve"> really something that's </w:t>
      </w:r>
      <w:r w:rsidRPr="00DD11BE">
        <w:rPr>
          <w:rStyle w:val="Emphasis"/>
          <w:highlight w:val="cyan"/>
        </w:rPr>
        <w:t>fueled</w:t>
      </w:r>
      <w:r w:rsidRPr="00DD11BE">
        <w:rPr>
          <w:highlight w:val="cyan"/>
          <w:u w:val="single"/>
        </w:rPr>
        <w:t xml:space="preserve"> Trump's politics</w:t>
      </w:r>
      <w:r w:rsidRPr="002D4A69">
        <w:rPr>
          <w:sz w:val="16"/>
        </w:rPr>
        <w:t xml:space="preserve">. That was made explicit in the October vice presidential debate. Listen to now-Vice President JD Vance then strongly disagreeing with the idea that it's important to listen to the experts - in this case - about health. </w:t>
      </w:r>
    </w:p>
    <w:p w14:paraId="35B6EA0E" w14:textId="77777777" w:rsidR="00F6129C" w:rsidRDefault="00F6129C" w:rsidP="00F6129C">
      <w:pPr>
        <w:pStyle w:val="Heading3"/>
      </w:pPr>
      <w:r>
        <w:t>Expertise---Trump War D---2NC</w:t>
      </w:r>
    </w:p>
    <w:p w14:paraId="453DF620" w14:textId="77777777" w:rsidR="00F6129C" w:rsidRPr="002E18D5" w:rsidRDefault="00F6129C" w:rsidP="00F6129C">
      <w:pPr>
        <w:pStyle w:val="Heading4"/>
      </w:pPr>
      <w:r>
        <w:t xml:space="preserve">4. Prefer </w:t>
      </w:r>
      <w:r>
        <w:rPr>
          <w:u w:val="single"/>
        </w:rPr>
        <w:t>empirics</w:t>
      </w:r>
      <w:r>
        <w:t xml:space="preserve">---Trump </w:t>
      </w:r>
      <w:r>
        <w:rPr>
          <w:u w:val="single"/>
        </w:rPr>
        <w:t>errs</w:t>
      </w:r>
      <w:r>
        <w:t xml:space="preserve"> towards </w:t>
      </w:r>
      <w:r>
        <w:rPr>
          <w:u w:val="single"/>
        </w:rPr>
        <w:t>restraint</w:t>
      </w:r>
      <w:r>
        <w:t>.</w:t>
      </w:r>
    </w:p>
    <w:p w14:paraId="7517F7B3" w14:textId="77777777" w:rsidR="00F6129C" w:rsidRPr="00511F26" w:rsidRDefault="00F6129C" w:rsidP="00F6129C">
      <w:r>
        <w:t xml:space="preserve">Andrew </w:t>
      </w:r>
      <w:r w:rsidRPr="00511F26">
        <w:rPr>
          <w:rStyle w:val="Style13ptBold"/>
        </w:rPr>
        <w:t>Byers and</w:t>
      </w:r>
      <w:r>
        <w:t xml:space="preserve"> Randall L. </w:t>
      </w:r>
      <w:r w:rsidRPr="00511F26">
        <w:rPr>
          <w:rStyle w:val="Style13ptBold"/>
        </w:rPr>
        <w:t>Schweller 24</w:t>
      </w:r>
      <w:r>
        <w:t xml:space="preserve">, </w:t>
      </w:r>
      <w:r w:rsidRPr="00511F26">
        <w:t>Nonresident Fellow at Texas A&amp;M University’s Albritton Center for Grand Strategy</w:t>
      </w:r>
      <w:r>
        <w:t xml:space="preserve">; </w:t>
      </w:r>
      <w:r w:rsidRPr="00511F26">
        <w:t>Professor of Political Science and Director of the Program for the Study of Realist Foreign Policy at Ohio State University</w:t>
      </w:r>
      <w:r>
        <w:t>, “</w:t>
      </w:r>
      <w:r w:rsidRPr="00511F26">
        <w:t>Trump the Realist</w:t>
      </w:r>
      <w:r>
        <w:t xml:space="preserve">”, Foreign Affairs, 7/1/24, accessed 9/2/24, </w:t>
      </w:r>
      <w:r w:rsidRPr="00511F26">
        <w:t>https://archive.is/sUiIu#selection-1221.0-1224.0</w:t>
      </w:r>
    </w:p>
    <w:p w14:paraId="33867235" w14:textId="77777777" w:rsidR="00F6129C" w:rsidRDefault="00F6129C" w:rsidP="00F6129C">
      <w:pPr>
        <w:rPr>
          <w:sz w:val="16"/>
        </w:rPr>
      </w:pPr>
      <w:r w:rsidRPr="00511F26">
        <w:rPr>
          <w:sz w:val="16"/>
        </w:rPr>
        <w:t xml:space="preserve">In his first term, </w:t>
      </w:r>
      <w:r w:rsidRPr="006E5CC3">
        <w:rPr>
          <w:highlight w:val="cyan"/>
          <w:u w:val="single"/>
        </w:rPr>
        <w:t>Trump’s</w:t>
      </w:r>
      <w:r w:rsidRPr="00511F26">
        <w:rPr>
          <w:sz w:val="16"/>
        </w:rPr>
        <w:t xml:space="preserve"> realist instincts were frequently thwarted by his senior national security advisers. But the former president’s </w:t>
      </w:r>
      <w:r w:rsidRPr="00511F26">
        <w:rPr>
          <w:rStyle w:val="Emphasis"/>
        </w:rPr>
        <w:t>inclination</w:t>
      </w:r>
      <w:r w:rsidRPr="00511F26">
        <w:rPr>
          <w:u w:val="single"/>
        </w:rPr>
        <w:t xml:space="preserve"> for </w:t>
      </w:r>
      <w:r w:rsidRPr="006E5CC3">
        <w:rPr>
          <w:highlight w:val="cyan"/>
          <w:u w:val="single"/>
        </w:rPr>
        <w:t>restraint</w:t>
      </w:r>
      <w:r w:rsidRPr="00511F26">
        <w:rPr>
          <w:sz w:val="16"/>
        </w:rPr>
        <w:t xml:space="preserve"> nonetheless </w:t>
      </w:r>
      <w:r w:rsidRPr="006E5CC3">
        <w:rPr>
          <w:rStyle w:val="Emphasis"/>
          <w:highlight w:val="cyan"/>
        </w:rPr>
        <w:t>shaped</w:t>
      </w:r>
      <w:r w:rsidRPr="006E5CC3">
        <w:rPr>
          <w:highlight w:val="cyan"/>
          <w:u w:val="single"/>
        </w:rPr>
        <w:t xml:space="preserve"> his policies</w:t>
      </w:r>
      <w:r w:rsidRPr="00511F26">
        <w:rPr>
          <w:u w:val="single"/>
        </w:rPr>
        <w:t xml:space="preserve">. Trump </w:t>
      </w:r>
      <w:r w:rsidRPr="006E5CC3">
        <w:rPr>
          <w:highlight w:val="cyan"/>
          <w:u w:val="single"/>
        </w:rPr>
        <w:t xml:space="preserve">avoided </w:t>
      </w:r>
      <w:r w:rsidRPr="006E5CC3">
        <w:rPr>
          <w:rStyle w:val="Emphasis"/>
          <w:highlight w:val="cyan"/>
        </w:rPr>
        <w:t>new military entanglements</w:t>
      </w:r>
      <w:r w:rsidRPr="00511F26">
        <w:rPr>
          <w:u w:val="single"/>
        </w:rPr>
        <w:t xml:space="preserve">, </w:t>
      </w:r>
      <w:r w:rsidRPr="006E5CC3">
        <w:rPr>
          <w:highlight w:val="cyan"/>
          <w:u w:val="single"/>
        </w:rPr>
        <w:t xml:space="preserve">began </w:t>
      </w:r>
      <w:r w:rsidRPr="006E5CC3">
        <w:rPr>
          <w:rStyle w:val="Emphasis"/>
          <w:highlight w:val="cyan"/>
        </w:rPr>
        <w:t>extricating</w:t>
      </w:r>
      <w:r w:rsidRPr="006E5CC3">
        <w:rPr>
          <w:highlight w:val="cyan"/>
          <w:u w:val="single"/>
        </w:rPr>
        <w:t xml:space="preserve"> </w:t>
      </w:r>
      <w:r w:rsidRPr="00B00693">
        <w:rPr>
          <w:u w:val="single"/>
        </w:rPr>
        <w:t>the United</w:t>
      </w:r>
      <w:r w:rsidRPr="00511F26">
        <w:rPr>
          <w:u w:val="single"/>
        </w:rPr>
        <w:t xml:space="preserve"> States </w:t>
      </w:r>
      <w:r w:rsidRPr="006E5CC3">
        <w:rPr>
          <w:highlight w:val="cyan"/>
          <w:u w:val="single"/>
        </w:rPr>
        <w:t>from</w:t>
      </w:r>
      <w:r w:rsidRPr="00511F26">
        <w:rPr>
          <w:u w:val="single"/>
        </w:rPr>
        <w:t xml:space="preserve"> its</w:t>
      </w:r>
      <w:r w:rsidRPr="00511F26">
        <w:rPr>
          <w:sz w:val="16"/>
        </w:rPr>
        <w:t xml:space="preserve"> 20-year </w:t>
      </w:r>
      <w:r w:rsidRPr="00511F26">
        <w:rPr>
          <w:u w:val="single"/>
        </w:rPr>
        <w:t xml:space="preserve">occupation of </w:t>
      </w:r>
      <w:r w:rsidRPr="006E5CC3">
        <w:rPr>
          <w:highlight w:val="cyan"/>
          <w:u w:val="single"/>
        </w:rPr>
        <w:t>Afghanistan</w:t>
      </w:r>
      <w:r w:rsidRPr="00511F26">
        <w:rPr>
          <w:u w:val="single"/>
        </w:rPr>
        <w:t xml:space="preserve">, and </w:t>
      </w:r>
      <w:r w:rsidRPr="006E5CC3">
        <w:rPr>
          <w:highlight w:val="cyan"/>
          <w:u w:val="single"/>
        </w:rPr>
        <w:t>engaged</w:t>
      </w:r>
      <w:r w:rsidRPr="00511F26">
        <w:rPr>
          <w:u w:val="single"/>
        </w:rPr>
        <w:t xml:space="preserve"> adversarial states such as </w:t>
      </w:r>
      <w:r w:rsidRPr="006E5CC3">
        <w:rPr>
          <w:highlight w:val="cyan"/>
          <w:u w:val="single"/>
        </w:rPr>
        <w:t>China</w:t>
      </w:r>
      <w:r w:rsidRPr="00511F26">
        <w:rPr>
          <w:u w:val="single"/>
        </w:rPr>
        <w:t xml:space="preserve">, </w:t>
      </w:r>
      <w:r w:rsidRPr="006E5CC3">
        <w:rPr>
          <w:highlight w:val="cyan"/>
          <w:u w:val="single"/>
        </w:rPr>
        <w:t>North Korea, and Russia</w:t>
      </w:r>
      <w:r w:rsidRPr="00511F26">
        <w:rPr>
          <w:u w:val="single"/>
        </w:rPr>
        <w:t xml:space="preserve"> in ways that </w:t>
      </w:r>
      <w:r w:rsidRPr="00511F26">
        <w:rPr>
          <w:rStyle w:val="Emphasis"/>
        </w:rPr>
        <w:t>lessened</w:t>
      </w:r>
      <w:r w:rsidRPr="00511F26">
        <w:rPr>
          <w:u w:val="single"/>
        </w:rPr>
        <w:t xml:space="preserve"> the possibility of conflict</w:t>
      </w:r>
      <w:r w:rsidRPr="00511F26">
        <w:rPr>
          <w:sz w:val="16"/>
        </w:rPr>
        <w:t xml:space="preserve">. He shifted the burden of paying for mutual defense to allies and away from American taxpayers. </w:t>
      </w:r>
      <w:r w:rsidRPr="00511F26">
        <w:rPr>
          <w:u w:val="single"/>
        </w:rPr>
        <w:t xml:space="preserve">He </w:t>
      </w:r>
      <w:r w:rsidRPr="00511F26">
        <w:rPr>
          <w:rStyle w:val="Emphasis"/>
        </w:rPr>
        <w:t>talked tough</w:t>
      </w:r>
      <w:r w:rsidRPr="00511F26">
        <w:rPr>
          <w:u w:val="single"/>
        </w:rPr>
        <w:t xml:space="preserve"> as a means of pressuring other leaders and appeasing his</w:t>
      </w:r>
      <w:r w:rsidRPr="00511F26">
        <w:rPr>
          <w:sz w:val="16"/>
        </w:rPr>
        <w:t xml:space="preserve"> domestic </w:t>
      </w:r>
      <w:r w:rsidRPr="00511F26">
        <w:rPr>
          <w:u w:val="single"/>
        </w:rPr>
        <w:t xml:space="preserve">base. But </w:t>
      </w:r>
      <w:r w:rsidRPr="006E5CC3">
        <w:rPr>
          <w:highlight w:val="cyan"/>
          <w:u w:val="single"/>
        </w:rPr>
        <w:t xml:space="preserve">he </w:t>
      </w:r>
      <w:r w:rsidRPr="006E5CC3">
        <w:rPr>
          <w:rStyle w:val="Emphasis"/>
          <w:highlight w:val="cyan"/>
        </w:rPr>
        <w:t>never acted</w:t>
      </w:r>
      <w:r w:rsidRPr="006E5CC3">
        <w:rPr>
          <w:highlight w:val="cyan"/>
          <w:u w:val="single"/>
        </w:rPr>
        <w:t xml:space="preserve"> like a neoconservative primacist. Even</w:t>
      </w:r>
      <w:r w:rsidRPr="00511F26">
        <w:rPr>
          <w:u w:val="single"/>
        </w:rPr>
        <w:t xml:space="preserve"> when it came to </w:t>
      </w:r>
      <w:r w:rsidRPr="006E5CC3">
        <w:rPr>
          <w:highlight w:val="cyan"/>
          <w:u w:val="single"/>
        </w:rPr>
        <w:t>Iran</w:t>
      </w:r>
      <w:r w:rsidRPr="00511F26">
        <w:rPr>
          <w:sz w:val="16"/>
        </w:rPr>
        <w:t xml:space="preserve">, the country toward which he was most belligerent, </w:t>
      </w:r>
      <w:r w:rsidRPr="006E5CC3">
        <w:rPr>
          <w:highlight w:val="cyan"/>
          <w:u w:val="single"/>
        </w:rPr>
        <w:t>Trump</w:t>
      </w:r>
      <w:r w:rsidRPr="00511F26">
        <w:rPr>
          <w:u w:val="single"/>
        </w:rPr>
        <w:t xml:space="preserve"> always </w:t>
      </w:r>
      <w:r w:rsidRPr="006E5CC3">
        <w:rPr>
          <w:rStyle w:val="Emphasis"/>
          <w:highlight w:val="cyan"/>
        </w:rPr>
        <w:t>pulled back</w:t>
      </w:r>
      <w:r w:rsidRPr="006E5CC3">
        <w:rPr>
          <w:highlight w:val="cyan"/>
          <w:u w:val="single"/>
        </w:rPr>
        <w:t xml:space="preserve"> from the brink</w:t>
      </w:r>
      <w:r w:rsidRPr="00511F26">
        <w:rPr>
          <w:u w:val="single"/>
        </w:rPr>
        <w:t xml:space="preserve"> of using significant military force</w:t>
      </w:r>
      <w:r w:rsidRPr="00511F26">
        <w:rPr>
          <w:sz w:val="16"/>
        </w:rPr>
        <w:t>.</w:t>
      </w:r>
    </w:p>
    <w:p w14:paraId="47D82F8C" w14:textId="77777777" w:rsidR="00F6129C" w:rsidRDefault="00F6129C" w:rsidP="00F6129C">
      <w:pPr>
        <w:pStyle w:val="Heading4"/>
      </w:pPr>
      <w:r>
        <w:t>5. Diplomats suck, and people don’t listen.</w:t>
      </w:r>
    </w:p>
    <w:p w14:paraId="4BA4F4F6" w14:textId="77777777" w:rsidR="00F6129C" w:rsidRDefault="00F6129C" w:rsidP="00F6129C">
      <w:r>
        <w:t xml:space="preserve">Nahal </w:t>
      </w:r>
      <w:r w:rsidRPr="007F1A8D">
        <w:rPr>
          <w:rStyle w:val="Style13ptBold"/>
        </w:rPr>
        <w:t>Toosi 25</w:t>
      </w:r>
      <w:r>
        <w:t>, POLITICO Senior Foreign Affairs Correspondent, POLITICO, “</w:t>
      </w:r>
      <w:r w:rsidRPr="007F1A8D">
        <w:t>Trump is breaking US diplomacy, State Department staffers say</w:t>
      </w:r>
      <w:r>
        <w:t xml:space="preserve">”, 09/21/25, </w:t>
      </w:r>
      <w:r w:rsidRPr="007F1A8D">
        <w:t>https://www.politico.com/news/2025/09/21/trump-embassies-ambassadors-00573848</w:t>
      </w:r>
      <w:r>
        <w:t>, Accessed: 11/01/25, mcc</w:t>
      </w:r>
    </w:p>
    <w:p w14:paraId="125658D0" w14:textId="77777777" w:rsidR="00F6129C" w:rsidRPr="00BE5452" w:rsidRDefault="00F6129C" w:rsidP="00F6129C">
      <w:pPr>
        <w:rPr>
          <w:sz w:val="16"/>
        </w:rPr>
      </w:pPr>
      <w:r w:rsidRPr="00BE5452">
        <w:rPr>
          <w:sz w:val="16"/>
        </w:rPr>
        <w:t xml:space="preserve">President Donald </w:t>
      </w:r>
      <w:r w:rsidRPr="00BE5452">
        <w:rPr>
          <w:b/>
          <w:bCs/>
          <w:highlight w:val="cyan"/>
          <w:u w:val="single"/>
        </w:rPr>
        <w:t>Trump promised to reform</w:t>
      </w:r>
      <w:r w:rsidRPr="00BE5452">
        <w:rPr>
          <w:b/>
          <w:bCs/>
          <w:u w:val="single"/>
        </w:rPr>
        <w:t xml:space="preserve"> </w:t>
      </w:r>
      <w:r w:rsidRPr="00BE5452">
        <w:rPr>
          <w:u w:val="single"/>
        </w:rPr>
        <w:t>American</w:t>
      </w:r>
      <w:r w:rsidRPr="00BE5452">
        <w:rPr>
          <w:b/>
          <w:bCs/>
          <w:u w:val="single"/>
        </w:rPr>
        <w:t xml:space="preserve"> </w:t>
      </w:r>
      <w:r w:rsidRPr="00BE5452">
        <w:rPr>
          <w:b/>
          <w:bCs/>
          <w:highlight w:val="cyan"/>
          <w:u w:val="single"/>
        </w:rPr>
        <w:t>diplomacy</w:t>
      </w:r>
      <w:r w:rsidRPr="00BE5452">
        <w:rPr>
          <w:sz w:val="16"/>
        </w:rPr>
        <w:t>. Insiders say</w:t>
      </w:r>
      <w:r w:rsidRPr="00BE5452">
        <w:rPr>
          <w:u w:val="single"/>
        </w:rPr>
        <w:t xml:space="preserve"> </w:t>
      </w:r>
      <w:r w:rsidRPr="00BE5452">
        <w:rPr>
          <w:b/>
          <w:bCs/>
          <w:highlight w:val="cyan"/>
          <w:u w:val="single"/>
        </w:rPr>
        <w:t>he’s breaking it instead</w:t>
      </w:r>
      <w:r w:rsidRPr="00BE5452">
        <w:rPr>
          <w:sz w:val="16"/>
        </w:rPr>
        <w:t>, to the point where he’s undermining his own global influence.</w:t>
      </w:r>
    </w:p>
    <w:p w14:paraId="1599D611" w14:textId="77777777" w:rsidR="00F6129C" w:rsidRPr="00BE5452" w:rsidRDefault="00F6129C" w:rsidP="00F6129C">
      <w:pPr>
        <w:rPr>
          <w:sz w:val="16"/>
        </w:rPr>
      </w:pPr>
      <w:r w:rsidRPr="00BE5452">
        <w:rPr>
          <w:sz w:val="16"/>
        </w:rPr>
        <w:t xml:space="preserve">Eight months into Trump’s second term, more than half of U.S. ambassadorships, an unusually high amount, are vacant. </w:t>
      </w:r>
      <w:r w:rsidRPr="00BE5452">
        <w:rPr>
          <w:highlight w:val="cyan"/>
          <w:u w:val="single"/>
        </w:rPr>
        <w:t>Most</w:t>
      </w:r>
      <w:r w:rsidRPr="00BE5452">
        <w:rPr>
          <w:u w:val="single"/>
        </w:rPr>
        <w:t xml:space="preserve"> top State Department </w:t>
      </w:r>
      <w:r w:rsidRPr="00BE5452">
        <w:rPr>
          <w:highlight w:val="cyan"/>
          <w:u w:val="single"/>
        </w:rPr>
        <w:t>roles are filled</w:t>
      </w:r>
      <w:r w:rsidRPr="00BE5452">
        <w:rPr>
          <w:u w:val="single"/>
        </w:rPr>
        <w:t xml:space="preserve"> on an acting basis, often </w:t>
      </w:r>
      <w:r w:rsidRPr="00BE5452">
        <w:rPr>
          <w:highlight w:val="cyan"/>
          <w:u w:val="single"/>
        </w:rPr>
        <w:t>by people with little relevant experience. Many U.S. diplomats</w:t>
      </w:r>
      <w:r w:rsidRPr="00BE5452">
        <w:rPr>
          <w:u w:val="single"/>
        </w:rPr>
        <w:t xml:space="preserve">, especially those overseas, </w:t>
      </w:r>
      <w:r w:rsidRPr="00BE5452">
        <w:rPr>
          <w:highlight w:val="cyan"/>
          <w:u w:val="single"/>
        </w:rPr>
        <w:t xml:space="preserve">are </w:t>
      </w:r>
      <w:r w:rsidRPr="00BE5452">
        <w:rPr>
          <w:u w:val="single"/>
        </w:rPr>
        <w:t xml:space="preserve">largely </w:t>
      </w:r>
      <w:r w:rsidRPr="00BE5452">
        <w:rPr>
          <w:highlight w:val="cyan"/>
          <w:u w:val="single"/>
        </w:rPr>
        <w:t>cut out of policy talks while struggling to implement administration orders they say are confusing.</w:t>
      </w:r>
      <w:r w:rsidRPr="00BE5452">
        <w:rPr>
          <w:u w:val="single"/>
        </w:rPr>
        <w:t xml:space="preserve"> </w:t>
      </w:r>
      <w:r w:rsidRPr="00BE5452">
        <w:rPr>
          <w:highlight w:val="cyan"/>
          <w:u w:val="single"/>
        </w:rPr>
        <w:t>Many</w:t>
      </w:r>
      <w:r w:rsidRPr="00BE5452">
        <w:rPr>
          <w:u w:val="single"/>
        </w:rPr>
        <w:t xml:space="preserve"> also </w:t>
      </w:r>
      <w:r w:rsidRPr="00BE5452">
        <w:rPr>
          <w:highlight w:val="cyan"/>
          <w:u w:val="single"/>
        </w:rPr>
        <w:t>are too afraid to speak up</w:t>
      </w:r>
      <w:r w:rsidRPr="00BE5452">
        <w:rPr>
          <w:sz w:val="16"/>
        </w:rPr>
        <w:t xml:space="preserve"> because they could be fired or lose a promotion under new rules that measure their “fidelity.” They’ve already seen thousands of their colleagues pushed out and many offices dismantled.</w:t>
      </w:r>
    </w:p>
    <w:p w14:paraId="49B60DFC" w14:textId="77777777" w:rsidR="00F6129C" w:rsidRPr="00BE5452" w:rsidRDefault="00F6129C" w:rsidP="00F6129C">
      <w:pPr>
        <w:rPr>
          <w:sz w:val="16"/>
        </w:rPr>
      </w:pPr>
      <w:r w:rsidRPr="00BE5452">
        <w:rPr>
          <w:sz w:val="16"/>
        </w:rPr>
        <w:t>POLITICO spoke to a dozen State Department officials, former diplomats and other U.S. officials with insight into the department, granting nearly all anonymity because of concerns they could be fired for speaking publicly.</w:t>
      </w:r>
    </w:p>
    <w:p w14:paraId="68436525" w14:textId="77777777" w:rsidR="00F6129C" w:rsidRPr="00BE5452" w:rsidRDefault="00F6129C" w:rsidP="00F6129C">
      <w:pPr>
        <w:rPr>
          <w:u w:val="single"/>
        </w:rPr>
      </w:pPr>
      <w:r w:rsidRPr="00BE5452">
        <w:rPr>
          <w:sz w:val="16"/>
        </w:rPr>
        <w:t xml:space="preserve">The overall impact of the changes remains unclear. But many diplomats said they feel both powerless and resigned to the circumstances. </w:t>
      </w:r>
      <w:r w:rsidRPr="00BE5452">
        <w:rPr>
          <w:b/>
          <w:bCs/>
          <w:highlight w:val="cyan"/>
          <w:u w:val="single"/>
        </w:rPr>
        <w:t xml:space="preserve">There’s a sense </w:t>
      </w:r>
      <w:r w:rsidRPr="00BE5452">
        <w:rPr>
          <w:u w:val="single"/>
        </w:rPr>
        <w:t>that</w:t>
      </w:r>
      <w:r w:rsidRPr="00BE5452">
        <w:rPr>
          <w:b/>
          <w:bCs/>
          <w:u w:val="single"/>
        </w:rPr>
        <w:t xml:space="preserve"> </w:t>
      </w:r>
      <w:r w:rsidRPr="00BE5452">
        <w:rPr>
          <w:b/>
          <w:bCs/>
          <w:highlight w:val="cyan"/>
          <w:u w:val="single"/>
        </w:rPr>
        <w:t xml:space="preserve">if </w:t>
      </w:r>
      <w:r w:rsidRPr="00BE5452">
        <w:rPr>
          <w:u w:val="single"/>
        </w:rPr>
        <w:t>Trump’s political</w:t>
      </w:r>
      <w:r w:rsidRPr="00BE5452">
        <w:rPr>
          <w:b/>
          <w:bCs/>
          <w:u w:val="single"/>
        </w:rPr>
        <w:t xml:space="preserve"> </w:t>
      </w:r>
      <w:r w:rsidRPr="00BE5452">
        <w:rPr>
          <w:b/>
          <w:bCs/>
          <w:highlight w:val="cyan"/>
          <w:u w:val="single"/>
        </w:rPr>
        <w:t>appointees don’t want diplomats’ advice</w:t>
      </w:r>
      <w:r w:rsidRPr="00BE5452">
        <w:rPr>
          <w:b/>
          <w:bCs/>
          <w:u w:val="single"/>
        </w:rPr>
        <w:t xml:space="preserve">, </w:t>
      </w:r>
      <w:r w:rsidRPr="00BE5452">
        <w:rPr>
          <w:b/>
          <w:bCs/>
          <w:highlight w:val="cyan"/>
          <w:u w:val="single"/>
        </w:rPr>
        <w:t>then fine</w:t>
      </w:r>
      <w:r w:rsidRPr="00BE5452">
        <w:rPr>
          <w:b/>
          <w:bCs/>
          <w:u w:val="single"/>
        </w:rPr>
        <w:t xml:space="preserve"> </w:t>
      </w:r>
      <w:r w:rsidRPr="00BE5452">
        <w:rPr>
          <w:u w:val="single"/>
        </w:rPr>
        <w:t>— those</w:t>
      </w:r>
      <w:r w:rsidRPr="00BE5452">
        <w:rPr>
          <w:b/>
          <w:bCs/>
          <w:u w:val="single"/>
        </w:rPr>
        <w:t xml:space="preserve"> </w:t>
      </w:r>
      <w:r w:rsidRPr="00BE5452">
        <w:rPr>
          <w:b/>
          <w:bCs/>
          <w:highlight w:val="cyan"/>
          <w:u w:val="single"/>
        </w:rPr>
        <w:t>appointees</w:t>
      </w:r>
      <w:r w:rsidRPr="00BE5452">
        <w:rPr>
          <w:b/>
          <w:bCs/>
          <w:u w:val="single"/>
        </w:rPr>
        <w:t xml:space="preserve"> </w:t>
      </w:r>
      <w:r w:rsidRPr="00BE5452">
        <w:rPr>
          <w:u w:val="single"/>
        </w:rPr>
        <w:t>will</w:t>
      </w:r>
      <w:r w:rsidRPr="00BE5452">
        <w:rPr>
          <w:b/>
          <w:bCs/>
          <w:u w:val="single"/>
        </w:rPr>
        <w:t xml:space="preserve"> </w:t>
      </w:r>
      <w:r w:rsidRPr="00BE5452">
        <w:rPr>
          <w:b/>
          <w:bCs/>
          <w:highlight w:val="cyan"/>
          <w:u w:val="single"/>
        </w:rPr>
        <w:t>have to deal with</w:t>
      </w:r>
      <w:r w:rsidRPr="00BE5452">
        <w:rPr>
          <w:b/>
          <w:bCs/>
          <w:u w:val="single"/>
        </w:rPr>
        <w:t xml:space="preserve"> </w:t>
      </w:r>
      <w:r w:rsidRPr="00BE5452">
        <w:rPr>
          <w:u w:val="single"/>
        </w:rPr>
        <w:t>the legal and logistical</w:t>
      </w:r>
      <w:r w:rsidRPr="00BE5452">
        <w:rPr>
          <w:b/>
          <w:bCs/>
          <w:u w:val="single"/>
        </w:rPr>
        <w:t xml:space="preserve"> </w:t>
      </w:r>
      <w:r w:rsidRPr="00BE5452">
        <w:rPr>
          <w:b/>
          <w:bCs/>
          <w:highlight w:val="cyan"/>
          <w:u w:val="single"/>
        </w:rPr>
        <w:t>fallout</w:t>
      </w:r>
      <w:r w:rsidRPr="00BE5452">
        <w:rPr>
          <w:b/>
          <w:bCs/>
          <w:u w:val="single"/>
        </w:rPr>
        <w:t xml:space="preserve"> </w:t>
      </w:r>
      <w:r w:rsidRPr="00BE5452">
        <w:rPr>
          <w:u w:val="single"/>
        </w:rPr>
        <w:t>of whatever plan they order diplomats to carry out.</w:t>
      </w:r>
    </w:p>
    <w:p w14:paraId="2886F411" w14:textId="77777777" w:rsidR="00F6129C" w:rsidRDefault="00F6129C" w:rsidP="00F6129C">
      <w:pPr>
        <w:pStyle w:val="Heading2"/>
      </w:pPr>
      <w:r>
        <w:t>Personalism</w:t>
      </w:r>
    </w:p>
    <w:p w14:paraId="5C4DFBA1" w14:textId="77777777" w:rsidR="00F6129C" w:rsidRDefault="00F6129C" w:rsidP="00F6129C">
      <w:pPr>
        <w:pStyle w:val="Heading3"/>
      </w:pPr>
      <w:r>
        <w:t>Personalism---Polycrisis D---2NC</w:t>
      </w:r>
    </w:p>
    <w:p w14:paraId="36BB25F5" w14:textId="77777777" w:rsidR="00F6129C" w:rsidRPr="001A304A" w:rsidRDefault="00F6129C" w:rsidP="00F6129C">
      <w:pPr>
        <w:pStyle w:val="Heading4"/>
        <w:rPr>
          <w:rStyle w:val="Style13ptBold"/>
        </w:rPr>
      </w:pPr>
      <w:r>
        <w:t xml:space="preserve">2. Predictions are </w:t>
      </w:r>
      <w:r w:rsidRPr="002C4C92">
        <w:rPr>
          <w:u w:val="single"/>
        </w:rPr>
        <w:t>faulty</w:t>
      </w:r>
      <w:r>
        <w:t>.</w:t>
      </w:r>
    </w:p>
    <w:p w14:paraId="44ABF302" w14:textId="77777777" w:rsidR="00F6129C" w:rsidRPr="00727F9C" w:rsidRDefault="00F6129C" w:rsidP="00F6129C">
      <w:pPr>
        <w:rPr>
          <w:u w:val="single"/>
        </w:rPr>
      </w:pPr>
      <w:r>
        <w:t xml:space="preserve">Daniel </w:t>
      </w:r>
      <w:r w:rsidRPr="00946D4D">
        <w:rPr>
          <w:rStyle w:val="Style13ptBold"/>
        </w:rPr>
        <w:t>Drezner 23</w:t>
      </w:r>
      <w:r>
        <w:t>. Professor of international politics, Fletcher School of Law and Diplomacy at Tufts University; Nonresident senior fellow, Chicago Council on Global Affairs. “Are we headed toward a “polycrisis”? The buzzword of the moment, explained.” https://www.vox.com/23572710/polycrisis-davos-history-climate-russia-ukraine-inflation</w:t>
      </w:r>
    </w:p>
    <w:p w14:paraId="139666C0" w14:textId="77777777" w:rsidR="00F6129C" w:rsidRPr="00F52822" w:rsidRDefault="00F6129C" w:rsidP="00F6129C">
      <w:pPr>
        <w:rPr>
          <w:sz w:val="16"/>
        </w:rPr>
      </w:pPr>
      <w:r w:rsidRPr="00F52822">
        <w:rPr>
          <w:sz w:val="16"/>
        </w:rPr>
        <w:t xml:space="preserve">It is </w:t>
      </w:r>
      <w:r w:rsidRPr="00F52822">
        <w:rPr>
          <w:rStyle w:val="Emphasis"/>
        </w:rPr>
        <w:t>far from obvious</w:t>
      </w:r>
      <w:r w:rsidRPr="00F52822">
        <w:rPr>
          <w:sz w:val="16"/>
        </w:rPr>
        <w:t xml:space="preserve"> that </w:t>
      </w:r>
      <w:r w:rsidRPr="00F52822">
        <w:rPr>
          <w:rStyle w:val="StyleUnderline"/>
        </w:rPr>
        <w:t>there will be a polycrisis</w:t>
      </w:r>
      <w:r w:rsidRPr="00F52822">
        <w:rPr>
          <w:sz w:val="16"/>
        </w:rPr>
        <w:t xml:space="preserve"> (let alone that we’re already in one). As the economist Noah Smith pointed out in his rejoinder to Tooze, its proponents underestimate how much “</w:t>
      </w:r>
      <w:r w:rsidRPr="00F52822">
        <w:rPr>
          <w:rStyle w:val="StyleUnderline"/>
          <w:highlight w:val="cyan"/>
        </w:rPr>
        <w:t>the global</w:t>
      </w:r>
      <w:r w:rsidRPr="00F52822">
        <w:rPr>
          <w:rStyle w:val="StyleUnderline"/>
        </w:rPr>
        <w:t xml:space="preserve"> </w:t>
      </w:r>
      <w:r w:rsidRPr="00F52822">
        <w:rPr>
          <w:rStyle w:val="Emphasis"/>
        </w:rPr>
        <w:t xml:space="preserve">economy and political </w:t>
      </w:r>
      <w:r w:rsidRPr="00F52822">
        <w:rPr>
          <w:rStyle w:val="Emphasis"/>
          <w:highlight w:val="cyan"/>
        </w:rPr>
        <w:t>system</w:t>
      </w:r>
      <w:r w:rsidRPr="00F52822">
        <w:rPr>
          <w:rStyle w:val="StyleUnderline"/>
          <w:highlight w:val="cyan"/>
        </w:rPr>
        <w:t xml:space="preserve"> are </w:t>
      </w:r>
      <w:r w:rsidRPr="00F52822">
        <w:rPr>
          <w:rStyle w:val="Emphasis"/>
          <w:highlight w:val="cyan"/>
        </w:rPr>
        <w:t>full of mechanisms</w:t>
      </w:r>
      <w:r w:rsidRPr="00F52822">
        <w:rPr>
          <w:rStyle w:val="StyleUnderline"/>
          <w:highlight w:val="cyan"/>
        </w:rPr>
        <w:t xml:space="preserve"> that </w:t>
      </w:r>
      <w:r w:rsidRPr="00F52822">
        <w:rPr>
          <w:rStyle w:val="Emphasis"/>
          <w:highlight w:val="cyan"/>
        </w:rPr>
        <w:t>push back</w:t>
      </w:r>
      <w:r w:rsidRPr="00F52822">
        <w:rPr>
          <w:rStyle w:val="StyleUnderline"/>
          <w:highlight w:val="cyan"/>
        </w:rPr>
        <w:t xml:space="preserve"> against shocks</w:t>
      </w:r>
      <w:r w:rsidRPr="00F52822">
        <w:rPr>
          <w:sz w:val="16"/>
        </w:rPr>
        <w:t xml:space="preserve">.” Indeed, </w:t>
      </w:r>
      <w:r w:rsidRPr="00F52822">
        <w:rPr>
          <w:rStyle w:val="StyleUnderline"/>
          <w:highlight w:val="cyan"/>
        </w:rPr>
        <w:t>for all</w:t>
      </w:r>
      <w:r w:rsidRPr="00F52822">
        <w:rPr>
          <w:rStyle w:val="StyleUnderline"/>
        </w:rPr>
        <w:t xml:space="preserve"> the </w:t>
      </w:r>
      <w:r w:rsidRPr="00F52822">
        <w:rPr>
          <w:rStyle w:val="StyleUnderline"/>
          <w:highlight w:val="cyan"/>
        </w:rPr>
        <w:t>concerns</w:t>
      </w:r>
      <w:r w:rsidRPr="00F52822">
        <w:rPr>
          <w:rStyle w:val="StyleUnderline"/>
        </w:rPr>
        <w:t xml:space="preserve"> that have been voiced over the past two years </w:t>
      </w:r>
      <w:r w:rsidRPr="00F52822">
        <w:rPr>
          <w:rStyle w:val="StyleUnderline"/>
          <w:highlight w:val="cyan"/>
        </w:rPr>
        <w:t>about</w:t>
      </w:r>
      <w:r w:rsidRPr="00F52822">
        <w:rPr>
          <w:sz w:val="16"/>
        </w:rPr>
        <w:t xml:space="preserve"> global </w:t>
      </w:r>
      <w:r w:rsidRPr="00F52822">
        <w:rPr>
          <w:rStyle w:val="Emphasis"/>
          <w:highlight w:val="cyan"/>
        </w:rPr>
        <w:t>supply chain</w:t>
      </w:r>
      <w:r w:rsidRPr="00F52822">
        <w:rPr>
          <w:rStyle w:val="Emphasis"/>
        </w:rPr>
        <w:t xml:space="preserve"> stresse</w:t>
      </w:r>
      <w:r w:rsidRPr="00F52822">
        <w:rPr>
          <w:rStyle w:val="Emphasis"/>
          <w:highlight w:val="cyan"/>
        </w:rPr>
        <w:t>s</w:t>
      </w:r>
      <w:r w:rsidRPr="00F52822">
        <w:rPr>
          <w:rStyle w:val="StyleUnderline"/>
          <w:highlight w:val="cyan"/>
        </w:rPr>
        <w:t xml:space="preserve"> and</w:t>
      </w:r>
      <w:r w:rsidRPr="00F52822">
        <w:rPr>
          <w:rStyle w:val="StyleUnderline"/>
        </w:rPr>
        <w:t xml:space="preserve"> </w:t>
      </w:r>
      <w:r w:rsidRPr="00F52822">
        <w:rPr>
          <w:rStyle w:val="Emphasis"/>
        </w:rPr>
        <w:t xml:space="preserve">rampant </w:t>
      </w:r>
      <w:r w:rsidRPr="00F52822">
        <w:rPr>
          <w:rStyle w:val="Emphasis"/>
          <w:highlight w:val="cyan"/>
        </w:rPr>
        <w:t>inflation</w:t>
      </w:r>
      <w:r w:rsidRPr="00F52822">
        <w:rPr>
          <w:sz w:val="16"/>
        </w:rPr>
        <w:t xml:space="preserve">, </w:t>
      </w:r>
      <w:r w:rsidRPr="00F52822">
        <w:rPr>
          <w:rStyle w:val="StyleUnderline"/>
          <w:highlight w:val="cyan"/>
        </w:rPr>
        <w:t>both</w:t>
      </w:r>
      <w:r w:rsidRPr="00F52822">
        <w:rPr>
          <w:sz w:val="16"/>
        </w:rPr>
        <w:t xml:space="preserve"> of those trends appear to </w:t>
      </w:r>
      <w:r w:rsidRPr="00F52822">
        <w:rPr>
          <w:rStyle w:val="StyleUnderline"/>
        </w:rPr>
        <w:t xml:space="preserve">have </w:t>
      </w:r>
      <w:r w:rsidRPr="00F52822">
        <w:rPr>
          <w:rStyle w:val="Emphasis"/>
          <w:highlight w:val="cyan"/>
        </w:rPr>
        <w:t>reversed themselves</w:t>
      </w:r>
      <w:r w:rsidRPr="00F52822">
        <w:rPr>
          <w:rStyle w:val="Emphasis"/>
        </w:rPr>
        <w:t xml:space="preserve"> quite nicely</w:t>
      </w:r>
      <w:r w:rsidRPr="00F52822">
        <w:rPr>
          <w:sz w:val="16"/>
        </w:rPr>
        <w:t xml:space="preserve">. </w:t>
      </w:r>
      <w:r w:rsidRPr="00F52822">
        <w:rPr>
          <w:rStyle w:val="StyleUnderline"/>
          <w:highlight w:val="cyan"/>
        </w:rPr>
        <w:t>Complaints about scarce</w:t>
      </w:r>
      <w:r w:rsidRPr="00F52822">
        <w:rPr>
          <w:rStyle w:val="StyleUnderline"/>
        </w:rPr>
        <w:t xml:space="preserve"> </w:t>
      </w:r>
      <w:r w:rsidRPr="00F52822">
        <w:rPr>
          <w:rStyle w:val="Emphasis"/>
        </w:rPr>
        <w:t>container ships</w:t>
      </w:r>
      <w:r w:rsidRPr="00F52822">
        <w:rPr>
          <w:rStyle w:val="StyleUnderline"/>
        </w:rPr>
        <w:t xml:space="preserve"> and </w:t>
      </w:r>
      <w:r w:rsidRPr="00F52822">
        <w:rPr>
          <w:rStyle w:val="Emphasis"/>
        </w:rPr>
        <w:t>computer chips</w:t>
      </w:r>
      <w:r w:rsidRPr="00F52822">
        <w:rPr>
          <w:sz w:val="16"/>
        </w:rPr>
        <w:t xml:space="preserve"> that dominated 2021 have </w:t>
      </w:r>
      <w:r w:rsidRPr="00F52822">
        <w:rPr>
          <w:rStyle w:val="StyleUnderline"/>
          <w:highlight w:val="cyan"/>
        </w:rPr>
        <w:t>turned into</w:t>
      </w:r>
      <w:r w:rsidRPr="00F52822">
        <w:rPr>
          <w:rStyle w:val="StyleUnderline"/>
        </w:rPr>
        <w:t xml:space="preserve"> stories about </w:t>
      </w:r>
      <w:r w:rsidRPr="00F52822">
        <w:rPr>
          <w:rStyle w:val="StyleUnderline"/>
          <w:highlight w:val="cyan"/>
        </w:rPr>
        <w:t>gluts in</w:t>
      </w:r>
      <w:r w:rsidRPr="00F52822">
        <w:rPr>
          <w:rStyle w:val="StyleUnderline"/>
        </w:rPr>
        <w:t xml:space="preserve"> </w:t>
      </w:r>
      <w:r w:rsidRPr="00F52822">
        <w:rPr>
          <w:rStyle w:val="Emphasis"/>
        </w:rPr>
        <w:t xml:space="preserve">both </w:t>
      </w:r>
      <w:r w:rsidRPr="00F52822">
        <w:rPr>
          <w:rStyle w:val="Emphasis"/>
          <w:highlight w:val="cyan"/>
        </w:rPr>
        <w:t>markets</w:t>
      </w:r>
      <w:r w:rsidRPr="00F52822">
        <w:rPr>
          <w:sz w:val="16"/>
        </w:rPr>
        <w:t>.</w:t>
      </w:r>
    </w:p>
    <w:p w14:paraId="0BF0911F" w14:textId="77777777" w:rsidR="00F6129C" w:rsidRPr="00F52822" w:rsidRDefault="00F6129C" w:rsidP="00F6129C">
      <w:pPr>
        <w:rPr>
          <w:sz w:val="16"/>
        </w:rPr>
      </w:pPr>
      <w:r w:rsidRPr="00F52822">
        <w:rPr>
          <w:rStyle w:val="StyleUnderline"/>
        </w:rPr>
        <w:t>On the sociopolitical side</w:t>
      </w:r>
      <w:r w:rsidRPr="00F52822">
        <w:rPr>
          <w:sz w:val="16"/>
        </w:rPr>
        <w:t xml:space="preserve"> of the ledger, it is noteworthy that </w:t>
      </w:r>
      <w:r w:rsidRPr="00F52822">
        <w:rPr>
          <w:rStyle w:val="StyleUnderline"/>
        </w:rPr>
        <w:t xml:space="preserve">as societies </w:t>
      </w:r>
      <w:r w:rsidRPr="00F52822">
        <w:rPr>
          <w:rStyle w:val="Emphasis"/>
        </w:rPr>
        <w:t>emerge from the pandemic</w:t>
      </w:r>
      <w:r w:rsidRPr="00F52822">
        <w:rPr>
          <w:sz w:val="16"/>
        </w:rPr>
        <w:t xml:space="preserve">, </w:t>
      </w:r>
      <w:r w:rsidRPr="00F52822">
        <w:rPr>
          <w:rStyle w:val="StyleUnderline"/>
        </w:rPr>
        <w:t xml:space="preserve">indicators of </w:t>
      </w:r>
      <w:r w:rsidRPr="00F52822">
        <w:rPr>
          <w:rStyle w:val="StyleUnderline"/>
          <w:highlight w:val="cyan"/>
        </w:rPr>
        <w:t>social dysfunction</w:t>
      </w:r>
      <w:r w:rsidRPr="00F52822">
        <w:rPr>
          <w:sz w:val="16"/>
        </w:rPr>
        <w:t xml:space="preserve"> might start to </w:t>
      </w:r>
      <w:r w:rsidRPr="00F52822">
        <w:rPr>
          <w:rStyle w:val="StyleUnderline"/>
          <w:highlight w:val="cyan"/>
        </w:rPr>
        <w:t>subside</w:t>
      </w:r>
      <w:r w:rsidRPr="00F52822">
        <w:rPr>
          <w:sz w:val="16"/>
        </w:rPr>
        <w:t xml:space="preserve">. </w:t>
      </w:r>
      <w:r w:rsidRPr="00F52822">
        <w:rPr>
          <w:rStyle w:val="Emphasis"/>
        </w:rPr>
        <w:t xml:space="preserve">Political </w:t>
      </w:r>
      <w:r w:rsidRPr="00F52822">
        <w:rPr>
          <w:rStyle w:val="Emphasis"/>
          <w:highlight w:val="cyan"/>
        </w:rPr>
        <w:t>populism</w:t>
      </w:r>
      <w:r w:rsidRPr="00F52822">
        <w:rPr>
          <w:rStyle w:val="StyleUnderline"/>
        </w:rPr>
        <w:t xml:space="preserve"> has</w:t>
      </w:r>
      <w:r w:rsidRPr="00F52822">
        <w:rPr>
          <w:sz w:val="16"/>
        </w:rPr>
        <w:t xml:space="preserve"> actually </w:t>
      </w:r>
      <w:r w:rsidRPr="00F52822">
        <w:rPr>
          <w:rStyle w:val="StyleUnderline"/>
        </w:rPr>
        <w:t xml:space="preserve">been </w:t>
      </w:r>
      <w:r w:rsidRPr="00F52822">
        <w:rPr>
          <w:rStyle w:val="Emphasis"/>
          <w:highlight w:val="cyan"/>
        </w:rPr>
        <w:t>trending downward</w:t>
      </w:r>
      <w:r w:rsidRPr="00F52822">
        <w:rPr>
          <w:rStyle w:val="StyleUnderline"/>
        </w:rPr>
        <w:t xml:space="preserve"> for the past year</w:t>
      </w:r>
      <w:r w:rsidRPr="00F52822">
        <w:rPr>
          <w:sz w:val="16"/>
        </w:rPr>
        <w:t xml:space="preserve"> or so. Even skeptics of democracy have noticed that </w:t>
      </w:r>
      <w:r w:rsidRPr="00F52822">
        <w:rPr>
          <w:rStyle w:val="StyleUnderline"/>
          <w:highlight w:val="cyan"/>
        </w:rPr>
        <w:t>autocracies</w:t>
      </w:r>
      <w:r w:rsidRPr="00F52822">
        <w:rPr>
          <w:rStyle w:val="StyleUnderline"/>
        </w:rPr>
        <w:t xml:space="preserve"> have been </w:t>
      </w:r>
      <w:r w:rsidRPr="00F52822">
        <w:rPr>
          <w:rStyle w:val="StyleUnderline"/>
          <w:highlight w:val="cyan"/>
        </w:rPr>
        <w:t>facing</w:t>
      </w:r>
      <w:r w:rsidRPr="00F52822">
        <w:rPr>
          <w:rStyle w:val="StyleUnderline"/>
        </w:rPr>
        <w:t xml:space="preserve"> </w:t>
      </w:r>
      <w:r w:rsidRPr="00F52822">
        <w:rPr>
          <w:rStyle w:val="Emphasis"/>
        </w:rPr>
        <w:t xml:space="preserve">greater </w:t>
      </w:r>
      <w:r w:rsidRPr="00F52822">
        <w:rPr>
          <w:rStyle w:val="Emphasis"/>
          <w:highlight w:val="cyan"/>
        </w:rPr>
        <w:t>challenges</w:t>
      </w:r>
      <w:r w:rsidRPr="00F52822">
        <w:rPr>
          <w:sz w:val="16"/>
        </w:rPr>
        <w:t xml:space="preserve"> as of late than democracies.</w:t>
      </w:r>
    </w:p>
    <w:p w14:paraId="26FBFCAC" w14:textId="77777777" w:rsidR="00F6129C" w:rsidRDefault="00F6129C" w:rsidP="00F6129C">
      <w:pPr>
        <w:rPr>
          <w:sz w:val="16"/>
        </w:rPr>
      </w:pPr>
      <w:r w:rsidRPr="00F52822">
        <w:rPr>
          <w:sz w:val="16"/>
        </w:rPr>
        <w:t xml:space="preserve">Malthusian arguments rest on producers being unable to keep pace with growing demand, and </w:t>
      </w:r>
      <w:r w:rsidRPr="00F52822">
        <w:rPr>
          <w:rStyle w:val="Emphasis"/>
          <w:highlight w:val="cyan"/>
        </w:rPr>
        <w:t>modern history</w:t>
      </w:r>
      <w:r w:rsidRPr="00F52822">
        <w:rPr>
          <w:rStyle w:val="StyleUnderline"/>
          <w:highlight w:val="cyan"/>
        </w:rPr>
        <w:t xml:space="preserve"> suggests</w:t>
      </w:r>
      <w:r w:rsidRPr="00F52822">
        <w:rPr>
          <w:sz w:val="16"/>
        </w:rPr>
        <w:t xml:space="preserve"> that the </w:t>
      </w:r>
      <w:r w:rsidRPr="00F52822">
        <w:rPr>
          <w:rStyle w:val="Emphasis"/>
        </w:rPr>
        <w:t>Malthus</w:t>
      </w:r>
      <w:r w:rsidRPr="00F52822">
        <w:rPr>
          <w:rStyle w:val="StyleUnderline"/>
        </w:rPr>
        <w:t xml:space="preserve">ian logic has </w:t>
      </w:r>
      <w:r w:rsidRPr="00F52822">
        <w:rPr>
          <w:rStyle w:val="StyleUnderline"/>
          <w:highlight w:val="cyan"/>
        </w:rPr>
        <w:t xml:space="preserve">been proven wrong </w:t>
      </w:r>
      <w:r w:rsidRPr="004C1465">
        <w:rPr>
          <w:rStyle w:val="Emphasis"/>
          <w:sz w:val="30"/>
          <w:szCs w:val="30"/>
          <w:highlight w:val="cyan"/>
        </w:rPr>
        <w:t>time and again</w:t>
      </w:r>
      <w:r w:rsidRPr="00F52822">
        <w:rPr>
          <w:sz w:val="16"/>
        </w:rPr>
        <w:t>. Homer-Dixon in particular has been a strong proponent of neo-Malthusian arguments, positing for decades that resource scarcity would lead to greater international violence. So far, the scholarly research testing his claim has found little empirical support for the hypothesis.</w:t>
      </w:r>
    </w:p>
    <w:p w14:paraId="2C1924FB" w14:textId="77777777" w:rsidR="00F6129C" w:rsidRPr="005E6F27" w:rsidRDefault="00F6129C" w:rsidP="00F6129C">
      <w:pPr>
        <w:pStyle w:val="Heading4"/>
      </w:pPr>
      <w:r>
        <w:t xml:space="preserve">3. Can’t solve </w:t>
      </w:r>
      <w:r>
        <w:rPr>
          <w:u w:val="single"/>
        </w:rPr>
        <w:t>anyway</w:t>
      </w:r>
      <w:r>
        <w:t xml:space="preserve">---unions can’t </w:t>
      </w:r>
      <w:r>
        <w:rPr>
          <w:u w:val="single"/>
        </w:rPr>
        <w:t>overcome</w:t>
      </w:r>
      <w:r>
        <w:t xml:space="preserve"> a </w:t>
      </w:r>
      <w:r>
        <w:rPr>
          <w:u w:val="single"/>
        </w:rPr>
        <w:t>slew</w:t>
      </w:r>
      <w:r>
        <w:t xml:space="preserve"> of Trump </w:t>
      </w:r>
      <w:r>
        <w:rPr>
          <w:u w:val="single"/>
        </w:rPr>
        <w:t>nonsense</w:t>
      </w:r>
      <w:r>
        <w:t>.</w:t>
      </w:r>
    </w:p>
    <w:p w14:paraId="5BAC8A7F" w14:textId="77777777" w:rsidR="00F6129C" w:rsidRPr="005E6F27" w:rsidRDefault="00F6129C" w:rsidP="00F6129C">
      <w:r>
        <w:t xml:space="preserve">Lauren </w:t>
      </w:r>
      <w:r w:rsidRPr="005E6F27">
        <w:rPr>
          <w:rStyle w:val="Style13ptBold"/>
        </w:rPr>
        <w:t>McFerran 10/22</w:t>
      </w:r>
      <w:r>
        <w:t>, Senior Fellow at the Century Foundation; Celine McNichols is Director of Policy/General Counsel at the Economic Policy Institute, “</w:t>
      </w:r>
      <w:r w:rsidRPr="005E6F27">
        <w:t>Trump’s Assault on Independent Agencies Endangers Us All</w:t>
      </w:r>
      <w:r>
        <w:t xml:space="preserve">,” Economic Policy Institute, 10/22/25, </w:t>
      </w:r>
      <w:r w:rsidRPr="005E6F27">
        <w:t>https://www.epi.org/publication/trumps-assault-on-independent-agencies-endangers-us-all/</w:t>
      </w:r>
    </w:p>
    <w:p w14:paraId="054A17C3" w14:textId="77777777" w:rsidR="00F6129C" w:rsidRPr="005E6F27" w:rsidRDefault="00F6129C" w:rsidP="00F6129C">
      <w:pPr>
        <w:rPr>
          <w:sz w:val="16"/>
        </w:rPr>
      </w:pPr>
      <w:r w:rsidRPr="005E6F27">
        <w:rPr>
          <w:sz w:val="16"/>
        </w:rPr>
        <w:t xml:space="preserve">Summary: </w:t>
      </w:r>
      <w:r w:rsidRPr="006E5CC3">
        <w:rPr>
          <w:highlight w:val="cyan"/>
          <w:u w:val="single"/>
        </w:rPr>
        <w:t xml:space="preserve">Independent </w:t>
      </w:r>
      <w:r w:rsidRPr="006E5CC3">
        <w:rPr>
          <w:rStyle w:val="Emphasis"/>
          <w:highlight w:val="cyan"/>
        </w:rPr>
        <w:t>agencies</w:t>
      </w:r>
      <w:r w:rsidRPr="006E5CC3">
        <w:rPr>
          <w:highlight w:val="cyan"/>
          <w:u w:val="single"/>
        </w:rPr>
        <w:t xml:space="preserve"> were</w:t>
      </w:r>
      <w:r w:rsidRPr="005E6F27">
        <w:rPr>
          <w:sz w:val="16"/>
        </w:rPr>
        <w:t xml:space="preserve"> carefully </w:t>
      </w:r>
      <w:r w:rsidRPr="006E5CC3">
        <w:rPr>
          <w:highlight w:val="cyan"/>
          <w:u w:val="single"/>
        </w:rPr>
        <w:t>designed</w:t>
      </w:r>
      <w:r w:rsidRPr="005E6F27">
        <w:rPr>
          <w:u w:val="single"/>
        </w:rPr>
        <w:t xml:space="preserve"> by Congress </w:t>
      </w:r>
      <w:r w:rsidRPr="006E5CC3">
        <w:rPr>
          <w:highlight w:val="cyan"/>
          <w:u w:val="single"/>
        </w:rPr>
        <w:t>to ensure that those charged with safeguarding</w:t>
      </w:r>
      <w:r w:rsidRPr="005E6F27">
        <w:rPr>
          <w:sz w:val="16"/>
        </w:rPr>
        <w:t xml:space="preserve"> critically </w:t>
      </w:r>
      <w:r w:rsidRPr="005E6F27">
        <w:rPr>
          <w:u w:val="single"/>
        </w:rPr>
        <w:t xml:space="preserve">important </w:t>
      </w:r>
      <w:r w:rsidRPr="006E5CC3">
        <w:rPr>
          <w:rStyle w:val="Emphasis"/>
          <w:highlight w:val="cyan"/>
        </w:rPr>
        <w:t>public interests</w:t>
      </w:r>
      <w:r w:rsidRPr="005E6F27">
        <w:rPr>
          <w:sz w:val="16"/>
        </w:rPr>
        <w:t>—like workers’ rights, product safety, or household financial security—</w:t>
      </w:r>
      <w:r w:rsidRPr="006E5CC3">
        <w:rPr>
          <w:highlight w:val="cyan"/>
          <w:u w:val="single"/>
        </w:rPr>
        <w:t>would act to serve</w:t>
      </w:r>
      <w:r w:rsidRPr="005E6F27">
        <w:rPr>
          <w:u w:val="single"/>
        </w:rPr>
        <w:t xml:space="preserve"> the </w:t>
      </w:r>
      <w:r w:rsidRPr="006E5CC3">
        <w:rPr>
          <w:rStyle w:val="Emphasis"/>
          <w:highlight w:val="cyan"/>
        </w:rPr>
        <w:t>public good</w:t>
      </w:r>
      <w:r w:rsidRPr="005E6F27">
        <w:rPr>
          <w:u w:val="single"/>
        </w:rPr>
        <w:t xml:space="preserve">, not the president’s </w:t>
      </w:r>
      <w:r w:rsidRPr="005E6F27">
        <w:rPr>
          <w:rStyle w:val="Emphasis"/>
        </w:rPr>
        <w:t>political needs</w:t>
      </w:r>
      <w:r w:rsidRPr="005E6F27">
        <w:rPr>
          <w:sz w:val="16"/>
        </w:rPr>
        <w:t xml:space="preserve">. However, </w:t>
      </w:r>
      <w:r w:rsidRPr="005E6F27">
        <w:rPr>
          <w:u w:val="single"/>
        </w:rPr>
        <w:t xml:space="preserve">since taking office, the </w:t>
      </w:r>
      <w:r w:rsidRPr="006E5CC3">
        <w:rPr>
          <w:highlight w:val="cyan"/>
          <w:u w:val="single"/>
        </w:rPr>
        <w:t>Trump</w:t>
      </w:r>
      <w:r w:rsidRPr="005E6F27">
        <w:rPr>
          <w:u w:val="single"/>
        </w:rPr>
        <w:t xml:space="preserve"> administration </w:t>
      </w:r>
      <w:r w:rsidRPr="006E5CC3">
        <w:rPr>
          <w:highlight w:val="cyan"/>
          <w:u w:val="single"/>
        </w:rPr>
        <w:t xml:space="preserve">has been on a </w:t>
      </w:r>
      <w:r w:rsidRPr="006E5CC3">
        <w:rPr>
          <w:rStyle w:val="Emphasis"/>
          <w:highlight w:val="cyan"/>
        </w:rPr>
        <w:t>crusade</w:t>
      </w:r>
      <w:r w:rsidRPr="006E5CC3">
        <w:rPr>
          <w:highlight w:val="cyan"/>
          <w:u w:val="single"/>
        </w:rPr>
        <w:t xml:space="preserve"> to</w:t>
      </w:r>
      <w:r w:rsidRPr="005E6F27">
        <w:rPr>
          <w:u w:val="single"/>
        </w:rPr>
        <w:t xml:space="preserve"> attack and </w:t>
      </w:r>
      <w:r w:rsidRPr="006E5CC3">
        <w:rPr>
          <w:rStyle w:val="Emphasis"/>
          <w:highlight w:val="cyan"/>
        </w:rPr>
        <w:t>undermine</w:t>
      </w:r>
      <w:r w:rsidRPr="005E6F27">
        <w:rPr>
          <w:u w:val="single"/>
        </w:rPr>
        <w:t xml:space="preserve"> the effectiveness of </w:t>
      </w:r>
      <w:r w:rsidRPr="005E6F27">
        <w:rPr>
          <w:rStyle w:val="Emphasis"/>
        </w:rPr>
        <w:t xml:space="preserve">independent </w:t>
      </w:r>
      <w:r w:rsidRPr="006E5CC3">
        <w:rPr>
          <w:rStyle w:val="Emphasis"/>
          <w:highlight w:val="cyan"/>
        </w:rPr>
        <w:t>agencies</w:t>
      </w:r>
      <w:r w:rsidRPr="005E6F27">
        <w:rPr>
          <w:sz w:val="16"/>
        </w:rPr>
        <w:t>. Trump has taken several unprecedented and illegal steps to politicize these agencies, including:</w:t>
      </w:r>
    </w:p>
    <w:p w14:paraId="067E3D5B" w14:textId="77777777" w:rsidR="00F6129C" w:rsidRPr="005E6F27" w:rsidRDefault="00F6129C" w:rsidP="00F6129C">
      <w:pPr>
        <w:pStyle w:val="ListParagraph"/>
        <w:numPr>
          <w:ilvl w:val="0"/>
          <w:numId w:val="48"/>
        </w:numPr>
        <w:rPr>
          <w:sz w:val="16"/>
        </w:rPr>
      </w:pPr>
      <w:r w:rsidRPr="005E6F27">
        <w:rPr>
          <w:sz w:val="16"/>
        </w:rPr>
        <w:t xml:space="preserve">Summarily </w:t>
      </w:r>
      <w:r w:rsidRPr="006E5CC3">
        <w:rPr>
          <w:highlight w:val="cyan"/>
          <w:u w:val="single"/>
        </w:rPr>
        <w:t xml:space="preserve">firing </w:t>
      </w:r>
      <w:r w:rsidRPr="006E5CC3">
        <w:rPr>
          <w:rStyle w:val="Emphasis"/>
          <w:highlight w:val="cyan"/>
        </w:rPr>
        <w:t>dozens</w:t>
      </w:r>
      <w:r w:rsidRPr="006E5CC3">
        <w:rPr>
          <w:highlight w:val="cyan"/>
          <w:u w:val="single"/>
        </w:rPr>
        <w:t xml:space="preserve"> of</w:t>
      </w:r>
      <w:r w:rsidRPr="005E6F27">
        <w:rPr>
          <w:u w:val="single"/>
        </w:rPr>
        <w:t xml:space="preserve"> independent agency </w:t>
      </w:r>
      <w:r w:rsidRPr="006E5CC3">
        <w:rPr>
          <w:rStyle w:val="Emphasis"/>
          <w:highlight w:val="cyan"/>
        </w:rPr>
        <w:t>leaders</w:t>
      </w:r>
      <w:r w:rsidRPr="005E6F27">
        <w:rPr>
          <w:sz w:val="16"/>
        </w:rPr>
        <w:t xml:space="preserve">—who, by law, can only be removed from office for misconduct—based on political disagreements </w:t>
      </w:r>
      <w:r w:rsidRPr="006E5CC3">
        <w:rPr>
          <w:highlight w:val="cyan"/>
          <w:u w:val="single"/>
        </w:rPr>
        <w:t>and then</w:t>
      </w:r>
      <w:r w:rsidRPr="005E6F27">
        <w:rPr>
          <w:sz w:val="16"/>
        </w:rPr>
        <w:t xml:space="preserve"> either </w:t>
      </w:r>
      <w:r w:rsidRPr="006E5CC3">
        <w:rPr>
          <w:rStyle w:val="Emphasis"/>
          <w:highlight w:val="cyan"/>
        </w:rPr>
        <w:t>stacking boards</w:t>
      </w:r>
      <w:r w:rsidRPr="006E5CC3">
        <w:rPr>
          <w:highlight w:val="cyan"/>
          <w:u w:val="single"/>
        </w:rPr>
        <w:t xml:space="preserve"> with</w:t>
      </w:r>
      <w:r w:rsidRPr="005E6F27">
        <w:rPr>
          <w:u w:val="single"/>
        </w:rPr>
        <w:t xml:space="preserve"> Trump </w:t>
      </w:r>
      <w:r w:rsidRPr="006E5CC3">
        <w:rPr>
          <w:highlight w:val="cyan"/>
          <w:u w:val="single"/>
        </w:rPr>
        <w:t>loyalists</w:t>
      </w:r>
      <w:r w:rsidRPr="005E6F27">
        <w:rPr>
          <w:u w:val="single"/>
        </w:rPr>
        <w:t xml:space="preserve"> or letting seats sit vacant</w:t>
      </w:r>
      <w:r w:rsidRPr="005E6F27">
        <w:rPr>
          <w:sz w:val="16"/>
        </w:rPr>
        <w:t>, depriving agencies of the ability to function.</w:t>
      </w:r>
    </w:p>
    <w:p w14:paraId="3404714D" w14:textId="77777777" w:rsidR="00F6129C" w:rsidRPr="005E6F27" w:rsidRDefault="00F6129C" w:rsidP="00F6129C">
      <w:pPr>
        <w:pStyle w:val="ListParagraph"/>
        <w:numPr>
          <w:ilvl w:val="0"/>
          <w:numId w:val="48"/>
        </w:numPr>
        <w:rPr>
          <w:sz w:val="16"/>
        </w:rPr>
      </w:pPr>
      <w:r w:rsidRPr="006E5CC3">
        <w:rPr>
          <w:highlight w:val="cyan"/>
          <w:u w:val="single"/>
        </w:rPr>
        <w:t>Implementing</w:t>
      </w:r>
      <w:r w:rsidRPr="005E6F27">
        <w:rPr>
          <w:u w:val="single"/>
        </w:rPr>
        <w:t xml:space="preserve"> new </w:t>
      </w:r>
      <w:r w:rsidRPr="006E5CC3">
        <w:rPr>
          <w:rStyle w:val="Emphasis"/>
          <w:highlight w:val="cyan"/>
        </w:rPr>
        <w:t>controls</w:t>
      </w:r>
      <w:r w:rsidRPr="006E5CC3">
        <w:rPr>
          <w:highlight w:val="cyan"/>
          <w:u w:val="single"/>
        </w:rPr>
        <w:t xml:space="preserve"> over</w:t>
      </w:r>
      <w:r w:rsidRPr="005E6F27">
        <w:rPr>
          <w:u w:val="single"/>
        </w:rPr>
        <w:t xml:space="preserve"> the </w:t>
      </w:r>
      <w:r w:rsidRPr="006E5CC3">
        <w:rPr>
          <w:rStyle w:val="Emphasis"/>
          <w:highlight w:val="cyan"/>
        </w:rPr>
        <w:t>day-to-day operations</w:t>
      </w:r>
      <w:r w:rsidRPr="005E6F27">
        <w:rPr>
          <w:sz w:val="16"/>
        </w:rPr>
        <w:t xml:space="preserve"> of agencies, </w:t>
      </w:r>
      <w:r w:rsidRPr="006E5CC3">
        <w:rPr>
          <w:highlight w:val="cyan"/>
          <w:u w:val="single"/>
        </w:rPr>
        <w:t>including giving the White House control over which agency</w:t>
      </w:r>
      <w:r w:rsidRPr="005E6F27">
        <w:rPr>
          <w:u w:val="single"/>
        </w:rPr>
        <w:t xml:space="preserve"> projects </w:t>
      </w:r>
      <w:r w:rsidRPr="006E5CC3">
        <w:rPr>
          <w:highlight w:val="cyan"/>
          <w:u w:val="single"/>
        </w:rPr>
        <w:t xml:space="preserve">to </w:t>
      </w:r>
      <w:r w:rsidRPr="006E5CC3">
        <w:rPr>
          <w:rStyle w:val="Emphasis"/>
          <w:highlight w:val="cyan"/>
        </w:rPr>
        <w:t>fund</w:t>
      </w:r>
      <w:r w:rsidRPr="005E6F27">
        <w:rPr>
          <w:u w:val="single"/>
        </w:rPr>
        <w:t xml:space="preserve"> or </w:t>
      </w:r>
      <w:r w:rsidRPr="005E6F27">
        <w:rPr>
          <w:rStyle w:val="Emphasis"/>
        </w:rPr>
        <w:t>defund</w:t>
      </w:r>
      <w:r w:rsidRPr="005E6F27">
        <w:rPr>
          <w:sz w:val="16"/>
        </w:rPr>
        <w:t>, and requiring every agency leader to employ a “White House liaison” in their office.</w:t>
      </w:r>
    </w:p>
    <w:p w14:paraId="297B5504" w14:textId="77777777" w:rsidR="00F6129C" w:rsidRDefault="00F6129C" w:rsidP="00F6129C">
      <w:pPr>
        <w:pStyle w:val="ListParagraph"/>
        <w:numPr>
          <w:ilvl w:val="0"/>
          <w:numId w:val="48"/>
        </w:numPr>
        <w:rPr>
          <w:sz w:val="16"/>
        </w:rPr>
      </w:pPr>
      <w:r w:rsidRPr="005E6F27">
        <w:rPr>
          <w:sz w:val="16"/>
        </w:rPr>
        <w:t xml:space="preserve">For the first time, </w:t>
      </w:r>
      <w:r w:rsidRPr="006E5CC3">
        <w:rPr>
          <w:highlight w:val="cyan"/>
          <w:u w:val="single"/>
        </w:rPr>
        <w:t>requiring</w:t>
      </w:r>
      <w:r w:rsidRPr="005E6F27">
        <w:rPr>
          <w:u w:val="single"/>
        </w:rPr>
        <w:t xml:space="preserve"> independent </w:t>
      </w:r>
      <w:r w:rsidRPr="006E5CC3">
        <w:rPr>
          <w:highlight w:val="cyan"/>
          <w:u w:val="single"/>
        </w:rPr>
        <w:t xml:space="preserve">agencies to submit </w:t>
      </w:r>
      <w:r w:rsidRPr="006E5CC3">
        <w:rPr>
          <w:rStyle w:val="Emphasis"/>
          <w:highlight w:val="cyan"/>
        </w:rPr>
        <w:t>draft regulations</w:t>
      </w:r>
      <w:r w:rsidRPr="005E6F27">
        <w:rPr>
          <w:sz w:val="16"/>
        </w:rPr>
        <w:t xml:space="preserve"> to the Office of Management and Budget for White House review prior to publication and to coordinate with the White House to review all their existing regulations, giving Trump the power to change or veto independent agencies’ expert-led standards.</w:t>
      </w:r>
    </w:p>
    <w:p w14:paraId="7B793D36" w14:textId="77777777" w:rsidR="00F6129C" w:rsidRDefault="00F6129C" w:rsidP="00F6129C">
      <w:pPr>
        <w:pStyle w:val="Heading3"/>
      </w:pPr>
      <w:r>
        <w:t>Personalism---Populism D---2NC</w:t>
      </w:r>
    </w:p>
    <w:p w14:paraId="752E3ABF" w14:textId="77777777" w:rsidR="00F6129C" w:rsidRDefault="00F6129C" w:rsidP="00F6129C">
      <w:pPr>
        <w:pStyle w:val="Heading4"/>
      </w:pPr>
      <w:r>
        <w:t>Cooler heads prevail, institutional constraints check, and diplomacy solves.</w:t>
      </w:r>
    </w:p>
    <w:p w14:paraId="0990B497" w14:textId="77777777" w:rsidR="00F6129C" w:rsidRPr="007C03C2" w:rsidRDefault="00F6129C" w:rsidP="00F6129C">
      <w:r>
        <w:t xml:space="preserve">Yang </w:t>
      </w:r>
      <w:r w:rsidRPr="008671A3">
        <w:rPr>
          <w:rStyle w:val="Style13ptBold"/>
        </w:rPr>
        <w:t>Shen 22</w:t>
      </w:r>
      <w:r>
        <w:t xml:space="preserve"> Politics and International Studies at the University of Leeds “</w:t>
      </w:r>
      <w:r w:rsidRPr="008671A3">
        <w:t>The Rise of Nationalist Populist Leaders and Nuclear Order</w:t>
      </w:r>
      <w:r>
        <w:t>,” SHS Web of Conferences 148 (2022)</w:t>
      </w:r>
    </w:p>
    <w:p w14:paraId="0F6CBA6F" w14:textId="77777777" w:rsidR="00F6129C" w:rsidRDefault="00F6129C" w:rsidP="00F6129C">
      <w:pPr>
        <w:rPr>
          <w:rStyle w:val="StyleUnderline"/>
        </w:rPr>
      </w:pPr>
      <w:r w:rsidRPr="007C03C2">
        <w:t xml:space="preserve">From what has been discussed above, it is clear that nationalist populist leaders of nuclear-armed states could undermine the nuclear order. However, it is also shown that despite the nuclear order being destabilized, </w:t>
      </w:r>
      <w:r w:rsidRPr="007C03C2">
        <w:rPr>
          <w:rStyle w:val="StyleUnderline"/>
        </w:rPr>
        <w:t xml:space="preserve">nationalist </w:t>
      </w:r>
      <w:r w:rsidRPr="002462E5">
        <w:rPr>
          <w:rStyle w:val="StyleUnderline"/>
          <w:highlight w:val="cyan"/>
        </w:rPr>
        <w:t xml:space="preserve">populist leaders </w:t>
      </w:r>
      <w:r w:rsidRPr="00E865FB">
        <w:rPr>
          <w:rStyle w:val="StyleUnderline"/>
        </w:rPr>
        <w:t xml:space="preserve">are </w:t>
      </w:r>
      <w:r w:rsidRPr="002462E5">
        <w:rPr>
          <w:rStyle w:val="Emphasis"/>
          <w:highlight w:val="cyan"/>
        </w:rPr>
        <w:t>unlikely</w:t>
      </w:r>
      <w:r w:rsidRPr="002462E5">
        <w:rPr>
          <w:rStyle w:val="StyleUnderline"/>
          <w:highlight w:val="cyan"/>
        </w:rPr>
        <w:t xml:space="preserve"> to</w:t>
      </w:r>
      <w:r w:rsidRPr="007C03C2">
        <w:rPr>
          <w:rStyle w:val="StyleUnderline"/>
        </w:rPr>
        <w:t xml:space="preserve"> truly </w:t>
      </w:r>
      <w:r w:rsidRPr="002462E5">
        <w:rPr>
          <w:rStyle w:val="StyleUnderline"/>
          <w:highlight w:val="cyan"/>
        </w:rPr>
        <w:t>provoke</w:t>
      </w:r>
      <w:r w:rsidRPr="007C03C2">
        <w:rPr>
          <w:rStyle w:val="StyleUnderline"/>
        </w:rPr>
        <w:t xml:space="preserve"> a </w:t>
      </w:r>
      <w:r w:rsidRPr="002462E5">
        <w:rPr>
          <w:rStyle w:val="StyleUnderline"/>
          <w:highlight w:val="cyan"/>
        </w:rPr>
        <w:t>nuclear war</w:t>
      </w:r>
      <w:r w:rsidRPr="002462E5">
        <w:rPr>
          <w:highlight w:val="cyan"/>
        </w:rPr>
        <w:t>.</w:t>
      </w:r>
      <w:r w:rsidRPr="007C03C2">
        <w:t xml:space="preserve">  </w:t>
      </w:r>
      <w:r w:rsidRPr="007C03C2">
        <w:rPr>
          <w:rStyle w:val="StyleUnderline"/>
        </w:rPr>
        <w:t>In the case of Trump,</w:t>
      </w:r>
      <w:r w:rsidRPr="007C03C2">
        <w:t xml:space="preserve"> </w:t>
      </w:r>
      <w:r w:rsidRPr="007C03C2">
        <w:rPr>
          <w:rStyle w:val="StyleUnderline"/>
        </w:rPr>
        <w:t xml:space="preserve">nationalist-populist leaders’ </w:t>
      </w:r>
      <w:r w:rsidRPr="002462E5">
        <w:rPr>
          <w:rStyle w:val="StyleUnderline"/>
          <w:highlight w:val="cyan"/>
        </w:rPr>
        <w:t>discourses</w:t>
      </w:r>
      <w:r w:rsidRPr="007C03C2">
        <w:t xml:space="preserve">, especially posed on social media platforms, </w:t>
      </w:r>
      <w:r w:rsidRPr="002462E5">
        <w:rPr>
          <w:rStyle w:val="StyleUnderline"/>
          <w:highlight w:val="cyan"/>
        </w:rPr>
        <w:t xml:space="preserve">could </w:t>
      </w:r>
      <w:r w:rsidRPr="002462E5">
        <w:rPr>
          <w:rStyle w:val="Emphasis"/>
          <w:highlight w:val="cyan"/>
        </w:rPr>
        <w:t>not</w:t>
      </w:r>
      <w:r w:rsidRPr="002462E5">
        <w:rPr>
          <w:rStyle w:val="StyleUnderline"/>
          <w:highlight w:val="cyan"/>
        </w:rPr>
        <w:t xml:space="preserve"> represent the national view</w:t>
      </w:r>
      <w:r w:rsidRPr="007C03C2">
        <w:t xml:space="preserve">. As </w:t>
      </w:r>
      <w:r w:rsidRPr="007C03C2">
        <w:rPr>
          <w:rStyle w:val="StyleUnderline"/>
        </w:rPr>
        <w:t xml:space="preserve">nationalist </w:t>
      </w:r>
      <w:r w:rsidRPr="002462E5">
        <w:rPr>
          <w:rStyle w:val="StyleUnderline"/>
          <w:highlight w:val="cyan"/>
        </w:rPr>
        <w:t>populist</w:t>
      </w:r>
      <w:r w:rsidRPr="002462E5">
        <w:rPr>
          <w:rStyle w:val="StyleUnderline"/>
        </w:rPr>
        <w:t xml:space="preserve"> leader</w:t>
      </w:r>
      <w:r w:rsidRPr="002462E5">
        <w:rPr>
          <w:rStyle w:val="StyleUnderline"/>
          <w:highlight w:val="cyan"/>
        </w:rPr>
        <w:t xml:space="preserve">s are </w:t>
      </w:r>
      <w:r w:rsidRPr="002462E5">
        <w:rPr>
          <w:rStyle w:val="Emphasis"/>
          <w:highlight w:val="cyan"/>
        </w:rPr>
        <w:t>rational</w:t>
      </w:r>
      <w:r w:rsidRPr="007C03C2">
        <w:rPr>
          <w:rStyle w:val="StyleUnderline"/>
        </w:rPr>
        <w:t xml:space="preserve"> and they wish to </w:t>
      </w:r>
      <w:r w:rsidRPr="002462E5">
        <w:rPr>
          <w:rStyle w:val="Emphasis"/>
          <w:highlight w:val="cyan"/>
        </w:rPr>
        <w:t>use aggressive discourses to gain</w:t>
      </w:r>
      <w:r w:rsidRPr="007C03C2">
        <w:rPr>
          <w:rStyle w:val="Emphasis"/>
        </w:rPr>
        <w:t xml:space="preserve"> domestic </w:t>
      </w:r>
      <w:r w:rsidRPr="002462E5">
        <w:rPr>
          <w:rStyle w:val="Emphasis"/>
          <w:highlight w:val="cyan"/>
        </w:rPr>
        <w:t>support</w:t>
      </w:r>
      <w:r w:rsidRPr="007C03C2">
        <w:t xml:space="preserve">.  The nuclear order was undermined by Moscow's aggressive nuclear rhetoric, primarily motivated by domestic political considerations. During the crisis in </w:t>
      </w:r>
      <w:r w:rsidRPr="002462E5">
        <w:rPr>
          <w:rStyle w:val="StyleUnderline"/>
          <w:highlight w:val="cyan"/>
        </w:rPr>
        <w:t>Ukraine</w:t>
      </w:r>
      <w:r w:rsidRPr="007C03C2">
        <w:t xml:space="preserve">, this </w:t>
      </w:r>
      <w:r w:rsidRPr="002462E5">
        <w:rPr>
          <w:rStyle w:val="StyleUnderline"/>
          <w:highlight w:val="cyan"/>
        </w:rPr>
        <w:t>helped Putin</w:t>
      </w:r>
      <w:r w:rsidRPr="007C03C2">
        <w:rPr>
          <w:rStyle w:val="StyleUnderline"/>
        </w:rPr>
        <w:t xml:space="preserve"> achieve his aims of legitimising his power</w:t>
      </w:r>
      <w:r w:rsidRPr="007C03C2">
        <w:t xml:space="preserve"> and establishing internal cohesiveness. The </w:t>
      </w:r>
      <w:r w:rsidRPr="002462E5">
        <w:rPr>
          <w:rStyle w:val="StyleUnderline"/>
          <w:highlight w:val="cyan"/>
        </w:rPr>
        <w:t>Russia</w:t>
      </w:r>
      <w:r w:rsidRPr="007C03C2">
        <w:t xml:space="preserve">n government </w:t>
      </w:r>
      <w:r w:rsidRPr="002462E5">
        <w:rPr>
          <w:rStyle w:val="Emphasis"/>
          <w:highlight w:val="cyan"/>
        </w:rPr>
        <w:t>continues</w:t>
      </w:r>
      <w:r w:rsidRPr="002462E5">
        <w:rPr>
          <w:rStyle w:val="StyleUnderline"/>
          <w:highlight w:val="cyan"/>
        </w:rPr>
        <w:t xml:space="preserve"> to consider nuc</w:t>
      </w:r>
      <w:r w:rsidRPr="00E865FB">
        <w:rPr>
          <w:rStyle w:val="StyleUnderline"/>
        </w:rPr>
        <w:t>lear weapon</w:t>
      </w:r>
      <w:r w:rsidRPr="002462E5">
        <w:rPr>
          <w:rStyle w:val="StyleUnderline"/>
          <w:highlight w:val="cyan"/>
        </w:rPr>
        <w:t>s</w:t>
      </w:r>
      <w:r w:rsidRPr="00E865FB">
        <w:rPr>
          <w:rStyle w:val="StyleUnderline"/>
        </w:rPr>
        <w:t xml:space="preserve"> </w:t>
      </w:r>
      <w:r w:rsidRPr="002462E5">
        <w:rPr>
          <w:rStyle w:val="StyleUnderline"/>
        </w:rPr>
        <w:t xml:space="preserve">to be </w:t>
      </w:r>
      <w:r w:rsidRPr="002462E5">
        <w:rPr>
          <w:rStyle w:val="Emphasis"/>
          <w:highlight w:val="cyan"/>
        </w:rPr>
        <w:t>defensive</w:t>
      </w:r>
      <w:r w:rsidRPr="007C03C2">
        <w:rPr>
          <w:rStyle w:val="StyleUnderline"/>
        </w:rPr>
        <w:t xml:space="preserve"> tools rather than aggressive ones.</w:t>
      </w:r>
      <w:r w:rsidRPr="007C03C2">
        <w:t xml:space="preserve"> It has been shown that the actions leading up to these events are the direct consequence of the attempts made by the Putin administration to strengthen its hold on the domestic political system. These developments do not suggest that Russia presents a direct nuclear threat to NATO or any other countries right now. Under these circumstances, the </w:t>
      </w:r>
      <w:r w:rsidRPr="002462E5">
        <w:rPr>
          <w:rStyle w:val="StyleUnderline"/>
          <w:highlight w:val="cyan"/>
        </w:rPr>
        <w:t>danger</w:t>
      </w:r>
      <w:r w:rsidRPr="007C03C2">
        <w:t xml:space="preserve"> is transformed into the possibility for an accidental escalation due to misperceptions or misunderstandings, which is an issue that </w:t>
      </w:r>
      <w:r w:rsidRPr="007C03C2">
        <w:rPr>
          <w:rStyle w:val="StyleUnderline"/>
        </w:rPr>
        <w:t xml:space="preserve">may be </w:t>
      </w:r>
      <w:r w:rsidRPr="002462E5">
        <w:rPr>
          <w:rStyle w:val="StyleUnderline"/>
          <w:highlight w:val="cyan"/>
        </w:rPr>
        <w:t xml:space="preserve">solved through </w:t>
      </w:r>
      <w:r w:rsidRPr="002462E5">
        <w:rPr>
          <w:rStyle w:val="Emphasis"/>
          <w:highlight w:val="cyan"/>
        </w:rPr>
        <w:t>diplomatic channels</w:t>
      </w:r>
      <w:r w:rsidRPr="007C03C2">
        <w:rPr>
          <w:rStyle w:val="Emphasis"/>
        </w:rPr>
        <w:t xml:space="preserve"> between states</w:t>
      </w:r>
      <w:r w:rsidRPr="007C03C2">
        <w:rPr>
          <w:rStyle w:val="StyleUnderline"/>
        </w:rPr>
        <w:t>.</w:t>
      </w:r>
    </w:p>
    <w:p w14:paraId="4F24F0FB" w14:textId="4FC21B0C" w:rsidR="00F6129C" w:rsidRDefault="00F6129C" w:rsidP="00F6129C">
      <w:pPr>
        <w:pStyle w:val="Heading1"/>
      </w:pPr>
      <w:r>
        <w:t>1NR---Georgetown---Round 2</w:t>
      </w:r>
    </w:p>
    <w:p w14:paraId="089CC44C" w14:textId="77777777" w:rsidR="00F6129C" w:rsidRDefault="00F6129C" w:rsidP="00F6129C">
      <w:pPr>
        <w:pStyle w:val="Heading2"/>
      </w:pPr>
      <w:r>
        <w:t xml:space="preserve">Disability K </w:t>
      </w:r>
    </w:p>
    <w:p w14:paraId="012344B8" w14:textId="77777777" w:rsidR="00F6129C" w:rsidRPr="00E875A7" w:rsidRDefault="00F6129C" w:rsidP="00F6129C">
      <w:pPr>
        <w:pStyle w:val="Heading3"/>
        <w:rPr>
          <w:rFonts w:cs="Times New Roman"/>
        </w:rPr>
      </w:pPr>
      <w:r w:rsidRPr="00E875A7">
        <w:rPr>
          <w:rFonts w:cs="Times New Roman"/>
        </w:rPr>
        <w:t>Framework---Offense---</w:t>
      </w:r>
      <w:r>
        <w:rPr>
          <w:rFonts w:cs="Times New Roman"/>
        </w:rPr>
        <w:t>1NR</w:t>
      </w:r>
    </w:p>
    <w:p w14:paraId="411007A8" w14:textId="77777777" w:rsidR="00F6129C" w:rsidRPr="00E875A7" w:rsidRDefault="00F6129C" w:rsidP="00F6129C">
      <w:pPr>
        <w:pStyle w:val="Heading4"/>
        <w:rPr>
          <w:rFonts w:cs="Times New Roman"/>
        </w:rPr>
      </w:pPr>
      <w:r w:rsidRPr="00E875A7">
        <w:rPr>
          <w:rFonts w:cs="Times New Roman"/>
        </w:rPr>
        <w:t xml:space="preserve">2. </w:t>
      </w:r>
      <w:r w:rsidRPr="00E875A7">
        <w:rPr>
          <w:rFonts w:cs="Times New Roman"/>
          <w:u w:val="single"/>
        </w:rPr>
        <w:t>Compulsory Heroism DA</w:t>
      </w:r>
      <w:r w:rsidRPr="00E875A7">
        <w:rPr>
          <w:rFonts w:cs="Times New Roman"/>
        </w:rPr>
        <w:t>---</w:t>
      </w:r>
      <w:r w:rsidRPr="00E875A7">
        <w:rPr>
          <w:rFonts w:cs="Times New Roman"/>
          <w:u w:val="single"/>
        </w:rPr>
        <w:t>ignoring</w:t>
      </w:r>
      <w:r w:rsidRPr="00E875A7">
        <w:rPr>
          <w:rFonts w:cs="Times New Roman"/>
        </w:rPr>
        <w:t xml:space="preserve"> ableist epistemologies to “save people” turns debate into an </w:t>
      </w:r>
      <w:r w:rsidRPr="00E875A7">
        <w:rPr>
          <w:rFonts w:cs="Times New Roman"/>
          <w:u w:val="single"/>
        </w:rPr>
        <w:t>affective space</w:t>
      </w:r>
      <w:r w:rsidRPr="00E875A7">
        <w:rPr>
          <w:rFonts w:cs="Times New Roman"/>
        </w:rPr>
        <w:t xml:space="preserve"> of </w:t>
      </w:r>
      <w:r w:rsidRPr="00E875A7">
        <w:rPr>
          <w:rFonts w:cs="Times New Roman"/>
          <w:u w:val="single"/>
        </w:rPr>
        <w:t>overcoming</w:t>
      </w:r>
      <w:r w:rsidRPr="00E875A7">
        <w:rPr>
          <w:rFonts w:cs="Times New Roman"/>
        </w:rPr>
        <w:t xml:space="preserve"> that prevents structural and interpersonal </w:t>
      </w:r>
      <w:r w:rsidRPr="00E875A7">
        <w:rPr>
          <w:rFonts w:cs="Times New Roman"/>
          <w:u w:val="single"/>
        </w:rPr>
        <w:t>violence in debate</w:t>
      </w:r>
      <w:r w:rsidRPr="00E875A7">
        <w:rPr>
          <w:rFonts w:cs="Times New Roman"/>
        </w:rPr>
        <w:t>.</w:t>
      </w:r>
    </w:p>
    <w:p w14:paraId="1F029672" w14:textId="77777777" w:rsidR="00F6129C" w:rsidRPr="00E875A7" w:rsidRDefault="00F6129C" w:rsidP="00F6129C">
      <w:r w:rsidRPr="00E875A7">
        <w:t xml:space="preserve">Beth </w:t>
      </w:r>
      <w:r w:rsidRPr="00E875A7">
        <w:rPr>
          <w:rStyle w:val="Style13ptBold"/>
        </w:rPr>
        <w:t>DeVolder 13</w:t>
      </w:r>
      <w:r w:rsidRPr="00E875A7">
        <w:t>, University of British Columbia, Interdisciplinary Studies Graduate Program, Graduate Student; Feminist Media Studies, “Overcoming the Overcoming Story: A case of ‘Compulsory Heroism,’” 2013, https://doi.org/10.1080/14680777.2013.805588</w:t>
      </w:r>
    </w:p>
    <w:p w14:paraId="41524D42" w14:textId="77777777" w:rsidR="00F6129C" w:rsidRPr="00E875A7" w:rsidRDefault="00F6129C" w:rsidP="00F6129C">
      <w:pPr>
        <w:rPr>
          <w:sz w:val="16"/>
          <w:szCs w:val="16"/>
        </w:rPr>
      </w:pPr>
      <w:r w:rsidRPr="00E875A7">
        <w:rPr>
          <w:sz w:val="16"/>
          <w:szCs w:val="16"/>
        </w:rPr>
        <w:t xml:space="preserve">Second, heroism is compulsory in that it inherently resists critique. There is a "halo effect" allied with discourses of hope, heroism and inspiration: to invoke them "is to gain by association" (J. Elliot 2005, p. 29). They serve like "rituals" of a "secular religion" (Paul K. Longmore 2009; Joseph P. Shapiro 1993). </w:t>
      </w:r>
      <w:r w:rsidRPr="00E875A7">
        <w:rPr>
          <w:rStyle w:val="StyleUnderline"/>
        </w:rPr>
        <w:t xml:space="preserve">The call to </w:t>
      </w:r>
      <w:r w:rsidRPr="00E875A7">
        <w:rPr>
          <w:rStyle w:val="StyleUnderline"/>
          <w:highlight w:val="cyan"/>
        </w:rPr>
        <w:t>heroism is</w:t>
      </w:r>
      <w:r w:rsidRPr="00E875A7">
        <w:rPr>
          <w:rStyle w:val="StyleUnderline"/>
        </w:rPr>
        <w:t xml:space="preserve"> so </w:t>
      </w:r>
      <w:r w:rsidRPr="00E875A7">
        <w:rPr>
          <w:rStyle w:val="Emphasis"/>
          <w:highlight w:val="cyan"/>
        </w:rPr>
        <w:t>naturalized</w:t>
      </w:r>
      <w:r w:rsidRPr="00E875A7">
        <w:rPr>
          <w:rStyle w:val="StyleUnderline"/>
          <w:highlight w:val="cyan"/>
        </w:rPr>
        <w:t>, and</w:t>
      </w:r>
      <w:r w:rsidRPr="00E875A7">
        <w:rPr>
          <w:rStyle w:val="StyleUnderline"/>
        </w:rPr>
        <w:t xml:space="preserve"> assumed to be </w:t>
      </w:r>
      <w:r w:rsidRPr="00E875A7">
        <w:rPr>
          <w:rStyle w:val="StyleUnderline"/>
          <w:highlight w:val="cyan"/>
        </w:rPr>
        <w:t>for</w:t>
      </w:r>
      <w:r w:rsidRPr="00E875A7">
        <w:rPr>
          <w:rStyle w:val="StyleUnderline"/>
        </w:rPr>
        <w:t xml:space="preserve"> the </w:t>
      </w:r>
      <w:r w:rsidRPr="00E875A7">
        <w:rPr>
          <w:rStyle w:val="Emphasis"/>
          <w:highlight w:val="cyan"/>
        </w:rPr>
        <w:t>greater good</w:t>
      </w:r>
      <w:r w:rsidRPr="00E875A7">
        <w:rPr>
          <w:rStyle w:val="StyleUnderline"/>
          <w:highlight w:val="cyan"/>
        </w:rPr>
        <w:t>, that</w:t>
      </w:r>
      <w:r w:rsidRPr="00E875A7">
        <w:rPr>
          <w:rStyle w:val="StyleUnderline"/>
        </w:rPr>
        <w:t xml:space="preserve"> opportunity for </w:t>
      </w:r>
      <w:r w:rsidRPr="00E875A7">
        <w:rPr>
          <w:rStyle w:val="StyleUnderline"/>
          <w:highlight w:val="cyan"/>
        </w:rPr>
        <w:t xml:space="preserve">critique is </w:t>
      </w:r>
      <w:r w:rsidRPr="00E875A7">
        <w:rPr>
          <w:rStyle w:val="Emphasis"/>
          <w:highlight w:val="cyan"/>
        </w:rPr>
        <w:t xml:space="preserve">effectively </w:t>
      </w:r>
      <w:r w:rsidRPr="00E875A7">
        <w:rPr>
          <w:rStyle w:val="Emphasis"/>
          <w:szCs w:val="28"/>
          <w:highlight w:val="cyan"/>
        </w:rPr>
        <w:t>foreclosed</w:t>
      </w:r>
      <w:r w:rsidRPr="00E875A7">
        <w:rPr>
          <w:sz w:val="16"/>
          <w:szCs w:val="16"/>
        </w:rPr>
        <w:t xml:space="preserve">. </w:t>
      </w:r>
    </w:p>
    <w:p w14:paraId="0D6ABF83" w14:textId="77777777" w:rsidR="00F6129C" w:rsidRPr="00E875A7" w:rsidRDefault="00F6129C" w:rsidP="00F6129C">
      <w:pPr>
        <w:rPr>
          <w:sz w:val="16"/>
          <w:szCs w:val="16"/>
        </w:rPr>
      </w:pPr>
      <w:r w:rsidRPr="00E875A7">
        <w:rPr>
          <w:sz w:val="16"/>
          <w:szCs w:val="16"/>
        </w:rPr>
        <w:t xml:space="preserve">Furthermore, audiences, individuals and organizations are emotionally invested in the overcoming narrative. </w:t>
      </w:r>
      <w:r w:rsidRPr="00E875A7">
        <w:rPr>
          <w:rStyle w:val="StyleUnderline"/>
          <w:highlight w:val="cyan"/>
        </w:rPr>
        <w:t>Overcoming stories</w:t>
      </w:r>
      <w:r w:rsidRPr="00E875A7">
        <w:rPr>
          <w:rStyle w:val="StyleUnderline"/>
        </w:rPr>
        <w:t xml:space="preserve"> are positioned </w:t>
      </w:r>
      <w:r w:rsidRPr="00E875A7">
        <w:rPr>
          <w:rStyle w:val="StyleUnderline"/>
          <w:highlight w:val="cyan"/>
        </w:rPr>
        <w:t xml:space="preserve">as </w:t>
      </w:r>
      <w:r w:rsidRPr="00E875A7">
        <w:rPr>
          <w:rStyle w:val="Emphasis"/>
          <w:highlight w:val="cyan"/>
        </w:rPr>
        <w:t>antidotes</w:t>
      </w:r>
      <w:r w:rsidRPr="00E875A7">
        <w:rPr>
          <w:rStyle w:val="StyleUnderline"/>
          <w:highlight w:val="cyan"/>
        </w:rPr>
        <w:t xml:space="preserve"> to </w:t>
      </w:r>
      <w:r w:rsidRPr="00E875A7">
        <w:rPr>
          <w:rStyle w:val="Emphasis"/>
          <w:highlight w:val="cyan"/>
        </w:rPr>
        <w:t>bad news</w:t>
      </w:r>
      <w:r w:rsidRPr="00E875A7">
        <w:rPr>
          <w:rStyle w:val="Emphasis"/>
        </w:rPr>
        <w:t xml:space="preserve"> stories</w:t>
      </w:r>
      <w:r w:rsidRPr="00E875A7">
        <w:rPr>
          <w:rStyle w:val="StyleUnderline"/>
        </w:rPr>
        <w:t>; they "refill the tank so to speak"</w:t>
      </w:r>
      <w:r w:rsidRPr="00E875A7">
        <w:rPr>
          <w:sz w:val="16"/>
          <w:szCs w:val="16"/>
        </w:rPr>
        <w:t xml:space="preserve"> (CMH 2009). </w:t>
      </w:r>
      <w:r w:rsidRPr="00E875A7">
        <w:rPr>
          <w:rStyle w:val="StyleUnderline"/>
          <w:highlight w:val="cyan"/>
        </w:rPr>
        <w:t>Audiences</w:t>
      </w:r>
      <w:r w:rsidRPr="00E875A7">
        <w:rPr>
          <w:rStyle w:val="StyleUnderline"/>
        </w:rPr>
        <w:t xml:space="preserve"> and donors </w:t>
      </w:r>
      <w:r w:rsidRPr="00E875A7">
        <w:rPr>
          <w:rStyle w:val="StyleUnderline"/>
          <w:highlight w:val="cyan"/>
        </w:rPr>
        <w:t>feel</w:t>
      </w:r>
      <w:r w:rsidRPr="00E875A7">
        <w:rPr>
          <w:rStyle w:val="StyleUnderline"/>
        </w:rPr>
        <w:t xml:space="preserve"> "</w:t>
      </w:r>
      <w:r w:rsidRPr="00E875A7">
        <w:rPr>
          <w:rStyle w:val="Emphasis"/>
        </w:rPr>
        <w:t xml:space="preserve">nobly </w:t>
      </w:r>
      <w:r w:rsidRPr="009A370D">
        <w:rPr>
          <w:rStyle w:val="Emphasis"/>
        </w:rPr>
        <w:t>uplifted</w:t>
      </w:r>
      <w:r w:rsidRPr="009A370D">
        <w:rPr>
          <w:rStyle w:val="StyleUnderline"/>
        </w:rPr>
        <w:t xml:space="preserve"> even </w:t>
      </w:r>
      <w:r w:rsidRPr="00E875A7">
        <w:rPr>
          <w:rStyle w:val="StyleUnderline"/>
          <w:highlight w:val="cyan"/>
        </w:rPr>
        <w:t>ethically superior</w:t>
      </w:r>
      <w:r w:rsidRPr="00E875A7">
        <w:rPr>
          <w:rStyle w:val="StyleUnderline"/>
        </w:rPr>
        <w:t xml:space="preserve"> for </w:t>
      </w:r>
      <w:r w:rsidRPr="00E875A7">
        <w:rPr>
          <w:rStyle w:val="Emphasis"/>
        </w:rPr>
        <w:t>'supporting' a cause</w:t>
      </w:r>
      <w:r w:rsidRPr="00E875A7">
        <w:rPr>
          <w:rStyle w:val="StyleUnderline"/>
        </w:rPr>
        <w:t>"</w:t>
      </w:r>
      <w:r w:rsidRPr="00E875A7">
        <w:rPr>
          <w:sz w:val="16"/>
          <w:szCs w:val="16"/>
        </w:rPr>
        <w:t xml:space="preserve"> (Charles Riley 2005, p. 71). They speak of individuals finding meaning and purpose in life. As fundraising tools in the volunteer sector, </w:t>
      </w:r>
      <w:r w:rsidRPr="00E875A7">
        <w:rPr>
          <w:rStyle w:val="StyleUnderline"/>
        </w:rPr>
        <w:t xml:space="preserve">they foster a sense of </w:t>
      </w:r>
      <w:r w:rsidRPr="00E875A7">
        <w:rPr>
          <w:rStyle w:val="Emphasis"/>
        </w:rPr>
        <w:t>community</w:t>
      </w:r>
      <w:r w:rsidRPr="00E875A7">
        <w:rPr>
          <w:rStyle w:val="StyleUnderline"/>
        </w:rPr>
        <w:t xml:space="preserve"> and </w:t>
      </w:r>
      <w:r w:rsidRPr="00E875A7">
        <w:rPr>
          <w:rStyle w:val="Emphasis"/>
        </w:rPr>
        <w:t>civic engagement</w:t>
      </w:r>
      <w:r w:rsidRPr="00E875A7">
        <w:rPr>
          <w:sz w:val="16"/>
          <w:szCs w:val="16"/>
        </w:rPr>
        <w:t xml:space="preserve">. They also raise a lot of money for organizations that could not maintain their services without charitable dollars. In other words, they do socially productive work. </w:t>
      </w:r>
    </w:p>
    <w:p w14:paraId="5341B298" w14:textId="77777777" w:rsidR="00F6129C" w:rsidRPr="00E875A7" w:rsidRDefault="00F6129C" w:rsidP="00F6129C">
      <w:pPr>
        <w:rPr>
          <w:sz w:val="16"/>
          <w:szCs w:val="16"/>
        </w:rPr>
      </w:pPr>
      <w:r w:rsidRPr="00E875A7">
        <w:rPr>
          <w:sz w:val="16"/>
          <w:szCs w:val="16"/>
        </w:rPr>
        <w:t xml:space="preserve">Additionally, helping professionals are personally invested in another way. I have come to the conclusion that </w:t>
      </w:r>
      <w:r w:rsidRPr="00E875A7">
        <w:rPr>
          <w:rStyle w:val="StyleUnderline"/>
        </w:rPr>
        <w:t xml:space="preserve">the production of </w:t>
      </w:r>
      <w:r w:rsidRPr="00E875A7">
        <w:rPr>
          <w:rStyle w:val="Emphasis"/>
        </w:rPr>
        <w:t>overcoming</w:t>
      </w:r>
      <w:r w:rsidRPr="00E875A7">
        <w:rPr>
          <w:rStyle w:val="StyleUnderline"/>
        </w:rPr>
        <w:t xml:space="preserve"> individuals lies at the very heart of the </w:t>
      </w:r>
      <w:r w:rsidRPr="00E875A7">
        <w:rPr>
          <w:rStyle w:val="Emphasis"/>
        </w:rPr>
        <w:t>whole rehabilitation complex</w:t>
      </w:r>
      <w:r w:rsidRPr="00E875A7">
        <w:rPr>
          <w:rStyle w:val="StyleUnderline"/>
        </w:rPr>
        <w:t xml:space="preserve"> and has since its inception</w:t>
      </w:r>
      <w:r w:rsidRPr="00E875A7">
        <w:rPr>
          <w:sz w:val="16"/>
          <w:szCs w:val="16"/>
        </w:rPr>
        <w:t xml:space="preserve">. Consider this from the 1944 US presidential address: "I will tell you of the plans for vocational training to equip the disabled to overcome the handicaps of their injuries" {The New York Times 1944); or this from Howard A. Rusk MD, the man who has been called 'The Father of Rehabilitation": </w:t>
      </w:r>
    </w:p>
    <w:p w14:paraId="1A6D5F4B" w14:textId="77777777" w:rsidR="00F6129C" w:rsidRPr="00E875A7" w:rsidRDefault="00F6129C" w:rsidP="00F6129C">
      <w:pPr>
        <w:rPr>
          <w:sz w:val="16"/>
          <w:szCs w:val="16"/>
        </w:rPr>
      </w:pPr>
      <w:r w:rsidRPr="00E875A7">
        <w:rPr>
          <w:sz w:val="16"/>
          <w:szCs w:val="16"/>
        </w:rPr>
        <w:t xml:space="preserve">The most important medical aspect in the rehabilitation of a handicapped man is the measure ofthe desire he has to overcome his misfortune. Doctors, therapists, educators and other professional personnel are essential to any rehabilitation program, but the actual tedious, hard work of overcoming handicaps can be done only by the patient himself. {The New York Times 1946) </w:t>
      </w:r>
    </w:p>
    <w:p w14:paraId="70ED6D33" w14:textId="77777777" w:rsidR="00F6129C" w:rsidRPr="00E875A7" w:rsidRDefault="00F6129C" w:rsidP="00F6129C">
      <w:pPr>
        <w:rPr>
          <w:rStyle w:val="StyleUnderline"/>
        </w:rPr>
      </w:pPr>
      <w:r w:rsidRPr="00E875A7">
        <w:rPr>
          <w:rStyle w:val="StyleUnderline"/>
        </w:rPr>
        <w:t xml:space="preserve">Successful rehabilitation </w:t>
      </w:r>
      <w:r w:rsidRPr="00E875A7">
        <w:rPr>
          <w:rStyle w:val="Emphasis"/>
        </w:rPr>
        <w:t>demands</w:t>
      </w:r>
      <w:r w:rsidRPr="00E875A7">
        <w:rPr>
          <w:rStyle w:val="StyleUnderline"/>
        </w:rPr>
        <w:t xml:space="preserve"> an </w:t>
      </w:r>
      <w:r w:rsidRPr="00E875A7">
        <w:rPr>
          <w:rStyle w:val="Emphasis"/>
        </w:rPr>
        <w:t>overcoming story</w:t>
      </w:r>
      <w:r w:rsidRPr="00E875A7">
        <w:rPr>
          <w:sz w:val="16"/>
          <w:szCs w:val="16"/>
        </w:rPr>
        <w:t xml:space="preserve">. </w:t>
      </w:r>
    </w:p>
    <w:p w14:paraId="5F833D21" w14:textId="77777777" w:rsidR="00F6129C" w:rsidRPr="00E875A7" w:rsidRDefault="00F6129C" w:rsidP="00F6129C">
      <w:pPr>
        <w:rPr>
          <w:sz w:val="16"/>
          <w:szCs w:val="16"/>
        </w:rPr>
      </w:pPr>
      <w:r w:rsidRPr="00E875A7">
        <w:rPr>
          <w:rStyle w:val="StyleUnderline"/>
        </w:rPr>
        <w:t>Critique of the overcoming narrative</w:t>
      </w:r>
      <w:r w:rsidRPr="00E875A7">
        <w:rPr>
          <w:sz w:val="16"/>
          <w:szCs w:val="16"/>
        </w:rPr>
        <w:t xml:space="preserve">, therefore, </w:t>
      </w:r>
      <w:r w:rsidRPr="00E875A7">
        <w:rPr>
          <w:rStyle w:val="StyleUnderline"/>
        </w:rPr>
        <w:t xml:space="preserve">is </w:t>
      </w:r>
      <w:r w:rsidRPr="00E875A7">
        <w:rPr>
          <w:rStyle w:val="Emphasis"/>
        </w:rPr>
        <w:t>largely dismissed</w:t>
      </w:r>
      <w:r w:rsidRPr="00E875A7">
        <w:rPr>
          <w:sz w:val="16"/>
          <w:szCs w:val="16"/>
        </w:rPr>
        <w:t xml:space="preserve">. Nonetheless, there are effects of compulsive heroism that are not so benign. These also need to be acknowledged and addressed, and will be in the subsequent seetions of this essay. It is my aim, following Samantha King, to demonstrate </w:t>
      </w:r>
      <w:r w:rsidRPr="009A370D">
        <w:rPr>
          <w:rStyle w:val="StyleUnderline"/>
        </w:rPr>
        <w:t>that</w:t>
      </w:r>
      <w:r w:rsidRPr="00E875A7">
        <w:rPr>
          <w:rStyle w:val="StyleUnderline"/>
        </w:rPr>
        <w:t xml:space="preserve">, "such renderings </w:t>
      </w:r>
      <w:r w:rsidRPr="00E875A7">
        <w:rPr>
          <w:rStyle w:val="StyleUnderline"/>
          <w:highlight w:val="cyan"/>
        </w:rPr>
        <w:t xml:space="preserve">rely on the </w:t>
      </w:r>
      <w:r w:rsidRPr="00E875A7">
        <w:rPr>
          <w:rStyle w:val="Emphasis"/>
          <w:highlight w:val="cyan"/>
        </w:rPr>
        <w:t>erasure of power relations</w:t>
      </w:r>
      <w:r w:rsidRPr="00E875A7">
        <w:rPr>
          <w:rStyle w:val="StyleUnderline"/>
        </w:rPr>
        <w:t xml:space="preserve"> that undergird charitable works"</w:t>
      </w:r>
      <w:r w:rsidRPr="00E875A7">
        <w:rPr>
          <w:sz w:val="16"/>
          <w:szCs w:val="16"/>
        </w:rPr>
        <w:t xml:space="preserve"> and, in this way, I hope "</w:t>
      </w:r>
      <w:r w:rsidRPr="00E875A7">
        <w:rPr>
          <w:rStyle w:val="StyleUnderline"/>
        </w:rPr>
        <w:t>to confront the deeply class-structured, racialized, and gendered deployment</w:t>
      </w:r>
      <w:r w:rsidRPr="00E875A7">
        <w:rPr>
          <w:sz w:val="16"/>
          <w:szCs w:val="16"/>
        </w:rPr>
        <w:t xml:space="preserve">" of the overcoming story (2006, p. xxx). </w:t>
      </w:r>
    </w:p>
    <w:p w14:paraId="48CD01B7" w14:textId="77777777" w:rsidR="00F6129C" w:rsidRPr="00E875A7" w:rsidRDefault="00F6129C" w:rsidP="00F6129C">
      <w:pPr>
        <w:rPr>
          <w:sz w:val="16"/>
          <w:szCs w:val="16"/>
        </w:rPr>
      </w:pPr>
      <w:r w:rsidRPr="00E875A7">
        <w:rPr>
          <w:sz w:val="16"/>
          <w:szCs w:val="16"/>
        </w:rPr>
        <w:t xml:space="preserve">Third, </w:t>
      </w:r>
      <w:r w:rsidRPr="00E875A7">
        <w:rPr>
          <w:rStyle w:val="StyleUnderline"/>
          <w:highlight w:val="cyan"/>
        </w:rPr>
        <w:t>heroism</w:t>
      </w:r>
      <w:r w:rsidRPr="00E875A7">
        <w:rPr>
          <w:rStyle w:val="StyleUnderline"/>
        </w:rPr>
        <w:t xml:space="preserve"> is </w:t>
      </w:r>
      <w:r w:rsidRPr="00E875A7">
        <w:rPr>
          <w:rStyle w:val="Emphasis"/>
        </w:rPr>
        <w:t>compulsory</w:t>
      </w:r>
      <w:r w:rsidRPr="00E875A7">
        <w:rPr>
          <w:rStyle w:val="StyleUnderline"/>
        </w:rPr>
        <w:t xml:space="preserve"> because it </w:t>
      </w:r>
      <w:r w:rsidRPr="00E875A7">
        <w:rPr>
          <w:rStyle w:val="StyleUnderline"/>
          <w:highlight w:val="cyan"/>
        </w:rPr>
        <w:t>is</w:t>
      </w:r>
      <w:r w:rsidRPr="00E875A7">
        <w:rPr>
          <w:rStyle w:val="StyleUnderline"/>
        </w:rPr>
        <w:t xml:space="preserve"> an effect and </w:t>
      </w:r>
      <w:r w:rsidRPr="00E875A7">
        <w:rPr>
          <w:rStyle w:val="Emphasis"/>
          <w:highlight w:val="cyan"/>
        </w:rPr>
        <w:t>strategy of normalization</w:t>
      </w:r>
      <w:r w:rsidRPr="00E875A7">
        <w:rPr>
          <w:rStyle w:val="StyleUnderline"/>
        </w:rPr>
        <w:t xml:space="preserve">. While at first this may seem </w:t>
      </w:r>
      <w:r w:rsidRPr="00E875A7">
        <w:rPr>
          <w:rStyle w:val="Emphasis"/>
        </w:rPr>
        <w:t>contradictory</w:t>
      </w:r>
      <w:r w:rsidRPr="00E875A7">
        <w:rPr>
          <w:sz w:val="16"/>
          <w:szCs w:val="16"/>
        </w:rPr>
        <w:t xml:space="preserve"> (aren't heroes supposed to be extraordinary?), </w:t>
      </w:r>
      <w:r w:rsidRPr="00E875A7">
        <w:rPr>
          <w:rStyle w:val="StyleUnderline"/>
        </w:rPr>
        <w:t>it reveals the contradictio</w:t>
      </w:r>
      <w:r w:rsidRPr="009A370D">
        <w:rPr>
          <w:rStyle w:val="StyleUnderline"/>
        </w:rPr>
        <w:t xml:space="preserve">n </w:t>
      </w:r>
      <w:r w:rsidRPr="009A370D">
        <w:rPr>
          <w:rStyle w:val="Emphasis"/>
        </w:rPr>
        <w:t>inherent</w:t>
      </w:r>
      <w:r w:rsidRPr="009A370D">
        <w:rPr>
          <w:rStyle w:val="StyleUnderline"/>
        </w:rPr>
        <w:t xml:space="preserve"> in positioning individuals as "everyday heroes."</w:t>
      </w:r>
      <w:r w:rsidRPr="009A370D">
        <w:rPr>
          <w:sz w:val="16"/>
          <w:szCs w:val="16"/>
        </w:rPr>
        <w:t xml:space="preserve"> In essence, </w:t>
      </w:r>
      <w:r w:rsidRPr="009A370D">
        <w:rPr>
          <w:rStyle w:val="StyleUnderline"/>
        </w:rPr>
        <w:t>a person is deemed heroic</w:t>
      </w:r>
      <w:r w:rsidRPr="009A370D">
        <w:rPr>
          <w:sz w:val="16"/>
          <w:szCs w:val="16"/>
        </w:rPr>
        <w:t xml:space="preserve"> "</w:t>
      </w:r>
      <w:r w:rsidRPr="009A370D">
        <w:rPr>
          <w:rStyle w:val="StyleUnderline"/>
        </w:rPr>
        <w:t xml:space="preserve">by </w:t>
      </w:r>
      <w:r w:rsidRPr="009A370D">
        <w:rPr>
          <w:rStyle w:val="Emphasis"/>
        </w:rPr>
        <w:t>virtue</w:t>
      </w:r>
      <w:r w:rsidRPr="009A370D">
        <w:rPr>
          <w:sz w:val="16"/>
          <w:szCs w:val="16"/>
        </w:rPr>
        <w:t xml:space="preserve"> of his</w:t>
      </w:r>
      <w:r w:rsidRPr="00E875A7">
        <w:rPr>
          <w:sz w:val="16"/>
          <w:szCs w:val="16"/>
        </w:rPr>
        <w:t xml:space="preserve"> or her </w:t>
      </w:r>
      <w:r w:rsidRPr="00E875A7">
        <w:rPr>
          <w:rStyle w:val="StyleUnderline"/>
        </w:rPr>
        <w:t xml:space="preserve">ability to </w:t>
      </w:r>
      <w:r w:rsidRPr="00E875A7">
        <w:rPr>
          <w:rStyle w:val="StyleUnderline"/>
          <w:highlight w:val="cyan"/>
        </w:rPr>
        <w:t xml:space="preserve">perform feats </w:t>
      </w:r>
      <w:r w:rsidRPr="009A370D">
        <w:rPr>
          <w:rStyle w:val="Emphasis"/>
        </w:rPr>
        <w:t>normally</w:t>
      </w:r>
      <w:r w:rsidRPr="009A370D">
        <w:rPr>
          <w:sz w:val="16"/>
          <w:szCs w:val="16"/>
        </w:rPr>
        <w:t xml:space="preserve"> not considered possible for people [like them] or by virtue of the person living a 'regular</w:t>
      </w:r>
      <w:r w:rsidRPr="00E875A7">
        <w:rPr>
          <w:sz w:val="16"/>
          <w:szCs w:val="16"/>
        </w:rPr>
        <w:t xml:space="preserve">' life </w:t>
      </w:r>
      <w:r w:rsidRPr="00E875A7">
        <w:rPr>
          <w:rStyle w:val="Emphasis"/>
          <w:highlight w:val="cyan"/>
        </w:rPr>
        <w:t>in spite</w:t>
      </w:r>
      <w:r w:rsidRPr="00E875A7">
        <w:rPr>
          <w:rStyle w:val="StyleUnderline"/>
          <w:highlight w:val="cyan"/>
        </w:rPr>
        <w:t xml:space="preserve"> of</w:t>
      </w:r>
      <w:r w:rsidRPr="00E875A7">
        <w:rPr>
          <w:sz w:val="16"/>
          <w:szCs w:val="16"/>
        </w:rPr>
        <w:t xml:space="preserve"> [their </w:t>
      </w:r>
      <w:r w:rsidRPr="00E875A7">
        <w:rPr>
          <w:rStyle w:val="Emphasis"/>
          <w:highlight w:val="cyan"/>
        </w:rPr>
        <w:t>disability</w:t>
      </w:r>
      <w:r w:rsidRPr="00E875A7">
        <w:rPr>
          <w:sz w:val="16"/>
          <w:szCs w:val="16"/>
        </w:rPr>
        <w:t xml:space="preserve">, gender, class, race]" (Silva &amp; Howe 2012, p. 175; substitutions mine).^ </w:t>
      </w:r>
    </w:p>
    <w:p w14:paraId="7BC7A471" w14:textId="77777777" w:rsidR="00F6129C" w:rsidRPr="00E875A7" w:rsidRDefault="00F6129C" w:rsidP="00F6129C">
      <w:pPr>
        <w:rPr>
          <w:sz w:val="16"/>
          <w:szCs w:val="16"/>
        </w:rPr>
      </w:pPr>
      <w:r w:rsidRPr="00E875A7">
        <w:rPr>
          <w:sz w:val="16"/>
          <w:szCs w:val="16"/>
        </w:rPr>
        <w:t xml:space="preserve">Heroism is compulsory in the sense that there is only an illusion of choice: </w:t>
      </w:r>
    </w:p>
    <w:p w14:paraId="34FC7086" w14:textId="77777777" w:rsidR="00F6129C" w:rsidRPr="00E875A7" w:rsidRDefault="00F6129C" w:rsidP="00F6129C">
      <w:pPr>
        <w:rPr>
          <w:sz w:val="16"/>
          <w:szCs w:val="16"/>
        </w:rPr>
      </w:pPr>
      <w:r w:rsidRPr="00E875A7">
        <w:rPr>
          <w:sz w:val="16"/>
          <w:szCs w:val="16"/>
        </w:rPr>
        <w:t xml:space="preserve">Nearly everyone wants to be normal. And who can blame them, if the alternative is being abnormal, or deviant, or not being one ofthe rest of us? Put in those terms, there doesn't seem to be a choice at all. (Michael Warner cited in Mcruer 2006, p. 7) </w:t>
      </w:r>
    </w:p>
    <w:p w14:paraId="537586B1" w14:textId="77777777" w:rsidR="00F6129C" w:rsidRPr="00E875A7" w:rsidRDefault="00F6129C" w:rsidP="00F6129C">
      <w:pPr>
        <w:rPr>
          <w:sz w:val="16"/>
          <w:szCs w:val="16"/>
        </w:rPr>
      </w:pPr>
      <w:r w:rsidRPr="00E875A7">
        <w:rPr>
          <w:sz w:val="16"/>
          <w:szCs w:val="16"/>
        </w:rPr>
        <w:t xml:space="preserve">Compulsory heroism, then, like compulsory heterosexism and compulsory ablebodiedness, is intimately related to the construction of the "normal." I understand compulsory heroism, in the present context, as the main social role available, not only to persons with disability, but also to anyone facing "adversity." As such, it serves as a standard; a dividing practice that determines who has the courage to come "back," and who, by extension, remains outside.^ This has implications for us all. </w:t>
      </w:r>
    </w:p>
    <w:p w14:paraId="5EBD0F1D" w14:textId="77777777" w:rsidR="00F6129C" w:rsidRPr="00E875A7" w:rsidRDefault="00F6129C" w:rsidP="00F6129C">
      <w:pPr>
        <w:rPr>
          <w:sz w:val="16"/>
          <w:szCs w:val="16"/>
        </w:rPr>
      </w:pPr>
      <w:r w:rsidRPr="00E875A7">
        <w:rPr>
          <w:sz w:val="16"/>
          <w:szCs w:val="16"/>
        </w:rPr>
        <w:t xml:space="preserve">Fourth, </w:t>
      </w:r>
      <w:r w:rsidRPr="00E875A7">
        <w:rPr>
          <w:rStyle w:val="StyleUnderline"/>
        </w:rPr>
        <w:t xml:space="preserve">compulsory heroism as the </w:t>
      </w:r>
      <w:r w:rsidRPr="00E875A7">
        <w:rPr>
          <w:rStyle w:val="Emphasis"/>
        </w:rPr>
        <w:t>climax</w:t>
      </w:r>
      <w:r w:rsidRPr="00E875A7">
        <w:rPr>
          <w:rStyle w:val="StyleUnderline"/>
        </w:rPr>
        <w:t xml:space="preserve"> of the </w:t>
      </w:r>
      <w:r w:rsidRPr="00E875A7">
        <w:rPr>
          <w:rStyle w:val="Emphasis"/>
        </w:rPr>
        <w:t>overcoming narrative</w:t>
      </w:r>
      <w:r w:rsidRPr="00E875A7">
        <w:rPr>
          <w:rStyle w:val="StyleUnderline"/>
        </w:rPr>
        <w:t xml:space="preserve"> </w:t>
      </w:r>
      <w:r w:rsidRPr="00E875A7">
        <w:rPr>
          <w:rStyle w:val="Emphasis"/>
          <w:highlight w:val="cyan"/>
        </w:rPr>
        <w:t>displaces</w:t>
      </w:r>
      <w:r w:rsidRPr="00E875A7">
        <w:rPr>
          <w:rStyle w:val="StyleUnderline"/>
          <w:highlight w:val="cyan"/>
        </w:rPr>
        <w:t xml:space="preserve"> other stories</w:t>
      </w:r>
      <w:r w:rsidRPr="00E875A7">
        <w:rPr>
          <w:sz w:val="16"/>
          <w:szCs w:val="16"/>
        </w:rPr>
        <w:t xml:space="preserve">. Gilmore's comments regarding neoconfessional mémoires are germane here: </w:t>
      </w:r>
    </w:p>
    <w:p w14:paraId="15F9AB12" w14:textId="77777777" w:rsidR="00F6129C" w:rsidRPr="00E875A7" w:rsidRDefault="00F6129C" w:rsidP="00F6129C">
      <w:pPr>
        <w:rPr>
          <w:sz w:val="16"/>
          <w:szCs w:val="16"/>
        </w:rPr>
      </w:pPr>
      <w:r w:rsidRPr="00E875A7">
        <w:rPr>
          <w:sz w:val="16"/>
          <w:szCs w:val="16"/>
        </w:rPr>
        <w:t xml:space="preserve">Embedded within the neoconfessional form is an inegalitarian if dynamic relation of judgment that limits redemption to specific storylines, and thereby powerfully norms the voices that currently crowd the public sphere despite the appearance of diversity and multiplicity. (2010, p. 660) </w:t>
      </w:r>
    </w:p>
    <w:p w14:paraId="26249BB8" w14:textId="77777777" w:rsidR="00F6129C" w:rsidRPr="00E875A7" w:rsidRDefault="00F6129C" w:rsidP="00F6129C">
      <w:pPr>
        <w:rPr>
          <w:sz w:val="16"/>
          <w:szCs w:val="16"/>
        </w:rPr>
      </w:pPr>
      <w:r w:rsidRPr="00E875A7">
        <w:rPr>
          <w:sz w:val="16"/>
          <w:szCs w:val="16"/>
        </w:rPr>
        <w:t xml:space="preserve">I want to underline that I understand discourse as a site of struggle (Sara Mills 1997) and norms as ever-contested ground (Judith Butler 1993). Therefore, there are two issues in tension: one concerns the effects of homogenization (when stories are squeezed to fit the form and the norm), and the other addresses points of eruption (when individual stories in their complexity simply cannot be contained, and overflow the normative narrative template). Before I discuss homogenization, I want to stress that there are many times in the CTCB award winner stories, where despite^ the pressure to keep to form, instances of contestation, complexity and diversity seep out.* While homogenization is at work, it is not always or completely successful. </w:t>
      </w:r>
    </w:p>
    <w:p w14:paraId="6576B4F0" w14:textId="77777777" w:rsidR="00F6129C" w:rsidRPr="00E875A7" w:rsidRDefault="00F6129C" w:rsidP="00F6129C">
      <w:pPr>
        <w:rPr>
          <w:sz w:val="16"/>
          <w:szCs w:val="16"/>
        </w:rPr>
      </w:pPr>
      <w:r w:rsidRPr="00E875A7">
        <w:rPr>
          <w:sz w:val="16"/>
          <w:szCs w:val="16"/>
        </w:rPr>
        <w:t xml:space="preserve">The effects of homogenization are numerous and are widely discussed by scholars who take up a critique of normalization. Suffice it here to offer a partial list. </w:t>
      </w:r>
      <w:r w:rsidRPr="00E875A7">
        <w:rPr>
          <w:rStyle w:val="StyleUnderline"/>
        </w:rPr>
        <w:t xml:space="preserve">Compulsory heroism, in </w:t>
      </w:r>
      <w:r w:rsidRPr="00E875A7">
        <w:rPr>
          <w:rStyle w:val="StyleUnderline"/>
          <w:highlight w:val="cyan"/>
        </w:rPr>
        <w:t xml:space="preserve">its </w:t>
      </w:r>
      <w:r w:rsidRPr="00E875A7">
        <w:rPr>
          <w:rStyle w:val="Emphasis"/>
          <w:highlight w:val="cyan"/>
        </w:rPr>
        <w:t>normalizing work</w:t>
      </w:r>
      <w:r w:rsidRPr="00E875A7">
        <w:rPr>
          <w:rStyle w:val="StyleUnderline"/>
          <w:highlight w:val="cyan"/>
        </w:rPr>
        <w:t xml:space="preserve">, </w:t>
      </w:r>
      <w:r w:rsidRPr="00E875A7">
        <w:rPr>
          <w:rStyle w:val="Emphasis"/>
          <w:highlight w:val="cyan"/>
        </w:rPr>
        <w:t>strips</w:t>
      </w:r>
      <w:r w:rsidRPr="00E875A7">
        <w:rPr>
          <w:rStyle w:val="StyleUnderline"/>
          <w:highlight w:val="cyan"/>
        </w:rPr>
        <w:t xml:space="preserve"> persons of</w:t>
      </w:r>
      <w:r w:rsidRPr="00E875A7">
        <w:rPr>
          <w:rStyle w:val="StyleUnderline"/>
        </w:rPr>
        <w:t xml:space="preserve"> their </w:t>
      </w:r>
      <w:r w:rsidRPr="00E875A7">
        <w:rPr>
          <w:rStyle w:val="Emphasis"/>
          <w:highlight w:val="cyan"/>
        </w:rPr>
        <w:t>individuality</w:t>
      </w:r>
      <w:r w:rsidRPr="00E875A7">
        <w:rPr>
          <w:sz w:val="16"/>
          <w:szCs w:val="16"/>
        </w:rPr>
        <w:t xml:space="preserve"> (Silva &amp; Howe 2012). </w:t>
      </w:r>
      <w:r w:rsidRPr="00E875A7">
        <w:rPr>
          <w:rStyle w:val="StyleUnderline"/>
        </w:rPr>
        <w:t xml:space="preserve">It </w:t>
      </w:r>
      <w:r w:rsidRPr="00E875A7">
        <w:rPr>
          <w:rStyle w:val="Emphasis"/>
          <w:highlight w:val="cyan"/>
        </w:rPr>
        <w:t>erases</w:t>
      </w:r>
      <w:r w:rsidRPr="00E875A7">
        <w:rPr>
          <w:rStyle w:val="StyleUnderline"/>
        </w:rPr>
        <w:t xml:space="preserve"> complex </w:t>
      </w:r>
      <w:r w:rsidRPr="00E875A7">
        <w:rPr>
          <w:rStyle w:val="StyleUnderline"/>
          <w:highlight w:val="cyan"/>
        </w:rPr>
        <w:t>experience</w:t>
      </w:r>
      <w:r w:rsidRPr="00E875A7">
        <w:rPr>
          <w:sz w:val="16"/>
          <w:szCs w:val="16"/>
        </w:rPr>
        <w:t xml:space="preserve"> (Ellen L Barton 2001), </w:t>
      </w:r>
      <w:r w:rsidRPr="00E875A7">
        <w:rPr>
          <w:rStyle w:val="StyleUnderline"/>
          <w:highlight w:val="cyan"/>
        </w:rPr>
        <w:t xml:space="preserve">and </w:t>
      </w:r>
      <w:r w:rsidRPr="00E875A7">
        <w:rPr>
          <w:rStyle w:val="Emphasis"/>
          <w:highlight w:val="cyan"/>
        </w:rPr>
        <w:t>simplifies</w:t>
      </w:r>
      <w:r w:rsidRPr="00E875A7">
        <w:rPr>
          <w:rStyle w:val="StyleUnderline"/>
        </w:rPr>
        <w:t xml:space="preserve"> complex </w:t>
      </w:r>
      <w:r w:rsidRPr="00E875A7">
        <w:rPr>
          <w:rStyle w:val="StyleUnderline"/>
          <w:highlight w:val="cyan"/>
        </w:rPr>
        <w:t>social issues</w:t>
      </w:r>
      <w:r w:rsidRPr="00E875A7">
        <w:rPr>
          <w:sz w:val="16"/>
          <w:szCs w:val="16"/>
        </w:rPr>
        <w:t xml:space="preserve"> (Gilmore 2010). Therefore, </w:t>
      </w:r>
      <w:r w:rsidRPr="00E875A7">
        <w:rPr>
          <w:rStyle w:val="Emphasis"/>
        </w:rPr>
        <w:t>knowledge is lost</w:t>
      </w:r>
      <w:r w:rsidRPr="00E875A7">
        <w:rPr>
          <w:sz w:val="16"/>
          <w:szCs w:val="16"/>
        </w:rPr>
        <w:t xml:space="preserve"> (Wendell 1996). </w:t>
      </w:r>
      <w:r w:rsidRPr="00E875A7">
        <w:rPr>
          <w:rStyle w:val="StyleUnderline"/>
        </w:rPr>
        <w:t xml:space="preserve">The overcoming </w:t>
      </w:r>
      <w:r w:rsidRPr="00E875A7">
        <w:rPr>
          <w:rStyle w:val="StyleUnderline"/>
          <w:highlight w:val="cyan"/>
        </w:rPr>
        <w:t xml:space="preserve">narrative is </w:t>
      </w:r>
      <w:r w:rsidRPr="00E875A7">
        <w:rPr>
          <w:rStyle w:val="Emphasis"/>
          <w:highlight w:val="cyan"/>
        </w:rPr>
        <w:t>so entrenched</w:t>
      </w:r>
      <w:r w:rsidRPr="00E875A7">
        <w:rPr>
          <w:rStyle w:val="StyleUnderline"/>
        </w:rPr>
        <w:t xml:space="preserve"> in our collective cultural imaginary </w:t>
      </w:r>
      <w:r w:rsidRPr="00E875A7">
        <w:rPr>
          <w:rStyle w:val="StyleUnderline"/>
          <w:highlight w:val="cyan"/>
        </w:rPr>
        <w:t>that</w:t>
      </w:r>
      <w:r w:rsidRPr="00E875A7">
        <w:rPr>
          <w:rStyle w:val="StyleUnderline"/>
        </w:rPr>
        <w:t xml:space="preserve"> many </w:t>
      </w:r>
      <w:r w:rsidRPr="00E875A7">
        <w:rPr>
          <w:rStyle w:val="StyleUnderline"/>
          <w:highlight w:val="cyan"/>
        </w:rPr>
        <w:t xml:space="preserve">people </w:t>
      </w:r>
      <w:r w:rsidRPr="00E875A7">
        <w:rPr>
          <w:rStyle w:val="Emphasis"/>
          <w:highlight w:val="cyan"/>
        </w:rPr>
        <w:t>cannot even imagine</w:t>
      </w:r>
      <w:r w:rsidRPr="00E875A7">
        <w:rPr>
          <w:rStyle w:val="StyleUnderline"/>
          <w:highlight w:val="cyan"/>
        </w:rPr>
        <w:t xml:space="preserve"> a </w:t>
      </w:r>
      <w:r w:rsidRPr="00E875A7">
        <w:rPr>
          <w:rStyle w:val="Emphasis"/>
          <w:highlight w:val="cyan"/>
        </w:rPr>
        <w:t>different storyline</w:t>
      </w:r>
      <w:r w:rsidRPr="00E875A7">
        <w:rPr>
          <w:rStyle w:val="StyleUnderline"/>
        </w:rPr>
        <w:t>. This limits and restricts the resources we could collectively draw upon and the possibilities we could collectively envision</w:t>
      </w:r>
      <w:r w:rsidRPr="00E875A7">
        <w:rPr>
          <w:sz w:val="16"/>
          <w:szCs w:val="16"/>
        </w:rPr>
        <w:t xml:space="preserve">. "Blind hands see, deaf eyes listen, or mouths paint and write and touch-type" (Tobin Siebers 2008). Moreover, </w:t>
      </w:r>
      <w:r w:rsidRPr="00E875A7">
        <w:rPr>
          <w:rStyle w:val="StyleUnderline"/>
        </w:rPr>
        <w:t xml:space="preserve">we need these possibilities because there are many times when overcoming is </w:t>
      </w:r>
      <w:r w:rsidRPr="00E875A7">
        <w:rPr>
          <w:rStyle w:val="Emphasis"/>
        </w:rPr>
        <w:t>simply not possible</w:t>
      </w:r>
      <w:r w:rsidRPr="00E875A7">
        <w:rPr>
          <w:sz w:val="16"/>
          <w:szCs w:val="16"/>
        </w:rPr>
        <w:t xml:space="preserve"> (Rita Struhkamp 2005). </w:t>
      </w:r>
      <w:r w:rsidRPr="00E875A7">
        <w:rPr>
          <w:rStyle w:val="StyleUnderline"/>
        </w:rPr>
        <w:t xml:space="preserve">Compulsory </w:t>
      </w:r>
      <w:r w:rsidRPr="00E875A7">
        <w:rPr>
          <w:rStyle w:val="StyleUnderline"/>
          <w:highlight w:val="cyan"/>
        </w:rPr>
        <w:t xml:space="preserve">heroism </w:t>
      </w:r>
      <w:r w:rsidRPr="00E875A7">
        <w:rPr>
          <w:rStyle w:val="Emphasis"/>
          <w:highlight w:val="cyan"/>
        </w:rPr>
        <w:t>robs</w:t>
      </w:r>
      <w:r w:rsidRPr="00E875A7">
        <w:rPr>
          <w:rStyle w:val="StyleUnderline"/>
          <w:highlight w:val="cyan"/>
        </w:rPr>
        <w:t xml:space="preserve"> us of a</w:t>
      </w:r>
      <w:r w:rsidRPr="009A370D">
        <w:rPr>
          <w:rStyle w:val="StyleUnderline"/>
        </w:rPr>
        <w:t xml:space="preserve"> </w:t>
      </w:r>
      <w:r w:rsidRPr="009A370D">
        <w:rPr>
          <w:rStyle w:val="Emphasis"/>
        </w:rPr>
        <w:t xml:space="preserve">legitimized </w:t>
      </w:r>
      <w:r w:rsidRPr="00E875A7">
        <w:rPr>
          <w:rStyle w:val="Emphasis"/>
          <w:highlight w:val="cyan"/>
        </w:rPr>
        <w:t>space</w:t>
      </w:r>
      <w:r w:rsidRPr="00E875A7">
        <w:rPr>
          <w:rStyle w:val="StyleUnderline"/>
          <w:highlight w:val="cyan"/>
        </w:rPr>
        <w:t xml:space="preserve"> to </w:t>
      </w:r>
      <w:r w:rsidRPr="00E875A7">
        <w:rPr>
          <w:rStyle w:val="Emphasis"/>
          <w:highlight w:val="cyan"/>
        </w:rPr>
        <w:t>grieve</w:t>
      </w:r>
      <w:r w:rsidRPr="00E875A7">
        <w:rPr>
          <w:rStyle w:val="StyleUnderline"/>
        </w:rPr>
        <w:t xml:space="preserve">, and to </w:t>
      </w:r>
      <w:r w:rsidRPr="00E875A7">
        <w:rPr>
          <w:rStyle w:val="Emphasis"/>
        </w:rPr>
        <w:t>get mad</w:t>
      </w:r>
      <w:r w:rsidRPr="00E875A7">
        <w:rPr>
          <w:rStyle w:val="StyleUnderline"/>
        </w:rPr>
        <w:t xml:space="preserve">, </w:t>
      </w:r>
      <w:r w:rsidRPr="00E875A7">
        <w:rPr>
          <w:rStyle w:val="StyleUnderline"/>
          <w:highlight w:val="cyan"/>
        </w:rPr>
        <w:t>and</w:t>
      </w:r>
      <w:r w:rsidRPr="00E875A7">
        <w:rPr>
          <w:rStyle w:val="StyleUnderline"/>
        </w:rPr>
        <w:t xml:space="preserve"> to </w:t>
      </w:r>
      <w:r w:rsidRPr="00E875A7">
        <w:rPr>
          <w:rStyle w:val="Emphasis"/>
          <w:highlight w:val="cyan"/>
        </w:rPr>
        <w:t>bear witness</w:t>
      </w:r>
      <w:r w:rsidRPr="00E875A7">
        <w:rPr>
          <w:rStyle w:val="StyleUnderline"/>
          <w:highlight w:val="cyan"/>
        </w:rPr>
        <w:t xml:space="preserve"> to</w:t>
      </w:r>
      <w:r w:rsidRPr="00E875A7">
        <w:rPr>
          <w:rStyle w:val="StyleUnderline"/>
        </w:rPr>
        <w:t xml:space="preserve"> </w:t>
      </w:r>
      <w:r w:rsidRPr="00E875A7">
        <w:rPr>
          <w:rStyle w:val="Emphasis"/>
        </w:rPr>
        <w:t>stigma</w:t>
      </w:r>
      <w:r w:rsidRPr="00E875A7">
        <w:rPr>
          <w:rStyle w:val="StyleUnderline"/>
        </w:rPr>
        <w:t xml:space="preserve"> (which is discrimination) and </w:t>
      </w:r>
      <w:r w:rsidRPr="00E875A7">
        <w:rPr>
          <w:rStyle w:val="Emphasis"/>
          <w:highlight w:val="cyan"/>
        </w:rPr>
        <w:t>institutional violence</w:t>
      </w:r>
      <w:r w:rsidRPr="00E875A7">
        <w:rPr>
          <w:rStyle w:val="StyleUnderline"/>
        </w:rPr>
        <w:t xml:space="preserve"> in </w:t>
      </w:r>
      <w:r w:rsidRPr="00E875A7">
        <w:rPr>
          <w:rStyle w:val="Emphasis"/>
        </w:rPr>
        <w:t>all of its guises</w:t>
      </w:r>
      <w:r w:rsidRPr="00E875A7">
        <w:rPr>
          <w:sz w:val="16"/>
          <w:szCs w:val="16"/>
        </w:rPr>
        <w:t xml:space="preserve"> (Geoffrey Reaume 2012). </w:t>
      </w:r>
      <w:r w:rsidRPr="00E875A7">
        <w:rPr>
          <w:rStyle w:val="StyleUnderline"/>
        </w:rPr>
        <w:t xml:space="preserve">Compulsory heroism </w:t>
      </w:r>
      <w:r w:rsidRPr="00E875A7">
        <w:rPr>
          <w:rStyle w:val="Emphasis"/>
        </w:rPr>
        <w:t>obscures</w:t>
      </w:r>
      <w:r w:rsidRPr="00E875A7">
        <w:rPr>
          <w:rStyle w:val="StyleUnderline"/>
        </w:rPr>
        <w:t xml:space="preserve"> social contexts, social histories and material realities</w:t>
      </w:r>
      <w:r w:rsidRPr="00E875A7">
        <w:rPr>
          <w:sz w:val="16"/>
          <w:szCs w:val="16"/>
        </w:rPr>
        <w:t xml:space="preserve"> (Gilmore 2010), </w:t>
      </w:r>
      <w:r w:rsidRPr="00E875A7">
        <w:rPr>
          <w:rStyle w:val="StyleUnderline"/>
        </w:rPr>
        <w:t>like the present realities of declining supports and differential access to resources</w:t>
      </w:r>
      <w:r w:rsidRPr="00E875A7">
        <w:rPr>
          <w:sz w:val="16"/>
          <w:szCs w:val="16"/>
        </w:rPr>
        <w:t xml:space="preserve"> (Douglas 2010). </w:t>
      </w:r>
      <w:r w:rsidRPr="00E875A7">
        <w:rPr>
          <w:rStyle w:val="StyleUnderline"/>
        </w:rPr>
        <w:t xml:space="preserve">It </w:t>
      </w:r>
      <w:r w:rsidRPr="00E875A7">
        <w:rPr>
          <w:rStyle w:val="Emphasis"/>
        </w:rPr>
        <w:t>co-opts</w:t>
      </w:r>
      <w:r w:rsidRPr="00E875A7">
        <w:rPr>
          <w:rStyle w:val="StyleUnderline"/>
        </w:rPr>
        <w:t xml:space="preserve"> discourses of empowerment</w:t>
      </w:r>
      <w:r w:rsidRPr="00E875A7">
        <w:rPr>
          <w:sz w:val="16"/>
          <w:szCs w:val="16"/>
        </w:rPr>
        <w:t xml:space="preserve"> (</w:t>
      </w:r>
      <w:r w:rsidRPr="00E875A7">
        <w:rPr>
          <w:rStyle w:val="StyleUnderline"/>
        </w:rPr>
        <w:t>for instance, discourses of survivorship or recovery</w:t>
      </w:r>
      <w:r w:rsidRPr="00E875A7">
        <w:rPr>
          <w:sz w:val="16"/>
          <w:szCs w:val="16"/>
        </w:rPr>
        <w:t xml:space="preserve">) (King 2006) </w:t>
      </w:r>
      <w:r w:rsidRPr="00E875A7">
        <w:rPr>
          <w:rStyle w:val="StyleUnderline"/>
        </w:rPr>
        <w:t xml:space="preserve">for </w:t>
      </w:r>
      <w:r w:rsidRPr="00E875A7">
        <w:rPr>
          <w:rStyle w:val="Emphasis"/>
        </w:rPr>
        <w:t>financial</w:t>
      </w:r>
      <w:r w:rsidRPr="00E875A7">
        <w:rPr>
          <w:rStyle w:val="StyleUnderline"/>
        </w:rPr>
        <w:t xml:space="preserve"> and/or </w:t>
      </w:r>
      <w:r w:rsidRPr="00E875A7">
        <w:rPr>
          <w:rStyle w:val="Emphasis"/>
        </w:rPr>
        <w:t>political</w:t>
      </w:r>
      <w:r w:rsidRPr="00E875A7">
        <w:rPr>
          <w:rStyle w:val="StyleUnderline"/>
        </w:rPr>
        <w:t xml:space="preserve"> ends</w:t>
      </w:r>
      <w:r w:rsidRPr="00E875A7">
        <w:rPr>
          <w:sz w:val="16"/>
          <w:szCs w:val="16"/>
        </w:rPr>
        <w:t xml:space="preserve">. And this is only a partial list. </w:t>
      </w:r>
    </w:p>
    <w:p w14:paraId="160845E3" w14:textId="77777777" w:rsidR="00F6129C" w:rsidRPr="001A6AF5" w:rsidRDefault="00F6129C" w:rsidP="00F6129C">
      <w:r w:rsidRPr="00E875A7">
        <w:rPr>
          <w:sz w:val="16"/>
        </w:rPr>
        <w:t>Fifth, and finally, there is a sense in which compulsory heroism can be considered compulsive heroism</w:t>
      </w:r>
      <w:r w:rsidRPr="009A370D">
        <w:rPr>
          <w:sz w:val="16"/>
        </w:rPr>
        <w:t>: we need to tell the story</w:t>
      </w:r>
      <w:r w:rsidRPr="00E875A7">
        <w:rPr>
          <w:sz w:val="16"/>
        </w:rPr>
        <w:t xml:space="preserve"> over and over again. </w:t>
      </w:r>
      <w:r w:rsidRPr="00E875A7">
        <w:rPr>
          <w:rStyle w:val="StyleUnderline"/>
        </w:rPr>
        <w:t xml:space="preserve">Since the </w:t>
      </w:r>
      <w:r w:rsidRPr="00E875A7">
        <w:rPr>
          <w:rStyle w:val="StyleUnderline"/>
          <w:highlight w:val="cyan"/>
        </w:rPr>
        <w:t xml:space="preserve">norm is </w:t>
      </w:r>
      <w:r w:rsidRPr="00E875A7">
        <w:rPr>
          <w:rStyle w:val="Emphasis"/>
          <w:highlight w:val="cyan"/>
        </w:rPr>
        <w:t>always in danger</w:t>
      </w:r>
      <w:r w:rsidRPr="00E875A7">
        <w:rPr>
          <w:rStyle w:val="StyleUnderline"/>
          <w:highlight w:val="cyan"/>
        </w:rPr>
        <w:t xml:space="preserve"> of being </w:t>
      </w:r>
      <w:r w:rsidRPr="00E875A7">
        <w:rPr>
          <w:rStyle w:val="Emphasis"/>
          <w:highlight w:val="cyan"/>
        </w:rPr>
        <w:t>disrupted</w:t>
      </w:r>
      <w:r w:rsidRPr="00E875A7">
        <w:rPr>
          <w:rStyle w:val="StyleUnderline"/>
          <w:highlight w:val="cyan"/>
        </w:rPr>
        <w:t xml:space="preserve">, it has to be </w:t>
      </w:r>
      <w:r w:rsidRPr="00E875A7">
        <w:rPr>
          <w:rStyle w:val="Emphasis"/>
          <w:highlight w:val="cyan"/>
        </w:rPr>
        <w:t xml:space="preserve">continually </w:t>
      </w:r>
      <w:r w:rsidRPr="009A370D">
        <w:rPr>
          <w:rStyle w:val="Emphasis"/>
        </w:rPr>
        <w:t>established</w:t>
      </w:r>
      <w:r w:rsidRPr="009A370D">
        <w:rPr>
          <w:rStyle w:val="StyleUnderline"/>
        </w:rPr>
        <w:t xml:space="preserve">, </w:t>
      </w:r>
      <w:r w:rsidRPr="009A370D">
        <w:rPr>
          <w:rStyle w:val="Emphasis"/>
        </w:rPr>
        <w:t>performed</w:t>
      </w:r>
      <w:r w:rsidRPr="009A370D">
        <w:rPr>
          <w:rStyle w:val="StyleUnderline"/>
        </w:rPr>
        <w:t xml:space="preserve"> and </w:t>
      </w:r>
      <w:r w:rsidRPr="00E875A7">
        <w:rPr>
          <w:rStyle w:val="Emphasis"/>
          <w:highlight w:val="cyan"/>
        </w:rPr>
        <w:t>reinforced</w:t>
      </w:r>
      <w:r w:rsidRPr="00E875A7">
        <w:rPr>
          <w:sz w:val="16"/>
        </w:rPr>
        <w:t xml:space="preserve"> (Butler 1993; Mcruer 2006). Complexity, lack of closure and fear of the unknown evoke crisis, and personal and cultural anxiety (see for example. Lisa Blackman 2010; Imogen Tyler 2008). Concerning disability specifically see Bill Hughes 2009; Margrit Shildrick 2005). </w:t>
      </w:r>
      <w:r w:rsidRPr="00E875A7">
        <w:rPr>
          <w:rStyle w:val="StyleUnderline"/>
        </w:rPr>
        <w:t xml:space="preserve">Our </w:t>
      </w:r>
      <w:r w:rsidRPr="00E875A7">
        <w:rPr>
          <w:rStyle w:val="StyleUnderline"/>
          <w:highlight w:val="cyan"/>
        </w:rPr>
        <w:t xml:space="preserve">challenge is to </w:t>
      </w:r>
      <w:r w:rsidRPr="00E875A7">
        <w:rPr>
          <w:rStyle w:val="Emphasis"/>
          <w:highlight w:val="cyan"/>
        </w:rPr>
        <w:t>interrupt its iteration</w:t>
      </w:r>
      <w:r w:rsidRPr="00E875A7">
        <w:rPr>
          <w:sz w:val="16"/>
        </w:rPr>
        <w:t xml:space="preserve"> (Gilmore 2010), </w:t>
      </w:r>
      <w:r w:rsidRPr="00E875A7">
        <w:rPr>
          <w:rStyle w:val="StyleUnderline"/>
          <w:highlight w:val="cyan"/>
        </w:rPr>
        <w:t>to work</w:t>
      </w:r>
      <w:r w:rsidRPr="00E875A7">
        <w:rPr>
          <w:rStyle w:val="StyleUnderline"/>
        </w:rPr>
        <w:t xml:space="preserve"> the </w:t>
      </w:r>
      <w:r w:rsidRPr="00E875A7">
        <w:rPr>
          <w:rStyle w:val="Emphasis"/>
          <w:highlight w:val="cyan"/>
        </w:rPr>
        <w:t>weakness</w:t>
      </w:r>
      <w:r w:rsidRPr="00E875A7">
        <w:rPr>
          <w:rStyle w:val="StyleUnderline"/>
        </w:rPr>
        <w:t xml:space="preserve"> of the norm</w:t>
      </w:r>
      <w:r w:rsidRPr="00E875A7">
        <w:rPr>
          <w:sz w:val="16"/>
        </w:rPr>
        <w:t xml:space="preserve"> (Butler 1993) </w:t>
      </w:r>
      <w:r w:rsidRPr="00E875A7">
        <w:rPr>
          <w:rStyle w:val="StyleUnderline"/>
          <w:highlight w:val="cyan"/>
        </w:rPr>
        <w:t>and</w:t>
      </w:r>
      <w:r w:rsidRPr="00E875A7">
        <w:rPr>
          <w:rStyle w:val="StyleUnderline"/>
        </w:rPr>
        <w:t xml:space="preserve"> to </w:t>
      </w:r>
      <w:r w:rsidRPr="00E875A7">
        <w:rPr>
          <w:rStyle w:val="Emphasis"/>
          <w:highlight w:val="cyan"/>
        </w:rPr>
        <w:t>open</w:t>
      </w:r>
      <w:r w:rsidRPr="00E875A7">
        <w:rPr>
          <w:rStyle w:val="Emphasis"/>
        </w:rPr>
        <w:t xml:space="preserve"> up a </w:t>
      </w:r>
      <w:r w:rsidRPr="00E875A7">
        <w:rPr>
          <w:rStyle w:val="Emphasis"/>
          <w:highlight w:val="cyan"/>
        </w:rPr>
        <w:t>space</w:t>
      </w:r>
      <w:r w:rsidRPr="00E875A7">
        <w:rPr>
          <w:rStyle w:val="StyleUnderline"/>
          <w:highlight w:val="cyan"/>
        </w:rPr>
        <w:t xml:space="preserve"> for an </w:t>
      </w:r>
      <w:r w:rsidRPr="00E875A7">
        <w:rPr>
          <w:rStyle w:val="Emphasis"/>
          <w:highlight w:val="cyan"/>
        </w:rPr>
        <w:t>influx of stories</w:t>
      </w:r>
      <w:r w:rsidRPr="00E875A7">
        <w:rPr>
          <w:rStyle w:val="StyleUnderline"/>
        </w:rPr>
        <w:t xml:space="preserve">, </w:t>
      </w:r>
      <w:r w:rsidRPr="00E875A7">
        <w:rPr>
          <w:rStyle w:val="Emphasis"/>
        </w:rPr>
        <w:t>knowledges</w:t>
      </w:r>
      <w:r w:rsidRPr="00E875A7">
        <w:rPr>
          <w:rStyle w:val="StyleUnderline"/>
        </w:rPr>
        <w:t xml:space="preserve"> </w:t>
      </w:r>
      <w:r w:rsidRPr="00E875A7">
        <w:rPr>
          <w:rStyle w:val="StyleUnderline"/>
          <w:highlight w:val="cyan"/>
        </w:rPr>
        <w:t xml:space="preserve">and </w:t>
      </w:r>
      <w:r w:rsidRPr="00E875A7">
        <w:rPr>
          <w:rStyle w:val="Emphasis"/>
          <w:highlight w:val="cyan"/>
        </w:rPr>
        <w:t>perspectives</w:t>
      </w:r>
      <w:r w:rsidRPr="00E875A7">
        <w:rPr>
          <w:rStyle w:val="StyleUnderline"/>
        </w:rPr>
        <w:t xml:space="preserve"> that we cannot even begin to imagine</w:t>
      </w:r>
      <w:r>
        <w:rPr>
          <w:rStyle w:val="StyleUnderline"/>
          <w:u w:val="none"/>
        </w:rPr>
        <w:t>.</w:t>
      </w:r>
    </w:p>
    <w:p w14:paraId="566DE21E" w14:textId="49E7E0FD" w:rsidR="00F6129C" w:rsidRPr="00E875A7" w:rsidRDefault="00F6129C" w:rsidP="00F6129C">
      <w:pPr>
        <w:pStyle w:val="Heading3"/>
        <w:rPr>
          <w:rFonts w:cs="Times New Roman"/>
        </w:rPr>
      </w:pPr>
      <w:r>
        <w:rPr>
          <w:rFonts w:cs="Times New Roman"/>
        </w:rPr>
        <w:t xml:space="preserve">AT: </w:t>
      </w:r>
      <w:r w:rsidRPr="00E875A7">
        <w:rPr>
          <w:rFonts w:cs="Times New Roman"/>
        </w:rPr>
        <w:t>Fairness---</w:t>
      </w:r>
      <w:r>
        <w:rPr>
          <w:rFonts w:cs="Times New Roman"/>
        </w:rPr>
        <w:t>1NR</w:t>
      </w:r>
    </w:p>
    <w:p w14:paraId="50886BC5" w14:textId="77777777" w:rsidR="00F6129C" w:rsidRPr="00E875A7" w:rsidRDefault="00F6129C" w:rsidP="00F6129C">
      <w:pPr>
        <w:pStyle w:val="Heading4"/>
        <w:rPr>
          <w:rFonts w:cs="Times New Roman"/>
        </w:rPr>
      </w:pPr>
      <w:r>
        <w:rPr>
          <w:rFonts w:cs="Times New Roman"/>
        </w:rPr>
        <w:t>6</w:t>
      </w:r>
      <w:r w:rsidRPr="00E875A7">
        <w:rPr>
          <w:rFonts w:cs="Times New Roman"/>
        </w:rPr>
        <w:t xml:space="preserve">. Viewing </w:t>
      </w:r>
      <w:r w:rsidRPr="00E875A7">
        <w:rPr>
          <w:rFonts w:cs="Times New Roman"/>
          <w:u w:val="single"/>
        </w:rPr>
        <w:t>debate</w:t>
      </w:r>
      <w:r w:rsidRPr="00E875A7">
        <w:rPr>
          <w:rFonts w:cs="Times New Roman"/>
        </w:rPr>
        <w:t xml:space="preserve"> through a </w:t>
      </w:r>
      <w:r w:rsidRPr="00E875A7">
        <w:rPr>
          <w:rFonts w:cs="Times New Roman"/>
          <w:u w:val="single"/>
        </w:rPr>
        <w:t>maximalized competitive lens</w:t>
      </w:r>
      <w:r w:rsidRPr="00E875A7">
        <w:rPr>
          <w:rFonts w:cs="Times New Roman"/>
        </w:rPr>
        <w:t xml:space="preserve"> inflicts </w:t>
      </w:r>
      <w:r w:rsidRPr="00E875A7">
        <w:rPr>
          <w:rFonts w:cs="Times New Roman"/>
          <w:u w:val="single"/>
        </w:rPr>
        <w:t>ableist violence</w:t>
      </w:r>
      <w:r w:rsidRPr="00E875A7">
        <w:rPr>
          <w:rFonts w:cs="Times New Roman"/>
        </w:rPr>
        <w:t xml:space="preserve"> by </w:t>
      </w:r>
      <w:r w:rsidRPr="00E875A7">
        <w:rPr>
          <w:rFonts w:cs="Times New Roman"/>
          <w:u w:val="single"/>
        </w:rPr>
        <w:t>normalizing</w:t>
      </w:r>
      <w:r w:rsidRPr="00E875A7">
        <w:rPr>
          <w:rFonts w:cs="Times New Roman"/>
        </w:rPr>
        <w:t xml:space="preserve"> bankrupt </w:t>
      </w:r>
      <w:r w:rsidRPr="00E875A7">
        <w:rPr>
          <w:rFonts w:cs="Times New Roman"/>
          <w:u w:val="single"/>
        </w:rPr>
        <w:t>practices</w:t>
      </w:r>
      <w:r w:rsidRPr="00E875A7">
        <w:rPr>
          <w:rFonts w:cs="Times New Roman"/>
        </w:rPr>
        <w:t xml:space="preserve"> in pursuit of the </w:t>
      </w:r>
      <w:r w:rsidRPr="00E875A7">
        <w:rPr>
          <w:rFonts w:cs="Times New Roman"/>
          <w:u w:val="single"/>
        </w:rPr>
        <w:t>ballot</w:t>
      </w:r>
      <w:r w:rsidRPr="00E875A7">
        <w:rPr>
          <w:rFonts w:cs="Times New Roman"/>
        </w:rPr>
        <w:t>.</w:t>
      </w:r>
    </w:p>
    <w:p w14:paraId="1C9B3A5D" w14:textId="77777777" w:rsidR="00F6129C" w:rsidRPr="00E875A7" w:rsidRDefault="00F6129C" w:rsidP="00F6129C">
      <w:r w:rsidRPr="00E875A7">
        <w:t xml:space="preserve">Dr. Alex </w:t>
      </w:r>
      <w:r w:rsidRPr="00E875A7">
        <w:rPr>
          <w:rStyle w:val="Style13ptBold"/>
        </w:rPr>
        <w:t>McVey 23</w:t>
      </w:r>
      <w:r w:rsidRPr="00E875A7">
        <w:t>, Assistant Professor and Director of Debate at Kansas State, PhD from UNC; Dr. Matthew Gerber s an Associate Professor, PhD from Kansas, “At the Intersection of Ableism, Entelechy, and Policy Debate,” Speaker &amp; Gavel, 59(1), 13-33, 2023, https://cornerstone.lib.mnsu.edu/cgi/viewcontent.cgi?article=1281&amp;context=speaker-gavel</w:t>
      </w:r>
    </w:p>
    <w:p w14:paraId="0A1AB471" w14:textId="77777777" w:rsidR="00F6129C" w:rsidRPr="00E875A7" w:rsidRDefault="00F6129C" w:rsidP="00F6129C">
      <w:pPr>
        <w:rPr>
          <w:sz w:val="16"/>
        </w:rPr>
      </w:pPr>
      <w:r w:rsidRPr="00E875A7">
        <w:rPr>
          <w:u w:val="single"/>
        </w:rPr>
        <w:t>Western culture's</w:t>
      </w:r>
      <w:r w:rsidRPr="00E875A7">
        <w:rPr>
          <w:sz w:val="16"/>
        </w:rPr>
        <w:t xml:space="preserve"> broader </w:t>
      </w:r>
      <w:r w:rsidRPr="00E875A7">
        <w:rPr>
          <w:rStyle w:val="Emphasis"/>
          <w:highlight w:val="cyan"/>
        </w:rPr>
        <w:t>obsession</w:t>
      </w:r>
      <w:r w:rsidRPr="00E875A7">
        <w:rPr>
          <w:highlight w:val="cyan"/>
          <w:u w:val="single"/>
        </w:rPr>
        <w:t xml:space="preserve"> with</w:t>
      </w:r>
      <w:r w:rsidRPr="00E875A7">
        <w:rPr>
          <w:sz w:val="16"/>
        </w:rPr>
        <w:t xml:space="preserve"> entelechy, </w:t>
      </w:r>
      <w:r w:rsidRPr="00E875A7">
        <w:rPr>
          <w:u w:val="single"/>
        </w:rPr>
        <w:t xml:space="preserve">the drive to </w:t>
      </w:r>
      <w:r w:rsidRPr="00E875A7">
        <w:rPr>
          <w:rStyle w:val="Emphasis"/>
          <w:highlight w:val="cyan"/>
        </w:rPr>
        <w:t>perfection</w:t>
      </w:r>
      <w:r w:rsidRPr="00E875A7">
        <w:rPr>
          <w:highlight w:val="cyan"/>
          <w:u w:val="single"/>
        </w:rPr>
        <w:t>, is</w:t>
      </w:r>
      <w:r w:rsidRPr="00E875A7">
        <w:rPr>
          <w:u w:val="single"/>
        </w:rPr>
        <w:t xml:space="preserve"> deeply </w:t>
      </w:r>
      <w:r w:rsidRPr="00E875A7">
        <w:rPr>
          <w:highlight w:val="cyan"/>
          <w:u w:val="single"/>
        </w:rPr>
        <w:t>interwoven with</w:t>
      </w:r>
      <w:r w:rsidRPr="00E875A7">
        <w:rPr>
          <w:u w:val="single"/>
        </w:rPr>
        <w:t xml:space="preserve"> the </w:t>
      </w:r>
      <w:r w:rsidRPr="00E875A7">
        <w:rPr>
          <w:rStyle w:val="Emphasis"/>
        </w:rPr>
        <w:t>rhetorical norms</w:t>
      </w:r>
      <w:r w:rsidRPr="00E875A7">
        <w:rPr>
          <w:u w:val="single"/>
        </w:rPr>
        <w:t xml:space="preserve"> of </w:t>
      </w:r>
      <w:r w:rsidRPr="00E875A7">
        <w:rPr>
          <w:highlight w:val="cyan"/>
          <w:u w:val="single"/>
        </w:rPr>
        <w:t>ableism</w:t>
      </w:r>
      <w:r w:rsidRPr="00E875A7">
        <w:rPr>
          <w:sz w:val="16"/>
        </w:rPr>
        <w:t xml:space="preserve">, or the </w:t>
      </w:r>
      <w:r w:rsidRPr="00E875A7">
        <w:rPr>
          <w:highlight w:val="cyan"/>
          <w:u w:val="single"/>
        </w:rPr>
        <w:t>privileging</w:t>
      </w:r>
      <w:r w:rsidRPr="00E875A7">
        <w:rPr>
          <w:sz w:val="16"/>
        </w:rPr>
        <w:t xml:space="preserve"> of </w:t>
      </w:r>
      <w:r w:rsidRPr="00E875A7">
        <w:rPr>
          <w:highlight w:val="cyan"/>
          <w:u w:val="single"/>
        </w:rPr>
        <w:t>the</w:t>
      </w:r>
      <w:r w:rsidRPr="00E875A7">
        <w:rPr>
          <w:sz w:val="16"/>
        </w:rPr>
        <w:t xml:space="preserve"> perspectives and </w:t>
      </w:r>
      <w:r w:rsidRPr="00E875A7">
        <w:rPr>
          <w:u w:val="single"/>
        </w:rPr>
        <w:t xml:space="preserve">needs of </w:t>
      </w:r>
      <w:r w:rsidRPr="00E875A7">
        <w:rPr>
          <w:highlight w:val="cyan"/>
          <w:u w:val="single"/>
        </w:rPr>
        <w:t>able-bodied</w:t>
      </w:r>
      <w:r w:rsidRPr="00E875A7">
        <w:rPr>
          <w:u w:val="single"/>
        </w:rPr>
        <w:t xml:space="preserve"> subjects </w:t>
      </w:r>
      <w:r w:rsidRPr="00E875A7">
        <w:rPr>
          <w:highlight w:val="cyan"/>
          <w:u w:val="single"/>
        </w:rPr>
        <w:t>over</w:t>
      </w:r>
      <w:r w:rsidRPr="00E875A7">
        <w:rPr>
          <w:sz w:val="16"/>
        </w:rPr>
        <w:t xml:space="preserve"> and against </w:t>
      </w:r>
      <w:r w:rsidRPr="00E875A7">
        <w:rPr>
          <w:u w:val="single"/>
        </w:rPr>
        <w:t xml:space="preserve">those of </w:t>
      </w:r>
      <w:r w:rsidRPr="00E875A7">
        <w:rPr>
          <w:highlight w:val="cyan"/>
          <w:u w:val="single"/>
        </w:rPr>
        <w:t>disabled people</w:t>
      </w:r>
      <w:r w:rsidRPr="00E875A7">
        <w:rPr>
          <w:sz w:val="16"/>
        </w:rPr>
        <w:t>. Normalization is a rhetorical practice that defines human bodies through a telos of accomplishment, achievement, and success, with disabled bodies situated as the perverse underside of human capacity and ability. In this section, we read Burkean theory through the lens of disability studies to theorize entelechy as a rhetorical vehicle for the normalization of ableist practices under the ideological guise of the natural and inevitable force of competition and perfection. We show how entelechialism defines the ideological territory of debate, even as current practitioners may seek to redefine debate beyond its entelechial ends.</w:t>
      </w:r>
    </w:p>
    <w:p w14:paraId="3D88FE6F" w14:textId="77777777" w:rsidR="00F6129C" w:rsidRPr="00E875A7" w:rsidRDefault="00F6129C" w:rsidP="00F6129C">
      <w:pPr>
        <w:rPr>
          <w:sz w:val="16"/>
        </w:rPr>
      </w:pPr>
      <w:r w:rsidRPr="00E875A7">
        <w:rPr>
          <w:sz w:val="16"/>
        </w:rPr>
        <w:t xml:space="preserve">According to Burke, entelechy is a uniquely human tendency. Burke characterized humans as not only “separated from his natural condition by instruments of his own making” (symbol systems), but also as being “rotten with perfection” (Burke, 1963-1964, p.507). Burke argued that “there is a principal of perfection implicit in the nature of symbol systems; and in keeping with his nature as a symbol-using animal, man is moved by this principle” (Burke, 1963- 1964, p.508). The continual striving for perfection, the pursuit of the continued clarification and elevation of our terministic screens and symbols into final fruition, thus informs the definition of entelechy. Rowland and Jones (2001) refer to this as “terministic compulsion” or the tendency to “take one’s terminology to the end of the symbolic line” (p.57). Burke, drawing on Aristotle, posited that anything which comes into existence tends to symbolically move toward its entelechial end, and that “this state of completion is its full actuality” (Burke, 1969, p.261). For Burke, the “finishedness” of a thing, helps to classify and create symbolic order according to the states of perfection or final form that make up the essence of that thing (Burke, 1950, p.14). Jan Hovden (2006) argued that for Burke, “entelechy is the force of symbol systems to compel their adherents to see them to completion, and he believes that this compulsion contains within it numerous dangers” (p.507). The authors are in solidarity with Hovden’s characterization of Burke’s concept of entelechy. We also agree with Rowland and Jones, who argued that entelechy is a slippery rhetorical construct, and one that is often difficult to apply because humans do not always engage in extreme entelechy (2001, p.57). Indeed, </w:t>
      </w:r>
      <w:r w:rsidRPr="00E875A7">
        <w:rPr>
          <w:rStyle w:val="Emphasis"/>
        </w:rPr>
        <w:t>entelechial compulsion</w:t>
      </w:r>
      <w:r w:rsidRPr="00E875A7">
        <w:rPr>
          <w:u w:val="single"/>
        </w:rPr>
        <w:t xml:space="preserve"> undergirds the </w:t>
      </w:r>
      <w:r w:rsidRPr="00E875A7">
        <w:rPr>
          <w:rStyle w:val="Emphasis"/>
        </w:rPr>
        <w:t>normalization</w:t>
      </w:r>
      <w:r w:rsidRPr="00E875A7">
        <w:rPr>
          <w:u w:val="single"/>
        </w:rPr>
        <w:t xml:space="preserve"> of extremism in the name of human </w:t>
      </w:r>
      <w:r w:rsidRPr="00E875A7">
        <w:rPr>
          <w:rStyle w:val="Emphasis"/>
        </w:rPr>
        <w:t>perfection</w:t>
      </w:r>
      <w:r w:rsidRPr="00E875A7">
        <w:rPr>
          <w:sz w:val="16"/>
        </w:rPr>
        <w:t xml:space="preserve">. In a case study about the discursive structure of video games, Soukup (2007) deployed Burke’s concept of perfection to describe the “entelechial motivational system” which appeared in most popular video games with “remarkable uniformity” (p.159). </w:t>
      </w:r>
      <w:r w:rsidRPr="00E875A7">
        <w:rPr>
          <w:highlight w:val="cyan"/>
          <w:u w:val="single"/>
        </w:rPr>
        <w:t>This</w:t>
      </w:r>
      <w:r w:rsidRPr="00E875A7">
        <w:rPr>
          <w:sz w:val="16"/>
        </w:rPr>
        <w:t xml:space="preserve"> motivational </w:t>
      </w:r>
      <w:r w:rsidRPr="00E875A7">
        <w:rPr>
          <w:rStyle w:val="Emphasis"/>
          <w:highlight w:val="cyan"/>
        </w:rPr>
        <w:t>system</w:t>
      </w:r>
      <w:r w:rsidRPr="00E875A7">
        <w:rPr>
          <w:sz w:val="16"/>
        </w:rPr>
        <w:t xml:space="preserve">, which </w:t>
      </w:r>
      <w:r w:rsidRPr="00E875A7">
        <w:rPr>
          <w:highlight w:val="cyan"/>
          <w:u w:val="single"/>
        </w:rPr>
        <w:t xml:space="preserve">encourages the </w:t>
      </w:r>
      <w:r w:rsidRPr="00E875A7">
        <w:rPr>
          <w:rStyle w:val="Emphasis"/>
          <w:highlight w:val="cyan"/>
        </w:rPr>
        <w:t>“finishing”</w:t>
      </w:r>
      <w:r w:rsidRPr="00E875A7">
        <w:rPr>
          <w:highlight w:val="cyan"/>
          <w:u w:val="single"/>
        </w:rPr>
        <w:t xml:space="preserve"> of the </w:t>
      </w:r>
      <w:r w:rsidRPr="00E875A7">
        <w:rPr>
          <w:rStyle w:val="Emphasis"/>
          <w:highlight w:val="cyan"/>
        </w:rPr>
        <w:t>game</w:t>
      </w:r>
      <w:r w:rsidRPr="00E875A7">
        <w:rPr>
          <w:highlight w:val="cyan"/>
          <w:u w:val="single"/>
        </w:rPr>
        <w:t>, and</w:t>
      </w:r>
      <w:r w:rsidRPr="00E875A7">
        <w:rPr>
          <w:sz w:val="16"/>
        </w:rPr>
        <w:t xml:space="preserve"> the </w:t>
      </w:r>
      <w:r w:rsidRPr="00E875A7">
        <w:rPr>
          <w:rStyle w:val="Emphasis"/>
          <w:highlight w:val="cyan"/>
        </w:rPr>
        <w:t>pursuit</w:t>
      </w:r>
      <w:r w:rsidRPr="00E875A7">
        <w:rPr>
          <w:highlight w:val="cyan"/>
          <w:u w:val="single"/>
        </w:rPr>
        <w:t xml:space="preserve"> of</w:t>
      </w:r>
      <w:r w:rsidRPr="00E875A7">
        <w:rPr>
          <w:u w:val="single"/>
        </w:rPr>
        <w:t xml:space="preserve"> one’s</w:t>
      </w:r>
      <w:r w:rsidRPr="00E875A7">
        <w:rPr>
          <w:sz w:val="16"/>
        </w:rPr>
        <w:t xml:space="preserve"> </w:t>
      </w:r>
      <w:r w:rsidRPr="00E875A7">
        <w:rPr>
          <w:rStyle w:val="Emphasis"/>
        </w:rPr>
        <w:t xml:space="preserve">personal </w:t>
      </w:r>
      <w:r w:rsidRPr="00E875A7">
        <w:rPr>
          <w:rStyle w:val="Emphasis"/>
          <w:highlight w:val="cyan"/>
        </w:rPr>
        <w:t>competitive objectives</w:t>
      </w:r>
      <w:r w:rsidRPr="00E875A7">
        <w:rPr>
          <w:u w:val="single"/>
        </w:rPr>
        <w:t xml:space="preserve"> to completion</w:t>
      </w:r>
      <w:r w:rsidRPr="00E875A7">
        <w:rPr>
          <w:sz w:val="16"/>
        </w:rPr>
        <w:t xml:space="preserve"> is not unlike the entelechial nature of policy debate. Using entelechy as a critical tool helps us to name discourses which promote a “dangerous mix of competition, conquest, hierarchy, and aggressive domination” (Soukup, 2007, p.159).</w:t>
      </w:r>
    </w:p>
    <w:p w14:paraId="4B95C8AE" w14:textId="77777777" w:rsidR="00F6129C" w:rsidRPr="00E875A7" w:rsidRDefault="00F6129C" w:rsidP="00F6129C">
      <w:pPr>
        <w:rPr>
          <w:sz w:val="16"/>
        </w:rPr>
      </w:pPr>
      <w:r w:rsidRPr="00E875A7">
        <w:rPr>
          <w:sz w:val="16"/>
        </w:rPr>
        <w:t>Humans often stretch their symbol systems to extremist ends that go beyond mere fulfillment and completion. Indeed, entelechy “results from our ability to use symbols to envision the extreme ends of behavior” (Hubbard, 1998, p.360). In his essay on entelechy and the rhetoric of religious cults, Stan Lindsay argued that Burke “implicitly recognizes the possibility of this extremist type of entelechy- what might be called psychotic entelechy” (Burke, 1968, p.180; Lindsay, 1999, p.270). For Lindsay, the characteristics of “psychotic entelechy” entail a proclivity by some to be “so desirous of fulfilling or bringing to perfection the implications of their terminologies that they engage in very hazardous or damaging actions” (1999, p.272). In tracing the rhetoric of cult leader David Koresh, Lindsay found that the dangerous part of his discourse was not that he was necessarily irrational, but rather that his symbol system was “super rational” (at least as it appeared to the members of his community) and that he had carried his “meaning to the extreme” (p.279). By advocating for the ultimate finishedness of the biblical prophecies which were foretold in his preaching, Koresh “laid out his own telos” and was thus compelled to “literally live out the entelechy” (Lindsay, 1999, p.277). Another potentially minacious aspect of extreme entelechialism is its potential to obfuscate alternative outcomes and the discursive means by which to reach them. As Bryan Hubbard (1998) postulated in his study of the entelechial aspects of the deliberation surrounding the development and ultimate detonation of the nuclear bomb in the 1940s, “entelechy prevents the exploration of alternatives and informed discussion by maintaining a steady course for the decision.” (p.360). The relentless pursuit of entelechial perfection produces narrowed, constrained futures and potentialities.</w:t>
      </w:r>
    </w:p>
    <w:p w14:paraId="4C40ABAE" w14:textId="77777777" w:rsidR="00F6129C" w:rsidRPr="00E875A7" w:rsidRDefault="00F6129C" w:rsidP="00F6129C">
      <w:pPr>
        <w:rPr>
          <w:sz w:val="16"/>
        </w:rPr>
      </w:pPr>
      <w:r w:rsidRPr="00E875A7">
        <w:rPr>
          <w:u w:val="single"/>
        </w:rPr>
        <w:t xml:space="preserve">The </w:t>
      </w:r>
      <w:r w:rsidRPr="00E875A7">
        <w:rPr>
          <w:rStyle w:val="Emphasis"/>
          <w:highlight w:val="cyan"/>
        </w:rPr>
        <w:t>normalization</w:t>
      </w:r>
      <w:r w:rsidRPr="00E875A7">
        <w:rPr>
          <w:highlight w:val="cyan"/>
          <w:u w:val="single"/>
        </w:rPr>
        <w:t xml:space="preserve"> of</w:t>
      </w:r>
      <w:r w:rsidRPr="00E875A7">
        <w:rPr>
          <w:sz w:val="16"/>
        </w:rPr>
        <w:t xml:space="preserve"> perfection and </w:t>
      </w:r>
      <w:r w:rsidRPr="00E875A7">
        <w:rPr>
          <w:rStyle w:val="Emphasis"/>
          <w:highlight w:val="cyan"/>
        </w:rPr>
        <w:t>competition</w:t>
      </w:r>
      <w:r w:rsidRPr="00E875A7">
        <w:rPr>
          <w:highlight w:val="cyan"/>
          <w:u w:val="single"/>
        </w:rPr>
        <w:t xml:space="preserve"> functions as a</w:t>
      </w:r>
      <w:r w:rsidRPr="00E875A7">
        <w:rPr>
          <w:u w:val="single"/>
        </w:rPr>
        <w:t xml:space="preserve"> </w:t>
      </w:r>
      <w:r w:rsidRPr="00E875A7">
        <w:rPr>
          <w:rStyle w:val="Emphasis"/>
        </w:rPr>
        <w:t xml:space="preserve">pervasive </w:t>
      </w:r>
      <w:r w:rsidRPr="00E875A7">
        <w:rPr>
          <w:rStyle w:val="Emphasis"/>
          <w:highlight w:val="cyan"/>
        </w:rPr>
        <w:t>constraint</w:t>
      </w:r>
      <w:r w:rsidRPr="00E875A7">
        <w:rPr>
          <w:highlight w:val="cyan"/>
          <w:u w:val="single"/>
        </w:rPr>
        <w:t xml:space="preserve"> against</w:t>
      </w:r>
      <w:r w:rsidRPr="00E875A7">
        <w:rPr>
          <w:u w:val="single"/>
        </w:rPr>
        <w:t xml:space="preserve"> the </w:t>
      </w:r>
      <w:r w:rsidRPr="00E875A7">
        <w:rPr>
          <w:rStyle w:val="Emphasis"/>
          <w:highlight w:val="cyan"/>
        </w:rPr>
        <w:t>agency</w:t>
      </w:r>
      <w:r w:rsidRPr="00E875A7">
        <w:rPr>
          <w:u w:val="single"/>
        </w:rPr>
        <w:t xml:space="preserve"> and </w:t>
      </w:r>
      <w:r w:rsidRPr="00E875A7">
        <w:rPr>
          <w:rStyle w:val="Emphasis"/>
        </w:rPr>
        <w:t>positionality</w:t>
      </w:r>
      <w:r w:rsidRPr="00E875A7">
        <w:rPr>
          <w:u w:val="single"/>
        </w:rPr>
        <w:t xml:space="preserve"> of disabled persons </w:t>
      </w:r>
      <w:r w:rsidRPr="00E875A7">
        <w:rPr>
          <w:highlight w:val="cyan"/>
          <w:u w:val="single"/>
        </w:rPr>
        <w:t>in</w:t>
      </w:r>
      <w:r w:rsidRPr="00E875A7">
        <w:rPr>
          <w:u w:val="single"/>
        </w:rPr>
        <w:t xml:space="preserve"> </w:t>
      </w:r>
      <w:r w:rsidRPr="00E875A7">
        <w:rPr>
          <w:rStyle w:val="Emphasis"/>
        </w:rPr>
        <w:t xml:space="preserve">policy </w:t>
      </w:r>
      <w:r w:rsidRPr="00E875A7">
        <w:rPr>
          <w:rStyle w:val="Emphasis"/>
          <w:highlight w:val="cyan"/>
        </w:rPr>
        <w:t>debate</w:t>
      </w:r>
      <w:r w:rsidRPr="00E875A7">
        <w:rPr>
          <w:sz w:val="16"/>
        </w:rPr>
        <w:t xml:space="preserve">. As Timothy Dolmage argues, </w:t>
      </w:r>
      <w:r w:rsidRPr="00E875A7">
        <w:rPr>
          <w:u w:val="single"/>
        </w:rPr>
        <w:t xml:space="preserve">ableism is a </w:t>
      </w:r>
      <w:r w:rsidRPr="00E875A7">
        <w:rPr>
          <w:rStyle w:val="Emphasis"/>
        </w:rPr>
        <w:t>rhetorical phenomenon</w:t>
      </w:r>
      <w:r w:rsidRPr="00E875A7">
        <w:rPr>
          <w:u w:val="single"/>
        </w:rPr>
        <w:t>, operating on the level of</w:t>
      </w:r>
      <w:r w:rsidRPr="00E875A7">
        <w:rPr>
          <w:sz w:val="16"/>
        </w:rPr>
        <w:t xml:space="preserve"> deeply inscribed, </w:t>
      </w:r>
      <w:r w:rsidRPr="00E875A7">
        <w:rPr>
          <w:u w:val="single"/>
        </w:rPr>
        <w:t>everyday discourse</w:t>
      </w:r>
      <w:r w:rsidRPr="00E875A7">
        <w:rPr>
          <w:sz w:val="16"/>
        </w:rPr>
        <w:t xml:space="preserve"> and vernacular, and </w:t>
      </w:r>
      <w:r w:rsidRPr="00E875A7">
        <w:rPr>
          <w:u w:val="single"/>
        </w:rPr>
        <w:t>predicated on the “mythical able-bodied norm”</w:t>
      </w:r>
      <w:r w:rsidRPr="00E875A7">
        <w:rPr>
          <w:sz w:val="16"/>
        </w:rPr>
        <w:t xml:space="preserve"> (2014, p.22). For Dolmage, the rhetorical construction of normalcy, and the ways in which it controls and inscribes bodies, is coupled with the cultural valorization of able-bodiedness; </w:t>
      </w:r>
      <w:r w:rsidRPr="00E875A7">
        <w:rPr>
          <w:highlight w:val="cyan"/>
          <w:u w:val="single"/>
        </w:rPr>
        <w:t>making disability</w:t>
      </w:r>
      <w:r w:rsidRPr="00E875A7">
        <w:rPr>
          <w:sz w:val="16"/>
        </w:rPr>
        <w:t xml:space="preserve"> “abject, invisible, </w:t>
      </w:r>
      <w:r w:rsidRPr="00E875A7">
        <w:rPr>
          <w:rStyle w:val="Emphasis"/>
          <w:highlight w:val="cyan"/>
        </w:rPr>
        <w:t>disposable</w:t>
      </w:r>
      <w:r w:rsidRPr="00E875A7">
        <w:rPr>
          <w:sz w:val="16"/>
        </w:rPr>
        <w:t xml:space="preserve">, less than human, </w:t>
      </w:r>
      <w:r w:rsidRPr="00E875A7">
        <w:rPr>
          <w:u w:val="single"/>
        </w:rPr>
        <w:t>while able-bodiedness is</w:t>
      </w:r>
      <w:r w:rsidRPr="00E875A7">
        <w:rPr>
          <w:sz w:val="16"/>
        </w:rPr>
        <w:t xml:space="preserve"> at once ideal, </w:t>
      </w:r>
      <w:r w:rsidRPr="00E875A7">
        <w:rPr>
          <w:rStyle w:val="Emphasis"/>
        </w:rPr>
        <w:t>normal</w:t>
      </w:r>
      <w:r w:rsidRPr="00E875A7">
        <w:rPr>
          <w:sz w:val="16"/>
        </w:rPr>
        <w:t xml:space="preserve">, and the mean or default” (2014, p.22). Communities </w:t>
      </w:r>
      <w:r w:rsidRPr="00E875A7">
        <w:rPr>
          <w:rStyle w:val="Emphasis"/>
          <w:highlight w:val="cyan"/>
        </w:rPr>
        <w:t>reproduce ableism</w:t>
      </w:r>
      <w:r w:rsidRPr="00E875A7">
        <w:rPr>
          <w:u w:val="single"/>
        </w:rPr>
        <w:t xml:space="preserve"> in subtle and insidious ways. </w:t>
      </w:r>
      <w:r w:rsidRPr="00E875A7">
        <w:rPr>
          <w:highlight w:val="cyan"/>
          <w:u w:val="single"/>
        </w:rPr>
        <w:t xml:space="preserve">Norms are </w:t>
      </w:r>
      <w:r w:rsidRPr="00E875A7">
        <w:rPr>
          <w:rStyle w:val="Emphasis"/>
          <w:highlight w:val="cyan"/>
        </w:rPr>
        <w:t>transmitted</w:t>
      </w:r>
      <w:r w:rsidRPr="00E875A7">
        <w:rPr>
          <w:sz w:val="16"/>
        </w:rPr>
        <w:t xml:space="preserve"> to subsequent generations not as intentional modes of exclusion but </w:t>
      </w:r>
      <w:r w:rsidRPr="00E875A7">
        <w:rPr>
          <w:u w:val="single"/>
        </w:rPr>
        <w:t xml:space="preserve">as </w:t>
      </w:r>
      <w:r w:rsidRPr="00E875A7">
        <w:rPr>
          <w:rStyle w:val="Emphasis"/>
        </w:rPr>
        <w:t>solidified expectations</w:t>
      </w:r>
      <w:r w:rsidRPr="00E875A7">
        <w:rPr>
          <w:u w:val="single"/>
        </w:rPr>
        <w:t xml:space="preserve"> regarding</w:t>
      </w:r>
      <w:r w:rsidRPr="00E875A7">
        <w:rPr>
          <w:sz w:val="16"/>
        </w:rPr>
        <w:t xml:space="preserve"> bodily competence and </w:t>
      </w:r>
      <w:r w:rsidRPr="00E875A7">
        <w:rPr>
          <w:u w:val="single"/>
        </w:rPr>
        <w:t>ability</w:t>
      </w:r>
      <w:r w:rsidRPr="00E875A7">
        <w:rPr>
          <w:sz w:val="16"/>
        </w:rPr>
        <w:t>. As James Cherney argues, “the ways of interpreting disability and assumptions about bodies that produce ableism are learned” and are handed down by “the previous generation” (2011, para. 2). We argue that the inherited ideologies and taken-for-granted assumptions of debate may perpetuate harmful assumptions about disability, even as programs actively fight to pursue new motivations and justifications for debate. Likewise, toward the end of identifying rhetorical practices that undergird these tendencies, especially in the case of extreme examples, Cherney’s approach to ableism aids in understanding the historical origins of long-ingrained assumptions about disability in an argument community.</w:t>
      </w:r>
    </w:p>
    <w:p w14:paraId="6806FE56" w14:textId="77777777" w:rsidR="00F6129C" w:rsidRPr="00E875A7" w:rsidRDefault="00F6129C" w:rsidP="00F6129C">
      <w:pPr>
        <w:rPr>
          <w:sz w:val="16"/>
        </w:rPr>
      </w:pPr>
      <w:r w:rsidRPr="00E875A7">
        <w:rPr>
          <w:sz w:val="16"/>
        </w:rPr>
        <w:t>Fortunately, the negative outcomes associated with entelechial extremism are not inevitable. Burke’s notions of the tragic and comic frames provide guidance here. For Burke, “the tragic frame is marked by individuals committed to pushing their ideas to a rotten end” and by “the tragic tendency to push toward perfection regardless of the consequences” (Renegar &amp; Dionisopoulos, 2011, p.325). On the other hand, the comic perspective proceeds from the assumption of human fallibility, inherent imperfection, and flaw. The purpose of the comic frame is to generate self-reflection and the creation of “argumentative space in the middle ground between opposites, recognizing that an absolutist frame is too rigid to allow for cooperative societal action” (Madsen, 1993, np). The comic perspective allows for humans to see through the narrow confines of their own terministic screens and to ostensibly help “those who possess these screens from being compelled to take them to their entelechial ends” (Hovden, 2006, p.507). Burke’s comic frame is also useful as a method by which critics and members of a community might offer “minor repairs” to the current system without throwing out an entire institution (Toker, 2002). As Hovden put it, the comic frame “allows for the challenging of pieties without causing the destruction of the order itself” (2006, p.507). Along similar lines, Travis Cram argued that the comic perspective functions to “rein in the dangers of tragic thinking by correcting rather than banishing antagonists and emphasizing inclusion within a community” (2017, p.80). Cram’s postulation is helpful here, in that the authors do not seek to “exile” those coaches and debaters who exhibit extreme entelechialism in debate; but nor do we seek to gloss over the glaring problem of ableism in the name of community harmony. Rather, we view our arguments here as part of an ongoing, long-term project designed to amend the activity in ways that render it more accessible to all. In the conclusion, we point to nascent practices and discursive interventions that seek to subvert the ingrained entelechial norms of policy debate, diverting the compulsion towards perfection into the comic possibilities of imperfection.</w:t>
      </w:r>
    </w:p>
    <w:p w14:paraId="6F58180F" w14:textId="77777777" w:rsidR="00F6129C" w:rsidRPr="00E875A7" w:rsidRDefault="00F6129C" w:rsidP="00F6129C">
      <w:pPr>
        <w:rPr>
          <w:sz w:val="16"/>
        </w:rPr>
      </w:pPr>
      <w:r w:rsidRPr="00E875A7">
        <w:rPr>
          <w:sz w:val="16"/>
        </w:rPr>
        <w:t>The Entelechial Tendencies of Policy Debate</w:t>
      </w:r>
    </w:p>
    <w:p w14:paraId="219FEA17" w14:textId="77777777" w:rsidR="00F6129C" w:rsidRPr="00E875A7" w:rsidRDefault="00F6129C" w:rsidP="00F6129C">
      <w:pPr>
        <w:rPr>
          <w:sz w:val="16"/>
        </w:rPr>
      </w:pPr>
      <w:r w:rsidRPr="00E875A7">
        <w:rPr>
          <w:sz w:val="16"/>
        </w:rPr>
        <w:t>This section examines the entelechial tendencies of policy debate, and how these tendencies reproduce ableist norms and practices within the activity. In particular, we name three rhetorical norms of entelechy that have, over time, come to define modern policy debate: Competition, Speed, and Rhetorical Ability. Our argument in this section is not that all policy debaters, programs, or coaches actively participate in the construction and maintenance of these ideologies. We name these forces entelechial tendencies to emphasize the way that these ideological norms have influenced the history of policy debate, not to state that these drives function as universal or unquestioned commands mindlessly repeated by policy debate automatons. We recognize that policy debate has created space for divergent voices and motivations that challenge many of the taken-for-granted assumptions of policy debate. We will revisit some of the challenges that have emerged to the entelechial forces of policy debate in the next section of the essay. Nevertheless, we hope the examples gathered here, collected from both published and public records of policy debate, as well as decades of personal experience from the authors as policy debate coaches, point towards pervasive norms that continue to shape how debaters perceive themselves and their communities. This critique emerges out of a practice of  self-reflexivity, seeking to understand the way our own coaching and debating experiences reflect, are shaped by, and participate in norms of ableist exclusion. Our argument is not that the whole of the debate community is engaged in win-at-all-costs extreme entelechy; or that every debater strives with fury to cram as many words-per-minute into every speech in a debate. Instead, we argue that under entelechial systems, the extreme becomes normalized, so even extreme examples of entelechial ideology become regularized guideposts for judging the performances of bodies in debate, with devastating effects for those whose bodies cannot meet the ideals of exceptional debate performance.</w:t>
      </w:r>
    </w:p>
    <w:p w14:paraId="0EE44AE7" w14:textId="77777777" w:rsidR="00F6129C" w:rsidRPr="00E875A7" w:rsidRDefault="00F6129C" w:rsidP="00F6129C">
      <w:pPr>
        <w:rPr>
          <w:sz w:val="16"/>
        </w:rPr>
      </w:pPr>
      <w:r w:rsidRPr="00E875A7">
        <w:rPr>
          <w:sz w:val="16"/>
        </w:rPr>
        <w:t>Entelechy of Competition</w:t>
      </w:r>
    </w:p>
    <w:p w14:paraId="671A2B86" w14:textId="77777777" w:rsidR="00F6129C" w:rsidRPr="00E875A7" w:rsidRDefault="00F6129C" w:rsidP="00F6129C">
      <w:pPr>
        <w:rPr>
          <w:sz w:val="16"/>
        </w:rPr>
      </w:pPr>
      <w:r w:rsidRPr="00E875A7">
        <w:rPr>
          <w:sz w:val="16"/>
        </w:rPr>
        <w:t>Policy debate has always been competitive in nature. As William Keith argued in his Keynote Address to the National Developmental Debate Conference at Wake Forest in 2009, “NDT-style debate is intensely focused on competition, almost, one might say, in a warlike way” (2010). Debaters compete in front of trained judges who render a win or loss at the conclusion of the round. The competitive nature of policy debate creates a rhetorical situation in which winning functions as the ultimate entelechial end of participation. This all-in commitment to competitive success and victory is evidence, in and of itself, of the ways in which entelechy discursively operates. This argument is not novel; significant existing scholarship in debate laments the rise of competition as the overarching telos of debate competition (Mitchell et al 2010). Much of the focus in existing critique of debate’s competitive drive focuses on the ways that competition functions to insulate debate from public audiences, blunting the impact of debate as an activity aimed at civic participation and diminishing the possible value of debate for watchful institutional audiences. As Mitchell et al argue, “Once an enterprise born from the difficulties of engagement with public audiences, academic debate became estranged from its audience-centered origins during the mid-twentieth century. The rise of tournament competition as an organizing telos augured debate’s ascetic turn, characterized by heightened specialization, intensified insularity, and fetishization of technique” (2010, 107). While we agree generally that the competitive telos of debate makes it inaccessible for broader public audiences, we believe that these criticisms themselves ignore the differential inaccessibility of debate’s competitive practices. Centering disability in our examination of policy debate’s exclusionary practices allows us to see how debate’s competitive drive does not just isolate the activity from broader, dominant publics, but also how it performs a doubled exclusion of those disabled bodies and voices who are always/already excluded from the public itself.</w:t>
      </w:r>
    </w:p>
    <w:p w14:paraId="7204A8F1" w14:textId="77777777" w:rsidR="00F6129C" w:rsidRPr="00E875A7" w:rsidRDefault="00F6129C" w:rsidP="00F6129C">
      <w:pPr>
        <w:rPr>
          <w:sz w:val="16"/>
        </w:rPr>
      </w:pPr>
      <w:r w:rsidRPr="00E875A7">
        <w:rPr>
          <w:u w:val="single"/>
        </w:rPr>
        <w:t>The</w:t>
      </w:r>
      <w:r w:rsidRPr="00E875A7">
        <w:rPr>
          <w:sz w:val="16"/>
        </w:rPr>
        <w:t xml:space="preserve"> institutional </w:t>
      </w:r>
      <w:r w:rsidRPr="00E875A7">
        <w:rPr>
          <w:rStyle w:val="Emphasis"/>
          <w:highlight w:val="cyan"/>
        </w:rPr>
        <w:t>practices</w:t>
      </w:r>
      <w:r w:rsidRPr="00E875A7">
        <w:rPr>
          <w:u w:val="single"/>
        </w:rPr>
        <w:t xml:space="preserve"> and</w:t>
      </w:r>
      <w:r w:rsidRPr="00E875A7">
        <w:rPr>
          <w:sz w:val="16"/>
        </w:rPr>
        <w:t xml:space="preserve"> symbol </w:t>
      </w:r>
      <w:r w:rsidRPr="00E875A7">
        <w:rPr>
          <w:rStyle w:val="Emphasis"/>
        </w:rPr>
        <w:t>systems</w:t>
      </w:r>
      <w:r w:rsidRPr="00E875A7">
        <w:rPr>
          <w:u w:val="single"/>
        </w:rPr>
        <w:t xml:space="preserve"> </w:t>
      </w:r>
      <w:r w:rsidRPr="00E875A7">
        <w:rPr>
          <w:highlight w:val="cyan"/>
          <w:u w:val="single"/>
        </w:rPr>
        <w:t>that point</w:t>
      </w:r>
      <w:r w:rsidRPr="00E875A7">
        <w:rPr>
          <w:sz w:val="16"/>
        </w:rPr>
        <w:t xml:space="preserve"> participants </w:t>
      </w:r>
      <w:r w:rsidRPr="00E875A7">
        <w:rPr>
          <w:highlight w:val="cyan"/>
          <w:u w:val="single"/>
        </w:rPr>
        <w:t xml:space="preserve">toward </w:t>
      </w:r>
      <w:r w:rsidRPr="00E875A7">
        <w:rPr>
          <w:rStyle w:val="Emphasis"/>
          <w:highlight w:val="cyan"/>
        </w:rPr>
        <w:t>“winning ways”</w:t>
      </w:r>
      <w:r w:rsidRPr="00E875A7">
        <w:rPr>
          <w:highlight w:val="cyan"/>
          <w:u w:val="single"/>
        </w:rPr>
        <w:t xml:space="preserve"> are</w:t>
      </w:r>
      <w:r w:rsidRPr="00E875A7">
        <w:rPr>
          <w:sz w:val="16"/>
        </w:rPr>
        <w:t xml:space="preserve"> at </w:t>
      </w:r>
      <w:r w:rsidRPr="00E875A7">
        <w:rPr>
          <w:highlight w:val="cyan"/>
          <w:u w:val="single"/>
        </w:rPr>
        <w:t xml:space="preserve">the </w:t>
      </w:r>
      <w:r w:rsidRPr="00E875A7">
        <w:rPr>
          <w:rStyle w:val="Emphasis"/>
          <w:highlight w:val="cyan"/>
        </w:rPr>
        <w:t>root</w:t>
      </w:r>
      <w:r w:rsidRPr="00E875A7">
        <w:rPr>
          <w:highlight w:val="cyan"/>
          <w:u w:val="single"/>
        </w:rPr>
        <w:t xml:space="preserve"> of ableism</w:t>
      </w:r>
      <w:r w:rsidRPr="00E875A7">
        <w:rPr>
          <w:u w:val="single"/>
        </w:rPr>
        <w:t xml:space="preserve"> in policy debate, </w:t>
      </w:r>
      <w:r w:rsidRPr="00E875A7">
        <w:rPr>
          <w:highlight w:val="cyan"/>
          <w:u w:val="single"/>
        </w:rPr>
        <w:t>and</w:t>
      </w:r>
      <w:r w:rsidRPr="00E875A7">
        <w:rPr>
          <w:sz w:val="16"/>
        </w:rPr>
        <w:t xml:space="preserve"> the </w:t>
      </w:r>
      <w:r w:rsidRPr="00E875A7">
        <w:rPr>
          <w:rStyle w:val="Emphasis"/>
          <w:highlight w:val="cyan"/>
        </w:rPr>
        <w:t>exclusion</w:t>
      </w:r>
      <w:r w:rsidRPr="00E875A7">
        <w:rPr>
          <w:highlight w:val="cyan"/>
          <w:u w:val="single"/>
        </w:rPr>
        <w:t xml:space="preserve"> of disabled students</w:t>
      </w:r>
      <w:r w:rsidRPr="00E875A7">
        <w:rPr>
          <w:sz w:val="16"/>
        </w:rPr>
        <w:t xml:space="preserve"> and coaches from the activity. While there are many examples which support our argument, we will focus primarily on two: first, </w:t>
      </w:r>
      <w:r w:rsidRPr="00E875A7">
        <w:rPr>
          <w:highlight w:val="cyan"/>
          <w:u w:val="single"/>
        </w:rPr>
        <w:t>the</w:t>
      </w:r>
      <w:r w:rsidRPr="00E875A7">
        <w:rPr>
          <w:u w:val="single"/>
        </w:rPr>
        <w:t xml:space="preserve"> </w:t>
      </w:r>
      <w:r w:rsidRPr="00E875A7">
        <w:rPr>
          <w:rStyle w:val="Emphasis"/>
        </w:rPr>
        <w:t xml:space="preserve">entelechial </w:t>
      </w:r>
      <w:r w:rsidRPr="00E875A7">
        <w:rPr>
          <w:rStyle w:val="Emphasis"/>
          <w:highlight w:val="cyan"/>
        </w:rPr>
        <w:t>commitment</w:t>
      </w:r>
      <w:r w:rsidRPr="00E875A7">
        <w:rPr>
          <w:highlight w:val="cyan"/>
          <w:u w:val="single"/>
        </w:rPr>
        <w:t xml:space="preserve"> to attaining victory </w:t>
      </w:r>
      <w:r w:rsidRPr="00E875A7">
        <w:rPr>
          <w:rStyle w:val="Emphasis"/>
          <w:highlight w:val="cyan"/>
        </w:rPr>
        <w:t>at all costs</w:t>
      </w:r>
      <w:r w:rsidRPr="00E875A7">
        <w:rPr>
          <w:sz w:val="16"/>
        </w:rPr>
        <w:t>, and to accumulating wins in debate; and second, the rapid rate of delivery (or “spreading”) which has emerged as an extreme entelechial speech code that has become both a requirement for success and a tool of exclusion, particularly for students and coaches with intellectual disabilities. Policy debate is a competitive game, and the game model of debate has pervaded the judging and coaching culture of the activity since its inception. The late Tuna Snider (1984) argued that the game approach to judging a debate (and ultimately rendering either a win or a loss) was the “silent”/default decision-making paradigm for most judges (p.19). The competitive gaming model of judging continues to be the overwhelming prevailing approach (Gerber &amp; Nagel, 2017, p.45). Even critiques of the gaming model of debate concede that at root, “debaters are in fact, contestants involved in a competition and not agents of a government agency in an effort to simulate plan adoption” (Warner, 2003, p.65). According to Maxwell Schnurer, “in the 1980s debaters used gaming to defend speaking quickly in debates” (2003, p.46). While an examination of the notion of debate as a game is not the focus of the present essay, it is worth noting that that the game metaphor “crowds out other ways of viewing debate”, and this fact may warrant separate interrogation into its effects and impacts on the activity (Kaylor, 2015, p.33).</w:t>
      </w:r>
    </w:p>
    <w:p w14:paraId="37D209A8" w14:textId="77777777" w:rsidR="00F6129C" w:rsidRPr="0076605A" w:rsidRDefault="00F6129C" w:rsidP="00F6129C">
      <w:pPr>
        <w:rPr>
          <w:sz w:val="16"/>
        </w:rPr>
      </w:pPr>
      <w:r w:rsidRPr="00E875A7">
        <w:rPr>
          <w:sz w:val="16"/>
        </w:rPr>
        <w:t xml:space="preserve">From the moment they are introduced to </w:t>
      </w:r>
      <w:r w:rsidRPr="00E875A7">
        <w:rPr>
          <w:u w:val="single"/>
        </w:rPr>
        <w:t xml:space="preserve">the </w:t>
      </w:r>
      <w:r w:rsidRPr="00E875A7">
        <w:rPr>
          <w:rStyle w:val="Emphasis"/>
        </w:rPr>
        <w:t>policy debate game</w:t>
      </w:r>
      <w:r w:rsidRPr="00E875A7">
        <w:rPr>
          <w:sz w:val="16"/>
        </w:rPr>
        <w:t xml:space="preserve">, some novice </w:t>
      </w:r>
      <w:r w:rsidRPr="00E875A7">
        <w:rPr>
          <w:u w:val="single"/>
        </w:rPr>
        <w:t xml:space="preserve">students are </w:t>
      </w:r>
      <w:r w:rsidRPr="00E875A7">
        <w:rPr>
          <w:rStyle w:val="Emphasis"/>
        </w:rPr>
        <w:t>subject</w:t>
      </w:r>
      <w:r w:rsidRPr="00E875A7">
        <w:rPr>
          <w:u w:val="single"/>
        </w:rPr>
        <w:t xml:space="preserve"> to </w:t>
      </w:r>
      <w:r w:rsidRPr="00E875A7">
        <w:rPr>
          <w:sz w:val="16"/>
        </w:rPr>
        <w:t xml:space="preserve">both </w:t>
      </w:r>
      <w:r w:rsidRPr="00E875A7">
        <w:rPr>
          <w:u w:val="single"/>
        </w:rPr>
        <w:t xml:space="preserve">the </w:t>
      </w:r>
      <w:r w:rsidRPr="00E875A7">
        <w:rPr>
          <w:rStyle w:val="Emphasis"/>
        </w:rPr>
        <w:t xml:space="preserve">entelechial aspirations </w:t>
      </w:r>
      <w:r w:rsidRPr="00E875A7">
        <w:rPr>
          <w:sz w:val="16"/>
        </w:rPr>
        <w:t xml:space="preserve">of their coaches, and to their own human desire to maximize personal potential (measured, of course, by the number of times they defeat their opponents). </w:t>
      </w:r>
      <w:r w:rsidRPr="00E875A7">
        <w:rPr>
          <w:u w:val="single"/>
        </w:rPr>
        <w:t xml:space="preserve">They are </w:t>
      </w:r>
      <w:r w:rsidRPr="00E875A7">
        <w:rPr>
          <w:rStyle w:val="Emphasis"/>
          <w:highlight w:val="cyan"/>
        </w:rPr>
        <w:t>exhaustively trained</w:t>
      </w:r>
      <w:r w:rsidRPr="00E875A7">
        <w:rPr>
          <w:highlight w:val="cyan"/>
          <w:u w:val="single"/>
        </w:rPr>
        <w:t xml:space="preserve"> in</w:t>
      </w:r>
      <w:r w:rsidRPr="00E875A7">
        <w:rPr>
          <w:u w:val="single"/>
        </w:rPr>
        <w:t xml:space="preserve"> the </w:t>
      </w:r>
      <w:r w:rsidRPr="00E875A7">
        <w:rPr>
          <w:rStyle w:val="Emphasis"/>
          <w:highlight w:val="cyan"/>
        </w:rPr>
        <w:t>strategic trappings</w:t>
      </w:r>
      <w:r w:rsidRPr="00E875A7">
        <w:rPr>
          <w:highlight w:val="cyan"/>
          <w:u w:val="single"/>
        </w:rPr>
        <w:t xml:space="preserve"> of</w:t>
      </w:r>
      <w:r w:rsidRPr="00E875A7">
        <w:rPr>
          <w:u w:val="single"/>
        </w:rPr>
        <w:t xml:space="preserve"> winning; </w:t>
      </w:r>
      <w:r w:rsidRPr="00E875A7">
        <w:rPr>
          <w:rStyle w:val="Emphasis"/>
          <w:highlight w:val="cyan"/>
        </w:rPr>
        <w:t>out-smarting</w:t>
      </w:r>
      <w:r w:rsidRPr="00E875A7">
        <w:rPr>
          <w:highlight w:val="cyan"/>
          <w:u w:val="single"/>
        </w:rPr>
        <w:t xml:space="preserve"> and </w:t>
      </w:r>
      <w:r w:rsidRPr="00E875A7">
        <w:rPr>
          <w:rStyle w:val="Emphasis"/>
          <w:highlight w:val="cyan"/>
        </w:rPr>
        <w:t>out-talking</w:t>
      </w:r>
      <w:r w:rsidRPr="00E875A7">
        <w:rPr>
          <w:u w:val="single"/>
        </w:rPr>
        <w:t xml:space="preserve"> one’s </w:t>
      </w:r>
      <w:r w:rsidRPr="00E875A7">
        <w:rPr>
          <w:rStyle w:val="Emphasis"/>
        </w:rPr>
        <w:t>opponent</w:t>
      </w:r>
      <w:r w:rsidRPr="00E875A7">
        <w:rPr>
          <w:u w:val="single"/>
        </w:rPr>
        <w:t xml:space="preserve"> and gaining a </w:t>
      </w:r>
      <w:r w:rsidRPr="00E875A7">
        <w:rPr>
          <w:rStyle w:val="Emphasis"/>
        </w:rPr>
        <w:t>victory</w:t>
      </w:r>
      <w:r w:rsidRPr="00E875A7">
        <w:rPr>
          <w:sz w:val="16"/>
        </w:rPr>
        <w:t>, one granted by an expertly trained judge who has been long-immersed in the arcane and recondite symbolic structures of the activity. The continued development of novice debaters (who inevitably flounder and stumble in their initial forays) into something approaching a competent competitor (one who wins regularly), requires even deeper immersion into the rules, speech techniques, and strategy of debate. Thus, through the machinations of entelechy, the novice debater can engage in “the process of changing from what something is into what something should become” (Lindsay, 1999, p.270). While entelechialism is a uniquely human tendency, and is thus endemic to most competitive games, it is particularly pronounced and obvious as it appears in some segments of policy debate, an activity that along with its university sponsors and private donors, has nurtured an “unacceptable preoccupation with competition” (Hlavacik, Lain, Ivanovic, &amp; Ontiveros-Kersch, 2016, p.395).</w:t>
      </w:r>
      <w:r w:rsidRPr="00E875A7">
        <w:rPr>
          <w:u w:val="single"/>
        </w:rPr>
        <w:t xml:space="preserve"> The implication of this </w:t>
      </w:r>
      <w:r w:rsidRPr="00E875A7">
        <w:rPr>
          <w:rStyle w:val="Emphasis"/>
        </w:rPr>
        <w:t>entelechial obsession</w:t>
      </w:r>
      <w:r w:rsidRPr="00E875A7">
        <w:rPr>
          <w:u w:val="single"/>
        </w:rPr>
        <w:t xml:space="preserve"> is that</w:t>
      </w:r>
      <w:r w:rsidRPr="00E875A7">
        <w:rPr>
          <w:sz w:val="16"/>
        </w:rPr>
        <w:t xml:space="preserve"> many </w:t>
      </w:r>
      <w:r w:rsidRPr="00E875A7">
        <w:rPr>
          <w:highlight w:val="cyan"/>
          <w:u w:val="single"/>
        </w:rPr>
        <w:t>debaters</w:t>
      </w:r>
      <w:r w:rsidRPr="00E875A7">
        <w:rPr>
          <w:sz w:val="16"/>
        </w:rPr>
        <w:t xml:space="preserve"> either </w:t>
      </w:r>
      <w:r w:rsidRPr="00E875A7">
        <w:rPr>
          <w:rStyle w:val="Emphasis"/>
          <w:highlight w:val="cyan"/>
        </w:rPr>
        <w:t>self-select out</w:t>
      </w:r>
      <w:r w:rsidRPr="00E875A7">
        <w:rPr>
          <w:u w:val="single"/>
        </w:rPr>
        <w:t xml:space="preserve"> of the activity when the</w:t>
      </w:r>
      <w:r w:rsidRPr="00E875A7">
        <w:rPr>
          <w:sz w:val="16"/>
        </w:rPr>
        <w:t xml:space="preserve"> true </w:t>
      </w:r>
      <w:r w:rsidRPr="00E875A7">
        <w:rPr>
          <w:u w:val="single"/>
        </w:rPr>
        <w:t xml:space="preserve">nature of what it means to succeed becomes apparent, </w:t>
      </w:r>
      <w:r w:rsidRPr="00E875A7">
        <w:rPr>
          <w:highlight w:val="cyan"/>
          <w:u w:val="single"/>
        </w:rPr>
        <w:t>or</w:t>
      </w:r>
      <w:r w:rsidRPr="00E875A7">
        <w:rPr>
          <w:u w:val="single"/>
        </w:rPr>
        <w:t xml:space="preserve"> they </w:t>
      </w:r>
      <w:r w:rsidRPr="00E875A7">
        <w:rPr>
          <w:rStyle w:val="Emphasis"/>
        </w:rPr>
        <w:t>continue</w:t>
      </w:r>
      <w:r w:rsidRPr="00E875A7">
        <w:rPr>
          <w:u w:val="single"/>
        </w:rPr>
        <w:t xml:space="preserve"> to </w:t>
      </w:r>
      <w:r w:rsidRPr="00E875A7">
        <w:rPr>
          <w:highlight w:val="cyan"/>
          <w:u w:val="single"/>
        </w:rPr>
        <w:t>participate in</w:t>
      </w:r>
      <w:r w:rsidRPr="00E875A7">
        <w:rPr>
          <w:u w:val="single"/>
        </w:rPr>
        <w:t xml:space="preserve"> a system in which </w:t>
      </w:r>
      <w:r w:rsidRPr="00E875A7">
        <w:rPr>
          <w:rStyle w:val="Emphasis"/>
          <w:highlight w:val="cyan"/>
        </w:rPr>
        <w:t>perpetual disappointment</w:t>
      </w:r>
      <w:r w:rsidRPr="00E875A7">
        <w:rPr>
          <w:sz w:val="16"/>
        </w:rPr>
        <w:t xml:space="preserve"> ensues because of an inability to reach the idealized norms of bodily performance. This is particularly true of debaters with disabilities.</w:t>
      </w:r>
    </w:p>
    <w:p w14:paraId="0FC93F49" w14:textId="75EB479B" w:rsidR="00F6129C" w:rsidRDefault="00F6129C" w:rsidP="00F6129C">
      <w:pPr>
        <w:pStyle w:val="Heading3"/>
        <w:rPr>
          <w:rFonts w:cs="Times New Roman"/>
        </w:rPr>
      </w:pPr>
      <w:r>
        <w:rPr>
          <w:rFonts w:cs="Times New Roman"/>
        </w:rPr>
        <w:t>AT: Clash---</w:t>
      </w:r>
      <w:r>
        <w:rPr>
          <w:rFonts w:cs="Times New Roman"/>
        </w:rPr>
        <w:t>1NR</w:t>
      </w:r>
    </w:p>
    <w:p w14:paraId="368D9169" w14:textId="77777777" w:rsidR="00F6129C" w:rsidRPr="00E875A7" w:rsidRDefault="00F6129C" w:rsidP="00F6129C">
      <w:pPr>
        <w:pStyle w:val="Heading4"/>
        <w:rPr>
          <w:rFonts w:cs="Times New Roman"/>
        </w:rPr>
      </w:pPr>
      <w:r w:rsidRPr="00E875A7">
        <w:rPr>
          <w:rFonts w:cs="Times New Roman"/>
        </w:rPr>
        <w:t xml:space="preserve">3. </w:t>
      </w:r>
      <w:r w:rsidRPr="00E875A7">
        <w:rPr>
          <w:rFonts w:cs="Times New Roman"/>
          <w:u w:val="single"/>
        </w:rPr>
        <w:t>Civic engagement DA</w:t>
      </w:r>
      <w:r w:rsidRPr="00E875A7">
        <w:rPr>
          <w:rFonts w:cs="Times New Roman"/>
        </w:rPr>
        <w:t xml:space="preserve">---the </w:t>
      </w:r>
      <w:r w:rsidRPr="00E875A7">
        <w:rPr>
          <w:rFonts w:cs="Times New Roman"/>
          <w:u w:val="single"/>
        </w:rPr>
        <w:t>idea</w:t>
      </w:r>
      <w:r w:rsidRPr="00E875A7">
        <w:rPr>
          <w:rFonts w:cs="Times New Roman"/>
        </w:rPr>
        <w:t xml:space="preserve"> of resolutionial iteration as the </w:t>
      </w:r>
      <w:r w:rsidRPr="00E875A7">
        <w:rPr>
          <w:rFonts w:cs="Times New Roman"/>
          <w:u w:val="single"/>
        </w:rPr>
        <w:t>ultimate</w:t>
      </w:r>
      <w:r w:rsidRPr="00E875A7">
        <w:rPr>
          <w:rFonts w:cs="Times New Roman"/>
        </w:rPr>
        <w:t xml:space="preserve"> way to </w:t>
      </w:r>
      <w:r w:rsidRPr="00E875A7">
        <w:rPr>
          <w:rFonts w:cs="Times New Roman"/>
          <w:u w:val="single"/>
        </w:rPr>
        <w:t>maximize</w:t>
      </w:r>
      <w:r w:rsidRPr="00E875A7">
        <w:rPr>
          <w:rFonts w:cs="Times New Roman"/>
        </w:rPr>
        <w:t xml:space="preserve"> the game destroys </w:t>
      </w:r>
      <w:r w:rsidRPr="00E875A7">
        <w:rPr>
          <w:rFonts w:cs="Times New Roman"/>
          <w:u w:val="single"/>
        </w:rPr>
        <w:t>access</w:t>
      </w:r>
      <w:r w:rsidRPr="00E875A7">
        <w:rPr>
          <w:rFonts w:cs="Times New Roman"/>
        </w:rPr>
        <w:t xml:space="preserve">, internal link turning their </w:t>
      </w:r>
      <w:r w:rsidRPr="00E875A7">
        <w:rPr>
          <w:rFonts w:cs="Times New Roman"/>
          <w:u w:val="single"/>
        </w:rPr>
        <w:t>offense</w:t>
      </w:r>
      <w:r w:rsidRPr="00E875A7">
        <w:rPr>
          <w:rFonts w:cs="Times New Roman"/>
        </w:rPr>
        <w:t>.</w:t>
      </w:r>
    </w:p>
    <w:p w14:paraId="70104454" w14:textId="77777777" w:rsidR="00F6129C" w:rsidRPr="00E875A7" w:rsidRDefault="00F6129C" w:rsidP="00F6129C">
      <w:r w:rsidRPr="00E875A7">
        <w:t xml:space="preserve">Sandy </w:t>
      </w:r>
      <w:r w:rsidRPr="00E875A7">
        <w:rPr>
          <w:rStyle w:val="Style13ptBold"/>
        </w:rPr>
        <w:t>Ho 19</w:t>
      </w:r>
      <w:r w:rsidRPr="00E875A7">
        <w:t xml:space="preserve">, Program Director of Borealis Philanthropy’s Disability Inclusion Fund; Dr. Monika Mitra is the director of Lurie Institute for Disability Policy; Dr. Susan Eaton is the director of the Sillerman Center for the Advancement of Philanthropy, “Civic Engagement and People with Disabilities,” Lurie Institute for Disability Policy, 10/3/19, https://heller.brandeis.edu/sillerman/pdfs/reports/civic-engagement-and-people-with-disabilities-report.pdf </w:t>
      </w:r>
    </w:p>
    <w:p w14:paraId="3B1A4CE4" w14:textId="77777777" w:rsidR="00F6129C" w:rsidRPr="00E875A7" w:rsidRDefault="00F6129C" w:rsidP="00F6129C">
      <w:pPr>
        <w:rPr>
          <w:sz w:val="16"/>
        </w:rPr>
      </w:pPr>
      <w:r w:rsidRPr="00E875A7">
        <w:rPr>
          <w:sz w:val="16"/>
        </w:rPr>
        <w:t xml:space="preserve">Twenty percent of people with disabilities from our survey reported that they engage in disability rights work with “Members of the disability community.”12 This is compared to eight percent who work with “Civic engagement organizations that are not disability rights groups,” and 13 percent who work with “Civic engagement organizations that are disability rights groups.” In other words, when it comes to civic engagement people with disabilities are more likely to be involved in disability advocacy with other disabled people, and disability organizations than they are with traditional civic engagement organizations. This suggests </w:t>
      </w:r>
      <w:r w:rsidRPr="00E875A7">
        <w:rPr>
          <w:rStyle w:val="Emphasis"/>
          <w:highlight w:val="cyan"/>
        </w:rPr>
        <w:t>mainstream</w:t>
      </w:r>
      <w:r w:rsidRPr="00E875A7">
        <w:rPr>
          <w:u w:val="single"/>
        </w:rPr>
        <w:t xml:space="preserve"> civic </w:t>
      </w:r>
      <w:r w:rsidRPr="00E875A7">
        <w:rPr>
          <w:rStyle w:val="Emphasis"/>
          <w:highlight w:val="cyan"/>
        </w:rPr>
        <w:t>engagement</w:t>
      </w:r>
      <w:r w:rsidRPr="00E875A7">
        <w:rPr>
          <w:sz w:val="16"/>
        </w:rPr>
        <w:t xml:space="preserve"> organizations </w:t>
      </w:r>
      <w:r w:rsidRPr="00E875A7">
        <w:rPr>
          <w:u w:val="single"/>
        </w:rPr>
        <w:t xml:space="preserve">are </w:t>
      </w:r>
      <w:r w:rsidRPr="00E875A7">
        <w:rPr>
          <w:highlight w:val="cyan"/>
          <w:u w:val="single"/>
        </w:rPr>
        <w:t>not</w:t>
      </w:r>
      <w:r w:rsidRPr="00E875A7">
        <w:rPr>
          <w:u w:val="single"/>
        </w:rPr>
        <w:t xml:space="preserve"> </w:t>
      </w:r>
      <w:r w:rsidRPr="00E875A7">
        <w:rPr>
          <w:rStyle w:val="Emphasis"/>
        </w:rPr>
        <w:t>engaged</w:t>
      </w:r>
      <w:r w:rsidRPr="00E875A7">
        <w:rPr>
          <w:u w:val="single"/>
        </w:rPr>
        <w:t xml:space="preserve"> with, or </w:t>
      </w:r>
      <w:r w:rsidRPr="00E875A7">
        <w:rPr>
          <w:rStyle w:val="Emphasis"/>
          <w:highlight w:val="cyan"/>
        </w:rPr>
        <w:t>informed</w:t>
      </w:r>
      <w:r w:rsidRPr="00E875A7">
        <w:rPr>
          <w:highlight w:val="cyan"/>
          <w:u w:val="single"/>
        </w:rPr>
        <w:t xml:space="preserve"> by</w:t>
      </w:r>
      <w:r w:rsidRPr="00E875A7">
        <w:rPr>
          <w:u w:val="single"/>
        </w:rPr>
        <w:t xml:space="preserve"> the</w:t>
      </w:r>
      <w:r w:rsidRPr="00E875A7">
        <w:rPr>
          <w:sz w:val="16"/>
        </w:rPr>
        <w:t xml:space="preserve"> insights and lived </w:t>
      </w:r>
      <w:r w:rsidRPr="00E875A7">
        <w:rPr>
          <w:u w:val="single"/>
        </w:rPr>
        <w:t xml:space="preserve">experiences of </w:t>
      </w:r>
      <w:r w:rsidRPr="00E875A7">
        <w:rPr>
          <w:rStyle w:val="Emphasis"/>
          <w:highlight w:val="cyan"/>
        </w:rPr>
        <w:t>disability</w:t>
      </w:r>
      <w:r w:rsidRPr="00E875A7">
        <w:rPr>
          <w:sz w:val="16"/>
        </w:rPr>
        <w:t xml:space="preserve"> rights leaders, who deeply understand and can act upon the inextricable link between disability rights and civic engagement. </w:t>
      </w:r>
      <w:r w:rsidRPr="00E875A7">
        <w:rPr>
          <w:highlight w:val="cyan"/>
          <w:u w:val="single"/>
        </w:rPr>
        <w:t>This</w:t>
      </w:r>
      <w:r w:rsidRPr="00E875A7">
        <w:rPr>
          <w:u w:val="single"/>
        </w:rPr>
        <w:t xml:space="preserve"> </w:t>
      </w:r>
      <w:r w:rsidRPr="00E875A7">
        <w:rPr>
          <w:rStyle w:val="Emphasis"/>
        </w:rPr>
        <w:t>lack</w:t>
      </w:r>
      <w:r w:rsidRPr="00E875A7">
        <w:rPr>
          <w:u w:val="single"/>
        </w:rPr>
        <w:t xml:space="preserve"> of overlap</w:t>
      </w:r>
      <w:r w:rsidRPr="00E875A7">
        <w:rPr>
          <w:sz w:val="16"/>
        </w:rPr>
        <w:t xml:space="preserve"> between movements </w:t>
      </w:r>
      <w:r w:rsidRPr="00E875A7">
        <w:rPr>
          <w:highlight w:val="cyan"/>
          <w:u w:val="single"/>
        </w:rPr>
        <w:t xml:space="preserve">creates </w:t>
      </w:r>
      <w:r w:rsidRPr="00E875A7">
        <w:rPr>
          <w:rStyle w:val="Emphasis"/>
          <w:highlight w:val="cyan"/>
        </w:rPr>
        <w:t>silos</w:t>
      </w:r>
      <w:r w:rsidRPr="00E875A7">
        <w:rPr>
          <w:highlight w:val="cyan"/>
          <w:u w:val="single"/>
        </w:rPr>
        <w:t xml:space="preserve"> that obstruct</w:t>
      </w:r>
      <w:r w:rsidRPr="00E875A7">
        <w:rPr>
          <w:sz w:val="16"/>
        </w:rPr>
        <w:t xml:space="preserve"> cross-movement </w:t>
      </w:r>
      <w:r w:rsidRPr="00E875A7">
        <w:rPr>
          <w:rStyle w:val="Emphasis"/>
          <w:highlight w:val="cyan"/>
        </w:rPr>
        <w:t>collaboration</w:t>
      </w:r>
      <w:r w:rsidRPr="00E875A7">
        <w:rPr>
          <w:highlight w:val="cyan"/>
          <w:u w:val="single"/>
        </w:rPr>
        <w:t xml:space="preserve">, and </w:t>
      </w:r>
      <w:r w:rsidRPr="00E875A7">
        <w:rPr>
          <w:rStyle w:val="Emphasis"/>
          <w:highlight w:val="cyan"/>
        </w:rPr>
        <w:t>erect barriers</w:t>
      </w:r>
      <w:r w:rsidRPr="00E875A7">
        <w:rPr>
          <w:highlight w:val="cyan"/>
          <w:u w:val="single"/>
        </w:rPr>
        <w:t xml:space="preserve"> to</w:t>
      </w:r>
      <w:r w:rsidRPr="00E875A7">
        <w:rPr>
          <w:u w:val="single"/>
        </w:rPr>
        <w:t xml:space="preserve"> civic </w:t>
      </w:r>
      <w:r w:rsidRPr="00E875A7">
        <w:rPr>
          <w:rStyle w:val="Emphasis"/>
          <w:highlight w:val="cyan"/>
        </w:rPr>
        <w:t>participation</w:t>
      </w:r>
      <w:r w:rsidRPr="00E875A7">
        <w:rPr>
          <w:u w:val="single"/>
        </w:rPr>
        <w:t xml:space="preserve"> for disabled people</w:t>
      </w:r>
      <w:r w:rsidRPr="00E875A7">
        <w:rPr>
          <w:sz w:val="16"/>
        </w:rPr>
        <w:t xml:space="preserve"> - many of whom elaborated on feelings of being “tokenized” in their experiences of civic participation.</w:t>
      </w:r>
    </w:p>
    <w:p w14:paraId="7B04A2C3" w14:textId="77777777" w:rsidR="00F6129C" w:rsidRPr="00E875A7" w:rsidRDefault="00F6129C" w:rsidP="00F6129C">
      <w:pPr>
        <w:rPr>
          <w:sz w:val="16"/>
        </w:rPr>
      </w:pPr>
      <w:r w:rsidRPr="00E875A7">
        <w:rPr>
          <w:sz w:val="16"/>
        </w:rPr>
        <w:t>People within civic engagement organizations typically perceive disability rights as “disability issues.”</w:t>
      </w:r>
    </w:p>
    <w:p w14:paraId="7BE50E2B" w14:textId="77777777" w:rsidR="00F6129C" w:rsidRPr="00E875A7" w:rsidRDefault="00F6129C" w:rsidP="00F6129C">
      <w:pPr>
        <w:rPr>
          <w:sz w:val="16"/>
        </w:rPr>
      </w:pPr>
      <w:r w:rsidRPr="00E875A7">
        <w:rPr>
          <w:highlight w:val="cyan"/>
          <w:u w:val="single"/>
        </w:rPr>
        <w:t>Disabled people</w:t>
      </w:r>
      <w:r w:rsidRPr="00E875A7">
        <w:rPr>
          <w:u w:val="single"/>
        </w:rPr>
        <w:t xml:space="preserve"> are</w:t>
      </w:r>
      <w:r w:rsidRPr="00E875A7">
        <w:rPr>
          <w:sz w:val="16"/>
        </w:rPr>
        <w:t xml:space="preserve"> somehow </w:t>
      </w:r>
      <w:r w:rsidRPr="00E875A7">
        <w:rPr>
          <w:highlight w:val="cyan"/>
          <w:u w:val="single"/>
        </w:rPr>
        <w:t xml:space="preserve">seen as </w:t>
      </w:r>
      <w:r w:rsidRPr="00E875A7">
        <w:rPr>
          <w:rStyle w:val="Emphasis"/>
          <w:highlight w:val="cyan"/>
        </w:rPr>
        <w:t>separate</w:t>
      </w:r>
      <w:r w:rsidRPr="00E875A7">
        <w:rPr>
          <w:highlight w:val="cyan"/>
          <w:u w:val="single"/>
        </w:rPr>
        <w:t xml:space="preserve"> from</w:t>
      </w:r>
      <w:r w:rsidRPr="00E875A7">
        <w:rPr>
          <w:sz w:val="16"/>
        </w:rPr>
        <w:t xml:space="preserve"> broader </w:t>
      </w:r>
      <w:r w:rsidRPr="00E875A7">
        <w:rPr>
          <w:rStyle w:val="Emphasis"/>
          <w:highlight w:val="cyan"/>
        </w:rPr>
        <w:t>efforts</w:t>
      </w:r>
      <w:r w:rsidRPr="00E875A7">
        <w:rPr>
          <w:highlight w:val="cyan"/>
          <w:u w:val="single"/>
        </w:rPr>
        <w:t xml:space="preserve"> to build a fairer</w:t>
      </w:r>
      <w:r w:rsidRPr="00E875A7">
        <w:rPr>
          <w:sz w:val="16"/>
        </w:rPr>
        <w:t xml:space="preserve">, more representative </w:t>
      </w:r>
      <w:r w:rsidRPr="00E875A7">
        <w:rPr>
          <w:u w:val="single"/>
        </w:rPr>
        <w:t xml:space="preserve">and </w:t>
      </w:r>
      <w:r w:rsidRPr="00E875A7">
        <w:rPr>
          <w:rStyle w:val="Emphasis"/>
        </w:rPr>
        <w:t xml:space="preserve">inclusive </w:t>
      </w:r>
      <w:r w:rsidRPr="00E875A7">
        <w:rPr>
          <w:rStyle w:val="Emphasis"/>
          <w:highlight w:val="cyan"/>
        </w:rPr>
        <w:t>democracy</w:t>
      </w:r>
      <w:r w:rsidRPr="00E875A7">
        <w:rPr>
          <w:sz w:val="16"/>
        </w:rPr>
        <w:t>.</w:t>
      </w:r>
    </w:p>
    <w:p w14:paraId="1D5D873A" w14:textId="77777777" w:rsidR="00F6129C" w:rsidRPr="00E875A7" w:rsidRDefault="00F6129C" w:rsidP="00F6129C">
      <w:pPr>
        <w:rPr>
          <w:sz w:val="16"/>
        </w:rPr>
      </w:pPr>
      <w:r w:rsidRPr="00E875A7">
        <w:rPr>
          <w:sz w:val="16"/>
        </w:rPr>
        <w:t>One of our survey respondents described this experience of separation in practice, “Disability is often ignored as a perspective, not understood as relevant to critical social issues.”</w:t>
      </w:r>
    </w:p>
    <w:p w14:paraId="28197C6F" w14:textId="77777777" w:rsidR="00F6129C" w:rsidRPr="00E875A7" w:rsidRDefault="00F6129C" w:rsidP="00F6129C">
      <w:pPr>
        <w:rPr>
          <w:sz w:val="16"/>
        </w:rPr>
      </w:pPr>
      <w:r w:rsidRPr="00E875A7">
        <w:rPr>
          <w:sz w:val="16"/>
        </w:rPr>
        <w:t xml:space="preserve">Our research indicates that cross community movement building efforts between civic engagement and disability rights groups are inconsistent, and not embedded across civic engagement priorities. </w:t>
      </w:r>
      <w:r w:rsidRPr="00E875A7">
        <w:rPr>
          <w:u w:val="single"/>
        </w:rPr>
        <w:t xml:space="preserve">Typically, </w:t>
      </w:r>
      <w:r w:rsidRPr="00E875A7">
        <w:rPr>
          <w:highlight w:val="cyan"/>
          <w:u w:val="single"/>
        </w:rPr>
        <w:t>disability rights</w:t>
      </w:r>
      <w:r w:rsidRPr="00E875A7">
        <w:rPr>
          <w:u w:val="single"/>
        </w:rPr>
        <w:t xml:space="preserve"> are </w:t>
      </w:r>
      <w:r w:rsidRPr="00E875A7">
        <w:rPr>
          <w:highlight w:val="cyan"/>
          <w:u w:val="single"/>
        </w:rPr>
        <w:t xml:space="preserve">considered an </w:t>
      </w:r>
      <w:r w:rsidRPr="00E875A7">
        <w:rPr>
          <w:rStyle w:val="Emphasis"/>
          <w:highlight w:val="cyan"/>
        </w:rPr>
        <w:t>extension</w:t>
      </w:r>
      <w:r w:rsidRPr="00E875A7">
        <w:rPr>
          <w:highlight w:val="cyan"/>
          <w:u w:val="single"/>
        </w:rPr>
        <w:t xml:space="preserve"> of</w:t>
      </w:r>
      <w:r w:rsidRPr="00E875A7">
        <w:rPr>
          <w:sz w:val="16"/>
        </w:rPr>
        <w:t xml:space="preserve"> the disabled person’s </w:t>
      </w:r>
      <w:r w:rsidRPr="00E875A7">
        <w:rPr>
          <w:rStyle w:val="Emphasis"/>
          <w:highlight w:val="cyan"/>
        </w:rPr>
        <w:t>“needs”</w:t>
      </w:r>
      <w:r w:rsidRPr="00E875A7">
        <w:rPr>
          <w:highlight w:val="cyan"/>
          <w:u w:val="single"/>
        </w:rPr>
        <w:t xml:space="preserve"> rather than a means to </w:t>
      </w:r>
      <w:r w:rsidRPr="00E875A7">
        <w:rPr>
          <w:rStyle w:val="Emphasis"/>
          <w:highlight w:val="cyan"/>
        </w:rPr>
        <w:t>empower</w:t>
      </w:r>
      <w:r w:rsidRPr="00E875A7">
        <w:rPr>
          <w:sz w:val="16"/>
        </w:rPr>
        <w:t xml:space="preserve">, and a pathway to </w:t>
      </w:r>
      <w:r w:rsidRPr="00E875A7">
        <w:rPr>
          <w:u w:val="single"/>
        </w:rPr>
        <w:t>equal access for participation</w:t>
      </w:r>
      <w:r w:rsidRPr="00E875A7">
        <w:rPr>
          <w:sz w:val="16"/>
        </w:rPr>
        <w:t xml:space="preserve"> in the democratic process. </w:t>
      </w:r>
      <w:r w:rsidRPr="00E875A7">
        <w:rPr>
          <w:u w:val="single"/>
        </w:rPr>
        <w:t xml:space="preserve">This has </w:t>
      </w:r>
      <w:r w:rsidRPr="00E875A7">
        <w:rPr>
          <w:highlight w:val="cyan"/>
          <w:u w:val="single"/>
        </w:rPr>
        <w:t>resulted in</w:t>
      </w:r>
      <w:r w:rsidRPr="00E875A7">
        <w:rPr>
          <w:sz w:val="16"/>
        </w:rPr>
        <w:t xml:space="preserve"> perfunctory disability rights practices, </w:t>
      </w:r>
      <w:r w:rsidRPr="00E875A7">
        <w:rPr>
          <w:rStyle w:val="Emphasis"/>
          <w:highlight w:val="cyan"/>
        </w:rPr>
        <w:t>ineffective allyship</w:t>
      </w:r>
      <w:r w:rsidRPr="00E875A7">
        <w:rPr>
          <w:sz w:val="16"/>
        </w:rPr>
        <w:t xml:space="preserve"> between disability rights and civic engagement efforts, and an incomplete understanding of shared concerns related to democracy.</w:t>
      </w:r>
    </w:p>
    <w:p w14:paraId="74C78949" w14:textId="2871E319" w:rsidR="00F6129C" w:rsidRDefault="00F6129C" w:rsidP="00F6129C">
      <w:pPr>
        <w:pStyle w:val="Heading3"/>
        <w:rPr>
          <w:rFonts w:cs="Times New Roman"/>
        </w:rPr>
      </w:pPr>
      <w:r>
        <w:rPr>
          <w:rFonts w:cs="Times New Roman"/>
        </w:rPr>
        <w:t>AT: Pragmatism---1NR</w:t>
      </w:r>
    </w:p>
    <w:p w14:paraId="25EAA2FE" w14:textId="77777777" w:rsidR="00F6129C" w:rsidRPr="00E875A7" w:rsidRDefault="00F6129C" w:rsidP="00F6129C">
      <w:pPr>
        <w:pStyle w:val="Heading4"/>
        <w:rPr>
          <w:rFonts w:cs="Times New Roman"/>
        </w:rPr>
      </w:pPr>
      <w:r>
        <w:rPr>
          <w:rFonts w:cs="Times New Roman"/>
        </w:rPr>
        <w:t>R</w:t>
      </w:r>
      <w:r w:rsidRPr="00E875A7">
        <w:rPr>
          <w:rFonts w:cs="Times New Roman"/>
        </w:rPr>
        <w:t xml:space="preserve">eformist logic </w:t>
      </w:r>
      <w:r w:rsidRPr="00E875A7">
        <w:rPr>
          <w:rFonts w:cs="Times New Roman"/>
          <w:u w:val="single"/>
        </w:rPr>
        <w:t>expands</w:t>
      </w:r>
      <w:r w:rsidRPr="00E875A7">
        <w:rPr>
          <w:rFonts w:cs="Times New Roman"/>
        </w:rPr>
        <w:t xml:space="preserve"> and </w:t>
      </w:r>
      <w:r w:rsidRPr="00E875A7">
        <w:rPr>
          <w:rFonts w:cs="Times New Roman"/>
          <w:u w:val="single"/>
        </w:rPr>
        <w:t>reiterates</w:t>
      </w:r>
      <w:r w:rsidRPr="00E875A7">
        <w:rPr>
          <w:rFonts w:cs="Times New Roman"/>
        </w:rPr>
        <w:t xml:space="preserve"> the ontological </w:t>
      </w:r>
      <w:r w:rsidRPr="00E875A7">
        <w:rPr>
          <w:rFonts w:cs="Times New Roman"/>
          <w:u w:val="single"/>
        </w:rPr>
        <w:t>erasure</w:t>
      </w:r>
      <w:r w:rsidRPr="00E875A7">
        <w:rPr>
          <w:rFonts w:cs="Times New Roman"/>
        </w:rPr>
        <w:t xml:space="preserve"> and </w:t>
      </w:r>
      <w:r w:rsidRPr="00E875A7">
        <w:rPr>
          <w:rFonts w:cs="Times New Roman"/>
          <w:u w:val="single"/>
        </w:rPr>
        <w:t>supplementarily</w:t>
      </w:r>
      <w:r w:rsidRPr="00E875A7">
        <w:rPr>
          <w:rFonts w:cs="Times New Roman"/>
        </w:rPr>
        <w:t xml:space="preserve"> of people with disabilities, rendering it into the nether realm of </w:t>
      </w:r>
      <w:r w:rsidRPr="00E875A7">
        <w:rPr>
          <w:rFonts w:cs="Times New Roman"/>
          <w:u w:val="single"/>
        </w:rPr>
        <w:t>unthought</w:t>
      </w:r>
      <w:r w:rsidRPr="00E875A7">
        <w:rPr>
          <w:rFonts w:cs="Times New Roman"/>
        </w:rPr>
        <w:t xml:space="preserve"> </w:t>
      </w:r>
    </w:p>
    <w:p w14:paraId="357BAC49" w14:textId="77777777" w:rsidR="00F6129C" w:rsidRPr="00E875A7" w:rsidRDefault="00F6129C" w:rsidP="00F6129C">
      <w:r w:rsidRPr="00E875A7">
        <w:t xml:space="preserve">Fiona Kumari </w:t>
      </w:r>
      <w:r w:rsidRPr="00E875A7">
        <w:rPr>
          <w:rStyle w:val="Style13ptBold"/>
        </w:rPr>
        <w:t>Campbell 1</w:t>
      </w:r>
      <w:r w:rsidRPr="00E875A7">
        <w:t>, Professor of Disability and Ableism Studies in the School of Education &amp; Social Work, University of Dundee; Griffith Law Review, “Inciting Legal Fictions ‘Disability’s’ Date with Ontology and the Ableist Body of the Law.” vol. 10, 2001</w:t>
      </w:r>
    </w:p>
    <w:p w14:paraId="648D4755" w14:textId="77777777" w:rsidR="00F6129C" w:rsidRPr="00E875A7" w:rsidRDefault="00F6129C" w:rsidP="00F6129C">
      <w:pPr>
        <w:rPr>
          <w:sz w:val="16"/>
        </w:rPr>
      </w:pPr>
      <w:r w:rsidRPr="00E875A7">
        <w:rPr>
          <w:rStyle w:val="StyleUnderline"/>
        </w:rPr>
        <w:t>Activists with disabilities</w:t>
      </w:r>
      <w:r w:rsidRPr="00E875A7">
        <w:rPr>
          <w:sz w:val="16"/>
        </w:rPr>
        <w:t xml:space="preserve"> have </w:t>
      </w:r>
      <w:r w:rsidRPr="00E875A7">
        <w:rPr>
          <w:rStyle w:val="StyleUnderline"/>
        </w:rPr>
        <w:t xml:space="preserve">placed </w:t>
      </w:r>
      <w:r w:rsidRPr="00E875A7">
        <w:rPr>
          <w:rStyle w:val="Emphasis"/>
        </w:rPr>
        <w:t>great trust</w:t>
      </w:r>
      <w:r w:rsidRPr="00E875A7">
        <w:rPr>
          <w:rStyle w:val="StyleUnderline"/>
        </w:rPr>
        <w:t xml:space="preserve"> in the legal system to </w:t>
      </w:r>
      <w:r w:rsidRPr="00E875A7">
        <w:rPr>
          <w:rStyle w:val="Emphasis"/>
        </w:rPr>
        <w:t>deliver freedoms</w:t>
      </w:r>
      <w:r w:rsidRPr="00E875A7">
        <w:rPr>
          <w:sz w:val="16"/>
        </w:rPr>
        <w:t xml:space="preserve"> in the form of equality rights and protections against discrimination. </w:t>
      </w:r>
      <w:r w:rsidRPr="00E875A7">
        <w:rPr>
          <w:rStyle w:val="StyleUnderline"/>
          <w:highlight w:val="cyan"/>
        </w:rPr>
        <w:t>Whilst</w:t>
      </w:r>
      <w:r w:rsidRPr="00E875A7">
        <w:rPr>
          <w:rStyle w:val="StyleUnderline"/>
        </w:rPr>
        <w:t xml:space="preserve"> such</w:t>
      </w:r>
      <w:r w:rsidRPr="00E875A7">
        <w:rPr>
          <w:sz w:val="16"/>
        </w:rPr>
        <w:t xml:space="preserve"> equalisation </w:t>
      </w:r>
      <w:r w:rsidRPr="00E875A7">
        <w:rPr>
          <w:rStyle w:val="StyleUnderline"/>
          <w:highlight w:val="cyan"/>
        </w:rPr>
        <w:t>initiatives</w:t>
      </w:r>
      <w:r w:rsidRPr="00E875A7">
        <w:rPr>
          <w:sz w:val="16"/>
          <w:highlight w:val="cyan"/>
        </w:rPr>
        <w:t xml:space="preserve"> </w:t>
      </w:r>
      <w:r w:rsidRPr="00E875A7">
        <w:rPr>
          <w:rStyle w:val="StyleUnderline"/>
          <w:highlight w:val="cyan"/>
        </w:rPr>
        <w:t xml:space="preserve">have provided </w:t>
      </w:r>
      <w:r w:rsidRPr="00E875A7">
        <w:rPr>
          <w:rStyle w:val="Emphasis"/>
          <w:highlight w:val="cyan"/>
        </w:rPr>
        <w:t>remedies</w:t>
      </w:r>
      <w:r w:rsidRPr="00E875A7">
        <w:rPr>
          <w:sz w:val="16"/>
        </w:rPr>
        <w:t xml:space="preserve"> in the lives of some individuals with disabilities, </w:t>
      </w:r>
      <w:r w:rsidRPr="00E875A7">
        <w:rPr>
          <w:rStyle w:val="StyleUnderline"/>
        </w:rPr>
        <w:t xml:space="preserve">the sub-text of </w:t>
      </w:r>
      <w:r w:rsidRPr="00E875A7">
        <w:rPr>
          <w:rStyle w:val="StyleUnderline"/>
          <w:highlight w:val="cyan"/>
        </w:rPr>
        <w:t xml:space="preserve">disability as </w:t>
      </w:r>
      <w:r w:rsidRPr="00E875A7">
        <w:rPr>
          <w:rStyle w:val="Emphasis"/>
          <w:highlight w:val="cyan"/>
        </w:rPr>
        <w:t>negative ontology</w:t>
      </w:r>
      <w:r w:rsidRPr="00E875A7">
        <w:rPr>
          <w:rStyle w:val="StyleUnderline"/>
        </w:rPr>
        <w:t xml:space="preserve"> has </w:t>
      </w:r>
      <w:r w:rsidRPr="00E875A7">
        <w:rPr>
          <w:rStyle w:val="StyleUnderline"/>
          <w:highlight w:val="cyan"/>
        </w:rPr>
        <w:t>remained</w:t>
      </w:r>
      <w:r w:rsidRPr="00E875A7">
        <w:rPr>
          <w:sz w:val="16"/>
        </w:rPr>
        <w:t xml:space="preserve"> </w:t>
      </w:r>
      <w:r w:rsidRPr="00E875A7">
        <w:rPr>
          <w:rStyle w:val="Emphasis"/>
        </w:rPr>
        <w:t xml:space="preserve">substantially </w:t>
      </w:r>
      <w:r w:rsidRPr="00E875A7">
        <w:rPr>
          <w:rStyle w:val="Emphasis"/>
          <w:highlight w:val="cyan"/>
        </w:rPr>
        <w:t>unchallenged</w:t>
      </w:r>
      <w:r w:rsidRPr="00E875A7">
        <w:rPr>
          <w:rStyle w:val="StyleUnderline"/>
        </w:rPr>
        <w:t>. We</w:t>
      </w:r>
      <w:r w:rsidRPr="00E875A7">
        <w:rPr>
          <w:sz w:val="16"/>
        </w:rPr>
        <w:t xml:space="preserve"> need to </w:t>
      </w:r>
      <w:r w:rsidRPr="00E875A7">
        <w:rPr>
          <w:rStyle w:val="StyleUnderline"/>
        </w:rPr>
        <w:t xml:space="preserve">keep returning continually to the matter of </w:t>
      </w:r>
      <w:r w:rsidRPr="00E875A7">
        <w:rPr>
          <w:rStyle w:val="Emphasis"/>
        </w:rPr>
        <w:t>disability</w:t>
      </w:r>
      <w:r w:rsidRPr="00E875A7">
        <w:rPr>
          <w:rStyle w:val="StyleUnderline"/>
        </w:rPr>
        <w:t xml:space="preserve"> as </w:t>
      </w:r>
      <w:r w:rsidRPr="00E875A7">
        <w:rPr>
          <w:rStyle w:val="Emphasis"/>
        </w:rPr>
        <w:t>negative ontology</w:t>
      </w:r>
      <w:r w:rsidRPr="00E875A7">
        <w:rPr>
          <w:rStyle w:val="StyleUnderline"/>
        </w:rPr>
        <w:t xml:space="preserve">, a </w:t>
      </w:r>
      <w:r w:rsidRPr="00E875A7">
        <w:rPr>
          <w:rStyle w:val="Emphasis"/>
        </w:rPr>
        <w:t>malignancy</w:t>
      </w:r>
      <w:r w:rsidRPr="00E875A7">
        <w:rPr>
          <w:rStyle w:val="StyleUnderline"/>
        </w:rPr>
        <w:t xml:space="preserve">, a body </w:t>
      </w:r>
      <w:r w:rsidRPr="00E875A7">
        <w:rPr>
          <w:rStyle w:val="StyleUnderline"/>
          <w:highlight w:val="cyan"/>
        </w:rPr>
        <w:t>constituted</w:t>
      </w:r>
      <w:r w:rsidRPr="00E875A7">
        <w:rPr>
          <w:sz w:val="16"/>
        </w:rPr>
        <w:t xml:space="preserve"> by what Michael Oliver terms </w:t>
      </w:r>
      <w:r w:rsidRPr="00E875A7">
        <w:rPr>
          <w:rStyle w:val="StyleUnderline"/>
        </w:rPr>
        <w:t xml:space="preserve">'the </w:t>
      </w:r>
      <w:r w:rsidRPr="00E875A7">
        <w:rPr>
          <w:rStyle w:val="Emphasis"/>
        </w:rPr>
        <w:t xml:space="preserve">personal </w:t>
      </w:r>
      <w:r w:rsidRPr="00E875A7">
        <w:rPr>
          <w:rStyle w:val="Emphasis"/>
          <w:highlight w:val="cyan"/>
        </w:rPr>
        <w:t>tragedy</w:t>
      </w:r>
      <w:r w:rsidRPr="00E875A7">
        <w:rPr>
          <w:sz w:val="16"/>
        </w:rPr>
        <w:t xml:space="preserve"> theory </w:t>
      </w:r>
      <w:r w:rsidRPr="00E875A7">
        <w:rPr>
          <w:rStyle w:val="StyleUnderline"/>
          <w:highlight w:val="cyan"/>
        </w:rPr>
        <w:t>of disability</w:t>
      </w:r>
      <w:r w:rsidRPr="00E875A7">
        <w:rPr>
          <w:sz w:val="16"/>
        </w:rPr>
        <w:t xml:space="preserve">', </w:t>
      </w:r>
      <w:r w:rsidRPr="00E875A7">
        <w:rPr>
          <w:rStyle w:val="StyleUnderline"/>
          <w:highlight w:val="cyan"/>
        </w:rPr>
        <w:t>wherein disability</w:t>
      </w:r>
      <w:r w:rsidRPr="00E875A7">
        <w:rPr>
          <w:rStyle w:val="StyleUnderline"/>
        </w:rPr>
        <w:t xml:space="preserve"> </w:t>
      </w:r>
      <w:r w:rsidRPr="00E875A7">
        <w:rPr>
          <w:rStyle w:val="Emphasis"/>
        </w:rPr>
        <w:t>cannot</w:t>
      </w:r>
      <w:r w:rsidRPr="00E875A7">
        <w:rPr>
          <w:rStyle w:val="StyleUnderline"/>
        </w:rPr>
        <w:t xml:space="preserve"> be </w:t>
      </w:r>
      <w:r w:rsidRPr="00E875A7">
        <w:rPr>
          <w:rStyle w:val="Emphasis"/>
        </w:rPr>
        <w:t>spoken</w:t>
      </w:r>
      <w:r w:rsidRPr="00E875A7">
        <w:rPr>
          <w:rStyle w:val="StyleUnderline"/>
        </w:rPr>
        <w:t xml:space="preserve"> about as anything other than an </w:t>
      </w:r>
      <w:r w:rsidRPr="00E875A7">
        <w:rPr>
          <w:rStyle w:val="Emphasis"/>
        </w:rPr>
        <w:t>anathema</w:t>
      </w:r>
      <w:r w:rsidRPr="00E875A7">
        <w:rPr>
          <w:sz w:val="16"/>
        </w:rPr>
        <w:t xml:space="preserve">: </w:t>
      </w:r>
      <w:r w:rsidRPr="00E875A7">
        <w:rPr>
          <w:rStyle w:val="StyleUnderline"/>
        </w:rPr>
        <w:t xml:space="preserve">'disability </w:t>
      </w:r>
      <w:r w:rsidRPr="00E875A7">
        <w:rPr>
          <w:rStyle w:val="StyleUnderline"/>
          <w:highlight w:val="cyan"/>
        </w:rPr>
        <w:t xml:space="preserve">is some </w:t>
      </w:r>
      <w:r w:rsidRPr="00E875A7">
        <w:rPr>
          <w:rStyle w:val="Emphasis"/>
          <w:highlight w:val="cyan"/>
        </w:rPr>
        <w:t>terrible</w:t>
      </w:r>
      <w:r w:rsidRPr="00E875A7">
        <w:rPr>
          <w:rStyle w:val="Emphasis"/>
        </w:rPr>
        <w:t xml:space="preserve"> chance </w:t>
      </w:r>
      <w:r w:rsidRPr="00E875A7">
        <w:rPr>
          <w:rStyle w:val="Emphasis"/>
          <w:highlight w:val="cyan"/>
        </w:rPr>
        <w:t>event</w:t>
      </w:r>
      <w:r w:rsidRPr="00E875A7">
        <w:rPr>
          <w:sz w:val="16"/>
        </w:rPr>
        <w:t xml:space="preserve"> </w:t>
      </w:r>
      <w:r w:rsidRPr="00E875A7">
        <w:rPr>
          <w:rStyle w:val="StyleUnderline"/>
        </w:rPr>
        <w:t xml:space="preserve">which occurs at random to </w:t>
      </w:r>
      <w:r w:rsidRPr="00E875A7">
        <w:rPr>
          <w:rStyle w:val="Emphasis"/>
        </w:rPr>
        <w:t>unfortunate individuals</w:t>
      </w:r>
      <w:r w:rsidRPr="00E875A7">
        <w:rPr>
          <w:sz w:val="16"/>
        </w:rPr>
        <w:t xml:space="preserve">' . </w:t>
      </w:r>
      <w:r w:rsidRPr="00E875A7">
        <w:rPr>
          <w:rStyle w:val="StyleUnderline"/>
          <w:highlight w:val="cyan"/>
        </w:rPr>
        <w:t xml:space="preserve">Disability is </w:t>
      </w:r>
      <w:r w:rsidRPr="00E875A7">
        <w:rPr>
          <w:rStyle w:val="Emphasis"/>
          <w:highlight w:val="cyan"/>
        </w:rPr>
        <w:t>assumed</w:t>
      </w:r>
      <w:r w:rsidRPr="00E875A7">
        <w:rPr>
          <w:rStyle w:val="StyleUnderline"/>
        </w:rPr>
        <w:t xml:space="preserve"> to be </w:t>
      </w:r>
      <w:r w:rsidRPr="00E875A7">
        <w:rPr>
          <w:rStyle w:val="Emphasis"/>
          <w:highlight w:val="cyan"/>
        </w:rPr>
        <w:t>ontologically intolerable</w:t>
      </w:r>
      <w:r w:rsidRPr="00E875A7">
        <w:rPr>
          <w:rStyle w:val="StyleUnderline"/>
        </w:rPr>
        <w:t xml:space="preserve">, </w:t>
      </w:r>
      <w:r w:rsidRPr="00E875A7">
        <w:rPr>
          <w:rStyle w:val="Emphasis"/>
        </w:rPr>
        <w:t>inherently negative</w:t>
      </w:r>
      <w:r w:rsidRPr="00E875A7">
        <w:rPr>
          <w:rStyle w:val="StyleUnderline"/>
        </w:rPr>
        <w:t xml:space="preserve">. Such an </w:t>
      </w:r>
      <w:r w:rsidRPr="00E875A7">
        <w:rPr>
          <w:rStyle w:val="Emphasis"/>
        </w:rPr>
        <w:t>attitude</w:t>
      </w:r>
      <w:r w:rsidRPr="00E875A7">
        <w:rPr>
          <w:sz w:val="16"/>
        </w:rPr>
        <w:t xml:space="preserve"> of mind </w:t>
      </w:r>
      <w:r w:rsidRPr="00E875A7">
        <w:rPr>
          <w:rStyle w:val="StyleUnderline"/>
        </w:rPr>
        <w:t>underpins</w:t>
      </w:r>
      <w:r w:rsidRPr="00E875A7">
        <w:rPr>
          <w:sz w:val="16"/>
        </w:rPr>
        <w:t xml:space="preserve"> most claims of social injury within </w:t>
      </w:r>
      <w:r w:rsidRPr="00E875A7">
        <w:rPr>
          <w:rStyle w:val="StyleUnderline"/>
        </w:rPr>
        <w:t>the welfare state</w:t>
      </w:r>
      <w:r w:rsidRPr="00E875A7">
        <w:rPr>
          <w:sz w:val="16"/>
        </w:rPr>
        <w:t xml:space="preserve"> and is imbricated in compensatory initiatives and the compulsion towards therapeutic interventions. </w:t>
      </w:r>
      <w:r w:rsidRPr="00E875A7">
        <w:rPr>
          <w:rStyle w:val="StyleUnderline"/>
        </w:rPr>
        <w:t xml:space="preserve">The </w:t>
      </w:r>
      <w:r w:rsidRPr="00E875A7">
        <w:rPr>
          <w:rStyle w:val="Emphasis"/>
        </w:rPr>
        <w:t>presence</w:t>
      </w:r>
      <w:r w:rsidRPr="00E875A7">
        <w:rPr>
          <w:rStyle w:val="StyleUnderline"/>
        </w:rPr>
        <w:t xml:space="preserve"> of </w:t>
      </w:r>
      <w:r w:rsidRPr="00E875A7">
        <w:rPr>
          <w:rStyle w:val="StyleUnderline"/>
          <w:highlight w:val="cyan"/>
        </w:rPr>
        <w:t>disability</w:t>
      </w:r>
      <w:r w:rsidRPr="00E875A7">
        <w:rPr>
          <w:sz w:val="16"/>
        </w:rPr>
        <w:t xml:space="preserve">, I argue, </w:t>
      </w:r>
      <w:r w:rsidRPr="00E875A7">
        <w:rPr>
          <w:rStyle w:val="Emphasis"/>
          <w:highlight w:val="cyan"/>
        </w:rPr>
        <w:t>upsets</w:t>
      </w:r>
      <w:r w:rsidRPr="00E875A7">
        <w:rPr>
          <w:sz w:val="16"/>
        </w:rPr>
        <w:t xml:space="preserve"> </w:t>
      </w:r>
      <w:r w:rsidRPr="00E875A7">
        <w:rPr>
          <w:rStyle w:val="StyleUnderline"/>
        </w:rPr>
        <w:t>the</w:t>
      </w:r>
      <w:r w:rsidRPr="00E875A7">
        <w:rPr>
          <w:sz w:val="16"/>
        </w:rPr>
        <w:t xml:space="preserve"> modernist </w:t>
      </w:r>
      <w:r w:rsidRPr="00E875A7">
        <w:rPr>
          <w:rStyle w:val="Emphasis"/>
        </w:rPr>
        <w:t>craving</w:t>
      </w:r>
      <w:r w:rsidRPr="00E875A7">
        <w:rPr>
          <w:rStyle w:val="StyleUnderline"/>
        </w:rPr>
        <w:t xml:space="preserve"> for</w:t>
      </w:r>
      <w:r w:rsidRPr="00E875A7">
        <w:rPr>
          <w:sz w:val="16"/>
        </w:rPr>
        <w:t xml:space="preserve"> </w:t>
      </w:r>
      <w:r w:rsidRPr="00E875A7">
        <w:rPr>
          <w:rStyle w:val="Emphasis"/>
          <w:highlight w:val="cyan"/>
        </w:rPr>
        <w:t>ontological security</w:t>
      </w:r>
      <w:r w:rsidRPr="00E875A7">
        <w:rPr>
          <w:sz w:val="16"/>
        </w:rPr>
        <w:t>.</w:t>
      </w:r>
    </w:p>
    <w:p w14:paraId="1AF6676A" w14:textId="77777777" w:rsidR="00F6129C" w:rsidRPr="00E875A7" w:rsidRDefault="00F6129C" w:rsidP="00F6129C">
      <w:pPr>
        <w:rPr>
          <w:sz w:val="16"/>
        </w:rPr>
      </w:pPr>
      <w:r w:rsidRPr="00E875A7">
        <w:rPr>
          <w:rStyle w:val="StyleUnderline"/>
        </w:rPr>
        <w:t>The conundrum is not a</w:t>
      </w:r>
      <w:r w:rsidRPr="00E875A7">
        <w:rPr>
          <w:sz w:val="16"/>
        </w:rPr>
        <w:t xml:space="preserve"> mere </w:t>
      </w:r>
      <w:r w:rsidRPr="00E875A7">
        <w:rPr>
          <w:rStyle w:val="StyleUnderline"/>
        </w:rPr>
        <w:t>fear of the unknown</w:t>
      </w:r>
      <w:r w:rsidRPr="00E875A7">
        <w:rPr>
          <w:sz w:val="16"/>
        </w:rPr>
        <w:t xml:space="preserve">, an apprehensiveness towards that which is foreign or strange - the subaltern. </w:t>
      </w:r>
      <w:r w:rsidRPr="00E875A7">
        <w:rPr>
          <w:rStyle w:val="StyleUnderline"/>
        </w:rPr>
        <w:t>Rather</w:t>
      </w:r>
      <w:r w:rsidRPr="00E875A7">
        <w:rPr>
          <w:sz w:val="16"/>
        </w:rPr>
        <w:t xml:space="preserve">, </w:t>
      </w:r>
      <w:r w:rsidRPr="00E875A7">
        <w:rPr>
          <w:rStyle w:val="Emphasis"/>
        </w:rPr>
        <w:t>disability</w:t>
      </w:r>
      <w:r w:rsidRPr="00E875A7">
        <w:rPr>
          <w:sz w:val="16"/>
        </w:rPr>
        <w:t xml:space="preserve"> </w:t>
      </w:r>
      <w:r w:rsidRPr="00E875A7">
        <w:rPr>
          <w:rStyle w:val="StyleUnderline"/>
        </w:rPr>
        <w:t>and</w:t>
      </w:r>
      <w:r w:rsidRPr="00E875A7">
        <w:rPr>
          <w:sz w:val="16"/>
        </w:rPr>
        <w:t xml:space="preserve"> </w:t>
      </w:r>
      <w:r w:rsidRPr="00E875A7">
        <w:rPr>
          <w:rStyle w:val="Emphasis"/>
          <w:highlight w:val="cyan"/>
        </w:rPr>
        <w:t>disabled bodies</w:t>
      </w:r>
      <w:r w:rsidRPr="00E875A7">
        <w:rPr>
          <w:rStyle w:val="StyleUnderline"/>
          <w:highlight w:val="cyan"/>
        </w:rPr>
        <w:t xml:space="preserve"> are positioned in</w:t>
      </w:r>
      <w:r w:rsidRPr="00E875A7">
        <w:rPr>
          <w:rStyle w:val="StyleUnderline"/>
        </w:rPr>
        <w:t xml:space="preserve"> the</w:t>
      </w:r>
      <w:r w:rsidRPr="00E875A7">
        <w:rPr>
          <w:sz w:val="16"/>
        </w:rPr>
        <w:t xml:space="preserve"> </w:t>
      </w:r>
      <w:r w:rsidRPr="00E875A7">
        <w:rPr>
          <w:rStyle w:val="Emphasis"/>
        </w:rPr>
        <w:t>nether</w:t>
      </w:r>
      <w:r w:rsidRPr="00E875A7">
        <w:rPr>
          <w:rStyle w:val="StyleUnderline"/>
        </w:rPr>
        <w:t xml:space="preserve"> regions of '</w:t>
      </w:r>
      <w:r w:rsidRPr="00E875A7">
        <w:rPr>
          <w:rStyle w:val="Emphasis"/>
          <w:highlight w:val="cyan"/>
        </w:rPr>
        <w:t>unthought</w:t>
      </w:r>
      <w:r w:rsidRPr="00E875A7">
        <w:rPr>
          <w:rStyle w:val="StyleUnderline"/>
        </w:rPr>
        <w:t>'</w:t>
      </w:r>
      <w:r w:rsidRPr="00E875A7">
        <w:rPr>
          <w:sz w:val="16"/>
        </w:rPr>
        <w:t xml:space="preserve">. Let me explain further. </w:t>
      </w:r>
      <w:r w:rsidRPr="00E875A7">
        <w:rPr>
          <w:rStyle w:val="StyleUnderline"/>
        </w:rPr>
        <w:t>The</w:t>
      </w:r>
      <w:r w:rsidRPr="00E875A7">
        <w:rPr>
          <w:sz w:val="16"/>
        </w:rPr>
        <w:t xml:space="preserve"> ongoing </w:t>
      </w:r>
      <w:r w:rsidRPr="00E875A7">
        <w:rPr>
          <w:rStyle w:val="StyleUnderline"/>
        </w:rPr>
        <w:t>stability of ableism</w:t>
      </w:r>
      <w:r w:rsidRPr="00E875A7">
        <w:rPr>
          <w:sz w:val="16"/>
        </w:rPr>
        <w:t xml:space="preserve">, 5 </w:t>
      </w:r>
      <w:r w:rsidRPr="00E875A7">
        <w:rPr>
          <w:rStyle w:val="StyleUnderline"/>
        </w:rPr>
        <w:t>a diffuse network of</w:t>
      </w:r>
      <w:r w:rsidRPr="00E875A7">
        <w:rPr>
          <w:sz w:val="16"/>
        </w:rPr>
        <w:t xml:space="preserve"> </w:t>
      </w:r>
      <w:r w:rsidRPr="00E875A7">
        <w:rPr>
          <w:rStyle w:val="Emphasis"/>
        </w:rPr>
        <w:t>thought</w:t>
      </w:r>
      <w:r w:rsidRPr="00E875A7">
        <w:rPr>
          <w:sz w:val="16"/>
        </w:rPr>
        <w:t xml:space="preserve">, </w:t>
      </w:r>
      <w:r w:rsidRPr="00E875A7">
        <w:rPr>
          <w:rStyle w:val="StyleUnderline"/>
        </w:rPr>
        <w:t>depends upon the capacity of that</w:t>
      </w:r>
      <w:r w:rsidRPr="00E875A7">
        <w:rPr>
          <w:sz w:val="16"/>
        </w:rPr>
        <w:t xml:space="preserve"> </w:t>
      </w:r>
      <w:r w:rsidRPr="00E875A7">
        <w:rPr>
          <w:rStyle w:val="StyleUnderline"/>
        </w:rPr>
        <w:t xml:space="preserve">network </w:t>
      </w:r>
      <w:r w:rsidRPr="00E875A7">
        <w:rPr>
          <w:rStyle w:val="StyleUnderline"/>
          <w:highlight w:val="cyan"/>
        </w:rPr>
        <w:t>to</w:t>
      </w:r>
      <w:r w:rsidRPr="00E875A7">
        <w:rPr>
          <w:rStyle w:val="StyleUnderline"/>
        </w:rPr>
        <w:t xml:space="preserve"> '</w:t>
      </w:r>
      <w:r w:rsidRPr="00E875A7">
        <w:rPr>
          <w:rStyle w:val="Emphasis"/>
          <w:highlight w:val="cyan"/>
        </w:rPr>
        <w:t>shut away</w:t>
      </w:r>
      <w:r w:rsidRPr="00E875A7">
        <w:rPr>
          <w:rStyle w:val="StyleUnderline"/>
        </w:rPr>
        <w:t>'</w:t>
      </w:r>
      <w:r w:rsidRPr="00E875A7">
        <w:rPr>
          <w:sz w:val="16"/>
        </w:rPr>
        <w:t xml:space="preserve">, to exteriorise </w:t>
      </w:r>
      <w:r w:rsidRPr="00E875A7">
        <w:rPr>
          <w:rStyle w:val="StyleUnderline"/>
          <w:highlight w:val="cyan"/>
        </w:rPr>
        <w:t xml:space="preserve">and </w:t>
      </w:r>
      <w:r w:rsidRPr="00E875A7">
        <w:rPr>
          <w:rStyle w:val="Emphasis"/>
          <w:highlight w:val="cyan"/>
        </w:rPr>
        <w:t>unthink disability</w:t>
      </w:r>
      <w:r w:rsidRPr="00E875A7">
        <w:rPr>
          <w:sz w:val="16"/>
        </w:rPr>
        <w:t xml:space="preserve"> </w:t>
      </w:r>
      <w:r w:rsidRPr="00E875A7">
        <w:rPr>
          <w:rStyle w:val="StyleUnderline"/>
        </w:rPr>
        <w:t>and its resemblance to the essential</w:t>
      </w:r>
      <w:r w:rsidRPr="00E875A7">
        <w:rPr>
          <w:sz w:val="16"/>
        </w:rPr>
        <w:t xml:space="preserve"> (ableist) </w:t>
      </w:r>
      <w:r w:rsidRPr="00E875A7">
        <w:rPr>
          <w:rStyle w:val="StyleUnderline"/>
        </w:rPr>
        <w:t>human self</w:t>
      </w:r>
      <w:r w:rsidRPr="00E875A7">
        <w:rPr>
          <w:sz w:val="16"/>
        </w:rPr>
        <w:t>. French philosopher-historian Michel Foucault explains:</w:t>
      </w:r>
    </w:p>
    <w:p w14:paraId="79EA17AF" w14:textId="77777777" w:rsidR="00F6129C" w:rsidRPr="00E875A7" w:rsidRDefault="00F6129C" w:rsidP="00F6129C">
      <w:pPr>
        <w:ind w:left="720"/>
        <w:rPr>
          <w:sz w:val="16"/>
        </w:rPr>
      </w:pPr>
      <w:r w:rsidRPr="00E875A7">
        <w:rPr>
          <w:rStyle w:val="StyleUnderline"/>
        </w:rPr>
        <w:t>The unthought</w:t>
      </w:r>
      <w:r w:rsidRPr="00E875A7">
        <w:rPr>
          <w:sz w:val="16"/>
        </w:rPr>
        <w:t xml:space="preserve"> (whatever name we give it) </w:t>
      </w:r>
      <w:r w:rsidRPr="00E875A7">
        <w:rPr>
          <w:rStyle w:val="StyleUnderline"/>
        </w:rPr>
        <w:t>is</w:t>
      </w:r>
      <w:r w:rsidRPr="00E875A7">
        <w:rPr>
          <w:sz w:val="16"/>
        </w:rPr>
        <w:t xml:space="preserve"> not </w:t>
      </w:r>
      <w:r w:rsidRPr="00E875A7">
        <w:rPr>
          <w:rStyle w:val="Emphasis"/>
        </w:rPr>
        <w:t>lodged</w:t>
      </w:r>
      <w:r w:rsidRPr="00E875A7">
        <w:rPr>
          <w:rStyle w:val="StyleUnderline"/>
        </w:rPr>
        <w:t xml:space="preserve"> in man</w:t>
      </w:r>
      <w:r w:rsidRPr="00E875A7">
        <w:rPr>
          <w:sz w:val="16"/>
        </w:rPr>
        <w:t xml:space="preserve"> [sic] like a shrivelled up nature or a stratified history; </w:t>
      </w:r>
      <w:r w:rsidRPr="00E875A7">
        <w:rPr>
          <w:rStyle w:val="StyleUnderline"/>
        </w:rPr>
        <w:t xml:space="preserve">it is in </w:t>
      </w:r>
      <w:r w:rsidRPr="00E875A7">
        <w:rPr>
          <w:rStyle w:val="Emphasis"/>
        </w:rPr>
        <w:t>relation</w:t>
      </w:r>
      <w:r w:rsidRPr="00E875A7">
        <w:rPr>
          <w:rStyle w:val="StyleUnderline"/>
        </w:rPr>
        <w:t xml:space="preserve"> to man, </w:t>
      </w:r>
      <w:r w:rsidRPr="00E875A7">
        <w:rPr>
          <w:rStyle w:val="Emphasis"/>
        </w:rPr>
        <w:t>the Other</w:t>
      </w:r>
      <w:r w:rsidRPr="00E875A7">
        <w:rPr>
          <w:sz w:val="16"/>
        </w:rPr>
        <w:t>: the Other that is not only a brother but a twin, born not of man, nor in man, but beside him and at the same time, in an identical newness, in an unavoidable duality. 6</w:t>
      </w:r>
    </w:p>
    <w:p w14:paraId="249B8E09" w14:textId="77777777" w:rsidR="00F6129C" w:rsidRPr="00E875A7" w:rsidRDefault="00F6129C" w:rsidP="00F6129C">
      <w:pPr>
        <w:rPr>
          <w:sz w:val="16"/>
        </w:rPr>
      </w:pPr>
      <w:r w:rsidRPr="00E875A7">
        <w:rPr>
          <w:sz w:val="16"/>
        </w:rPr>
        <w:t xml:space="preserve">We can see that, </w:t>
      </w:r>
      <w:r w:rsidRPr="00E875A7">
        <w:rPr>
          <w:rStyle w:val="StyleUnderline"/>
          <w:highlight w:val="cyan"/>
        </w:rPr>
        <w:t>for</w:t>
      </w:r>
      <w:r w:rsidRPr="00E875A7">
        <w:rPr>
          <w:rStyle w:val="StyleUnderline"/>
        </w:rPr>
        <w:t xml:space="preserve"> the notion of </w:t>
      </w:r>
      <w:r w:rsidRPr="00E875A7">
        <w:rPr>
          <w:rStyle w:val="StyleUnderline"/>
          <w:highlight w:val="cyan"/>
        </w:rPr>
        <w:t>'ableness</w:t>
      </w:r>
      <w:r w:rsidRPr="00E875A7">
        <w:rPr>
          <w:rStyle w:val="StyleUnderline"/>
        </w:rPr>
        <w:t xml:space="preserve">' </w:t>
      </w:r>
      <w:r w:rsidRPr="00E875A7">
        <w:rPr>
          <w:rStyle w:val="StyleUnderline"/>
          <w:highlight w:val="cyan"/>
        </w:rPr>
        <w:t xml:space="preserve">to </w:t>
      </w:r>
      <w:r w:rsidRPr="00E875A7">
        <w:rPr>
          <w:rStyle w:val="Emphasis"/>
          <w:highlight w:val="cyan"/>
        </w:rPr>
        <w:t>exist</w:t>
      </w:r>
      <w:r w:rsidRPr="00E875A7">
        <w:rPr>
          <w:sz w:val="16"/>
        </w:rPr>
        <w:t xml:space="preserve"> </w:t>
      </w:r>
      <w:r w:rsidRPr="00E875A7">
        <w:rPr>
          <w:rStyle w:val="StyleUnderline"/>
        </w:rPr>
        <w:t>and</w:t>
      </w:r>
      <w:r w:rsidRPr="00E875A7">
        <w:rPr>
          <w:sz w:val="16"/>
        </w:rPr>
        <w:t xml:space="preserve"> </w:t>
      </w:r>
      <w:r w:rsidRPr="00E875A7">
        <w:rPr>
          <w:rStyle w:val="StyleUnderline"/>
        </w:rPr>
        <w:t>be transmogrified</w:t>
      </w:r>
      <w:r w:rsidRPr="00E875A7">
        <w:rPr>
          <w:sz w:val="16"/>
        </w:rPr>
        <w:t xml:space="preserve"> </w:t>
      </w:r>
      <w:r w:rsidRPr="00E875A7">
        <w:rPr>
          <w:rStyle w:val="StyleUnderline"/>
        </w:rPr>
        <w:t xml:space="preserve">into the sovereign subject of liberalism, </w:t>
      </w:r>
      <w:r w:rsidRPr="00E875A7">
        <w:rPr>
          <w:rStyle w:val="StyleUnderline"/>
          <w:highlight w:val="cyan"/>
        </w:rPr>
        <w:t>there is a</w:t>
      </w:r>
      <w:r w:rsidRPr="00E875A7">
        <w:rPr>
          <w:rStyle w:val="StyleUnderline"/>
        </w:rPr>
        <w:t xml:space="preserve"> </w:t>
      </w:r>
      <w:r w:rsidRPr="00E875A7">
        <w:rPr>
          <w:rStyle w:val="Emphasis"/>
        </w:rPr>
        <w:t>requirement</w:t>
      </w:r>
      <w:r w:rsidRPr="00E875A7">
        <w:rPr>
          <w:rStyle w:val="StyleUnderline"/>
        </w:rPr>
        <w:t xml:space="preserve"> </w:t>
      </w:r>
      <w:r w:rsidRPr="00E875A7">
        <w:rPr>
          <w:rStyle w:val="StyleUnderline"/>
          <w:highlight w:val="cyan"/>
        </w:rPr>
        <w:t>for its</w:t>
      </w:r>
      <w:r w:rsidRPr="00E875A7">
        <w:rPr>
          <w:sz w:val="16"/>
        </w:rPr>
        <w:t xml:space="preserve"> </w:t>
      </w:r>
      <w:r w:rsidRPr="00E875A7">
        <w:rPr>
          <w:rStyle w:val="Emphasis"/>
        </w:rPr>
        <w:t xml:space="preserve">constitutive </w:t>
      </w:r>
      <w:r w:rsidRPr="00E875A7">
        <w:rPr>
          <w:rStyle w:val="Emphasis"/>
          <w:highlight w:val="cyan"/>
        </w:rPr>
        <w:t>outside</w:t>
      </w:r>
      <w:r w:rsidRPr="00E875A7">
        <w:rPr>
          <w:rStyle w:val="StyleUnderline"/>
          <w:highlight w:val="cyan"/>
        </w:rPr>
        <w:t xml:space="preserve">: a logic of </w:t>
      </w:r>
      <w:r w:rsidRPr="00E875A7">
        <w:rPr>
          <w:rStyle w:val="Emphasis"/>
          <w:highlight w:val="cyan"/>
        </w:rPr>
        <w:t>supplementarity</w:t>
      </w:r>
      <w:r w:rsidRPr="00E875A7">
        <w:rPr>
          <w:sz w:val="16"/>
        </w:rPr>
        <w:t xml:space="preserve">. So, even though we can speak in ontological terms of disability as a history of unthought, this figuring should not be confused with notions of erasure by way of mere absence or exclusion. Rather, </w:t>
      </w:r>
      <w:r w:rsidRPr="00E875A7">
        <w:rPr>
          <w:rStyle w:val="StyleUnderline"/>
          <w:highlight w:val="cyan"/>
        </w:rPr>
        <w:t xml:space="preserve">disability is </w:t>
      </w:r>
      <w:r w:rsidRPr="00E875A7">
        <w:rPr>
          <w:rStyle w:val="Emphasis"/>
          <w:highlight w:val="cyan"/>
        </w:rPr>
        <w:t>always present</w:t>
      </w:r>
      <w:r w:rsidRPr="00E875A7">
        <w:rPr>
          <w:rStyle w:val="StyleUnderline"/>
          <w:highlight w:val="cyan"/>
        </w:rPr>
        <w:t xml:space="preserve">, despite its </w:t>
      </w:r>
      <w:r w:rsidRPr="00E875A7">
        <w:rPr>
          <w:rStyle w:val="Emphasis"/>
          <w:highlight w:val="cyan"/>
        </w:rPr>
        <w:t>absence</w:t>
      </w:r>
      <w:r w:rsidRPr="00E875A7">
        <w:rPr>
          <w:rStyle w:val="StyleUnderline"/>
          <w:highlight w:val="cyan"/>
        </w:rPr>
        <w:t xml:space="preserve"> in</w:t>
      </w:r>
      <w:r w:rsidRPr="00E875A7">
        <w:rPr>
          <w:rStyle w:val="StyleUnderline"/>
        </w:rPr>
        <w:t xml:space="preserve"> the</w:t>
      </w:r>
      <w:r w:rsidRPr="00E875A7">
        <w:rPr>
          <w:sz w:val="16"/>
        </w:rPr>
        <w:t xml:space="preserve"> ableist </w:t>
      </w:r>
      <w:r w:rsidRPr="00E875A7">
        <w:rPr>
          <w:rStyle w:val="StyleUnderline"/>
          <w:highlight w:val="cyan"/>
        </w:rPr>
        <w:t xml:space="preserve">talk of </w:t>
      </w:r>
      <w:r w:rsidRPr="00E875A7">
        <w:rPr>
          <w:rStyle w:val="Emphasis"/>
          <w:highlight w:val="cyan"/>
        </w:rPr>
        <w:t>normalcy</w:t>
      </w:r>
      <w:r w:rsidRPr="00E875A7">
        <w:rPr>
          <w:rStyle w:val="StyleUnderline"/>
        </w:rPr>
        <w:t xml:space="preserve">, normalisation and </w:t>
      </w:r>
      <w:r w:rsidRPr="00E875A7">
        <w:rPr>
          <w:rStyle w:val="Emphasis"/>
        </w:rPr>
        <w:t>humanness</w:t>
      </w:r>
      <w:r w:rsidRPr="00E875A7">
        <w:rPr>
          <w:sz w:val="16"/>
        </w:rPr>
        <w:t xml:space="preserve">. In turn, </w:t>
      </w:r>
      <w:r w:rsidRPr="00E875A7">
        <w:rPr>
          <w:rStyle w:val="StyleUnderline"/>
        </w:rPr>
        <w:t xml:space="preserve">the truth claims of disability are </w:t>
      </w:r>
      <w:r w:rsidRPr="00E875A7">
        <w:rPr>
          <w:rStyle w:val="Emphasis"/>
        </w:rPr>
        <w:t>dependent</w:t>
      </w:r>
      <w:r w:rsidRPr="00E875A7">
        <w:rPr>
          <w:rStyle w:val="StyleUnderline"/>
        </w:rPr>
        <w:t xml:space="preserve"> upon discourses of ableism</w:t>
      </w:r>
      <w:r w:rsidRPr="00E875A7">
        <w:rPr>
          <w:sz w:val="16"/>
        </w:rPr>
        <w:t xml:space="preserve"> for their very legitimation.</w:t>
      </w:r>
    </w:p>
    <w:p w14:paraId="7EA4B3AD" w14:textId="77777777" w:rsidR="00F6129C" w:rsidRPr="00E875A7" w:rsidRDefault="00F6129C" w:rsidP="00F6129C">
      <w:pPr>
        <w:rPr>
          <w:sz w:val="16"/>
        </w:rPr>
      </w:pPr>
      <w:r w:rsidRPr="00E875A7">
        <w:rPr>
          <w:rStyle w:val="StyleUnderline"/>
          <w:highlight w:val="cyan"/>
        </w:rPr>
        <w:t>This logic</w:t>
      </w:r>
      <w:r w:rsidRPr="00E875A7">
        <w:rPr>
          <w:rStyle w:val="StyleUnderline"/>
        </w:rPr>
        <w:t xml:space="preserve"> of </w:t>
      </w:r>
      <w:r w:rsidRPr="00E875A7">
        <w:rPr>
          <w:rStyle w:val="Emphasis"/>
        </w:rPr>
        <w:t>supplementarity</w:t>
      </w:r>
      <w:r w:rsidRPr="00E875A7">
        <w:rPr>
          <w:sz w:val="16"/>
        </w:rPr>
        <w:t xml:space="preserve">, </w:t>
      </w:r>
      <w:r w:rsidRPr="00E875A7">
        <w:rPr>
          <w:rStyle w:val="StyleUnderline"/>
        </w:rPr>
        <w:t>imbued within modernism's unitary subject</w:t>
      </w:r>
      <w:r w:rsidRPr="00E875A7">
        <w:rPr>
          <w:sz w:val="16"/>
        </w:rPr>
        <w:t xml:space="preserve"> that </w:t>
      </w:r>
      <w:r w:rsidRPr="00E875A7">
        <w:rPr>
          <w:rStyle w:val="StyleUnderline"/>
          <w:highlight w:val="cyan"/>
        </w:rPr>
        <w:t>produces</w:t>
      </w:r>
      <w:r w:rsidRPr="00E875A7">
        <w:rPr>
          <w:rStyle w:val="StyleUnderline"/>
        </w:rPr>
        <w:t xml:space="preserve"> the </w:t>
      </w:r>
      <w:r w:rsidRPr="00E875A7">
        <w:rPr>
          <w:rStyle w:val="Emphasis"/>
          <w:highlight w:val="cyan"/>
        </w:rPr>
        <w:t>Other</w:t>
      </w:r>
      <w:r w:rsidRPr="00E875A7">
        <w:rPr>
          <w:rStyle w:val="StyleUnderline"/>
        </w:rPr>
        <w:t xml:space="preserve"> in a </w:t>
      </w:r>
      <w:r w:rsidRPr="00E875A7">
        <w:rPr>
          <w:rStyle w:val="Emphasis"/>
        </w:rPr>
        <w:t>liminal space</w:t>
      </w:r>
      <w:r w:rsidRPr="00E875A7">
        <w:rPr>
          <w:sz w:val="16"/>
        </w:rPr>
        <w:t xml:space="preserve">, in addition deploys what we may call a 'compulsion towards terror' - a terror, ontological and actual, of 'falling away' and 'crossing over' into an uncertain void of dis-ease. </w:t>
      </w:r>
      <w:r w:rsidRPr="00E875A7">
        <w:rPr>
          <w:rStyle w:val="StyleUnderline"/>
        </w:rPr>
        <w:t>Such effects</w:t>
      </w:r>
      <w:r w:rsidRPr="00E875A7">
        <w:rPr>
          <w:sz w:val="16"/>
        </w:rPr>
        <w:t xml:space="preserve"> of terror may </w:t>
      </w:r>
      <w:r w:rsidRPr="00E875A7">
        <w:rPr>
          <w:rStyle w:val="StyleUnderline"/>
          <w:highlight w:val="cyan"/>
        </w:rPr>
        <w:t>produce</w:t>
      </w:r>
      <w:r w:rsidRPr="00E875A7">
        <w:rPr>
          <w:sz w:val="16"/>
        </w:rPr>
        <w:t xml:space="preserve"> </w:t>
      </w:r>
      <w:r w:rsidRPr="00E875A7">
        <w:rPr>
          <w:rStyle w:val="StyleUnderline"/>
        </w:rPr>
        <w:t>instances of</w:t>
      </w:r>
      <w:r w:rsidRPr="00E875A7">
        <w:rPr>
          <w:sz w:val="16"/>
        </w:rPr>
        <w:t xml:space="preserve"> </w:t>
      </w:r>
      <w:r w:rsidRPr="00E875A7">
        <w:rPr>
          <w:rStyle w:val="StyleUnderline"/>
          <w:highlight w:val="cyan"/>
        </w:rPr>
        <w:t xml:space="preserve">disability </w:t>
      </w:r>
      <w:r w:rsidRPr="00E875A7">
        <w:rPr>
          <w:rStyle w:val="Emphasis"/>
          <w:highlight w:val="cyan"/>
        </w:rPr>
        <w:t>hate crimes</w:t>
      </w:r>
      <w:r w:rsidRPr="00E875A7">
        <w:rPr>
          <w:sz w:val="16"/>
        </w:rPr>
        <w:t xml:space="preserve">, 7 disability </w:t>
      </w:r>
      <w:r w:rsidRPr="00E875A7">
        <w:rPr>
          <w:rStyle w:val="Emphasis"/>
          <w:highlight w:val="cyan"/>
        </w:rPr>
        <w:t>vilification</w:t>
      </w:r>
      <w:r w:rsidRPr="00E875A7">
        <w:rPr>
          <w:rStyle w:val="StyleUnderline"/>
          <w:highlight w:val="cyan"/>
        </w:rPr>
        <w:t xml:space="preserve"> and</w:t>
      </w:r>
      <w:r w:rsidRPr="00E875A7">
        <w:rPr>
          <w:sz w:val="16"/>
        </w:rPr>
        <w:t xml:space="preserve"> disability </w:t>
      </w:r>
      <w:r w:rsidRPr="00E875A7">
        <w:rPr>
          <w:rStyle w:val="Emphasis"/>
          <w:highlight w:val="cyan"/>
        </w:rPr>
        <w:t>panic</w:t>
      </w:r>
      <w:r w:rsidRPr="00E875A7">
        <w:rPr>
          <w:sz w:val="16"/>
        </w:rPr>
        <w:t xml:space="preserve">.8 </w:t>
      </w:r>
      <w:r w:rsidRPr="00E875A7">
        <w:rPr>
          <w:rStyle w:val="StyleUnderline"/>
        </w:rPr>
        <w:t>Manifestations generated</w:t>
      </w:r>
      <w:r w:rsidRPr="00E875A7">
        <w:rPr>
          <w:sz w:val="16"/>
        </w:rPr>
        <w:t xml:space="preserve"> by this terror </w:t>
      </w:r>
      <w:r w:rsidRPr="00E875A7">
        <w:rPr>
          <w:rStyle w:val="Emphasis"/>
        </w:rPr>
        <w:t>rarely enter</w:t>
      </w:r>
      <w:r w:rsidRPr="00E875A7">
        <w:rPr>
          <w:rStyle w:val="StyleUnderline"/>
        </w:rPr>
        <w:t xml:space="preserve"> the public domains, being</w:t>
      </w:r>
      <w:r w:rsidRPr="00E875A7">
        <w:rPr>
          <w:sz w:val="16"/>
        </w:rPr>
        <w:t xml:space="preserve"> </w:t>
      </w:r>
      <w:r w:rsidRPr="00E875A7">
        <w:rPr>
          <w:rStyle w:val="Emphasis"/>
          <w:highlight w:val="cyan"/>
        </w:rPr>
        <w:t>excluded</w:t>
      </w:r>
      <w:r w:rsidRPr="00E875A7">
        <w:rPr>
          <w:rStyle w:val="StyleUnderline"/>
          <w:highlight w:val="cyan"/>
        </w:rPr>
        <w:t xml:space="preserve"> from </w:t>
      </w:r>
      <w:r w:rsidRPr="00E875A7">
        <w:rPr>
          <w:rStyle w:val="Emphasis"/>
          <w:highlight w:val="cyan"/>
        </w:rPr>
        <w:t>law's permissible inquiry</w:t>
      </w:r>
      <w:r w:rsidRPr="00E875A7">
        <w:rPr>
          <w:rStyle w:val="StyleUnderline"/>
        </w:rPr>
        <w:t xml:space="preserve"> and </w:t>
      </w:r>
      <w:r w:rsidRPr="00E875A7">
        <w:rPr>
          <w:rStyle w:val="Emphasis"/>
        </w:rPr>
        <w:t>codification</w:t>
      </w:r>
      <w:r w:rsidRPr="00E875A7">
        <w:rPr>
          <w:sz w:val="16"/>
        </w:rPr>
        <w:t xml:space="preserve">. In other words, </w:t>
      </w:r>
      <w:r w:rsidRPr="00E875A7">
        <w:rPr>
          <w:rStyle w:val="StyleUnderline"/>
        </w:rPr>
        <w:t xml:space="preserve">such </w:t>
      </w:r>
      <w:r w:rsidRPr="00E875A7">
        <w:rPr>
          <w:rStyle w:val="StyleUnderline"/>
          <w:highlight w:val="cyan"/>
        </w:rPr>
        <w:t xml:space="preserve">erasure </w:t>
      </w:r>
      <w:r w:rsidRPr="00E875A7">
        <w:rPr>
          <w:rStyle w:val="Emphasis"/>
          <w:highlight w:val="cyan"/>
        </w:rPr>
        <w:t>forecloses</w:t>
      </w:r>
      <w:r w:rsidRPr="00E875A7">
        <w:rPr>
          <w:rStyle w:val="StyleUnderline"/>
          <w:highlight w:val="cyan"/>
        </w:rPr>
        <w:t xml:space="preserve"> the </w:t>
      </w:r>
      <w:r w:rsidRPr="00E875A7">
        <w:rPr>
          <w:rStyle w:val="Emphasis"/>
          <w:highlight w:val="cyan"/>
        </w:rPr>
        <w:t>possibility</w:t>
      </w:r>
      <w:r w:rsidRPr="00E875A7">
        <w:rPr>
          <w:rStyle w:val="StyleUnderline"/>
          <w:highlight w:val="cyan"/>
        </w:rPr>
        <w:t xml:space="preserve"> of</w:t>
      </w:r>
      <w:r w:rsidRPr="00E875A7">
        <w:rPr>
          <w:sz w:val="16"/>
        </w:rPr>
        <w:t xml:space="preserve"> pursuing </w:t>
      </w:r>
      <w:r w:rsidRPr="00E875A7">
        <w:rPr>
          <w:rStyle w:val="Emphasis"/>
        </w:rPr>
        <w:t xml:space="preserve">legal </w:t>
      </w:r>
      <w:r w:rsidRPr="00E875A7">
        <w:rPr>
          <w:rStyle w:val="Emphasis"/>
          <w:highlight w:val="cyan"/>
        </w:rPr>
        <w:t>remedies</w:t>
      </w:r>
      <w:r w:rsidRPr="00E875A7">
        <w:rPr>
          <w:sz w:val="16"/>
        </w:rPr>
        <w:t xml:space="preserve"> through the refusal of law's power to name and countenance oppositional disability discourses. Disability 'harms' and 'injuries' are only deemed bonafide within a framework of scaled-down disability fictions (read: definitions) rendered viable in law.</w:t>
      </w:r>
    </w:p>
    <w:p w14:paraId="0F8DEDD6" w14:textId="77777777" w:rsidR="00F6129C" w:rsidRDefault="00F6129C" w:rsidP="00F6129C">
      <w:pPr>
        <w:pStyle w:val="Heading4"/>
      </w:pPr>
      <w:r>
        <w:t xml:space="preserve">3. This is </w:t>
      </w:r>
      <w:r>
        <w:rPr>
          <w:u w:val="single"/>
        </w:rPr>
        <w:t>cruelly optimistic</w:t>
      </w:r>
      <w:r>
        <w:t>.</w:t>
      </w:r>
    </w:p>
    <w:p w14:paraId="52E9D321" w14:textId="77777777" w:rsidR="00F6129C" w:rsidRPr="00BB0AE4" w:rsidRDefault="00F6129C" w:rsidP="00F6129C">
      <w:r>
        <w:t xml:space="preserve">Alberto </w:t>
      </w:r>
      <w:r w:rsidRPr="00BB0AE4">
        <w:rPr>
          <w:rStyle w:val="Style13ptBold"/>
        </w:rPr>
        <w:t>Urquidez 23</w:t>
      </w:r>
      <w:r>
        <w:t xml:space="preserve">, </w:t>
      </w:r>
      <w:r w:rsidRPr="00BB0AE4">
        <w:t>April 20; CFD Postdoctoral Fellow in Philosophy</w:t>
      </w:r>
      <w:r>
        <w:t xml:space="preserve"> at</w:t>
      </w:r>
      <w:r w:rsidRPr="00BB0AE4">
        <w:t xml:space="preserve"> Bowdoin College; Insurrectionist Ethics, “Anti-ethics as Insurrectionist Ethics: An Analysis of the Normative Foundations of Philosophies Born of Struggle,” pp. 157-194</w:t>
      </w:r>
    </w:p>
    <w:p w14:paraId="6F556F27" w14:textId="77777777" w:rsidR="00F6129C" w:rsidRPr="00F97779" w:rsidRDefault="00F6129C" w:rsidP="00F6129C">
      <w:pPr>
        <w:rPr>
          <w:sz w:val="16"/>
        </w:rPr>
      </w:pPr>
      <w:r w:rsidRPr="00F97779">
        <w:rPr>
          <w:sz w:val="16"/>
        </w:rPr>
        <w:t>While Curry’s fundamental objection to idealism is epistemic, it would be misleading to present his critique as purely epistemic. In fact, his theory is a contribution to “</w:t>
      </w:r>
      <w:r w:rsidRPr="00F97779">
        <w:rPr>
          <w:rStyle w:val="StyleUnderline"/>
        </w:rPr>
        <w:t xml:space="preserve">the </w:t>
      </w:r>
      <w:r w:rsidRPr="003D3253">
        <w:rPr>
          <w:rStyle w:val="Emphasis"/>
        </w:rPr>
        <w:t>ethics</w:t>
      </w:r>
      <w:r w:rsidRPr="003D3253">
        <w:rPr>
          <w:rStyle w:val="StyleUnderline"/>
        </w:rPr>
        <w:t xml:space="preserve"> of </w:t>
      </w:r>
      <w:r w:rsidRPr="00E82181">
        <w:rPr>
          <w:rStyle w:val="Emphasis"/>
          <w:highlight w:val="cyan"/>
        </w:rPr>
        <w:t>belief</w:t>
      </w:r>
      <w:r w:rsidRPr="00F97779">
        <w:rPr>
          <w:sz w:val="16"/>
        </w:rPr>
        <w:t xml:space="preserve">,” for he offers a series of interconnected moral arguments against ethical hope within a context of oppression. If idealist ethics is falsifed by the fact that racism is likely to persist owing to whites’ domineering will, then his second objection is that the idealist stance has a </w:t>
      </w:r>
      <w:r w:rsidRPr="00E82181">
        <w:rPr>
          <w:rStyle w:val="Emphasis"/>
          <w:highlight w:val="cyan"/>
        </w:rPr>
        <w:t>psychic toll</w:t>
      </w:r>
      <w:r w:rsidRPr="00E82181">
        <w:rPr>
          <w:rStyle w:val="StyleUnderline"/>
          <w:highlight w:val="cyan"/>
        </w:rPr>
        <w:t xml:space="preserve"> on</w:t>
      </w:r>
      <w:r w:rsidRPr="00F97779">
        <w:rPr>
          <w:rStyle w:val="StyleUnderline"/>
        </w:rPr>
        <w:t xml:space="preserve"> the internal </w:t>
      </w:r>
      <w:r w:rsidRPr="00E82181">
        <w:rPr>
          <w:rStyle w:val="StyleUnderline"/>
          <w:highlight w:val="cyan"/>
        </w:rPr>
        <w:t xml:space="preserve">lives of </w:t>
      </w:r>
      <w:r w:rsidRPr="00E82181">
        <w:rPr>
          <w:rStyle w:val="Emphasis"/>
          <w:highlight w:val="cyan"/>
        </w:rPr>
        <w:t>oppressed</w:t>
      </w:r>
      <w:r w:rsidRPr="00E82181">
        <w:rPr>
          <w:rStyle w:val="StyleUnderline"/>
          <w:highlight w:val="cyan"/>
        </w:rPr>
        <w:t xml:space="preserve"> individuals</w:t>
      </w:r>
      <w:r w:rsidRPr="00F97779">
        <w:rPr>
          <w:rStyle w:val="StyleUnderline"/>
        </w:rPr>
        <w:t xml:space="preserve"> who</w:t>
      </w:r>
      <w:r w:rsidRPr="00F97779">
        <w:rPr>
          <w:sz w:val="16"/>
        </w:rPr>
        <w:t xml:space="preserve"> misguidedly </w:t>
      </w:r>
      <w:r w:rsidRPr="00E82181">
        <w:rPr>
          <w:rStyle w:val="StyleUnderline"/>
          <w:highlight w:val="cyan"/>
        </w:rPr>
        <w:t>place</w:t>
      </w:r>
      <w:r w:rsidRPr="00F97779">
        <w:rPr>
          <w:sz w:val="16"/>
        </w:rPr>
        <w:t xml:space="preserve"> their </w:t>
      </w:r>
      <w:r w:rsidRPr="00E82181">
        <w:rPr>
          <w:rStyle w:val="Emphasis"/>
          <w:highlight w:val="cyan"/>
        </w:rPr>
        <w:t>faith</w:t>
      </w:r>
      <w:r w:rsidRPr="00E82181">
        <w:rPr>
          <w:rStyle w:val="StyleUnderline"/>
          <w:highlight w:val="cyan"/>
        </w:rPr>
        <w:t xml:space="preserve"> in</w:t>
      </w:r>
      <w:r w:rsidRPr="00F97779">
        <w:rPr>
          <w:rStyle w:val="StyleUnderline"/>
        </w:rPr>
        <w:t xml:space="preserve"> false </w:t>
      </w:r>
      <w:r w:rsidRPr="00F97779">
        <w:rPr>
          <w:rStyle w:val="Emphasis"/>
        </w:rPr>
        <w:t>hope</w:t>
      </w:r>
      <w:r w:rsidRPr="00F97779">
        <w:rPr>
          <w:sz w:val="16"/>
        </w:rPr>
        <w:t xml:space="preserve">. Curry characterizes </w:t>
      </w:r>
      <w:r w:rsidRPr="00F97779">
        <w:rPr>
          <w:rStyle w:val="StyleUnderline"/>
        </w:rPr>
        <w:t xml:space="preserve">false </w:t>
      </w:r>
      <w:r w:rsidRPr="00F97779">
        <w:rPr>
          <w:sz w:val="16"/>
        </w:rPr>
        <w:t xml:space="preserve">Black </w:t>
      </w:r>
      <w:r w:rsidRPr="00F97779">
        <w:rPr>
          <w:rStyle w:val="StyleUnderline"/>
        </w:rPr>
        <w:t>hope</w:t>
      </w:r>
      <w:r w:rsidRPr="00F97779">
        <w:rPr>
          <w:sz w:val="16"/>
        </w:rPr>
        <w:t xml:space="preserve"> as an </w:t>
      </w:r>
      <w:r w:rsidRPr="00F97779">
        <w:rPr>
          <w:rStyle w:val="StyleUnderline"/>
        </w:rPr>
        <w:t xml:space="preserve">unwarranted faith in </w:t>
      </w:r>
      <w:r w:rsidRPr="00E82181">
        <w:rPr>
          <w:rStyle w:val="Emphasis"/>
          <w:highlight w:val="cyan"/>
        </w:rPr>
        <w:t>miracles</w:t>
      </w:r>
      <w:r w:rsidRPr="00F97779">
        <w:rPr>
          <w:sz w:val="16"/>
        </w:rPr>
        <w:t xml:space="preserve">: the </w:t>
      </w:r>
      <w:r w:rsidRPr="00F97779">
        <w:rPr>
          <w:rStyle w:val="StyleUnderline"/>
        </w:rPr>
        <w:t xml:space="preserve">hope </w:t>
      </w:r>
      <w:r w:rsidRPr="003D3253">
        <w:rPr>
          <w:rStyle w:val="StyleUnderline"/>
        </w:rPr>
        <w:t>that</w:t>
      </w:r>
      <w:r w:rsidRPr="00F97779">
        <w:rPr>
          <w:sz w:val="16"/>
        </w:rPr>
        <w:t xml:space="preserve">, by some miracle, </w:t>
      </w:r>
      <w:r w:rsidRPr="00F97779">
        <w:rPr>
          <w:rStyle w:val="StyleUnderline"/>
        </w:rPr>
        <w:t xml:space="preserve">one’s </w:t>
      </w:r>
      <w:r w:rsidRPr="00E82181">
        <w:rPr>
          <w:rStyle w:val="Emphasis"/>
          <w:highlight w:val="cyan"/>
        </w:rPr>
        <w:t>oppressors</w:t>
      </w:r>
      <w:r w:rsidRPr="00E82181">
        <w:rPr>
          <w:rStyle w:val="StyleUnderline"/>
          <w:highlight w:val="cyan"/>
        </w:rPr>
        <w:t xml:space="preserve"> will</w:t>
      </w:r>
      <w:r w:rsidRPr="00F97779">
        <w:rPr>
          <w:rStyle w:val="StyleUnderline"/>
        </w:rPr>
        <w:t xml:space="preserve"> have a </w:t>
      </w:r>
      <w:r w:rsidRPr="00E82181">
        <w:rPr>
          <w:rStyle w:val="StyleUnderline"/>
          <w:highlight w:val="cyan"/>
        </w:rPr>
        <w:t>change</w:t>
      </w:r>
      <w:r w:rsidRPr="00F97779">
        <w:rPr>
          <w:rStyle w:val="StyleUnderline"/>
        </w:rPr>
        <w:t xml:space="preserve"> of </w:t>
      </w:r>
      <w:r w:rsidRPr="00E82181">
        <w:rPr>
          <w:rStyle w:val="Emphasis"/>
          <w:highlight w:val="cyan"/>
        </w:rPr>
        <w:t>heart</w:t>
      </w:r>
      <w:r w:rsidRPr="00F97779">
        <w:rPr>
          <w:sz w:val="16"/>
        </w:rPr>
        <w:t xml:space="preserve"> and no longer seek to oppress Black people. Following Emile Durkheim, Curry contends that </w:t>
      </w:r>
      <w:r w:rsidRPr="003D3253">
        <w:rPr>
          <w:rStyle w:val="StyleUnderline"/>
        </w:rPr>
        <w:t xml:space="preserve">pursuing a </w:t>
      </w:r>
      <w:r w:rsidRPr="003D3253">
        <w:rPr>
          <w:rStyle w:val="Emphasis"/>
        </w:rPr>
        <w:t>goal</w:t>
      </w:r>
      <w:r w:rsidRPr="003D3253">
        <w:rPr>
          <w:rStyle w:val="StyleUnderline"/>
        </w:rPr>
        <w:t xml:space="preserve"> which is </w:t>
      </w:r>
      <w:r w:rsidRPr="003D3253">
        <w:rPr>
          <w:rStyle w:val="Emphasis"/>
        </w:rPr>
        <w:t>unattainable</w:t>
      </w:r>
      <w:r w:rsidRPr="003D3253">
        <w:rPr>
          <w:rStyle w:val="StyleUnderline"/>
        </w:rPr>
        <w:t xml:space="preserve"> condemns one to a state</w:t>
      </w:r>
      <w:r w:rsidRPr="00F97779">
        <w:rPr>
          <w:rStyle w:val="StyleUnderline"/>
        </w:rPr>
        <w:t xml:space="preserve"> of </w:t>
      </w:r>
      <w:r w:rsidRPr="00E82181">
        <w:rPr>
          <w:rStyle w:val="StyleUnderline"/>
          <w:highlight w:val="cyan"/>
        </w:rPr>
        <w:t>perpetual</w:t>
      </w:r>
      <w:r w:rsidRPr="00F97779">
        <w:rPr>
          <w:sz w:val="16"/>
        </w:rPr>
        <w:t xml:space="preserve"> unhappiness or </w:t>
      </w:r>
      <w:r w:rsidRPr="00E82181">
        <w:rPr>
          <w:rStyle w:val="Emphasis"/>
          <w:highlight w:val="cyan"/>
        </w:rPr>
        <w:t>disillusionment</w:t>
      </w:r>
      <w:r w:rsidRPr="00F97779">
        <w:rPr>
          <w:sz w:val="16"/>
        </w:rPr>
        <w:t xml:space="preserve">. One source of false Black hope is the belief of he who thinks he will live to see the ideal of universal humanity realized in white people, or that </w:t>
      </w:r>
      <w:r w:rsidRPr="003D3253">
        <w:rPr>
          <w:rStyle w:val="StyleUnderline"/>
        </w:rPr>
        <w:t>white people</w:t>
      </w:r>
      <w:r w:rsidRPr="003D3253">
        <w:rPr>
          <w:sz w:val="16"/>
        </w:rPr>
        <w:t xml:space="preserve"> will be </w:t>
      </w:r>
      <w:r w:rsidRPr="003D3253">
        <w:rPr>
          <w:rStyle w:val="Emphasis"/>
        </w:rPr>
        <w:t>transformed</w:t>
      </w:r>
      <w:r w:rsidRPr="003D3253">
        <w:rPr>
          <w:rStyle w:val="StyleUnderline"/>
        </w:rPr>
        <w:t xml:space="preserve"> by moral argumentation into </w:t>
      </w:r>
      <w:r w:rsidRPr="003D3253">
        <w:rPr>
          <w:rStyle w:val="Emphasis"/>
        </w:rPr>
        <w:t>benevolent</w:t>
      </w:r>
      <w:r w:rsidRPr="00F97779">
        <w:rPr>
          <w:rStyle w:val="Emphasis"/>
        </w:rPr>
        <w:t xml:space="preserve"> actors</w:t>
      </w:r>
      <w:r w:rsidRPr="00F97779">
        <w:rPr>
          <w:sz w:val="16"/>
        </w:rPr>
        <w:t xml:space="preserve">. </w:t>
      </w:r>
      <w:r w:rsidRPr="00F97779">
        <w:rPr>
          <w:rStyle w:val="StyleUnderline"/>
        </w:rPr>
        <w:t>False ethical hope</w:t>
      </w:r>
      <w:r w:rsidRPr="00F97779">
        <w:rPr>
          <w:sz w:val="16"/>
        </w:rPr>
        <w:t xml:space="preserve"> can be a </w:t>
      </w:r>
      <w:r w:rsidRPr="00E82181">
        <w:rPr>
          <w:rStyle w:val="Emphasis"/>
          <w:highlight w:val="cyan"/>
        </w:rPr>
        <w:t>source</w:t>
      </w:r>
      <w:r w:rsidRPr="00E82181">
        <w:rPr>
          <w:rStyle w:val="StyleUnderline"/>
          <w:highlight w:val="cyan"/>
        </w:rPr>
        <w:t xml:space="preserve"> of stress, anxiety</w:t>
      </w:r>
      <w:r w:rsidRPr="00F97779">
        <w:rPr>
          <w:sz w:val="16"/>
        </w:rPr>
        <w:t xml:space="preserve">, and the like. </w:t>
      </w:r>
      <w:r w:rsidRPr="00F97779">
        <w:rPr>
          <w:rStyle w:val="StyleUnderline"/>
        </w:rPr>
        <w:t xml:space="preserve">For instance, a </w:t>
      </w:r>
      <w:r w:rsidRPr="003D3253">
        <w:rPr>
          <w:rStyle w:val="Emphasis"/>
        </w:rPr>
        <w:t>misguided</w:t>
      </w:r>
      <w:r w:rsidRPr="003D3253">
        <w:rPr>
          <w:rStyle w:val="StyleUnderline"/>
        </w:rPr>
        <w:t xml:space="preserve"> belief in the politics of </w:t>
      </w:r>
      <w:r w:rsidRPr="003D3253">
        <w:rPr>
          <w:rStyle w:val="Emphasis"/>
        </w:rPr>
        <w:t>reparations</w:t>
      </w:r>
      <w:r w:rsidRPr="00F97779">
        <w:rPr>
          <w:sz w:val="16"/>
        </w:rPr>
        <w:t xml:space="preserve"> or in the politics of Black Lives Matter </w:t>
      </w:r>
      <w:r w:rsidRPr="00F97779">
        <w:rPr>
          <w:rStyle w:val="StyleUnderline"/>
        </w:rPr>
        <w:t>can</w:t>
      </w:r>
      <w:r w:rsidRPr="00F97779">
        <w:rPr>
          <w:sz w:val="16"/>
        </w:rPr>
        <w:t xml:space="preserve"> heighten one’s level of frustration with whites, foment anti-white resentment, or </w:t>
      </w:r>
      <w:r w:rsidRPr="003542BD">
        <w:rPr>
          <w:rStyle w:val="StyleUnderline"/>
        </w:rPr>
        <w:t>germinate</w:t>
      </w:r>
      <w:r w:rsidRPr="00F97779">
        <w:rPr>
          <w:sz w:val="16"/>
        </w:rPr>
        <w:t xml:space="preserve"> other </w:t>
      </w:r>
      <w:r w:rsidRPr="00E82181">
        <w:rPr>
          <w:rStyle w:val="Emphasis"/>
          <w:highlight w:val="cyan"/>
        </w:rPr>
        <w:t>psychic harms</w:t>
      </w:r>
      <w:r w:rsidRPr="00F97779">
        <w:rPr>
          <w:sz w:val="16"/>
        </w:rPr>
        <w:t>.10</w:t>
      </w:r>
    </w:p>
    <w:p w14:paraId="3B962706" w14:textId="77777777" w:rsidR="00F6129C" w:rsidRDefault="00F6129C" w:rsidP="00F6129C">
      <w:pPr>
        <w:rPr>
          <w:sz w:val="16"/>
        </w:rPr>
      </w:pPr>
      <w:r w:rsidRPr="00F97779">
        <w:rPr>
          <w:sz w:val="16"/>
        </w:rPr>
        <w:t xml:space="preserve">Third, </w:t>
      </w:r>
      <w:r w:rsidRPr="003D3253">
        <w:rPr>
          <w:rStyle w:val="Emphasis"/>
        </w:rPr>
        <w:t>prolonged</w:t>
      </w:r>
      <w:r w:rsidRPr="003D3253">
        <w:rPr>
          <w:rStyle w:val="StyleUnderline"/>
        </w:rPr>
        <w:t xml:space="preserve"> false hope</w:t>
      </w:r>
      <w:r w:rsidRPr="003D3253">
        <w:rPr>
          <w:sz w:val="16"/>
        </w:rPr>
        <w:t xml:space="preserve"> and exacerbation</w:t>
      </w:r>
      <w:r w:rsidRPr="00F97779">
        <w:rPr>
          <w:sz w:val="16"/>
        </w:rPr>
        <w:t xml:space="preserve"> of psychic turmoil can </w:t>
      </w:r>
      <w:r w:rsidRPr="00E82181">
        <w:rPr>
          <w:rStyle w:val="StyleUnderline"/>
          <w:highlight w:val="cyan"/>
        </w:rPr>
        <w:t>devolve into</w:t>
      </w:r>
      <w:r w:rsidRPr="00F97779">
        <w:rPr>
          <w:sz w:val="16"/>
        </w:rPr>
        <w:t xml:space="preserve"> a state of internalized tragedy—</w:t>
      </w:r>
      <w:r w:rsidRPr="00E82181">
        <w:rPr>
          <w:rStyle w:val="Emphasis"/>
          <w:highlight w:val="cyan"/>
        </w:rPr>
        <w:t>depression</w:t>
      </w:r>
      <w:r w:rsidRPr="00F97779">
        <w:rPr>
          <w:sz w:val="16"/>
        </w:rPr>
        <w:t xml:space="preserve">, </w:t>
      </w:r>
      <w:r w:rsidRPr="00F97779">
        <w:rPr>
          <w:rStyle w:val="StyleUnderline"/>
        </w:rPr>
        <w:t>self-</w:t>
      </w:r>
      <w:r w:rsidRPr="00F97779">
        <w:rPr>
          <w:rStyle w:val="Emphasis"/>
        </w:rPr>
        <w:t>hatred</w:t>
      </w:r>
      <w:r w:rsidRPr="00F97779">
        <w:rPr>
          <w:sz w:val="16"/>
        </w:rPr>
        <w:t xml:space="preserve">, </w:t>
      </w:r>
      <w:r w:rsidRPr="00F97779">
        <w:rPr>
          <w:rStyle w:val="StyleUnderline"/>
        </w:rPr>
        <w:t>or</w:t>
      </w:r>
      <w:r w:rsidRPr="00F97779">
        <w:rPr>
          <w:sz w:val="16"/>
        </w:rPr>
        <w:t xml:space="preserve"> wretchedness; what Curry calls “</w:t>
      </w:r>
      <w:r w:rsidRPr="003D3253">
        <w:rPr>
          <w:rStyle w:val="Emphasis"/>
        </w:rPr>
        <w:t>nihilism</w:t>
      </w:r>
      <w:r w:rsidRPr="003D3253">
        <w:rPr>
          <w:sz w:val="16"/>
        </w:rPr>
        <w:t>.” Curry powerfully elucidates this state by drawing on Huey P. Newton, an individual who gave his all in the service of the liberation of Black people. Newton, co-founder of the Black Panther Party, recalls</w:t>
      </w:r>
      <w:r w:rsidRPr="00F97779">
        <w:rPr>
          <w:sz w:val="16"/>
        </w:rPr>
        <w:t xml:space="preserve"> the history of this political movement in his 1973 autobiography, Revolutionary Suicide (2009). Curry’s discussion centers the opening section, “A Manifesto: </w:t>
      </w:r>
      <w:r w:rsidRPr="00F97779">
        <w:rPr>
          <w:rStyle w:val="Emphasis"/>
        </w:rPr>
        <w:t>Revolutionary Suicide</w:t>
      </w:r>
      <w:r w:rsidRPr="00F97779">
        <w:rPr>
          <w:sz w:val="16"/>
        </w:rPr>
        <w:t xml:space="preserve">.” Here Newton introduces what he calls </w:t>
      </w:r>
      <w:r w:rsidRPr="00E82181">
        <w:rPr>
          <w:rStyle w:val="Emphasis"/>
          <w:highlight w:val="cyan"/>
        </w:rPr>
        <w:t>spiritual death</w:t>
      </w:r>
      <w:r w:rsidRPr="00F97779">
        <w:rPr>
          <w:sz w:val="16"/>
        </w:rPr>
        <w:t xml:space="preserve">, or a </w:t>
      </w:r>
      <w:r w:rsidRPr="00F97779">
        <w:rPr>
          <w:rStyle w:val="StyleUnderline"/>
        </w:rPr>
        <w:t>life of</w:t>
      </w:r>
      <w:r w:rsidRPr="00F97779">
        <w:rPr>
          <w:sz w:val="16"/>
        </w:rPr>
        <w:t xml:space="preserve"> “</w:t>
      </w:r>
      <w:r w:rsidRPr="00F97779">
        <w:rPr>
          <w:rStyle w:val="StyleUnderline"/>
        </w:rPr>
        <w:t>quiet desperation</w:t>
      </w:r>
      <w:r w:rsidRPr="00F97779">
        <w:rPr>
          <w:sz w:val="16"/>
        </w:rPr>
        <w:t xml:space="preserve">.” This is a form of nihilism in which </w:t>
      </w:r>
      <w:r w:rsidRPr="00E82181">
        <w:rPr>
          <w:rStyle w:val="StyleUnderline"/>
          <w:highlight w:val="cyan"/>
        </w:rPr>
        <w:t>victims</w:t>
      </w:r>
      <w:r w:rsidRPr="00F97779">
        <w:rPr>
          <w:rStyle w:val="StyleUnderline"/>
        </w:rPr>
        <w:t xml:space="preserve"> of </w:t>
      </w:r>
      <w:r w:rsidRPr="00F97779">
        <w:rPr>
          <w:rStyle w:val="Emphasis"/>
        </w:rPr>
        <w:t>long-lasting</w:t>
      </w:r>
      <w:r w:rsidRPr="00F97779">
        <w:rPr>
          <w:rStyle w:val="StyleUnderline"/>
        </w:rPr>
        <w:t xml:space="preserve"> oppression</w:t>
      </w:r>
      <w:r w:rsidRPr="00F97779">
        <w:rPr>
          <w:sz w:val="16"/>
        </w:rPr>
        <w:t xml:space="preserve"> have </w:t>
      </w:r>
      <w:r w:rsidRPr="003D3253">
        <w:rPr>
          <w:rStyle w:val="Emphasis"/>
        </w:rPr>
        <w:t>ceased</w:t>
      </w:r>
      <w:r w:rsidRPr="003D3253">
        <w:rPr>
          <w:rStyle w:val="StyleUnderline"/>
        </w:rPr>
        <w:t xml:space="preserve"> to fight back against their </w:t>
      </w:r>
      <w:r w:rsidRPr="003D3253">
        <w:rPr>
          <w:rStyle w:val="Emphasis"/>
        </w:rPr>
        <w:t>oppressors</w:t>
      </w:r>
      <w:r w:rsidRPr="003D3253">
        <w:rPr>
          <w:sz w:val="16"/>
        </w:rPr>
        <w:t>, as expressed in the attitude “What’s the use?” Consider the enslaved African. If his soul has been sufficiently crushed through the violent process of “seasoning</w:t>
      </w:r>
      <w:r w:rsidRPr="00F97779">
        <w:rPr>
          <w:sz w:val="16"/>
        </w:rPr>
        <w:t xml:space="preserve">,” he may see </w:t>
      </w:r>
      <w:r w:rsidRPr="00F97779">
        <w:rPr>
          <w:rStyle w:val="Emphasis"/>
        </w:rPr>
        <w:t>no point</w:t>
      </w:r>
      <w:r w:rsidRPr="00F97779">
        <w:rPr>
          <w:rStyle w:val="StyleUnderline"/>
        </w:rPr>
        <w:t xml:space="preserve"> in </w:t>
      </w:r>
      <w:r w:rsidRPr="003542BD">
        <w:rPr>
          <w:rStyle w:val="StyleUnderline"/>
        </w:rPr>
        <w:t>resisting</w:t>
      </w:r>
      <w:r w:rsidRPr="003542BD">
        <w:rPr>
          <w:sz w:val="16"/>
        </w:rPr>
        <w:t xml:space="preserve">. </w:t>
      </w:r>
      <w:r w:rsidRPr="003542BD">
        <w:rPr>
          <w:rStyle w:val="StyleUnderline"/>
        </w:rPr>
        <w:t xml:space="preserve">This is </w:t>
      </w:r>
      <w:r w:rsidRPr="003542BD">
        <w:rPr>
          <w:rStyle w:val="Emphasis"/>
        </w:rPr>
        <w:t>defeatism</w:t>
      </w:r>
      <w:r w:rsidRPr="003542BD">
        <w:rPr>
          <w:sz w:val="16"/>
        </w:rPr>
        <w:t xml:space="preserve">: the phenomenon whereby the </w:t>
      </w:r>
      <w:r w:rsidRPr="003542BD">
        <w:rPr>
          <w:rStyle w:val="StyleUnderline"/>
        </w:rPr>
        <w:t xml:space="preserve">internal </w:t>
      </w:r>
      <w:r w:rsidRPr="00E82181">
        <w:rPr>
          <w:rStyle w:val="StyleUnderline"/>
          <w:highlight w:val="cyan"/>
        </w:rPr>
        <w:t xml:space="preserve">toll of constant </w:t>
      </w:r>
      <w:r w:rsidRPr="00E82181">
        <w:rPr>
          <w:rStyle w:val="Emphasis"/>
          <w:highlight w:val="cyan"/>
        </w:rPr>
        <w:t>disappointment</w:t>
      </w:r>
      <w:r w:rsidRPr="00F97779">
        <w:rPr>
          <w:rStyle w:val="StyleUnderline"/>
        </w:rPr>
        <w:t xml:space="preserve"> and psychic harm</w:t>
      </w:r>
      <w:r w:rsidRPr="00F97779">
        <w:rPr>
          <w:sz w:val="16"/>
        </w:rPr>
        <w:t xml:space="preserve"> weigh so heavily on one as to </w:t>
      </w:r>
      <w:r w:rsidRPr="00E82181">
        <w:rPr>
          <w:rStyle w:val="StyleUnderline"/>
          <w:highlight w:val="cyan"/>
        </w:rPr>
        <w:t xml:space="preserve">overwhelm one into </w:t>
      </w:r>
      <w:r w:rsidRPr="00E82181">
        <w:rPr>
          <w:rStyle w:val="Emphasis"/>
          <w:highlight w:val="cyan"/>
        </w:rPr>
        <w:t>resignation</w:t>
      </w:r>
      <w:r w:rsidRPr="00F97779">
        <w:rPr>
          <w:sz w:val="16"/>
        </w:rPr>
        <w:t xml:space="preserve">. </w:t>
      </w:r>
      <w:r w:rsidRPr="003D3253">
        <w:rPr>
          <w:rStyle w:val="StyleUnderline"/>
        </w:rPr>
        <w:t>Extreme expressions</w:t>
      </w:r>
      <w:r w:rsidRPr="003D3253">
        <w:rPr>
          <w:sz w:val="16"/>
        </w:rPr>
        <w:t xml:space="preserve"> of resignation </w:t>
      </w:r>
      <w:r w:rsidRPr="003D3253">
        <w:rPr>
          <w:rStyle w:val="StyleUnderline"/>
        </w:rPr>
        <w:t>include</w:t>
      </w:r>
      <w:r w:rsidRPr="003D3253">
        <w:rPr>
          <w:sz w:val="16"/>
        </w:rPr>
        <w:t xml:space="preserve"> self</w:t>
      </w:r>
      <w:r w:rsidRPr="00F97779">
        <w:rPr>
          <w:sz w:val="16"/>
        </w:rPr>
        <w:t xml:space="preserve">- or other-destructive behavior, among the most extreme of which is </w:t>
      </w:r>
      <w:r w:rsidRPr="00E82181">
        <w:rPr>
          <w:rStyle w:val="Emphasis"/>
          <w:highlight w:val="cyan"/>
        </w:rPr>
        <w:t>self-inficted</w:t>
      </w:r>
      <w:r w:rsidRPr="00F97779">
        <w:rPr>
          <w:rStyle w:val="StyleUnderline"/>
        </w:rPr>
        <w:t xml:space="preserve"> death by suicide</w:t>
      </w:r>
      <w:r w:rsidRPr="00F97779">
        <w:rPr>
          <w:sz w:val="16"/>
        </w:rPr>
        <w:t>, what Newton calls “</w:t>
      </w:r>
      <w:r w:rsidRPr="00E82181">
        <w:rPr>
          <w:rStyle w:val="Emphasis"/>
          <w:highlight w:val="cyan"/>
        </w:rPr>
        <w:t>reactionary suicide</w:t>
      </w:r>
      <w:r w:rsidRPr="00F97779">
        <w:rPr>
          <w:sz w:val="16"/>
        </w:rPr>
        <w:t>.” When resignation does not lead to reactionary suicide, it leads instead to spiritual death, a less extreme but no less painful manifestation.</w:t>
      </w:r>
    </w:p>
    <w:p w14:paraId="0A63F4C3" w14:textId="77777777" w:rsidR="00F6129C" w:rsidRPr="002E4235" w:rsidRDefault="00F6129C" w:rsidP="00F6129C">
      <w:pPr>
        <w:pStyle w:val="Heading4"/>
        <w:rPr>
          <w:rFonts w:cs="Times New Roman"/>
        </w:rPr>
      </w:pPr>
      <w:r w:rsidRPr="00454EDA">
        <w:t>4.</w:t>
      </w:r>
      <w:r>
        <w:rPr>
          <w:sz w:val="16"/>
        </w:rPr>
        <w:t xml:space="preserve"> </w:t>
      </w:r>
      <w:r w:rsidRPr="002E4235">
        <w:rPr>
          <w:rFonts w:cs="Times New Roman"/>
        </w:rPr>
        <w:t xml:space="preserve">Fluency pre-figures the materiality of </w:t>
      </w:r>
      <w:r w:rsidRPr="002E4235">
        <w:rPr>
          <w:rFonts w:cs="Times New Roman"/>
          <w:u w:val="single"/>
        </w:rPr>
        <w:t>fiat</w:t>
      </w:r>
      <w:r w:rsidRPr="002E4235">
        <w:rPr>
          <w:rFonts w:cs="Times New Roman"/>
        </w:rPr>
        <w:t xml:space="preserve"> and the “</w:t>
      </w:r>
      <w:r w:rsidRPr="002E4235">
        <w:rPr>
          <w:rFonts w:cs="Times New Roman"/>
          <w:u w:val="single"/>
        </w:rPr>
        <w:t>common ground</w:t>
      </w:r>
      <w:r w:rsidRPr="002E4235">
        <w:rPr>
          <w:rFonts w:cs="Times New Roman"/>
        </w:rPr>
        <w:t>” of their framework argument</w:t>
      </w:r>
      <w:r>
        <w:rPr>
          <w:rFonts w:cs="Times New Roman"/>
        </w:rPr>
        <w:t>---</w:t>
      </w:r>
      <w:r w:rsidRPr="002E4235">
        <w:rPr>
          <w:rFonts w:cs="Times New Roman"/>
        </w:rPr>
        <w:t xml:space="preserve">only voting neg can </w:t>
      </w:r>
      <w:r w:rsidRPr="002E4235">
        <w:rPr>
          <w:rFonts w:cs="Times New Roman"/>
          <w:u w:val="single"/>
        </w:rPr>
        <w:t>disrupt fluency</w:t>
      </w:r>
      <w:r w:rsidRPr="002E4235">
        <w:rPr>
          <w:rFonts w:cs="Times New Roman"/>
        </w:rPr>
        <w:t xml:space="preserve">. </w:t>
      </w:r>
    </w:p>
    <w:p w14:paraId="37B19FAD" w14:textId="77777777" w:rsidR="00F6129C" w:rsidRPr="002E4235" w:rsidRDefault="00F6129C" w:rsidP="00F6129C">
      <w:r w:rsidRPr="002E4235">
        <w:t>Joshua</w:t>
      </w:r>
      <w:r w:rsidRPr="002E4235">
        <w:rPr>
          <w:b/>
          <w:bCs/>
          <w:sz w:val="26"/>
          <w:szCs w:val="26"/>
        </w:rPr>
        <w:t xml:space="preserve"> </w:t>
      </w:r>
      <w:r w:rsidRPr="001C505B">
        <w:rPr>
          <w:rStyle w:val="Style13ptBold"/>
        </w:rPr>
        <w:t>Pierre 17</w:t>
      </w:r>
      <w:r w:rsidRPr="002E4235">
        <w:t>, Canada Research Chair (Tier 2) in Critical Disability Studies and Assistant Professor of Political Science at the University of Alberta, 2017, “Becoming Dysfluent: Fluency as Biopolitics and Hegemony”, Journal of Literary &amp; Cultural Disability Studies, Vol. 11, Issue 3, p. 339-356, https://muse.jhu.edu/article/667796/pdf</w:t>
      </w:r>
    </w:p>
    <w:p w14:paraId="34478A96" w14:textId="77777777" w:rsidR="00F6129C" w:rsidRPr="002E4235" w:rsidRDefault="00F6129C" w:rsidP="00F6129C">
      <w:pPr>
        <w:rPr>
          <w:sz w:val="14"/>
        </w:rPr>
      </w:pPr>
      <w:r w:rsidRPr="002E4235">
        <w:rPr>
          <w:sz w:val="14"/>
        </w:rPr>
        <w:t xml:space="preserve">Given that compulsory able-bodiedness emanates from everywhere and nowhere, it is perhaps more fruitful to parse this consensus through the mode by which compulsory able-bodiedness circulates and is translated across different ideas, practices, and institutions rather than isolating the specific sites where this consensus, this hegemony, is produced. For McRuer, </w:t>
      </w:r>
      <w:r w:rsidRPr="002E4235">
        <w:rPr>
          <w:rStyle w:val="StyleUnderline"/>
        </w:rPr>
        <w:t xml:space="preserve">“the </w:t>
      </w:r>
      <w:r w:rsidRPr="00F76233">
        <w:rPr>
          <w:rStyle w:val="StyleUnderline"/>
          <w:highlight w:val="cyan"/>
        </w:rPr>
        <w:t>experience of</w:t>
      </w:r>
      <w:r w:rsidRPr="002E4235">
        <w:rPr>
          <w:rStyle w:val="StyleUnderline"/>
        </w:rPr>
        <w:t xml:space="preserve"> the </w:t>
      </w:r>
      <w:r w:rsidRPr="00F76233">
        <w:rPr>
          <w:rStyle w:val="StyleUnderline"/>
          <w:highlight w:val="cyan"/>
        </w:rPr>
        <w:t>able-bodied need for</w:t>
      </w:r>
      <w:r w:rsidRPr="002E4235">
        <w:rPr>
          <w:rStyle w:val="StyleUnderline"/>
        </w:rPr>
        <w:t xml:space="preserve"> an </w:t>
      </w:r>
      <w:r w:rsidRPr="00F76233">
        <w:rPr>
          <w:rStyle w:val="StyleUnderline"/>
          <w:highlight w:val="cyan"/>
        </w:rPr>
        <w:t>agreed-on common ground</w:t>
      </w:r>
      <w:r w:rsidRPr="002E4235">
        <w:rPr>
          <w:rStyle w:val="StyleUnderline"/>
        </w:rPr>
        <w:t xml:space="preserve">” </w:t>
      </w:r>
      <w:r w:rsidRPr="00F76233">
        <w:rPr>
          <w:rStyle w:val="StyleUnderline"/>
          <w:highlight w:val="cyan"/>
        </w:rPr>
        <w:t>is</w:t>
      </w:r>
      <w:r w:rsidRPr="002E4235">
        <w:rPr>
          <w:rStyle w:val="StyleUnderline"/>
        </w:rPr>
        <w:t xml:space="preserve"> a common </w:t>
      </w:r>
      <w:r w:rsidRPr="00F76233">
        <w:rPr>
          <w:rStyle w:val="StyleUnderline"/>
          <w:highlight w:val="cyan"/>
        </w:rPr>
        <w:t>experience that</w:t>
      </w:r>
      <w:r w:rsidRPr="002E4235">
        <w:rPr>
          <w:rStyle w:val="StyleUnderline"/>
        </w:rPr>
        <w:t xml:space="preserve"> “</w:t>
      </w:r>
      <w:r w:rsidRPr="00F76233">
        <w:rPr>
          <w:rStyle w:val="StyleUnderline"/>
          <w:highlight w:val="cyan"/>
        </w:rPr>
        <w:t>links</w:t>
      </w:r>
      <w:r w:rsidRPr="002E4235">
        <w:rPr>
          <w:rStyle w:val="StyleUnderline"/>
        </w:rPr>
        <w:t xml:space="preserve"> all </w:t>
      </w:r>
      <w:r w:rsidRPr="00F76233">
        <w:rPr>
          <w:rStyle w:val="StyleUnderline"/>
          <w:highlight w:val="cyan"/>
        </w:rPr>
        <w:t>people with disabilities under</w:t>
      </w:r>
      <w:r w:rsidRPr="002E4235">
        <w:rPr>
          <w:rStyle w:val="StyleUnderline"/>
        </w:rPr>
        <w:t xml:space="preserve"> a system of </w:t>
      </w:r>
      <w:r w:rsidRPr="00F76233">
        <w:rPr>
          <w:rStyle w:val="Emphasis"/>
          <w:highlight w:val="cyan"/>
        </w:rPr>
        <w:t>compulsory able-bodiedness</w:t>
      </w:r>
      <w:r w:rsidRPr="002E4235">
        <w:rPr>
          <w:sz w:val="14"/>
        </w:rPr>
        <w:t>” (8), and I suggest that this “common ground” of disability oppression is a how as much as a where or a what. That is, a common ground is never just found, but must be cleared away and maintained with effort through time. “</w:t>
      </w:r>
      <w:r w:rsidRPr="00F76233">
        <w:rPr>
          <w:rStyle w:val="Emphasis"/>
          <w:highlight w:val="cyan"/>
        </w:rPr>
        <w:t>Fluency</w:t>
      </w:r>
      <w:r w:rsidRPr="002E4235">
        <w:rPr>
          <w:sz w:val="14"/>
        </w:rPr>
        <w:t>” can</w:t>
      </w:r>
      <w:r w:rsidRPr="002E4235">
        <w:rPr>
          <w:rStyle w:val="StyleUnderline"/>
        </w:rPr>
        <w:t xml:space="preserve"> </w:t>
      </w:r>
      <w:r w:rsidRPr="002E4235">
        <w:rPr>
          <w:sz w:val="14"/>
        </w:rPr>
        <w:t xml:space="preserve">accordingly be understood as </w:t>
      </w:r>
      <w:r w:rsidRPr="002E4235">
        <w:rPr>
          <w:rStyle w:val="StyleUnderline"/>
        </w:rPr>
        <w:t xml:space="preserve">a technology operating at the intersection of biopower and hegemony that </w:t>
      </w:r>
      <w:r w:rsidRPr="00F76233">
        <w:rPr>
          <w:rStyle w:val="StyleUnderline"/>
          <w:highlight w:val="cyan"/>
        </w:rPr>
        <w:t>smooths over</w:t>
      </w:r>
      <w:r w:rsidRPr="002E4235">
        <w:rPr>
          <w:sz w:val="14"/>
        </w:rPr>
        <w:t xml:space="preserve"> and straightens discontinuous </w:t>
      </w:r>
      <w:r w:rsidRPr="00F76233">
        <w:rPr>
          <w:rStyle w:val="StyleUnderline"/>
          <w:highlight w:val="cyan"/>
        </w:rPr>
        <w:t>semiotics</w:t>
      </w:r>
      <w:r w:rsidRPr="002E4235">
        <w:rPr>
          <w:rStyle w:val="StyleUnderline"/>
        </w:rPr>
        <w:t xml:space="preserve">, </w:t>
      </w:r>
      <w:r w:rsidRPr="002E4235">
        <w:rPr>
          <w:sz w:val="14"/>
        </w:rPr>
        <w:t xml:space="preserve">temporalities, and materialities </w:t>
      </w:r>
      <w:r w:rsidRPr="002E4235">
        <w:rPr>
          <w:rStyle w:val="StyleUnderline"/>
        </w:rPr>
        <w:t xml:space="preserve">to </w:t>
      </w:r>
      <w:r w:rsidRPr="00F76233">
        <w:rPr>
          <w:rStyle w:val="StyleUnderline"/>
          <w:highlight w:val="cyan"/>
        </w:rPr>
        <w:t>eliminate frictions within</w:t>
      </w:r>
      <w:r w:rsidRPr="002E4235">
        <w:rPr>
          <w:rStyle w:val="StyleUnderline"/>
        </w:rPr>
        <w:t xml:space="preserve"> productive</w:t>
      </w:r>
      <w:r w:rsidRPr="002E4235">
        <w:rPr>
          <w:sz w:val="14"/>
        </w:rPr>
        <w:t xml:space="preserve">, </w:t>
      </w:r>
      <w:r w:rsidRPr="00F76233">
        <w:rPr>
          <w:rStyle w:val="StyleUnderline"/>
          <w:highlight w:val="cyan"/>
        </w:rPr>
        <w:t xml:space="preserve">biopolitical systems </w:t>
      </w:r>
      <w:r w:rsidRPr="002E4235">
        <w:rPr>
          <w:rStyle w:val="StyleUnderline"/>
        </w:rPr>
        <w:t>and thus secure social order within the material realm</w:t>
      </w:r>
      <w:r w:rsidRPr="002E4235">
        <w:rPr>
          <w:sz w:val="14"/>
        </w:rPr>
        <w:t xml:space="preserve">. An attention to fluency moves beyond the orthodox focus on ideology as the essential vehicle of hegemony to locate, alongside Jon Beasley-Murray’s notion of “posthegemony,” the production of consensus and the security of social order not within the realm of representation but the governance of bodies and life itself. Fluency attempts to regulate and collapse not merely the time between encounters, but the embodied time of encounter and access and judgment. </w:t>
      </w:r>
      <w:r w:rsidRPr="00F76233">
        <w:rPr>
          <w:rStyle w:val="StyleUnderline"/>
          <w:highlight w:val="cyan"/>
        </w:rPr>
        <w:t xml:space="preserve">Fluency </w:t>
      </w:r>
      <w:r w:rsidRPr="002E4235">
        <w:rPr>
          <w:rStyle w:val="StyleUnderline"/>
        </w:rPr>
        <w:t>attempts to cover over political spaces</w:t>
      </w:r>
      <w:r w:rsidRPr="002E4235">
        <w:rPr>
          <w:sz w:val="14"/>
        </w:rPr>
        <w:t>—</w:t>
      </w:r>
      <w:r w:rsidRPr="002E4235">
        <w:rPr>
          <w:rStyle w:val="StyleUnderline"/>
        </w:rPr>
        <w:t xml:space="preserve">to </w:t>
      </w:r>
      <w:r w:rsidRPr="002E4235">
        <w:rPr>
          <w:sz w:val="14"/>
        </w:rPr>
        <w:t xml:space="preserve">mitigate (when it cannot </w:t>
      </w:r>
      <w:r w:rsidRPr="00F76233">
        <w:rPr>
          <w:rStyle w:val="Emphasis"/>
          <w:highlight w:val="cyan"/>
        </w:rPr>
        <w:t>eliminate</w:t>
      </w:r>
      <w:r w:rsidRPr="002E4235">
        <w:rPr>
          <w:rStyle w:val="StyleUnderline"/>
        </w:rPr>
        <w:t xml:space="preserve">) interruption and </w:t>
      </w:r>
      <w:r w:rsidRPr="00F76233">
        <w:rPr>
          <w:rStyle w:val="StyleUnderline"/>
          <w:highlight w:val="cyan"/>
        </w:rPr>
        <w:t>disruption</w:t>
      </w:r>
      <w:r w:rsidRPr="002E4235">
        <w:rPr>
          <w:sz w:val="14"/>
        </w:rPr>
        <w:t>—</w:t>
      </w:r>
      <w:r w:rsidRPr="002E4235">
        <w:rPr>
          <w:rStyle w:val="StyleUnderline"/>
        </w:rPr>
        <w:t xml:space="preserve">thus </w:t>
      </w:r>
      <w:r w:rsidRPr="00F76233">
        <w:rPr>
          <w:rStyle w:val="StyleUnderline"/>
          <w:highlight w:val="cyan"/>
        </w:rPr>
        <w:t>facilitating</w:t>
      </w:r>
      <w:r w:rsidRPr="002E4235">
        <w:rPr>
          <w:sz w:val="14"/>
        </w:rPr>
        <w:t xml:space="preserve"> in one move </w:t>
      </w:r>
      <w:r w:rsidRPr="002E4235">
        <w:rPr>
          <w:rStyle w:val="StyleUnderline"/>
        </w:rPr>
        <w:t xml:space="preserve">the </w:t>
      </w:r>
      <w:r w:rsidRPr="00F76233">
        <w:rPr>
          <w:rStyle w:val="StyleUnderline"/>
          <w:highlight w:val="cyan"/>
        </w:rPr>
        <w:t xml:space="preserve">rationalization </w:t>
      </w:r>
      <w:r w:rsidRPr="002E4235">
        <w:rPr>
          <w:rStyle w:val="StyleUnderline"/>
        </w:rPr>
        <w:t xml:space="preserve">and naturalization </w:t>
      </w:r>
      <w:r w:rsidRPr="00F76233">
        <w:rPr>
          <w:rStyle w:val="StyleUnderline"/>
          <w:highlight w:val="cyan"/>
        </w:rPr>
        <w:t>of embodied difference</w:t>
      </w:r>
      <w:r w:rsidRPr="002E4235">
        <w:rPr>
          <w:sz w:val="14"/>
        </w:rPr>
        <w:t xml:space="preserve"> that seems to emanate from everywhere and nowhere, </w:t>
      </w:r>
      <w:r w:rsidRPr="002E4235">
        <w:rPr>
          <w:rStyle w:val="StyleUnderline"/>
        </w:rPr>
        <w:t>as if everyone agrees</w:t>
      </w:r>
      <w:r w:rsidRPr="002E4235">
        <w:rPr>
          <w:sz w:val="14"/>
        </w:rPr>
        <w:t xml:space="preserve">.  </w:t>
      </w:r>
    </w:p>
    <w:p w14:paraId="379C750F" w14:textId="77777777" w:rsidR="00F6129C" w:rsidRPr="002E4235" w:rsidRDefault="00F6129C" w:rsidP="00F6129C">
      <w:pPr>
        <w:rPr>
          <w:sz w:val="14"/>
          <w:szCs w:val="16"/>
        </w:rPr>
      </w:pPr>
      <w:r w:rsidRPr="002E4235">
        <w:rPr>
          <w:sz w:val="14"/>
          <w:szCs w:val="16"/>
        </w:rPr>
        <w:t xml:space="preserve">But whatever else it may be, </w:t>
      </w:r>
      <w:r w:rsidRPr="002E4235">
        <w:rPr>
          <w:rStyle w:val="StyleUnderline"/>
        </w:rPr>
        <w:t>fluency is first a process enacted and lived within the material and corporeal</w:t>
      </w:r>
      <w:r w:rsidRPr="002E4235">
        <w:rPr>
          <w:sz w:val="14"/>
          <w:szCs w:val="16"/>
        </w:rPr>
        <w:t xml:space="preserve">. Here I start from the semiotic and expand outwards. The vast array of rhythms, semiotic modes, tempos, dictions, and (racialized or disabled) accents that constitute practices of aural “communication” have become the objective domain of the biomedicalizing industry of Speech-Language Pathology. Barry Guitar, in his well-used textbook on speech impediments, offers an exemplary definition of fluency: “simply as the effortless flow of speech” (13). Yet there is hardly anything simple about this definition, which is offered amid caveats and backtracking. Guitar readily admits (12) that fluency is difficult to pin down and that researchers within Speech-Language Pathology often focus on what it is not—namely, dysfluency. There are a few characteristics: </w:t>
      </w:r>
      <w:r w:rsidRPr="00F76233">
        <w:rPr>
          <w:rStyle w:val="StyleUnderline"/>
          <w:highlight w:val="cyan"/>
        </w:rPr>
        <w:t xml:space="preserve">Fluent speech </w:t>
      </w:r>
      <w:r w:rsidRPr="002E4235">
        <w:rPr>
          <w:rStyle w:val="StyleUnderline"/>
        </w:rPr>
        <w:t>is marked by a lack of hesitation</w:t>
      </w:r>
      <w:r w:rsidRPr="002E4235">
        <w:rPr>
          <w:sz w:val="14"/>
          <w:szCs w:val="16"/>
        </w:rPr>
        <w:t xml:space="preserve">, and Speech-Language Pathology is forced to make (dubious and highly arbitrary) distinctions between “normal” and “abnormal” hesitations (Goldman-Eisler) since breaks and hesitations crop up in all speech. Fluent speech is marked by rhythmical (read: thoroughly normalized) patterning. Fluent speech is similarly marked by the lack of “extra sounds” interjected into culturally dominant phonetic patterns. </w:t>
      </w:r>
      <w:r w:rsidRPr="002E4235">
        <w:rPr>
          <w:rStyle w:val="StyleUnderline"/>
        </w:rPr>
        <w:t xml:space="preserve">Fluency is </w:t>
      </w:r>
      <w:r w:rsidRPr="00F76233">
        <w:rPr>
          <w:rStyle w:val="StyleUnderline"/>
          <w:highlight w:val="cyan"/>
        </w:rPr>
        <w:t>defined by</w:t>
      </w:r>
      <w:r w:rsidRPr="002E4235">
        <w:rPr>
          <w:rStyle w:val="StyleUnderline"/>
        </w:rPr>
        <w:t xml:space="preserve"> the overall </w:t>
      </w:r>
      <w:r w:rsidRPr="00F76233">
        <w:rPr>
          <w:rStyle w:val="StyleUnderline"/>
          <w:highlight w:val="cyan"/>
        </w:rPr>
        <w:t>rate of speech</w:t>
      </w:r>
      <w:r w:rsidRPr="002E4235">
        <w:rPr>
          <w:rStyle w:val="StyleUnderline"/>
        </w:rPr>
        <w:t xml:space="preserve">, which </w:t>
      </w:r>
      <w:r w:rsidRPr="00F76233">
        <w:rPr>
          <w:rStyle w:val="StyleUnderline"/>
          <w:highlight w:val="cyan"/>
        </w:rPr>
        <w:t>includes</w:t>
      </w:r>
      <w:r w:rsidRPr="002E4235">
        <w:rPr>
          <w:rStyle w:val="StyleUnderline"/>
        </w:rPr>
        <w:t xml:space="preserve"> not just the rate of vocal </w:t>
      </w:r>
      <w:r w:rsidRPr="00F76233">
        <w:rPr>
          <w:rStyle w:val="Emphasis"/>
          <w:highlight w:val="cyan"/>
        </w:rPr>
        <w:t>flow</w:t>
      </w:r>
      <w:r w:rsidRPr="002E4235">
        <w:rPr>
          <w:rStyle w:val="StyleUnderline"/>
        </w:rPr>
        <w:t xml:space="preserve"> but </w:t>
      </w:r>
      <w:r w:rsidRPr="00F76233">
        <w:rPr>
          <w:rStyle w:val="Emphasis"/>
          <w:highlight w:val="cyan"/>
        </w:rPr>
        <w:t>of information</w:t>
      </w:r>
      <w:r w:rsidRPr="002E4235">
        <w:rPr>
          <w:rStyle w:val="StyleUnderline"/>
        </w:rPr>
        <w:t xml:space="preserve"> flow</w:t>
      </w:r>
      <w:r w:rsidRPr="002E4235">
        <w:rPr>
          <w:sz w:val="14"/>
          <w:szCs w:val="16"/>
        </w:rPr>
        <w:t xml:space="preserve"> (Starkweather). And lastly, fluency is often defined by a lack of “effort” on the part of the speaker; a conceit of mastery over language that highlights the twinned meaning of “fluency.”</w:t>
      </w:r>
    </w:p>
    <w:p w14:paraId="08438EC1" w14:textId="77777777" w:rsidR="00F6129C" w:rsidRPr="002E4235" w:rsidRDefault="00F6129C" w:rsidP="00F6129C">
      <w:pPr>
        <w:rPr>
          <w:sz w:val="14"/>
        </w:rPr>
      </w:pPr>
      <w:r w:rsidRPr="002E4235">
        <w:rPr>
          <w:rStyle w:val="StyleUnderline"/>
        </w:rPr>
        <w:t>Transposing this definition into a critical register, the “effortless flow of speech” can be read as a coordinated</w:t>
      </w:r>
      <w:r w:rsidRPr="002E4235">
        <w:rPr>
          <w:sz w:val="14"/>
        </w:rPr>
        <w:t>—yet often strained—</w:t>
      </w:r>
      <w:r w:rsidRPr="002E4235">
        <w:rPr>
          <w:rStyle w:val="StyleUnderline"/>
        </w:rPr>
        <w:t xml:space="preserve">performance of bending the energies </w:t>
      </w:r>
      <w:r w:rsidRPr="002E4235">
        <w:rPr>
          <w:sz w:val="14"/>
        </w:rPr>
        <w:t xml:space="preserve">and capacities </w:t>
      </w:r>
      <w:r w:rsidRPr="002E4235">
        <w:rPr>
          <w:rStyle w:val="StyleUnderline"/>
        </w:rPr>
        <w:t>of bodies toward stable</w:t>
      </w:r>
      <w:r w:rsidRPr="002E4235">
        <w:rPr>
          <w:sz w:val="14"/>
        </w:rPr>
        <w:t xml:space="preserve"> and univocal</w:t>
      </w:r>
      <w:r w:rsidRPr="002E4235">
        <w:rPr>
          <w:rStyle w:val="StyleUnderline"/>
        </w:rPr>
        <w:t xml:space="preserve"> futures</w:t>
      </w:r>
      <w:r w:rsidRPr="002E4235">
        <w:rPr>
          <w:sz w:val="14"/>
        </w:rPr>
        <w:t>. Autistics are compelled to restrict stimming, to sit on their hands</w:t>
      </w:r>
      <w:r w:rsidRPr="002E4235">
        <w:rPr>
          <w:sz w:val="14"/>
          <w:szCs w:val="16"/>
        </w:rPr>
        <w:t xml:space="preserve"> (to have “quiet hands,” Bascom), </w:t>
      </w:r>
      <w:r w:rsidRPr="002E4235">
        <w:rPr>
          <w:sz w:val="14"/>
        </w:rPr>
        <w:t xml:space="preserve">and thereby reroute bodily capacities to the smooth performance of so-called intelligible communication. </w:t>
      </w:r>
      <w:r w:rsidRPr="002E4235">
        <w:rPr>
          <w:rStyle w:val="StyleUnderline"/>
        </w:rPr>
        <w:t>Dyslexic bodies that process information piecemeal and slowly are forced out of social time</w:t>
      </w:r>
      <w:r w:rsidRPr="002E4235">
        <w:rPr>
          <w:sz w:val="14"/>
          <w:szCs w:val="16"/>
        </w:rPr>
        <w:t xml:space="preserve"> (Cosenza 7). As Zach Richter has argued, the facial tics and erratic gestures of dysfluent speakers are likewise never communicative inflections, but are made abject and cast out of the communicative realm altogether by what I am here calling technologies of fluency. </w:t>
      </w:r>
      <w:r w:rsidRPr="002E4235">
        <w:rPr>
          <w:rStyle w:val="StyleUnderline"/>
        </w:rPr>
        <w:t>Tics of loud cursing and grunting from a public speaker with Tourette’s are imagined as an interruption to communication.</w:t>
      </w:r>
      <w:r w:rsidRPr="002E4235">
        <w:rPr>
          <w:sz w:val="14"/>
          <w:szCs w:val="16"/>
        </w:rPr>
        <w:t xml:space="preserve"> Dysfluencies are erased from closed captions and courtroom transcripts.</w:t>
      </w:r>
      <w:r w:rsidRPr="002E4235">
        <w:rPr>
          <w:sz w:val="14"/>
        </w:rPr>
        <w:t xml:space="preserve"> </w:t>
      </w:r>
      <w:r w:rsidRPr="002E4235">
        <w:rPr>
          <w:rStyle w:val="StyleUnderline"/>
        </w:rPr>
        <w:t>What is</w:t>
      </w:r>
      <w:r w:rsidRPr="002E4235">
        <w:rPr>
          <w:sz w:val="14"/>
        </w:rPr>
        <w:t xml:space="preserve"> thus </w:t>
      </w:r>
      <w:r w:rsidRPr="002E4235">
        <w:rPr>
          <w:rStyle w:val="StyleUnderline"/>
        </w:rPr>
        <w:t>left is a univocal and fluid semiotic operation that instrumentalizes our relations with others</w:t>
      </w:r>
      <w:r w:rsidRPr="002E4235">
        <w:rPr>
          <w:sz w:val="14"/>
        </w:rPr>
        <w:t>. Or more precisely, if fluency is a type of Foucauldian technology, then the function of this biopolitical strategy is to regulate and focus the communicative event toward specific, technical ends through the logic of optimization and closure.</w:t>
      </w:r>
    </w:p>
    <w:p w14:paraId="22C82E79" w14:textId="77777777" w:rsidR="00F6129C" w:rsidRPr="002E4235" w:rsidRDefault="00F6129C" w:rsidP="00F6129C">
      <w:pPr>
        <w:rPr>
          <w:sz w:val="14"/>
        </w:rPr>
      </w:pPr>
      <w:r w:rsidRPr="002E4235">
        <w:rPr>
          <w:sz w:val="24"/>
          <w:u w:val="single"/>
        </w:rPr>
        <w:t xml:space="preserve">Considered in terms of optimization, </w:t>
      </w:r>
      <w:r w:rsidRPr="002E4235">
        <w:rPr>
          <w:rStyle w:val="StyleUnderline"/>
        </w:rPr>
        <w:t xml:space="preserve">the function of fluency is quite familiar: </w:t>
      </w:r>
      <w:r w:rsidRPr="00F76233">
        <w:rPr>
          <w:rStyle w:val="StyleUnderline"/>
          <w:highlight w:val="cyan"/>
        </w:rPr>
        <w:t>tech</w:t>
      </w:r>
      <w:r w:rsidRPr="002E4235">
        <w:rPr>
          <w:rStyle w:val="StyleUnderline"/>
        </w:rPr>
        <w:t xml:space="preserve">nologies </w:t>
      </w:r>
      <w:r w:rsidRPr="00F76233">
        <w:rPr>
          <w:rStyle w:val="StyleUnderline"/>
          <w:highlight w:val="cyan"/>
        </w:rPr>
        <w:t xml:space="preserve">of normalizing </w:t>
      </w:r>
      <w:r w:rsidRPr="002E4235">
        <w:rPr>
          <w:rStyle w:val="StyleUnderline"/>
        </w:rPr>
        <w:t xml:space="preserve">embodied </w:t>
      </w:r>
      <w:r w:rsidRPr="00F76233">
        <w:rPr>
          <w:rStyle w:val="StyleUnderline"/>
          <w:highlight w:val="cyan"/>
        </w:rPr>
        <w:t xml:space="preserve">difference rely upon </w:t>
      </w:r>
      <w:r w:rsidRPr="002E4235">
        <w:rPr>
          <w:sz w:val="14"/>
        </w:rPr>
        <w:t xml:space="preserve">manageable </w:t>
      </w:r>
      <w:r w:rsidRPr="00F76233">
        <w:rPr>
          <w:rStyle w:val="StyleUnderline"/>
          <w:highlight w:val="cyan"/>
        </w:rPr>
        <w:t>or “</w:t>
      </w:r>
      <w:r w:rsidRPr="00F76233">
        <w:rPr>
          <w:rStyle w:val="Emphasis"/>
          <w:highlight w:val="cyan"/>
        </w:rPr>
        <w:t>docile</w:t>
      </w:r>
      <w:r w:rsidRPr="00F76233">
        <w:rPr>
          <w:rStyle w:val="StyleUnderline"/>
          <w:highlight w:val="cyan"/>
        </w:rPr>
        <w:t>” communication</w:t>
      </w:r>
      <w:r w:rsidRPr="002E4235">
        <w:rPr>
          <w:rStyle w:val="StyleUnderline"/>
        </w:rPr>
        <w:t xml:space="preserve"> channels and semiotic protocols</w:t>
      </w:r>
      <w:r w:rsidRPr="002E4235">
        <w:rPr>
          <w:sz w:val="14"/>
        </w:rPr>
        <w:t xml:space="preserve"> (Foucault, “The Subject and Power,” 135</w:t>
      </w:r>
      <w:r w:rsidRPr="002E4235">
        <w:rPr>
          <w:b/>
          <w:bCs/>
          <w:sz w:val="14"/>
        </w:rPr>
        <w:t xml:space="preserve">). </w:t>
      </w:r>
      <w:r w:rsidRPr="00F76233">
        <w:rPr>
          <w:rStyle w:val="StyleUnderline"/>
          <w:highlight w:val="cyan"/>
        </w:rPr>
        <w:t xml:space="preserve">Speech is </w:t>
      </w:r>
      <w:r w:rsidRPr="002E4235">
        <w:rPr>
          <w:rStyle w:val="StyleUnderline"/>
        </w:rPr>
        <w:t xml:space="preserve">now </w:t>
      </w:r>
      <w:r w:rsidRPr="00F76233">
        <w:rPr>
          <w:rStyle w:val="Emphasis"/>
          <w:highlight w:val="cyan"/>
        </w:rPr>
        <w:t>human capital</w:t>
      </w:r>
      <w:r w:rsidRPr="002E4235">
        <w:rPr>
          <w:sz w:val="14"/>
        </w:rPr>
        <w:t xml:space="preserve"> (a flattened capacity that produces future return) and it is hardly surprising that technologies of fluency have come to play a central role in the productive machinery of semiocapitalism. </w:t>
      </w:r>
      <w:r w:rsidRPr="002E4235">
        <w:rPr>
          <w:rStyle w:val="StyleUnderline"/>
        </w:rPr>
        <w:t xml:space="preserve">This </w:t>
      </w:r>
      <w:r w:rsidRPr="00F76233">
        <w:rPr>
          <w:rStyle w:val="StyleUnderline"/>
          <w:highlight w:val="cyan"/>
        </w:rPr>
        <w:t>system requires</w:t>
      </w:r>
      <w:r w:rsidRPr="002E4235">
        <w:rPr>
          <w:rStyle w:val="StyleUnderline"/>
        </w:rPr>
        <w:t xml:space="preserve"> not only </w:t>
      </w:r>
      <w:r w:rsidRPr="00F76233">
        <w:rPr>
          <w:rStyle w:val="StyleUnderline"/>
          <w:highlight w:val="cyan"/>
        </w:rPr>
        <w:t>vast</w:t>
      </w:r>
      <w:r w:rsidRPr="002E4235">
        <w:rPr>
          <w:rStyle w:val="StyleUnderline"/>
        </w:rPr>
        <w:t xml:space="preserve"> quantities of </w:t>
      </w:r>
      <w:r w:rsidRPr="00F76233">
        <w:rPr>
          <w:rStyle w:val="StyleUnderline"/>
          <w:highlight w:val="cyan"/>
        </w:rPr>
        <w:t>info</w:t>
      </w:r>
      <w:r w:rsidRPr="002E4235">
        <w:rPr>
          <w:rStyle w:val="StyleUnderline"/>
        </w:rPr>
        <w:t xml:space="preserve">rmation, but the </w:t>
      </w:r>
      <w:r w:rsidRPr="00F76233">
        <w:rPr>
          <w:rStyle w:val="StyleUnderline"/>
          <w:highlight w:val="cyan"/>
        </w:rPr>
        <w:t xml:space="preserve">ability to </w:t>
      </w:r>
      <w:r w:rsidRPr="00F76233">
        <w:rPr>
          <w:rStyle w:val="Emphasis"/>
          <w:highlight w:val="cyan"/>
        </w:rPr>
        <w:t>move it around quickly</w:t>
      </w:r>
      <w:r w:rsidRPr="002E4235">
        <w:rPr>
          <w:rStyle w:val="StyleUnderline"/>
        </w:rPr>
        <w:t xml:space="preserve"> and effortlessly</w:t>
      </w:r>
      <w:r w:rsidRPr="002E4235">
        <w:rPr>
          <w:sz w:val="14"/>
          <w:szCs w:val="16"/>
        </w:rPr>
        <w:t xml:space="preserve">. </w:t>
      </w:r>
      <w:r w:rsidRPr="002E4235">
        <w:rPr>
          <w:rStyle w:val="StyleUnderline"/>
        </w:rPr>
        <w:t xml:space="preserve">Fluency is not a “repressive” but a </w:t>
      </w:r>
      <w:r w:rsidRPr="002E4235">
        <w:rPr>
          <w:rStyle w:val="Emphasis"/>
        </w:rPr>
        <w:t>productive force</w:t>
      </w:r>
      <w:r w:rsidRPr="002E4235">
        <w:rPr>
          <w:sz w:val="14"/>
          <w:szCs w:val="16"/>
        </w:rPr>
        <w:t xml:space="preserve"> (Foucault, Discipline and Punish), one that impels modern subjects to be loquacious, to increase their information flow (see, for example, Starkweather above), and to maximize their communicative inputs and outputs. </w:t>
      </w:r>
      <w:r w:rsidRPr="002E4235">
        <w:rPr>
          <w:rStyle w:val="StyleUnderline"/>
        </w:rPr>
        <w:t>These transformations have created new forms of disability oppression</w:t>
      </w:r>
      <w:r w:rsidRPr="002E4235">
        <w:rPr>
          <w:sz w:val="14"/>
          <w:szCs w:val="16"/>
        </w:rPr>
        <w:t xml:space="preserve">. Many disabled people who could not work under industrialized capitalist conditions have benefitted from the fact that communication has become immanent to the production process (see Mitchell and Snyder, “Disability as Multitude,” 189) yet such changes, while empowering for some, shift the socioeconomic terrain in threatening ways for others. Call centers, for example, are a mainstay of immaterial labor yet effectively exclude people with communication disabilities from employment across the </w:t>
      </w:r>
      <w:r w:rsidRPr="002E4235">
        <w:rPr>
          <w:sz w:val="14"/>
        </w:rPr>
        <w:t xml:space="preserve">board. </w:t>
      </w:r>
      <w:r w:rsidRPr="002E4235">
        <w:rPr>
          <w:rStyle w:val="StyleUnderline"/>
        </w:rPr>
        <w:t>The ability to regulate informational and affective flow has become a baseline for postindustrial labor.</w:t>
      </w:r>
      <w:r w:rsidRPr="002E4235">
        <w:rPr>
          <w:sz w:val="14"/>
        </w:rPr>
        <w:t xml:space="preserve"> Clare Butler argues that </w:t>
      </w:r>
      <w:r w:rsidRPr="002E4235">
        <w:rPr>
          <w:b/>
          <w:bCs/>
          <w:sz w:val="14"/>
        </w:rPr>
        <w:t>“</w:t>
      </w:r>
      <w:r w:rsidRPr="002E4235">
        <w:rPr>
          <w:rStyle w:val="StyleUnderline"/>
        </w:rPr>
        <w:t>Being a skilled verbal communicator is</w:t>
      </w:r>
      <w:r w:rsidRPr="002E4235">
        <w:rPr>
          <w:b/>
          <w:bCs/>
          <w:sz w:val="24"/>
          <w:u w:val="single"/>
        </w:rPr>
        <w:t xml:space="preserve"> </w:t>
      </w:r>
      <w:r w:rsidRPr="002E4235">
        <w:rPr>
          <w:sz w:val="24"/>
          <w:u w:val="single"/>
        </w:rPr>
        <w:t>[now]</w:t>
      </w:r>
      <w:r w:rsidRPr="002E4235">
        <w:rPr>
          <w:b/>
          <w:bCs/>
          <w:sz w:val="24"/>
          <w:u w:val="single"/>
        </w:rPr>
        <w:t xml:space="preserve"> </w:t>
      </w:r>
      <w:r w:rsidRPr="002E4235">
        <w:rPr>
          <w:rStyle w:val="StyleUnderline"/>
        </w:rPr>
        <w:t>treated as a</w:t>
      </w:r>
      <w:r w:rsidRPr="002E4235">
        <w:rPr>
          <w:b/>
          <w:bCs/>
          <w:sz w:val="24"/>
          <w:u w:val="single"/>
        </w:rPr>
        <w:t xml:space="preserve"> </w:t>
      </w:r>
      <w:r w:rsidRPr="002E4235">
        <w:rPr>
          <w:sz w:val="24"/>
          <w:u w:val="single"/>
        </w:rPr>
        <w:t>justifiable</w:t>
      </w:r>
      <w:r w:rsidRPr="002E4235">
        <w:rPr>
          <w:b/>
          <w:bCs/>
          <w:sz w:val="24"/>
          <w:u w:val="single"/>
        </w:rPr>
        <w:t xml:space="preserve"> </w:t>
      </w:r>
      <w:r w:rsidRPr="002E4235">
        <w:rPr>
          <w:rStyle w:val="StyleUnderline"/>
        </w:rPr>
        <w:t>requirement in the workplace</w:t>
      </w:r>
      <w:r w:rsidRPr="002E4235">
        <w:rPr>
          <w:sz w:val="24"/>
          <w:u w:val="single"/>
        </w:rPr>
        <w:t>”</w:t>
      </w:r>
      <w:r w:rsidRPr="002E4235">
        <w:rPr>
          <w:sz w:val="14"/>
        </w:rPr>
        <w:t xml:space="preserve"> (720), such that the imperatives to “sound right” and possess “excellent communication skills” marginalize dysfluent laborers in postindustrial economies. The </w:t>
      </w:r>
    </w:p>
    <w:p w14:paraId="74AB9FCF" w14:textId="77777777" w:rsidR="00F6129C" w:rsidRPr="00746246" w:rsidRDefault="00F6129C" w:rsidP="00F6129C">
      <w:pPr>
        <w:rPr>
          <w:sz w:val="14"/>
        </w:rPr>
      </w:pPr>
      <w:r w:rsidRPr="002E4235">
        <w:rPr>
          <w:sz w:val="14"/>
        </w:rPr>
        <w:t xml:space="preserve">notion of “closure”, however, is likely less familiar than “optimization” and deserves some explication.2 I take my cue from Bonnie Honig and Wendy Brown’s respective readings of Arendt and Foucault to argue that closure is the impulse (or conatus) toward stability, clarity, intelligibility, and thus a finality in the political realm. Whereas the optimization of speech is largely tied to socio-economic concerns of productivity, </w:t>
      </w:r>
      <w:r w:rsidRPr="00F76233">
        <w:rPr>
          <w:rStyle w:val="StyleUnderline"/>
          <w:highlight w:val="cyan"/>
        </w:rPr>
        <w:t>closure is</w:t>
      </w:r>
      <w:r w:rsidRPr="002E4235">
        <w:rPr>
          <w:rStyle w:val="StyleUnderline"/>
        </w:rPr>
        <w:t xml:space="preserve"> a distinctly </w:t>
      </w:r>
      <w:r w:rsidRPr="00F76233">
        <w:rPr>
          <w:rStyle w:val="StyleUnderline"/>
          <w:highlight w:val="cyan"/>
        </w:rPr>
        <w:t>political operation</w:t>
      </w:r>
      <w:r w:rsidRPr="002E4235">
        <w:rPr>
          <w:rStyle w:val="StyleUnderline"/>
        </w:rPr>
        <w:t xml:space="preserve">. It </w:t>
      </w:r>
      <w:r w:rsidRPr="00F76233">
        <w:rPr>
          <w:rStyle w:val="StyleUnderline"/>
          <w:highlight w:val="cyan"/>
        </w:rPr>
        <w:t xml:space="preserve">forges consensus </w:t>
      </w:r>
      <w:r w:rsidRPr="002E4235">
        <w:rPr>
          <w:rStyle w:val="StyleUnderline"/>
        </w:rPr>
        <w:t xml:space="preserve">within a population </w:t>
      </w:r>
      <w:r w:rsidRPr="00F76233">
        <w:rPr>
          <w:rStyle w:val="StyleUnderline"/>
          <w:highlight w:val="cyan"/>
        </w:rPr>
        <w:t xml:space="preserve">by </w:t>
      </w:r>
      <w:r w:rsidRPr="00F76233">
        <w:rPr>
          <w:rStyle w:val="Emphasis"/>
          <w:highlight w:val="cyan"/>
        </w:rPr>
        <w:t>neutralizing deliberation</w:t>
      </w:r>
      <w:r w:rsidRPr="00F76233">
        <w:rPr>
          <w:rStyle w:val="StyleUnderline"/>
          <w:highlight w:val="cyan"/>
        </w:rPr>
        <w:t xml:space="preserve"> </w:t>
      </w:r>
      <w:r w:rsidRPr="002E4235">
        <w:rPr>
          <w:rStyle w:val="StyleUnderline"/>
        </w:rPr>
        <w:t xml:space="preserve">and </w:t>
      </w:r>
      <w:r w:rsidRPr="00F76233">
        <w:rPr>
          <w:rStyle w:val="Emphasis"/>
          <w:highlight w:val="cyan"/>
        </w:rPr>
        <w:t>contestation</w:t>
      </w:r>
      <w:r w:rsidRPr="00F76233">
        <w:rPr>
          <w:rStyle w:val="StyleUnderline"/>
          <w:highlight w:val="cyan"/>
        </w:rPr>
        <w:t xml:space="preserve"> and</w:t>
      </w:r>
      <w:r w:rsidRPr="002E4235">
        <w:rPr>
          <w:rStyle w:val="StyleUnderline"/>
        </w:rPr>
        <w:t xml:space="preserve"> thus </w:t>
      </w:r>
      <w:r w:rsidRPr="00F76233">
        <w:rPr>
          <w:rStyle w:val="Emphasis"/>
          <w:highlight w:val="cyan"/>
        </w:rPr>
        <w:t>difference</w:t>
      </w:r>
      <w:r w:rsidRPr="002E4235">
        <w:rPr>
          <w:rStyle w:val="StyleUnderline"/>
        </w:rPr>
        <w:t xml:space="preserve"> and plurality within our shared world. </w:t>
      </w:r>
      <w:r w:rsidRPr="002E4235">
        <w:rPr>
          <w:sz w:val="14"/>
        </w:rPr>
        <w:t>It fixes identities and collapses those “spaces of politics [which] are the spaces of alternative perspectives and forms of life” (Honig 13). At the level of materiality,</w:t>
      </w:r>
      <w:r w:rsidRPr="002E4235">
        <w:rPr>
          <w:sz w:val="24"/>
          <w:u w:val="single"/>
        </w:rPr>
        <w:t xml:space="preserve"> </w:t>
      </w:r>
      <w:r w:rsidRPr="00F76233">
        <w:rPr>
          <w:rStyle w:val="StyleUnderline"/>
          <w:highlight w:val="cyan"/>
        </w:rPr>
        <w:t>fluency smooths over</w:t>
      </w:r>
      <w:r w:rsidRPr="002E4235">
        <w:rPr>
          <w:rStyle w:val="StyleUnderline"/>
        </w:rPr>
        <w:t xml:space="preserve"> the gaps of our </w:t>
      </w:r>
      <w:r w:rsidRPr="00F76233">
        <w:rPr>
          <w:rStyle w:val="StyleUnderline"/>
          <w:highlight w:val="cyan"/>
        </w:rPr>
        <w:t>encounters to close</w:t>
      </w:r>
      <w:r w:rsidRPr="002E4235">
        <w:rPr>
          <w:rStyle w:val="StyleUnderline"/>
        </w:rPr>
        <w:t xml:space="preserve"> the </w:t>
      </w:r>
      <w:r w:rsidRPr="00F76233">
        <w:rPr>
          <w:rStyle w:val="StyleUnderline"/>
          <w:highlight w:val="cyan"/>
        </w:rPr>
        <w:t>sites</w:t>
      </w:r>
      <w:r w:rsidRPr="002E4235">
        <w:rPr>
          <w:rStyle w:val="StyleUnderline"/>
        </w:rPr>
        <w:t xml:space="preserve"> where new modes </w:t>
      </w:r>
      <w:r w:rsidRPr="00F76233">
        <w:rPr>
          <w:rStyle w:val="Emphasis"/>
          <w:highlight w:val="cyan"/>
        </w:rPr>
        <w:t>of subjectivity</w:t>
      </w:r>
      <w:r w:rsidRPr="002E4235">
        <w:rPr>
          <w:rStyle w:val="StyleUnderline"/>
        </w:rPr>
        <w:t>, intersubjectivity, and kinship might be cultivated.</w:t>
      </w:r>
      <w:r w:rsidRPr="002E4235">
        <w:rPr>
          <w:sz w:val="14"/>
        </w:rPr>
        <w:t xml:space="preserve"> </w:t>
      </w:r>
      <w:r w:rsidRPr="002E4235">
        <w:rPr>
          <w:sz w:val="14"/>
          <w:szCs w:val="20"/>
        </w:rPr>
        <w:t>Closure is reified, for example, in the common yet frantic event of an interlocutor trying to finish a dysfluent speaker’s sentence and guess (any word will do!) at the phrase hanging uncomfortably in the air</w:t>
      </w:r>
      <w:r w:rsidRPr="002E4235">
        <w:rPr>
          <w:sz w:val="14"/>
        </w:rPr>
        <w:t xml:space="preserve">. </w:t>
      </w:r>
      <w:r w:rsidRPr="002E4235">
        <w:rPr>
          <w:rStyle w:val="StyleUnderline"/>
        </w:rPr>
        <w:t>To forcibly resolve dysfluency is to take the path of least resistance, to skim the most superficial and hegemonic meanings from bodies. This need for closure is palpable in the interruptions, the attempts to direct conversation away from disabled speakers, and even in one’s duty to advertise</w:t>
      </w:r>
      <w:r w:rsidRPr="002E4235">
        <w:rPr>
          <w:sz w:val="14"/>
        </w:rPr>
        <w:t xml:space="preserve">—“I have a speech impediment”—amid dialogue and put the rupture of dysfluency in its place. </w:t>
      </w:r>
      <w:r w:rsidRPr="002E4235">
        <w:rPr>
          <w:rStyle w:val="StyleUnderline"/>
        </w:rPr>
        <w:t xml:space="preserve">The </w:t>
      </w:r>
      <w:r w:rsidRPr="00F76233">
        <w:rPr>
          <w:rStyle w:val="StyleUnderline"/>
          <w:highlight w:val="cyan"/>
        </w:rPr>
        <w:t>site of</w:t>
      </w:r>
      <w:r w:rsidRPr="002E4235">
        <w:rPr>
          <w:rStyle w:val="StyleUnderline"/>
        </w:rPr>
        <w:t xml:space="preserve"> </w:t>
      </w:r>
      <w:r w:rsidRPr="00F76233">
        <w:rPr>
          <w:rStyle w:val="StyleUnderline"/>
          <w:highlight w:val="cyan"/>
        </w:rPr>
        <w:t>politics</w:t>
      </w:r>
      <w:r w:rsidRPr="002E4235">
        <w:rPr>
          <w:rStyle w:val="StyleUnderline"/>
        </w:rPr>
        <w:t xml:space="preserve"> within which social roles, identities, and orders are contested is not contained by state-organized and approved spaces; it </w:t>
      </w:r>
      <w:r w:rsidRPr="00F76233">
        <w:rPr>
          <w:rStyle w:val="StyleUnderline"/>
          <w:highlight w:val="cyan"/>
        </w:rPr>
        <w:t>erupts</w:t>
      </w:r>
      <w:r w:rsidRPr="002E4235">
        <w:rPr>
          <w:rStyle w:val="StyleUnderline"/>
        </w:rPr>
        <w:t xml:space="preserve"> </w:t>
      </w:r>
      <w:r w:rsidRPr="002E4235">
        <w:rPr>
          <w:sz w:val="14"/>
        </w:rPr>
        <w:t xml:space="preserve">(and must thus be closed over) </w:t>
      </w:r>
      <w:r w:rsidRPr="00F76233">
        <w:rPr>
          <w:rStyle w:val="StyleUnderline"/>
          <w:highlight w:val="cyan"/>
        </w:rPr>
        <w:t>in</w:t>
      </w:r>
      <w:r w:rsidRPr="002E4235">
        <w:rPr>
          <w:rStyle w:val="StyleUnderline"/>
        </w:rPr>
        <w:t xml:space="preserve"> a multitude of </w:t>
      </w:r>
      <w:r w:rsidRPr="00F76233">
        <w:rPr>
          <w:rStyle w:val="StyleUnderline"/>
          <w:highlight w:val="cyan"/>
        </w:rPr>
        <w:t>social encounters</w:t>
      </w:r>
      <w:r w:rsidRPr="002E4235">
        <w:rPr>
          <w:rStyle w:val="StyleUnderline"/>
        </w:rPr>
        <w:t xml:space="preserve">: </w:t>
      </w:r>
      <w:r w:rsidRPr="00F76233">
        <w:rPr>
          <w:rStyle w:val="StyleUnderline"/>
          <w:highlight w:val="cyan"/>
        </w:rPr>
        <w:t>in the classroom</w:t>
      </w:r>
      <w:r w:rsidRPr="002E4235">
        <w:rPr>
          <w:rStyle w:val="StyleUnderline"/>
        </w:rPr>
        <w:t>, on the street,</w:t>
      </w:r>
      <w:r w:rsidRPr="002E4235">
        <w:rPr>
          <w:sz w:val="14"/>
          <w:szCs w:val="16"/>
        </w:rPr>
        <w:t xml:space="preserve"> in our negotiations with medical professionals, during conference calls, </w:t>
      </w:r>
      <w:r w:rsidRPr="002E4235">
        <w:rPr>
          <w:sz w:val="14"/>
        </w:rPr>
        <w:t>and even in mundane conversations</w:t>
      </w:r>
      <w:r w:rsidRPr="002E4235">
        <w:rPr>
          <w:sz w:val="14"/>
          <w:szCs w:val="16"/>
        </w:rPr>
        <w:t xml:space="preserve"> with friends. However, since dysfluency springs from all sorts of bodies and encounters we might thus also imagine fluency to govern other forms of embodiment beyond the semiotic. For example, in Feminist, Queer, Crip, Alison Kafer reflects on Eliza Chandler’s experience of her spastic body tripping up and falling on the sidewalk. This “becomes a moment of falling into disability; it is the falling that identifies her to others as disabled, plunging her into categories and identifications that trip her up” (36). The failure is one of fluency as much as normalcy. Spastic bodies are the correlate of stuttering bodies: both fail to move within fluid and calculable temporalities and thus both resist clear/stable meanings. By falling, Chandler is plunged into distinctly fluent categories and identifications that, with a dark irony, “trip her up.” To put this otherwise, Chandler can only be understood to “fall into disability” when set against a hegemonic order-ing that seeks to erase her spasticity. This movement discloses the compuls</w:t>
      </w:r>
      <w:r w:rsidRPr="002E4235">
        <w:rPr>
          <w:sz w:val="14"/>
        </w:rPr>
        <w:t>ory nature of able-bodiedness: even the dysfluent fall is immediately, though never completely(!), recouped by fluency. An encounter gapes open—“What happened?”—and is quickly closed—“Oh, I understand. She is disabled.”—flattened into and contained within a neat series of biopolitical categorizations—“Nothing to see here, move along.”—Or, to expand the scope of analysis once more, fluency might be read to stabilize the gender binary by collapsing ambiguous gender presentation: “Hey! What are you?” Gender (like all forms of subjection) must be a fluent, intelligible performance without interpretation or dispute. Fluency thus works to cover over and provide closure to the discontinuities that constitute our experience by assigning a proper place and meaning to everything. Its impulse is totalizing, even if it can only ever be mobilized in immanent and partial ways.</w:t>
      </w:r>
    </w:p>
    <w:p w14:paraId="771ECFD1" w14:textId="77777777" w:rsidR="00F6129C" w:rsidRPr="00E14E5C" w:rsidRDefault="00F6129C" w:rsidP="00F6129C">
      <w:pPr>
        <w:rPr>
          <w:sz w:val="16"/>
        </w:rPr>
      </w:pPr>
    </w:p>
    <w:p w14:paraId="74177C6F" w14:textId="77777777" w:rsidR="00F6129C" w:rsidRPr="005D388F" w:rsidRDefault="00F6129C" w:rsidP="00F6129C"/>
    <w:p w14:paraId="30AE3CB0" w14:textId="77777777" w:rsidR="00F6129C" w:rsidRPr="00F6129C" w:rsidRDefault="00F6129C" w:rsidP="00F6129C"/>
    <w:p w14:paraId="2DA73F93" w14:textId="77777777" w:rsidR="00F6129C" w:rsidRPr="00F6129C" w:rsidRDefault="00F6129C" w:rsidP="00F6129C"/>
    <w:sectPr w:rsidR="00F6129C" w:rsidRPr="00F6129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E60E0" w14:textId="77777777" w:rsidR="00F6129C" w:rsidRDefault="00F6129C" w:rsidP="00066D2C">
      <w:pPr>
        <w:spacing w:after="0" w:line="240" w:lineRule="auto"/>
      </w:pPr>
      <w:r>
        <w:separator/>
      </w:r>
    </w:p>
  </w:endnote>
  <w:endnote w:type="continuationSeparator" w:id="0">
    <w:p w14:paraId="461A38DE" w14:textId="77777777" w:rsidR="00F6129C" w:rsidRDefault="00F6129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0767C" w14:textId="77777777" w:rsidR="00F6129C" w:rsidRDefault="00F6129C" w:rsidP="00066D2C">
      <w:pPr>
        <w:spacing w:after="0" w:line="240" w:lineRule="auto"/>
      </w:pPr>
      <w:r>
        <w:separator/>
      </w:r>
    </w:p>
  </w:footnote>
  <w:footnote w:type="continuationSeparator" w:id="0">
    <w:p w14:paraId="2A53331A" w14:textId="77777777" w:rsidR="00F6129C" w:rsidRDefault="00F6129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57828F7"/>
    <w:multiLevelType w:val="hybridMultilevel"/>
    <w:tmpl w:val="936AA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1"/>
  </w:num>
  <w:num w:numId="44" w16cid:durableId="720713117">
    <w:abstractNumId w:val="10"/>
  </w:num>
  <w:num w:numId="45" w16cid:durableId="5980768">
    <w:abstractNumId w:val="12"/>
  </w:num>
  <w:num w:numId="46" w16cid:durableId="1887447273">
    <w:abstractNumId w:val="15"/>
  </w:num>
  <w:num w:numId="47" w16cid:durableId="866455850">
    <w:abstractNumId w:val="13"/>
  </w:num>
  <w:num w:numId="48" w16cid:durableId="84701431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F6129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399"/>
    <w:rsid w:val="002A57B1"/>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29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4F352F"/>
  <w15:chartTrackingRefBased/>
  <w15:docId w15:val="{037A2B2B-906B-4DA2-ACAD-F0849DD75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6129C"/>
    <w:rPr>
      <w:rFonts w:ascii="Times New Roman" w:hAnsi="Times New Roman" w:cs="Times New Roman"/>
    </w:rPr>
  </w:style>
  <w:style w:type="paragraph" w:styleId="Heading1">
    <w:name w:val="heading 1"/>
    <w:aliases w:val="Pocket"/>
    <w:basedOn w:val="Normal"/>
    <w:next w:val="Normal"/>
    <w:link w:val="Heading1Char"/>
    <w:qFormat/>
    <w:rsid w:val="00F6129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6129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C"/>
    <w:basedOn w:val="Normal"/>
    <w:next w:val="Normal"/>
    <w:link w:val="Heading3Char"/>
    <w:uiPriority w:val="2"/>
    <w:qFormat/>
    <w:rsid w:val="00F6129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No Spacing5,tags,No Spacing1111,ta,CD - Cite,t"/>
    <w:basedOn w:val="Normal"/>
    <w:next w:val="Normal"/>
    <w:link w:val="Heading4Char"/>
    <w:uiPriority w:val="3"/>
    <w:qFormat/>
    <w:rsid w:val="00F6129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6129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612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129C"/>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F6129C"/>
    <w:rPr>
      <w:rFonts w:ascii="Times New Roman" w:hAnsi="Times New Roman" w:cs="Times New Roman"/>
      <w:iCs/>
      <w:u w:val="single"/>
      <w:bdr w:val="single" w:sz="8" w:space="0" w:color="auto"/>
    </w:rPr>
  </w:style>
  <w:style w:type="character" w:styleId="FollowedHyperlink">
    <w:name w:val="FollowedHyperlink"/>
    <w:basedOn w:val="DefaultParagraphFont"/>
    <w:uiPriority w:val="99"/>
    <w:semiHidden/>
    <w:unhideWhenUsed/>
    <w:rsid w:val="00F6129C"/>
    <w:rPr>
      <w:color w:val="auto"/>
      <w:u w:val="none"/>
    </w:rPr>
  </w:style>
  <w:style w:type="character" w:customStyle="1" w:styleId="Heading1Char">
    <w:name w:val="Heading 1 Char"/>
    <w:aliases w:val="Pocket Char"/>
    <w:basedOn w:val="DefaultParagraphFont"/>
    <w:link w:val="Heading1"/>
    <w:rsid w:val="00F6129C"/>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F6129C"/>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F6129C"/>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ta Char"/>
    <w:basedOn w:val="DefaultParagraphFont"/>
    <w:link w:val="Heading4"/>
    <w:uiPriority w:val="3"/>
    <w:rsid w:val="00F6129C"/>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6129C"/>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Bo"/>
    <w:basedOn w:val="DefaultParagraphFont"/>
    <w:uiPriority w:val="7"/>
    <w:qFormat/>
    <w:rsid w:val="00F6129C"/>
    <w:rPr>
      <w:b w:val="0"/>
      <w:sz w:val="22"/>
      <w:u w:val="single"/>
    </w:rPr>
  </w:style>
  <w:style w:type="character" w:styleId="Strong">
    <w:name w:val="Strong"/>
    <w:basedOn w:val="DefaultParagraphFont"/>
    <w:uiPriority w:val="22"/>
    <w:semiHidden/>
    <w:qFormat/>
    <w:rsid w:val="00F6129C"/>
    <w:rPr>
      <w:b/>
      <w:bCs/>
    </w:rPr>
  </w:style>
  <w:style w:type="character" w:styleId="BookTitle">
    <w:name w:val="Book Title"/>
    <w:basedOn w:val="DefaultParagraphFont"/>
    <w:uiPriority w:val="33"/>
    <w:semiHidden/>
    <w:qFormat/>
    <w:rsid w:val="00F6129C"/>
    <w:rPr>
      <w:b/>
      <w:bCs/>
      <w:i/>
      <w:iCs/>
      <w:spacing w:val="5"/>
    </w:rPr>
  </w:style>
  <w:style w:type="character" w:customStyle="1" w:styleId="Heading5Char">
    <w:name w:val="Heading 5 Char"/>
    <w:basedOn w:val="DefaultParagraphFont"/>
    <w:link w:val="Heading5"/>
    <w:uiPriority w:val="9"/>
    <w:semiHidden/>
    <w:rsid w:val="00F6129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6129C"/>
  </w:style>
  <w:style w:type="paragraph" w:styleId="Header">
    <w:name w:val="header"/>
    <w:basedOn w:val="Normal"/>
    <w:link w:val="HeaderChar"/>
    <w:uiPriority w:val="99"/>
    <w:semiHidden/>
    <w:rsid w:val="00F6129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6129C"/>
    <w:rPr>
      <w:rFonts w:ascii="Times New Roman" w:hAnsi="Times New Roman" w:cs="Times New Roman"/>
    </w:rPr>
  </w:style>
  <w:style w:type="paragraph" w:styleId="Footer">
    <w:name w:val="footer"/>
    <w:basedOn w:val="Normal"/>
    <w:link w:val="FooterChar"/>
    <w:uiPriority w:val="99"/>
    <w:semiHidden/>
    <w:rsid w:val="00F6129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6129C"/>
    <w:rPr>
      <w:rFonts w:ascii="Times New Roman" w:hAnsi="Times New Roman" w:cs="Times New Roman"/>
    </w:rPr>
  </w:style>
  <w:style w:type="paragraph" w:styleId="BodyText">
    <w:name w:val="Body Text"/>
    <w:basedOn w:val="Normal"/>
    <w:link w:val="BodyTextChar"/>
    <w:uiPriority w:val="99"/>
    <w:semiHidden/>
    <w:unhideWhenUsed/>
    <w:rsid w:val="00F6129C"/>
    <w:pPr>
      <w:spacing w:after="120"/>
    </w:pPr>
  </w:style>
  <w:style w:type="character" w:customStyle="1" w:styleId="BodyTextChar">
    <w:name w:val="Body Text Char"/>
    <w:basedOn w:val="DefaultParagraphFont"/>
    <w:link w:val="BodyText"/>
    <w:uiPriority w:val="99"/>
    <w:semiHidden/>
    <w:rsid w:val="00F6129C"/>
    <w:rPr>
      <w:rFonts w:ascii="Times New Roman" w:hAnsi="Times New Roman" w:cs="Times New Roman"/>
    </w:rPr>
  </w:style>
  <w:style w:type="paragraph" w:styleId="NoSpacing">
    <w:name w:val="No Spacing"/>
    <w:link w:val="NoSpacingChar"/>
    <w:uiPriority w:val="99"/>
    <w:semiHidden/>
    <w:unhideWhenUsed/>
    <w:qFormat/>
    <w:rsid w:val="00F6129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6129C"/>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F6129C"/>
    <w:rPr>
      <w:color w:val="0563C1" w:themeColor="hyperlink"/>
      <w:u w:val="single"/>
    </w:rPr>
  </w:style>
  <w:style w:type="character" w:styleId="UnresolvedMention">
    <w:name w:val="Unresolved Mention"/>
    <w:basedOn w:val="DefaultParagraphFont"/>
    <w:uiPriority w:val="99"/>
    <w:semiHidden/>
    <w:unhideWhenUsed/>
    <w:rsid w:val="00F6129C"/>
    <w:rPr>
      <w:color w:val="605E5C"/>
      <w:shd w:val="clear" w:color="auto" w:fill="E1DFDD"/>
    </w:rPr>
  </w:style>
  <w:style w:type="paragraph" w:customStyle="1" w:styleId="Emphasis1">
    <w:name w:val="Emphasis1"/>
    <w:basedOn w:val="Normal"/>
    <w:link w:val="Emphasis"/>
    <w:autoRedefine/>
    <w:uiPriority w:val="8"/>
    <w:qFormat/>
    <w:rsid w:val="00F6129C"/>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F6129C"/>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F6129C"/>
    <w:rPr>
      <w:rFonts w:ascii="Times New Roman" w:eastAsia="Times New Roman" w:hAnsi="Times New Roman" w:cs="Times New Roman"/>
      <w:b/>
      <w:color w:val="1F3864" w:themeColor="accent1" w:themeShade="80"/>
      <w:sz w:val="26"/>
      <w:szCs w:val="20"/>
    </w:rPr>
  </w:style>
  <w:style w:type="paragraph" w:customStyle="1" w:styleId="Heading411">
    <w:name w:val="Heading 411"/>
    <w:basedOn w:val="Heading1"/>
    <w:next w:val="NoSpacing"/>
    <w:link w:val="Hyperlink"/>
    <w:autoRedefine/>
    <w:uiPriority w:val="99"/>
    <w:qFormat/>
    <w:rsid w:val="00F6129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unhideWhenUsed/>
    <w:qFormat/>
    <w:rsid w:val="00F6129C"/>
    <w:pPr>
      <w:ind w:left="720"/>
      <w:contextualSpacing/>
    </w:pPr>
  </w:style>
  <w:style w:type="paragraph" w:customStyle="1" w:styleId="UnderlinePara">
    <w:name w:val="Underline Para"/>
    <w:basedOn w:val="Normal"/>
    <w:uiPriority w:val="7"/>
    <w:qFormat/>
    <w:rsid w:val="00F6129C"/>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nterpunch.org/2025/12/01/39182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38234</Words>
  <Characters>219468</Characters>
  <Application>Microsoft Office Word</Application>
  <DocSecurity>0</DocSecurity>
  <Lines>2709</Lines>
  <Paragraphs>1022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256680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2026-01-03T18:55:00Z</dcterms:created>
  <dcterms:modified xsi:type="dcterms:W3CDTF">2026-01-03T19:01:00Z</dcterms:modified>
</cp:coreProperties>
</file>