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B5D4" w14:textId="039D9A49" w:rsidR="005D388F" w:rsidRDefault="006075A4" w:rsidP="006075A4">
      <w:pPr>
        <w:pStyle w:val="Heading1"/>
      </w:pPr>
      <w:r>
        <w:t>Opensource Doc---Kentucky---Round 5</w:t>
      </w:r>
    </w:p>
    <w:p w14:paraId="1A5E0273" w14:textId="77777777" w:rsidR="006075A4" w:rsidRDefault="006075A4" w:rsidP="006075A4">
      <w:pPr>
        <w:pStyle w:val="Heading1"/>
      </w:pPr>
      <w:r>
        <w:t>1NC---Kentucky---Round 5</w:t>
      </w:r>
    </w:p>
    <w:p w14:paraId="2390B219" w14:textId="77777777" w:rsidR="006075A4" w:rsidRDefault="006075A4" w:rsidP="006075A4">
      <w:pPr>
        <w:pStyle w:val="Heading3"/>
        <w:ind w:left="720" w:hanging="720"/>
      </w:pPr>
      <w:r>
        <w:t>1NC</w:t>
      </w:r>
    </w:p>
    <w:p w14:paraId="010D2507" w14:textId="77777777" w:rsidR="006075A4" w:rsidRDefault="006075A4" w:rsidP="006075A4">
      <w:r>
        <w:t>T</w:t>
      </w:r>
    </w:p>
    <w:p w14:paraId="70523D01" w14:textId="77777777" w:rsidR="006075A4" w:rsidRPr="00BA2BA8" w:rsidRDefault="006075A4" w:rsidP="006075A4">
      <w:pPr>
        <w:pStyle w:val="Heading4"/>
      </w:pPr>
      <w:r>
        <w:t xml:space="preserve">The NEG need not rejoin </w:t>
      </w:r>
      <w:r>
        <w:rPr>
          <w:u w:val="single"/>
        </w:rPr>
        <w:t>untopical AFFs</w:t>
      </w:r>
      <w:r>
        <w:t>:</w:t>
      </w:r>
    </w:p>
    <w:p w14:paraId="1DFB49CD" w14:textId="77777777" w:rsidR="006075A4" w:rsidRDefault="006075A4" w:rsidP="006075A4">
      <w:pPr>
        <w:pStyle w:val="Heading4"/>
      </w:pPr>
      <w:r>
        <w:t xml:space="preserve">The ‘United States federal government’ is the </w:t>
      </w:r>
      <w:r>
        <w:rPr>
          <w:u w:val="single"/>
        </w:rPr>
        <w:t>three branches</w:t>
      </w:r>
      <w:r>
        <w:t>.</w:t>
      </w:r>
    </w:p>
    <w:p w14:paraId="4C4AF4D8" w14:textId="77777777" w:rsidR="006075A4" w:rsidRDefault="006075A4" w:rsidP="006075A4">
      <w:r w:rsidRPr="00720A78">
        <w:rPr>
          <w:rStyle w:val="Style13ptBold"/>
        </w:rPr>
        <w:t>U.S. Legal 16</w:t>
      </w:r>
      <w:r>
        <w:t xml:space="preserve">, Organization Offering Legal Assistance and Attorney Access, “United States Federal Government Law and Legal Definition”, 2016, </w:t>
      </w:r>
      <w:r w:rsidRPr="00720A78">
        <w:t>https://definitions.uslegal.com/u/united-states-federal-government/</w:t>
      </w:r>
    </w:p>
    <w:p w14:paraId="729FE539" w14:textId="77777777" w:rsidR="006075A4" w:rsidRPr="00B21229" w:rsidRDefault="006075A4" w:rsidP="006075A4">
      <w:pPr>
        <w:rPr>
          <w:sz w:val="16"/>
        </w:rPr>
      </w:pPr>
      <w:r w:rsidRPr="00D675A9">
        <w:rPr>
          <w:rStyle w:val="StyleUnderline"/>
          <w:highlight w:val="cyan"/>
        </w:rPr>
        <w:t xml:space="preserve">The </w:t>
      </w:r>
      <w:r w:rsidRPr="00D675A9">
        <w:rPr>
          <w:rStyle w:val="Emphasis"/>
          <w:highlight w:val="cyan"/>
        </w:rPr>
        <w:t>U</w:t>
      </w:r>
      <w:r>
        <w:rPr>
          <w:sz w:val="16"/>
        </w:rPr>
        <w:t xml:space="preserve">nited </w:t>
      </w:r>
      <w:r w:rsidRPr="00D675A9">
        <w:rPr>
          <w:rStyle w:val="Emphasis"/>
          <w:highlight w:val="cyan"/>
        </w:rPr>
        <w:t>S</w:t>
      </w:r>
      <w:r>
        <w:rPr>
          <w:sz w:val="16"/>
        </w:rPr>
        <w:t xml:space="preserve">tates </w:t>
      </w:r>
      <w:r w:rsidRPr="00D675A9">
        <w:rPr>
          <w:rStyle w:val="Emphasis"/>
          <w:highlight w:val="cyan"/>
        </w:rPr>
        <w:t>F</w:t>
      </w:r>
      <w:r>
        <w:rPr>
          <w:sz w:val="16"/>
        </w:rPr>
        <w:t xml:space="preserve">ederal </w:t>
      </w:r>
      <w:r w:rsidRPr="00D675A9">
        <w:rPr>
          <w:rStyle w:val="Emphasis"/>
          <w:highlight w:val="cyan"/>
        </w:rPr>
        <w:t>G</w:t>
      </w:r>
      <w:r>
        <w:rPr>
          <w:sz w:val="16"/>
        </w:rPr>
        <w:t xml:space="preserve">overnment </w:t>
      </w:r>
      <w:r w:rsidRPr="00D675A9">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D675A9">
        <w:rPr>
          <w:rStyle w:val="StyleUnderline"/>
          <w:highlight w:val="cyan"/>
        </w:rPr>
        <w:t>three branches</w:t>
      </w:r>
      <w:r>
        <w:rPr>
          <w:rStyle w:val="StyleUnderline"/>
        </w:rPr>
        <w:t>: i)</w:t>
      </w:r>
      <w:r>
        <w:rPr>
          <w:sz w:val="16"/>
        </w:rPr>
        <w:t xml:space="preserve"> the</w:t>
      </w:r>
      <w:r>
        <w:rPr>
          <w:rStyle w:val="StyleUnderline"/>
        </w:rPr>
        <w:t xml:space="preserve"> </w:t>
      </w:r>
      <w:r w:rsidRPr="00D675A9">
        <w:rPr>
          <w:rStyle w:val="Emphasis"/>
          <w:highlight w:val="cyan"/>
        </w:rPr>
        <w:t>legislature</w:t>
      </w:r>
      <w:r>
        <w:rPr>
          <w:rStyle w:val="StyleUnderline"/>
        </w:rPr>
        <w:t>, which is the</w:t>
      </w:r>
      <w:r>
        <w:rPr>
          <w:sz w:val="16"/>
        </w:rPr>
        <w:t xml:space="preserve"> US </w:t>
      </w:r>
      <w:r>
        <w:rPr>
          <w:rStyle w:val="StyleUnderline"/>
        </w:rPr>
        <w:t xml:space="preserve">Congress, ii) </w:t>
      </w:r>
      <w:r w:rsidRPr="00D675A9">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D675A9">
        <w:rPr>
          <w:rStyle w:val="StyleUnderline"/>
          <w:highlight w:val="cyan"/>
        </w:rPr>
        <w:t>and</w:t>
      </w:r>
      <w:r>
        <w:rPr>
          <w:rStyle w:val="StyleUnderline"/>
        </w:rPr>
        <w:t xml:space="preserve"> iii) </w:t>
      </w:r>
      <w:r w:rsidRPr="00D675A9">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7B29A4FA" w14:textId="77777777" w:rsidR="006075A4" w:rsidRDefault="006075A4" w:rsidP="006075A4">
      <w:pPr>
        <w:pStyle w:val="Heading4"/>
      </w:pPr>
      <w:r>
        <w:t xml:space="preserve">‘Should’ requires </w:t>
      </w:r>
      <w:r w:rsidRPr="00BA2C3E">
        <w:rPr>
          <w:u w:val="single"/>
        </w:rPr>
        <w:t>mandating</w:t>
      </w:r>
      <w:r>
        <w:t xml:space="preserve"> action.</w:t>
      </w:r>
    </w:p>
    <w:p w14:paraId="07AB12F8" w14:textId="77777777" w:rsidR="006075A4" w:rsidRPr="00036017" w:rsidRDefault="006075A4" w:rsidP="006075A4">
      <w:r w:rsidRPr="00036017">
        <w:t xml:space="preserve">David H. </w:t>
      </w:r>
      <w:r w:rsidRPr="00036017">
        <w:rPr>
          <w:rStyle w:val="Style13ptBold"/>
        </w:rPr>
        <w:t>Sawyer 17</w:t>
      </w:r>
      <w:r w:rsidRPr="00036017">
        <w:t>, Judge on the Michigan Court of Appeals, J.D. from Valparaiso School of Law, “Spartan Specialties, Ltd. v. Senior Servs.”, Court of Appeals of Michigan, 2017 Mich. App. LEXIS 1178, 7/20/2017, Lexis</w:t>
      </w:r>
    </w:p>
    <w:p w14:paraId="49036938" w14:textId="77777777" w:rsidR="006075A4" w:rsidRDefault="006075A4" w:rsidP="006075A4">
      <w:pPr>
        <w:rPr>
          <w:sz w:val="16"/>
        </w:rPr>
      </w:pPr>
      <w:r w:rsidRPr="00036017">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D675A9">
        <w:rPr>
          <w:rStyle w:val="StyleUnderline"/>
          <w:highlight w:val="cyan"/>
        </w:rPr>
        <w:t xml:space="preserve">An </w:t>
      </w:r>
      <w:r w:rsidRPr="00D675A9">
        <w:rPr>
          <w:rStyle w:val="Emphasis"/>
          <w:highlight w:val="cyan"/>
        </w:rPr>
        <w:t>ordinary</w:t>
      </w:r>
      <w:r w:rsidRPr="00036017">
        <w:rPr>
          <w:rStyle w:val="StyleUnderline"/>
        </w:rPr>
        <w:t xml:space="preserve"> and </w:t>
      </w:r>
      <w:r w:rsidRPr="00D675A9">
        <w:rPr>
          <w:rStyle w:val="Emphasis"/>
          <w:highlight w:val="cyan"/>
        </w:rPr>
        <w:t>common</w:t>
      </w:r>
      <w:r w:rsidRPr="00D675A9">
        <w:rPr>
          <w:rStyle w:val="StyleUnderline"/>
          <w:highlight w:val="cyan"/>
        </w:rPr>
        <w:t xml:space="preserve"> meaning of</w:t>
      </w:r>
      <w:r w:rsidRPr="00036017">
        <w:rPr>
          <w:rStyle w:val="StyleUnderline"/>
        </w:rPr>
        <w:t xml:space="preserve"> the word </w:t>
      </w:r>
      <w:r w:rsidRPr="00D675A9">
        <w:rPr>
          <w:rStyle w:val="StyleUnderline"/>
          <w:highlight w:val="cyan"/>
        </w:rPr>
        <w:t>"should" is</w:t>
      </w:r>
      <w:r w:rsidRPr="00036017">
        <w:rPr>
          <w:rStyle w:val="StyleUnderline"/>
        </w:rPr>
        <w:t xml:space="preserve"> that it denotes </w:t>
      </w:r>
      <w:r w:rsidRPr="00D675A9">
        <w:rPr>
          <w:rStyle w:val="StyleUnderline"/>
          <w:highlight w:val="cyan"/>
        </w:rPr>
        <w:t xml:space="preserve">a </w:t>
      </w:r>
      <w:r w:rsidRPr="00D675A9">
        <w:rPr>
          <w:rStyle w:val="Emphasis"/>
          <w:highlight w:val="cyan"/>
        </w:rPr>
        <w:t>mandatory obligation</w:t>
      </w:r>
      <w:r w:rsidRPr="00036017">
        <w:rPr>
          <w:sz w:val="16"/>
        </w:rPr>
        <w:t xml:space="preserve">. [*9]  </w:t>
      </w:r>
      <w:r w:rsidRPr="00036017">
        <w:rPr>
          <w:rStyle w:val="StyleUnderline"/>
        </w:rPr>
        <w:t>See People v Fosnaugh</w:t>
      </w:r>
      <w:r w:rsidRPr="00036017">
        <w:rPr>
          <w:sz w:val="16"/>
        </w:rPr>
        <w:t>, 248 Mich App 444, 455; 639 NW2d 587 (2001) (</w:t>
      </w:r>
      <w:r w:rsidRPr="00036017">
        <w:rPr>
          <w:rStyle w:val="StyleUnderline"/>
        </w:rPr>
        <w:t xml:space="preserve">stating that "the word 'should' can, in certain contexts, connote an </w:t>
      </w:r>
      <w:r w:rsidRPr="00036017">
        <w:rPr>
          <w:rStyle w:val="Emphasis"/>
        </w:rPr>
        <w:t>obligatory effect</w:t>
      </w:r>
      <w:r w:rsidRPr="00036017">
        <w:rPr>
          <w:rStyle w:val="StyleUnderline"/>
        </w:rPr>
        <w:t>"</w:t>
      </w:r>
      <w:r w:rsidRPr="00036017">
        <w:rPr>
          <w:sz w:val="16"/>
        </w:rPr>
        <w:t>); Merriam-</w:t>
      </w:r>
      <w:r w:rsidRPr="00036017">
        <w:rPr>
          <w:rStyle w:val="StyleUnderline"/>
        </w:rPr>
        <w:t>Webster's</w:t>
      </w:r>
      <w:r w:rsidRPr="00036017">
        <w:rPr>
          <w:sz w:val="16"/>
        </w:rPr>
        <w:t xml:space="preserve"> College Dictionary (11th ed) (</w:t>
      </w:r>
      <w:r w:rsidRPr="00036017">
        <w:rPr>
          <w:rStyle w:val="StyleUnderline"/>
        </w:rPr>
        <w:t>defining "should," in pertinent part, as "</w:t>
      </w:r>
      <w:r w:rsidRPr="00D675A9">
        <w:rPr>
          <w:rStyle w:val="StyleUnderline"/>
          <w:highlight w:val="cyan"/>
        </w:rPr>
        <w:t>used</w:t>
      </w:r>
      <w:r w:rsidRPr="00036017">
        <w:rPr>
          <w:rStyle w:val="StyleUnderline"/>
        </w:rPr>
        <w:t xml:space="preserve"> in auxiliary function </w:t>
      </w:r>
      <w:r w:rsidRPr="00D675A9">
        <w:rPr>
          <w:rStyle w:val="StyleUnderline"/>
          <w:highlight w:val="cyan"/>
        </w:rPr>
        <w:t>to express</w:t>
      </w:r>
      <w:r w:rsidRPr="00036017">
        <w:rPr>
          <w:rStyle w:val="StyleUnderline"/>
        </w:rPr>
        <w:t xml:space="preserve"> obligation, </w:t>
      </w:r>
      <w:r w:rsidRPr="00D675A9">
        <w:rPr>
          <w:rStyle w:val="Emphasis"/>
          <w:highlight w:val="cyan"/>
        </w:rPr>
        <w:t>propriety</w:t>
      </w:r>
      <w:r w:rsidRPr="00036017">
        <w:rPr>
          <w:rStyle w:val="StyleUnderline"/>
        </w:rPr>
        <w:t xml:space="preserve">, or </w:t>
      </w:r>
      <w:r w:rsidRPr="00BA2C3E">
        <w:rPr>
          <w:rStyle w:val="StyleUnderline"/>
        </w:rPr>
        <w:t>expediency</w:t>
      </w:r>
      <w:r w:rsidRPr="00036017">
        <w:rPr>
          <w:rStyle w:val="StyleUnderline"/>
        </w:rPr>
        <w:t>"</w:t>
      </w:r>
      <w:r w:rsidRPr="00036017">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22E85ADE" w14:textId="77777777" w:rsidR="006075A4" w:rsidRDefault="006075A4" w:rsidP="006075A4">
      <w:pPr>
        <w:pStyle w:val="Heading4"/>
      </w:pPr>
      <w:r>
        <w:t xml:space="preserve">‘Collective Bargaining Rights’ is the </w:t>
      </w:r>
      <w:r>
        <w:rPr>
          <w:u w:val="single"/>
        </w:rPr>
        <w:t>legal right</w:t>
      </w:r>
      <w:r>
        <w:t xml:space="preserve"> between </w:t>
      </w:r>
      <w:r>
        <w:rPr>
          <w:u w:val="single"/>
        </w:rPr>
        <w:t>unions</w:t>
      </w:r>
      <w:r>
        <w:t xml:space="preserve"> and </w:t>
      </w:r>
      <w:r>
        <w:rPr>
          <w:u w:val="single"/>
        </w:rPr>
        <w:t>employers</w:t>
      </w:r>
      <w:r>
        <w:t>.</w:t>
      </w:r>
    </w:p>
    <w:p w14:paraId="46F2C21A" w14:textId="77777777" w:rsidR="006075A4" w:rsidRPr="00B55086" w:rsidRDefault="006075A4" w:rsidP="006075A4">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6A0D35E9" w14:textId="77777777" w:rsidR="006075A4" w:rsidRPr="00B55086" w:rsidRDefault="006075A4" w:rsidP="006075A4">
      <w:pPr>
        <w:rPr>
          <w:sz w:val="16"/>
        </w:rPr>
      </w:pPr>
      <w:r w:rsidRPr="00312824">
        <w:rPr>
          <w:rStyle w:val="Emphasis"/>
          <w:highlight w:val="cyan"/>
        </w:rPr>
        <w:t>Collective bargaining rights</w:t>
      </w:r>
      <w:r w:rsidRPr="00B55086">
        <w:rPr>
          <w:sz w:val="16"/>
        </w:rPr>
        <w:t xml:space="preserve"> </w:t>
      </w:r>
    </w:p>
    <w:p w14:paraId="17DA1D04" w14:textId="77777777" w:rsidR="006075A4" w:rsidRPr="00B55086" w:rsidRDefault="006075A4" w:rsidP="006075A4">
      <w:pPr>
        <w:rPr>
          <w:rStyle w:val="Emphasis"/>
        </w:rPr>
      </w:pPr>
      <w:r w:rsidRPr="00B55086">
        <w:rPr>
          <w:sz w:val="16"/>
        </w:rPr>
        <w:t xml:space="preserve">The National Labor Relations Act gives you the right to bargain collectively with your employer through a representative that you and your coworkers choose. </w:t>
      </w:r>
      <w:r w:rsidRPr="00312824">
        <w:rPr>
          <w:highlight w:val="cyan"/>
          <w:u w:val="single"/>
        </w:rPr>
        <w:t xml:space="preserve">What does that </w:t>
      </w:r>
      <w:r w:rsidRPr="00312824">
        <w:rPr>
          <w:rStyle w:val="Emphasis"/>
          <w:highlight w:val="cyan"/>
        </w:rPr>
        <w:t>mean?</w:t>
      </w:r>
    </w:p>
    <w:p w14:paraId="2597CF1D" w14:textId="77777777" w:rsidR="006075A4" w:rsidRDefault="006075A4" w:rsidP="006075A4">
      <w:pPr>
        <w:rPr>
          <w:sz w:val="16"/>
        </w:rPr>
      </w:pPr>
      <w:r w:rsidRPr="00312824">
        <w:rPr>
          <w:highlight w:val="cyan"/>
          <w:u w:val="single"/>
        </w:rPr>
        <w:t xml:space="preserve">Your </w:t>
      </w:r>
      <w:r w:rsidRPr="00312824">
        <w:rPr>
          <w:rStyle w:val="Emphasis"/>
          <w:highlight w:val="cyan"/>
        </w:rPr>
        <w:t>union</w:t>
      </w:r>
      <w:r w:rsidRPr="00312824">
        <w:rPr>
          <w:highlight w:val="cyan"/>
          <w:u w:val="single"/>
        </w:rPr>
        <w:t xml:space="preserve"> and </w:t>
      </w:r>
      <w:r w:rsidRPr="00312824">
        <w:rPr>
          <w:rStyle w:val="Emphasis"/>
          <w:highlight w:val="cyan"/>
        </w:rPr>
        <w:t>employer</w:t>
      </w:r>
      <w:r w:rsidRPr="00312824">
        <w:rPr>
          <w:highlight w:val="cyan"/>
          <w:u w:val="single"/>
        </w:rPr>
        <w:t xml:space="preserve"> must </w:t>
      </w:r>
      <w:r w:rsidRPr="00312824">
        <w:rPr>
          <w:rStyle w:val="Emphasis"/>
          <w:highlight w:val="cyan"/>
        </w:rPr>
        <w:t>bargain</w:t>
      </w:r>
      <w:r w:rsidRPr="00312824">
        <w:rPr>
          <w:highlight w:val="cyan"/>
          <w:u w:val="single"/>
        </w:rPr>
        <w:t xml:space="preserve"> in good faith about</w:t>
      </w:r>
      <w:r w:rsidRPr="00B55086">
        <w:rPr>
          <w:sz w:val="16"/>
        </w:rPr>
        <w:t xml:space="preserve"> wages, hours, and other </w:t>
      </w:r>
      <w:r w:rsidRPr="00312824">
        <w:rPr>
          <w:rStyle w:val="Emphasis"/>
          <w:highlight w:val="cyan"/>
        </w:rPr>
        <w:t>terms and conditions</w:t>
      </w:r>
      <w:r w:rsidRPr="00312824">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4BF148E7" w14:textId="77777777" w:rsidR="006075A4" w:rsidRDefault="006075A4" w:rsidP="006075A4">
      <w:pPr>
        <w:pStyle w:val="Heading4"/>
      </w:pPr>
      <w:r>
        <w:t xml:space="preserve">‘Workers’ means </w:t>
      </w:r>
      <w:r>
        <w:rPr>
          <w:u w:val="single"/>
        </w:rPr>
        <w:t>more than one</w:t>
      </w:r>
      <w:r>
        <w:t>.</w:t>
      </w:r>
    </w:p>
    <w:p w14:paraId="028696B2" w14:textId="77777777" w:rsidR="006075A4" w:rsidRPr="001621B0" w:rsidRDefault="006075A4" w:rsidP="006075A4">
      <w:r w:rsidRPr="001621B0">
        <w:rPr>
          <w:rStyle w:val="Style13ptBold"/>
        </w:rPr>
        <w:t>Wiktionary ND</w:t>
      </w:r>
      <w:r>
        <w:t>, “W</w:t>
      </w:r>
      <w:r w:rsidRPr="001621B0">
        <w:t>orkers</w:t>
      </w:r>
      <w:r>
        <w:t xml:space="preserve">,” </w:t>
      </w:r>
      <w:r w:rsidRPr="001621B0">
        <w:t>https://simple.wiktionary.org/wiki/workers</w:t>
      </w:r>
    </w:p>
    <w:p w14:paraId="004FD6CD" w14:textId="77777777" w:rsidR="006075A4" w:rsidRPr="001621B0" w:rsidRDefault="006075A4" w:rsidP="006075A4">
      <w:pPr>
        <w:rPr>
          <w:sz w:val="16"/>
        </w:rPr>
      </w:pPr>
      <w:r w:rsidRPr="001621B0">
        <w:rPr>
          <w:highlight w:val="cyan"/>
          <w:u w:val="single"/>
        </w:rPr>
        <w:t xml:space="preserve">The </w:t>
      </w:r>
      <w:r w:rsidRPr="001621B0">
        <w:rPr>
          <w:rStyle w:val="Emphasis"/>
          <w:highlight w:val="cyan"/>
        </w:rPr>
        <w:t>plural</w:t>
      </w:r>
      <w:r w:rsidRPr="001621B0">
        <w:rPr>
          <w:sz w:val="16"/>
        </w:rPr>
        <w:t xml:space="preserve"> form </w:t>
      </w:r>
      <w:r w:rsidRPr="001621B0">
        <w:rPr>
          <w:highlight w:val="cyan"/>
          <w:u w:val="single"/>
        </w:rPr>
        <w:t xml:space="preserve">of </w:t>
      </w:r>
      <w:r w:rsidRPr="001621B0">
        <w:rPr>
          <w:rStyle w:val="Emphasis"/>
          <w:highlight w:val="cyan"/>
        </w:rPr>
        <w:t>worker</w:t>
      </w:r>
      <w:r w:rsidRPr="001621B0">
        <w:rPr>
          <w:highlight w:val="cyan"/>
          <w:u w:val="single"/>
        </w:rPr>
        <w:t xml:space="preserve">; more than </w:t>
      </w:r>
      <w:r w:rsidRPr="001621B0">
        <w:rPr>
          <w:rStyle w:val="Emphasis"/>
          <w:highlight w:val="cyan"/>
        </w:rPr>
        <w:t>one</w:t>
      </w:r>
      <w:r w:rsidRPr="001621B0">
        <w:rPr>
          <w:sz w:val="16"/>
        </w:rPr>
        <w:t xml:space="preserve"> (kind of) worker.</w:t>
      </w:r>
    </w:p>
    <w:p w14:paraId="11F0296E" w14:textId="77777777" w:rsidR="006075A4" w:rsidRDefault="006075A4" w:rsidP="006075A4">
      <w:pPr>
        <w:ind w:firstLine="720"/>
        <w:rPr>
          <w:sz w:val="16"/>
        </w:rPr>
      </w:pPr>
      <w:r w:rsidRPr="001621B0">
        <w:rPr>
          <w:sz w:val="16"/>
        </w:rPr>
        <w:t>The workers worked overnight to finish the house</w:t>
      </w:r>
    </w:p>
    <w:p w14:paraId="457218DA" w14:textId="77777777" w:rsidR="006075A4" w:rsidRDefault="006075A4" w:rsidP="006075A4">
      <w:pPr>
        <w:pStyle w:val="Heading4"/>
      </w:pPr>
      <w:r>
        <w:t>Prefer it:</w:t>
      </w:r>
    </w:p>
    <w:p w14:paraId="4530401B" w14:textId="77777777" w:rsidR="006075A4" w:rsidRDefault="006075A4" w:rsidP="006075A4">
      <w:pPr>
        <w:pStyle w:val="Heading4"/>
      </w:pPr>
      <w:r>
        <w:t xml:space="preserve">1. </w:t>
      </w:r>
      <w:r>
        <w:rPr>
          <w:u w:val="single"/>
        </w:rPr>
        <w:t>FAIRNESS</w:t>
      </w:r>
      <w:r>
        <w:t xml:space="preserve">. They </w:t>
      </w:r>
      <w:r>
        <w:rPr>
          <w:u w:val="single"/>
        </w:rPr>
        <w:t>unbalance</w:t>
      </w:r>
      <w:r>
        <w:t xml:space="preserve"> the equity of preparation, shattering </w:t>
      </w:r>
      <w:r>
        <w:rPr>
          <w:u w:val="single"/>
        </w:rPr>
        <w:t>predictable limits</w:t>
      </w:r>
      <w:r>
        <w:t xml:space="preserve">. Debate is a </w:t>
      </w:r>
      <w:r>
        <w:rPr>
          <w:u w:val="single"/>
        </w:rPr>
        <w:t>game</w:t>
      </w:r>
      <w:r>
        <w:t xml:space="preserve"> that is </w:t>
      </w:r>
      <w:r>
        <w:rPr>
          <w:u w:val="single"/>
        </w:rPr>
        <w:t>meaningless</w:t>
      </w:r>
      <w:r>
        <w:t xml:space="preserve"> without </w:t>
      </w:r>
      <w:r>
        <w:rPr>
          <w:u w:val="single"/>
        </w:rPr>
        <w:t>substantive constraints</w:t>
      </w:r>
      <w:r>
        <w:t>.</w:t>
      </w:r>
    </w:p>
    <w:p w14:paraId="67182EA3" w14:textId="77777777" w:rsidR="006075A4" w:rsidRPr="000529A9" w:rsidRDefault="006075A4" w:rsidP="006075A4">
      <w:pPr>
        <w:pStyle w:val="Heading4"/>
      </w:pPr>
      <w:r>
        <w:t xml:space="preserve">2. </w:t>
      </w:r>
      <w:r>
        <w:rPr>
          <w:u w:val="single"/>
        </w:rPr>
        <w:t>CLASH</w:t>
      </w:r>
      <w:r>
        <w:t xml:space="preserve">. A </w:t>
      </w:r>
      <w:r>
        <w:rPr>
          <w:u w:val="single"/>
        </w:rPr>
        <w:t>clear</w:t>
      </w:r>
      <w:r>
        <w:t xml:space="preserve">, </w:t>
      </w:r>
      <w:r>
        <w:rPr>
          <w:u w:val="single"/>
        </w:rPr>
        <w:t>well-defined</w:t>
      </w:r>
      <w:r>
        <w:t xml:space="preserve"> resolution is </w:t>
      </w:r>
      <w:r>
        <w:rPr>
          <w:u w:val="single"/>
        </w:rPr>
        <w:t>critical</w:t>
      </w:r>
      <w:r>
        <w:t xml:space="preserve"> to allow the </w:t>
      </w:r>
      <w:r>
        <w:rPr>
          <w:u w:val="single"/>
        </w:rPr>
        <w:t>NEG</w:t>
      </w:r>
      <w:r>
        <w:t xml:space="preserve"> to refute the </w:t>
      </w:r>
      <w:r>
        <w:rPr>
          <w:u w:val="single"/>
        </w:rPr>
        <w:t>AFF</w:t>
      </w:r>
      <w:r>
        <w:t xml:space="preserve"> in an </w:t>
      </w:r>
      <w:r>
        <w:rPr>
          <w:u w:val="single"/>
        </w:rPr>
        <w:t>in-depth</w:t>
      </w:r>
      <w:r>
        <w:t xml:space="preserve"> fashion. That </w:t>
      </w:r>
      <w:r w:rsidRPr="00254E7C">
        <w:t>produces</w:t>
      </w:r>
      <w:r>
        <w:t xml:space="preserve"> </w:t>
      </w:r>
      <w:r w:rsidRPr="00254E7C">
        <w:rPr>
          <w:u w:val="single"/>
        </w:rPr>
        <w:t>argument refinement</w:t>
      </w:r>
      <w:r>
        <w:t xml:space="preserve">, where we </w:t>
      </w:r>
      <w:r>
        <w:rPr>
          <w:u w:val="single"/>
        </w:rPr>
        <w:t>learn</w:t>
      </w:r>
      <w:r>
        <w:t xml:space="preserve"> to improve our </w:t>
      </w:r>
      <w:r>
        <w:rPr>
          <w:u w:val="single"/>
        </w:rPr>
        <w:t>arguments</w:t>
      </w:r>
      <w:r>
        <w:t xml:space="preserve"> based on our </w:t>
      </w:r>
      <w:r>
        <w:rPr>
          <w:u w:val="single"/>
        </w:rPr>
        <w:t>opponents</w:t>
      </w:r>
      <w:r>
        <w:t xml:space="preserve">’. That’s key towards </w:t>
      </w:r>
      <w:r w:rsidRPr="00EE0793">
        <w:t>fostering</w:t>
      </w:r>
      <w:r>
        <w:t xml:space="preserve"> </w:t>
      </w:r>
      <w:r w:rsidRPr="00EE0793">
        <w:rPr>
          <w:u w:val="single"/>
        </w:rPr>
        <w:t>reflexivity</w:t>
      </w:r>
      <w:r>
        <w:t xml:space="preserve"> and </w:t>
      </w:r>
      <w:r w:rsidRPr="00EE0793">
        <w:t>avoiding</w:t>
      </w:r>
      <w:r>
        <w:t xml:space="preserve"> </w:t>
      </w:r>
      <w:r w:rsidRPr="00EE0793">
        <w:rPr>
          <w:u w:val="single"/>
        </w:rPr>
        <w:t>dogmatism</w:t>
      </w:r>
      <w:r>
        <w:t>.</w:t>
      </w:r>
    </w:p>
    <w:p w14:paraId="25C21376" w14:textId="77777777" w:rsidR="006075A4" w:rsidRDefault="006075A4" w:rsidP="006075A4">
      <w:pPr>
        <w:pStyle w:val="Heading3"/>
      </w:pPr>
      <w:r>
        <w:t>1NC</w:t>
      </w:r>
    </w:p>
    <w:p w14:paraId="21714D17" w14:textId="77777777" w:rsidR="006075A4" w:rsidRDefault="006075A4" w:rsidP="006075A4">
      <w:r>
        <w:t>Cap K</w:t>
      </w:r>
    </w:p>
    <w:p w14:paraId="12A7402D" w14:textId="77777777" w:rsidR="006075A4" w:rsidRPr="00AB5148" w:rsidRDefault="006075A4" w:rsidP="006075A4">
      <w:pPr>
        <w:pStyle w:val="Heading4"/>
      </w:pPr>
      <w:r>
        <w:t xml:space="preserve">The 1ACs </w:t>
      </w:r>
      <w:r>
        <w:rPr>
          <w:u w:val="single"/>
        </w:rPr>
        <w:t>strategy</w:t>
      </w:r>
      <w:r>
        <w:t xml:space="preserve">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3555C980" w14:textId="77777777" w:rsidR="006075A4" w:rsidRPr="00E44A53" w:rsidRDefault="006075A4" w:rsidP="006075A4">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Inventing the Future: Postcapitalism and a World Without Work</w:t>
      </w:r>
      <w:r>
        <w:t>,” 2015, Verso</w:t>
      </w:r>
    </w:p>
    <w:p w14:paraId="37201475" w14:textId="77777777" w:rsidR="006075A4" w:rsidRPr="00E44A53" w:rsidRDefault="006075A4" w:rsidP="006075A4">
      <w:pPr>
        <w:rPr>
          <w:sz w:val="16"/>
        </w:rPr>
      </w:pPr>
      <w:r w:rsidRPr="00E44A53">
        <w:rPr>
          <w:sz w:val="16"/>
        </w:rPr>
        <w:t xml:space="preserve">Today </w:t>
      </w:r>
      <w:r w:rsidRPr="00C12AA4">
        <w:rPr>
          <w:highlight w:val="cyan"/>
          <w:u w:val="single"/>
        </w:rPr>
        <w:t xml:space="preserve">it appears that the </w:t>
      </w:r>
      <w:r w:rsidRPr="00C12AA4">
        <w:rPr>
          <w:rStyle w:val="Emphasis"/>
          <w:highlight w:val="cyan"/>
        </w:rPr>
        <w:t>greatest</w:t>
      </w:r>
      <w:r w:rsidRPr="00C12AA4">
        <w:rPr>
          <w:rStyle w:val="Emphasis"/>
        </w:rPr>
        <w:t xml:space="preserve"> amount</w:t>
      </w:r>
      <w:r w:rsidRPr="00C12AA4">
        <w:rPr>
          <w:u w:val="single"/>
        </w:rPr>
        <w:t xml:space="preserve"> of </w:t>
      </w:r>
      <w:r w:rsidRPr="00C12AA4">
        <w:rPr>
          <w:highlight w:val="cyan"/>
          <w:u w:val="single"/>
        </w:rPr>
        <w:t xml:space="preserve">effort is needed to achieve the </w:t>
      </w:r>
      <w:r w:rsidRPr="00C12AA4">
        <w:rPr>
          <w:rStyle w:val="Emphasis"/>
          <w:highlight w:val="cyan"/>
        </w:rPr>
        <w:t>smallest</w:t>
      </w:r>
      <w:r w:rsidRPr="00C12AA4">
        <w:rPr>
          <w:rStyle w:val="Emphasis"/>
        </w:rPr>
        <w:t xml:space="preserve"> degree</w:t>
      </w:r>
      <w:r w:rsidRPr="00C12AA4">
        <w:rPr>
          <w:u w:val="single"/>
        </w:rPr>
        <w:t xml:space="preserve"> of </w:t>
      </w:r>
      <w:r w:rsidRPr="00C12AA4">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C12AA4">
        <w:rPr>
          <w:highlight w:val="cyan"/>
          <w:u w:val="single"/>
        </w:rPr>
        <w:t>resistance struggles rise</w:t>
      </w:r>
      <w:r w:rsidRPr="00C12AA4">
        <w:rPr>
          <w:u w:val="single"/>
        </w:rPr>
        <w:t xml:space="preserve"> </w:t>
      </w:r>
      <w:r w:rsidRPr="00C12AA4">
        <w:rPr>
          <w:rStyle w:val="Emphasis"/>
        </w:rPr>
        <w:t>rapidly</w:t>
      </w:r>
      <w:r w:rsidRPr="00E44A53">
        <w:rPr>
          <w:sz w:val="16"/>
        </w:rPr>
        <w:t xml:space="preserve">, mobilise increasingly large numbers of people, </w:t>
      </w:r>
      <w:r w:rsidRPr="00C12AA4">
        <w:rPr>
          <w:highlight w:val="cyan"/>
          <w:u w:val="single"/>
        </w:rPr>
        <w:t xml:space="preserve">and yet </w:t>
      </w:r>
      <w:r w:rsidRPr="00C12AA4">
        <w:rPr>
          <w:rStyle w:val="Emphasis"/>
          <w:sz w:val="24"/>
          <w:szCs w:val="24"/>
          <w:highlight w:val="cyan"/>
        </w:rPr>
        <w:t>fade away</w:t>
      </w:r>
      <w:r w:rsidRPr="00C001C1">
        <w:rPr>
          <w:u w:val="single"/>
        </w:rPr>
        <w:t xml:space="preserve"> only </w:t>
      </w:r>
      <w:r w:rsidRPr="00C12AA4">
        <w:rPr>
          <w:highlight w:val="cyan"/>
          <w:u w:val="single"/>
        </w:rPr>
        <w:t>to be replaced by</w:t>
      </w:r>
      <w:r w:rsidRPr="00E44A53">
        <w:rPr>
          <w:sz w:val="16"/>
        </w:rPr>
        <w:t xml:space="preserve"> a renewed sense of </w:t>
      </w:r>
      <w:r w:rsidRPr="00C12AA4">
        <w:rPr>
          <w:rStyle w:val="Emphasis"/>
          <w:highlight w:val="cyan"/>
        </w:rPr>
        <w:t>apathy</w:t>
      </w:r>
      <w:r w:rsidRPr="00E44A53">
        <w:rPr>
          <w:sz w:val="16"/>
        </w:rPr>
        <w:t>, melancholy and defeat. Despite the desires of millions for a better world, the effects of these movements prove minimal.</w:t>
      </w:r>
    </w:p>
    <w:p w14:paraId="64BDA7FD" w14:textId="77777777" w:rsidR="006075A4" w:rsidRPr="00E44A53" w:rsidRDefault="006075A4" w:rsidP="006075A4">
      <w:pPr>
        <w:rPr>
          <w:sz w:val="16"/>
        </w:rPr>
      </w:pPr>
      <w:r w:rsidRPr="00E44A53">
        <w:rPr>
          <w:sz w:val="16"/>
        </w:rPr>
        <w:t>A FUNNY THING HAPPENED ON THE WAY TO THE PROTEST</w:t>
      </w:r>
    </w:p>
    <w:p w14:paraId="5AE28CCB" w14:textId="77777777" w:rsidR="006075A4" w:rsidRPr="00E44A53" w:rsidRDefault="006075A4" w:rsidP="006075A4">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C12AA4">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C12AA4">
        <w:rPr>
          <w:highlight w:val="cyan"/>
          <w:u w:val="single"/>
        </w:rPr>
        <w:t>become part of a</w:t>
      </w:r>
      <w:r w:rsidRPr="00C001C1">
        <w:rPr>
          <w:u w:val="single"/>
        </w:rPr>
        <w:t xml:space="preserve"> </w:t>
      </w:r>
      <w:r w:rsidRPr="00C001C1">
        <w:rPr>
          <w:rStyle w:val="Emphasis"/>
        </w:rPr>
        <w:t xml:space="preserve">well-established </w:t>
      </w:r>
      <w:r w:rsidRPr="00C12AA4">
        <w:rPr>
          <w:rStyle w:val="Emphasis"/>
          <w:highlight w:val="cyan"/>
        </w:rPr>
        <w:t>narrative</w:t>
      </w:r>
      <w:r w:rsidRPr="00C12AA4">
        <w:rPr>
          <w:highlight w:val="cyan"/>
          <w:u w:val="single"/>
        </w:rPr>
        <w:t>, with</w:t>
      </w:r>
      <w:r w:rsidRPr="00C001C1">
        <w:rPr>
          <w:u w:val="single"/>
        </w:rPr>
        <w:t xml:space="preserve"> the </w:t>
      </w:r>
      <w:r w:rsidRPr="00C12AA4">
        <w:rPr>
          <w:highlight w:val="cyan"/>
          <w:u w:val="single"/>
        </w:rPr>
        <w:t>people and</w:t>
      </w:r>
      <w:r w:rsidRPr="00C001C1">
        <w:rPr>
          <w:u w:val="single"/>
        </w:rPr>
        <w:t xml:space="preserve"> the </w:t>
      </w:r>
      <w:r w:rsidRPr="00C12AA4">
        <w:rPr>
          <w:highlight w:val="cyan"/>
          <w:u w:val="single"/>
        </w:rPr>
        <w:t>police</w:t>
      </w:r>
      <w:r w:rsidRPr="00C12AA4">
        <w:rPr>
          <w:u w:val="single"/>
        </w:rPr>
        <w:t xml:space="preserve"> each </w:t>
      </w:r>
      <w:r w:rsidRPr="00C12AA4">
        <w:rPr>
          <w:highlight w:val="cyan"/>
          <w:u w:val="single"/>
        </w:rPr>
        <w:t>play</w:t>
      </w:r>
      <w:r w:rsidRPr="00C001C1">
        <w:rPr>
          <w:u w:val="single"/>
        </w:rPr>
        <w:t xml:space="preserve">ing </w:t>
      </w:r>
      <w:r w:rsidRPr="00C12AA4">
        <w:rPr>
          <w:highlight w:val="cyan"/>
          <w:u w:val="single"/>
        </w:rPr>
        <w:t xml:space="preserve">their </w:t>
      </w:r>
      <w:r w:rsidRPr="00C12AA4">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40403990" w14:textId="77777777" w:rsidR="006075A4" w:rsidRPr="00E44A53" w:rsidRDefault="006075A4" w:rsidP="006075A4">
      <w:pPr>
        <w:ind w:left="720"/>
        <w:rPr>
          <w:sz w:val="16"/>
        </w:rPr>
      </w:pPr>
      <w:r w:rsidRPr="00E44A53">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7AED1FC7" w14:textId="77777777" w:rsidR="006075A4" w:rsidRDefault="006075A4" w:rsidP="006075A4">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C12AA4">
        <w:rPr>
          <w:rStyle w:val="Emphasis"/>
          <w:highlight w:val="cyan"/>
        </w:rPr>
        <w:t>confrontations</w:t>
      </w:r>
      <w:r w:rsidRPr="00C12AA4">
        <w:rPr>
          <w:u w:val="single"/>
        </w:rPr>
        <w:t xml:space="preserve"> like the Stop the War marches</w:t>
      </w:r>
      <w:r w:rsidRPr="00E44A53">
        <w:rPr>
          <w:sz w:val="16"/>
        </w:rPr>
        <w:t xml:space="preserve">, the now-familiar </w:t>
      </w:r>
      <w:r w:rsidRPr="00C12AA4">
        <w:rPr>
          <w:u w:val="single"/>
        </w:rPr>
        <w:t>melees against the G20 or World Trade Organization and</w:t>
      </w:r>
      <w:r w:rsidRPr="00E44A53">
        <w:rPr>
          <w:sz w:val="16"/>
        </w:rPr>
        <w:t xml:space="preserve"> the rousing scenes of democracy in </w:t>
      </w:r>
      <w:r w:rsidRPr="00C12AA4">
        <w:rPr>
          <w:u w:val="single"/>
        </w:rPr>
        <w:t xml:space="preserve">Occupy Wall Street all </w:t>
      </w:r>
      <w:r w:rsidRPr="00C12AA4">
        <w:rPr>
          <w:highlight w:val="cyan"/>
          <w:u w:val="single"/>
        </w:rPr>
        <w:t>give the appearance of being</w:t>
      </w:r>
      <w:r w:rsidRPr="00C12AA4">
        <w:rPr>
          <w:u w:val="single"/>
        </w:rPr>
        <w:t xml:space="preserve"> </w:t>
      </w:r>
      <w:r w:rsidRPr="00C12AA4">
        <w:rPr>
          <w:rStyle w:val="Emphasis"/>
        </w:rPr>
        <w:t xml:space="preserve">highly </w:t>
      </w:r>
      <w:r w:rsidRPr="00C12AA4">
        <w:rPr>
          <w:rStyle w:val="Emphasis"/>
          <w:highlight w:val="cyan"/>
        </w:rPr>
        <w:t>significant</w:t>
      </w:r>
      <w:r w:rsidRPr="00E44A53">
        <w:rPr>
          <w:sz w:val="16"/>
        </w:rPr>
        <w:t xml:space="preserve">, as if something were genuinely at stake. </w:t>
      </w:r>
      <w:r w:rsidRPr="00C12AA4">
        <w:rPr>
          <w:u w:val="single"/>
        </w:rPr>
        <w:t xml:space="preserve">2 </w:t>
      </w:r>
      <w:r w:rsidRPr="00C12AA4">
        <w:rPr>
          <w:highlight w:val="cyan"/>
          <w:u w:val="single"/>
        </w:rPr>
        <w:t xml:space="preserve">Yet </w:t>
      </w:r>
      <w:r w:rsidRPr="00C12AA4">
        <w:rPr>
          <w:rStyle w:val="Emphasis"/>
          <w:highlight w:val="cyan"/>
        </w:rPr>
        <w:t>nothing changed</w:t>
      </w:r>
      <w:r w:rsidRPr="00C001C1">
        <w:rPr>
          <w:u w:val="single"/>
        </w:rPr>
        <w:t>, and</w:t>
      </w:r>
      <w:r w:rsidRPr="00C12AA4">
        <w:rPr>
          <w:u w:val="single"/>
        </w:rPr>
        <w:t xml:space="preserve"> </w:t>
      </w:r>
      <w:r w:rsidRPr="00C12AA4">
        <w:rPr>
          <w:rStyle w:val="Emphasis"/>
        </w:rPr>
        <w:t xml:space="preserve">long-term </w:t>
      </w:r>
      <w:r w:rsidRPr="00C12AA4">
        <w:rPr>
          <w:rStyle w:val="Emphasis"/>
          <w:highlight w:val="cyan"/>
        </w:rPr>
        <w:t>victories</w:t>
      </w:r>
      <w:r w:rsidRPr="00C12AA4">
        <w:rPr>
          <w:highlight w:val="cyan"/>
          <w:u w:val="single"/>
        </w:rPr>
        <w:t xml:space="preserve"> were traded for</w:t>
      </w:r>
      <w:r w:rsidRPr="00C12AA4">
        <w:rPr>
          <w:u w:val="single"/>
        </w:rPr>
        <w:t xml:space="preserve"> a </w:t>
      </w:r>
      <w:r w:rsidRPr="00C12AA4">
        <w:rPr>
          <w:rStyle w:val="Emphasis"/>
          <w:highlight w:val="cyan"/>
        </w:rPr>
        <w:t>simple</w:t>
      </w:r>
      <w:r w:rsidRPr="00C12AA4">
        <w:rPr>
          <w:rStyle w:val="Emphasis"/>
        </w:rPr>
        <w:t xml:space="preserve"> registration</w:t>
      </w:r>
      <w:r w:rsidRPr="00C12AA4">
        <w:rPr>
          <w:u w:val="single"/>
        </w:rPr>
        <w:t xml:space="preserve"> of </w:t>
      </w:r>
      <w:r w:rsidRPr="00C12AA4">
        <w:rPr>
          <w:rStyle w:val="Emphasis"/>
          <w:highlight w:val="cyan"/>
        </w:rPr>
        <w:t>discontent</w:t>
      </w:r>
      <w:r w:rsidRPr="00C12AA4">
        <w:rPr>
          <w:u w:val="single"/>
        </w:rPr>
        <w:t>.</w:t>
      </w:r>
    </w:p>
    <w:p w14:paraId="75E906A8" w14:textId="77777777" w:rsidR="006075A4" w:rsidRPr="00E44A53" w:rsidRDefault="006075A4" w:rsidP="006075A4">
      <w:pPr>
        <w:rPr>
          <w:sz w:val="16"/>
        </w:rPr>
      </w:pPr>
      <w:r w:rsidRPr="00E44A53">
        <w:rPr>
          <w:sz w:val="16"/>
        </w:rPr>
        <w:t xml:space="preserve">To outside observers, it is often not even clear what the movements want, beyond expressing a generalised discontent with the world. </w:t>
      </w:r>
      <w:r w:rsidRPr="00C12AA4">
        <w:rPr>
          <w:u w:val="single"/>
        </w:rPr>
        <w:t xml:space="preserve">The </w:t>
      </w:r>
      <w:r w:rsidRPr="00C12AA4">
        <w:rPr>
          <w:rStyle w:val="Emphasis"/>
          <w:highlight w:val="cyan"/>
        </w:rPr>
        <w:t>contemporary protest</w:t>
      </w:r>
      <w:r w:rsidRPr="00C12AA4">
        <w:rPr>
          <w:highlight w:val="cyan"/>
          <w:u w:val="single"/>
        </w:rPr>
        <w:t xml:space="preserve"> has become a melange of</w:t>
      </w:r>
      <w:r w:rsidRPr="00C12AA4">
        <w:rPr>
          <w:u w:val="single"/>
        </w:rPr>
        <w:t xml:space="preserve"> </w:t>
      </w:r>
      <w:r w:rsidRPr="00C12AA4">
        <w:rPr>
          <w:rStyle w:val="Emphasis"/>
        </w:rPr>
        <w:t>wild</w:t>
      </w:r>
      <w:r w:rsidRPr="00C12AA4">
        <w:rPr>
          <w:u w:val="single"/>
        </w:rPr>
        <w:t xml:space="preserve"> and </w:t>
      </w:r>
      <w:r w:rsidRPr="00C12AA4">
        <w:rPr>
          <w:rStyle w:val="Emphasis"/>
          <w:highlight w:val="cyan"/>
        </w:rPr>
        <w:t>varied demands</w:t>
      </w:r>
      <w:r w:rsidRPr="00E44A53">
        <w:rPr>
          <w:sz w:val="16"/>
        </w:rPr>
        <w:t xml:space="preserve">.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C001C1">
        <w:rPr>
          <w:u w:val="single"/>
        </w:rPr>
        <w:t>They are</w:t>
      </w:r>
      <w:r w:rsidRPr="00C12AA4">
        <w:rPr>
          <w:u w:val="single"/>
        </w:rPr>
        <w:t xml:space="preserve"> often </w:t>
      </w:r>
      <w:r w:rsidRPr="00C12AA4">
        <w:rPr>
          <w:highlight w:val="cyan"/>
          <w:u w:val="single"/>
        </w:rPr>
        <w:t xml:space="preserve">nothing more than </w:t>
      </w:r>
      <w:r w:rsidRPr="00C12AA4">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07B1547E" w14:textId="77777777" w:rsidR="006075A4" w:rsidRPr="00E44A53" w:rsidRDefault="006075A4" w:rsidP="006075A4">
      <w:pPr>
        <w:rPr>
          <w:sz w:val="16"/>
        </w:rPr>
      </w:pPr>
      <w:r w:rsidRPr="00E44A53">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r w:rsidRPr="00C001C1">
        <w:rPr>
          <w:rStyle w:val="Emphasis"/>
        </w:rPr>
        <w:t>participants</w:t>
      </w:r>
      <w:r w:rsidRPr="00C001C1">
        <w:rPr>
          <w:u w:val="single"/>
        </w:rPr>
        <w:t xml:space="preserve">, and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C12AA4">
        <w:rPr>
          <w:highlight w:val="cyan"/>
          <w:u w:val="single"/>
        </w:rPr>
        <w:t xml:space="preserve">This is politics transmuted into </w:t>
      </w:r>
      <w:r w:rsidRPr="00C12AA4">
        <w:rPr>
          <w:rStyle w:val="Emphasis"/>
          <w:sz w:val="24"/>
          <w:szCs w:val="24"/>
          <w:highlight w:val="cyan"/>
        </w:rPr>
        <w:t>pastime</w:t>
      </w:r>
      <w:r w:rsidRPr="00E44A53">
        <w:rPr>
          <w:sz w:val="16"/>
        </w:rPr>
        <w:t xml:space="preserve"> – politics-as-drug-experience, perhaps – </w:t>
      </w:r>
      <w:r w:rsidRPr="00C12AA4">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C12AA4">
        <w:rPr>
          <w:rStyle w:val="Emphasis"/>
          <w:highlight w:val="cyan"/>
        </w:rPr>
        <w:t>transforming society</w:t>
      </w:r>
      <w:r w:rsidRPr="00E44A53">
        <w:rPr>
          <w:sz w:val="16"/>
        </w:rPr>
        <w:t xml:space="preserve">. Such </w:t>
      </w:r>
      <w:r w:rsidRPr="00C12AA4">
        <w:rPr>
          <w:highlight w:val="cyan"/>
          <w:u w:val="single"/>
        </w:rPr>
        <w:t xml:space="preserve">protests are registered only in the </w:t>
      </w:r>
      <w:r w:rsidRPr="00C12AA4">
        <w:rPr>
          <w:rStyle w:val="Emphasis"/>
          <w:highlight w:val="cyan"/>
        </w:rPr>
        <w:t>minds</w:t>
      </w:r>
      <w:r w:rsidRPr="00C12AA4">
        <w:rPr>
          <w:highlight w:val="cyan"/>
          <w:u w:val="single"/>
        </w:rPr>
        <w:t xml:space="preserve"> of their </w:t>
      </w:r>
      <w:r w:rsidRPr="00C12AA4">
        <w:rPr>
          <w:rStyle w:val="Emphasis"/>
          <w:highlight w:val="cyan"/>
        </w:rPr>
        <w:t>participants</w:t>
      </w:r>
      <w:r w:rsidRPr="00C12AA4">
        <w:rPr>
          <w:highlight w:val="cyan"/>
          <w:u w:val="single"/>
        </w:rPr>
        <w:t>, bypassing</w:t>
      </w:r>
      <w:r w:rsidRPr="00C12AA4">
        <w:rPr>
          <w:u w:val="single"/>
        </w:rPr>
        <w:t xml:space="preserve"> any </w:t>
      </w:r>
      <w:r w:rsidRPr="00C12AA4">
        <w:rPr>
          <w:highlight w:val="cyan"/>
          <w:u w:val="single"/>
        </w:rPr>
        <w:t xml:space="preserve">transformation of </w:t>
      </w:r>
      <w:r w:rsidRPr="00C12AA4">
        <w:rPr>
          <w:rStyle w:val="Emphasis"/>
          <w:highlight w:val="cyan"/>
        </w:rPr>
        <w:t>social structures</w:t>
      </w:r>
      <w:r w:rsidRPr="00E44A53">
        <w:rPr>
          <w:sz w:val="16"/>
        </w:rPr>
        <w:t>. While these efforts at radicalisation and awareness-raising are undoubtedly important to some degree, there still remains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39032A2F" w14:textId="77777777" w:rsidR="006075A4" w:rsidRDefault="006075A4" w:rsidP="006075A4">
      <w:pPr>
        <w:rPr>
          <w:sz w:val="16"/>
        </w:rPr>
      </w:pPr>
      <w:r w:rsidRPr="00E44A53">
        <w:rPr>
          <w:u w:val="single"/>
        </w:rPr>
        <w:t xml:space="preserve">The </w:t>
      </w:r>
      <w:r w:rsidRPr="00E44A53">
        <w:rPr>
          <w:highlight w:val="cyan"/>
          <w:u w:val="single"/>
        </w:rPr>
        <w:t>emphasis on</w:t>
      </w:r>
      <w:r w:rsidRPr="00E44A53">
        <w:rPr>
          <w:u w:val="single"/>
        </w:rPr>
        <w:t xml:space="preserve"> the </w:t>
      </w:r>
      <w:r w:rsidRPr="00E44A53">
        <w:rPr>
          <w:rStyle w:val="Emphasis"/>
          <w:highlight w:val="cyan"/>
        </w:rPr>
        <w:t>affect</w:t>
      </w:r>
      <w:r w:rsidRPr="00E44A53">
        <w:rPr>
          <w:u w:val="single"/>
        </w:rPr>
        <w:t xml:space="preserve">ive aspects of protests </w:t>
      </w:r>
      <w:r w:rsidRPr="00E44A53">
        <w:rPr>
          <w:highlight w:val="cyan"/>
          <w:u w:val="single"/>
        </w:rPr>
        <w:t xml:space="preserve">plays into a </w:t>
      </w:r>
      <w:r w:rsidRPr="00E44A53">
        <w:rPr>
          <w:rStyle w:val="Emphasis"/>
          <w:highlight w:val="cyan"/>
        </w:rPr>
        <w:t>broader trend</w:t>
      </w:r>
      <w:r w:rsidRPr="00E44A53">
        <w:rPr>
          <w:highlight w:val="cyan"/>
          <w:u w:val="single"/>
        </w:rPr>
        <w:t xml:space="preserve"> that</w:t>
      </w:r>
      <w:r w:rsidRPr="00E44A53">
        <w:rPr>
          <w:u w:val="single"/>
        </w:rPr>
        <w:t xml:space="preserve"> has come to </w:t>
      </w:r>
      <w:r w:rsidRPr="00E44A53">
        <w:rPr>
          <w:highlight w:val="cyan"/>
          <w:u w:val="single"/>
        </w:rPr>
        <w:t xml:space="preserve">privilege the </w:t>
      </w:r>
      <w:r w:rsidRPr="00E44A53">
        <w:rPr>
          <w:rStyle w:val="Emphasis"/>
          <w:highlight w:val="cyan"/>
        </w:rPr>
        <w:t>affective</w:t>
      </w:r>
      <w:r w:rsidRPr="00E44A53">
        <w:rPr>
          <w:highlight w:val="cyan"/>
          <w:u w:val="single"/>
        </w:rPr>
        <w:t xml:space="preserve"> as</w:t>
      </w:r>
      <w:r w:rsidRPr="00E44A53">
        <w:rPr>
          <w:u w:val="single"/>
        </w:rPr>
        <w:t xml:space="preserve"> the site of </w:t>
      </w:r>
      <w:r w:rsidRPr="00E44A53">
        <w:rPr>
          <w:rStyle w:val="Emphasis"/>
          <w:highlight w:val="cya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‘politics’</w:t>
      </w:r>
      <w:r w:rsidRPr="00E44A53">
        <w:rPr>
          <w:u w:val="single"/>
        </w:rPr>
        <w:t xml:space="preserve"> tend towards the self-presentation of moral purity. We are more concerned to </w:t>
      </w:r>
      <w:r w:rsidRPr="00E44A53">
        <w:rPr>
          <w:rStyle w:val="Emphasis"/>
        </w:rPr>
        <w:t>appear right</w:t>
      </w:r>
      <w:r w:rsidRPr="00E44A53">
        <w:rPr>
          <w:u w:val="single"/>
        </w:rPr>
        <w:t xml:space="preserve"> than to think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t>
      </w:r>
      <w:r w:rsidRPr="00E44A53">
        <w:rPr>
          <w:highlight w:val="cyan"/>
          <w:u w:val="single"/>
        </w:rPr>
        <w:t>While viewers</w:t>
      </w:r>
      <w:r w:rsidRPr="00E44A53">
        <w:rPr>
          <w:sz w:val="16"/>
        </w:rPr>
        <w:t xml:space="preserve"> at home </w:t>
      </w:r>
      <w:r w:rsidRPr="00E44A53">
        <w:rPr>
          <w:highlight w:val="cyan"/>
          <w:u w:val="single"/>
        </w:rPr>
        <w:t xml:space="preserve">felt </w:t>
      </w:r>
      <w:r w:rsidRPr="00E44A53">
        <w:rPr>
          <w:rStyle w:val="Emphasis"/>
          <w:highlight w:val="cyan"/>
        </w:rPr>
        <w:t>comforted</w:t>
      </w:r>
      <w:r w:rsidRPr="00E44A53">
        <w:rPr>
          <w:highlight w:val="cyan"/>
          <w:u w:val="single"/>
        </w:rPr>
        <w:t xml:space="preserve"> they were doing </w:t>
      </w:r>
      <w:r w:rsidRPr="00E44A53">
        <w:rPr>
          <w:rStyle w:val="Emphasis"/>
          <w:highlight w:val="cyan"/>
        </w:rPr>
        <w:t>something</w:t>
      </w:r>
      <w:r w:rsidRPr="00E44A53">
        <w:rPr>
          <w:u w:val="single"/>
        </w:rPr>
        <w:t xml:space="preserve"> rather than nothing, a dispassionate </w:t>
      </w:r>
      <w:r w:rsidRPr="00E44A53">
        <w:rPr>
          <w:highlight w:val="cyan"/>
          <w:u w:val="single"/>
        </w:rPr>
        <w:t>analysis revealed</w:t>
      </w:r>
      <w:r w:rsidRPr="00E44A53">
        <w:rPr>
          <w:u w:val="single"/>
        </w:rPr>
        <w:t xml:space="preserve"> that </w:t>
      </w:r>
      <w:r w:rsidRPr="00E44A53">
        <w:rPr>
          <w:highlight w:val="cyan"/>
          <w:u w:val="single"/>
        </w:rPr>
        <w:t>they</w:t>
      </w:r>
      <w:r w:rsidRPr="00E44A53">
        <w:rPr>
          <w:u w:val="single"/>
        </w:rPr>
        <w:t xml:space="preserve"> had</w:t>
      </w:r>
      <w:r w:rsidRPr="00E44A53">
        <w:rPr>
          <w:sz w:val="16"/>
        </w:rPr>
        <w:t xml:space="preserve"> in fact </w:t>
      </w:r>
      <w:r w:rsidRPr="00E44A53">
        <w:rPr>
          <w:rStyle w:val="Emphasis"/>
          <w:highlight w:val="cyan"/>
        </w:rPr>
        <w:t>contributed</w:t>
      </w:r>
      <w:r w:rsidRPr="00E44A53">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497620B2" w14:textId="77777777" w:rsidR="006075A4" w:rsidRPr="00BF332F" w:rsidRDefault="006075A4" w:rsidP="006075A4">
      <w:pPr>
        <w:pStyle w:val="Heading4"/>
        <w:rPr>
          <w:u w:val="single"/>
        </w:rPr>
      </w:pPr>
      <w:r>
        <w:t xml:space="preserve">Responding to the </w:t>
      </w:r>
      <w:r>
        <w:rPr>
          <w:u w:val="single"/>
        </w:rPr>
        <w:t>insular</w:t>
      </w:r>
      <w:r>
        <w:t xml:space="preserve"> demands of the 1AC’s </w:t>
      </w:r>
      <w:r>
        <w:rPr>
          <w:u w:val="single"/>
        </w:rPr>
        <w:t>micropolitical project</w:t>
      </w:r>
      <w:r>
        <w:t xml:space="preserve"> siphons off </w:t>
      </w:r>
      <w:r>
        <w:rPr>
          <w:u w:val="single"/>
        </w:rPr>
        <w:t>radical</w:t>
      </w:r>
      <w:r>
        <w:t xml:space="preserve"> political energy.  </w:t>
      </w:r>
    </w:p>
    <w:p w14:paraId="53D11B6A" w14:textId="77777777" w:rsidR="006075A4" w:rsidRDefault="006075A4" w:rsidP="006075A4">
      <w:r>
        <w:t xml:space="preserve">Dr. </w:t>
      </w:r>
      <w:r w:rsidRPr="009F30DC">
        <w:t xml:space="preserve">Kendall R. </w:t>
      </w:r>
      <w:r w:rsidRPr="00AF20B3">
        <w:rPr>
          <w:rStyle w:val="Style13ptBold"/>
        </w:rPr>
        <w:t>Phillips 99</w:t>
      </w:r>
      <w:r w:rsidRPr="009F30DC">
        <w:t xml:space="preserve">,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181587AE" w14:textId="77777777" w:rsidR="006075A4" w:rsidRPr="006720AE" w:rsidRDefault="006075A4" w:rsidP="006075A4">
      <w:pPr>
        <w:rPr>
          <w:sz w:val="16"/>
        </w:rPr>
      </w:pPr>
      <w:r w:rsidRPr="006720AE">
        <w:rPr>
          <w:rStyle w:val="StyleUnderline"/>
        </w:rPr>
        <w:t xml:space="preserve">My </w:t>
      </w:r>
      <w:r w:rsidRPr="006720AE">
        <w:rPr>
          <w:rStyle w:val="StyleUnderline"/>
          <w:highlight w:val="cyan"/>
        </w:rPr>
        <w:t>concern</w:t>
      </w:r>
      <w:r w:rsidRPr="006720AE">
        <w:rPr>
          <w:sz w:val="16"/>
        </w:rPr>
        <w:t xml:space="preserve"> with this movement </w:t>
      </w:r>
      <w:r w:rsidRPr="006720AE">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6720AE">
        <w:rPr>
          <w:rStyle w:val="StyleUnderline"/>
          <w:highlight w:val="cyan"/>
        </w:rPr>
        <w:t xml:space="preserve">the </w:t>
      </w:r>
      <w:r w:rsidRPr="006720AE">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0D02CD58" w14:textId="77777777" w:rsidR="006075A4" w:rsidRPr="006720AE" w:rsidRDefault="006075A4" w:rsidP="006075A4">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6720AE">
        <w:rPr>
          <w:rStyle w:val="StyleUnderline"/>
          <w:highlight w:val="cyan"/>
        </w:rPr>
        <w:t>positioning</w:t>
      </w:r>
      <w:r w:rsidRPr="006720AE">
        <w:rPr>
          <w:rStyle w:val="StyleUnderline"/>
        </w:rPr>
        <w:t xml:space="preserve"> covert out- law </w:t>
      </w:r>
      <w:r w:rsidRPr="006720AE">
        <w:rPr>
          <w:rStyle w:val="StyleUnderline"/>
          <w:highlight w:val="cyan"/>
        </w:rPr>
        <w:t xml:space="preserve">communities as </w:t>
      </w:r>
      <w:r w:rsidRPr="006720AE">
        <w:rPr>
          <w:rStyle w:val="Emphasis"/>
          <w:highlight w:val="cyan"/>
        </w:rPr>
        <w:t>objects of investigation</w:t>
      </w:r>
      <w:r w:rsidRPr="006720AE">
        <w:rPr>
          <w:rStyle w:val="StyleUnderline"/>
        </w:rPr>
        <w:t xml:space="preserve">. Invited to seek out subversive discourses, </w:t>
      </w:r>
      <w:r w:rsidRPr="006720AE">
        <w:rPr>
          <w:rStyle w:val="Emphasis"/>
          <w:highlight w:val="cyan"/>
        </w:rPr>
        <w:t>the critic</w:t>
      </w:r>
      <w:r w:rsidRPr="006720AE">
        <w:rPr>
          <w:rStyle w:val="StyleUnderline"/>
          <w:highlight w:val="cyan"/>
        </w:rPr>
        <w:t xml:space="preserve"> is</w:t>
      </w:r>
      <w:r w:rsidRPr="006720AE">
        <w:rPr>
          <w:rStyle w:val="StyleUnderline"/>
        </w:rPr>
        <w:t xml:space="preserve"> positioned as </w:t>
      </w:r>
      <w:r w:rsidRPr="006720AE">
        <w:rPr>
          <w:rStyle w:val="StyleUnderline"/>
          <w:highlight w:val="cyan"/>
        </w:rPr>
        <w:t xml:space="preserve">the </w:t>
      </w:r>
      <w:r w:rsidRPr="006720AE">
        <w:rPr>
          <w:rStyle w:val="Emphasis"/>
          <w:highlight w:val="cyan"/>
        </w:rPr>
        <w:t>active agent of change</w:t>
      </w:r>
      <w:r w:rsidRPr="006720AE">
        <w:rPr>
          <w:rStyle w:val="StyleUnderline"/>
          <w:highlight w:val="cyan"/>
        </w:rPr>
        <w:t xml:space="preserve"> and</w:t>
      </w:r>
      <w:r w:rsidRPr="006720AE">
        <w:rPr>
          <w:rStyle w:val="StyleUnderline"/>
        </w:rPr>
        <w:t xml:space="preserve"> the out-law </w:t>
      </w:r>
      <w:r w:rsidRPr="006720AE">
        <w:rPr>
          <w:rStyle w:val="StyleUnderline"/>
          <w:highlight w:val="cyan"/>
        </w:rPr>
        <w:t>discourse becomes</w:t>
      </w:r>
      <w:r w:rsidRPr="006720AE">
        <w:rPr>
          <w:rStyle w:val="StyleUnderline"/>
        </w:rPr>
        <w:t xml:space="preserve"> </w:t>
      </w:r>
      <w:r w:rsidRPr="006720AE">
        <w:rPr>
          <w:rStyle w:val="Emphasis"/>
        </w:rPr>
        <w:t xml:space="preserve">merely </w:t>
      </w:r>
      <w:r w:rsidRPr="006720AE">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3F8C661C" w14:textId="77777777" w:rsidR="006075A4" w:rsidRPr="006720AE" w:rsidRDefault="006075A4" w:rsidP="006075A4">
      <w:pPr>
        <w:rPr>
          <w:sz w:val="16"/>
        </w:rPr>
      </w:pPr>
      <w:r w:rsidRPr="006720AE">
        <w:rPr>
          <w:sz w:val="16"/>
        </w:rPr>
        <w:t xml:space="preserve"> Rhetorical resistance</w:t>
      </w:r>
    </w:p>
    <w:p w14:paraId="08362268" w14:textId="77777777" w:rsidR="006075A4" w:rsidRPr="006720AE" w:rsidRDefault="006075A4" w:rsidP="006075A4">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FD2A848" w14:textId="77777777" w:rsidR="006075A4" w:rsidRPr="006720AE" w:rsidRDefault="006075A4" w:rsidP="006075A4">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6F8E83FB" w14:textId="77777777" w:rsidR="006075A4" w:rsidRPr="006720AE" w:rsidRDefault="006075A4" w:rsidP="006075A4">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496A2C5E" w14:textId="77777777" w:rsidR="006075A4" w:rsidRPr="006720AE" w:rsidRDefault="006075A4" w:rsidP="006075A4">
      <w:pPr>
        <w:rPr>
          <w:sz w:val="16"/>
        </w:rPr>
      </w:pPr>
      <w:r w:rsidRPr="006720AE">
        <w:rPr>
          <w:sz w:val="16"/>
        </w:rPr>
        <w:t xml:space="preserve"> Resistance criticism</w:t>
      </w:r>
    </w:p>
    <w:p w14:paraId="0934F97A" w14:textId="77777777" w:rsidR="006075A4" w:rsidRPr="006720AE" w:rsidRDefault="006075A4" w:rsidP="006075A4">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053834D" w14:textId="77777777" w:rsidR="006075A4" w:rsidRDefault="006075A4" w:rsidP="006075A4">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955559">
        <w:rPr>
          <w:rStyle w:val="StyleUnderline"/>
          <w:highlight w:val="cyan"/>
        </w:rPr>
        <w:t>Their suggestion that out-law communities</w:t>
      </w:r>
      <w:r w:rsidRPr="005705D6">
        <w:rPr>
          <w:rStyle w:val="StyleUnderline"/>
        </w:rPr>
        <w:t xml:space="preserve"> are in </w:t>
      </w:r>
      <w:r w:rsidRPr="00955559">
        <w:rPr>
          <w:rStyle w:val="StyleUnderline"/>
          <w:highlight w:val="cyan"/>
        </w:rPr>
        <w:t>need</w:t>
      </w:r>
      <w:r w:rsidRPr="005705D6">
        <w:rPr>
          <w:rStyle w:val="StyleUnderline"/>
        </w:rPr>
        <w:t xml:space="preserve"> of </w:t>
      </w:r>
      <w:r w:rsidRPr="00955559">
        <w:rPr>
          <w:rStyle w:val="StyleUnderline"/>
          <w:highlight w:val="cyan"/>
        </w:rPr>
        <w:t xml:space="preserve">the academic critic </w:t>
      </w:r>
      <w:r w:rsidRPr="00955559">
        <w:rPr>
          <w:rStyle w:val="Emphasis"/>
          <w:highlight w:val="cyan"/>
        </w:rPr>
        <w:t>contradicts</w:t>
      </w:r>
      <w:r>
        <w:rPr>
          <w:sz w:val="16"/>
        </w:rPr>
        <w:t xml:space="preserve"> not only </w:t>
      </w:r>
      <w:r w:rsidRPr="00955559">
        <w:rPr>
          <w:rStyle w:val="StyleUnderline"/>
          <w:highlight w:val="cyan"/>
        </w:rPr>
        <w:t>the</w:t>
      </w:r>
      <w:r w:rsidRPr="005705D6">
        <w:rPr>
          <w:rStyle w:val="StyleUnderline"/>
        </w:rPr>
        <w:t xml:space="preserve"> already </w:t>
      </w:r>
      <w:r w:rsidRPr="00955559">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2EE113D7" w14:textId="77777777" w:rsidR="006075A4" w:rsidRDefault="006075A4" w:rsidP="006075A4">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BC2E40B" w14:textId="77777777" w:rsidR="006075A4" w:rsidRDefault="006075A4" w:rsidP="006075A4">
      <w:pPr>
        <w:rPr>
          <w:sz w:val="16"/>
        </w:rPr>
      </w:pPr>
      <w:r>
        <w:rPr>
          <w:sz w:val="16"/>
        </w:rPr>
        <w:t xml:space="preserve">What </w:t>
      </w:r>
      <w:r w:rsidRPr="005705D6">
        <w:rPr>
          <w:rStyle w:val="StyleUnderline"/>
        </w:rPr>
        <w:t xml:space="preserve">Sloop and </w:t>
      </w:r>
      <w:r w:rsidRPr="00955559">
        <w:rPr>
          <w:rStyle w:val="StyleUnderline"/>
          <w:highlight w:val="cyan"/>
        </w:rPr>
        <w:t>Ono fail to offer</w:t>
      </w:r>
      <w:r>
        <w:rPr>
          <w:sz w:val="16"/>
        </w:rPr>
        <w:t xml:space="preserve"> is </w:t>
      </w:r>
      <w:r w:rsidRPr="00955559">
        <w:rPr>
          <w:rStyle w:val="StyleUnderline"/>
          <w:highlight w:val="cyan"/>
        </w:rPr>
        <w:t>an adequate argument for "</w:t>
      </w:r>
      <w:r w:rsidRPr="00792554">
        <w:rPr>
          <w:rStyle w:val="Emphasis"/>
          <w:highlight w:val="cyan"/>
        </w:rPr>
        <w:t>taking</w:t>
      </w:r>
      <w:r w:rsidRPr="00792554">
        <w:rPr>
          <w:rStyle w:val="Emphasis"/>
        </w:rPr>
        <w:t xml:space="preserve"> public </w:t>
      </w:r>
      <w:r w:rsidRPr="00792554">
        <w:rPr>
          <w:rStyle w:val="Emphasis"/>
          <w:highlight w:val="cyan"/>
        </w:rPr>
        <w:t>speaking out of the streets</w:t>
      </w:r>
      <w:r w:rsidRPr="00955559">
        <w:rPr>
          <w:rStyle w:val="StyleUnderline"/>
          <w:highlight w:val="cyan"/>
        </w:rPr>
        <w:t xml:space="preserve"> and </w:t>
      </w:r>
      <w:r w:rsidRPr="00955559">
        <w:rPr>
          <w:rStyle w:val="Emphasis"/>
          <w:highlight w:val="cyan"/>
        </w:rPr>
        <w:t>studying it in the classroom</w:t>
      </w:r>
      <w:r w:rsidRPr="005705D6">
        <w:rPr>
          <w:rStyle w:val="StyleUnderline"/>
        </w:rPr>
        <w:t xml:space="preserve">, for </w:t>
      </w:r>
      <w:r w:rsidRPr="00955559">
        <w:rPr>
          <w:rStyle w:val="StyleUnderline"/>
          <w:highlight w:val="cyan"/>
        </w:rPr>
        <w:t>treating it less as</w:t>
      </w:r>
      <w:r w:rsidRPr="005705D6">
        <w:rPr>
          <w:rStyle w:val="StyleUnderline"/>
        </w:rPr>
        <w:t xml:space="preserve"> an </w:t>
      </w:r>
      <w:r w:rsidRPr="005705D6">
        <w:rPr>
          <w:rStyle w:val="Emphasis"/>
        </w:rPr>
        <w:t xml:space="preserve">expression of </w:t>
      </w:r>
      <w:r w:rsidRPr="00955559">
        <w:rPr>
          <w:rStyle w:val="Emphasis"/>
          <w:highlight w:val="cyan"/>
        </w:rPr>
        <w:t>protest</w:t>
      </w:r>
      <w:r w:rsidRPr="00955559">
        <w:rPr>
          <w:rStyle w:val="StyleUnderline"/>
          <w:highlight w:val="cyan"/>
        </w:rPr>
        <w:t>"</w:t>
      </w:r>
      <w:r>
        <w:rPr>
          <w:sz w:val="16"/>
        </w:rPr>
        <w:t xml:space="preserve"> (Wander 1983, 3) </w:t>
      </w:r>
      <w:r w:rsidRPr="00955559">
        <w:rPr>
          <w:rStyle w:val="StyleUnderline"/>
          <w:highlight w:val="cyan"/>
        </w:rPr>
        <w:t>and</w:t>
      </w:r>
      <w:r w:rsidRPr="00E10DD7">
        <w:rPr>
          <w:rStyle w:val="StyleUnderline"/>
        </w:rPr>
        <w:t xml:space="preserve"> more </w:t>
      </w:r>
      <w:r w:rsidRPr="00955559">
        <w:rPr>
          <w:rStyle w:val="StyleUnderline"/>
          <w:highlight w:val="cyan"/>
        </w:rPr>
        <w:t xml:space="preserve">as an </w:t>
      </w:r>
      <w:r w:rsidRPr="008C41A4">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955559">
        <w:rPr>
          <w:rStyle w:val="StyleUnderline"/>
          <w:highlight w:val="cyan"/>
        </w:rPr>
        <w:t>within the</w:t>
      </w:r>
      <w:r w:rsidRPr="005705D6">
        <w:rPr>
          <w:rStyle w:val="StyleUnderline"/>
        </w:rPr>
        <w:t xml:space="preserve"> </w:t>
      </w:r>
      <w:r w:rsidRPr="005705D6">
        <w:rPr>
          <w:rStyle w:val="Emphasis"/>
        </w:rPr>
        <w:t xml:space="preserve">political economy of the </w:t>
      </w:r>
      <w:r w:rsidRPr="00955559">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955559">
        <w:rPr>
          <w:rStyle w:val="StyleUnderline"/>
          <w:highlight w:val="cyan"/>
        </w:rPr>
        <w:t xml:space="preserve">without addressing </w:t>
      </w:r>
      <w:r w:rsidRPr="008C41A4">
        <w:rPr>
          <w:rStyle w:val="Emphasis"/>
          <w:sz w:val="24"/>
          <w:highlight w:val="cyan"/>
        </w:rPr>
        <w:t>whether the critic should be examining</w:t>
      </w:r>
      <w:r w:rsidRPr="008C41A4">
        <w:rPr>
          <w:rStyle w:val="Emphasis"/>
          <w:sz w:val="24"/>
        </w:rPr>
        <w:t xml:space="preserve"> out-law discourses </w:t>
      </w:r>
      <w:r w:rsidRPr="008C41A4">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4EB331AB" w14:textId="77777777" w:rsidR="006075A4" w:rsidRDefault="006075A4" w:rsidP="006075A4">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955559">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955559">
        <w:rPr>
          <w:rStyle w:val="StyleUnderline"/>
          <w:highlight w:val="cyan"/>
        </w:rPr>
        <w:t>members</w:t>
      </w:r>
      <w:r w:rsidRPr="005705D6">
        <w:rPr>
          <w:rStyle w:val="StyleUnderline"/>
        </w:rPr>
        <w:t xml:space="preserve"> of out-law communities </w:t>
      </w:r>
      <w:r w:rsidRPr="00955559">
        <w:rPr>
          <w:rStyle w:val="StyleUnderline"/>
          <w:highlight w:val="cyan"/>
        </w:rPr>
        <w:t xml:space="preserve">are prepared to be </w:t>
      </w:r>
      <w:r w:rsidRPr="00955559">
        <w:rPr>
          <w:rStyle w:val="Emphasis"/>
          <w:highlight w:val="cyan"/>
        </w:rPr>
        <w:t>brought into the arena of</w:t>
      </w:r>
      <w:r w:rsidRPr="005705D6">
        <w:rPr>
          <w:rStyle w:val="Emphasis"/>
        </w:rPr>
        <w:t xml:space="preserve"> public </w:t>
      </w:r>
      <w:r w:rsidRPr="00955559">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B854563" w14:textId="77777777" w:rsidR="006075A4" w:rsidRDefault="006075A4" w:rsidP="006075A4">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2C3BFC1" w14:textId="77777777" w:rsidR="006075A4" w:rsidRDefault="006075A4" w:rsidP="006075A4">
      <w:pPr>
        <w:rPr>
          <w:sz w:val="16"/>
        </w:rPr>
      </w:pPr>
      <w:r>
        <w:rPr>
          <w:sz w:val="16"/>
        </w:rPr>
        <w:t xml:space="preserve"> (3) Perhaps the academic translation of out-law discourse could be true to the internal logic of the out-law community. And, </w:t>
      </w:r>
      <w:r w:rsidRPr="003D696B">
        <w:rPr>
          <w:rStyle w:val="StyleUnderline"/>
          <w:highlight w:val="cyan"/>
        </w:rPr>
        <w:t>perhaps</w:t>
      </w:r>
      <w:r w:rsidRPr="00B408CC">
        <w:rPr>
          <w:rStyle w:val="StyleUnderline"/>
        </w:rPr>
        <w:t xml:space="preserve"> the </w:t>
      </w:r>
      <w:r w:rsidRPr="003D696B">
        <w:rPr>
          <w:rStyle w:val="StyleUnderline"/>
          <w:highlight w:val="cyan"/>
        </w:rPr>
        <w:t>re-presentation</w:t>
      </w:r>
      <w:r w:rsidRPr="00B408CC">
        <w:rPr>
          <w:rStyle w:val="StyleUnderline"/>
        </w:rPr>
        <w:t xml:space="preserve"> of out-law logic within the academic community </w:t>
      </w:r>
      <w:r w:rsidRPr="003D696B">
        <w:rPr>
          <w:rStyle w:val="StyleUnderline"/>
          <w:highlight w:val="cyan"/>
        </w:rPr>
        <w:t>will bestow</w:t>
      </w:r>
      <w:r w:rsidRPr="00B408CC">
        <w:rPr>
          <w:rStyle w:val="StyleUnderline"/>
        </w:rPr>
        <w:t xml:space="preserve"> a degree of </w:t>
      </w:r>
      <w:r w:rsidRPr="003D696B">
        <w:rPr>
          <w:rStyle w:val="Emphasis"/>
          <w:highlight w:val="cyan"/>
        </w:rPr>
        <w:t>legitimacy</w:t>
      </w:r>
      <w:r w:rsidRPr="00B408CC">
        <w:rPr>
          <w:rStyle w:val="StyleUnderline"/>
        </w:rPr>
        <w:t xml:space="preserve"> on the out-law community. </w:t>
      </w:r>
      <w:r w:rsidRPr="003D696B">
        <w:rPr>
          <w:rStyle w:val="Emphasis"/>
          <w:highlight w:val="cyan"/>
        </w:rPr>
        <w:t>Nonetheless</w:t>
      </w:r>
      <w:r w:rsidRPr="003D696B">
        <w:rPr>
          <w:rStyle w:val="StyleUnderline"/>
          <w:highlight w:val="cyan"/>
        </w:rPr>
        <w:t>, the effect</w:t>
      </w:r>
      <w:r w:rsidRPr="00B408CC">
        <w:rPr>
          <w:rStyle w:val="StyleUnderline"/>
        </w:rPr>
        <w:t xml:space="preserve"> of legitimizing out-law discourse </w:t>
      </w:r>
      <w:r w:rsidRPr="003D696B">
        <w:rPr>
          <w:rStyle w:val="StyleUnderline"/>
          <w:highlight w:val="cyan"/>
        </w:rPr>
        <w:t>is</w:t>
      </w:r>
      <w:r w:rsidRPr="00B408CC">
        <w:rPr>
          <w:rStyle w:val="StyleUnderline"/>
        </w:rPr>
        <w:t xml:space="preserve"> unknown and potentially </w:t>
      </w:r>
      <w:r w:rsidRPr="003D696B">
        <w:rPr>
          <w:rStyle w:val="Emphasis"/>
          <w:highlight w:val="cyan"/>
        </w:rPr>
        <w:t>destructive</w:t>
      </w:r>
      <w:r w:rsidRPr="00B408CC">
        <w:rPr>
          <w:rStyle w:val="StyleUnderline"/>
        </w:rPr>
        <w:t xml:space="preserve">. In an effort </w:t>
      </w:r>
      <w:r w:rsidRPr="003D696B">
        <w:rPr>
          <w:rStyle w:val="StyleUnderline"/>
          <w:highlight w:val="cyan"/>
        </w:rPr>
        <w:t xml:space="preserve">to </w:t>
      </w:r>
      <w:r w:rsidRPr="003D696B">
        <w:rPr>
          <w:rStyle w:val="Emphasis"/>
          <w:highlight w:val="cyan"/>
        </w:rPr>
        <w:t>siphon</w:t>
      </w:r>
      <w:r w:rsidRPr="00B408CC">
        <w:rPr>
          <w:rStyle w:val="Emphasis"/>
        </w:rPr>
        <w:t xml:space="preserve"> the political </w:t>
      </w:r>
      <w:r w:rsidRPr="003D696B">
        <w:rPr>
          <w:rStyle w:val="Emphasis"/>
          <w:highlight w:val="cyan"/>
        </w:rPr>
        <w:t>energy</w:t>
      </w:r>
      <w:r w:rsidRPr="00B408CC">
        <w:rPr>
          <w:rStyle w:val="StyleUnderline"/>
        </w:rPr>
        <w:t xml:space="preserve"> of out-law discourse </w:t>
      </w:r>
      <w:r w:rsidRPr="003D696B">
        <w:rPr>
          <w:rStyle w:val="StyleUnderline"/>
          <w:highlight w:val="cyan"/>
        </w:rPr>
        <w:t>into academic practice, we</w:t>
      </w:r>
      <w:r w:rsidRPr="00B408CC">
        <w:rPr>
          <w:rStyle w:val="StyleUnderline"/>
        </w:rPr>
        <w:t xml:space="preserve"> may ultimately </w:t>
      </w:r>
      <w:r w:rsidRPr="003D696B">
        <w:rPr>
          <w:rStyle w:val="Emphasis"/>
          <w:highlight w:val="cyan"/>
        </w:rPr>
        <w:t>destroy</w:t>
      </w:r>
      <w:r w:rsidRPr="00B408CC">
        <w:rPr>
          <w:rStyle w:val="StyleUnderline"/>
        </w:rPr>
        <w:t xml:space="preserve"> the dissatisfaction that serves as </w:t>
      </w:r>
      <w:r w:rsidRPr="003D696B">
        <w:rPr>
          <w:rStyle w:val="StyleUnderline"/>
          <w:highlight w:val="cyan"/>
        </w:rPr>
        <w:t xml:space="preserve">a </w:t>
      </w:r>
      <w:r w:rsidRPr="003D696B">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3D696B">
        <w:rPr>
          <w:rStyle w:val="StyleUnderline"/>
          <w:highlight w:val="cyan"/>
        </w:rPr>
        <w:t>recognition</w:t>
      </w:r>
      <w:r w:rsidRPr="00B408CC">
        <w:rPr>
          <w:rStyle w:val="StyleUnderline"/>
        </w:rPr>
        <w:t xml:space="preserve"> might </w:t>
      </w:r>
      <w:r w:rsidRPr="003D696B">
        <w:rPr>
          <w:rStyle w:val="Emphasis"/>
          <w:highlight w:val="cyan"/>
        </w:rPr>
        <w:t>take the place</w:t>
      </w:r>
      <w:r w:rsidRPr="003D696B">
        <w:rPr>
          <w:rStyle w:val="StyleUnderline"/>
          <w:highlight w:val="cyan"/>
        </w:rPr>
        <w:t xml:space="preserve"> of</w:t>
      </w:r>
      <w:r w:rsidRPr="00B408CC">
        <w:rPr>
          <w:rStyle w:val="StyleUnderline"/>
        </w:rPr>
        <w:t xml:space="preserve"> struggle for </w:t>
      </w:r>
      <w:r w:rsidRPr="003D696B">
        <w:rPr>
          <w:rStyle w:val="StyleUnderline"/>
          <w:highlight w:val="cyan"/>
        </w:rPr>
        <w:t>material opportunities</w:t>
      </w:r>
      <w:r>
        <w:rPr>
          <w:sz w:val="16"/>
        </w:rPr>
        <w:t xml:space="preserve"> (see Fraser 1997). </w:t>
      </w:r>
      <w:r w:rsidRPr="003D696B">
        <w:rPr>
          <w:rStyle w:val="StyleUnderline"/>
          <w:highlight w:val="cyan"/>
        </w:rPr>
        <w:t>But, will</w:t>
      </w:r>
      <w:r w:rsidRPr="00B408CC">
        <w:rPr>
          <w:rStyle w:val="StyleUnderline"/>
        </w:rPr>
        <w:t xml:space="preserve"> academic </w:t>
      </w:r>
      <w:r w:rsidRPr="003D696B">
        <w:rPr>
          <w:rStyle w:val="StyleUnderline"/>
          <w:highlight w:val="cyan"/>
        </w:rPr>
        <w:t xml:space="preserve">legitimation create </w:t>
      </w:r>
      <w:r w:rsidRPr="003D696B">
        <w:rPr>
          <w:rStyle w:val="Emphasis"/>
          <w:highlight w:val="cyan"/>
        </w:rPr>
        <w:t>any</w:t>
      </w:r>
      <w:r w:rsidRPr="00B408CC">
        <w:rPr>
          <w:rStyle w:val="Emphasis"/>
        </w:rPr>
        <w:t xml:space="preserve"> material </w:t>
      </w:r>
      <w:r w:rsidRPr="003D696B">
        <w:rPr>
          <w:rStyle w:val="Emphasis"/>
          <w:highlight w:val="cyan"/>
        </w:rPr>
        <w:t>changes</w:t>
      </w:r>
      <w:r w:rsidRPr="003D696B">
        <w:rPr>
          <w:rStyle w:val="StyleUnderline"/>
          <w:highlight w:val="cyan"/>
        </w:rPr>
        <w:t xml:space="preserve"> in</w:t>
      </w:r>
      <w:r w:rsidRPr="00B408CC">
        <w:rPr>
          <w:rStyle w:val="StyleUnderline"/>
        </w:rPr>
        <w:t xml:space="preserve"> the </w:t>
      </w:r>
      <w:r w:rsidRPr="003D696B">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AA03252" w14:textId="77777777" w:rsidR="006075A4" w:rsidRDefault="006075A4" w:rsidP="006075A4">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2EB73A26" w14:textId="77777777" w:rsidR="006075A4" w:rsidRDefault="006075A4" w:rsidP="006075A4">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463E8CC9" w14:textId="77777777" w:rsidR="006075A4" w:rsidRDefault="006075A4" w:rsidP="006075A4">
      <w:pPr>
        <w:rPr>
          <w:sz w:val="16"/>
        </w:rPr>
      </w:pPr>
      <w:r>
        <w:rPr>
          <w:sz w:val="16"/>
        </w:rPr>
        <w:t xml:space="preserve"> resistance and rhetorical criticism.</w:t>
      </w:r>
    </w:p>
    <w:p w14:paraId="68ABD1B6" w14:textId="77777777" w:rsidR="006075A4" w:rsidRDefault="006075A4" w:rsidP="006075A4">
      <w:pPr>
        <w:rPr>
          <w:sz w:val="16"/>
        </w:rPr>
      </w:pPr>
      <w:r>
        <w:rPr>
          <w:sz w:val="16"/>
        </w:rPr>
        <w:t>Rhetorical criticism</w:t>
      </w:r>
    </w:p>
    <w:p w14:paraId="22991307" w14:textId="77777777" w:rsidR="006075A4" w:rsidRDefault="006075A4" w:rsidP="006075A4">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57BBA33" w14:textId="77777777" w:rsidR="006075A4" w:rsidRDefault="006075A4" w:rsidP="006075A4">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955559">
        <w:rPr>
          <w:rStyle w:val="StyleUnderline"/>
          <w:highlight w:val="cyan"/>
        </w:rPr>
        <w:t>the</w:t>
      </w:r>
      <w:r w:rsidRPr="005705D6">
        <w:rPr>
          <w:rStyle w:val="StyleUnderline"/>
        </w:rPr>
        <w:t xml:space="preserve"> out-law discourse </w:t>
      </w:r>
      <w:r w:rsidRPr="00955559">
        <w:rPr>
          <w:rStyle w:val="StyleUnderline"/>
          <w:highlight w:val="cyan"/>
        </w:rPr>
        <w:t>critic is</w:t>
      </w:r>
      <w:r w:rsidRPr="005705D6">
        <w:rPr>
          <w:rStyle w:val="StyleUnderline"/>
        </w:rPr>
        <w:t xml:space="preserve"> an analyst </w:t>
      </w:r>
      <w:r w:rsidRPr="00955559">
        <w:rPr>
          <w:rStyle w:val="StyleUnderline"/>
          <w:highlight w:val="cyan"/>
        </w:rPr>
        <w:t>focusing on</w:t>
      </w:r>
      <w:r w:rsidRPr="005705D6">
        <w:rPr>
          <w:rStyle w:val="StyleUnderline"/>
        </w:rPr>
        <w:t xml:space="preserve"> the </w:t>
      </w:r>
      <w:r w:rsidRPr="00955559">
        <w:rPr>
          <w:rStyle w:val="Emphasis"/>
          <w:highlight w:val="cyan"/>
        </w:rPr>
        <w:t>hidden</w:t>
      </w:r>
      <w:r>
        <w:rPr>
          <w:sz w:val="16"/>
        </w:rPr>
        <w:t xml:space="preserve">, aberrant </w:t>
      </w:r>
      <w:r w:rsidRPr="00955559">
        <w:rPr>
          <w:rStyle w:val="StyleUnderline"/>
          <w:highlight w:val="cyan"/>
        </w:rPr>
        <w:t>texts</w:t>
      </w:r>
      <w:r>
        <w:rPr>
          <w:sz w:val="16"/>
        </w:rPr>
        <w:t xml:space="preserve"> of the out-law </w:t>
      </w:r>
      <w:r w:rsidRPr="00955559">
        <w:rPr>
          <w:rStyle w:val="StyleUnderline"/>
          <w:highlight w:val="cyan"/>
        </w:rPr>
        <w:t xml:space="preserve">and </w:t>
      </w:r>
      <w:r w:rsidRPr="00523749">
        <w:rPr>
          <w:rStyle w:val="Emphasis"/>
          <w:highlight w:val="cyan"/>
        </w:rPr>
        <w:t>"</w:t>
      </w:r>
      <w:r w:rsidRPr="00955559">
        <w:rPr>
          <w:rStyle w:val="Emphasis"/>
          <w:highlight w:val="cyan"/>
        </w:rPr>
        <w:t>rendering]</w:t>
      </w:r>
      <w:r w:rsidRPr="005705D6">
        <w:rPr>
          <w:rStyle w:val="Emphasis"/>
        </w:rPr>
        <w:t xml:space="preserve"> an incoherent or esoteric text </w:t>
      </w:r>
      <w:r w:rsidRPr="00955559">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955559">
        <w:rPr>
          <w:rStyle w:val="Emphasis"/>
          <w:highlight w:val="cyan"/>
        </w:rPr>
        <w:t>Turning covert</w:t>
      </w:r>
      <w:r w:rsidRPr="005705D6">
        <w:rPr>
          <w:rStyle w:val="Emphasis"/>
        </w:rPr>
        <w:t xml:space="preserve"> out-law </w:t>
      </w:r>
      <w:r w:rsidRPr="00955559">
        <w:rPr>
          <w:rStyle w:val="Emphasis"/>
          <w:highlight w:val="cyan"/>
        </w:rPr>
        <w:t>discourses into objects of</w:t>
      </w:r>
      <w:r w:rsidRPr="005705D6">
        <w:rPr>
          <w:rStyle w:val="Emphasis"/>
        </w:rPr>
        <w:t xml:space="preserve"> our </w:t>
      </w:r>
      <w:r w:rsidRPr="00955559">
        <w:rPr>
          <w:rStyle w:val="Emphasis"/>
          <w:highlight w:val="cyan"/>
        </w:rPr>
        <w:t>analyses</w:t>
      </w:r>
      <w:r w:rsidRPr="005705D6">
        <w:rPr>
          <w:rStyle w:val="Emphasis"/>
        </w:rPr>
        <w:t xml:space="preserve"> runs the </w:t>
      </w:r>
      <w:r w:rsidRPr="00955559">
        <w:rPr>
          <w:rStyle w:val="Emphasis"/>
          <w:highlight w:val="cyan"/>
        </w:rPr>
        <w:t>risk</w:t>
      </w:r>
      <w:r w:rsidRPr="005705D6">
        <w:rPr>
          <w:rStyle w:val="Emphasis"/>
        </w:rPr>
        <w:t xml:space="preserve"> of </w:t>
      </w:r>
      <w:r w:rsidRPr="00955559">
        <w:rPr>
          <w:rStyle w:val="Emphasis"/>
          <w:highlight w:val="cyan"/>
        </w:rPr>
        <w:t>subjecting them</w:t>
      </w:r>
      <w:r w:rsidRPr="005705D6">
        <w:rPr>
          <w:rStyle w:val="Emphasis"/>
        </w:rPr>
        <w:t xml:space="preserve"> both </w:t>
      </w:r>
      <w:r w:rsidRPr="00955559">
        <w:rPr>
          <w:rStyle w:val="Emphasis"/>
          <w:highlight w:val="cyan"/>
        </w:rPr>
        <w:t>to the gaze of the dominant and</w:t>
      </w:r>
      <w:r w:rsidRPr="005705D6">
        <w:rPr>
          <w:rStyle w:val="Emphasis"/>
        </w:rPr>
        <w:t xml:space="preserve"> to </w:t>
      </w:r>
      <w:r w:rsidRPr="00955559">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6A31B61" w14:textId="77777777" w:rsidR="006075A4" w:rsidRPr="00C001C1" w:rsidRDefault="006075A4" w:rsidP="006075A4">
      <w:pPr>
        <w:pStyle w:val="Heading4"/>
      </w:pPr>
      <w:r>
        <w:t xml:space="preserve">Explaining </w:t>
      </w:r>
      <w:r>
        <w:rPr>
          <w:u w:val="single"/>
        </w:rPr>
        <w:t>exploitation</w:t>
      </w:r>
      <w:r>
        <w:t xml:space="preserve"> is being </w:t>
      </w:r>
      <w:r>
        <w:rPr>
          <w:u w:val="single"/>
        </w:rPr>
        <w:t>structurally humanist</w:t>
      </w:r>
      <w:r>
        <w:t xml:space="preserve"> instead of </w:t>
      </w:r>
      <w:r>
        <w:rPr>
          <w:u w:val="single"/>
        </w:rPr>
        <w:t>material</w:t>
      </w:r>
      <w:r>
        <w:t xml:space="preserve"> cements a </w:t>
      </w:r>
      <w:r>
        <w:rPr>
          <w:u w:val="single"/>
        </w:rPr>
        <w:t>politic</w:t>
      </w:r>
      <w:r>
        <w:t xml:space="preserve"> that locks in </w:t>
      </w:r>
      <w:r>
        <w:rPr>
          <w:u w:val="single"/>
        </w:rPr>
        <w:t>capital</w:t>
      </w:r>
      <w:r>
        <w:t>.</w:t>
      </w:r>
    </w:p>
    <w:p w14:paraId="4A5E44CF" w14:textId="77777777" w:rsidR="006075A4" w:rsidRDefault="006075A4" w:rsidP="006075A4">
      <w:r>
        <w:t xml:space="preserve">Rob </w:t>
      </w:r>
      <w:r w:rsidRPr="0086676F">
        <w:rPr>
          <w:rStyle w:val="Style13ptBold"/>
        </w:rPr>
        <w:t>Wilkie 12,</w:t>
      </w:r>
      <w:r>
        <w:t xml:space="preserve"> Wisconsin English professor, Winter/Spring, "Capitalism's Posthuman Empire," The Red Critique, http://redcritique.org/WinterSpring2012/capitalismsposthumanempire.htm</w:t>
      </w:r>
    </w:p>
    <w:p w14:paraId="1D829A9C" w14:textId="77777777" w:rsidR="006075A4" w:rsidRDefault="006075A4" w:rsidP="006075A4">
      <w:pPr>
        <w:rPr>
          <w:sz w:val="10"/>
        </w:rPr>
      </w:pPr>
      <w:bookmarkStart w:id="0" w:name="_Hlk32343903"/>
      <w:r w:rsidRPr="002A0119">
        <w:rPr>
          <w:rStyle w:val="StyleUnderline"/>
        </w:rPr>
        <w:t xml:space="preserve">The economic tumultuousness of </w:t>
      </w:r>
      <w:r w:rsidRPr="00CD0EA5">
        <w:rPr>
          <w:rStyle w:val="StyleUnderline"/>
          <w:highlight w:val="cyan"/>
        </w:rPr>
        <w:t xml:space="preserve">capitalism requires </w:t>
      </w:r>
      <w:r w:rsidRPr="00D9024E">
        <w:rPr>
          <w:rStyle w:val="StyleUnderline"/>
        </w:rPr>
        <w:t xml:space="preserve">a </w:t>
      </w:r>
      <w:r w:rsidRPr="00B93A29">
        <w:rPr>
          <w:rStyle w:val="StyleUnderline"/>
        </w:rPr>
        <w:t xml:space="preserve">constant </w:t>
      </w:r>
      <w:r w:rsidRPr="00CD0EA5">
        <w:rPr>
          <w:rStyle w:val="StyleUnderline"/>
          <w:highlight w:val="cyan"/>
        </w:rPr>
        <w:t>turnover of</w:t>
      </w:r>
      <w:r w:rsidRPr="00C001C1">
        <w:rPr>
          <w:rStyle w:val="StyleUnderline"/>
        </w:rPr>
        <w:t xml:space="preserve"> ideological </w:t>
      </w:r>
      <w:r w:rsidRPr="00CD0EA5">
        <w:rPr>
          <w:rStyle w:val="StyleUnderline"/>
          <w:highlight w:val="cyan"/>
        </w:rPr>
        <w:t>concepts</w:t>
      </w:r>
      <w:r w:rsidRPr="008F6E51">
        <w:rPr>
          <w:rStyle w:val="StyleUnderline"/>
        </w:rPr>
        <w:t xml:space="preserve"> </w:t>
      </w:r>
      <w:r w:rsidRPr="002A0119">
        <w:rPr>
          <w:rStyle w:val="StyleUnderline"/>
        </w:rPr>
        <w:t>which</w:t>
      </w:r>
      <w:r w:rsidRPr="008F6E51">
        <w:rPr>
          <w:rStyle w:val="StyleUnderline"/>
        </w:rPr>
        <w:t xml:space="preserve">, on the one hand, </w:t>
      </w:r>
      <w:r w:rsidRPr="00CD0EA5">
        <w:rPr>
          <w:rStyle w:val="StyleUnderline"/>
          <w:highlight w:val="cyan"/>
        </w:rPr>
        <w:t xml:space="preserve">displace </w:t>
      </w:r>
      <w:r w:rsidRPr="00D9024E">
        <w:rPr>
          <w:rStyle w:val="StyleUnderline"/>
        </w:rPr>
        <w:t>the fundamental</w:t>
      </w:r>
      <w:r w:rsidRPr="002A0119">
        <w:rPr>
          <w:rStyle w:val="StyleUnderline"/>
        </w:rPr>
        <w:t xml:space="preserve"> </w:t>
      </w:r>
      <w:r w:rsidRPr="00CD0EA5">
        <w:rPr>
          <w:rStyle w:val="StyleUnderline"/>
          <w:highlight w:val="cyan"/>
        </w:rPr>
        <w:t>inequality</w:t>
      </w:r>
      <w:r w:rsidRPr="00C001C1">
        <w:rPr>
          <w:rStyle w:val="StyleUnderline"/>
        </w:rPr>
        <w:t xml:space="preserve"> </w:t>
      </w:r>
      <w:r w:rsidRPr="00D9024E">
        <w:rPr>
          <w:rStyle w:val="StyleUnderline"/>
        </w:rPr>
        <w:t>of private property while, on the other hand, replacing the possibilities of true economic equality with the illusion of the empty equality of the market.</w:t>
      </w:r>
      <w:r w:rsidRPr="00D9024E">
        <w:rPr>
          <w:sz w:val="10"/>
        </w:rPr>
        <w:t xml:space="preserve"> While the advancing productivity of human labor means that we are able to foresee a time when the needs of all are met, capitalism restricts these developments</w:t>
      </w:r>
      <w:r w:rsidRPr="003320AA">
        <w:rPr>
          <w:sz w:val="10"/>
        </w:rPr>
        <w:t xml:space="preserve"> to the profit motive. </w:t>
      </w:r>
      <w:r w:rsidRPr="008F6E51">
        <w:rPr>
          <w:rStyle w:val="StyleUnderline"/>
        </w:rPr>
        <w:t xml:space="preserve">An economic system which divides the working class against itself by forcing workers around the world to compete with one another for the </w:t>
      </w:r>
      <w:r w:rsidRPr="00D9024E">
        <w:rPr>
          <w:rStyle w:val="StyleUnderline"/>
        </w:rPr>
        <w:t>wage, capitalism can’t but foster new social divisions and contestations within the working class while at the same time reducing working class unity to the reified homogeneity of exploitation</w:t>
      </w:r>
      <w:r w:rsidRPr="00D9024E">
        <w:rPr>
          <w:sz w:val="10"/>
        </w:rPr>
        <w:t xml:space="preserve">. It is on these terms that we must understand bourgeois theory’s "posthumanist turn" and the way in which it disconnects the relation between race and class. I argue that what is represented as posthumanism's "ethical" recognition of difference without closure—the claim to recognize the "solidarity" between humans and animals by resisting the instrumental reduction of both to homogeneous masses—is in actuality a displacement of the more revolutionary critique of capitalism as a global system that must expand the conditions for private accumulation by subsuming all boundaries and differences under the one difference which only a social transformation can bring an end to, namely the difference of class. In order to consider the social realities of capital's posthuman empire, however, I believe it is necessary to start outside of it, in what Marx and Engels call the "real ground of history…the material production of life itself" (The German Ideology 164). </w:t>
      </w:r>
      <w:r w:rsidRPr="00D9024E">
        <w:rPr>
          <w:rStyle w:val="StyleUnderline"/>
        </w:rPr>
        <w:t xml:space="preserve">What I mean by this is that in contrast to Giorgio Agamben's posthumanist declaration in What is an </w:t>
      </w:r>
      <w:r w:rsidRPr="00B93A29">
        <w:rPr>
          <w:rStyle w:val="StyleUnderline"/>
        </w:rPr>
        <w:t>Apparatus</w:t>
      </w:r>
      <w:r w:rsidRPr="00B93A29">
        <w:rPr>
          <w:sz w:val="10"/>
        </w:rPr>
        <w:t xml:space="preserve">? </w:t>
      </w:r>
      <w:r w:rsidRPr="00B93A29">
        <w:rPr>
          <w:rStyle w:val="StyleUnderline"/>
        </w:rPr>
        <w:t>that "what is to be at stake, to be precise, is not an erasure or an overcoming, but rather a dissemination that pushes to the extreme the masquerade that has always accompanied every personal identity" (13), the apparent</w:t>
      </w:r>
      <w:r w:rsidRPr="008F6E51">
        <w:rPr>
          <w:rStyle w:val="StyleUnderline"/>
        </w:rPr>
        <w:t xml:space="preserve"> </w:t>
      </w:r>
      <w:r w:rsidRPr="00CD0EA5">
        <w:rPr>
          <w:rStyle w:val="StyleUnderline"/>
          <w:highlight w:val="cyan"/>
        </w:rPr>
        <w:t>fluidity of</w:t>
      </w:r>
      <w:r w:rsidRPr="002A0119">
        <w:rPr>
          <w:rStyle w:val="StyleUnderline"/>
        </w:rPr>
        <w:t xml:space="preserve"> the</w:t>
      </w:r>
      <w:r w:rsidRPr="008F6E51">
        <w:rPr>
          <w:rStyle w:val="StyleUnderline"/>
        </w:rPr>
        <w:t xml:space="preserve"> concept of "</w:t>
      </w:r>
      <w:r w:rsidRPr="00CD0EA5">
        <w:rPr>
          <w:rStyle w:val="StyleUnderline"/>
          <w:highlight w:val="cyan"/>
        </w:rPr>
        <w:t>identity" and "otherness</w:t>
      </w:r>
      <w:r w:rsidRPr="008F6E51">
        <w:rPr>
          <w:rStyle w:val="StyleUnderline"/>
        </w:rPr>
        <w:t xml:space="preserve">" in social, philosophic, and scientific discourses over time </w:t>
      </w:r>
      <w:r w:rsidRPr="00D9024E">
        <w:rPr>
          <w:rStyle w:val="StyleUnderline"/>
        </w:rPr>
        <w:t xml:space="preserve">is </w:t>
      </w:r>
      <w:r w:rsidRPr="00CD0EA5">
        <w:rPr>
          <w:rStyle w:val="StyleUnderline"/>
          <w:highlight w:val="cyan"/>
        </w:rPr>
        <w:t>governed by</w:t>
      </w:r>
      <w:r w:rsidRPr="008F6E51">
        <w:rPr>
          <w:rStyle w:val="StyleUnderline"/>
        </w:rPr>
        <w:t xml:space="preserve"> what Marx and </w:t>
      </w:r>
      <w:r w:rsidRPr="008F6E51">
        <w:rPr>
          <w:rStyle w:val="Emphasis"/>
        </w:rPr>
        <w:t xml:space="preserve">Engels describe as </w:t>
      </w:r>
      <w:r w:rsidRPr="00B93A29">
        <w:rPr>
          <w:rStyle w:val="Emphasis"/>
        </w:rPr>
        <w:t>the "mass</w:t>
      </w:r>
      <w:r w:rsidRPr="008F6E51">
        <w:rPr>
          <w:rStyle w:val="Emphasis"/>
        </w:rPr>
        <w:t xml:space="preserve"> of </w:t>
      </w:r>
      <w:r w:rsidRPr="00CD0EA5">
        <w:rPr>
          <w:rStyle w:val="Emphasis"/>
          <w:highlight w:val="cyan"/>
        </w:rPr>
        <w:t>productive forces</w:t>
      </w:r>
      <w:r w:rsidRPr="008F6E51">
        <w:rPr>
          <w:rStyle w:val="Emphasis"/>
        </w:rPr>
        <w:t>, capital funds and conditions</w:t>
      </w:r>
      <w:r w:rsidRPr="003320AA">
        <w:rPr>
          <w:sz w:val="10"/>
        </w:rPr>
        <w:t xml:space="preserve">, which, on the one hand, is indeed modified by the new generation, but also on the other prescribes for it its conditions of life and gives it a definite development" (The German Ideology 165). </w:t>
      </w:r>
      <w:r w:rsidRPr="002A0119">
        <w:rPr>
          <w:rStyle w:val="StyleUnderline"/>
        </w:rPr>
        <w:t xml:space="preserve">In </w:t>
      </w:r>
      <w:r w:rsidRPr="00CD0EA5">
        <w:rPr>
          <w:rStyle w:val="StyleUnderline"/>
          <w:highlight w:val="cyan"/>
        </w:rPr>
        <w:t>starting</w:t>
      </w:r>
      <w:r w:rsidRPr="006E3BEA">
        <w:rPr>
          <w:rStyle w:val="StyleUnderline"/>
        </w:rPr>
        <w:t xml:space="preserve"> outside of epistemology, </w:t>
      </w:r>
      <w:r w:rsidRPr="00CD0EA5">
        <w:rPr>
          <w:rStyle w:val="StyleUnderline"/>
          <w:highlight w:val="cyan"/>
        </w:rPr>
        <w:t>in</w:t>
      </w:r>
      <w:r w:rsidRPr="00C001C1">
        <w:rPr>
          <w:rStyle w:val="StyleUnderline"/>
        </w:rPr>
        <w:t xml:space="preserve"> </w:t>
      </w:r>
      <w:r w:rsidRPr="00D9024E">
        <w:rPr>
          <w:rStyle w:val="StyleUnderline"/>
        </w:rPr>
        <w:t>the</w:t>
      </w:r>
      <w:r w:rsidRPr="006E3BEA">
        <w:rPr>
          <w:rStyle w:val="StyleUnderline"/>
        </w:rPr>
        <w:t xml:space="preserve"> historical and </w:t>
      </w:r>
      <w:r w:rsidRPr="00C001C1">
        <w:rPr>
          <w:rStyle w:val="StyleUnderline"/>
        </w:rPr>
        <w:t>material</w:t>
      </w:r>
      <w:r w:rsidRPr="006E3BEA">
        <w:rPr>
          <w:rStyle w:val="StyleUnderline"/>
        </w:rPr>
        <w:t xml:space="preserve"> ontology </w:t>
      </w:r>
      <w:r w:rsidRPr="00C001C1">
        <w:rPr>
          <w:rStyle w:val="StyleUnderline"/>
        </w:rPr>
        <w:t xml:space="preserve">of </w:t>
      </w:r>
      <w:r w:rsidRPr="00CD0EA5">
        <w:rPr>
          <w:rStyle w:val="StyleUnderline"/>
          <w:highlight w:val="cyan"/>
        </w:rPr>
        <w:t>social relations</w:t>
      </w:r>
      <w:r w:rsidRPr="00B93A29">
        <w:rPr>
          <w:rStyle w:val="StyleUnderline"/>
        </w:rPr>
        <w:t xml:space="preserve">, it </w:t>
      </w:r>
      <w:r w:rsidRPr="00CD0EA5">
        <w:rPr>
          <w:rStyle w:val="StyleUnderline"/>
          <w:highlight w:val="cyan"/>
        </w:rPr>
        <w:t xml:space="preserve">becomes possible to </w:t>
      </w:r>
      <w:r w:rsidRPr="002A0119">
        <w:rPr>
          <w:rStyle w:val="StyleUnderline"/>
        </w:rPr>
        <w:t>not only</w:t>
      </w:r>
      <w:r w:rsidRPr="006E3BEA">
        <w:rPr>
          <w:rStyle w:val="StyleUnderline"/>
        </w:rPr>
        <w:t xml:space="preserve"> </w:t>
      </w:r>
      <w:r w:rsidRPr="00CD0EA5">
        <w:rPr>
          <w:rStyle w:val="StyleUnderline"/>
          <w:highlight w:val="cyan"/>
        </w:rPr>
        <w:t>document</w:t>
      </w:r>
      <w:r w:rsidRPr="006E3BEA">
        <w:rPr>
          <w:rStyle w:val="StyleUnderline"/>
        </w:rPr>
        <w:t xml:space="preserve"> the fact </w:t>
      </w:r>
      <w:r w:rsidRPr="00B93A29">
        <w:rPr>
          <w:rStyle w:val="StyleUnderline"/>
        </w:rPr>
        <w:t>that theories</w:t>
      </w:r>
      <w:r w:rsidRPr="002A0119">
        <w:rPr>
          <w:rStyle w:val="StyleUnderline"/>
        </w:rPr>
        <w:t xml:space="preserve"> of </w:t>
      </w:r>
      <w:r w:rsidRPr="00CD0EA5">
        <w:rPr>
          <w:rStyle w:val="StyleUnderline"/>
          <w:highlight w:val="cyan"/>
        </w:rPr>
        <w:t>"self" and "other" change, but why changes in</w:t>
      </w:r>
      <w:r w:rsidRPr="006E3BEA">
        <w:rPr>
          <w:rStyle w:val="StyleUnderline"/>
        </w:rPr>
        <w:t xml:space="preserve"> the meaning of </w:t>
      </w:r>
      <w:r w:rsidRPr="00CD0EA5">
        <w:rPr>
          <w:rStyle w:val="StyleUnderline"/>
          <w:highlight w:val="cyan"/>
        </w:rPr>
        <w:t>identity reflect</w:t>
      </w:r>
      <w:r w:rsidRPr="00D9024E">
        <w:rPr>
          <w:rStyle w:val="StyleUnderline"/>
        </w:rPr>
        <w:t xml:space="preserve"> the </w:t>
      </w:r>
      <w:r w:rsidRPr="00CD0EA5">
        <w:rPr>
          <w:rStyle w:val="StyleUnderline"/>
          <w:highlight w:val="cyan"/>
        </w:rPr>
        <w:t>deeper</w:t>
      </w:r>
      <w:r w:rsidRPr="006E3BEA">
        <w:rPr>
          <w:rStyle w:val="StyleUnderline"/>
        </w:rPr>
        <w:t xml:space="preserve"> social </w:t>
      </w:r>
      <w:r w:rsidRPr="00CD0EA5">
        <w:rPr>
          <w:rStyle w:val="StyleUnderline"/>
          <w:highlight w:val="cyan"/>
        </w:rPr>
        <w:t>contestations between classes over</w:t>
      </w:r>
      <w:r w:rsidRPr="006E3BEA">
        <w:rPr>
          <w:rStyle w:val="StyleUnderline"/>
        </w:rPr>
        <w:t xml:space="preserve"> the </w:t>
      </w:r>
      <w:r w:rsidRPr="00CD0EA5">
        <w:rPr>
          <w:rStyle w:val="StyleUnderline"/>
          <w:highlight w:val="cyan"/>
        </w:rPr>
        <w:t>material conditions</w:t>
      </w:r>
      <w:r w:rsidRPr="006E3BEA">
        <w:rPr>
          <w:rStyle w:val="StyleUnderline"/>
        </w:rPr>
        <w:t xml:space="preserve"> that shape one's life</w:t>
      </w:r>
      <w:r w:rsidRPr="003320AA">
        <w:rPr>
          <w:sz w:val="10"/>
        </w:rPr>
        <w:t xml:space="preserve">; namely, the life-activity of human labor. </w:t>
      </w:r>
      <w:r w:rsidRPr="006E3BEA">
        <w:rPr>
          <w:rStyle w:val="StyleUnderline"/>
        </w:rPr>
        <w:t xml:space="preserve">It is on these terms, for instance, that Hegel's foundational theory of </w:t>
      </w:r>
      <w:r w:rsidRPr="00CD0EA5">
        <w:rPr>
          <w:rStyle w:val="StyleUnderline"/>
          <w:highlight w:val="cyan"/>
        </w:rPr>
        <w:t>otherness</w:t>
      </w:r>
      <w:r w:rsidRPr="006E3BEA">
        <w:rPr>
          <w:rStyle w:val="StyleUnderline"/>
        </w:rPr>
        <w:t xml:space="preserve"> in The Phenomenology of the Mind </w:t>
      </w:r>
      <w:r w:rsidRPr="00D9024E">
        <w:rPr>
          <w:rStyle w:val="Emphasis"/>
        </w:rPr>
        <w:t xml:space="preserve">that </w:t>
      </w:r>
      <w:r w:rsidRPr="00CD0EA5">
        <w:rPr>
          <w:rStyle w:val="Emphasis"/>
          <w:highlight w:val="cyan"/>
        </w:rPr>
        <w:t>underlies</w:t>
      </w:r>
      <w:r w:rsidRPr="006E3BEA">
        <w:rPr>
          <w:rStyle w:val="Emphasis"/>
        </w:rPr>
        <w:t xml:space="preserve"> virtually </w:t>
      </w:r>
      <w:r w:rsidRPr="002A0119">
        <w:rPr>
          <w:rStyle w:val="Emphasis"/>
        </w:rPr>
        <w:t>all</w:t>
      </w:r>
      <w:r w:rsidRPr="006E3BEA">
        <w:rPr>
          <w:rStyle w:val="Emphasis"/>
        </w:rPr>
        <w:t xml:space="preserve"> </w:t>
      </w:r>
      <w:r w:rsidRPr="00CD0EA5">
        <w:rPr>
          <w:rStyle w:val="Emphasis"/>
          <w:highlight w:val="cyan"/>
        </w:rPr>
        <w:t>cultural theories</w:t>
      </w:r>
      <w:r w:rsidRPr="006E3BEA">
        <w:rPr>
          <w:rStyle w:val="Emphasis"/>
        </w:rPr>
        <w:t xml:space="preserve"> of difference</w:t>
      </w:r>
      <w:r w:rsidRPr="003320AA">
        <w:rPr>
          <w:sz w:val="10"/>
        </w:rPr>
        <w:t xml:space="preserve"> today </w:t>
      </w:r>
      <w:r w:rsidRPr="00CD0EA5">
        <w:rPr>
          <w:rStyle w:val="StyleUnderline"/>
          <w:highlight w:val="cyan"/>
        </w:rPr>
        <w:t>can be understood</w:t>
      </w:r>
      <w:r w:rsidRPr="006E3BEA">
        <w:rPr>
          <w:rStyle w:val="StyleUnderline"/>
        </w:rPr>
        <w:t xml:space="preserve"> </w:t>
      </w:r>
      <w:r w:rsidRPr="002A0119">
        <w:rPr>
          <w:rStyle w:val="StyleUnderline"/>
        </w:rPr>
        <w:t>not as the spontaneous coming to "self-consciousness" of the contingent nature of all identity</w:t>
      </w:r>
      <w:r w:rsidRPr="002A0119">
        <w:rPr>
          <w:sz w:val="10"/>
        </w:rPr>
        <w:t xml:space="preserve">, </w:t>
      </w:r>
      <w:r w:rsidRPr="002A0119">
        <w:rPr>
          <w:rStyle w:val="StyleUnderline"/>
        </w:rPr>
        <w:t>but</w:t>
      </w:r>
      <w:r w:rsidRPr="006E3BEA">
        <w:rPr>
          <w:rStyle w:val="StyleUnderline"/>
        </w:rPr>
        <w:t xml:space="preserve"> rather </w:t>
      </w:r>
      <w:r w:rsidRPr="00CD0EA5">
        <w:rPr>
          <w:rStyle w:val="StyleUnderline"/>
          <w:highlight w:val="cyan"/>
        </w:rPr>
        <w:t>as</w:t>
      </w:r>
      <w:r w:rsidRPr="00D9024E">
        <w:rPr>
          <w:rStyle w:val="StyleUnderline"/>
        </w:rPr>
        <w:t xml:space="preserve"> a </w:t>
      </w:r>
      <w:r w:rsidRPr="00CD0EA5">
        <w:rPr>
          <w:rStyle w:val="StyleUnderline"/>
          <w:highlight w:val="cyan"/>
        </w:rPr>
        <w:t>reflection</w:t>
      </w:r>
      <w:r w:rsidRPr="006E3BEA">
        <w:rPr>
          <w:rStyle w:val="StyleUnderline"/>
        </w:rPr>
        <w:t xml:space="preserve"> </w:t>
      </w:r>
      <w:r w:rsidRPr="00CD0EA5">
        <w:rPr>
          <w:rStyle w:val="StyleUnderline"/>
          <w:highlight w:val="cyan"/>
        </w:rPr>
        <w:t>of</w:t>
      </w:r>
      <w:r w:rsidRPr="00D9024E">
        <w:rPr>
          <w:rStyle w:val="StyleUnderline"/>
        </w:rPr>
        <w:t xml:space="preserve"> the </w:t>
      </w:r>
      <w:r w:rsidRPr="00CD0EA5">
        <w:rPr>
          <w:rStyle w:val="Emphasis"/>
          <w:highlight w:val="cyan"/>
        </w:rPr>
        <w:t>changing economic relations</w:t>
      </w:r>
      <w:r w:rsidRPr="006E3BEA">
        <w:rPr>
          <w:rStyle w:val="StyleUnderline"/>
        </w:rPr>
        <w:t xml:space="preserve"> of an emerging industrial capitalism which, in turn, turns these economic relations into the illusion of the natural condition of all "life."</w:t>
      </w:r>
      <w:r w:rsidRPr="003320AA">
        <w:rPr>
          <w:sz w:val="10"/>
        </w:rPr>
        <w:t xml:space="preserve"> According to Hegel, "self-consciousness" occurs when society reaches the point at which it can reflect on itself by understanding that individuals exist relationally, but nonetheless independently. "Self-consciousness," he writes, "exists in itself and for itself, in that, and by the fact that it exists for another self-consciousness; that is to say, it is only by being acknowledged or 'recognized'" (561). It is on these terms that Hegel proposes that the dependent nature of human consciousness up to that point—manifest in the relation between lord and bondsman—is only transformed when each recognizes the other as an equal and independent being. </w:t>
      </w:r>
      <w:r w:rsidRPr="006E3BEA">
        <w:rPr>
          <w:rStyle w:val="StyleUnderline"/>
        </w:rPr>
        <w:t>However, by drawing upon what Marx theorizes as the "material conditions of life," it becomes clear that what Hegel represents as "self-consciousness" cannot be understood outside of the historical and material conditions in which his inquiry takes place</w:t>
      </w:r>
      <w:r w:rsidRPr="003320AA">
        <w:rPr>
          <w:sz w:val="10"/>
        </w:rPr>
        <w:t>. That is, in seeking to define the relational basis of the self as other than the dependent relation between the bondsman to the lord (563), Hegel is challenging the "self" as understood under feudal economic relations and, in its place, establishing the ideological framework for the "liberty" of private property relations under capitalism. It is on this basis, for instance, that Marx writes that the form of "liberty as a right of man" which Hegel privileges is "not founded upon the relations between man and man, but rather upon the separation of man from man" (On The Jewish Question 42</w:t>
      </w:r>
      <w:r w:rsidRPr="006E3BEA">
        <w:rPr>
          <w:rStyle w:val="StyleUnderline"/>
        </w:rPr>
        <w:t>).</w:t>
      </w:r>
      <w:r>
        <w:rPr>
          <w:rStyle w:val="StyleUnderline"/>
        </w:rPr>
        <w:t xml:space="preserve"> </w:t>
      </w:r>
      <w:r w:rsidRPr="002A0119">
        <w:rPr>
          <w:rStyle w:val="StyleUnderline"/>
        </w:rPr>
        <w:t xml:space="preserve">In other words, </w:t>
      </w:r>
      <w:r w:rsidRPr="002A0119">
        <w:rPr>
          <w:rStyle w:val="Emphasis"/>
        </w:rPr>
        <w:t>the need to recast humanity as a social relation</w:t>
      </w:r>
      <w:r w:rsidRPr="002A0119">
        <w:rPr>
          <w:rStyle w:val="StyleUnderline"/>
        </w:rPr>
        <w:t xml:space="preserve"> based upon the "recognition" of equals is driven by the emergence of a society framed around both the contractual meeting of "free" individuals in the marketplace—that is, individuals "freed" from the means of production and thus forced to sell their labor power for a wage—as well as the rethinking of the bourgeois "individual" as having a natural "right" to freely own private property. To return, then, to the contemporary moment of posthumanism,</w:t>
      </w:r>
      <w:r w:rsidRPr="006E3BEA">
        <w:rPr>
          <w:rStyle w:val="StyleUnderline"/>
        </w:rPr>
        <w:t xml:space="preserve"> </w:t>
      </w:r>
      <w:r w:rsidRPr="00D9024E">
        <w:rPr>
          <w:rStyle w:val="StyleUnderline"/>
        </w:rPr>
        <w:t xml:space="preserve">the </w:t>
      </w:r>
      <w:r w:rsidRPr="00CD0EA5">
        <w:rPr>
          <w:rStyle w:val="StyleUnderline"/>
          <w:highlight w:val="cyan"/>
        </w:rPr>
        <w:t>reading</w:t>
      </w:r>
      <w:r w:rsidRPr="006E3BEA">
        <w:rPr>
          <w:rStyle w:val="StyleUnderline"/>
        </w:rPr>
        <w:t xml:space="preserve"> of </w:t>
      </w:r>
      <w:r w:rsidRPr="00D9024E">
        <w:rPr>
          <w:rStyle w:val="StyleUnderline"/>
        </w:rPr>
        <w:t xml:space="preserve">identity which has come to </w:t>
      </w:r>
      <w:r w:rsidRPr="00CD0EA5">
        <w:rPr>
          <w:rStyle w:val="StyleUnderline"/>
          <w:highlight w:val="cyan"/>
        </w:rPr>
        <w:t>dominate</w:t>
      </w:r>
      <w:r w:rsidRPr="00C001C1">
        <w:rPr>
          <w:rStyle w:val="StyleUnderline"/>
        </w:rPr>
        <w:t xml:space="preserve"> cultural </w:t>
      </w:r>
      <w:r w:rsidRPr="00CD0EA5">
        <w:rPr>
          <w:rStyle w:val="StyleUnderline"/>
          <w:highlight w:val="cyan"/>
        </w:rPr>
        <w:t>theory responds</w:t>
      </w:r>
      <w:r w:rsidRPr="006E3BEA">
        <w:rPr>
          <w:rStyle w:val="StyleUnderline"/>
        </w:rPr>
        <w:t xml:space="preserve"> to the globalization of wage-labor </w:t>
      </w:r>
      <w:r w:rsidRPr="00CD0EA5">
        <w:rPr>
          <w:rStyle w:val="StyleUnderline"/>
          <w:highlight w:val="cyan"/>
        </w:rPr>
        <w:t>by arguing that the</w:t>
      </w:r>
      <w:r w:rsidRPr="006E3BEA">
        <w:rPr>
          <w:rStyle w:val="StyleUnderline"/>
        </w:rPr>
        <w:t xml:space="preserve"> primary </w:t>
      </w:r>
      <w:r w:rsidRPr="00CD0EA5">
        <w:rPr>
          <w:rStyle w:val="StyleUnderline"/>
          <w:highlight w:val="cyan"/>
        </w:rPr>
        <w:t>struggle is no longer between classes, but</w:t>
      </w:r>
      <w:r w:rsidRPr="00C001C1">
        <w:rPr>
          <w:rStyle w:val="StyleUnderline"/>
        </w:rPr>
        <w:t xml:space="preserve"> between</w:t>
      </w:r>
      <w:r w:rsidRPr="006E3BEA">
        <w:rPr>
          <w:rStyle w:val="StyleUnderline"/>
        </w:rPr>
        <w:t xml:space="preserve"> the </w:t>
      </w:r>
      <w:r w:rsidRPr="00CD0EA5">
        <w:rPr>
          <w:rStyle w:val="StyleUnderline"/>
          <w:highlight w:val="cyan"/>
        </w:rPr>
        <w:t xml:space="preserve">cultural homogenization </w:t>
      </w:r>
      <w:r w:rsidRPr="00B93A29">
        <w:rPr>
          <w:rStyle w:val="StyleUnderline"/>
        </w:rPr>
        <w:t>of the social, on the one hand, and the post-race, post-class, and post-gender multitudes which "resist" through appeals to cultural singularity and local difference, on the other</w:t>
      </w:r>
      <w:r w:rsidRPr="00B93A29">
        <w:rPr>
          <w:sz w:val="10"/>
        </w:rPr>
        <w:t xml:space="preserve">. Perhaps the most prominent proponents of this thesis are Michael Hardt and Antonio Negri, who, in Commonwealth, argue that although "War, suffering, misery, and exploitation increasingly characterize our globalizing world… [o]ne primary effect of globalization… is the creation of a common world, a world that, for better or worse, we all share, a world that has no 'outside'" (vii). </w:t>
      </w:r>
      <w:r w:rsidRPr="00B93A29">
        <w:rPr>
          <w:rStyle w:val="StyleUnderline"/>
        </w:rPr>
        <w:t>At the core of their thesis is that capitalism is no longer a system divided by class, but rather a system of political domination that, however unevenly, nonetheless impacts and pulls everyone into a struggle over control over definitions of "sel</w:t>
      </w:r>
      <w:r w:rsidRPr="00B93A29">
        <w:rPr>
          <w:sz w:val="10"/>
        </w:rPr>
        <w:t>f." In the new, "common" world, they write, "each</w:t>
      </w:r>
      <w:r w:rsidRPr="003320AA">
        <w:rPr>
          <w:sz w:val="10"/>
        </w:rPr>
        <w:t xml:space="preserve"> </w:t>
      </w:r>
      <w:r w:rsidRPr="00D9024E">
        <w:rPr>
          <w:sz w:val="10"/>
        </w:rPr>
        <w:t xml:space="preserve">identity is divided internally by others: racial hierarchies divide genders and classes, gender hierarchies divide races and classes, and so forth" (340) and "no one domain or social antagonism is prior to the others" (342). </w:t>
      </w:r>
      <w:r w:rsidRPr="00D9024E">
        <w:rPr>
          <w:rStyle w:val="StyleUnderline"/>
        </w:rPr>
        <w:t xml:space="preserve">In this sense, the </w:t>
      </w:r>
      <w:r w:rsidRPr="00CD0EA5">
        <w:rPr>
          <w:rStyle w:val="StyleUnderline"/>
          <w:highlight w:val="cyan"/>
        </w:rPr>
        <w:t>struggle</w:t>
      </w:r>
      <w:r w:rsidRPr="006E3BEA">
        <w:rPr>
          <w:rStyle w:val="StyleUnderline"/>
        </w:rPr>
        <w:t xml:space="preserve"> </w:t>
      </w:r>
      <w:r w:rsidRPr="002A0119">
        <w:rPr>
          <w:rStyle w:val="StyleUnderline"/>
        </w:rPr>
        <w:t>for</w:t>
      </w:r>
      <w:r w:rsidRPr="006E3BEA">
        <w:rPr>
          <w:rStyle w:val="StyleUnderline"/>
        </w:rPr>
        <w:t xml:space="preserve"> social </w:t>
      </w:r>
      <w:r w:rsidRPr="002A0119">
        <w:rPr>
          <w:rStyle w:val="StyleUnderline"/>
        </w:rPr>
        <w:t>change</w:t>
      </w:r>
      <w:r w:rsidRPr="006E3BEA">
        <w:rPr>
          <w:rStyle w:val="StyleUnderline"/>
        </w:rPr>
        <w:t xml:space="preserve"> </w:t>
      </w:r>
      <w:r w:rsidRPr="00D9024E">
        <w:rPr>
          <w:rStyle w:val="StyleUnderline"/>
        </w:rPr>
        <w:t xml:space="preserve">is </w:t>
      </w:r>
      <w:r w:rsidRPr="00CD0EA5">
        <w:rPr>
          <w:rStyle w:val="StyleUnderline"/>
          <w:highlight w:val="cyan"/>
        </w:rPr>
        <w:t>not about ending</w:t>
      </w:r>
      <w:r w:rsidRPr="006E3BEA">
        <w:rPr>
          <w:rStyle w:val="StyleUnderline"/>
        </w:rPr>
        <w:t xml:space="preserve"> the conditions of </w:t>
      </w:r>
      <w:r w:rsidRPr="00CD0EA5">
        <w:rPr>
          <w:rStyle w:val="StyleUnderline"/>
          <w:highlight w:val="cyan"/>
        </w:rPr>
        <w:t>class exploitation</w:t>
      </w:r>
      <w:r w:rsidRPr="006E3BEA">
        <w:rPr>
          <w:rStyle w:val="StyleUnderline"/>
        </w:rPr>
        <w:t xml:space="preserve"> that lead to racial and other forms of oppression, </w:t>
      </w:r>
      <w:r w:rsidRPr="00CD0EA5">
        <w:rPr>
          <w:rStyle w:val="StyleUnderline"/>
          <w:highlight w:val="cyan"/>
        </w:rPr>
        <w:t>but</w:t>
      </w:r>
      <w:r w:rsidRPr="006E3BEA">
        <w:rPr>
          <w:rStyle w:val="StyleUnderline"/>
        </w:rPr>
        <w:t xml:space="preserve"> rather </w:t>
      </w:r>
      <w:r w:rsidRPr="00CD0EA5">
        <w:rPr>
          <w:rStyle w:val="StyleUnderline"/>
          <w:highlight w:val="cyan"/>
        </w:rPr>
        <w:t>expanding</w:t>
      </w:r>
      <w:r w:rsidRPr="006E3BEA">
        <w:rPr>
          <w:rStyle w:val="StyleUnderline"/>
        </w:rPr>
        <w:t xml:space="preserve"> the </w:t>
      </w:r>
      <w:r w:rsidRPr="00CD0EA5">
        <w:rPr>
          <w:rStyle w:val="StyleUnderline"/>
          <w:highlight w:val="cyan"/>
        </w:rPr>
        <w:t>recognition of</w:t>
      </w:r>
      <w:r w:rsidRPr="006E3BEA">
        <w:rPr>
          <w:rStyle w:val="StyleUnderline"/>
        </w:rPr>
        <w:t xml:space="preserve"> independent </w:t>
      </w:r>
      <w:r w:rsidRPr="00CD0EA5">
        <w:rPr>
          <w:rStyle w:val="StyleUnderline"/>
          <w:highlight w:val="cyan"/>
        </w:rPr>
        <w:t>identities such</w:t>
      </w:r>
      <w:r w:rsidRPr="006E3BEA">
        <w:rPr>
          <w:rStyle w:val="StyleUnderline"/>
        </w:rPr>
        <w:t xml:space="preserve"> that </w:t>
      </w:r>
      <w:r w:rsidRPr="00CD0EA5">
        <w:rPr>
          <w:rStyle w:val="StyleUnderline"/>
          <w:highlight w:val="cyan"/>
        </w:rPr>
        <w:t>they can no longer be subsumed</w:t>
      </w:r>
      <w:r w:rsidRPr="00C001C1">
        <w:rPr>
          <w:rStyle w:val="StyleUnderline"/>
        </w:rPr>
        <w:t xml:space="preserve"> under </w:t>
      </w:r>
      <w:r w:rsidRPr="00D9024E">
        <w:rPr>
          <w:rStyle w:val="StyleUnderline"/>
        </w:rPr>
        <w:t xml:space="preserve">the </w:t>
      </w:r>
      <w:r w:rsidRPr="00C001C1">
        <w:rPr>
          <w:rStyle w:val="StyleUnderline"/>
        </w:rPr>
        <w:t>homogeneity</w:t>
      </w:r>
      <w:r w:rsidRPr="006E3BEA">
        <w:rPr>
          <w:rStyle w:val="StyleUnderline"/>
        </w:rPr>
        <w:t xml:space="preserve"> of capitalism's instrumental and reductive logic</w:t>
      </w:r>
      <w:r w:rsidRPr="003320AA">
        <w:rPr>
          <w:sz w:val="10"/>
        </w:rPr>
        <w:t xml:space="preserve">. In this post-race, post-class, and post-gender world, they declare, recognizing the "Singularity" of the multitudes "destroys the logic of property" (339) and "fills the traditional role of… the abolition of the state" (333). As such, their proposal is to abandon any hope of fundamental social transformation or alternative to capitalism in favor of "an ethics of democratic political action within and against Empire" (vii). </w:t>
      </w:r>
      <w:r w:rsidRPr="006E3BEA">
        <w:rPr>
          <w:rStyle w:val="StyleUnderline"/>
        </w:rPr>
        <w:t>The problem is that although "globalization" has become synonymous in theory with the end of any economic challenge to capitalism's dominance and the absence of an outside from which to critique exploitation, this does not change the reality that the expansion of capitalism globally has meant in actuality a rising level of inequality and a sharpening of the class divide, a point then reflected back in culture by increasing racial and religious tensions</w:t>
      </w:r>
      <w:r w:rsidRPr="003320AA">
        <w:rPr>
          <w:sz w:val="10"/>
        </w:rPr>
        <w:t xml:space="preserve">. This is because capitalism is a system that depends upon the exploitation of labor. </w:t>
      </w:r>
      <w:r w:rsidRPr="006E3BEA">
        <w:rPr>
          <w:rStyle w:val="StyleUnderline"/>
        </w:rPr>
        <w:t xml:space="preserve">Regardless of whether the primary location of production is the </w:t>
      </w:r>
      <w:r w:rsidRPr="00D9024E">
        <w:rPr>
          <w:rStyle w:val="StyleUnderline"/>
        </w:rPr>
        <w:t>North or the South, or whether the workers work in factories that are highly mechanized or newly digitalized</w:t>
      </w:r>
      <w:r w:rsidRPr="00D9024E">
        <w:rPr>
          <w:sz w:val="10"/>
        </w:rPr>
        <w:t xml:space="preserve">, </w:t>
      </w:r>
      <w:r w:rsidRPr="00D9024E">
        <w:rPr>
          <w:rStyle w:val="Emphasis"/>
        </w:rPr>
        <w:t xml:space="preserve">it is the production of </w:t>
      </w:r>
      <w:r w:rsidRPr="00CD0EA5">
        <w:rPr>
          <w:rStyle w:val="Emphasis"/>
          <w:highlight w:val="cyan"/>
        </w:rPr>
        <w:t xml:space="preserve">surplus value </w:t>
      </w:r>
      <w:r w:rsidRPr="002A0119">
        <w:rPr>
          <w:rStyle w:val="Emphasis"/>
        </w:rPr>
        <w:t>extracted from</w:t>
      </w:r>
      <w:r w:rsidRPr="006E3BEA">
        <w:rPr>
          <w:rStyle w:val="Emphasis"/>
        </w:rPr>
        <w:t xml:space="preserve"> the surplus labor of </w:t>
      </w:r>
      <w:r w:rsidRPr="002A0119">
        <w:rPr>
          <w:rStyle w:val="Emphasis"/>
        </w:rPr>
        <w:t>workers</w:t>
      </w:r>
      <w:r w:rsidRPr="006E3BEA">
        <w:rPr>
          <w:rStyle w:val="Emphasis"/>
        </w:rPr>
        <w:t xml:space="preserve"> by owners </w:t>
      </w:r>
      <w:r w:rsidRPr="00D9024E">
        <w:rPr>
          <w:rStyle w:val="Emphasis"/>
        </w:rPr>
        <w:t xml:space="preserve">that </w:t>
      </w:r>
      <w:r w:rsidRPr="00CD0EA5">
        <w:rPr>
          <w:rStyle w:val="Emphasis"/>
          <w:highlight w:val="cyan"/>
        </w:rPr>
        <w:t>drives cap</w:t>
      </w:r>
      <w:r w:rsidRPr="00D9024E">
        <w:rPr>
          <w:rStyle w:val="Emphasis"/>
        </w:rPr>
        <w:t xml:space="preserve">italism </w:t>
      </w:r>
      <w:r w:rsidRPr="002A0119">
        <w:rPr>
          <w:rStyle w:val="Emphasis"/>
        </w:rPr>
        <w:t>forward</w:t>
      </w:r>
      <w:r w:rsidRPr="00D9024E">
        <w:rPr>
          <w:sz w:val="10"/>
        </w:rPr>
        <w:t>.</w:t>
      </w:r>
      <w:r w:rsidRPr="003320AA">
        <w:rPr>
          <w:sz w:val="10"/>
        </w:rPr>
        <w:t xml:space="preserve"> It is in the context of increasing economic uncertainty and inequality that one must read, for example, the increasing use of institutionalized and "culturally acceptable" racism against Muslims and immigrants in the United States and Europe to divide the working class as an instance of what Marx calls the "secret which enables the capitalist class to maintain its power" ("Marx to S. Meyer and A. Vogt" 337). </w:t>
      </w:r>
      <w:r w:rsidRPr="006E3BEA">
        <w:rPr>
          <w:rStyle w:val="StyleUnderline"/>
        </w:rPr>
        <w:t>In other words, far from the divisions of the past being displaced, as Hardt and Negri propose, class divisions have only become heightened in capital's new global ecology, leading as usual to the divisive cultural promulgation of "internal" cultural divisions within the global proletariat.</w:t>
      </w:r>
      <w:r>
        <w:rPr>
          <w:rStyle w:val="StyleUnderline"/>
        </w:rPr>
        <w:t xml:space="preserve"> </w:t>
      </w:r>
      <w:r w:rsidRPr="003320AA">
        <w:rPr>
          <w:sz w:val="10"/>
        </w:rPr>
        <w:t>It is for this reason, I argue, that the recognition of the singularity of cultural difference as the means by which to address the social oppressions of race, gender, sexuality, animality, and (dis)ability argued for by posthumanists has in actuality become the ideology that in obscuring exploitation enables global capitalism to deepen social inequalities</w:t>
      </w:r>
      <w:r w:rsidRPr="006E3BEA">
        <w:rPr>
          <w:rStyle w:val="Emphasis"/>
        </w:rPr>
        <w:t xml:space="preserve">. </w:t>
      </w:r>
      <w:r w:rsidRPr="006E3BEA">
        <w:rPr>
          <w:rStyle w:val="StyleUnderline"/>
        </w:rPr>
        <w:t>This is because it strips away the historical and material conditions of difference and, instead, represents the conditions of identity under capitalism, as Cary Wolfe suggests in What is Posthumanism?, as the "ongoing, differentiated construction and creation of a shared environment, sometimes converging in a consensual domain, sometimes not, by autopoetic entities that have their own temporalities, chronicities, perceptual modalities, and so on—</w:t>
      </w:r>
      <w:r w:rsidRPr="006E3BEA">
        <w:rPr>
          <w:rStyle w:val="Emphasis"/>
        </w:rPr>
        <w:t>in short, their own forms of embodiment</w:t>
      </w:r>
      <w:r w:rsidRPr="006E3BEA">
        <w:rPr>
          <w:rStyle w:val="StyleUnderline"/>
        </w:rPr>
        <w:t>"</w:t>
      </w:r>
      <w:r w:rsidRPr="003320AA">
        <w:rPr>
          <w:sz w:val="10"/>
        </w:rPr>
        <w:t xml:space="preserve"> (xxiv). </w:t>
      </w:r>
      <w:r w:rsidRPr="006E3BEA">
        <w:rPr>
          <w:rStyle w:val="StyleUnderline"/>
        </w:rPr>
        <w:t>The problem, according to posthumanists such as Wolfe, is the failure of capitalism to recognize that all beings should be allowed to operate "on their own time," instead of being forced to operate under a homogenized "temporality</w:t>
      </w:r>
      <w:r w:rsidRPr="003320AA">
        <w:rPr>
          <w:sz w:val="10"/>
        </w:rPr>
        <w:t xml:space="preserve">." Capitalism, then, is challenged not as an economic system, but a managerial one. That is, it is said that capital does not do enough to recognize the "differences" which exist at the very core of all being and thus is challenged to further incorporate people (and animals) in their local, embedded realities. </w:t>
      </w:r>
      <w:r w:rsidRPr="00D9024E">
        <w:rPr>
          <w:rStyle w:val="StyleUnderline"/>
        </w:rPr>
        <w:t>This local recognition, the argument goes, will bring the rigid, instrumental logic of capitalism into crisis</w:t>
      </w:r>
      <w:r w:rsidRPr="00D9024E">
        <w:rPr>
          <w:sz w:val="10"/>
        </w:rPr>
        <w:t xml:space="preserve">. </w:t>
      </w:r>
      <w:r w:rsidRPr="00D9024E">
        <w:rPr>
          <w:rStyle w:val="StyleUnderline"/>
        </w:rPr>
        <w:t xml:space="preserve">However, this </w:t>
      </w:r>
      <w:r w:rsidRPr="00CD0EA5">
        <w:rPr>
          <w:rStyle w:val="StyleUnderline"/>
          <w:highlight w:val="cyan"/>
        </w:rPr>
        <w:t xml:space="preserve">image of society as consisting of autonomous, </w:t>
      </w:r>
      <w:r w:rsidRPr="00B93A29">
        <w:rPr>
          <w:rStyle w:val="StyleUnderline"/>
        </w:rPr>
        <w:t xml:space="preserve">self-identified </w:t>
      </w:r>
      <w:r w:rsidRPr="00CD0EA5">
        <w:rPr>
          <w:rStyle w:val="StyleUnderline"/>
          <w:highlight w:val="cyan"/>
        </w:rPr>
        <w:t>individuals</w:t>
      </w:r>
      <w:r w:rsidRPr="006E3BEA">
        <w:rPr>
          <w:rStyle w:val="StyleUnderline"/>
        </w:rPr>
        <w:t xml:space="preserve"> who sometimes operate together and sometimes not, </w:t>
      </w:r>
      <w:r w:rsidRPr="00CD0EA5">
        <w:rPr>
          <w:rStyle w:val="Emphasis"/>
          <w:highlight w:val="cyan"/>
        </w:rPr>
        <w:t>doesn't challenge</w:t>
      </w:r>
      <w:r w:rsidRPr="00D9024E">
        <w:rPr>
          <w:rStyle w:val="Emphasis"/>
        </w:rPr>
        <w:t xml:space="preserve"> the </w:t>
      </w:r>
      <w:r w:rsidRPr="00C001C1">
        <w:rPr>
          <w:rStyle w:val="Emphasis"/>
        </w:rPr>
        <w:t xml:space="preserve">core logic of </w:t>
      </w:r>
      <w:r w:rsidRPr="00CD0EA5">
        <w:rPr>
          <w:rStyle w:val="Emphasis"/>
          <w:highlight w:val="cyan"/>
        </w:rPr>
        <w:t>cap</w:t>
      </w:r>
      <w:r w:rsidRPr="00B93A29">
        <w:rPr>
          <w:rStyle w:val="Emphasis"/>
        </w:rPr>
        <w:t xml:space="preserve">italism </w:t>
      </w:r>
      <w:r w:rsidRPr="00CD0EA5">
        <w:rPr>
          <w:rStyle w:val="Emphasis"/>
          <w:highlight w:val="cyan"/>
        </w:rPr>
        <w:t>in exploitation</w:t>
      </w:r>
      <w:r w:rsidRPr="003320AA">
        <w:rPr>
          <w:sz w:val="10"/>
        </w:rPr>
        <w:t xml:space="preserve">. In fact, it replicates the very ideology on which capitalism depends, namely the illusion of freedom in the marketplace, where "individuals" encounter each other in a series of chance meetings to exchange—more or less "fairly"—wages for labor. </w:t>
      </w:r>
      <w:r w:rsidRPr="006E3BEA">
        <w:rPr>
          <w:rStyle w:val="StyleUnderline"/>
        </w:rPr>
        <w:t>By giving up the possibility of any theory of identity and difference beyond the isolated encounter, posthumanist ethics offers only a politics of individual, autonomous solutions to what is a structural economic contradictio</w:t>
      </w:r>
      <w:r w:rsidRPr="003320AA">
        <w:rPr>
          <w:sz w:val="10"/>
        </w:rPr>
        <w:t xml:space="preserve">n. In turn, it thus serves at the level of culture as the means by which to extend the economic realities of capitalism which in fact give rise to the conditions of oppression posthumanists nominally oppose. Capitalism, especially in its current "global" phase, has no problems recognizing local differences and adapting commodities to local markets. What matters to capital is not the locality of markets, but the globality of labor. Derrida's The Animal That Therefore I Am and Agamben's The Open: Man and Animal are among two of the most influential texts in shaping the discourses of contemporary cultural theory in the ideological direction of "posthumanism." What is significant about both books is that they take as their starting point a rethinking of the entire history of philosophy—from the ancient Greeks to postmodernism—to account for what they claim is the central aporia in Western Philosophy since Aristotle, namely, the discursive relation of "man" and "animal." As Agamben argues, it is the conflict between human and animal, not as they exist, but as they are defined epistemologically, which is "the decisive political conflict, which governs every other conflict" (80). According to both writers, the division between humans and animals operates as the unspoken basis upon which all theories of social difference have been constructed and, in turn, the framework through which all attacks upon the other ultimately depend. </w:t>
      </w:r>
      <w:r w:rsidRPr="006E3BEA">
        <w:rPr>
          <w:rStyle w:val="StyleUnderline"/>
        </w:rPr>
        <w:t xml:space="preserve">The "human" and the "animal" function, they propose, as homogenized epistemological categories through which social reality is produced and </w:t>
      </w:r>
      <w:r w:rsidRPr="003320AA">
        <w:rPr>
          <w:sz w:val="10"/>
        </w:rPr>
        <w:t>maintained. In</w:t>
      </w:r>
      <w:r w:rsidRPr="006E3BEA">
        <w:rPr>
          <w:rStyle w:val="StyleUnderline"/>
        </w:rPr>
        <w:t xml:space="preserve"> turn, it is this instrumental logic of classification which is at the core of the human-animal distinction which is then used to legitimate the oppression of all beings</w:t>
      </w:r>
      <w:r w:rsidRPr="003320AA">
        <w:rPr>
          <w:sz w:val="10"/>
        </w:rPr>
        <w:t>—animal and human—</w:t>
      </w:r>
      <w:r w:rsidRPr="006E3BEA">
        <w:rPr>
          <w:rStyle w:val="StyleUnderline"/>
        </w:rPr>
        <w:t>which are defined as outside the domain of reason</w:t>
      </w:r>
      <w:r w:rsidRPr="003320AA">
        <w:rPr>
          <w:sz w:val="10"/>
        </w:rPr>
        <w:t xml:space="preserve">. Just as the oppression of the animal is "legalized" by defining it as the not-human and thus not subject to human rights, they argue the racialized other has been oppressed through the same mechanism of denying that she has the capacity to (Western philosophic) reason. On these terms Agamben writes, "It is as if determining the border between human and animal were not just one question among many discussed by philosophers and theologians, scientists and politicians, but rather a fundamental meta-physico-political operation in which alone something like 'man' can be decided upon and produced" (21). </w:t>
      </w:r>
      <w:r w:rsidRPr="006E3BEA">
        <w:rPr>
          <w:rStyle w:val="StyleUnderline"/>
        </w:rPr>
        <w:t>In this way, they subsume and thus shift all inquiries into the conditions which give rise to social oppression to what they claim is the rhetorical structure of humanity itself</w:t>
      </w:r>
      <w:r w:rsidRPr="003320AA">
        <w:rPr>
          <w:sz w:val="10"/>
        </w:rPr>
        <w:t xml:space="preserve">. It is on these grounds that Derrida and Agamben propose that the challenge of posthumanism to the contemporary is the deconstruction of the epistemological basis upon which all "differences" are classified. This is perhaps most clear in Derrida's argument that "Power over the animal is the essence of the 'I' or the 'person,' the essence of the human" (93), which can only be combated, he proposes, by "complicating, thickening, folding, and dividing the line [between humans and animals] precisely by making it increase and multiply" (29). </w:t>
      </w:r>
      <w:r w:rsidRPr="006E3BEA">
        <w:rPr>
          <w:rStyle w:val="StyleUnderline"/>
        </w:rPr>
        <w:t>Like Agamben, Derrida suggests social inequalities are dependent upon the construction of an interminable and uncrossable boundary between the human and the animal which legitimates the treatment of some beings as less (human) than others. It is this unequal system of classification, he proposes, that is tied into the very structure of all representations and, thus, implicated in how the world is "seen" from the vantage point of all of modern philosophy</w:t>
      </w:r>
      <w:r w:rsidRPr="003320AA">
        <w:rPr>
          <w:sz w:val="10"/>
        </w:rPr>
        <w:t xml:space="preserve">. He writes, "Animal is a word that men have given themselves the right to give…in order to corral a large number of living beings within a single concept" (32). As such, Derrida declares that drawing such a sharp, but arbitrary, boundary between the human and the non-human obscures that, "Beyond the edge of the so-called human, beyond it but by no means on a single opposing side, rather than 'The Animal' or 'Animal Life' there is already a heterogeneous multiplicity of the living, or more precisely....a multiplicity of organizations of relations between living and dead […that…] can never be totally objectified" (31). In other words, the classification of "humans" and "animals" into distinct states of being imposes violence on the animal-other which reduces its multiplicity and complexity under a single, homogeneous concept. In turn, it is the multiplicity of the other that ultimately represents a resistance to the homogenization and objectification of modernity. That is, like Hardt and Negri's theory of the multitude who exist in a state of radical singularity which is "constantly in flux" (339) and thus resist any attempts at reductive classifications, what Derrida is ultimately arguing in celebrating the "unsubstitutable singularity" (9) of the in-between identity he calls "l'animot" (41)—that is, a being that is a "monstrous hybrid," neither inside nor outside language—is a politics that takes up the full extent of Hegel's individualist "recognition" as the basis of a posthumanist theory of </w:t>
      </w:r>
      <w:r w:rsidRPr="006E3BEA">
        <w:rPr>
          <w:rStyle w:val="StyleUnderline"/>
        </w:rPr>
        <w:t>identity. Far from challenging Hegel's humanist theory of difference and identity, which corresponds to the emergence of the industrial age and the pressures it placed upon feudal class relations, what Derrida is proposing is a theory of "recognition" for the age of global capitalism</w:t>
      </w:r>
      <w:r w:rsidRPr="006E3BEA">
        <w:rPr>
          <w:rStyle w:val="Emphasis"/>
        </w:rPr>
        <w:t>. It subsumes all identity under a singular cultural logic and, in turn, presumes that there is no escape from this logic, except to find moments of "resistance" from within</w:t>
      </w:r>
      <w:r w:rsidRPr="003320AA">
        <w:rPr>
          <w:sz w:val="10"/>
        </w:rPr>
        <w:t xml:space="preserve">. In this sense, Derrida's posthumanism is a ruling class ethics which works without recourse to the existence of any economic or political outside to promote the idea of locating the moments within any structure that might lend themselves to a more plural and less determining understanding of identity. </w:t>
      </w:r>
      <w:r w:rsidRPr="006E3BEA">
        <w:rPr>
          <w:rStyle w:val="StyleUnderline"/>
        </w:rPr>
        <w:t>It is, in other words, a theory of identity for a capitalist market that must "nestle everywhere, settle everywhere, establish connexions everywhere," while nonetheless continuing to internally divide workers, pitting them against one another through the mechanism of wage competition</w:t>
      </w:r>
      <w:r w:rsidRPr="003320AA">
        <w:rPr>
          <w:sz w:val="10"/>
        </w:rPr>
        <w:t xml:space="preserve"> (Marx and Engels 487). The implications of the posthumanist reading of difference as displacing the economic realities of race, gender, and sexual oppression as shaped by the fundamental divisions of ownership under capitalism become clear when they are applied to contemporary representations of difference and the ways in which theories of race in particular are being revised as capital goes global. For example, released within months of one another, the films Disgrace and District 9 are exemplary instances of the way in which posthumanist ethics has become the dominant ideological framework through which race and class are disconnected from one another and, more importantly, from the social relations of production. That is to say, what is significant is that despite the surface differences in "tone," "politics," and "audience" both films take the sharp divisions of race and class in post-Apartheid South Africa and, at a time of both rising class conflicts (as well as increased global attention to the 2010 World Cup at the time of their release), use the relay of the relation of human and animal to redefine the social reality in South Africa as a series of ethical challenges rather than class conflicts. Briefly, Disgrace, the film version of J.M. Coetzee's novel of the same name, is the story of David Lurie—a tired, white communications professor teaching romantic poetry to apathetic students—who ultimately must come to terms with the end of Apartheid through what are presented as a series of escalating humiliations—from losing his teaching position to an attack which results in the rape of his daughter and the burning of his face. It is very clear from the beginning that these humiliations are tied to race. After pressuring a black, female student in his class to sleep with him, Lurie is forced out of the university in an echo of the Truth and Reconciliation Committees when he will not admit that he was "wrong," only that he is guilty. With no teaching position, he decides to move out to the countryside to live with his daughter, Lucy, and her lesbian partner. Upon arriving, he learns that his daughter's partner has left her and that she has established a "co-proprietorship" with Petrus, a black farmer who has helped her set up a dog kennel and flower farm with the condition that he too can live on the land. Throughout this part of the film, David makes clear that this "co-ownership" upsets him because, ultimately, Petrus does not know his "place." He derisively calls him a "peasant" and, when seeing the goats that Petrus has purchased for a wedding party tied up outside the house, declares that he doesn't like the way that Petrus does things, inviting the "beasts to meet the people who will eat them." District 9, on the other hand, it is set in an alternate version of the contemporary in which an extraterrestrial race have landed in Johannesburg, South Africa, and have been forced by the human population to live in segregated "townships" on the outskirts of the city. The film centers on an eager, white middle-manager named Wikus Van De Merwe who is tasked by his company, the global multinational MNU, to serve eviction notices to the extraterrestrials or "prawns" as they are called by the humans, letting them know that they are being moved to a concentration camp. These notices must be served, we are informed, in order to meet the demands of international law which require that the aliens be informed of the move before it takes place. As he's serving the notices, Wikus is infected with the extraterrestrials' DNA and begins slowly transforming into a "prawn," but not before he ultimately helps two of the aliens—a parent who has been given the European name "Christopher Johnson" and child—escape the planet. Despite their differences, what each film relies on in re-writing the contradictions of race and class as an epistemological confrontation between human and animal is what Derrida theorizes as "the gaze of the absolute other" (11); that is, the "gaze of the animal" which "offers to my sight the abyssal limit of the human: the inhuman or the ahuman" (12). For example, during his time on the farm Lurie begins to work at the local rescue shelter/veterinary hospital and, as part of his transition to an "ethical" posthumanist, helps to euthanize the dogs and take them to the incinerator. Most significantly in this context, since it ultimately reflects the "realization" that Lurie undergoes over the course of the film, the attack on Lucy and him occurs after he has just told a story about the "ignobility" of a male dog that was beaten until he hated his own desire. As part of the attack the young men shoot Lucy's dogs, which is meant to signal a sharp contrast to Lurie's adopting of an "ethical" approach at the veterinary clinic. What he ultimately comes to see is that recasting his identity in the new post-Apartheid landscape will mean, in his words, being "humiliated… like a dog." This, however, is meant to indicate not simply a personal humiliation, but, by the end of the film, an inversion of his previous egoist "self" and, through identification with animals’ perspective, the full recognition of the epistemological conditions which produce otherness. When, at the conclusion of the film, Lurie leaves his car at the top of the mountain and walks down to Lucy's farm for tea, giving up on his silent protest at the "deal" that Lucy has made with Petrus to become her "wife" in exchange for protection from future attacks, the viewer has been positioned to see him as no longer able to act on his desires and thus having been reduced to being "a dog." In this way, we are meant to see the deep connection that Lurie makes between humans and animals. He sees that to be other, whether human or animal, means being "humiliated" by those in power. Of course, the image of the white professor who is powerless in the face of the black farmers completely inverts the reality of social relations in South Africa, in which unemployment is listed as anywhere from 31% to 42%, falling largely on the black population (Zeiling and Ceruti). But this, I argue, is the point. Posthumanism is an ideology which separates culture from reality and, instead, posits that regardless of the economic, social reality is always driven by divisions which violently classify those whose desires place them outside the "normal" bounds of society. In District 9 the relationship between race and class is represented through the relay of science fiction. In the film, we learn that the extraterrestrials literally emerge from nowhere, as their ship suddenly appeared without warning in the sky over Johannesburg. It is only when the humans cut into the ship and find the aliens living in deplorable conditions with no seeming purpose that "first contact" is made. While later in the film we learn that MNU is one of the world's leading arms manufacturers and their interest in managing the situation is obtaining the alien's weapon technology, there is no reason given for the initial segregation of the aliens into townships except their "animal-like" difference. In other words, like the post-historical conclusion of Disgrace, District 9 turns the modern history of exploitation and oppression into an ahistorical fear of the other driven by the instrumental desire to "capture" all life in reductive classifications. Similar to Lurie's taking up of the dog's perspective, it is through Wikus' adopting of the "prawns'" perspective that we learn that it is "bad" to "capture" or "impose" upon life conditions which are alien to its existence—just as Derrida and Agamben suggest—but—also like Agamben and Derrida—not where these terms come from. Wikus' decision at the film's conclusion to sacrifice his own life to make sure that Christopher Johnson and his son escape is thus meant to signify the posthumanist realization that social change hinges on the individual decision of how one approaches the other. There is no broad social movement, no social collectivity, only the ethical acts of one for the other, one in debt to the other. Thus, Wikus (and the viewer) end the film with the hope that the future will be different, simply through the act of individual ethics. </w:t>
      </w:r>
      <w:r w:rsidRPr="006E3BEA">
        <w:rPr>
          <w:rStyle w:val="StyleUnderline"/>
        </w:rPr>
        <w:t xml:space="preserve">This is the limit of the posthumanist theory of "difference." </w:t>
      </w:r>
      <w:r w:rsidRPr="002A0119">
        <w:rPr>
          <w:rStyle w:val="StyleUnderline"/>
        </w:rPr>
        <w:t>Insofar</w:t>
      </w:r>
      <w:r w:rsidRPr="006E3BEA">
        <w:rPr>
          <w:rStyle w:val="StyleUnderline"/>
        </w:rPr>
        <w:t xml:space="preserve"> </w:t>
      </w:r>
      <w:r w:rsidRPr="00CD0EA5">
        <w:rPr>
          <w:rStyle w:val="StyleUnderline"/>
          <w:highlight w:val="cyan"/>
        </w:rPr>
        <w:t>as it defines otherness</w:t>
      </w:r>
      <w:r w:rsidRPr="006E3BEA">
        <w:rPr>
          <w:rStyle w:val="StyleUnderline"/>
        </w:rPr>
        <w:t xml:space="preserve">, oppression, and </w:t>
      </w:r>
      <w:r w:rsidRPr="002A0119">
        <w:rPr>
          <w:rStyle w:val="StyleUnderline"/>
        </w:rPr>
        <w:t xml:space="preserve">exploitation </w:t>
      </w:r>
      <w:r w:rsidRPr="00CD0EA5">
        <w:rPr>
          <w:rStyle w:val="StyleUnderline"/>
          <w:highlight w:val="cyan"/>
        </w:rPr>
        <w:t xml:space="preserve">as </w:t>
      </w:r>
      <w:r w:rsidRPr="00D9024E">
        <w:rPr>
          <w:rStyle w:val="StyleUnderline"/>
        </w:rPr>
        <w:t xml:space="preserve">the </w:t>
      </w:r>
      <w:r w:rsidRPr="00CD0EA5">
        <w:rPr>
          <w:rStyle w:val="StyleUnderline"/>
          <w:highlight w:val="cyan"/>
        </w:rPr>
        <w:t xml:space="preserve">effect of </w:t>
      </w:r>
      <w:r w:rsidRPr="002A0119">
        <w:rPr>
          <w:rStyle w:val="StyleUnderline"/>
        </w:rPr>
        <w:t xml:space="preserve">an instrumental logic of </w:t>
      </w:r>
      <w:r w:rsidRPr="00CD0EA5">
        <w:rPr>
          <w:rStyle w:val="StyleUnderline"/>
          <w:highlight w:val="cyan"/>
        </w:rPr>
        <w:t>classification which is endemic to all</w:t>
      </w:r>
      <w:r w:rsidRPr="00C001C1">
        <w:rPr>
          <w:rStyle w:val="StyleUnderline"/>
        </w:rPr>
        <w:t xml:space="preserve"> social </w:t>
      </w:r>
      <w:r w:rsidRPr="00CD0EA5">
        <w:rPr>
          <w:rStyle w:val="StyleUnderline"/>
          <w:highlight w:val="cyan"/>
        </w:rPr>
        <w:t>relations</w:t>
      </w:r>
      <w:r w:rsidRPr="00D9024E">
        <w:rPr>
          <w:rStyle w:val="Emphasis"/>
        </w:rPr>
        <w:t xml:space="preserve">, it </w:t>
      </w:r>
      <w:r w:rsidRPr="00CD0EA5">
        <w:rPr>
          <w:rStyle w:val="Emphasis"/>
          <w:highlight w:val="cyan"/>
        </w:rPr>
        <w:t>denies</w:t>
      </w:r>
      <w:r w:rsidRPr="00D9024E">
        <w:rPr>
          <w:rStyle w:val="Emphasis"/>
        </w:rPr>
        <w:t xml:space="preserve"> that </w:t>
      </w:r>
      <w:r w:rsidRPr="00CD0EA5">
        <w:rPr>
          <w:rStyle w:val="Emphasis"/>
          <w:highlight w:val="cyan"/>
        </w:rPr>
        <w:t xml:space="preserve">there is </w:t>
      </w:r>
      <w:r w:rsidRPr="00D9024E">
        <w:rPr>
          <w:rStyle w:val="Emphasis"/>
        </w:rPr>
        <w:t xml:space="preserve">any </w:t>
      </w:r>
      <w:r w:rsidRPr="00CD0EA5">
        <w:rPr>
          <w:rStyle w:val="Emphasis"/>
          <w:highlight w:val="cyan"/>
        </w:rPr>
        <w:t>history to</w:t>
      </w:r>
      <w:r w:rsidRPr="00D9024E">
        <w:rPr>
          <w:rStyle w:val="Emphasis"/>
        </w:rPr>
        <w:t xml:space="preserve"> the </w:t>
      </w:r>
      <w:r w:rsidRPr="00CD0EA5">
        <w:rPr>
          <w:rStyle w:val="Emphasis"/>
          <w:highlight w:val="cyan"/>
        </w:rPr>
        <w:t>ways in which people live</w:t>
      </w:r>
      <w:r w:rsidRPr="006E3BEA">
        <w:rPr>
          <w:rStyle w:val="Emphasis"/>
        </w:rPr>
        <w:t xml:space="preserve">. </w:t>
      </w:r>
      <w:r w:rsidRPr="006E3BEA">
        <w:rPr>
          <w:rStyle w:val="StyleUnderline"/>
        </w:rPr>
        <w:t xml:space="preserve">Instead, </w:t>
      </w:r>
      <w:r w:rsidRPr="00C001C1">
        <w:rPr>
          <w:rStyle w:val="StyleUnderline"/>
        </w:rPr>
        <w:t xml:space="preserve">transformative </w:t>
      </w:r>
      <w:r w:rsidRPr="00CD0EA5">
        <w:rPr>
          <w:rStyle w:val="StyleUnderline"/>
          <w:highlight w:val="cyan"/>
        </w:rPr>
        <w:t>theory becomes</w:t>
      </w:r>
      <w:r w:rsidRPr="00D9024E">
        <w:rPr>
          <w:rStyle w:val="StyleUnderline"/>
        </w:rPr>
        <w:t xml:space="preserve"> an "</w:t>
      </w:r>
      <w:r w:rsidRPr="00CD0EA5">
        <w:rPr>
          <w:rStyle w:val="StyleUnderline"/>
          <w:highlight w:val="cyan"/>
        </w:rPr>
        <w:t>ethical</w:t>
      </w:r>
      <w:r w:rsidRPr="00D9024E">
        <w:rPr>
          <w:rStyle w:val="StyleUnderline"/>
        </w:rPr>
        <w:t>" praxis that</w:t>
      </w:r>
      <w:r w:rsidRPr="00D9024E">
        <w:rPr>
          <w:sz w:val="10"/>
        </w:rPr>
        <w:t xml:space="preserve">, in the words of Agamben, </w:t>
      </w:r>
      <w:r w:rsidRPr="00D9024E">
        <w:rPr>
          <w:rStyle w:val="StyleUnderline"/>
        </w:rPr>
        <w:t>"must face a problem and a particular situation each and every time</w:t>
      </w:r>
      <w:r w:rsidRPr="00D9024E">
        <w:rPr>
          <w:sz w:val="10"/>
        </w:rPr>
        <w:t xml:space="preserve">" (What is An Apparatus? 9). </w:t>
      </w:r>
      <w:r w:rsidRPr="00D9024E">
        <w:rPr>
          <w:rStyle w:val="StyleUnderline"/>
        </w:rPr>
        <w:t xml:space="preserve">In this way, it </w:t>
      </w:r>
      <w:r w:rsidRPr="00CD0EA5">
        <w:rPr>
          <w:rStyle w:val="StyleUnderline"/>
          <w:highlight w:val="cyan"/>
        </w:rPr>
        <w:t xml:space="preserve">becomes impossible to suggest </w:t>
      </w:r>
      <w:r w:rsidRPr="00D9024E">
        <w:rPr>
          <w:rStyle w:val="StyleUnderline"/>
        </w:rPr>
        <w:t xml:space="preserve">that exploitation and </w:t>
      </w:r>
      <w:r w:rsidRPr="00CD0EA5">
        <w:rPr>
          <w:rStyle w:val="StyleUnderline"/>
          <w:highlight w:val="cyan"/>
        </w:rPr>
        <w:t xml:space="preserve">oppression </w:t>
      </w:r>
      <w:r w:rsidRPr="00D9024E">
        <w:rPr>
          <w:rStyle w:val="StyleUnderline"/>
        </w:rPr>
        <w:t xml:space="preserve">are </w:t>
      </w:r>
      <w:r w:rsidRPr="00CD0EA5">
        <w:rPr>
          <w:rStyle w:val="StyleUnderline"/>
          <w:highlight w:val="cyan"/>
        </w:rPr>
        <w:t>inherent to cap</w:t>
      </w:r>
      <w:r w:rsidRPr="00D9024E">
        <w:rPr>
          <w:rStyle w:val="StyleUnderline"/>
        </w:rPr>
        <w:t xml:space="preserve">italism </w:t>
      </w:r>
      <w:r w:rsidRPr="00CD0EA5">
        <w:rPr>
          <w:rStyle w:val="StyleUnderline"/>
          <w:highlight w:val="cyan"/>
        </w:rPr>
        <w:t>or would be</w:t>
      </w:r>
      <w:r w:rsidRPr="006E3BEA">
        <w:rPr>
          <w:rStyle w:val="StyleUnderline"/>
        </w:rPr>
        <w:t xml:space="preserve"> any </w:t>
      </w:r>
      <w:r w:rsidRPr="00CD0EA5">
        <w:rPr>
          <w:rStyle w:val="StyleUnderline"/>
          <w:highlight w:val="cyan"/>
        </w:rPr>
        <w:t xml:space="preserve">different under </w:t>
      </w:r>
      <w:r w:rsidRPr="00D9024E">
        <w:rPr>
          <w:rStyle w:val="StyleUnderline"/>
        </w:rPr>
        <w:t xml:space="preserve">any </w:t>
      </w:r>
      <w:r w:rsidRPr="00CD0EA5">
        <w:rPr>
          <w:rStyle w:val="StyleUnderline"/>
          <w:highlight w:val="cyan"/>
        </w:rPr>
        <w:t>alternative</w:t>
      </w:r>
      <w:r w:rsidRPr="00D9024E">
        <w:rPr>
          <w:rStyle w:val="StyleUnderline"/>
        </w:rPr>
        <w:t xml:space="preserve"> mode of </w:t>
      </w:r>
      <w:r w:rsidRPr="00CD0EA5">
        <w:rPr>
          <w:rStyle w:val="StyleUnderline"/>
          <w:highlight w:val="cyan"/>
        </w:rPr>
        <w:t>production</w:t>
      </w:r>
      <w:r w:rsidRPr="003320AA">
        <w:rPr>
          <w:sz w:val="10"/>
        </w:rPr>
        <w:t xml:space="preserve">. In fact, Hardt and Negri argue precisely this when they declare that "Socialism and capitalism…are both regimes of property that exclude the common" (ix). </w:t>
      </w:r>
      <w:r w:rsidRPr="006E3BEA">
        <w:rPr>
          <w:rStyle w:val="StyleUnderline"/>
        </w:rPr>
        <w:t>The consequence is tha</w:t>
      </w:r>
      <w:r w:rsidRPr="00D9024E">
        <w:rPr>
          <w:rStyle w:val="StyleUnderline"/>
        </w:rPr>
        <w:t>t</w:t>
      </w:r>
      <w:r w:rsidRPr="006E3BEA">
        <w:rPr>
          <w:rStyle w:val="StyleUnderline"/>
        </w:rPr>
        <w:t xml:space="preserve"> posthumanism effectively naturalizes capitalism by denying what Marx calls "species-being"—</w:t>
      </w:r>
      <w:r w:rsidRPr="006E3BEA">
        <w:rPr>
          <w:rStyle w:val="Emphasis"/>
        </w:rPr>
        <w:t>the basis of human freedom in the collectivity of labor</w:t>
      </w:r>
      <w:r w:rsidRPr="003320AA">
        <w:rPr>
          <w:sz w:val="10"/>
        </w:rPr>
        <w:t>—</w:t>
      </w:r>
      <w:r w:rsidRPr="006E3BEA">
        <w:rPr>
          <w:rStyle w:val="StyleUnderline"/>
        </w:rPr>
        <w:t>and replacing it instead with what Agamben calls "special being" or that which "without resembling any other…represents all o</w:t>
      </w:r>
      <w:r w:rsidRPr="003320AA">
        <w:rPr>
          <w:sz w:val="10"/>
        </w:rPr>
        <w:t xml:space="preserve">thers" (Profanations 59). When Agamben proclaims that, "‘To be special [far specie] can mean ‘to surprise and astonish’ (in a negative sense) by not fitting into established rules, but the notion that individuals constitute a species and belong together in a homogeneous class tends to be reassuring" (59) he replicates the bourgeois theory of difference which, as Marx writes, is based upon "an individual separated from the community, withdrawn into himself, wholly preoccupied with his private interest and acting in accordance with his private caprice" such that "far from being considered, in the rights </w:t>
      </w:r>
      <w:r w:rsidRPr="00D9024E">
        <w:rPr>
          <w:sz w:val="10"/>
        </w:rPr>
        <w:t xml:space="preserve">of man, as a species-being; on the contrary, species-life itself—society—appears as a system which is external to the individual and as a limitation of his original independence" (On the Jewish Question 43). </w:t>
      </w:r>
      <w:r w:rsidRPr="00D9024E">
        <w:rPr>
          <w:rStyle w:val="StyleUnderline"/>
        </w:rPr>
        <w:t>In other words, the very</w:t>
      </w:r>
      <w:r w:rsidRPr="002A0119">
        <w:rPr>
          <w:rStyle w:val="StyleUnderline"/>
        </w:rPr>
        <w:t xml:space="preserve"> </w:t>
      </w:r>
      <w:r w:rsidRPr="00CD0EA5">
        <w:rPr>
          <w:rStyle w:val="StyleUnderline"/>
          <w:highlight w:val="cyan"/>
        </w:rPr>
        <w:t xml:space="preserve">nature of </w:t>
      </w:r>
      <w:r w:rsidRPr="00D9024E">
        <w:rPr>
          <w:rStyle w:val="StyleUnderline"/>
        </w:rPr>
        <w:t xml:space="preserve">the </w:t>
      </w:r>
      <w:r w:rsidRPr="00CD0EA5">
        <w:rPr>
          <w:rStyle w:val="StyleUnderline"/>
          <w:highlight w:val="cyan"/>
        </w:rPr>
        <w:t>division of labor</w:t>
      </w:r>
      <w:r w:rsidRPr="006E3BEA">
        <w:rPr>
          <w:rStyle w:val="StyleUnderline"/>
        </w:rPr>
        <w:t xml:space="preserve"> under capitalism </w:t>
      </w:r>
      <w:r w:rsidRPr="00CD0EA5">
        <w:rPr>
          <w:rStyle w:val="StyleUnderline"/>
          <w:highlight w:val="cyan"/>
        </w:rPr>
        <w:t xml:space="preserve">causes workers to blame ahistorical notions </w:t>
      </w:r>
      <w:r w:rsidRPr="00B93A29">
        <w:rPr>
          <w:rStyle w:val="StyleUnderline"/>
        </w:rPr>
        <w:t>of "society" and "government" for the contradictions which reside in the economic and, in turn, seek refuge in the "freedom" of individuality which bourgeois society promises</w:t>
      </w:r>
      <w:r w:rsidRPr="00B93A29">
        <w:rPr>
          <w:sz w:val="10"/>
        </w:rPr>
        <w:t xml:space="preserve">. In this way, when Agamben writes that "The transformation of the species into a principle of identity and classification is the original sin of our culture, its most implacable apparatus [dispositivo]" (60), he reproduces the sense with which people respond to capitalist exploitation by blaming the very idea of "society," rather than the society of exploitation. </w:t>
      </w:r>
      <w:r w:rsidRPr="00B93A29">
        <w:rPr>
          <w:rStyle w:val="StyleUnderline"/>
        </w:rPr>
        <w:t xml:space="preserve">By taking the question of identity and difference out of the social, Agamben turns exploitation into an existential crisis which can only be resolved by the ethical recognition of difference on its own terms, leaving the contradictions of society intact. </w:t>
      </w:r>
      <w:r w:rsidRPr="00B93A29">
        <w:rPr>
          <w:sz w:val="10"/>
        </w:rPr>
        <w:t>This is how the posthumanist theories of identity return to the same structures of representation they claim to oppose because their opposition does not move beyond the economic structures of capitalism. Both the Hegelian theory of "recognition" and the posthuman theory of "singularity" are ultimately theories of the isolated individual, which is an ideological fiction arising alongside capitalism (a la "Robinson Crusoe") as a result of the economic shift toward wage-labor. They consequently substitute for more radical theories of freedom from the market the freedom of the individual in the market, as if rigid structures of social interpretations and not the system of wage-labor were holding the individual back.</w:t>
      </w:r>
      <w:r w:rsidRPr="003320AA">
        <w:rPr>
          <w:sz w:val="10"/>
        </w:rPr>
        <w:t xml:space="preserve"> </w:t>
      </w:r>
      <w:r w:rsidRPr="00CD0EA5">
        <w:rPr>
          <w:rStyle w:val="StyleUnderline"/>
          <w:highlight w:val="cyan"/>
        </w:rPr>
        <w:t xml:space="preserve">If we are to </w:t>
      </w:r>
      <w:r w:rsidRPr="002A0119">
        <w:rPr>
          <w:rStyle w:val="StyleUnderline"/>
        </w:rPr>
        <w:t xml:space="preserve">truly </w:t>
      </w:r>
      <w:r w:rsidRPr="00CD0EA5">
        <w:rPr>
          <w:rStyle w:val="StyleUnderline"/>
          <w:highlight w:val="cyan"/>
        </w:rPr>
        <w:t>se</w:t>
      </w:r>
      <w:r w:rsidRPr="00242AC5">
        <w:rPr>
          <w:rStyle w:val="StyleUnderline"/>
          <w:highlight w:val="cyan"/>
        </w:rPr>
        <w:t xml:space="preserve">e the world </w:t>
      </w:r>
      <w:r w:rsidRPr="00CD0EA5">
        <w:rPr>
          <w:rStyle w:val="StyleUnderline"/>
          <w:highlight w:val="cyan"/>
        </w:rPr>
        <w:t>differently</w:t>
      </w:r>
      <w:r w:rsidRPr="00242AC5">
        <w:rPr>
          <w:rStyle w:val="StyleUnderline"/>
        </w:rPr>
        <w:t xml:space="preserve">, </w:t>
      </w:r>
      <w:r w:rsidRPr="002A0119">
        <w:rPr>
          <w:rStyle w:val="StyleUnderline"/>
        </w:rPr>
        <w:t xml:space="preserve">not just as isolated individuals, but </w:t>
      </w:r>
      <w:r w:rsidRPr="00CD0EA5">
        <w:rPr>
          <w:rStyle w:val="StyleUnderline"/>
          <w:highlight w:val="cyan"/>
        </w:rPr>
        <w:t>as</w:t>
      </w:r>
      <w:r w:rsidRPr="00242AC5">
        <w:rPr>
          <w:rStyle w:val="StyleUnderline"/>
        </w:rPr>
        <w:t xml:space="preserve"> </w:t>
      </w:r>
      <w:r w:rsidRPr="00EF1DD4">
        <w:rPr>
          <w:rStyle w:val="StyleUnderline"/>
        </w:rPr>
        <w:t xml:space="preserve">a </w:t>
      </w:r>
      <w:r w:rsidRPr="00CD0EA5">
        <w:rPr>
          <w:rStyle w:val="StyleUnderline"/>
          <w:highlight w:val="cyan"/>
        </w:rPr>
        <w:t xml:space="preserve">united </w:t>
      </w:r>
      <w:r w:rsidRPr="00EF1DD4">
        <w:rPr>
          <w:rStyle w:val="StyleUnderline"/>
        </w:rPr>
        <w:t>community which uses new technologies for freeing people from the drudgery of wage labor and its corresponding ideolo</w:t>
      </w:r>
      <w:r w:rsidRPr="00737564">
        <w:rPr>
          <w:rStyle w:val="StyleUnderline"/>
        </w:rPr>
        <w:t>gies</w:t>
      </w:r>
      <w:r w:rsidRPr="006E3BEA">
        <w:rPr>
          <w:rStyle w:val="StyleUnderline"/>
        </w:rPr>
        <w:t xml:space="preserve"> of racism, sexism, homophobia, </w:t>
      </w:r>
      <w:r w:rsidRPr="00737564">
        <w:rPr>
          <w:rStyle w:val="StyleUnderline"/>
        </w:rPr>
        <w:t xml:space="preserve">and other </w:t>
      </w:r>
      <w:r w:rsidRPr="002A0119">
        <w:rPr>
          <w:rStyle w:val="StyleUnderline"/>
        </w:rPr>
        <w:t xml:space="preserve">forms of </w:t>
      </w:r>
      <w:r w:rsidRPr="00242AC5">
        <w:rPr>
          <w:rStyle w:val="StyleUnderline"/>
        </w:rPr>
        <w:t>oppression</w:t>
      </w:r>
      <w:r w:rsidRPr="00CD0EA5">
        <w:rPr>
          <w:sz w:val="10"/>
          <w:highlight w:val="cyan"/>
        </w:rPr>
        <w:t xml:space="preserve">, </w:t>
      </w:r>
      <w:r w:rsidRPr="00CD0EA5">
        <w:rPr>
          <w:rStyle w:val="Emphasis"/>
          <w:highlight w:val="cyan"/>
        </w:rPr>
        <w:t>what is necessary is a</w:t>
      </w:r>
      <w:r w:rsidRPr="006E3BEA">
        <w:rPr>
          <w:rStyle w:val="Emphasis"/>
        </w:rPr>
        <w:t xml:space="preserve"> social </w:t>
      </w:r>
      <w:r w:rsidRPr="00CD0EA5">
        <w:rPr>
          <w:rStyle w:val="Emphasis"/>
          <w:highlight w:val="cyan"/>
        </w:rPr>
        <w:t xml:space="preserve">transformation that ends </w:t>
      </w:r>
      <w:r w:rsidRPr="002A0119">
        <w:rPr>
          <w:rStyle w:val="Emphasis"/>
        </w:rPr>
        <w:t xml:space="preserve">the </w:t>
      </w:r>
      <w:r w:rsidRPr="00CD0EA5">
        <w:rPr>
          <w:rStyle w:val="Emphasis"/>
          <w:highlight w:val="cyan"/>
        </w:rPr>
        <w:t xml:space="preserve">exploitation </w:t>
      </w:r>
      <w:r w:rsidRPr="002A0119">
        <w:rPr>
          <w:rStyle w:val="Emphasis"/>
        </w:rPr>
        <w:t>of labor</w:t>
      </w:r>
      <w:r w:rsidRPr="006E3BEA">
        <w:rPr>
          <w:rStyle w:val="Emphasis"/>
        </w:rPr>
        <w:t xml:space="preserve"> upon which capitalism is based.</w:t>
      </w:r>
      <w:r w:rsidRPr="003320AA">
        <w:rPr>
          <w:sz w:val="10"/>
        </w:rPr>
        <w:t xml:space="preserve"> </w:t>
      </w:r>
      <w:r w:rsidRPr="00CD0EA5">
        <w:rPr>
          <w:rStyle w:val="StyleUnderline"/>
          <w:highlight w:val="cyan"/>
        </w:rPr>
        <w:t xml:space="preserve">Pluralizing identities </w:t>
      </w:r>
      <w:r w:rsidRPr="00B93A29">
        <w:rPr>
          <w:rStyle w:val="StyleUnderline"/>
        </w:rPr>
        <w:t>doesn’t challenge the logic of exploitation, but actually</w:t>
      </w:r>
      <w:r w:rsidRPr="002A0119">
        <w:rPr>
          <w:rStyle w:val="StyleUnderline"/>
        </w:rPr>
        <w:t xml:space="preserve"> </w:t>
      </w:r>
      <w:r w:rsidRPr="00242AC5">
        <w:rPr>
          <w:rStyle w:val="StyleUnderline"/>
        </w:rPr>
        <w:t xml:space="preserve">expands </w:t>
      </w:r>
      <w:r w:rsidRPr="00B93A29">
        <w:rPr>
          <w:rStyle w:val="StyleUnderline"/>
        </w:rPr>
        <w:t xml:space="preserve">it since private property </w:t>
      </w:r>
      <w:r w:rsidRPr="00CD0EA5">
        <w:rPr>
          <w:rStyle w:val="StyleUnderline"/>
          <w:highlight w:val="cyan"/>
        </w:rPr>
        <w:t>establishes individual responsi</w:t>
      </w:r>
      <w:r w:rsidRPr="00B93A29">
        <w:rPr>
          <w:rStyle w:val="StyleUnderline"/>
          <w:highlight w:val="cyan"/>
        </w:rPr>
        <w:t>bility</w:t>
      </w:r>
      <w:r w:rsidRPr="00CD0EA5">
        <w:rPr>
          <w:rStyle w:val="StyleUnderline"/>
          <w:highlight w:val="cyan"/>
        </w:rPr>
        <w:t xml:space="preserve"> </w:t>
      </w:r>
      <w:r w:rsidRPr="00242AC5">
        <w:rPr>
          <w:rStyle w:val="StyleUnderline"/>
          <w:highlight w:val="cyan"/>
        </w:rPr>
        <w:t>as the</w:t>
      </w:r>
      <w:r w:rsidRPr="00EF1DD4">
        <w:rPr>
          <w:rStyle w:val="StyleUnderline"/>
        </w:rPr>
        <w:t xml:space="preserve"> </w:t>
      </w:r>
      <w:r w:rsidRPr="002A0119">
        <w:rPr>
          <w:rStyle w:val="StyleUnderline"/>
        </w:rPr>
        <w:t xml:space="preserve">very </w:t>
      </w:r>
      <w:r w:rsidRPr="00CD0EA5">
        <w:rPr>
          <w:rStyle w:val="StyleUnderline"/>
          <w:highlight w:val="cyan"/>
        </w:rPr>
        <w:t>basis of</w:t>
      </w:r>
      <w:r w:rsidRPr="00242AC5">
        <w:rPr>
          <w:rStyle w:val="StyleUnderline"/>
        </w:rPr>
        <w:t xml:space="preserve"> one's</w:t>
      </w:r>
      <w:r w:rsidRPr="006E3BEA">
        <w:rPr>
          <w:rStyle w:val="StyleUnderline"/>
        </w:rPr>
        <w:t xml:space="preserve"> "natural" </w:t>
      </w:r>
      <w:r w:rsidRPr="00CD0EA5">
        <w:rPr>
          <w:rStyle w:val="StyleUnderline"/>
          <w:highlight w:val="cyan"/>
        </w:rPr>
        <w:t>existence</w:t>
      </w:r>
      <w:r w:rsidRPr="003320AA">
        <w:rPr>
          <w:sz w:val="10"/>
        </w:rPr>
        <w:t xml:space="preserve"> by stripping people of any means of survival outside of wage-labor. </w:t>
      </w:r>
      <w:r w:rsidRPr="006E3BEA">
        <w:rPr>
          <w:rStyle w:val="Emphasis"/>
        </w:rPr>
        <w:t xml:space="preserve">Thus, </w:t>
      </w:r>
      <w:r w:rsidRPr="00CD0EA5">
        <w:rPr>
          <w:rStyle w:val="Emphasis"/>
          <w:highlight w:val="cyan"/>
        </w:rPr>
        <w:t xml:space="preserve">retreating </w:t>
      </w:r>
      <w:r w:rsidRPr="00EF1DD4">
        <w:rPr>
          <w:rStyle w:val="Emphasis"/>
        </w:rPr>
        <w:t xml:space="preserve">into individualism </w:t>
      </w:r>
      <w:r w:rsidRPr="00CD0EA5">
        <w:rPr>
          <w:rStyle w:val="Emphasis"/>
          <w:highlight w:val="cyan"/>
        </w:rPr>
        <w:t xml:space="preserve">is </w:t>
      </w:r>
      <w:r w:rsidRPr="002A0119">
        <w:rPr>
          <w:rStyle w:val="Emphasis"/>
        </w:rPr>
        <w:t xml:space="preserve">merely </w:t>
      </w:r>
      <w:r w:rsidRPr="00242AC5">
        <w:rPr>
          <w:rStyle w:val="Emphasis"/>
          <w:highlight w:val="cyan"/>
        </w:rPr>
        <w:t>the</w:t>
      </w:r>
      <w:r w:rsidRPr="00EF1DD4">
        <w:rPr>
          <w:rStyle w:val="Emphasis"/>
        </w:rPr>
        <w:t xml:space="preserve"> </w:t>
      </w:r>
      <w:r w:rsidRPr="00B93A29">
        <w:rPr>
          <w:rStyle w:val="Emphasis"/>
        </w:rPr>
        <w:t xml:space="preserve">ideological </w:t>
      </w:r>
      <w:r w:rsidRPr="00CD0EA5">
        <w:rPr>
          <w:rStyle w:val="Emphasis"/>
          <w:highlight w:val="cyan"/>
        </w:rPr>
        <w:t>mask which</w:t>
      </w:r>
      <w:r w:rsidRPr="00B93A29">
        <w:rPr>
          <w:rStyle w:val="Emphasis"/>
        </w:rPr>
        <w:t xml:space="preserve"> is </w:t>
      </w:r>
      <w:r w:rsidRPr="00CD0EA5">
        <w:rPr>
          <w:rStyle w:val="Emphasis"/>
          <w:highlight w:val="cyan"/>
        </w:rPr>
        <w:t xml:space="preserve">placed over </w:t>
      </w:r>
      <w:r w:rsidRPr="00EF1DD4">
        <w:rPr>
          <w:rStyle w:val="Emphasis"/>
        </w:rPr>
        <w:t xml:space="preserve">the </w:t>
      </w:r>
      <w:r w:rsidRPr="00CD0EA5">
        <w:rPr>
          <w:rStyle w:val="Emphasis"/>
          <w:highlight w:val="cyan"/>
        </w:rPr>
        <w:t xml:space="preserve">subsumption of </w:t>
      </w:r>
      <w:r w:rsidRPr="00B93A29">
        <w:rPr>
          <w:rStyle w:val="Emphasis"/>
        </w:rPr>
        <w:t xml:space="preserve">all </w:t>
      </w:r>
      <w:r w:rsidRPr="00CD0EA5">
        <w:rPr>
          <w:rStyle w:val="Emphasis"/>
          <w:highlight w:val="cyan"/>
        </w:rPr>
        <w:t>life under</w:t>
      </w:r>
      <w:r w:rsidRPr="00EF1DD4">
        <w:rPr>
          <w:rStyle w:val="Emphasis"/>
        </w:rPr>
        <w:t xml:space="preserve"> the </w:t>
      </w:r>
      <w:r w:rsidRPr="00CD0EA5">
        <w:rPr>
          <w:rStyle w:val="Emphasis"/>
          <w:highlight w:val="cyan"/>
        </w:rPr>
        <w:t>profit</w:t>
      </w:r>
      <w:r w:rsidRPr="00242AC5">
        <w:rPr>
          <w:rStyle w:val="Emphasis"/>
        </w:rPr>
        <w:t xml:space="preserve"> motive</w:t>
      </w:r>
      <w:r w:rsidRPr="003320AA">
        <w:rPr>
          <w:sz w:val="10"/>
        </w:rPr>
        <w:t xml:space="preserve">. However, as Marx writes, regardless of appearances, "the </w:t>
      </w:r>
      <w:r w:rsidRPr="003320AA">
        <w:rPr>
          <w:rStyle w:val="StyleUnderline"/>
        </w:rPr>
        <w:t>individual is the social being. His life, even if it may not appear in the direct form of a communal life carried out together with others is… an expression and confirmation of social</w:t>
      </w:r>
      <w:r w:rsidRPr="003320AA">
        <w:rPr>
          <w:sz w:val="10"/>
        </w:rPr>
        <w:t xml:space="preserve"> life" (86</w:t>
      </w:r>
      <w:r w:rsidRPr="003320AA">
        <w:rPr>
          <w:rStyle w:val="StyleUnderline"/>
        </w:rPr>
        <w:t>). Although posthumanism turns the alienation of the worker under capitalism into the very pre-condition of all cultur</w:t>
      </w:r>
      <w:r w:rsidRPr="003320AA">
        <w:rPr>
          <w:sz w:val="10"/>
        </w:rPr>
        <w:t xml:space="preserve">e, I </w:t>
      </w:r>
      <w:r w:rsidRPr="003320AA">
        <w:rPr>
          <w:rStyle w:val="StyleUnderline"/>
        </w:rPr>
        <w:t xml:space="preserve">argue that it is only by freeing labor from the restrictions of capitalist exploitation that, we can, as Marx writes, </w:t>
      </w:r>
      <w:r w:rsidRPr="003320AA">
        <w:rPr>
          <w:rStyle w:val="Emphasis"/>
        </w:rPr>
        <w:t>end racial oppression and find a "genuine resolution of the conflict between man and nature and between man and man</w:t>
      </w:r>
      <w:r w:rsidRPr="003320AA">
        <w:rPr>
          <w:sz w:val="10"/>
        </w:rPr>
        <w:t>—</w:t>
      </w:r>
      <w:r w:rsidRPr="003320AA">
        <w:rPr>
          <w:rStyle w:val="StyleUnderline"/>
        </w:rPr>
        <w:t>the true resolution of the strife between existence and essence, between objectification and self-confirmation, between freedom and necessity, between the individual and the species</w:t>
      </w:r>
      <w:r w:rsidRPr="003320AA">
        <w:rPr>
          <w:sz w:val="10"/>
        </w:rPr>
        <w:t>" (84)</w:t>
      </w:r>
      <w:bookmarkEnd w:id="0"/>
    </w:p>
    <w:p w14:paraId="36720B3E" w14:textId="77777777" w:rsidR="006075A4" w:rsidRDefault="006075A4" w:rsidP="006075A4">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502628AF" w14:textId="77777777" w:rsidR="006075A4" w:rsidRPr="007A6C3A" w:rsidRDefault="006075A4" w:rsidP="006075A4">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62F38F46" w14:textId="77777777" w:rsidR="006075A4" w:rsidRPr="007A6C3A" w:rsidRDefault="006075A4" w:rsidP="006075A4">
      <w:pPr>
        <w:rPr>
          <w:sz w:val="16"/>
        </w:rPr>
      </w:pPr>
      <w:r w:rsidRPr="007A6C3A">
        <w:rPr>
          <w:sz w:val="16"/>
        </w:rPr>
        <w:t>The Risks of Ineffective Resistance</w:t>
      </w:r>
    </w:p>
    <w:p w14:paraId="34CC5822" w14:textId="77777777" w:rsidR="006075A4" w:rsidRPr="007A6C3A" w:rsidRDefault="006075A4" w:rsidP="006075A4">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466C14">
        <w:rPr>
          <w:rStyle w:val="Emphasis"/>
          <w:highlight w:val="cyan"/>
        </w:rPr>
        <w:t>“double movement,”</w:t>
      </w:r>
      <w:r w:rsidRPr="007A6C3A">
        <w:rPr>
          <w:sz w:val="16"/>
        </w:rPr>
        <w:t xml:space="preserve"> which </w:t>
      </w:r>
      <w:r w:rsidRPr="00466C14">
        <w:rPr>
          <w:rStyle w:val="StyleUnderline"/>
        </w:rPr>
        <w:t xml:space="preserve">acts to </w:t>
      </w:r>
      <w:r w:rsidRPr="00466C14">
        <w:rPr>
          <w:rStyle w:val="Emphasis"/>
          <w:highlight w:val="cyan"/>
        </w:rPr>
        <w:t>protect</w:t>
      </w:r>
      <w:r w:rsidRPr="00466C14">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466C1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466C14">
        <w:rPr>
          <w:rStyle w:val="StyleUnderline"/>
          <w:highlight w:val="cyan"/>
        </w:rPr>
        <w:t>this can lead to</w:t>
      </w:r>
      <w:r w:rsidRPr="007A6C3A">
        <w:rPr>
          <w:sz w:val="16"/>
        </w:rPr>
        <w:t xml:space="preserve"> the rise of </w:t>
      </w:r>
      <w:r w:rsidRPr="00466C14">
        <w:rPr>
          <w:rStyle w:val="Emphasis"/>
          <w:highlight w:val="cyan"/>
        </w:rPr>
        <w:t>fascism</w:t>
      </w:r>
      <w:r w:rsidRPr="007A6C3A">
        <w:rPr>
          <w:sz w:val="16"/>
        </w:rPr>
        <w:t>, which has been the case in the past. As Block (2001: xxxviii) explains:</w:t>
      </w:r>
    </w:p>
    <w:p w14:paraId="1E5DD2D1" w14:textId="77777777" w:rsidR="006075A4" w:rsidRPr="007A6C3A" w:rsidRDefault="006075A4" w:rsidP="006075A4">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economy to meet 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466C14">
        <w:rPr>
          <w:rStyle w:val="Emphasis"/>
          <w:highlight w:val="cyan"/>
        </w:rPr>
        <w:t>enormous suffering</w:t>
      </w:r>
      <w:r w:rsidRPr="007A6C3A">
        <w:rPr>
          <w:sz w:val="16"/>
        </w:rPr>
        <w:t xml:space="preserve"> in the past century. His prophecy for the new century could not be clearer.</w:t>
      </w:r>
    </w:p>
    <w:p w14:paraId="106D53D3" w14:textId="77777777" w:rsidR="006075A4" w:rsidRPr="007A6C3A" w:rsidRDefault="006075A4" w:rsidP="006075A4">
      <w:pPr>
        <w:rPr>
          <w:sz w:val="16"/>
        </w:rPr>
      </w:pPr>
      <w:r w:rsidRPr="007A6C3A">
        <w:rPr>
          <w:sz w:val="16"/>
        </w:rPr>
        <w:t>Conclusion</w:t>
      </w:r>
    </w:p>
    <w:p w14:paraId="4D358C76" w14:textId="77777777" w:rsidR="006075A4" w:rsidRPr="007A6C3A" w:rsidRDefault="006075A4" w:rsidP="006075A4">
      <w:pPr>
        <w:rPr>
          <w:sz w:val="16"/>
        </w:rPr>
      </w:pPr>
      <w:bookmarkStart w:id="1"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1A5A574C" w14:textId="77777777" w:rsidR="006075A4" w:rsidRPr="007A6C3A" w:rsidRDefault="006075A4" w:rsidP="006075A4">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466C14">
        <w:rPr>
          <w:rStyle w:val="StyleUnderline"/>
          <w:highlight w:val="cyan"/>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2B1C89">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2B1C89">
        <w:rPr>
          <w:rStyle w:val="StyleUnderline"/>
          <w:highlight w:val="cyan"/>
        </w:rPr>
        <w:t xml:space="preserve">held by any </w:t>
      </w:r>
      <w:r w:rsidRPr="002B1C89">
        <w:rPr>
          <w:rStyle w:val="Emphasis"/>
          <w:highlight w:val="cyan"/>
        </w:rPr>
        <w:t>armchair philosopher</w:t>
      </w:r>
      <w:r w:rsidRPr="002B1C89">
        <w:rPr>
          <w:rStyle w:val="StyleUnderline"/>
          <w:highlight w:val="cyan"/>
        </w:rPr>
        <w:t>, is</w:t>
      </w:r>
      <w:r w:rsidRPr="002B1C89">
        <w:rPr>
          <w:rStyle w:val="StyleUnderline"/>
        </w:rPr>
        <w:t xml:space="preserve"> modern </w:t>
      </w:r>
      <w:r w:rsidRPr="002B1C89">
        <w:rPr>
          <w:rStyle w:val="Emphasis"/>
          <w:highlight w:val="cyan"/>
        </w:rPr>
        <w:t>socialism’s</w:t>
      </w:r>
      <w:r w:rsidRPr="002B1C89">
        <w:rPr>
          <w:rStyle w:val="StyleUnderline"/>
          <w:highlight w:val="cyan"/>
        </w:rPr>
        <w:t xml:space="preserve"> confidence in victory </w:t>
      </w:r>
      <w:r w:rsidRPr="002B1C89">
        <w:rPr>
          <w:rStyle w:val="Emphasis"/>
          <w:highlight w:val="cyan"/>
        </w:rPr>
        <w:t>founded</w:t>
      </w:r>
      <w:r w:rsidRPr="007A6C3A">
        <w:rPr>
          <w:sz w:val="16"/>
        </w:rPr>
        <w:t>.</w:t>
      </w:r>
    </w:p>
    <w:bookmarkEnd w:id="1"/>
    <w:p w14:paraId="16D3BC94" w14:textId="77777777" w:rsidR="006075A4" w:rsidRPr="007A6C3A" w:rsidRDefault="006075A4" w:rsidP="006075A4">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2B1C89">
        <w:rPr>
          <w:rStyle w:val="StyleUnderline"/>
          <w:highlight w:val="cyan"/>
        </w:rPr>
        <w:t>voices</w:t>
      </w:r>
      <w:r w:rsidRPr="007A6C3A">
        <w:rPr>
          <w:sz w:val="16"/>
        </w:rPr>
        <w:t>—anti-capitalist and eco-socialist voices—a</w:t>
      </w:r>
      <w:r w:rsidRPr="002B1C89">
        <w:rPr>
          <w:rStyle w:val="StyleUnderline"/>
        </w:rPr>
        <w:t xml:space="preserve">round the world are </w:t>
      </w:r>
      <w:r w:rsidRPr="002B1C89">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53F6358F" w14:textId="77777777" w:rsidR="006075A4" w:rsidRDefault="006075A4" w:rsidP="006075A4">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capitalism</w:t>
      </w:r>
      <w:r w:rsidRPr="002B1C89">
        <w:rPr>
          <w:rStyle w:val="StyleUnderline"/>
        </w:rPr>
        <w:t xml:space="preserve"> is </w:t>
      </w:r>
      <w:r w:rsidRPr="002B1C89">
        <w:rPr>
          <w:rStyle w:val="StyleUnderline"/>
          <w:highlight w:val="cyan"/>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2B1C89">
        <w:rPr>
          <w:rStyle w:val="Emphasis"/>
          <w:highlight w:val="cyan"/>
        </w:rPr>
        <w:t>gap</w:t>
      </w:r>
      <w:r w:rsidRPr="002B1C89">
        <w:rPr>
          <w:rStyle w:val="StyleUnderline"/>
          <w:highlight w:val="cyan"/>
        </w:rPr>
        <w:t xml:space="preserve"> between </w:t>
      </w:r>
      <w:r w:rsidRPr="002B1C89">
        <w:rPr>
          <w:rStyle w:val="Emphasis"/>
          <w:highlight w:val="cyan"/>
        </w:rPr>
        <w:t>rich</w:t>
      </w:r>
      <w:r w:rsidRPr="002B1C89">
        <w:rPr>
          <w:rStyle w:val="StyleUnderline"/>
          <w:highlight w:val="cyan"/>
        </w:rPr>
        <w:t xml:space="preserve"> and </w:t>
      </w:r>
      <w:r w:rsidRPr="002B1C89">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277186D8" w14:textId="77777777" w:rsidR="006075A4" w:rsidRPr="007A6C3A" w:rsidRDefault="006075A4" w:rsidP="006075A4">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494EC26B" w14:textId="77777777" w:rsidR="006075A4" w:rsidRDefault="006075A4" w:rsidP="006075A4">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what a better world might </w:t>
      </w:r>
      <w:r w:rsidRPr="007A6C3A">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7A6C3A">
        <w:rPr>
          <w:rStyle w:val="StyleUnderline"/>
          <w:highlight w:val="cyan"/>
        </w:rPr>
        <w:t>Failing</w:t>
      </w:r>
      <w:r w:rsidRPr="007A6C3A">
        <w:rPr>
          <w:rStyle w:val="StyleUnderline"/>
        </w:rPr>
        <w:t xml:space="preserve"> to do so </w:t>
      </w:r>
      <w:r w:rsidRPr="007A6C3A">
        <w:rPr>
          <w:rStyle w:val="StyleUnderline"/>
          <w:highlight w:val="cyan"/>
        </w:rPr>
        <w:t>runs the risk of weakening</w:t>
      </w:r>
      <w:r w:rsidRPr="007A6C3A">
        <w:rPr>
          <w:rStyle w:val="StyleUnderline"/>
        </w:rPr>
        <w:t xml:space="preserve"> </w:t>
      </w:r>
      <w:r w:rsidRPr="007A6C3A">
        <w:rPr>
          <w:rStyle w:val="Emphasis"/>
        </w:rPr>
        <w:t xml:space="preserve">overall </w:t>
      </w:r>
      <w:r w:rsidRPr="007A6C3A">
        <w:rPr>
          <w:rStyle w:val="Emphasis"/>
          <w:highlight w:val="cyan"/>
        </w:rPr>
        <w:t>resistance</w:t>
      </w:r>
      <w:r w:rsidRPr="007A6C3A">
        <w:rPr>
          <w:rStyle w:val="StyleUnderline"/>
        </w:rPr>
        <w:t xml:space="preserve">. It also runs the risk of </w:t>
      </w:r>
      <w:r w:rsidRPr="007A6C3A">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7A6C3A">
        <w:rPr>
          <w:rStyle w:val="Emphasis"/>
          <w:highlight w:val="cyan"/>
        </w:rPr>
        <w:t>fascism</w:t>
      </w:r>
      <w:r w:rsidRPr="007A6C3A">
        <w:rPr>
          <w:sz w:val="16"/>
        </w:rPr>
        <w:t xml:space="preserve"> at home and abroad, at the same time as we are drawn further into an uncertain ecological future.</w:t>
      </w:r>
    </w:p>
    <w:p w14:paraId="6D855451" w14:textId="77777777" w:rsidR="006075A4" w:rsidRPr="007C5EA0" w:rsidRDefault="006075A4" w:rsidP="006075A4">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2F009246" w14:textId="77777777" w:rsidR="006075A4" w:rsidRDefault="006075A4" w:rsidP="006075A4">
      <w:bookmarkStart w:id="2"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43F8622B" w14:textId="77777777" w:rsidR="006075A4" w:rsidRPr="007C5EA0" w:rsidRDefault="006075A4" w:rsidP="006075A4">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2ADAE430" w14:textId="77777777" w:rsidR="006075A4" w:rsidRPr="007C5EA0" w:rsidRDefault="006075A4" w:rsidP="006075A4">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F726C">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2A70D3BD" w14:textId="77777777" w:rsidR="006075A4" w:rsidRPr="007C5EA0" w:rsidRDefault="006075A4" w:rsidP="006075A4">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4577CC62" w14:textId="77777777" w:rsidR="006075A4" w:rsidRPr="007C5EA0" w:rsidRDefault="006075A4" w:rsidP="006075A4">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FF726C">
        <w:rPr>
          <w:rStyle w:val="StyleUnderline"/>
          <w:highlight w:val="cyan"/>
        </w:rPr>
        <w:t>fusion with</w:t>
      </w:r>
      <w:r w:rsidRPr="007C5EA0">
        <w:rPr>
          <w:rStyle w:val="StyleUnderline"/>
        </w:rPr>
        <w:t xml:space="preserve"> the </w:t>
      </w:r>
      <w:r w:rsidRPr="00FF726C">
        <w:rPr>
          <w:rStyle w:val="StyleUnderline"/>
          <w:highlight w:val="cyan"/>
        </w:rPr>
        <w:t>masses at</w:t>
      </w:r>
      <w:r w:rsidRPr="00FF726C">
        <w:rPr>
          <w:sz w:val="16"/>
          <w:highlight w:val="cyan"/>
        </w:rPr>
        <w:t xml:space="preserve"> </w:t>
      </w:r>
      <w:r w:rsidRPr="00FF726C">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1FE89376" w14:textId="77777777" w:rsidR="006075A4" w:rsidRPr="007C5EA0" w:rsidRDefault="006075A4" w:rsidP="006075A4">
      <w:pPr>
        <w:pStyle w:val="ListParagraph"/>
        <w:numPr>
          <w:ilvl w:val="0"/>
          <w:numId w:val="45"/>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FF726C">
        <w:rPr>
          <w:rStyle w:val="StyleUnderline"/>
          <w:highlight w:val="cyan"/>
        </w:rPr>
        <w:t>can</w:t>
      </w:r>
      <w:r w:rsidRPr="007C5EA0">
        <w:rPr>
          <w:rStyle w:val="StyleUnderline"/>
        </w:rPr>
        <w:t xml:space="preserve"> more easily </w:t>
      </w:r>
      <w:r w:rsidRPr="00FF726C">
        <w:rPr>
          <w:rStyle w:val="StyleUnderline"/>
          <w:highlight w:val="cyan"/>
        </w:rPr>
        <w:t>be</w:t>
      </w:r>
      <w:r w:rsidRPr="00FF726C">
        <w:rPr>
          <w:sz w:val="16"/>
          <w:highlight w:val="cyan"/>
        </w:rPr>
        <w:t xml:space="preserve"> </w:t>
      </w:r>
      <w:r w:rsidRPr="00FF726C">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386DD0C3" w14:textId="77777777" w:rsidR="006075A4" w:rsidRPr="007C5EA0" w:rsidRDefault="006075A4" w:rsidP="006075A4">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67EE99D6" w14:textId="77777777" w:rsidR="006075A4" w:rsidRPr="007C5EA0" w:rsidRDefault="006075A4" w:rsidP="006075A4">
      <w:pPr>
        <w:pStyle w:val="ListParagraph"/>
        <w:numPr>
          <w:ilvl w:val="0"/>
          <w:numId w:val="45"/>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47908E25" w14:textId="77777777" w:rsidR="006075A4" w:rsidRPr="007C5EA0" w:rsidRDefault="006075A4" w:rsidP="006075A4">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0FA9EE65" w14:textId="77777777" w:rsidR="006075A4" w:rsidRPr="007C5EA0" w:rsidRDefault="006075A4" w:rsidP="006075A4">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052B6113" w14:textId="77777777" w:rsidR="006075A4" w:rsidRPr="007C5EA0" w:rsidRDefault="006075A4" w:rsidP="006075A4">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political behaviour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of 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xml:space="preserve">’ in questions of self-determination. For left populism, </w:t>
      </w:r>
      <w:r w:rsidRPr="00FF726C">
        <w:rPr>
          <w:rStyle w:val="StyleUnderline"/>
          <w:highlight w:val="cyan"/>
        </w:rPr>
        <w:t>if</w:t>
      </w:r>
      <w:r w:rsidRPr="007C5EA0">
        <w:rPr>
          <w:rStyle w:val="StyleUnderline"/>
        </w:rPr>
        <w:t xml:space="preserve"> the discursive strategy of </w:t>
      </w:r>
      <w:r w:rsidRPr="00FF726C">
        <w:rPr>
          <w:rStyle w:val="StyleUnderline"/>
          <w:highlight w:val="cyan"/>
        </w:rPr>
        <w:t>constructing</w:t>
      </w:r>
      <w:r w:rsidRPr="007C5EA0">
        <w:rPr>
          <w:rStyle w:val="StyleUnderline"/>
        </w:rPr>
        <w:t xml:space="preserve"> a</w:t>
      </w:r>
      <w:r w:rsidRPr="007C5EA0">
        <w:rPr>
          <w:sz w:val="16"/>
        </w:rPr>
        <w:t xml:space="preserve"> </w:t>
      </w:r>
      <w:r w:rsidRPr="00FF726C">
        <w:rPr>
          <w:rStyle w:val="Emphasis"/>
          <w:highlight w:val="cyan"/>
        </w:rPr>
        <w:t>counterhegemonic</w:t>
      </w:r>
      <w:r w:rsidRPr="007C5EA0">
        <w:rPr>
          <w:sz w:val="16"/>
        </w:rPr>
        <w:t xml:space="preserve">, sovereign </w:t>
      </w:r>
      <w:r w:rsidRPr="00FF726C">
        <w:rPr>
          <w:rStyle w:val="StyleUnderline"/>
          <w:highlight w:val="cyan"/>
        </w:rPr>
        <w:t>people</w:t>
      </w:r>
      <w:r w:rsidRPr="0022364C">
        <w:rPr>
          <w:rStyle w:val="StyleUnderline"/>
        </w:rPr>
        <w:t xml:space="preserve"> is </w:t>
      </w:r>
      <w:r w:rsidRPr="00FF726C">
        <w:rPr>
          <w:rStyle w:val="StyleUnderline"/>
          <w:highlight w:val="cyan"/>
        </w:rPr>
        <w:t>aligned with</w:t>
      </w:r>
      <w:r w:rsidRPr="007C5EA0">
        <w:rPr>
          <w:rStyle w:val="StyleUnderline"/>
        </w:rPr>
        <w:t xml:space="preserve"> the</w:t>
      </w:r>
      <w:r w:rsidRPr="007C5EA0">
        <w:rPr>
          <w:sz w:val="16"/>
        </w:rPr>
        <w:t xml:space="preserve"> </w:t>
      </w:r>
      <w:r w:rsidRPr="00FF726C">
        <w:rPr>
          <w:rStyle w:val="Emphasis"/>
          <w:highlight w:val="cyan"/>
        </w:rPr>
        <w:t>politics of personalised</w:t>
      </w:r>
      <w:r w:rsidRPr="007C5EA0">
        <w:rPr>
          <w:sz w:val="16"/>
        </w:rPr>
        <w:t xml:space="preserve"> organisations or </w:t>
      </w:r>
      <w:r w:rsidRPr="00FF726C">
        <w:rPr>
          <w:rStyle w:val="Emphasis"/>
          <w:highlight w:val="cyan"/>
        </w:rPr>
        <w:t>sectarianism</w:t>
      </w:r>
      <w:r w:rsidRPr="00FF726C">
        <w:rPr>
          <w:sz w:val="16"/>
          <w:highlight w:val="cyan"/>
        </w:rPr>
        <w:t xml:space="preserve">, </w:t>
      </w:r>
      <w:r w:rsidRPr="00FF726C">
        <w:rPr>
          <w:rStyle w:val="StyleUnderline"/>
          <w:highlight w:val="cyan"/>
        </w:rPr>
        <w:t>it is</w:t>
      </w:r>
      <w:r w:rsidRPr="00FF726C">
        <w:rPr>
          <w:sz w:val="16"/>
          <w:highlight w:val="cyan"/>
        </w:rPr>
        <w:t xml:space="preserve"> </w:t>
      </w:r>
      <w:r w:rsidRPr="00FF726C">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F726C">
        <w:rPr>
          <w:rStyle w:val="StyleUnderline"/>
          <w:highlight w:val="cyan"/>
        </w:rPr>
        <w:t>because</w:t>
      </w:r>
      <w:r w:rsidRPr="007C5EA0">
        <w:rPr>
          <w:sz w:val="16"/>
        </w:rPr>
        <w:t xml:space="preserve"> of </w:t>
      </w:r>
      <w:r w:rsidRPr="00FF726C">
        <w:rPr>
          <w:rStyle w:val="StyleUnderline"/>
          <w:highlight w:val="cyan"/>
        </w:rPr>
        <w:t>the</w:t>
      </w:r>
      <w:r w:rsidRPr="00FF726C">
        <w:rPr>
          <w:sz w:val="16"/>
          <w:highlight w:val="cyan"/>
        </w:rPr>
        <w:t xml:space="preserve"> </w:t>
      </w:r>
      <w:r w:rsidRPr="00FF726C">
        <w:rPr>
          <w:rStyle w:val="Emphasis"/>
          <w:highlight w:val="cyan"/>
        </w:rPr>
        <w:t>negation</w:t>
      </w:r>
      <w:r w:rsidRPr="00FF726C">
        <w:rPr>
          <w:sz w:val="16"/>
          <w:highlight w:val="cyan"/>
        </w:rPr>
        <w:t xml:space="preserve"> </w:t>
      </w:r>
      <w:r w:rsidRPr="00FF726C">
        <w:rPr>
          <w:rStyle w:val="StyleUnderline"/>
          <w:highlight w:val="cyan"/>
        </w:rPr>
        <w:t>of the</w:t>
      </w:r>
      <w:r w:rsidRPr="0022364C">
        <w:rPr>
          <w:rStyle w:val="StyleUnderline"/>
        </w:rPr>
        <w:t xml:space="preserve"> people’s</w:t>
      </w:r>
      <w:r w:rsidRPr="007C5EA0">
        <w:rPr>
          <w:rStyle w:val="StyleUnderline"/>
        </w:rPr>
        <w:t xml:space="preserve"> central </w:t>
      </w:r>
      <w:r w:rsidRPr="00FF726C">
        <w:rPr>
          <w:rStyle w:val="StyleUnderline"/>
          <w:highlight w:val="cyan"/>
        </w:rPr>
        <w:t>role as a</w:t>
      </w:r>
      <w:r w:rsidRPr="00FF726C">
        <w:rPr>
          <w:sz w:val="16"/>
          <w:highlight w:val="cyan"/>
        </w:rPr>
        <w:t xml:space="preserve"> </w:t>
      </w:r>
      <w:r w:rsidRPr="00FF726C">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F726C">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FF726C">
        <w:rPr>
          <w:rStyle w:val="Emphasis"/>
          <w:highlight w:val="cyan"/>
        </w:rPr>
        <w:t>fragmentation</w:t>
      </w:r>
      <w:r w:rsidRPr="00FF726C">
        <w:rPr>
          <w:sz w:val="16"/>
          <w:highlight w:val="cyan"/>
        </w:rPr>
        <w:t xml:space="preserve"> </w:t>
      </w:r>
      <w:r w:rsidRPr="00FF726C">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F726C">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6C37DB35" w14:textId="77777777" w:rsidR="006075A4" w:rsidRPr="00B726F4" w:rsidRDefault="006075A4" w:rsidP="006075A4">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FF726C">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F726C">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F726C">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F726C">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FF726C">
        <w:rPr>
          <w:rStyle w:val="StyleUnderline"/>
          <w:highlight w:val="cyan"/>
        </w:rPr>
        <w:t>is</w:t>
      </w:r>
      <w:r w:rsidRPr="00FF726C">
        <w:rPr>
          <w:sz w:val="16"/>
          <w:highlight w:val="cyan"/>
        </w:rPr>
        <w:t xml:space="preserve"> </w:t>
      </w:r>
      <w:r w:rsidRPr="00FF726C">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35E18122" w14:textId="77777777" w:rsidR="006075A4" w:rsidRPr="005C37D0" w:rsidRDefault="006075A4" w:rsidP="006075A4">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2723B903" w14:textId="77777777" w:rsidR="006075A4" w:rsidRPr="005C37D0" w:rsidRDefault="006075A4" w:rsidP="006075A4">
      <w:pPr>
        <w:rPr>
          <w:sz w:val="16"/>
        </w:rPr>
      </w:pPr>
      <w:r w:rsidRPr="005C37D0">
        <w:rPr>
          <w:sz w:val="16"/>
        </w:rPr>
        <w:t xml:space="preserve">4. Conclusion </w:t>
      </w:r>
    </w:p>
    <w:p w14:paraId="207D82C1" w14:textId="77777777" w:rsidR="006075A4" w:rsidRPr="0022364C" w:rsidRDefault="006075A4" w:rsidP="006075A4">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0A0DF7B7" w14:textId="77777777" w:rsidR="006075A4" w:rsidRPr="00B726F4" w:rsidRDefault="006075A4" w:rsidP="006075A4">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2"/>
    <w:p w14:paraId="54E4D38A" w14:textId="77777777" w:rsidR="006075A4" w:rsidRDefault="006075A4" w:rsidP="006075A4">
      <w:pPr>
        <w:pStyle w:val="Heading3"/>
      </w:pPr>
      <w:r>
        <w:t>Case---1NC</w:t>
      </w:r>
    </w:p>
    <w:p w14:paraId="6994277A" w14:textId="77777777" w:rsidR="006075A4" w:rsidRPr="0010533E" w:rsidRDefault="006075A4" w:rsidP="006075A4">
      <w:pPr>
        <w:pStyle w:val="Heading4"/>
      </w:pPr>
      <w:r>
        <w:t xml:space="preserve">1. Telling the truth is </w:t>
      </w:r>
      <w:r>
        <w:rPr>
          <w:u w:val="single"/>
        </w:rPr>
        <w:t>not enough</w:t>
      </w:r>
      <w:r>
        <w:t xml:space="preserve">---resistance without alternative gets </w:t>
      </w:r>
      <w:r>
        <w:rPr>
          <w:u w:val="single"/>
        </w:rPr>
        <w:t>co-opted</w:t>
      </w:r>
      <w:r>
        <w:t xml:space="preserve"> and </w:t>
      </w:r>
      <w:r>
        <w:rPr>
          <w:u w:val="single"/>
        </w:rPr>
        <w:t>collapses</w:t>
      </w:r>
      <w:r>
        <w:t xml:space="preserve"> into the </w:t>
      </w:r>
      <w:r>
        <w:rPr>
          <w:u w:val="single"/>
        </w:rPr>
        <w:t>academy</w:t>
      </w:r>
      <w:r>
        <w:t>.</w:t>
      </w:r>
    </w:p>
    <w:p w14:paraId="73BB650F" w14:textId="77777777" w:rsidR="006075A4" w:rsidRDefault="006075A4" w:rsidP="006075A4">
      <w:r>
        <w:t xml:space="preserve">Gëzim </w:t>
      </w:r>
      <w:r w:rsidRPr="001E7651">
        <w:rPr>
          <w:rStyle w:val="Style13ptBold"/>
        </w:rPr>
        <w:t>Visoka 19</w:t>
      </w:r>
      <w:r>
        <w:t xml:space="preserve">, Lecturer in Peace and Conflict Studies at the Institute for International Conflict Resolution and Reconstruction at Dublin City University, “Critique and Alternativity in International Relations,” International Studies Review, vol. 21, no. 4, 12/01/2019, pp. 678–704 </w:t>
      </w:r>
    </w:p>
    <w:p w14:paraId="7720E64F" w14:textId="77777777" w:rsidR="006075A4" w:rsidRPr="001E7651" w:rsidRDefault="006075A4" w:rsidP="006075A4">
      <w:pPr>
        <w:rPr>
          <w:sz w:val="16"/>
        </w:rPr>
      </w:pPr>
      <w:r w:rsidRPr="001E7651">
        <w:rPr>
          <w:sz w:val="16"/>
        </w:rPr>
        <w:t>Critique-without-Alternative</w:t>
      </w:r>
    </w:p>
    <w:p w14:paraId="44305A43" w14:textId="77777777" w:rsidR="006075A4" w:rsidRPr="001E7651" w:rsidRDefault="006075A4" w:rsidP="006075A4">
      <w:pPr>
        <w:rPr>
          <w:sz w:val="16"/>
        </w:rPr>
      </w:pPr>
      <w:r w:rsidRPr="001E7651">
        <w:rPr>
          <w:sz w:val="16"/>
        </w:rPr>
        <w:t xml:space="preserve">The first mode of critique in peace and conflict studies is </w:t>
      </w:r>
      <w:r w:rsidRPr="00573631">
        <w:rPr>
          <w:rStyle w:val="StyleUnderline"/>
          <w:highlight w:val="cyan"/>
        </w:rPr>
        <w:t>critique-</w:t>
      </w:r>
      <w:r w:rsidRPr="00573631">
        <w:rPr>
          <w:rStyle w:val="Emphasis"/>
          <w:highlight w:val="cyan"/>
        </w:rPr>
        <w:t>without-alternative</w:t>
      </w:r>
      <w:r w:rsidRPr="001E7651">
        <w:rPr>
          <w:sz w:val="16"/>
        </w:rPr>
        <w:t xml:space="preserve">. This approach has its origins in the early efforts within critical peace approaches </w:t>
      </w:r>
      <w:r w:rsidRPr="001E7651">
        <w:rPr>
          <w:rStyle w:val="StyleUnderline"/>
        </w:rPr>
        <w:t xml:space="preserve">to </w:t>
      </w:r>
      <w:r w:rsidRPr="00490C3D">
        <w:rPr>
          <w:rStyle w:val="StyleUnderline"/>
        </w:rPr>
        <w:t>reveal</w:t>
      </w:r>
      <w:r w:rsidRPr="001E7651">
        <w:rPr>
          <w:sz w:val="16"/>
        </w:rPr>
        <w:t xml:space="preserve"> the </w:t>
      </w:r>
      <w:r w:rsidRPr="001E7651">
        <w:rPr>
          <w:rStyle w:val="Emphasis"/>
        </w:rPr>
        <w:t>weaknesses</w:t>
      </w:r>
      <w:r w:rsidRPr="001E7651">
        <w:rPr>
          <w:sz w:val="16"/>
        </w:rPr>
        <w:t xml:space="preserve"> </w:t>
      </w:r>
      <w:r w:rsidRPr="001E7651">
        <w:rPr>
          <w:rStyle w:val="StyleUnderline"/>
        </w:rPr>
        <w:t>of</w:t>
      </w:r>
      <w:r w:rsidRPr="001E7651">
        <w:rPr>
          <w:sz w:val="16"/>
        </w:rPr>
        <w:t xml:space="preserve"> </w:t>
      </w:r>
      <w:r w:rsidRPr="001E7651">
        <w:rPr>
          <w:rStyle w:val="Emphasis"/>
        </w:rPr>
        <w:t>liberal peacebuilding</w:t>
      </w:r>
      <w:r w:rsidRPr="001E7651">
        <w:rPr>
          <w:sz w:val="16"/>
        </w:rPr>
        <w:t xml:space="preserve"> and its </w:t>
      </w:r>
      <w:r w:rsidRPr="001E7651">
        <w:rPr>
          <w:rStyle w:val="Emphasis"/>
        </w:rPr>
        <w:t>rarely</w:t>
      </w:r>
      <w:r w:rsidRPr="001E7651">
        <w:rPr>
          <w:sz w:val="16"/>
        </w:rPr>
        <w:t xml:space="preserve"> </w:t>
      </w:r>
      <w:r w:rsidRPr="001E7651">
        <w:rPr>
          <w:rStyle w:val="StyleUnderline"/>
        </w:rPr>
        <w:t>provided</w:t>
      </w:r>
      <w:r w:rsidRPr="001E7651">
        <w:rPr>
          <w:sz w:val="16"/>
        </w:rPr>
        <w:t xml:space="preserve"> </w:t>
      </w:r>
      <w:r w:rsidRPr="001E7651">
        <w:rPr>
          <w:rStyle w:val="Emphasis"/>
        </w:rPr>
        <w:t>alternative solutions</w:t>
      </w:r>
      <w:r w:rsidRPr="001E7651">
        <w:rPr>
          <w:sz w:val="16"/>
        </w:rPr>
        <w:t xml:space="preserve">, which are often counterfactual to the solutions of mainstream peacebuilding theories and praxis. Critique-without-alternative has </w:t>
      </w:r>
      <w:r w:rsidRPr="00573631">
        <w:rPr>
          <w:rStyle w:val="StyleUnderline"/>
          <w:highlight w:val="cyan"/>
        </w:rPr>
        <w:t>concentrated</w:t>
      </w:r>
      <w:r w:rsidRPr="001E7651">
        <w:rPr>
          <w:rStyle w:val="StyleUnderline"/>
        </w:rPr>
        <w:t xml:space="preserve"> largely </w:t>
      </w:r>
      <w:r w:rsidRPr="00573631">
        <w:rPr>
          <w:rStyle w:val="StyleUnderline"/>
          <w:highlight w:val="cyan"/>
        </w:rPr>
        <w:t>on</w:t>
      </w:r>
      <w:r w:rsidRPr="001E7651">
        <w:rPr>
          <w:sz w:val="16"/>
        </w:rPr>
        <w:t xml:space="preserve"> “</w:t>
      </w:r>
      <w:r w:rsidRPr="00573631">
        <w:rPr>
          <w:rStyle w:val="Emphasis"/>
          <w:highlight w:val="cyan"/>
        </w:rPr>
        <w:t>revealing</w:t>
      </w:r>
      <w:r w:rsidRPr="001E7651">
        <w:rPr>
          <w:sz w:val="16"/>
        </w:rPr>
        <w:t xml:space="preserve"> the implicit </w:t>
      </w:r>
      <w:r w:rsidRPr="001E7651">
        <w:rPr>
          <w:rStyle w:val="StyleUnderline"/>
        </w:rPr>
        <w:t>political underpinnings</w:t>
      </w:r>
      <w:r w:rsidRPr="001E7651">
        <w:rPr>
          <w:sz w:val="16"/>
        </w:rPr>
        <w:t xml:space="preserve"> of international peacebuilding, and [demonstrating] their flaws,” such as power imbalance, ideological inconsistency, and flawed sources of legitimacy (Tadjbakhsh 2011, 6; see also Paffenholz 2015). </w:t>
      </w:r>
      <w:r w:rsidRPr="001E7651">
        <w:rPr>
          <w:rStyle w:val="StyleUnderline"/>
        </w:rPr>
        <w:t>For the</w:t>
      </w:r>
      <w:r w:rsidRPr="001E7651">
        <w:rPr>
          <w:sz w:val="16"/>
        </w:rPr>
        <w:t xml:space="preserve"> critique-without-alternative </w:t>
      </w:r>
      <w:r w:rsidRPr="001E7651">
        <w:rPr>
          <w:rStyle w:val="StyleUnderline"/>
        </w:rPr>
        <w:t>camp, critique is</w:t>
      </w:r>
      <w:r w:rsidRPr="001E7651">
        <w:rPr>
          <w:sz w:val="16"/>
        </w:rPr>
        <w:t xml:space="preserve"> </w:t>
      </w:r>
      <w:r w:rsidRPr="00573631">
        <w:rPr>
          <w:rStyle w:val="StyleUnderline"/>
          <w:highlight w:val="cyan"/>
        </w:rPr>
        <w:t>an</w:t>
      </w:r>
      <w:r w:rsidRPr="00573631">
        <w:rPr>
          <w:sz w:val="16"/>
          <w:highlight w:val="cyan"/>
        </w:rPr>
        <w:t xml:space="preserve"> </w:t>
      </w:r>
      <w:r w:rsidRPr="00573631">
        <w:rPr>
          <w:rStyle w:val="Emphasis"/>
          <w:highlight w:val="cyan"/>
        </w:rPr>
        <w:t>endpoint</w:t>
      </w:r>
      <w:r w:rsidRPr="001E7651">
        <w:rPr>
          <w:sz w:val="16"/>
        </w:rPr>
        <w:t xml:space="preserve">, which often creates the impression that </w:t>
      </w:r>
      <w:r w:rsidRPr="001E7651">
        <w:rPr>
          <w:rStyle w:val="StyleUnderline"/>
        </w:rPr>
        <w:t xml:space="preserve">critiquing is </w:t>
      </w:r>
      <w:r w:rsidRPr="00573631">
        <w:rPr>
          <w:rStyle w:val="StyleUnderline"/>
          <w:highlight w:val="cyan"/>
        </w:rPr>
        <w:t xml:space="preserve">done </w:t>
      </w:r>
      <w:r w:rsidRPr="00573631">
        <w:rPr>
          <w:rStyle w:val="Emphasis"/>
          <w:highlight w:val="cyan"/>
        </w:rPr>
        <w:t>for the sake of critiquing</w:t>
      </w:r>
      <w:r w:rsidRPr="001E7651">
        <w:rPr>
          <w:sz w:val="16"/>
        </w:rPr>
        <w:t xml:space="preserve">. Their quest is to highlight the impossible and incomplete, and they in fact aspire to problem-shifting, thereby avoiding the need to propose alternatives. </w:t>
      </w:r>
      <w:r w:rsidRPr="001E7651">
        <w:rPr>
          <w:rStyle w:val="StyleUnderline"/>
        </w:rPr>
        <w:t>By not offering an alternative, they aim to see the current system fall under its</w:t>
      </w:r>
      <w:r w:rsidRPr="001E7651">
        <w:rPr>
          <w:sz w:val="16"/>
        </w:rPr>
        <w:t xml:space="preserve"> </w:t>
      </w:r>
      <w:r w:rsidRPr="001E7651">
        <w:rPr>
          <w:rStyle w:val="Emphasis"/>
        </w:rPr>
        <w:t>own contractions</w:t>
      </w:r>
      <w:r w:rsidRPr="001E7651">
        <w:rPr>
          <w:sz w:val="16"/>
        </w:rPr>
        <w:t xml:space="preserve">. They do this </w:t>
      </w:r>
      <w:r w:rsidRPr="001E7651">
        <w:rPr>
          <w:rStyle w:val="StyleUnderline"/>
        </w:rPr>
        <w:t>by deconstructing</w:t>
      </w:r>
      <w:r w:rsidRPr="001E7651">
        <w:rPr>
          <w:sz w:val="16"/>
        </w:rPr>
        <w:t xml:space="preserve"> the </w:t>
      </w:r>
      <w:r w:rsidRPr="001E7651">
        <w:rPr>
          <w:rStyle w:val="Emphasis"/>
        </w:rPr>
        <w:t>ethics</w:t>
      </w:r>
      <w:r w:rsidRPr="001E7651">
        <w:rPr>
          <w:sz w:val="16"/>
        </w:rPr>
        <w:t xml:space="preserve"> </w:t>
      </w:r>
      <w:r w:rsidRPr="001E7651">
        <w:rPr>
          <w:rStyle w:val="StyleUnderline"/>
        </w:rPr>
        <w:t>and</w:t>
      </w:r>
      <w:r w:rsidRPr="001E7651">
        <w:rPr>
          <w:sz w:val="16"/>
        </w:rPr>
        <w:t xml:space="preserve"> </w:t>
      </w:r>
      <w:r w:rsidRPr="001E7651">
        <w:rPr>
          <w:rStyle w:val="Emphasis"/>
        </w:rPr>
        <w:t>politics</w:t>
      </w:r>
      <w:r w:rsidRPr="001E7651">
        <w:rPr>
          <w:sz w:val="16"/>
        </w:rPr>
        <w:t xml:space="preserve"> </w:t>
      </w:r>
      <w:r w:rsidRPr="001E7651">
        <w:rPr>
          <w:rStyle w:val="StyleUnderline"/>
        </w:rPr>
        <w:t>of</w:t>
      </w:r>
      <w:r w:rsidRPr="001E7651">
        <w:rPr>
          <w:sz w:val="16"/>
        </w:rPr>
        <w:t xml:space="preserve"> political </w:t>
      </w:r>
      <w:r w:rsidRPr="001E7651">
        <w:rPr>
          <w:rStyle w:val="Emphasis"/>
        </w:rPr>
        <w:t>interventions</w:t>
      </w:r>
      <w:r w:rsidRPr="001E7651">
        <w:rPr>
          <w:sz w:val="16"/>
        </w:rPr>
        <w:t xml:space="preserve">, seeking more to find faults than solutions (Jackson 2015, 26). In other words, critique-without-alternative </w:t>
      </w:r>
      <w:r w:rsidRPr="001E7651">
        <w:rPr>
          <w:rStyle w:val="StyleUnderline"/>
        </w:rPr>
        <w:t>seeks to</w:t>
      </w:r>
      <w:r w:rsidRPr="001E7651">
        <w:rPr>
          <w:sz w:val="16"/>
        </w:rPr>
        <w:t xml:space="preserve"> </w:t>
      </w:r>
      <w:r w:rsidRPr="001E7651">
        <w:rPr>
          <w:rStyle w:val="Emphasis"/>
        </w:rPr>
        <w:t>unmask</w:t>
      </w:r>
      <w:r w:rsidRPr="001E7651">
        <w:rPr>
          <w:sz w:val="16"/>
        </w:rPr>
        <w:t xml:space="preserve"> </w:t>
      </w:r>
      <w:r w:rsidRPr="001E7651">
        <w:rPr>
          <w:rStyle w:val="StyleUnderline"/>
        </w:rPr>
        <w:t>power relations and dynamics of dominance and to create</w:t>
      </w:r>
      <w:r w:rsidRPr="001E7651">
        <w:rPr>
          <w:sz w:val="16"/>
        </w:rPr>
        <w:t xml:space="preserve"> </w:t>
      </w:r>
      <w:r w:rsidRPr="001E7651">
        <w:rPr>
          <w:rStyle w:val="Emphasis"/>
        </w:rPr>
        <w:t>space</w:t>
      </w:r>
      <w:r w:rsidRPr="001E7651">
        <w:rPr>
          <w:sz w:val="16"/>
        </w:rPr>
        <w:t xml:space="preserve"> </w:t>
      </w:r>
      <w:r w:rsidRPr="001E7651">
        <w:rPr>
          <w:rStyle w:val="StyleUnderline"/>
        </w:rPr>
        <w:t>for a politics of resistance</w:t>
      </w:r>
      <w:r w:rsidRPr="001E7651">
        <w:rPr>
          <w:sz w:val="16"/>
        </w:rPr>
        <w:t xml:space="preserve">. It is a type of critique that seeks “to politicize practices that have been profoundly depoliticized” (Walker 2002, 258). This approach draws its epistemological inspiration less from empirical observation than from political and philosophical theories. Scholars pursuing </w:t>
      </w:r>
      <w:r w:rsidRPr="001E7651">
        <w:rPr>
          <w:rStyle w:val="StyleUnderline"/>
        </w:rPr>
        <w:t>critique-without-alternative have been</w:t>
      </w:r>
      <w:r w:rsidRPr="001E7651">
        <w:rPr>
          <w:sz w:val="16"/>
        </w:rPr>
        <w:t xml:space="preserve"> </w:t>
      </w:r>
      <w:r w:rsidRPr="00573631">
        <w:rPr>
          <w:rStyle w:val="Emphasis"/>
          <w:highlight w:val="cyan"/>
        </w:rPr>
        <w:t>drawn away</w:t>
      </w:r>
      <w:r w:rsidRPr="00573631">
        <w:rPr>
          <w:sz w:val="16"/>
          <w:highlight w:val="cyan"/>
        </w:rPr>
        <w:t xml:space="preserve"> </w:t>
      </w:r>
      <w:r w:rsidRPr="00573631">
        <w:rPr>
          <w:rStyle w:val="StyleUnderline"/>
          <w:highlight w:val="cyan"/>
        </w:rPr>
        <w:t>from</w:t>
      </w:r>
      <w:r w:rsidRPr="001E7651">
        <w:rPr>
          <w:rStyle w:val="StyleUnderline"/>
        </w:rPr>
        <w:t xml:space="preserve"> generating</w:t>
      </w:r>
      <w:r w:rsidRPr="001E7651">
        <w:rPr>
          <w:sz w:val="16"/>
        </w:rPr>
        <w:t xml:space="preserve"> </w:t>
      </w:r>
      <w:r w:rsidRPr="00573631">
        <w:rPr>
          <w:rStyle w:val="Emphasis"/>
          <w:highlight w:val="cyan"/>
        </w:rPr>
        <w:t>practical</w:t>
      </w:r>
      <w:r w:rsidRPr="001E7651">
        <w:rPr>
          <w:sz w:val="16"/>
        </w:rPr>
        <w:t xml:space="preserve"> and </w:t>
      </w:r>
      <w:r w:rsidRPr="00490C3D">
        <w:rPr>
          <w:rStyle w:val="Emphasis"/>
        </w:rPr>
        <w:t>alternative</w:t>
      </w:r>
      <w:r w:rsidRPr="001E7651">
        <w:rPr>
          <w:rStyle w:val="Emphasis"/>
        </w:rPr>
        <w:t xml:space="preserve"> </w:t>
      </w:r>
      <w:r w:rsidRPr="00573631">
        <w:rPr>
          <w:rStyle w:val="Emphasis"/>
          <w:highlight w:val="cyan"/>
        </w:rPr>
        <w:t>solutions</w:t>
      </w:r>
      <w:r w:rsidRPr="00573631">
        <w:rPr>
          <w:rStyle w:val="StyleUnderline"/>
          <w:highlight w:val="cyan"/>
        </w:rPr>
        <w:t>, fearing</w:t>
      </w:r>
      <w:r w:rsidRPr="001E7651">
        <w:rPr>
          <w:rStyle w:val="StyleUnderline"/>
        </w:rPr>
        <w:t xml:space="preserve"> that </w:t>
      </w:r>
      <w:r w:rsidRPr="00573631">
        <w:rPr>
          <w:rStyle w:val="StyleUnderline"/>
          <w:highlight w:val="cyan"/>
        </w:rPr>
        <w:t xml:space="preserve">they might be </w:t>
      </w:r>
      <w:r w:rsidRPr="00573631">
        <w:rPr>
          <w:rStyle w:val="Emphasis"/>
          <w:highlight w:val="cyan"/>
        </w:rPr>
        <w:t>co-opted</w:t>
      </w:r>
      <w:r w:rsidRPr="001E7651">
        <w:rPr>
          <w:sz w:val="16"/>
        </w:rPr>
        <w:t xml:space="preserve"> </w:t>
      </w:r>
      <w:r w:rsidRPr="001E7651">
        <w:rPr>
          <w:rStyle w:val="StyleUnderline"/>
        </w:rPr>
        <w:t>by</w:t>
      </w:r>
      <w:r w:rsidRPr="001E7651">
        <w:rPr>
          <w:sz w:val="16"/>
        </w:rPr>
        <w:t xml:space="preserve"> </w:t>
      </w:r>
      <w:r w:rsidRPr="001E7651">
        <w:rPr>
          <w:rStyle w:val="Emphasis"/>
        </w:rPr>
        <w:t>state-led policy</w:t>
      </w:r>
      <w:r w:rsidRPr="001E7651">
        <w:rPr>
          <w:sz w:val="16"/>
        </w:rPr>
        <w:t xml:space="preserve"> agendas (see Heathershaw 2008, 616–18). They have been strongly influenced by the work of other critical scholars and their normative alternatives on human security, humanitarian intervention, and responsibility to protect have been utilized by policy makers, not for advancing emancipatory interests but for disguising international interventions (see Browning and McDonald 2011, 244). Kurki (2013, 243) has argued that a “danger resides in . . . policy-driven engagement: the danger of feeding into the legitimacy of a specific policy area, simply through critique.”</w:t>
      </w:r>
    </w:p>
    <w:p w14:paraId="0E039608" w14:textId="77777777" w:rsidR="006075A4" w:rsidRPr="001E7651" w:rsidRDefault="006075A4" w:rsidP="006075A4">
      <w:pPr>
        <w:rPr>
          <w:sz w:val="12"/>
        </w:rPr>
      </w:pPr>
      <w:r w:rsidRPr="001E7651">
        <w:rPr>
          <w:sz w:val="12"/>
        </w:rPr>
        <w:t xml:space="preserve">Many aspects of critique-without-alternative are exemplified in the influential work of Chandler (2006, 2010, 2013, 2017), who is known for systematically criticizing other critical peace theories while avoiding engaging with the question of alternativity. From the outset, Chandler (2017, 209, 9) defined peacebuilding “as an evolving set of problem-solving prescriptions,” which has resulted in blurring “the boundaries between peace and war and between sovereignty and intervention.” Chandler’s critique leans more toward deconstructive methods, which highlights the weaknesses of mainstream thinking, but intentionally avoids providing any alternative solution apart from implicitly favoring human agency and the political autonomy of the state as a form of political community. The closest Chandler (2013, 32) gets to articulating an alternative is to spell out ambiguously his favor for </w:t>
      </w:r>
      <w:r w:rsidRPr="001E7651">
        <w:t xml:space="preserve">[[TABLE OMITTED]] </w:t>
      </w:r>
      <w:r w:rsidRPr="001E7651">
        <w:rPr>
          <w:sz w:val="12"/>
        </w:rPr>
        <w:t>material and social conditions behind both interventions and resistance to external peacebuilding efforts, which at some point takes on the connotation of “post-liberal governance.” Chandler (2010, 16) criticizes the critical scholars who provide alternatives for being uncritical about their “critique of liberalism in post-conflict societies” and for creating a consensus framing the problem of state-building and peacebuilding intervention as a “problem of the relationship between the liberal West and the non-liberal Other.” For him, the postliberal governance framework does not operate based on the principles of human rights, political legitimacy, and the social contract but instead it seeks, as he asserts, “to secure stability through balancing internal and external interests and concerns as matters of technical and administrative competences in the formulations of good governance” (Chandler 2010, 15). From this position, generating alternatives when international interventions fail is an attempt to make the responsibility for unwanted consequences disappear.</w:t>
      </w:r>
    </w:p>
    <w:p w14:paraId="3A9F74A4" w14:textId="77777777" w:rsidR="006075A4" w:rsidRPr="001E7651" w:rsidRDefault="006075A4" w:rsidP="006075A4">
      <w:pPr>
        <w:rPr>
          <w:sz w:val="12"/>
        </w:rPr>
      </w:pPr>
      <w:r w:rsidRPr="001E7651">
        <w:rPr>
          <w:sz w:val="12"/>
        </w:rPr>
        <w:t>Following the same logic of critique, Chandler (2013, 9) has recently moved on to debates on resilience, where he has argued that, in the context of international state building, resilience has emerged as an “apologia for the limits of international interventions” and as an attempt to evade responsibility for the outcomes of state-building interventions. He has found that, as a result of this shift, local capacities, vulnerabilities, and agencies have been the target of intervention and research: consequently, the field of intervention involves societal reengineering rather than regime change (Chandler 2013, 211). Moreover, Chandler (2013, 24–25, 32) has argued that the return to nonlinearity, together with the local and intersubjective understandings of practices, moves away from structuring economic and social relations, such as “market inequality” and “asymmetries of intervention.” He adds that “the non-linear discourses of local ‘hidden’ agency neither create the basis of any genuine understanding of the limits to liberal peace nor provide any emancipatory alternative” (Chandler 2013, 31). In addition, critiquewithout-alternative takes issue with the recent critical turn in peacebuilding studies, which seeks to achieve emancipation by using Western agencies, structures, and institutions as epistemological bases for studying conflict-affected societies (see Sabaratnam 2013). They claim that current emancipatory possibilities within peace and conflict studies assign the responsibility for materializing their security alternatives to dominant powers, which render change impotent (see Hynek and Chandler 2013, 50). Here, proponents of critique-without-alternative fear that emancipating individuals as subjects of security plays into the hands of ruling forces. The closest Chandler and other proponents of critique-without-alternative get to alternativity is highlighting—through negational dialectics—the absence of something, without elaborating its key features or indicating how such a possibility could be translated into practice (see also Hameiri 2010). Because critique-without-alternative avoids offering practical alternatives, it has turned debates on peacebuilding from a praxis to a discourse, which facilitates conceptual interrogation and problematization free from the messy nuances and incommensurability of practices and empirical facts (see Heathershaw 2008, 602). Yet in Chandler’s (2006, 2010, 2017) work, there are trace arguments in favor of a strong, autonomous state free from external intervention, which, surprisingly, are not problematized by other noncomplicit critical scholars.</w:t>
      </w:r>
    </w:p>
    <w:p w14:paraId="124A9936" w14:textId="77777777" w:rsidR="006075A4" w:rsidRPr="001E7651" w:rsidRDefault="006075A4" w:rsidP="006075A4">
      <w:pPr>
        <w:rPr>
          <w:sz w:val="12"/>
        </w:rPr>
      </w:pPr>
      <w:r w:rsidRPr="001E7651">
        <w:rPr>
          <w:sz w:val="12"/>
        </w:rPr>
        <w:t>Another example of critique-without-alternative is the recent work by Catherine Goetze (2017), which offers an interpretative critique of peacebuilding by deconstructing actors, relations, and processes of peacebuilding using Bourdieu’s concepts of field and habitus. Goetze (2017, 1) has argued that peacebuilding “exists because it has become for a sufficiently large number of people and institutions with sufficiently important authority an unquestioned way of political action in the world and, on a more individual level, a way of making a living.” Goetze’s (2017, 4) study intentionally avoided offering alternatives that considered questions relating to the efficiency and success of peacebuilding as problem solving alternatives which fail to “investigate the economic, social, and political conditions that make the unequal relationships between internationals and locals possible, relationships that sustain themselves over time.” This claim is similar to Chandler’s method of critique—indicating what is wrong with the existing system, and vaguely articulating power relations and socioeconomic conditions of inequality as the structural causes of failure, without exploring how to change or overcome such structural blockages. A typical feature of critique-without-alternative is epistemological escapism, which is also present in Goetze’s work: he admits that “this book is not about a better peace we could build, it does not conclude on any policy recommendations,” leaving it implicit for attentive readers to “draw out practical lessons from my analysis, in particular in the ways peacebuilding work is organizationally structured” (Goetze 2017, 14).</w:t>
      </w:r>
    </w:p>
    <w:p w14:paraId="52E47A18" w14:textId="77777777" w:rsidR="006075A4" w:rsidRPr="001E7651" w:rsidRDefault="006075A4" w:rsidP="006075A4">
      <w:pPr>
        <w:rPr>
          <w:sz w:val="16"/>
        </w:rPr>
      </w:pPr>
      <w:r w:rsidRPr="00490C3D">
        <w:rPr>
          <w:sz w:val="16"/>
        </w:rPr>
        <w:t xml:space="preserve">Finally, the work of Mark </w:t>
      </w:r>
      <w:r w:rsidRPr="00490C3D">
        <w:rPr>
          <w:rStyle w:val="Emphasis"/>
        </w:rPr>
        <w:t>Duffield</w:t>
      </w:r>
      <w:r w:rsidRPr="00490C3D">
        <w:rPr>
          <w:sz w:val="16"/>
        </w:rPr>
        <w:t xml:space="preserve"> (2001, 2007) on the security-development nexus represents a borderline example of critique-without-alternative: it </w:t>
      </w:r>
      <w:r w:rsidRPr="00490C3D">
        <w:rPr>
          <w:rStyle w:val="StyleUnderline"/>
        </w:rPr>
        <w:t>offers a</w:t>
      </w:r>
      <w:r w:rsidRPr="00490C3D">
        <w:rPr>
          <w:sz w:val="16"/>
        </w:rPr>
        <w:t xml:space="preserve"> valuable </w:t>
      </w:r>
      <w:r w:rsidRPr="00490C3D">
        <w:rPr>
          <w:rStyle w:val="StyleUnderline"/>
        </w:rPr>
        <w:t>critique of</w:t>
      </w:r>
      <w:r w:rsidRPr="00490C3D">
        <w:rPr>
          <w:sz w:val="16"/>
        </w:rPr>
        <w:t xml:space="preserve"> the merging of development and </w:t>
      </w:r>
      <w:r w:rsidRPr="00490C3D">
        <w:rPr>
          <w:rStyle w:val="Emphasis"/>
        </w:rPr>
        <w:t>security</w:t>
      </w:r>
      <w:r w:rsidRPr="00490C3D">
        <w:rPr>
          <w:rStyle w:val="StyleUnderline"/>
        </w:rPr>
        <w:t>, highlights</w:t>
      </w:r>
      <w:r w:rsidRPr="00490C3D">
        <w:rPr>
          <w:sz w:val="16"/>
        </w:rPr>
        <w:t xml:space="preserve"> the </w:t>
      </w:r>
      <w:r w:rsidRPr="00490C3D">
        <w:rPr>
          <w:rStyle w:val="StyleUnderline"/>
        </w:rPr>
        <w:t>contradictions and fallacies of</w:t>
      </w:r>
      <w:r w:rsidRPr="00490C3D">
        <w:rPr>
          <w:sz w:val="16"/>
        </w:rPr>
        <w:t xml:space="preserve"> </w:t>
      </w:r>
      <w:r w:rsidRPr="00490C3D">
        <w:rPr>
          <w:rStyle w:val="Emphasis"/>
        </w:rPr>
        <w:t>liberal peace</w:t>
      </w:r>
      <w:r w:rsidRPr="00490C3D">
        <w:rPr>
          <w:sz w:val="16"/>
        </w:rPr>
        <w:t xml:space="preserve"> and the entire humanitarian and development assistance industry, and points out the complicit role of Western states in reproducing insecurity and maintaining underdevelopment in conflict- and disaster-affected societies. Duffield, however—like other proponents of critique-without-alternative—</w:t>
      </w:r>
      <w:r w:rsidRPr="00490C3D">
        <w:rPr>
          <w:rStyle w:val="Emphasis"/>
        </w:rPr>
        <w:t>missed</w:t>
      </w:r>
      <w:r w:rsidRPr="00490C3D">
        <w:rPr>
          <w:sz w:val="16"/>
        </w:rPr>
        <w:t xml:space="preserve"> </w:t>
      </w:r>
      <w:r w:rsidRPr="00490C3D">
        <w:rPr>
          <w:rStyle w:val="StyleUnderline"/>
        </w:rPr>
        <w:t xml:space="preserve">the opportunity to </w:t>
      </w:r>
      <w:r w:rsidRPr="00490C3D">
        <w:rPr>
          <w:rStyle w:val="Emphasis"/>
        </w:rPr>
        <w:t>capitalize</w:t>
      </w:r>
      <w:r w:rsidRPr="00490C3D">
        <w:rPr>
          <w:sz w:val="16"/>
        </w:rPr>
        <w:t xml:space="preserve"> </w:t>
      </w:r>
      <w:r w:rsidRPr="00490C3D">
        <w:rPr>
          <w:rStyle w:val="StyleUnderline"/>
        </w:rPr>
        <w:t>on</w:t>
      </w:r>
      <w:r w:rsidRPr="00490C3D">
        <w:rPr>
          <w:sz w:val="16"/>
        </w:rPr>
        <w:t xml:space="preserve"> his critical </w:t>
      </w:r>
      <w:r w:rsidRPr="00490C3D">
        <w:rPr>
          <w:rStyle w:val="StyleUnderline"/>
        </w:rPr>
        <w:t>observations and promote</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in</w:t>
      </w:r>
      <w:r w:rsidRPr="00490C3D">
        <w:rPr>
          <w:sz w:val="16"/>
        </w:rPr>
        <w:t xml:space="preserve"> </w:t>
      </w:r>
      <w:r w:rsidRPr="00490C3D">
        <w:rPr>
          <w:rStyle w:val="Emphasis"/>
        </w:rPr>
        <w:t>greater detail</w:t>
      </w:r>
      <w:r w:rsidRPr="00490C3D">
        <w:rPr>
          <w:sz w:val="16"/>
        </w:rPr>
        <w:t xml:space="preserve">. Although Duffield’s (2001) work on global governance and the new wars tracked down different political alternatives arising as a response to the networked character of liberal peace and the aid industry, </w:t>
      </w:r>
      <w:r w:rsidRPr="00490C3D">
        <w:rPr>
          <w:rStyle w:val="StyleUnderline"/>
        </w:rPr>
        <w:t>he</w:t>
      </w:r>
      <w:r w:rsidRPr="00490C3D">
        <w:rPr>
          <w:sz w:val="16"/>
        </w:rPr>
        <w:t xml:space="preserve"> </w:t>
      </w:r>
      <w:r w:rsidRPr="00490C3D">
        <w:rPr>
          <w:rStyle w:val="Emphasis"/>
        </w:rPr>
        <w:t>fell short</w:t>
      </w:r>
      <w:r w:rsidRPr="00490C3D">
        <w:rPr>
          <w:sz w:val="16"/>
        </w:rPr>
        <w:t xml:space="preserve"> </w:t>
      </w:r>
      <w:r w:rsidRPr="00490C3D">
        <w:rPr>
          <w:rStyle w:val="StyleUnderline"/>
        </w:rPr>
        <w:t>of elaborating</w:t>
      </w:r>
      <w:r w:rsidRPr="00490C3D">
        <w:rPr>
          <w:sz w:val="16"/>
        </w:rPr>
        <w:t xml:space="preserve"> sufficiently </w:t>
      </w:r>
      <w:r w:rsidRPr="00490C3D">
        <w:rPr>
          <w:rStyle w:val="StyleUnderline"/>
        </w:rPr>
        <w:t>on</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for an inclusive global order embedded in</w:t>
      </w:r>
      <w:r w:rsidRPr="00490C3D">
        <w:rPr>
          <w:sz w:val="16"/>
        </w:rPr>
        <w:t xml:space="preserve"> </w:t>
      </w:r>
      <w:r w:rsidRPr="00490C3D">
        <w:rPr>
          <w:rStyle w:val="Emphasis"/>
        </w:rPr>
        <w:t>cosmopolitan politics</w:t>
      </w:r>
      <w:r w:rsidRPr="00490C3D">
        <w:rPr>
          <w:sz w:val="16"/>
        </w:rPr>
        <w:t>. Later on, Duffield (2007) made a compelling critique of development aid and its role in entrenching insecurities and creating uninsured subjects in turbulent societies but again fell short of teasing out further alternatives for building a solidarist global order that delivers aid to impoverished societies without expecting security, material gains, and political favors in return.</w:t>
      </w:r>
    </w:p>
    <w:p w14:paraId="222CBD84" w14:textId="77777777" w:rsidR="006075A4" w:rsidRPr="001E7651" w:rsidRDefault="006075A4" w:rsidP="006075A4">
      <w:pPr>
        <w:rPr>
          <w:sz w:val="16"/>
        </w:rPr>
      </w:pPr>
      <w:r w:rsidRPr="001E7651">
        <w:rPr>
          <w:sz w:val="16"/>
        </w:rPr>
        <w:t xml:space="preserve">Across the board, critique-without-alternative has deemed alternativity a form of intervention that plays into the hands of the existing global, regional, and local power holders. </w:t>
      </w:r>
      <w:r w:rsidRPr="001E7651">
        <w:rPr>
          <w:rStyle w:val="StyleUnderline"/>
        </w:rPr>
        <w:t>The</w:t>
      </w:r>
      <w:r w:rsidRPr="001E7651">
        <w:rPr>
          <w:sz w:val="16"/>
        </w:rPr>
        <w:t xml:space="preserve"> major </w:t>
      </w:r>
      <w:r w:rsidRPr="001E7651">
        <w:rPr>
          <w:rStyle w:val="Emphasis"/>
        </w:rPr>
        <w:t>concern</w:t>
      </w:r>
      <w:r w:rsidRPr="001E7651">
        <w:rPr>
          <w:sz w:val="16"/>
        </w:rPr>
        <w:t xml:space="preserve"> </w:t>
      </w:r>
      <w:r w:rsidRPr="001E7651">
        <w:rPr>
          <w:rStyle w:val="StyleUnderline"/>
        </w:rPr>
        <w:t>of critique-without-alternative is that if these power holders describe or prescribe what emancipatory peace might look like or how it might come about in reality, it could</w:t>
      </w:r>
      <w:r w:rsidRPr="001E7651">
        <w:rPr>
          <w:sz w:val="16"/>
        </w:rPr>
        <w:t xml:space="preserve"> </w:t>
      </w:r>
      <w:r w:rsidRPr="001E7651">
        <w:rPr>
          <w:rStyle w:val="Emphasis"/>
        </w:rPr>
        <w:t>succumb</w:t>
      </w:r>
      <w:r w:rsidRPr="001E7651">
        <w:rPr>
          <w:sz w:val="16"/>
        </w:rPr>
        <w:t xml:space="preserve"> </w:t>
      </w:r>
      <w:r w:rsidRPr="001E7651">
        <w:rPr>
          <w:rStyle w:val="StyleUnderline"/>
        </w:rPr>
        <w:t>to the</w:t>
      </w:r>
      <w:r w:rsidRPr="001E7651">
        <w:rPr>
          <w:sz w:val="16"/>
        </w:rPr>
        <w:t xml:space="preserve"> </w:t>
      </w:r>
      <w:r w:rsidRPr="001E7651">
        <w:rPr>
          <w:rStyle w:val="Emphasis"/>
        </w:rPr>
        <w:t>instrumentalist logic</w:t>
      </w:r>
      <w:r w:rsidRPr="001E7651">
        <w:rPr>
          <w:sz w:val="16"/>
        </w:rPr>
        <w:t xml:space="preserve"> </w:t>
      </w:r>
      <w:r w:rsidRPr="001E7651">
        <w:rPr>
          <w:rStyle w:val="StyleUnderline"/>
        </w:rPr>
        <w:t>of</w:t>
      </w:r>
      <w:r w:rsidRPr="001E7651">
        <w:rPr>
          <w:sz w:val="16"/>
        </w:rPr>
        <w:t xml:space="preserve"> </w:t>
      </w:r>
      <w:r w:rsidRPr="001E7651">
        <w:rPr>
          <w:rStyle w:val="Emphasis"/>
        </w:rPr>
        <w:t>mainstream</w:t>
      </w:r>
      <w:r w:rsidRPr="001E7651">
        <w:rPr>
          <w:sz w:val="16"/>
        </w:rPr>
        <w:t xml:space="preserve">, interventionist </w:t>
      </w:r>
      <w:r w:rsidRPr="001E7651">
        <w:rPr>
          <w:rStyle w:val="Emphasis"/>
        </w:rPr>
        <w:t>epistemic</w:t>
      </w:r>
      <w:r w:rsidRPr="001E7651">
        <w:rPr>
          <w:sz w:val="16"/>
        </w:rPr>
        <w:t xml:space="preserve"> and </w:t>
      </w:r>
      <w:r w:rsidRPr="001E7651">
        <w:rPr>
          <w:rStyle w:val="Emphasis"/>
        </w:rPr>
        <w:t>policy forces</w:t>
      </w:r>
      <w:r w:rsidRPr="001E7651">
        <w:rPr>
          <w:rStyle w:val="StyleUnderline"/>
        </w:rPr>
        <w:t xml:space="preserve">. </w:t>
      </w:r>
      <w:r w:rsidRPr="00573631">
        <w:rPr>
          <w:rStyle w:val="StyleUnderline"/>
          <w:highlight w:val="cyan"/>
        </w:rPr>
        <w:t>This</w:t>
      </w:r>
      <w:r w:rsidRPr="001E7651">
        <w:rPr>
          <w:sz w:val="16"/>
        </w:rPr>
        <w:t xml:space="preserve"> notwithstanding, it still </w:t>
      </w:r>
      <w:r w:rsidRPr="00573631">
        <w:rPr>
          <w:rStyle w:val="Emphasis"/>
          <w:highlight w:val="cyan"/>
        </w:rPr>
        <w:t>does not resolve the primary question</w:t>
      </w:r>
      <w:r w:rsidRPr="00573631">
        <w:rPr>
          <w:rStyle w:val="StyleUnderline"/>
          <w:highlight w:val="cyan"/>
        </w:rPr>
        <w:t xml:space="preserve">: </w:t>
      </w:r>
      <w:r w:rsidRPr="00573631">
        <w:rPr>
          <w:rStyle w:val="Emphasis"/>
          <w:highlight w:val="cyan"/>
        </w:rPr>
        <w:t>how does critique for the sake of critique bring</w:t>
      </w:r>
      <w:r w:rsidRPr="001E7651">
        <w:rPr>
          <w:rStyle w:val="Emphasis"/>
        </w:rPr>
        <w:t xml:space="preserve"> about </w:t>
      </w:r>
      <w:r w:rsidRPr="00573631">
        <w:rPr>
          <w:rStyle w:val="Emphasis"/>
          <w:highlight w:val="cyan"/>
        </w:rPr>
        <w:t>social change?</w:t>
      </w:r>
      <w:r w:rsidRPr="001E7651">
        <w:rPr>
          <w:sz w:val="16"/>
        </w:rPr>
        <w:t xml:space="preserve"> </w:t>
      </w:r>
      <w:r w:rsidRPr="001E7651">
        <w:rPr>
          <w:rStyle w:val="StyleUnderline"/>
        </w:rPr>
        <w:t>Critique-</w:t>
      </w:r>
      <w:r w:rsidRPr="00490C3D">
        <w:rPr>
          <w:rStyle w:val="StyleUnderline"/>
        </w:rPr>
        <w:t>without-alternative has become</w:t>
      </w:r>
      <w:r w:rsidRPr="001E7651">
        <w:rPr>
          <w:rStyle w:val="StyleUnderline"/>
        </w:rPr>
        <w:t xml:space="preserve"> </w:t>
      </w:r>
      <w:r w:rsidRPr="00573631">
        <w:rPr>
          <w:rStyle w:val="StyleUnderline"/>
          <w:highlight w:val="cyan"/>
        </w:rPr>
        <w:t>a mode</w:t>
      </w:r>
      <w:r w:rsidRPr="001E7651">
        <w:rPr>
          <w:rStyle w:val="StyleUnderline"/>
        </w:rPr>
        <w:t xml:space="preserve"> of delivering critique that is</w:t>
      </w:r>
      <w:r w:rsidRPr="001E7651">
        <w:rPr>
          <w:sz w:val="16"/>
        </w:rPr>
        <w:t xml:space="preserve"> </w:t>
      </w:r>
      <w:r w:rsidRPr="00573631">
        <w:rPr>
          <w:rStyle w:val="Emphasis"/>
          <w:highlight w:val="cyan"/>
        </w:rPr>
        <w:t>detached from social reality</w:t>
      </w:r>
      <w:r w:rsidRPr="001E7651">
        <w:rPr>
          <w:sz w:val="16"/>
        </w:rPr>
        <w:t xml:space="preserve"> </w:t>
      </w:r>
      <w:r w:rsidRPr="001E7651">
        <w:rPr>
          <w:rStyle w:val="StyleUnderline"/>
        </w:rPr>
        <w:t xml:space="preserve">and </w:t>
      </w:r>
      <w:r w:rsidRPr="00573631">
        <w:rPr>
          <w:rStyle w:val="Emphasis"/>
          <w:highlight w:val="cyan"/>
        </w:rPr>
        <w:t>imprisoned</w:t>
      </w:r>
      <w:r w:rsidRPr="00573631">
        <w:rPr>
          <w:rStyle w:val="StyleUnderline"/>
          <w:highlight w:val="cyan"/>
        </w:rPr>
        <w:t xml:space="preserve"> by</w:t>
      </w:r>
      <w:r w:rsidRPr="001E7651">
        <w:rPr>
          <w:rStyle w:val="StyleUnderline"/>
        </w:rPr>
        <w:t xml:space="preserve"> the</w:t>
      </w:r>
      <w:r w:rsidRPr="001E7651">
        <w:rPr>
          <w:sz w:val="16"/>
        </w:rPr>
        <w:t xml:space="preserve"> </w:t>
      </w:r>
      <w:r w:rsidRPr="00573631">
        <w:rPr>
          <w:rStyle w:val="Emphasis"/>
          <w:highlight w:val="cyan"/>
        </w:rPr>
        <w:t>ontological recirculation</w:t>
      </w:r>
      <w:r w:rsidRPr="00573631">
        <w:rPr>
          <w:sz w:val="16"/>
          <w:highlight w:val="cyan"/>
        </w:rPr>
        <w:t xml:space="preserve"> </w:t>
      </w:r>
      <w:r w:rsidRPr="00573631">
        <w:rPr>
          <w:rStyle w:val="StyleUnderline"/>
          <w:highlight w:val="cyan"/>
        </w:rPr>
        <w:t>of</w:t>
      </w:r>
      <w:r w:rsidRPr="00573631">
        <w:rPr>
          <w:sz w:val="16"/>
          <w:highlight w:val="cyan"/>
        </w:rPr>
        <w:t xml:space="preserve"> </w:t>
      </w:r>
      <w:r w:rsidRPr="00573631">
        <w:rPr>
          <w:rStyle w:val="Emphasis"/>
          <w:highlight w:val="cyan"/>
        </w:rPr>
        <w:t>metatheoretical narratives</w:t>
      </w:r>
      <w:r w:rsidRPr="001E7651">
        <w:rPr>
          <w:sz w:val="16"/>
        </w:rPr>
        <w:t xml:space="preserve"> (Duvall and Varadarajan 2003). </w:t>
      </w:r>
      <w:r w:rsidRPr="001E7651">
        <w:rPr>
          <w:rStyle w:val="StyleUnderline"/>
        </w:rPr>
        <w:t xml:space="preserve">The works of critical scholars that </w:t>
      </w:r>
      <w:r w:rsidRPr="001E7651">
        <w:rPr>
          <w:rStyle w:val="Emphasis"/>
        </w:rPr>
        <w:t>avoid</w:t>
      </w:r>
      <w:r w:rsidRPr="001E7651">
        <w:rPr>
          <w:sz w:val="16"/>
        </w:rPr>
        <w:t xml:space="preserve"> </w:t>
      </w:r>
      <w:r w:rsidRPr="001E7651">
        <w:rPr>
          <w:rStyle w:val="StyleUnderline"/>
        </w:rPr>
        <w:t xml:space="preserve">alternativity are </w:t>
      </w:r>
      <w:r w:rsidRPr="00573631">
        <w:rPr>
          <w:rStyle w:val="StyleUnderline"/>
          <w:highlight w:val="cyan"/>
        </w:rPr>
        <w:t>grounded</w:t>
      </w:r>
      <w:r w:rsidRPr="001E7651">
        <w:rPr>
          <w:sz w:val="16"/>
        </w:rPr>
        <w:t xml:space="preserve"> to a considerable extent </w:t>
      </w:r>
      <w:r w:rsidRPr="00573631">
        <w:rPr>
          <w:rStyle w:val="StyleUnderline"/>
          <w:highlight w:val="cyan"/>
        </w:rPr>
        <w:t>on</w:t>
      </w:r>
      <w:r w:rsidRPr="00573631">
        <w:rPr>
          <w:sz w:val="16"/>
          <w:highlight w:val="cyan"/>
        </w:rPr>
        <w:t xml:space="preserve"> </w:t>
      </w:r>
      <w:r w:rsidRPr="00573631">
        <w:rPr>
          <w:rStyle w:val="Emphasis"/>
          <w:highlight w:val="cyan"/>
        </w:rPr>
        <w:t>imaginary</w:t>
      </w:r>
      <w:r w:rsidRPr="001E7651">
        <w:rPr>
          <w:sz w:val="16"/>
        </w:rPr>
        <w:t xml:space="preserve"> and </w:t>
      </w:r>
      <w:r w:rsidRPr="00573631">
        <w:rPr>
          <w:rStyle w:val="Emphasis"/>
          <w:highlight w:val="cyan"/>
        </w:rPr>
        <w:t>theoretical premises</w:t>
      </w:r>
      <w:r w:rsidRPr="00573631">
        <w:rPr>
          <w:sz w:val="16"/>
          <w:highlight w:val="cyan"/>
        </w:rPr>
        <w:t xml:space="preserve"> </w:t>
      </w:r>
      <w:r w:rsidRPr="00573631">
        <w:rPr>
          <w:rStyle w:val="StyleUnderline"/>
          <w:highlight w:val="cyan"/>
        </w:rPr>
        <w:t>in which</w:t>
      </w:r>
      <w:r w:rsidRPr="00573631">
        <w:rPr>
          <w:sz w:val="16"/>
          <w:highlight w:val="cyan"/>
        </w:rPr>
        <w:t xml:space="preserve"> </w:t>
      </w:r>
      <w:r w:rsidRPr="00573631">
        <w:rPr>
          <w:rStyle w:val="Emphasis"/>
          <w:highlight w:val="cyan"/>
        </w:rPr>
        <w:t>normative</w:t>
      </w:r>
      <w:r w:rsidRPr="001E7651">
        <w:rPr>
          <w:sz w:val="16"/>
        </w:rPr>
        <w:t xml:space="preserve"> emancipatory </w:t>
      </w:r>
      <w:r w:rsidRPr="00573631">
        <w:rPr>
          <w:rStyle w:val="Emphasis"/>
          <w:highlight w:val="cyan"/>
        </w:rPr>
        <w:t>empiricism</w:t>
      </w:r>
      <w:r w:rsidRPr="00573631">
        <w:rPr>
          <w:sz w:val="16"/>
          <w:highlight w:val="cyan"/>
        </w:rPr>
        <w:t xml:space="preserve"> </w:t>
      </w:r>
      <w:r w:rsidRPr="00573631">
        <w:rPr>
          <w:rStyle w:val="StyleUnderline"/>
          <w:highlight w:val="cyan"/>
        </w:rPr>
        <w:t>does</w:t>
      </w:r>
      <w:r w:rsidRPr="00573631">
        <w:rPr>
          <w:sz w:val="16"/>
          <w:highlight w:val="cyan"/>
        </w:rPr>
        <w:t xml:space="preserve"> </w:t>
      </w:r>
      <w:r w:rsidRPr="00573631">
        <w:rPr>
          <w:rStyle w:val="Emphasis"/>
          <w:highlight w:val="cyan"/>
        </w:rPr>
        <w:t>not feature</w:t>
      </w:r>
      <w:r w:rsidRPr="001E7651">
        <w:rPr>
          <w:sz w:val="16"/>
        </w:rPr>
        <w:t xml:space="preserve"> greatly. Cynthia Weber (2017, 54) rightly argues that critical scholars in IR who </w:t>
      </w:r>
      <w:r w:rsidRPr="00573631">
        <w:rPr>
          <w:rStyle w:val="StyleUnderline"/>
          <w:highlight w:val="cyan"/>
        </w:rPr>
        <w:t>tend to endorse</w:t>
      </w:r>
      <w:r w:rsidRPr="001E7651">
        <w:rPr>
          <w:sz w:val="16"/>
        </w:rPr>
        <w:t xml:space="preserve"> antinormative knowledge risk making critique a dogmatic form of knowledge with moral certainty and a singular understanding of history, ideology, and political community. For Levine (2012), </w:t>
      </w:r>
      <w:r w:rsidRPr="00573631">
        <w:rPr>
          <w:rStyle w:val="StyleUnderline"/>
          <w:highlight w:val="cyan"/>
        </w:rPr>
        <w:t>epistemic</w:t>
      </w:r>
      <w:r w:rsidRPr="00573631">
        <w:rPr>
          <w:sz w:val="16"/>
          <w:highlight w:val="cyan"/>
        </w:rPr>
        <w:t xml:space="preserve"> </w:t>
      </w:r>
      <w:r w:rsidRPr="00573631">
        <w:rPr>
          <w:rStyle w:val="Emphasis"/>
          <w:highlight w:val="cyan"/>
        </w:rPr>
        <w:t>reification</w:t>
      </w:r>
      <w:r w:rsidRPr="001E7651">
        <w:rPr>
          <w:sz w:val="16"/>
        </w:rPr>
        <w:t xml:space="preserve"> </w:t>
      </w:r>
      <w:r w:rsidRPr="001E7651">
        <w:rPr>
          <w:rStyle w:val="StyleUnderline"/>
        </w:rPr>
        <w:t>is one of the</w:t>
      </w:r>
      <w:r w:rsidRPr="001E7651">
        <w:rPr>
          <w:sz w:val="16"/>
        </w:rPr>
        <w:t xml:space="preserve"> </w:t>
      </w:r>
      <w:r w:rsidRPr="001E7651">
        <w:rPr>
          <w:rStyle w:val="Emphasis"/>
        </w:rPr>
        <w:t>main fallacies</w:t>
      </w:r>
      <w:r w:rsidRPr="001E7651">
        <w:rPr>
          <w:sz w:val="16"/>
        </w:rPr>
        <w:t xml:space="preserve"> of critical knowledge in IR.</w:t>
      </w:r>
    </w:p>
    <w:p w14:paraId="296F3FC8" w14:textId="77777777" w:rsidR="006075A4" w:rsidRPr="001E7651" w:rsidRDefault="006075A4" w:rsidP="006075A4">
      <w:pPr>
        <w:rPr>
          <w:sz w:val="16"/>
        </w:rPr>
      </w:pPr>
      <w:r w:rsidRPr="001E7651">
        <w:rPr>
          <w:rStyle w:val="StyleUnderline"/>
        </w:rPr>
        <w:t>The quest for</w:t>
      </w:r>
      <w:r w:rsidRPr="001E7651">
        <w:rPr>
          <w:sz w:val="16"/>
        </w:rPr>
        <w:t xml:space="preserve"> </w:t>
      </w:r>
      <w:r w:rsidRPr="001E7651">
        <w:rPr>
          <w:rStyle w:val="Emphasis"/>
        </w:rPr>
        <w:t>never-ending critique</w:t>
      </w:r>
      <w:r w:rsidRPr="001E7651">
        <w:rPr>
          <w:sz w:val="16"/>
        </w:rPr>
        <w:t xml:space="preserve"> </w:t>
      </w:r>
      <w:r w:rsidRPr="001E7651">
        <w:rPr>
          <w:rStyle w:val="StyleUnderline"/>
        </w:rPr>
        <w:t>and</w:t>
      </w:r>
      <w:r w:rsidRPr="001E7651">
        <w:rPr>
          <w:sz w:val="16"/>
        </w:rPr>
        <w:t xml:space="preserve"> </w:t>
      </w:r>
      <w:r w:rsidRPr="001E7651">
        <w:rPr>
          <w:rStyle w:val="Emphasis"/>
        </w:rPr>
        <w:t>antisolutionism</w:t>
      </w:r>
      <w:r w:rsidRPr="001E7651">
        <w:rPr>
          <w:sz w:val="16"/>
        </w:rPr>
        <w:t xml:space="preserve"> </w:t>
      </w:r>
      <w:r w:rsidRPr="001E7651">
        <w:rPr>
          <w:rStyle w:val="StyleUnderline"/>
        </w:rPr>
        <w:t>evident among those subscribing to critique-without-alternative is gradually pushing critical peacebuilding debates toward</w:t>
      </w:r>
      <w:r w:rsidRPr="001E7651">
        <w:rPr>
          <w:sz w:val="16"/>
        </w:rPr>
        <w:t xml:space="preserve"> </w:t>
      </w:r>
      <w:r w:rsidRPr="001E7651">
        <w:rPr>
          <w:rStyle w:val="Emphasis"/>
        </w:rPr>
        <w:t>metatheoretical</w:t>
      </w:r>
      <w:r w:rsidRPr="001E7651">
        <w:rPr>
          <w:sz w:val="16"/>
        </w:rPr>
        <w:t xml:space="preserve"> </w:t>
      </w:r>
      <w:r w:rsidRPr="001E7651">
        <w:rPr>
          <w:rStyle w:val="StyleUnderline"/>
        </w:rPr>
        <w:t>and</w:t>
      </w:r>
      <w:r w:rsidRPr="001E7651">
        <w:rPr>
          <w:sz w:val="16"/>
        </w:rPr>
        <w:t xml:space="preserve"> </w:t>
      </w:r>
      <w:r w:rsidRPr="001E7651">
        <w:rPr>
          <w:rStyle w:val="Emphasis"/>
        </w:rPr>
        <w:t>postempirical discussions</w:t>
      </w:r>
      <w:r w:rsidRPr="001E7651">
        <w:rPr>
          <w:sz w:val="16"/>
        </w:rPr>
        <w:t xml:space="preserve">. Ian Angus (2000, 258) has argued that discourse theories have lost touch with reality, as they regard discourses and language as disembodied representations of reality rather than a means for “understanding them as figuration of praxis.”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critique-without-alternative avoids offering practical solutions, its proponents miss the opportunity to perhaps capitalize on what Ulrich Beck (2015) referred to as emancipatory catastrophism, which holds that risks, disasters, and failures have hidden performative and emancipatory side effects that may produce positive common goods. </w:t>
      </w:r>
      <w:r w:rsidRPr="00573631">
        <w:rPr>
          <w:rStyle w:val="StyleUnderline"/>
          <w:highlight w:val="cyan"/>
        </w:rPr>
        <w:t>Critique</w:t>
      </w:r>
      <w:r w:rsidRPr="001E7651">
        <w:rPr>
          <w:sz w:val="16"/>
        </w:rPr>
        <w:t xml:space="preserve">-without-alternative could benefit from this logic of inquiry without compromising its criticality. Yet it </w:t>
      </w:r>
      <w:r w:rsidRPr="00573631">
        <w:rPr>
          <w:rStyle w:val="StyleUnderline"/>
          <w:highlight w:val="cyan"/>
        </w:rPr>
        <w:t>remains</w:t>
      </w:r>
      <w:r w:rsidRPr="00573631">
        <w:rPr>
          <w:sz w:val="16"/>
          <w:highlight w:val="cyan"/>
        </w:rPr>
        <w:t xml:space="preserve"> </w:t>
      </w:r>
      <w:r w:rsidRPr="00573631">
        <w:rPr>
          <w:rStyle w:val="Emphasis"/>
          <w:highlight w:val="cyan"/>
        </w:rPr>
        <w:t>unfinished</w:t>
      </w:r>
      <w:r w:rsidRPr="001E7651">
        <w:rPr>
          <w:sz w:val="16"/>
        </w:rPr>
        <w:t xml:space="preserve"> </w:t>
      </w:r>
      <w:r w:rsidRPr="001E7651">
        <w:rPr>
          <w:rStyle w:val="StyleUnderline"/>
        </w:rPr>
        <w:t>until it offers an</w:t>
      </w:r>
      <w:r w:rsidRPr="001E7651">
        <w:rPr>
          <w:sz w:val="16"/>
        </w:rPr>
        <w:t xml:space="preserve"> </w:t>
      </w:r>
      <w:r w:rsidRPr="001E7651">
        <w:rPr>
          <w:rStyle w:val="Emphasis"/>
        </w:rPr>
        <w:t>emancipatory alternative</w:t>
      </w:r>
      <w:r w:rsidRPr="001E7651">
        <w:rPr>
          <w:sz w:val="16"/>
        </w:rPr>
        <w:t xml:space="preserve">—at either the conceptual, normative, or practical levels of inquiry. In essence, </w:t>
      </w:r>
      <w:r w:rsidRPr="001E7651">
        <w:rPr>
          <w:rStyle w:val="StyleUnderline"/>
        </w:rPr>
        <w:t xml:space="preserve">what this mode of criticality lacks is </w:t>
      </w:r>
      <w:r w:rsidRPr="001E7651">
        <w:rPr>
          <w:rStyle w:val="Emphasis"/>
        </w:rPr>
        <w:t>expanding</w:t>
      </w:r>
      <w:r w:rsidRPr="001E7651">
        <w:rPr>
          <w:rStyle w:val="StyleUnderline"/>
        </w:rPr>
        <w:t xml:space="preserve"> the critique of power, security, and governmentality to also include </w:t>
      </w:r>
      <w:r w:rsidRPr="001E7651">
        <w:rPr>
          <w:rStyle w:val="Emphasis"/>
        </w:rPr>
        <w:t>non-Western</w:t>
      </w:r>
      <w:r w:rsidRPr="001E7651">
        <w:rPr>
          <w:sz w:val="16"/>
        </w:rPr>
        <w:t xml:space="preserve"> </w:t>
      </w:r>
      <w:r w:rsidRPr="001E7651">
        <w:rPr>
          <w:rStyle w:val="StyleUnderline"/>
        </w:rPr>
        <w:t>societies that are affected by</w:t>
      </w:r>
      <w:r w:rsidRPr="001E7651">
        <w:rPr>
          <w:sz w:val="16"/>
        </w:rPr>
        <w:t xml:space="preserve"> </w:t>
      </w:r>
      <w:r w:rsidRPr="001E7651">
        <w:rPr>
          <w:rStyle w:val="Emphasis"/>
        </w:rPr>
        <w:t>illiberal</w:t>
      </w:r>
      <w:r w:rsidRPr="001E7651">
        <w:rPr>
          <w:sz w:val="16"/>
        </w:rPr>
        <w:t xml:space="preserve"> </w:t>
      </w:r>
      <w:r w:rsidRPr="001E7651">
        <w:rPr>
          <w:rStyle w:val="StyleUnderline"/>
        </w:rPr>
        <w:t>and</w:t>
      </w:r>
      <w:r w:rsidRPr="001E7651">
        <w:rPr>
          <w:sz w:val="16"/>
        </w:rPr>
        <w:t xml:space="preserve"> </w:t>
      </w:r>
      <w:r w:rsidRPr="001E7651">
        <w:rPr>
          <w:rStyle w:val="Emphasis"/>
        </w:rPr>
        <w:t>authoritarian regimes</w:t>
      </w:r>
      <w:r w:rsidRPr="001E7651">
        <w:rPr>
          <w:rStyle w:val="StyleUnderline"/>
        </w:rPr>
        <w:t xml:space="preserve">, </w:t>
      </w:r>
      <w:r w:rsidRPr="00573631">
        <w:rPr>
          <w:rStyle w:val="StyleUnderline"/>
          <w:highlight w:val="cyan"/>
        </w:rPr>
        <w:t xml:space="preserve">where the </w:t>
      </w:r>
      <w:r w:rsidRPr="00573631">
        <w:rPr>
          <w:rStyle w:val="Emphasis"/>
          <w:highlight w:val="cyan"/>
        </w:rPr>
        <w:t>Eurocentric</w:t>
      </w:r>
      <w:r w:rsidRPr="001E7651">
        <w:rPr>
          <w:sz w:val="16"/>
        </w:rPr>
        <w:t xml:space="preserve"> critical </w:t>
      </w:r>
      <w:r w:rsidRPr="00573631">
        <w:rPr>
          <w:rStyle w:val="StyleUnderline"/>
          <w:highlight w:val="cyan"/>
        </w:rPr>
        <w:t>lens</w:t>
      </w:r>
      <w:r w:rsidRPr="001E7651">
        <w:rPr>
          <w:rStyle w:val="StyleUnderline"/>
        </w:rPr>
        <w:t xml:space="preserve"> used </w:t>
      </w:r>
      <w:r w:rsidRPr="00573631">
        <w:rPr>
          <w:rStyle w:val="StyleUnderline"/>
          <w:highlight w:val="cyan"/>
        </w:rPr>
        <w:t xml:space="preserve">to </w:t>
      </w:r>
      <w:r w:rsidRPr="00573631">
        <w:rPr>
          <w:rStyle w:val="Emphasis"/>
          <w:highlight w:val="cyan"/>
        </w:rPr>
        <w:t>criticize liberal interventionism</w:t>
      </w:r>
      <w:r w:rsidRPr="00573631">
        <w:rPr>
          <w:sz w:val="16"/>
          <w:highlight w:val="cyan"/>
        </w:rPr>
        <w:t xml:space="preserve"> </w:t>
      </w:r>
      <w:r w:rsidRPr="00573631">
        <w:rPr>
          <w:rStyle w:val="StyleUnderline"/>
          <w:highlight w:val="cyan"/>
        </w:rPr>
        <w:t>might</w:t>
      </w:r>
      <w:r w:rsidRPr="00573631">
        <w:rPr>
          <w:sz w:val="16"/>
          <w:highlight w:val="cyan"/>
        </w:rPr>
        <w:t xml:space="preserve"> </w:t>
      </w:r>
      <w:r w:rsidRPr="00573631">
        <w:rPr>
          <w:rStyle w:val="Emphasis"/>
          <w:highlight w:val="cyan"/>
        </w:rPr>
        <w:t>no longer be relevant</w:t>
      </w:r>
      <w:r w:rsidRPr="001E7651">
        <w:rPr>
          <w:sz w:val="16"/>
        </w:rPr>
        <w:t xml:space="preserve"> (see Lewis 2017).</w:t>
      </w:r>
    </w:p>
    <w:p w14:paraId="2BEE926E" w14:textId="77777777" w:rsidR="006075A4" w:rsidRDefault="006075A4" w:rsidP="006075A4">
      <w:pPr>
        <w:rPr>
          <w:sz w:val="16"/>
        </w:rPr>
      </w:pPr>
      <w:r w:rsidRPr="00573631">
        <w:rPr>
          <w:rStyle w:val="StyleUnderline"/>
          <w:highlight w:val="cyan"/>
        </w:rPr>
        <w:t>By constantly</w:t>
      </w:r>
      <w:r w:rsidRPr="00573631">
        <w:rPr>
          <w:sz w:val="16"/>
          <w:highlight w:val="cyan"/>
        </w:rPr>
        <w:t xml:space="preserve"> </w:t>
      </w:r>
      <w:r w:rsidRPr="00573631">
        <w:rPr>
          <w:rStyle w:val="Emphasis"/>
          <w:highlight w:val="cyan"/>
        </w:rPr>
        <w:t>deconstructing</w:t>
      </w:r>
      <w:r w:rsidRPr="00573631">
        <w:rPr>
          <w:sz w:val="16"/>
          <w:highlight w:val="cyan"/>
        </w:rPr>
        <w:t xml:space="preserve"> </w:t>
      </w:r>
      <w:r w:rsidRPr="00573631">
        <w:rPr>
          <w:rStyle w:val="StyleUnderline"/>
          <w:highlight w:val="cyan"/>
        </w:rPr>
        <w:t>liberal</w:t>
      </w:r>
      <w:r w:rsidRPr="001E7651">
        <w:rPr>
          <w:rStyle w:val="StyleUnderline"/>
        </w:rPr>
        <w:t xml:space="preserve"> peace </w:t>
      </w:r>
      <w:r w:rsidRPr="00573631">
        <w:rPr>
          <w:rStyle w:val="StyleUnderline"/>
          <w:highlight w:val="cyan"/>
        </w:rPr>
        <w:t>discourses</w:t>
      </w:r>
      <w:r w:rsidRPr="001E7651">
        <w:rPr>
          <w:rStyle w:val="StyleUnderline"/>
        </w:rPr>
        <w:t xml:space="preserve"> and practices</w:t>
      </w:r>
      <w:r w:rsidRPr="001E7651">
        <w:rPr>
          <w:sz w:val="16"/>
        </w:rPr>
        <w:t xml:space="preserve">, </w:t>
      </w:r>
      <w:r w:rsidRPr="00573631">
        <w:rPr>
          <w:rStyle w:val="StyleUnderline"/>
          <w:highlight w:val="cyan"/>
        </w:rPr>
        <w:t>critique-without-alternative</w:t>
      </w:r>
      <w:r w:rsidRPr="001E7651">
        <w:rPr>
          <w:rStyle w:val="StyleUnderline"/>
        </w:rPr>
        <w:t xml:space="preserve"> has</w:t>
      </w:r>
      <w:r w:rsidRPr="001E7651">
        <w:rPr>
          <w:sz w:val="16"/>
        </w:rPr>
        <w:t xml:space="preserve"> unintentionally </w:t>
      </w:r>
      <w:r w:rsidRPr="00573631">
        <w:rPr>
          <w:rStyle w:val="StyleUnderline"/>
          <w:highlight w:val="cyan"/>
        </w:rPr>
        <w:t>contributed to</w:t>
      </w:r>
      <w:r w:rsidRPr="001E7651">
        <w:rPr>
          <w:rStyle w:val="StyleUnderline"/>
        </w:rPr>
        <w:t xml:space="preserve"> the</w:t>
      </w:r>
      <w:r w:rsidRPr="001E7651">
        <w:rPr>
          <w:sz w:val="16"/>
        </w:rPr>
        <w:t xml:space="preserve"> </w:t>
      </w:r>
      <w:r w:rsidRPr="00573631">
        <w:rPr>
          <w:rStyle w:val="Emphasis"/>
          <w:highlight w:val="cyan"/>
        </w:rPr>
        <w:t>constitution</w:t>
      </w:r>
      <w:r w:rsidRPr="00573631">
        <w:rPr>
          <w:sz w:val="16"/>
          <w:highlight w:val="cyan"/>
        </w:rPr>
        <w:t xml:space="preserve"> </w:t>
      </w:r>
      <w:r w:rsidRPr="00573631">
        <w:rPr>
          <w:rStyle w:val="StyleUnderline"/>
          <w:highlight w:val="cyan"/>
        </w:rPr>
        <w:t>of liberal peace as</w:t>
      </w:r>
      <w:r w:rsidRPr="001E7651">
        <w:rPr>
          <w:rStyle w:val="StyleUnderline"/>
        </w:rPr>
        <w:t xml:space="preserve"> a</w:t>
      </w:r>
      <w:r w:rsidRPr="001E7651">
        <w:rPr>
          <w:sz w:val="16"/>
        </w:rPr>
        <w:t xml:space="preserve"> </w:t>
      </w:r>
      <w:r w:rsidRPr="00573631">
        <w:rPr>
          <w:rStyle w:val="Emphasis"/>
          <w:highlight w:val="cyan"/>
        </w:rPr>
        <w:t>unitary</w:t>
      </w:r>
      <w:r w:rsidRPr="001E7651">
        <w:rPr>
          <w:sz w:val="16"/>
        </w:rPr>
        <w:t xml:space="preserve"> discursive </w:t>
      </w:r>
      <w:r w:rsidRPr="001E7651">
        <w:rPr>
          <w:rStyle w:val="Emphasis"/>
        </w:rPr>
        <w:t>framework</w:t>
      </w:r>
      <w:r w:rsidRPr="001E7651">
        <w:rPr>
          <w:rStyle w:val="StyleUnderline"/>
        </w:rPr>
        <w:t xml:space="preserve">, </w:t>
      </w:r>
      <w:r w:rsidRPr="00573631">
        <w:rPr>
          <w:rStyle w:val="StyleUnderline"/>
          <w:highlight w:val="cyan"/>
        </w:rPr>
        <w:t>making it</w:t>
      </w:r>
      <w:r w:rsidRPr="00573631">
        <w:rPr>
          <w:sz w:val="16"/>
          <w:highlight w:val="cyan"/>
        </w:rPr>
        <w:t xml:space="preserve"> </w:t>
      </w:r>
      <w:r w:rsidRPr="00573631">
        <w:rPr>
          <w:rStyle w:val="Emphasis"/>
          <w:highlight w:val="cyan"/>
        </w:rPr>
        <w:t>consistent</w:t>
      </w:r>
      <w:r w:rsidRPr="001E7651">
        <w:rPr>
          <w:rStyle w:val="Emphasis"/>
        </w:rPr>
        <w:t xml:space="preserve"> in its inconsistency</w:t>
      </w:r>
      <w:r w:rsidRPr="001E7651">
        <w:rPr>
          <w:rStyle w:val="StyleUnderline"/>
        </w:rPr>
        <w:t xml:space="preserve">, </w:t>
      </w:r>
      <w:r w:rsidRPr="00573631">
        <w:rPr>
          <w:rStyle w:val="Emphasis"/>
          <w:highlight w:val="cyan"/>
        </w:rPr>
        <w:t>timeless</w:t>
      </w:r>
      <w:r w:rsidRPr="001E7651">
        <w:rPr>
          <w:sz w:val="16"/>
        </w:rPr>
        <w:t xml:space="preserve"> </w:t>
      </w:r>
      <w:r w:rsidRPr="001E7651">
        <w:rPr>
          <w:rStyle w:val="StyleUnderline"/>
        </w:rPr>
        <w:t xml:space="preserve">in its </w:t>
      </w:r>
      <w:r w:rsidRPr="001E7651">
        <w:rPr>
          <w:rStyle w:val="Emphasis"/>
        </w:rPr>
        <w:t>temporality</w:t>
      </w:r>
      <w:r w:rsidRPr="001E7651">
        <w:rPr>
          <w:rStyle w:val="StyleUnderline"/>
        </w:rPr>
        <w:t xml:space="preserve">, </w:t>
      </w:r>
      <w:r w:rsidRPr="00573631">
        <w:rPr>
          <w:rStyle w:val="Emphasis"/>
          <w:highlight w:val="cyan"/>
        </w:rPr>
        <w:t>solid</w:t>
      </w:r>
      <w:r w:rsidRPr="001E7651">
        <w:rPr>
          <w:sz w:val="16"/>
        </w:rPr>
        <w:t xml:space="preserve"> </w:t>
      </w:r>
      <w:r w:rsidRPr="001E7651">
        <w:rPr>
          <w:rStyle w:val="StyleUnderline"/>
        </w:rPr>
        <w:t>in its</w:t>
      </w:r>
      <w:r w:rsidRPr="001E7651">
        <w:rPr>
          <w:sz w:val="16"/>
        </w:rPr>
        <w:t xml:space="preserve"> </w:t>
      </w:r>
      <w:r w:rsidRPr="001E7651">
        <w:rPr>
          <w:rStyle w:val="Emphasis"/>
        </w:rPr>
        <w:t>fluidity</w:t>
      </w:r>
      <w:r w:rsidRPr="001E7651">
        <w:rPr>
          <w:rStyle w:val="StyleUnderline"/>
        </w:rPr>
        <w:t>, and</w:t>
      </w:r>
      <w:r w:rsidRPr="001E7651">
        <w:rPr>
          <w:sz w:val="16"/>
        </w:rPr>
        <w:t xml:space="preserve"> </w:t>
      </w:r>
      <w:r w:rsidRPr="001E7651">
        <w:rPr>
          <w:rStyle w:val="Emphasis"/>
        </w:rPr>
        <w:t>liberal</w:t>
      </w:r>
      <w:r w:rsidRPr="001E7651">
        <w:rPr>
          <w:sz w:val="16"/>
        </w:rPr>
        <w:t xml:space="preserve"> </w:t>
      </w:r>
      <w:r w:rsidRPr="001E7651">
        <w:rPr>
          <w:rStyle w:val="StyleUnderline"/>
        </w:rPr>
        <w:t>in its</w:t>
      </w:r>
      <w:r w:rsidRPr="001E7651">
        <w:rPr>
          <w:sz w:val="16"/>
        </w:rPr>
        <w:t xml:space="preserve"> </w:t>
      </w:r>
      <w:r w:rsidRPr="001E7651">
        <w:rPr>
          <w:rStyle w:val="Emphasis"/>
        </w:rPr>
        <w:t>illiberalism</w:t>
      </w:r>
      <w:r w:rsidRPr="001E7651">
        <w:rPr>
          <w:sz w:val="16"/>
        </w:rPr>
        <w:t>. Cynthia Weber’s (2017, 54) most recent critique of critical IR fits well in the fallacy of critique-without-alternative: “</w:t>
      </w:r>
      <w:r w:rsidRPr="001E7651">
        <w:rPr>
          <w:rStyle w:val="StyleUnderline"/>
        </w:rPr>
        <w:t xml:space="preserve">even though they </w:t>
      </w:r>
      <w:r w:rsidRPr="001E7651">
        <w:rPr>
          <w:rStyle w:val="Emphasis"/>
        </w:rPr>
        <w:t>know</w:t>
      </w:r>
      <w:r w:rsidRPr="001E7651">
        <w:rPr>
          <w:sz w:val="16"/>
        </w:rPr>
        <w:t xml:space="preserve"> </w:t>
      </w:r>
      <w:r w:rsidRPr="001E7651">
        <w:rPr>
          <w:rStyle w:val="StyleUnderline"/>
        </w:rPr>
        <w:t>themselves to be working</w:t>
      </w:r>
      <w:r w:rsidRPr="001E7651">
        <w:rPr>
          <w:sz w:val="16"/>
        </w:rPr>
        <w:t xml:space="preserve"> </w:t>
      </w:r>
      <w:r w:rsidRPr="001E7651">
        <w:rPr>
          <w:rStyle w:val="Emphasis"/>
        </w:rPr>
        <w:t>against</w:t>
      </w:r>
      <w:r w:rsidRPr="001E7651">
        <w:rPr>
          <w:sz w:val="16"/>
        </w:rPr>
        <w:t xml:space="preserve"> </w:t>
      </w:r>
      <w:r w:rsidRPr="001E7651">
        <w:rPr>
          <w:rStyle w:val="StyleUnderline"/>
        </w:rPr>
        <w:t>all manner of disciplinary formations</w:t>
      </w:r>
      <w:r w:rsidRPr="001E7651">
        <w:rPr>
          <w:sz w:val="16"/>
        </w:rPr>
        <w:t xml:space="preserve"> of knowledge, power, and practice, </w:t>
      </w:r>
      <w:r w:rsidRPr="001E7651">
        <w:rPr>
          <w:rStyle w:val="StyleUnderline"/>
        </w:rPr>
        <w:t xml:space="preserve">Critical IR </w:t>
      </w:r>
      <w:r w:rsidRPr="00573631">
        <w:rPr>
          <w:rStyle w:val="StyleUnderline"/>
          <w:highlight w:val="cyan"/>
        </w:rPr>
        <w:t>scholars</w:t>
      </w:r>
      <w:r w:rsidRPr="001E7651">
        <w:rPr>
          <w:sz w:val="16"/>
        </w:rPr>
        <w:t xml:space="preserve"> often </w:t>
      </w:r>
      <w:r w:rsidRPr="00573631">
        <w:rPr>
          <w:rStyle w:val="Emphasis"/>
          <w:highlight w:val="cyan"/>
        </w:rPr>
        <w:t>stabilize</w:t>
      </w:r>
      <w:r w:rsidRPr="00573631">
        <w:rPr>
          <w:sz w:val="16"/>
          <w:highlight w:val="cyan"/>
        </w:rPr>
        <w:t xml:space="preserve"> </w:t>
      </w:r>
      <w:r w:rsidRPr="00573631">
        <w:rPr>
          <w:rStyle w:val="StyleUnderline"/>
          <w:highlight w:val="cyan"/>
        </w:rPr>
        <w:t>these</w:t>
      </w:r>
      <w:r w:rsidRPr="001E7651">
        <w:rPr>
          <w:rStyle w:val="StyleUnderline"/>
        </w:rPr>
        <w:t xml:space="preserve"> disciplinary </w:t>
      </w:r>
      <w:r w:rsidRPr="00573631">
        <w:rPr>
          <w:rStyle w:val="StyleUnderline"/>
          <w:highlight w:val="cyan"/>
        </w:rPr>
        <w:t xml:space="preserve">formations </w:t>
      </w:r>
      <w:r w:rsidRPr="00573631">
        <w:rPr>
          <w:rStyle w:val="Emphasis"/>
          <w:highlight w:val="cyan"/>
        </w:rPr>
        <w:t>through</w:t>
      </w:r>
      <w:r w:rsidRPr="001E7651">
        <w:rPr>
          <w:rStyle w:val="Emphasis"/>
        </w:rPr>
        <w:t xml:space="preserve"> their </w:t>
      </w:r>
      <w:r w:rsidRPr="00573631">
        <w:rPr>
          <w:rStyle w:val="Emphasis"/>
          <w:highlight w:val="cyan"/>
        </w:rPr>
        <w:t>opposition</w:t>
      </w:r>
      <w:r w:rsidRPr="001E7651">
        <w:rPr>
          <w:sz w:val="16"/>
        </w:rPr>
        <w:t xml:space="preserve"> to them.” Moreover, </w:t>
      </w:r>
      <w:r w:rsidRPr="001E7651">
        <w:rPr>
          <w:rStyle w:val="StyleUnderline"/>
        </w:rPr>
        <w:t xml:space="preserve">recent </w:t>
      </w:r>
      <w:r w:rsidRPr="00573631">
        <w:rPr>
          <w:rStyle w:val="StyleUnderline"/>
          <w:highlight w:val="cyan"/>
        </w:rPr>
        <w:t>attempts</w:t>
      </w:r>
      <w:r w:rsidRPr="001E7651">
        <w:rPr>
          <w:rStyle w:val="StyleUnderline"/>
        </w:rPr>
        <w:t xml:space="preserve"> to displace peacebuilding and state-building discussions to</w:t>
      </w:r>
      <w:r w:rsidRPr="001E7651">
        <w:rPr>
          <w:sz w:val="16"/>
        </w:rPr>
        <w:t xml:space="preserve"> </w:t>
      </w:r>
      <w:r w:rsidRPr="001E7651">
        <w:rPr>
          <w:rStyle w:val="Emphasis"/>
        </w:rPr>
        <w:t>broader philosophical debates</w:t>
      </w:r>
      <w:r w:rsidRPr="001E7651">
        <w:rPr>
          <w:sz w:val="16"/>
        </w:rPr>
        <w:t xml:space="preserve"> </w:t>
      </w:r>
      <w:r w:rsidRPr="001E7651">
        <w:rPr>
          <w:rStyle w:val="StyleUnderline"/>
        </w:rPr>
        <w:t>has opened up the possibility for the</w:t>
      </w:r>
      <w:r w:rsidRPr="001E7651">
        <w:rPr>
          <w:sz w:val="16"/>
        </w:rPr>
        <w:t xml:space="preserve"> </w:t>
      </w:r>
      <w:r w:rsidRPr="001E7651">
        <w:rPr>
          <w:rStyle w:val="Emphasis"/>
        </w:rPr>
        <w:t>critique</w:t>
      </w:r>
      <w:r w:rsidRPr="001E7651">
        <w:rPr>
          <w:sz w:val="16"/>
        </w:rPr>
        <w:t xml:space="preserve"> of peacebuilding </w:t>
      </w:r>
      <w:r w:rsidRPr="001E7651">
        <w:rPr>
          <w:rStyle w:val="StyleUnderline"/>
        </w:rPr>
        <w:t>to</w:t>
      </w:r>
      <w:r w:rsidRPr="001E7651">
        <w:rPr>
          <w:sz w:val="16"/>
        </w:rPr>
        <w:t xml:space="preserve"> </w:t>
      </w:r>
      <w:r w:rsidRPr="00573631">
        <w:rPr>
          <w:rStyle w:val="Emphasis"/>
          <w:highlight w:val="cyan"/>
        </w:rPr>
        <w:t>lose</w:t>
      </w:r>
      <w:r w:rsidRPr="001E7651">
        <w:rPr>
          <w:rStyle w:val="Emphasis"/>
        </w:rPr>
        <w:t xml:space="preserve"> any </w:t>
      </w:r>
      <w:r w:rsidRPr="00573631">
        <w:rPr>
          <w:rStyle w:val="Emphasis"/>
          <w:highlight w:val="cyan"/>
        </w:rPr>
        <w:t>practical relevance</w:t>
      </w:r>
      <w:r w:rsidRPr="001E7651">
        <w:rPr>
          <w:sz w:val="16"/>
        </w:rPr>
        <w:t xml:space="preserve">. Consequently, </w:t>
      </w:r>
      <w:r w:rsidRPr="001E7651">
        <w:rPr>
          <w:rStyle w:val="StyleUnderline"/>
        </w:rPr>
        <w:t>scholars subscribing to the critique-without-alternative approach have</w:t>
      </w:r>
      <w:r w:rsidRPr="001E7651">
        <w:rPr>
          <w:sz w:val="16"/>
        </w:rPr>
        <w:t xml:space="preserve"> </w:t>
      </w:r>
      <w:r w:rsidRPr="001E7651">
        <w:rPr>
          <w:rStyle w:val="Emphasis"/>
        </w:rPr>
        <w:t>stopped</w:t>
      </w:r>
      <w:r w:rsidRPr="001E7651">
        <w:rPr>
          <w:sz w:val="16"/>
        </w:rPr>
        <w:t xml:space="preserve"> </w:t>
      </w:r>
      <w:r w:rsidRPr="001E7651">
        <w:rPr>
          <w:rStyle w:val="StyleUnderline"/>
        </w:rPr>
        <w:t>engaging with</w:t>
      </w:r>
      <w:r w:rsidRPr="001E7651">
        <w:rPr>
          <w:sz w:val="16"/>
        </w:rPr>
        <w:t xml:space="preserve"> </w:t>
      </w:r>
      <w:r w:rsidRPr="001E7651">
        <w:rPr>
          <w:rStyle w:val="Emphasis"/>
        </w:rPr>
        <w:t>problem-solving</w:t>
      </w:r>
      <w:r w:rsidRPr="001E7651">
        <w:rPr>
          <w:sz w:val="16"/>
        </w:rPr>
        <w:t xml:space="preserve">, realist, and liberalist </w:t>
      </w:r>
      <w:r w:rsidRPr="001E7651">
        <w:rPr>
          <w:rStyle w:val="Emphasis"/>
        </w:rPr>
        <w:t>perspectives</w:t>
      </w:r>
      <w:r w:rsidRPr="001E7651">
        <w:rPr>
          <w:sz w:val="16"/>
        </w:rPr>
        <w:t xml:space="preserve">. As critical approaches now battle each other, </w:t>
      </w:r>
      <w:r w:rsidRPr="001E7651">
        <w:rPr>
          <w:rStyle w:val="StyleUnderline"/>
        </w:rPr>
        <w:t xml:space="preserve">the question is </w:t>
      </w:r>
      <w:r w:rsidRPr="001E7651">
        <w:rPr>
          <w:rStyle w:val="Emphasis"/>
        </w:rPr>
        <w:t>no longer</w:t>
      </w:r>
      <w:r w:rsidRPr="001E7651">
        <w:rPr>
          <w:sz w:val="16"/>
        </w:rPr>
        <w:t xml:space="preserve"> </w:t>
      </w:r>
      <w:r w:rsidRPr="001E7651">
        <w:rPr>
          <w:rStyle w:val="StyleUnderline"/>
        </w:rPr>
        <w:t>how they can</w:t>
      </w:r>
      <w:r w:rsidRPr="001E7651">
        <w:rPr>
          <w:sz w:val="16"/>
        </w:rPr>
        <w:t xml:space="preserve"> </w:t>
      </w:r>
      <w:r w:rsidRPr="001E7651">
        <w:rPr>
          <w:rStyle w:val="Emphasis"/>
        </w:rPr>
        <w:t>challenge</w:t>
      </w:r>
      <w:r w:rsidRPr="001E7651">
        <w:rPr>
          <w:sz w:val="16"/>
        </w:rPr>
        <w:t xml:space="preserve"> </w:t>
      </w:r>
      <w:r w:rsidRPr="001E7651">
        <w:rPr>
          <w:rStyle w:val="StyleUnderline"/>
        </w:rPr>
        <w:t>dominant epistemological orthodoxies but how to</w:t>
      </w:r>
      <w:r w:rsidRPr="001E7651">
        <w:rPr>
          <w:sz w:val="16"/>
        </w:rPr>
        <w:t xml:space="preserve"> </w:t>
      </w:r>
      <w:r w:rsidRPr="001E7651">
        <w:rPr>
          <w:rStyle w:val="Emphasis"/>
        </w:rPr>
        <w:t>rescue them</w:t>
      </w:r>
      <w:r w:rsidRPr="001E7651">
        <w:rPr>
          <w:sz w:val="16"/>
        </w:rPr>
        <w:t xml:space="preserve"> </w:t>
      </w:r>
      <w:r w:rsidRPr="001E7651">
        <w:rPr>
          <w:rStyle w:val="StyleUnderline"/>
        </w:rPr>
        <w:t>before they</w:t>
      </w:r>
      <w:r w:rsidRPr="001E7651">
        <w:rPr>
          <w:sz w:val="16"/>
        </w:rPr>
        <w:t xml:space="preserve"> </w:t>
      </w:r>
      <w:r w:rsidRPr="001E7651">
        <w:rPr>
          <w:rStyle w:val="Emphasis"/>
        </w:rPr>
        <w:t>lose practical relevance</w:t>
      </w:r>
      <w:r w:rsidRPr="001E7651">
        <w:rPr>
          <w:sz w:val="16"/>
        </w:rPr>
        <w:t>.</w:t>
      </w:r>
    </w:p>
    <w:p w14:paraId="7A745754" w14:textId="77777777" w:rsidR="006075A4" w:rsidRDefault="006075A4" w:rsidP="006075A4">
      <w:pPr>
        <w:pStyle w:val="Heading4"/>
      </w:pPr>
      <w:r>
        <w:t xml:space="preserve">2. Nor is </w:t>
      </w:r>
      <w:r>
        <w:rPr>
          <w:u w:val="single"/>
        </w:rPr>
        <w:t>inclusion</w:t>
      </w:r>
      <w:r>
        <w:t>---characterizing the aff as a voice for ‘nobodies against the state’ liberates them from political responsibility without materially improving the lives of those excluded.</w:t>
      </w:r>
    </w:p>
    <w:p w14:paraId="5C473BC2" w14:textId="77777777" w:rsidR="006075A4" w:rsidRPr="00575486" w:rsidRDefault="006075A4" w:rsidP="006075A4">
      <w:r>
        <w:t xml:space="preserve">Dorothy </w:t>
      </w:r>
      <w:r w:rsidRPr="00B914BF">
        <w:rPr>
          <w:rStyle w:val="Style13ptBold"/>
        </w:rPr>
        <w:t>Figueria 8</w:t>
      </w:r>
      <w:r>
        <w:t xml:space="preserve">, Professor of Comparative Literature at the University of Georgia, Ph.D. in Comparative Studies in Literature from the University of Chicago, “Postcolonial Criticism and Identitarian Politics,” in </w:t>
      </w:r>
      <w:r w:rsidRPr="00FA4957">
        <w:rPr>
          <w:i/>
          <w:iCs/>
        </w:rPr>
        <w:t>Otherwise Occupied: Pedagogies of Alterity and the Brahminization of Theory</w:t>
      </w:r>
      <w:r>
        <w:t>, pp. 31-48, State University of New York Press, 2008, ProQuest, DG</w:t>
      </w:r>
    </w:p>
    <w:p w14:paraId="33CC6043" w14:textId="77777777" w:rsidR="006075A4" w:rsidRPr="00510BBA" w:rsidRDefault="006075A4" w:rsidP="006075A4">
      <w:pPr>
        <w:rPr>
          <w:sz w:val="16"/>
        </w:rPr>
      </w:pPr>
      <w:r w:rsidRPr="00575486">
        <w:rPr>
          <w:sz w:val="16"/>
        </w:rPr>
        <w:t xml:space="preserve">Following Lyotard, only the local narratives can have validity. </w:t>
      </w:r>
      <w:r w:rsidRPr="00575486">
        <w:rPr>
          <w:rStyle w:val="StyleUnderline"/>
        </w:rPr>
        <w:t xml:space="preserve">The </w:t>
      </w:r>
      <w:r w:rsidRPr="00573631">
        <w:rPr>
          <w:rStyle w:val="StyleUnderline"/>
          <w:highlight w:val="cyan"/>
        </w:rPr>
        <w:t>task</w:t>
      </w:r>
      <w:r w:rsidRPr="00575486">
        <w:rPr>
          <w:sz w:val="16"/>
        </w:rPr>
        <w:t xml:space="preserve"> then </w:t>
      </w:r>
      <w:r w:rsidRPr="00573631">
        <w:rPr>
          <w:rStyle w:val="StyleUnderline"/>
          <w:highlight w:val="cyan"/>
        </w:rPr>
        <w:t>becomes</w:t>
      </w:r>
      <w:r w:rsidRPr="00575486">
        <w:rPr>
          <w:sz w:val="16"/>
        </w:rPr>
        <w:t xml:space="preserve"> for the critic </w:t>
      </w:r>
      <w:r w:rsidRPr="00573631">
        <w:rPr>
          <w:rStyle w:val="StyleUnderline"/>
          <w:highlight w:val="cyan"/>
        </w:rPr>
        <w:t>to uncover in</w:t>
      </w:r>
      <w:r w:rsidRPr="00575486">
        <w:rPr>
          <w:rStyle w:val="StyleUnderline"/>
        </w:rPr>
        <w:t xml:space="preserve"> the</w:t>
      </w:r>
      <w:r w:rsidRPr="00575486">
        <w:rPr>
          <w:sz w:val="16"/>
        </w:rPr>
        <w:t xml:space="preserve"> “</w:t>
      </w:r>
      <w:r w:rsidRPr="00575486">
        <w:rPr>
          <w:rStyle w:val="StyleUnderline"/>
        </w:rPr>
        <w:t>native</w:t>
      </w:r>
      <w:r w:rsidRPr="00575486">
        <w:rPr>
          <w:sz w:val="16"/>
        </w:rPr>
        <w:t xml:space="preserve">” </w:t>
      </w:r>
      <w:r w:rsidRPr="00573631">
        <w:rPr>
          <w:rStyle w:val="StyleUnderline"/>
          <w:highlight w:val="cyan"/>
        </w:rPr>
        <w:t>narrative what has been lost in</w:t>
      </w:r>
      <w:r w:rsidRPr="00575486">
        <w:rPr>
          <w:rStyle w:val="StyleUnderline"/>
        </w:rPr>
        <w:t xml:space="preserve"> the </w:t>
      </w:r>
      <w:r w:rsidRPr="00573631">
        <w:rPr>
          <w:rStyle w:val="Emphasis"/>
          <w:highlight w:val="cyan"/>
        </w:rPr>
        <w:t>voicelessness</w:t>
      </w:r>
      <w:r w:rsidRPr="00575486">
        <w:rPr>
          <w:rStyle w:val="StyleUnderline"/>
        </w:rPr>
        <w:t xml:space="preserve"> of the colonial subject</w:t>
      </w:r>
      <w:r w:rsidRPr="00575486">
        <w:rPr>
          <w:sz w:val="16"/>
        </w:rPr>
        <w:t xml:space="preserve">. The theorists, “assorted Australian, Indian and Canadian ventriloquists,” must then speak for “speechless subalterns” (San Juan 1998:30). Their need to mediate stems from the notion, common to most poststructural theory, that some heritage of systems limits the reader. Our present condition, although seemingly benign, imposes an existential limit, and theory alone can liberate us from systemic constraints (Fluck 1996:216). In this respect, postcolonial criticism once again reveals its indebtedness to Foucault in its lavish declarations of resistance. </w:t>
      </w:r>
      <w:r w:rsidRPr="00573631">
        <w:rPr>
          <w:rStyle w:val="StyleUnderline"/>
          <w:highlight w:val="cyan"/>
        </w:rPr>
        <w:t>Missing</w:t>
      </w:r>
      <w:r w:rsidRPr="00575486">
        <w:rPr>
          <w:sz w:val="16"/>
        </w:rPr>
        <w:t xml:space="preserve"> in all these discussions of power and theory as a political </w:t>
      </w:r>
      <w:r w:rsidRPr="00D81AA8">
        <w:rPr>
          <w:sz w:val="16"/>
        </w:rPr>
        <w:t>act</w:t>
      </w:r>
      <w:r w:rsidRPr="00575486">
        <w:rPr>
          <w:sz w:val="16"/>
        </w:rPr>
        <w:t xml:space="preserve"> </w:t>
      </w:r>
      <w:r w:rsidRPr="00573631">
        <w:rPr>
          <w:rStyle w:val="StyleUnderline"/>
          <w:highlight w:val="cyan"/>
        </w:rPr>
        <w:t>is</w:t>
      </w:r>
      <w:r w:rsidRPr="00575486">
        <w:rPr>
          <w:rStyle w:val="StyleUnderline"/>
        </w:rPr>
        <w:t xml:space="preserve"> any inquiry into </w:t>
      </w:r>
      <w:r w:rsidRPr="00573631">
        <w:rPr>
          <w:rStyle w:val="StyleUnderline"/>
          <w:highlight w:val="cyan"/>
        </w:rPr>
        <w:t>how the</w:t>
      </w:r>
      <w:r w:rsidRPr="00575486">
        <w:rPr>
          <w:rStyle w:val="StyleUnderline"/>
        </w:rPr>
        <w:t xml:space="preserve"> text’s </w:t>
      </w:r>
      <w:r w:rsidRPr="00573631">
        <w:rPr>
          <w:rStyle w:val="StyleUnderline"/>
          <w:highlight w:val="cyan"/>
        </w:rPr>
        <w:t>appearance as a</w:t>
      </w:r>
      <w:r w:rsidRPr="00575486">
        <w:rPr>
          <w:rStyle w:val="StyleUnderline"/>
        </w:rPr>
        <w:t xml:space="preserve"> network of hegemonic or </w:t>
      </w:r>
      <w:r w:rsidRPr="00573631">
        <w:rPr>
          <w:rStyle w:val="StyleUnderline"/>
          <w:highlight w:val="cyan"/>
        </w:rPr>
        <w:t xml:space="preserve">subversive </w:t>
      </w:r>
      <w:r w:rsidRPr="00573631">
        <w:rPr>
          <w:rStyle w:val="Emphasis"/>
          <w:highlight w:val="cyan"/>
        </w:rPr>
        <w:t>gesture</w:t>
      </w:r>
      <w:r w:rsidRPr="00575486">
        <w:rPr>
          <w:rStyle w:val="StyleUnderline"/>
        </w:rPr>
        <w:t xml:space="preserve">s </w:t>
      </w:r>
      <w:r w:rsidRPr="00573631">
        <w:rPr>
          <w:rStyle w:val="StyleUnderline"/>
          <w:highlight w:val="cyan"/>
        </w:rPr>
        <w:t>suits</w:t>
      </w:r>
      <w:r w:rsidRPr="00575486">
        <w:rPr>
          <w:sz w:val="16"/>
        </w:rPr>
        <w:t xml:space="preserve"> the state of literary </w:t>
      </w:r>
      <w:r w:rsidRPr="00575486">
        <w:rPr>
          <w:rStyle w:val="StyleUnderline"/>
        </w:rPr>
        <w:t xml:space="preserve">theoretical </w:t>
      </w:r>
      <w:r w:rsidRPr="00573631">
        <w:rPr>
          <w:rStyle w:val="StyleUnderline"/>
          <w:highlight w:val="cyan"/>
        </w:rPr>
        <w:t>professionalization or</w:t>
      </w:r>
      <w:r w:rsidRPr="00575486">
        <w:rPr>
          <w:rStyle w:val="StyleUnderline"/>
        </w:rPr>
        <w:t xml:space="preserve"> how this</w:t>
      </w:r>
      <w:r w:rsidRPr="00575486">
        <w:rPr>
          <w:sz w:val="16"/>
        </w:rPr>
        <w:t xml:space="preserve"> cooptation </w:t>
      </w:r>
      <w:r w:rsidRPr="00573631">
        <w:rPr>
          <w:rStyle w:val="StyleUnderline"/>
          <w:highlight w:val="cyan"/>
        </w:rPr>
        <w:t>reflects</w:t>
      </w:r>
      <w:r w:rsidRPr="00575486">
        <w:rPr>
          <w:sz w:val="16"/>
        </w:rPr>
        <w:t xml:space="preserve"> the critics’ </w:t>
      </w:r>
      <w:r w:rsidRPr="00573631">
        <w:rPr>
          <w:rStyle w:val="Emphasis"/>
          <w:highlight w:val="cyan"/>
        </w:rPr>
        <w:t>class interests as bourgeois intellectuals</w:t>
      </w:r>
      <w:r w:rsidRPr="00575486">
        <w:rPr>
          <w:sz w:val="16"/>
        </w:rPr>
        <w:t xml:space="preserve"> ensconced in metropolitan institutions. </w:t>
      </w:r>
      <w:r w:rsidRPr="00573631">
        <w:rPr>
          <w:rStyle w:val="StyleUnderline"/>
          <w:highlight w:val="cyan"/>
        </w:rPr>
        <w:t>Theory</w:t>
      </w:r>
      <w:r w:rsidRPr="00575486">
        <w:rPr>
          <w:sz w:val="16"/>
        </w:rPr>
        <w:t xml:space="preserve"> thus </w:t>
      </w:r>
      <w:r w:rsidRPr="00573631">
        <w:rPr>
          <w:rStyle w:val="StyleUnderline"/>
          <w:highlight w:val="cyan"/>
        </w:rPr>
        <w:t>allows individuals cut</w:t>
      </w:r>
      <w:r w:rsidRPr="00575486">
        <w:rPr>
          <w:rStyle w:val="StyleUnderline"/>
        </w:rPr>
        <w:t xml:space="preserve"> off </w:t>
      </w:r>
      <w:r w:rsidRPr="00573631">
        <w:rPr>
          <w:rStyle w:val="StyleUnderline"/>
          <w:highlight w:val="cyan"/>
        </w:rPr>
        <w:t>from</w:t>
      </w:r>
      <w:r w:rsidRPr="00575486">
        <w:rPr>
          <w:sz w:val="16"/>
        </w:rPr>
        <w:t xml:space="preserve"> any effective </w:t>
      </w:r>
      <w:r w:rsidRPr="00575486">
        <w:rPr>
          <w:rStyle w:val="StyleUnderline"/>
        </w:rPr>
        <w:t xml:space="preserve">social </w:t>
      </w:r>
      <w:r w:rsidRPr="00573631">
        <w:rPr>
          <w:rStyle w:val="StyleUnderline"/>
          <w:highlight w:val="cyan"/>
        </w:rPr>
        <w:t>action</w:t>
      </w:r>
      <w:r w:rsidRPr="00575486">
        <w:rPr>
          <w:rStyle w:val="StyleUnderline"/>
        </w:rPr>
        <w:t xml:space="preserve"> and </w:t>
      </w:r>
      <w:r w:rsidRPr="00573631">
        <w:rPr>
          <w:rStyle w:val="StyleUnderline"/>
          <w:highlight w:val="cyan"/>
        </w:rPr>
        <w:t>buoyed by</w:t>
      </w:r>
      <w:r w:rsidRPr="00575486">
        <w:rPr>
          <w:rStyle w:val="StyleUnderline"/>
        </w:rPr>
        <w:t xml:space="preserve"> their </w:t>
      </w:r>
      <w:r w:rsidRPr="00573631">
        <w:rPr>
          <w:rStyle w:val="StyleUnderline"/>
          <w:highlight w:val="cyan"/>
        </w:rPr>
        <w:t>security</w:t>
      </w:r>
      <w:r w:rsidRPr="00575486">
        <w:rPr>
          <w:rStyle w:val="StyleUnderline"/>
        </w:rPr>
        <w:t xml:space="preserve"> as academic professionals </w:t>
      </w:r>
      <w:r w:rsidRPr="00573631">
        <w:rPr>
          <w:rStyle w:val="StyleUnderline"/>
          <w:highlight w:val="cyan"/>
        </w:rPr>
        <w:t xml:space="preserve">to </w:t>
      </w:r>
      <w:r w:rsidRPr="00573631">
        <w:rPr>
          <w:rStyle w:val="Emphasis"/>
          <w:highlight w:val="cyan"/>
        </w:rPr>
        <w:t>coopt</w:t>
      </w:r>
      <w:r w:rsidRPr="00575486">
        <w:rPr>
          <w:rStyle w:val="StyleUnderline"/>
        </w:rPr>
        <w:t xml:space="preserve"> the </w:t>
      </w:r>
      <w:r w:rsidRPr="00573631">
        <w:rPr>
          <w:rStyle w:val="StyleUnderline"/>
          <w:highlight w:val="cyan"/>
        </w:rPr>
        <w:t>voices</w:t>
      </w:r>
      <w:r w:rsidRPr="00575486">
        <w:rPr>
          <w:rStyle w:val="StyleUnderline"/>
        </w:rPr>
        <w:t xml:space="preserve"> of </w:t>
      </w:r>
      <w:r w:rsidRPr="00573631">
        <w:rPr>
          <w:rStyle w:val="StyleUnderline"/>
          <w:highlight w:val="cyan"/>
        </w:rPr>
        <w:t xml:space="preserve">and </w:t>
      </w:r>
      <w:r w:rsidRPr="00573631">
        <w:rPr>
          <w:rStyle w:val="Emphasis"/>
          <w:highlight w:val="cyan"/>
        </w:rPr>
        <w:t>claim solidarity with the disenfranchised</w:t>
      </w:r>
      <w:r w:rsidRPr="00575486">
        <w:rPr>
          <w:sz w:val="16"/>
        </w:rPr>
        <w:t xml:space="preserve">. The theorist’s </w:t>
      </w:r>
      <w:r w:rsidRPr="00575486">
        <w:rPr>
          <w:rStyle w:val="StyleUnderline"/>
        </w:rPr>
        <w:t>alienation from real  powerlessnes</w:t>
      </w:r>
      <w:r w:rsidRPr="00575486">
        <w:rPr>
          <w:sz w:val="16"/>
        </w:rPr>
        <w:t>s (</w:t>
      </w:r>
      <w:r w:rsidRPr="00575486">
        <w:rPr>
          <w:rStyle w:val="StyleUnderline"/>
        </w:rPr>
        <w:t>as in the case of the academic Marxist’s guilt vis-à-vis the worker</w:t>
      </w:r>
      <w:r w:rsidRPr="00575486">
        <w:rPr>
          <w:sz w:val="16"/>
        </w:rPr>
        <w:t xml:space="preserve">) </w:t>
      </w:r>
      <w:r w:rsidRPr="00575486">
        <w:rPr>
          <w:rStyle w:val="StyleUnderline"/>
        </w:rPr>
        <w:t>is</w:t>
      </w:r>
      <w:r w:rsidRPr="00575486">
        <w:rPr>
          <w:sz w:val="16"/>
        </w:rPr>
        <w:t xml:space="preserve"> then </w:t>
      </w:r>
      <w:r w:rsidRPr="00575486">
        <w:rPr>
          <w:rStyle w:val="StyleUnderline"/>
        </w:rPr>
        <w:t>replaced by</w:t>
      </w:r>
      <w:r w:rsidRPr="00575486">
        <w:rPr>
          <w:sz w:val="16"/>
        </w:rPr>
        <w:t xml:space="preserve"> a posture of </w:t>
      </w:r>
      <w:r w:rsidRPr="00573631">
        <w:rPr>
          <w:rStyle w:val="Emphasis"/>
          <w:highlight w:val="cyan"/>
        </w:rPr>
        <w:t>powerlessness vis-à-vis representation</w:t>
      </w:r>
      <w:r w:rsidRPr="00575486">
        <w:rPr>
          <w:sz w:val="16"/>
        </w:rPr>
        <w:t xml:space="preserve">. The critic must self-fashion him- or herself through imaginary marginalization resulting in the wide-ranging identification of a privileged class of academics with the marginalized Other. I have termed this process a “brahminization of theory” and will examine it more closely in the next chapter. </w:t>
      </w:r>
      <w:r w:rsidRPr="00575486">
        <w:rPr>
          <w:rStyle w:val="StyleUnderline"/>
        </w:rPr>
        <w:t xml:space="preserve">The </w:t>
      </w:r>
      <w:r w:rsidRPr="00573631">
        <w:rPr>
          <w:rStyle w:val="StyleUnderline"/>
          <w:highlight w:val="cyan"/>
        </w:rPr>
        <w:t>historically oppressed become</w:t>
      </w:r>
      <w:r w:rsidRPr="00575486">
        <w:rPr>
          <w:sz w:val="16"/>
        </w:rPr>
        <w:t xml:space="preserve"> the new </w:t>
      </w:r>
      <w:r w:rsidRPr="00573631">
        <w:rPr>
          <w:rStyle w:val="Emphasis"/>
          <w:highlight w:val="cyan"/>
        </w:rPr>
        <w:t>role models for the critic</w:t>
      </w:r>
      <w:r w:rsidRPr="00575486">
        <w:rPr>
          <w:sz w:val="16"/>
        </w:rPr>
        <w:t xml:space="preserve">. In this way, </w:t>
      </w:r>
      <w:r w:rsidRPr="00575486">
        <w:rPr>
          <w:rStyle w:val="StyleUnderline"/>
        </w:rPr>
        <w:t>theory and professionalism interact and justify each other</w:t>
      </w:r>
      <w:r w:rsidRPr="00575486">
        <w:rPr>
          <w:sz w:val="16"/>
        </w:rPr>
        <w:t xml:space="preserve"> (Fluck 1990:18). </w:t>
      </w:r>
      <w:r w:rsidRPr="00575486">
        <w:rPr>
          <w:rStyle w:val="StyleUnderline"/>
        </w:rPr>
        <w:t>Postcolonial criticism may</w:t>
      </w:r>
      <w:r w:rsidRPr="00575486">
        <w:rPr>
          <w:sz w:val="16"/>
        </w:rPr>
        <w:t xml:space="preserve"> well </w:t>
      </w:r>
      <w:r w:rsidRPr="00575486">
        <w:rPr>
          <w:rStyle w:val="StyleUnderline"/>
        </w:rPr>
        <w:t>aspire to decenter Enlightenment discourse and repudiate Eurocentric models. The sad truth of the matter is</w:t>
      </w:r>
      <w:r w:rsidRPr="00575486">
        <w:rPr>
          <w:sz w:val="16"/>
        </w:rPr>
        <w:t xml:space="preserve">, however, that </w:t>
      </w:r>
      <w:r w:rsidRPr="00575486">
        <w:rPr>
          <w:rStyle w:val="StyleUnderline"/>
        </w:rPr>
        <w:t>this process of</w:t>
      </w:r>
      <w:r w:rsidRPr="00575486">
        <w:rPr>
          <w:sz w:val="16"/>
        </w:rPr>
        <w:t xml:space="preserve"> “</w:t>
      </w:r>
      <w:r w:rsidRPr="00573631">
        <w:rPr>
          <w:rStyle w:val="Emphasis"/>
          <w:highlight w:val="cyan"/>
        </w:rPr>
        <w:t>expressive individualism</w:t>
      </w:r>
      <w:r w:rsidRPr="00575486">
        <w:rPr>
          <w:sz w:val="16"/>
        </w:rPr>
        <w:t xml:space="preserve">” (Fluck 1996:227) </w:t>
      </w:r>
      <w:r w:rsidRPr="00573631">
        <w:rPr>
          <w:rStyle w:val="Emphasis"/>
          <w:highlight w:val="cyan"/>
        </w:rPr>
        <w:t>only seems to liberate the critic</w:t>
      </w:r>
      <w:r w:rsidRPr="00575486">
        <w:rPr>
          <w:sz w:val="16"/>
        </w:rPr>
        <w:t>.</w:t>
      </w:r>
    </w:p>
    <w:p w14:paraId="4295BB90" w14:textId="77777777" w:rsidR="006075A4" w:rsidRDefault="006075A4" w:rsidP="006075A4">
      <w:pPr>
        <w:pStyle w:val="Heading4"/>
      </w:pPr>
      <w:r>
        <w:t xml:space="preserve">3. Ballots are </w:t>
      </w:r>
      <w:r>
        <w:rPr>
          <w:u w:val="single"/>
        </w:rPr>
        <w:t>bad</w:t>
      </w:r>
      <w:r>
        <w:t>.</w:t>
      </w:r>
    </w:p>
    <w:p w14:paraId="05495942" w14:textId="77777777" w:rsidR="006075A4" w:rsidRDefault="006075A4" w:rsidP="006075A4">
      <w:r>
        <w:t xml:space="preserve">Michael </w:t>
      </w:r>
      <w:r w:rsidRPr="00A4372A">
        <w:rPr>
          <w:rStyle w:val="Style13ptBold"/>
        </w:rPr>
        <w:t>Karlberg 3</w:t>
      </w:r>
      <w:r>
        <w:t xml:space="preserve">, Assistant Professor of Communications at </w:t>
      </w:r>
      <w:r w:rsidRPr="00A4372A">
        <w:t>Western Washington, PEACE &amp; CHANGE, v28, n3, July, p. 339-41</w:t>
      </w:r>
    </w:p>
    <w:p w14:paraId="69F1F990" w14:textId="77777777" w:rsidR="006075A4" w:rsidRDefault="006075A4" w:rsidP="006075A4">
      <w:pPr>
        <w:rPr>
          <w:sz w:val="14"/>
        </w:rPr>
      </w:pPr>
      <w:r w:rsidRPr="00B32C81">
        <w:rPr>
          <w:rStyle w:val="StyleUnderline"/>
        </w:rPr>
        <w:t>Granted,</w:t>
      </w:r>
      <w:r w:rsidRPr="00A7028E">
        <w:rPr>
          <w:sz w:val="14"/>
        </w:rPr>
        <w:t xml:space="preserve"> social </w:t>
      </w:r>
      <w:r w:rsidRPr="00573631">
        <w:rPr>
          <w:rStyle w:val="StyleUnderline"/>
          <w:highlight w:val="cyan"/>
        </w:rPr>
        <w:t>activists</w:t>
      </w:r>
      <w:r w:rsidRPr="00A4372A">
        <w:rPr>
          <w:rStyle w:val="StyleUnderline"/>
        </w:rPr>
        <w:t xml:space="preserve"> </w:t>
      </w:r>
      <w:r w:rsidRPr="00A7028E">
        <w:rPr>
          <w:rStyle w:val="StyleUnderline"/>
        </w:rPr>
        <w:t xml:space="preserve">do </w:t>
      </w:r>
      <w:r w:rsidRPr="00573631">
        <w:rPr>
          <w:rStyle w:val="StyleUnderline"/>
          <w:highlight w:val="cyan"/>
        </w:rPr>
        <w:t xml:space="preserve">"win" </w:t>
      </w:r>
      <w:r w:rsidRPr="00A7028E">
        <w:rPr>
          <w:rStyle w:val="StyleUnderline"/>
        </w:rPr>
        <w:t xml:space="preserve">occasional “battles” </w:t>
      </w:r>
      <w:r w:rsidRPr="00573631">
        <w:rPr>
          <w:rStyle w:val="StyleUnderline"/>
          <w:highlight w:val="cyan"/>
        </w:rPr>
        <w:t>in</w:t>
      </w:r>
      <w:r w:rsidRPr="00A7028E">
        <w:rPr>
          <w:sz w:val="14"/>
        </w:rPr>
        <w:t xml:space="preserve"> these </w:t>
      </w:r>
      <w:r w:rsidRPr="00573631">
        <w:rPr>
          <w:rStyle w:val="StyleUnderline"/>
          <w:highlight w:val="cyan"/>
        </w:rPr>
        <w:t xml:space="preserve">adversarial arenas, but </w:t>
      </w:r>
      <w:r w:rsidRPr="00B32C81">
        <w:rPr>
          <w:rStyle w:val="StyleUnderline"/>
        </w:rPr>
        <w:t>the</w:t>
      </w:r>
      <w:r w:rsidRPr="00A4372A">
        <w:rPr>
          <w:rStyle w:val="StyleUnderline"/>
        </w:rPr>
        <w:t xml:space="preserve"> </w:t>
      </w:r>
      <w:r w:rsidRPr="00573631">
        <w:rPr>
          <w:rStyle w:val="Emphasis"/>
          <w:highlight w:val="cyan"/>
        </w:rPr>
        <w:t>root causes</w:t>
      </w:r>
      <w:r w:rsidRPr="00A4372A">
        <w:rPr>
          <w:rStyle w:val="StyleUnderline"/>
        </w:rPr>
        <w:t xml:space="preserve"> </w:t>
      </w:r>
      <w:r w:rsidRPr="00B32C81">
        <w:rPr>
          <w:rStyle w:val="StyleUnderline"/>
        </w:rPr>
        <w:t xml:space="preserve">of their concerns </w:t>
      </w:r>
      <w:r w:rsidRPr="00B32C81">
        <w:rPr>
          <w:rStyle w:val="Emphasis"/>
        </w:rPr>
        <w:t xml:space="preserve">largely </w:t>
      </w:r>
      <w:r w:rsidRPr="00573631">
        <w:rPr>
          <w:rStyle w:val="Emphasis"/>
          <w:highlight w:val="cyan"/>
        </w:rPr>
        <w:t>remain unaddressed</w:t>
      </w:r>
      <w:r w:rsidRPr="00A7028E">
        <w:rPr>
          <w:sz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A4372A">
        <w:rPr>
          <w:sz w:val="16"/>
          <w:szCs w:val="16"/>
        </w:rPr>
        <w:t xml:space="preserve">, </w:t>
      </w:r>
      <w:r w:rsidRPr="00573631">
        <w:rPr>
          <w:rStyle w:val="Emphasis"/>
          <w:highlight w:val="cyan"/>
        </w:rPr>
        <w:t>adversarial strategies</w:t>
      </w:r>
      <w:r w:rsidRPr="00A4372A">
        <w:rPr>
          <w:rStyle w:val="Emphasis"/>
        </w:rPr>
        <w:t xml:space="preserve"> of</w:t>
      </w:r>
      <w:r w:rsidRPr="00A4372A">
        <w:rPr>
          <w:rStyle w:val="StyleUnderline"/>
        </w:rPr>
        <w:t xml:space="preserve"> social change emb</w:t>
      </w:r>
      <w:r w:rsidRPr="00B32C81">
        <w:rPr>
          <w:rStyle w:val="StyleUnderline"/>
        </w:rPr>
        <w:t xml:space="preserve">ody assumptions that </w:t>
      </w:r>
      <w:r w:rsidRPr="00573631">
        <w:rPr>
          <w:rStyle w:val="StyleUnderline"/>
          <w:highlight w:val="cyan"/>
        </w:rPr>
        <w:t>have</w:t>
      </w:r>
      <w:r w:rsidRPr="00A4372A">
        <w:rPr>
          <w:rStyle w:val="StyleUnderline"/>
        </w:rPr>
        <w:t xml:space="preserve"> </w:t>
      </w:r>
      <w:r w:rsidRPr="00A7028E">
        <w:rPr>
          <w:rStyle w:val="StyleUnderline"/>
        </w:rPr>
        <w:t xml:space="preserve">internal </w:t>
      </w:r>
      <w:r w:rsidRPr="00573631">
        <w:rPr>
          <w:rStyle w:val="StyleUnderline"/>
          <w:highlight w:val="cyan"/>
        </w:rPr>
        <w:t xml:space="preserve">consequences </w:t>
      </w:r>
      <w:r w:rsidRPr="00A7028E">
        <w:rPr>
          <w:rStyle w:val="StyleUnderline"/>
        </w:rPr>
        <w:t xml:space="preserve">for social movements, </w:t>
      </w:r>
      <w:r w:rsidRPr="00573631">
        <w:rPr>
          <w:rStyle w:val="StyleUnderline"/>
          <w:highlight w:val="cyan"/>
        </w:rPr>
        <w:t>such as</w:t>
      </w:r>
      <w:r w:rsidRPr="00B32C81">
        <w:rPr>
          <w:rStyle w:val="StyleUnderline"/>
        </w:rPr>
        <w:t xml:space="preserve"> internal </w:t>
      </w:r>
      <w:r w:rsidRPr="00573631">
        <w:rPr>
          <w:rStyle w:val="Emphasis"/>
          <w:highlight w:val="cyan"/>
        </w:rPr>
        <w:t>factionalization</w:t>
      </w:r>
      <w:r w:rsidRPr="00A7028E">
        <w:rPr>
          <w:sz w:val="14"/>
        </w:rPr>
        <w:t xml:space="preserve">. For instance, </w:t>
      </w:r>
      <w:r w:rsidRPr="00B32C81">
        <w:rPr>
          <w:rStyle w:val="StyleUnderline"/>
        </w:rPr>
        <w:t>virtually all of the social projects of the "left</w:t>
      </w:r>
      <w:r w:rsidRPr="00A7028E">
        <w:rPr>
          <w:sz w:val="14"/>
        </w:rPr>
        <w:t xml:space="preserve">” throughout the 20th century </w:t>
      </w:r>
      <w:r w:rsidRPr="00B32C81">
        <w:rPr>
          <w:rStyle w:val="StyleUnderline"/>
        </w:rPr>
        <w:t>have suffered from recurrent internal factionalization</w:t>
      </w:r>
      <w:r w:rsidRPr="00A7028E">
        <w:rPr>
          <w:sz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573631">
        <w:rPr>
          <w:rStyle w:val="StyleUnderline"/>
          <w:highlight w:val="cyan"/>
        </w:rPr>
        <w:t>Underlying this</w:t>
      </w:r>
      <w:r w:rsidRPr="00A7028E">
        <w:rPr>
          <w:rStyle w:val="StyleUnderline"/>
        </w:rPr>
        <w:t xml:space="preserve"> pattern of infighting and factionalization </w:t>
      </w:r>
      <w:r w:rsidRPr="00573631">
        <w:rPr>
          <w:rStyle w:val="StyleUnderline"/>
          <w:highlight w:val="cyan"/>
        </w:rPr>
        <w:t>is the tendency to interpret</w:t>
      </w:r>
      <w:r w:rsidRPr="00A7028E">
        <w:rPr>
          <w:rStyle w:val="StyleUnderline"/>
        </w:rPr>
        <w:t xml:space="preserve"> differences</w:t>
      </w:r>
      <w:r w:rsidRPr="00A7028E">
        <w:rPr>
          <w:sz w:val="14"/>
        </w:rPr>
        <w:t xml:space="preserve">—of </w:t>
      </w:r>
      <w:r w:rsidRPr="00A7028E">
        <w:rPr>
          <w:rStyle w:val="StyleUnderline"/>
        </w:rPr>
        <w:t xml:space="preserve">class, </w:t>
      </w:r>
      <w:r w:rsidRPr="00573631">
        <w:rPr>
          <w:rStyle w:val="StyleUnderline"/>
          <w:highlight w:val="cyan"/>
        </w:rPr>
        <w:t>race, gender, perspective, or strategy</w:t>
      </w:r>
      <w:r w:rsidRPr="00573631">
        <w:rPr>
          <w:sz w:val="14"/>
          <w:highlight w:val="cyan"/>
        </w:rPr>
        <w:t>—</w:t>
      </w:r>
      <w:r w:rsidRPr="00573631">
        <w:rPr>
          <w:rStyle w:val="StyleUnderline"/>
          <w:highlight w:val="cyan"/>
        </w:rPr>
        <w:t>as</w:t>
      </w:r>
      <w:r w:rsidRPr="00A7028E">
        <w:rPr>
          <w:rStyle w:val="StyleUnderline"/>
        </w:rPr>
        <w:t xml:space="preserve"> sources of </w:t>
      </w:r>
      <w:r w:rsidRPr="00573631">
        <w:rPr>
          <w:rStyle w:val="Emphasis"/>
          <w:highlight w:val="cyan"/>
        </w:rPr>
        <w:t>antagonism</w:t>
      </w:r>
      <w:r w:rsidRPr="00A7028E">
        <w:rPr>
          <w:rStyle w:val="StyleUnderline"/>
        </w:rPr>
        <w:t xml:space="preserve"> and conflict.</w:t>
      </w:r>
      <w:r w:rsidRPr="00A7028E">
        <w:rPr>
          <w:sz w:val="14"/>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once an adversarial posture is adopted</w:t>
      </w:r>
      <w:r w:rsidRPr="00A7028E">
        <w:rPr>
          <w:sz w:val="14"/>
        </w:rPr>
        <w:t xml:space="preserve"> by assuming that differences are sources at conflict, </w:t>
      </w:r>
      <w:r w:rsidRPr="00A7028E">
        <w:rPr>
          <w:rStyle w:val="StyleUnderline"/>
        </w:rPr>
        <w:t>initial distinctions</w:t>
      </w:r>
      <w:r w:rsidRPr="00A7028E">
        <w:rPr>
          <w:sz w:val="14"/>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A7028E">
        <w:rPr>
          <w:sz w:val="14"/>
        </w:rPr>
        <w:t xml:space="preserve">. </w:t>
      </w:r>
      <w:r w:rsidRPr="00A7028E">
        <w:rPr>
          <w:rStyle w:val="StyleUnderline"/>
        </w:rPr>
        <w:t xml:space="preserve">Once this </w:t>
      </w:r>
      <w:r w:rsidRPr="00A7028E">
        <w:rPr>
          <w:sz w:val="14"/>
        </w:rPr>
        <w:t xml:space="preserve">centrifugal </w:t>
      </w:r>
      <w:r w:rsidRPr="00A7028E">
        <w:rPr>
          <w:rStyle w:val="StyleUnderline"/>
        </w:rPr>
        <w:t>process is set in motion, it is difficult, if not impossible, to restrain</w:t>
      </w:r>
      <w:r w:rsidRPr="00A7028E">
        <w:rPr>
          <w:sz w:val="14"/>
        </w:rPr>
        <w:t xml:space="preserve">. For all of these reasons, </w:t>
      </w:r>
      <w:r w:rsidRPr="00573631">
        <w:rPr>
          <w:rStyle w:val="StyleUnderline"/>
          <w:highlight w:val="cyan"/>
        </w:rPr>
        <w:t>adversarial strategies</w:t>
      </w:r>
      <w:r w:rsidRPr="00A4372A">
        <w:rPr>
          <w:rStyle w:val="StyleUnderline"/>
        </w:rPr>
        <w:t xml:space="preserve"> have </w:t>
      </w:r>
      <w:r w:rsidRPr="00573631">
        <w:rPr>
          <w:rStyle w:val="StyleUnderline"/>
          <w:highlight w:val="cyan"/>
        </w:rPr>
        <w:t>reached</w:t>
      </w:r>
      <w:r w:rsidRPr="00A4372A">
        <w:rPr>
          <w:rStyle w:val="StyleUnderline"/>
        </w:rPr>
        <w:t xml:space="preserve"> </w:t>
      </w:r>
      <w:r w:rsidRPr="00A7028E">
        <w:rPr>
          <w:rStyle w:val="StyleUnderline"/>
        </w:rPr>
        <w:t xml:space="preserve">a point of </w:t>
      </w:r>
      <w:r w:rsidRPr="00573631">
        <w:rPr>
          <w:rStyle w:val="Emphasis"/>
          <w:highlight w:val="cyan"/>
        </w:rPr>
        <w:t>diminishing returns</w:t>
      </w:r>
      <w:r w:rsidRPr="00A7028E">
        <w:rPr>
          <w:sz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A7028E">
        <w:rPr>
          <w:sz w:val="14"/>
        </w:rPr>
        <w:t xml:space="preserve"> are </w:t>
      </w:r>
      <w:r w:rsidRPr="00A7028E">
        <w:rPr>
          <w:rStyle w:val="StyleUnderline"/>
        </w:rPr>
        <w:t>essential.</w:t>
      </w:r>
      <w:r w:rsidRPr="00A7028E">
        <w:rPr>
          <w:sz w:val="14"/>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02FFF92F" w14:textId="77777777" w:rsidR="006075A4" w:rsidRPr="008F733C" w:rsidRDefault="006075A4" w:rsidP="006075A4">
      <w:pPr>
        <w:pStyle w:val="Heading4"/>
        <w:rPr>
          <w:rStyle w:val="Heading4Char"/>
        </w:rPr>
      </w:pPr>
      <w:r>
        <w:t xml:space="preserve">4. Racial capitalism is </w:t>
      </w:r>
      <w:r>
        <w:rPr>
          <w:u w:val="single"/>
        </w:rPr>
        <w:t>ahistorical</w:t>
      </w:r>
      <w:r>
        <w:t xml:space="preserve"> and has </w:t>
      </w:r>
      <w:r>
        <w:rPr>
          <w:u w:val="single"/>
        </w:rPr>
        <w:t>zero</w:t>
      </w:r>
      <w:r>
        <w:t xml:space="preserve"> explanatory power.</w:t>
      </w:r>
    </w:p>
    <w:p w14:paraId="31073AD2" w14:textId="77777777" w:rsidR="006075A4" w:rsidRPr="008F733C" w:rsidRDefault="006075A4" w:rsidP="006075A4">
      <w:pPr>
        <w:rPr>
          <w:rStyle w:val="Heading4Char"/>
        </w:rPr>
      </w:pPr>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7D684D59" w14:textId="77777777" w:rsidR="006075A4" w:rsidRPr="008F733C" w:rsidRDefault="006075A4" w:rsidP="006075A4">
      <w:pPr>
        <w:rPr>
          <w:rStyle w:val="Heading4Char"/>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256C55FB" w14:textId="77777777" w:rsidR="006075A4" w:rsidRPr="008F733C" w:rsidRDefault="006075A4" w:rsidP="006075A4">
      <w:pPr>
        <w:rPr>
          <w:rStyle w:val="Heading4Char"/>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482B4165" w14:textId="77777777" w:rsidR="006075A4" w:rsidRPr="008F733C" w:rsidRDefault="006075A4" w:rsidP="006075A4">
      <w:pPr>
        <w:rPr>
          <w:rStyle w:val="Heading4Char"/>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3E7896E9" w14:textId="77777777" w:rsidR="006075A4" w:rsidRPr="008F733C" w:rsidRDefault="006075A4" w:rsidP="006075A4">
      <w:pPr>
        <w:rPr>
          <w:rStyle w:val="Heading4Char"/>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33422C9B" w14:textId="77777777" w:rsidR="006075A4" w:rsidRPr="008F733C" w:rsidRDefault="006075A4" w:rsidP="006075A4">
      <w:pPr>
        <w:rPr>
          <w:rStyle w:val="Heading4Char"/>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0CB6067C" w14:textId="77777777" w:rsidR="006075A4" w:rsidRPr="008F733C" w:rsidRDefault="006075A4" w:rsidP="006075A4">
      <w:pPr>
        <w:rPr>
          <w:rStyle w:val="Heading4Char"/>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3E238429" w14:textId="77777777" w:rsidR="006075A4" w:rsidRPr="008F733C" w:rsidRDefault="006075A4" w:rsidP="006075A4">
      <w:pPr>
        <w:rPr>
          <w:rStyle w:val="Heading4Char"/>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7391ECD0" w14:textId="77777777" w:rsidR="006075A4" w:rsidRPr="007C67E1" w:rsidRDefault="006075A4" w:rsidP="006075A4">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4036D230" w14:textId="77777777" w:rsidR="006075A4" w:rsidRPr="00320E6C" w:rsidRDefault="006075A4" w:rsidP="006075A4">
      <w:pPr>
        <w:pStyle w:val="Heading4"/>
      </w:pPr>
      <w:r>
        <w:t xml:space="preserve">5. Moten’s conceptualization of power </w:t>
      </w:r>
      <w:r>
        <w:rPr>
          <w:u w:val="single"/>
        </w:rPr>
        <w:t>conflates</w:t>
      </w:r>
      <w:r>
        <w:t xml:space="preserve"> the state with sovereignty, creating an idea that “power is power”---makes Black liberation </w:t>
      </w:r>
      <w:r>
        <w:rPr>
          <w:u w:val="single"/>
        </w:rPr>
        <w:t>impossible</w:t>
      </w:r>
      <w:r>
        <w:t xml:space="preserve"> under their framework.</w:t>
      </w:r>
    </w:p>
    <w:p w14:paraId="122A4133" w14:textId="77777777" w:rsidR="006075A4" w:rsidRPr="005716AB" w:rsidRDefault="006075A4" w:rsidP="006075A4">
      <w:r>
        <w:t xml:space="preserve">Charlene </w:t>
      </w:r>
      <w:r w:rsidRPr="00060535">
        <w:rPr>
          <w:rStyle w:val="Style13ptBold"/>
        </w:rPr>
        <w:t>Elsby 19</w:t>
      </w:r>
      <w:r>
        <w:t>, Assistant Professor of Philosophy at Purdue University at Fort Wayne, “Fred Moten, Consent Not To Be A Single Being,” Canadian Society for Continental Philosophy, 7/9/19, https://www.c-scp.org/2019/07/09/fred-moten-consent-not-to-be-a-single-being</w:t>
      </w:r>
    </w:p>
    <w:p w14:paraId="7A13F91F" w14:textId="77777777" w:rsidR="006075A4" w:rsidRPr="00910414" w:rsidRDefault="006075A4" w:rsidP="006075A4">
      <w:pPr>
        <w:rPr>
          <w:b/>
          <w:iCs/>
          <w:u w:val="single"/>
          <w:bdr w:val="single" w:sz="8" w:space="0" w:color="auto"/>
        </w:rPr>
      </w:pPr>
      <w:r w:rsidRPr="0037156A">
        <w:rPr>
          <w:rStyle w:val="StyleUnderline"/>
        </w:rPr>
        <w:t xml:space="preserve">If I have one significant criticism about these books, then it is a criticism with </w:t>
      </w:r>
      <w:r w:rsidRPr="006F1E61">
        <w:rPr>
          <w:rStyle w:val="StyleUnderline"/>
        </w:rPr>
        <w:t xml:space="preserve">the way in which </w:t>
      </w:r>
      <w:r w:rsidRPr="00E73928">
        <w:rPr>
          <w:rStyle w:val="StyleUnderline"/>
          <w:highlight w:val="cyan"/>
        </w:rPr>
        <w:t xml:space="preserve">Moten </w:t>
      </w:r>
      <w:r w:rsidRPr="00E73928">
        <w:rPr>
          <w:rStyle w:val="Emphasis"/>
          <w:highlight w:val="cyan"/>
        </w:rPr>
        <w:t>adopts</w:t>
      </w:r>
      <w:r w:rsidRPr="006F1E61">
        <w:rPr>
          <w:rStyle w:val="Emphasis"/>
        </w:rPr>
        <w:t xml:space="preserve"> contemporary theories of sovereign power.</w:t>
      </w:r>
      <w:r w:rsidRPr="006F1E61">
        <w:rPr>
          <w:sz w:val="16"/>
        </w:rPr>
        <w:t xml:space="preserve"> That is, occasional exceptions notwithstanding, </w:t>
      </w:r>
      <w:r w:rsidRPr="006F1E61">
        <w:rPr>
          <w:rStyle w:val="StyleUnderline"/>
        </w:rPr>
        <w:t xml:space="preserve">Moten tends to </w:t>
      </w:r>
      <w:r w:rsidRPr="006F1E61">
        <w:rPr>
          <w:rStyle w:val="Emphasis"/>
        </w:rPr>
        <w:t xml:space="preserve">uncritically adopt </w:t>
      </w:r>
      <w:r w:rsidRPr="00E73928">
        <w:rPr>
          <w:rStyle w:val="StyleUnderline"/>
          <w:highlight w:val="cyan"/>
        </w:rPr>
        <w:t>the</w:t>
      </w:r>
      <w:r w:rsidRPr="006F1E61">
        <w:rPr>
          <w:rStyle w:val="StyleUnderline"/>
        </w:rPr>
        <w:t xml:space="preserve"> </w:t>
      </w:r>
      <w:r w:rsidRPr="00E73928">
        <w:rPr>
          <w:rStyle w:val="StyleUnderline"/>
          <w:highlight w:val="cyan"/>
        </w:rPr>
        <w:t>Foucault-through-Agamben</w:t>
      </w:r>
      <w:r w:rsidRPr="00E843D6">
        <w:rPr>
          <w:rStyle w:val="StyleUnderline"/>
        </w:rPr>
        <w:t xml:space="preserve"> </w:t>
      </w:r>
      <w:r w:rsidRPr="00E73928">
        <w:rPr>
          <w:rStyle w:val="StyleUnderline"/>
          <w:highlight w:val="cyan"/>
        </w:rPr>
        <w:t xml:space="preserve">conception of </w:t>
      </w:r>
      <w:r w:rsidRPr="00E73928">
        <w:rPr>
          <w:rStyle w:val="Emphasis"/>
          <w:highlight w:val="cyan"/>
        </w:rPr>
        <w:t>sovereignty</w:t>
      </w:r>
      <w:r w:rsidRPr="00910414">
        <w:rPr>
          <w:sz w:val="16"/>
        </w:rPr>
        <w:t xml:space="preserve"> </w:t>
      </w:r>
      <w:r w:rsidRPr="00E73928">
        <w:rPr>
          <w:rStyle w:val="StyleUnderline"/>
          <w:highlight w:val="cyan"/>
        </w:rPr>
        <w:t>that</w:t>
      </w:r>
      <w:r w:rsidRPr="00E73928">
        <w:rPr>
          <w:sz w:val="16"/>
          <w:highlight w:val="cyan"/>
        </w:rPr>
        <w:t xml:space="preserve"> </w:t>
      </w:r>
      <w:r w:rsidRPr="00E73928">
        <w:rPr>
          <w:rStyle w:val="Emphasis"/>
          <w:highlight w:val="cyan"/>
        </w:rPr>
        <w:t>mystifies social relations</w:t>
      </w:r>
      <w:r w:rsidRPr="00E73928">
        <w:rPr>
          <w:sz w:val="16"/>
          <w:highlight w:val="cyan"/>
        </w:rPr>
        <w:t xml:space="preserve">, </w:t>
      </w:r>
      <w:r w:rsidRPr="00E73928">
        <w:rPr>
          <w:rStyle w:val="StyleUnderline"/>
          <w:highlight w:val="cyan"/>
        </w:rPr>
        <w:t>due to its</w:t>
      </w:r>
      <w:r w:rsidRPr="0037156A">
        <w:rPr>
          <w:rStyle w:val="StyleUnderline"/>
        </w:rPr>
        <w:t xml:space="preserve"> </w:t>
      </w:r>
      <w:r w:rsidRPr="00E73928">
        <w:rPr>
          <w:rStyle w:val="Emphasis"/>
          <w:highlight w:val="cyan"/>
        </w:rPr>
        <w:t>inability</w:t>
      </w:r>
      <w:r w:rsidRPr="00E73928">
        <w:rPr>
          <w:rStyle w:val="StyleUnderline"/>
          <w:highlight w:val="cyan"/>
        </w:rPr>
        <w:t xml:space="preserve"> to break from </w:t>
      </w:r>
      <w:r w:rsidRPr="00102DAB">
        <w:rPr>
          <w:rStyle w:val="StyleUnderline"/>
        </w:rPr>
        <w:t xml:space="preserve">the </w:t>
      </w:r>
      <w:r w:rsidRPr="00E73928">
        <w:rPr>
          <w:rStyle w:val="StyleUnderline"/>
          <w:highlight w:val="cyan"/>
        </w:rPr>
        <w:t xml:space="preserve">conception of </w:t>
      </w:r>
      <w:r w:rsidRPr="00E73928">
        <w:rPr>
          <w:rStyle w:val="Emphasis"/>
          <w:highlight w:val="cyan"/>
        </w:rPr>
        <w:t>social power</w:t>
      </w:r>
      <w:r w:rsidRPr="00E73928">
        <w:rPr>
          <w:rStyle w:val="StyleUnderline"/>
          <w:highlight w:val="cyan"/>
        </w:rPr>
        <w:t xml:space="preserve"> inherited from</w:t>
      </w:r>
      <w:r w:rsidRPr="0037156A">
        <w:rPr>
          <w:rStyle w:val="StyleUnderline"/>
        </w:rPr>
        <w:t xml:space="preserve"> </w:t>
      </w:r>
      <w:r w:rsidRPr="00E73928">
        <w:rPr>
          <w:rStyle w:val="Emphasis"/>
          <w:highlight w:val="cyan"/>
        </w:rPr>
        <w:t>Hobbes</w:t>
      </w:r>
      <w:r w:rsidRPr="0037156A">
        <w:rPr>
          <w:rStyle w:val="StyleUnderline"/>
        </w:rPr>
        <w:t xml:space="preserve"> and classical liberalism</w:t>
      </w:r>
      <w:r w:rsidRPr="00910414">
        <w:rPr>
          <w:sz w:val="16"/>
        </w:rPr>
        <w:t xml:space="preserve">. </w:t>
      </w:r>
      <w:r w:rsidRPr="0037156A">
        <w:rPr>
          <w:rStyle w:val="StyleUnderline"/>
        </w:rPr>
        <w:t>In Stolen Life, for example, he writes that “[w]hat remains necessary are the ongoing imperatives of exodus from the genocidal construct of human sovereignty that ceaselessly consumes what it is meant to protect.”</w:t>
      </w:r>
      <w:r w:rsidRPr="00910414">
        <w:rPr>
          <w:sz w:val="16"/>
        </w:rPr>
        <w:t xml:space="preserve"> (SL, 226) Such a claim is a recurrent theme throughout the trilogy. </w:t>
      </w:r>
      <w:r w:rsidRPr="00E73928">
        <w:rPr>
          <w:rStyle w:val="StyleUnderline"/>
          <w:highlight w:val="cyan"/>
        </w:rPr>
        <w:t xml:space="preserve">What results is a </w:t>
      </w:r>
      <w:r w:rsidRPr="00E73928">
        <w:rPr>
          <w:rStyle w:val="Emphasis"/>
          <w:highlight w:val="cyan"/>
        </w:rPr>
        <w:t>conflation of the state</w:t>
      </w:r>
      <w:r w:rsidRPr="0037156A">
        <w:rPr>
          <w:rStyle w:val="Emphasis"/>
        </w:rPr>
        <w:t xml:space="preserve"> and </w:t>
      </w:r>
      <w:r w:rsidRPr="00CE1C48">
        <w:rPr>
          <w:rStyle w:val="Emphasis"/>
        </w:rPr>
        <w:t xml:space="preserve">nation </w:t>
      </w:r>
      <w:r w:rsidRPr="00E73928">
        <w:rPr>
          <w:rStyle w:val="Emphasis"/>
          <w:highlight w:val="cyan"/>
        </w:rPr>
        <w:t>with sovereignty</w:t>
      </w:r>
      <w:r w:rsidRPr="00910414">
        <w:rPr>
          <w:sz w:val="16"/>
        </w:rPr>
        <w:t xml:space="preserve">, which is common for this type of analysis, </w:t>
      </w:r>
      <w:r w:rsidRPr="00E73928">
        <w:rPr>
          <w:rStyle w:val="StyleUnderline"/>
          <w:highlight w:val="cyan"/>
        </w:rPr>
        <w:t>and</w:t>
      </w:r>
      <w:r w:rsidRPr="00910414">
        <w:rPr>
          <w:sz w:val="16"/>
        </w:rPr>
        <w:t xml:space="preserve"> this </w:t>
      </w:r>
      <w:r w:rsidRPr="00E73928">
        <w:rPr>
          <w:rStyle w:val="Emphasis"/>
          <w:highlight w:val="cyan"/>
        </w:rPr>
        <w:t>prevents him</w:t>
      </w:r>
      <w:r w:rsidRPr="0037156A">
        <w:rPr>
          <w:rStyle w:val="StyleUnderline"/>
        </w:rPr>
        <w:t xml:space="preserve"> </w:t>
      </w:r>
      <w:r w:rsidRPr="00E73928">
        <w:rPr>
          <w:rStyle w:val="StyleUnderline"/>
          <w:highlight w:val="cyan"/>
        </w:rPr>
        <w:t xml:space="preserve">from being able to </w:t>
      </w:r>
      <w:r w:rsidRPr="00E73928">
        <w:rPr>
          <w:rStyle w:val="Emphasis"/>
          <w:highlight w:val="cyan"/>
        </w:rPr>
        <w:t>conceptualize what a state</w:t>
      </w:r>
      <w:r w:rsidRPr="0037156A">
        <w:rPr>
          <w:rStyle w:val="Emphasis"/>
        </w:rPr>
        <w:t xml:space="preserve"> or nation </w:t>
      </w:r>
      <w:r w:rsidRPr="00E73928">
        <w:rPr>
          <w:rStyle w:val="Emphasis"/>
          <w:highlight w:val="cyan"/>
        </w:rPr>
        <w:t>are beyond</w:t>
      </w:r>
      <w:r w:rsidRPr="0037156A">
        <w:rPr>
          <w:rStyle w:val="Emphasis"/>
        </w:rPr>
        <w:t xml:space="preserve"> being </w:t>
      </w:r>
      <w:r w:rsidRPr="00E73928">
        <w:rPr>
          <w:rStyle w:val="Emphasis"/>
          <w:highlight w:val="cyan"/>
        </w:rPr>
        <w:t>sites of sovereignty</w:t>
      </w:r>
      <w:r w:rsidRPr="0037156A">
        <w:rPr>
          <w:rStyle w:val="StyleUnderline"/>
        </w:rPr>
        <w:t xml:space="preserve">–which is </w:t>
      </w:r>
      <w:r w:rsidRPr="00E73928">
        <w:rPr>
          <w:rStyle w:val="Emphasis"/>
          <w:highlight w:val="cyan"/>
        </w:rPr>
        <w:t>tantamount to declaring power is power.</w:t>
      </w:r>
      <w:r w:rsidRPr="0037156A">
        <w:rPr>
          <w:rStyle w:val="Emphasis"/>
        </w:rPr>
        <w:t xml:space="preserve"> </w:t>
      </w:r>
    </w:p>
    <w:p w14:paraId="6B4911EB" w14:textId="77777777" w:rsidR="006075A4" w:rsidRPr="0088430D" w:rsidRDefault="006075A4" w:rsidP="006075A4">
      <w:pPr>
        <w:rPr>
          <w:b/>
          <w:iCs/>
          <w:u w:val="single"/>
        </w:rPr>
      </w:pPr>
      <w:r w:rsidRPr="00E73928">
        <w:rPr>
          <w:rStyle w:val="StyleUnderline"/>
          <w:highlight w:val="cyan"/>
        </w:rPr>
        <w:t>This</w:t>
      </w:r>
      <w:r w:rsidRPr="0037156A">
        <w:rPr>
          <w:rStyle w:val="StyleUnderline"/>
        </w:rPr>
        <w:t xml:space="preserve"> </w:t>
      </w:r>
      <w:r w:rsidRPr="00E73928">
        <w:rPr>
          <w:rStyle w:val="StyleUnderline"/>
          <w:highlight w:val="cyan"/>
        </w:rPr>
        <w:t>understanding</w:t>
      </w:r>
      <w:r w:rsidRPr="0037156A">
        <w:rPr>
          <w:rStyle w:val="StyleUnderline"/>
        </w:rPr>
        <w:t xml:space="preserve"> of social power </w:t>
      </w:r>
      <w:r w:rsidRPr="00E73928">
        <w:rPr>
          <w:rStyle w:val="StyleUnderline"/>
          <w:highlight w:val="cyan"/>
        </w:rPr>
        <w:t>results in a</w:t>
      </w:r>
      <w:r w:rsidRPr="0037156A">
        <w:rPr>
          <w:rStyle w:val="StyleUnderline"/>
        </w:rPr>
        <w:t xml:space="preserve"> possible </w:t>
      </w:r>
      <w:r w:rsidRPr="00E73928">
        <w:rPr>
          <w:rStyle w:val="Emphasis"/>
          <w:highlight w:val="cyan"/>
        </w:rPr>
        <w:t>lacuna</w:t>
      </w:r>
      <w:r w:rsidRPr="00910414">
        <w:rPr>
          <w:sz w:val="16"/>
        </w:rPr>
        <w:t xml:space="preserve"> </w:t>
      </w:r>
      <w:r w:rsidRPr="00E73928">
        <w:rPr>
          <w:rStyle w:val="StyleUnderline"/>
          <w:highlight w:val="cyan"/>
        </w:rPr>
        <w:t>in his interest in furthering the black radical tradition</w:t>
      </w:r>
      <w:r w:rsidRPr="00E73928">
        <w:rPr>
          <w:sz w:val="16"/>
          <w:highlight w:val="cyan"/>
        </w:rPr>
        <w:t xml:space="preserve">: </w:t>
      </w:r>
      <w:r w:rsidRPr="00E73928">
        <w:rPr>
          <w:rStyle w:val="Emphasis"/>
          <w:highlight w:val="cyan"/>
        </w:rPr>
        <w:t>Black Nationalism</w:t>
      </w:r>
      <w:r w:rsidRPr="002136DB">
        <w:rPr>
          <w:rStyle w:val="StyleUnderline"/>
        </w:rPr>
        <w:t xml:space="preserve"> </w:t>
      </w:r>
      <w:r w:rsidRPr="00E73928">
        <w:rPr>
          <w:rStyle w:val="StyleUnderline"/>
          <w:highlight w:val="cyan"/>
        </w:rPr>
        <w:t xml:space="preserve">was </w:t>
      </w:r>
      <w:r w:rsidRPr="00E73928">
        <w:rPr>
          <w:rStyle w:val="Emphasis"/>
          <w:highlight w:val="cyan"/>
        </w:rPr>
        <w:t>central</w:t>
      </w:r>
      <w:r w:rsidRPr="00E73928">
        <w:rPr>
          <w:rStyle w:val="StyleUnderline"/>
          <w:highlight w:val="cyan"/>
        </w:rPr>
        <w:t xml:space="preserve"> to</w:t>
      </w:r>
      <w:r w:rsidRPr="00910414">
        <w:rPr>
          <w:sz w:val="16"/>
        </w:rPr>
        <w:t xml:space="preserve"> the black </w:t>
      </w:r>
      <w:r w:rsidRPr="00E73928">
        <w:rPr>
          <w:rStyle w:val="StyleUnderline"/>
          <w:highlight w:val="cyan"/>
        </w:rPr>
        <w:t>radicalism</w:t>
      </w:r>
      <w:r w:rsidRPr="00450C91">
        <w:rPr>
          <w:rStyle w:val="StyleUnderline"/>
        </w:rPr>
        <w:t xml:space="preserve"> of the 1960s/70s </w:t>
      </w:r>
      <w:r w:rsidRPr="00E73928">
        <w:rPr>
          <w:rStyle w:val="StyleUnderline"/>
          <w:highlight w:val="cyan"/>
        </w:rPr>
        <w:t>and</w:t>
      </w:r>
      <w:r w:rsidRPr="00910414">
        <w:rPr>
          <w:sz w:val="16"/>
        </w:rPr>
        <w:t xml:space="preserve">, however we might judge it now, was significant </w:t>
      </w:r>
      <w:r w:rsidRPr="00E73928">
        <w:rPr>
          <w:rStyle w:val="StyleUnderline"/>
          <w:highlight w:val="cyan"/>
        </w:rPr>
        <w:t xml:space="preserve">in revealing </w:t>
      </w:r>
      <w:r w:rsidRPr="00E73928">
        <w:rPr>
          <w:rStyle w:val="Emphasis"/>
          <w:highlight w:val="cyan"/>
        </w:rPr>
        <w:t>which radicals were</w:t>
      </w:r>
      <w:r w:rsidRPr="00450C91">
        <w:rPr>
          <w:rStyle w:val="Emphasis"/>
        </w:rPr>
        <w:t xml:space="preserve"> the </w:t>
      </w:r>
      <w:r w:rsidRPr="00E73928">
        <w:rPr>
          <w:rStyle w:val="Emphasis"/>
          <w:highlight w:val="cyan"/>
        </w:rPr>
        <w:t>allies</w:t>
      </w:r>
      <w:r w:rsidRPr="00450C91">
        <w:rPr>
          <w:rStyle w:val="Emphasis"/>
        </w:rPr>
        <w:t xml:space="preserve"> of Black Liberation</w:t>
      </w:r>
      <w:r w:rsidRPr="00910414">
        <w:rPr>
          <w:sz w:val="16"/>
        </w:rPr>
        <w:t xml:space="preserve">. </w:t>
      </w:r>
      <w:r w:rsidRPr="002136DB">
        <w:rPr>
          <w:rStyle w:val="StyleUnderline"/>
        </w:rPr>
        <w:t xml:space="preserve">When Hal Draper called Black Nationalism, “Jim Crow in reverse,” radicals </w:t>
      </w:r>
      <w:r w:rsidRPr="00450C91">
        <w:rPr>
          <w:rStyle w:val="Emphasis"/>
        </w:rPr>
        <w:t>knew which side of history he stood on</w:t>
      </w:r>
      <w:r w:rsidRPr="002136DB">
        <w:rPr>
          <w:rStyle w:val="StyleUnderline"/>
        </w:rPr>
        <w:t xml:space="preserve">, </w:t>
      </w:r>
      <w:r w:rsidRPr="00910414">
        <w:rPr>
          <w:sz w:val="16"/>
        </w:rPr>
        <w:t xml:space="preserve">regardless of his Marxism. </w:t>
      </w:r>
      <w:r w:rsidRPr="00E73928">
        <w:rPr>
          <w:rStyle w:val="StyleUnderline"/>
          <w:highlight w:val="cyan"/>
        </w:rPr>
        <w:t>And</w:t>
      </w:r>
      <w:r w:rsidRPr="00450C91">
        <w:rPr>
          <w:rStyle w:val="StyleUnderline"/>
        </w:rPr>
        <w:t xml:space="preserve"> </w:t>
      </w:r>
      <w:r w:rsidRPr="00E73928">
        <w:rPr>
          <w:rStyle w:val="StyleUnderline"/>
          <w:highlight w:val="cyan"/>
        </w:rPr>
        <w:t>what do demands for an “</w:t>
      </w:r>
      <w:r w:rsidRPr="00E73928">
        <w:rPr>
          <w:rStyle w:val="Emphasis"/>
          <w:highlight w:val="cyan"/>
        </w:rPr>
        <w:t>exodus</w:t>
      </w:r>
      <w:r w:rsidRPr="00E73928">
        <w:rPr>
          <w:sz w:val="16"/>
          <w:highlight w:val="cyan"/>
        </w:rPr>
        <w:t xml:space="preserve">” </w:t>
      </w:r>
      <w:r w:rsidRPr="00E73928">
        <w:rPr>
          <w:rStyle w:val="StyleUnderline"/>
          <w:highlight w:val="cyan"/>
        </w:rPr>
        <w:t>from sovereignty</w:t>
      </w:r>
      <w:r w:rsidRPr="00910414">
        <w:rPr>
          <w:sz w:val="16"/>
        </w:rPr>
        <w:t xml:space="preserve">–which are </w:t>
      </w:r>
      <w:r w:rsidRPr="00450C91">
        <w:rPr>
          <w:rStyle w:val="StyleUnderline"/>
        </w:rPr>
        <w:t>identical to claims made by Agamben who,</w:t>
      </w:r>
      <w:r w:rsidRPr="00910414">
        <w:rPr>
          <w:sz w:val="16"/>
        </w:rPr>
        <w:t xml:space="preserve"> as Weheliye has argued, </w:t>
      </w:r>
      <w:r w:rsidRPr="00450C91">
        <w:rPr>
          <w:rStyle w:val="Emphasis"/>
        </w:rPr>
        <w:t>ignored</w:t>
      </w:r>
      <w:r w:rsidRPr="00910414">
        <w:rPr>
          <w:sz w:val="16"/>
        </w:rPr>
        <w:t xml:space="preserve"> </w:t>
      </w:r>
      <w:r w:rsidRPr="00450C91">
        <w:rPr>
          <w:rStyle w:val="StyleUnderline"/>
        </w:rPr>
        <w:t>both</w:t>
      </w:r>
      <w:r w:rsidRPr="00910414">
        <w:rPr>
          <w:sz w:val="16"/>
        </w:rPr>
        <w:t xml:space="preserve"> </w:t>
      </w:r>
      <w:r w:rsidRPr="00450C91">
        <w:rPr>
          <w:rStyle w:val="Emphasis"/>
        </w:rPr>
        <w:t>slavery</w:t>
      </w:r>
      <w:r w:rsidRPr="00910414">
        <w:rPr>
          <w:sz w:val="16"/>
        </w:rPr>
        <w:t xml:space="preserve"> </w:t>
      </w:r>
      <w:r w:rsidRPr="00450C91">
        <w:rPr>
          <w:rStyle w:val="StyleUnderline"/>
        </w:rPr>
        <w:t>and settler-colonialism</w:t>
      </w:r>
      <w:r w:rsidRPr="00910414">
        <w:rPr>
          <w:sz w:val="16"/>
        </w:rPr>
        <w:t>–</w:t>
      </w:r>
      <w:r w:rsidRPr="00E73928">
        <w:rPr>
          <w:rStyle w:val="StyleUnderline"/>
          <w:highlight w:val="cyan"/>
        </w:rPr>
        <w:t xml:space="preserve">mean for radical </w:t>
      </w:r>
      <w:r w:rsidRPr="00E73928">
        <w:rPr>
          <w:rStyle w:val="Emphasis"/>
          <w:highlight w:val="cyan"/>
        </w:rPr>
        <w:t>Indigenous struggles</w:t>
      </w:r>
      <w:r w:rsidRPr="00E73928">
        <w:rPr>
          <w:rStyle w:val="StyleUnderline"/>
          <w:highlight w:val="cyan"/>
        </w:rPr>
        <w:t xml:space="preserve"> that have</w:t>
      </w:r>
      <w:r w:rsidRPr="00450C91">
        <w:rPr>
          <w:rStyle w:val="StyleUnderline"/>
        </w:rPr>
        <w:t xml:space="preserve"> generally </w:t>
      </w:r>
      <w:r w:rsidRPr="00E73928">
        <w:rPr>
          <w:rStyle w:val="StyleUnderline"/>
          <w:highlight w:val="cyan"/>
        </w:rPr>
        <w:t>understood</w:t>
      </w:r>
      <w:r w:rsidRPr="00450C91">
        <w:rPr>
          <w:rStyle w:val="StyleUnderline"/>
        </w:rPr>
        <w:t xml:space="preserve"> </w:t>
      </w:r>
      <w:r w:rsidRPr="00450C91">
        <w:rPr>
          <w:rStyle w:val="Emphasis"/>
        </w:rPr>
        <w:t xml:space="preserve">national </w:t>
      </w:r>
      <w:r w:rsidRPr="00E73928">
        <w:rPr>
          <w:rStyle w:val="Emphasis"/>
          <w:highlight w:val="cyan"/>
        </w:rPr>
        <w:t>sovereignty</w:t>
      </w:r>
      <w:r w:rsidRPr="00E73928">
        <w:rPr>
          <w:rStyle w:val="StyleUnderline"/>
          <w:highlight w:val="cyan"/>
        </w:rPr>
        <w:t xml:space="preserve"> as </w:t>
      </w:r>
      <w:r w:rsidRPr="00E73928">
        <w:rPr>
          <w:rStyle w:val="Emphasis"/>
          <w:highlight w:val="cyan"/>
        </w:rPr>
        <w:t>central</w:t>
      </w:r>
      <w:r w:rsidRPr="00450C91">
        <w:rPr>
          <w:rStyle w:val="Emphasis"/>
        </w:rPr>
        <w:t xml:space="preserve"> </w:t>
      </w:r>
      <w:r w:rsidRPr="00E73928">
        <w:rPr>
          <w:rStyle w:val="Emphasis"/>
          <w:highlight w:val="cyan"/>
        </w:rPr>
        <w:t>to</w:t>
      </w:r>
      <w:r w:rsidRPr="00450C91">
        <w:rPr>
          <w:rStyle w:val="Emphasis"/>
        </w:rPr>
        <w:t xml:space="preserve"> their </w:t>
      </w:r>
      <w:r w:rsidRPr="00E73928">
        <w:rPr>
          <w:rStyle w:val="Emphasis"/>
          <w:highlight w:val="cyan"/>
        </w:rPr>
        <w:t>existence</w:t>
      </w:r>
      <w:r w:rsidRPr="00450C91">
        <w:rPr>
          <w:rStyle w:val="Emphasis"/>
        </w:rPr>
        <w:t>?</w:t>
      </w:r>
      <w:r w:rsidRPr="00910414">
        <w:rPr>
          <w:sz w:val="16"/>
        </w:rPr>
        <w:t xml:space="preserve"> </w:t>
      </w:r>
      <w:r w:rsidRPr="00450C91">
        <w:rPr>
          <w:rStyle w:val="StyleUnderline"/>
        </w:rPr>
        <w:t>Due to such an understanding of social power,</w:t>
      </w:r>
      <w:r w:rsidRPr="00910414">
        <w:rPr>
          <w:sz w:val="16"/>
        </w:rPr>
        <w:t xml:space="preserve"> therefore, </w:t>
      </w:r>
      <w:r w:rsidRPr="00E73928">
        <w:rPr>
          <w:rStyle w:val="StyleUnderline"/>
          <w:highlight w:val="cyan"/>
        </w:rPr>
        <w:t>Moten makes the</w:t>
      </w:r>
      <w:r w:rsidRPr="00450C91">
        <w:rPr>
          <w:rStyle w:val="StyleUnderline"/>
        </w:rPr>
        <w:t xml:space="preserve"> </w:t>
      </w:r>
      <w:r w:rsidRPr="00450C91">
        <w:rPr>
          <w:rStyle w:val="Emphasis"/>
        </w:rPr>
        <w:t xml:space="preserve">occasional </w:t>
      </w:r>
      <w:r w:rsidRPr="00E73928">
        <w:rPr>
          <w:rStyle w:val="Emphasis"/>
          <w:highlight w:val="cyan"/>
        </w:rPr>
        <w:t>strange claim</w:t>
      </w:r>
      <w:r w:rsidRPr="00910414">
        <w:rPr>
          <w:sz w:val="16"/>
        </w:rPr>
        <w:t xml:space="preserve">, </w:t>
      </w:r>
      <w:r w:rsidRPr="0008633E">
        <w:rPr>
          <w:rStyle w:val="StyleUnderline"/>
        </w:rPr>
        <w:t xml:space="preserve">such as when he claims </w:t>
      </w:r>
      <w:r w:rsidRPr="00E73928">
        <w:rPr>
          <w:rStyle w:val="StyleUnderline"/>
          <w:highlight w:val="cyan"/>
        </w:rPr>
        <w:t>that the “</w:t>
      </w:r>
      <w:r w:rsidRPr="00E73928">
        <w:rPr>
          <w:rStyle w:val="Emphasis"/>
          <w:highlight w:val="cyan"/>
        </w:rPr>
        <w:t>subprime debtor</w:t>
      </w:r>
      <w:r w:rsidRPr="00E73928">
        <w:rPr>
          <w:rStyle w:val="StyleUnderline"/>
          <w:highlight w:val="cyan"/>
        </w:rPr>
        <w:t>…is</w:t>
      </w:r>
      <w:r w:rsidRPr="0008633E">
        <w:rPr>
          <w:rStyle w:val="StyleUnderline"/>
        </w:rPr>
        <w:t xml:space="preserve"> also </w:t>
      </w:r>
      <w:r w:rsidRPr="00E73928">
        <w:rPr>
          <w:rStyle w:val="StyleUnderline"/>
          <w:highlight w:val="cyan"/>
        </w:rPr>
        <w:t xml:space="preserve">a </w:t>
      </w:r>
      <w:r w:rsidRPr="00E73928">
        <w:rPr>
          <w:rStyle w:val="Emphasis"/>
          <w:highlight w:val="cyan"/>
        </w:rPr>
        <w:t>freedom fighter</w:t>
      </w:r>
      <w:r w:rsidRPr="0008633E">
        <w:rPr>
          <w:rStyle w:val="StyleUnderline"/>
        </w:rPr>
        <w:t>” (</w:t>
      </w:r>
      <w:r w:rsidRPr="00910414">
        <w:rPr>
          <w:sz w:val="16"/>
        </w:rPr>
        <w:t xml:space="preserve">UM, 245), </w:t>
      </w:r>
      <w:r w:rsidRPr="00E73928">
        <w:rPr>
          <w:rStyle w:val="Emphasis"/>
          <w:highlight w:val="cyan"/>
        </w:rPr>
        <w:t>which</w:t>
      </w:r>
      <w:r w:rsidRPr="0008633E">
        <w:rPr>
          <w:rStyle w:val="Emphasis"/>
        </w:rPr>
        <w:t xml:space="preserve"> I am sure </w:t>
      </w:r>
      <w:r w:rsidRPr="00E73928">
        <w:rPr>
          <w:rStyle w:val="Emphasis"/>
          <w:highlight w:val="cyan"/>
        </w:rPr>
        <w:t>would be news for</w:t>
      </w:r>
      <w:r w:rsidRPr="0008633E">
        <w:rPr>
          <w:rStyle w:val="Emphasis"/>
        </w:rPr>
        <w:t xml:space="preserve"> many </w:t>
      </w:r>
      <w:r w:rsidRPr="00E73928">
        <w:rPr>
          <w:rStyle w:val="Emphasis"/>
          <w:highlight w:val="cyan"/>
        </w:rPr>
        <w:t>subprime debtors.</w:t>
      </w:r>
    </w:p>
    <w:p w14:paraId="6D4167B8" w14:textId="77777777" w:rsidR="006075A4" w:rsidRPr="00707C4C" w:rsidRDefault="006075A4" w:rsidP="006075A4">
      <w:pPr>
        <w:pStyle w:val="Heading4"/>
      </w:pPr>
      <w:r>
        <w:t xml:space="preserve">6. Their K of ‘the surround’ </w:t>
      </w:r>
      <w:r w:rsidRPr="0020396E">
        <w:rPr>
          <w:u w:val="single"/>
        </w:rPr>
        <w:t>reifies</w:t>
      </w:r>
      <w:r>
        <w:t xml:space="preserve"> static categories---BUT, it </w:t>
      </w:r>
      <w:r w:rsidRPr="0020396E">
        <w:rPr>
          <w:u w:val="single"/>
        </w:rPr>
        <w:t>doesn’t apply</w:t>
      </w:r>
      <w:r>
        <w:t xml:space="preserve"> regardless.</w:t>
      </w:r>
    </w:p>
    <w:p w14:paraId="0134E7B9" w14:textId="77777777" w:rsidR="006075A4" w:rsidRDefault="006075A4" w:rsidP="006075A4">
      <w:r>
        <w:t xml:space="preserve">Dr. Tamis </w:t>
      </w:r>
      <w:r w:rsidRPr="00AA4824">
        <w:rPr>
          <w:rStyle w:val="Style13ptBold"/>
        </w:rPr>
        <w:t>Parron 23</w:t>
      </w:r>
      <w:r>
        <w:t>, PhD, Professor, History Institute, Universidade Federal Fluminense, "Giving Dialectics a Chance?" Cultural Dynamics, Vol. 35, Issue 4, pg. 233-234, October 2023, SAGE. [italics in original]</w:t>
      </w:r>
    </w:p>
    <w:p w14:paraId="65AA4AA5" w14:textId="77777777" w:rsidR="006075A4" w:rsidRPr="00707C4C" w:rsidRDefault="006075A4" w:rsidP="006075A4">
      <w:pPr>
        <w:rPr>
          <w:sz w:val="16"/>
        </w:rPr>
      </w:pPr>
      <w:r w:rsidRPr="00707C4C">
        <w:rPr>
          <w:sz w:val="16"/>
        </w:rPr>
        <w:t xml:space="preserve">All these comments invite a contemplation of method that I would like to elaborate a bit further. Considering Ferreira </w:t>
      </w:r>
      <w:r w:rsidRPr="00707C4C">
        <w:rPr>
          <w:rStyle w:val="Emphasis"/>
          <w:highlight w:val="cyan"/>
        </w:rPr>
        <w:t>da Silva</w:t>
      </w:r>
      <w:r w:rsidRPr="00707C4C">
        <w:rPr>
          <w:sz w:val="16"/>
        </w:rPr>
        <w:t xml:space="preserve">’s conviction that Marx falls short in adequately addressing the concept of capital, it leads me to ponder whether the author </w:t>
      </w:r>
      <w:r w:rsidRPr="00707C4C">
        <w:rPr>
          <w:rStyle w:val="StyleUnderline"/>
        </w:rPr>
        <w:t>unintentionally</w:t>
      </w:r>
      <w:r w:rsidRPr="00707C4C">
        <w:rPr>
          <w:sz w:val="16"/>
        </w:rPr>
        <w:t xml:space="preserve"> </w:t>
      </w:r>
      <w:r w:rsidRPr="00707C4C">
        <w:rPr>
          <w:rStyle w:val="Emphasis"/>
          <w:highlight w:val="cyan"/>
        </w:rPr>
        <w:t>internalizes</w:t>
      </w:r>
      <w:r w:rsidRPr="00707C4C">
        <w:rPr>
          <w:sz w:val="16"/>
        </w:rPr>
        <w:t xml:space="preserve">, in her rendering of Marx, </w:t>
      </w:r>
      <w:r w:rsidRPr="00707C4C">
        <w:rPr>
          <w:rStyle w:val="StyleUnderline"/>
        </w:rPr>
        <w:t>the</w:t>
      </w:r>
      <w:r w:rsidRPr="00707C4C">
        <w:rPr>
          <w:sz w:val="16"/>
        </w:rPr>
        <w:t xml:space="preserve"> very </w:t>
      </w:r>
      <w:r w:rsidRPr="00707C4C">
        <w:rPr>
          <w:rStyle w:val="Emphasis"/>
        </w:rPr>
        <w:t xml:space="preserve">post-Enlightenment </w:t>
      </w:r>
      <w:r w:rsidRPr="00707C4C">
        <w:rPr>
          <w:rStyle w:val="Emphasis"/>
          <w:highlight w:val="cyan"/>
        </w:rPr>
        <w:t>pillars</w:t>
      </w:r>
      <w:r w:rsidRPr="00707C4C">
        <w:rPr>
          <w:sz w:val="16"/>
        </w:rPr>
        <w:t xml:space="preserve"> </w:t>
      </w:r>
      <w:r w:rsidRPr="00707C4C">
        <w:rPr>
          <w:rStyle w:val="StyleUnderline"/>
        </w:rPr>
        <w:t xml:space="preserve">that </w:t>
      </w:r>
      <w:r w:rsidRPr="00707C4C">
        <w:rPr>
          <w:rStyle w:val="StyleUnderline"/>
          <w:highlight w:val="cyan"/>
        </w:rPr>
        <w:t>she means to</w:t>
      </w:r>
      <w:r w:rsidRPr="00707C4C">
        <w:rPr>
          <w:sz w:val="16"/>
        </w:rPr>
        <w:t xml:space="preserve"> </w:t>
      </w:r>
      <w:r w:rsidRPr="00707C4C">
        <w:rPr>
          <w:rStyle w:val="Emphasis"/>
        </w:rPr>
        <w:t>denounce</w:t>
      </w:r>
      <w:r w:rsidRPr="00707C4C">
        <w:rPr>
          <w:sz w:val="16"/>
        </w:rPr>
        <w:t xml:space="preserve"> </w:t>
      </w:r>
      <w:r w:rsidRPr="00707C4C">
        <w:rPr>
          <w:rStyle w:val="StyleUnderline"/>
        </w:rPr>
        <w:t>and</w:t>
      </w:r>
      <w:r w:rsidRPr="00707C4C">
        <w:rPr>
          <w:sz w:val="16"/>
        </w:rPr>
        <w:t xml:space="preserve"> </w:t>
      </w:r>
      <w:r w:rsidRPr="00707C4C">
        <w:rPr>
          <w:rStyle w:val="Emphasis"/>
          <w:highlight w:val="cyan"/>
        </w:rPr>
        <w:t>criticize</w:t>
      </w:r>
      <w:r w:rsidRPr="00707C4C">
        <w:rPr>
          <w:sz w:val="16"/>
        </w:rPr>
        <w:t xml:space="preserve"> </w:t>
      </w:r>
      <w:r w:rsidRPr="00707C4C">
        <w:rPr>
          <w:rStyle w:val="StyleUnderline"/>
        </w:rPr>
        <w:t>in other authors’ interpretative frameworks</w:t>
      </w:r>
      <w:r w:rsidRPr="00707C4C">
        <w:rPr>
          <w:sz w:val="16"/>
        </w:rPr>
        <w:t xml:space="preserve">. Ferreira da Silva’s argument </w:t>
      </w:r>
      <w:r w:rsidRPr="00707C4C">
        <w:rPr>
          <w:rStyle w:val="StyleUnderline"/>
        </w:rPr>
        <w:t>revolves around</w:t>
      </w:r>
      <w:r w:rsidRPr="00707C4C">
        <w:rPr>
          <w:sz w:val="16"/>
        </w:rPr>
        <w:t xml:space="preserve"> what she terms </w:t>
      </w:r>
      <w:r w:rsidRPr="00707C4C">
        <w:rPr>
          <w:rStyle w:val="StyleUnderline"/>
        </w:rPr>
        <w:t>the</w:t>
      </w:r>
      <w:r w:rsidRPr="00707C4C">
        <w:rPr>
          <w:sz w:val="16"/>
        </w:rPr>
        <w:t xml:space="preserve"> “</w:t>
      </w:r>
      <w:r w:rsidRPr="00707C4C">
        <w:rPr>
          <w:rStyle w:val="Emphasis"/>
          <w:highlight w:val="cyan"/>
        </w:rPr>
        <w:t>onto-epistemological pillars</w:t>
      </w:r>
      <w:r w:rsidRPr="00707C4C">
        <w:rPr>
          <w:sz w:val="16"/>
        </w:rPr>
        <w:t xml:space="preserve"> (separability, determinacy, and sequentiality) </w:t>
      </w:r>
      <w:r w:rsidRPr="00707C4C">
        <w:rPr>
          <w:rStyle w:val="StyleUnderline"/>
        </w:rPr>
        <w:t xml:space="preserve">and fundamental descriptors for what exists (formality) and happens in the world (efficacy),” which </w:t>
      </w:r>
      <w:r w:rsidRPr="00707C4C">
        <w:rPr>
          <w:rStyle w:val="StyleUnderline"/>
          <w:highlight w:val="cyan"/>
        </w:rPr>
        <w:t>are</w:t>
      </w:r>
      <w:r w:rsidRPr="00707C4C">
        <w:rPr>
          <w:sz w:val="16"/>
          <w:highlight w:val="cyan"/>
        </w:rPr>
        <w:t xml:space="preserve"> </w:t>
      </w:r>
      <w:r w:rsidRPr="00707C4C">
        <w:rPr>
          <w:rStyle w:val="Emphasis"/>
          <w:highlight w:val="cyan"/>
        </w:rPr>
        <w:t>integral</w:t>
      </w:r>
      <w:r w:rsidRPr="00707C4C">
        <w:rPr>
          <w:sz w:val="16"/>
          <w:highlight w:val="cyan"/>
        </w:rPr>
        <w:t xml:space="preserve"> </w:t>
      </w:r>
      <w:r w:rsidRPr="00707C4C">
        <w:rPr>
          <w:rStyle w:val="StyleUnderline"/>
          <w:highlight w:val="cyan"/>
        </w:rPr>
        <w:t>to Western thought</w:t>
      </w:r>
      <w:r w:rsidRPr="00707C4C">
        <w:rPr>
          <w:sz w:val="16"/>
        </w:rPr>
        <w:t xml:space="preserve"> (2022: 58). These </w:t>
      </w:r>
      <w:r w:rsidRPr="00707C4C">
        <w:rPr>
          <w:rStyle w:val="StyleUnderline"/>
        </w:rPr>
        <w:t>procedures</w:t>
      </w:r>
      <w:r w:rsidRPr="00707C4C">
        <w:rPr>
          <w:sz w:val="16"/>
        </w:rPr>
        <w:t xml:space="preserve">, partly rooted in Kant’s categorizing thinking and Hegel’s transcendental logic, </w:t>
      </w:r>
      <w:r w:rsidRPr="00707C4C">
        <w:rPr>
          <w:rStyle w:val="StyleUnderline"/>
        </w:rPr>
        <w:t>operate through notions like</w:t>
      </w:r>
      <w:r w:rsidRPr="00707C4C">
        <w:rPr>
          <w:sz w:val="16"/>
        </w:rPr>
        <w:t xml:space="preserve"> </w:t>
      </w:r>
      <w:r w:rsidRPr="00707C4C">
        <w:rPr>
          <w:rStyle w:val="Emphasis"/>
        </w:rPr>
        <w:t>separability</w:t>
      </w:r>
      <w:r w:rsidRPr="00707C4C">
        <w:rPr>
          <w:sz w:val="16"/>
        </w:rPr>
        <w:t xml:space="preserve"> </w:t>
      </w:r>
      <w:r w:rsidRPr="00707C4C">
        <w:rPr>
          <w:rStyle w:val="StyleUnderline"/>
        </w:rPr>
        <w:t>and</w:t>
      </w:r>
      <w:r w:rsidRPr="00707C4C">
        <w:rPr>
          <w:sz w:val="16"/>
        </w:rPr>
        <w:t xml:space="preserve"> </w:t>
      </w:r>
      <w:r w:rsidRPr="00707C4C">
        <w:rPr>
          <w:rStyle w:val="Emphasis"/>
        </w:rPr>
        <w:t>determinacy</w:t>
      </w:r>
      <w:r w:rsidRPr="00707C4C">
        <w:rPr>
          <w:sz w:val="16"/>
        </w:rPr>
        <w:t>. Ferreira da Silva explains that separability implies “that what is to be known is exteriorly or interiorly distinguished/distinguishable from everything else,” while determinacy “subsumes phenomena under concepts or categories, which are displayable as a grid.” These elements, supposedly incorporated by Marx, would have shielded the fundamental concepts of freedom and equality from the intricate web of relations that articulates them with juridical-ethical-symbolic-economic moments of racial violence. Marx’s unilateral, reductive, and reified definition of wage labor, in Ferreira da Silva’s view, stands as a prime example of such a racist intellectual framework.</w:t>
      </w:r>
    </w:p>
    <w:p w14:paraId="50FE7CC0" w14:textId="77777777" w:rsidR="006075A4" w:rsidRPr="00707C4C" w:rsidRDefault="006075A4" w:rsidP="006075A4">
      <w:pPr>
        <w:rPr>
          <w:sz w:val="16"/>
        </w:rPr>
      </w:pPr>
      <w:r w:rsidRPr="00707C4C">
        <w:rPr>
          <w:sz w:val="16"/>
        </w:rPr>
        <w:t xml:space="preserve">The </w:t>
      </w:r>
      <w:r w:rsidRPr="00707C4C">
        <w:rPr>
          <w:rStyle w:val="StyleUnderline"/>
          <w:highlight w:val="cyan"/>
        </w:rPr>
        <w:t>issue with</w:t>
      </w:r>
      <w:r w:rsidRPr="00707C4C">
        <w:rPr>
          <w:rStyle w:val="StyleUnderline"/>
        </w:rPr>
        <w:t xml:space="preserve"> readings like </w:t>
      </w:r>
      <w:r w:rsidRPr="00707C4C">
        <w:rPr>
          <w:rStyle w:val="StyleUnderline"/>
          <w:highlight w:val="cyan"/>
        </w:rPr>
        <w:t>this is</w:t>
      </w:r>
      <w:r w:rsidRPr="00707C4C">
        <w:rPr>
          <w:rStyle w:val="StyleUnderline"/>
        </w:rPr>
        <w:t xml:space="preserve"> their</w:t>
      </w:r>
      <w:r w:rsidRPr="00707C4C">
        <w:rPr>
          <w:sz w:val="16"/>
        </w:rPr>
        <w:t xml:space="preserve"> </w:t>
      </w:r>
      <w:r w:rsidRPr="00707C4C">
        <w:rPr>
          <w:rStyle w:val="Emphasis"/>
          <w:sz w:val="24"/>
          <w:highlight w:val="cyan"/>
        </w:rPr>
        <w:t>reliance on static categories</w:t>
      </w:r>
      <w:r w:rsidRPr="00707C4C">
        <w:rPr>
          <w:sz w:val="16"/>
          <w:highlight w:val="cyan"/>
        </w:rPr>
        <w:t xml:space="preserve">, </w:t>
      </w:r>
      <w:r w:rsidRPr="00707C4C">
        <w:rPr>
          <w:rStyle w:val="StyleUnderline"/>
          <w:highlight w:val="cyan"/>
        </w:rPr>
        <w:t>disregarding</w:t>
      </w:r>
      <w:r w:rsidRPr="00707C4C">
        <w:rPr>
          <w:sz w:val="16"/>
        </w:rPr>
        <w:t xml:space="preserve"> Marx’s </w:t>
      </w:r>
      <w:r w:rsidRPr="00707C4C">
        <w:rPr>
          <w:rStyle w:val="Emphasis"/>
          <w:highlight w:val="cyan"/>
        </w:rPr>
        <w:t>dialectical</w:t>
      </w:r>
      <w:r w:rsidRPr="00707C4C">
        <w:rPr>
          <w:sz w:val="16"/>
          <w:highlight w:val="cyan"/>
        </w:rPr>
        <w:t xml:space="preserve"> </w:t>
      </w:r>
      <w:r w:rsidRPr="00707C4C">
        <w:rPr>
          <w:rStyle w:val="StyleUnderline"/>
          <w:highlight w:val="cyan"/>
        </w:rPr>
        <w:t>approach</w:t>
      </w:r>
      <w:r w:rsidRPr="00707C4C">
        <w:rPr>
          <w:rStyle w:val="StyleUnderline"/>
        </w:rPr>
        <w:t xml:space="preserve"> to conceptualizing phenomena</w:t>
      </w:r>
      <w:r w:rsidRPr="00707C4C">
        <w:rPr>
          <w:sz w:val="16"/>
        </w:rPr>
        <w:t xml:space="preserve">. </w:t>
      </w:r>
      <w:r w:rsidRPr="00707C4C">
        <w:rPr>
          <w:rStyle w:val="StyleUnderline"/>
        </w:rPr>
        <w:t>Static categories provide</w:t>
      </w:r>
      <w:r w:rsidRPr="00707C4C">
        <w:rPr>
          <w:sz w:val="16"/>
        </w:rPr>
        <w:t xml:space="preserve"> </w:t>
      </w:r>
      <w:r w:rsidRPr="00707C4C">
        <w:rPr>
          <w:rStyle w:val="Emphasis"/>
        </w:rPr>
        <w:t>once-and-for-all</w:t>
      </w:r>
      <w:r w:rsidRPr="00707C4C">
        <w:rPr>
          <w:sz w:val="16"/>
        </w:rPr>
        <w:t xml:space="preserve"> </w:t>
      </w:r>
      <w:r w:rsidRPr="00707C4C">
        <w:rPr>
          <w:rStyle w:val="StyleUnderline"/>
        </w:rPr>
        <w:t>definitions</w:t>
      </w:r>
      <w:r w:rsidRPr="00707C4C">
        <w:rPr>
          <w:sz w:val="16"/>
        </w:rPr>
        <w:t xml:space="preserve"> of things, </w:t>
      </w:r>
      <w:r w:rsidRPr="00707C4C">
        <w:rPr>
          <w:rStyle w:val="StyleUnderline"/>
        </w:rPr>
        <w:t>impose themselves</w:t>
      </w:r>
      <w:r w:rsidRPr="00707C4C">
        <w:rPr>
          <w:sz w:val="16"/>
        </w:rPr>
        <w:t xml:space="preserve"> </w:t>
      </w:r>
      <w:r w:rsidRPr="00707C4C">
        <w:rPr>
          <w:rStyle w:val="Emphasis"/>
        </w:rPr>
        <w:t>upon</w:t>
      </w:r>
      <w:r w:rsidRPr="00707C4C">
        <w:rPr>
          <w:sz w:val="16"/>
        </w:rPr>
        <w:t xml:space="preserve"> </w:t>
      </w:r>
      <w:r w:rsidRPr="00707C4C">
        <w:rPr>
          <w:rStyle w:val="StyleUnderline"/>
        </w:rPr>
        <w:t>the dynamic flow of social relations, and</w:t>
      </w:r>
      <w:r w:rsidRPr="00707C4C">
        <w:rPr>
          <w:sz w:val="16"/>
        </w:rPr>
        <w:t xml:space="preserve"> </w:t>
      </w:r>
      <w:r w:rsidRPr="00707C4C">
        <w:rPr>
          <w:rStyle w:val="Emphasis"/>
        </w:rPr>
        <w:t>label phenomena</w:t>
      </w:r>
      <w:r w:rsidRPr="00707C4C">
        <w:rPr>
          <w:sz w:val="16"/>
        </w:rPr>
        <w:t xml:space="preserve"> fr</w:t>
      </w:r>
      <w:r w:rsidRPr="00707C4C">
        <w:rPr>
          <w:rStyle w:val="StyleUnderline"/>
        </w:rPr>
        <w:t>om an external standpoint</w:t>
      </w:r>
      <w:r w:rsidRPr="00707C4C">
        <w:rPr>
          <w:sz w:val="16"/>
        </w:rPr>
        <w:t xml:space="preserve">. Like control grids, </w:t>
      </w:r>
      <w:r w:rsidRPr="00707C4C">
        <w:rPr>
          <w:rStyle w:val="StyleUnderline"/>
        </w:rPr>
        <w:t>they</w:t>
      </w:r>
      <w:r w:rsidRPr="00707C4C">
        <w:rPr>
          <w:sz w:val="16"/>
        </w:rPr>
        <w:t xml:space="preserve"> </w:t>
      </w:r>
      <w:r w:rsidRPr="00707C4C">
        <w:rPr>
          <w:rStyle w:val="Emphasis"/>
        </w:rPr>
        <w:t>delimit</w:t>
      </w:r>
      <w:r w:rsidRPr="00707C4C">
        <w:rPr>
          <w:sz w:val="16"/>
        </w:rPr>
        <w:t xml:space="preserve"> what is, </w:t>
      </w:r>
      <w:r w:rsidRPr="00707C4C">
        <w:rPr>
          <w:rStyle w:val="StyleUnderline"/>
        </w:rPr>
        <w:t>while leaving out as non-existent what</w:t>
      </w:r>
      <w:r w:rsidRPr="00707C4C">
        <w:rPr>
          <w:sz w:val="16"/>
        </w:rPr>
        <w:t xml:space="preserve"> </w:t>
      </w:r>
      <w:r w:rsidRPr="00707C4C">
        <w:rPr>
          <w:rStyle w:val="Emphasis"/>
        </w:rPr>
        <w:t>falls outside</w:t>
      </w:r>
      <w:r w:rsidRPr="00707C4C">
        <w:rPr>
          <w:sz w:val="16"/>
        </w:rPr>
        <w:t xml:space="preserve"> their </w:t>
      </w:r>
      <w:r w:rsidRPr="00707C4C">
        <w:rPr>
          <w:rStyle w:val="StyleUnderline"/>
        </w:rPr>
        <w:t>predetermined criteria</w:t>
      </w:r>
      <w:r w:rsidRPr="00707C4C">
        <w:rPr>
          <w:sz w:val="16"/>
        </w:rPr>
        <w:t xml:space="preserve">. </w:t>
      </w:r>
      <w:r w:rsidRPr="00707C4C">
        <w:rPr>
          <w:rStyle w:val="StyleUnderline"/>
        </w:rPr>
        <w:t>Indifferent to</w:t>
      </w:r>
      <w:r w:rsidRPr="00707C4C">
        <w:rPr>
          <w:sz w:val="16"/>
        </w:rPr>
        <w:t xml:space="preserve"> the </w:t>
      </w:r>
      <w:r w:rsidRPr="00707C4C">
        <w:rPr>
          <w:rStyle w:val="Emphasis"/>
        </w:rPr>
        <w:t>complexities</w:t>
      </w:r>
      <w:r w:rsidRPr="00707C4C">
        <w:rPr>
          <w:sz w:val="16"/>
        </w:rPr>
        <w:t xml:space="preserve"> </w:t>
      </w:r>
      <w:r w:rsidRPr="00707C4C">
        <w:rPr>
          <w:rStyle w:val="StyleUnderline"/>
        </w:rPr>
        <w:t>of reality, static categories are</w:t>
      </w:r>
      <w:r w:rsidRPr="00707C4C">
        <w:rPr>
          <w:sz w:val="16"/>
        </w:rPr>
        <w:t xml:space="preserve"> </w:t>
      </w:r>
      <w:r w:rsidRPr="00707C4C">
        <w:rPr>
          <w:rStyle w:val="Emphasis"/>
        </w:rPr>
        <w:t>empty abstractions</w:t>
      </w:r>
      <w:r w:rsidRPr="00707C4C">
        <w:rPr>
          <w:sz w:val="16"/>
        </w:rPr>
        <w:t xml:space="preserve"> </w:t>
      </w:r>
      <w:r w:rsidRPr="00707C4C">
        <w:rPr>
          <w:rStyle w:val="StyleUnderline"/>
        </w:rPr>
        <w:t>filled solely with contents that align with</w:t>
      </w:r>
      <w:r w:rsidRPr="00707C4C">
        <w:rPr>
          <w:sz w:val="16"/>
        </w:rPr>
        <w:t xml:space="preserve"> their </w:t>
      </w:r>
      <w:r w:rsidRPr="00707C4C">
        <w:rPr>
          <w:rStyle w:val="StyleUnderline"/>
        </w:rPr>
        <w:t>assumptions</w:t>
      </w:r>
      <w:r w:rsidRPr="00707C4C">
        <w:rPr>
          <w:sz w:val="16"/>
        </w:rPr>
        <w:t xml:space="preserve">. By subsuming particulars under general categories, this non-dialectical thinking operates under what Theodor Adorno refers to as the principle of identity. In doing so, </w:t>
      </w:r>
      <w:r w:rsidRPr="00707C4C">
        <w:rPr>
          <w:rStyle w:val="StyleUnderline"/>
        </w:rPr>
        <w:t>static categories obscure</w:t>
      </w:r>
      <w:r w:rsidRPr="00707C4C">
        <w:rPr>
          <w:sz w:val="16"/>
        </w:rPr>
        <w:t xml:space="preserve"> </w:t>
      </w:r>
      <w:r w:rsidRPr="00707C4C">
        <w:rPr>
          <w:rStyle w:val="Emphasis"/>
        </w:rPr>
        <w:t>everything</w:t>
      </w:r>
      <w:r w:rsidRPr="00707C4C">
        <w:rPr>
          <w:sz w:val="16"/>
        </w:rPr>
        <w:t xml:space="preserve"> </w:t>
      </w:r>
      <w:r w:rsidRPr="00707C4C">
        <w:rPr>
          <w:rStyle w:val="StyleUnderline"/>
        </w:rPr>
        <w:t>alien to them</w:t>
      </w:r>
      <w:r w:rsidRPr="00707C4C">
        <w:rPr>
          <w:sz w:val="16"/>
        </w:rPr>
        <w:t xml:space="preserve">: the internal multiplicity of social objects, their diverse scales, and their concurring determinations. The crux of the matter is that Marx </w:t>
      </w:r>
      <w:r w:rsidRPr="0020396E">
        <w:rPr>
          <w:rStyle w:val="StyleUnderline"/>
          <w:highlight w:val="cyan"/>
        </w:rPr>
        <w:t>consciously</w:t>
      </w:r>
      <w:r w:rsidRPr="0020396E">
        <w:rPr>
          <w:sz w:val="16"/>
          <w:highlight w:val="cyan"/>
        </w:rPr>
        <w:t xml:space="preserve"> </w:t>
      </w:r>
      <w:r w:rsidRPr="0020396E">
        <w:rPr>
          <w:rStyle w:val="Emphasis"/>
          <w:highlight w:val="cyan"/>
        </w:rPr>
        <w:t>avoids</w:t>
      </w:r>
      <w:r w:rsidRPr="0020396E">
        <w:rPr>
          <w:sz w:val="16"/>
          <w:highlight w:val="cyan"/>
        </w:rPr>
        <w:t xml:space="preserve"> </w:t>
      </w:r>
      <w:r w:rsidRPr="0020396E">
        <w:rPr>
          <w:rStyle w:val="StyleUnderline"/>
          <w:highlight w:val="cyan"/>
        </w:rPr>
        <w:t>treating</w:t>
      </w:r>
      <w:r w:rsidRPr="00707C4C">
        <w:rPr>
          <w:rStyle w:val="StyleUnderline"/>
        </w:rPr>
        <w:t xml:space="preserve"> categories of </w:t>
      </w:r>
      <w:r w:rsidRPr="0020396E">
        <w:rPr>
          <w:rStyle w:val="StyleUnderline"/>
          <w:highlight w:val="cyan"/>
        </w:rPr>
        <w:t>thought as</w:t>
      </w:r>
      <w:r w:rsidRPr="0020396E">
        <w:rPr>
          <w:sz w:val="16"/>
          <w:highlight w:val="cyan"/>
        </w:rPr>
        <w:t xml:space="preserve"> </w:t>
      </w:r>
      <w:r w:rsidRPr="0020396E">
        <w:rPr>
          <w:rStyle w:val="Emphasis"/>
          <w:highlight w:val="cyan"/>
        </w:rPr>
        <w:t>pure</w:t>
      </w:r>
      <w:r w:rsidRPr="00707C4C">
        <w:rPr>
          <w:rStyle w:val="Emphasis"/>
        </w:rPr>
        <w:t xml:space="preserve"> forms of </w:t>
      </w:r>
      <w:r w:rsidRPr="0020396E">
        <w:rPr>
          <w:rStyle w:val="Emphasis"/>
          <w:highlight w:val="cyan"/>
        </w:rPr>
        <w:t>reason</w:t>
      </w:r>
      <w:r w:rsidRPr="00707C4C">
        <w:rPr>
          <w:sz w:val="16"/>
        </w:rPr>
        <w:t xml:space="preserve">; </w:t>
      </w:r>
      <w:r w:rsidRPr="00707C4C">
        <w:rPr>
          <w:rStyle w:val="StyleUnderline"/>
        </w:rPr>
        <w:t>instead</w:t>
      </w:r>
      <w:r w:rsidRPr="00707C4C">
        <w:rPr>
          <w:sz w:val="16"/>
        </w:rPr>
        <w:t xml:space="preserve">, he </w:t>
      </w:r>
      <w:r w:rsidRPr="0020396E">
        <w:rPr>
          <w:rStyle w:val="Emphasis"/>
          <w:highlight w:val="cyan"/>
        </w:rPr>
        <w:t>relentlessly</w:t>
      </w:r>
      <w:r w:rsidRPr="0020396E">
        <w:rPr>
          <w:sz w:val="16"/>
          <w:highlight w:val="cyan"/>
        </w:rPr>
        <w:t xml:space="preserve"> </w:t>
      </w:r>
      <w:r w:rsidRPr="0020396E">
        <w:rPr>
          <w:rStyle w:val="StyleUnderline"/>
          <w:highlight w:val="cyan"/>
        </w:rPr>
        <w:t>explore</w:t>
      </w:r>
      <w:r w:rsidRPr="0020396E">
        <w:rPr>
          <w:rStyle w:val="StyleUnderline"/>
        </w:rPr>
        <w:t>s</w:t>
      </w:r>
      <w:r w:rsidRPr="00707C4C">
        <w:rPr>
          <w:rStyle w:val="StyleUnderline"/>
        </w:rPr>
        <w:t xml:space="preserve"> the </w:t>
      </w:r>
      <w:r w:rsidRPr="0020396E">
        <w:rPr>
          <w:rStyle w:val="StyleUnderline"/>
          <w:highlight w:val="cyan"/>
        </w:rPr>
        <w:t>overlapping determinations</w:t>
      </w:r>
      <w:r w:rsidRPr="00707C4C">
        <w:rPr>
          <w:rStyle w:val="StyleUnderline"/>
        </w:rPr>
        <w:t xml:space="preserve"> of social relations, </w:t>
      </w:r>
      <w:r w:rsidRPr="0020396E">
        <w:rPr>
          <w:rStyle w:val="StyleUnderline"/>
          <w:highlight w:val="cyan"/>
        </w:rPr>
        <w:t>striving to</w:t>
      </w:r>
      <w:r w:rsidRPr="0020396E">
        <w:rPr>
          <w:sz w:val="16"/>
          <w:highlight w:val="cyan"/>
        </w:rPr>
        <w:t xml:space="preserve"> </w:t>
      </w:r>
      <w:r w:rsidRPr="0020396E">
        <w:rPr>
          <w:rStyle w:val="Emphasis"/>
          <w:highlight w:val="cyan"/>
        </w:rPr>
        <w:t>conceptualize</w:t>
      </w:r>
      <w:r w:rsidRPr="00707C4C">
        <w:rPr>
          <w:sz w:val="16"/>
        </w:rPr>
        <w:t xml:space="preserve"> </w:t>
      </w:r>
      <w:r w:rsidRPr="00707C4C">
        <w:rPr>
          <w:rStyle w:val="StyleUnderline"/>
        </w:rPr>
        <w:t>that which excludes</w:t>
      </w:r>
      <w:r w:rsidRPr="00707C4C">
        <w:rPr>
          <w:sz w:val="16"/>
        </w:rPr>
        <w:t xml:space="preserve"> conceptualizations </w:t>
      </w:r>
      <w:r w:rsidRPr="00707C4C">
        <w:rPr>
          <w:rStyle w:val="StyleUnderline"/>
        </w:rPr>
        <w:t xml:space="preserve">due to </w:t>
      </w:r>
      <w:r w:rsidRPr="0020396E">
        <w:rPr>
          <w:rStyle w:val="StyleUnderline"/>
          <w:highlight w:val="cyan"/>
        </w:rPr>
        <w:t>its ever-shifting nature</w:t>
      </w:r>
      <w:r w:rsidRPr="00707C4C">
        <w:rPr>
          <w:sz w:val="16"/>
        </w:rPr>
        <w:t xml:space="preserve">. Marx </w:t>
      </w:r>
      <w:r w:rsidRPr="0020396E">
        <w:rPr>
          <w:rStyle w:val="StyleUnderline"/>
          <w:highlight w:val="cyan"/>
        </w:rPr>
        <w:t>does not</w:t>
      </w:r>
      <w:r w:rsidRPr="0020396E">
        <w:rPr>
          <w:sz w:val="16"/>
          <w:highlight w:val="cyan"/>
        </w:rPr>
        <w:t xml:space="preserve"> </w:t>
      </w:r>
      <w:r w:rsidRPr="0020396E">
        <w:rPr>
          <w:rStyle w:val="Emphasis"/>
          <w:highlight w:val="cyan"/>
        </w:rPr>
        <w:t>frame</w:t>
      </w:r>
      <w:r w:rsidRPr="0020396E">
        <w:rPr>
          <w:sz w:val="16"/>
          <w:highlight w:val="cyan"/>
        </w:rPr>
        <w:t xml:space="preserve"> </w:t>
      </w:r>
      <w:r w:rsidRPr="0020396E">
        <w:rPr>
          <w:rStyle w:val="StyleUnderline"/>
          <w:highlight w:val="cyan"/>
        </w:rPr>
        <w:t>reality</w:t>
      </w:r>
      <w:r w:rsidRPr="00707C4C">
        <w:rPr>
          <w:sz w:val="16"/>
        </w:rPr>
        <w:t xml:space="preserve">. </w:t>
      </w:r>
      <w:r w:rsidRPr="00707C4C">
        <w:rPr>
          <w:rStyle w:val="Emphasis"/>
          <w:sz w:val="24"/>
        </w:rPr>
        <w:t xml:space="preserve">He </w:t>
      </w:r>
      <w:r w:rsidRPr="0020396E">
        <w:rPr>
          <w:rStyle w:val="Emphasis"/>
          <w:sz w:val="24"/>
          <w:highlight w:val="cyan"/>
        </w:rPr>
        <w:t>follows it</w:t>
      </w:r>
      <w:r w:rsidRPr="00707C4C">
        <w:rPr>
          <w:sz w:val="16"/>
        </w:rPr>
        <w:t>.</w:t>
      </w:r>
    </w:p>
    <w:p w14:paraId="4E04AAC4" w14:textId="77777777" w:rsidR="006075A4" w:rsidRPr="00707C4C" w:rsidRDefault="006075A4" w:rsidP="006075A4">
      <w:pPr>
        <w:rPr>
          <w:sz w:val="16"/>
        </w:rPr>
      </w:pPr>
      <w:r w:rsidRPr="00707C4C">
        <w:rPr>
          <w:sz w:val="16"/>
        </w:rPr>
        <w:t xml:space="preserve">Another way of putting it is seeing that Marx’s </w:t>
      </w:r>
      <w:r w:rsidRPr="00707C4C">
        <w:rPr>
          <w:rStyle w:val="StyleUnderline"/>
        </w:rPr>
        <w:t xml:space="preserve">concepts are </w:t>
      </w:r>
      <w:r w:rsidRPr="0020396E">
        <w:rPr>
          <w:rStyle w:val="StyleUnderline"/>
          <w:highlight w:val="cyan"/>
        </w:rPr>
        <w:t>in</w:t>
      </w:r>
      <w:r w:rsidRPr="0020396E">
        <w:rPr>
          <w:sz w:val="16"/>
          <w:highlight w:val="cyan"/>
        </w:rPr>
        <w:t xml:space="preserve"> </w:t>
      </w:r>
      <w:r w:rsidRPr="0020396E">
        <w:rPr>
          <w:rStyle w:val="Emphasis"/>
          <w:highlight w:val="cyan"/>
        </w:rPr>
        <w:t>constant motion</w:t>
      </w:r>
      <w:r w:rsidRPr="00707C4C">
        <w:rPr>
          <w:sz w:val="16"/>
        </w:rPr>
        <w:t xml:space="preserve"> </w:t>
      </w:r>
      <w:r w:rsidRPr="00707C4C">
        <w:rPr>
          <w:rStyle w:val="StyleUnderline"/>
        </w:rPr>
        <w:t>alongside the movement of reality</w:t>
      </w:r>
      <w:r w:rsidRPr="00707C4C">
        <w:rPr>
          <w:sz w:val="16"/>
        </w:rPr>
        <w:t xml:space="preserve">. Let’s consider the issue of slave labor, for instance. Ferreira da Silva claims that according to Marx, the enslaved individuals do not yield surplus value since they, being treated as property, fall under the category of instruments of production. Indeed, there are passages in Marx’s writings where the enslaved appear in this determination (I emphasize </w:t>
      </w:r>
      <w:r w:rsidRPr="00707C4C">
        <w:rPr>
          <w:i/>
          <w:iCs/>
          <w:sz w:val="16"/>
        </w:rPr>
        <w:t>determination</w:t>
      </w:r>
      <w:r w:rsidRPr="00707C4C">
        <w:rPr>
          <w:sz w:val="16"/>
        </w:rPr>
        <w:t xml:space="preserve">, which does not merely mean </w:t>
      </w:r>
      <w:r w:rsidRPr="00707C4C">
        <w:rPr>
          <w:i/>
          <w:iCs/>
          <w:sz w:val="16"/>
        </w:rPr>
        <w:t>definition</w:t>
      </w:r>
      <w:r w:rsidRPr="00707C4C">
        <w:rPr>
          <w:sz w:val="16"/>
        </w:rPr>
        <w:t xml:space="preserve">). These relations, however, involve more mediations than meets the eye. Take, for instance, the concepts of fixed and constant capital. As fixed capital, or instruments of production, could the enslaved also be constant capital? Constant capital is dead labor turned into “raw material, the auxiliary material, and the instruments of labor.” But did the enslaved have dead labor embodied in them? Would their determination as instruments of production be the same as those of a plough, mill, cotton-gin, or animals (remember that animals are fed by the owner, while the enslaved, in broad terms, produce their sustenance)? To grasp the concept of slavery within a dialectical framework, one must embrace mediations that go beyond </w:t>
      </w:r>
      <w:r w:rsidRPr="00707C4C">
        <w:rPr>
          <w:i/>
          <w:iCs/>
          <w:sz w:val="16"/>
        </w:rPr>
        <w:t>a priori</w:t>
      </w:r>
      <w:r w:rsidRPr="00707C4C">
        <w:rPr>
          <w:sz w:val="16"/>
        </w:rPr>
        <w:t>, abstract, formalist definitions.</w:t>
      </w:r>
    </w:p>
    <w:p w14:paraId="2417F2F4" w14:textId="77777777" w:rsidR="006075A4" w:rsidRPr="00707C4C" w:rsidRDefault="006075A4" w:rsidP="006075A4">
      <w:pPr>
        <w:rPr>
          <w:sz w:val="16"/>
        </w:rPr>
      </w:pPr>
      <w:r w:rsidRPr="00707C4C">
        <w:rPr>
          <w:rStyle w:val="StyleUnderline"/>
        </w:rPr>
        <w:t>Each</w:t>
      </w:r>
      <w:r w:rsidRPr="00707C4C">
        <w:rPr>
          <w:sz w:val="16"/>
        </w:rPr>
        <w:t xml:space="preserve"> </w:t>
      </w:r>
      <w:r w:rsidRPr="00707C4C">
        <w:rPr>
          <w:rStyle w:val="Emphasis"/>
        </w:rPr>
        <w:t>determination</w:t>
      </w:r>
      <w:r w:rsidRPr="00707C4C">
        <w:rPr>
          <w:sz w:val="16"/>
        </w:rPr>
        <w:t xml:space="preserve"> in Marx’s writings </w:t>
      </w:r>
      <w:r w:rsidRPr="00707C4C">
        <w:rPr>
          <w:rStyle w:val="StyleUnderline"/>
        </w:rPr>
        <w:t>exhibits a</w:t>
      </w:r>
      <w:r w:rsidRPr="00707C4C">
        <w:rPr>
          <w:sz w:val="16"/>
        </w:rPr>
        <w:t xml:space="preserve"> </w:t>
      </w:r>
      <w:r w:rsidRPr="00707C4C">
        <w:rPr>
          <w:rStyle w:val="Emphasis"/>
        </w:rPr>
        <w:t>one-sidedness</w:t>
      </w:r>
      <w:r w:rsidRPr="00707C4C">
        <w:rPr>
          <w:sz w:val="16"/>
        </w:rPr>
        <w:t xml:space="preserve"> </w:t>
      </w:r>
      <w:r w:rsidRPr="00707C4C">
        <w:rPr>
          <w:rStyle w:val="StyleUnderline"/>
        </w:rPr>
        <w:t>tied to its specific moment</w:t>
      </w:r>
      <w:r w:rsidRPr="00707C4C">
        <w:rPr>
          <w:sz w:val="16"/>
        </w:rPr>
        <w:t xml:space="preserve"> (such as viewing the enslaved as constant capital) </w:t>
      </w:r>
      <w:r w:rsidRPr="00707C4C">
        <w:rPr>
          <w:rStyle w:val="StyleUnderline"/>
        </w:rPr>
        <w:t>but</w:t>
      </w:r>
      <w:r w:rsidRPr="00707C4C">
        <w:rPr>
          <w:sz w:val="16"/>
        </w:rPr>
        <w:t xml:space="preserve"> </w:t>
      </w:r>
      <w:r w:rsidRPr="0020396E">
        <w:rPr>
          <w:rStyle w:val="Emphasis"/>
          <w:highlight w:val="cyan"/>
        </w:rPr>
        <w:t>dialectical</w:t>
      </w:r>
      <w:r w:rsidRPr="0020396E">
        <w:rPr>
          <w:sz w:val="16"/>
          <w:highlight w:val="cyan"/>
        </w:rPr>
        <w:t xml:space="preserve"> </w:t>
      </w:r>
      <w:r w:rsidRPr="0020396E">
        <w:rPr>
          <w:rStyle w:val="StyleUnderline"/>
          <w:highlight w:val="cyan"/>
        </w:rPr>
        <w:t>thinking</w:t>
      </w:r>
      <w:r w:rsidRPr="00707C4C">
        <w:rPr>
          <w:rStyle w:val="StyleUnderline"/>
        </w:rPr>
        <w:t xml:space="preserve"> aims to</w:t>
      </w:r>
      <w:r w:rsidRPr="00707C4C">
        <w:rPr>
          <w:sz w:val="16"/>
        </w:rPr>
        <w:t xml:space="preserve"> </w:t>
      </w:r>
      <w:r w:rsidRPr="0020396E">
        <w:rPr>
          <w:rStyle w:val="Emphasis"/>
          <w:highlight w:val="cyan"/>
        </w:rPr>
        <w:t>rectify</w:t>
      </w:r>
      <w:r w:rsidRPr="00707C4C">
        <w:rPr>
          <w:sz w:val="16"/>
        </w:rPr>
        <w:t xml:space="preserve"> </w:t>
      </w:r>
      <w:r w:rsidRPr="00707C4C">
        <w:rPr>
          <w:rStyle w:val="StyleUnderline"/>
        </w:rPr>
        <w:t xml:space="preserve">one-sidedness </w:t>
      </w:r>
      <w:r w:rsidRPr="0020396E">
        <w:rPr>
          <w:rStyle w:val="StyleUnderline"/>
          <w:highlight w:val="cyan"/>
        </w:rPr>
        <w:t>by</w:t>
      </w:r>
      <w:r w:rsidRPr="0020396E">
        <w:rPr>
          <w:sz w:val="16"/>
          <w:highlight w:val="cyan"/>
        </w:rPr>
        <w:t xml:space="preserve"> </w:t>
      </w:r>
      <w:r w:rsidRPr="0020396E">
        <w:rPr>
          <w:rStyle w:val="Emphasis"/>
          <w:highlight w:val="cyan"/>
        </w:rPr>
        <w:t>tracing</w:t>
      </w:r>
      <w:r w:rsidRPr="00707C4C">
        <w:rPr>
          <w:sz w:val="16"/>
        </w:rPr>
        <w:t xml:space="preserve"> the </w:t>
      </w:r>
      <w:r w:rsidRPr="0020396E">
        <w:rPr>
          <w:rStyle w:val="Emphasis"/>
          <w:highlight w:val="cyan"/>
        </w:rPr>
        <w:t>dynamic determinations</w:t>
      </w:r>
      <w:r w:rsidRPr="00707C4C">
        <w:rPr>
          <w:sz w:val="16"/>
        </w:rPr>
        <w:t xml:space="preserve"> </w:t>
      </w:r>
      <w:r w:rsidRPr="00707C4C">
        <w:rPr>
          <w:rStyle w:val="StyleUnderline"/>
        </w:rPr>
        <w:t>of other moments onto the phenomena under scrutiny</w:t>
      </w:r>
      <w:r w:rsidRPr="00707C4C">
        <w:rPr>
          <w:sz w:val="16"/>
        </w:rPr>
        <w:t xml:space="preserve">. Marx often accomplishes this by articulating historical determinations in the conceptual determinations of phenomena. In the following excerpt, he </w:t>
      </w:r>
      <w:r w:rsidRPr="0020396E">
        <w:rPr>
          <w:rStyle w:val="StyleUnderline"/>
          <w:highlight w:val="cyan"/>
        </w:rPr>
        <w:t>skillfully</w:t>
      </w:r>
      <w:r w:rsidRPr="0020396E">
        <w:rPr>
          <w:sz w:val="16"/>
          <w:highlight w:val="cyan"/>
        </w:rPr>
        <w:t xml:space="preserve"> </w:t>
      </w:r>
      <w:r w:rsidRPr="0020396E">
        <w:rPr>
          <w:rStyle w:val="Emphasis"/>
          <w:highlight w:val="cyan"/>
        </w:rPr>
        <w:t>de-essentializes</w:t>
      </w:r>
      <w:r w:rsidRPr="00707C4C">
        <w:rPr>
          <w:sz w:val="16"/>
        </w:rPr>
        <w:t xml:space="preserve"> social </w:t>
      </w:r>
      <w:r w:rsidRPr="0020396E">
        <w:rPr>
          <w:rStyle w:val="StyleUnderline"/>
          <w:highlight w:val="cyan"/>
        </w:rPr>
        <w:t>forms</w:t>
      </w:r>
      <w:r w:rsidRPr="00707C4C">
        <w:rPr>
          <w:sz w:val="16"/>
        </w:rPr>
        <w:t xml:space="preserve"> of labor, </w:t>
      </w:r>
      <w:r w:rsidRPr="00707C4C">
        <w:rPr>
          <w:rStyle w:val="StyleUnderline"/>
        </w:rPr>
        <w:t>usually perceived as</w:t>
      </w:r>
      <w:r w:rsidRPr="00707C4C">
        <w:rPr>
          <w:sz w:val="16"/>
        </w:rPr>
        <w:t xml:space="preserve"> </w:t>
      </w:r>
      <w:r w:rsidRPr="00707C4C">
        <w:rPr>
          <w:rStyle w:val="Emphasis"/>
        </w:rPr>
        <w:t>reified</w:t>
      </w:r>
      <w:r w:rsidRPr="00707C4C">
        <w:rPr>
          <w:sz w:val="16"/>
        </w:rPr>
        <w:t xml:space="preserve"> </w:t>
      </w:r>
      <w:r w:rsidRPr="00707C4C">
        <w:rPr>
          <w:rStyle w:val="StyleUnderline"/>
        </w:rPr>
        <w:t>juridical categories, by reinterpreting them</w:t>
      </w:r>
      <w:r w:rsidRPr="00707C4C">
        <w:rPr>
          <w:sz w:val="16"/>
        </w:rPr>
        <w:t xml:space="preserve"> </w:t>
      </w:r>
      <w:r w:rsidRPr="00707C4C">
        <w:rPr>
          <w:rStyle w:val="Emphasis"/>
        </w:rPr>
        <w:t>conceptually</w:t>
      </w:r>
      <w:r w:rsidRPr="00707C4C">
        <w:rPr>
          <w:sz w:val="16"/>
        </w:rPr>
        <w:t xml:space="preserve"> </w:t>
      </w:r>
      <w:r w:rsidRPr="00F07A50">
        <w:rPr>
          <w:rStyle w:val="StyleUnderline"/>
        </w:rPr>
        <w:t>within</w:t>
      </w:r>
      <w:r w:rsidRPr="00707C4C">
        <w:rPr>
          <w:rStyle w:val="StyleUnderline"/>
        </w:rPr>
        <w:t xml:space="preserve"> the emerging polymorphous circuit</w:t>
      </w:r>
      <w:r w:rsidRPr="00707C4C">
        <w:rPr>
          <w:sz w:val="16"/>
        </w:rPr>
        <w:t xml:space="preserve"> of capital (1992, I). Consequently, even slavery becomes a source of value:</w:t>
      </w:r>
    </w:p>
    <w:p w14:paraId="45D034A3" w14:textId="77777777" w:rsidR="006075A4" w:rsidRDefault="006075A4" w:rsidP="006075A4">
      <w:pPr>
        <w:pStyle w:val="Heading4"/>
      </w:pPr>
      <w:r>
        <w:t>7. Kansas mistakes a theoretical opening for an ontological closure. Refusal to engage with the specifics of institutional politics at this particular moment in history is not merely conservative but affirms the most horrifically anti-black form of political life</w:t>
      </w:r>
    </w:p>
    <w:p w14:paraId="5F801B51" w14:textId="77777777" w:rsidR="006075A4" w:rsidRPr="00F67D91" w:rsidRDefault="006075A4" w:rsidP="006075A4">
      <w:r w:rsidRPr="00F67D91">
        <w:t xml:space="preserve">Hortense </w:t>
      </w:r>
      <w:r w:rsidRPr="00F67D91">
        <w:rPr>
          <w:b/>
        </w:rPr>
        <w:t>Spillers 18</w:t>
      </w:r>
      <w:r w:rsidRPr="00F67D91">
        <w:t>. Gertrude Conaway Vanderbilt Professor of English @ Vanderbilt U., “Or Else…” The A-Line: A Journal of Progressive Thought, https://alinejournal.com/convergence/or-else/</w:t>
      </w:r>
    </w:p>
    <w:p w14:paraId="50A4E4EA" w14:textId="77777777" w:rsidR="006075A4" w:rsidRDefault="006075A4" w:rsidP="006075A4">
      <w:pPr>
        <w:rPr>
          <w:sz w:val="16"/>
        </w:rPr>
      </w:pPr>
      <w:r w:rsidRPr="005305C8">
        <w:rPr>
          <w:sz w:val="16"/>
        </w:rPr>
        <w:t xml:space="preserve">Ironically, however twisted a standard of measure, </w:t>
      </w:r>
      <w:r w:rsidRPr="003A4FFE">
        <w:rPr>
          <w:rStyle w:val="StyleUnderline"/>
          <w:highlight w:val="cyan"/>
        </w:rPr>
        <w:t>we might gauge how far we’ve come by</w:t>
      </w:r>
      <w:r w:rsidRPr="008957F9">
        <w:rPr>
          <w:rStyle w:val="StyleUnderline"/>
        </w:rPr>
        <w:t xml:space="preserve"> the degree of </w:t>
      </w:r>
      <w:r w:rsidRPr="003A4FFE">
        <w:rPr>
          <w:rStyle w:val="StyleUnderline"/>
          <w:highlight w:val="cyan"/>
        </w:rPr>
        <w:t>doubt expressible toward</w:t>
      </w:r>
      <w:r w:rsidRPr="001E45B0">
        <w:rPr>
          <w:rStyle w:val="StyleUnderline"/>
        </w:rPr>
        <w:t xml:space="preserve"> the efficacy of voter registration and </w:t>
      </w:r>
      <w:r w:rsidRPr="003A4FFE">
        <w:rPr>
          <w:rStyle w:val="StyleUnderline"/>
          <w:highlight w:val="cyan"/>
        </w:rPr>
        <w:t>electoral politics</w:t>
      </w:r>
      <w:r w:rsidRPr="005305C8">
        <w:rPr>
          <w:sz w:val="16"/>
        </w:rPr>
        <w:t xml:space="preserve">, as have a couple of my fellow writers in this issue. Even though </w:t>
      </w:r>
      <w:r w:rsidRPr="003A4FFE">
        <w:rPr>
          <w:rStyle w:val="Emphasis"/>
          <w:highlight w:val="cyan"/>
        </w:rPr>
        <w:t>I regard this</w:t>
      </w:r>
      <w:r w:rsidRPr="008957F9">
        <w:rPr>
          <w:rStyle w:val="Emphasis"/>
        </w:rPr>
        <w:t xml:space="preserve"> argumentative </w:t>
      </w:r>
      <w:r w:rsidRPr="003A4FFE">
        <w:rPr>
          <w:rStyle w:val="Emphasis"/>
          <w:highlight w:val="cyan"/>
        </w:rPr>
        <w:t>posture as a strategic error of near-fatal proportions</w:t>
      </w:r>
      <w:r w:rsidRPr="005305C8">
        <w:rPr>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DD439F">
        <w:rPr>
          <w:rStyle w:val="StyleUnderline"/>
        </w:rPr>
        <w:t>black theory-making</w:t>
      </w:r>
      <w:r w:rsidRPr="001E45B0">
        <w:rPr>
          <w:rStyle w:val="StyleUnderline"/>
        </w:rPr>
        <w:t xml:space="preserve"> has </w:t>
      </w:r>
      <w:r w:rsidRPr="00DD439F">
        <w:rPr>
          <w:rStyle w:val="StyleUnderline"/>
        </w:rPr>
        <w:t>engendered its fullest efflorescence</w:t>
      </w:r>
      <w:r w:rsidRPr="005305C8">
        <w:rPr>
          <w:sz w:val="16"/>
        </w:rPr>
        <w:t xml:space="preserve"> in my view </w:t>
      </w:r>
      <w:r w:rsidRPr="00DD439F">
        <w:rPr>
          <w:rStyle w:val="StyleUnderline"/>
        </w:rPr>
        <w:t>in the post-sixties</w:t>
      </w:r>
      <w:r w:rsidRPr="001E45B0">
        <w:rPr>
          <w:rStyle w:val="StyleUnderline"/>
        </w:rPr>
        <w:t xml:space="preserve"> period</w:t>
      </w:r>
      <w:r w:rsidRPr="005305C8">
        <w:rPr>
          <w:sz w:val="16"/>
        </w:rPr>
        <w:t xml:space="preserve"> with regard to both thematic variedness and complexity and the democratic and demographic distribution of its practitioners; </w:t>
      </w:r>
      <w:r w:rsidRPr="008957F9">
        <w:rPr>
          <w:rStyle w:val="StyleUnderline"/>
        </w:rPr>
        <w:t xml:space="preserve">it is also true that </w:t>
      </w:r>
      <w:r w:rsidRPr="00DD439F">
        <w:rPr>
          <w:rStyle w:val="StyleUnderline"/>
        </w:rPr>
        <w:t>any</w:t>
      </w:r>
      <w:r w:rsidRPr="001E45B0">
        <w:rPr>
          <w:rStyle w:val="StyleUnderline"/>
        </w:rPr>
        <w:t xml:space="preserve"> one </w:t>
      </w:r>
      <w:r w:rsidRPr="00DD439F">
        <w:rPr>
          <w:rStyle w:val="StyleUnderline"/>
        </w:rPr>
        <w:t xml:space="preserve">of these </w:t>
      </w:r>
      <w:r w:rsidRPr="003A4FFE">
        <w:rPr>
          <w:rStyle w:val="StyleUnderline"/>
          <w:highlight w:val="cyan"/>
        </w:rPr>
        <w:t>postures</w:t>
      </w:r>
      <w:r w:rsidRPr="005305C8">
        <w:rPr>
          <w:sz w:val="16"/>
        </w:rPr>
        <w:t xml:space="preserve"> and/or variations on it </w:t>
      </w:r>
      <w:r w:rsidRPr="003A4FFE">
        <w:rPr>
          <w:rStyle w:val="StyleUnderline"/>
          <w:highlight w:val="cyan"/>
        </w:rPr>
        <w:t>might evince</w:t>
      </w:r>
      <w:r w:rsidRPr="005305C8">
        <w:rPr>
          <w:sz w:val="16"/>
        </w:rPr>
        <w:t xml:space="preserve"> at any given moment a kind of </w:t>
      </w:r>
      <w:r w:rsidRPr="003A4FFE">
        <w:rPr>
          <w:rStyle w:val="Emphasis"/>
          <w:highlight w:val="cyan"/>
        </w:rPr>
        <w:t>intellectual sclerosis</w:t>
      </w:r>
      <w:r w:rsidRPr="003A4FFE">
        <w:rPr>
          <w:rStyle w:val="StyleUnderline"/>
          <w:highlight w:val="cyan"/>
        </w:rPr>
        <w:t xml:space="preserve"> which</w:t>
      </w:r>
      <w:r w:rsidRPr="008957F9">
        <w:rPr>
          <w:rStyle w:val="StyleUnderline"/>
        </w:rPr>
        <w:t xml:space="preserve"> would </w:t>
      </w:r>
      <w:r w:rsidRPr="003A4FFE">
        <w:rPr>
          <w:rStyle w:val="StyleUnderline"/>
          <w:highlight w:val="cyan"/>
        </w:rPr>
        <w:t>induce</w:t>
      </w:r>
      <w:r w:rsidRPr="001E45B0">
        <w:rPr>
          <w:rStyle w:val="StyleUnderline"/>
        </w:rPr>
        <w:t xml:space="preserve"> in turn a </w:t>
      </w:r>
      <w:r w:rsidRPr="003A4FFE">
        <w:rPr>
          <w:rStyle w:val="Emphasis"/>
          <w:highlight w:val="cyan"/>
        </w:rPr>
        <w:t>conservative politics</w:t>
      </w:r>
      <w:r w:rsidRPr="003A4FFE">
        <w:rPr>
          <w:rStyle w:val="StyleUnderline"/>
          <w:highlight w:val="cyan"/>
        </w:rPr>
        <w:t>.</w:t>
      </w:r>
      <w:r w:rsidRPr="005305C8">
        <w:rPr>
          <w:sz w:val="16"/>
        </w:rPr>
        <w:t xml:space="preserve"> </w:t>
      </w:r>
      <w:r w:rsidRPr="003A4FFE">
        <w:rPr>
          <w:rStyle w:val="StyleUnderline"/>
          <w:highlight w:val="cyan"/>
        </w:rPr>
        <w:t>If</w:t>
      </w:r>
      <w:r w:rsidRPr="005305C8">
        <w:rPr>
          <w:sz w:val="16"/>
        </w:rPr>
        <w:t xml:space="preserve">, for example, </w:t>
      </w:r>
      <w:r w:rsidRPr="003A4FFE">
        <w:rPr>
          <w:rStyle w:val="StyleUnderline"/>
          <w:highlight w:val="cyan"/>
        </w:rPr>
        <w:t>a theory</w:t>
      </w:r>
      <w:r w:rsidRPr="001E45B0">
        <w:rPr>
          <w:rStyle w:val="StyleUnderline"/>
        </w:rPr>
        <w:t xml:space="preserve"> governed by a diasporic view of black history from which to commence its narrative </w:t>
      </w:r>
      <w:r w:rsidRPr="003A4FFE">
        <w:rPr>
          <w:rStyle w:val="StyleUnderline"/>
          <w:highlight w:val="cyan"/>
        </w:rPr>
        <w:t>reifies slavery and colonization as inherent</w:t>
      </w:r>
      <w:r w:rsidRPr="008957F9">
        <w:rPr>
          <w:rStyle w:val="StyleUnderline"/>
        </w:rPr>
        <w:t xml:space="preserve"> properties in a subject</w:t>
      </w:r>
      <w:r w:rsidRPr="001E45B0">
        <w:rPr>
          <w:rStyle w:val="StyleUnderline"/>
        </w:rPr>
        <w:t xml:space="preserve">, then </w:t>
      </w:r>
      <w:r w:rsidRPr="003A4FFE">
        <w:rPr>
          <w:rStyle w:val="StyleUnderline"/>
          <w:highlight w:val="cyan"/>
        </w:rPr>
        <w:t>the theoretical posture no longer serves as an intellectual technology</w:t>
      </w:r>
      <w:r w:rsidRPr="005305C8">
        <w:rPr>
          <w:sz w:val="16"/>
        </w:rPr>
        <w:t xml:space="preserve">, or a heuristic device, </w:t>
      </w:r>
      <w:r w:rsidRPr="00DD439F">
        <w:rPr>
          <w:rStyle w:val="StyleUnderline"/>
        </w:rPr>
        <w:t>but</w:t>
      </w:r>
      <w:r w:rsidRPr="005305C8">
        <w:rPr>
          <w:sz w:val="16"/>
        </w:rPr>
        <w:t xml:space="preserve">, rather, </w:t>
      </w:r>
      <w:r w:rsidRPr="001E45B0">
        <w:rPr>
          <w:rStyle w:val="StyleUnderline"/>
        </w:rPr>
        <w:t xml:space="preserve">comes to </w:t>
      </w:r>
      <w:r w:rsidRPr="008957F9">
        <w:rPr>
          <w:rStyle w:val="StyleUnderline"/>
        </w:rPr>
        <w:t xml:space="preserve">advance </w:t>
      </w:r>
      <w:r w:rsidRPr="00DD439F">
        <w:rPr>
          <w:rStyle w:val="StyleUnderline"/>
        </w:rPr>
        <w:t>an ontological valence.</w:t>
      </w:r>
      <w:r w:rsidRPr="005305C8">
        <w:rPr>
          <w:sz w:val="16"/>
        </w:rPr>
        <w:t xml:space="preserve"> In my own work, for instance, </w:t>
      </w:r>
      <w:r w:rsidRPr="003A4FFE">
        <w:rPr>
          <w:rStyle w:val="StyleUnderline"/>
          <w:highlight w:val="cyan"/>
        </w:rPr>
        <w:t>I</w:t>
      </w:r>
      <w:r w:rsidRPr="001E45B0">
        <w:rPr>
          <w:rStyle w:val="StyleUnderline"/>
        </w:rPr>
        <w:t xml:space="preserve"> attempt to </w:t>
      </w:r>
      <w:r w:rsidRPr="003A4FFE">
        <w:rPr>
          <w:rStyle w:val="StyleUnderline"/>
          <w:highlight w:val="cyan"/>
        </w:rPr>
        <w:t>advance a theory of flesh/body</w:t>
      </w:r>
      <w:r w:rsidRPr="00DD439F">
        <w:rPr>
          <w:rStyle w:val="StyleUnderline"/>
        </w:rPr>
        <w:t xml:space="preserve"> as a strategy </w:t>
      </w:r>
      <w:r w:rsidRPr="003A4FFE">
        <w:rPr>
          <w:rStyle w:val="StyleUnderline"/>
          <w:highlight w:val="cyan"/>
        </w:rPr>
        <w:t>to differentiate historical positionalities</w:t>
      </w:r>
      <w:r w:rsidRPr="001E45B0">
        <w:rPr>
          <w:rStyle w:val="StyleUnderline"/>
        </w:rPr>
        <w:t xml:space="preserve"> in confrontation with the modern world. </w:t>
      </w:r>
      <w:r w:rsidRPr="00DD439F">
        <w:rPr>
          <w:rStyle w:val="Emphasis"/>
        </w:rPr>
        <w:t xml:space="preserve">But </w:t>
      </w:r>
      <w:r w:rsidRPr="003A4FFE">
        <w:rPr>
          <w:rStyle w:val="Emphasis"/>
          <w:highlight w:val="cyan"/>
        </w:rPr>
        <w:t>if this idea has</w:t>
      </w:r>
      <w:r w:rsidRPr="00DD439F">
        <w:rPr>
          <w:rStyle w:val="Emphasis"/>
        </w:rPr>
        <w:t xml:space="preserve"> any </w:t>
      </w:r>
      <w:r w:rsidRPr="003A4FFE">
        <w:rPr>
          <w:rStyle w:val="Emphasis"/>
          <w:highlight w:val="cyan"/>
        </w:rPr>
        <w:t>usefulness, it proposes the theory as an opening</w:t>
      </w:r>
      <w:r w:rsidRPr="005305C8">
        <w:rPr>
          <w:sz w:val="16"/>
        </w:rPr>
        <w:t xml:space="preserve"> into a closure; a torque that kicks off movement or rotation in static properties. </w:t>
      </w:r>
      <w:r w:rsidRPr="001E45B0">
        <w:rPr>
          <w:rStyle w:val="StyleUnderline"/>
        </w:rPr>
        <w:t xml:space="preserve">But </w:t>
      </w:r>
      <w:r w:rsidRPr="00DD439F">
        <w:rPr>
          <w:rStyle w:val="StyleUnderline"/>
        </w:rPr>
        <w:t xml:space="preserve">I </w:t>
      </w:r>
      <w:r w:rsidRPr="003A4FFE">
        <w:rPr>
          <w:rStyle w:val="StyleUnderline"/>
          <w:highlight w:val="cyan"/>
        </w:rPr>
        <w:t>should</w:t>
      </w:r>
      <w:r w:rsidRPr="00DD439F">
        <w:rPr>
          <w:rStyle w:val="StyleUnderline"/>
        </w:rPr>
        <w:t xml:space="preserve"> hope </w:t>
      </w:r>
      <w:r w:rsidRPr="003A4FFE">
        <w:rPr>
          <w:rStyle w:val="StyleUnderline"/>
          <w:highlight w:val="cyan"/>
        </w:rPr>
        <w:t>not</w:t>
      </w:r>
      <w:r w:rsidRPr="00DD439F">
        <w:rPr>
          <w:rStyle w:val="StyleUnderline"/>
        </w:rPr>
        <w:t xml:space="preserve"> to </w:t>
      </w:r>
      <w:r w:rsidRPr="003A4FFE">
        <w:rPr>
          <w:rStyle w:val="StyleUnderline"/>
          <w:highlight w:val="cyan"/>
        </w:rPr>
        <w:t>lose sight of the human potential that the subject</w:t>
      </w:r>
      <w:r w:rsidRPr="001E45B0">
        <w:rPr>
          <w:rStyle w:val="StyleUnderline"/>
        </w:rPr>
        <w:t xml:space="preserve"> of the flesh </w:t>
      </w:r>
      <w:r w:rsidRPr="003A4FFE">
        <w:rPr>
          <w:rStyle w:val="StyleUnderline"/>
          <w:highlight w:val="cyan"/>
        </w:rPr>
        <w:t>embodies</w:t>
      </w:r>
      <w:r w:rsidRPr="005305C8">
        <w:rPr>
          <w:sz w:val="16"/>
        </w:rPr>
        <w:t xml:space="preserve">; perhaps another way to say this is that </w:t>
      </w:r>
      <w:r w:rsidRPr="003A4FFE">
        <w:rPr>
          <w:rStyle w:val="Emphasis"/>
          <w:highlight w:val="cyan"/>
        </w:rPr>
        <w:t>the enfleshed subject inscribes an opening in a chain of necessity rather than a last word.</w:t>
      </w:r>
      <w:r w:rsidRPr="005305C8">
        <w:rPr>
          <w:sz w:val="16"/>
        </w:rPr>
        <w:t xml:space="preserve"> The theory does not exhaust the subject that it would address, but attempts to highlight it. </w:t>
      </w:r>
      <w:r w:rsidRPr="003A4FFE">
        <w:rPr>
          <w:rStyle w:val="StyleUnderline"/>
          <w:highlight w:val="cyan"/>
        </w:rPr>
        <w:t>To hold</w:t>
      </w:r>
      <w:r w:rsidRPr="001E45B0">
        <w:rPr>
          <w:rStyle w:val="StyleUnderline"/>
        </w:rPr>
        <w:t xml:space="preserve"> to the view </w:t>
      </w:r>
      <w:r w:rsidRPr="003A4FFE">
        <w:rPr>
          <w:rStyle w:val="StyleUnderline"/>
          <w:highlight w:val="cyan"/>
        </w:rPr>
        <w:t xml:space="preserve">that the enfleshed subject is </w:t>
      </w:r>
      <w:r w:rsidRPr="003A4FFE">
        <w:rPr>
          <w:rStyle w:val="Emphasis"/>
          <w:highlight w:val="cyan"/>
        </w:rPr>
        <w:t>actually chattel or property</w:t>
      </w:r>
      <w:r w:rsidRPr="001E45B0">
        <w:rPr>
          <w:rStyle w:val="StyleUnderline"/>
        </w:rPr>
        <w:t>—</w:t>
      </w:r>
      <w:r w:rsidRPr="00DD439F">
        <w:rPr>
          <w:rStyle w:val="Emphasis"/>
        </w:rPr>
        <w:t>which we cannot say</w:t>
      </w:r>
      <w:r w:rsidRPr="001E45B0">
        <w:rPr>
          <w:rStyle w:val="StyleUnderline"/>
        </w:rPr>
        <w:t>, insofar as we have merely established a subject possibility in this case—</w:t>
      </w:r>
      <w:r w:rsidRPr="003A4FFE">
        <w:rPr>
          <w:rStyle w:val="Emphasis"/>
          <w:highlight w:val="cyan"/>
        </w:rPr>
        <w:t>defeats the purpose</w:t>
      </w:r>
      <w:r w:rsidRPr="00090951">
        <w:rPr>
          <w:rStyle w:val="StyleUnderline"/>
        </w:rPr>
        <w:t xml:space="preserve"> of</w:t>
      </w:r>
      <w:r w:rsidRPr="001E45B0">
        <w:rPr>
          <w:rStyle w:val="StyleUnderline"/>
        </w:rPr>
        <w:t xml:space="preserve"> discriminating in the first place between a conceptual device on the one hand and a speaking</w:t>
      </w:r>
      <w:r w:rsidRPr="005305C8">
        <w:rPr>
          <w:sz w:val="16"/>
        </w:rPr>
        <w:t xml:space="preserve"> (even if barred) </w:t>
      </w:r>
      <w:r w:rsidRPr="001E45B0">
        <w:rPr>
          <w:rStyle w:val="StyleUnderline"/>
        </w:rPr>
        <w:t>subject on the other.</w:t>
      </w:r>
      <w:r>
        <w:rPr>
          <w:rStyle w:val="StyleUnderline"/>
        </w:rPr>
        <w:t xml:space="preserve"> </w:t>
      </w:r>
      <w:r w:rsidRPr="005305C8">
        <w:rPr>
          <w:sz w:val="16"/>
        </w:rPr>
        <w:t xml:space="preserve">I have taken, then, the long way around in order to say that </w:t>
      </w:r>
      <w:r w:rsidRPr="003A4FFE">
        <w:rPr>
          <w:rStyle w:val="StyleUnderline"/>
          <w:highlight w:val="cyan"/>
        </w:rPr>
        <w:t>the ballot does not lose efficacy when</w:t>
      </w:r>
      <w:r w:rsidRPr="001E45B0">
        <w:rPr>
          <w:rStyle w:val="StyleUnderline"/>
        </w:rPr>
        <w:t xml:space="preserve"> it is </w:t>
      </w:r>
      <w:r w:rsidRPr="003A4FFE">
        <w:rPr>
          <w:rStyle w:val="StyleUnderline"/>
          <w:highlight w:val="cyan"/>
        </w:rPr>
        <w:t>wielded by black personality because the latter was</w:t>
      </w:r>
      <w:r w:rsidRPr="00DD439F">
        <w:rPr>
          <w:rStyle w:val="StyleUnderline"/>
        </w:rPr>
        <w:t xml:space="preserve"> once</w:t>
      </w:r>
      <w:r w:rsidRPr="001E45B0">
        <w:rPr>
          <w:rStyle w:val="StyleUnderline"/>
        </w:rPr>
        <w:t xml:space="preserve"> defined as</w:t>
      </w:r>
      <w:r w:rsidRPr="005305C8">
        <w:rPr>
          <w:sz w:val="16"/>
        </w:rPr>
        <w:t xml:space="preserve"> anomie, as </w:t>
      </w:r>
      <w:r w:rsidRPr="003A4FFE">
        <w:rPr>
          <w:rStyle w:val="StyleUnderline"/>
          <w:highlight w:val="cyan"/>
        </w:rPr>
        <w:t>chattel</w:t>
      </w:r>
      <w:r w:rsidRPr="001E45B0">
        <w:rPr>
          <w:rStyle w:val="StyleUnderline"/>
        </w:rPr>
        <w:t>.</w:t>
      </w:r>
      <w:r w:rsidRPr="005305C8">
        <w:rPr>
          <w:sz w:val="16"/>
        </w:rPr>
        <w:t xml:space="preserve"> In other words, </w:t>
      </w:r>
      <w:r w:rsidRPr="003A4FFE">
        <w:rPr>
          <w:rStyle w:val="Emphasis"/>
          <w:highlight w:val="cyan"/>
        </w:rPr>
        <w:t>to premise the future of blackness on its past is to be mired in timelessness</w:t>
      </w:r>
      <w:r w:rsidRPr="005305C8">
        <w:rPr>
          <w:sz w:val="16"/>
        </w:rPr>
        <w:t xml:space="preserve">, which is precisely to be bereft of historicity, of differentiation, of progression. But </w:t>
      </w:r>
      <w:r w:rsidRPr="001E45B0">
        <w:rPr>
          <w:rStyle w:val="StyleUnderline"/>
        </w:rPr>
        <w:t xml:space="preserve">moreover, </w:t>
      </w:r>
      <w:r w:rsidRPr="003A4FFE">
        <w:rPr>
          <w:rStyle w:val="StyleUnderline"/>
          <w:highlight w:val="cyan"/>
        </w:rPr>
        <w:t xml:space="preserve">it </w:t>
      </w:r>
      <w:r w:rsidRPr="003A4FFE">
        <w:rPr>
          <w:rStyle w:val="Emphasis"/>
          <w:highlight w:val="cyan"/>
        </w:rPr>
        <w:t>confuses</w:t>
      </w:r>
      <w:r w:rsidRPr="00DD439F">
        <w:rPr>
          <w:rStyle w:val="Emphasis"/>
        </w:rPr>
        <w:t xml:space="preserve"> a </w:t>
      </w:r>
      <w:r w:rsidRPr="003A4FFE">
        <w:rPr>
          <w:rStyle w:val="Emphasis"/>
          <w:highlight w:val="cyan"/>
        </w:rPr>
        <w:t>conceptual</w:t>
      </w:r>
      <w:r w:rsidRPr="001E45B0">
        <w:rPr>
          <w:rStyle w:val="Emphasis"/>
        </w:rPr>
        <w:t xml:space="preserve"> narrative</w:t>
      </w:r>
      <w:r w:rsidRPr="005305C8">
        <w:rPr>
          <w:sz w:val="16"/>
        </w:rPr>
        <w:t xml:space="preserve">, or a position in discourse, </w:t>
      </w:r>
      <w:r w:rsidRPr="003A4FFE">
        <w:rPr>
          <w:rStyle w:val="Emphasis"/>
          <w:highlight w:val="cyan"/>
        </w:rPr>
        <w:t>with an actual narrative</w:t>
      </w:r>
      <w:r w:rsidRPr="003A4FFE">
        <w:rPr>
          <w:rStyle w:val="StyleUnderline"/>
          <w:highlight w:val="cyan"/>
        </w:rPr>
        <w:t xml:space="preserve"> that will always exceed it</w:t>
      </w:r>
      <w:r w:rsidRPr="001E45B0">
        <w:rPr>
          <w:rStyle w:val="StyleUnderline"/>
        </w:rPr>
        <w:t>.</w:t>
      </w:r>
      <w:r w:rsidRPr="005305C8">
        <w:rPr>
          <w:sz w:val="16"/>
        </w:rPr>
        <w:t xml:space="preserve"> </w:t>
      </w:r>
      <w:r w:rsidRPr="003A4FFE">
        <w:rPr>
          <w:rStyle w:val="StyleUnderline"/>
          <w:highlight w:val="cyan"/>
        </w:rPr>
        <w:t xml:space="preserve">To disparage the black vote is </w:t>
      </w:r>
      <w:r w:rsidRPr="003A4FFE">
        <w:rPr>
          <w:rStyle w:val="Emphasis"/>
          <w:highlight w:val="cyan"/>
        </w:rPr>
        <w:t>not</w:t>
      </w:r>
      <w:r w:rsidRPr="001E45B0">
        <w:rPr>
          <w:rStyle w:val="StyleUnderline"/>
        </w:rPr>
        <w:t xml:space="preserve"> a</w:t>
      </w:r>
      <w:r w:rsidRPr="005305C8">
        <w:rPr>
          <w:sz w:val="16"/>
        </w:rPr>
        <w:t xml:space="preserve"> sophisticated, or </w:t>
      </w:r>
      <w:r w:rsidRPr="003A4FFE">
        <w:rPr>
          <w:rStyle w:val="Emphasis"/>
          <w:highlight w:val="cyan"/>
        </w:rPr>
        <w:t>radical</w:t>
      </w:r>
      <w:r w:rsidRPr="005305C8">
        <w:rPr>
          <w:sz w:val="16"/>
        </w:rPr>
        <w:t xml:space="preserve">, </w:t>
      </w:r>
      <w:r w:rsidRPr="001E45B0">
        <w:rPr>
          <w:rStyle w:val="StyleUnderline"/>
        </w:rPr>
        <w:t xml:space="preserve">response to anything, </w:t>
      </w:r>
      <w:r w:rsidRPr="003A4FFE">
        <w:rPr>
          <w:rStyle w:val="Emphasis"/>
          <w:highlight w:val="cyan"/>
        </w:rPr>
        <w:t>but</w:t>
      </w:r>
      <w:r w:rsidRPr="003A4FFE">
        <w:rPr>
          <w:rStyle w:val="StyleUnderline"/>
          <w:highlight w:val="cyan"/>
        </w:rPr>
        <w:t xml:space="preserve"> </w:t>
      </w:r>
      <w:r w:rsidRPr="003A4FFE">
        <w:rPr>
          <w:rStyle w:val="Emphasis"/>
          <w:highlight w:val="cyan"/>
        </w:rPr>
        <w:t>reverberates</w:t>
      </w:r>
      <w:r w:rsidRPr="001E45B0">
        <w:rPr>
          <w:rStyle w:val="StyleUnderline"/>
        </w:rPr>
        <w:t xml:space="preserve"> instead</w:t>
      </w:r>
      <w:r w:rsidRPr="005305C8">
        <w:rPr>
          <w:sz w:val="16"/>
        </w:rPr>
        <w:t xml:space="preserve">, without meaning to, we might suppose, </w:t>
      </w:r>
      <w:r w:rsidRPr="003A4FFE">
        <w:rPr>
          <w:rStyle w:val="Emphasis"/>
          <w:highlight w:val="cyan"/>
        </w:rPr>
        <w:t>a long-standing hatred of black people</w:t>
      </w:r>
      <w:r w:rsidRPr="001E45B0">
        <w:rPr>
          <w:rStyle w:val="StyleUnderline"/>
        </w:rPr>
        <w:t xml:space="preserve"> and their aspirations. </w:t>
      </w:r>
      <w:r w:rsidRPr="003A4FFE">
        <w:rPr>
          <w:rStyle w:val="StyleUnderline"/>
          <w:highlight w:val="cyan"/>
        </w:rPr>
        <w:t>To</w:t>
      </w:r>
      <w:r w:rsidRPr="00DD439F">
        <w:rPr>
          <w:rStyle w:val="StyleUnderline"/>
        </w:rPr>
        <w:t xml:space="preserve"> express </w:t>
      </w:r>
      <w:r w:rsidRPr="003A4FFE">
        <w:rPr>
          <w:rStyle w:val="Emphasis"/>
          <w:highlight w:val="cyan"/>
        </w:rPr>
        <w:t>doubt</w:t>
      </w:r>
      <w:r w:rsidRPr="00DD439F">
        <w:rPr>
          <w:rStyle w:val="StyleUnderline"/>
        </w:rPr>
        <w:t xml:space="preserve"> about</w:t>
      </w:r>
      <w:r w:rsidRPr="001E45B0">
        <w:rPr>
          <w:rStyle w:val="StyleUnderline"/>
        </w:rPr>
        <w:t xml:space="preserve"> the vote, especially </w:t>
      </w:r>
      <w:r w:rsidRPr="00DD439F">
        <w:rPr>
          <w:rStyle w:val="StyleUnderline"/>
        </w:rPr>
        <w:t>this election</w:t>
      </w:r>
      <w:r w:rsidRPr="001E45B0">
        <w:rPr>
          <w:rStyle w:val="StyleUnderline"/>
        </w:rPr>
        <w:t xml:space="preserve"> season</w:t>
      </w:r>
      <w:r w:rsidRPr="005305C8">
        <w:rPr>
          <w:sz w:val="16"/>
        </w:rPr>
        <w:t xml:space="preserve">, in light of what we face now </w:t>
      </w:r>
      <w:r w:rsidRPr="001E45B0">
        <w:rPr>
          <w:rStyle w:val="StyleUnderline"/>
        </w:rPr>
        <w:t xml:space="preserve">is beyond criticism: it </w:t>
      </w:r>
      <w:r w:rsidRPr="003A4FFE">
        <w:rPr>
          <w:rStyle w:val="StyleUnderline"/>
          <w:highlight w:val="cyan"/>
        </w:rPr>
        <w:t>is</w:t>
      </w:r>
      <w:r w:rsidRPr="001E45B0">
        <w:rPr>
          <w:rStyle w:val="StyleUnderline"/>
        </w:rPr>
        <w:t xml:space="preserve"> quite </w:t>
      </w:r>
      <w:r w:rsidRPr="003A4FFE">
        <w:rPr>
          <w:rStyle w:val="StyleUnderline"/>
          <w:highlight w:val="cyan"/>
        </w:rPr>
        <w:t>simply to embrace the inevitability of violence</w:t>
      </w:r>
      <w:r w:rsidRPr="005305C8">
        <w:rPr>
          <w:sz w:val="16"/>
        </w:rPr>
        <w:t xml:space="preserve">, and one should avoid flirtation with violence unless she is willing to put herself in its path. </w:t>
      </w:r>
      <w:r w:rsidRPr="003A4FFE">
        <w:rPr>
          <w:rStyle w:val="StyleUnderline"/>
          <w:highlight w:val="cyan"/>
        </w:rPr>
        <w:t>Anything less is</w:t>
      </w:r>
      <w:r w:rsidRPr="00F67D91">
        <w:rPr>
          <w:rStyle w:val="StyleUnderline"/>
        </w:rPr>
        <w:t xml:space="preserve"> an act of </w:t>
      </w:r>
      <w:r w:rsidRPr="003A4FFE">
        <w:rPr>
          <w:rStyle w:val="Emphasis"/>
          <w:highlight w:val="cyan"/>
        </w:rPr>
        <w:t>bad faith</w:t>
      </w:r>
      <w:r w:rsidRPr="00F67D91">
        <w:rPr>
          <w:rStyle w:val="StyleUnderline"/>
        </w:rPr>
        <w:t>; I would go so far as to say that</w:t>
      </w:r>
      <w:r w:rsidRPr="005305C8">
        <w:rPr>
          <w:sz w:val="16"/>
        </w:rPr>
        <w:t xml:space="preserve"> </w:t>
      </w:r>
      <w:r w:rsidRPr="003A4FFE">
        <w:rPr>
          <w:rStyle w:val="Emphasis"/>
          <w:highlight w:val="cyan"/>
        </w:rPr>
        <w:t>the failure to</w:t>
      </w:r>
      <w:r w:rsidRPr="00DD439F">
        <w:rPr>
          <w:rStyle w:val="Emphasis"/>
        </w:rPr>
        <w:t xml:space="preserve"> cast a </w:t>
      </w:r>
      <w:r w:rsidRPr="003A4FFE">
        <w:rPr>
          <w:rStyle w:val="Emphasis"/>
          <w:highlight w:val="cyan"/>
        </w:rPr>
        <w:t>vote</w:t>
      </w:r>
      <w:r w:rsidRPr="001E45B0">
        <w:rPr>
          <w:rStyle w:val="Emphasis"/>
        </w:rPr>
        <w:t xml:space="preserve"> at the coming midterms </w:t>
      </w:r>
      <w:r w:rsidRPr="003A4FFE">
        <w:rPr>
          <w:rStyle w:val="Emphasis"/>
          <w:highlight w:val="cyan"/>
        </w:rPr>
        <w:t>is</w:t>
      </w:r>
      <w:r w:rsidRPr="001E45B0">
        <w:rPr>
          <w:rStyle w:val="Emphasis"/>
        </w:rPr>
        <w:t xml:space="preserve"> an </w:t>
      </w:r>
      <w:r w:rsidRPr="003A4FFE">
        <w:rPr>
          <w:rStyle w:val="Emphasis"/>
          <w:highlight w:val="cyan"/>
        </w:rPr>
        <w:t>immoral</w:t>
      </w:r>
      <w:r w:rsidRPr="001E45B0">
        <w:rPr>
          <w:rStyle w:val="Emphasis"/>
        </w:rPr>
        <w:t xml:space="preserve"> act</w:t>
      </w:r>
      <w:r w:rsidRPr="005305C8">
        <w:rPr>
          <w:sz w:val="16"/>
        </w:rPr>
        <w:t xml:space="preserve"> for at least two reasons that might go without saying, but bear repeating nonetheless: </w:t>
      </w:r>
      <w:r w:rsidRPr="003A4FFE">
        <w:rPr>
          <w:rStyle w:val="StyleUnderline"/>
          <w:highlight w:val="cyan"/>
        </w:rPr>
        <w:t>the meaning of suffrage</w:t>
      </w:r>
      <w:r w:rsidRPr="00DD439F">
        <w:rPr>
          <w:rStyle w:val="StyleUnderline"/>
        </w:rPr>
        <w:t xml:space="preserve"> for generations</w:t>
      </w:r>
      <w:r w:rsidRPr="001E45B0">
        <w:rPr>
          <w:rStyle w:val="StyleUnderline"/>
        </w:rPr>
        <w:t xml:space="preserve"> of African-Americans </w:t>
      </w:r>
      <w:r w:rsidRPr="003A4FFE">
        <w:rPr>
          <w:rStyle w:val="StyleUnderline"/>
          <w:highlight w:val="cyan"/>
        </w:rPr>
        <w:t>and</w:t>
      </w:r>
      <w:r w:rsidRPr="00DD439F">
        <w:rPr>
          <w:rStyle w:val="StyleUnderline"/>
        </w:rPr>
        <w:t xml:space="preserve"> the </w:t>
      </w:r>
      <w:r w:rsidRPr="003A4FFE">
        <w:rPr>
          <w:rStyle w:val="StyleUnderline"/>
          <w:highlight w:val="cyan"/>
        </w:rPr>
        <w:t>suffering</w:t>
      </w:r>
      <w:r w:rsidRPr="001E45B0">
        <w:rPr>
          <w:rStyle w:val="StyleUnderline"/>
        </w:rPr>
        <w:t xml:space="preserve"> that </w:t>
      </w:r>
      <w:r w:rsidRPr="003A4FFE">
        <w:rPr>
          <w:rStyle w:val="StyleUnderline"/>
          <w:highlight w:val="cyan"/>
        </w:rPr>
        <w:t>it</w:t>
      </w:r>
      <w:r w:rsidRPr="00DD439F">
        <w:rPr>
          <w:rStyle w:val="StyleUnderline"/>
        </w:rPr>
        <w:t xml:space="preserve"> has </w:t>
      </w:r>
      <w:r w:rsidRPr="003A4FFE">
        <w:rPr>
          <w:rStyle w:val="StyleUnderline"/>
          <w:highlight w:val="cyan"/>
        </w:rPr>
        <w:t>exacted</w:t>
      </w:r>
      <w:r w:rsidRPr="001E45B0">
        <w:rPr>
          <w:rStyle w:val="StyleUnderline"/>
        </w:rPr>
        <w:t xml:space="preserve"> over the decades </w:t>
      </w:r>
      <w:r w:rsidRPr="003A4FFE">
        <w:rPr>
          <w:rStyle w:val="StyleUnderline"/>
          <w:highlight w:val="cyan"/>
        </w:rPr>
        <w:t xml:space="preserve">and the </w:t>
      </w:r>
      <w:r w:rsidRPr="003A4FFE">
        <w:rPr>
          <w:rStyle w:val="Emphasis"/>
          <w:highlight w:val="cyan"/>
        </w:rPr>
        <w:t>certain danger</w:t>
      </w:r>
      <w:r w:rsidRPr="001E45B0">
        <w:rPr>
          <w:rStyle w:val="StyleUnderline"/>
        </w:rPr>
        <w:t xml:space="preserve"> that </w:t>
      </w:r>
      <w:r w:rsidRPr="003A4FFE">
        <w:rPr>
          <w:rStyle w:val="StyleUnderline"/>
          <w:highlight w:val="cyan"/>
        </w:rPr>
        <w:t xml:space="preserve">the </w:t>
      </w:r>
      <w:r w:rsidRPr="003A4FFE">
        <w:rPr>
          <w:rStyle w:val="Emphasis"/>
          <w:highlight w:val="cyan"/>
        </w:rPr>
        <w:t>current presidency</w:t>
      </w:r>
      <w:r w:rsidRPr="003A4FFE">
        <w:rPr>
          <w:rStyle w:val="StyleUnderline"/>
          <w:highlight w:val="cyan"/>
        </w:rPr>
        <w:t xml:space="preserve"> and a </w:t>
      </w:r>
      <w:r w:rsidRPr="003A4FFE">
        <w:rPr>
          <w:rStyle w:val="Emphasis"/>
          <w:highlight w:val="cyan"/>
        </w:rPr>
        <w:t>treasonous, complicit</w:t>
      </w:r>
      <w:r w:rsidRPr="001E45B0">
        <w:rPr>
          <w:rStyle w:val="Emphasis"/>
        </w:rPr>
        <w:t xml:space="preserve"> </w:t>
      </w:r>
      <w:r w:rsidRPr="003A4FFE">
        <w:rPr>
          <w:rStyle w:val="Emphasis"/>
          <w:highlight w:val="cyan"/>
        </w:rPr>
        <w:t>Republican congress</w:t>
      </w:r>
      <w:r w:rsidRPr="001E45B0">
        <w:rPr>
          <w:rStyle w:val="Emphasis"/>
        </w:rPr>
        <w:t>ional majority</w:t>
      </w:r>
      <w:r w:rsidRPr="001E45B0">
        <w:rPr>
          <w:rStyle w:val="StyleUnderline"/>
        </w:rPr>
        <w:t xml:space="preserve"> </w:t>
      </w:r>
      <w:r w:rsidRPr="003A4FFE">
        <w:rPr>
          <w:rStyle w:val="StyleUnderline"/>
          <w:highlight w:val="cyan"/>
        </w:rPr>
        <w:t>pose to the U</w:t>
      </w:r>
      <w:r w:rsidRPr="00DD439F">
        <w:rPr>
          <w:rStyle w:val="StyleUnderline"/>
        </w:rPr>
        <w:t xml:space="preserve">nited </w:t>
      </w:r>
      <w:r w:rsidRPr="003A4FFE">
        <w:rPr>
          <w:rStyle w:val="StyleUnderline"/>
          <w:highlight w:val="cyan"/>
        </w:rPr>
        <w:t>S</w:t>
      </w:r>
      <w:r w:rsidRPr="00DD439F">
        <w:rPr>
          <w:rStyle w:val="StyleUnderline"/>
        </w:rPr>
        <w:t xml:space="preserve">tates </w:t>
      </w:r>
      <w:r w:rsidRPr="003A4FFE">
        <w:rPr>
          <w:rStyle w:val="StyleUnderline"/>
          <w:highlight w:val="cyan"/>
        </w:rPr>
        <w:t>and the world.</w:t>
      </w:r>
      <w:r w:rsidRPr="005305C8">
        <w:rPr>
          <w:sz w:val="16"/>
        </w:rPr>
        <w:t xml:space="preserve"> </w:t>
      </w:r>
      <w:r w:rsidRPr="001E45B0">
        <w:rPr>
          <w:rStyle w:val="StyleUnderline"/>
        </w:rPr>
        <w:t>Do we need to count the ways</w:t>
      </w:r>
      <w:r w:rsidRPr="005305C8">
        <w:rPr>
          <w:sz w:val="16"/>
        </w:rPr>
        <w:t xml:space="preserve"> that we are doubtless threatened</w:t>
      </w:r>
      <w:r w:rsidRPr="001E45B0">
        <w:rPr>
          <w:rStyle w:val="StyleUnderline"/>
        </w:rPr>
        <w:t>?</w:t>
      </w:r>
      <w:r w:rsidRPr="005305C8">
        <w:rPr>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1E45B0">
        <w:rPr>
          <w:rStyle w:val="StyleUnderline"/>
        </w:rPr>
        <w:t xml:space="preserve">here </w:t>
      </w:r>
      <w:r w:rsidRPr="003A4FFE">
        <w:rPr>
          <w:rStyle w:val="StyleUnderline"/>
          <w:highlight w:val="cyan"/>
        </w:rPr>
        <w:t>we are</w:t>
      </w:r>
      <w:r w:rsidRPr="005305C8">
        <w:rPr>
          <w:sz w:val="16"/>
        </w:rPr>
        <w:t xml:space="preserve">, </w:t>
      </w:r>
      <w:r w:rsidRPr="003A4FFE">
        <w:rPr>
          <w:rStyle w:val="StyleUnderline"/>
          <w:highlight w:val="cyan"/>
        </w:rPr>
        <w:t>faced with the actual possibility</w:t>
      </w:r>
      <w:r w:rsidRPr="001E45B0">
        <w:rPr>
          <w:rStyle w:val="StyleUnderline"/>
        </w:rPr>
        <w:t xml:space="preserve"> now </w:t>
      </w:r>
      <w:r w:rsidRPr="003A4FFE">
        <w:rPr>
          <w:rStyle w:val="StyleUnderline"/>
          <w:highlight w:val="cyan"/>
        </w:rPr>
        <w:t>that</w:t>
      </w:r>
      <w:r w:rsidRPr="00E608DC">
        <w:rPr>
          <w:rStyle w:val="StyleUnderline"/>
        </w:rPr>
        <w:t xml:space="preserve"> the </w:t>
      </w:r>
      <w:r w:rsidRPr="003A4FFE">
        <w:rPr>
          <w:rStyle w:val="StyleUnderline"/>
          <w:highlight w:val="cyan"/>
        </w:rPr>
        <w:t>long-deferred democracy we</w:t>
      </w:r>
      <w:r w:rsidRPr="00E608DC">
        <w:rPr>
          <w:rStyle w:val="StyleUnderline"/>
        </w:rPr>
        <w:t xml:space="preserve"> have </w:t>
      </w:r>
      <w:r w:rsidRPr="003A4FFE">
        <w:rPr>
          <w:rStyle w:val="StyleUnderline"/>
          <w:highlight w:val="cyan"/>
        </w:rPr>
        <w:t>labored toward is poised to</w:t>
      </w:r>
      <w:r w:rsidRPr="001E45B0">
        <w:rPr>
          <w:rStyle w:val="StyleUnderline"/>
        </w:rPr>
        <w:t xml:space="preserve"> take a blow that could </w:t>
      </w:r>
      <w:r w:rsidRPr="003A4FFE">
        <w:rPr>
          <w:rStyle w:val="StyleUnderline"/>
          <w:highlight w:val="cyan"/>
        </w:rPr>
        <w:t>permanently end</w:t>
      </w:r>
      <w:r w:rsidRPr="001E45B0">
        <w:rPr>
          <w:rStyle w:val="StyleUnderline"/>
        </w:rPr>
        <w:t xml:space="preserve"> it.</w:t>
      </w:r>
      <w:r w:rsidRPr="005305C8">
        <w:rPr>
          <w:sz w:val="16"/>
        </w:rPr>
        <w:t xml:space="preserve"> If voting could stave it off, who would refuse? Hold that thought.</w:t>
      </w:r>
    </w:p>
    <w:p w14:paraId="60EED3D3" w14:textId="77777777" w:rsidR="006075A4" w:rsidRPr="005D388F" w:rsidRDefault="006075A4" w:rsidP="006075A4"/>
    <w:p w14:paraId="4541384B" w14:textId="77777777" w:rsidR="006075A4" w:rsidRDefault="006075A4" w:rsidP="006075A4">
      <w:pPr>
        <w:pStyle w:val="Heading4"/>
      </w:pPr>
      <w:r>
        <w:t xml:space="preserve">8. </w:t>
      </w:r>
      <w:r w:rsidRPr="00EE3985">
        <w:t xml:space="preserve">Ceding labor </w:t>
      </w:r>
      <w:r>
        <w:t xml:space="preserve">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72196BA3" w14:textId="77777777" w:rsidR="006075A4" w:rsidRPr="00C40832" w:rsidRDefault="006075A4" w:rsidP="006075A4">
      <w:r>
        <w:t xml:space="preserve">Ruth </w:t>
      </w:r>
      <w:r w:rsidRPr="00C40832">
        <w:rPr>
          <w:rStyle w:val="Style13ptBold"/>
        </w:rPr>
        <w:t>Dukes 23</w:t>
      </w:r>
      <w:r>
        <w:t xml:space="preserve">, Professor of Labour Law and Deputy Director of Research in the </w:t>
      </w:r>
      <w:r w:rsidRPr="00EE3985">
        <w:t>School of Law, University of Glasgow, Scotland</w:t>
      </w:r>
      <w:r>
        <w:t xml:space="preserve">; Wolfgang Streeck is Emeritus Director of the </w:t>
      </w:r>
      <w:r w:rsidRPr="00EE3985">
        <w:t>Max Planck Institute for the Study of Societies, Germany</w:t>
      </w:r>
      <w:r>
        <w:t>, “</w:t>
      </w:r>
      <w:r w:rsidRPr="00EE3985">
        <w:t>Labour law after neoliberalism?</w:t>
      </w:r>
      <w:r>
        <w:t xml:space="preserve">” Journal of Law and Society, 2023, pp. 1-20, </w:t>
      </w:r>
      <w:r w:rsidRPr="001476A8">
        <w:t>https://doi.org/10.1111/jols.12423</w:t>
      </w:r>
    </w:p>
    <w:p w14:paraId="5443369D" w14:textId="77777777" w:rsidR="006075A4" w:rsidRPr="00F84A29" w:rsidRDefault="006075A4" w:rsidP="006075A4">
      <w:pPr>
        <w:rPr>
          <w:sz w:val="16"/>
        </w:rPr>
      </w:pPr>
      <w:r w:rsidRPr="00F84A29">
        <w:rPr>
          <w:sz w:val="16"/>
        </w:rPr>
        <w:t>1 INTRODUCTION</w:t>
      </w:r>
    </w:p>
    <w:p w14:paraId="3192FC2E" w14:textId="77777777" w:rsidR="006075A4" w:rsidRPr="00F84A29" w:rsidRDefault="006075A4" w:rsidP="006075A4">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573631">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573631">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573631">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573631">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573631">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573631">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573631">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573631">
        <w:rPr>
          <w:rStyle w:val="Emphasis"/>
          <w:highlight w:val="cyan"/>
        </w:rPr>
        <w:t>right-wing populist</w:t>
      </w:r>
      <w:r w:rsidRPr="00573631">
        <w:rPr>
          <w:sz w:val="16"/>
          <w:highlight w:val="cyan"/>
        </w:rPr>
        <w:t xml:space="preserve"> </w:t>
      </w:r>
      <w:r w:rsidRPr="00573631">
        <w:rPr>
          <w:rStyle w:val="StyleUnderline"/>
          <w:highlight w:val="cyan"/>
        </w:rPr>
        <w:t>approach to</w:t>
      </w:r>
      <w:r w:rsidRPr="00573631">
        <w:rPr>
          <w:sz w:val="16"/>
          <w:highlight w:val="cyan"/>
        </w:rPr>
        <w:t xml:space="preserve"> </w:t>
      </w:r>
      <w:r w:rsidRPr="00573631">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573631">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573631">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573631">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573631">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573631">
        <w:rPr>
          <w:rStyle w:val="StyleUnderline"/>
          <w:highlight w:val="cyan"/>
        </w:rPr>
        <w:t>Emphasizing conflicts</w:t>
      </w:r>
      <w:r w:rsidRPr="00D427CA">
        <w:rPr>
          <w:rStyle w:val="StyleUnderline"/>
        </w:rPr>
        <w:t xml:space="preserve"> of interest </w:t>
      </w:r>
      <w:r w:rsidRPr="00573631">
        <w:rPr>
          <w:rStyle w:val="StyleUnderline"/>
          <w:highlight w:val="cyan"/>
        </w:rPr>
        <w:t>between immigrants and nationals</w:t>
      </w:r>
      <w:r w:rsidRPr="00F84A29">
        <w:rPr>
          <w:sz w:val="16"/>
        </w:rPr>
        <w:t xml:space="preserve">, </w:t>
      </w:r>
      <w:r w:rsidRPr="00573631">
        <w:rPr>
          <w:rStyle w:val="StyleUnderline"/>
          <w:highlight w:val="cyan"/>
        </w:rPr>
        <w:t>they</w:t>
      </w:r>
      <w:r w:rsidRPr="00573631">
        <w:rPr>
          <w:sz w:val="16"/>
          <w:highlight w:val="cyan"/>
        </w:rPr>
        <w:t xml:space="preserve"> </w:t>
      </w:r>
      <w:r w:rsidRPr="00573631">
        <w:rPr>
          <w:rStyle w:val="Emphasis"/>
          <w:highlight w:val="cyan"/>
        </w:rPr>
        <w:t>promise to curb</w:t>
      </w:r>
      <w:r w:rsidRPr="00D427CA">
        <w:rPr>
          <w:rStyle w:val="Emphasis"/>
        </w:rPr>
        <w:t xml:space="preserve"> </w:t>
      </w:r>
      <w:r w:rsidRPr="00573631">
        <w:rPr>
          <w:rStyle w:val="Emphasis"/>
          <w:highlight w:val="cyan"/>
        </w:rPr>
        <w:t>immigration</w:t>
      </w:r>
      <w:r w:rsidRPr="00F84A29">
        <w:rPr>
          <w:sz w:val="16"/>
        </w:rPr>
        <w:t xml:space="preserve"> </w:t>
      </w:r>
      <w:r w:rsidRPr="00573631">
        <w:rPr>
          <w:rStyle w:val="StyleUnderline"/>
          <w:highlight w:val="cyan"/>
        </w:rPr>
        <w:t>as a</w:t>
      </w:r>
      <w:r w:rsidRPr="00D427CA">
        <w:rPr>
          <w:rStyle w:val="StyleUnderline"/>
        </w:rPr>
        <w:t xml:space="preserve"> fast-track </w:t>
      </w:r>
      <w:r w:rsidRPr="00573631">
        <w:rPr>
          <w:rStyle w:val="StyleUnderline"/>
          <w:highlight w:val="cyan"/>
        </w:rPr>
        <w:t>route to improving</w:t>
      </w:r>
      <w:r w:rsidRPr="00F84A29">
        <w:rPr>
          <w:sz w:val="16"/>
        </w:rPr>
        <w:t xml:space="preserve"> the working and living </w:t>
      </w:r>
      <w:r w:rsidRPr="00573631">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573631">
        <w:rPr>
          <w:rStyle w:val="StyleUnderline"/>
          <w:highlight w:val="cyan"/>
        </w:rPr>
        <w:t>steps to</w:t>
      </w:r>
      <w:r w:rsidRPr="00F84A29">
        <w:rPr>
          <w:sz w:val="16"/>
        </w:rPr>
        <w:t xml:space="preserve"> further </w:t>
      </w:r>
      <w:r w:rsidRPr="00573631">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573631">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573631">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6EE12DB3" w14:textId="77777777" w:rsidR="006075A4" w:rsidRPr="00F84A29" w:rsidRDefault="006075A4" w:rsidP="006075A4">
      <w:pPr>
        <w:rPr>
          <w:sz w:val="16"/>
        </w:rPr>
      </w:pPr>
      <w:r w:rsidRPr="00573631">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573631">
        <w:rPr>
          <w:rStyle w:val="StyleUnderline"/>
          <w:highlight w:val="cyan"/>
        </w:rPr>
        <w:t xml:space="preserve">the </w:t>
      </w:r>
      <w:r w:rsidRPr="00573631">
        <w:rPr>
          <w:rStyle w:val="Emphasis"/>
          <w:highlight w:val="cyan"/>
        </w:rPr>
        <w:t>hand of the state reappears</w:t>
      </w:r>
      <w:r w:rsidRPr="00573631">
        <w:rPr>
          <w:sz w:val="16"/>
          <w:highlight w:val="cyan"/>
        </w:rPr>
        <w:t xml:space="preserve"> </w:t>
      </w:r>
      <w:r w:rsidRPr="00573631">
        <w:rPr>
          <w:rStyle w:val="StyleUnderline"/>
          <w:highlight w:val="cyan"/>
        </w:rPr>
        <w:t>to</w:t>
      </w:r>
      <w:r w:rsidRPr="00573631">
        <w:rPr>
          <w:sz w:val="16"/>
          <w:highlight w:val="cyan"/>
        </w:rPr>
        <w:t xml:space="preserve"> </w:t>
      </w:r>
      <w:r w:rsidRPr="00573631">
        <w:rPr>
          <w:rStyle w:val="Emphasis"/>
          <w:highlight w:val="cyan"/>
        </w:rPr>
        <w:t>force</w:t>
      </w:r>
      <w:r w:rsidRPr="00F84A29">
        <w:rPr>
          <w:sz w:val="16"/>
        </w:rPr>
        <w:t xml:space="preserve"> </w:t>
      </w:r>
      <w:r w:rsidRPr="00CD4003">
        <w:rPr>
          <w:rStyle w:val="StyleUnderline"/>
        </w:rPr>
        <w:t xml:space="preserve">the </w:t>
      </w:r>
      <w:r w:rsidRPr="00573631">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573631">
        <w:rPr>
          <w:rStyle w:val="Emphasis"/>
          <w:highlight w:val="cyan"/>
        </w:rPr>
        <w:t>exclusion</w:t>
      </w:r>
      <w:r w:rsidRPr="00573631">
        <w:rPr>
          <w:sz w:val="16"/>
          <w:highlight w:val="cyan"/>
        </w:rPr>
        <w:t xml:space="preserve"> </w:t>
      </w:r>
      <w:r w:rsidRPr="00573631">
        <w:rPr>
          <w:rStyle w:val="StyleUnderline"/>
          <w:highlight w:val="cyan"/>
        </w:rPr>
        <w:t>of other</w:t>
      </w:r>
      <w:r w:rsidRPr="00F84A29">
        <w:rPr>
          <w:sz w:val="16"/>
        </w:rPr>
        <w:t xml:space="preserve">, </w:t>
      </w:r>
      <w:r w:rsidRPr="00CD4003">
        <w:rPr>
          <w:rStyle w:val="StyleUnderline"/>
        </w:rPr>
        <w:t xml:space="preserve">less deserving </w:t>
      </w:r>
      <w:r w:rsidRPr="00573631">
        <w:rPr>
          <w:rStyle w:val="StyleUnderline"/>
          <w:highlight w:val="cyan"/>
        </w:rPr>
        <w:t>groups</w:t>
      </w:r>
      <w:r w:rsidRPr="00F84A29">
        <w:rPr>
          <w:sz w:val="16"/>
        </w:rPr>
        <w:t>.</w:t>
      </w:r>
    </w:p>
    <w:p w14:paraId="4FA326AF" w14:textId="77777777" w:rsidR="006075A4" w:rsidRPr="00F84A29" w:rsidRDefault="006075A4" w:rsidP="006075A4">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573631">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573631">
        <w:rPr>
          <w:rStyle w:val="StyleUnderline"/>
          <w:highlight w:val="cyan"/>
        </w:rPr>
        <w:t>drawing on</w:t>
      </w:r>
      <w:r w:rsidRPr="00573631">
        <w:rPr>
          <w:sz w:val="16"/>
          <w:highlight w:val="cyan"/>
        </w:rPr>
        <w:t xml:space="preserve"> </w:t>
      </w:r>
      <w:r w:rsidRPr="00573631">
        <w:rPr>
          <w:rStyle w:val="Emphasis"/>
          <w:highlight w:val="cyan"/>
        </w:rPr>
        <w:t>empirical examples</w:t>
      </w:r>
      <w:r w:rsidRPr="00F84A29">
        <w:rPr>
          <w:sz w:val="16"/>
        </w:rPr>
        <w:t xml:space="preserve"> </w:t>
      </w:r>
      <w:r w:rsidRPr="00CD4003">
        <w:rPr>
          <w:rStyle w:val="StyleUnderline"/>
        </w:rPr>
        <w:t xml:space="preserve">including the UK </w:t>
      </w:r>
      <w:r w:rsidRPr="00573631">
        <w:rPr>
          <w:rStyle w:val="StyleUnderline"/>
          <w:highlight w:val="cyan"/>
        </w:rPr>
        <w:t>under</w:t>
      </w:r>
      <w:r w:rsidRPr="00CD4003">
        <w:rPr>
          <w:rStyle w:val="StyleUnderline"/>
        </w:rPr>
        <w:t xml:space="preserve"> Boris </w:t>
      </w:r>
      <w:r w:rsidRPr="00573631">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573631">
        <w:rPr>
          <w:rStyle w:val="StyleUnderline"/>
          <w:highlight w:val="cyan"/>
        </w:rPr>
        <w:t>Trump</w:t>
      </w:r>
      <w:r w:rsidRPr="00F84A29">
        <w:rPr>
          <w:sz w:val="16"/>
        </w:rPr>
        <w:t xml:space="preserve">, </w:t>
      </w:r>
      <w:r w:rsidRPr="00573631">
        <w:rPr>
          <w:rStyle w:val="StyleUnderline"/>
          <w:highlight w:val="cyan"/>
        </w:rPr>
        <w:t>and</w:t>
      </w:r>
      <w:r w:rsidRPr="00CD4003">
        <w:rPr>
          <w:rStyle w:val="StyleUnderline"/>
        </w:rPr>
        <w:t xml:space="preserve"> Poland under</w:t>
      </w:r>
      <w:r w:rsidRPr="00F84A29">
        <w:rPr>
          <w:sz w:val="16"/>
        </w:rPr>
        <w:t xml:space="preserve"> Jaroslaw </w:t>
      </w:r>
      <w:r w:rsidRPr="00573631">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573631">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573631">
        <w:rPr>
          <w:rStyle w:val="Emphasis"/>
          <w:highlight w:val="cyan"/>
        </w:rPr>
        <w:t>neoliberalism</w:t>
      </w:r>
      <w:r w:rsidRPr="00F84A29">
        <w:rPr>
          <w:sz w:val="16"/>
        </w:rPr>
        <w:t xml:space="preserve"> </w:t>
      </w:r>
      <w:r w:rsidRPr="00573631">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573631">
        <w:rPr>
          <w:rStyle w:val="Emphasis"/>
          <w:highlight w:val="cyan"/>
        </w:rPr>
        <w:t>right-wing populism</w:t>
      </w:r>
      <w:r w:rsidRPr="00F84A29">
        <w:rPr>
          <w:sz w:val="16"/>
        </w:rPr>
        <w:t xml:space="preserve">, </w:t>
      </w:r>
      <w:r w:rsidRPr="00CD4003">
        <w:rPr>
          <w:rStyle w:val="Emphasis"/>
        </w:rPr>
        <w:t xml:space="preserve">will </w:t>
      </w:r>
      <w:r w:rsidRPr="00573631">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573631">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573631">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573631">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573631">
        <w:rPr>
          <w:rStyle w:val="StyleUnderline"/>
          <w:highlight w:val="cyan"/>
        </w:rPr>
        <w:t>a</w:t>
      </w:r>
      <w:r w:rsidRPr="00CD4003">
        <w:rPr>
          <w:rStyle w:val="StyleUnderline"/>
        </w:rPr>
        <w:t xml:space="preserve"> broad</w:t>
      </w:r>
      <w:r w:rsidRPr="00F84A29">
        <w:rPr>
          <w:sz w:val="16"/>
        </w:rPr>
        <w:t xml:space="preserve"> </w:t>
      </w:r>
      <w:r w:rsidRPr="00573631">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410FEEC0" w14:textId="77777777" w:rsidR="006075A4" w:rsidRPr="00F84A29" w:rsidRDefault="006075A4" w:rsidP="006075A4">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573631">
        <w:rPr>
          <w:rStyle w:val="StyleUnderline"/>
          <w:highlight w:val="cyan"/>
        </w:rPr>
        <w:t>right-wing populism seeks a</w:t>
      </w:r>
      <w:r w:rsidRPr="00CD4003">
        <w:rPr>
          <w:rStyle w:val="StyleUnderline"/>
        </w:rPr>
        <w:t xml:space="preserve"> more </w:t>
      </w:r>
      <w:r w:rsidRPr="00573631">
        <w:rPr>
          <w:rStyle w:val="StyleUnderline"/>
          <w:highlight w:val="cyan"/>
        </w:rPr>
        <w:t>active role for</w:t>
      </w:r>
      <w:r w:rsidRPr="00CD4003">
        <w:rPr>
          <w:rStyle w:val="StyleUnderline"/>
        </w:rPr>
        <w:t xml:space="preserve"> the nation-</w:t>
      </w:r>
      <w:r w:rsidRPr="00573631">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573631">
        <w:rPr>
          <w:rStyle w:val="StyleUnderline"/>
          <w:highlight w:val="cyan"/>
        </w:rPr>
        <w:t>it shares</w:t>
      </w:r>
      <w:r w:rsidRPr="00CD4003">
        <w:rPr>
          <w:rStyle w:val="StyleUnderline"/>
        </w:rPr>
        <w:t xml:space="preserve"> with </w:t>
      </w:r>
      <w:r w:rsidRPr="00573631">
        <w:rPr>
          <w:rStyle w:val="StyleUnderline"/>
          <w:highlight w:val="cyan"/>
        </w:rPr>
        <w:t>neoliberalism</w:t>
      </w:r>
      <w:r w:rsidRPr="00CD4003">
        <w:rPr>
          <w:rStyle w:val="StyleUnderline"/>
        </w:rPr>
        <w:t xml:space="preserve"> is its</w:t>
      </w:r>
      <w:r w:rsidRPr="00F84A29">
        <w:rPr>
          <w:sz w:val="16"/>
        </w:rPr>
        <w:t xml:space="preserve"> </w:t>
      </w:r>
      <w:r w:rsidRPr="00573631">
        <w:rPr>
          <w:rStyle w:val="Emphasis"/>
          <w:highlight w:val="cyan"/>
        </w:rPr>
        <w:t>denial of</w:t>
      </w:r>
      <w:r w:rsidRPr="00CD4003">
        <w:rPr>
          <w:rStyle w:val="Emphasis"/>
        </w:rPr>
        <w:t xml:space="preserve"> the </w:t>
      </w:r>
      <w:r w:rsidRPr="00573631">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573631">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573631">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573631">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1B471A2A" w14:textId="77777777" w:rsidR="006075A4" w:rsidRPr="00F84A29" w:rsidRDefault="006075A4" w:rsidP="006075A4">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11C36BA4" w14:textId="77777777" w:rsidR="006075A4" w:rsidRPr="00F84A29" w:rsidRDefault="006075A4" w:rsidP="006075A4">
      <w:pPr>
        <w:rPr>
          <w:sz w:val="16"/>
        </w:rPr>
      </w:pPr>
      <w:r w:rsidRPr="00F84A29">
        <w:rPr>
          <w:sz w:val="16"/>
        </w:rPr>
        <w:t>[TABLE OMITTED]</w:t>
      </w:r>
    </w:p>
    <w:p w14:paraId="110536C4" w14:textId="77777777" w:rsidR="006075A4" w:rsidRDefault="006075A4" w:rsidP="006075A4">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573631">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573631">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573631">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573631">
        <w:rPr>
          <w:rStyle w:val="Emphasis"/>
          <w:highlight w:val="cyan"/>
        </w:rPr>
        <w:t>political economy</w:t>
      </w:r>
      <w:r w:rsidRPr="00573631">
        <w:rPr>
          <w:sz w:val="16"/>
          <w:highlight w:val="cyan"/>
        </w:rPr>
        <w:t xml:space="preserve"> </w:t>
      </w:r>
      <w:r w:rsidRPr="00573631">
        <w:rPr>
          <w:rStyle w:val="StyleUnderline"/>
          <w:highlight w:val="cyan"/>
        </w:rPr>
        <w:t>is</w:t>
      </w:r>
      <w:r w:rsidRPr="00573631">
        <w:rPr>
          <w:sz w:val="16"/>
          <w:highlight w:val="cyan"/>
        </w:rPr>
        <w:t xml:space="preserve"> </w:t>
      </w:r>
      <w:r w:rsidRPr="00573631">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1012BBEC" w14:textId="77777777" w:rsidR="006075A4" w:rsidRDefault="006075A4" w:rsidP="006075A4">
      <w:pPr>
        <w:pStyle w:val="Heading4"/>
      </w:pPr>
      <w:r>
        <w:t xml:space="preserve">9. Err </w:t>
      </w:r>
      <w:r>
        <w:rPr>
          <w:u w:val="single"/>
        </w:rPr>
        <w:t>NEG</w:t>
      </w:r>
      <w:r>
        <w:t xml:space="preserve">---any </w:t>
      </w:r>
      <w:r>
        <w:rPr>
          <w:u w:val="single"/>
        </w:rPr>
        <w:t>alternative</w:t>
      </w:r>
      <w:r>
        <w:t xml:space="preserve"> OR </w:t>
      </w:r>
      <w:r>
        <w:rPr>
          <w:u w:val="single"/>
        </w:rPr>
        <w:t>claim</w:t>
      </w:r>
      <w:r>
        <w:t xml:space="preserve"> to solve the AFF is </w:t>
      </w:r>
      <w:r>
        <w:rPr>
          <w:u w:val="single"/>
        </w:rPr>
        <w:t>contingent</w:t>
      </w:r>
      <w:r>
        <w:t xml:space="preserve"> on the </w:t>
      </w:r>
      <w:r>
        <w:rPr>
          <w:u w:val="single"/>
        </w:rPr>
        <w:t>success</w:t>
      </w:r>
      <w:r>
        <w:t xml:space="preserve"> of </w:t>
      </w:r>
      <w:r>
        <w:rPr>
          <w:u w:val="single"/>
        </w:rPr>
        <w:t>unions</w:t>
      </w:r>
      <w:r>
        <w:t>.</w:t>
      </w:r>
    </w:p>
    <w:p w14:paraId="39C0017C" w14:textId="77777777" w:rsidR="006075A4" w:rsidRPr="00C40832" w:rsidRDefault="006075A4" w:rsidP="006075A4">
      <w:r>
        <w:t xml:space="preserve">Begum </w:t>
      </w:r>
      <w:r w:rsidRPr="00C40832">
        <w:rPr>
          <w:rStyle w:val="Style13ptBold"/>
        </w:rPr>
        <w:t>Icelliler 25</w:t>
      </w:r>
      <w:r>
        <w:t>, PhD Candidate in Political Theory at the University of North Carolina at Chapel Hill, “The Necessity of Labor Unions for Curbing Domination,” Critical Review of International Social and Political Philosophy, July 2, 2025, DOI: 10.1080/13698230.2025.2520036</w:t>
      </w:r>
    </w:p>
    <w:p w14:paraId="1605C718" w14:textId="77777777" w:rsidR="006075A4" w:rsidRPr="00252960" w:rsidRDefault="006075A4" w:rsidP="006075A4">
      <w:pPr>
        <w:rPr>
          <w:sz w:val="14"/>
        </w:rPr>
      </w:pPr>
      <w:r w:rsidRPr="00252960">
        <w:rPr>
          <w:sz w:val="14"/>
        </w:rPr>
        <w:t xml:space="preserve">I argue that </w:t>
      </w:r>
      <w:r w:rsidRPr="001657BE">
        <w:rPr>
          <w:rStyle w:val="StyleUnderline"/>
        </w:rPr>
        <w:t xml:space="preserve">labor </w:t>
      </w:r>
      <w:r w:rsidRPr="00573631">
        <w:rPr>
          <w:rStyle w:val="StyleUnderline"/>
          <w:highlight w:val="cyan"/>
        </w:rPr>
        <w:t>unions</w:t>
      </w:r>
      <w:r w:rsidRPr="000A7C5F">
        <w:rPr>
          <w:rStyle w:val="StyleUnderline"/>
        </w:rPr>
        <w:t xml:space="preserve"> are</w:t>
      </w:r>
      <w:r w:rsidRPr="00252960">
        <w:rPr>
          <w:sz w:val="14"/>
        </w:rPr>
        <w:t xml:space="preserve"> not only good but </w:t>
      </w:r>
      <w:r w:rsidRPr="00573631">
        <w:rPr>
          <w:rStyle w:val="Emphasis"/>
          <w:highlight w:val="cyan"/>
        </w:rPr>
        <w:t>necessary components</w:t>
      </w:r>
      <w:r w:rsidRPr="00573631">
        <w:rPr>
          <w:rStyle w:val="StyleUnderline"/>
          <w:highlight w:val="cyan"/>
        </w:rPr>
        <w:t xml:space="preserve"> of</w:t>
      </w:r>
      <w:r w:rsidRPr="00252960">
        <w:rPr>
          <w:sz w:val="14"/>
        </w:rPr>
        <w:t xml:space="preserve"> a republican model of </w:t>
      </w:r>
      <w:r w:rsidRPr="00573631">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573631">
        <w:rPr>
          <w:rStyle w:val="StyleUnderline"/>
          <w:highlight w:val="cyan"/>
        </w:rPr>
        <w:t xml:space="preserve">create </w:t>
      </w:r>
      <w:r w:rsidRPr="00573631">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573631">
        <w:rPr>
          <w:rStyle w:val="StyleUnderline"/>
          <w:highlight w:val="cyan"/>
        </w:rPr>
        <w:t>collectively establish</w:t>
      </w:r>
      <w:r w:rsidRPr="00252960">
        <w:rPr>
          <w:sz w:val="14"/>
        </w:rPr>
        <w:t xml:space="preserve"> – </w:t>
      </w:r>
      <w:r w:rsidRPr="00573631">
        <w:rPr>
          <w:rStyle w:val="StyleUnderline"/>
          <w:highlight w:val="cyan"/>
        </w:rPr>
        <w:t>through</w:t>
      </w:r>
      <w:r w:rsidRPr="00252960">
        <w:rPr>
          <w:sz w:val="14"/>
        </w:rPr>
        <w:t xml:space="preserve"> discussion, </w:t>
      </w:r>
      <w:r w:rsidRPr="00573631">
        <w:rPr>
          <w:rStyle w:val="Emphasis"/>
          <w:highlight w:val="cyan"/>
        </w:rPr>
        <w:t>debate</w:t>
      </w:r>
      <w:r w:rsidRPr="00573631">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573631">
        <w:rPr>
          <w:rStyle w:val="Emphasis"/>
          <w:highlight w:val="cyan"/>
        </w:rPr>
        <w:t>political</w:t>
      </w:r>
      <w:r w:rsidRPr="00573631">
        <w:rPr>
          <w:rStyle w:val="StyleUnderline"/>
          <w:highlight w:val="cyan"/>
        </w:rPr>
        <w:t xml:space="preserve"> and </w:t>
      </w:r>
      <w:r w:rsidRPr="00573631">
        <w:rPr>
          <w:rStyle w:val="Emphasis"/>
          <w:highlight w:val="cyan"/>
        </w:rPr>
        <w:t>strategic agendas</w:t>
      </w:r>
      <w:r w:rsidRPr="00573631">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573631">
        <w:rPr>
          <w:rStyle w:val="Emphasis"/>
          <w:highlight w:val="cyan"/>
        </w:rPr>
        <w:t>pedagogical</w:t>
      </w:r>
      <w:r w:rsidRPr="00573631">
        <w:rPr>
          <w:rStyle w:val="StyleUnderline"/>
          <w:highlight w:val="cyan"/>
        </w:rPr>
        <w:t xml:space="preserve"> function</w:t>
      </w:r>
      <w:r w:rsidRPr="00252960">
        <w:rPr>
          <w:sz w:val="14"/>
        </w:rPr>
        <w:t xml:space="preserve">, </w:t>
      </w:r>
      <w:r w:rsidRPr="000A7C5F">
        <w:rPr>
          <w:rStyle w:val="StyleUnderline"/>
        </w:rPr>
        <w:t xml:space="preserve">they become </w:t>
      </w:r>
      <w:r w:rsidRPr="00573631">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573631">
        <w:rPr>
          <w:rStyle w:val="StyleUnderline"/>
          <w:highlight w:val="cyan"/>
        </w:rPr>
        <w:t xml:space="preserve">knowledge to </w:t>
      </w:r>
      <w:r w:rsidRPr="00573631">
        <w:rPr>
          <w:rStyle w:val="Emphasis"/>
          <w:highlight w:val="cyan"/>
        </w:rPr>
        <w:t>fight</w:t>
      </w:r>
      <w:r w:rsidRPr="000A7C5F">
        <w:rPr>
          <w:rStyle w:val="StyleUnderline"/>
        </w:rPr>
        <w:t xml:space="preserve"> for their interests </w:t>
      </w:r>
      <w:r w:rsidRPr="00573631">
        <w:rPr>
          <w:rStyle w:val="StyleUnderline"/>
          <w:highlight w:val="cyan"/>
        </w:rPr>
        <w:t xml:space="preserve">and </w:t>
      </w:r>
      <w:r w:rsidRPr="00573631">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573631">
        <w:rPr>
          <w:rStyle w:val="StyleUnderline"/>
          <w:highlight w:val="cyan"/>
        </w:rPr>
        <w:t>unions leverage</w:t>
      </w:r>
      <w:r w:rsidRPr="000A7C5F">
        <w:rPr>
          <w:rStyle w:val="StyleUnderline"/>
        </w:rPr>
        <w:t xml:space="preserve"> their </w:t>
      </w:r>
      <w:r w:rsidRPr="00252960">
        <w:rPr>
          <w:rStyle w:val="Emphasis"/>
        </w:rPr>
        <w:t xml:space="preserve">distinctive </w:t>
      </w:r>
      <w:r w:rsidRPr="00573631">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573631">
        <w:rPr>
          <w:rStyle w:val="Emphasis"/>
          <w:sz w:val="30"/>
          <w:szCs w:val="30"/>
          <w:highlight w:val="cyan"/>
        </w:rPr>
        <w:t>mitigate the constraints on collective action</w:t>
      </w:r>
      <w:r w:rsidRPr="000A7C5F">
        <w:rPr>
          <w:rStyle w:val="StyleUnderline"/>
        </w:rPr>
        <w:t xml:space="preserve"> inherent </w:t>
      </w:r>
      <w:r w:rsidRPr="00573631">
        <w:rPr>
          <w:rStyle w:val="StyleUnderline"/>
          <w:highlight w:val="cyan"/>
        </w:rPr>
        <w:t>in cap</w:t>
      </w:r>
      <w:r w:rsidRPr="000A7C5F">
        <w:rPr>
          <w:rStyle w:val="StyleUnderline"/>
        </w:rPr>
        <w:t>italism</w:t>
      </w:r>
      <w:r w:rsidRPr="00252960">
        <w:rPr>
          <w:sz w:val="14"/>
        </w:rPr>
        <w:t>.</w:t>
      </w:r>
    </w:p>
    <w:p w14:paraId="76B39D69" w14:textId="77777777" w:rsidR="006075A4" w:rsidRPr="00252960" w:rsidRDefault="006075A4" w:rsidP="006075A4">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573631">
        <w:rPr>
          <w:rStyle w:val="Emphasis"/>
          <w:highlight w:val="cyan"/>
        </w:rPr>
        <w:t>structural</w:t>
      </w:r>
      <w:r w:rsidRPr="00573631">
        <w:rPr>
          <w:rStyle w:val="StyleUnderline"/>
          <w:highlight w:val="cyan"/>
        </w:rPr>
        <w:t xml:space="preserve"> diagnosis</w:t>
      </w:r>
      <w:r w:rsidRPr="001657BE">
        <w:rPr>
          <w:rStyle w:val="StyleUnderline"/>
        </w:rPr>
        <w:t xml:space="preserve"> of domination </w:t>
      </w:r>
      <w:r w:rsidRPr="00573631">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573631">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573631">
        <w:rPr>
          <w:rStyle w:val="StyleUnderline"/>
          <w:highlight w:val="cyan"/>
        </w:rPr>
        <w:t>labor power is created</w:t>
      </w:r>
      <w:r w:rsidRPr="00573631">
        <w:rPr>
          <w:sz w:val="14"/>
          <w:highlight w:val="cyan"/>
        </w:rPr>
        <w:t xml:space="preserve">, </w:t>
      </w:r>
      <w:r w:rsidRPr="00573631">
        <w:rPr>
          <w:rStyle w:val="StyleUnderline"/>
          <w:highlight w:val="cyan"/>
        </w:rPr>
        <w:t>and how workers’</w:t>
      </w:r>
      <w:r w:rsidRPr="0015036A">
        <w:rPr>
          <w:rStyle w:val="StyleUnderline"/>
        </w:rPr>
        <w:t xml:space="preserve"> organized power can </w:t>
      </w:r>
      <w:r w:rsidRPr="00573631">
        <w:rPr>
          <w:rStyle w:val="Emphasis"/>
          <w:highlight w:val="cyan"/>
        </w:rPr>
        <w:t>push back</w:t>
      </w:r>
      <w:r w:rsidRPr="0015036A">
        <w:rPr>
          <w:rStyle w:val="StyleUnderline"/>
        </w:rPr>
        <w:t xml:space="preserve"> against domination</w:t>
      </w:r>
      <w:r w:rsidRPr="00252960">
        <w:rPr>
          <w:sz w:val="14"/>
        </w:rPr>
        <w:t>.</w:t>
      </w:r>
    </w:p>
    <w:p w14:paraId="63AAC01A" w14:textId="77777777" w:rsidR="006075A4" w:rsidRPr="00252960" w:rsidRDefault="006075A4" w:rsidP="006075A4">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8988222" w14:textId="77777777" w:rsidR="006075A4" w:rsidRPr="009326E3" w:rsidRDefault="006075A4" w:rsidP="006075A4">
      <w:pPr>
        <w:rPr>
          <w:sz w:val="14"/>
        </w:rPr>
      </w:pPr>
      <w:r w:rsidRPr="00252960">
        <w:rPr>
          <w:sz w:val="14"/>
        </w:rPr>
        <w:t xml:space="preserve">In positing labor unions as agents of change, I am sidestepping </w:t>
      </w:r>
      <w:r w:rsidRPr="00573631">
        <w:rPr>
          <w:rStyle w:val="StyleUnderline"/>
          <w:highlight w:val="cyan"/>
        </w:rPr>
        <w:t>other</w:t>
      </w:r>
      <w:r w:rsidRPr="000F6A4E">
        <w:rPr>
          <w:rStyle w:val="StyleUnderline"/>
        </w:rPr>
        <w:t xml:space="preserve"> worker </w:t>
      </w:r>
      <w:r w:rsidRPr="00573631">
        <w:rPr>
          <w:rStyle w:val="StyleUnderline"/>
          <w:highlight w:val="cyan"/>
        </w:rPr>
        <w:t>org</w:t>
      </w:r>
      <w:r w:rsidRPr="000F6A4E">
        <w:rPr>
          <w:rStyle w:val="StyleUnderline"/>
        </w:rPr>
        <w:t>anization</w:t>
      </w:r>
      <w:r w:rsidRPr="00573631">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573631">
        <w:rPr>
          <w:rStyle w:val="StyleUnderline"/>
          <w:highlight w:val="cyan"/>
        </w:rPr>
        <w:t xml:space="preserve">are </w:t>
      </w:r>
      <w:r w:rsidRPr="00573631">
        <w:rPr>
          <w:rStyle w:val="Emphasis"/>
          <w:highlight w:val="cyan"/>
        </w:rPr>
        <w:t>not strong contenders</w:t>
      </w:r>
      <w:r w:rsidRPr="00252960">
        <w:rPr>
          <w:sz w:val="14"/>
        </w:rPr>
        <w:t xml:space="preserve">. </w:t>
      </w:r>
      <w:r w:rsidRPr="000F6A4E">
        <w:rPr>
          <w:rStyle w:val="StyleUnderline"/>
        </w:rPr>
        <w:t xml:space="preserve">They </w:t>
      </w:r>
      <w:r w:rsidRPr="00573631">
        <w:rPr>
          <w:rStyle w:val="StyleUnderline"/>
          <w:highlight w:val="cyan"/>
        </w:rPr>
        <w:t xml:space="preserve">constitute only a </w:t>
      </w:r>
      <w:r w:rsidRPr="00573631">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573631">
        <w:rPr>
          <w:rStyle w:val="StyleUnderline"/>
          <w:highlight w:val="cyan"/>
        </w:rPr>
        <w:t xml:space="preserve">potential is </w:t>
      </w:r>
      <w:r w:rsidRPr="00573631">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573631">
        <w:rPr>
          <w:rStyle w:val="Emphasis"/>
          <w:highlight w:val="cyan"/>
        </w:rPr>
        <w:t>lack ambitions</w:t>
      </w:r>
      <w:r w:rsidRPr="00573631">
        <w:rPr>
          <w:rStyle w:val="StyleUnderline"/>
          <w:highlight w:val="cyan"/>
        </w:rPr>
        <w:t xml:space="preserve"> towards organizing</w:t>
      </w:r>
      <w:r w:rsidRPr="000F6A4E">
        <w:rPr>
          <w:rStyle w:val="StyleUnderline"/>
        </w:rPr>
        <w:t xml:space="preserve"> the working </w:t>
      </w:r>
      <w:r w:rsidRPr="00573631">
        <w:rPr>
          <w:rStyle w:val="StyleUnderline"/>
          <w:highlight w:val="cyan"/>
        </w:rPr>
        <w:t xml:space="preserve">class as a </w:t>
      </w:r>
      <w:r w:rsidRPr="00573631">
        <w:rPr>
          <w:rStyle w:val="Emphasis"/>
          <w:highlight w:val="cyan"/>
        </w:rPr>
        <w:t>whole</w:t>
      </w:r>
      <w:r w:rsidRPr="00252960">
        <w:rPr>
          <w:sz w:val="14"/>
        </w:rPr>
        <w:t xml:space="preserve">, </w:t>
      </w:r>
      <w:r w:rsidRPr="000E7579">
        <w:rPr>
          <w:rStyle w:val="StyleUnderline"/>
        </w:rPr>
        <w:t xml:space="preserve">which </w:t>
      </w:r>
      <w:r w:rsidRPr="00573631">
        <w:rPr>
          <w:rStyle w:val="Emphasis"/>
          <w:highlight w:val="cyan"/>
        </w:rPr>
        <w:t>limits</w:t>
      </w:r>
      <w:r w:rsidRPr="000E7579">
        <w:rPr>
          <w:rStyle w:val="StyleUnderline"/>
        </w:rPr>
        <w:t xml:space="preserve"> the extent of the </w:t>
      </w:r>
      <w:r w:rsidRPr="009326E3">
        <w:rPr>
          <w:rStyle w:val="Emphasis"/>
        </w:rPr>
        <w:t xml:space="preserve">epistemic </w:t>
      </w:r>
      <w:r w:rsidRPr="00573631">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573631">
        <w:rPr>
          <w:rStyle w:val="StyleUnderline"/>
          <w:highlight w:val="cyan"/>
        </w:rPr>
        <w:t xml:space="preserve">suffer from </w:t>
      </w:r>
      <w:r w:rsidRPr="00573631">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573631">
        <w:rPr>
          <w:rStyle w:val="StyleUnderline"/>
          <w:highlight w:val="cyan"/>
        </w:rPr>
        <w:t>Unlike</w:t>
      </w:r>
      <w:r w:rsidRPr="00252960">
        <w:rPr>
          <w:rStyle w:val="StyleUnderline"/>
        </w:rPr>
        <w:t xml:space="preserve"> labor </w:t>
      </w:r>
      <w:r w:rsidRPr="00573631">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573631">
        <w:rPr>
          <w:rStyle w:val="Emphasis"/>
          <w:highlight w:val="cyan"/>
        </w:rPr>
        <w:t>less capable</w:t>
      </w:r>
      <w:r w:rsidRPr="00573631">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573631">
        <w:rPr>
          <w:rStyle w:val="StyleUnderline"/>
          <w:highlight w:val="cyan"/>
        </w:rPr>
        <w:t xml:space="preserve">devising </w:t>
      </w:r>
      <w:r w:rsidRPr="00573631">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573631">
        <w:rPr>
          <w:rStyle w:val="Emphasis"/>
          <w:highlight w:val="cyan"/>
        </w:rPr>
        <w:t>absence</w:t>
      </w:r>
      <w:r w:rsidRPr="00573631">
        <w:rPr>
          <w:rStyle w:val="StyleUnderline"/>
          <w:highlight w:val="cyan"/>
        </w:rPr>
        <w:t xml:space="preserve"> of organized labor</w:t>
      </w:r>
      <w:r w:rsidRPr="00573631">
        <w:rPr>
          <w:sz w:val="14"/>
          <w:highlight w:val="cyan"/>
        </w:rPr>
        <w:t xml:space="preserve">, </w:t>
      </w:r>
      <w:r w:rsidRPr="00573631">
        <w:rPr>
          <w:rStyle w:val="StyleUnderline"/>
          <w:highlight w:val="cyan"/>
        </w:rPr>
        <w:t>parties have</w:t>
      </w:r>
      <w:r w:rsidRPr="00252960">
        <w:rPr>
          <w:rStyle w:val="StyleUnderline"/>
        </w:rPr>
        <w:t xml:space="preserve"> </w:t>
      </w:r>
      <w:r w:rsidRPr="009326E3">
        <w:rPr>
          <w:rStyle w:val="Emphasis"/>
        </w:rPr>
        <w:t xml:space="preserve">much </w:t>
      </w:r>
      <w:r w:rsidRPr="00573631">
        <w:rPr>
          <w:rStyle w:val="Emphasis"/>
          <w:highlight w:val="cyan"/>
        </w:rPr>
        <w:t>weaker incentives</w:t>
      </w:r>
      <w:r w:rsidRPr="00573631">
        <w:rPr>
          <w:rStyle w:val="StyleUnderline"/>
          <w:highlight w:val="cyan"/>
        </w:rPr>
        <w:t xml:space="preserve"> to uphold</w:t>
      </w:r>
      <w:r w:rsidRPr="00252960">
        <w:rPr>
          <w:rStyle w:val="StyleUnderline"/>
        </w:rPr>
        <w:t xml:space="preserve"> the </w:t>
      </w:r>
      <w:r w:rsidRPr="00573631">
        <w:rPr>
          <w:rStyle w:val="StyleUnderline"/>
          <w:highlight w:val="cyan"/>
        </w:rPr>
        <w:t>rights</w:t>
      </w:r>
      <w:r w:rsidRPr="00252960">
        <w:rPr>
          <w:rStyle w:val="StyleUnderline"/>
        </w:rPr>
        <w:t xml:space="preserve"> and interests </w:t>
      </w:r>
      <w:r w:rsidRPr="00573631">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0C48AADD" w14:textId="77777777" w:rsidR="006075A4" w:rsidRPr="006075A4" w:rsidRDefault="006075A4" w:rsidP="006075A4"/>
    <w:sectPr w:rsidR="006075A4" w:rsidRPr="006075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07CCA" w14:textId="77777777" w:rsidR="006075A4" w:rsidRDefault="006075A4" w:rsidP="00066D2C">
      <w:pPr>
        <w:spacing w:after="0" w:line="240" w:lineRule="auto"/>
      </w:pPr>
      <w:r>
        <w:separator/>
      </w:r>
    </w:p>
  </w:endnote>
  <w:endnote w:type="continuationSeparator" w:id="0">
    <w:p w14:paraId="288F1876" w14:textId="77777777" w:rsidR="006075A4" w:rsidRDefault="006075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50A66" w14:textId="77777777" w:rsidR="006075A4" w:rsidRDefault="006075A4" w:rsidP="00066D2C">
      <w:pPr>
        <w:spacing w:after="0" w:line="240" w:lineRule="auto"/>
      </w:pPr>
      <w:r>
        <w:separator/>
      </w:r>
    </w:p>
  </w:footnote>
  <w:footnote w:type="continuationSeparator" w:id="0">
    <w:p w14:paraId="39D6696E" w14:textId="77777777" w:rsidR="006075A4" w:rsidRDefault="006075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A9402E"/>
    <w:multiLevelType w:val="hybridMultilevel"/>
    <w:tmpl w:val="F468D884"/>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A10C09"/>
    <w:multiLevelType w:val="hybridMultilevel"/>
    <w:tmpl w:val="79788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CF54C7"/>
    <w:multiLevelType w:val="hybridMultilevel"/>
    <w:tmpl w:val="96222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4"/>
  </w:num>
  <w:num w:numId="46" w16cid:durableId="838498493">
    <w:abstractNumId w:val="17"/>
  </w:num>
  <w:num w:numId="47" w16cid:durableId="1420635697">
    <w:abstractNumId w:val="16"/>
  </w:num>
  <w:num w:numId="48" w16cid:durableId="14872098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490393921904"/>
    <w:docVar w:name="Team" w:val="University of Kentucky"/>
    <w:docVar w:name="VerbatimVersion" w:val="6.0.0"/>
    <w:docVar w:name="WordVersion" w:val="16.0"/>
  </w:docVars>
  <w:rsids>
    <w:rsidRoot w:val="006075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D4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075A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52B165"/>
  <w15:chartTrackingRefBased/>
  <w15:docId w15:val="{01E494D4-3F81-4B60-ABA9-E2C78A2BC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75A4"/>
    <w:rPr>
      <w:rFonts w:ascii="Times New Roman" w:hAnsi="Times New Roman" w:cs="Times New Roman"/>
    </w:rPr>
  </w:style>
  <w:style w:type="paragraph" w:styleId="Heading1">
    <w:name w:val="heading 1"/>
    <w:aliases w:val="Pocket"/>
    <w:basedOn w:val="Normal"/>
    <w:next w:val="Normal"/>
    <w:link w:val="Heading1Char"/>
    <w:qFormat/>
    <w:rsid w:val="006075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75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6075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6075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75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75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75A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6075A4"/>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6075A4"/>
    <w:rPr>
      <w:color w:val="auto"/>
      <w:u w:val="none"/>
    </w:rPr>
  </w:style>
  <w:style w:type="character" w:customStyle="1" w:styleId="Heading1Char">
    <w:name w:val="Heading 1 Char"/>
    <w:aliases w:val="Pocket Char"/>
    <w:basedOn w:val="DefaultParagraphFont"/>
    <w:link w:val="Heading1"/>
    <w:rsid w:val="006075A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075A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6075A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075A4"/>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6075A4"/>
    <w:rPr>
      <w:b/>
      <w:bCs/>
      <w:sz w:val="22"/>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6075A4"/>
    <w:rPr>
      <w:b w:val="0"/>
      <w:sz w:val="22"/>
      <w:u w:val="single"/>
    </w:rPr>
  </w:style>
  <w:style w:type="character" w:styleId="Strong">
    <w:name w:val="Strong"/>
    <w:basedOn w:val="DefaultParagraphFont"/>
    <w:uiPriority w:val="22"/>
    <w:semiHidden/>
    <w:qFormat/>
    <w:rsid w:val="006075A4"/>
    <w:rPr>
      <w:b/>
      <w:bCs/>
    </w:rPr>
  </w:style>
  <w:style w:type="character" w:styleId="BookTitle">
    <w:name w:val="Book Title"/>
    <w:basedOn w:val="DefaultParagraphFont"/>
    <w:uiPriority w:val="33"/>
    <w:semiHidden/>
    <w:qFormat/>
    <w:rsid w:val="006075A4"/>
    <w:rPr>
      <w:b/>
      <w:bCs/>
      <w:i/>
      <w:iCs/>
      <w:spacing w:val="5"/>
    </w:rPr>
  </w:style>
  <w:style w:type="character" w:customStyle="1" w:styleId="Heading5Char">
    <w:name w:val="Heading 5 Char"/>
    <w:basedOn w:val="DefaultParagraphFont"/>
    <w:link w:val="Heading5"/>
    <w:uiPriority w:val="9"/>
    <w:semiHidden/>
    <w:rsid w:val="006075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75A4"/>
  </w:style>
  <w:style w:type="paragraph" w:styleId="Header">
    <w:name w:val="header"/>
    <w:basedOn w:val="Normal"/>
    <w:link w:val="HeaderChar"/>
    <w:uiPriority w:val="99"/>
    <w:semiHidden/>
    <w:rsid w:val="006075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75A4"/>
    <w:rPr>
      <w:rFonts w:ascii="Times New Roman" w:hAnsi="Times New Roman" w:cs="Times New Roman"/>
    </w:rPr>
  </w:style>
  <w:style w:type="paragraph" w:styleId="Footer">
    <w:name w:val="footer"/>
    <w:basedOn w:val="Normal"/>
    <w:link w:val="FooterChar"/>
    <w:uiPriority w:val="99"/>
    <w:semiHidden/>
    <w:rsid w:val="006075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75A4"/>
    <w:rPr>
      <w:rFonts w:ascii="Times New Roman" w:hAnsi="Times New Roman" w:cs="Times New Roman"/>
    </w:rPr>
  </w:style>
  <w:style w:type="paragraph" w:styleId="BodyText">
    <w:name w:val="Body Text"/>
    <w:basedOn w:val="Normal"/>
    <w:link w:val="BodyTextChar"/>
    <w:uiPriority w:val="99"/>
    <w:semiHidden/>
    <w:unhideWhenUsed/>
    <w:rsid w:val="006075A4"/>
    <w:pPr>
      <w:spacing w:after="120"/>
    </w:pPr>
  </w:style>
  <w:style w:type="character" w:customStyle="1" w:styleId="BodyTextChar">
    <w:name w:val="Body Text Char"/>
    <w:basedOn w:val="DefaultParagraphFont"/>
    <w:link w:val="BodyText"/>
    <w:uiPriority w:val="99"/>
    <w:semiHidden/>
    <w:rsid w:val="006075A4"/>
    <w:rPr>
      <w:rFonts w:ascii="Times New Roman" w:hAnsi="Times New Roman" w:cs="Times New Roman"/>
    </w:rPr>
  </w:style>
  <w:style w:type="paragraph" w:styleId="NoSpacing">
    <w:name w:val="No Spacing"/>
    <w:link w:val="NoSpacingChar"/>
    <w:uiPriority w:val="99"/>
    <w:semiHidden/>
    <w:unhideWhenUsed/>
    <w:qFormat/>
    <w:rsid w:val="006075A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075A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6075A4"/>
    <w:rPr>
      <w:color w:val="0563C1" w:themeColor="hyperlink"/>
      <w:u w:val="single"/>
    </w:rPr>
  </w:style>
  <w:style w:type="character" w:styleId="UnresolvedMention">
    <w:name w:val="Unresolved Mention"/>
    <w:basedOn w:val="DefaultParagraphFont"/>
    <w:uiPriority w:val="99"/>
    <w:semiHidden/>
    <w:unhideWhenUsed/>
    <w:rsid w:val="006075A4"/>
    <w:rPr>
      <w:color w:val="605E5C"/>
      <w:shd w:val="clear" w:color="auto" w:fill="E1DFDD"/>
    </w:rPr>
  </w:style>
  <w:style w:type="paragraph" w:customStyle="1" w:styleId="Emphasis1">
    <w:name w:val="Emphasis1"/>
    <w:basedOn w:val="Normal"/>
    <w:link w:val="Emphasis"/>
    <w:autoRedefine/>
    <w:uiPriority w:val="8"/>
    <w:qFormat/>
    <w:rsid w:val="006075A4"/>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6075A4"/>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6075A4"/>
    <w:rPr>
      <w:rFonts w:ascii="Times New Roman" w:eastAsia="Times New Roman" w:hAnsi="Times New Roman" w:cs="Times New Roman"/>
      <w:b/>
      <w:color w:val="1F3864" w:themeColor="accent1" w:themeShade="80"/>
      <w:sz w:val="26"/>
      <w:szCs w:val="20"/>
    </w:rPr>
  </w:style>
  <w:style w:type="paragraph" w:styleId="ListParagraph">
    <w:name w:val="List Paragraph"/>
    <w:aliases w:val="6 font"/>
    <w:basedOn w:val="Normal"/>
    <w:uiPriority w:val="99"/>
    <w:unhideWhenUsed/>
    <w:qFormat/>
    <w:rsid w:val="006075A4"/>
    <w:pPr>
      <w:ind w:left="720"/>
      <w:contextualSpacing/>
    </w:pPr>
  </w:style>
  <w:style w:type="paragraph" w:customStyle="1" w:styleId="textbold">
    <w:name w:val="text bold"/>
    <w:basedOn w:val="Normal"/>
    <w:autoRedefine/>
    <w:uiPriority w:val="8"/>
    <w:qFormat/>
    <w:rsid w:val="006075A4"/>
    <w:pPr>
      <w:spacing w:after="0" w:line="240" w:lineRule="auto"/>
      <w:ind w:left="720"/>
      <w:jc w:val="both"/>
    </w:pPr>
    <w:rPr>
      <w:rFonts w:ascii="Georgia" w:hAnsi="Georgia" w:cs="Open Sans"/>
      <w:b/>
      <w:iCs/>
      <w:sz w:val="24"/>
      <w:u w:val="single"/>
      <w:bdr w:val="single" w:sz="8" w:space="0" w:color="auto"/>
    </w:rPr>
  </w:style>
  <w:style w:type="character" w:styleId="FootnoteReference">
    <w:name w:val="footnote reference"/>
    <w:basedOn w:val="DefaultParagraphFont"/>
    <w:uiPriority w:val="99"/>
    <w:semiHidden/>
    <w:unhideWhenUsed/>
    <w:rsid w:val="006075A4"/>
    <w:rPr>
      <w:vertAlign w:val="superscript"/>
    </w:rPr>
  </w:style>
  <w:style w:type="paragraph" w:customStyle="1" w:styleId="Heading411">
    <w:name w:val="Heading 411"/>
    <w:basedOn w:val="Heading1"/>
    <w:next w:val="NoSpacing"/>
    <w:link w:val="Hyperlink"/>
    <w:autoRedefine/>
    <w:uiPriority w:val="99"/>
    <w:qFormat/>
    <w:rsid w:val="006075A4"/>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075A4"/>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TitleChar">
    <w:name w:val="Title Char"/>
    <w:aliases w:val="Cites and Cards Char,UNDERLINE Char,Bold Underlined Char,title Char,Block Heading Char,Read This Char,Non Read Text Char"/>
    <w:basedOn w:val="DefaultParagraphFont"/>
    <w:link w:val="Title"/>
    <w:uiPriority w:val="1"/>
    <w:qFormat/>
    <w:rsid w:val="006075A4"/>
    <w:rPr>
      <w:rFonts w:ascii="Georgia" w:hAnsi="Georgia"/>
      <w:u w:val="single"/>
    </w:rPr>
  </w:style>
  <w:style w:type="paragraph" w:styleId="Title">
    <w:name w:val="Title"/>
    <w:aliases w:val="Cites and Cards,UNDERLINE,Bold Underlined,title,Block Heading,Read This,Non Read Text"/>
    <w:basedOn w:val="Normal"/>
    <w:next w:val="Normal"/>
    <w:link w:val="TitleChar"/>
    <w:uiPriority w:val="1"/>
    <w:qFormat/>
    <w:rsid w:val="006075A4"/>
    <w:pPr>
      <w:pBdr>
        <w:bottom w:val="single" w:sz="8" w:space="4" w:color="4F81BD"/>
      </w:pBdr>
      <w:spacing w:after="300" w:line="240" w:lineRule="auto"/>
      <w:contextualSpacing/>
    </w:pPr>
    <w:rPr>
      <w:rFonts w:ascii="Georgia" w:hAnsi="Georgia" w:cstheme="minorBidi"/>
      <w:u w:val="single"/>
    </w:rPr>
  </w:style>
  <w:style w:type="character" w:customStyle="1" w:styleId="TitleChar1">
    <w:name w:val="Title Char1"/>
    <w:basedOn w:val="DefaultParagraphFont"/>
    <w:uiPriority w:val="10"/>
    <w:semiHidden/>
    <w:rsid w:val="006075A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21410</Words>
  <Characters>122040</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2025-09-28T18:04:00Z</dcterms:created>
  <dcterms:modified xsi:type="dcterms:W3CDTF">2025-09-28T18:04:00Z</dcterms:modified>
</cp:coreProperties>
</file>