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05DC" w14:textId="4C0DB00A" w:rsidR="006E339C" w:rsidRPr="00F756B0" w:rsidRDefault="006E339C" w:rsidP="00621520">
      <w:pPr>
        <w:pStyle w:val="Heading3"/>
        <w:rPr>
          <w:rFonts w:cstheme="majorHAnsi"/>
        </w:rPr>
      </w:pPr>
      <w:r w:rsidRPr="00F756B0">
        <w:rPr>
          <w:rFonts w:cstheme="majorHAnsi"/>
        </w:rPr>
        <w:t>OFF</w:t>
      </w:r>
    </w:p>
    <w:p w14:paraId="67EFB995" w14:textId="77777777" w:rsidR="00AE35FB" w:rsidRPr="00AE35FB" w:rsidRDefault="00AE35FB" w:rsidP="00AE35FB">
      <w:pPr>
        <w:pStyle w:val="Heading4"/>
      </w:pPr>
      <w:r w:rsidRPr="00AE35FB">
        <w:t xml:space="preserve">Strengthening ‘collective bargaining </w:t>
      </w:r>
      <w:proofErr w:type="gramStart"/>
      <w:r w:rsidRPr="00AE35FB">
        <w:t>rights’</w:t>
      </w:r>
      <w:proofErr w:type="gramEnd"/>
      <w:r w:rsidRPr="00AE35FB">
        <w:t xml:space="preserve"> must directly affect the process of negotiations between unions and employers, anything else is agreements. </w:t>
      </w:r>
    </w:p>
    <w:p w14:paraId="72AF6942" w14:textId="77777777" w:rsidR="00AE35FB" w:rsidRPr="00D61403" w:rsidRDefault="00AE35FB" w:rsidP="00AE35FB">
      <w:pPr>
        <w:pStyle w:val="paragraph"/>
        <w:spacing w:before="0" w:beforeAutospacing="0" w:after="0" w:afterAutospacing="0"/>
        <w:textAlignment w:val="baseline"/>
        <w:rPr>
          <w:rFonts w:asciiTheme="minorHAnsi" w:hAnsiTheme="minorHAnsi" w:cstheme="minorHAnsi"/>
          <w:sz w:val="18"/>
          <w:szCs w:val="18"/>
        </w:rPr>
      </w:pPr>
      <w:r w:rsidRPr="00D61403">
        <w:rPr>
          <w:rStyle w:val="normaltextrun"/>
          <w:rFonts w:asciiTheme="minorHAnsi" w:eastAsiaTheme="majorEastAsia" w:hAnsiTheme="minorHAnsi" w:cstheme="minorHAnsi"/>
          <w:sz w:val="22"/>
          <w:szCs w:val="22"/>
        </w:rPr>
        <w:t xml:space="preserve">Bernard </w:t>
      </w:r>
      <w:proofErr w:type="spellStart"/>
      <w:r w:rsidRPr="00D61403">
        <w:rPr>
          <w:rStyle w:val="normaltextrun"/>
          <w:rFonts w:asciiTheme="minorHAnsi" w:eastAsiaTheme="majorEastAsia" w:hAnsiTheme="minorHAnsi" w:cstheme="minorHAnsi"/>
          <w:sz w:val="22"/>
          <w:szCs w:val="22"/>
        </w:rPr>
        <w:t>Gernigon</w:t>
      </w:r>
      <w:proofErr w:type="spellEnd"/>
      <w:r w:rsidRPr="00D61403">
        <w:rPr>
          <w:rStyle w:val="normaltextrun"/>
          <w:rFonts w:asciiTheme="minorHAnsi" w:eastAsiaTheme="majorEastAsia" w:hAnsiTheme="minorHAnsi" w:cstheme="minorHAnsi"/>
          <w:sz w:val="22"/>
          <w:szCs w:val="22"/>
        </w:rPr>
        <w:t xml:space="preserve"> 2000, Writing a Comprehensive Reporter for the International </w:t>
      </w:r>
      <w:proofErr w:type="spellStart"/>
      <w:r w:rsidRPr="00D61403">
        <w:rPr>
          <w:rStyle w:val="normaltextrun"/>
          <w:rFonts w:asciiTheme="minorHAnsi" w:eastAsiaTheme="majorEastAsia" w:hAnsiTheme="minorHAnsi" w:cstheme="minorHAnsi"/>
          <w:sz w:val="22"/>
          <w:szCs w:val="22"/>
        </w:rPr>
        <w:t>Labour</w:t>
      </w:r>
      <w:proofErr w:type="spellEnd"/>
      <w:r w:rsidRPr="00D61403">
        <w:rPr>
          <w:rStyle w:val="normaltextrun"/>
          <w:rFonts w:asciiTheme="minorHAnsi" w:eastAsiaTheme="majorEastAsia" w:hAnsiTheme="minorHAnsi" w:cstheme="minorHAnsi"/>
          <w:sz w:val="22"/>
          <w:szCs w:val="22"/>
        </w:rPr>
        <w:t xml:space="preserve"> Office for the Purpose of Defining Collective Bargaining, “COLLECTIVE BARGAINING: ILO Standards and the Principles of the Supervisory Bodies,” International </w:t>
      </w:r>
      <w:proofErr w:type="spellStart"/>
      <w:r w:rsidRPr="00D61403">
        <w:rPr>
          <w:rStyle w:val="normaltextrun"/>
          <w:rFonts w:asciiTheme="minorHAnsi" w:eastAsiaTheme="majorEastAsia" w:hAnsiTheme="minorHAnsi" w:cstheme="minorHAnsi"/>
          <w:sz w:val="22"/>
          <w:szCs w:val="22"/>
        </w:rPr>
        <w:t>Labour</w:t>
      </w:r>
      <w:proofErr w:type="spellEnd"/>
      <w:r w:rsidRPr="00D61403">
        <w:rPr>
          <w:rStyle w:val="normaltextrun"/>
          <w:rFonts w:asciiTheme="minorHAnsi" w:eastAsiaTheme="majorEastAsia" w:hAnsiTheme="minorHAnsi" w:cstheme="minorHAnsi"/>
          <w:sz w:val="22"/>
          <w:szCs w:val="22"/>
        </w:rPr>
        <w:t xml:space="preserve"> Office, 2000</w:t>
      </w:r>
      <w:r w:rsidRPr="00D61403">
        <w:rPr>
          <w:rStyle w:val="eop"/>
          <w:rFonts w:asciiTheme="minorHAnsi" w:eastAsiaTheme="majorEastAsia" w:hAnsiTheme="minorHAnsi" w:cstheme="minorHAnsi"/>
          <w:sz w:val="22"/>
          <w:szCs w:val="22"/>
        </w:rPr>
        <w:t> </w:t>
      </w:r>
    </w:p>
    <w:p w14:paraId="4E660AE7" w14:textId="77777777" w:rsidR="00AE35FB" w:rsidRPr="00D61403" w:rsidRDefault="00AE35FB" w:rsidP="00AE35FB">
      <w:pPr>
        <w:pStyle w:val="paragraph"/>
        <w:spacing w:before="0" w:beforeAutospacing="0" w:after="0" w:afterAutospacing="0"/>
        <w:textAlignment w:val="baseline"/>
        <w:rPr>
          <w:rFonts w:asciiTheme="minorHAnsi" w:hAnsiTheme="minorHAnsi" w:cstheme="minorHAnsi"/>
          <w:sz w:val="18"/>
          <w:szCs w:val="18"/>
        </w:rPr>
      </w:pPr>
      <w:r w:rsidRPr="00D61403">
        <w:rPr>
          <w:rStyle w:val="normaltextrun"/>
          <w:rFonts w:asciiTheme="minorHAnsi" w:eastAsiaTheme="majorEastAsia" w:hAnsiTheme="minorHAnsi" w:cstheme="minorHAnsi"/>
          <w:sz w:val="16"/>
          <w:szCs w:val="16"/>
        </w:rPr>
        <w:t xml:space="preserve">The Committee on Freedom of Association, </w:t>
      </w:r>
      <w:proofErr w:type="gramStart"/>
      <w:r w:rsidRPr="00D61403">
        <w:rPr>
          <w:rStyle w:val="normaltextrun"/>
          <w:rFonts w:asciiTheme="minorHAnsi" w:eastAsiaTheme="majorEastAsia" w:hAnsiTheme="minorHAnsi" w:cstheme="minorHAnsi"/>
          <w:sz w:val="16"/>
          <w:szCs w:val="16"/>
        </w:rPr>
        <w:t>taking into account</w:t>
      </w:r>
      <w:proofErr w:type="gramEnd"/>
      <w:r w:rsidRPr="00D61403">
        <w:rPr>
          <w:rStyle w:val="normaltextrun"/>
          <w:rFonts w:asciiTheme="minorHAnsi" w:eastAsiaTheme="majorEastAsia" w:hAnsiTheme="minorHAnsi" w:cstheme="minorHAnsi"/>
          <w:sz w:val="16"/>
          <w:szCs w:val="16"/>
        </w:rPr>
        <w:t xml:space="preserve"> the provisions of these instruments, has emphasized that “direct negotiation between the undertaking and its employees, by-passing representative </w:t>
      </w:r>
      <w:proofErr w:type="spellStart"/>
      <w:r w:rsidRPr="00D61403">
        <w:rPr>
          <w:rStyle w:val="normaltextrun"/>
          <w:rFonts w:asciiTheme="minorHAnsi" w:eastAsiaTheme="majorEastAsia" w:hAnsiTheme="minorHAnsi" w:cstheme="minorHAnsi"/>
          <w:sz w:val="16"/>
          <w:szCs w:val="16"/>
        </w:rPr>
        <w:t>organisations</w:t>
      </w:r>
      <w:proofErr w:type="spellEnd"/>
      <w:r w:rsidRPr="00D61403">
        <w:rPr>
          <w:rStyle w:val="normaltextrun"/>
          <w:rFonts w:asciiTheme="minorHAnsi" w:eastAsiaTheme="majorEastAsia" w:hAnsiTheme="minorHAnsi" w:cstheme="minorHAnsi"/>
          <w:sz w:val="16"/>
          <w:szCs w:val="16"/>
        </w:rPr>
        <w:t xml:space="preserve"> where these exist, might in certain cases be detrimental to the principle that negotiation between employers and </w:t>
      </w:r>
      <w:proofErr w:type="spellStart"/>
      <w:r w:rsidRPr="00D61403">
        <w:rPr>
          <w:rStyle w:val="normaltextrun"/>
          <w:rFonts w:asciiTheme="minorHAnsi" w:eastAsiaTheme="majorEastAsia" w:hAnsiTheme="minorHAnsi" w:cstheme="minorHAnsi"/>
          <w:sz w:val="16"/>
          <w:szCs w:val="16"/>
        </w:rPr>
        <w:t>organisations</w:t>
      </w:r>
      <w:proofErr w:type="spellEnd"/>
      <w:r w:rsidRPr="00D61403">
        <w:rPr>
          <w:rStyle w:val="normaltextrun"/>
          <w:rFonts w:asciiTheme="minorHAnsi" w:eastAsiaTheme="majorEastAsia" w:hAnsiTheme="minorHAnsi" w:cstheme="minorHAnsi"/>
          <w:sz w:val="16"/>
          <w:szCs w:val="16"/>
        </w:rPr>
        <w:t xml:space="preserve"> of workers should be encouraged and promoted”. 2 In one case, it also emphasized that “</w:t>
      </w:r>
      <w:r w:rsidRPr="00D61403">
        <w:rPr>
          <w:rStyle w:val="normaltextrun"/>
          <w:rFonts w:asciiTheme="minorHAnsi" w:eastAsiaTheme="majorEastAsia" w:hAnsiTheme="minorHAnsi" w:cstheme="minorHAnsi"/>
          <w:sz w:val="22"/>
          <w:szCs w:val="22"/>
          <w:u w:val="single"/>
          <w:shd w:val="clear" w:color="auto" w:fill="00FFFF"/>
        </w:rPr>
        <w:t>direct settlements</w:t>
      </w:r>
      <w:r w:rsidRPr="00D61403">
        <w:rPr>
          <w:rStyle w:val="normaltextrun"/>
          <w:rFonts w:asciiTheme="minorHAnsi" w:eastAsiaTheme="majorEastAsia" w:hAnsiTheme="minorHAnsi" w:cstheme="minorHAnsi"/>
          <w:sz w:val="22"/>
          <w:szCs w:val="22"/>
          <w:u w:val="single"/>
        </w:rPr>
        <w:t xml:space="preserve"> signed </w:t>
      </w:r>
      <w:r w:rsidRPr="00D61403">
        <w:rPr>
          <w:rStyle w:val="normaltextrun"/>
          <w:rFonts w:asciiTheme="minorHAnsi" w:eastAsiaTheme="majorEastAsia" w:hAnsiTheme="minorHAnsi" w:cstheme="minorHAnsi"/>
          <w:sz w:val="22"/>
          <w:szCs w:val="22"/>
          <w:u w:val="single"/>
          <w:shd w:val="clear" w:color="auto" w:fill="00FFFF"/>
        </w:rPr>
        <w:t>between an employer and</w:t>
      </w:r>
      <w:r w:rsidRPr="00D61403">
        <w:rPr>
          <w:rStyle w:val="normaltextrun"/>
          <w:rFonts w:asciiTheme="minorHAnsi" w:eastAsiaTheme="majorEastAsia" w:hAnsiTheme="minorHAnsi" w:cstheme="minorHAnsi"/>
          <w:sz w:val="22"/>
          <w:szCs w:val="22"/>
          <w:u w:val="single"/>
        </w:rPr>
        <w:t xml:space="preserve"> a</w:t>
      </w:r>
      <w:r w:rsidRPr="00D61403">
        <w:rPr>
          <w:rStyle w:val="normaltextrun"/>
          <w:rFonts w:asciiTheme="minorHAnsi" w:eastAsiaTheme="majorEastAsia" w:hAnsiTheme="minorHAnsi" w:cstheme="minorHAnsi"/>
          <w:sz w:val="16"/>
          <w:szCs w:val="16"/>
        </w:rPr>
        <w:t xml:space="preserve"> group of </w:t>
      </w:r>
      <w:r w:rsidRPr="00D61403">
        <w:rPr>
          <w:rStyle w:val="normaltextrun"/>
          <w:rFonts w:asciiTheme="minorHAnsi" w:eastAsiaTheme="majorEastAsia" w:hAnsiTheme="minorHAnsi" w:cstheme="minorHAnsi"/>
          <w:sz w:val="22"/>
          <w:szCs w:val="22"/>
          <w:u w:val="single"/>
          <w:shd w:val="clear" w:color="auto" w:fill="00FFFF"/>
        </w:rPr>
        <w:t>non-unionized workers</w:t>
      </w:r>
      <w:r w:rsidRPr="00D61403">
        <w:rPr>
          <w:rStyle w:val="normaltextrun"/>
          <w:rFonts w:asciiTheme="minorHAnsi" w:eastAsiaTheme="majorEastAsia" w:hAnsiTheme="minorHAnsi" w:cstheme="minorHAnsi"/>
          <w:sz w:val="22"/>
          <w:szCs w:val="22"/>
          <w:u w:val="single"/>
        </w:rPr>
        <w:t>, even when a union exists</w:t>
      </w:r>
      <w:r w:rsidRPr="00D61403">
        <w:rPr>
          <w:rStyle w:val="normaltextrun"/>
          <w:rFonts w:asciiTheme="minorHAnsi" w:eastAsiaTheme="majorEastAsia" w:hAnsiTheme="minorHAnsi" w:cstheme="minorHAnsi"/>
          <w:sz w:val="16"/>
          <w:szCs w:val="16"/>
        </w:rPr>
        <w:t xml:space="preserve"> in the undertaking, </w:t>
      </w:r>
      <w:r w:rsidRPr="00D61403">
        <w:rPr>
          <w:rStyle w:val="normaltextrun"/>
          <w:rFonts w:asciiTheme="minorHAnsi" w:eastAsiaTheme="majorEastAsia" w:hAnsiTheme="minorHAnsi" w:cstheme="minorHAnsi"/>
          <w:sz w:val="22"/>
          <w:szCs w:val="22"/>
          <w:u w:val="single"/>
          <w:shd w:val="clear" w:color="auto" w:fill="00FFFF"/>
        </w:rPr>
        <w:t>does not promote collective bargaining</w:t>
      </w:r>
      <w:r w:rsidRPr="00D61403">
        <w:rPr>
          <w:rStyle w:val="normaltextrun"/>
          <w:rFonts w:asciiTheme="minorHAnsi" w:eastAsiaTheme="majorEastAsia" w:hAnsiTheme="minorHAnsi" w:cstheme="minorHAnsi"/>
          <w:sz w:val="16"/>
          <w:szCs w:val="16"/>
        </w:rPr>
        <w:t xml:space="preserve"> as set out in Article 4 of Convention No. 98”. 3 Going into greater detail, in another case the Committee on Freedom of Association stated that “</w:t>
      </w:r>
      <w:r w:rsidRPr="00D61403">
        <w:rPr>
          <w:rStyle w:val="normaltextrun"/>
          <w:rFonts w:asciiTheme="minorHAnsi" w:eastAsiaTheme="majorEastAsia" w:hAnsiTheme="minorHAnsi" w:cstheme="minorHAnsi"/>
          <w:sz w:val="22"/>
          <w:szCs w:val="22"/>
          <w:u w:val="single"/>
          <w:shd w:val="clear" w:color="auto" w:fill="00FFFF"/>
        </w:rPr>
        <w:t>the possibility for staff delegates</w:t>
      </w:r>
      <w:r w:rsidRPr="00D61403">
        <w:rPr>
          <w:rStyle w:val="normaltextrun"/>
          <w:rFonts w:asciiTheme="minorHAnsi" w:eastAsiaTheme="majorEastAsia" w:hAnsiTheme="minorHAnsi" w:cstheme="minorHAnsi"/>
          <w:sz w:val="16"/>
          <w:szCs w:val="16"/>
        </w:rPr>
        <w:t xml:space="preserve"> who represent 10 per cent of the workers </w:t>
      </w:r>
      <w:r w:rsidRPr="00D61403">
        <w:rPr>
          <w:rStyle w:val="normaltextrun"/>
          <w:rFonts w:asciiTheme="minorHAnsi" w:eastAsiaTheme="majorEastAsia" w:hAnsiTheme="minorHAnsi" w:cstheme="minorHAnsi"/>
          <w:sz w:val="22"/>
          <w:szCs w:val="22"/>
          <w:u w:val="single"/>
          <w:shd w:val="clear" w:color="auto" w:fill="00FFFF"/>
        </w:rPr>
        <w:t>to conclude</w:t>
      </w:r>
      <w:r w:rsidRPr="00D61403">
        <w:rPr>
          <w:rStyle w:val="normaltextrun"/>
          <w:rFonts w:asciiTheme="minorHAnsi" w:eastAsiaTheme="majorEastAsia" w:hAnsiTheme="minorHAnsi" w:cstheme="minorHAnsi"/>
          <w:sz w:val="22"/>
          <w:szCs w:val="22"/>
          <w:u w:val="single"/>
        </w:rPr>
        <w:t xml:space="preserve"> collective </w:t>
      </w:r>
      <w:r w:rsidRPr="00D61403">
        <w:rPr>
          <w:rStyle w:val="normaltextrun"/>
          <w:rFonts w:asciiTheme="minorHAnsi" w:eastAsiaTheme="majorEastAsia" w:hAnsiTheme="minorHAnsi" w:cstheme="minorHAnsi"/>
          <w:sz w:val="22"/>
          <w:szCs w:val="22"/>
          <w:u w:val="single"/>
          <w:shd w:val="clear" w:color="auto" w:fill="00FFFF"/>
        </w:rPr>
        <w:t>agreements</w:t>
      </w:r>
      <w:r w:rsidRPr="00D61403">
        <w:rPr>
          <w:rStyle w:val="normaltextrun"/>
          <w:rFonts w:asciiTheme="minorHAnsi" w:eastAsiaTheme="majorEastAsia" w:hAnsiTheme="minorHAnsi" w:cstheme="minorHAnsi"/>
          <w:sz w:val="22"/>
          <w:szCs w:val="22"/>
          <w:u w:val="single"/>
        </w:rPr>
        <w:t xml:space="preserve"> with an employer</w:t>
      </w:r>
      <w:r w:rsidRPr="00D61403">
        <w:rPr>
          <w:rStyle w:val="normaltextrun"/>
          <w:rFonts w:asciiTheme="minorHAnsi" w:eastAsiaTheme="majorEastAsia" w:hAnsiTheme="minorHAnsi" w:cstheme="minorHAnsi"/>
          <w:sz w:val="16"/>
          <w:szCs w:val="16"/>
        </w:rPr>
        <w:t xml:space="preserve">, even </w:t>
      </w:r>
      <w:r w:rsidRPr="00D61403">
        <w:rPr>
          <w:rStyle w:val="normaltextrun"/>
          <w:rFonts w:asciiTheme="minorHAnsi" w:eastAsiaTheme="majorEastAsia" w:hAnsiTheme="minorHAnsi" w:cstheme="minorHAnsi"/>
          <w:sz w:val="22"/>
          <w:szCs w:val="22"/>
          <w:u w:val="single"/>
        </w:rPr>
        <w:t xml:space="preserve">where one or more organizations of workers already exist, </w:t>
      </w:r>
      <w:r w:rsidRPr="00D61403">
        <w:rPr>
          <w:rStyle w:val="normaltextrun"/>
          <w:rFonts w:asciiTheme="minorHAnsi" w:eastAsiaTheme="majorEastAsia" w:hAnsiTheme="minorHAnsi" w:cstheme="minorHAnsi"/>
          <w:sz w:val="22"/>
          <w:szCs w:val="22"/>
          <w:u w:val="single"/>
          <w:shd w:val="clear" w:color="auto" w:fill="00FFFF"/>
        </w:rPr>
        <w:t>is not conducive to the development of</w:t>
      </w:r>
      <w:r w:rsidRPr="00D61403">
        <w:rPr>
          <w:rStyle w:val="normaltextrun"/>
          <w:rFonts w:asciiTheme="minorHAnsi" w:eastAsiaTheme="majorEastAsia" w:hAnsiTheme="minorHAnsi" w:cstheme="minorHAnsi"/>
          <w:sz w:val="22"/>
          <w:szCs w:val="22"/>
          <w:u w:val="single"/>
        </w:rPr>
        <w:t xml:space="preserve"> collective </w:t>
      </w:r>
      <w:r w:rsidRPr="00D61403">
        <w:rPr>
          <w:rStyle w:val="normaltextrun"/>
          <w:rFonts w:asciiTheme="minorHAnsi" w:eastAsiaTheme="majorEastAsia" w:hAnsiTheme="minorHAnsi" w:cstheme="minorHAnsi"/>
          <w:sz w:val="22"/>
          <w:szCs w:val="22"/>
          <w:u w:val="single"/>
          <w:shd w:val="clear" w:color="auto" w:fill="00FFFF"/>
        </w:rPr>
        <w:t>bargaining</w:t>
      </w:r>
      <w:r w:rsidRPr="00D61403">
        <w:rPr>
          <w:rStyle w:val="normaltextrun"/>
          <w:rFonts w:asciiTheme="minorHAnsi" w:eastAsiaTheme="majorEastAsia" w:hAnsiTheme="minorHAnsi" w:cstheme="minorHAnsi"/>
          <w:sz w:val="16"/>
          <w:szCs w:val="16"/>
        </w:rPr>
        <w:t xml:space="preserve"> in the sense of Article 4 of Convention No. 98; in addition, in view of the small percentage required, this possibility could undermine the position of the workers’ organizations, contrary to Article 3, paragraph 2, of Convention No. 154”. 4 Nevertheless, the Committee on Freedom of Association has considered that “where an offer made directly by the company to its workers is merely a repetition of the proposals previously made to the trade union, which has rejected them, and where negotiations between the company and the trade union are subsequently resumed (…) the complainants have not demonstrated in such a situation that there has been a violation of trade union rights ”. 5 The Committee of Experts did not address these issues in its general survey on freedom of association and collective bargaining of 1994 on Conventions Nos. 87 and 98, 6 although it has done so in observations on the application in certain countries of the Conventions on freedom of association and collective bargaining, in which it has expressed a similar point of view to that of the Committee on Freedom of Association with regard to collective agreements concluded with non-unionized groups of workers. 7</w:t>
      </w:r>
      <w:r w:rsidRPr="00D61403">
        <w:rPr>
          <w:rStyle w:val="eop"/>
          <w:rFonts w:asciiTheme="minorHAnsi" w:eastAsiaTheme="majorEastAsia" w:hAnsiTheme="minorHAnsi" w:cstheme="minorHAnsi"/>
          <w:sz w:val="16"/>
          <w:szCs w:val="16"/>
        </w:rPr>
        <w:t> </w:t>
      </w:r>
    </w:p>
    <w:p w14:paraId="3BBD1869" w14:textId="77777777" w:rsidR="00AE35FB" w:rsidRPr="00AE35FB" w:rsidRDefault="00AE35FB" w:rsidP="00AE35FB">
      <w:pPr>
        <w:pStyle w:val="Heading4"/>
      </w:pPr>
      <w:r w:rsidRPr="00AE35FB">
        <w:t>Vote NEG: </w:t>
      </w:r>
    </w:p>
    <w:p w14:paraId="605E3B7A" w14:textId="77777777" w:rsidR="00AE35FB" w:rsidRPr="00AE35FB" w:rsidRDefault="00AE35FB" w:rsidP="00AE35FB">
      <w:pPr>
        <w:pStyle w:val="Heading4"/>
      </w:pPr>
      <w:r w:rsidRPr="00AE35FB">
        <w:t>Anything else results in a downward spiral of individual agreement AFFs, a limits disaster that skirts core NEG ground. </w:t>
      </w:r>
    </w:p>
    <w:p w14:paraId="68B4A8FE" w14:textId="77777777" w:rsidR="006E339C" w:rsidRPr="00F756B0" w:rsidRDefault="006E339C" w:rsidP="006E339C">
      <w:pPr>
        <w:rPr>
          <w:rFonts w:cstheme="majorHAnsi"/>
        </w:rPr>
      </w:pPr>
    </w:p>
    <w:p w14:paraId="59286E71" w14:textId="47099F20" w:rsidR="004A4E57" w:rsidRPr="004A4E57" w:rsidRDefault="00621520" w:rsidP="004A4E57">
      <w:pPr>
        <w:pStyle w:val="Heading3"/>
        <w:rPr>
          <w:rFonts w:cstheme="majorHAnsi"/>
        </w:rPr>
      </w:pPr>
      <w:r w:rsidRPr="00F756B0">
        <w:rPr>
          <w:rFonts w:cstheme="majorHAnsi"/>
        </w:rPr>
        <w:t>OFF</w:t>
      </w:r>
      <w:r w:rsidR="00871197" w:rsidRPr="00F756B0">
        <w:rPr>
          <w:rFonts w:cstheme="majorHAnsi"/>
        </w:rPr>
        <w:t xml:space="preserve"> </w:t>
      </w:r>
    </w:p>
    <w:p w14:paraId="1F5CCF30" w14:textId="6C553197" w:rsidR="004A4E57" w:rsidRDefault="004A4E57" w:rsidP="004A4E57">
      <w:pPr>
        <w:pStyle w:val="Heading4"/>
      </w:pPr>
      <w:r>
        <w:t xml:space="preserve">Their definition of USFG is an instrument for </w:t>
      </w:r>
      <w:r w:rsidRPr="00FA3A43">
        <w:rPr>
          <w:u w:val="single"/>
        </w:rPr>
        <w:t>disembodied debates</w:t>
      </w:r>
      <w:r>
        <w:t xml:space="preserve"> that ignore real-world issues.</w:t>
      </w:r>
    </w:p>
    <w:p w14:paraId="46852B18" w14:textId="77777777" w:rsidR="004A4E57" w:rsidRPr="00727857" w:rsidRDefault="004A4E57" w:rsidP="004A4E57">
      <w:pPr>
        <w:rPr>
          <w:sz w:val="12"/>
        </w:rPr>
      </w:pPr>
      <w:r w:rsidRPr="00727857">
        <w:rPr>
          <w:rStyle w:val="Style13ptBold"/>
        </w:rPr>
        <w:t>Monteith 23</w:t>
      </w:r>
      <w:r w:rsidRPr="00727857">
        <w:rPr>
          <w:sz w:val="12"/>
        </w:rPr>
        <w:t xml:space="preserve"> </w:t>
      </w:r>
      <w:r>
        <w:rPr>
          <w:sz w:val="12"/>
        </w:rPr>
        <w:t>S</w:t>
      </w:r>
      <w:r w:rsidRPr="00727857">
        <w:rPr>
          <w:sz w:val="12"/>
        </w:rPr>
        <w:t>quid Monteith, Assistant Professor of Practice and Director of Debate at UNI. Digital debate as anti-Black; Examining governing policies through close textual analysis. Diss. 2023</w:t>
      </w:r>
    </w:p>
    <w:p w14:paraId="7DD31C92" w14:textId="77777777" w:rsidR="004A4E57" w:rsidRPr="0090651A" w:rsidRDefault="004A4E57" w:rsidP="004A4E57">
      <w:pPr>
        <w:rPr>
          <w:b/>
          <w:iCs/>
          <w:u w:val="single"/>
          <w:bdr w:val="single" w:sz="8" w:space="0" w:color="auto"/>
        </w:rPr>
      </w:pPr>
      <w:r w:rsidRPr="00727857">
        <w:rPr>
          <w:sz w:val="12"/>
        </w:rPr>
        <w:t xml:space="preserve">Originally intended to be a pipeline for </w:t>
      </w:r>
      <w:r w:rsidRPr="00727857">
        <w:rPr>
          <w:rStyle w:val="StyleUnderline"/>
        </w:rPr>
        <w:t>policy and legislative ideas</w:t>
      </w:r>
      <w:r w:rsidRPr="00727857">
        <w:rPr>
          <w:sz w:val="12"/>
        </w:rPr>
        <w:t xml:space="preserve"> to be </w:t>
      </w:r>
      <w:r w:rsidRPr="00727857">
        <w:rPr>
          <w:rStyle w:val="StyleUnderline"/>
        </w:rPr>
        <w:t>iteratively tested</w:t>
      </w:r>
      <w:r w:rsidRPr="00727857">
        <w:rPr>
          <w:sz w:val="12"/>
        </w:rPr>
        <w:t xml:space="preserve"> by skilled academics, debates within the activity </w:t>
      </w:r>
      <w:r w:rsidRPr="00727857">
        <w:rPr>
          <w:rStyle w:val="StyleUnderline"/>
        </w:rPr>
        <w:t>often</w:t>
      </w:r>
      <w:r w:rsidRPr="00727857">
        <w:rPr>
          <w:sz w:val="12"/>
        </w:rPr>
        <w:t xml:space="preserve"> focused on a plan-based </w:t>
      </w:r>
      <w:r w:rsidRPr="00727857">
        <w:rPr>
          <w:rStyle w:val="StyleUnderline"/>
        </w:rPr>
        <w:t>discuss</w:t>
      </w:r>
      <w:r w:rsidRPr="00727857">
        <w:rPr>
          <w:sz w:val="12"/>
        </w:rPr>
        <w:t xml:space="preserve">ion over how </w:t>
      </w:r>
      <w:r w:rsidRPr="00823198">
        <w:rPr>
          <w:rStyle w:val="StyleUnderline"/>
          <w:highlight w:val="cyan"/>
        </w:rPr>
        <w:t xml:space="preserve">the </w:t>
      </w:r>
      <w:r w:rsidRPr="00823198">
        <w:rPr>
          <w:rStyle w:val="Emphasis"/>
          <w:highlight w:val="cyan"/>
        </w:rPr>
        <w:t>U</w:t>
      </w:r>
      <w:r w:rsidRPr="00727857">
        <w:rPr>
          <w:rStyle w:val="StyleUnderline"/>
        </w:rPr>
        <w:t xml:space="preserve">nited </w:t>
      </w:r>
      <w:r w:rsidRPr="00823198">
        <w:rPr>
          <w:rStyle w:val="Emphasis"/>
          <w:highlight w:val="cyan"/>
        </w:rPr>
        <w:t>S</w:t>
      </w:r>
      <w:r w:rsidRPr="00727857">
        <w:rPr>
          <w:rStyle w:val="StyleUnderline"/>
        </w:rPr>
        <w:t xml:space="preserve">tates </w:t>
      </w:r>
      <w:r w:rsidRPr="00823198">
        <w:rPr>
          <w:rStyle w:val="Emphasis"/>
          <w:highlight w:val="cyan"/>
        </w:rPr>
        <w:t>F</w:t>
      </w:r>
      <w:r w:rsidRPr="00727857">
        <w:rPr>
          <w:rStyle w:val="StyleUnderline"/>
        </w:rPr>
        <w:t xml:space="preserve">ederal </w:t>
      </w:r>
      <w:r w:rsidRPr="00823198">
        <w:rPr>
          <w:rStyle w:val="Emphasis"/>
          <w:highlight w:val="cyan"/>
        </w:rPr>
        <w:t>G</w:t>
      </w:r>
      <w:r w:rsidRPr="00727857">
        <w:rPr>
          <w:rStyle w:val="StyleUnderline"/>
        </w:rPr>
        <w:t>overnment</w:t>
      </w:r>
      <w:r w:rsidRPr="00727857">
        <w:rPr>
          <w:sz w:val="12"/>
        </w:rPr>
        <w:t xml:space="preserve"> should respond to a given issue (NDT Book 2020, 2020)</w:t>
      </w:r>
      <w:r w:rsidRPr="00727857">
        <w:rPr>
          <w:rStyle w:val="Emphasis"/>
        </w:rPr>
        <w:t>.</w:t>
      </w:r>
      <w:r w:rsidRPr="00727857">
        <w:rPr>
          <w:sz w:val="12"/>
        </w:rPr>
        <w:t xml:space="preserve"> Annually, a topic, or resolution, is released that act as a guide for research and preparation for the debate season. Once the topic has been released, teams begin to methodically comb through thousands of pages of literature and news articles to craft their arguments – both for and against the resolution. </w:t>
      </w:r>
      <w:r w:rsidRPr="00727857">
        <w:rPr>
          <w:rStyle w:val="StyleUnderline"/>
        </w:rPr>
        <w:t>This</w:t>
      </w:r>
      <w:r w:rsidRPr="00727857">
        <w:rPr>
          <w:sz w:val="12"/>
        </w:rPr>
        <w:t xml:space="preserve"> process of argument generation </w:t>
      </w:r>
      <w:r w:rsidRPr="00823198">
        <w:rPr>
          <w:rStyle w:val="StyleUnderline"/>
          <w:highlight w:val="cyan"/>
        </w:rPr>
        <w:t>culminated in</w:t>
      </w:r>
      <w:r w:rsidRPr="00727857">
        <w:rPr>
          <w:sz w:val="12"/>
        </w:rPr>
        <w:t xml:space="preserve"> highly </w:t>
      </w:r>
      <w:r w:rsidRPr="00823198">
        <w:rPr>
          <w:rStyle w:val="StyleUnderline"/>
          <w:highlight w:val="cyan"/>
        </w:rPr>
        <w:t>analytical debates</w:t>
      </w:r>
      <w:r w:rsidRPr="00727857">
        <w:rPr>
          <w:sz w:val="12"/>
        </w:rPr>
        <w:t xml:space="preserve"> over the quality of research, or evidence, found and deployed in the debate. </w:t>
      </w:r>
      <w:r w:rsidRPr="00727857">
        <w:rPr>
          <w:rStyle w:val="StyleUnderline"/>
        </w:rPr>
        <w:t>Thus</w:t>
      </w:r>
      <w:r w:rsidRPr="00727857">
        <w:rPr>
          <w:sz w:val="12"/>
        </w:rPr>
        <w:t xml:space="preserve">, 17 </w:t>
      </w:r>
      <w:r w:rsidRPr="00727857">
        <w:rPr>
          <w:rStyle w:val="StyleUnderline"/>
        </w:rPr>
        <w:t xml:space="preserve">debaters would spend more time trying to find evidence for all their arguments than they would consider the application of their arguments to their lived experience. This </w:t>
      </w:r>
      <w:r w:rsidRPr="00823198">
        <w:rPr>
          <w:rStyle w:val="StyleUnderline"/>
          <w:highlight w:val="cyan"/>
        </w:rPr>
        <w:t>distance between lived experience and</w:t>
      </w:r>
      <w:r w:rsidRPr="00727857">
        <w:rPr>
          <w:rStyle w:val="StyleUnderline"/>
        </w:rPr>
        <w:t xml:space="preserve"> the claims of </w:t>
      </w:r>
      <w:r w:rsidRPr="00823198">
        <w:rPr>
          <w:rStyle w:val="StyleUnderline"/>
          <w:highlight w:val="cyan"/>
        </w:rPr>
        <w:t>evidence fostered</w:t>
      </w:r>
      <w:r w:rsidRPr="00727857">
        <w:rPr>
          <w:rStyle w:val="StyleUnderline"/>
        </w:rPr>
        <w:t xml:space="preserve"> in-depth debates over </w:t>
      </w:r>
      <w:r w:rsidRPr="00823198">
        <w:rPr>
          <w:rStyle w:val="StyleUnderline"/>
          <w:highlight w:val="cyan"/>
        </w:rPr>
        <w:t>plan</w:t>
      </w:r>
      <w:r w:rsidRPr="00727857">
        <w:rPr>
          <w:rStyle w:val="StyleUnderline"/>
        </w:rPr>
        <w:t xml:space="preserve">-based </w:t>
      </w:r>
      <w:r w:rsidRPr="00823198">
        <w:rPr>
          <w:rStyle w:val="StyleUnderline"/>
          <w:highlight w:val="cyan"/>
        </w:rPr>
        <w:t xml:space="preserve">responses to hypothetical issues </w:t>
      </w:r>
      <w:r w:rsidRPr="00823198">
        <w:rPr>
          <w:rStyle w:val="Emphasis"/>
          <w:highlight w:val="cyan"/>
        </w:rPr>
        <w:t>at the cost of genuine, real-world applicability.</w:t>
      </w:r>
    </w:p>
    <w:p w14:paraId="33C617BD" w14:textId="77777777" w:rsidR="00D36D7B" w:rsidRPr="00EE210C" w:rsidRDefault="00D36D7B" w:rsidP="00D36D7B"/>
    <w:p w14:paraId="518980AE" w14:textId="5F792EEA" w:rsidR="00D36D7B" w:rsidRDefault="00D36D7B" w:rsidP="00D36D7B">
      <w:pPr>
        <w:pStyle w:val="Heading4"/>
        <w:rPr>
          <w:rFonts w:cs="Calibri"/>
        </w:rPr>
      </w:pPr>
      <w:r w:rsidRPr="00EE210C">
        <w:rPr>
          <w:rFonts w:cs="Calibri"/>
          <w:u w:val="single"/>
        </w:rPr>
        <w:t>Violation</w:t>
      </w:r>
      <w:r w:rsidRPr="00EE210C">
        <w:rPr>
          <w:rFonts w:cs="Calibri"/>
        </w:rPr>
        <w:t xml:space="preserve"> – The affirmative does not pass a </w:t>
      </w:r>
      <w:r w:rsidR="004A4E57">
        <w:rPr>
          <w:rFonts w:cs="Calibri"/>
        </w:rPr>
        <w:t>labor</w:t>
      </w:r>
      <w:r w:rsidRPr="00EE210C">
        <w:rPr>
          <w:rFonts w:cs="Calibri"/>
        </w:rPr>
        <w:t xml:space="preserve"> policy – there merely present a plan for how the USFG might do so.</w:t>
      </w:r>
    </w:p>
    <w:p w14:paraId="3207F302" w14:textId="77777777" w:rsidR="00D36D7B" w:rsidRPr="00D36D7B" w:rsidRDefault="00D36D7B" w:rsidP="00D36D7B"/>
    <w:p w14:paraId="4E3CFFFC" w14:textId="77777777" w:rsidR="00621520" w:rsidRPr="00F756B0" w:rsidRDefault="00621520" w:rsidP="00621520">
      <w:pPr>
        <w:pStyle w:val="Heading4"/>
        <w:rPr>
          <w:rFonts w:cstheme="majorHAnsi"/>
        </w:rPr>
      </w:pPr>
      <w:r w:rsidRPr="00F756B0">
        <w:rPr>
          <w:rFonts w:cstheme="majorHAnsi"/>
        </w:rPr>
        <w:t>Vote negative for accessibility --- we should require an authentic tie to the resolution, this is not an authenticity test, but a strategy to forefront black liberation</w:t>
      </w:r>
    </w:p>
    <w:p w14:paraId="06E9C937" w14:textId="77777777" w:rsidR="00B77432" w:rsidRPr="00F756B0" w:rsidRDefault="00B77432" w:rsidP="00B77432"/>
    <w:p w14:paraId="4478F809" w14:textId="41FAF7E4"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w:t>
      </w:r>
      <w:proofErr w:type="spellStart"/>
      <w:r w:rsidRPr="00F756B0">
        <w:rPr>
          <w:rFonts w:cstheme="majorHAnsi"/>
        </w:rPr>
        <w:t>mista</w:t>
      </w:r>
      <w:proofErr w:type="spellEnd"/>
      <w:r w:rsidRPr="00F756B0">
        <w:rPr>
          <w:rFonts w:cstheme="majorHAnsi"/>
        </w:rPr>
        <w:t xml:space="preserve"> </w:t>
      </w:r>
      <w:proofErr w:type="spellStart"/>
      <w:r w:rsidRPr="00F756B0">
        <w:rPr>
          <w:rFonts w:cstheme="majorHAnsi"/>
        </w:rPr>
        <w:t>charlie</w:t>
      </w:r>
      <w:proofErr w:type="spellEnd"/>
      <w:r w:rsidRPr="00F756B0">
        <w:rPr>
          <w:rFonts w:cstheme="majorHAnsi"/>
        </w:rPr>
        <w:t xml:space="preserve"> </w:t>
      </w:r>
      <w:r w:rsidR="00B61E5F" w:rsidRPr="00F756B0">
        <w:rPr>
          <w:rFonts w:cstheme="majorHAnsi"/>
        </w:rPr>
        <w:t xml:space="preserve">or barbeque </w:t>
      </w:r>
      <w:proofErr w:type="spellStart"/>
      <w:r w:rsidR="00B61E5F" w:rsidRPr="00F756B0">
        <w:rPr>
          <w:rFonts w:cstheme="majorHAnsi"/>
        </w:rPr>
        <w:t>becky</w:t>
      </w:r>
      <w:proofErr w:type="spellEnd"/>
      <w:r w:rsidR="00B61E5F" w:rsidRPr="00F756B0">
        <w:rPr>
          <w:rFonts w:cstheme="majorHAnsi"/>
        </w:rPr>
        <w:t xml:space="preserve"> </w:t>
      </w:r>
      <w:r w:rsidRPr="00F756B0">
        <w:rPr>
          <w:rFonts w:cstheme="majorHAnsi"/>
        </w:rPr>
        <w:t xml:space="preserve">tell </w:t>
      </w:r>
      <w:proofErr w:type="gramStart"/>
      <w:r w:rsidRPr="00F756B0">
        <w:rPr>
          <w:rFonts w:cstheme="majorHAnsi"/>
        </w:rPr>
        <w:t>me</w:t>
      </w:r>
      <w:proofErr w:type="gramEnd"/>
      <w:r w:rsidRPr="00F756B0">
        <w:rPr>
          <w:rFonts w:cstheme="majorHAnsi"/>
        </w:rPr>
        <w:t xml:space="preserve"> I’m not </w:t>
      </w:r>
      <w:proofErr w:type="spellStart"/>
      <w:r w:rsidRPr="00F756B0">
        <w:rPr>
          <w:rFonts w:cstheme="majorHAnsi"/>
        </w:rPr>
        <w:t>speaken</w:t>
      </w:r>
      <w:proofErr w:type="spellEnd"/>
      <w:r w:rsidRPr="00F756B0">
        <w:rPr>
          <w:rFonts w:cstheme="majorHAnsi"/>
        </w:rPr>
        <w:t xml:space="preserve"> </w:t>
      </w:r>
      <w:proofErr w:type="spellStart"/>
      <w:r w:rsidRPr="00F756B0">
        <w:rPr>
          <w:rFonts w:cstheme="majorHAnsi"/>
        </w:rPr>
        <w:t>propa</w:t>
      </w:r>
      <w:proofErr w:type="spellEnd"/>
      <w:r w:rsidRPr="00F756B0">
        <w:rPr>
          <w:rFonts w:cstheme="majorHAnsi"/>
        </w:rPr>
        <w:t xml:space="preserve">’ </w:t>
      </w:r>
      <w:proofErr w:type="spellStart"/>
      <w:r w:rsidRPr="00F756B0">
        <w:rPr>
          <w:rFonts w:cstheme="majorHAnsi"/>
        </w:rPr>
        <w:t>nuff</w:t>
      </w:r>
      <w:proofErr w:type="spellEnd"/>
      <w:r w:rsidRPr="00F756B0">
        <w:rPr>
          <w:rFonts w:cstheme="majorHAnsi"/>
        </w:rPr>
        <w:t xml:space="preserve"> </w:t>
      </w:r>
      <w:proofErr w:type="spellStart"/>
      <w:r w:rsidRPr="00F756B0">
        <w:rPr>
          <w:rFonts w:cstheme="majorHAnsi"/>
        </w:rPr>
        <w:t>imma</w:t>
      </w:r>
      <w:proofErr w:type="spellEnd"/>
      <w:r w:rsidRPr="00F756B0">
        <w:rPr>
          <w:rFonts w:cstheme="majorHAnsi"/>
        </w:rPr>
        <w:t xml:space="preserve"> turn kick flip and ‘expose </w:t>
      </w:r>
      <w:proofErr w:type="spellStart"/>
      <w:r w:rsidRPr="00F756B0">
        <w:rPr>
          <w:rFonts w:cstheme="majorHAnsi"/>
        </w:rPr>
        <w:t>yo</w:t>
      </w:r>
      <w:proofErr w:type="spellEnd"/>
      <w:r w:rsidRPr="00F756B0">
        <w:rPr>
          <w:rFonts w:cstheme="majorHAnsi"/>
        </w:rPr>
        <w:t xml:space="preserve"> </w:t>
      </w:r>
      <w:proofErr w:type="spellStart"/>
      <w:r w:rsidRPr="00F756B0">
        <w:rPr>
          <w:rFonts w:cstheme="majorHAnsi"/>
        </w:rPr>
        <w:t>shi</w:t>
      </w:r>
      <w:proofErr w:type="spellEnd"/>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w:t>
      </w:r>
      <w:proofErr w:type="spellStart"/>
      <w:r w:rsidRPr="00F756B0">
        <w:rPr>
          <w:rFonts w:cstheme="majorHAnsi"/>
          <w:i/>
          <w:iCs/>
          <w:sz w:val="18"/>
          <w:szCs w:val="16"/>
        </w:rPr>
        <w:t>Pr</w:t>
      </w:r>
      <w:proofErr w:type="spellEnd"/>
      <w:r w:rsidRPr="00F756B0">
        <w:rPr>
          <w:rFonts w:cstheme="majorHAnsi"/>
          <w:i/>
          <w:iCs/>
          <w:sz w:val="18"/>
          <w:szCs w:val="16"/>
        </w:rPr>
        <w:t xml:space="preserve"> o Codeswitch: Analyzing the Prophetic Rhet </w:t>
      </w:r>
      <w:proofErr w:type="spellStart"/>
      <w:r w:rsidRPr="00F756B0">
        <w:rPr>
          <w:rFonts w:cstheme="majorHAnsi"/>
          <w:i/>
          <w:iCs/>
          <w:sz w:val="18"/>
          <w:szCs w:val="16"/>
        </w:rPr>
        <w:t>ophetic</w:t>
      </w:r>
      <w:proofErr w:type="spellEnd"/>
      <w:r w:rsidRPr="00F756B0">
        <w:rPr>
          <w:rFonts w:cstheme="majorHAnsi"/>
          <w:i/>
          <w:iCs/>
          <w:sz w:val="18"/>
          <w:szCs w:val="16"/>
        </w:rPr>
        <w:t xml:space="preserve"> Rhetoric of </w:t>
      </w:r>
      <w:proofErr w:type="spellStart"/>
      <w:r w:rsidRPr="00F756B0">
        <w:rPr>
          <w:rFonts w:cstheme="majorHAnsi"/>
          <w:i/>
          <w:iCs/>
          <w:sz w:val="18"/>
          <w:szCs w:val="16"/>
        </w:rPr>
        <w:t>oric</w:t>
      </w:r>
      <w:proofErr w:type="spellEnd"/>
      <w:r w:rsidRPr="00F756B0">
        <w:rPr>
          <w:rFonts w:cstheme="majorHAnsi"/>
          <w:i/>
          <w:iCs/>
          <w:sz w:val="18"/>
          <w:szCs w:val="16"/>
        </w:rPr>
        <w:t xml:space="preserve"> of Critical Black Language Awareness 7-20-2023 </w:t>
      </w:r>
      <w:proofErr w:type="spellStart"/>
      <w:r w:rsidRPr="00F756B0">
        <w:rPr>
          <w:rFonts w:cstheme="majorHAnsi"/>
          <w:i/>
          <w:iCs/>
          <w:sz w:val="18"/>
          <w:szCs w:val="16"/>
        </w:rPr>
        <w:t>Lionnell</w:t>
      </w:r>
      <w:proofErr w:type="spellEnd"/>
      <w:r w:rsidRPr="00F756B0">
        <w:rPr>
          <w:rFonts w:cstheme="majorHAnsi"/>
          <w:i/>
          <w:iCs/>
          <w:sz w:val="18"/>
          <w:szCs w:val="16"/>
        </w:rPr>
        <w:t xml:space="preserve"> Smith </w:t>
      </w:r>
      <w:hyperlink r:id="rId9"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w:t>
      </w:r>
      <w:proofErr w:type="spellStart"/>
      <w:r w:rsidRPr="00F756B0">
        <w:rPr>
          <w:rFonts w:cstheme="majorHAnsi"/>
          <w:i/>
          <w:iCs/>
          <w:sz w:val="18"/>
          <w:szCs w:val="16"/>
        </w:rPr>
        <w:t>Lionnell</w:t>
      </w:r>
      <w:proofErr w:type="spellEnd"/>
      <w:r w:rsidRPr="00F756B0">
        <w:rPr>
          <w:rFonts w:cstheme="majorHAnsi"/>
          <w:i/>
          <w:iCs/>
          <w:sz w:val="18"/>
          <w:szCs w:val="16"/>
        </w:rPr>
        <w:t xml:space="preserve">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w:t>
      </w:r>
      <w:proofErr w:type="gramStart"/>
      <w:r w:rsidRPr="00F756B0">
        <w:rPr>
          <w:rFonts w:cstheme="majorHAnsi"/>
          <w:i/>
          <w:iCs/>
          <w:sz w:val="18"/>
          <w:szCs w:val="16"/>
        </w:rPr>
        <w:t>situations./</w:t>
      </w:r>
      <w:proofErr w:type="gramEnd"/>
      <w:r w:rsidRPr="00F756B0">
        <w:rPr>
          <w:rFonts w:cstheme="majorHAnsi"/>
          <w:i/>
          <w:iCs/>
          <w:sz w:val="18"/>
          <w:szCs w:val="16"/>
        </w:rPr>
        <w:t>/</w:t>
      </w:r>
      <w:proofErr w:type="spellStart"/>
      <w:r w:rsidRPr="00F756B0">
        <w:rPr>
          <w:rFonts w:cstheme="majorHAnsi"/>
          <w:i/>
          <w:iCs/>
          <w:sz w:val="18"/>
          <w:szCs w:val="16"/>
        </w:rPr>
        <w:t>jrimp</w:t>
      </w:r>
      <w:proofErr w:type="spellEnd"/>
      <w:r w:rsidRPr="00F756B0">
        <w:rPr>
          <w:rFonts w:cstheme="majorHAnsi"/>
          <w:i/>
          <w:iCs/>
          <w:sz w:val="18"/>
          <w:szCs w:val="16"/>
        </w:rPr>
        <w:t>)</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823198">
        <w:rPr>
          <w:rStyle w:val="StyleUnderline"/>
          <w:rFonts w:cstheme="majorHAnsi"/>
          <w:highlight w:val="cyan"/>
        </w:rPr>
        <w:t>AAL from a</w:t>
      </w:r>
      <w:r w:rsidRPr="00F756B0">
        <w:rPr>
          <w:rFonts w:cstheme="majorHAnsi"/>
          <w:sz w:val="16"/>
        </w:rPr>
        <w:t xml:space="preserve"> deficit-deficiency perspective, or what Jackson et al. (2020) call a </w:t>
      </w:r>
      <w:r w:rsidRPr="00823198">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823198">
        <w:rPr>
          <w:rStyle w:val="StyleUnderline"/>
          <w:rFonts w:cstheme="majorHAnsi"/>
          <w:highlight w:val="cyan"/>
        </w:rPr>
        <w:t xml:space="preserve">appears </w:t>
      </w:r>
      <w:r w:rsidRPr="00F756B0">
        <w:rPr>
          <w:rStyle w:val="StyleUnderline"/>
          <w:rFonts w:cstheme="majorHAnsi"/>
        </w:rPr>
        <w:t xml:space="preserve">“missing” or </w:t>
      </w:r>
      <w:r w:rsidRPr="00823198">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823198">
        <w:rPr>
          <w:rStyle w:val="Emphasis"/>
          <w:highlight w:val="cyan"/>
        </w:rPr>
        <w:t>“Language”</w:t>
      </w:r>
      <w:r w:rsidRPr="00823198">
        <w:rPr>
          <w:rStyle w:val="StyleUnderline"/>
          <w:rFonts w:cstheme="majorHAnsi"/>
          <w:highlight w:val="cyan"/>
        </w:rPr>
        <w:t xml:space="preserve"> is complicated</w:t>
      </w:r>
      <w:r w:rsidRPr="00F756B0">
        <w:rPr>
          <w:rStyle w:val="StyleUnderline"/>
          <w:rFonts w:cstheme="majorHAnsi"/>
        </w:rPr>
        <w:t xml:space="preserve"> </w:t>
      </w:r>
      <w:r w:rsidRPr="00823198">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823198">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823198">
        <w:rPr>
          <w:rStyle w:val="StyleUnderline"/>
          <w:rFonts w:cstheme="majorHAnsi"/>
          <w:highlight w:val="cyan"/>
        </w:rPr>
        <w:t>is part of</w:t>
      </w:r>
      <w:r w:rsidRPr="00F756B0">
        <w:rPr>
          <w:rFonts w:cstheme="majorHAnsi"/>
          <w:sz w:val="16"/>
        </w:rPr>
        <w:t xml:space="preserve"> a community, </w:t>
      </w:r>
      <w:proofErr w:type="spellStart"/>
      <w:r w:rsidRPr="00823198">
        <w:rPr>
          <w:rStyle w:val="StyleUnderline"/>
          <w:rFonts w:cstheme="majorHAnsi"/>
          <w:highlight w:val="cyan"/>
        </w:rPr>
        <w:t>socioculture</w:t>
      </w:r>
      <w:proofErr w:type="spellEnd"/>
      <w:r w:rsidRPr="00823198">
        <w:rPr>
          <w:rStyle w:val="StyleUnderline"/>
          <w:rFonts w:cstheme="majorHAnsi"/>
          <w:highlight w:val="cyan"/>
        </w:rPr>
        <w:t xml:space="preserve">, </w:t>
      </w:r>
      <w:r w:rsidRPr="00F756B0">
        <w:rPr>
          <w:rStyle w:val="StyleUnderline"/>
          <w:rFonts w:cstheme="majorHAnsi"/>
        </w:rPr>
        <w:t xml:space="preserve">and history. </w:t>
      </w:r>
      <w:r w:rsidRPr="00823198">
        <w:rPr>
          <w:rStyle w:val="StyleUnderline"/>
          <w:rFonts w:cstheme="majorHAnsi"/>
          <w:highlight w:val="cyan"/>
        </w:rPr>
        <w:t>AAL is a linguistic</w:t>
      </w:r>
      <w:r w:rsidRPr="00F756B0">
        <w:rPr>
          <w:rStyle w:val="StyleUnderline"/>
          <w:rFonts w:cstheme="majorHAnsi"/>
        </w:rPr>
        <w:t xml:space="preserve"> </w:t>
      </w:r>
      <w:r w:rsidRPr="00823198">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823198">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823198">
        <w:rPr>
          <w:rStyle w:val="StyleUnderline"/>
          <w:rFonts w:cstheme="majorHAnsi"/>
          <w:highlight w:val="cyan"/>
        </w:rPr>
        <w:t>spirituality</w:t>
      </w:r>
      <w:r w:rsidRPr="00F756B0">
        <w:rPr>
          <w:rFonts w:cstheme="majorHAnsi"/>
          <w:sz w:val="16"/>
        </w:rPr>
        <w:t xml:space="preserve">, perseverance, and strength” (p. 867). AAL </w:t>
      </w:r>
      <w:r w:rsidRPr="00823198">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823198">
        <w:rPr>
          <w:rStyle w:val="StyleUnderline"/>
          <w:rFonts w:cstheme="majorHAnsi"/>
          <w:highlight w:val="cyan"/>
        </w:rPr>
        <w:t>defines the connection</w:t>
      </w:r>
      <w:r w:rsidRPr="00823198">
        <w:rPr>
          <w:rFonts w:cstheme="majorHAnsi"/>
          <w:sz w:val="16"/>
          <w:highlight w:val="cyan"/>
        </w:rPr>
        <w:t xml:space="preserve"> </w:t>
      </w:r>
      <w:r w:rsidRPr="00823198">
        <w:rPr>
          <w:rStyle w:val="StyleUnderline"/>
          <w:rFonts w:cstheme="majorHAnsi"/>
          <w:highlight w:val="cyan"/>
        </w:rPr>
        <w:t>to</w:t>
      </w:r>
      <w:r w:rsidRPr="00F756B0">
        <w:rPr>
          <w:rFonts w:cstheme="majorHAnsi"/>
          <w:sz w:val="16"/>
        </w:rPr>
        <w:t xml:space="preserve"> one’s </w:t>
      </w:r>
      <w:r w:rsidRPr="00823198">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823198">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823198">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823198">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823198">
        <w:rPr>
          <w:rStyle w:val="StyleUnderline"/>
          <w:rFonts w:cstheme="majorHAnsi"/>
          <w:highlight w:val="cyan"/>
        </w:rPr>
        <w:t xml:space="preserve">Africanized </w:t>
      </w:r>
      <w:r w:rsidRPr="00823198">
        <w:rPr>
          <w:rStyle w:val="Emphasis"/>
          <w:highlight w:val="cyan"/>
        </w:rPr>
        <w:t>semantic</w:t>
      </w:r>
      <w:r w:rsidRPr="00823198">
        <w:rPr>
          <w:rStyle w:val="StyleUnderline"/>
          <w:rFonts w:cstheme="majorHAnsi"/>
          <w:highlight w:val="cyan"/>
        </w:rPr>
        <w:t xml:space="preserve">, </w:t>
      </w:r>
      <w:r w:rsidRPr="00823198">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823198">
        <w:rPr>
          <w:rStyle w:val="StyleUnderline"/>
          <w:rFonts w:cstheme="majorHAnsi"/>
          <w:highlight w:val="cyan"/>
        </w:rPr>
        <w:t xml:space="preserve">and </w:t>
      </w:r>
      <w:r w:rsidRPr="00823198">
        <w:rPr>
          <w:rStyle w:val="Emphasis"/>
          <w:highlight w:val="cyan"/>
        </w:rPr>
        <w:t>rhetorical patterns</w:t>
      </w:r>
      <w:r w:rsidRPr="00F756B0">
        <w:rPr>
          <w:rFonts w:cstheme="majorHAnsi"/>
          <w:sz w:val="16"/>
        </w:rPr>
        <w:t xml:space="preserve">” (p. 3). Features such as </w:t>
      </w:r>
      <w:proofErr w:type="spellStart"/>
      <w:r w:rsidRPr="00F756B0">
        <w:rPr>
          <w:rFonts w:cstheme="majorHAnsi"/>
          <w:sz w:val="16"/>
        </w:rPr>
        <w:t>signifyin</w:t>
      </w:r>
      <w:proofErr w:type="spellEnd"/>
      <w:r w:rsidRPr="00F756B0">
        <w:rPr>
          <w:rFonts w:cstheme="majorHAnsi"/>
          <w:sz w:val="16"/>
        </w:rPr>
        <w:t xml:space="preserve">,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823198">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823198">
        <w:rPr>
          <w:rStyle w:val="StyleUnderline"/>
          <w:rFonts w:cstheme="majorHAnsi"/>
          <w:highlight w:val="cyan"/>
        </w:rPr>
        <w:t>so that White enslavers</w:t>
      </w:r>
      <w:r w:rsidRPr="00F756B0">
        <w:rPr>
          <w:rStyle w:val="StyleUnderline"/>
          <w:rFonts w:cstheme="majorHAnsi"/>
        </w:rPr>
        <w:t xml:space="preserve"> </w:t>
      </w:r>
      <w:r w:rsidRPr="00823198">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823198">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823198">
        <w:rPr>
          <w:rStyle w:val="Emphasis"/>
          <w:highlight w:val="cyan"/>
        </w:rPr>
        <w:t>secret linguistic codes</w:t>
      </w:r>
      <w:r w:rsidRPr="00F756B0">
        <w:rPr>
          <w:rFonts w:cstheme="majorHAnsi"/>
          <w:sz w:val="16"/>
        </w:rPr>
        <w:t xml:space="preserve"> among African Americans has continued to be a </w:t>
      </w:r>
      <w:r w:rsidRPr="00823198">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823198">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w:t>
      </w:r>
      <w:proofErr w:type="spellStart"/>
      <w:r w:rsidRPr="00F756B0">
        <w:rPr>
          <w:rFonts w:cstheme="majorHAnsi"/>
          <w:sz w:val="16"/>
        </w:rPr>
        <w:t>styleshift</w:t>
      </w:r>
      <w:proofErr w:type="spellEnd"/>
      <w:r w:rsidRPr="00F756B0">
        <w:rPr>
          <w:rFonts w:cstheme="majorHAnsi"/>
          <w:sz w:val="16"/>
        </w:rPr>
        <w:t xml:space="preserve">—move in and out of linguistic styles…” (p. 5). Alim and Smitherman (2012) argue that Obama’s family history, diverse life experiences, and socialization within multiple cultures within and beyond the U.S. are likely what shaped his </w:t>
      </w:r>
      <w:proofErr w:type="spellStart"/>
      <w:r w:rsidRPr="00F756B0">
        <w:rPr>
          <w:rFonts w:cstheme="majorHAnsi"/>
          <w:sz w:val="16"/>
        </w:rPr>
        <w:t>styleshifting</w:t>
      </w:r>
      <w:proofErr w:type="spellEnd"/>
      <w:r w:rsidRPr="00F756B0">
        <w:rPr>
          <w:rFonts w:cstheme="majorHAnsi"/>
          <w:sz w:val="16"/>
        </w:rPr>
        <w:t xml:space="preserve"> skills. They note that his ability to </w:t>
      </w:r>
      <w:proofErr w:type="spellStart"/>
      <w:r w:rsidRPr="00F756B0">
        <w:rPr>
          <w:rFonts w:cstheme="majorHAnsi"/>
          <w:sz w:val="16"/>
        </w:rPr>
        <w:t>styleshift</w:t>
      </w:r>
      <w:proofErr w:type="spellEnd"/>
      <w:r w:rsidRPr="00F756B0">
        <w:rPr>
          <w:rFonts w:cstheme="majorHAnsi"/>
          <w:sz w:val="16"/>
        </w:rPr>
        <w:t xml:space="preserve">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823198">
        <w:rPr>
          <w:rStyle w:val="Emphasis"/>
          <w:highlight w:val="cyan"/>
        </w:rPr>
        <w:t>double consciousness</w:t>
      </w:r>
      <w:r w:rsidRPr="00F756B0">
        <w:rPr>
          <w:rFonts w:cstheme="majorHAnsi"/>
          <w:sz w:val="16"/>
        </w:rPr>
        <w:t xml:space="preserve">. Du Bois (1903/2014) defines a double consciousness as a </w:t>
      </w:r>
      <w:r w:rsidRPr="00823198">
        <w:rPr>
          <w:rFonts w:cstheme="majorHAnsi"/>
          <w:sz w:val="16"/>
          <w:highlight w:val="cyan"/>
        </w:rPr>
        <w:t>“</w:t>
      </w:r>
      <w:r w:rsidRPr="00823198">
        <w:rPr>
          <w:rStyle w:val="StyleUnderline"/>
          <w:rFonts w:cstheme="majorHAnsi"/>
          <w:highlight w:val="cyan"/>
        </w:rPr>
        <w:t xml:space="preserve">sense of always looking at </w:t>
      </w:r>
      <w:proofErr w:type="gramStart"/>
      <w:r w:rsidRPr="00823198">
        <w:rPr>
          <w:rStyle w:val="StyleUnderline"/>
          <w:rFonts w:cstheme="majorHAnsi"/>
          <w:highlight w:val="cyan"/>
        </w:rPr>
        <w:t>one's self</w:t>
      </w:r>
      <w:proofErr w:type="gramEnd"/>
      <w:r w:rsidRPr="00823198">
        <w:rPr>
          <w:rStyle w:val="StyleUnderline"/>
          <w:rFonts w:cstheme="majorHAnsi"/>
          <w:highlight w:val="cyan"/>
        </w:rPr>
        <w:t xml:space="preserve">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823198">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52DEBC9F" w14:textId="77777777" w:rsidR="00B95BA4" w:rsidRPr="00F756B0" w:rsidRDefault="00B95BA4" w:rsidP="00B95BA4">
      <w:pPr>
        <w:rPr>
          <w:rFonts w:cstheme="majorHAnsi"/>
        </w:rPr>
      </w:pPr>
    </w:p>
    <w:p w14:paraId="335C626A" w14:textId="3CDD79C6" w:rsidR="00AE35FB" w:rsidRPr="00AE35FB" w:rsidRDefault="00AE35FB" w:rsidP="00AE35FB">
      <w:pPr>
        <w:pStyle w:val="Heading3"/>
        <w:rPr>
          <w:rFonts w:cstheme="majorHAnsi"/>
        </w:rPr>
      </w:pPr>
      <w:r>
        <w:rPr>
          <w:rFonts w:cstheme="majorHAnsi"/>
        </w:rPr>
        <w:t>OFF</w:t>
      </w:r>
    </w:p>
    <w:p w14:paraId="7A3840B0" w14:textId="77777777" w:rsidR="00AE35FB" w:rsidRDefault="00AE35FB" w:rsidP="00AE35FB">
      <w:pPr>
        <w:pStyle w:val="Heading4"/>
        <w:rPr>
          <w:rFonts w:asciiTheme="minorHAnsi" w:hAnsiTheme="minorHAnsi" w:cstheme="minorHAnsi"/>
        </w:rPr>
      </w:pPr>
      <w:r w:rsidRPr="00D61403">
        <w:rPr>
          <w:rFonts w:asciiTheme="minorHAnsi" w:hAnsiTheme="minorHAnsi" w:cstheme="minorHAnsi"/>
        </w:rPr>
        <w:t xml:space="preserve">The United States federal government should weaken collective bargaining rights in the United States by banning the inclusion of all matters regarding the discipline of law enforcement officers in </w:t>
      </w:r>
      <w:r w:rsidRPr="00AE35FB">
        <w:rPr>
          <w:rFonts w:asciiTheme="minorHAnsi" w:hAnsiTheme="minorHAnsi" w:cstheme="minorHAnsi"/>
          <w:u w:val="single"/>
        </w:rPr>
        <w:t>police union</w:t>
      </w:r>
      <w:r w:rsidRPr="00D61403">
        <w:rPr>
          <w:rFonts w:asciiTheme="minorHAnsi" w:hAnsiTheme="minorHAnsi" w:cstheme="minorHAnsi"/>
        </w:rPr>
        <w:t xml:space="preserve"> contracts and adopting a collective bargaining eligible federal jobs guarantee financed by fiat currency.</w:t>
      </w:r>
    </w:p>
    <w:p w14:paraId="6763CC2E" w14:textId="77777777" w:rsidR="00AE35FB" w:rsidRPr="00AE35FB" w:rsidRDefault="00AE35FB" w:rsidP="00AE35FB"/>
    <w:p w14:paraId="19A1C742" w14:textId="5B512E47" w:rsidR="00AE35FB" w:rsidRPr="00F756B0" w:rsidRDefault="00AE35FB" w:rsidP="00AE35FB">
      <w:pPr>
        <w:pStyle w:val="Heading4"/>
      </w:pPr>
      <w:r>
        <w:t>That outweighs --- there’s direct correlation to black death ---</w:t>
      </w:r>
    </w:p>
    <w:p w14:paraId="6E65E1DA" w14:textId="77777777" w:rsidR="00AE35FB" w:rsidRPr="00F756B0" w:rsidRDefault="00AE35FB" w:rsidP="00AE35FB">
      <w:r w:rsidRPr="00F756B0">
        <w:rPr>
          <w:rStyle w:val="Style13ptBold"/>
        </w:rPr>
        <w:t>Cunningham et al 21</w:t>
      </w:r>
      <w:r w:rsidRPr="00F756B0">
        <w:t xml:space="preserve"> (</w:t>
      </w:r>
      <w:proofErr w:type="spellStart"/>
      <w:r w:rsidRPr="00F756B0">
        <w:t>Jamein</w:t>
      </w:r>
      <w:proofErr w:type="spellEnd"/>
      <w:r w:rsidRPr="00F756B0">
        <w:t xml:space="preserve"> Cunningham University of Memphis  Donna Feir University of Victoria, Federal Reserve Bank of Minneapolis and IZA Rob </w:t>
      </w:r>
      <w:proofErr w:type="spellStart"/>
      <w:r w:rsidRPr="00F756B0">
        <w:t>Gillezeau</w:t>
      </w:r>
      <w:proofErr w:type="spellEnd"/>
      <w:r w:rsidRPr="00F756B0">
        <w:t xml:space="preserve"> University of Victoria Collective Bargaining Rights, </w:t>
      </w:r>
      <w:proofErr w:type="spellStart"/>
      <w:r w:rsidRPr="00F756B0">
        <w:t>Policing,and</w:t>
      </w:r>
      <w:proofErr w:type="spellEnd"/>
      <w:r w:rsidRPr="00F756B0">
        <w:t xml:space="preserve"> Civilian Deaths </w:t>
      </w:r>
      <w:hyperlink r:id="rId10" w:history="1">
        <w:r w:rsidRPr="00F756B0">
          <w:rPr>
            <w:rStyle w:val="Hyperlink"/>
          </w:rPr>
          <w:t>https://docs.iza.org/dp14208.pdf</w:t>
        </w:r>
      </w:hyperlink>
      <w:r w:rsidRPr="00F756B0">
        <w:t xml:space="preserve"> IZA DP No. 14208  MARCH 2021/</w:t>
      </w:r>
      <w:proofErr w:type="spellStart"/>
      <w:r w:rsidRPr="00F756B0">
        <w:t>jrimp</w:t>
      </w:r>
      <w:proofErr w:type="spellEnd"/>
      <w:r w:rsidRPr="00F756B0">
        <w:t>)</w:t>
      </w:r>
    </w:p>
    <w:p w14:paraId="55964ED9" w14:textId="77777777" w:rsidR="00AE35FB" w:rsidRDefault="00AE35FB" w:rsidP="00AE35FB">
      <w:pPr>
        <w:rPr>
          <w:rStyle w:val="StyleUnderline"/>
        </w:rPr>
      </w:pPr>
      <w:r w:rsidRPr="00F756B0">
        <w:t xml:space="preserve">Do </w:t>
      </w:r>
      <w:r w:rsidRPr="00823198">
        <w:rPr>
          <w:rStyle w:val="Emphasis"/>
          <w:highlight w:val="cyan"/>
        </w:rPr>
        <w:t>collective bargaining rights</w:t>
      </w:r>
      <w:r w:rsidRPr="00F756B0">
        <w:rPr>
          <w:rStyle w:val="StyleUnderline"/>
        </w:rPr>
        <w:t xml:space="preserve"> for law enforcement </w:t>
      </w:r>
      <w:r w:rsidRPr="00823198">
        <w:rPr>
          <w:rStyle w:val="Emphasis"/>
          <w:highlight w:val="cyan"/>
        </w:rPr>
        <w:t>result in</w:t>
      </w:r>
      <w:r w:rsidRPr="00823198">
        <w:rPr>
          <w:rStyle w:val="StyleUnderline"/>
          <w:highlight w:val="cyan"/>
        </w:rPr>
        <w:t xml:space="preserve"> </w:t>
      </w:r>
      <w:r w:rsidRPr="00F756B0">
        <w:rPr>
          <w:rStyle w:val="Emphasis"/>
        </w:rPr>
        <w:t>more</w:t>
      </w:r>
      <w:r w:rsidRPr="00F756B0">
        <w:rPr>
          <w:rStyle w:val="StyleUnderline"/>
        </w:rPr>
        <w:t xml:space="preserve"> civilian </w:t>
      </w:r>
      <w:r w:rsidRPr="00823198">
        <w:rPr>
          <w:rStyle w:val="Emphasis"/>
          <w:highlight w:val="cyan"/>
        </w:rPr>
        <w:t>deaths</w:t>
      </w:r>
      <w:r w:rsidRPr="00F756B0">
        <w:rPr>
          <w:rStyle w:val="StyleUnderline"/>
        </w:rPr>
        <w:t xml:space="preserve"> </w:t>
      </w:r>
      <w:r w:rsidRPr="00823198">
        <w:rPr>
          <w:rStyle w:val="Emphasis"/>
          <w:highlight w:val="cyan"/>
        </w:rPr>
        <w:t>at the hands of</w:t>
      </w:r>
      <w:r w:rsidRPr="00F756B0">
        <w:rPr>
          <w:rStyle w:val="StyleUnderline"/>
        </w:rPr>
        <w:t xml:space="preserve"> the </w:t>
      </w:r>
      <w:proofErr w:type="gramStart"/>
      <w:r w:rsidRPr="00823198">
        <w:rPr>
          <w:rStyle w:val="Emphasis"/>
          <w:highlight w:val="cyan"/>
        </w:rPr>
        <w:t>police</w:t>
      </w:r>
      <w:r w:rsidRPr="00F756B0">
        <w:rPr>
          <w:rStyle w:val="Emphasis"/>
        </w:rPr>
        <w:t xml:space="preserve"> </w:t>
      </w:r>
      <w:r w:rsidRPr="00F756B0">
        <w:rPr>
          <w:sz w:val="21"/>
          <w:szCs w:val="20"/>
        </w:rPr>
        <w:t>?</w:t>
      </w:r>
      <w:proofErr w:type="gramEnd"/>
      <w:r w:rsidRPr="00F756B0">
        <w:t xml:space="preserve"> </w:t>
      </w:r>
      <w:r w:rsidRPr="00F756B0">
        <w:rPr>
          <w:rStyle w:val="StyleUnderline"/>
        </w:rPr>
        <w:t>Using</w:t>
      </w:r>
      <w:r w:rsidRPr="00F756B0">
        <w:t xml:space="preserve"> an </w:t>
      </w:r>
      <w:r w:rsidRPr="00823198">
        <w:rPr>
          <w:rStyle w:val="Emphasis"/>
          <w:highlight w:val="cyan"/>
        </w:rPr>
        <w:t>event-study design</w:t>
      </w:r>
      <w:r w:rsidRPr="00F756B0">
        <w:t xml:space="preserve">, we </w:t>
      </w:r>
      <w:r w:rsidRPr="00823198">
        <w:rPr>
          <w:rStyle w:val="StyleUnderline"/>
          <w:highlight w:val="cyan"/>
        </w:rPr>
        <w:t>find</w:t>
      </w:r>
      <w:r w:rsidRPr="00F756B0">
        <w:t xml:space="preserve"> </w:t>
      </w:r>
      <w:r w:rsidRPr="00823198">
        <w:rPr>
          <w:rStyle w:val="StyleUnderline"/>
          <w:highlight w:val="cyan"/>
        </w:rPr>
        <w:t>that</w:t>
      </w:r>
      <w:r w:rsidRPr="00F756B0">
        <w:t xml:space="preserve"> the </w:t>
      </w:r>
      <w:r w:rsidRPr="00F756B0">
        <w:rPr>
          <w:rStyle w:val="StyleUnderline"/>
        </w:rPr>
        <w:t xml:space="preserve">introduction of duty to bargain requirements with </w:t>
      </w:r>
      <w:r w:rsidRPr="00EC4AB3">
        <w:rPr>
          <w:rStyle w:val="Emphasis"/>
        </w:rPr>
        <w:t>police</w:t>
      </w:r>
      <w:r w:rsidRPr="00823198">
        <w:rPr>
          <w:rStyle w:val="Emphasis"/>
          <w:highlight w:val="cyan"/>
        </w:rPr>
        <w:t xml:space="preserve"> unions</w:t>
      </w:r>
      <w:r w:rsidRPr="00F756B0">
        <w:rPr>
          <w:rStyle w:val="StyleUnderline"/>
        </w:rPr>
        <w:t xml:space="preserve"> has</w:t>
      </w:r>
      <w:r w:rsidRPr="00F756B0">
        <w:t xml:space="preserve"> </w:t>
      </w:r>
      <w:r w:rsidRPr="00823198">
        <w:rPr>
          <w:rStyle w:val="Emphasis"/>
          <w:highlight w:val="cyan"/>
        </w:rPr>
        <w:t>led to</w:t>
      </w:r>
      <w:r w:rsidRPr="00F756B0">
        <w:t xml:space="preserve"> a </w:t>
      </w:r>
      <w:r w:rsidRPr="00823198">
        <w:rPr>
          <w:rStyle w:val="StyleUnderline"/>
          <w:highlight w:val="cyan"/>
        </w:rPr>
        <w:t>significant</w:t>
      </w:r>
      <w:r w:rsidRPr="00F756B0">
        <w:rPr>
          <w:rStyle w:val="StyleUnderline"/>
        </w:rPr>
        <w:t xml:space="preserve"> </w:t>
      </w:r>
      <w:r w:rsidRPr="00823198">
        <w:rPr>
          <w:rStyle w:val="StyleUnderline"/>
          <w:highlight w:val="cyan"/>
        </w:rPr>
        <w:t>increase in non-</w:t>
      </w:r>
      <w:proofErr w:type="spellStart"/>
      <w:r w:rsidRPr="00823198">
        <w:rPr>
          <w:rStyle w:val="StyleUnderline"/>
          <w:highlight w:val="cyan"/>
        </w:rPr>
        <w:t>whitecivilian</w:t>
      </w:r>
      <w:proofErr w:type="spellEnd"/>
      <w:r w:rsidRPr="00823198">
        <w:rPr>
          <w:rStyle w:val="StyleUnderline"/>
          <w:highlight w:val="cyan"/>
        </w:rPr>
        <w:t xml:space="preserve"> deaths</w:t>
      </w:r>
      <w:r w:rsidRPr="00F756B0">
        <w:rPr>
          <w:rStyle w:val="StyleUnderline"/>
        </w:rPr>
        <w:t xml:space="preserve"> at the hands of police durin</w:t>
      </w:r>
      <w:r w:rsidRPr="00F756B0">
        <w:t xml:space="preserve">g the late twentieth century. We find no impact on various crime rate measures and suggestive evidence of a decline in police </w:t>
      </w:r>
      <w:proofErr w:type="spellStart"/>
      <w:proofErr w:type="gramStart"/>
      <w:r w:rsidRPr="00F756B0">
        <w:t>employment,consistent</w:t>
      </w:r>
      <w:proofErr w:type="spellEnd"/>
      <w:proofErr w:type="gramEnd"/>
      <w:r w:rsidRPr="00F756B0">
        <w:t xml:space="preserve"> with increasing compensation. </w:t>
      </w:r>
      <w:r w:rsidRPr="00EC4AB3">
        <w:rPr>
          <w:rStyle w:val="Emphasis"/>
        </w:rPr>
        <w:t>Our results indicate</w:t>
      </w:r>
      <w:r w:rsidRPr="00F756B0">
        <w:rPr>
          <w:rStyle w:val="StyleUnderline"/>
        </w:rPr>
        <w:t xml:space="preserve"> that the </w:t>
      </w:r>
      <w:r w:rsidRPr="00823198">
        <w:rPr>
          <w:rStyle w:val="Emphasis"/>
          <w:highlight w:val="cyan"/>
        </w:rPr>
        <w:t>adoption of collective bargaining</w:t>
      </w:r>
      <w:r w:rsidRPr="00F756B0">
        <w:rPr>
          <w:rStyle w:val="StyleUnderline"/>
        </w:rPr>
        <w:t xml:space="preserve"> </w:t>
      </w:r>
      <w:r w:rsidRPr="00823198">
        <w:rPr>
          <w:rStyle w:val="Emphasis"/>
          <w:highlight w:val="cyan"/>
        </w:rPr>
        <w:t>rights</w:t>
      </w:r>
      <w:r w:rsidRPr="00F756B0">
        <w:rPr>
          <w:rStyle w:val="Emphasis"/>
        </w:rPr>
        <w:t xml:space="preserve"> for law enforcement</w:t>
      </w:r>
      <w:r w:rsidRPr="00F756B0">
        <w:rPr>
          <w:rStyle w:val="StyleUnderline"/>
        </w:rPr>
        <w:t xml:space="preserve"> can </w:t>
      </w:r>
      <w:r w:rsidRPr="00823198">
        <w:rPr>
          <w:rStyle w:val="Emphasis"/>
          <w:highlight w:val="cyan"/>
        </w:rPr>
        <w:t>explain</w:t>
      </w:r>
      <w:r w:rsidRPr="00F756B0">
        <w:rPr>
          <w:rStyle w:val="StyleUnderline"/>
        </w:rPr>
        <w:t xml:space="preserve"> approximately </w:t>
      </w:r>
      <w:r w:rsidRPr="00823198">
        <w:rPr>
          <w:rStyle w:val="Emphasis"/>
          <w:highlight w:val="cyan"/>
        </w:rPr>
        <w:t>10 percent</w:t>
      </w:r>
      <w:r w:rsidRPr="00823198">
        <w:rPr>
          <w:rStyle w:val="StyleUnderline"/>
          <w:highlight w:val="cyan"/>
        </w:rPr>
        <w:t xml:space="preserve"> </w:t>
      </w:r>
      <w:r w:rsidRPr="00823198">
        <w:rPr>
          <w:rStyle w:val="Emphasis"/>
          <w:highlight w:val="cyan"/>
        </w:rPr>
        <w:t>of</w:t>
      </w:r>
      <w:r w:rsidRPr="00823198">
        <w:rPr>
          <w:rStyle w:val="StyleUnderline"/>
          <w:highlight w:val="cyan"/>
        </w:rPr>
        <w:t xml:space="preserve"> the total non-white civilian deaths</w:t>
      </w:r>
      <w:r w:rsidRPr="00F756B0">
        <w:rPr>
          <w:rStyle w:val="StyleUnderline"/>
        </w:rPr>
        <w:t xml:space="preserve"> at the hands of law enforcement</w:t>
      </w:r>
      <w:r w:rsidRPr="00F756B0">
        <w:t xml:space="preserve"> between 1959 and1988. </w:t>
      </w:r>
      <w:r w:rsidRPr="00823198">
        <w:rPr>
          <w:rStyle w:val="Emphasis"/>
          <w:highlight w:val="cyan"/>
        </w:rPr>
        <w:t xml:space="preserve">This effect </w:t>
      </w:r>
      <w:r w:rsidRPr="00F756B0">
        <w:rPr>
          <w:rStyle w:val="Emphasis"/>
        </w:rPr>
        <w:t>is robust</w:t>
      </w:r>
      <w:r w:rsidRPr="00F756B0">
        <w:rPr>
          <w:rStyle w:val="StyleUnderline"/>
        </w:rPr>
        <w:t xml:space="preserve"> to a contiguous county approach</w:t>
      </w:r>
      <w:r w:rsidRPr="00F756B0">
        <w:t xml:space="preserve">, </w:t>
      </w:r>
      <w:r w:rsidRPr="00F756B0">
        <w:rPr>
          <w:rStyle w:val="StyleUnderline"/>
        </w:rPr>
        <w:t>accounting for</w:t>
      </w:r>
      <w:r w:rsidRPr="00F756B0">
        <w:t xml:space="preserve"> </w:t>
      </w:r>
      <w:proofErr w:type="spellStart"/>
      <w:r w:rsidRPr="00F756B0">
        <w:t>heterogeneityin</w:t>
      </w:r>
      <w:proofErr w:type="spellEnd"/>
      <w:r w:rsidRPr="00F756B0">
        <w:t xml:space="preserve"> treatment timing, and numerous </w:t>
      </w:r>
      <w:r w:rsidRPr="00F756B0">
        <w:rPr>
          <w:rStyle w:val="StyleUnderline"/>
        </w:rPr>
        <w:t>other specifications</w:t>
      </w:r>
      <w:r w:rsidRPr="00F756B0">
        <w:t xml:space="preserve">. </w:t>
      </w:r>
      <w:r w:rsidRPr="00F756B0">
        <w:rPr>
          <w:sz w:val="18"/>
          <w:szCs w:val="16"/>
        </w:rPr>
        <w:t>While the relationship between police unions and violence against civilians is not clear ex-ante</w:t>
      </w:r>
      <w:r w:rsidRPr="00F756B0">
        <w:t xml:space="preserve"> </w:t>
      </w:r>
      <w:r w:rsidRPr="00F756B0">
        <w:rPr>
          <w:rStyle w:val="StyleUnderline"/>
        </w:rPr>
        <w:t xml:space="preserve">our </w:t>
      </w:r>
      <w:r w:rsidRPr="00F756B0">
        <w:rPr>
          <w:rStyle w:val="Emphasis"/>
        </w:rPr>
        <w:t xml:space="preserve">results show </w:t>
      </w:r>
      <w:r w:rsidRPr="00F756B0">
        <w:rPr>
          <w:rStyle w:val="StyleUnderline"/>
        </w:rPr>
        <w:t xml:space="preserve">that the popular notion that </w:t>
      </w:r>
      <w:r w:rsidRPr="00F756B0">
        <w:rPr>
          <w:sz w:val="20"/>
          <w:szCs w:val="18"/>
        </w:rPr>
        <w:t>police</w:t>
      </w:r>
      <w:r w:rsidRPr="00F756B0">
        <w:rPr>
          <w:rStyle w:val="Emphasis"/>
          <w:sz w:val="20"/>
          <w:szCs w:val="18"/>
        </w:rPr>
        <w:t xml:space="preserve"> </w:t>
      </w:r>
      <w:r w:rsidRPr="00F756B0">
        <w:rPr>
          <w:rStyle w:val="Emphasis"/>
        </w:rPr>
        <w:t>unions exacerbate police violence</w:t>
      </w:r>
      <w:r w:rsidRPr="00F756B0">
        <w:rPr>
          <w:rStyle w:val="StyleUnderline"/>
        </w:rPr>
        <w:t xml:space="preserve"> </w:t>
      </w:r>
      <w:r w:rsidRPr="00823198">
        <w:rPr>
          <w:rStyle w:val="StyleUnderline"/>
          <w:highlight w:val="cyan"/>
        </w:rPr>
        <w:t xml:space="preserve">is </w:t>
      </w:r>
      <w:r w:rsidRPr="00823198">
        <w:rPr>
          <w:rStyle w:val="Emphasis"/>
          <w:highlight w:val="cyan"/>
        </w:rPr>
        <w:t>empirically</w:t>
      </w:r>
      <w:r w:rsidRPr="00823198">
        <w:rPr>
          <w:rStyle w:val="StyleUnderline"/>
          <w:highlight w:val="cyan"/>
        </w:rPr>
        <w:t xml:space="preserve"> grounded</w:t>
      </w:r>
      <w:r w:rsidRPr="00F756B0">
        <w:rPr>
          <w:rStyle w:val="StyleUnderline"/>
        </w:rPr>
        <w:t>.</w:t>
      </w:r>
    </w:p>
    <w:p w14:paraId="7A07D5CB" w14:textId="77777777" w:rsidR="00AE35FB" w:rsidRPr="00AE35FB" w:rsidRDefault="00AE35FB" w:rsidP="00AE35FB"/>
    <w:p w14:paraId="1FF71A57" w14:textId="77777777" w:rsidR="00AE35FB" w:rsidRPr="00AE35FB" w:rsidRDefault="00AE35FB" w:rsidP="00AE35FB"/>
    <w:p w14:paraId="35ADB159" w14:textId="14B53B52" w:rsidR="002B4916" w:rsidRPr="00F756B0" w:rsidRDefault="002B4916" w:rsidP="00937E67">
      <w:pPr>
        <w:pStyle w:val="Heading3"/>
        <w:rPr>
          <w:rFonts w:cstheme="majorHAnsi"/>
        </w:rPr>
      </w:pPr>
      <w:r w:rsidRPr="00F756B0">
        <w:rPr>
          <w:rFonts w:cstheme="majorHAnsi"/>
        </w:rPr>
        <w:t>OFF</w:t>
      </w:r>
    </w:p>
    <w:p w14:paraId="2A07052E" w14:textId="36807DD2" w:rsidR="000E0629" w:rsidRPr="00725D14" w:rsidRDefault="000E0629" w:rsidP="000E0629">
      <w:pPr>
        <w:pStyle w:val="Heading4"/>
        <w:rPr>
          <w:u w:val="single"/>
        </w:rPr>
      </w:pPr>
      <w:r w:rsidRPr="00F756B0">
        <w:t xml:space="preserve">Collective bargaining instrumentalizes a </w:t>
      </w:r>
      <w:r w:rsidRPr="00725D14">
        <w:rPr>
          <w:u w:val="single"/>
        </w:rPr>
        <w:t>self-sabotaging union bureaucracy</w:t>
      </w:r>
      <w:r w:rsidRPr="00F756B0">
        <w:t xml:space="preserve"> who secure gains through spiking </w:t>
      </w:r>
      <w:r w:rsidRPr="00725D14">
        <w:rPr>
          <w:u w:val="single"/>
        </w:rPr>
        <w:t>social inequality</w:t>
      </w:r>
      <w:r w:rsidRPr="00F756B0">
        <w:t>,</w:t>
      </w:r>
      <w:r w:rsidR="001A29F4">
        <w:t xml:space="preserve"> and</w:t>
      </w:r>
      <w:r w:rsidRPr="00F756B0">
        <w:t xml:space="preserve"> </w:t>
      </w:r>
      <w:r w:rsidR="009B705D" w:rsidRPr="00725D14">
        <w:rPr>
          <w:u w:val="single"/>
        </w:rPr>
        <w:t>genocide</w:t>
      </w:r>
      <w:r w:rsidR="009B705D">
        <w:t xml:space="preserve"> </w:t>
      </w:r>
      <w:r w:rsidRPr="00F756B0">
        <w:t xml:space="preserve">causing </w:t>
      </w:r>
      <w:r w:rsidRPr="00725D14">
        <w:rPr>
          <w:u w:val="single"/>
        </w:rPr>
        <w:t>existential war</w:t>
      </w:r>
      <w:r w:rsidR="001A29F4">
        <w:rPr>
          <w:u w:val="single"/>
        </w:rPr>
        <w:t>s</w:t>
      </w:r>
      <w:r w:rsidRPr="00F756B0">
        <w:t>, only solve</w:t>
      </w:r>
      <w:r w:rsidR="001A29F4">
        <w:t>d</w:t>
      </w:r>
      <w:r w:rsidRPr="00F756B0">
        <w:t xml:space="preserve"> through an </w:t>
      </w:r>
      <w:r w:rsidRPr="00725D14">
        <w:rPr>
          <w:u w:val="single"/>
        </w:rPr>
        <w:t>international socialist revolution</w:t>
      </w:r>
    </w:p>
    <w:p w14:paraId="6A5E8078" w14:textId="77777777" w:rsidR="000E0629" w:rsidRPr="00F756B0" w:rsidRDefault="000E0629" w:rsidP="000E0629">
      <w:pPr>
        <w:rPr>
          <w:i/>
          <w:iCs/>
        </w:rPr>
      </w:pPr>
      <w:r w:rsidRPr="00F756B0">
        <w:rPr>
          <w:rStyle w:val="Style13ptBold"/>
        </w:rPr>
        <w:t>Robson 24</w:t>
      </w:r>
      <w:r w:rsidRPr="00F756B0">
        <w:rPr>
          <w:i/>
          <w:iCs/>
        </w:rPr>
        <w:t xml:space="preserve"> (Tony Robson “The Guardian’s brief for the trade unions: They are ‘good for capitalism’” writes for the World Socialist Web Site (WSWS) and is affiliated with the Socialist Equality Party and the International Committee of the Fourth International (ICFI) 1 September 2024 </w:t>
      </w:r>
      <w:hyperlink r:id="rId11" w:history="1">
        <w:r w:rsidRPr="00F756B0">
          <w:rPr>
            <w:rStyle w:val="Hyperlink"/>
            <w:i/>
            <w:iCs/>
          </w:rPr>
          <w:t>https://www.wsws.org/en/articles/2024/09/01/itiu-s01.html</w:t>
        </w:r>
      </w:hyperlink>
      <w:r w:rsidRPr="00F756B0">
        <w:rPr>
          <w:i/>
          <w:iCs/>
        </w:rPr>
        <w:t xml:space="preserve"> /</w:t>
      </w:r>
      <w:proofErr w:type="spellStart"/>
      <w:r w:rsidRPr="00F756B0">
        <w:rPr>
          <w:i/>
          <w:iCs/>
        </w:rPr>
        <w:t>jrimp</w:t>
      </w:r>
      <w:proofErr w:type="spellEnd"/>
      <w:r w:rsidRPr="00F756B0">
        <w:rPr>
          <w:i/>
          <w:iCs/>
        </w:rPr>
        <w:t>)</w:t>
      </w:r>
    </w:p>
    <w:p w14:paraId="467367F1" w14:textId="77777777" w:rsidR="000E0629" w:rsidRPr="00F756B0" w:rsidRDefault="000E0629" w:rsidP="000E0629">
      <w:pPr>
        <w:rPr>
          <w:i/>
          <w:iCs/>
        </w:rPr>
      </w:pPr>
    </w:p>
    <w:p w14:paraId="5467550D" w14:textId="77777777" w:rsidR="000E0629" w:rsidRPr="00F756B0" w:rsidRDefault="000E0629" w:rsidP="000E0629">
      <w:pPr>
        <w:rPr>
          <w:b/>
          <w:iCs/>
          <w:u w:val="single"/>
          <w:bdr w:val="single" w:sz="8" w:space="0" w:color="auto"/>
        </w:rPr>
      </w:pPr>
      <w:r w:rsidRPr="00F756B0">
        <w:rPr>
          <w:rStyle w:val="StyleUnderline"/>
        </w:rPr>
        <w:t>The Guardian published</w:t>
      </w:r>
      <w:r w:rsidRPr="00F756B0">
        <w:rPr>
          <w:sz w:val="16"/>
        </w:rPr>
        <w:t xml:space="preserve"> an editorial on August 28 titled bluntly, “The Guardian view on </w:t>
      </w:r>
      <w:r w:rsidRPr="00823198">
        <w:rPr>
          <w:rStyle w:val="Emphasis"/>
          <w:highlight w:val="cyan"/>
        </w:rPr>
        <w:t>trade unions:</w:t>
      </w:r>
      <w:r w:rsidRPr="00823198">
        <w:rPr>
          <w:sz w:val="16"/>
          <w:highlight w:val="cyan"/>
        </w:rPr>
        <w:t xml:space="preserve"> </w:t>
      </w:r>
      <w:r w:rsidRPr="00823198">
        <w:rPr>
          <w:rStyle w:val="Emphasis"/>
          <w:highlight w:val="cyan"/>
        </w:rPr>
        <w:t>good for capitalism</w:t>
      </w:r>
      <w:r w:rsidRPr="00F756B0">
        <w:rPr>
          <w:sz w:val="16"/>
        </w:rPr>
        <w:t xml:space="preserve">”. Written as a </w:t>
      </w:r>
      <w:proofErr w:type="spellStart"/>
      <w:r w:rsidRPr="00F756B0">
        <w:rPr>
          <w:sz w:val="16"/>
        </w:rPr>
        <w:t>defence</w:t>
      </w:r>
      <w:proofErr w:type="spellEnd"/>
      <w:r w:rsidRPr="00F756B0">
        <w:rPr>
          <w:sz w:val="16"/>
        </w:rPr>
        <w:t xml:space="preserve"> of </w:t>
      </w:r>
      <w:proofErr w:type="spellStart"/>
      <w:r w:rsidRPr="00F756B0">
        <w:rPr>
          <w:sz w:val="16"/>
        </w:rPr>
        <w:t>Labour</w:t>
      </w:r>
      <w:proofErr w:type="spellEnd"/>
      <w:r w:rsidRPr="00F756B0">
        <w:rPr>
          <w:sz w:val="16"/>
        </w:rPr>
        <w:t xml:space="preserve"> Prime Minister Sir Keir Starmer against the most unhinged sections of the right-wing media and Conservative Party, </w:t>
      </w:r>
      <w:r w:rsidRPr="00F756B0">
        <w:rPr>
          <w:rStyle w:val="StyleUnderline"/>
        </w:rPr>
        <w:t>it makes</w:t>
      </w:r>
      <w:r w:rsidRPr="00F756B0">
        <w:rPr>
          <w:sz w:val="16"/>
        </w:rPr>
        <w:t xml:space="preserve"> </w:t>
      </w:r>
      <w:r w:rsidRPr="00F756B0">
        <w:rPr>
          <w:rStyle w:val="StyleUnderline"/>
        </w:rPr>
        <w:t>clear how</w:t>
      </w:r>
      <w:r w:rsidRPr="00F756B0">
        <w:rPr>
          <w:sz w:val="16"/>
        </w:rPr>
        <w:t xml:space="preserve"> the more </w:t>
      </w:r>
      <w:r w:rsidRPr="00F756B0">
        <w:rPr>
          <w:rStyle w:val="StyleUnderline"/>
        </w:rPr>
        <w:t>level-headed sections</w:t>
      </w:r>
      <w:r w:rsidRPr="00F756B0">
        <w:rPr>
          <w:sz w:val="16"/>
        </w:rPr>
        <w:t xml:space="preserve"> </w:t>
      </w:r>
      <w:r w:rsidRPr="00F756B0">
        <w:rPr>
          <w:rStyle w:val="StyleUnderline"/>
        </w:rPr>
        <w:t>of</w:t>
      </w:r>
      <w:r w:rsidRPr="00F756B0">
        <w:rPr>
          <w:sz w:val="16"/>
        </w:rPr>
        <w:t xml:space="preserve"> </w:t>
      </w:r>
      <w:r w:rsidRPr="00F756B0">
        <w:rPr>
          <w:rStyle w:val="StyleUnderline"/>
        </w:rPr>
        <w:t>the</w:t>
      </w:r>
      <w:r w:rsidRPr="00F756B0">
        <w:rPr>
          <w:sz w:val="16"/>
        </w:rPr>
        <w:t xml:space="preserve"> </w:t>
      </w:r>
      <w:r w:rsidRPr="00F756B0">
        <w:rPr>
          <w:rStyle w:val="Emphasis"/>
        </w:rPr>
        <w:t>ruling class</w:t>
      </w:r>
      <w:r w:rsidRPr="00F756B0">
        <w:rPr>
          <w:sz w:val="16"/>
        </w:rPr>
        <w:t xml:space="preserve"> </w:t>
      </w:r>
      <w:r w:rsidRPr="00F756B0">
        <w:rPr>
          <w:rStyle w:val="StyleUnderline"/>
        </w:rPr>
        <w:t>view</w:t>
      </w:r>
      <w:r w:rsidRPr="00F756B0">
        <w:rPr>
          <w:sz w:val="16"/>
        </w:rPr>
        <w:t xml:space="preserve"> </w:t>
      </w:r>
      <w:r w:rsidRPr="00823198">
        <w:rPr>
          <w:rStyle w:val="StyleUnderline"/>
          <w:highlight w:val="cyan"/>
        </w:rPr>
        <w:t>the</w:t>
      </w:r>
      <w:r w:rsidRPr="00823198">
        <w:rPr>
          <w:sz w:val="16"/>
          <w:highlight w:val="cyan"/>
        </w:rPr>
        <w:t xml:space="preserve"> </w:t>
      </w:r>
      <w:r w:rsidRPr="00823198">
        <w:rPr>
          <w:rStyle w:val="Emphasis"/>
          <w:highlight w:val="cyan"/>
        </w:rPr>
        <w:t>union bureaucracy.</w:t>
      </w:r>
    </w:p>
    <w:p w14:paraId="1B36BF06" w14:textId="77777777" w:rsidR="000E0629" w:rsidRPr="00F756B0" w:rsidRDefault="000E0629" w:rsidP="000E0629">
      <w:pPr>
        <w:rPr>
          <w:rStyle w:val="StyleUnderline"/>
        </w:rPr>
      </w:pPr>
      <w:r w:rsidRPr="00F756B0">
        <w:rPr>
          <w:sz w:val="16"/>
        </w:rPr>
        <w:t xml:space="preserve">The article was published one day after Starmer explained that his </w:t>
      </w:r>
      <w:r w:rsidRPr="00F756B0">
        <w:rPr>
          <w:rStyle w:val="StyleUnderline"/>
        </w:rPr>
        <w:t>immediate</w:t>
      </w:r>
      <w:r w:rsidRPr="00F756B0">
        <w:rPr>
          <w:sz w:val="16"/>
        </w:rPr>
        <w:t xml:space="preserve"> priority was to find </w:t>
      </w:r>
      <w:r w:rsidRPr="00F756B0">
        <w:rPr>
          <w:rStyle w:val="Emphasis"/>
        </w:rPr>
        <w:t>£22 billion</w:t>
      </w:r>
      <w:r w:rsidRPr="00F756B0">
        <w:rPr>
          <w:rStyle w:val="StyleUnderline"/>
        </w:rPr>
        <w:t xml:space="preserve"> worth</w:t>
      </w:r>
      <w:r w:rsidRPr="00F756B0">
        <w:rPr>
          <w:sz w:val="16"/>
        </w:rPr>
        <w:t xml:space="preserve"> of spending cuts in </w:t>
      </w:r>
      <w:proofErr w:type="spellStart"/>
      <w:r w:rsidRPr="00F756B0">
        <w:rPr>
          <w:sz w:val="16"/>
        </w:rPr>
        <w:t>Labour’s</w:t>
      </w:r>
      <w:proofErr w:type="spellEnd"/>
      <w:r w:rsidRPr="00F756B0">
        <w:rPr>
          <w:sz w:val="16"/>
        </w:rPr>
        <w:t xml:space="preserve"> October budget, extending a period of austerity reaching back to 2010. </w:t>
      </w:r>
      <w:proofErr w:type="spellStart"/>
      <w:r w:rsidRPr="00F756B0">
        <w:rPr>
          <w:sz w:val="16"/>
        </w:rPr>
        <w:t>Labour’s</w:t>
      </w:r>
      <w:proofErr w:type="spellEnd"/>
      <w:r w:rsidRPr="00F756B0">
        <w:rPr>
          <w:sz w:val="16"/>
        </w:rPr>
        <w:t xml:space="preserve"> continuation of Tory </w:t>
      </w:r>
      <w:r w:rsidRPr="00F756B0">
        <w:rPr>
          <w:rStyle w:val="StyleUnderline"/>
        </w:rPr>
        <w:t xml:space="preserve">austerity comes with a marked shift </w:t>
      </w:r>
      <w:r w:rsidRPr="00F756B0">
        <w:rPr>
          <w:sz w:val="16"/>
        </w:rPr>
        <w:t xml:space="preserve">in approach, however, towards </w:t>
      </w:r>
      <w:r w:rsidRPr="00823198">
        <w:rPr>
          <w:rStyle w:val="Emphasis"/>
          <w:highlight w:val="cyan"/>
        </w:rPr>
        <w:t>bringing</w:t>
      </w:r>
      <w:r w:rsidRPr="00F756B0">
        <w:rPr>
          <w:rStyle w:val="StyleUnderline"/>
        </w:rPr>
        <w:t xml:space="preserve"> </w:t>
      </w:r>
      <w:r w:rsidRPr="00823198">
        <w:rPr>
          <w:rStyle w:val="StyleUnderline"/>
          <w:highlight w:val="cyan"/>
        </w:rPr>
        <w:t>trade</w:t>
      </w:r>
      <w:r w:rsidRPr="00F756B0">
        <w:rPr>
          <w:rStyle w:val="StyleUnderline"/>
        </w:rPr>
        <w:t xml:space="preserve"> </w:t>
      </w:r>
      <w:r w:rsidRPr="00F756B0">
        <w:rPr>
          <w:rStyle w:val="Emphasis"/>
        </w:rPr>
        <w:t xml:space="preserve">union </w:t>
      </w:r>
      <w:r w:rsidRPr="00823198">
        <w:rPr>
          <w:rStyle w:val="Emphasis"/>
          <w:highlight w:val="cyan"/>
        </w:rPr>
        <w:t>leaders in</w:t>
      </w:r>
      <w:r w:rsidRPr="00F756B0">
        <w:rPr>
          <w:rStyle w:val="Emphasis"/>
        </w:rPr>
        <w:t xml:space="preserve"> </w:t>
      </w:r>
      <w:r w:rsidRPr="00F756B0">
        <w:rPr>
          <w:rStyle w:val="StyleUnderline"/>
        </w:rPr>
        <w:t xml:space="preserve">from the cold </w:t>
      </w:r>
      <w:r w:rsidRPr="00823198">
        <w:rPr>
          <w:rStyle w:val="Emphasis"/>
          <w:highlight w:val="cyan"/>
        </w:rPr>
        <w:t>to work as corporate partners</w:t>
      </w:r>
      <w:r w:rsidRPr="00823198">
        <w:rPr>
          <w:sz w:val="16"/>
          <w:highlight w:val="cyan"/>
        </w:rPr>
        <w:t xml:space="preserve"> </w:t>
      </w:r>
      <w:r w:rsidRPr="00823198">
        <w:rPr>
          <w:rStyle w:val="Emphasis"/>
          <w:highlight w:val="cyan"/>
        </w:rPr>
        <w:t>with</w:t>
      </w:r>
      <w:r w:rsidRPr="00F756B0">
        <w:rPr>
          <w:rStyle w:val="StyleUnderline"/>
        </w:rPr>
        <w:t xml:space="preserve"> government and </w:t>
      </w:r>
      <w:r w:rsidRPr="00823198">
        <w:rPr>
          <w:rStyle w:val="Emphasis"/>
          <w:highlight w:val="cyan"/>
        </w:rPr>
        <w:t>big business</w:t>
      </w:r>
      <w:r w:rsidRPr="00F756B0">
        <w:rPr>
          <w:sz w:val="16"/>
        </w:rPr>
        <w:t xml:space="preserve">. Whatever tropes are rolled out by the Daily Telegraph and others about Starmer </w:t>
      </w:r>
      <w:r w:rsidRPr="00823198">
        <w:rPr>
          <w:rStyle w:val="Emphasis"/>
          <w:highlight w:val="cyan"/>
        </w:rPr>
        <w:t>caving</w:t>
      </w:r>
      <w:r w:rsidRPr="00F756B0">
        <w:rPr>
          <w:rStyle w:val="StyleUnderline"/>
        </w:rPr>
        <w:t xml:space="preserve"> in </w:t>
      </w:r>
      <w:r w:rsidRPr="00823198">
        <w:rPr>
          <w:rStyle w:val="Emphasis"/>
          <w:highlight w:val="cyan"/>
        </w:rPr>
        <w:t>to</w:t>
      </w:r>
      <w:r w:rsidRPr="00F756B0">
        <w:rPr>
          <w:rStyle w:val="StyleUnderline"/>
        </w:rPr>
        <w:t xml:space="preserve"> “</w:t>
      </w:r>
      <w:r w:rsidRPr="00823198">
        <w:rPr>
          <w:rStyle w:val="StyleUnderline"/>
          <w:highlight w:val="cyan"/>
        </w:rPr>
        <w:t>union barons” and</w:t>
      </w:r>
      <w:r w:rsidRPr="00F756B0">
        <w:rPr>
          <w:rStyle w:val="StyleUnderline"/>
        </w:rPr>
        <w:t xml:space="preserve"> “militant </w:t>
      </w:r>
      <w:r w:rsidRPr="00823198">
        <w:rPr>
          <w:rStyle w:val="Emphasis"/>
          <w:highlight w:val="cyan"/>
        </w:rPr>
        <w:t>strikers</w:t>
      </w:r>
      <w:r w:rsidRPr="00F756B0">
        <w:rPr>
          <w:rStyle w:val="StyleUnderline"/>
        </w:rPr>
        <w:t>”,</w:t>
      </w:r>
      <w:r w:rsidRPr="00F756B0">
        <w:rPr>
          <w:sz w:val="16"/>
        </w:rPr>
        <w:t xml:space="preserve"> </w:t>
      </w:r>
      <w:proofErr w:type="spellStart"/>
      <w:r w:rsidRPr="00F756B0">
        <w:rPr>
          <w:sz w:val="16"/>
        </w:rPr>
        <w:t>Labour’s</w:t>
      </w:r>
      <w:proofErr w:type="spellEnd"/>
      <w:r w:rsidRPr="00F756B0">
        <w:rPr>
          <w:sz w:val="16"/>
        </w:rPr>
        <w:t xml:space="preserve"> partnership with </w:t>
      </w:r>
      <w:r w:rsidRPr="00F756B0">
        <w:rPr>
          <w:rStyle w:val="StyleUnderline"/>
        </w:rPr>
        <w:t xml:space="preserve">the </w:t>
      </w:r>
      <w:r w:rsidRPr="00823198">
        <w:rPr>
          <w:rStyle w:val="StyleUnderline"/>
          <w:highlight w:val="cyan"/>
        </w:rPr>
        <w:t>union bureaucracy</w:t>
      </w:r>
      <w:r w:rsidRPr="00F756B0">
        <w:rPr>
          <w:rStyle w:val="StyleUnderline"/>
        </w:rPr>
        <w:t xml:space="preserve"> is </w:t>
      </w:r>
      <w:r w:rsidRPr="00823198">
        <w:rPr>
          <w:rStyle w:val="StyleUnderline"/>
          <w:highlight w:val="cyan"/>
        </w:rPr>
        <w:t>linked</w:t>
      </w:r>
      <w:r w:rsidRPr="00F756B0">
        <w:rPr>
          <w:rStyle w:val="StyleUnderline"/>
        </w:rPr>
        <w:t xml:space="preserve"> inseparably</w:t>
      </w:r>
      <w:r w:rsidRPr="00F756B0">
        <w:rPr>
          <w:sz w:val="16"/>
        </w:rPr>
        <w:t xml:space="preserve"> </w:t>
      </w:r>
      <w:r w:rsidRPr="00823198">
        <w:rPr>
          <w:rStyle w:val="StyleUnderline"/>
          <w:highlight w:val="cyan"/>
        </w:rPr>
        <w:t>to</w:t>
      </w:r>
      <w:r w:rsidRPr="00F756B0">
        <w:rPr>
          <w:sz w:val="16"/>
        </w:rPr>
        <w:t xml:space="preserve"> Starmer’s plans to implement </w:t>
      </w:r>
      <w:r w:rsidRPr="00823198">
        <w:rPr>
          <w:rStyle w:val="StyleUnderline"/>
          <w:highlight w:val="cyan"/>
        </w:rPr>
        <w:t>a “painful” budget on</w:t>
      </w:r>
      <w:r w:rsidRPr="00F756B0">
        <w:rPr>
          <w:rStyle w:val="StyleUnderline"/>
        </w:rPr>
        <w:t xml:space="preserve"> working </w:t>
      </w:r>
      <w:r w:rsidRPr="00823198">
        <w:rPr>
          <w:rStyle w:val="StyleUnderline"/>
          <w:highlight w:val="cyan"/>
        </w:rPr>
        <w:t>people</w:t>
      </w:r>
      <w:r w:rsidRPr="00F756B0">
        <w:rPr>
          <w:rStyle w:val="StyleUnderline"/>
        </w:rPr>
        <w:t>.</w:t>
      </w:r>
      <w:r w:rsidRPr="00F756B0">
        <w:rPr>
          <w:sz w:val="16"/>
        </w:rPr>
        <w:t xml:space="preserve"> This was underscored by Trades Union Congress General Secretary Paul Nowak’s interview with Radio 4 the same week, in which he described Starmer’s austerity speech as “a serious message from a serious prime minister that his government is committed to putting right what went wrong over 14 years.” The Guardian </w:t>
      </w:r>
      <w:r w:rsidRPr="00F756B0">
        <w:rPr>
          <w:rStyle w:val="StyleUnderline"/>
        </w:rPr>
        <w:t xml:space="preserve">tries to </w:t>
      </w:r>
      <w:r w:rsidRPr="00823198">
        <w:rPr>
          <w:rStyle w:val="Emphasis"/>
          <w:highlight w:val="cyan"/>
        </w:rPr>
        <w:t>grease the wheels</w:t>
      </w:r>
      <w:r w:rsidRPr="00F756B0">
        <w:rPr>
          <w:rStyle w:val="StyleUnderline"/>
        </w:rPr>
        <w:t xml:space="preserve"> of this operation</w:t>
      </w:r>
      <w:r w:rsidRPr="00F756B0">
        <w:rPr>
          <w:sz w:val="16"/>
        </w:rPr>
        <w:t xml:space="preserve"> by rapidly dismissing Chancellor Rachel Reeves’ insistence that </w:t>
      </w:r>
      <w:r w:rsidRPr="00F756B0">
        <w:rPr>
          <w:rStyle w:val="StyleUnderline"/>
        </w:rPr>
        <w:t>there will be “no blank cheques”</w:t>
      </w:r>
      <w:r w:rsidRPr="00F756B0">
        <w:rPr>
          <w:sz w:val="16"/>
        </w:rPr>
        <w:t xml:space="preserve"> and presenting </w:t>
      </w:r>
      <w:proofErr w:type="spellStart"/>
      <w:r w:rsidRPr="00F756B0">
        <w:rPr>
          <w:sz w:val="16"/>
        </w:rPr>
        <w:t>Labour’s</w:t>
      </w:r>
      <w:proofErr w:type="spellEnd"/>
      <w:r w:rsidRPr="00F756B0">
        <w:rPr>
          <w:sz w:val="16"/>
        </w:rPr>
        <w:t xml:space="preserve"> “reset” of industrial relations—including the settlements negotiated in the outstanding bitter disputes from the strike wave of 2022-3 by junior doctors and train drivers—as workers finally receiving their fair share. In both cases, the leaders of the BMA junior doctors committee and ASLEF have recommended pay settlements only marginally improved from those offered by the Sunak government. Their main purpose is to entrench the long-term decline in real-terms wages. </w:t>
      </w:r>
      <w:proofErr w:type="spellStart"/>
      <w:r w:rsidRPr="00F756B0">
        <w:rPr>
          <w:rStyle w:val="StyleUnderline"/>
        </w:rPr>
        <w:t>Labour</w:t>
      </w:r>
      <w:proofErr w:type="spellEnd"/>
      <w:r w:rsidRPr="00F756B0">
        <w:rPr>
          <w:rStyle w:val="StyleUnderline"/>
        </w:rPr>
        <w:t xml:space="preserve"> offered chump change</w:t>
      </w:r>
      <w:r w:rsidRPr="00F756B0">
        <w:rPr>
          <w:sz w:val="16"/>
        </w:rPr>
        <w:t xml:space="preserve">, </w:t>
      </w:r>
      <w:r w:rsidRPr="00F756B0">
        <w:rPr>
          <w:rStyle w:val="StyleUnderline"/>
        </w:rPr>
        <w:t>and</w:t>
      </w:r>
      <w:r w:rsidRPr="00F756B0">
        <w:rPr>
          <w:sz w:val="16"/>
        </w:rPr>
        <w:t xml:space="preserve"> the </w:t>
      </w:r>
      <w:r w:rsidRPr="00F756B0">
        <w:rPr>
          <w:rStyle w:val="Emphasis"/>
        </w:rPr>
        <w:t>union</w:t>
      </w:r>
      <w:r w:rsidRPr="00F756B0">
        <w:rPr>
          <w:sz w:val="16"/>
        </w:rPr>
        <w:t xml:space="preserve"> bureaucracy </w:t>
      </w:r>
      <w:r w:rsidRPr="00F756B0">
        <w:rPr>
          <w:rStyle w:val="Emphasis"/>
        </w:rPr>
        <w:t>rolled over</w:t>
      </w:r>
      <w:r w:rsidRPr="00F756B0">
        <w:rPr>
          <w:sz w:val="16"/>
        </w:rPr>
        <w:t xml:space="preserve"> </w:t>
      </w:r>
      <w:r w:rsidRPr="00F756B0">
        <w:rPr>
          <w:rStyle w:val="StyleUnderline"/>
        </w:rPr>
        <w:t>at the first time of asking.</w:t>
      </w:r>
    </w:p>
    <w:p w14:paraId="1E4B00DB" w14:textId="77777777" w:rsidR="000E0629" w:rsidRPr="00F756B0" w:rsidRDefault="000E0629" w:rsidP="000E0629"/>
    <w:p w14:paraId="3E6C8376" w14:textId="77777777" w:rsidR="000E0629" w:rsidRPr="00F756B0" w:rsidRDefault="000E0629" w:rsidP="000E0629">
      <w:pPr>
        <w:rPr>
          <w:sz w:val="16"/>
        </w:rPr>
      </w:pPr>
      <w:r w:rsidRPr="00F756B0">
        <w:rPr>
          <w:sz w:val="16"/>
        </w:rPr>
        <w:t xml:space="preserve">Even </w:t>
      </w:r>
      <w:r w:rsidRPr="00F756B0">
        <w:rPr>
          <w:rStyle w:val="StyleUnderline"/>
        </w:rPr>
        <w:t xml:space="preserve">this will be </w:t>
      </w:r>
      <w:r w:rsidRPr="00823198">
        <w:rPr>
          <w:rStyle w:val="Emphasis"/>
          <w:highlight w:val="cyan"/>
        </w:rPr>
        <w:t>extracted</w:t>
      </w:r>
      <w:r w:rsidRPr="00823198">
        <w:rPr>
          <w:rStyle w:val="StyleUnderline"/>
          <w:highlight w:val="cyan"/>
        </w:rPr>
        <w:t xml:space="preserve"> through</w:t>
      </w:r>
      <w:r w:rsidRPr="00F756B0">
        <w:rPr>
          <w:sz w:val="16"/>
        </w:rPr>
        <w:t xml:space="preserve"> harsher </w:t>
      </w:r>
      <w:r w:rsidRPr="00F756B0">
        <w:rPr>
          <w:rStyle w:val="StyleUnderline"/>
        </w:rPr>
        <w:t>working conditions</w:t>
      </w:r>
      <w:r w:rsidRPr="00F756B0">
        <w:rPr>
          <w:sz w:val="16"/>
        </w:rPr>
        <w:t xml:space="preserve"> </w:t>
      </w:r>
      <w:r w:rsidRPr="00F756B0">
        <w:rPr>
          <w:rStyle w:val="StyleUnderline"/>
        </w:rPr>
        <w:t xml:space="preserve">based on </w:t>
      </w:r>
      <w:r w:rsidRPr="00823198">
        <w:rPr>
          <w:rStyle w:val="StyleUnderline"/>
          <w:highlight w:val="cyan"/>
        </w:rPr>
        <w:t>a</w:t>
      </w:r>
      <w:r w:rsidRPr="00F756B0">
        <w:rPr>
          <w:rStyle w:val="StyleUnderline"/>
        </w:rPr>
        <w:t xml:space="preserve"> </w:t>
      </w:r>
      <w:r w:rsidRPr="00823198">
        <w:rPr>
          <w:rStyle w:val="Emphasis"/>
          <w:highlight w:val="cyan"/>
        </w:rPr>
        <w:t>partnership</w:t>
      </w:r>
      <w:r w:rsidRPr="00823198">
        <w:rPr>
          <w:rStyle w:val="StyleUnderline"/>
          <w:highlight w:val="cyan"/>
        </w:rPr>
        <w:t xml:space="preserve"> </w:t>
      </w:r>
      <w:r w:rsidRPr="00823198">
        <w:rPr>
          <w:rStyle w:val="Emphasis"/>
          <w:highlight w:val="cyan"/>
        </w:rPr>
        <w:t>with the government</w:t>
      </w:r>
      <w:r w:rsidRPr="00F756B0">
        <w:rPr>
          <w:sz w:val="16"/>
        </w:rPr>
        <w:t xml:space="preserve"> </w:t>
      </w:r>
      <w:r w:rsidRPr="00823198">
        <w:rPr>
          <w:rStyle w:val="StyleUnderline"/>
          <w:highlight w:val="cyan"/>
        </w:rPr>
        <w:t>to</w:t>
      </w:r>
      <w:r w:rsidRPr="00823198">
        <w:rPr>
          <w:sz w:val="16"/>
          <w:highlight w:val="cyan"/>
        </w:rPr>
        <w:t xml:space="preserve"> </w:t>
      </w:r>
      <w:r w:rsidRPr="00823198">
        <w:rPr>
          <w:rStyle w:val="StyleUnderline"/>
          <w:highlight w:val="cyan"/>
        </w:rPr>
        <w:t>secure</w:t>
      </w:r>
      <w:r w:rsidRPr="00F756B0">
        <w:rPr>
          <w:sz w:val="16"/>
        </w:rPr>
        <w:t xml:space="preserve"> </w:t>
      </w:r>
      <w:r w:rsidRPr="00F756B0">
        <w:rPr>
          <w:rStyle w:val="StyleUnderline"/>
        </w:rPr>
        <w:t>“cost efficiencies”,</w:t>
      </w:r>
      <w:r w:rsidRPr="00F756B0">
        <w:rPr>
          <w:sz w:val="16"/>
        </w:rPr>
        <w:t xml:space="preserve"> </w:t>
      </w:r>
      <w:r w:rsidRPr="00823198">
        <w:rPr>
          <w:rStyle w:val="Emphasis"/>
          <w:highlight w:val="cyan"/>
        </w:rPr>
        <w:t>“workplace reform”</w:t>
      </w:r>
      <w:r w:rsidRPr="00F756B0">
        <w:rPr>
          <w:sz w:val="16"/>
        </w:rPr>
        <w:t xml:space="preserve"> and further </w:t>
      </w:r>
      <w:proofErr w:type="spellStart"/>
      <w:r w:rsidRPr="00F756B0">
        <w:rPr>
          <w:sz w:val="16"/>
        </w:rPr>
        <w:t>privatisation</w:t>
      </w:r>
      <w:proofErr w:type="spellEnd"/>
      <w:r w:rsidRPr="00F756B0">
        <w:rPr>
          <w:sz w:val="16"/>
        </w:rPr>
        <w:t xml:space="preserve"> in the National Health Service and </w:t>
      </w:r>
      <w:proofErr w:type="spellStart"/>
      <w:r w:rsidRPr="00F756B0">
        <w:rPr>
          <w:sz w:val="16"/>
        </w:rPr>
        <w:t>Labour’s</w:t>
      </w:r>
      <w:proofErr w:type="spellEnd"/>
      <w:r w:rsidRPr="00F756B0">
        <w:rPr>
          <w:sz w:val="16"/>
        </w:rPr>
        <w:t xml:space="preserve"> revamped version of the Conservatives’ Great British Railways.</w:t>
      </w:r>
    </w:p>
    <w:p w14:paraId="63FC1EA8" w14:textId="77777777" w:rsidR="000E0629" w:rsidRPr="00F756B0" w:rsidRDefault="000E0629" w:rsidP="000E0629"/>
    <w:p w14:paraId="5A30F63C" w14:textId="77777777" w:rsidR="000E0629" w:rsidRPr="00F756B0" w:rsidRDefault="000E0629" w:rsidP="000E0629">
      <w:pPr>
        <w:rPr>
          <w:rStyle w:val="StyleUnderline"/>
        </w:rPr>
      </w:pPr>
      <w:r w:rsidRPr="00F756B0">
        <w:rPr>
          <w:rStyle w:val="StyleUnderline"/>
        </w:rPr>
        <w:t>The feigned sympathy for the dire situation</w:t>
      </w:r>
      <w:r w:rsidRPr="00F756B0">
        <w:rPr>
          <w:sz w:val="16"/>
        </w:rPr>
        <w:t xml:space="preserve"> facing nurses and teachers </w:t>
      </w:r>
      <w:r w:rsidRPr="00F756B0">
        <w:rPr>
          <w:rStyle w:val="StyleUnderline"/>
        </w:rPr>
        <w:t xml:space="preserve">is </w:t>
      </w:r>
      <w:proofErr w:type="gramStart"/>
      <w:r w:rsidRPr="00F756B0">
        <w:rPr>
          <w:rStyle w:val="StyleUnderline"/>
        </w:rPr>
        <w:t>all the more</w:t>
      </w:r>
      <w:proofErr w:type="gramEnd"/>
      <w:r w:rsidRPr="00F756B0">
        <w:rPr>
          <w:rStyle w:val="StyleUnderline"/>
        </w:rPr>
        <w:t xml:space="preserve"> galling, given</w:t>
      </w:r>
      <w:r w:rsidRPr="00F756B0">
        <w:rPr>
          <w:sz w:val="16"/>
        </w:rPr>
        <w:t xml:space="preserve"> </w:t>
      </w:r>
      <w:r w:rsidRPr="00F756B0">
        <w:rPr>
          <w:rStyle w:val="StyleUnderline"/>
        </w:rPr>
        <w:t xml:space="preserve">they have been offered just </w:t>
      </w:r>
      <w:r w:rsidRPr="00F756B0">
        <w:rPr>
          <w:rStyle w:val="Emphasis"/>
        </w:rPr>
        <w:t>5</w:t>
      </w:r>
      <w:r w:rsidRPr="00F756B0">
        <w:rPr>
          <w:rStyle w:val="StyleUnderline"/>
        </w:rPr>
        <w:t xml:space="preserve">.5 </w:t>
      </w:r>
      <w:r w:rsidRPr="00F756B0">
        <w:rPr>
          <w:rStyle w:val="Emphasis"/>
        </w:rPr>
        <w:t>percent</w:t>
      </w:r>
      <w:r w:rsidRPr="00F756B0">
        <w:rPr>
          <w:sz w:val="16"/>
        </w:rPr>
        <w:t xml:space="preserve"> this year. Yet the Guardian talks about the “shortage of doctors and teachers” and bemoans the “pay slashed in real terms under austerity.” Reading the editorial, which chooses not to “adjudicate each and every one of the pay claims,” one could be mistaken for believing a major redistribution of wealth is being enacted. The suggestion that the </w:t>
      </w:r>
      <w:proofErr w:type="spellStart"/>
      <w:r w:rsidRPr="00F756B0">
        <w:rPr>
          <w:sz w:val="16"/>
        </w:rPr>
        <w:t>Labour</w:t>
      </w:r>
      <w:proofErr w:type="spellEnd"/>
      <w:r w:rsidRPr="00F756B0">
        <w:rPr>
          <w:sz w:val="16"/>
        </w:rPr>
        <w:t xml:space="preserve"> government is committed to public health and education is a fraud. What have been </w:t>
      </w:r>
      <w:r w:rsidRPr="00F756B0">
        <w:rPr>
          <w:rStyle w:val="StyleUnderline"/>
        </w:rPr>
        <w:t>labelled “</w:t>
      </w:r>
      <w:r w:rsidRPr="00823198">
        <w:rPr>
          <w:rStyle w:val="StyleUnderline"/>
          <w:highlight w:val="cyan"/>
        </w:rPr>
        <w:t>reforms</w:t>
      </w:r>
      <w:r w:rsidRPr="00F756B0">
        <w:rPr>
          <w:rStyle w:val="StyleUnderline"/>
        </w:rPr>
        <w:t>”</w:t>
      </w:r>
      <w:r w:rsidRPr="00F756B0">
        <w:rPr>
          <w:sz w:val="16"/>
        </w:rPr>
        <w:t xml:space="preserve"> in these sectors by </w:t>
      </w:r>
      <w:proofErr w:type="gramStart"/>
      <w:r w:rsidRPr="00F756B0">
        <w:rPr>
          <w:sz w:val="16"/>
        </w:rPr>
        <w:t>Starmer</w:t>
      </w:r>
      <w:proofErr w:type="gramEnd"/>
      <w:r w:rsidRPr="00F756B0">
        <w:rPr>
          <w:sz w:val="16"/>
        </w:rPr>
        <w:t xml:space="preserve"> and his cabal of right-wing ministers has nothing to do with the word’s historic meaning, </w:t>
      </w:r>
      <w:r w:rsidRPr="00F756B0">
        <w:rPr>
          <w:rStyle w:val="StyleUnderline"/>
        </w:rPr>
        <w:t xml:space="preserve">long </w:t>
      </w:r>
      <w:r w:rsidRPr="00823198">
        <w:rPr>
          <w:rStyle w:val="StyleUnderline"/>
          <w:highlight w:val="cyan"/>
        </w:rPr>
        <w:t>usurped by</w:t>
      </w:r>
      <w:r w:rsidRPr="00F756B0">
        <w:rPr>
          <w:rStyle w:val="StyleUnderline"/>
        </w:rPr>
        <w:t xml:space="preserve"> </w:t>
      </w:r>
      <w:r w:rsidRPr="00F756B0">
        <w:rPr>
          <w:rStyle w:val="Emphasis"/>
        </w:rPr>
        <w:t xml:space="preserve">its </w:t>
      </w:r>
      <w:r w:rsidRPr="00823198">
        <w:rPr>
          <w:rStyle w:val="Emphasis"/>
          <w:highlight w:val="cyan"/>
        </w:rPr>
        <w:t>pro-market invocation</w:t>
      </w:r>
      <w:r w:rsidRPr="00F756B0">
        <w:rPr>
          <w:sz w:val="16"/>
        </w:rPr>
        <w:t xml:space="preserve"> </w:t>
      </w:r>
      <w:r w:rsidRPr="00F756B0">
        <w:rPr>
          <w:rStyle w:val="StyleUnderline"/>
        </w:rPr>
        <w:t>under</w:t>
      </w:r>
      <w:r w:rsidRPr="00F756B0">
        <w:rPr>
          <w:sz w:val="16"/>
        </w:rPr>
        <w:t xml:space="preserve"> Blair and </w:t>
      </w:r>
      <w:r w:rsidRPr="00F756B0">
        <w:rPr>
          <w:rStyle w:val="StyleUnderline"/>
        </w:rPr>
        <w:t>his successors</w:t>
      </w:r>
      <w:r w:rsidRPr="00F756B0">
        <w:rPr>
          <w:sz w:val="16"/>
        </w:rPr>
        <w:t xml:space="preserve">. </w:t>
      </w:r>
      <w:r w:rsidRPr="00823198">
        <w:rPr>
          <w:rStyle w:val="StyleUnderline"/>
          <w:highlight w:val="cyan"/>
        </w:rPr>
        <w:t>“Reform”</w:t>
      </w:r>
      <w:r w:rsidRPr="00F756B0">
        <w:rPr>
          <w:rStyle w:val="StyleUnderline"/>
        </w:rPr>
        <w:t xml:space="preserve"> in their mouths means upending the last vestiges of social gains </w:t>
      </w:r>
      <w:r w:rsidRPr="00F756B0">
        <w:rPr>
          <w:rStyle w:val="Emphasis"/>
        </w:rPr>
        <w:t>won</w:t>
      </w:r>
      <w:r w:rsidRPr="00F756B0">
        <w:rPr>
          <w:rStyle w:val="StyleUnderline"/>
        </w:rPr>
        <w:t xml:space="preserve"> </w:t>
      </w:r>
      <w:r w:rsidRPr="00F756B0">
        <w:rPr>
          <w:rStyle w:val="Emphasis"/>
        </w:rPr>
        <w:t>by</w:t>
      </w:r>
      <w:r w:rsidRPr="00F756B0">
        <w:rPr>
          <w:rStyle w:val="StyleUnderline"/>
        </w:rPr>
        <w:t xml:space="preserve"> the </w:t>
      </w:r>
      <w:r w:rsidRPr="00F756B0">
        <w:rPr>
          <w:rStyle w:val="Emphasis"/>
        </w:rPr>
        <w:t xml:space="preserve">working class. </w:t>
      </w:r>
      <w:r w:rsidRPr="00F756B0">
        <w:rPr>
          <w:rStyle w:val="StyleUnderline"/>
        </w:rPr>
        <w:t xml:space="preserve">Using the </w:t>
      </w:r>
      <w:r w:rsidRPr="00F756B0">
        <w:rPr>
          <w:rStyle w:val="Emphasis"/>
        </w:rPr>
        <w:t>same language</w:t>
      </w:r>
      <w:r w:rsidRPr="00F756B0">
        <w:rPr>
          <w:sz w:val="16"/>
        </w:rPr>
        <w:t xml:space="preserve">, the Guardian argues against its anti-union opponents that if they “aren’t perturbed” by the social crisis, they should at least accept that shortage [of doctors and teachers] </w:t>
      </w:r>
      <w:r w:rsidRPr="00823198">
        <w:rPr>
          <w:rStyle w:val="StyleUnderline"/>
          <w:highlight w:val="cyan"/>
        </w:rPr>
        <w:t xml:space="preserve">is a </w:t>
      </w:r>
      <w:r w:rsidRPr="00823198">
        <w:rPr>
          <w:rStyle w:val="Emphasis"/>
          <w:highlight w:val="cyan"/>
        </w:rPr>
        <w:t>market signal</w:t>
      </w:r>
      <w:r w:rsidRPr="00F756B0">
        <w:rPr>
          <w:sz w:val="16"/>
        </w:rPr>
        <w:t xml:space="preserve"> </w:t>
      </w:r>
      <w:r w:rsidRPr="00F756B0">
        <w:rPr>
          <w:rStyle w:val="StyleUnderline"/>
        </w:rPr>
        <w:t>that these jobs and their terms and conditions are not up to standard.”</w:t>
      </w:r>
    </w:p>
    <w:p w14:paraId="23634885" w14:textId="77777777" w:rsidR="000E0629" w:rsidRPr="00F756B0" w:rsidRDefault="000E0629" w:rsidP="000E0629"/>
    <w:p w14:paraId="32E1DF4C" w14:textId="77777777" w:rsidR="000E0629" w:rsidRPr="009B705D" w:rsidRDefault="000E0629" w:rsidP="000E0629">
      <w:pPr>
        <w:rPr>
          <w:rStyle w:val="StyleUnderline"/>
        </w:rPr>
      </w:pPr>
      <w:r w:rsidRPr="00F756B0">
        <w:rPr>
          <w:sz w:val="11"/>
          <w:szCs w:val="10"/>
        </w:rPr>
        <w:t xml:space="preserve">That the various pay deals referenced are yet to be accepted by the membership is not noted by the newspaper, which apparently takes the union leaders’ recommendations as the final word. This makes a mockery of the </w:t>
      </w:r>
      <w:r w:rsidRPr="00F756B0">
        <w:rPr>
          <w:strike/>
          <w:sz w:val="11"/>
          <w:szCs w:val="10"/>
        </w:rPr>
        <w:t>lame</w:t>
      </w:r>
      <w:r w:rsidRPr="00F756B0">
        <w:rPr>
          <w:sz w:val="11"/>
          <w:szCs w:val="10"/>
        </w:rPr>
        <w:t xml:space="preserve"> attempt to portray the trade unions as the most democratic </w:t>
      </w:r>
      <w:proofErr w:type="spellStart"/>
      <w:r w:rsidRPr="00F756B0">
        <w:rPr>
          <w:sz w:val="11"/>
          <w:szCs w:val="10"/>
        </w:rPr>
        <w:t>organisations</w:t>
      </w:r>
      <w:proofErr w:type="spellEnd"/>
      <w:r w:rsidRPr="00F756B0">
        <w:rPr>
          <w:sz w:val="11"/>
          <w:szCs w:val="10"/>
        </w:rPr>
        <w:t xml:space="preserve"> in society: “Those ‘union barons’ are elected and accountable to their members, in a way that no FTSE chief executive is </w:t>
      </w:r>
      <w:proofErr w:type="gramStart"/>
      <w:r w:rsidRPr="00F756B0">
        <w:rPr>
          <w:sz w:val="11"/>
          <w:szCs w:val="10"/>
        </w:rPr>
        <w:t>really beholden</w:t>
      </w:r>
      <w:proofErr w:type="gramEnd"/>
      <w:r w:rsidRPr="00F756B0">
        <w:rPr>
          <w:sz w:val="11"/>
          <w:szCs w:val="10"/>
        </w:rPr>
        <w:t xml:space="preserve"> to employees, suppliers or shareholders. And their members are ordinary workers… who, over the past four decades, have been stripped of many of their essential rights to </w:t>
      </w:r>
      <w:proofErr w:type="spellStart"/>
      <w:r w:rsidRPr="00F756B0">
        <w:rPr>
          <w:sz w:val="11"/>
          <w:szCs w:val="10"/>
        </w:rPr>
        <w:t>organise</w:t>
      </w:r>
      <w:proofErr w:type="spellEnd"/>
      <w:r w:rsidRPr="00F756B0">
        <w:rPr>
          <w:sz w:val="11"/>
          <w:szCs w:val="10"/>
        </w:rPr>
        <w:t xml:space="preserve"> and demonstrate.” The truth is union leaders have been willing accomplices in using anti-strike laws to discipline the working class. This is why they have endorsed </w:t>
      </w:r>
      <w:proofErr w:type="spellStart"/>
      <w:r w:rsidRPr="00F756B0">
        <w:rPr>
          <w:sz w:val="11"/>
          <w:szCs w:val="10"/>
        </w:rPr>
        <w:t>Labour’s</w:t>
      </w:r>
      <w:proofErr w:type="spellEnd"/>
      <w:r w:rsidRPr="00F756B0">
        <w:rPr>
          <w:sz w:val="11"/>
          <w:szCs w:val="10"/>
        </w:rPr>
        <w:t xml:space="preserve"> pledge of only a partial repeal of these laws, stopping at 2006, describing it as “transformational.” This leaves untouched the battery of legislation introduced under Thatcher and maintained by the Blair </w:t>
      </w:r>
      <w:proofErr w:type="spellStart"/>
      <w:r w:rsidRPr="00F756B0">
        <w:rPr>
          <w:sz w:val="11"/>
          <w:szCs w:val="10"/>
        </w:rPr>
        <w:t>Labour</w:t>
      </w:r>
      <w:proofErr w:type="spellEnd"/>
      <w:r w:rsidRPr="00F756B0">
        <w:rPr>
          <w:sz w:val="11"/>
          <w:szCs w:val="10"/>
        </w:rPr>
        <w:t xml:space="preserve"> government which helped to bring industrial action to its lowest levels in history. One of the most important features of the 2022/23 strike wave was the way the bureaucratic apparatus was tightened to suppress workers’ militancy, with strike mandates vetoed, action isolated where it could not be prevented, and even the immediate demands of a cost-of-living pay increase betrayed to enforce sellout deals. The false presentation of the trade union leaders as the representatives of workers is then abandoned in the final paragraph, and what the Guardian considers its coup de </w:t>
      </w:r>
      <w:proofErr w:type="spellStart"/>
      <w:r w:rsidRPr="00F756B0">
        <w:rPr>
          <w:sz w:val="11"/>
          <w:szCs w:val="10"/>
        </w:rPr>
        <w:t>grâce</w:t>
      </w:r>
      <w:proofErr w:type="spellEnd"/>
      <w:r w:rsidRPr="00F756B0">
        <w:rPr>
          <w:sz w:val="11"/>
          <w:szCs w:val="10"/>
        </w:rPr>
        <w:t xml:space="preserve">. Turning to what the newspaper informs its readers is “no less an authority than the International Monetary Fund [IMF],” the editors write that “Union weakness has also weakened capitalism.” The point is made with a passing reference to a report on the aftermath of the 2008-9 financial crash, “arguing that a big reason for the crash was that workers were being driven to borrow more,” and answering with a call for a “restoration of the lower income group’s bargaining power.” Of course, this obscure report is a smokescreen and the real reason for citing as an ally the world’s chief enforcer of austerity, </w:t>
      </w:r>
      <w:proofErr w:type="spellStart"/>
      <w:r w:rsidRPr="00F756B0">
        <w:rPr>
          <w:sz w:val="11"/>
          <w:szCs w:val="10"/>
        </w:rPr>
        <w:t>privatisation</w:t>
      </w:r>
      <w:proofErr w:type="spellEnd"/>
      <w:r w:rsidRPr="00F756B0">
        <w:rPr>
          <w:sz w:val="11"/>
          <w:szCs w:val="10"/>
        </w:rPr>
        <w:t xml:space="preserve"> and inequality—most associated with “shock therapy” measures around the world—is plain. The editorial concludes, “Sharon Graham and Mick Lynch are good for capitalism—the IMF says so.” Here you have it: the two most prominent union figures, Graham of Unite and Lynch of the Rail, Maritime and Transport union (RMT), frequently presented as “militant” leaders, are considered by the Guardian respectable pillars of the capitalist establishment, and its efforts to keep the leading institution of finance capital afloat. Although only hinted at, the paper’s main concern, and </w:t>
      </w:r>
      <w:proofErr w:type="spellStart"/>
      <w:r w:rsidRPr="00F756B0">
        <w:rPr>
          <w:sz w:val="11"/>
          <w:szCs w:val="10"/>
        </w:rPr>
        <w:t>Labour’s</w:t>
      </w:r>
      <w:proofErr w:type="spellEnd"/>
      <w:r w:rsidRPr="00F756B0">
        <w:rPr>
          <w:sz w:val="11"/>
          <w:szCs w:val="10"/>
        </w:rPr>
        <w:t xml:space="preserve">, is to make it as easy as possible for the union bureaucracy to police workers and create a strike-free environment for the government’s right-wing agenda, at home and abroad. Given energy bill price rises, the paper writes, “pressure to do something about public sector pay would only have built. As </w:t>
      </w:r>
      <w:proofErr w:type="spellStart"/>
      <w:r w:rsidRPr="00F756B0">
        <w:rPr>
          <w:sz w:val="11"/>
          <w:szCs w:val="10"/>
        </w:rPr>
        <w:t>Ms</w:t>
      </w:r>
      <w:proofErr w:type="spellEnd"/>
      <w:r w:rsidRPr="00F756B0">
        <w:rPr>
          <w:sz w:val="11"/>
          <w:szCs w:val="10"/>
        </w:rPr>
        <w:t xml:space="preserve"> Reeves rightly observed, there was ‘a cost to not settling’.” </w:t>
      </w:r>
      <w:r w:rsidRPr="009B705D">
        <w:rPr>
          <w:sz w:val="15"/>
          <w:szCs w:val="13"/>
        </w:rPr>
        <w:t>Among other objectives, the</w:t>
      </w:r>
      <w:r w:rsidRPr="009B705D">
        <w:rPr>
          <w:rStyle w:val="StyleUnderline"/>
          <w:sz w:val="15"/>
          <w:szCs w:val="13"/>
        </w:rPr>
        <w:t xml:space="preserve"> </w:t>
      </w:r>
      <w:r w:rsidRPr="00823198">
        <w:rPr>
          <w:rStyle w:val="StyleUnderline"/>
          <w:highlight w:val="cyan"/>
        </w:rPr>
        <w:t>corporatist</w:t>
      </w:r>
      <w:r w:rsidRPr="009B705D">
        <w:rPr>
          <w:rStyle w:val="StyleUnderline"/>
        </w:rPr>
        <w:t xml:space="preserve"> </w:t>
      </w:r>
      <w:r w:rsidRPr="00823198">
        <w:rPr>
          <w:rStyle w:val="StyleUnderline"/>
          <w:highlight w:val="cyan"/>
        </w:rPr>
        <w:t>set-up between</w:t>
      </w:r>
      <w:r w:rsidRPr="009B705D">
        <w:rPr>
          <w:rStyle w:val="StyleUnderline"/>
        </w:rPr>
        <w:t xml:space="preserve"> the Starmer government and the </w:t>
      </w:r>
      <w:r w:rsidRPr="00823198">
        <w:rPr>
          <w:rStyle w:val="Emphasis"/>
          <w:highlight w:val="cyan"/>
        </w:rPr>
        <w:t>trade unions</w:t>
      </w:r>
      <w:r w:rsidRPr="009B705D">
        <w:rPr>
          <w:rStyle w:val="Emphasis"/>
        </w:rPr>
        <w:t xml:space="preserve"> endorsed</w:t>
      </w:r>
      <w:r w:rsidRPr="009B705D">
        <w:rPr>
          <w:rStyle w:val="StyleUnderline"/>
        </w:rPr>
        <w:t xml:space="preserve"> by the Guardian is intended to </w:t>
      </w:r>
      <w:r w:rsidRPr="00823198">
        <w:rPr>
          <w:rStyle w:val="Emphasis"/>
          <w:highlight w:val="cyan"/>
        </w:rPr>
        <w:t>defuse</w:t>
      </w:r>
      <w:r w:rsidRPr="009B705D">
        <w:rPr>
          <w:rStyle w:val="Emphasis"/>
        </w:rPr>
        <w:t xml:space="preserve"> the </w:t>
      </w:r>
      <w:r w:rsidRPr="00823198">
        <w:rPr>
          <w:rStyle w:val="Emphasis"/>
          <w:highlight w:val="cyan"/>
        </w:rPr>
        <w:t>class struggle</w:t>
      </w:r>
      <w:r w:rsidRPr="00823198">
        <w:rPr>
          <w:rStyle w:val="StyleUnderline"/>
          <w:highlight w:val="cyan"/>
        </w:rPr>
        <w:t xml:space="preserve"> while</w:t>
      </w:r>
      <w:r w:rsidRPr="009B705D">
        <w:rPr>
          <w:rStyle w:val="StyleUnderline"/>
        </w:rPr>
        <w:t xml:space="preserve"> </w:t>
      </w:r>
      <w:r w:rsidRPr="00823198">
        <w:rPr>
          <w:rStyle w:val="StyleUnderline"/>
          <w:highlight w:val="cyan"/>
        </w:rPr>
        <w:t xml:space="preserve">the </w:t>
      </w:r>
      <w:r w:rsidRPr="00823198">
        <w:rPr>
          <w:rStyle w:val="Emphasis"/>
          <w:highlight w:val="cyan"/>
        </w:rPr>
        <w:t>gov</w:t>
      </w:r>
      <w:r w:rsidRPr="009B705D">
        <w:rPr>
          <w:rStyle w:val="StyleUnderline"/>
        </w:rPr>
        <w:t xml:space="preserve">ernment </w:t>
      </w:r>
      <w:r w:rsidRPr="00823198">
        <w:rPr>
          <w:rStyle w:val="Emphasis"/>
          <w:highlight w:val="cyan"/>
        </w:rPr>
        <w:t>deepens</w:t>
      </w:r>
      <w:r w:rsidRPr="009B705D">
        <w:rPr>
          <w:rStyle w:val="StyleUnderline"/>
        </w:rPr>
        <w:t xml:space="preserve"> it support for the </w:t>
      </w:r>
      <w:r w:rsidRPr="00823198">
        <w:rPr>
          <w:rStyle w:val="Emphasis"/>
          <w:highlight w:val="cyan"/>
        </w:rPr>
        <w:t>genocide</w:t>
      </w:r>
      <w:r w:rsidRPr="009B705D">
        <w:rPr>
          <w:rStyle w:val="Emphasis"/>
        </w:rPr>
        <w:t xml:space="preserve"> in Gaza</w:t>
      </w:r>
      <w:r w:rsidRPr="009B705D">
        <w:rPr>
          <w:rStyle w:val="StyleUnderline"/>
        </w:rPr>
        <w:t xml:space="preserve"> </w:t>
      </w:r>
      <w:r w:rsidRPr="00823198">
        <w:rPr>
          <w:rStyle w:val="StyleUnderline"/>
          <w:highlight w:val="cyan"/>
        </w:rPr>
        <w:t>and</w:t>
      </w:r>
      <w:r w:rsidRPr="009B705D">
        <w:rPr>
          <w:rStyle w:val="StyleUnderline"/>
        </w:rPr>
        <w:t xml:space="preserve"> possible regional </w:t>
      </w:r>
      <w:r w:rsidRPr="00823198">
        <w:rPr>
          <w:rStyle w:val="Emphasis"/>
          <w:highlight w:val="cyan"/>
        </w:rPr>
        <w:t>war</w:t>
      </w:r>
      <w:r w:rsidRPr="009B705D">
        <w:rPr>
          <w:rStyle w:val="Emphasis"/>
        </w:rPr>
        <w:t xml:space="preserve"> </w:t>
      </w:r>
      <w:r w:rsidRPr="00823198">
        <w:rPr>
          <w:rStyle w:val="Emphasis"/>
          <w:highlight w:val="cyan"/>
        </w:rPr>
        <w:t>in the Middle East and</w:t>
      </w:r>
      <w:r w:rsidRPr="009B705D">
        <w:rPr>
          <w:rStyle w:val="StyleUnderline"/>
        </w:rPr>
        <w:t xml:space="preserve"> the </w:t>
      </w:r>
      <w:r w:rsidRPr="00823198">
        <w:rPr>
          <w:rStyle w:val="Emphasis"/>
          <w:highlight w:val="cyan"/>
        </w:rPr>
        <w:t>NATO</w:t>
      </w:r>
      <w:r w:rsidRPr="009B705D">
        <w:rPr>
          <w:rStyle w:val="StyleUnderline"/>
        </w:rPr>
        <w:t xml:space="preserve"> proxy </w:t>
      </w:r>
      <w:r w:rsidRPr="00823198">
        <w:rPr>
          <w:rStyle w:val="StyleUnderline"/>
          <w:highlight w:val="cyan"/>
        </w:rPr>
        <w:t xml:space="preserve">war </w:t>
      </w:r>
      <w:r w:rsidRPr="00823198">
        <w:rPr>
          <w:rStyle w:val="Emphasis"/>
          <w:highlight w:val="cyan"/>
        </w:rPr>
        <w:t>against Russia</w:t>
      </w:r>
      <w:r w:rsidRPr="009B705D">
        <w:rPr>
          <w:rStyle w:val="StyleUnderline"/>
        </w:rPr>
        <w:t xml:space="preserve"> in Ukraine.</w:t>
      </w:r>
    </w:p>
    <w:p w14:paraId="1E403D4E" w14:textId="77777777" w:rsidR="000E0629" w:rsidRPr="00F756B0" w:rsidRDefault="000E0629" w:rsidP="000E0629"/>
    <w:p w14:paraId="217C92E2" w14:textId="77777777" w:rsidR="000E0629" w:rsidRPr="00F756B0" w:rsidRDefault="000E0629" w:rsidP="000E0629">
      <w:r w:rsidRPr="00F756B0">
        <w:rPr>
          <w:rStyle w:val="StyleUnderline"/>
        </w:rPr>
        <w:t xml:space="preserve">The </w:t>
      </w:r>
      <w:r w:rsidRPr="00823198">
        <w:rPr>
          <w:rStyle w:val="StyleUnderline"/>
          <w:highlight w:val="cyan"/>
        </w:rPr>
        <w:t>embrace of</w:t>
      </w:r>
      <w:r w:rsidRPr="00F756B0">
        <w:t xml:space="preserve"> the </w:t>
      </w:r>
      <w:r w:rsidRPr="00823198">
        <w:rPr>
          <w:rStyle w:val="Emphasis"/>
          <w:highlight w:val="cyan"/>
        </w:rPr>
        <w:t>trade unions</w:t>
      </w:r>
      <w:r w:rsidRPr="00823198">
        <w:rPr>
          <w:highlight w:val="cyan"/>
        </w:rPr>
        <w:t xml:space="preserve"> </w:t>
      </w:r>
      <w:r w:rsidRPr="00823198">
        <w:rPr>
          <w:rStyle w:val="StyleUnderline"/>
          <w:highlight w:val="cyan"/>
        </w:rPr>
        <w:t>as</w:t>
      </w:r>
      <w:r w:rsidRPr="00F756B0">
        <w:rPr>
          <w:rStyle w:val="StyleUnderline"/>
        </w:rPr>
        <w:t xml:space="preserve"> an </w:t>
      </w:r>
      <w:r w:rsidRPr="00823198">
        <w:rPr>
          <w:rStyle w:val="StyleUnderline"/>
          <w:highlight w:val="cyan"/>
        </w:rPr>
        <w:t>“essential part of a</w:t>
      </w:r>
      <w:r w:rsidRPr="00F756B0">
        <w:rPr>
          <w:rStyle w:val="StyleUnderline"/>
        </w:rPr>
        <w:t xml:space="preserve"> </w:t>
      </w:r>
      <w:r w:rsidRPr="00F756B0">
        <w:rPr>
          <w:rStyle w:val="Emphasis"/>
        </w:rPr>
        <w:t xml:space="preserve">modern </w:t>
      </w:r>
      <w:r w:rsidRPr="00823198">
        <w:rPr>
          <w:rStyle w:val="Emphasis"/>
          <w:highlight w:val="cyan"/>
        </w:rPr>
        <w:t>[capitalist] economy”</w:t>
      </w:r>
      <w:r w:rsidRPr="00F756B0">
        <w:rPr>
          <w:rStyle w:val="Emphasis"/>
        </w:rPr>
        <w:t xml:space="preserve"> </w:t>
      </w:r>
      <w:r w:rsidRPr="00F756B0">
        <w:rPr>
          <w:rStyle w:val="StyleUnderline"/>
        </w:rPr>
        <w:t>by</w:t>
      </w:r>
      <w:r w:rsidRPr="00F756B0">
        <w:t xml:space="preserve"> the degraded voice of British </w:t>
      </w:r>
      <w:r w:rsidRPr="00F756B0">
        <w:rPr>
          <w:rStyle w:val="Emphasis"/>
        </w:rPr>
        <w:t>liberalism</w:t>
      </w:r>
      <w:r w:rsidRPr="00F756B0">
        <w:t xml:space="preserve"> </w:t>
      </w:r>
      <w:r w:rsidRPr="00F756B0">
        <w:rPr>
          <w:rStyle w:val="StyleUnderline"/>
        </w:rPr>
        <w:t xml:space="preserve">confirms the </w:t>
      </w:r>
      <w:r w:rsidRPr="00F756B0">
        <w:rPr>
          <w:rStyle w:val="Emphasis"/>
        </w:rPr>
        <w:t>experiences of workers</w:t>
      </w:r>
      <w:r w:rsidRPr="00F756B0">
        <w:rPr>
          <w:rStyle w:val="StyleUnderline"/>
        </w:rPr>
        <w:t xml:space="preserve"> around the country.</w:t>
      </w:r>
      <w:r w:rsidRPr="00F756B0">
        <w:t xml:space="preserve"> </w:t>
      </w:r>
      <w:r w:rsidRPr="00823198">
        <w:rPr>
          <w:rStyle w:val="StyleUnderline"/>
          <w:highlight w:val="cyan"/>
        </w:rPr>
        <w:t>Every</w:t>
      </w:r>
      <w:r w:rsidRPr="00F756B0">
        <w:rPr>
          <w:rStyle w:val="StyleUnderline"/>
        </w:rPr>
        <w:t xml:space="preserve"> time they</w:t>
      </w:r>
      <w:r w:rsidRPr="00F756B0">
        <w:t xml:space="preserve"> seek to </w:t>
      </w:r>
      <w:r w:rsidRPr="00F756B0">
        <w:rPr>
          <w:rStyle w:val="StyleUnderline"/>
        </w:rPr>
        <w:t xml:space="preserve">launch a major </w:t>
      </w:r>
      <w:r w:rsidRPr="00823198">
        <w:rPr>
          <w:rStyle w:val="StyleUnderline"/>
          <w:highlight w:val="cyan"/>
        </w:rPr>
        <w:t>struggle</w:t>
      </w:r>
      <w:r w:rsidRPr="00F756B0">
        <w:t xml:space="preserve"> </w:t>
      </w:r>
      <w:r w:rsidRPr="00F756B0">
        <w:rPr>
          <w:rStyle w:val="StyleUnderline"/>
        </w:rPr>
        <w:t xml:space="preserve">they are </w:t>
      </w:r>
      <w:r w:rsidRPr="00823198">
        <w:rPr>
          <w:rStyle w:val="StyleUnderline"/>
          <w:highlight w:val="cyan"/>
        </w:rPr>
        <w:t>faced</w:t>
      </w:r>
      <w:r w:rsidRPr="00F756B0">
        <w:rPr>
          <w:rStyle w:val="StyleUnderline"/>
        </w:rPr>
        <w:t xml:space="preserve"> </w:t>
      </w:r>
      <w:r w:rsidRPr="00823198">
        <w:rPr>
          <w:rStyle w:val="StyleUnderline"/>
          <w:highlight w:val="cyan"/>
        </w:rPr>
        <w:t>with sabotage</w:t>
      </w:r>
      <w:r w:rsidRPr="00F756B0">
        <w:t xml:space="preserve"> at </w:t>
      </w:r>
      <w:r w:rsidRPr="00823198">
        <w:rPr>
          <w:rStyle w:val="StyleUnderline"/>
          <w:highlight w:val="cyan"/>
        </w:rPr>
        <w:t>the</w:t>
      </w:r>
      <w:r w:rsidRPr="00F756B0">
        <w:rPr>
          <w:rStyle w:val="StyleUnderline"/>
        </w:rPr>
        <w:t xml:space="preserve"> hands</w:t>
      </w:r>
      <w:r w:rsidRPr="00F756B0">
        <w:t xml:space="preserve"> </w:t>
      </w:r>
      <w:r w:rsidRPr="00F756B0">
        <w:rPr>
          <w:rStyle w:val="StyleUnderline"/>
        </w:rPr>
        <w:t xml:space="preserve">of </w:t>
      </w:r>
      <w:r w:rsidRPr="00823198">
        <w:rPr>
          <w:rStyle w:val="Emphasis"/>
          <w:highlight w:val="cyan"/>
        </w:rPr>
        <w:t>union bureaucracy</w:t>
      </w:r>
      <w:r w:rsidRPr="00F756B0">
        <w:rPr>
          <w:rStyle w:val="Emphasis"/>
        </w:rPr>
        <w:t>.</w:t>
      </w:r>
    </w:p>
    <w:p w14:paraId="431BAEC2" w14:textId="77777777" w:rsidR="000E0629" w:rsidRPr="00F756B0" w:rsidRDefault="000E0629" w:rsidP="000E0629"/>
    <w:p w14:paraId="180C2D55" w14:textId="77777777" w:rsidR="000E0629" w:rsidRPr="00F756B0" w:rsidRDefault="000E0629" w:rsidP="000E0629">
      <w:pPr>
        <w:rPr>
          <w:sz w:val="16"/>
        </w:rPr>
      </w:pPr>
      <w:r w:rsidRPr="00F756B0">
        <w:rPr>
          <w:rStyle w:val="StyleUnderline"/>
        </w:rPr>
        <w:t>Breaking the grip on</w:t>
      </w:r>
      <w:r w:rsidRPr="00F756B0">
        <w:rPr>
          <w:sz w:val="16"/>
        </w:rPr>
        <w:t xml:space="preserve"> society of a corporate and </w:t>
      </w:r>
      <w:r w:rsidRPr="00F756B0">
        <w:rPr>
          <w:rStyle w:val="Emphasis"/>
        </w:rPr>
        <w:t>financial oligarchy</w:t>
      </w:r>
      <w:r w:rsidRPr="00F756B0">
        <w:rPr>
          <w:sz w:val="16"/>
        </w:rPr>
        <w:t xml:space="preserve"> which is </w:t>
      </w:r>
      <w:r w:rsidRPr="00F756B0">
        <w:rPr>
          <w:rStyle w:val="StyleUnderline"/>
        </w:rPr>
        <w:t xml:space="preserve">sucking the </w:t>
      </w:r>
      <w:r w:rsidRPr="00F756B0">
        <w:rPr>
          <w:rStyle w:val="Emphasis"/>
        </w:rPr>
        <w:t>life out</w:t>
      </w:r>
      <w:r w:rsidRPr="00F756B0">
        <w:rPr>
          <w:rStyle w:val="StyleUnderline"/>
        </w:rPr>
        <w:t xml:space="preserve"> of </w:t>
      </w:r>
      <w:r w:rsidRPr="00F756B0">
        <w:rPr>
          <w:rStyle w:val="Emphasis"/>
        </w:rPr>
        <w:t>democracy</w:t>
      </w:r>
      <w:r w:rsidRPr="00F756B0">
        <w:rPr>
          <w:sz w:val="16"/>
        </w:rPr>
        <w:t xml:space="preserve">, ruling over an </w:t>
      </w:r>
      <w:r w:rsidRPr="00823198">
        <w:rPr>
          <w:rStyle w:val="StyleUnderline"/>
          <w:highlight w:val="cyan"/>
        </w:rPr>
        <w:t>unprecedented level of</w:t>
      </w:r>
      <w:r w:rsidRPr="00F756B0">
        <w:rPr>
          <w:rStyle w:val="StyleUnderline"/>
        </w:rPr>
        <w:t xml:space="preserve"> </w:t>
      </w:r>
      <w:r w:rsidRPr="00F756B0">
        <w:rPr>
          <w:rStyle w:val="Emphasis"/>
        </w:rPr>
        <w:t xml:space="preserve">social </w:t>
      </w:r>
      <w:r w:rsidRPr="00823198">
        <w:rPr>
          <w:rStyle w:val="Emphasis"/>
          <w:highlight w:val="cyan"/>
        </w:rPr>
        <w:t>inequality</w:t>
      </w:r>
      <w:r w:rsidRPr="00F756B0">
        <w:rPr>
          <w:sz w:val="16"/>
        </w:rPr>
        <w:t xml:space="preserve"> and </w:t>
      </w:r>
      <w:r w:rsidRPr="00823198">
        <w:rPr>
          <w:rStyle w:val="StyleUnderline"/>
          <w:highlight w:val="cyan"/>
        </w:rPr>
        <w:t>driving humanity towards</w:t>
      </w:r>
      <w:r w:rsidRPr="00F756B0">
        <w:rPr>
          <w:rStyle w:val="StyleUnderline"/>
        </w:rPr>
        <w:t xml:space="preserve"> </w:t>
      </w:r>
      <w:r w:rsidRPr="00823198">
        <w:rPr>
          <w:rStyle w:val="Emphasis"/>
          <w:highlight w:val="cyan"/>
        </w:rPr>
        <w:t>catastrophic war</w:t>
      </w:r>
      <w:r w:rsidRPr="00F756B0">
        <w:rPr>
          <w:sz w:val="16"/>
        </w:rPr>
        <w:t xml:space="preserve"> </w:t>
      </w:r>
      <w:r w:rsidRPr="00F756B0">
        <w:rPr>
          <w:sz w:val="18"/>
          <w:szCs w:val="16"/>
        </w:rPr>
        <w:t>requires the building of genuine democratic organs</w:t>
      </w:r>
      <w:r w:rsidRPr="00F756B0">
        <w:rPr>
          <w:sz w:val="15"/>
          <w:szCs w:val="13"/>
        </w:rPr>
        <w:t xml:space="preserve"> </w:t>
      </w:r>
      <w:proofErr w:type="gramStart"/>
      <w:r w:rsidRPr="00F756B0">
        <w:rPr>
          <w:sz w:val="15"/>
          <w:szCs w:val="13"/>
        </w:rPr>
        <w:t>of</w:t>
      </w:r>
      <w:r w:rsidRPr="00F756B0">
        <w:rPr>
          <w:sz w:val="4"/>
          <w:szCs w:val="6"/>
        </w:rPr>
        <w:t xml:space="preserve">  </w:t>
      </w:r>
      <w:r w:rsidRPr="00F756B0">
        <w:rPr>
          <w:sz w:val="16"/>
          <w:szCs w:val="18"/>
        </w:rPr>
        <w:t>working</w:t>
      </w:r>
      <w:proofErr w:type="gramEnd"/>
      <w:r w:rsidRPr="00F756B0">
        <w:rPr>
          <w:sz w:val="16"/>
          <w:szCs w:val="18"/>
        </w:rPr>
        <w:t>-class struggle against the nationally based and pro-capitalist union bureaucracy</w:t>
      </w:r>
      <w:r w:rsidRPr="00F756B0">
        <w:rPr>
          <w:rStyle w:val="StyleUnderline"/>
          <w:sz w:val="20"/>
          <w:szCs w:val="18"/>
        </w:rPr>
        <w:t xml:space="preserve"> </w:t>
      </w:r>
      <w:r w:rsidRPr="00F756B0">
        <w:rPr>
          <w:rStyle w:val="StyleUnderline"/>
        </w:rPr>
        <w:t xml:space="preserve">in </w:t>
      </w:r>
      <w:r w:rsidRPr="00823198">
        <w:rPr>
          <w:rStyle w:val="StyleUnderline"/>
          <w:highlight w:val="cyan"/>
        </w:rPr>
        <w:t xml:space="preserve">the </w:t>
      </w:r>
      <w:r w:rsidRPr="00823198">
        <w:rPr>
          <w:rStyle w:val="Emphasis"/>
          <w:highlight w:val="cyan"/>
        </w:rPr>
        <w:t>international fight</w:t>
      </w:r>
      <w:r w:rsidRPr="00823198">
        <w:rPr>
          <w:rStyle w:val="StyleUnderline"/>
          <w:highlight w:val="cyan"/>
        </w:rPr>
        <w:t xml:space="preserve"> </w:t>
      </w:r>
      <w:r w:rsidRPr="00823198">
        <w:rPr>
          <w:rStyle w:val="Emphasis"/>
          <w:highlight w:val="cyan"/>
        </w:rPr>
        <w:t>for socialism</w:t>
      </w:r>
      <w:r w:rsidRPr="00F756B0">
        <w:rPr>
          <w:sz w:val="16"/>
        </w:rPr>
        <w:t xml:space="preserve">. This is the task being </w:t>
      </w:r>
      <w:r w:rsidRPr="00823198">
        <w:rPr>
          <w:rStyle w:val="StyleUnderline"/>
          <w:highlight w:val="cyan"/>
        </w:rPr>
        <w:t>taken up by the</w:t>
      </w:r>
      <w:r w:rsidRPr="00823198">
        <w:rPr>
          <w:sz w:val="16"/>
          <w:highlight w:val="cyan"/>
        </w:rPr>
        <w:t xml:space="preserve"> </w:t>
      </w:r>
      <w:r w:rsidRPr="00823198">
        <w:rPr>
          <w:rStyle w:val="Emphasis"/>
          <w:highlight w:val="cyan"/>
        </w:rPr>
        <w:t>I</w:t>
      </w:r>
      <w:r w:rsidRPr="00F756B0">
        <w:rPr>
          <w:sz w:val="16"/>
        </w:rPr>
        <w:t xml:space="preserve">nternational </w:t>
      </w:r>
      <w:r w:rsidRPr="00823198">
        <w:rPr>
          <w:rStyle w:val="Emphasis"/>
          <w:highlight w:val="cyan"/>
        </w:rPr>
        <w:t>W</w:t>
      </w:r>
      <w:r w:rsidRPr="00F756B0">
        <w:rPr>
          <w:sz w:val="16"/>
        </w:rPr>
        <w:t xml:space="preserve">orkers </w:t>
      </w:r>
      <w:r w:rsidRPr="00823198">
        <w:rPr>
          <w:rStyle w:val="Emphasis"/>
          <w:highlight w:val="cyan"/>
        </w:rPr>
        <w:t>A</w:t>
      </w:r>
      <w:r w:rsidRPr="00F756B0">
        <w:rPr>
          <w:sz w:val="16"/>
        </w:rPr>
        <w:t xml:space="preserve">lliance of </w:t>
      </w:r>
      <w:r w:rsidRPr="00823198">
        <w:rPr>
          <w:rStyle w:val="Emphasis"/>
          <w:highlight w:val="cyan"/>
        </w:rPr>
        <w:t>R</w:t>
      </w:r>
      <w:r w:rsidRPr="00F756B0">
        <w:rPr>
          <w:sz w:val="16"/>
        </w:rPr>
        <w:t>ank-and-</w:t>
      </w:r>
      <w:r w:rsidRPr="00823198">
        <w:rPr>
          <w:rStyle w:val="Emphasis"/>
          <w:highlight w:val="cyan"/>
        </w:rPr>
        <w:t>F</w:t>
      </w:r>
      <w:r w:rsidRPr="00F756B0">
        <w:rPr>
          <w:sz w:val="16"/>
        </w:rPr>
        <w:t xml:space="preserve">ile </w:t>
      </w:r>
      <w:r w:rsidRPr="00823198">
        <w:rPr>
          <w:rStyle w:val="Emphasis"/>
          <w:highlight w:val="cyan"/>
        </w:rPr>
        <w:t>C</w:t>
      </w:r>
      <w:r w:rsidRPr="00F756B0">
        <w:rPr>
          <w:sz w:val="16"/>
        </w:rPr>
        <w:t>ommittees.</w:t>
      </w:r>
    </w:p>
    <w:p w14:paraId="16C54C26" w14:textId="77777777" w:rsidR="000E0629" w:rsidRPr="00F756B0" w:rsidRDefault="000E0629" w:rsidP="000E0629"/>
    <w:p w14:paraId="66FA5F1A" w14:textId="0CD3D561" w:rsidR="00DB2252" w:rsidRPr="00F756B0" w:rsidRDefault="00937E67" w:rsidP="00937E67">
      <w:pPr>
        <w:pStyle w:val="Heading3"/>
        <w:rPr>
          <w:rFonts w:cstheme="majorHAnsi"/>
        </w:rPr>
      </w:pPr>
      <w:r w:rsidRPr="00F756B0">
        <w:rPr>
          <w:rFonts w:cstheme="majorHAnsi"/>
        </w:rPr>
        <w:t>OFF</w:t>
      </w:r>
    </w:p>
    <w:p w14:paraId="6C2B604A" w14:textId="77777777" w:rsidR="006C2F1C" w:rsidRPr="00772A35" w:rsidRDefault="006C2F1C" w:rsidP="006C2F1C">
      <w:pPr>
        <w:pStyle w:val="Heading4"/>
      </w:pPr>
      <w:r>
        <w:t xml:space="preserve">Blackness is rendered plastic by logics of possibility which marks the </w:t>
      </w:r>
      <w:proofErr w:type="gramStart"/>
      <w:r>
        <w:t>slaves</w:t>
      </w:r>
      <w:proofErr w:type="gramEnd"/>
      <w:r>
        <w:t xml:space="preserve"> abjection not just through exclusion but through contingent exclusion that can be used as a tool for humanity</w:t>
      </w:r>
    </w:p>
    <w:p w14:paraId="5719E39A" w14:textId="77777777" w:rsidR="006C2F1C" w:rsidRPr="00436A5A" w:rsidRDefault="006C2F1C" w:rsidP="006C2F1C">
      <w:r w:rsidRPr="00436A5A">
        <w:t xml:space="preserve">Zakiyyah Iman </w:t>
      </w:r>
      <w:r w:rsidRPr="00436A5A">
        <w:rPr>
          <w:rStyle w:val="Style13ptBold"/>
        </w:rPr>
        <w:t>Jackson ’20</w:t>
      </w:r>
      <w:r w:rsidRPr="00436A5A">
        <w:t xml:space="preserve">, Associate Professor of Theory in the Department of Literature at Duke University, “Losing Manhood: Plasticity, Animality, and Opacity in the (Neo)Slave Narrative” in “Becoming Human: Matter and Meaning in an Antiblack World”, 2020, New York University Press, p. 47-49, DA: 1/31/25, </w:t>
      </w:r>
      <w:proofErr w:type="spellStart"/>
      <w:r w:rsidRPr="00436A5A">
        <w:t>DMurph</w:t>
      </w:r>
      <w:proofErr w:type="spellEnd"/>
    </w:p>
    <w:p w14:paraId="173D7A5E" w14:textId="77777777" w:rsidR="006C2F1C" w:rsidRPr="00436A5A" w:rsidRDefault="006C2F1C" w:rsidP="006C2F1C"/>
    <w:p w14:paraId="2C8C1F72" w14:textId="77777777" w:rsidR="006C2F1C" w:rsidRPr="00436A5A" w:rsidRDefault="006C2F1C" w:rsidP="006C2F1C">
      <w:pPr>
        <w:rPr>
          <w:sz w:val="16"/>
        </w:rPr>
      </w:pPr>
      <w:r w:rsidRPr="00436A5A">
        <w:rPr>
          <w:sz w:val="16"/>
        </w:rPr>
        <w:t>“</w:t>
      </w:r>
      <w:r w:rsidRPr="00AE07A4">
        <w:rPr>
          <w:rStyle w:val="StyleUnderline"/>
          <w:highlight w:val="cyan"/>
        </w:rPr>
        <w:t>Slavery</w:t>
      </w:r>
      <w:r w:rsidRPr="00436A5A">
        <w:rPr>
          <w:rStyle w:val="StyleUnderline"/>
        </w:rPr>
        <w:t xml:space="preserve"> and colonialism not only </w:t>
      </w:r>
      <w:r w:rsidRPr="00AE07A4">
        <w:rPr>
          <w:rStyle w:val="StyleUnderline"/>
          <w:highlight w:val="cyan"/>
        </w:rPr>
        <w:t>catalyzed the conscription of black people into</w:t>
      </w:r>
      <w:r w:rsidRPr="00436A5A">
        <w:rPr>
          <w:sz w:val="16"/>
        </w:rPr>
        <w:t xml:space="preserve"> hegemonically </w:t>
      </w:r>
      <w:r w:rsidRPr="00436A5A">
        <w:rPr>
          <w:rStyle w:val="StyleUnderline"/>
        </w:rPr>
        <w:t xml:space="preserve">imperialist and racialized conceptions of “modernity” and “universal humanity” but also inaugurated Western </w:t>
      </w:r>
      <w:r w:rsidRPr="00AE07A4">
        <w:rPr>
          <w:rStyle w:val="StyleUnderline"/>
          <w:highlight w:val="cyan"/>
        </w:rPr>
        <w:t>modernity’s condition of possibility</w:t>
      </w:r>
      <w:r w:rsidRPr="00436A5A">
        <w:rPr>
          <w:rStyle w:val="StyleUnderline"/>
        </w:rPr>
        <w:t>, initiating a chain of events that have given rise to a transnational, capitalist order</w:t>
      </w:r>
      <w:r w:rsidRPr="00436A5A">
        <w:rPr>
          <w:sz w:val="16"/>
        </w:rPr>
        <w:t xml:space="preserve">.1 In light of this history, it stands to reason that we should critically remember New World slavery as epochal rupture.2 </w:t>
      </w:r>
      <w:r w:rsidRPr="00436A5A">
        <w:rPr>
          <w:rStyle w:val="StyleUnderline"/>
        </w:rPr>
        <w:t xml:space="preserve">Slavery’s archival footprint is a ledger system </w:t>
      </w:r>
      <w:r w:rsidRPr="00436A5A">
        <w:rPr>
          <w:sz w:val="16"/>
        </w:rPr>
        <w:t xml:space="preserve">that placed black humans, horses, cattle, and household items all on the same bill of purchase. </w:t>
      </w:r>
      <w:r w:rsidRPr="00436A5A">
        <w:rPr>
          <w:rStyle w:val="StyleUnderline"/>
        </w:rPr>
        <w:t xml:space="preserve">This ledger’s </w:t>
      </w:r>
      <w:r w:rsidRPr="00436A5A">
        <w:rPr>
          <w:sz w:val="16"/>
        </w:rPr>
        <w:t xml:space="preserve">biopolitical arithmetic—its </w:t>
      </w:r>
      <w:r w:rsidRPr="00436A5A">
        <w:rPr>
          <w:rStyle w:val="StyleUnderline"/>
        </w:rPr>
        <w:t>calculation of humanity</w:t>
      </w:r>
      <w:r w:rsidRPr="00436A5A">
        <w:rPr>
          <w:sz w:val="16"/>
        </w:rPr>
        <w:t xml:space="preserve">—dislocated, depersonalized, and </w:t>
      </w:r>
      <w:r w:rsidRPr="00436A5A">
        <w:rPr>
          <w:rStyle w:val="StyleUnderline"/>
        </w:rPr>
        <w:t xml:space="preserve">collapsed difference, except </w:t>
      </w:r>
      <w:proofErr w:type="gramStart"/>
      <w:r w:rsidRPr="00436A5A">
        <w:rPr>
          <w:rStyle w:val="StyleUnderline"/>
        </w:rPr>
        <w:t>in the area of</w:t>
      </w:r>
      <w:proofErr w:type="gramEnd"/>
      <w:r w:rsidRPr="00436A5A">
        <w:rPr>
          <w:rStyle w:val="StyleUnderline"/>
        </w:rPr>
        <w:t xml:space="preserve"> market</w:t>
      </w:r>
      <w:r w:rsidRPr="00436A5A">
        <w:rPr>
          <w:sz w:val="16"/>
        </w:rPr>
        <w:t xml:space="preserve"> value. In “Mathematics Black Life,” Katherine McKittrick states that “this is where historic blackness comes from: the list, the breathless numbers, the absolutely economic, the mathematics of the unliving” (17). The ledger’s life promised the social death of those enslaved.3</w:t>
      </w:r>
    </w:p>
    <w:p w14:paraId="169F3434" w14:textId="77777777" w:rsidR="006C2F1C" w:rsidRPr="00436A5A" w:rsidRDefault="006C2F1C" w:rsidP="006C2F1C">
      <w:pPr>
        <w:rPr>
          <w:rStyle w:val="Emphasis"/>
        </w:rPr>
      </w:pPr>
      <w:r w:rsidRPr="00436A5A">
        <w:rPr>
          <w:sz w:val="16"/>
        </w:rPr>
        <w:t xml:space="preserve">      “Slave humanity” is an aporia with which we have yet to reckon. It may well mark the limit of the reckonable. </w:t>
      </w:r>
      <w:r w:rsidRPr="00436A5A">
        <w:rPr>
          <w:rStyle w:val="Emphasis"/>
        </w:rPr>
        <w:t>Rather than view the paradoxical predicament of enslaved humanity through the lens of dehumanization,</w:t>
      </w:r>
      <w:r w:rsidRPr="00436A5A">
        <w:rPr>
          <w:sz w:val="16"/>
        </w:rPr>
        <w:t xml:space="preserve"> I contend that </w:t>
      </w:r>
      <w:r w:rsidRPr="00436A5A">
        <w:rPr>
          <w:rStyle w:val="Emphasis"/>
        </w:rPr>
        <w:t>the concept of humanity itself is fractured and relational</w:t>
      </w:r>
      <w:r w:rsidRPr="00436A5A">
        <w:rPr>
          <w:sz w:val="16"/>
        </w:rPr>
        <w:t xml:space="preserve">. In place of “assuming the virtuousness of human recognition or humanization, I interrogate the methods upon which an </w:t>
      </w:r>
      <w:r w:rsidRPr="00436A5A">
        <w:rPr>
          <w:rStyle w:val="StyleUnderline"/>
        </w:rPr>
        <w:t xml:space="preserve">imperialist and racialized conception of “universal humanity” attempted to “humanize” blackness. </w:t>
      </w:r>
      <w:r w:rsidRPr="00436A5A">
        <w:rPr>
          <w:sz w:val="16"/>
        </w:rPr>
        <w:t xml:space="preserve">In the case of slavery, </w:t>
      </w:r>
      <w:r w:rsidRPr="00436A5A">
        <w:rPr>
          <w:rStyle w:val="Emphasis"/>
        </w:rPr>
        <w:t>humanization and captivity go hand in hand</w:t>
      </w:r>
      <w:r w:rsidRPr="00436A5A">
        <w:rPr>
          <w:sz w:val="16"/>
        </w:rPr>
        <w:t xml:space="preserve">. </w:t>
      </w:r>
      <w:r w:rsidRPr="00436A5A">
        <w:rPr>
          <w:rStyle w:val="StyleUnderline"/>
        </w:rPr>
        <w:t>Too often, our conception of antiblackness is defined by the specter of “denied humanity</w:t>
      </w:r>
      <w:r w:rsidRPr="00436A5A">
        <w:rPr>
          <w:sz w:val="16"/>
        </w:rPr>
        <w:t>,” “dehumanization,” or “exclusion</w:t>
      </w:r>
      <w:r w:rsidRPr="00436A5A">
        <w:rPr>
          <w:rStyle w:val="StyleUnderline"/>
        </w:rPr>
        <w:t>,” yet,</w:t>
      </w:r>
      <w:r w:rsidRPr="00436A5A">
        <w:rPr>
          <w:sz w:val="16"/>
        </w:rPr>
        <w:t xml:space="preserve"> as </w:t>
      </w:r>
      <w:proofErr w:type="spellStart"/>
      <w:r w:rsidRPr="00436A5A">
        <w:rPr>
          <w:sz w:val="16"/>
        </w:rPr>
        <w:t>Saidiya</w:t>
      </w:r>
      <w:proofErr w:type="spellEnd"/>
      <w:r w:rsidRPr="00436A5A">
        <w:rPr>
          <w:sz w:val="16"/>
        </w:rPr>
        <w:t xml:space="preserve"> Hartman has identified in her path-breaking study Scenes of Subjection: Terror, Slavery, and Self-Making in Nineteenth-Century America, </w:t>
      </w:r>
      <w:r w:rsidRPr="00AE07A4">
        <w:rPr>
          <w:rStyle w:val="Emphasis"/>
          <w:highlight w:val="cyan"/>
        </w:rPr>
        <w:t>the process of making the slave relied on</w:t>
      </w:r>
      <w:r w:rsidRPr="00436A5A">
        <w:rPr>
          <w:rStyle w:val="Emphasis"/>
        </w:rPr>
        <w:t xml:space="preserve"> the </w:t>
      </w:r>
      <w:r w:rsidRPr="00AE07A4">
        <w:rPr>
          <w:rStyle w:val="Emphasis"/>
          <w:highlight w:val="cyan"/>
        </w:rPr>
        <w:t>abjection</w:t>
      </w:r>
      <w:r w:rsidRPr="00436A5A">
        <w:rPr>
          <w:rStyle w:val="Emphasis"/>
        </w:rPr>
        <w:t xml:space="preserve"> and criminalization of the </w:t>
      </w:r>
      <w:proofErr w:type="spellStart"/>
      <w:r w:rsidRPr="00436A5A">
        <w:rPr>
          <w:rStyle w:val="Emphasis"/>
        </w:rPr>
        <w:t>enslaved’s</w:t>
      </w:r>
      <w:proofErr w:type="spellEnd"/>
      <w:r w:rsidRPr="00436A5A">
        <w:rPr>
          <w:rStyle w:val="Emphasis"/>
        </w:rPr>
        <w:t xml:space="preserve"> humanity rather than merely on the denial of it</w:t>
      </w:r>
      <w:r w:rsidRPr="00436A5A">
        <w:rPr>
          <w:sz w:val="16"/>
        </w:rPr>
        <w:t xml:space="preserve">.4 Thus, </w:t>
      </w:r>
      <w:r w:rsidRPr="00436A5A">
        <w:rPr>
          <w:rStyle w:val="Emphasis"/>
        </w:rPr>
        <w:t>humanization is “not an antidote to slavery’s violence; rather, slavery is a technology for producing a kind of human.</w:t>
      </w:r>
    </w:p>
    <w:p w14:paraId="74A275EB" w14:textId="77777777" w:rsidR="006C2F1C" w:rsidRPr="00436A5A" w:rsidRDefault="006C2F1C" w:rsidP="006C2F1C">
      <w:pPr>
        <w:rPr>
          <w:sz w:val="16"/>
        </w:rPr>
      </w:pPr>
      <w:r w:rsidRPr="00436A5A">
        <w:rPr>
          <w:sz w:val="16"/>
        </w:rPr>
        <w:t xml:space="preserve">      Following Hartman, my interest is in drawing attention not only to the </w:t>
      </w:r>
      <w:proofErr w:type="gramStart"/>
      <w:r w:rsidRPr="00436A5A">
        <w:rPr>
          <w:sz w:val="16"/>
        </w:rPr>
        <w:t>manner in which</w:t>
      </w:r>
      <w:proofErr w:type="gramEnd"/>
      <w:r w:rsidRPr="00436A5A">
        <w:rPr>
          <w:sz w:val="16"/>
        </w:rPr>
        <w:t xml:space="preserve"> black people have been excluded from the “life and liberty” of universal rights and entitlements but also to the conditions under which black people have been selectively incorporated into the liberal humanist project. </w:t>
      </w:r>
      <w:r w:rsidRPr="00AE07A4">
        <w:rPr>
          <w:rStyle w:val="StyleUnderline"/>
          <w:highlight w:val="cyan"/>
        </w:rPr>
        <w:t>Blackness</w:t>
      </w:r>
      <w:r w:rsidRPr="00436A5A">
        <w:rPr>
          <w:rStyle w:val="StyleUnderline"/>
        </w:rPr>
        <w:t xml:space="preserve"> has been central to, rather than excluded from, liberal humanism: the black body </w:t>
      </w:r>
      <w:r w:rsidRPr="00AE07A4">
        <w:rPr>
          <w:rStyle w:val="StyleUnderline"/>
          <w:highlight w:val="cyan"/>
        </w:rPr>
        <w:t>is an essential index for</w:t>
      </w:r>
      <w:r w:rsidRPr="00436A5A">
        <w:rPr>
          <w:rStyle w:val="StyleUnderline"/>
        </w:rPr>
        <w:t xml:space="preserve"> the calculation of degree of humanity and </w:t>
      </w:r>
      <w:r w:rsidRPr="00AE07A4">
        <w:rPr>
          <w:rStyle w:val="StyleUnderline"/>
          <w:highlight w:val="cyan"/>
        </w:rPr>
        <w:t>the measure of</w:t>
      </w:r>
      <w:r w:rsidRPr="00436A5A">
        <w:rPr>
          <w:rStyle w:val="StyleUnderline"/>
        </w:rPr>
        <w:t xml:space="preserve"> human </w:t>
      </w:r>
      <w:r w:rsidRPr="00AE07A4">
        <w:rPr>
          <w:rStyle w:val="StyleUnderline"/>
          <w:highlight w:val="cyan"/>
        </w:rPr>
        <w:t>progress</w:t>
      </w:r>
      <w:r w:rsidRPr="00436A5A">
        <w:rPr>
          <w:sz w:val="16"/>
        </w:rPr>
        <w:t xml:space="preserve">. From the aporetic space of this inclusion that nevertheless masks itself as exclusion, I query how Toni Morrison’s Beloved might disarticulate Eurocentric humanism while negotiating blackness’s status as interposition in the </w:t>
      </w:r>
      <w:proofErr w:type="gramStart"/>
      <w:r w:rsidRPr="00436A5A">
        <w:rPr>
          <w:sz w:val="16"/>
        </w:rPr>
        <w:t>ever-shifting</w:t>
      </w:r>
      <w:proofErr w:type="gramEnd"/>
      <w:r w:rsidRPr="00436A5A">
        <w:rPr>
          <w:sz w:val="16"/>
        </w:rPr>
        <w:t xml:space="preserve"> biopolitical terms and stakes of “the human versus the animal.” Beloved’s questioning of liberal humanism’s selective recognition of black humanity is suggestive of a desire for a different mode of being/knowing/feeling and not simply a desire for fuller recognition within liberal humanism’s terms.5”</w:t>
      </w:r>
    </w:p>
    <w:p w14:paraId="1792C012" w14:textId="77777777" w:rsidR="006C2F1C" w:rsidRPr="00436A5A" w:rsidRDefault="006C2F1C" w:rsidP="006C2F1C">
      <w:pPr>
        <w:rPr>
          <w:rStyle w:val="Emphasis"/>
        </w:rPr>
      </w:pPr>
      <w:r w:rsidRPr="00436A5A">
        <w:rPr>
          <w:sz w:val="16"/>
        </w:rPr>
        <w:t xml:space="preserve">“Toni Morrison’s 1988 Pulitzer Prize–winning novel, Beloved (1987), is a neo-slave narrative that departs from and transforms the slave narrative convention of juxtaposing the degradation of slaves with that of animals in order to draw our attention not to the violence of dehumanization but rather to the violence of humanization.6 More specifically, Beloved suggests that animalization and humanization of the slave’s personhood are not mutually exclusive but mutually constitutive. In other words, </w:t>
      </w:r>
      <w:r w:rsidRPr="00AE07A4">
        <w:rPr>
          <w:rStyle w:val="Emphasis"/>
          <w:highlight w:val="cyan"/>
        </w:rPr>
        <w:t>the slave’s humanity</w:t>
      </w:r>
      <w:r w:rsidRPr="00436A5A">
        <w:rPr>
          <w:sz w:val="16"/>
        </w:rPr>
        <w:t xml:space="preserve"> (the heart, the mind, the soul, and the body) </w:t>
      </w:r>
      <w:r w:rsidRPr="00AE07A4">
        <w:rPr>
          <w:rStyle w:val="Emphasis"/>
          <w:highlight w:val="cyan"/>
        </w:rPr>
        <w:t>is</w:t>
      </w:r>
      <w:r w:rsidRPr="00436A5A">
        <w:rPr>
          <w:rStyle w:val="Emphasis"/>
        </w:rPr>
        <w:t xml:space="preserve"> not denied or excluded but </w:t>
      </w:r>
      <w:r w:rsidRPr="00AE07A4">
        <w:rPr>
          <w:rStyle w:val="Emphasis"/>
          <w:highlight w:val="cyan"/>
        </w:rPr>
        <w:t>manipulated</w:t>
      </w:r>
      <w:r w:rsidRPr="00436A5A">
        <w:rPr>
          <w:rStyle w:val="Emphasis"/>
        </w:rPr>
        <w:t xml:space="preserve"> and prefigured as animal </w:t>
      </w:r>
      <w:r w:rsidRPr="00AE07A4">
        <w:rPr>
          <w:rStyle w:val="Emphasis"/>
          <w:highlight w:val="cyan"/>
        </w:rPr>
        <w:t>whereby black(</w:t>
      </w:r>
      <w:proofErr w:type="spellStart"/>
      <w:r w:rsidRPr="00AE07A4">
        <w:rPr>
          <w:rStyle w:val="Emphasis"/>
          <w:highlight w:val="cyan"/>
        </w:rPr>
        <w:t>ened</w:t>
      </w:r>
      <w:proofErr w:type="spellEnd"/>
      <w:r w:rsidRPr="00AE07A4">
        <w:rPr>
          <w:rStyle w:val="Emphasis"/>
          <w:highlight w:val="cyan"/>
        </w:rPr>
        <w:t>) humanity is understood</w:t>
      </w:r>
      <w:r w:rsidRPr="00436A5A">
        <w:rPr>
          <w:rStyle w:val="Emphasis"/>
        </w:rPr>
        <w:t>, paradigmatically, as a state of abject human animality.”</w:t>
      </w:r>
    </w:p>
    <w:p w14:paraId="73DF2437" w14:textId="77777777" w:rsidR="006C2F1C" w:rsidRPr="00436A5A" w:rsidRDefault="006C2F1C" w:rsidP="006C2F1C">
      <w:pPr>
        <w:rPr>
          <w:sz w:val="16"/>
        </w:rPr>
      </w:pPr>
      <w:r w:rsidRPr="00436A5A">
        <w:rPr>
          <w:sz w:val="16"/>
        </w:rPr>
        <w:t>“Morrison’s text recalls rhetorical strategies employed by Frederick Douglass that diagnose racialization and animalization as mutually constitutive modalities of domination under slavery. Douglass has become an icon of nineteenth-century slavery, perhaps due to his dexterous navigation of competing liberal humanist rhetorical modes and affective registers, in particular sentimentality and religio-scientific hierarchy. Douglass calls into question the biopolitical logics and practices of slavery with respect to both humans and animals. However, he does so in a manner that reveals the seemingly near-inescapable paradoxes of liberal humanist recognition to the extent that one is conscripted by its terms—appeals to discourses of sentiment and Self.</w:t>
      </w:r>
    </w:p>
    <w:p w14:paraId="527D3C3A" w14:textId="77777777" w:rsidR="006C2F1C" w:rsidRPr="00436A5A" w:rsidRDefault="006C2F1C" w:rsidP="006C2F1C">
      <w:pPr>
        <w:rPr>
          <w:sz w:val="16"/>
        </w:rPr>
      </w:pPr>
      <w:r w:rsidRPr="00436A5A">
        <w:rPr>
          <w:sz w:val="16"/>
        </w:rPr>
        <w:t xml:space="preserve">      Both sentiment and the sovereign “I” return us to racialized, gendered master narratives of identity and feeling, which the rooster’s gaze in Beloved productively destabilizes.7 Mister’s gaze, or the exchange of glances between Mister and Paul D, offers a much-needed critical alternative to sentimental ethics—sympathy, compassion, protection, stewardship, care, and the humane—which has historically been conceived within the terms of a racialized, heteropatriarchal economy of sensibility. In what follows, I examine how we might read Morrison as productively problematizing sentimentality as well as gendered appeals to discourses of the Self rooted in religio-scientific hierarchy considering both discourses have historically recognized black humanity and included black people in their conceptualization of “the human” but in the dissimulating terms of an imperial racial hierarchy.</w:t>
      </w:r>
    </w:p>
    <w:p w14:paraId="297C6CA4" w14:textId="77777777" w:rsidR="006C2F1C" w:rsidRPr="00436A5A" w:rsidRDefault="006C2F1C" w:rsidP="006C2F1C">
      <w:pPr>
        <w:rPr>
          <w:b/>
          <w:iCs/>
          <w:u w:val="single"/>
        </w:rPr>
      </w:pPr>
      <w:r w:rsidRPr="00436A5A">
        <w:rPr>
          <w:sz w:val="16"/>
        </w:rPr>
        <w:t>“</w:t>
      </w:r>
      <w:r w:rsidRPr="00436A5A">
        <w:rPr>
          <w:rStyle w:val="StyleUnderline"/>
        </w:rPr>
        <w:t xml:space="preserve">Re-constellating the slave narrative genre, Morrison </w:t>
      </w:r>
      <w:proofErr w:type="gramStart"/>
      <w:r w:rsidRPr="00436A5A">
        <w:rPr>
          <w:rStyle w:val="StyleUnderline"/>
        </w:rPr>
        <w:t>opens up</w:t>
      </w:r>
      <w:proofErr w:type="gramEnd"/>
      <w:r w:rsidRPr="00436A5A">
        <w:rPr>
          <w:rStyle w:val="StyleUnderline"/>
        </w:rPr>
        <w:t xml:space="preserve"> a new way to interpret the genre, not as one that exposes slavery’s dehumanization but rather as one that meditates on the terror of liberal humanism’s attempts at humanization</w:t>
      </w:r>
      <w:r w:rsidRPr="00436A5A">
        <w:rPr>
          <w:sz w:val="16"/>
        </w:rPr>
        <w:t xml:space="preserve">. </w:t>
      </w:r>
      <w:proofErr w:type="gramStart"/>
      <w:r w:rsidRPr="00436A5A">
        <w:rPr>
          <w:sz w:val="16"/>
        </w:rPr>
        <w:t>Unsettling calcified</w:t>
      </w:r>
      <w:proofErr w:type="gramEnd"/>
      <w:r w:rsidRPr="00436A5A">
        <w:rPr>
          <w:sz w:val="16"/>
        </w:rPr>
        <w:t xml:space="preserve"> interpretations of history and literary slave narratives, Beloved identifies the violation of slavery not in an unnatural ordering of man and beast but in its transmogrification of human form and personality, as an experiment in plasticity and its limits therein. To put it differently, </w:t>
      </w:r>
      <w:r w:rsidRPr="00436A5A">
        <w:rPr>
          <w:rStyle w:val="Emphasis"/>
        </w:rPr>
        <w:t xml:space="preserve">New World slavery established a field of demand that tyrannically presumed, as if by will alone, </w:t>
      </w:r>
      <w:r w:rsidRPr="00AE07A4">
        <w:rPr>
          <w:rStyle w:val="Emphasis"/>
        </w:rPr>
        <w:t>that the enslaved,</w:t>
      </w:r>
      <w:r w:rsidRPr="00436A5A">
        <w:rPr>
          <w:rStyle w:val="Emphasis"/>
        </w:rPr>
        <w:t xml:space="preserve"> in their humanity, </w:t>
      </w:r>
      <w:r w:rsidRPr="00AE07A4">
        <w:rPr>
          <w:rStyle w:val="Emphasis"/>
        </w:rPr>
        <w:t xml:space="preserve">could function </w:t>
      </w:r>
      <w:r w:rsidRPr="00AE07A4">
        <w:rPr>
          <w:rStyle w:val="Emphasis"/>
          <w:highlight w:val="cyan"/>
        </w:rPr>
        <w:t>as infinitely malleable</w:t>
      </w:r>
      <w:r w:rsidRPr="00436A5A">
        <w:rPr>
          <w:rStyle w:val="Emphasis"/>
        </w:rPr>
        <w:t xml:space="preserve"> lexical and biological </w:t>
      </w:r>
      <w:r w:rsidRPr="00AE07A4">
        <w:rPr>
          <w:rStyle w:val="Emphasis"/>
          <w:highlight w:val="cyan"/>
        </w:rPr>
        <w:t>matter,</w:t>
      </w:r>
      <w:r w:rsidRPr="00436A5A">
        <w:rPr>
          <w:rStyle w:val="Emphasis"/>
        </w:rPr>
        <w:t xml:space="preserve"> at once sub/super/human. What appear as alternating</w:t>
      </w:r>
      <w:r w:rsidRPr="00436A5A">
        <w:rPr>
          <w:sz w:val="16"/>
        </w:rPr>
        <w:t xml:space="preserve">, or serialized, </w:t>
      </w:r>
      <w:r w:rsidRPr="00436A5A">
        <w:rPr>
          <w:rStyle w:val="Emphasis"/>
        </w:rPr>
        <w:t>discrete modes of (mis)recognition—sub/super/humanization, animalization/humanization</w:t>
      </w:r>
      <w:r w:rsidRPr="00436A5A">
        <w:rPr>
          <w:sz w:val="16"/>
        </w:rPr>
        <w:t>, privation/superfluity—</w:t>
      </w:r>
      <w:r w:rsidRPr="00436A5A">
        <w:rPr>
          <w:rStyle w:val="Emphasis"/>
        </w:rPr>
        <w:t xml:space="preserve">are </w:t>
      </w:r>
      <w:r w:rsidRPr="00AE07A4">
        <w:rPr>
          <w:rStyle w:val="Emphasis"/>
          <w:highlight w:val="cyan"/>
        </w:rPr>
        <w:t>in</w:t>
      </w:r>
      <w:r w:rsidRPr="00436A5A">
        <w:rPr>
          <w:rStyle w:val="Emphasis"/>
        </w:rPr>
        <w:t xml:space="preserve"> fact </w:t>
      </w:r>
      <w:r w:rsidRPr="00AE07A4">
        <w:rPr>
          <w:rStyle w:val="Emphasis"/>
          <w:highlight w:val="cyan"/>
        </w:rPr>
        <w:t>varying dimensions of</w:t>
      </w:r>
      <w:r w:rsidRPr="00436A5A">
        <w:rPr>
          <w:rStyle w:val="Emphasis"/>
        </w:rPr>
        <w:t xml:space="preserve"> a </w:t>
      </w:r>
      <w:r w:rsidRPr="00AE07A4">
        <w:rPr>
          <w:rStyle w:val="Emphasis"/>
          <w:highlight w:val="cyan"/>
        </w:rPr>
        <w:t>racializing demand that the slave be all dimensions at once</w:t>
      </w:r>
      <w:r w:rsidRPr="00436A5A">
        <w:rPr>
          <w:rStyle w:val="Emphasis"/>
        </w:rPr>
        <w:t xml:space="preserve">, a simultaneous actualization of the discontinuous and incompatible: </w:t>
      </w:r>
      <w:r w:rsidRPr="00AE07A4">
        <w:rPr>
          <w:rStyle w:val="Emphasis"/>
          <w:highlight w:val="cyan"/>
        </w:rPr>
        <w:t xml:space="preserve">everything and nothing </w:t>
      </w:r>
      <w:r w:rsidRPr="00AE07A4">
        <w:rPr>
          <w:rStyle w:val="Emphasis"/>
        </w:rPr>
        <w:t>at the register of ontology such that form shall not hold.</w:t>
      </w:r>
      <w:r w:rsidRPr="00436A5A">
        <w:rPr>
          <w:sz w:val="16"/>
        </w:rPr>
        <w:t xml:space="preserve"> </w:t>
      </w:r>
      <w:r w:rsidRPr="00436A5A">
        <w:rPr>
          <w:rStyle w:val="Emphasis"/>
        </w:rPr>
        <w:t>Blackness,</w:t>
      </w:r>
      <w:r w:rsidRPr="00436A5A">
        <w:rPr>
          <w:sz w:val="16"/>
        </w:rPr>
        <w:t xml:space="preserve"> in this case, </w:t>
      </w:r>
      <w:r w:rsidRPr="00436A5A">
        <w:rPr>
          <w:rStyle w:val="Emphasis"/>
        </w:rPr>
        <w:t xml:space="preserve">functions </w:t>
      </w:r>
      <w:r w:rsidRPr="00AE07A4">
        <w:rPr>
          <w:rStyle w:val="Emphasis"/>
          <w:highlight w:val="cyan"/>
        </w:rPr>
        <w:t>not simply as negative relation but</w:t>
      </w:r>
      <w:r w:rsidRPr="00436A5A">
        <w:rPr>
          <w:rStyle w:val="Emphasis"/>
        </w:rPr>
        <w:t xml:space="preserve"> </w:t>
      </w:r>
      <w:r w:rsidRPr="00AE07A4">
        <w:rPr>
          <w:rStyle w:val="Emphasis"/>
          <w:highlight w:val="cyan"/>
        </w:rPr>
        <w:t>as a plastic fleshly being that stabilizes and gives form</w:t>
      </w:r>
      <w:r w:rsidRPr="00436A5A">
        <w:rPr>
          <w:rStyle w:val="Emphasis"/>
        </w:rPr>
        <w:t xml:space="preserve"> to human and animal as categories.</w:t>
      </w:r>
    </w:p>
    <w:p w14:paraId="1561A665" w14:textId="77777777" w:rsidR="00D3730E" w:rsidRPr="00F756B0" w:rsidRDefault="00D3730E" w:rsidP="00156591">
      <w:pPr>
        <w:rPr>
          <w:sz w:val="16"/>
        </w:rPr>
      </w:pPr>
    </w:p>
    <w:p w14:paraId="2DEFF251" w14:textId="15B75D50" w:rsidR="00823198" w:rsidRDefault="00823198" w:rsidP="00823198">
      <w:pPr>
        <w:pStyle w:val="Heading4"/>
      </w:pPr>
      <w:r>
        <w:t xml:space="preserve">Money creation policies </w:t>
      </w:r>
      <w:proofErr w:type="gramStart"/>
      <w:r>
        <w:t>is</w:t>
      </w:r>
      <w:proofErr w:type="gramEnd"/>
      <w:r>
        <w:t xml:space="preserve"> imperialism </w:t>
      </w:r>
      <w:r>
        <w:t>that</w:t>
      </w:r>
      <w:r>
        <w:t xml:space="preserve"> offload</w:t>
      </w:r>
      <w:r>
        <w:t>s</w:t>
      </w:r>
      <w:r>
        <w:t xml:space="preserve"> crises onto the Global South, magnify inequality, debt </w:t>
      </w:r>
      <w:r>
        <w:t>--- giving</w:t>
      </w:r>
      <w:r>
        <w:t xml:space="preserve"> the right-wing </w:t>
      </w:r>
      <w:r>
        <w:t>more power</w:t>
      </w:r>
    </w:p>
    <w:p w14:paraId="692FE564" w14:textId="77777777" w:rsidR="00823198" w:rsidRPr="005E7986" w:rsidRDefault="00823198" w:rsidP="00823198">
      <w:r w:rsidRPr="00881EEA">
        <w:rPr>
          <w:rStyle w:val="Style13ptBold"/>
        </w:rPr>
        <w:t>Gong 21</w:t>
      </w:r>
      <w:r>
        <w:t xml:space="preserve">, Tony Gong, </w:t>
      </w:r>
      <w:r w:rsidRPr="00881EEA">
        <w:t>3-24-2021</w:t>
      </w:r>
      <w:r>
        <w:t>, “</w:t>
      </w:r>
      <w:r w:rsidRPr="00B7043A">
        <w:t>Modern Monetary Theory or Marxism?</w:t>
      </w:r>
      <w:r>
        <w:t>”</w:t>
      </w:r>
      <w:r w:rsidRPr="00881EEA">
        <w:t xml:space="preserve">, </w:t>
      </w:r>
      <w:r>
        <w:t>ISA</w:t>
      </w:r>
      <w:r w:rsidRPr="00881EEA">
        <w:t xml:space="preserve">, </w:t>
      </w:r>
      <w:hyperlink r:id="rId12" w:history="1">
        <w:r w:rsidRPr="008B773B">
          <w:rPr>
            <w:rStyle w:val="Hyperlink"/>
          </w:rPr>
          <w:t>https://internationalsocialist.net/en/2021/03/economics //</w:t>
        </w:r>
      </w:hyperlink>
      <w:r>
        <w:t xml:space="preserve"> ~</w:t>
      </w:r>
      <w:proofErr w:type="spellStart"/>
      <w:r>
        <w:t>kwudjwa</w:t>
      </w:r>
      <w:proofErr w:type="spellEnd"/>
      <w:r>
        <w:t>~</w:t>
      </w:r>
    </w:p>
    <w:p w14:paraId="6D80109B" w14:textId="77777777" w:rsidR="00823198" w:rsidRPr="005E7986" w:rsidRDefault="00823198" w:rsidP="00823198">
      <w:pPr>
        <w:rPr>
          <w:rStyle w:val="StyleUnderline"/>
        </w:rPr>
      </w:pPr>
      <w:r w:rsidRPr="000622E2">
        <w:rPr>
          <w:rStyle w:val="StyleUnderline"/>
        </w:rPr>
        <w:t>MMT is concerned first and foremost with saving capitalism and sees the path to social welfare strictly through cooperation with business interests</w:t>
      </w:r>
      <w:r w:rsidRPr="000622E2">
        <w:rPr>
          <w:sz w:val="14"/>
        </w:rPr>
        <w:t xml:space="preserve">. </w:t>
      </w:r>
      <w:r w:rsidRPr="000622E2">
        <w:rPr>
          <w:rStyle w:val="StyleUnderline"/>
        </w:rPr>
        <w:t xml:space="preserve">Its central thesis is that </w:t>
      </w:r>
      <w:r w:rsidRPr="00823198">
        <w:rPr>
          <w:rStyle w:val="StyleUnderline"/>
          <w:highlight w:val="cyan"/>
        </w:rPr>
        <w:t xml:space="preserve">social programs </w:t>
      </w:r>
      <w:r w:rsidRPr="000622E2">
        <w:rPr>
          <w:rStyle w:val="StyleUnderline"/>
        </w:rPr>
        <w:t>can be</w:t>
      </w:r>
      <w:r w:rsidRPr="00823198">
        <w:rPr>
          <w:rStyle w:val="StyleUnderline"/>
          <w:highlight w:val="cyan"/>
        </w:rPr>
        <w:t xml:space="preserve"> funded</w:t>
      </w:r>
      <w:r w:rsidRPr="002C1D63">
        <w:rPr>
          <w:rStyle w:val="StyleUnderline"/>
        </w:rPr>
        <w:t xml:space="preserve"> </w:t>
      </w:r>
      <w:r w:rsidRPr="00823198">
        <w:rPr>
          <w:rStyle w:val="StyleUnderline"/>
          <w:highlight w:val="cyan"/>
        </w:rPr>
        <w:t>through money creation</w:t>
      </w:r>
      <w:r w:rsidRPr="002C1D63">
        <w:rPr>
          <w:rStyle w:val="StyleUnderline"/>
        </w:rPr>
        <w:t xml:space="preserve">, and </w:t>
      </w:r>
      <w:r w:rsidRPr="000622E2">
        <w:rPr>
          <w:rStyle w:val="StyleUnderline"/>
        </w:rPr>
        <w:t>not additional taxation</w:t>
      </w:r>
      <w:r w:rsidRPr="002C1D63">
        <w:rPr>
          <w:rStyle w:val="StyleUnderline"/>
        </w:rPr>
        <w:t xml:space="preserve"> which would cut into profits</w:t>
      </w:r>
      <w:r w:rsidRPr="005E7986">
        <w:rPr>
          <w:sz w:val="14"/>
        </w:rPr>
        <w:t xml:space="preserve">. However, the fight for social spending is class warfare, </w:t>
      </w:r>
      <w:r w:rsidRPr="002C1D63">
        <w:rPr>
          <w:rStyle w:val="StyleUnderline"/>
        </w:rPr>
        <w:t xml:space="preserve">while MMT is trying </w:t>
      </w:r>
      <w:r w:rsidRPr="00823198">
        <w:rPr>
          <w:rStyle w:val="StyleUnderline"/>
          <w:highlight w:val="cyan"/>
        </w:rPr>
        <w:t xml:space="preserve">to appease the capitalist class </w:t>
      </w:r>
      <w:r w:rsidRPr="000622E2">
        <w:rPr>
          <w:rStyle w:val="StyleUnderline"/>
        </w:rPr>
        <w:t>with a shortcut to paying for social programs that avoids taxing the rich</w:t>
      </w:r>
      <w:r w:rsidRPr="000622E2">
        <w:rPr>
          <w:sz w:val="14"/>
        </w:rPr>
        <w:t>. But can the Federal Reserve really be turned into a radical left-wing institution that prints trillions of dollars for social welfare programs? How will MMT mobilize the forces that</w:t>
      </w:r>
      <w:r w:rsidRPr="005E7986">
        <w:rPr>
          <w:sz w:val="14"/>
        </w:rPr>
        <w:t xml:space="preserve"> will carry out this transformation? Marxists do not see the state as a neutral arbiter between classes, but as an instrument of the ruling class — the capitalist class. This does not mean workers can never win victories against the state, but </w:t>
      </w:r>
      <w:r w:rsidRPr="002C1D63">
        <w:rPr>
          <w:rStyle w:val="StyleUnderline"/>
        </w:rPr>
        <w:t xml:space="preserve">there are serious limits to the ability to reform the system. </w:t>
      </w:r>
      <w:r w:rsidRPr="000622E2">
        <w:rPr>
          <w:rStyle w:val="StyleUnderline"/>
        </w:rPr>
        <w:t>If tomorrow the Fed were to start funding social programs, the corporate-controlled Congress could just rewrite the Fed’s charter</w:t>
      </w:r>
      <w:r w:rsidRPr="000622E2">
        <w:rPr>
          <w:sz w:val="14"/>
        </w:rPr>
        <w:t xml:space="preserve">. </w:t>
      </w:r>
      <w:r w:rsidRPr="000622E2">
        <w:rPr>
          <w:rStyle w:val="StyleUnderline"/>
        </w:rPr>
        <w:t>Just because financial markets skyrocketed in response to central banks</w:t>
      </w:r>
      <w:r w:rsidRPr="00823198">
        <w:rPr>
          <w:rStyle w:val="StyleUnderline"/>
          <w:highlight w:val="cyan"/>
        </w:rPr>
        <w:t xml:space="preserve"> printing money for corporations doesn’t</w:t>
      </w:r>
      <w:r w:rsidRPr="009908E7">
        <w:rPr>
          <w:rStyle w:val="StyleUnderline"/>
        </w:rPr>
        <w:t xml:space="preserve"> </w:t>
      </w:r>
      <w:r w:rsidRPr="00823198">
        <w:rPr>
          <w:rStyle w:val="StyleUnderline"/>
          <w:highlight w:val="cyan"/>
        </w:rPr>
        <w:t>mean they will stay friendly</w:t>
      </w:r>
      <w:r w:rsidRPr="009908E7">
        <w:rPr>
          <w:rStyle w:val="StyleUnderline"/>
        </w:rPr>
        <w:t xml:space="preserve"> if central banks print money </w:t>
      </w:r>
      <w:r w:rsidRPr="00823198">
        <w:rPr>
          <w:rStyle w:val="StyleUnderline"/>
          <w:highlight w:val="cyan"/>
        </w:rPr>
        <w:t>for social programs</w:t>
      </w:r>
      <w:r w:rsidRPr="00823198">
        <w:rPr>
          <w:rStyle w:val="Emphasis"/>
          <w:highlight w:val="cyan"/>
        </w:rPr>
        <w:t>, which the markets broadly oppose</w:t>
      </w:r>
      <w:r w:rsidRPr="009908E7">
        <w:rPr>
          <w:rStyle w:val="StyleUnderline"/>
        </w:rPr>
        <w:t>.</w:t>
      </w:r>
      <w:r w:rsidRPr="005E7986">
        <w:rPr>
          <w:sz w:val="14"/>
        </w:rPr>
        <w:t xml:space="preserve"> </w:t>
      </w:r>
      <w:r w:rsidRPr="009908E7">
        <w:rPr>
          <w:rStyle w:val="StyleUnderline"/>
        </w:rPr>
        <w:t xml:space="preserve">And if </w:t>
      </w:r>
      <w:r w:rsidRPr="00823198">
        <w:rPr>
          <w:rStyle w:val="StyleUnderline"/>
          <w:highlight w:val="cyan"/>
        </w:rPr>
        <w:t>corporations</w:t>
      </w:r>
      <w:r w:rsidRPr="009908E7">
        <w:rPr>
          <w:rStyle w:val="StyleUnderline"/>
        </w:rPr>
        <w:t xml:space="preserve"> find it unprofitable to invest in the GND or M4A, they </w:t>
      </w:r>
      <w:r w:rsidRPr="00823198">
        <w:rPr>
          <w:rStyle w:val="StyleUnderline"/>
          <w:highlight w:val="cyan"/>
        </w:rPr>
        <w:t xml:space="preserve">will </w:t>
      </w:r>
      <w:r w:rsidRPr="000622E2">
        <w:rPr>
          <w:rStyle w:val="StyleUnderline"/>
        </w:rPr>
        <w:t>not produce the necessary numbers of turbines or medicines, and inst</w:t>
      </w:r>
      <w:r w:rsidRPr="009908E7">
        <w:rPr>
          <w:rStyle w:val="StyleUnderline"/>
        </w:rPr>
        <w:t xml:space="preserve">ead </w:t>
      </w:r>
      <w:r w:rsidRPr="00823198">
        <w:rPr>
          <w:rStyle w:val="StyleUnderline"/>
          <w:highlight w:val="cyan"/>
        </w:rPr>
        <w:t xml:space="preserve">just pocket the </w:t>
      </w:r>
      <w:r w:rsidRPr="000622E2">
        <w:rPr>
          <w:rStyle w:val="StyleUnderline"/>
        </w:rPr>
        <w:t xml:space="preserve">newly printed </w:t>
      </w:r>
      <w:r w:rsidRPr="00823198">
        <w:rPr>
          <w:rStyle w:val="StyleUnderline"/>
          <w:highlight w:val="cyan"/>
        </w:rPr>
        <w:t>money.</w:t>
      </w:r>
      <w:r>
        <w:rPr>
          <w:rStyle w:val="StyleUnderline"/>
        </w:rPr>
        <w:t xml:space="preserve"> </w:t>
      </w:r>
      <w:r w:rsidRPr="00823198">
        <w:rPr>
          <w:rStyle w:val="StyleUnderline"/>
          <w:highlight w:val="cyan"/>
        </w:rPr>
        <w:t>We already saw this</w:t>
      </w:r>
      <w:r w:rsidRPr="009908E7">
        <w:rPr>
          <w:rStyle w:val="StyleUnderline"/>
        </w:rPr>
        <w:t xml:space="preserve"> when the coronavirus </w:t>
      </w:r>
      <w:r w:rsidRPr="00823198">
        <w:rPr>
          <w:rStyle w:val="StyleUnderline"/>
          <w:highlight w:val="cyan"/>
        </w:rPr>
        <w:t>stimulus</w:t>
      </w:r>
      <w:r w:rsidRPr="009908E7">
        <w:rPr>
          <w:rStyle w:val="StyleUnderline"/>
        </w:rPr>
        <w:t xml:space="preserve"> measures </w:t>
      </w:r>
      <w:r w:rsidRPr="00823198">
        <w:rPr>
          <w:rStyle w:val="StyleUnderline"/>
          <w:highlight w:val="cyan"/>
        </w:rPr>
        <w:t>in 2020</w:t>
      </w:r>
      <w:r w:rsidRPr="009908E7">
        <w:rPr>
          <w:rStyle w:val="StyleUnderline"/>
        </w:rPr>
        <w:t>, which</w:t>
      </w:r>
      <w:r>
        <w:rPr>
          <w:rStyle w:val="StyleUnderline"/>
        </w:rPr>
        <w:t xml:space="preserve"> </w:t>
      </w:r>
      <w:hyperlink r:id="rId13" w:history="1">
        <w:r w:rsidRPr="00823198">
          <w:rPr>
            <w:rStyle w:val="StyleUnderline"/>
            <w:highlight w:val="cyan"/>
          </w:rPr>
          <w:t>largely went to corporate</w:t>
        </w:r>
        <w:r w:rsidRPr="009908E7">
          <w:rPr>
            <w:rStyle w:val="StyleUnderline"/>
          </w:rPr>
          <w:t xml:space="preserve"> cash </w:t>
        </w:r>
        <w:r w:rsidRPr="00823198">
          <w:rPr>
            <w:rStyle w:val="StyleUnderline"/>
            <w:highlight w:val="cyan"/>
          </w:rPr>
          <w:t>hoards</w:t>
        </w:r>
        <w:r w:rsidRPr="009908E7">
          <w:rPr>
            <w:rStyle w:val="StyleUnderline"/>
          </w:rPr>
          <w:t xml:space="preserve"> while only one-fifth went to workers</w:t>
        </w:r>
      </w:hyperlink>
      <w:r w:rsidRPr="009908E7">
        <w:rPr>
          <w:rStyle w:val="StyleUnderline"/>
        </w:rPr>
        <w:t>, helped increase</w:t>
      </w:r>
      <w:hyperlink r:id="rId14" w:history="1">
        <w:r>
          <w:rPr>
            <w:rStyle w:val="StyleUnderline"/>
          </w:rPr>
          <w:t xml:space="preserve"> </w:t>
        </w:r>
        <w:r w:rsidRPr="009908E7">
          <w:rPr>
            <w:rStyle w:val="StyleUnderline"/>
          </w:rPr>
          <w:t>the wealth of U.S. billionaires by $1 trillion</w:t>
        </w:r>
      </w:hyperlink>
      <w:r w:rsidRPr="009908E7">
        <w:rPr>
          <w:rStyle w:val="StyleUnderline"/>
        </w:rPr>
        <w:t xml:space="preserve">. </w:t>
      </w:r>
      <w:r w:rsidRPr="005E7986">
        <w:rPr>
          <w:sz w:val="14"/>
        </w:rPr>
        <w:t xml:space="preserve">At the same time, </w:t>
      </w:r>
      <w:r w:rsidRPr="009908E7">
        <w:rPr>
          <w:rStyle w:val="StyleUnderline"/>
        </w:rPr>
        <w:t>American</w:t>
      </w:r>
      <w:hyperlink r:id="rId15" w:history="1">
        <w:r>
          <w:rPr>
            <w:rStyle w:val="StyleUnderline"/>
          </w:rPr>
          <w:t xml:space="preserve"> </w:t>
        </w:r>
        <w:r w:rsidRPr="009908E7">
          <w:rPr>
            <w:rStyle w:val="StyleUnderline"/>
          </w:rPr>
          <w:t>work</w:t>
        </w:r>
        <w:r w:rsidRPr="00823198">
          <w:rPr>
            <w:rStyle w:val="StyleUnderline"/>
            <w:highlight w:val="cyan"/>
          </w:rPr>
          <w:t>ers lost $1.3 trillion</w:t>
        </w:r>
        <w:r w:rsidRPr="009908E7">
          <w:rPr>
            <w:rStyle w:val="StyleUnderline"/>
          </w:rPr>
          <w:t xml:space="preserve"> in earnings in just the first two months of the pandemic</w:t>
        </w:r>
      </w:hyperlink>
      <w:r w:rsidRPr="009908E7">
        <w:rPr>
          <w:rStyle w:val="StyleUnderline"/>
        </w:rPr>
        <w:t>.</w:t>
      </w:r>
      <w:r w:rsidRPr="005E7986">
        <w:rPr>
          <w:sz w:val="14"/>
        </w:rPr>
        <w:t xml:space="preserve"> </w:t>
      </w:r>
      <w:r w:rsidRPr="009908E7">
        <w:rPr>
          <w:rStyle w:val="StyleUnderline"/>
        </w:rPr>
        <w:t>One in four</w:t>
      </w:r>
      <w:hyperlink r:id="rId16" w:history="1">
        <w:r>
          <w:rPr>
            <w:rStyle w:val="StyleUnderline"/>
          </w:rPr>
          <w:t xml:space="preserve"> </w:t>
        </w:r>
        <w:r w:rsidRPr="009908E7">
          <w:rPr>
            <w:rStyle w:val="StyleUnderline"/>
          </w:rPr>
          <w:t>households in the U.S. have experienced job loss</w:t>
        </w:r>
      </w:hyperlink>
      <w:r>
        <w:rPr>
          <w:rStyle w:val="StyleUnderline"/>
        </w:rPr>
        <w:t xml:space="preserve"> </w:t>
      </w:r>
      <w:r w:rsidRPr="009908E7">
        <w:rPr>
          <w:rStyle w:val="StyleUnderline"/>
        </w:rPr>
        <w:t>and millions of people face evictions –</w:t>
      </w:r>
      <w:hyperlink r:id="rId17" w:history="1">
        <w:r>
          <w:rPr>
            <w:rStyle w:val="StyleUnderline"/>
          </w:rPr>
          <w:t xml:space="preserve"> </w:t>
        </w:r>
        <w:r w:rsidRPr="009908E7">
          <w:rPr>
            <w:rStyle w:val="StyleUnderline"/>
          </w:rPr>
          <w:t>all while the Fed printed an unprecedented $3.5 trillion</w:t>
        </w:r>
      </w:hyperlink>
      <w:r>
        <w:rPr>
          <w:rStyle w:val="StyleUnderline"/>
        </w:rPr>
        <w:t xml:space="preserve"> </w:t>
      </w:r>
      <w:r w:rsidRPr="009908E7">
        <w:rPr>
          <w:rStyle w:val="StyleUnderline"/>
        </w:rPr>
        <w:t>for corporate shareholders</w:t>
      </w:r>
      <w:r w:rsidRPr="005E7986">
        <w:rPr>
          <w:sz w:val="14"/>
        </w:rPr>
        <w:t xml:space="preserve">. To guarantee the success of serious reforms like the GND or M4A, </w:t>
      </w:r>
      <w:r w:rsidRPr="009908E7">
        <w:rPr>
          <w:rStyle w:val="StyleUnderline"/>
        </w:rPr>
        <w:t>we can’t just give money to the big manufacturers and pharmaceutical companies</w:t>
      </w:r>
      <w:r w:rsidRPr="005E7986">
        <w:rPr>
          <w:sz w:val="14"/>
        </w:rPr>
        <w:t xml:space="preserve">. Even after receiving </w:t>
      </w:r>
      <w:hyperlink r:id="rId18" w:history="1">
        <w:r w:rsidRPr="005E7986">
          <w:rPr>
            <w:rStyle w:val="Hyperlink"/>
            <w:sz w:val="14"/>
          </w:rPr>
          <w:t>$2.5 billion in government funding for COVID-19 vaccine research and billions more for the first hundreds of millions of doses</w:t>
        </w:r>
      </w:hyperlink>
      <w:r w:rsidRPr="005E7986">
        <w:rPr>
          <w:sz w:val="14"/>
        </w:rPr>
        <w:t xml:space="preserve">, U.S. big pharma delivered only 68 million of the </w:t>
      </w:r>
      <w:hyperlink r:id="rId19" w:history="1">
        <w:r w:rsidRPr="005E7986">
          <w:rPr>
            <w:rStyle w:val="Hyperlink"/>
            <w:sz w:val="14"/>
          </w:rPr>
          <w:t>300 million vaccines promised by the end of January</w:t>
        </w:r>
      </w:hyperlink>
      <w:r w:rsidRPr="005E7986">
        <w:rPr>
          <w:sz w:val="14"/>
        </w:rPr>
        <w:t xml:space="preserve">. While vaccine production is ramping up, </w:t>
      </w:r>
      <w:hyperlink r:id="rId20" w:history="1">
        <w:r w:rsidRPr="005E7986">
          <w:rPr>
            <w:rStyle w:val="Hyperlink"/>
            <w:sz w:val="14"/>
          </w:rPr>
          <w:t>its rollout has been a disaster</w:t>
        </w:r>
      </w:hyperlink>
      <w:r w:rsidRPr="005E7986">
        <w:rPr>
          <w:sz w:val="14"/>
        </w:rPr>
        <w:t xml:space="preserve">. We need to take all major corporations under </w:t>
      </w:r>
      <w:r w:rsidRPr="000622E2">
        <w:rPr>
          <w:sz w:val="14"/>
        </w:rPr>
        <w:t xml:space="preserve">democratic public ownership so that competition and trade secrets don’t hamper cooperation, production can be directed toward necessary goods, and prices can be set affordably. In the fight for social spending and real gains for working people, </w:t>
      </w:r>
      <w:r w:rsidRPr="000622E2">
        <w:rPr>
          <w:rStyle w:val="StyleUnderline"/>
        </w:rPr>
        <w:t>our opponent is not theories of inflation or money circulation but the capitalist class</w:t>
      </w:r>
      <w:r w:rsidRPr="000622E2">
        <w:rPr>
          <w:sz w:val="14"/>
        </w:rPr>
        <w:t>. The fight for social programs is part of the struggle over the social product — namely what share of the wealth produced by workers goes to the working class and what share goes to the capitalists. During the postwar boom, facing a powerful labor movement and the threat of the USSR, the capitalists in the West temporarily conceded to extensive social spending. The massive expansion of production after the destruction wrought by WWII allowed profitability to be maintained even while social welfare increased the share of wealth going to the working class. But as profitability declined and the capitalists turned to neoliberalism, social programs became a target of cost-cutting and privatization. Capitalists restored profitability by muscling into the workers’ share of the wealth and increasing the rate of exploitation. The working class, with its strength in numbers and potential power in the workplace, is the force that can win social spending without concessions, not MMT technocrats working within the capitalist state machinery. To build the strongest possible movement, social spending demands must mobilize workers and squarely face our enemy</w:t>
      </w:r>
      <w:r w:rsidRPr="005E7986">
        <w:rPr>
          <w:sz w:val="14"/>
        </w:rPr>
        <w:t>.</w:t>
      </w:r>
      <w:hyperlink r:id="rId21" w:history="1">
        <w:r w:rsidRPr="005E7986">
          <w:rPr>
            <w:rStyle w:val="Hyperlink"/>
            <w:sz w:val="14"/>
          </w:rPr>
          <w:t xml:space="preserve"> That means taxing the rich to pay for social programs</w:t>
        </w:r>
      </w:hyperlink>
      <w:r w:rsidRPr="005E7986">
        <w:rPr>
          <w:sz w:val="14"/>
        </w:rPr>
        <w:t xml:space="preserve"> and bringing key corporations into public ownership under workers’ control. Unfortunately</w:t>
      </w:r>
      <w:r w:rsidRPr="000622E2">
        <w:rPr>
          <w:sz w:val="14"/>
        </w:rPr>
        <w:t xml:space="preserve">, </w:t>
      </w:r>
      <w:r w:rsidRPr="000622E2">
        <w:rPr>
          <w:rStyle w:val="StyleUnderline"/>
        </w:rPr>
        <w:t>taxing the rich is anathema to many MMT theorists</w:t>
      </w:r>
      <w:r w:rsidRPr="000622E2">
        <w:rPr>
          <w:sz w:val="14"/>
        </w:rPr>
        <w:t>. In</w:t>
      </w:r>
      <w:hyperlink r:id="rId22" w:history="1">
        <w:r w:rsidRPr="000622E2">
          <w:rPr>
            <w:rStyle w:val="Hyperlink"/>
            <w:sz w:val="14"/>
          </w:rPr>
          <w:t xml:space="preserve"> the Levy Economics Institute working paper, “How to Pay for the Green New Deal</w:t>
        </w:r>
      </w:hyperlink>
      <w:r w:rsidRPr="000622E2">
        <w:rPr>
          <w:sz w:val="14"/>
        </w:rPr>
        <w:t>,” MMT proponents state that they “do not agree with [Sanders’s] goal of raising revenue” through taxing employers and the rich to pay for M4A. Instead, they “</w:t>
      </w:r>
      <w:r w:rsidRPr="005E7986">
        <w:rPr>
          <w:sz w:val="14"/>
        </w:rPr>
        <w:t xml:space="preserve">propose to impose a surcharge of 4.6 percent on the employee portion of the payroll tax” to “allay fears of inflation” by “[reducing] consumption demand by the less fortunate bottom 90 percent of Americans.” </w:t>
      </w:r>
      <w:r w:rsidRPr="009908E7">
        <w:rPr>
          <w:rStyle w:val="StyleUnderline"/>
        </w:rPr>
        <w:t xml:space="preserve">Despite MMT’s rhetorical concern for ordinary people, </w:t>
      </w:r>
      <w:r w:rsidRPr="00823198">
        <w:rPr>
          <w:rStyle w:val="StyleUnderline"/>
          <w:highlight w:val="cyan"/>
        </w:rPr>
        <w:t>this would shift the tax</w:t>
      </w:r>
      <w:r w:rsidRPr="009908E7">
        <w:rPr>
          <w:rStyle w:val="StyleUnderline"/>
        </w:rPr>
        <w:t xml:space="preserve"> </w:t>
      </w:r>
      <w:r w:rsidRPr="00823198">
        <w:rPr>
          <w:rStyle w:val="StyleUnderline"/>
          <w:highlight w:val="cyan"/>
        </w:rPr>
        <w:t>burden further to the working class</w:t>
      </w:r>
      <w:r w:rsidRPr="005E7986">
        <w:rPr>
          <w:sz w:val="14"/>
        </w:rPr>
        <w:t xml:space="preserve">! </w:t>
      </w:r>
      <w:r w:rsidRPr="009908E7">
        <w:rPr>
          <w:rStyle w:val="StyleUnderline"/>
        </w:rPr>
        <w:t xml:space="preserve">Such a tax would </w:t>
      </w:r>
      <w:r w:rsidRPr="00823198">
        <w:rPr>
          <w:rStyle w:val="StyleUnderline"/>
          <w:highlight w:val="cyan"/>
        </w:rPr>
        <w:t>not only</w:t>
      </w:r>
      <w:r w:rsidRPr="009908E7">
        <w:rPr>
          <w:rStyle w:val="StyleUnderline"/>
        </w:rPr>
        <w:t xml:space="preserve"> be </w:t>
      </w:r>
      <w:proofErr w:type="gramStart"/>
      <w:r w:rsidRPr="00823198">
        <w:rPr>
          <w:rStyle w:val="StyleUnderline"/>
          <w:highlight w:val="cyan"/>
        </w:rPr>
        <w:t>regressive, but</w:t>
      </w:r>
      <w:proofErr w:type="gramEnd"/>
      <w:r w:rsidRPr="009908E7">
        <w:rPr>
          <w:rStyle w:val="StyleUnderline"/>
        </w:rPr>
        <w:t xml:space="preserve"> </w:t>
      </w:r>
      <w:r w:rsidRPr="00823198">
        <w:rPr>
          <w:rStyle w:val="StyleUnderline"/>
          <w:highlight w:val="cyan"/>
        </w:rPr>
        <w:t>also give ammunition to the right wing to attack social programs</w:t>
      </w:r>
      <w:r w:rsidRPr="005E7986">
        <w:rPr>
          <w:sz w:val="14"/>
        </w:rPr>
        <w:t>. Founding MMT theorist Randall Wray recently co-authored a paper, “</w:t>
      </w:r>
      <w:hyperlink r:id="rId23" w:history="1">
        <w:r w:rsidRPr="005E7986">
          <w:rPr>
            <w:rStyle w:val="Hyperlink"/>
            <w:sz w:val="14"/>
          </w:rPr>
          <w:t>Is It Time to Eliminate Federal Corporate Income Taxes?</w:t>
        </w:r>
      </w:hyperlink>
      <w:r w:rsidRPr="005E7986">
        <w:rPr>
          <w:sz w:val="14"/>
        </w:rPr>
        <w:t xml:space="preserve">” where he claims “corporate taxation… is inefficient and largely borne by consumers and employees, not shareholders” and “prefer[s] the elimination of the corporate profits tax.” </w:t>
      </w:r>
      <w:r w:rsidRPr="009908E7">
        <w:rPr>
          <w:rStyle w:val="StyleUnderline"/>
        </w:rPr>
        <w:t>This is a shocking rehash of</w:t>
      </w:r>
      <w:r>
        <w:rPr>
          <w:rStyle w:val="StyleUnderline"/>
        </w:rPr>
        <w:t xml:space="preserve"> </w:t>
      </w:r>
      <w:hyperlink r:id="rId24" w:history="1">
        <w:r w:rsidRPr="009908E7">
          <w:rPr>
            <w:rStyle w:val="StyleUnderline"/>
          </w:rPr>
          <w:t>the right-wing myth</w:t>
        </w:r>
      </w:hyperlink>
      <w:r>
        <w:rPr>
          <w:rStyle w:val="StyleUnderline"/>
        </w:rPr>
        <w:t xml:space="preserve"> </w:t>
      </w:r>
      <w:r w:rsidRPr="009908E7">
        <w:rPr>
          <w:rStyle w:val="StyleUnderline"/>
        </w:rPr>
        <w:t>that corporate taxes get passed on to consumers and workers, so we shouldn’t tax them.</w:t>
      </w:r>
      <w:r>
        <w:rPr>
          <w:rStyle w:val="StyleUnderline"/>
        </w:rPr>
        <w:t xml:space="preserve"> </w:t>
      </w:r>
      <w:r w:rsidRPr="005E7986">
        <w:rPr>
          <w:sz w:val="14"/>
        </w:rPr>
        <w:t xml:space="preserve">Winning social programs is an uphill battle and the political needs of the movement cannot be hindered by the economic theories that support them. MMT’s technocratic approach, which relies on bureaucratic maneuvers and shifts taxes from the rich to the working class, will demobilize workers and progressives fighting in their workplaces and the streets for social spending. The only way to defeat corporate opposition is through industrial actions and mass movements, united around a program of taxing the rich and taking major corporations into democratic public ownership. MMT vs. Marxist Economics </w:t>
      </w:r>
      <w:r w:rsidRPr="009908E7">
        <w:rPr>
          <w:rStyle w:val="StyleUnderline"/>
        </w:rPr>
        <w:t>MMT’s weaknesses can be traced to a fundamental misunderstanding of money, value, and the sources of the crises of capitalism</w:t>
      </w:r>
      <w:r w:rsidRPr="005E7986">
        <w:rPr>
          <w:sz w:val="14"/>
        </w:rPr>
        <w:t xml:space="preserve">. Historically, the origin of money arises from one set of social </w:t>
      </w:r>
      <w:proofErr w:type="gramStart"/>
      <w:r w:rsidRPr="005E7986">
        <w:rPr>
          <w:sz w:val="14"/>
        </w:rPr>
        <w:t>conditions</w:t>
      </w:r>
      <w:proofErr w:type="gramEnd"/>
      <w:r w:rsidRPr="005E7986">
        <w:rPr>
          <w:sz w:val="14"/>
        </w:rPr>
        <w:t xml:space="preserve"> and its universal adoption arises from another. The state may invent and issue currency to quantify taxes, but it ultimately seeks to collect real value and not money. </w:t>
      </w:r>
      <w:r w:rsidRPr="009908E7">
        <w:rPr>
          <w:rStyle w:val="StyleUnderline"/>
        </w:rPr>
        <w:t>Feudal lords</w:t>
      </w:r>
      <w:r w:rsidRPr="005E7986">
        <w:rPr>
          <w:sz w:val="14"/>
        </w:rPr>
        <w:t xml:space="preserve">, for example, </w:t>
      </w:r>
      <w:r w:rsidRPr="009908E7">
        <w:rPr>
          <w:rStyle w:val="StyleUnderline"/>
        </w:rPr>
        <w:t>were more than happy to collect non-money taxes from their subjects in the form of</w:t>
      </w:r>
      <w:r>
        <w:rPr>
          <w:rStyle w:val="StyleUnderline"/>
        </w:rPr>
        <w:t xml:space="preserve"> </w:t>
      </w:r>
      <w:r w:rsidRPr="009908E7">
        <w:rPr>
          <w:rStyle w:val="StyleUnderline"/>
        </w:rPr>
        <w:t>corvée, or labor in lieu of money or crop payment. Yet the same fiefdom a few centuries prior might have been Roman lands that saw more ubiquitous use of money because of widespread trading and production of goods for sale</w:t>
      </w:r>
      <w:r w:rsidRPr="005E7986">
        <w:rPr>
          <w:sz w:val="14"/>
        </w:rPr>
        <w:t xml:space="preserve">. How much an economy uses money depends on the production of commodities, their exchange, and the need to quantify and build fortunes. Under capitalism — which Marx described as “generalized commodity production” — it is not the state’s taxes that drive demand for money, but commodity circulation and movement of capital. Marxists understand that a commodity has a value based on how much labor, on average, is used to make it (the socially necessary labor time). For markets to function, the quantity of money and its circulation needs to reflect the socially necessary labor time of </w:t>
      </w:r>
      <w:proofErr w:type="gramStart"/>
      <w:r w:rsidRPr="005E7986">
        <w:rPr>
          <w:sz w:val="14"/>
        </w:rPr>
        <w:t>commodities, and</w:t>
      </w:r>
      <w:proofErr w:type="gramEnd"/>
      <w:r w:rsidRPr="005E7986">
        <w:rPr>
          <w:sz w:val="14"/>
        </w:rPr>
        <w:t xml:space="preserve"> can’t be determined arbitrarily by feudal kings or capitalist states without causing economic disruption. </w:t>
      </w:r>
      <w:r w:rsidRPr="00823198">
        <w:rPr>
          <w:rStyle w:val="StyleUnderline"/>
          <w:highlight w:val="cyan"/>
        </w:rPr>
        <w:t>Excessive money supply</w:t>
      </w:r>
      <w:r w:rsidRPr="005E7986">
        <w:rPr>
          <w:sz w:val="14"/>
        </w:rPr>
        <w:t xml:space="preserve">, all things being equal, </w:t>
      </w:r>
      <w:r w:rsidRPr="00823198">
        <w:rPr>
          <w:rStyle w:val="StyleUnderline"/>
          <w:highlight w:val="cyan"/>
        </w:rPr>
        <w:t>is inflationary</w:t>
      </w:r>
      <w:r w:rsidRPr="005E7986">
        <w:rPr>
          <w:sz w:val="14"/>
        </w:rPr>
        <w:t xml:space="preserve">. </w:t>
      </w:r>
      <w:r w:rsidRPr="00823198">
        <w:rPr>
          <w:rStyle w:val="StyleUnderline"/>
          <w:highlight w:val="cyan"/>
        </w:rPr>
        <w:t>MMT</w:t>
      </w:r>
      <w:r w:rsidRPr="00823198">
        <w:rPr>
          <w:sz w:val="14"/>
          <w:highlight w:val="cyan"/>
        </w:rPr>
        <w:t>,</w:t>
      </w:r>
      <w:r w:rsidRPr="005E7986">
        <w:rPr>
          <w:sz w:val="14"/>
        </w:rPr>
        <w:t xml:space="preserve"> lacking a theory of value, </w:t>
      </w:r>
      <w:r w:rsidRPr="00823198">
        <w:rPr>
          <w:rStyle w:val="StyleUnderline"/>
          <w:highlight w:val="cyan"/>
        </w:rPr>
        <w:t>struggles to explain</w:t>
      </w:r>
      <w:r w:rsidRPr="009908E7">
        <w:rPr>
          <w:rStyle w:val="StyleUnderline"/>
        </w:rPr>
        <w:t xml:space="preserve"> the general movement of </w:t>
      </w:r>
      <w:r w:rsidRPr="00823198">
        <w:rPr>
          <w:rStyle w:val="StyleUnderline"/>
          <w:highlight w:val="cyan"/>
        </w:rPr>
        <w:t>prices</w:t>
      </w:r>
      <w:r w:rsidRPr="009908E7">
        <w:rPr>
          <w:rStyle w:val="StyleUnderline"/>
        </w:rPr>
        <w:t>.</w:t>
      </w:r>
      <w:r w:rsidRPr="005E7986">
        <w:rPr>
          <w:sz w:val="14"/>
        </w:rPr>
        <w:t xml:space="preserve"> Instead</w:t>
      </w:r>
      <w:r w:rsidRPr="000622E2">
        <w:rPr>
          <w:sz w:val="14"/>
        </w:rPr>
        <w:t xml:space="preserve">, </w:t>
      </w:r>
      <w:r w:rsidRPr="000622E2">
        <w:rPr>
          <w:rStyle w:val="StyleUnderline"/>
        </w:rPr>
        <w:t>it assumes the state can set prices (control inflation) by manipulating the amount of money in the economy</w:t>
      </w:r>
      <w:r w:rsidRPr="000622E2">
        <w:rPr>
          <w:sz w:val="14"/>
        </w:rPr>
        <w:t xml:space="preserve">. </w:t>
      </w:r>
      <w:r w:rsidRPr="000622E2">
        <w:rPr>
          <w:rStyle w:val="StyleUnderline"/>
        </w:rPr>
        <w:t>But the control over the quantity of money is not the same as control over the value of money.</w:t>
      </w:r>
      <w:r w:rsidRPr="000622E2">
        <w:rPr>
          <w:sz w:val="14"/>
        </w:rPr>
        <w:t xml:space="preserve"> </w:t>
      </w:r>
      <w:r w:rsidRPr="000622E2">
        <w:rPr>
          <w:rStyle w:val="StyleUnderline"/>
        </w:rPr>
        <w:t>Under capitalism</w:t>
      </w:r>
      <w:r w:rsidRPr="005E7986">
        <w:rPr>
          <w:rStyle w:val="StyleUnderline"/>
        </w:rPr>
        <w:t xml:space="preserve"> </w:t>
      </w:r>
      <w:r w:rsidRPr="000622E2">
        <w:rPr>
          <w:rStyle w:val="StyleUnderline"/>
        </w:rPr>
        <w:t xml:space="preserve">it is </w:t>
      </w:r>
      <w:r w:rsidRPr="00823198">
        <w:rPr>
          <w:rStyle w:val="StyleUnderline"/>
          <w:highlight w:val="cyan"/>
        </w:rPr>
        <w:t>the</w:t>
      </w:r>
      <w:r w:rsidRPr="005E7986">
        <w:rPr>
          <w:rStyle w:val="StyleUnderline"/>
        </w:rPr>
        <w:t xml:space="preserve"> capitalist </w:t>
      </w:r>
      <w:r w:rsidRPr="00823198">
        <w:rPr>
          <w:rStyle w:val="StyleUnderline"/>
          <w:highlight w:val="cyan"/>
        </w:rPr>
        <w:t xml:space="preserve">market, </w:t>
      </w:r>
      <w:r w:rsidRPr="000622E2">
        <w:rPr>
          <w:rStyle w:val="StyleUnderline"/>
        </w:rPr>
        <w:t>not the state, that</w:t>
      </w:r>
      <w:r w:rsidRPr="005E7986">
        <w:rPr>
          <w:rStyle w:val="StyleUnderline"/>
        </w:rPr>
        <w:t xml:space="preserve"> ultimately </w:t>
      </w:r>
      <w:r w:rsidRPr="00823198">
        <w:rPr>
          <w:rStyle w:val="StyleUnderline"/>
          <w:highlight w:val="cyan"/>
        </w:rPr>
        <w:t>determines</w:t>
      </w:r>
      <w:r w:rsidRPr="005E7986">
        <w:rPr>
          <w:rStyle w:val="StyleUnderline"/>
        </w:rPr>
        <w:t xml:space="preserve"> what and how much to produce and thereby what value </w:t>
      </w:r>
      <w:r w:rsidRPr="00823198">
        <w:rPr>
          <w:rStyle w:val="StyleUnderline"/>
          <w:highlight w:val="cyan"/>
        </w:rPr>
        <w:t>money</w:t>
      </w:r>
      <w:r w:rsidRPr="005E7986">
        <w:rPr>
          <w:rStyle w:val="StyleUnderline"/>
        </w:rPr>
        <w:t xml:space="preserve"> will have.</w:t>
      </w:r>
      <w:r>
        <w:rPr>
          <w:rStyle w:val="StyleUnderline"/>
        </w:rPr>
        <w:t xml:space="preserve"> </w:t>
      </w:r>
      <w:r w:rsidRPr="005E7986">
        <w:rPr>
          <w:sz w:val="14"/>
        </w:rPr>
        <w:t xml:space="preserve">In this sense, MMT doesn’t account for the underlying objective tendencies towards crisis in capitalism: the tendency towards overaccumulation of capital and the tendency in the general economy for the rate of profit to fall as more is invested in technology and machines than in workers’ </w:t>
      </w:r>
      <w:proofErr w:type="spellStart"/>
      <w:r w:rsidRPr="005E7986">
        <w:rPr>
          <w:sz w:val="14"/>
        </w:rPr>
        <w:t>labour</w:t>
      </w:r>
      <w:proofErr w:type="spellEnd"/>
      <w:r w:rsidRPr="005E7986">
        <w:rPr>
          <w:sz w:val="14"/>
        </w:rPr>
        <w:t xml:space="preserve"> power, which is the only source of surplus value. This is a tendency and not a law, but it can be seen in the U.S.’s struggle with declining productivity growth.</w:t>
      </w:r>
      <w:hyperlink r:id="rId25" w:history="1">
        <w:r w:rsidRPr="005E7986">
          <w:rPr>
            <w:rStyle w:val="Hyperlink"/>
            <w:sz w:val="14"/>
          </w:rPr>
          <w:t xml:space="preserve"> From 1991–2007, U.S. worker productivity grew an average of 2.2% per year. From 2010–2017, productivity growth fell to 0.9%</w:t>
        </w:r>
      </w:hyperlink>
      <w:r w:rsidRPr="005E7986">
        <w:rPr>
          <w:sz w:val="14"/>
        </w:rPr>
        <w:t xml:space="preserve"> despite the heavy use of quantitative easing. With capital investments barely improving output per worker, and low or negative real interest rates in all the advanced capitalist countries, capitalists are refusing to invest newly </w:t>
      </w:r>
      <w:r w:rsidRPr="000622E2">
        <w:rPr>
          <w:sz w:val="14"/>
        </w:rPr>
        <w:t>printed money because they can’t turn a profit. The growth of capital intensity — a ratio that roughly reflects capital consumed to labor power consumed in production — has in the past decade</w:t>
      </w:r>
      <w:hyperlink r:id="rId26" w:history="1">
        <w:r w:rsidRPr="000622E2">
          <w:rPr>
            <w:rStyle w:val="Hyperlink"/>
            <w:sz w:val="14"/>
          </w:rPr>
          <w:t xml:space="preserve"> been near zero or even negative</w:t>
        </w:r>
      </w:hyperlink>
      <w:r w:rsidRPr="000622E2">
        <w:rPr>
          <w:sz w:val="14"/>
        </w:rPr>
        <w:t xml:space="preserve"> for the U.S. The seeds of the current economic crisis were sown long before COVID-19 emerged. </w:t>
      </w:r>
      <w:r w:rsidRPr="000622E2">
        <w:rPr>
          <w:rStyle w:val="StyleUnderline"/>
        </w:rPr>
        <w:t xml:space="preserve">If the previous period of quantitative easing didn’t fix the dearth of profitable investments, then neither will </w:t>
      </w:r>
      <w:proofErr w:type="gramStart"/>
      <w:r w:rsidRPr="000622E2">
        <w:rPr>
          <w:rStyle w:val="StyleUnderline"/>
        </w:rPr>
        <w:t>printing</w:t>
      </w:r>
      <w:proofErr w:type="gramEnd"/>
      <w:r w:rsidRPr="000622E2">
        <w:rPr>
          <w:rStyle w:val="StyleUnderline"/>
        </w:rPr>
        <w:t xml:space="preserve"> even more money as MMT proposes to do.</w:t>
      </w:r>
      <w:r w:rsidRPr="000622E2">
        <w:rPr>
          <w:sz w:val="14"/>
        </w:rPr>
        <w:t xml:space="preserve"> The combination of declining rates of profit and easy monetary policy led to “stagflation” in the 1970s, when economic growth in the advanced capitalist countries stagnated while inflation soared. That </w:t>
      </w:r>
      <w:hyperlink r:id="rId27" w:history="1">
        <w:r w:rsidRPr="000622E2">
          <w:rPr>
            <w:rStyle w:val="Hyperlink"/>
            <w:sz w:val="14"/>
          </w:rPr>
          <w:t>led the ruling class to reject Keynesianism in favor of neoliberalism</w:t>
        </w:r>
      </w:hyperlink>
      <w:r w:rsidRPr="000622E2">
        <w:rPr>
          <w:sz w:val="14"/>
        </w:rPr>
        <w:t>, which promised to restore profitability through lowering the share of wealth going to the working class, including vicious cuts to social programs. MMT is a return to Keynesianism, except armed with the Job Guarantee so that state employment can soak up newly printed money. The JG stops short of massive state employment, however. In the MMT vision</w:t>
      </w:r>
      <w:r w:rsidRPr="005E7986">
        <w:rPr>
          <w:sz w:val="14"/>
        </w:rPr>
        <w:t xml:space="preserve"> for a GND, laid out in “</w:t>
      </w:r>
      <w:hyperlink r:id="rId28" w:history="1">
        <w:r w:rsidRPr="005E7986">
          <w:rPr>
            <w:rStyle w:val="Hyperlink"/>
            <w:sz w:val="14"/>
          </w:rPr>
          <w:t>How to Pay for the Green New Deal</w:t>
        </w:r>
      </w:hyperlink>
      <w:r w:rsidRPr="005E7986">
        <w:rPr>
          <w:sz w:val="14"/>
        </w:rPr>
        <w:t xml:space="preserve">,” “JG workers would be used only in a subset of GND projects,” for “labor-intensive work” that does “not require expensive capital investment or materials,” and “not be used as skilled labor.” Skilled labor and capital-intensive goods and services would make up “a core component of the GND” but still be “undertaken by private contractors while paid for by [the state],” funded with money-printing. Workers desperately need higher wages and a huge expansion of social spending, but MMT’s watered-down program offers undesirable jobs while its money-printing approach risks further deepening the crisis under capitalism. In a capitalist economy already glutted with goods, </w:t>
      </w:r>
      <w:r w:rsidRPr="00823198">
        <w:rPr>
          <w:rStyle w:val="StyleUnderline"/>
          <w:highlight w:val="cyan"/>
        </w:rPr>
        <w:t>printing money</w:t>
      </w:r>
      <w:r w:rsidRPr="005E7986">
        <w:rPr>
          <w:rStyle w:val="StyleUnderline"/>
        </w:rPr>
        <w:t xml:space="preserve"> for additional production </w:t>
      </w:r>
      <w:r w:rsidRPr="00823198">
        <w:rPr>
          <w:rStyle w:val="StyleUnderline"/>
          <w:highlight w:val="cyan"/>
        </w:rPr>
        <w:t>will exacerbate</w:t>
      </w:r>
      <w:r w:rsidRPr="005E7986">
        <w:rPr>
          <w:rStyle w:val="StyleUnderline"/>
        </w:rPr>
        <w:t xml:space="preserve"> the crisis of </w:t>
      </w:r>
      <w:r w:rsidRPr="00823198">
        <w:rPr>
          <w:rStyle w:val="StyleUnderline"/>
          <w:highlight w:val="cyan"/>
        </w:rPr>
        <w:t>overproduction</w:t>
      </w:r>
      <w:r w:rsidRPr="005E7986">
        <w:rPr>
          <w:sz w:val="14"/>
        </w:rPr>
        <w:t xml:space="preserve">. Only a rational, planned economy under democratic control can redirect production to rebuild infrastructure based on 100% renewable energy, universal healthcare, and good jobs for all. Without a theory of value, </w:t>
      </w:r>
      <w:r w:rsidRPr="00823198">
        <w:rPr>
          <w:rStyle w:val="StyleUnderline"/>
          <w:highlight w:val="cyan"/>
        </w:rPr>
        <w:t>MMT</w:t>
      </w:r>
      <w:r w:rsidRPr="005E7986">
        <w:rPr>
          <w:sz w:val="14"/>
        </w:rPr>
        <w:t xml:space="preserve"> also </w:t>
      </w:r>
      <w:r w:rsidRPr="00823198">
        <w:rPr>
          <w:rStyle w:val="StyleUnderline"/>
          <w:highlight w:val="cyan"/>
        </w:rPr>
        <w:t>underestimates</w:t>
      </w:r>
      <w:r w:rsidRPr="005E7986">
        <w:rPr>
          <w:sz w:val="14"/>
        </w:rPr>
        <w:t xml:space="preserve"> the role of </w:t>
      </w:r>
      <w:r w:rsidRPr="00823198">
        <w:rPr>
          <w:rStyle w:val="StyleUnderline"/>
          <w:highlight w:val="cyan"/>
        </w:rPr>
        <w:t>debt</w:t>
      </w:r>
      <w:r w:rsidRPr="005E7986">
        <w:rPr>
          <w:sz w:val="14"/>
        </w:rPr>
        <w:t xml:space="preserve"> in capitalism. </w:t>
      </w:r>
      <w:r w:rsidRPr="005E7986">
        <w:rPr>
          <w:rStyle w:val="StyleUnderline"/>
        </w:rPr>
        <w:t>State debt is more than a number; it is a tool for capitalists to transfer wealth from other classes</w:t>
      </w:r>
      <w:r w:rsidRPr="005E7986">
        <w:rPr>
          <w:sz w:val="14"/>
        </w:rPr>
        <w:t xml:space="preserve">. </w:t>
      </w:r>
      <w:r w:rsidRPr="005E7986">
        <w:rPr>
          <w:rStyle w:val="StyleUnderline"/>
        </w:rPr>
        <w:t xml:space="preserve">Not only are capitalists the main benefactors of state spending, </w:t>
      </w:r>
      <w:proofErr w:type="gramStart"/>
      <w:r w:rsidRPr="005E7986">
        <w:rPr>
          <w:rStyle w:val="StyleUnderline"/>
        </w:rPr>
        <w:t>they</w:t>
      </w:r>
      <w:proofErr w:type="gramEnd"/>
      <w:r w:rsidRPr="005E7986">
        <w:rPr>
          <w:rStyle w:val="StyleUnderline"/>
        </w:rPr>
        <w:t xml:space="preserve"> are also the state’s creditors and will see their loans to the government repaid with interest through taxation of the working class and the middle class. In</w:t>
      </w:r>
      <w:r w:rsidRPr="005E7986">
        <w:rPr>
          <w:sz w:val="14"/>
        </w:rPr>
        <w:t xml:space="preserve"> Volume 1 of Capital, Marx called</w:t>
      </w:r>
      <w:hyperlink r:id="rId29" w:history="1">
        <w:r w:rsidRPr="005E7986">
          <w:rPr>
            <w:rStyle w:val="Hyperlink"/>
            <w:sz w:val="14"/>
          </w:rPr>
          <w:t xml:space="preserve"> “public debt… one of the most powerful levers of primitive accumulation”</w:t>
        </w:r>
      </w:hyperlink>
      <w:r w:rsidRPr="005E7986">
        <w:rPr>
          <w:sz w:val="14"/>
        </w:rPr>
        <w:t xml:space="preserve"> of capital. </w:t>
      </w:r>
      <w:r w:rsidRPr="005E7986">
        <w:rPr>
          <w:rStyle w:val="StyleUnderline"/>
        </w:rPr>
        <w:t>But excessive state debt becomes a burden on capitalism. Bank assets that could have been invested in capitalist enterprise are instead tied up in non-productive government bonds, which become especially attractive in the current atmosphere of economic uncertainty and low profitability</w:t>
      </w:r>
      <w:r w:rsidRPr="005E7986">
        <w:rPr>
          <w:sz w:val="14"/>
        </w:rPr>
        <w:t xml:space="preserve">. </w:t>
      </w:r>
      <w:r w:rsidRPr="005E7986">
        <w:rPr>
          <w:rStyle w:val="StyleUnderline"/>
        </w:rPr>
        <w:t xml:space="preserve">New state debt ceases to be an instrument of capital accumulation as real interest rates drop to zero or </w:t>
      </w:r>
      <w:r w:rsidRPr="000622E2">
        <w:rPr>
          <w:rStyle w:val="StyleUnderline"/>
        </w:rPr>
        <w:t xml:space="preserve">negative. Addressing the national debt with </w:t>
      </w:r>
      <w:r w:rsidRPr="00823198">
        <w:rPr>
          <w:rStyle w:val="StyleUnderline"/>
          <w:highlight w:val="cyan"/>
        </w:rPr>
        <w:t>money creation</w:t>
      </w:r>
      <w:r w:rsidRPr="005E7986">
        <w:rPr>
          <w:rStyle w:val="StyleUnderline"/>
        </w:rPr>
        <w:t xml:space="preserve">, which has already happened in a limited way through quantitative easing, </w:t>
      </w:r>
      <w:r w:rsidRPr="00823198">
        <w:rPr>
          <w:rStyle w:val="StyleUnderline"/>
          <w:highlight w:val="cyan"/>
        </w:rPr>
        <w:t xml:space="preserve">caused skyrocketing prices </w:t>
      </w:r>
      <w:r w:rsidRPr="000622E2">
        <w:rPr>
          <w:rStyle w:val="StyleUnderline"/>
        </w:rPr>
        <w:t xml:space="preserve">in the real estate and financial markets. </w:t>
      </w:r>
      <w:r w:rsidRPr="000622E2">
        <w:rPr>
          <w:sz w:val="14"/>
        </w:rPr>
        <w:t xml:space="preserve">For capitalists, this meant rising capital costs: more expensive commercial real estate and higher costs to buy shares in startups and corporations. </w:t>
      </w:r>
      <w:r w:rsidRPr="000622E2">
        <w:rPr>
          <w:rStyle w:val="StyleUnderline"/>
        </w:rPr>
        <w:t xml:space="preserve">This further reduced profitability and discouraged investment. Printing money merely transforms, but does not negate, the problems of debt. </w:t>
      </w:r>
      <w:r w:rsidRPr="000622E2">
        <w:rPr>
          <w:sz w:val="14"/>
        </w:rPr>
        <w:t>Additionally, state debt is not the only</w:t>
      </w:r>
      <w:r w:rsidRPr="005E7986">
        <w:rPr>
          <w:sz w:val="14"/>
        </w:rPr>
        <w:t xml:space="preserve"> debt to be concerned about. In the last year zombie companies, which can’t earn enough profit to pay the interest </w:t>
      </w:r>
      <w:r w:rsidRPr="000622E2">
        <w:rPr>
          <w:sz w:val="14"/>
        </w:rPr>
        <w:t>on their debts and need to borrow more to avoid bankruptcy, have</w:t>
      </w:r>
      <w:hyperlink r:id="rId30" w:history="1">
        <w:r w:rsidRPr="000622E2">
          <w:rPr>
            <w:rStyle w:val="Hyperlink"/>
            <w:sz w:val="14"/>
          </w:rPr>
          <w:t xml:space="preserve"> doubled their debts to $2 trillion</w:t>
        </w:r>
      </w:hyperlink>
      <w:r w:rsidRPr="000622E2">
        <w:rPr>
          <w:sz w:val="14"/>
        </w:rPr>
        <w:t>. This explosion of debt was spurred on by the Federal Reserve, which</w:t>
      </w:r>
      <w:hyperlink r:id="rId31" w:history="1">
        <w:r w:rsidRPr="000622E2">
          <w:rPr>
            <w:rStyle w:val="Hyperlink"/>
            <w:sz w:val="14"/>
          </w:rPr>
          <w:t xml:space="preserve"> printed money to buy up corporate bonds</w:t>
        </w:r>
      </w:hyperlink>
      <w:r w:rsidRPr="000622E2">
        <w:rPr>
          <w:sz w:val="14"/>
        </w:rPr>
        <w:t xml:space="preserve"> in a new precedent. Today there is</w:t>
      </w:r>
      <w:hyperlink r:id="rId32" w:history="1">
        <w:r w:rsidRPr="000622E2">
          <w:rPr>
            <w:rStyle w:val="Hyperlink"/>
            <w:sz w:val="14"/>
          </w:rPr>
          <w:t xml:space="preserve"> so much speculative money competing to buy junk bonds that their yields have fallen and companies are told to issue even more junk debt.</w:t>
        </w:r>
      </w:hyperlink>
      <w:r w:rsidRPr="000622E2">
        <w:rPr>
          <w:sz w:val="14"/>
        </w:rPr>
        <w:t xml:space="preserve"> </w:t>
      </w:r>
      <w:r w:rsidRPr="000622E2">
        <w:rPr>
          <w:rStyle w:val="StyleUnderline"/>
        </w:rPr>
        <w:t>The corporate debt bubble is a powder keg, waiting to detonate a financial crisis if interest rates rise.</w:t>
      </w:r>
      <w:r w:rsidRPr="000622E2">
        <w:rPr>
          <w:sz w:val="14"/>
        </w:rPr>
        <w:t xml:space="preserve"> There is no historical reason to believe that interest rates will remain indefinitely at the current low levels. If </w:t>
      </w:r>
      <w:r w:rsidRPr="000622E2">
        <w:rPr>
          <w:rStyle w:val="StyleUnderline"/>
        </w:rPr>
        <w:t>interest rates rise and threaten the mass of corporate zombies,</w:t>
      </w:r>
      <w:r w:rsidRPr="005E7986">
        <w:rPr>
          <w:rStyle w:val="StyleUnderline"/>
        </w:rPr>
        <w:t xml:space="preserve"> </w:t>
      </w:r>
      <w:r w:rsidRPr="00823198">
        <w:rPr>
          <w:rStyle w:val="StyleUnderline"/>
          <w:highlight w:val="cyan"/>
        </w:rPr>
        <w:t>the political establishment may</w:t>
      </w:r>
      <w:r w:rsidRPr="005E7986">
        <w:rPr>
          <w:rStyle w:val="StyleUnderline"/>
        </w:rPr>
        <w:t xml:space="preserve"> even pick and </w:t>
      </w:r>
      <w:r w:rsidRPr="00823198">
        <w:rPr>
          <w:rStyle w:val="StyleUnderline"/>
          <w:highlight w:val="cyan"/>
        </w:rPr>
        <w:t>choose</w:t>
      </w:r>
      <w:r w:rsidRPr="005E7986">
        <w:rPr>
          <w:rStyle w:val="StyleUnderline"/>
        </w:rPr>
        <w:t xml:space="preserve"> elements of </w:t>
      </w:r>
      <w:r w:rsidRPr="00823198">
        <w:rPr>
          <w:rStyle w:val="StyleUnderline"/>
          <w:highlight w:val="cyan"/>
        </w:rPr>
        <w:t>MMT</w:t>
      </w:r>
      <w:r w:rsidRPr="005E7986">
        <w:rPr>
          <w:rStyle w:val="StyleUnderline"/>
        </w:rPr>
        <w:t xml:space="preserve">’s logic </w:t>
      </w:r>
      <w:r w:rsidRPr="00823198">
        <w:rPr>
          <w:rStyle w:val="StyleUnderline"/>
          <w:highlight w:val="cyan"/>
        </w:rPr>
        <w:t>to justify</w:t>
      </w:r>
      <w:r w:rsidRPr="005E7986">
        <w:rPr>
          <w:rStyle w:val="StyleUnderline"/>
        </w:rPr>
        <w:t xml:space="preserve"> ever-larger </w:t>
      </w:r>
      <w:r w:rsidRPr="00823198">
        <w:rPr>
          <w:rStyle w:val="StyleUnderline"/>
          <w:highlight w:val="cyan"/>
        </w:rPr>
        <w:t>corporate bailouts</w:t>
      </w:r>
      <w:r w:rsidRPr="005E7986">
        <w:rPr>
          <w:rStyle w:val="StyleUnderline"/>
        </w:rPr>
        <w:t xml:space="preserve"> and thereby try to prevent the corporate debt bubble from exploding.</w:t>
      </w:r>
      <w:r>
        <w:rPr>
          <w:rStyle w:val="StyleUnderline"/>
        </w:rPr>
        <w:t xml:space="preserve"> </w:t>
      </w:r>
      <w:r w:rsidRPr="005E7986">
        <w:rPr>
          <w:sz w:val="14"/>
        </w:rPr>
        <w:t xml:space="preserve">Meanwhile, no </w:t>
      </w:r>
      <w:r w:rsidRPr="005E7986">
        <w:rPr>
          <w:rStyle w:val="StyleUnderline"/>
        </w:rPr>
        <w:t>relief is coming for household debt</w:t>
      </w:r>
      <w:r w:rsidRPr="005E7986">
        <w:rPr>
          <w:sz w:val="14"/>
        </w:rPr>
        <w:t xml:space="preserve">. The federal government has passed loan forbearance for student loans and mortgages, and a weak moratorium on evictions, but workers still </w:t>
      </w:r>
      <w:proofErr w:type="gramStart"/>
      <w:r w:rsidRPr="005E7986">
        <w:rPr>
          <w:sz w:val="14"/>
        </w:rPr>
        <w:t>have to</w:t>
      </w:r>
      <w:proofErr w:type="gramEnd"/>
      <w:r w:rsidRPr="005E7986">
        <w:rPr>
          <w:sz w:val="14"/>
        </w:rPr>
        <w:t xml:space="preserve"> pay back enormous sums after the grace period ends. The empty recovery after 2008 and the current crisis have stretched ordinary people to their limits on debt. With</w:t>
      </w:r>
      <w:hyperlink r:id="rId33" w:history="1">
        <w:r w:rsidRPr="005E7986">
          <w:rPr>
            <w:rStyle w:val="Hyperlink"/>
            <w:sz w:val="14"/>
          </w:rPr>
          <w:t xml:space="preserve"> almost 90% of people with student loans currently not repaying them during the pandemic forbearance</w:t>
        </w:r>
      </w:hyperlink>
      <w:r w:rsidRPr="005E7986">
        <w:rPr>
          <w:sz w:val="14"/>
        </w:rPr>
        <w:t xml:space="preserve">, the specter of mass default looms over working people once repayment becomes </w:t>
      </w:r>
      <w:r w:rsidRPr="005E7986">
        <w:rPr>
          <w:rStyle w:val="StyleUnderline"/>
        </w:rPr>
        <w:t xml:space="preserve">mandatory. But the Fed will not rescue us like they did zombie corporations unless forced to by a mass movement. In the absence of such a movement, capitalists and </w:t>
      </w:r>
      <w:r w:rsidRPr="00823198">
        <w:rPr>
          <w:rStyle w:val="StyleUnderline"/>
          <w:highlight w:val="cyan"/>
        </w:rPr>
        <w:t>the state will send debt collectors, lawyers, and police to extract</w:t>
      </w:r>
      <w:r w:rsidRPr="005E7986">
        <w:rPr>
          <w:rStyle w:val="StyleUnderline"/>
        </w:rPr>
        <w:t xml:space="preserve"> the pound of </w:t>
      </w:r>
      <w:r w:rsidRPr="00823198">
        <w:rPr>
          <w:rStyle w:val="StyleUnderline"/>
          <w:highlight w:val="cyan"/>
        </w:rPr>
        <w:t>flesh</w:t>
      </w:r>
      <w:r w:rsidRPr="005E7986">
        <w:rPr>
          <w:rStyle w:val="StyleUnderline"/>
        </w:rPr>
        <w:t xml:space="preserve"> they believe they are owed</w:t>
      </w:r>
      <w:r w:rsidRPr="005E7986">
        <w:rPr>
          <w:sz w:val="14"/>
        </w:rPr>
        <w:t xml:space="preserve">. </w:t>
      </w:r>
      <w:r w:rsidRPr="005E7986">
        <w:rPr>
          <w:rStyle w:val="StyleUnderline"/>
        </w:rPr>
        <w:t>Debt is such an integral part of capitalism that the ruling class will never allow a technocratic money-printing solution to deprive it of such a useful tool</w:t>
      </w:r>
      <w:r w:rsidRPr="005E7986">
        <w:rPr>
          <w:sz w:val="14"/>
        </w:rPr>
        <w:t xml:space="preserve">. A socialist transformation of society is needed to end the burden of excessive personal debt and reset working people’s lives to be debt-free. MMT Depends on the Power of U.S. Imperialism </w:t>
      </w:r>
      <w:r w:rsidRPr="005E7986">
        <w:rPr>
          <w:rStyle w:val="StyleUnderline"/>
        </w:rPr>
        <w:t xml:space="preserve">Much of </w:t>
      </w:r>
      <w:r w:rsidRPr="000622E2">
        <w:rPr>
          <w:rStyle w:val="StyleUnderline"/>
        </w:rPr>
        <w:t>MMT’s economic</w:t>
      </w:r>
      <w:r w:rsidRPr="005E7986">
        <w:rPr>
          <w:rStyle w:val="StyleUnderline"/>
        </w:rPr>
        <w:t xml:space="preserve"> </w:t>
      </w:r>
      <w:r w:rsidRPr="00823198">
        <w:rPr>
          <w:rStyle w:val="StyleUnderline"/>
          <w:highlight w:val="cyan"/>
        </w:rPr>
        <w:t>proposals rest</w:t>
      </w:r>
      <w:r w:rsidRPr="000622E2">
        <w:rPr>
          <w:rStyle w:val="StyleUnderline"/>
        </w:rPr>
        <w:t>s</w:t>
      </w:r>
      <w:r w:rsidRPr="00823198">
        <w:rPr>
          <w:rStyle w:val="StyleUnderline"/>
          <w:highlight w:val="cyan"/>
        </w:rPr>
        <w:t xml:space="preserve"> on</w:t>
      </w:r>
      <w:r w:rsidRPr="005E7986">
        <w:rPr>
          <w:rStyle w:val="StyleUnderline"/>
        </w:rPr>
        <w:t xml:space="preserve"> the special position of U.S. </w:t>
      </w:r>
      <w:r w:rsidRPr="00823198">
        <w:rPr>
          <w:rStyle w:val="StyleUnderline"/>
          <w:highlight w:val="cyan"/>
        </w:rPr>
        <w:t>imperialism</w:t>
      </w:r>
      <w:r w:rsidRPr="005E7986">
        <w:rPr>
          <w:rStyle w:val="StyleUnderline"/>
        </w:rPr>
        <w:t>.</w:t>
      </w:r>
      <w:r w:rsidRPr="005E7986">
        <w:rPr>
          <w:sz w:val="14"/>
        </w:rPr>
        <w:t xml:space="preserve"> </w:t>
      </w:r>
      <w:r w:rsidRPr="005E7986">
        <w:rPr>
          <w:rStyle w:val="StyleUnderline"/>
        </w:rPr>
        <w:t xml:space="preserve">MMT’s policies </w:t>
      </w:r>
      <w:r w:rsidRPr="000622E2">
        <w:rPr>
          <w:rStyle w:val="StyleUnderline"/>
        </w:rPr>
        <w:t>require “monetary sovereignty” — a list of sovereign privileges which includes full control over currency issuance, tax collection, debt issuance, and the ability to float exchange rates</w:t>
      </w:r>
      <w:r w:rsidRPr="000622E2">
        <w:rPr>
          <w:sz w:val="14"/>
        </w:rPr>
        <w:t xml:space="preserve">. While the U.S. fulfills that criteria, few countries around the world do. </w:t>
      </w:r>
      <w:r w:rsidRPr="000622E2">
        <w:rPr>
          <w:rStyle w:val="StyleUnderline"/>
        </w:rPr>
        <w:t>Individual Eurozone countries, for example, do not have full control over the issuance of the Eur</w:t>
      </w:r>
      <w:r w:rsidRPr="000622E2">
        <w:rPr>
          <w:sz w:val="14"/>
        </w:rPr>
        <w:t xml:space="preserve">o. </w:t>
      </w:r>
      <w:r w:rsidRPr="000622E2">
        <w:rPr>
          <w:rStyle w:val="StyleUnderline"/>
        </w:rPr>
        <w:t xml:space="preserve">Many developing countries don’t have floating exchange rates because imperialism has </w:t>
      </w:r>
      <w:proofErr w:type="gramStart"/>
      <w:r w:rsidRPr="000622E2">
        <w:rPr>
          <w:rStyle w:val="StyleUnderline"/>
        </w:rPr>
        <w:t>straight-jacketed</w:t>
      </w:r>
      <w:proofErr w:type="gramEnd"/>
      <w:r w:rsidRPr="000622E2">
        <w:rPr>
          <w:rStyle w:val="StyleUnderline"/>
        </w:rPr>
        <w:t xml:space="preserve"> their economies for tourism or exporting commodities, forcing them to peg to the U.S. dollar</w:t>
      </w:r>
      <w:r w:rsidRPr="000622E2">
        <w:rPr>
          <w:sz w:val="14"/>
        </w:rPr>
        <w:t xml:space="preserve">. </w:t>
      </w:r>
      <w:r w:rsidRPr="000622E2">
        <w:rPr>
          <w:rStyle w:val="StyleUnderline"/>
        </w:rPr>
        <w:t xml:space="preserve">Attempts by neocolonial countries to exercise monetary sovereignty regardless of these constraints have triggered currency crises, such as </w:t>
      </w:r>
      <w:hyperlink r:id="rId34" w:history="1">
        <w:r w:rsidRPr="000622E2">
          <w:rPr>
            <w:rStyle w:val="StyleUnderline"/>
          </w:rPr>
          <w:t>the hyperinflation currently gripping Lebanon</w:t>
        </w:r>
      </w:hyperlink>
      <w:r w:rsidRPr="000622E2">
        <w:rPr>
          <w:rStyle w:val="StyleUnderline"/>
        </w:rPr>
        <w:t xml:space="preserve"> as the central bank prints liras to cover the debts of a government wracked by corruption and imperialist extraction</w:t>
      </w:r>
      <w:r w:rsidRPr="000622E2">
        <w:rPr>
          <w:sz w:val="14"/>
        </w:rPr>
        <w:t xml:space="preserve">. </w:t>
      </w:r>
      <w:proofErr w:type="gramStart"/>
      <w:r w:rsidRPr="000622E2">
        <w:rPr>
          <w:sz w:val="14"/>
        </w:rPr>
        <w:t>It is clear that MMT</w:t>
      </w:r>
      <w:proofErr w:type="gramEnd"/>
      <w:r w:rsidRPr="000622E2">
        <w:rPr>
          <w:sz w:val="14"/>
        </w:rPr>
        <w:t xml:space="preserve"> proposals only have a chance of working only in truly wealthy countries. </w:t>
      </w:r>
      <w:r w:rsidRPr="000622E2">
        <w:rPr>
          <w:rStyle w:val="StyleUnderline"/>
        </w:rPr>
        <w:t>As the pre-eminent global imperialist power, the U.S. also has the privilege of the dollar being the reserve currency of the world</w:t>
      </w:r>
      <w:r w:rsidRPr="000622E2">
        <w:rPr>
          <w:sz w:val="14"/>
        </w:rPr>
        <w:t xml:space="preserve">. This means countries trade with each other largely in dollars, even if neither country uses the dollar domestically. </w:t>
      </w:r>
      <w:r w:rsidRPr="000622E2">
        <w:rPr>
          <w:rStyle w:val="StyleUnderline"/>
        </w:rPr>
        <w:t>The</w:t>
      </w:r>
      <w:r w:rsidRPr="005E7986">
        <w:rPr>
          <w:rStyle w:val="StyleUnderline"/>
        </w:rPr>
        <w:t xml:space="preserve"> dollar accounts for over 60% of foreign exchange reserves globally</w:t>
      </w:r>
      <w:r w:rsidRPr="005E7986">
        <w:rPr>
          <w:sz w:val="14"/>
        </w:rPr>
        <w:t xml:space="preserve">. </w:t>
      </w:r>
      <w:r w:rsidRPr="005E7986">
        <w:rPr>
          <w:rStyle w:val="StyleUnderline"/>
        </w:rPr>
        <w:t xml:space="preserve">Worldwide acceptance of the dollar lends credibility to </w:t>
      </w:r>
      <w:r w:rsidRPr="000622E2">
        <w:rPr>
          <w:rStyle w:val="StyleUnderline"/>
        </w:rPr>
        <w:t>MMT’s assertion that the U.S. can print as much of it as it wants</w:t>
      </w:r>
      <w:r w:rsidRPr="000622E2">
        <w:rPr>
          <w:sz w:val="14"/>
        </w:rPr>
        <w:t xml:space="preserve">. </w:t>
      </w:r>
      <w:r w:rsidRPr="000622E2">
        <w:rPr>
          <w:rStyle w:val="StyleUnderline"/>
        </w:rPr>
        <w:t>But that’s partly</w:t>
      </w:r>
      <w:r w:rsidRPr="005E7986">
        <w:rPr>
          <w:rStyle w:val="StyleUnderline"/>
        </w:rPr>
        <w:t xml:space="preserve"> </w:t>
      </w:r>
      <w:r w:rsidRPr="00823198">
        <w:rPr>
          <w:rStyle w:val="StyleUnderline"/>
          <w:highlight w:val="cyan"/>
        </w:rPr>
        <w:t xml:space="preserve">because the consequences </w:t>
      </w:r>
      <w:r w:rsidRPr="005E7986">
        <w:rPr>
          <w:rStyle w:val="StyleUnderline"/>
        </w:rPr>
        <w:t xml:space="preserve">of money-printing </w:t>
      </w:r>
      <w:r w:rsidRPr="00823198">
        <w:rPr>
          <w:rStyle w:val="StyleUnderline"/>
          <w:highlight w:val="cyan"/>
        </w:rPr>
        <w:t>can be offloaded to other countries</w:t>
      </w:r>
      <w:r w:rsidRPr="005E7986">
        <w:rPr>
          <w:rStyle w:val="StyleUnderline"/>
        </w:rPr>
        <w:t>, with dollar-pegged countries being hit the hardest because they may need to match new dollars with money-printing of their own to maintain the currency peg.</w:t>
      </w:r>
    </w:p>
    <w:p w14:paraId="78882195" w14:textId="77777777" w:rsidR="00CD1864" w:rsidRDefault="00CD1864" w:rsidP="0063733E">
      <w:pPr>
        <w:rPr>
          <w:rStyle w:val="StyleUnderline"/>
        </w:rPr>
      </w:pPr>
    </w:p>
    <w:p w14:paraId="086B4CB1" w14:textId="0BA2D05D" w:rsidR="00193A03" w:rsidRPr="00B221AD" w:rsidRDefault="00193A03" w:rsidP="00193A03">
      <w:pPr>
        <w:pStyle w:val="Heading4"/>
      </w:pPr>
      <w:r>
        <w:t xml:space="preserve">The black worker remains a structural impossibility </w:t>
      </w:r>
      <w:r w:rsidR="00C305E0">
        <w:t>making</w:t>
      </w:r>
      <w:r>
        <w:t xml:space="preserve"> labor </w:t>
      </w:r>
      <w:r w:rsidR="00C305E0">
        <w:t>laws</w:t>
      </w:r>
      <w:r>
        <w:t xml:space="preserve"> an unstable landmine of antagonism </w:t>
      </w:r>
      <w:r w:rsidR="00C305E0">
        <w:t xml:space="preserve">and </w:t>
      </w:r>
      <w:r>
        <w:t xml:space="preserve">death </w:t>
      </w:r>
    </w:p>
    <w:p w14:paraId="1769C7D8" w14:textId="77777777" w:rsidR="00193A03" w:rsidRDefault="00193A03" w:rsidP="00193A03">
      <w:r w:rsidRPr="00B221AD">
        <w:rPr>
          <w:rStyle w:val="Style13ptBold"/>
        </w:rPr>
        <w:t>Sorentino 24</w:t>
      </w:r>
      <w:r>
        <w:t xml:space="preserve"> (</w:t>
      </w:r>
      <w:r w:rsidRPr="00B221AD">
        <w:t>Sara-Maria Sorentino</w:t>
      </w:r>
      <w:r>
        <w:t xml:space="preserve"> is an </w:t>
      </w:r>
      <w:r w:rsidRPr="00B221AD">
        <w:t>Associate Professor</w:t>
      </w:r>
      <w:r>
        <w:t xml:space="preserve"> at the University of Alabama, </w:t>
      </w:r>
      <w:r w:rsidRPr="00B221AD">
        <w:t xml:space="preserve">Impossible </w:t>
      </w:r>
      <w:proofErr w:type="spellStart"/>
      <w:r w:rsidRPr="00B221AD">
        <w:t>Labour</w:t>
      </w:r>
      <w:proofErr w:type="spellEnd"/>
      <w:r w:rsidRPr="00B221AD">
        <w:t xml:space="preserve"> History: Solidarity Dreams and Antiblack Subsumption</w:t>
      </w:r>
      <w:r>
        <w:t xml:space="preserve">, </w:t>
      </w:r>
      <w:r w:rsidRPr="00B221AD">
        <w:t xml:space="preserve">27 June </w:t>
      </w:r>
      <w:proofErr w:type="gramStart"/>
      <w:r w:rsidRPr="00B221AD">
        <w:t>2024</w:t>
      </w:r>
      <w:r>
        <w:t>,  accessed</w:t>
      </w:r>
      <w:proofErr w:type="gramEnd"/>
      <w:r>
        <w:t xml:space="preserve"> 8/13/24 //ATW)</w:t>
      </w:r>
    </w:p>
    <w:p w14:paraId="2562F390" w14:textId="161F809A" w:rsidR="00193A03" w:rsidRDefault="00193A03" w:rsidP="00193A03">
      <w:pPr>
        <w:rPr>
          <w:u w:val="single"/>
        </w:rPr>
      </w:pPr>
      <w:proofErr w:type="spellStart"/>
      <w:r w:rsidRPr="00193A03">
        <w:rPr>
          <w:rStyle w:val="StyleUnderline"/>
        </w:rPr>
        <w:t>Labour</w:t>
      </w:r>
      <w:proofErr w:type="spellEnd"/>
      <w:r w:rsidRPr="00193A03">
        <w:rPr>
          <w:rStyle w:val="StyleUnderline"/>
        </w:rPr>
        <w:t xml:space="preserve">, for capitalist critique, is not just slavery </w:t>
      </w:r>
      <w:proofErr w:type="spellStart"/>
      <w:r w:rsidRPr="00193A03">
        <w:rPr>
          <w:rStyle w:val="Emphasis"/>
        </w:rPr>
        <w:t>analogised</w:t>
      </w:r>
      <w:proofErr w:type="spellEnd"/>
      <w:r w:rsidRPr="00193A03">
        <w:rPr>
          <w:rStyle w:val="StyleUnderline"/>
        </w:rPr>
        <w:t xml:space="preserve">; it is slavery </w:t>
      </w:r>
      <w:proofErr w:type="spellStart"/>
      <w:r w:rsidRPr="00193A03">
        <w:rPr>
          <w:rStyle w:val="Emphasis"/>
        </w:rPr>
        <w:t>materialised</w:t>
      </w:r>
      <w:proofErr w:type="spellEnd"/>
      <w:r w:rsidRPr="00193A03">
        <w:rPr>
          <w:sz w:val="18"/>
          <w:szCs w:val="16"/>
        </w:rPr>
        <w:t xml:space="preserve"> and expanded. Across the Marxist terrain</w:t>
      </w:r>
      <w:r w:rsidRPr="00C44A16">
        <w:t xml:space="preserve">, </w:t>
      </w:r>
      <w:r w:rsidRPr="00823198">
        <w:rPr>
          <w:highlight w:val="cyan"/>
          <w:u w:val="single"/>
        </w:rPr>
        <w:t>class struggle is presupposed by the struggle not to be a slave</w:t>
      </w:r>
      <w:r w:rsidRPr="00C44A16">
        <w:t xml:space="preserve">: the struggle of ‘the worker’ combats a slavery simultaneously more complex, because it is more mediated, and implicitly more emancipatory, because it </w:t>
      </w:r>
      <w:proofErr w:type="spellStart"/>
      <w:r w:rsidRPr="00C44A16">
        <w:t>materialises</w:t>
      </w:r>
      <w:proofErr w:type="spellEnd"/>
      <w:r w:rsidRPr="00C44A16">
        <w:t xml:space="preserve"> what has been called ‘objective possibility’. In this article, </w:t>
      </w:r>
      <w:r w:rsidRPr="00823198">
        <w:rPr>
          <w:highlight w:val="cyan"/>
          <w:u w:val="single"/>
        </w:rPr>
        <w:t>I track</w:t>
      </w:r>
      <w:r w:rsidRPr="00C44A16">
        <w:t xml:space="preserve"> symptoms of </w:t>
      </w:r>
      <w:r w:rsidRPr="00823198">
        <w:rPr>
          <w:highlight w:val="cyan"/>
          <w:u w:val="single"/>
        </w:rPr>
        <w:t xml:space="preserve">the sublation of slavery by </w:t>
      </w:r>
      <w:proofErr w:type="spellStart"/>
      <w:r w:rsidRPr="00823198">
        <w:rPr>
          <w:highlight w:val="cyan"/>
          <w:u w:val="single"/>
        </w:rPr>
        <w:t>labour</w:t>
      </w:r>
      <w:proofErr w:type="spellEnd"/>
      <w:r w:rsidRPr="00823198">
        <w:rPr>
          <w:highlight w:val="cyan"/>
          <w:u w:val="single"/>
        </w:rPr>
        <w:t xml:space="preserve"> in</w:t>
      </w:r>
      <w:r w:rsidRPr="00C44A16">
        <w:rPr>
          <w:u w:val="single"/>
        </w:rPr>
        <w:t xml:space="preserve"> the </w:t>
      </w:r>
      <w:r w:rsidRPr="00823198">
        <w:rPr>
          <w:highlight w:val="cyan"/>
          <w:u w:val="single"/>
        </w:rPr>
        <w:t xml:space="preserve">telling of ‘new </w:t>
      </w:r>
      <w:proofErr w:type="spellStart"/>
      <w:r w:rsidRPr="00823198">
        <w:rPr>
          <w:highlight w:val="cyan"/>
          <w:u w:val="single"/>
        </w:rPr>
        <w:t>labour</w:t>
      </w:r>
      <w:proofErr w:type="spellEnd"/>
      <w:r w:rsidRPr="00823198">
        <w:rPr>
          <w:highlight w:val="cyan"/>
          <w:u w:val="single"/>
        </w:rPr>
        <w:t xml:space="preserve"> history’ and counter with ‘objective impossibility’ as a more open</w:t>
      </w:r>
      <w:r w:rsidRPr="00C44A16">
        <w:rPr>
          <w:u w:val="single"/>
        </w:rPr>
        <w:t xml:space="preserve"> and efficacious </w:t>
      </w:r>
      <w:r w:rsidRPr="00823198">
        <w:rPr>
          <w:highlight w:val="cyan"/>
          <w:u w:val="single"/>
        </w:rPr>
        <w:t xml:space="preserve">diagnostic for the slave’s political position. </w:t>
      </w:r>
      <w:r w:rsidRPr="00C305E0">
        <w:rPr>
          <w:u w:val="single"/>
        </w:rPr>
        <w:t>Though</w:t>
      </w:r>
      <w:r w:rsidRPr="00C44A16">
        <w:rPr>
          <w:u w:val="single"/>
        </w:rPr>
        <w:t xml:space="preserve"> the</w:t>
      </w:r>
      <w:r w:rsidRPr="00C44A16">
        <w:t xml:space="preserve"> sentences of </w:t>
      </w:r>
      <w:r w:rsidRPr="00823198">
        <w:rPr>
          <w:highlight w:val="cyan"/>
          <w:u w:val="single"/>
        </w:rPr>
        <w:t>U</w:t>
      </w:r>
      <w:r w:rsidRPr="00C44A16">
        <w:t xml:space="preserve">nited </w:t>
      </w:r>
      <w:r w:rsidRPr="00823198">
        <w:rPr>
          <w:highlight w:val="cyan"/>
          <w:u w:val="single"/>
        </w:rPr>
        <w:t>S</w:t>
      </w:r>
      <w:r w:rsidRPr="00C44A16">
        <w:t xml:space="preserve">tates </w:t>
      </w:r>
      <w:proofErr w:type="spellStart"/>
      <w:r w:rsidRPr="00823198">
        <w:rPr>
          <w:highlight w:val="cyan"/>
          <w:u w:val="single"/>
        </w:rPr>
        <w:t>labour</w:t>
      </w:r>
      <w:proofErr w:type="spellEnd"/>
      <w:r w:rsidRPr="00823198">
        <w:rPr>
          <w:highlight w:val="cyan"/>
          <w:u w:val="single"/>
        </w:rPr>
        <w:t xml:space="preserve"> history are </w:t>
      </w:r>
      <w:r w:rsidRPr="00C305E0">
        <w:rPr>
          <w:u w:val="single"/>
        </w:rPr>
        <w:t xml:space="preserve">alive with </w:t>
      </w:r>
      <w:r w:rsidRPr="00823198">
        <w:rPr>
          <w:highlight w:val="cyan"/>
          <w:u w:val="single"/>
        </w:rPr>
        <w:t>promises of solidarity, the field</w:t>
      </w:r>
      <w:r w:rsidRPr="00C44A16">
        <w:t xml:space="preserve"> also </w:t>
      </w:r>
      <w:r w:rsidRPr="00823198">
        <w:rPr>
          <w:highlight w:val="cyan"/>
          <w:u w:val="single"/>
        </w:rPr>
        <w:t>remains a</w:t>
      </w:r>
      <w:r w:rsidRPr="00C305E0">
        <w:rPr>
          <w:u w:val="single"/>
        </w:rPr>
        <w:t xml:space="preserve">n unstable </w:t>
      </w:r>
      <w:r w:rsidRPr="00823198">
        <w:rPr>
          <w:highlight w:val="cyan"/>
          <w:u w:val="single"/>
        </w:rPr>
        <w:t xml:space="preserve">landmine of antagonism, </w:t>
      </w:r>
      <w:r w:rsidRPr="00823198">
        <w:rPr>
          <w:rStyle w:val="Emphasis"/>
          <w:highlight w:val="cyan"/>
        </w:rPr>
        <w:t>death</w:t>
      </w:r>
      <w:r w:rsidRPr="00823198">
        <w:rPr>
          <w:highlight w:val="cyan"/>
          <w:u w:val="single"/>
        </w:rPr>
        <w:t xml:space="preserve">, </w:t>
      </w:r>
      <w:r w:rsidRPr="00823198">
        <w:rPr>
          <w:rStyle w:val="Emphasis"/>
          <w:highlight w:val="cyan"/>
        </w:rPr>
        <w:t>failure</w:t>
      </w:r>
      <w:r w:rsidRPr="00823198">
        <w:rPr>
          <w:highlight w:val="cyan"/>
          <w:u w:val="single"/>
        </w:rPr>
        <w:t xml:space="preserve">, </w:t>
      </w:r>
      <w:r w:rsidRPr="00823198">
        <w:rPr>
          <w:rStyle w:val="Emphasis"/>
          <w:highlight w:val="cyan"/>
        </w:rPr>
        <w:t>limit</w:t>
      </w:r>
      <w:r w:rsidRPr="00823198">
        <w:rPr>
          <w:highlight w:val="cyan"/>
          <w:u w:val="single"/>
        </w:rPr>
        <w:t>.</w:t>
      </w:r>
      <w:r w:rsidRPr="00C44A16">
        <w:t xml:space="preserve"> I argue that this </w:t>
      </w:r>
      <w:proofErr w:type="spellStart"/>
      <w:r w:rsidRPr="00823198">
        <w:rPr>
          <w:highlight w:val="cyan"/>
          <w:u w:val="single"/>
        </w:rPr>
        <w:t>labour</w:t>
      </w:r>
      <w:proofErr w:type="spellEnd"/>
      <w:r w:rsidRPr="00823198">
        <w:rPr>
          <w:highlight w:val="cyan"/>
          <w:u w:val="single"/>
        </w:rPr>
        <w:t xml:space="preserve"> history</w:t>
      </w:r>
      <w:r w:rsidRPr="00C44A16">
        <w:t xml:space="preserve">, despite its gestures towards the problem ‘race’, </w:t>
      </w:r>
      <w:r w:rsidRPr="00823198">
        <w:rPr>
          <w:highlight w:val="cyan"/>
          <w:u w:val="single"/>
        </w:rPr>
        <w:t xml:space="preserve">is grammatically caught in a web of desires </w:t>
      </w:r>
      <w:r w:rsidRPr="00193A03">
        <w:rPr>
          <w:u w:val="single"/>
        </w:rPr>
        <w:t>that</w:t>
      </w:r>
      <w:r w:rsidRPr="00C44A16">
        <w:t xml:space="preserve"> Sylvia </w:t>
      </w:r>
      <w:r w:rsidRPr="00823198">
        <w:rPr>
          <w:highlight w:val="cyan"/>
          <w:u w:val="single"/>
        </w:rPr>
        <w:t xml:space="preserve">Wynter names ‘the hegemony of the </w:t>
      </w:r>
      <w:proofErr w:type="spellStart"/>
      <w:r w:rsidRPr="00823198">
        <w:rPr>
          <w:highlight w:val="cyan"/>
          <w:u w:val="single"/>
        </w:rPr>
        <w:t>labour</w:t>
      </w:r>
      <w:proofErr w:type="spellEnd"/>
      <w:r w:rsidRPr="00823198">
        <w:rPr>
          <w:highlight w:val="cyan"/>
          <w:u w:val="single"/>
        </w:rPr>
        <w:t xml:space="preserve"> conceptual frame</w:t>
      </w:r>
      <w:r w:rsidRPr="00C44A16">
        <w:t xml:space="preserve"> (i.e., the frame of the struggle against capitalism)’. </w:t>
      </w:r>
      <w:r w:rsidRPr="00193A03">
        <w:rPr>
          <w:sz w:val="20"/>
          <w:szCs w:val="18"/>
        </w:rPr>
        <w:t xml:space="preserve">The </w:t>
      </w:r>
      <w:proofErr w:type="spellStart"/>
      <w:r w:rsidRPr="00193A03">
        <w:rPr>
          <w:sz w:val="20"/>
          <w:szCs w:val="18"/>
        </w:rPr>
        <w:t>labour</w:t>
      </w:r>
      <w:proofErr w:type="spellEnd"/>
      <w:r w:rsidRPr="00193A03">
        <w:rPr>
          <w:sz w:val="20"/>
          <w:szCs w:val="18"/>
        </w:rPr>
        <w:t xml:space="preserve"> conceptual frame is hegemonic because the </w:t>
      </w:r>
      <w:r w:rsidRPr="00193A03">
        <w:rPr>
          <w:i/>
          <w:iCs/>
          <w:sz w:val="20"/>
          <w:szCs w:val="18"/>
        </w:rPr>
        <w:t>relation</w:t>
      </w:r>
      <w:r w:rsidRPr="00193A03">
        <w:rPr>
          <w:sz w:val="20"/>
          <w:szCs w:val="18"/>
        </w:rPr>
        <w:t xml:space="preserve"> between race and class already presupposes a latent Marxist orientation to subjects, objects, consciousness, and history that renders perfect the slave’s objective impossibility and culminates, at the nexus of race and class, in an uncritical conversion of </w:t>
      </w:r>
      <w:proofErr w:type="spellStart"/>
      <w:r w:rsidRPr="00193A03">
        <w:rPr>
          <w:sz w:val="20"/>
          <w:szCs w:val="18"/>
        </w:rPr>
        <w:t>labour’s</w:t>
      </w:r>
      <w:proofErr w:type="spellEnd"/>
      <w:r w:rsidRPr="00193A03">
        <w:rPr>
          <w:sz w:val="20"/>
          <w:szCs w:val="18"/>
        </w:rPr>
        <w:t xml:space="preserve"> objective possibility into pure, unmediated possibility</w:t>
      </w:r>
      <w:r w:rsidRPr="00C44A16">
        <w:t xml:space="preserve">. This article tracks how </w:t>
      </w:r>
      <w:r w:rsidRPr="00823198">
        <w:rPr>
          <w:highlight w:val="cyan"/>
          <w:u w:val="single"/>
        </w:rPr>
        <w:t>the black worker remains stubbornly impossible throughout this theoretical convergence</w:t>
      </w:r>
      <w:r w:rsidRPr="00C44A16">
        <w:rPr>
          <w:u w:val="single"/>
        </w:rPr>
        <w:t xml:space="preserve">, bending the apparatus of </w:t>
      </w:r>
      <w:proofErr w:type="spellStart"/>
      <w:r w:rsidRPr="00C44A16">
        <w:rPr>
          <w:u w:val="single"/>
        </w:rPr>
        <w:t>labour</w:t>
      </w:r>
      <w:proofErr w:type="spellEnd"/>
      <w:r w:rsidRPr="00C44A16">
        <w:rPr>
          <w:u w:val="single"/>
        </w:rPr>
        <w:t xml:space="preserve"> history, the purchase of Marxist theory, and the salience of class-first politics through the excess of </w:t>
      </w:r>
      <w:r w:rsidRPr="00193A03">
        <w:rPr>
          <w:rStyle w:val="Emphasis"/>
        </w:rPr>
        <w:t xml:space="preserve">blackness to </w:t>
      </w:r>
      <w:proofErr w:type="spellStart"/>
      <w:r w:rsidRPr="00193A03">
        <w:rPr>
          <w:rStyle w:val="Emphasis"/>
        </w:rPr>
        <w:t>labour</w:t>
      </w:r>
      <w:proofErr w:type="spellEnd"/>
      <w:r w:rsidRPr="00193A03">
        <w:rPr>
          <w:rStyle w:val="Emphasis"/>
        </w:rPr>
        <w:t>.</w:t>
      </w:r>
    </w:p>
    <w:p w14:paraId="6026A005" w14:textId="77777777" w:rsidR="00193A03" w:rsidRPr="00193A03" w:rsidRDefault="00193A03" w:rsidP="00193A03">
      <w:proofErr w:type="spellStart"/>
      <w:r w:rsidRPr="00823198">
        <w:rPr>
          <w:rStyle w:val="Emphasis"/>
          <w:highlight w:val="cyan"/>
        </w:rPr>
        <w:t>Labour</w:t>
      </w:r>
      <w:proofErr w:type="spellEnd"/>
      <w:r w:rsidRPr="00193A03">
        <w:t xml:space="preserve"> history </w:t>
      </w:r>
      <w:r w:rsidRPr="00823198">
        <w:rPr>
          <w:rStyle w:val="Emphasis"/>
          <w:highlight w:val="cyan"/>
        </w:rPr>
        <w:t>dreams</w:t>
      </w:r>
      <w:r w:rsidRPr="00193A03">
        <w:rPr>
          <w:rStyle w:val="StyleUnderline"/>
        </w:rPr>
        <w:t xml:space="preserve"> </w:t>
      </w:r>
      <w:r w:rsidRPr="00823198">
        <w:rPr>
          <w:rStyle w:val="Emphasis"/>
          <w:highlight w:val="cyan"/>
        </w:rPr>
        <w:t>of</w:t>
      </w:r>
      <w:r w:rsidRPr="00193A03">
        <w:rPr>
          <w:rStyle w:val="Emphasis"/>
        </w:rPr>
        <w:t xml:space="preserve"> the </w:t>
      </w:r>
      <w:r w:rsidRPr="00823198">
        <w:rPr>
          <w:rStyle w:val="Emphasis"/>
          <w:highlight w:val="cyan"/>
        </w:rPr>
        <w:t>coming</w:t>
      </w:r>
      <w:r w:rsidRPr="00193A03">
        <w:rPr>
          <w:rStyle w:val="Emphasis"/>
        </w:rPr>
        <w:t xml:space="preserve"> of </w:t>
      </w:r>
      <w:r w:rsidRPr="00823198">
        <w:rPr>
          <w:rStyle w:val="Emphasis"/>
          <w:highlight w:val="cyan"/>
        </w:rPr>
        <w:t>consciousness</w:t>
      </w:r>
      <w:r w:rsidRPr="00193A03">
        <w:t>. In its more dynamic dreams, class consciousness is preceded by class struggle.</w:t>
      </w:r>
      <w:hyperlink r:id="rId35" w:anchor="fn1" w:history="1">
        <w:r w:rsidRPr="00193A03">
          <w:rPr>
            <w:rStyle w:val="Hyperlink"/>
          </w:rPr>
          <w:t>1</w:t>
        </w:r>
      </w:hyperlink>
      <w:r w:rsidRPr="00193A03">
        <w:t> </w:t>
      </w:r>
      <w:r w:rsidRPr="00193A03">
        <w:rPr>
          <w:rStyle w:val="StyleUnderline"/>
        </w:rPr>
        <w:t>Shopfloors cultivate the social conditions of conflict</w:t>
      </w:r>
      <w:r w:rsidRPr="00193A03">
        <w:t xml:space="preserve">—the </w:t>
      </w:r>
      <w:r w:rsidRPr="00193A03">
        <w:rPr>
          <w:rStyle w:val="StyleUnderline"/>
        </w:rPr>
        <w:t>separation of workers from the means of production and subsistence</w:t>
      </w:r>
      <w:r w:rsidRPr="00193A03">
        <w:t xml:space="preserve">—that can precipitate class consciousness. </w:t>
      </w:r>
      <w:proofErr w:type="gramStart"/>
      <w:r w:rsidRPr="00193A03">
        <w:t>Much</w:t>
      </w:r>
      <w:proofErr w:type="gramEnd"/>
      <w:r w:rsidRPr="00193A03">
        <w:t xml:space="preserve"> hinges on the conditional status of this precipitation. </w:t>
      </w:r>
      <w:r w:rsidRPr="00823198">
        <w:rPr>
          <w:rStyle w:val="Emphasis"/>
          <w:highlight w:val="cyan"/>
        </w:rPr>
        <w:t>Working-class unity</w:t>
      </w:r>
      <w:r w:rsidRPr="00193A03">
        <w:rPr>
          <w:rStyle w:val="StyleUnderline"/>
        </w:rPr>
        <w:t>, the fantasy</w:t>
      </w:r>
      <w:r w:rsidRPr="00193A03">
        <w:t xml:space="preserve"> </w:t>
      </w:r>
      <w:r w:rsidRPr="00193A03">
        <w:rPr>
          <w:rStyle w:val="StyleUnderline"/>
        </w:rPr>
        <w:t xml:space="preserve">of </w:t>
      </w:r>
      <w:proofErr w:type="spellStart"/>
      <w:r w:rsidRPr="00193A03">
        <w:rPr>
          <w:rStyle w:val="StyleUnderline"/>
        </w:rPr>
        <w:t>labour</w:t>
      </w:r>
      <w:proofErr w:type="spellEnd"/>
      <w:r w:rsidRPr="00193A03">
        <w:rPr>
          <w:rStyle w:val="StyleUnderline"/>
        </w:rPr>
        <w:t xml:space="preserve"> historians</w:t>
      </w:r>
      <w:r w:rsidRPr="00823198">
        <w:rPr>
          <w:highlight w:val="cyan"/>
        </w:rPr>
        <w:t xml:space="preserve">, </w:t>
      </w:r>
      <w:r w:rsidRPr="00823198">
        <w:rPr>
          <w:rStyle w:val="Emphasis"/>
          <w:highlight w:val="cyan"/>
        </w:rPr>
        <w:t>runs on a treadmill of becoming</w:t>
      </w:r>
      <w:r w:rsidRPr="00193A03">
        <w:t xml:space="preserve">, </w:t>
      </w:r>
      <w:r w:rsidRPr="00193A03">
        <w:rPr>
          <w:rStyle w:val="StyleUnderline"/>
        </w:rPr>
        <w:t xml:space="preserve">where </w:t>
      </w:r>
      <w:r w:rsidRPr="00823198">
        <w:rPr>
          <w:rStyle w:val="StyleUnderline"/>
          <w:highlight w:val="cyan"/>
        </w:rPr>
        <w:t xml:space="preserve">what was </w:t>
      </w:r>
      <w:r w:rsidRPr="00823198">
        <w:rPr>
          <w:rStyle w:val="Emphasis"/>
          <w:highlight w:val="cyan"/>
        </w:rPr>
        <w:t>‘in itself’</w:t>
      </w:r>
      <w:r w:rsidRPr="00193A03">
        <w:rPr>
          <w:rStyle w:val="StyleUnderline"/>
        </w:rPr>
        <w:t xml:space="preserve"> </w:t>
      </w:r>
      <w:r w:rsidRPr="00823198">
        <w:rPr>
          <w:rStyle w:val="StyleUnderline"/>
          <w:highlight w:val="cyan"/>
        </w:rPr>
        <w:t>becomes</w:t>
      </w:r>
      <w:r w:rsidRPr="00193A03">
        <w:rPr>
          <w:rStyle w:val="StyleUnderline"/>
        </w:rPr>
        <w:t xml:space="preserve"> ‘</w:t>
      </w:r>
      <w:r w:rsidRPr="00823198">
        <w:rPr>
          <w:rStyle w:val="StyleUnderline"/>
          <w:highlight w:val="cyan"/>
        </w:rPr>
        <w:t>for itself’ and</w:t>
      </w:r>
      <w:r w:rsidRPr="00193A03">
        <w:t xml:space="preserve"> </w:t>
      </w:r>
      <w:r w:rsidRPr="00193A03">
        <w:rPr>
          <w:rStyle w:val="StyleUnderline"/>
        </w:rPr>
        <w:t>where</w:t>
      </w:r>
      <w:r w:rsidRPr="00193A03">
        <w:t xml:space="preserve"> the </w:t>
      </w:r>
      <w:r w:rsidRPr="00193A03">
        <w:rPr>
          <w:rStyle w:val="StyleUnderline"/>
        </w:rPr>
        <w:t>eternal object of history is revealed</w:t>
      </w:r>
      <w:r w:rsidRPr="00193A03">
        <w:t xml:space="preserve"> to </w:t>
      </w:r>
      <w:r w:rsidRPr="00193A03">
        <w:rPr>
          <w:rStyle w:val="StyleUnderline"/>
        </w:rPr>
        <w:t xml:space="preserve">be the creative activity of </w:t>
      </w:r>
      <w:proofErr w:type="spellStart"/>
      <w:r w:rsidRPr="00193A03">
        <w:rPr>
          <w:rStyle w:val="StyleUnderline"/>
        </w:rPr>
        <w:t>labour</w:t>
      </w:r>
      <w:proofErr w:type="spellEnd"/>
      <w:r w:rsidRPr="00193A03">
        <w:t xml:space="preserve">. In this dream, creative activity can, when injected with </w:t>
      </w:r>
      <w:r w:rsidRPr="00193A03">
        <w:rPr>
          <w:rStyle w:val="StyleUnderline"/>
        </w:rPr>
        <w:t>the right combination of critical insight and collective purpose</w:t>
      </w:r>
      <w:r w:rsidRPr="00193A03">
        <w:t xml:space="preserve">, </w:t>
      </w:r>
      <w:r w:rsidRPr="00193A03">
        <w:rPr>
          <w:rStyle w:val="StyleUnderline"/>
        </w:rPr>
        <w:t>overthrow relations of production themselves</w:t>
      </w:r>
      <w:r w:rsidRPr="00193A03">
        <w:t xml:space="preserve"> and </w:t>
      </w:r>
      <w:r w:rsidRPr="00193A03">
        <w:rPr>
          <w:rStyle w:val="StyleUnderline"/>
        </w:rPr>
        <w:t>jumpstart</w:t>
      </w:r>
      <w:r w:rsidRPr="00193A03">
        <w:t xml:space="preserve"> a new, more </w:t>
      </w:r>
      <w:r w:rsidRPr="00193A03">
        <w:rPr>
          <w:rStyle w:val="StyleUnderline"/>
        </w:rPr>
        <w:t>emancipatory epoch</w:t>
      </w:r>
      <w:r w:rsidRPr="00193A03">
        <w:t xml:space="preserve">. Depending on the perspective, however, this dream can take on nightmarish proportions. For </w:t>
      </w:r>
      <w:proofErr w:type="spellStart"/>
      <w:r w:rsidRPr="00193A03">
        <w:t>labour</w:t>
      </w:r>
      <w:proofErr w:type="spellEnd"/>
      <w:r w:rsidRPr="00193A03">
        <w:t xml:space="preserve"> to be ‘for itself’, it might also have to be ‘against itself’. Class consciousness appears at this precipitous edge: ‘</w:t>
      </w:r>
      <w:r w:rsidRPr="00193A03">
        <w:rPr>
          <w:rStyle w:val="StyleUnderline"/>
        </w:rPr>
        <w:t>the dissolution of the existing world order’</w:t>
      </w:r>
      <w:r w:rsidRPr="00193A03">
        <w:t xml:space="preserve">. </w:t>
      </w:r>
      <w:r w:rsidRPr="00193A03">
        <w:rPr>
          <w:rStyle w:val="StyleUnderline"/>
        </w:rPr>
        <w:t>Class</w:t>
      </w:r>
      <w:r w:rsidRPr="00193A03">
        <w:t xml:space="preserve">, in this respect, is both an affirmative concept and a critical one to the degree to which it furthers the circuits of capital or </w:t>
      </w:r>
      <w:r w:rsidRPr="00193A03">
        <w:rPr>
          <w:rStyle w:val="StyleUnderline"/>
        </w:rPr>
        <w:t>points towards capital's dissolution</w:t>
      </w:r>
      <w:r w:rsidRPr="00193A03">
        <w:t>.</w:t>
      </w:r>
      <w:hyperlink r:id="rId36" w:anchor="fn2" w:history="1">
        <w:r w:rsidRPr="00193A03">
          <w:rPr>
            <w:rStyle w:val="Hyperlink"/>
          </w:rPr>
          <w:t>2</w:t>
        </w:r>
      </w:hyperlink>
      <w:r w:rsidRPr="00193A03">
        <w:t> </w:t>
      </w:r>
      <w:r w:rsidRPr="00823198">
        <w:rPr>
          <w:rStyle w:val="StyleUnderline"/>
          <w:highlight w:val="cyan"/>
        </w:rPr>
        <w:t xml:space="preserve">The </w:t>
      </w:r>
      <w:proofErr w:type="spellStart"/>
      <w:r w:rsidRPr="00823198">
        <w:rPr>
          <w:rStyle w:val="StyleUnderline"/>
          <w:highlight w:val="cyan"/>
        </w:rPr>
        <w:t>labourer</w:t>
      </w:r>
      <w:proofErr w:type="spellEnd"/>
      <w:r w:rsidRPr="00823198">
        <w:rPr>
          <w:rStyle w:val="StyleUnderline"/>
          <w:highlight w:val="cyan"/>
        </w:rPr>
        <w:t xml:space="preserve"> is</w:t>
      </w:r>
      <w:r w:rsidRPr="00193A03">
        <w:rPr>
          <w:rStyle w:val="StyleUnderline"/>
        </w:rPr>
        <w:t xml:space="preserve"> </w:t>
      </w:r>
      <w:r w:rsidRPr="00823198">
        <w:rPr>
          <w:rStyle w:val="StyleUnderline"/>
          <w:highlight w:val="cyan"/>
        </w:rPr>
        <w:t>called</w:t>
      </w:r>
      <w:r w:rsidRPr="00193A03">
        <w:rPr>
          <w:rStyle w:val="StyleUnderline"/>
        </w:rPr>
        <w:t xml:space="preserve"> </w:t>
      </w:r>
      <w:r w:rsidRPr="00823198">
        <w:rPr>
          <w:rStyle w:val="Emphasis"/>
          <w:highlight w:val="cyan"/>
        </w:rPr>
        <w:t>to abolish themselves</w:t>
      </w:r>
      <w:r w:rsidRPr="00193A03">
        <w:rPr>
          <w:rStyle w:val="StyleUnderline"/>
        </w:rPr>
        <w:t xml:space="preserve"> in the same breath</w:t>
      </w:r>
      <w:r w:rsidRPr="00193A03">
        <w:t xml:space="preserve"> </w:t>
      </w:r>
      <w:r w:rsidRPr="00193A03">
        <w:rPr>
          <w:rStyle w:val="StyleUnderline"/>
        </w:rPr>
        <w:t>that they discover</w:t>
      </w:r>
      <w:r w:rsidRPr="00193A03">
        <w:t xml:space="preserve"> themselves.</w:t>
      </w:r>
    </w:p>
    <w:p w14:paraId="44D5CF4F" w14:textId="77777777" w:rsidR="00193A03" w:rsidRPr="00193A03" w:rsidRDefault="00193A03" w:rsidP="00193A03">
      <w:r w:rsidRPr="00193A03">
        <w:rPr>
          <w:sz w:val="15"/>
          <w:szCs w:val="13"/>
        </w:rPr>
        <w:t xml:space="preserve">The </w:t>
      </w:r>
      <w:proofErr w:type="spellStart"/>
      <w:r w:rsidRPr="00193A03">
        <w:rPr>
          <w:sz w:val="15"/>
          <w:szCs w:val="13"/>
        </w:rPr>
        <w:t>labour</w:t>
      </w:r>
      <w:proofErr w:type="spellEnd"/>
      <w:r w:rsidRPr="00193A03">
        <w:rPr>
          <w:sz w:val="15"/>
          <w:szCs w:val="13"/>
        </w:rPr>
        <w:t xml:space="preserve"> historian's trade, their methods and objects of study, bears the mark of this tension between preservation and abolition, dreams and nightmares. At times</w:t>
      </w:r>
      <w:r w:rsidRPr="00193A03">
        <w:t xml:space="preserve">, </w:t>
      </w:r>
      <w:proofErr w:type="spellStart"/>
      <w:r w:rsidRPr="00193A03">
        <w:rPr>
          <w:rStyle w:val="Emphasis"/>
        </w:rPr>
        <w:t>labour</w:t>
      </w:r>
      <w:proofErr w:type="spellEnd"/>
      <w:r w:rsidRPr="00193A03">
        <w:t xml:space="preserve"> history </w:t>
      </w:r>
      <w:r w:rsidRPr="00193A03">
        <w:rPr>
          <w:rStyle w:val="StyleUnderline"/>
        </w:rPr>
        <w:t>presents itself as</w:t>
      </w:r>
      <w:r w:rsidRPr="00193A03">
        <w:t xml:space="preserve"> merely </w:t>
      </w:r>
      <w:r w:rsidRPr="00193A03">
        <w:rPr>
          <w:rStyle w:val="StyleUnderline"/>
        </w:rPr>
        <w:t>articulating what is immanently possible</w:t>
      </w:r>
      <w:r w:rsidRPr="00193A03">
        <w:t>—</w:t>
      </w:r>
      <w:r w:rsidRPr="00193A03">
        <w:rPr>
          <w:sz w:val="16"/>
          <w:szCs w:val="15"/>
        </w:rPr>
        <w:t>making the latent manifest—but its dreamlife also involves a conviction that history itself should be considered the ‘proper vehicle’ for manifesting political life and social existence.</w:t>
      </w:r>
      <w:hyperlink r:id="rId37" w:anchor="fn3" w:history="1">
        <w:r w:rsidRPr="00193A03">
          <w:rPr>
            <w:rStyle w:val="Hyperlink"/>
            <w:sz w:val="16"/>
            <w:szCs w:val="15"/>
          </w:rPr>
          <w:t>3</w:t>
        </w:r>
      </w:hyperlink>
      <w:r w:rsidRPr="00193A03">
        <w:rPr>
          <w:sz w:val="16"/>
          <w:szCs w:val="15"/>
        </w:rPr>
        <w:t> The historical trade, in other words, harbors a not-so-secret belief that it alone has the requisite tools to clear blockages that would otherwise condense and displace possibilities into tragic repetitions of the given.</w:t>
      </w:r>
      <w:r w:rsidRPr="00193A03">
        <w:t xml:space="preserve"> </w:t>
      </w:r>
      <w:r w:rsidRPr="00193A03">
        <w:rPr>
          <w:rStyle w:val="StyleUnderline"/>
        </w:rPr>
        <w:t>It does so by imagining that possibilities are always immanent and that the stuff of</w:t>
      </w:r>
      <w:r w:rsidRPr="00193A03">
        <w:t xml:space="preserve"> </w:t>
      </w:r>
      <w:r w:rsidRPr="00193A03">
        <w:rPr>
          <w:rStyle w:val="StyleUnderline"/>
        </w:rPr>
        <w:t>life can become transparent</w:t>
      </w:r>
      <w:r w:rsidRPr="00193A03">
        <w:t xml:space="preserve"> </w:t>
      </w:r>
      <w:r w:rsidRPr="00193A03">
        <w:rPr>
          <w:rStyle w:val="StyleUnderline"/>
        </w:rPr>
        <w:t>to</w:t>
      </w:r>
      <w:r w:rsidRPr="00193A03">
        <w:t> </w:t>
      </w:r>
      <w:r w:rsidRPr="00193A03">
        <w:rPr>
          <w:rStyle w:val="StyleUnderline"/>
        </w:rPr>
        <w:t>historical</w:t>
      </w:r>
      <w:r w:rsidRPr="00193A03">
        <w:t xml:space="preserve"> processes. My suspicion is that </w:t>
      </w:r>
      <w:r w:rsidRPr="00193A03">
        <w:rPr>
          <w:rStyle w:val="StyleUnderline"/>
        </w:rPr>
        <w:t>this ‘transparency thesis’,</w:t>
      </w:r>
      <w:r w:rsidRPr="00193A03">
        <w:t xml:space="preserve"> as Denise Ferreira da Silva calls it, is part </w:t>
      </w:r>
      <w:r w:rsidRPr="00193A03">
        <w:rPr>
          <w:rStyle w:val="StyleUnderline"/>
        </w:rPr>
        <w:t xml:space="preserve">of the technology of race-making </w:t>
      </w:r>
      <w:r w:rsidRPr="00823198">
        <w:rPr>
          <w:rStyle w:val="StyleUnderline"/>
          <w:highlight w:val="cyan"/>
        </w:rPr>
        <w:t xml:space="preserve">and </w:t>
      </w:r>
      <w:r w:rsidRPr="00823198">
        <w:rPr>
          <w:rStyle w:val="Emphasis"/>
          <w:highlight w:val="cyan"/>
        </w:rPr>
        <w:t xml:space="preserve">cannot </w:t>
      </w:r>
      <w:r w:rsidRPr="00193A03">
        <w:rPr>
          <w:rStyle w:val="Emphasis"/>
        </w:rPr>
        <w:t xml:space="preserve">itself </w:t>
      </w:r>
      <w:r w:rsidRPr="00823198">
        <w:rPr>
          <w:rStyle w:val="Emphasis"/>
          <w:highlight w:val="cyan"/>
        </w:rPr>
        <w:t>be</w:t>
      </w:r>
      <w:r w:rsidRPr="00193A03">
        <w:rPr>
          <w:rStyle w:val="Emphasis"/>
        </w:rPr>
        <w:t xml:space="preserve"> </w:t>
      </w:r>
      <w:r w:rsidRPr="00823198">
        <w:rPr>
          <w:rStyle w:val="Emphasis"/>
          <w:highlight w:val="cyan"/>
        </w:rPr>
        <w:t>the vehicle for solidarity</w:t>
      </w:r>
      <w:r w:rsidRPr="00193A03">
        <w:rPr>
          <w:rStyle w:val="StyleUnderline"/>
        </w:rPr>
        <w:t>.</w:t>
      </w:r>
      <w:hyperlink r:id="rId38" w:anchor="fn4" w:history="1">
        <w:r w:rsidRPr="00990994">
          <w:rPr>
            <w:rStyle w:val="Hyperlink"/>
            <w:sz w:val="20"/>
            <w:szCs w:val="18"/>
          </w:rPr>
          <w:t>4</w:t>
        </w:r>
      </w:hyperlink>
    </w:p>
    <w:p w14:paraId="597EEE54" w14:textId="77777777" w:rsidR="00193A03" w:rsidRPr="00193A03" w:rsidRDefault="00193A03" w:rsidP="00193A03">
      <w:pPr>
        <w:rPr>
          <w:sz w:val="15"/>
          <w:szCs w:val="13"/>
        </w:rPr>
      </w:pPr>
      <w:r w:rsidRPr="00193A03">
        <w:rPr>
          <w:sz w:val="15"/>
          <w:szCs w:val="13"/>
        </w:rPr>
        <w:t xml:space="preserve">By most conceivable measures, capitalism itself conditions the possibility for class consciousness. Only through capitalism's contradictions, the dialectic in which the self-consciousness of the </w:t>
      </w:r>
      <w:proofErr w:type="spellStart"/>
      <w:r w:rsidRPr="00193A03">
        <w:rPr>
          <w:sz w:val="15"/>
          <w:szCs w:val="13"/>
        </w:rPr>
        <w:t>labourer</w:t>
      </w:r>
      <w:proofErr w:type="spellEnd"/>
      <w:r w:rsidRPr="00193A03">
        <w:rPr>
          <w:sz w:val="15"/>
          <w:szCs w:val="13"/>
        </w:rPr>
        <w:t xml:space="preserve"> coincides materially with the ‘self-consciousness of the commodity’, does consciousness of oneself as an object bring ‘about an objective structural change in the object of knowledge’.</w:t>
      </w:r>
      <w:hyperlink r:id="rId39" w:anchor="fn5" w:history="1">
        <w:r w:rsidRPr="00193A03">
          <w:rPr>
            <w:rStyle w:val="Hyperlink"/>
            <w:sz w:val="15"/>
            <w:szCs w:val="13"/>
          </w:rPr>
          <w:t>5</w:t>
        </w:r>
      </w:hyperlink>
      <w:r w:rsidRPr="00193A03">
        <w:rPr>
          <w:sz w:val="15"/>
          <w:szCs w:val="13"/>
        </w:rPr>
        <w:t xml:space="preserve"> This ‘objective possibility’, in Georg Lukács's formulation, is contrasted with the contingent possibility of the slave, whose objectification in the slave-form of antiquity is thought to coincide with the object only accidentally. The contingency of such a </w:t>
      </w:r>
      <w:proofErr w:type="spellStart"/>
      <w:r w:rsidRPr="00193A03">
        <w:rPr>
          <w:sz w:val="15"/>
          <w:szCs w:val="13"/>
        </w:rPr>
        <w:t>generalised</w:t>
      </w:r>
      <w:proofErr w:type="spellEnd"/>
      <w:r w:rsidRPr="00193A03">
        <w:rPr>
          <w:sz w:val="15"/>
          <w:szCs w:val="13"/>
        </w:rPr>
        <w:t xml:space="preserve"> slave (different, I will argue, from the ‘abstract slave’ whose </w:t>
      </w:r>
      <w:proofErr w:type="spellStart"/>
      <w:r w:rsidRPr="00193A03">
        <w:rPr>
          <w:sz w:val="15"/>
          <w:szCs w:val="13"/>
        </w:rPr>
        <w:t>materialised</w:t>
      </w:r>
      <w:proofErr w:type="spellEnd"/>
      <w:r w:rsidRPr="00193A03">
        <w:rPr>
          <w:sz w:val="15"/>
          <w:szCs w:val="13"/>
        </w:rPr>
        <w:t> necessity presupposes racial slavery) means that the slave's knowledge cannot impinge upon its own conditions. Lukács writes that ‘Between a “thinking” slave and an “unconscious” slave there is no real distinction to be drawn in an objective social sense’.</w:t>
      </w:r>
      <w:hyperlink r:id="rId40" w:anchor="fn6" w:history="1">
        <w:r w:rsidRPr="00193A03">
          <w:rPr>
            <w:rStyle w:val="Hyperlink"/>
            <w:sz w:val="15"/>
            <w:szCs w:val="13"/>
          </w:rPr>
          <w:t>6</w:t>
        </w:r>
      </w:hyperlink>
      <w:r w:rsidRPr="00193A03">
        <w:rPr>
          <w:sz w:val="15"/>
          <w:szCs w:val="13"/>
        </w:rPr>
        <w:t> One's relative knowledge of slavery does not have any practical bearing on one's own condition.</w:t>
      </w:r>
    </w:p>
    <w:p w14:paraId="228CEB99" w14:textId="0539C31D" w:rsidR="006C2F1C" w:rsidRPr="006C2F1C" w:rsidRDefault="00193A03" w:rsidP="006C2F1C">
      <w:r w:rsidRPr="00193A03">
        <w:rPr>
          <w:sz w:val="20"/>
          <w:szCs w:val="18"/>
        </w:rPr>
        <w:t xml:space="preserve">Like all sublations, the history of </w:t>
      </w:r>
      <w:proofErr w:type="spellStart"/>
      <w:r w:rsidRPr="00193A03">
        <w:rPr>
          <w:sz w:val="20"/>
          <w:szCs w:val="18"/>
        </w:rPr>
        <w:t>labour</w:t>
      </w:r>
      <w:proofErr w:type="spellEnd"/>
      <w:r w:rsidRPr="00193A03">
        <w:rPr>
          <w:sz w:val="20"/>
          <w:szCs w:val="18"/>
        </w:rPr>
        <w:t xml:space="preserve"> contains something of what it sublates—it is both not-slavery and slavery's fulfilment. The objective possibility of consciousness, coiled in </w:t>
      </w:r>
      <w:proofErr w:type="spellStart"/>
      <w:r w:rsidRPr="00193A03">
        <w:rPr>
          <w:sz w:val="20"/>
          <w:szCs w:val="18"/>
        </w:rPr>
        <w:t>labour's</w:t>
      </w:r>
      <w:proofErr w:type="spellEnd"/>
      <w:r w:rsidRPr="00193A03">
        <w:rPr>
          <w:sz w:val="20"/>
          <w:szCs w:val="18"/>
        </w:rPr>
        <w:t xml:space="preserve"> formal freedom and latent capacity, is what makes the </w:t>
      </w:r>
      <w:proofErr w:type="spellStart"/>
      <w:r w:rsidRPr="00193A03">
        <w:rPr>
          <w:sz w:val="20"/>
          <w:szCs w:val="18"/>
        </w:rPr>
        <w:t>labourer</w:t>
      </w:r>
      <w:proofErr w:type="spellEnd"/>
      <w:r w:rsidRPr="00193A03">
        <w:rPr>
          <w:sz w:val="20"/>
          <w:szCs w:val="18"/>
        </w:rPr>
        <w:t>, across the Marxist terrain, a distinct social actor. Class struggle, in this sense, is presupposed by the struggle not to be a slave; the struggle of ‘the worker’</w:t>
      </w:r>
      <w:r w:rsidRPr="00193A03">
        <w:t xml:space="preserve">, </w:t>
      </w:r>
      <w:r w:rsidRPr="00193A03">
        <w:rPr>
          <w:rStyle w:val="StyleUnderline"/>
        </w:rPr>
        <w:t xml:space="preserve">who ‘perceives </w:t>
      </w:r>
      <w:r w:rsidRPr="00823198">
        <w:rPr>
          <w:rStyle w:val="StyleUnderline"/>
          <w:highlight w:val="cyan"/>
        </w:rPr>
        <w:t>the split</w:t>
      </w:r>
      <w:r w:rsidRPr="00193A03">
        <w:rPr>
          <w:rStyle w:val="StyleUnderline"/>
        </w:rPr>
        <w:t xml:space="preserve"> in his </w:t>
      </w:r>
      <w:r w:rsidRPr="00823198">
        <w:rPr>
          <w:rStyle w:val="StyleUnderline"/>
          <w:highlight w:val="cyan"/>
        </w:rPr>
        <w:t>being preserved in</w:t>
      </w:r>
      <w:r w:rsidRPr="00193A03">
        <w:rPr>
          <w:rStyle w:val="StyleUnderline"/>
        </w:rPr>
        <w:t xml:space="preserve"> the </w:t>
      </w:r>
      <w:r w:rsidRPr="00823198">
        <w:rPr>
          <w:rStyle w:val="StyleUnderline"/>
          <w:highlight w:val="cyan"/>
        </w:rPr>
        <w:t>brutal form</w:t>
      </w:r>
      <w:r w:rsidRPr="00193A03">
        <w:rPr>
          <w:rStyle w:val="StyleUnderline"/>
        </w:rPr>
        <w:t xml:space="preserve"> of</w:t>
      </w:r>
      <w:r w:rsidRPr="00193A03">
        <w:t xml:space="preserve"> what </w:t>
      </w:r>
      <w:r w:rsidRPr="00823198">
        <w:rPr>
          <w:rStyle w:val="StyleUnderline"/>
          <w:highlight w:val="cyan"/>
        </w:rPr>
        <w:t>is</w:t>
      </w:r>
      <w:r w:rsidRPr="00193A03">
        <w:t xml:space="preserve">, in its </w:t>
      </w:r>
      <w:r w:rsidRPr="00193A03">
        <w:rPr>
          <w:rStyle w:val="StyleUnderline"/>
        </w:rPr>
        <w:t>whole tendency</w:t>
      </w:r>
      <w:r w:rsidRPr="00193A03">
        <w:t xml:space="preserve">, </w:t>
      </w:r>
      <w:r w:rsidRPr="00823198">
        <w:rPr>
          <w:rStyle w:val="Emphasis"/>
          <w:highlight w:val="cyan"/>
        </w:rPr>
        <w:t>a slavery without limits’</w:t>
      </w:r>
      <w:r w:rsidRPr="00193A03">
        <w:t xml:space="preserve">, </w:t>
      </w:r>
      <w:r w:rsidRPr="00193A03">
        <w:rPr>
          <w:rStyle w:val="StyleUnderline"/>
        </w:rPr>
        <w:t xml:space="preserve">combats a slavery simultaneously more complex, </w:t>
      </w:r>
      <w:r w:rsidRPr="00193A03">
        <w:t xml:space="preserve">because </w:t>
      </w:r>
      <w:r w:rsidRPr="00193A03">
        <w:rPr>
          <w:rStyle w:val="StyleUnderline"/>
        </w:rPr>
        <w:t>it</w:t>
      </w:r>
      <w:r w:rsidRPr="00193A03">
        <w:t xml:space="preserve"> </w:t>
      </w:r>
      <w:r w:rsidRPr="00193A03">
        <w:rPr>
          <w:rStyle w:val="StyleUnderline"/>
        </w:rPr>
        <w:t xml:space="preserve">is more mediated, and implicitly more emancipatory, </w:t>
      </w:r>
      <w:r w:rsidRPr="00823198">
        <w:rPr>
          <w:rStyle w:val="StyleUnderline"/>
          <w:highlight w:val="cyan"/>
        </w:rPr>
        <w:t xml:space="preserve">because it </w:t>
      </w:r>
      <w:proofErr w:type="spellStart"/>
      <w:r w:rsidRPr="00823198">
        <w:rPr>
          <w:rStyle w:val="Emphasis"/>
          <w:highlight w:val="cyan"/>
        </w:rPr>
        <w:t>materialises</w:t>
      </w:r>
      <w:proofErr w:type="spellEnd"/>
      <w:r w:rsidRPr="00823198">
        <w:rPr>
          <w:rStyle w:val="Emphasis"/>
          <w:highlight w:val="cyan"/>
        </w:rPr>
        <w:t xml:space="preserve"> objective possibility</w:t>
      </w:r>
      <w:r w:rsidRPr="00193A03">
        <w:t>.</w:t>
      </w:r>
      <w:hyperlink r:id="rId41" w:anchor="fn7" w:history="1">
        <w:r w:rsidRPr="00193A03">
          <w:rPr>
            <w:rStyle w:val="Hyperlink"/>
            <w:sz w:val="16"/>
            <w:szCs w:val="15"/>
          </w:rPr>
          <w:t>7</w:t>
        </w:r>
      </w:hyperlink>
      <w:r w:rsidRPr="00193A03">
        <w:rPr>
          <w:sz w:val="16"/>
          <w:szCs w:val="15"/>
        </w:rPr>
        <w:t> Capitalist critique finds its emancipatory openings through possibilities generated internal to capitalism, not from a transcendental outside—these objective possibilities, when framed through its historiographical understanding of slavery's abolition, mean it is workers, not slaves, who can become revolutionary actors.</w:t>
      </w:r>
      <w:hyperlink r:id="rId42" w:anchor="fn8" w:history="1">
        <w:r w:rsidRPr="00193A03">
          <w:rPr>
            <w:rStyle w:val="Hyperlink"/>
            <w:sz w:val="16"/>
            <w:szCs w:val="15"/>
          </w:rPr>
          <w:t>8</w:t>
        </w:r>
      </w:hyperlink>
      <w:r w:rsidRPr="00193A03">
        <w:rPr>
          <w:sz w:val="16"/>
          <w:szCs w:val="15"/>
        </w:rPr>
        <w:t> </w:t>
      </w:r>
      <w:proofErr w:type="spellStart"/>
      <w:r w:rsidRPr="00193A03">
        <w:rPr>
          <w:sz w:val="16"/>
          <w:szCs w:val="15"/>
        </w:rPr>
        <w:t>Labour</w:t>
      </w:r>
      <w:proofErr w:type="spellEnd"/>
      <w:r w:rsidRPr="00193A03">
        <w:rPr>
          <w:sz w:val="16"/>
          <w:szCs w:val="15"/>
        </w:rPr>
        <w:t xml:space="preserve">, for capitalist critique, is not just slavery </w:t>
      </w:r>
      <w:proofErr w:type="spellStart"/>
      <w:r w:rsidRPr="00193A03">
        <w:rPr>
          <w:sz w:val="16"/>
          <w:szCs w:val="15"/>
        </w:rPr>
        <w:t>analogised</w:t>
      </w:r>
      <w:proofErr w:type="spellEnd"/>
      <w:r w:rsidRPr="00193A03">
        <w:rPr>
          <w:sz w:val="16"/>
          <w:szCs w:val="15"/>
        </w:rPr>
        <w:t xml:space="preserve">—it is slavery without limits, slavery </w:t>
      </w:r>
      <w:proofErr w:type="spellStart"/>
      <w:r w:rsidRPr="00193A03">
        <w:rPr>
          <w:sz w:val="16"/>
          <w:szCs w:val="15"/>
        </w:rPr>
        <w:t>materialised</w:t>
      </w:r>
      <w:proofErr w:type="spellEnd"/>
      <w:r w:rsidRPr="00193A03">
        <w:rPr>
          <w:sz w:val="16"/>
          <w:szCs w:val="15"/>
        </w:rPr>
        <w:t xml:space="preserve"> and expanded. In what follows, I track symptoms of this sublation of slavery by </w:t>
      </w:r>
      <w:proofErr w:type="spellStart"/>
      <w:r w:rsidRPr="00193A03">
        <w:rPr>
          <w:sz w:val="16"/>
          <w:szCs w:val="15"/>
        </w:rPr>
        <w:t>labour</w:t>
      </w:r>
      <w:proofErr w:type="spellEnd"/>
      <w:r w:rsidRPr="00193A03">
        <w:rPr>
          <w:sz w:val="16"/>
          <w:szCs w:val="15"/>
        </w:rPr>
        <w:t xml:space="preserve"> in the telling of ‘new </w:t>
      </w:r>
      <w:proofErr w:type="spellStart"/>
      <w:r w:rsidRPr="00193A03">
        <w:rPr>
          <w:sz w:val="16"/>
          <w:szCs w:val="15"/>
        </w:rPr>
        <w:t>labour</w:t>
      </w:r>
      <w:proofErr w:type="spellEnd"/>
      <w:r w:rsidRPr="00193A03">
        <w:rPr>
          <w:sz w:val="16"/>
          <w:szCs w:val="15"/>
        </w:rPr>
        <w:t xml:space="preserve"> history’, working through </w:t>
      </w:r>
      <w:proofErr w:type="spellStart"/>
      <w:r w:rsidRPr="00193A03">
        <w:rPr>
          <w:sz w:val="16"/>
          <w:szCs w:val="15"/>
        </w:rPr>
        <w:t>labour</w:t>
      </w:r>
      <w:proofErr w:type="spellEnd"/>
      <w:r w:rsidRPr="00193A03">
        <w:rPr>
          <w:sz w:val="16"/>
          <w:szCs w:val="15"/>
        </w:rPr>
        <w:t xml:space="preserve"> history's investment in objective possibilities, and counter with ‘objective impossibility’ as a more open and efficacious diagnostic for the political nightmare of the ‘black worker’.</w:t>
      </w:r>
      <w:bookmarkStart w:id="0" w:name="_Hlk172210705"/>
    </w:p>
    <w:p w14:paraId="1337138B" w14:textId="77777777" w:rsidR="006C2F1C" w:rsidRDefault="006C2F1C" w:rsidP="006C2F1C">
      <w:pPr>
        <w:spacing w:before="40" w:after="0" w:line="240" w:lineRule="auto"/>
        <w:outlineLvl w:val="3"/>
        <w:rPr>
          <w:rFonts w:ascii="Times New Roman" w:eastAsia="Times New Roman" w:hAnsi="Times New Roman" w:cs="Times New Roman"/>
          <w:b/>
          <w:bCs/>
          <w:szCs w:val="24"/>
        </w:rPr>
      </w:pPr>
      <w:r w:rsidRPr="00BA5686">
        <w:rPr>
          <w:rFonts w:eastAsia="Times New Roman"/>
          <w:b/>
          <w:bCs/>
          <w:color w:val="000000"/>
          <w:sz w:val="26"/>
          <w:szCs w:val="26"/>
          <w:shd w:val="clear" w:color="auto" w:fill="FFFFFF"/>
        </w:rPr>
        <w:t>The alternative is to reject the affirmative as an act of burning down the civil society that produces violence against the slave. Freedom is an illusion created by the shackles of civil society and abandoning the pursuit for equality is the only way to break down the way that whiteness maintains itself.</w:t>
      </w:r>
    </w:p>
    <w:p w14:paraId="42F56F7F" w14:textId="77777777" w:rsidR="006C2F1C" w:rsidRDefault="006C2F1C" w:rsidP="006C2F1C">
      <w:r w:rsidRPr="003275F2">
        <w:rPr>
          <w:rFonts w:eastAsiaTheme="majorEastAsia" w:cstheme="majorBidi"/>
          <w:b/>
          <w:iCs/>
          <w:sz w:val="26"/>
        </w:rPr>
        <w:t>Farley 0</w:t>
      </w:r>
      <w:r>
        <w:rPr>
          <w:rFonts w:eastAsiaTheme="majorEastAsia" w:cstheme="majorBidi"/>
          <w:b/>
          <w:iCs/>
          <w:sz w:val="26"/>
        </w:rPr>
        <w:t>5</w:t>
      </w:r>
      <w:r w:rsidRPr="003275F2">
        <w:t xml:space="preserve"> {Anthony Paul; Associate prof at Boston college Law school; “perfecting slavery”; </w:t>
      </w:r>
      <w:proofErr w:type="spellStart"/>
      <w:r w:rsidRPr="003275F2">
        <w:t>pg</w:t>
      </w:r>
      <w:proofErr w:type="spellEnd"/>
      <w:r w:rsidRPr="003275F2">
        <w:t xml:space="preserve"> 235-238; January 27 </w:t>
      </w:r>
      <w:proofErr w:type="gramStart"/>
      <w:r w:rsidRPr="003275F2">
        <w:t>2005}</w:t>
      </w:r>
      <w:proofErr w:type="spellStart"/>
      <w:r w:rsidRPr="003275F2">
        <w:t>AvP</w:t>
      </w:r>
      <w:proofErr w:type="spellEnd"/>
      <w:proofErr w:type="gramEnd"/>
      <w:r w:rsidRPr="003275F2">
        <w:t> </w:t>
      </w:r>
    </w:p>
    <w:p w14:paraId="5CC33739" w14:textId="77777777" w:rsidR="006C2F1C" w:rsidRPr="009C74FD" w:rsidRDefault="006C2F1C" w:rsidP="006C2F1C">
      <w:pPr>
        <w:rPr>
          <w:rFonts w:eastAsia="Times New Roman"/>
          <w:b/>
          <w:bCs/>
          <w:color w:val="000000"/>
          <w:sz w:val="16"/>
          <w:szCs w:val="16"/>
        </w:rPr>
      </w:pPr>
      <w:r w:rsidRPr="00BA5686">
        <w:rPr>
          <w:rFonts w:eastAsia="Times New Roman"/>
          <w:color w:val="000000"/>
          <w:u w:val="single"/>
        </w:rPr>
        <w:t xml:space="preserve">What is to be done? Two hundred years ago, </w:t>
      </w:r>
      <w:r w:rsidRPr="009945D0">
        <w:rPr>
          <w:rFonts w:eastAsia="Times New Roman"/>
          <w:color w:val="000000"/>
          <w:highlight w:val="cyan"/>
          <w:u w:val="single"/>
          <w:shd w:val="clear" w:color="auto" w:fill="00FF00"/>
        </w:rPr>
        <w:t>when the slaves in Haiti rose up, they</w:t>
      </w:r>
      <w:r w:rsidRPr="009945D0">
        <w:rPr>
          <w:rFonts w:eastAsia="Times New Roman"/>
          <w:color w:val="000000"/>
          <w:highlight w:val="cyan"/>
          <w:u w:val="single"/>
        </w:rPr>
        <w:t>,</w:t>
      </w:r>
      <w:r w:rsidRPr="00BA5686">
        <w:rPr>
          <w:rFonts w:eastAsia="Times New Roman"/>
          <w:color w:val="000000"/>
          <w:u w:val="single"/>
        </w:rPr>
        <w:t xml:space="preserve"> of necessity, </w:t>
      </w:r>
      <w:r w:rsidRPr="009945D0">
        <w:rPr>
          <w:rFonts w:eastAsia="Times New Roman"/>
          <w:color w:val="000000"/>
          <w:highlight w:val="cyan"/>
          <w:u w:val="single"/>
          <w:shd w:val="clear" w:color="auto" w:fill="00FF00"/>
        </w:rPr>
        <w:t>burned everything</w:t>
      </w:r>
      <w:r w:rsidRPr="00BA5686">
        <w:rPr>
          <w:rFonts w:eastAsia="Times New Roman"/>
          <w:b/>
          <w:bCs/>
          <w:color w:val="000000"/>
          <w:sz w:val="16"/>
          <w:szCs w:val="16"/>
        </w:rPr>
        <w:t xml:space="preserve">: They burned San Domingo flat so that at the end of the war it was a charred desert. Why do you burn everything? asked a French officer of a prisoner. We have a right to burn what we cultivate because a man has a right to dispose of his own </w:t>
      </w:r>
      <w:proofErr w:type="spellStart"/>
      <w:r w:rsidRPr="00BA5686">
        <w:rPr>
          <w:rFonts w:eastAsia="Times New Roman"/>
          <w:b/>
          <w:bCs/>
          <w:color w:val="000000"/>
          <w:sz w:val="16"/>
          <w:szCs w:val="16"/>
        </w:rPr>
        <w:t>labour</w:t>
      </w:r>
      <w:proofErr w:type="spellEnd"/>
      <w:r w:rsidRPr="00BA5686">
        <w:rPr>
          <w:rFonts w:eastAsia="Times New Roman"/>
          <w:b/>
          <w:bCs/>
          <w:color w:val="000000"/>
          <w:sz w:val="16"/>
          <w:szCs w:val="16"/>
        </w:rPr>
        <w:t xml:space="preserve">, was the reply of this unknown anarchist.48 </w:t>
      </w:r>
      <w:r w:rsidRPr="009945D0">
        <w:rPr>
          <w:rFonts w:eastAsia="Times New Roman"/>
          <w:color w:val="000000"/>
          <w:highlight w:val="cyan"/>
          <w:u w:val="single"/>
          <w:shd w:val="clear" w:color="auto" w:fill="00FF00"/>
        </w:rPr>
        <w:t>The slaves burned everything because everything was against them</w:t>
      </w:r>
      <w:r w:rsidRPr="009945D0">
        <w:rPr>
          <w:rFonts w:eastAsia="Times New Roman"/>
          <w:color w:val="000000"/>
          <w:highlight w:val="cyan"/>
          <w:u w:val="single"/>
        </w:rPr>
        <w:t>.</w:t>
      </w:r>
      <w:r w:rsidRPr="00BA5686">
        <w:rPr>
          <w:rFonts w:eastAsia="Times New Roman"/>
          <w:color w:val="000000"/>
          <w:u w:val="single"/>
        </w:rPr>
        <w:t xml:space="preserve"> Everything was against the slaves, the entire order that it was their lot to follow, the entire order in which they were positioned as worse than senseless things, every plantation, everything.</w:t>
      </w:r>
      <w:r w:rsidRPr="00BA5686">
        <w:rPr>
          <w:rFonts w:eastAsia="Times New Roman"/>
          <w:b/>
          <w:bCs/>
          <w:color w:val="000000"/>
          <w:sz w:val="16"/>
          <w:szCs w:val="16"/>
        </w:rPr>
        <w:t xml:space="preserve">49 </w:t>
      </w:r>
      <w:r w:rsidRPr="009945D0">
        <w:rPr>
          <w:rFonts w:eastAsia="Times New Roman"/>
          <w:b/>
          <w:bCs/>
          <w:color w:val="000000"/>
          <w:highlight w:val="cyan"/>
          <w:u w:val="single"/>
          <w:shd w:val="clear" w:color="auto" w:fill="00FF00"/>
        </w:rPr>
        <w:t>“Leave nothing white behind you,”</w:t>
      </w:r>
      <w:r w:rsidRPr="00BA5686">
        <w:rPr>
          <w:rFonts w:eastAsia="Times New Roman"/>
          <w:b/>
          <w:bCs/>
          <w:color w:val="000000"/>
          <w:u w:val="single"/>
        </w:rPr>
        <w:t xml:space="preserve"> </w:t>
      </w:r>
      <w:r w:rsidRPr="00BA5686">
        <w:rPr>
          <w:rFonts w:eastAsia="Times New Roman"/>
          <w:b/>
          <w:bCs/>
          <w:color w:val="000000"/>
          <w:sz w:val="16"/>
          <w:szCs w:val="16"/>
        </w:rPr>
        <w:t>said Toussaint to those dedicated to the end of white-</w:t>
      </w:r>
      <w:proofErr w:type="spellStart"/>
      <w:r w:rsidRPr="00BA5686">
        <w:rPr>
          <w:rFonts w:eastAsia="Times New Roman"/>
          <w:b/>
          <w:bCs/>
          <w:color w:val="000000"/>
          <w:sz w:val="16"/>
          <w:szCs w:val="16"/>
        </w:rPr>
        <w:t>overblack</w:t>
      </w:r>
      <w:proofErr w:type="spellEnd"/>
      <w:r w:rsidRPr="00BA5686">
        <w:rPr>
          <w:rFonts w:eastAsia="Times New Roman"/>
          <w:b/>
          <w:bCs/>
          <w:color w:val="000000"/>
          <w:sz w:val="16"/>
          <w:szCs w:val="16"/>
        </w:rPr>
        <w:t xml:space="preserve">. 50 “God gave Noah the rainbow sign. No more water, the fire next time.”51 The slaves burned everything, yes, but, unfortunately, they only burned everything in Haiti.52 </w:t>
      </w:r>
      <w:r w:rsidRPr="009945D0">
        <w:rPr>
          <w:rFonts w:eastAsia="Times New Roman"/>
          <w:color w:val="000000"/>
          <w:highlight w:val="cyan"/>
          <w:u w:val="single"/>
          <w:shd w:val="clear" w:color="auto" w:fill="00FF00"/>
        </w:rPr>
        <w:t>Theirs was the greatest and most successful revolution in the history of the world</w:t>
      </w:r>
      <w:r w:rsidRPr="00BA5686">
        <w:rPr>
          <w:rFonts w:eastAsia="Times New Roman"/>
          <w:color w:val="000000"/>
          <w:u w:val="single"/>
        </w:rPr>
        <w:t xml:space="preserve"> but the failure of their fire to cross the waters was the great tragedy of the Nineteenth century</w:t>
      </w:r>
      <w:r w:rsidRPr="00BA5686">
        <w:rPr>
          <w:rFonts w:eastAsia="Times New Roman"/>
          <w:b/>
          <w:bCs/>
          <w:color w:val="000000"/>
          <w:sz w:val="26"/>
          <w:szCs w:val="26"/>
          <w:u w:val="single"/>
        </w:rPr>
        <w:t>.</w:t>
      </w:r>
      <w:r w:rsidRPr="00BA5686">
        <w:rPr>
          <w:rFonts w:eastAsia="Times New Roman"/>
          <w:b/>
          <w:bCs/>
          <w:color w:val="000000"/>
          <w:sz w:val="16"/>
          <w:szCs w:val="16"/>
        </w:rPr>
        <w:t xml:space="preserve">53 At the dawn of the Twentieth century, W.E.B. Du Bois wrote, “The </w:t>
      </w:r>
      <w:proofErr w:type="spellStart"/>
      <w:r w:rsidRPr="00BA5686">
        <w:rPr>
          <w:rFonts w:eastAsia="Times New Roman"/>
          <w:b/>
          <w:bCs/>
          <w:color w:val="000000"/>
          <w:sz w:val="16"/>
          <w:szCs w:val="16"/>
        </w:rPr>
        <w:t>colorline</w:t>
      </w:r>
      <w:proofErr w:type="spellEnd"/>
      <w:r w:rsidRPr="00BA5686">
        <w:rPr>
          <w:rFonts w:eastAsia="Times New Roman"/>
          <w:b/>
          <w:bCs/>
          <w:color w:val="000000"/>
          <w:sz w:val="16"/>
          <w:szCs w:val="16"/>
        </w:rPr>
        <w:t xml:space="preserve"> belts the world.”54 Du Bois said that the problem of the Twentieth century was the problem of the colorline.55 The problem, now, at the dawn of the Twenty-first century is the problem of the </w:t>
      </w:r>
      <w:proofErr w:type="spellStart"/>
      <w:r w:rsidRPr="00BA5686">
        <w:rPr>
          <w:rFonts w:eastAsia="Times New Roman"/>
          <w:b/>
          <w:bCs/>
          <w:color w:val="000000"/>
          <w:sz w:val="16"/>
          <w:szCs w:val="16"/>
        </w:rPr>
        <w:t>colorline</w:t>
      </w:r>
      <w:proofErr w:type="spellEnd"/>
      <w:r w:rsidRPr="00BA5686">
        <w:rPr>
          <w:rFonts w:eastAsia="Times New Roman"/>
          <w:b/>
          <w:bCs/>
          <w:color w:val="000000"/>
          <w:sz w:val="16"/>
          <w:szCs w:val="16"/>
        </w:rPr>
        <w:t xml:space="preserve">. The </w:t>
      </w:r>
      <w:proofErr w:type="spellStart"/>
      <w:r w:rsidRPr="00BA5686">
        <w:rPr>
          <w:rFonts w:eastAsia="Times New Roman"/>
          <w:b/>
          <w:bCs/>
          <w:color w:val="000000"/>
          <w:sz w:val="16"/>
          <w:szCs w:val="16"/>
        </w:rPr>
        <w:t>colorline</w:t>
      </w:r>
      <w:proofErr w:type="spellEnd"/>
      <w:r w:rsidRPr="00BA5686">
        <w:rPr>
          <w:rFonts w:eastAsia="Times New Roman"/>
          <w:b/>
          <w:bCs/>
          <w:color w:val="000000"/>
          <w:sz w:val="16"/>
          <w:szCs w:val="16"/>
        </w:rPr>
        <w:t xml:space="preserve"> continues to belt the world. Indeed, </w:t>
      </w:r>
      <w:r w:rsidRPr="00BA5686">
        <w:rPr>
          <w:rFonts w:eastAsia="Times New Roman"/>
          <w:color w:val="000000"/>
          <w:u w:val="single"/>
        </w:rPr>
        <w:t xml:space="preserve">the slave power that is </w:t>
      </w:r>
      <w:r w:rsidRPr="009945D0">
        <w:rPr>
          <w:rFonts w:eastAsia="Times New Roman"/>
          <w:color w:val="000000"/>
          <w:highlight w:val="cyan"/>
          <w:u w:val="single"/>
          <w:shd w:val="clear" w:color="auto" w:fill="00FF00"/>
        </w:rPr>
        <w:t>the</w:t>
      </w:r>
      <w:r w:rsidRPr="009945D0">
        <w:rPr>
          <w:rFonts w:eastAsia="Times New Roman"/>
          <w:color w:val="000000"/>
          <w:highlight w:val="cyan"/>
          <w:u w:val="single"/>
        </w:rPr>
        <w:t xml:space="preserve"> </w:t>
      </w:r>
      <w:r w:rsidRPr="009945D0">
        <w:rPr>
          <w:rFonts w:eastAsia="Times New Roman"/>
          <w:color w:val="000000"/>
          <w:highlight w:val="cyan"/>
          <w:u w:val="single"/>
          <w:shd w:val="clear" w:color="auto" w:fill="00FF00"/>
        </w:rPr>
        <w:t>U</w:t>
      </w:r>
      <w:r w:rsidRPr="00BA5686">
        <w:rPr>
          <w:rFonts w:eastAsia="Times New Roman"/>
          <w:color w:val="000000"/>
          <w:u w:val="single"/>
        </w:rPr>
        <w:t xml:space="preserve">nited </w:t>
      </w:r>
      <w:r w:rsidRPr="009945D0">
        <w:rPr>
          <w:rFonts w:eastAsia="Times New Roman"/>
          <w:color w:val="000000"/>
          <w:highlight w:val="cyan"/>
          <w:u w:val="single"/>
          <w:shd w:val="clear" w:color="auto" w:fill="00FF00"/>
        </w:rPr>
        <w:t>S</w:t>
      </w:r>
      <w:r w:rsidRPr="00BA5686">
        <w:rPr>
          <w:rFonts w:eastAsia="Times New Roman"/>
          <w:color w:val="000000"/>
          <w:u w:val="single"/>
        </w:rPr>
        <w:t xml:space="preserve">tates now </w:t>
      </w:r>
      <w:r w:rsidRPr="009945D0">
        <w:rPr>
          <w:rFonts w:eastAsia="Times New Roman"/>
          <w:color w:val="000000"/>
          <w:highlight w:val="cyan"/>
          <w:u w:val="single"/>
          <w:shd w:val="clear" w:color="auto" w:fill="00FF00"/>
        </w:rPr>
        <w:t>threatens a</w:t>
      </w:r>
      <w:r w:rsidRPr="00BA5686">
        <w:rPr>
          <w:rFonts w:eastAsia="Times New Roman"/>
          <w:color w:val="000000"/>
          <w:u w:val="single"/>
        </w:rPr>
        <w:t xml:space="preserve">n entire </w:t>
      </w:r>
      <w:r w:rsidRPr="009945D0">
        <w:rPr>
          <w:rFonts w:eastAsia="Times New Roman"/>
          <w:color w:val="000000"/>
          <w:highlight w:val="cyan"/>
          <w:u w:val="single"/>
          <w:shd w:val="clear" w:color="auto" w:fill="00FF00"/>
        </w:rPr>
        <w:t>world with the death that it has become and so the slaves</w:t>
      </w:r>
      <w:r w:rsidRPr="00BA5686">
        <w:rPr>
          <w:rFonts w:eastAsia="Times New Roman"/>
          <w:color w:val="000000"/>
          <w:u w:val="single"/>
        </w:rPr>
        <w:t xml:space="preserve"> of yesterday, today, and tomorrow, those with nothing but their chains to lose, </w:t>
      </w:r>
      <w:r w:rsidRPr="009945D0">
        <w:rPr>
          <w:rFonts w:eastAsia="Times New Roman"/>
          <w:color w:val="000000"/>
          <w:highlight w:val="cyan"/>
          <w:u w:val="single"/>
          <w:shd w:val="clear" w:color="auto" w:fill="00FF00"/>
        </w:rPr>
        <w:t>must</w:t>
      </w:r>
      <w:r w:rsidRPr="00BA5686">
        <w:rPr>
          <w:rFonts w:eastAsia="Times New Roman"/>
          <w:color w:val="000000"/>
          <w:u w:val="single"/>
        </w:rPr>
        <w:t xml:space="preserve">, if they would be free, if they would escape slavery, </w:t>
      </w:r>
      <w:r w:rsidRPr="009945D0">
        <w:rPr>
          <w:rFonts w:eastAsia="Times New Roman"/>
          <w:color w:val="000000"/>
          <w:highlight w:val="cyan"/>
          <w:u w:val="single"/>
          <w:shd w:val="clear" w:color="auto" w:fill="00FF00"/>
        </w:rPr>
        <w:t>win the entire world</w:t>
      </w:r>
      <w:r w:rsidRPr="00BA5686">
        <w:rPr>
          <w:rFonts w:eastAsia="Times New Roman"/>
          <w:color w:val="000000"/>
          <w:u w:val="single"/>
        </w:rPr>
        <w:t>.</w:t>
      </w:r>
      <w:r w:rsidRPr="00BA5686">
        <w:rPr>
          <w:rFonts w:eastAsia="Times New Roman"/>
          <w:b/>
          <w:bCs/>
          <w:color w:val="000000"/>
          <w:sz w:val="16"/>
          <w:szCs w:val="16"/>
        </w:rPr>
        <w:t xml:space="preserve"> win the entire world. VIII. TRAINING We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objecthood is not a calling. The slave, then, during its loneliest loneliness, is divided from itself. This is schizophrenia. The slaves are not called, or, rather, the slaves are called to not be. </w:t>
      </w:r>
      <w:r w:rsidRPr="00BA5686">
        <w:rPr>
          <w:rFonts w:eastAsia="Times New Roman"/>
          <w:color w:val="000000"/>
          <w:u w:val="single"/>
        </w:rPr>
        <w:t xml:space="preserve">The slaves are called unfree and thus the living can never be and so the slaves burst apart and die. The </w:t>
      </w:r>
      <w:r w:rsidRPr="009945D0">
        <w:rPr>
          <w:rFonts w:eastAsia="Times New Roman"/>
          <w:color w:val="000000"/>
          <w:highlight w:val="cyan"/>
          <w:u w:val="single"/>
          <w:shd w:val="clear" w:color="auto" w:fill="00FF00"/>
        </w:rPr>
        <w:t>slaves begin as death</w:t>
      </w:r>
      <w:r w:rsidRPr="00BA5686">
        <w:rPr>
          <w:rFonts w:eastAsia="Times New Roman"/>
          <w:color w:val="000000"/>
          <w:u w:val="single"/>
        </w:rPr>
        <w:t xml:space="preserve">, not as children, and </w:t>
      </w:r>
      <w:r w:rsidRPr="009945D0">
        <w:rPr>
          <w:rFonts w:eastAsia="Times New Roman"/>
          <w:color w:val="000000"/>
          <w:highlight w:val="cyan"/>
          <w:u w:val="single"/>
          <w:shd w:val="clear" w:color="auto" w:fill="00FF00"/>
        </w:rPr>
        <w:t>death is</w:t>
      </w:r>
      <w:r w:rsidRPr="00BA5686">
        <w:rPr>
          <w:rFonts w:eastAsia="Times New Roman"/>
          <w:color w:val="000000"/>
          <w:u w:val="single"/>
        </w:rPr>
        <w:t xml:space="preserve"> not a beginning but </w:t>
      </w:r>
      <w:r w:rsidRPr="009945D0">
        <w:rPr>
          <w:rFonts w:eastAsia="Times New Roman"/>
          <w:color w:val="000000"/>
          <w:highlight w:val="cyan"/>
          <w:u w:val="single"/>
          <w:shd w:val="clear" w:color="auto" w:fill="00FF00"/>
        </w:rPr>
        <w:t xml:space="preserve">an end. There </w:t>
      </w:r>
      <w:proofErr w:type="gramStart"/>
      <w:r w:rsidRPr="009945D0">
        <w:rPr>
          <w:rFonts w:eastAsia="Times New Roman"/>
          <w:color w:val="000000"/>
          <w:highlight w:val="cyan"/>
          <w:u w:val="single"/>
          <w:shd w:val="clear" w:color="auto" w:fill="00FF00"/>
        </w:rPr>
        <w:t>is</w:t>
      </w:r>
      <w:proofErr w:type="gramEnd"/>
      <w:r w:rsidRPr="009945D0">
        <w:rPr>
          <w:rFonts w:eastAsia="Times New Roman"/>
          <w:color w:val="000000"/>
          <w:highlight w:val="cyan"/>
          <w:u w:val="single"/>
          <w:shd w:val="clear" w:color="auto" w:fill="00FF00"/>
        </w:rPr>
        <w:t xml:space="preserve"> no progress and no exit from the</w:t>
      </w:r>
      <w:r w:rsidRPr="00BA5686">
        <w:rPr>
          <w:rFonts w:eastAsia="Times New Roman"/>
          <w:color w:val="000000"/>
          <w:u w:val="single"/>
        </w:rPr>
        <w:t xml:space="preserve"> undiscovered country of the </w:t>
      </w:r>
      <w:r w:rsidRPr="009945D0">
        <w:rPr>
          <w:rFonts w:eastAsia="Times New Roman"/>
          <w:color w:val="000000"/>
          <w:highlight w:val="cyan"/>
          <w:u w:val="single"/>
          <w:shd w:val="clear" w:color="auto" w:fill="00FF00"/>
        </w:rPr>
        <w:t>slave</w:t>
      </w:r>
      <w:r w:rsidRPr="00BA5686">
        <w:rPr>
          <w:rFonts w:eastAsia="Times New Roman"/>
          <w:color w:val="000000"/>
          <w:u w:val="single"/>
        </w:rPr>
        <w:t xml:space="preserve">, or so it seems. </w:t>
      </w:r>
      <w:r w:rsidRPr="009945D0">
        <w:rPr>
          <w:rFonts w:eastAsia="Times New Roman"/>
          <w:color w:val="000000"/>
          <w:highlight w:val="cyan"/>
          <w:u w:val="single"/>
          <w:shd w:val="clear" w:color="auto" w:fill="00FF00"/>
        </w:rPr>
        <w:t>We are trained to think through a progress narrative</w:t>
      </w:r>
      <w:r w:rsidRPr="00BA5686">
        <w:rPr>
          <w:rFonts w:eastAsia="Times New Roman"/>
          <w:color w:val="000000"/>
          <w:u w:val="single"/>
        </w:rPr>
        <w:t>, a grand narrative, the grandest narrative</w:t>
      </w:r>
      <w:r w:rsidRPr="009945D0">
        <w:rPr>
          <w:rFonts w:eastAsia="Times New Roman"/>
          <w:color w:val="000000"/>
          <w:highlight w:val="cyan"/>
          <w:u w:val="single"/>
          <w:shd w:val="clear" w:color="auto" w:fill="00FF00"/>
        </w:rPr>
        <w:t xml:space="preserve">, that takes us up from slavery. There is </w:t>
      </w:r>
      <w:proofErr w:type="gramStart"/>
      <w:r w:rsidRPr="009945D0">
        <w:rPr>
          <w:rFonts w:eastAsia="Times New Roman"/>
          <w:color w:val="000000"/>
          <w:highlight w:val="cyan"/>
          <w:u w:val="single"/>
          <w:shd w:val="clear" w:color="auto" w:fill="00FF00"/>
        </w:rPr>
        <w:t>no</w:t>
      </w:r>
      <w:proofErr w:type="gramEnd"/>
      <w:r w:rsidRPr="009945D0">
        <w:rPr>
          <w:rFonts w:eastAsia="Times New Roman"/>
          <w:color w:val="000000"/>
          <w:highlight w:val="cyan"/>
          <w:u w:val="single"/>
          <w:shd w:val="clear" w:color="auto" w:fill="00FF00"/>
        </w:rPr>
        <w:t xml:space="preserve"> up from slavery</w:t>
      </w:r>
      <w:r w:rsidRPr="009945D0">
        <w:rPr>
          <w:rFonts w:ascii="Arial" w:eastAsia="Times New Roman" w:hAnsi="Arial" w:cs="Arial"/>
          <w:b/>
          <w:bCs/>
          <w:color w:val="000000"/>
          <w:sz w:val="26"/>
          <w:szCs w:val="26"/>
          <w:highlight w:val="cyan"/>
          <w:u w:val="single"/>
          <w:shd w:val="clear" w:color="auto" w:fill="00FF00"/>
        </w:rPr>
        <w:t>.</w:t>
      </w:r>
      <w:r w:rsidRPr="00BA5686">
        <w:rPr>
          <w:rFonts w:eastAsia="Times New Roman"/>
          <w:b/>
          <w:bCs/>
          <w:color w:val="000000"/>
          <w:sz w:val="16"/>
          <w:szCs w:val="16"/>
        </w:rPr>
        <w:t xml:space="preserve"> The progress from white-over-black to white-over-black to white-</w:t>
      </w:r>
      <w:proofErr w:type="spellStart"/>
      <w:r w:rsidRPr="00BA5686">
        <w:rPr>
          <w:rFonts w:eastAsia="Times New Roman"/>
          <w:b/>
          <w:bCs/>
          <w:color w:val="000000"/>
          <w:sz w:val="16"/>
          <w:szCs w:val="16"/>
        </w:rPr>
        <w:t>overblack</w:t>
      </w:r>
      <w:proofErr w:type="spellEnd"/>
      <w:r w:rsidRPr="00BA5686">
        <w:rPr>
          <w:rFonts w:eastAsia="Times New Roman"/>
          <w:b/>
          <w:bCs/>
          <w:color w:val="000000"/>
          <w:sz w:val="16"/>
          <w:szCs w:val="16"/>
        </w:rPr>
        <w:t xml:space="preserve">. The progress of slavery runs in the opposite direction of the past-present- future timeline. </w:t>
      </w:r>
      <w:r w:rsidRPr="009945D0">
        <w:rPr>
          <w:rFonts w:eastAsia="Times New Roman"/>
          <w:color w:val="000000"/>
          <w:highlight w:val="cyan"/>
          <w:u w:val="single"/>
          <w:shd w:val="clear" w:color="auto" w:fill="00FF00"/>
        </w:rPr>
        <w:t>The slave only becomes the perfect slave at the end of the timeline</w:t>
      </w:r>
      <w:r w:rsidRPr="00BA5686">
        <w:rPr>
          <w:rFonts w:eastAsia="Times New Roman"/>
          <w:color w:val="000000"/>
          <w:u w:val="single"/>
        </w:rPr>
        <w:t xml:space="preserve">, </w:t>
      </w:r>
      <w:r w:rsidRPr="009945D0">
        <w:rPr>
          <w:rFonts w:eastAsia="Times New Roman"/>
          <w:color w:val="000000"/>
          <w:u w:val="single"/>
        </w:rPr>
        <w:t>only</w:t>
      </w:r>
      <w:r>
        <w:rPr>
          <w:rFonts w:eastAsia="Times New Roman"/>
          <w:color w:val="000000"/>
          <w:u w:val="single"/>
        </w:rPr>
        <w:t xml:space="preserve"> under conditions of total juridical freedom. </w:t>
      </w:r>
      <w:r w:rsidRPr="009945D0">
        <w:rPr>
          <w:rFonts w:eastAsia="Times New Roman"/>
          <w:b/>
          <w:bCs/>
          <w:color w:val="000000"/>
          <w:sz w:val="16"/>
          <w:szCs w:val="16"/>
        </w:rPr>
        <w:t>It is only under conditions of freedom, of bourgeois legality, that the slave can perfect itself as a slave by freely choosing to bow down before its master. The slave perfects itself as a slave by offering a prayer for equal rights.</w:t>
      </w:r>
      <w:r>
        <w:rPr>
          <w:rFonts w:eastAsia="Times New Roman"/>
          <w:b/>
          <w:bCs/>
          <w:color w:val="000000"/>
          <w:sz w:val="16"/>
          <w:szCs w:val="16"/>
        </w:rPr>
        <w:t xml:space="preserve"> The system of marks is a plantation</w:t>
      </w:r>
      <w:r w:rsidRPr="009945D0">
        <w:rPr>
          <w:rFonts w:eastAsia="Times New Roman"/>
          <w:color w:val="000000"/>
          <w:u w:val="single"/>
        </w:rPr>
        <w:t>.</w:t>
      </w:r>
      <w:r>
        <w:rPr>
          <w:rFonts w:eastAsia="Times New Roman"/>
          <w:color w:val="000000"/>
          <w:u w:val="single"/>
        </w:rPr>
        <w:t xml:space="preserve"> </w:t>
      </w:r>
      <w:r w:rsidRPr="009945D0">
        <w:rPr>
          <w:rFonts w:eastAsia="Times New Roman"/>
          <w:color w:val="000000"/>
          <w:u w:val="single"/>
        </w:rPr>
        <w:t>The system of property is a plantation. The system of law is a plantation. These plantations, all part of the same system, hierarchy, produce white-</w:t>
      </w:r>
      <w:proofErr w:type="spellStart"/>
      <w:r w:rsidRPr="009945D0">
        <w:rPr>
          <w:rFonts w:eastAsia="Times New Roman"/>
          <w:color w:val="000000"/>
          <w:u w:val="single"/>
        </w:rPr>
        <w:t>overblack</w:t>
      </w:r>
      <w:proofErr w:type="spellEnd"/>
      <w:r w:rsidRPr="009945D0">
        <w:rPr>
          <w:rFonts w:eastAsia="Times New Roman"/>
          <w:color w:val="000000"/>
          <w:u w:val="single"/>
        </w:rPr>
        <w:t>, white-over-black only, and that continually.</w:t>
      </w:r>
      <w:r w:rsidRPr="009945D0">
        <w:rPr>
          <w:rFonts w:eastAsia="Times New Roman"/>
          <w:b/>
          <w:bCs/>
          <w:color w:val="000000"/>
          <w:sz w:val="16"/>
          <w:szCs w:val="16"/>
        </w:rPr>
        <w:t xml:space="preserve"> The slave perfects itself as a slave through its prayers for equal rights.</w:t>
      </w:r>
      <w:r w:rsidRPr="009945D0">
        <w:rPr>
          <w:rFonts w:eastAsia="Times New Roman"/>
          <w:color w:val="000000"/>
          <w:u w:val="single"/>
        </w:rPr>
        <w:t xml:space="preserve"> The plantation system will not commit suicide and the slave, as stated above, has knowing non-knowledge of this fact.</w:t>
      </w:r>
      <w:r>
        <w:rPr>
          <w:rFonts w:eastAsia="Times New Roman"/>
          <w:color w:val="000000"/>
          <w:u w:val="single"/>
        </w:rPr>
        <w:t xml:space="preserve"> The slave finds its way back from the undiscovered country only by burning down every plantation.</w:t>
      </w:r>
      <w:r w:rsidRPr="009945D0">
        <w:rPr>
          <w:rFonts w:eastAsia="Times New Roman"/>
          <w:b/>
          <w:bCs/>
          <w:color w:val="000000"/>
          <w:u w:val="single"/>
        </w:rPr>
        <w:t xml:space="preserve"> </w:t>
      </w:r>
      <w:r w:rsidRPr="009945D0">
        <w:rPr>
          <w:rFonts w:eastAsia="Times New Roman"/>
          <w:b/>
          <w:bCs/>
          <w:color w:val="000000"/>
          <w:sz w:val="16"/>
          <w:szCs w:val="16"/>
        </w:rPr>
        <w:t xml:space="preserve">When the slave prays for equal </w:t>
      </w:r>
      <w:proofErr w:type="gramStart"/>
      <w:r w:rsidRPr="009945D0">
        <w:rPr>
          <w:rFonts w:eastAsia="Times New Roman"/>
          <w:b/>
          <w:bCs/>
          <w:color w:val="000000"/>
          <w:sz w:val="16"/>
          <w:szCs w:val="16"/>
        </w:rPr>
        <w:t>rights</w:t>
      </w:r>
      <w:proofErr w:type="gramEnd"/>
      <w:r w:rsidRPr="009945D0">
        <w:rPr>
          <w:rFonts w:eastAsia="Times New Roman"/>
          <w:b/>
          <w:bCs/>
          <w:color w:val="000000"/>
          <w:sz w:val="16"/>
          <w:szCs w:val="16"/>
        </w:rPr>
        <w:t xml:space="preserve"> it makes the free choice to be dead, and it makes the free choice to not be.</w:t>
      </w:r>
      <w:r w:rsidRPr="00BA5686">
        <w:rPr>
          <w:rFonts w:eastAsia="Times New Roman"/>
          <w:b/>
          <w:bCs/>
          <w:color w:val="000000"/>
          <w:sz w:val="16"/>
          <w:szCs w:val="16"/>
        </w:rPr>
        <w:t> </w:t>
      </w:r>
      <w:bookmarkEnd w:id="0"/>
    </w:p>
    <w:p w14:paraId="482A689D" w14:textId="77777777" w:rsidR="006C2F1C" w:rsidRDefault="006C2F1C" w:rsidP="006C2F1C"/>
    <w:p w14:paraId="6780AD75" w14:textId="77777777" w:rsidR="009300D1" w:rsidRPr="00F756B0" w:rsidRDefault="009300D1" w:rsidP="000F2C3A">
      <w:pPr>
        <w:rPr>
          <w:rFonts w:cstheme="majorHAnsi"/>
          <w:u w:val="single"/>
        </w:rPr>
      </w:pPr>
    </w:p>
    <w:p w14:paraId="318981AD" w14:textId="3F094D95" w:rsidR="0078077B" w:rsidRDefault="000F2C3A" w:rsidP="0078077B">
      <w:pPr>
        <w:pStyle w:val="Heading3"/>
        <w:rPr>
          <w:rFonts w:cstheme="majorHAnsi"/>
        </w:rPr>
      </w:pPr>
      <w:r w:rsidRPr="00F756B0">
        <w:rPr>
          <w:rFonts w:cstheme="majorHAnsi"/>
        </w:rPr>
        <w:t>Case</w:t>
      </w:r>
    </w:p>
    <w:p w14:paraId="15829C16" w14:textId="77777777" w:rsidR="006C2F1C" w:rsidRPr="006901BB" w:rsidRDefault="006C2F1C" w:rsidP="006C2F1C">
      <w:pPr>
        <w:pStyle w:val="Heading4"/>
      </w:pPr>
      <w:r w:rsidRPr="006901BB">
        <w:t>Trump uses JG to criminalize unproductivity</w:t>
      </w:r>
      <w:r>
        <w:t xml:space="preserve">, give blacks people degrading jobs, make them feds </w:t>
      </w:r>
      <w:r w:rsidRPr="006901BB">
        <w:t xml:space="preserve">and </w:t>
      </w:r>
      <w:r>
        <w:t>heighten racial flames</w:t>
      </w:r>
      <w:r w:rsidRPr="006901BB">
        <w:t xml:space="preserve"> through </w:t>
      </w:r>
      <w:r>
        <w:t>welfare cuts</w:t>
      </w:r>
      <w:r w:rsidRPr="006901BB">
        <w:t xml:space="preserve">, displacement and </w:t>
      </w:r>
      <w:r>
        <w:t>punitive sanctions for noncompliance</w:t>
      </w:r>
      <w:r w:rsidRPr="006901BB">
        <w:t xml:space="preserve"> </w:t>
      </w:r>
    </w:p>
    <w:p w14:paraId="4EAABD73" w14:textId="77777777" w:rsidR="006C2F1C" w:rsidRPr="00E62FDC" w:rsidRDefault="006C2F1C" w:rsidP="006C2F1C">
      <w:r w:rsidRPr="00E62FDC">
        <w:rPr>
          <w:rStyle w:val="Style13ptBold"/>
        </w:rPr>
        <w:t>Lu 21</w:t>
      </w:r>
      <w:r w:rsidRPr="00E62FDC">
        <w:t xml:space="preserve"> (Lynn D. Lu is an Associate Professor of Law, City University of New York School of Law, “From Stigma to Dignity? Transforming Workfare with Universal Basic Income and a Federal Job Guarantee”, SSRN, 15 January 2021</w:t>
      </w:r>
      <w:r>
        <w:t>/</w:t>
      </w:r>
      <w:proofErr w:type="spellStart"/>
      <w:r>
        <w:t>jrimp</w:t>
      </w:r>
      <w:proofErr w:type="spellEnd"/>
      <w:r>
        <w:t xml:space="preserve">)  </w:t>
      </w:r>
    </w:p>
    <w:p w14:paraId="0732CD3B" w14:textId="77777777" w:rsidR="006C2F1C" w:rsidRPr="00E62FDC" w:rsidRDefault="006C2F1C" w:rsidP="006C2F1C">
      <w:pPr>
        <w:rPr>
          <w:rStyle w:val="Emphasis"/>
        </w:rPr>
      </w:pPr>
      <w:r w:rsidRPr="00E62FDC">
        <w:rPr>
          <w:rStyle w:val="StyleUnderline"/>
        </w:rPr>
        <w:t xml:space="preserve">The checkered </w:t>
      </w:r>
      <w:r w:rsidRPr="00E62FDC">
        <w:rPr>
          <w:rStyle w:val="Emphasis"/>
        </w:rPr>
        <w:t>history of</w:t>
      </w:r>
      <w:r w:rsidRPr="00E62FDC">
        <w:rPr>
          <w:rStyle w:val="StyleUnderline"/>
        </w:rPr>
        <w:t xml:space="preserve"> past efforts to alleviate poverty</w:t>
      </w:r>
      <w:r w:rsidRPr="00E62FDC">
        <w:rPr>
          <w:sz w:val="16"/>
        </w:rPr>
        <w:t xml:space="preserve"> </w:t>
      </w:r>
      <w:r w:rsidRPr="00E62FDC">
        <w:rPr>
          <w:rStyle w:val="StyleUnderline"/>
        </w:rPr>
        <w:t xml:space="preserve">and </w:t>
      </w:r>
      <w:r w:rsidRPr="00E62FDC">
        <w:rPr>
          <w:rStyle w:val="Emphasis"/>
        </w:rPr>
        <w:t>economic inequality</w:t>
      </w:r>
      <w:r w:rsidRPr="00E62FDC">
        <w:rPr>
          <w:sz w:val="16"/>
        </w:rPr>
        <w:t xml:space="preserve"> </w:t>
      </w:r>
      <w:r w:rsidRPr="00E62FDC">
        <w:rPr>
          <w:rStyle w:val="StyleUnderline"/>
        </w:rPr>
        <w:t xml:space="preserve">reveals the difficulty of decoupling subsistence-level benefits </w:t>
      </w:r>
      <w:r w:rsidRPr="00E62FDC">
        <w:rPr>
          <w:rStyle w:val="Emphasis"/>
        </w:rPr>
        <w:t>from</w:t>
      </w:r>
      <w:r w:rsidRPr="00E62FDC">
        <w:rPr>
          <w:rStyle w:val="StyleUnderline"/>
        </w:rPr>
        <w:t xml:space="preserve"> politically popular </w:t>
      </w:r>
      <w:r w:rsidRPr="00E62FDC">
        <w:rPr>
          <w:rStyle w:val="Emphasis"/>
        </w:rPr>
        <w:t>work mandates</w:t>
      </w:r>
      <w:r w:rsidRPr="00E62FDC">
        <w:rPr>
          <w:sz w:val="16"/>
        </w:rPr>
        <w:t xml:space="preserve">. </w:t>
      </w:r>
      <w:r w:rsidRPr="00E62FDC">
        <w:rPr>
          <w:rStyle w:val="StyleUnderline"/>
        </w:rPr>
        <w:t>Under</w:t>
      </w:r>
      <w:r w:rsidRPr="00E62FDC">
        <w:rPr>
          <w:sz w:val="16"/>
        </w:rPr>
        <w:t xml:space="preserve"> current </w:t>
      </w:r>
      <w:r w:rsidRPr="00E62FDC">
        <w:rPr>
          <w:rStyle w:val="Emphasis"/>
        </w:rPr>
        <w:t>workfare programs</w:t>
      </w:r>
      <w:r w:rsidRPr="00E62FDC">
        <w:rPr>
          <w:sz w:val="16"/>
        </w:rPr>
        <w:t xml:space="preserve"> </w:t>
      </w:r>
      <w:r w:rsidRPr="00E62FDC">
        <w:rPr>
          <w:rStyle w:val="StyleUnderline"/>
        </w:rPr>
        <w:t>funded by</w:t>
      </w:r>
      <w:r w:rsidRPr="00E62FDC">
        <w:rPr>
          <w:sz w:val="16"/>
        </w:rPr>
        <w:t xml:space="preserve"> Temporary Assistance for Needy Families </w:t>
      </w:r>
      <w:r w:rsidRPr="00E62FDC">
        <w:rPr>
          <w:rStyle w:val="StyleUnderline"/>
        </w:rPr>
        <w:t>(TANF),</w:t>
      </w:r>
      <w:r w:rsidRPr="00E62FDC">
        <w:rPr>
          <w:sz w:val="16"/>
        </w:rPr>
        <w:t xml:space="preserve"> </w:t>
      </w:r>
      <w:r w:rsidRPr="00C77BBF">
        <w:rPr>
          <w:rStyle w:val="Emphasis"/>
          <w:highlight w:val="cyan"/>
        </w:rPr>
        <w:t>compulsory work requirements</w:t>
      </w:r>
      <w:r w:rsidRPr="00E62FDC">
        <w:rPr>
          <w:sz w:val="16"/>
        </w:rPr>
        <w:t xml:space="preserve"> </w:t>
      </w:r>
      <w:r w:rsidRPr="00C77BBF">
        <w:rPr>
          <w:rStyle w:val="StyleUnderline"/>
          <w:highlight w:val="cyan"/>
        </w:rPr>
        <w:t>subject</w:t>
      </w:r>
      <w:r w:rsidRPr="00E62FDC">
        <w:rPr>
          <w:rStyle w:val="StyleUnderline"/>
        </w:rPr>
        <w:t xml:space="preserve"> recipients </w:t>
      </w:r>
      <w:r w:rsidRPr="00C77BBF">
        <w:rPr>
          <w:rStyle w:val="StyleUnderline"/>
          <w:highlight w:val="cyan"/>
        </w:rPr>
        <w:t xml:space="preserve">to </w:t>
      </w:r>
      <w:r w:rsidRPr="00C77BBF">
        <w:rPr>
          <w:rStyle w:val="Emphasis"/>
          <w:highlight w:val="cyan"/>
        </w:rPr>
        <w:t>punitive</w:t>
      </w:r>
      <w:r w:rsidRPr="00C77BBF">
        <w:rPr>
          <w:rStyle w:val="StyleUnderline"/>
          <w:highlight w:val="cyan"/>
        </w:rPr>
        <w:t xml:space="preserve"> </w:t>
      </w:r>
      <w:r w:rsidRPr="00C77BBF">
        <w:rPr>
          <w:rStyle w:val="Emphasis"/>
          <w:highlight w:val="cyan"/>
        </w:rPr>
        <w:t>sanctions</w:t>
      </w:r>
      <w:r w:rsidRPr="00E62FDC">
        <w:rPr>
          <w:rStyle w:val="StyleUnderline"/>
        </w:rPr>
        <w:t xml:space="preserve"> </w:t>
      </w:r>
      <w:r w:rsidRPr="00C77BBF">
        <w:rPr>
          <w:rStyle w:val="StyleUnderline"/>
          <w:highlight w:val="cyan"/>
        </w:rPr>
        <w:t>for noncompliance</w:t>
      </w:r>
      <w:r w:rsidRPr="00E62FDC">
        <w:rPr>
          <w:rStyle w:val="StyleUnderline"/>
        </w:rPr>
        <w:t xml:space="preserve">—no matter how </w:t>
      </w:r>
      <w:r w:rsidRPr="00C77BBF">
        <w:rPr>
          <w:rStyle w:val="Emphasis"/>
          <w:highlight w:val="cyan"/>
        </w:rPr>
        <w:t>inappropriate</w:t>
      </w:r>
      <w:r w:rsidRPr="00E62FDC">
        <w:rPr>
          <w:rStyle w:val="StyleUnderline"/>
        </w:rPr>
        <w:t xml:space="preserve"> or </w:t>
      </w:r>
      <w:r w:rsidRPr="00C77BBF">
        <w:rPr>
          <w:rStyle w:val="Emphasis"/>
          <w:highlight w:val="cyan"/>
        </w:rPr>
        <w:t>degrading</w:t>
      </w:r>
      <w:r w:rsidRPr="00E62FDC">
        <w:rPr>
          <w:rStyle w:val="StyleUnderline"/>
        </w:rPr>
        <w:t xml:space="preserve"> the assigned </w:t>
      </w:r>
      <w:r w:rsidRPr="00C77BBF">
        <w:rPr>
          <w:rStyle w:val="StyleUnderline"/>
          <w:highlight w:val="cyan"/>
        </w:rPr>
        <w:t>work</w:t>
      </w:r>
      <w:r w:rsidRPr="00E62FDC">
        <w:rPr>
          <w:sz w:val="16"/>
        </w:rPr>
        <w:t>—</w:t>
      </w:r>
      <w:r w:rsidRPr="00C77BBF">
        <w:rPr>
          <w:rStyle w:val="StyleUnderline"/>
          <w:highlight w:val="cyan"/>
        </w:rPr>
        <w:t>that reduce</w:t>
      </w:r>
      <w:r w:rsidRPr="00E62FDC">
        <w:rPr>
          <w:rStyle w:val="StyleUnderline"/>
        </w:rPr>
        <w:t xml:space="preserve"> subsistence </w:t>
      </w:r>
      <w:r w:rsidRPr="00C77BBF">
        <w:rPr>
          <w:rStyle w:val="StyleUnderline"/>
          <w:highlight w:val="cyan"/>
        </w:rPr>
        <w:t>benefits</w:t>
      </w:r>
      <w:r w:rsidRPr="00E62FDC">
        <w:rPr>
          <w:rStyle w:val="StyleUnderline"/>
        </w:rPr>
        <w:t xml:space="preserve"> despite demonstrated need.</w:t>
      </w:r>
      <w:r w:rsidRPr="00E62FDC">
        <w:rPr>
          <w:sz w:val="16"/>
        </w:rPr>
        <w:t xml:space="preserve">49 </w:t>
      </w:r>
      <w:r w:rsidRPr="00C77BBF">
        <w:rPr>
          <w:rStyle w:val="Emphasis"/>
          <w:highlight w:val="cyan"/>
        </w:rPr>
        <w:t>Government</w:t>
      </w:r>
      <w:r w:rsidRPr="00E62FDC">
        <w:rPr>
          <w:sz w:val="16"/>
        </w:rPr>
        <w:t xml:space="preserve"> </w:t>
      </w:r>
      <w:r w:rsidRPr="00C77BBF">
        <w:rPr>
          <w:rStyle w:val="StyleUnderline"/>
          <w:highlight w:val="cyan"/>
        </w:rPr>
        <w:t>assistance</w:t>
      </w:r>
      <w:r w:rsidRPr="00E62FDC">
        <w:rPr>
          <w:rStyle w:val="StyleUnderline"/>
        </w:rPr>
        <w:t xml:space="preserve"> has thus been formally</w:t>
      </w:r>
      <w:r w:rsidRPr="00E62FDC">
        <w:rPr>
          <w:sz w:val="16"/>
        </w:rPr>
        <w:t xml:space="preserve"> </w:t>
      </w:r>
      <w:r w:rsidRPr="00C77BBF">
        <w:rPr>
          <w:rStyle w:val="Emphasis"/>
          <w:highlight w:val="cyan"/>
        </w:rPr>
        <w:t>recast</w:t>
      </w:r>
      <w:r w:rsidRPr="00E62FDC">
        <w:rPr>
          <w:sz w:val="16"/>
        </w:rPr>
        <w:t xml:space="preserve"> </w:t>
      </w:r>
      <w:r w:rsidRPr="00C77BBF">
        <w:rPr>
          <w:rStyle w:val="StyleUnderline"/>
          <w:highlight w:val="cyan"/>
        </w:rPr>
        <w:t>through</w:t>
      </w:r>
      <w:r w:rsidRPr="00E62FDC">
        <w:rPr>
          <w:rStyle w:val="StyleUnderline"/>
        </w:rPr>
        <w:t xml:space="preserve"> </w:t>
      </w:r>
      <w:r w:rsidRPr="00C77BBF">
        <w:rPr>
          <w:rStyle w:val="Emphasis"/>
          <w:highlight w:val="cyan"/>
        </w:rPr>
        <w:t>workfare</w:t>
      </w:r>
      <w:r w:rsidRPr="00E62FDC">
        <w:rPr>
          <w:sz w:val="16"/>
        </w:rPr>
        <w:t xml:space="preserve">, not as a </w:t>
      </w:r>
      <w:r w:rsidRPr="00E62FDC">
        <w:rPr>
          <w:rStyle w:val="StyleUnderline"/>
        </w:rPr>
        <w:t>justly deserved entitlement</w:t>
      </w:r>
      <w:r w:rsidRPr="00E62FDC">
        <w:rPr>
          <w:sz w:val="16"/>
        </w:rPr>
        <w:t xml:space="preserve"> but rather as a </w:t>
      </w:r>
      <w:r w:rsidRPr="00E62FDC">
        <w:rPr>
          <w:rStyle w:val="StyleUnderline"/>
        </w:rPr>
        <w:t>condition to be excused solely in extreme circumstances</w:t>
      </w:r>
      <w:r w:rsidRPr="00E62FDC">
        <w:rPr>
          <w:sz w:val="16"/>
        </w:rPr>
        <w:t xml:space="preserve">.50 Hence the </w:t>
      </w:r>
      <w:r w:rsidRPr="00C77BBF">
        <w:rPr>
          <w:rStyle w:val="Emphasis"/>
          <w:highlight w:val="cyan"/>
        </w:rPr>
        <w:t>Trump</w:t>
      </w:r>
      <w:r w:rsidRPr="00E62FDC">
        <w:rPr>
          <w:sz w:val="16"/>
        </w:rPr>
        <w:t xml:space="preserve"> Administration openly </w:t>
      </w:r>
      <w:r w:rsidRPr="00C77BBF">
        <w:rPr>
          <w:rStyle w:val="Emphasis"/>
          <w:highlight w:val="cyan"/>
        </w:rPr>
        <w:t>characterize</w:t>
      </w:r>
      <w:r w:rsidRPr="00E62FDC">
        <w:rPr>
          <w:rStyle w:val="StyleUnderline"/>
        </w:rPr>
        <w:t xml:space="preserve">d </w:t>
      </w:r>
      <w:r w:rsidRPr="00C77BBF">
        <w:rPr>
          <w:rStyle w:val="Emphasis"/>
          <w:highlight w:val="cyan"/>
        </w:rPr>
        <w:t>poverty</w:t>
      </w:r>
      <w:r w:rsidRPr="00C77BBF">
        <w:rPr>
          <w:rStyle w:val="StyleUnderline"/>
          <w:highlight w:val="cyan"/>
        </w:rPr>
        <w:t xml:space="preserve"> as </w:t>
      </w:r>
      <w:r w:rsidRPr="00C77BBF">
        <w:rPr>
          <w:rStyle w:val="Emphasis"/>
          <w:highlight w:val="cyan"/>
        </w:rPr>
        <w:t>laziness</w:t>
      </w:r>
      <w:r w:rsidRPr="00E62FDC">
        <w:rPr>
          <w:sz w:val="16"/>
        </w:rPr>
        <w:t xml:space="preserve">—an immoral </w:t>
      </w:r>
      <w:r w:rsidRPr="00E62FDC">
        <w:rPr>
          <w:rStyle w:val="StyleUnderline"/>
        </w:rPr>
        <w:t>failure of will</w:t>
      </w:r>
      <w:r w:rsidRPr="00E62FDC">
        <w:rPr>
          <w:sz w:val="16"/>
        </w:rPr>
        <w:t>—</w:t>
      </w:r>
      <w:r w:rsidRPr="00E62FDC">
        <w:rPr>
          <w:rStyle w:val="StyleUnderline"/>
        </w:rPr>
        <w:t>and expanded work requirements</w:t>
      </w:r>
      <w:r w:rsidRPr="00E62FDC">
        <w:rPr>
          <w:sz w:val="16"/>
        </w:rPr>
        <w:t xml:space="preserve"> beyond cash assistance by requiring recipients of government aid to work off their “debt” for access to medical assistance, nutritious food, and safe housing.51 At the same time, </w:t>
      </w:r>
      <w:r w:rsidRPr="00E62FDC">
        <w:rPr>
          <w:rStyle w:val="StyleUnderline"/>
        </w:rPr>
        <w:t>national tax and spending policies have consistently</w:t>
      </w:r>
      <w:r w:rsidRPr="00E62FDC">
        <w:rPr>
          <w:sz w:val="16"/>
        </w:rPr>
        <w:t xml:space="preserve">— </w:t>
      </w:r>
      <w:r w:rsidRPr="00E62FDC">
        <w:rPr>
          <w:rStyle w:val="StyleUnderline"/>
        </w:rPr>
        <w:t>both in intent and impact—favored the breadwinning-white-male-headed household</w:t>
      </w:r>
      <w:r w:rsidRPr="00E62FDC">
        <w:rPr>
          <w:sz w:val="16"/>
        </w:rPr>
        <w:t xml:space="preserve"> over that of the unmarried single mother of color. Such </w:t>
      </w:r>
      <w:r w:rsidRPr="00E62FDC">
        <w:rPr>
          <w:rStyle w:val="StyleUnderline"/>
        </w:rPr>
        <w:t xml:space="preserve">incentives </w:t>
      </w:r>
      <w:r w:rsidRPr="00C77BBF">
        <w:rPr>
          <w:rStyle w:val="StyleUnderline"/>
          <w:highlight w:val="cyan"/>
        </w:rPr>
        <w:t>encourage</w:t>
      </w:r>
      <w:r w:rsidRPr="00E62FDC">
        <w:rPr>
          <w:rStyle w:val="StyleUnderline"/>
        </w:rPr>
        <w:t xml:space="preserve"> patriarchal patterns</w:t>
      </w:r>
      <w:r w:rsidRPr="00E62FDC">
        <w:rPr>
          <w:sz w:val="16"/>
        </w:rPr>
        <w:t xml:space="preserve"> </w:t>
      </w:r>
      <w:r w:rsidRPr="00E62FDC">
        <w:rPr>
          <w:rStyle w:val="StyleUnderline"/>
        </w:rPr>
        <w:t xml:space="preserve">of </w:t>
      </w:r>
      <w:r w:rsidRPr="00C77BBF">
        <w:rPr>
          <w:rStyle w:val="Emphasis"/>
          <w:highlight w:val="cyan"/>
        </w:rPr>
        <w:t>economic</w:t>
      </w:r>
      <w:r w:rsidRPr="00E62FDC">
        <w:rPr>
          <w:rStyle w:val="Emphasis"/>
        </w:rPr>
        <w:t xml:space="preserve"> </w:t>
      </w:r>
      <w:r w:rsidRPr="00C77BBF">
        <w:rPr>
          <w:rStyle w:val="Emphasis"/>
          <w:highlight w:val="cyan"/>
        </w:rPr>
        <w:t>dependency</w:t>
      </w:r>
      <w:r w:rsidRPr="00E62FDC">
        <w:rPr>
          <w:sz w:val="16"/>
        </w:rPr>
        <w:t xml:space="preserve"> </w:t>
      </w:r>
      <w:r w:rsidRPr="00E62FDC">
        <w:rPr>
          <w:rStyle w:val="StyleUnderline"/>
        </w:rPr>
        <w:t xml:space="preserve">that </w:t>
      </w:r>
      <w:r w:rsidRPr="00C77BBF">
        <w:rPr>
          <w:rStyle w:val="Emphasis"/>
          <w:highlight w:val="cyan"/>
        </w:rPr>
        <w:t>exacerbate</w:t>
      </w:r>
      <w:r w:rsidRPr="00E62FDC">
        <w:rPr>
          <w:rStyle w:val="Emphasis"/>
        </w:rPr>
        <w:t xml:space="preserve"> disparate </w:t>
      </w:r>
      <w:r w:rsidRPr="00C77BBF">
        <w:rPr>
          <w:rStyle w:val="Emphasis"/>
          <w:highlight w:val="cyan"/>
        </w:rPr>
        <w:t>racial</w:t>
      </w:r>
      <w:r w:rsidRPr="00E62FDC">
        <w:rPr>
          <w:rStyle w:val="StyleUnderline"/>
        </w:rPr>
        <w:t xml:space="preserve"> and</w:t>
      </w:r>
      <w:r w:rsidRPr="00E62FDC">
        <w:rPr>
          <w:sz w:val="16"/>
        </w:rPr>
        <w:t xml:space="preserve"> gender impacts </w:t>
      </w:r>
      <w:r w:rsidRPr="00E62FDC">
        <w:rPr>
          <w:rStyle w:val="StyleUnderline"/>
        </w:rPr>
        <w:t xml:space="preserve">in income </w:t>
      </w:r>
      <w:r w:rsidRPr="00C77BBF">
        <w:rPr>
          <w:rStyle w:val="StyleUnderline"/>
          <w:highlight w:val="cyan"/>
        </w:rPr>
        <w:t>inequality</w:t>
      </w:r>
      <w:r w:rsidRPr="00E62FDC">
        <w:rPr>
          <w:rStyle w:val="StyleUnderline"/>
        </w:rPr>
        <w:t>, wealth building, and economic mobility</w:t>
      </w:r>
      <w:r w:rsidRPr="00E62FDC">
        <w:rPr>
          <w:sz w:val="16"/>
        </w:rPr>
        <w:t xml:space="preserve">.52 Even if not </w:t>
      </w:r>
      <w:r w:rsidRPr="00E62FDC">
        <w:rPr>
          <w:rStyle w:val="StyleUnderline"/>
        </w:rPr>
        <w:t>explicitly supporting disparate treatment</w:t>
      </w:r>
      <w:r w:rsidRPr="00E62FDC">
        <w:rPr>
          <w:sz w:val="16"/>
        </w:rPr>
        <w:t xml:space="preserve"> </w:t>
      </w:r>
      <w:r w:rsidRPr="00E62FDC">
        <w:rPr>
          <w:rStyle w:val="StyleUnderline"/>
        </w:rPr>
        <w:t>by race, sociologists suggest that “</w:t>
      </w:r>
      <w:r w:rsidRPr="00C77BBF">
        <w:rPr>
          <w:rStyle w:val="Emphasis"/>
          <w:highlight w:val="cyan"/>
        </w:rPr>
        <w:t>perceptions</w:t>
      </w:r>
      <w:r w:rsidRPr="00C77BBF">
        <w:rPr>
          <w:rStyle w:val="StyleUnderline"/>
          <w:highlight w:val="cyan"/>
        </w:rPr>
        <w:t xml:space="preserve"> </w:t>
      </w:r>
      <w:r w:rsidRPr="00C77BBF">
        <w:rPr>
          <w:rStyle w:val="Emphasis"/>
          <w:highlight w:val="cyan"/>
        </w:rPr>
        <w:t>of rising minority power</w:t>
      </w:r>
      <w:r w:rsidRPr="00E62FDC">
        <w:rPr>
          <w:rStyle w:val="StyleUnderline"/>
        </w:rPr>
        <w:t>,</w:t>
      </w:r>
      <w:r w:rsidRPr="00E62FDC">
        <w:rPr>
          <w:sz w:val="16"/>
        </w:rPr>
        <w:t xml:space="preserve"> </w:t>
      </w:r>
      <w:r w:rsidRPr="00E62FDC">
        <w:rPr>
          <w:rStyle w:val="StyleUnderline"/>
        </w:rPr>
        <w:t xml:space="preserve">declines in whites’ relative socioeconomic status, or other </w:t>
      </w:r>
      <w:r w:rsidRPr="00C77BBF">
        <w:rPr>
          <w:rStyle w:val="StyleUnderline"/>
          <w:highlight w:val="cyan"/>
        </w:rPr>
        <w:t>perceived</w:t>
      </w:r>
      <w:r w:rsidRPr="00E62FDC">
        <w:rPr>
          <w:rStyle w:val="StyleUnderline"/>
        </w:rPr>
        <w:t xml:space="preserve"> macro-level </w:t>
      </w:r>
      <w:r w:rsidRPr="00C77BBF">
        <w:rPr>
          <w:rStyle w:val="Emphasis"/>
          <w:highlight w:val="cyan"/>
        </w:rPr>
        <w:t>threats to whites’</w:t>
      </w:r>
      <w:r w:rsidRPr="00E62FDC">
        <w:rPr>
          <w:sz w:val="16"/>
        </w:rPr>
        <w:t xml:space="preserve"> </w:t>
      </w:r>
      <w:r w:rsidRPr="00E62FDC">
        <w:rPr>
          <w:rStyle w:val="StyleUnderline"/>
        </w:rPr>
        <w:t xml:space="preserve">racial status may </w:t>
      </w:r>
      <w:r w:rsidRPr="00C77BBF">
        <w:rPr>
          <w:rStyle w:val="StyleUnderline"/>
          <w:highlight w:val="cyan"/>
        </w:rPr>
        <w:t>provoke</w:t>
      </w:r>
      <w:r w:rsidRPr="00E62FDC">
        <w:rPr>
          <w:rStyle w:val="StyleUnderline"/>
        </w:rPr>
        <w:t xml:space="preserve"> adoption of </w:t>
      </w:r>
      <w:r w:rsidRPr="00C77BBF">
        <w:rPr>
          <w:rStyle w:val="Emphasis"/>
          <w:highlight w:val="cyan"/>
        </w:rPr>
        <w:t>more restrictive welfare</w:t>
      </w:r>
      <w:r w:rsidRPr="00E62FDC">
        <w:rPr>
          <w:rStyle w:val="StyleUnderline"/>
        </w:rPr>
        <w:t xml:space="preserve"> </w:t>
      </w:r>
      <w:r w:rsidRPr="00C77BBF">
        <w:rPr>
          <w:rStyle w:val="StyleUnderline"/>
          <w:highlight w:val="cyan"/>
        </w:rPr>
        <w:t>regimes</w:t>
      </w:r>
      <w:r w:rsidRPr="00E62FDC">
        <w:rPr>
          <w:sz w:val="16"/>
        </w:rPr>
        <w:t xml:space="preserve">.”53 As a result, </w:t>
      </w:r>
      <w:r w:rsidRPr="00E62FDC">
        <w:rPr>
          <w:rStyle w:val="StyleUnderline"/>
        </w:rPr>
        <w:t xml:space="preserve">cash </w:t>
      </w:r>
      <w:r w:rsidRPr="00E62FDC">
        <w:rPr>
          <w:rStyle w:val="Emphasis"/>
        </w:rPr>
        <w:t>assistance programs</w:t>
      </w:r>
      <w:r w:rsidRPr="00E62FDC">
        <w:rPr>
          <w:rStyle w:val="StyleUnderline"/>
        </w:rPr>
        <w:t xml:space="preserve"> associated</w:t>
      </w:r>
      <w:r w:rsidRPr="00E62FDC">
        <w:rPr>
          <w:sz w:val="16"/>
        </w:rPr>
        <w:t xml:space="preserve"> </w:t>
      </w:r>
      <w:r w:rsidRPr="00E62FDC">
        <w:rPr>
          <w:rStyle w:val="StyleUnderline"/>
        </w:rPr>
        <w:t>with greater uptake</w:t>
      </w:r>
      <w:r w:rsidRPr="00E62FDC">
        <w:rPr>
          <w:sz w:val="16"/>
        </w:rPr>
        <w:t xml:space="preserve"> by people of </w:t>
      </w:r>
      <w:r w:rsidRPr="00E62FDC">
        <w:rPr>
          <w:rStyle w:val="StyleUnderline"/>
        </w:rPr>
        <w:t>color</w:t>
      </w:r>
      <w:r w:rsidRPr="00E62FDC">
        <w:rPr>
          <w:sz w:val="16"/>
        </w:rPr>
        <w:t xml:space="preserve"> </w:t>
      </w:r>
      <w:r w:rsidRPr="00E62FDC">
        <w:rPr>
          <w:rStyle w:val="Emphasis"/>
        </w:rPr>
        <w:t>carry the harshest</w:t>
      </w:r>
      <w:r w:rsidRPr="00E62FDC">
        <w:rPr>
          <w:sz w:val="16"/>
        </w:rPr>
        <w:t xml:space="preserve"> and </w:t>
      </w:r>
      <w:r w:rsidRPr="00C77BBF">
        <w:rPr>
          <w:rStyle w:val="Emphasis"/>
          <w:highlight w:val="cyan"/>
        </w:rPr>
        <w:t>most punitive</w:t>
      </w:r>
      <w:r w:rsidRPr="00E62FDC">
        <w:rPr>
          <w:sz w:val="16"/>
        </w:rPr>
        <w:t xml:space="preserve"> </w:t>
      </w:r>
      <w:r w:rsidRPr="006901BB">
        <w:rPr>
          <w:rStyle w:val="StyleUnderline"/>
        </w:rPr>
        <w:t xml:space="preserve">or onerous </w:t>
      </w:r>
      <w:r w:rsidRPr="00C77BBF">
        <w:rPr>
          <w:rStyle w:val="Emphasis"/>
          <w:highlight w:val="cyan"/>
        </w:rPr>
        <w:t>requirements</w:t>
      </w:r>
      <w:r w:rsidRPr="00E62FDC">
        <w:rPr>
          <w:sz w:val="16"/>
        </w:rPr>
        <w:t>.54 “</w:t>
      </w:r>
      <w:r w:rsidRPr="00C77BBF">
        <w:rPr>
          <w:rStyle w:val="Emphasis"/>
          <w:highlight w:val="cyan"/>
        </w:rPr>
        <w:t>As whites</w:t>
      </w:r>
      <w:r w:rsidRPr="00E62FDC">
        <w:rPr>
          <w:rStyle w:val="Emphasis"/>
        </w:rPr>
        <w:t xml:space="preserve"> attempt to </w:t>
      </w:r>
      <w:r w:rsidRPr="00C77BBF">
        <w:rPr>
          <w:rStyle w:val="Emphasis"/>
          <w:highlight w:val="cyan"/>
        </w:rPr>
        <w:t>undermine</w:t>
      </w:r>
      <w:r w:rsidRPr="00E62FDC">
        <w:rPr>
          <w:rStyle w:val="Emphasis"/>
        </w:rPr>
        <w:t xml:space="preserve"> </w:t>
      </w:r>
      <w:r w:rsidRPr="00C77BBF">
        <w:rPr>
          <w:rStyle w:val="Emphasis"/>
          <w:highlight w:val="cyan"/>
        </w:rPr>
        <w:t>racial</w:t>
      </w:r>
      <w:r w:rsidRPr="00E62FDC">
        <w:rPr>
          <w:rStyle w:val="Emphasis"/>
        </w:rPr>
        <w:t xml:space="preserve"> </w:t>
      </w:r>
      <w:r w:rsidRPr="00C77BBF">
        <w:rPr>
          <w:rStyle w:val="Emphasis"/>
          <w:highlight w:val="cyan"/>
        </w:rPr>
        <w:t>progress</w:t>
      </w:r>
      <w:r w:rsidRPr="00E62FDC">
        <w:rPr>
          <w:rStyle w:val="Emphasis"/>
        </w:rPr>
        <w:t xml:space="preserve"> they see as threatening their group’s status</w:t>
      </w:r>
      <w:r w:rsidRPr="00E62FDC">
        <w:rPr>
          <w:sz w:val="16"/>
        </w:rPr>
        <w:t xml:space="preserve">, </w:t>
      </w:r>
      <w:r w:rsidRPr="00C77BBF">
        <w:rPr>
          <w:rStyle w:val="Emphasis"/>
          <w:highlight w:val="cyan"/>
        </w:rPr>
        <w:t>they increase opposition</w:t>
      </w:r>
      <w:r w:rsidRPr="00E62FDC">
        <w:rPr>
          <w:sz w:val="16"/>
        </w:rPr>
        <w:t xml:space="preserve"> </w:t>
      </w:r>
      <w:r w:rsidRPr="00E62FDC">
        <w:rPr>
          <w:rStyle w:val="StyleUnderline"/>
        </w:rPr>
        <w:t>to programs intended to benefit poorer members of all racial groups</w:t>
      </w:r>
      <w:r w:rsidRPr="00E62FDC">
        <w:rPr>
          <w:sz w:val="16"/>
        </w:rPr>
        <w:t xml:space="preserve">.”55 </w:t>
      </w:r>
      <w:r w:rsidRPr="00E62FDC">
        <w:rPr>
          <w:rStyle w:val="StyleUnderline"/>
        </w:rPr>
        <w:t>Past experiences</w:t>
      </w:r>
      <w:r w:rsidRPr="00E62FDC">
        <w:rPr>
          <w:sz w:val="16"/>
        </w:rPr>
        <w:t xml:space="preserve"> </w:t>
      </w:r>
      <w:r w:rsidRPr="00E62FDC">
        <w:rPr>
          <w:rStyle w:val="StyleUnderline"/>
        </w:rPr>
        <w:t>with</w:t>
      </w:r>
      <w:r w:rsidRPr="00E62FDC">
        <w:rPr>
          <w:sz w:val="16"/>
        </w:rPr>
        <w:t xml:space="preserve"> welfare and </w:t>
      </w:r>
      <w:r w:rsidRPr="00E62FDC">
        <w:rPr>
          <w:rStyle w:val="StyleUnderline"/>
        </w:rPr>
        <w:t>workfare</w:t>
      </w:r>
      <w:r w:rsidRPr="00E62FDC">
        <w:rPr>
          <w:sz w:val="16"/>
        </w:rPr>
        <w:t xml:space="preserve"> reform since the New Deal era </w:t>
      </w:r>
      <w:r w:rsidRPr="00E62FDC">
        <w:rPr>
          <w:rStyle w:val="StyleUnderline"/>
        </w:rPr>
        <w:t>reveal persistent discrimination and disparate impact in both the conception and execution of safety net assistance and job creation programs</w:t>
      </w:r>
      <w:r w:rsidRPr="00E62FDC">
        <w:rPr>
          <w:sz w:val="16"/>
        </w:rPr>
        <w:t xml:space="preserve">. First, as historians have described, the design and implementation of New Deal programs, both by intent and in effect, reproduced existing social disparities that excluded Black workers and women of color from program benefits.56 </w:t>
      </w:r>
      <w:r w:rsidRPr="00E62FDC">
        <w:rPr>
          <w:rStyle w:val="StyleUnderline"/>
        </w:rPr>
        <w:t>Social Security and the Fair Labor Standards Act (FLSA) were explicitly and intentionally designed to exclude agricultural and domestic workers—primarily</w:t>
      </w:r>
      <w:r w:rsidRPr="00E62FDC">
        <w:rPr>
          <w:sz w:val="16"/>
        </w:rPr>
        <w:t xml:space="preserve"> Blacks in states governed by southern democrats—</w:t>
      </w:r>
      <w:r w:rsidRPr="00E62FDC">
        <w:rPr>
          <w:rStyle w:val="StyleUnderline"/>
        </w:rPr>
        <w:t>from benefits and protections</w:t>
      </w:r>
      <w:r w:rsidRPr="00E62FDC">
        <w:rPr>
          <w:sz w:val="16"/>
        </w:rPr>
        <w:t xml:space="preserve">,57 an </w:t>
      </w:r>
      <w:r w:rsidRPr="00E62FDC">
        <w:rPr>
          <w:rStyle w:val="StyleUnderline"/>
        </w:rPr>
        <w:t>injustice also effectuated by TANF’s predecessor</w:t>
      </w:r>
      <w:r w:rsidRPr="00E62FDC">
        <w:rPr>
          <w:sz w:val="16"/>
        </w:rPr>
        <w:t xml:space="preserve">, Aid to Families with Dependent Children (AFDC), and later by the GI Bill, as implemented at the discretion of state agency employees.58 Federal New Deal programs intended to provide a social safety net after the Great Depression provided paid, public-works jobs primarily to </w:t>
      </w:r>
      <w:proofErr w:type="spellStart"/>
      <w:r w:rsidRPr="00E62FDC">
        <w:rPr>
          <w:sz w:val="16"/>
        </w:rPr>
        <w:t>ablebodied</w:t>
      </w:r>
      <w:proofErr w:type="spellEnd"/>
      <w:r w:rsidRPr="00E62FDC">
        <w:rPr>
          <w:sz w:val="16"/>
        </w:rPr>
        <w:t xml:space="preserve"> men (for example, through the Works Progress Administration (WPA)) while also </w:t>
      </w:r>
      <w:r w:rsidRPr="00E62FDC">
        <w:rPr>
          <w:rStyle w:val="StyleUnderline"/>
        </w:rPr>
        <w:t>expanding means-tested cash assistance to households with dependent children regardless of adult employment status through AFDC</w:t>
      </w:r>
      <w:r w:rsidRPr="00E62FDC">
        <w:rPr>
          <w:sz w:val="16"/>
        </w:rPr>
        <w:t xml:space="preserve">.59 Although these programs varied greatly in implementation from state to state, one aspect was consistent: Blacks were excluded from the highest paying jobs and benefit amounts.60 As economist Nancy Rose recounts, the WPA and other New Deal work programs were successful on a number of </w:t>
      </w:r>
      <w:r w:rsidRPr="006901BB">
        <w:rPr>
          <w:sz w:val="16"/>
        </w:rPr>
        <w:t xml:space="preserve">levels but still </w:t>
      </w:r>
      <w:r w:rsidRPr="006901BB">
        <w:rPr>
          <w:rStyle w:val="StyleUnderline"/>
        </w:rPr>
        <w:t>fell victim to opposition</w:t>
      </w:r>
      <w:r w:rsidRPr="006901BB">
        <w:rPr>
          <w:sz w:val="16"/>
        </w:rPr>
        <w:t xml:space="preserve"> </w:t>
      </w:r>
      <w:r w:rsidRPr="006901BB">
        <w:rPr>
          <w:rStyle w:val="StyleUnderline"/>
        </w:rPr>
        <w:t>from employers</w:t>
      </w:r>
      <w:r w:rsidRPr="006901BB">
        <w:rPr>
          <w:sz w:val="16"/>
        </w:rPr>
        <w:t xml:space="preserve"> who objected to the wages as too high</w:t>
      </w:r>
      <w:r w:rsidRPr="006901BB">
        <w:rPr>
          <w:rStyle w:val="StyleUnderline"/>
        </w:rPr>
        <w:t xml:space="preserve">, the work as </w:t>
      </w:r>
      <w:r w:rsidRPr="006901BB">
        <w:rPr>
          <w:rStyle w:val="Emphasis"/>
        </w:rPr>
        <w:t>unproductive</w:t>
      </w:r>
      <w:r w:rsidRPr="006901BB">
        <w:rPr>
          <w:rStyle w:val="StyleUnderline"/>
        </w:rPr>
        <w:t>,</w:t>
      </w:r>
      <w:r w:rsidRPr="006901BB">
        <w:rPr>
          <w:sz w:val="16"/>
        </w:rPr>
        <w:t xml:space="preserve"> </w:t>
      </w:r>
      <w:r w:rsidRPr="006901BB">
        <w:rPr>
          <w:rStyle w:val="StyleUnderline"/>
        </w:rPr>
        <w:t xml:space="preserve">and the workers as </w:t>
      </w:r>
      <w:r w:rsidRPr="006901BB">
        <w:rPr>
          <w:rStyle w:val="Emphasis"/>
        </w:rPr>
        <w:t>displacing the private labor force</w:t>
      </w:r>
      <w:r w:rsidRPr="006901BB">
        <w:rPr>
          <w:sz w:val="16"/>
        </w:rPr>
        <w:t xml:space="preserve">.61 </w:t>
      </w:r>
      <w:r w:rsidRPr="006901BB">
        <w:rPr>
          <w:rStyle w:val="StyleUnderline"/>
        </w:rPr>
        <w:t>Left to the discretion of local agency supervisors, job placements revealed supervisors’ preferences for enrolling older male heads of household in each family’s WPA slot and reproduced existing social disparities by, for example, favoring</w:t>
      </w:r>
      <w:r w:rsidRPr="00E62FDC">
        <w:rPr>
          <w:rStyle w:val="StyleUnderline"/>
        </w:rPr>
        <w:t xml:space="preserve"> more privileged workers for white-collar, professional jobs</w:t>
      </w:r>
      <w:r w:rsidRPr="00E62FDC">
        <w:rPr>
          <w:sz w:val="16"/>
        </w:rPr>
        <w:t xml:space="preserve">.62 To appease southern legislators, </w:t>
      </w:r>
      <w:r w:rsidRPr="006901BB">
        <w:rPr>
          <w:rStyle w:val="StyleUnderline"/>
        </w:rPr>
        <w:t xml:space="preserve">WPA rolls were closed during certain seasons to maintain a ready </w:t>
      </w:r>
      <w:r w:rsidRPr="00C77BBF">
        <w:rPr>
          <w:rStyle w:val="StyleUnderline"/>
          <w:highlight w:val="cyan"/>
        </w:rPr>
        <w:t xml:space="preserve">supply of cheap </w:t>
      </w:r>
      <w:r w:rsidRPr="006901BB">
        <w:rPr>
          <w:rStyle w:val="StyleUnderline"/>
        </w:rPr>
        <w:t xml:space="preserve">domestic and </w:t>
      </w:r>
      <w:r w:rsidRPr="00C77BBF">
        <w:rPr>
          <w:rStyle w:val="Emphasis"/>
          <w:highlight w:val="cyan"/>
        </w:rPr>
        <w:t>ag</w:t>
      </w:r>
      <w:r w:rsidRPr="006901BB">
        <w:rPr>
          <w:rStyle w:val="StyleUnderline"/>
        </w:rPr>
        <w:t xml:space="preserve">ricultural </w:t>
      </w:r>
      <w:r w:rsidRPr="00C77BBF">
        <w:rPr>
          <w:rStyle w:val="StyleUnderline"/>
          <w:highlight w:val="cyan"/>
        </w:rPr>
        <w:t>workers</w:t>
      </w:r>
      <w:r w:rsidRPr="006901BB">
        <w:rPr>
          <w:rStyle w:val="StyleUnderline"/>
        </w:rPr>
        <w:t>—</w:t>
      </w:r>
      <w:r w:rsidRPr="00C77BBF">
        <w:rPr>
          <w:rStyle w:val="StyleUnderline"/>
          <w:highlight w:val="cyan"/>
        </w:rPr>
        <w:t>who were</w:t>
      </w:r>
      <w:r w:rsidRPr="00E62FDC">
        <w:rPr>
          <w:sz w:val="16"/>
        </w:rPr>
        <w:t xml:space="preserve"> disproportionately </w:t>
      </w:r>
      <w:r w:rsidRPr="00C77BBF">
        <w:rPr>
          <w:rStyle w:val="StyleUnderline"/>
          <w:highlight w:val="cyan"/>
        </w:rPr>
        <w:t>Black</w:t>
      </w:r>
      <w:r w:rsidRPr="00E62FDC">
        <w:rPr>
          <w:sz w:val="16"/>
        </w:rPr>
        <w:t>—</w:t>
      </w:r>
      <w:r w:rsidRPr="006901BB">
        <w:rPr>
          <w:rStyle w:val="StyleUnderline"/>
        </w:rPr>
        <w:t>as private employers sought agricultural laborers for</w:t>
      </w:r>
      <w:r w:rsidRPr="00E62FDC">
        <w:rPr>
          <w:sz w:val="16"/>
        </w:rPr>
        <w:t xml:space="preserve"> </w:t>
      </w:r>
      <w:r w:rsidRPr="00C77BBF">
        <w:rPr>
          <w:rStyle w:val="StyleUnderline"/>
          <w:highlight w:val="cyan"/>
        </w:rPr>
        <w:t>low-paid farm work</w:t>
      </w:r>
      <w:r w:rsidRPr="00E62FDC">
        <w:rPr>
          <w:sz w:val="16"/>
        </w:rPr>
        <w:t xml:space="preserve">.64 Finally, WPA workers were prohibited from refusing jobs offered by private employers.65 While Black workers remained excluded from the benefits of social safety net programs, unmarried women faced a double bind: segregation in the labor market and increasingly punitive safety net programs.66 By the mid-1960s, as the War on Poverty continued to rage, racist stereotypes and public perceptions of welfare dependency as a disincentive to engage in low-wage work demonized Black single mothers67 and derailed attempts to create a federal Family Assistance Program (FAP), which would pay a minimum amount of cash assistance without a work requirement to households with children.68 Instead, the Earned Income Tax Credit was born to incentivize paid work through a tax credit conditioned on receipt of earned income and effectively meaningful only to households with dependent children.69 As sociologist Brian Steensland argues in his careful account of the rise and demise of FAP, ideology and culture played a decisive role in ending FAP’s chances of passage, as public depictions of the program increasingly framed it as a non-reciprocal payment with no expected social contribution in return.70 Coupled with the National Welfare Rights Organization’s opposition to the proposed </w:t>
      </w:r>
      <w:r w:rsidRPr="00E62FDC">
        <w:rPr>
          <w:rStyle w:val="StyleUnderline"/>
        </w:rPr>
        <w:t>reduction of benefit levels in northern regions of the country, and in response to pilot experiments reporting higher divorce rates correlating with mothers’ reduced economic dependence on men</w:t>
      </w:r>
      <w:r w:rsidRPr="00E62FDC">
        <w:rPr>
          <w:sz w:val="16"/>
        </w:rPr>
        <w:t xml:space="preserve">,71 FAP was eventually overshadowed by calls for an Earned Income Tax Credit and a later abandoned JG.72 Rose’s comprehensive history beginning with temporary New Deal job creation programs and continuing through 1990s welfare reform highlights numerous concerns that </w:t>
      </w:r>
      <w:r w:rsidRPr="00E62FDC">
        <w:rPr>
          <w:rStyle w:val="StyleUnderline"/>
        </w:rPr>
        <w:t xml:space="preserve">repeatedly threatened to impede progress, </w:t>
      </w:r>
      <w:r w:rsidRPr="00C77BBF">
        <w:rPr>
          <w:rStyle w:val="StyleUnderline"/>
          <w:highlight w:val="cyan"/>
        </w:rPr>
        <w:t>including</w:t>
      </w:r>
      <w:r w:rsidRPr="00E62FDC">
        <w:rPr>
          <w:sz w:val="16"/>
        </w:rPr>
        <w:t xml:space="preserve"> fears of</w:t>
      </w:r>
      <w:r w:rsidRPr="00E62FDC">
        <w:rPr>
          <w:rStyle w:val="StyleUnderline"/>
        </w:rPr>
        <w:t xml:space="preserve"> </w:t>
      </w:r>
      <w:r w:rsidRPr="00C77BBF">
        <w:rPr>
          <w:rStyle w:val="Emphasis"/>
          <w:highlight w:val="cyan"/>
        </w:rPr>
        <w:t>corruption</w:t>
      </w:r>
      <w:r w:rsidRPr="00C77BBF">
        <w:rPr>
          <w:sz w:val="16"/>
          <w:highlight w:val="cyan"/>
        </w:rPr>
        <w:t xml:space="preserve">, </w:t>
      </w:r>
      <w:r w:rsidRPr="00C77BBF">
        <w:rPr>
          <w:rStyle w:val="Emphasis"/>
          <w:highlight w:val="cyan"/>
        </w:rPr>
        <w:t>displacement</w:t>
      </w:r>
      <w:r w:rsidRPr="00E62FDC">
        <w:rPr>
          <w:rStyle w:val="StyleUnderline"/>
        </w:rPr>
        <w:t xml:space="preserve"> </w:t>
      </w:r>
      <w:r w:rsidRPr="00C77BBF">
        <w:rPr>
          <w:rStyle w:val="StyleUnderline"/>
          <w:highlight w:val="cyan"/>
        </w:rPr>
        <w:t>of</w:t>
      </w:r>
      <w:r w:rsidRPr="00E62FDC">
        <w:rPr>
          <w:rStyle w:val="StyleUnderline"/>
        </w:rPr>
        <w:t xml:space="preserve"> private </w:t>
      </w:r>
      <w:r w:rsidRPr="00C77BBF">
        <w:rPr>
          <w:rStyle w:val="StyleUnderline"/>
          <w:highlight w:val="cyan"/>
        </w:rPr>
        <w:t>employees</w:t>
      </w:r>
      <w:r w:rsidRPr="00E62FDC">
        <w:rPr>
          <w:rStyle w:val="StyleUnderline"/>
        </w:rPr>
        <w:t xml:space="preserve">, make-work jobs, and </w:t>
      </w:r>
      <w:r w:rsidRPr="00C77BBF">
        <w:rPr>
          <w:rStyle w:val="StyleUnderline"/>
          <w:highlight w:val="cyan"/>
        </w:rPr>
        <w:t>illegal discrimination</w:t>
      </w:r>
      <w:r w:rsidRPr="00E62FDC">
        <w:rPr>
          <w:rStyle w:val="StyleUnderline"/>
        </w:rPr>
        <w:t xml:space="preserve"> due to discretionary local job assignment practices</w:t>
      </w:r>
      <w:r w:rsidRPr="00E62FDC">
        <w:rPr>
          <w:sz w:val="16"/>
        </w:rPr>
        <w:t xml:space="preserve">.73 Writing before TANF imposed even harsher work requirements as a condition of receiving public benefits, Rose called for expansion of voluntary work </w:t>
      </w:r>
      <w:r w:rsidRPr="00E62FDC">
        <w:rPr>
          <w:rStyle w:val="StyleUnderline"/>
        </w:rPr>
        <w:t>incentive programs (fair work rather than workfare) in order to increase labor market</w:t>
      </w:r>
      <w:r w:rsidRPr="00E62FDC">
        <w:rPr>
          <w:sz w:val="16"/>
        </w:rPr>
        <w:t xml:space="preserve"> </w:t>
      </w:r>
      <w:r w:rsidRPr="00E62FDC">
        <w:rPr>
          <w:rStyle w:val="StyleUnderline"/>
        </w:rPr>
        <w:t>participation and job readiness for those left out of economic prosperity or structurally unemployed</w:t>
      </w:r>
      <w:r w:rsidRPr="00E62FDC">
        <w:rPr>
          <w:sz w:val="16"/>
        </w:rPr>
        <w:t>.74 Based on her extensive analysis of New Deal WPA programs, Rose identified several challenges that could have been addressed by a genuine</w:t>
      </w:r>
      <w:r w:rsidRPr="00E62FDC">
        <w:rPr>
          <w:rStyle w:val="StyleUnderline"/>
        </w:rPr>
        <w:t xml:space="preserve"> </w:t>
      </w:r>
      <w:r w:rsidRPr="00C77BBF">
        <w:rPr>
          <w:rStyle w:val="Emphasis"/>
          <w:highlight w:val="cyan"/>
        </w:rPr>
        <w:t>JG</w:t>
      </w:r>
      <w:r w:rsidRPr="00E62FDC">
        <w:rPr>
          <w:rStyle w:val="Emphasis"/>
        </w:rPr>
        <w:t xml:space="preserve"> </w:t>
      </w:r>
      <w:r w:rsidRPr="00C77BBF">
        <w:rPr>
          <w:rStyle w:val="Emphasis"/>
          <w:highlight w:val="cyan"/>
        </w:rPr>
        <w:t>program</w:t>
      </w:r>
      <w:r w:rsidRPr="00E62FDC">
        <w:rPr>
          <w:rStyle w:val="StyleUnderline"/>
        </w:rPr>
        <w:t xml:space="preserve"> but that were </w:t>
      </w:r>
      <w:r w:rsidRPr="00C77BBF">
        <w:rPr>
          <w:rStyle w:val="StyleUnderline"/>
          <w:highlight w:val="cyan"/>
        </w:rPr>
        <w:t xml:space="preserve">instead </w:t>
      </w:r>
      <w:r w:rsidRPr="00C77BBF">
        <w:rPr>
          <w:rStyle w:val="Emphasis"/>
          <w:highlight w:val="cyan"/>
        </w:rPr>
        <w:t>exacerbated</w:t>
      </w:r>
      <w:r w:rsidRPr="00E62FDC">
        <w:rPr>
          <w:rStyle w:val="StyleUnderline"/>
        </w:rPr>
        <w:t xml:space="preserve"> </w:t>
      </w:r>
      <w:r w:rsidRPr="00E62FDC">
        <w:rPr>
          <w:rStyle w:val="Emphasis"/>
        </w:rPr>
        <w:t>by</w:t>
      </w:r>
      <w:r w:rsidRPr="00E62FDC">
        <w:rPr>
          <w:rStyle w:val="StyleUnderline"/>
        </w:rPr>
        <w:t xml:space="preserve"> the TANF program’s </w:t>
      </w:r>
      <w:r w:rsidRPr="00C77BBF">
        <w:rPr>
          <w:rStyle w:val="Emphasis"/>
          <w:highlight w:val="cyan"/>
        </w:rPr>
        <w:t xml:space="preserve">punitive </w:t>
      </w:r>
      <w:r w:rsidRPr="006901BB">
        <w:rPr>
          <w:rStyle w:val="Emphasis"/>
        </w:rPr>
        <w:t>mandatory</w:t>
      </w:r>
      <w:r w:rsidRPr="00E62FDC">
        <w:rPr>
          <w:rStyle w:val="Emphasis"/>
        </w:rPr>
        <w:t xml:space="preserve"> work </w:t>
      </w:r>
      <w:r w:rsidRPr="00C77BBF">
        <w:rPr>
          <w:rStyle w:val="Emphasis"/>
          <w:highlight w:val="cyan"/>
        </w:rPr>
        <w:t>requirements</w:t>
      </w:r>
      <w:r w:rsidRPr="00E62FDC">
        <w:rPr>
          <w:rStyle w:val="Emphasis"/>
        </w:rPr>
        <w:t>.</w:t>
      </w:r>
    </w:p>
    <w:p w14:paraId="78EA3766" w14:textId="77777777" w:rsidR="006C2F1C" w:rsidRPr="00F756B0" w:rsidRDefault="006C2F1C" w:rsidP="006C2F1C">
      <w:pPr>
        <w:pStyle w:val="Heading4"/>
      </w:pPr>
      <w:r w:rsidRPr="00D07B1C">
        <w:rPr>
          <w:u w:val="single"/>
        </w:rPr>
        <w:t>Unions</w:t>
      </w:r>
      <w:r w:rsidRPr="00F756B0">
        <w:t xml:space="preserve"> are lobbying </w:t>
      </w:r>
      <w:r w:rsidRPr="00D07B1C">
        <w:rPr>
          <w:u w:val="single"/>
        </w:rPr>
        <w:t>psyops</w:t>
      </w:r>
      <w:r w:rsidRPr="00F756B0">
        <w:t xml:space="preserve"> for Trump</w:t>
      </w:r>
    </w:p>
    <w:p w14:paraId="4C5C3C04" w14:textId="77777777" w:rsidR="006C2F1C" w:rsidRPr="00F756B0" w:rsidRDefault="006C2F1C" w:rsidP="006C2F1C">
      <w:r w:rsidRPr="00F756B0">
        <w:rPr>
          <w:rStyle w:val="Style13ptBold"/>
        </w:rPr>
        <w:t>Macdonald 24</w:t>
      </w:r>
      <w:r w:rsidRPr="00F756B0">
        <w:t xml:space="preserve"> </w:t>
      </w:r>
      <w:r w:rsidRPr="009D3937">
        <w:rPr>
          <w:sz w:val="22"/>
        </w:rPr>
        <w:t xml:space="preserve">(Alexander T. Macdonald, Shareholder &amp; Co-Chair of the Workplace Policy Institute, Littler Mendelson P.C. 7-8-2024, "Union membership is now political. So can the government still require people to associate with a union?", Federalist Society, </w:t>
      </w:r>
      <w:hyperlink r:id="rId43" w:history="1">
        <w:r w:rsidRPr="009D3937">
          <w:rPr>
            <w:rStyle w:val="Hyperlink"/>
          </w:rPr>
          <w:t>https://fedsoc.org/commentary/fedsoc-blog/union-membership-is-now-political-so-can-the-government-still-require-people-to-associate-with-a-union</w:t>
        </w:r>
      </w:hyperlink>
      <w:r w:rsidRPr="009D3937">
        <w:rPr>
          <w:sz w:val="22"/>
        </w:rPr>
        <w:t xml:space="preserve"> /</w:t>
      </w:r>
      <w:proofErr w:type="spellStart"/>
      <w:r w:rsidRPr="009D3937">
        <w:rPr>
          <w:sz w:val="22"/>
        </w:rPr>
        <w:t>jrimp</w:t>
      </w:r>
      <w:proofErr w:type="spellEnd"/>
      <w:r w:rsidRPr="009D3937">
        <w:rPr>
          <w:sz w:val="22"/>
        </w:rPr>
        <w:t>)</w:t>
      </w:r>
    </w:p>
    <w:p w14:paraId="097737F4" w14:textId="77777777" w:rsidR="006C2F1C" w:rsidRPr="00F756B0" w:rsidRDefault="006C2F1C" w:rsidP="006C2F1C">
      <w:pPr>
        <w:rPr>
          <w:sz w:val="16"/>
        </w:rPr>
      </w:pPr>
      <w:r w:rsidRPr="00F756B0">
        <w:rPr>
          <w:sz w:val="16"/>
        </w:rPr>
        <w:t xml:space="preserve">The </w:t>
      </w:r>
      <w:r w:rsidRPr="00F756B0">
        <w:rPr>
          <w:rStyle w:val="StyleUnderline"/>
        </w:rPr>
        <w:t>Webbs saw this coming</w:t>
      </w:r>
      <w:r w:rsidRPr="00F756B0">
        <w:rPr>
          <w:sz w:val="16"/>
        </w:rPr>
        <w:t xml:space="preserve">. Writing in the late 19th century, Sidney and Beatrice </w:t>
      </w:r>
      <w:r w:rsidRPr="00F756B0">
        <w:rPr>
          <w:rStyle w:val="StyleUnderline"/>
        </w:rPr>
        <w:t xml:space="preserve">Webb </w:t>
      </w:r>
      <w:hyperlink r:id="rId44" w:history="1">
        <w:r w:rsidRPr="00F756B0">
          <w:rPr>
            <w:rStyle w:val="StyleUnderline"/>
          </w:rPr>
          <w:t>predicted</w:t>
        </w:r>
      </w:hyperlink>
      <w:r w:rsidRPr="00F756B0">
        <w:rPr>
          <w:rStyle w:val="StyleUnderline"/>
        </w:rPr>
        <w:t xml:space="preserve"> that </w:t>
      </w:r>
      <w:r w:rsidRPr="00823198">
        <w:rPr>
          <w:rStyle w:val="StyleUnderline"/>
          <w:highlight w:val="cyan"/>
        </w:rPr>
        <w:t>labor</w:t>
      </w:r>
      <w:r w:rsidRPr="00F756B0">
        <w:rPr>
          <w:rStyle w:val="StyleUnderline"/>
        </w:rPr>
        <w:t xml:space="preserve"> </w:t>
      </w:r>
      <w:r w:rsidRPr="00823198">
        <w:rPr>
          <w:rStyle w:val="Emphasis"/>
          <w:highlight w:val="cyan"/>
        </w:rPr>
        <w:t>unions</w:t>
      </w:r>
      <w:r w:rsidRPr="00F756B0">
        <w:rPr>
          <w:rStyle w:val="StyleUnderline"/>
        </w:rPr>
        <w:t xml:space="preserve"> would </w:t>
      </w:r>
      <w:r w:rsidRPr="00823198">
        <w:rPr>
          <w:rStyle w:val="Emphasis"/>
          <w:highlight w:val="cyan"/>
        </w:rPr>
        <w:t>evolve</w:t>
      </w:r>
      <w:r w:rsidRPr="00F756B0">
        <w:rPr>
          <w:rStyle w:val="StyleUnderline"/>
        </w:rPr>
        <w:t xml:space="preserve"> from private groups </w:t>
      </w:r>
      <w:r w:rsidRPr="00823198">
        <w:rPr>
          <w:rStyle w:val="Emphasis"/>
          <w:highlight w:val="cyan"/>
        </w:rPr>
        <w:t>into quasi-governmental</w:t>
      </w:r>
      <w:r w:rsidRPr="00F756B0">
        <w:rPr>
          <w:rStyle w:val="Emphasis"/>
        </w:rPr>
        <w:t xml:space="preserve"> </w:t>
      </w:r>
      <w:r w:rsidRPr="00823198">
        <w:rPr>
          <w:rStyle w:val="Emphasis"/>
          <w:highlight w:val="cyan"/>
        </w:rPr>
        <w:t>entities</w:t>
      </w:r>
      <w:r w:rsidRPr="00F756B0">
        <w:rPr>
          <w:sz w:val="16"/>
        </w:rPr>
        <w:t xml:space="preserve">. At the time, </w:t>
      </w:r>
      <w:r w:rsidRPr="00F756B0">
        <w:rPr>
          <w:rStyle w:val="StyleUnderline"/>
        </w:rPr>
        <w:t>the</w:t>
      </w:r>
      <w:r w:rsidRPr="00F756B0">
        <w:rPr>
          <w:sz w:val="16"/>
        </w:rPr>
        <w:t xml:space="preserve"> </w:t>
      </w:r>
      <w:r w:rsidRPr="00F756B0">
        <w:rPr>
          <w:rStyle w:val="StyleUnderline"/>
        </w:rPr>
        <w:t xml:space="preserve">economy was </w:t>
      </w:r>
      <w:r w:rsidRPr="00F756B0">
        <w:rPr>
          <w:rStyle w:val="Emphasis"/>
        </w:rPr>
        <w:t>industrializing</w:t>
      </w:r>
      <w:r w:rsidRPr="00F756B0">
        <w:rPr>
          <w:rStyle w:val="StyleUnderline"/>
        </w:rPr>
        <w:t xml:space="preserve">, </w:t>
      </w:r>
      <w:r w:rsidRPr="00F756B0">
        <w:rPr>
          <w:rStyle w:val="Emphasis"/>
        </w:rPr>
        <w:t>speeding</w:t>
      </w:r>
      <w:r w:rsidRPr="00F756B0">
        <w:rPr>
          <w:rStyle w:val="StyleUnderline"/>
        </w:rPr>
        <w:t xml:space="preserve"> up, </w:t>
      </w:r>
      <w:r w:rsidRPr="00F756B0">
        <w:rPr>
          <w:rStyle w:val="Emphasis"/>
        </w:rPr>
        <w:t>and growing</w:t>
      </w:r>
      <w:r w:rsidRPr="00F756B0">
        <w:rPr>
          <w:rStyle w:val="StyleUnderline"/>
        </w:rPr>
        <w:t xml:space="preserve"> more complex</w:t>
      </w:r>
      <w:r w:rsidRPr="00F756B0">
        <w:rPr>
          <w:sz w:val="16"/>
        </w:rPr>
        <w:t xml:space="preserve">. And that complexity was </w:t>
      </w:r>
      <w:r w:rsidRPr="00823198">
        <w:rPr>
          <w:rStyle w:val="Emphasis"/>
          <w:highlight w:val="cyan"/>
        </w:rPr>
        <w:t>drawing government</w:t>
      </w:r>
      <w:r w:rsidRPr="00F756B0">
        <w:rPr>
          <w:rStyle w:val="StyleUnderline"/>
        </w:rPr>
        <w:t xml:space="preserve"> </w:t>
      </w:r>
      <w:proofErr w:type="gramStart"/>
      <w:r w:rsidRPr="00823198">
        <w:rPr>
          <w:rStyle w:val="StyleUnderline"/>
          <w:highlight w:val="cyan"/>
        </w:rPr>
        <w:t>deeper</w:t>
      </w:r>
      <w:r w:rsidRPr="00F756B0">
        <w:rPr>
          <w:rStyle w:val="StyleUnderline"/>
        </w:rPr>
        <w:t xml:space="preserve"> and deeper</w:t>
      </w:r>
      <w:proofErr w:type="gramEnd"/>
      <w:r w:rsidRPr="00F756B0">
        <w:rPr>
          <w:rStyle w:val="StyleUnderline"/>
        </w:rPr>
        <w:t xml:space="preserve"> </w:t>
      </w:r>
      <w:r w:rsidRPr="00823198">
        <w:rPr>
          <w:rStyle w:val="StyleUnderline"/>
          <w:highlight w:val="cyan"/>
        </w:rPr>
        <w:t xml:space="preserve">into </w:t>
      </w:r>
      <w:r w:rsidRPr="00F756B0">
        <w:rPr>
          <w:rStyle w:val="StyleUnderline"/>
        </w:rPr>
        <w:t>market regulation</w:t>
      </w:r>
      <w:r w:rsidRPr="00F756B0">
        <w:rPr>
          <w:sz w:val="16"/>
        </w:rPr>
        <w:t xml:space="preserve">, especially </w:t>
      </w:r>
      <w:r w:rsidRPr="00F756B0">
        <w:rPr>
          <w:rStyle w:val="Emphasis"/>
        </w:rPr>
        <w:t xml:space="preserve">in </w:t>
      </w:r>
      <w:r w:rsidRPr="00823198">
        <w:rPr>
          <w:rStyle w:val="Emphasis"/>
          <w:highlight w:val="cyan"/>
        </w:rPr>
        <w:t>labor markets</w:t>
      </w:r>
      <w:r w:rsidRPr="00F756B0">
        <w:rPr>
          <w:sz w:val="16"/>
        </w:rPr>
        <w:t xml:space="preserve">. The Webbs thought </w:t>
      </w:r>
      <w:r w:rsidRPr="00F756B0">
        <w:rPr>
          <w:rStyle w:val="StyleUnderline"/>
        </w:rPr>
        <w:t>this</w:t>
      </w:r>
      <w:r w:rsidRPr="00F756B0">
        <w:rPr>
          <w:sz w:val="16"/>
        </w:rPr>
        <w:t xml:space="preserve"> </w:t>
      </w:r>
      <w:r w:rsidRPr="00F756B0">
        <w:rPr>
          <w:rStyle w:val="StyleUnderline"/>
        </w:rPr>
        <w:t>regulation would eventually displace unions from their traditional roles</w:t>
      </w:r>
      <w:r w:rsidRPr="00F756B0">
        <w:rPr>
          <w:sz w:val="16"/>
        </w:rPr>
        <w:t xml:space="preserve">. </w:t>
      </w:r>
      <w:r w:rsidRPr="00823198">
        <w:rPr>
          <w:rStyle w:val="StyleUnderline"/>
          <w:highlight w:val="cyan"/>
        </w:rPr>
        <w:t>Unions</w:t>
      </w:r>
      <w:r w:rsidRPr="00F756B0">
        <w:rPr>
          <w:sz w:val="16"/>
        </w:rPr>
        <w:t xml:space="preserve"> would no longer be needed to bargain over wages and working conditions. Instead, they </w:t>
      </w:r>
      <w:r w:rsidRPr="00F756B0">
        <w:rPr>
          <w:rStyle w:val="Emphasis"/>
          <w:sz w:val="36"/>
          <w:szCs w:val="32"/>
        </w:rPr>
        <w:t xml:space="preserve">would </w:t>
      </w:r>
      <w:r w:rsidRPr="00823198">
        <w:rPr>
          <w:rStyle w:val="Emphasis"/>
          <w:sz w:val="36"/>
          <w:szCs w:val="32"/>
          <w:highlight w:val="cyan"/>
        </w:rPr>
        <w:t>act as the government’s eyes and ears</w:t>
      </w:r>
      <w:r w:rsidRPr="00823198">
        <w:rPr>
          <w:sz w:val="16"/>
          <w:highlight w:val="cyan"/>
        </w:rPr>
        <w:t>.</w:t>
      </w:r>
      <w:r w:rsidRPr="00F756B0">
        <w:rPr>
          <w:sz w:val="16"/>
        </w:rPr>
        <w:t xml:space="preserve"> </w:t>
      </w:r>
    </w:p>
    <w:p w14:paraId="3DAA3E98" w14:textId="77777777" w:rsidR="006C2F1C" w:rsidRDefault="006C2F1C" w:rsidP="006C2F1C">
      <w:pPr>
        <w:rPr>
          <w:sz w:val="16"/>
        </w:rPr>
      </w:pPr>
      <w:r w:rsidRPr="00F756B0">
        <w:rPr>
          <w:rStyle w:val="StyleUnderline"/>
        </w:rPr>
        <w:t xml:space="preserve">They would </w:t>
      </w:r>
      <w:r w:rsidRPr="00823198">
        <w:rPr>
          <w:rStyle w:val="Emphasis"/>
          <w:highlight w:val="cyan"/>
        </w:rPr>
        <w:t>feed</w:t>
      </w:r>
      <w:r w:rsidRPr="00823198">
        <w:rPr>
          <w:rStyle w:val="StyleUnderline"/>
          <w:highlight w:val="cyan"/>
        </w:rPr>
        <w:t xml:space="preserve"> the government </w:t>
      </w:r>
      <w:r w:rsidRPr="00823198">
        <w:rPr>
          <w:rStyle w:val="Emphasis"/>
          <w:highlight w:val="cyan"/>
        </w:rPr>
        <w:t>info</w:t>
      </w:r>
      <w:r w:rsidRPr="00F756B0">
        <w:rPr>
          <w:rStyle w:val="StyleUnderline"/>
        </w:rPr>
        <w:t>rmation</w:t>
      </w:r>
      <w:r w:rsidRPr="00F756B0">
        <w:rPr>
          <w:sz w:val="16"/>
        </w:rPr>
        <w:t xml:space="preserve"> and help it design new work standards. They would, in short, </w:t>
      </w:r>
      <w:r w:rsidRPr="00F756B0">
        <w:rPr>
          <w:rStyle w:val="StyleUnderline"/>
        </w:rPr>
        <w:t xml:space="preserve">no longer represent </w:t>
      </w:r>
      <w:r w:rsidRPr="00F756B0">
        <w:rPr>
          <w:rStyle w:val="Emphasis"/>
        </w:rPr>
        <w:t>workers</w:t>
      </w:r>
      <w:r w:rsidRPr="00F756B0">
        <w:rPr>
          <w:sz w:val="16"/>
        </w:rPr>
        <w:t xml:space="preserve">; </w:t>
      </w:r>
      <w:r w:rsidRPr="00F756B0">
        <w:rPr>
          <w:rStyle w:val="StyleUnderline"/>
        </w:rPr>
        <w:t xml:space="preserve">they would </w:t>
      </w:r>
      <w:r w:rsidRPr="00823198">
        <w:rPr>
          <w:rStyle w:val="StyleUnderline"/>
          <w:highlight w:val="cyan"/>
        </w:rPr>
        <w:t xml:space="preserve">represent the </w:t>
      </w:r>
      <w:r w:rsidRPr="00823198">
        <w:rPr>
          <w:rStyle w:val="Emphasis"/>
          <w:highlight w:val="cyan"/>
        </w:rPr>
        <w:t>state</w:t>
      </w:r>
      <w:r w:rsidRPr="00F756B0">
        <w:rPr>
          <w:sz w:val="16"/>
        </w:rPr>
        <w:t xml:space="preserve">. The Webbs were British economists; they were writing about late 19th-century England. But they could just as easily have been writing about the 21st century United States. Today, </w:t>
      </w:r>
      <w:r w:rsidRPr="00F756B0">
        <w:rPr>
          <w:rStyle w:val="StyleUnderline"/>
        </w:rPr>
        <w:t xml:space="preserve">U.S. unions do </w:t>
      </w:r>
      <w:r w:rsidRPr="00823198">
        <w:rPr>
          <w:rStyle w:val="Emphasis"/>
          <w:highlight w:val="cyan"/>
        </w:rPr>
        <w:t>less bargaining</w:t>
      </w:r>
      <w:r w:rsidRPr="00823198">
        <w:rPr>
          <w:rStyle w:val="StyleUnderline"/>
          <w:highlight w:val="cyan"/>
        </w:rPr>
        <w:t xml:space="preserve"> and </w:t>
      </w:r>
      <w:r w:rsidRPr="00823198">
        <w:rPr>
          <w:rStyle w:val="Emphasis"/>
          <w:highlight w:val="cyan"/>
        </w:rPr>
        <w:t>more politicking</w:t>
      </w:r>
      <w:r w:rsidRPr="00F756B0">
        <w:rPr>
          <w:sz w:val="16"/>
        </w:rPr>
        <w:t xml:space="preserve">. </w:t>
      </w:r>
      <w:r w:rsidRPr="00F756B0">
        <w:rPr>
          <w:rStyle w:val="Emphasis"/>
        </w:rPr>
        <w:t xml:space="preserve">They </w:t>
      </w:r>
      <w:hyperlink r:id="rId45" w:history="1">
        <w:r w:rsidRPr="00823198">
          <w:rPr>
            <w:rStyle w:val="Emphasis"/>
            <w:highlight w:val="cyan"/>
          </w:rPr>
          <w:t>fund</w:t>
        </w:r>
      </w:hyperlink>
      <w:r w:rsidRPr="00823198">
        <w:rPr>
          <w:rStyle w:val="Emphasis"/>
          <w:highlight w:val="cyan"/>
        </w:rPr>
        <w:t xml:space="preserve"> campaigns,</w:t>
      </w:r>
      <w:r w:rsidRPr="00F756B0">
        <w:rPr>
          <w:rStyle w:val="Emphasis"/>
        </w:rPr>
        <w:t xml:space="preserve"> </w:t>
      </w:r>
      <w:r w:rsidRPr="00823198">
        <w:rPr>
          <w:rStyle w:val="StyleUnderline"/>
          <w:highlight w:val="cyan"/>
        </w:rPr>
        <w:t xml:space="preserve">sponsor </w:t>
      </w:r>
      <w:hyperlink r:id="rId46" w:history="1">
        <w:r w:rsidRPr="00823198">
          <w:rPr>
            <w:rStyle w:val="StyleUnderline"/>
            <w:highlight w:val="cyan"/>
          </w:rPr>
          <w:t>laws</w:t>
        </w:r>
      </w:hyperlink>
      <w:r w:rsidRPr="00823198">
        <w:rPr>
          <w:rStyle w:val="StyleUnderline"/>
          <w:highlight w:val="cyan"/>
        </w:rPr>
        <w:t xml:space="preserve">, and run </w:t>
      </w:r>
      <w:hyperlink r:id="rId47" w:history="1">
        <w:r w:rsidRPr="00823198">
          <w:rPr>
            <w:rStyle w:val="StyleUnderline"/>
            <w:highlight w:val="cyan"/>
          </w:rPr>
          <w:t>political action committees</w:t>
        </w:r>
      </w:hyperlink>
      <w:r w:rsidRPr="00F756B0">
        <w:rPr>
          <w:rStyle w:val="StyleUnderline"/>
        </w:rPr>
        <w:t>, and</w:t>
      </w:r>
      <w:r w:rsidRPr="00F756B0">
        <w:rPr>
          <w:sz w:val="16"/>
        </w:rPr>
        <w:t xml:space="preserve"> </w:t>
      </w:r>
      <w:r w:rsidRPr="00F756B0">
        <w:rPr>
          <w:rStyle w:val="Emphasis"/>
        </w:rPr>
        <w:t>they serve on quasi-governmental boards</w:t>
      </w:r>
      <w:r w:rsidRPr="00F756B0">
        <w:rPr>
          <w:sz w:val="16"/>
        </w:rPr>
        <w:t xml:space="preserve">, </w:t>
      </w:r>
      <w:r w:rsidRPr="00F756B0">
        <w:rPr>
          <w:rStyle w:val="StyleUnderline"/>
        </w:rPr>
        <w:t xml:space="preserve">where they write and implement </w:t>
      </w:r>
      <w:r w:rsidRPr="00F756B0">
        <w:rPr>
          <w:rStyle w:val="Emphasis"/>
        </w:rPr>
        <w:t>sector-wide regulations</w:t>
      </w:r>
      <w:r w:rsidRPr="00F756B0">
        <w:rPr>
          <w:rStyle w:val="StyleUnderline"/>
        </w:rPr>
        <w:t xml:space="preserve">. They have, in short, </w:t>
      </w:r>
      <w:r w:rsidRPr="00823198">
        <w:rPr>
          <w:rStyle w:val="StyleUnderline"/>
          <w:highlight w:val="cyan"/>
        </w:rPr>
        <w:t>transformed</w:t>
      </w:r>
      <w:r w:rsidRPr="00F756B0">
        <w:rPr>
          <w:rStyle w:val="StyleUnderline"/>
        </w:rPr>
        <w:t xml:space="preserve"> from private bargaining agents </w:t>
      </w:r>
      <w:r w:rsidRPr="00823198">
        <w:rPr>
          <w:rStyle w:val="StyleUnderline"/>
          <w:highlight w:val="cyan"/>
        </w:rPr>
        <w:t>into</w:t>
      </w:r>
      <w:r w:rsidRPr="00F756B0">
        <w:rPr>
          <w:rStyle w:val="StyleUnderline"/>
        </w:rPr>
        <w:t xml:space="preserve"> </w:t>
      </w:r>
      <w:r w:rsidRPr="00823198">
        <w:rPr>
          <w:rStyle w:val="Emphasis"/>
          <w:highlight w:val="cyan"/>
        </w:rPr>
        <w:t>public interest groups</w:t>
      </w:r>
      <w:r w:rsidRPr="00F756B0">
        <w:rPr>
          <w:sz w:val="16"/>
        </w:rPr>
        <w:t>.</w:t>
      </w:r>
    </w:p>
    <w:p w14:paraId="045FD958" w14:textId="77777777" w:rsidR="006C2F1C" w:rsidRPr="00E55B44" w:rsidRDefault="006C2F1C" w:rsidP="006C2F1C">
      <w:pPr>
        <w:pStyle w:val="Heading4"/>
      </w:pPr>
      <w:r>
        <w:t xml:space="preserve">Presumption---1ac’s populism on </w:t>
      </w:r>
      <w:r w:rsidRPr="0095370A">
        <w:rPr>
          <w:u w:val="single"/>
        </w:rPr>
        <w:t>collective bargaining</w:t>
      </w:r>
      <w:r>
        <w:t xml:space="preserve"> emboldens Trump’s anti-union fascism provoking corporate </w:t>
      </w:r>
      <w:r w:rsidRPr="0095370A">
        <w:rPr>
          <w:u w:val="single"/>
        </w:rPr>
        <w:t>pre-emptive</w:t>
      </w:r>
      <w:r>
        <w:t xml:space="preserve"> backlash</w:t>
      </w:r>
    </w:p>
    <w:p w14:paraId="6C21A88F" w14:textId="77777777" w:rsidR="006C2F1C" w:rsidRPr="0098376B" w:rsidRDefault="006C2F1C" w:rsidP="006C2F1C">
      <w:pPr>
        <w:rPr>
          <w:rFonts w:cs="Courier New"/>
        </w:rPr>
      </w:pPr>
      <w:r w:rsidRPr="0098376B">
        <w:rPr>
          <w:rStyle w:val="Style13ptBold"/>
        </w:rPr>
        <w:t>Davidson 25</w:t>
      </w:r>
      <w:r w:rsidRPr="0098376B">
        <w:rPr>
          <w:rFonts w:cs="Courier New"/>
        </w:rPr>
        <w:t xml:space="preserve"> (Joe Davidson at The Washington Post reports Trump seeks court approval for most aggressive union-busting attempt ever </w:t>
      </w:r>
      <w:hyperlink r:id="rId48" w:history="1">
        <w:r w:rsidRPr="0098376B">
          <w:rPr>
            <w:rStyle w:val="Hyperlink"/>
            <w:rFonts w:cs="Courier New"/>
          </w:rPr>
          <w:t>https://www.washingtonpost.com/politics/2025/04/04/trump-seeks-court-approval-most-aggressive-union-busting-attempt-ever/</w:t>
        </w:r>
      </w:hyperlink>
      <w:r w:rsidRPr="0098376B">
        <w:rPr>
          <w:rFonts w:cs="Courier New"/>
        </w:rPr>
        <w:t xml:space="preserve"> April 4</w:t>
      </w:r>
      <w:r w:rsidRPr="0098376B">
        <w:rPr>
          <w:rFonts w:cs="Courier New"/>
          <w:vertAlign w:val="superscript"/>
        </w:rPr>
        <w:t>th</w:t>
      </w:r>
      <w:r w:rsidRPr="0098376B">
        <w:rPr>
          <w:rFonts w:cs="Courier New"/>
        </w:rPr>
        <w:t xml:space="preserve"> 2025/ DOA 08/18/25/</w:t>
      </w:r>
      <w:proofErr w:type="spellStart"/>
      <w:r w:rsidRPr="0098376B">
        <w:rPr>
          <w:rFonts w:cs="Courier New"/>
        </w:rPr>
        <w:t>jrimp</w:t>
      </w:r>
      <w:proofErr w:type="spellEnd"/>
      <w:r w:rsidRPr="0098376B">
        <w:rPr>
          <w:rFonts w:cs="Courier New"/>
        </w:rPr>
        <w:t>)</w:t>
      </w:r>
    </w:p>
    <w:p w14:paraId="624C5A80" w14:textId="77777777" w:rsidR="006C2F1C" w:rsidRPr="0098376B" w:rsidRDefault="006C2F1C" w:rsidP="006C2F1C">
      <w:r w:rsidRPr="0098376B">
        <w:t xml:space="preserve">Now we may know </w:t>
      </w:r>
      <w:r w:rsidRPr="0098376B">
        <w:rPr>
          <w:rStyle w:val="StyleUnderline"/>
        </w:rPr>
        <w:t>why</w:t>
      </w:r>
      <w:r w:rsidRPr="0098376B">
        <w:t xml:space="preserve"> President Donald </w:t>
      </w:r>
      <w:r w:rsidRPr="00823198">
        <w:rPr>
          <w:rStyle w:val="StyleUnderline"/>
          <w:highlight w:val="cyan"/>
        </w:rPr>
        <w:t>Trump</w:t>
      </w:r>
      <w:r w:rsidRPr="00823198">
        <w:rPr>
          <w:highlight w:val="cyan"/>
        </w:rPr>
        <w:t xml:space="preserve"> </w:t>
      </w:r>
      <w:r w:rsidRPr="00823198">
        <w:rPr>
          <w:rStyle w:val="StyleUnderline"/>
          <w:highlight w:val="cyan"/>
        </w:rPr>
        <w:t>has not reissued his</w:t>
      </w:r>
      <w:r w:rsidRPr="0098376B">
        <w:rPr>
          <w:rStyle w:val="StyleUnderline"/>
        </w:rPr>
        <w:t xml:space="preserve"> three first-term</w:t>
      </w:r>
      <w:r w:rsidRPr="0098376B">
        <w:t xml:space="preserve">, </w:t>
      </w:r>
      <w:r w:rsidRPr="00823198">
        <w:rPr>
          <w:rStyle w:val="Emphasis"/>
          <w:highlight w:val="cyan"/>
        </w:rPr>
        <w:t>anti-union</w:t>
      </w:r>
      <w:r w:rsidRPr="0098376B">
        <w:t xml:space="preserve"> </w:t>
      </w:r>
      <w:r w:rsidRPr="00823198">
        <w:rPr>
          <w:rStyle w:val="StyleUnderline"/>
          <w:highlight w:val="cyan"/>
        </w:rPr>
        <w:t>directives</w:t>
      </w:r>
      <w:r w:rsidRPr="0098376B">
        <w:rPr>
          <w:rStyle w:val="StyleUnderline"/>
        </w:rPr>
        <w:t xml:space="preserve"> </w:t>
      </w:r>
      <w:r w:rsidRPr="00823198">
        <w:rPr>
          <w:rStyle w:val="StyleUnderline"/>
          <w:highlight w:val="cyan"/>
        </w:rPr>
        <w:t>that</w:t>
      </w:r>
      <w:r w:rsidRPr="0098376B">
        <w:rPr>
          <w:rStyle w:val="StyleUnderline"/>
        </w:rPr>
        <w:t xml:space="preserve"> sharply </w:t>
      </w:r>
      <w:r w:rsidRPr="00823198">
        <w:rPr>
          <w:rStyle w:val="StyleUnderline"/>
          <w:highlight w:val="cyan"/>
        </w:rPr>
        <w:t>reduced</w:t>
      </w:r>
      <w:r w:rsidRPr="0098376B">
        <w:rPr>
          <w:rStyle w:val="StyleUnderline"/>
        </w:rPr>
        <w:t xml:space="preserve"> </w:t>
      </w:r>
      <w:r w:rsidRPr="00823198">
        <w:rPr>
          <w:rStyle w:val="StyleUnderline"/>
          <w:highlight w:val="cyan"/>
        </w:rPr>
        <w:t>the ability of</w:t>
      </w:r>
      <w:r w:rsidRPr="0098376B">
        <w:rPr>
          <w:rStyle w:val="StyleUnderline"/>
        </w:rPr>
        <w:t xml:space="preserve"> </w:t>
      </w:r>
      <w:r w:rsidRPr="00823198">
        <w:rPr>
          <w:rStyle w:val="Emphasis"/>
          <w:highlight w:val="cyan"/>
        </w:rPr>
        <w:t>labor leaders</w:t>
      </w:r>
      <w:r w:rsidRPr="0098376B">
        <w:rPr>
          <w:rStyle w:val="StyleUnderline"/>
        </w:rPr>
        <w:t xml:space="preserve"> </w:t>
      </w:r>
      <w:r w:rsidRPr="00823198">
        <w:rPr>
          <w:rStyle w:val="StyleUnderline"/>
          <w:highlight w:val="cyan"/>
        </w:rPr>
        <w:t>to represent employees</w:t>
      </w:r>
      <w:r w:rsidRPr="0098376B">
        <w:t>.</w:t>
      </w:r>
    </w:p>
    <w:p w14:paraId="2638D790" w14:textId="77777777" w:rsidR="006C2F1C" w:rsidRPr="0098376B" w:rsidRDefault="006C2F1C" w:rsidP="006C2F1C">
      <w:r w:rsidRPr="0098376B">
        <w:rPr>
          <w:rStyle w:val="StyleUnderline"/>
        </w:rPr>
        <w:t>Rather than hamstring federal labor organizations</w:t>
      </w:r>
      <w:r w:rsidRPr="0098376B">
        <w:t xml:space="preserve">, </w:t>
      </w:r>
      <w:r w:rsidRPr="00823198">
        <w:rPr>
          <w:rStyle w:val="Emphasis"/>
          <w:highlight w:val="cyan"/>
        </w:rPr>
        <w:t>Trump wants to bust the unions.</w:t>
      </w:r>
    </w:p>
    <w:p w14:paraId="6DB27AD6" w14:textId="77777777" w:rsidR="006C2F1C" w:rsidRPr="0098376B" w:rsidRDefault="006C2F1C" w:rsidP="006C2F1C">
      <w:pPr>
        <w:rPr>
          <w:rStyle w:val="StyleUnderline"/>
        </w:rPr>
      </w:pPr>
      <w:r w:rsidRPr="0098376B">
        <w:t xml:space="preserve">In another move among many </w:t>
      </w:r>
      <w:r w:rsidRPr="0098376B">
        <w:rPr>
          <w:rStyle w:val="StyleUnderline"/>
        </w:rPr>
        <w:t xml:space="preserve">to vastly expand the power of the presidency, </w:t>
      </w:r>
      <w:r w:rsidRPr="00823198">
        <w:rPr>
          <w:rStyle w:val="StyleUnderline"/>
          <w:highlight w:val="cyan"/>
        </w:rPr>
        <w:t>Trump</w:t>
      </w:r>
      <w:r w:rsidRPr="00823198">
        <w:rPr>
          <w:highlight w:val="cyan"/>
        </w:rPr>
        <w:t xml:space="preserve"> </w:t>
      </w:r>
      <w:r w:rsidRPr="00823198">
        <w:rPr>
          <w:rStyle w:val="StyleUnderline"/>
          <w:highlight w:val="cyan"/>
        </w:rPr>
        <w:t>issued an</w:t>
      </w:r>
      <w:r w:rsidRPr="0098376B">
        <w:rPr>
          <w:rStyle w:val="StyleUnderline"/>
        </w:rPr>
        <w:t> </w:t>
      </w:r>
      <w:hyperlink r:id="rId49" w:tgtFrame="_blank" w:history="1">
        <w:r w:rsidRPr="00823198">
          <w:rPr>
            <w:rStyle w:val="Emphasis"/>
            <w:rFonts w:eastAsiaTheme="majorEastAsia"/>
            <w:highlight w:val="cyan"/>
          </w:rPr>
          <w:t>e</w:t>
        </w:r>
        <w:r w:rsidRPr="0098376B">
          <w:rPr>
            <w:rStyle w:val="StyleUnderline"/>
            <w:rFonts w:eastAsiaTheme="majorEastAsia"/>
          </w:rPr>
          <w:t>xecutive</w:t>
        </w:r>
        <w:r w:rsidRPr="0098376B">
          <w:rPr>
            <w:rStyle w:val="Emphasis"/>
            <w:rFonts w:eastAsiaTheme="majorEastAsia"/>
          </w:rPr>
          <w:t xml:space="preserve"> </w:t>
        </w:r>
        <w:r w:rsidRPr="00823198">
          <w:rPr>
            <w:rStyle w:val="Emphasis"/>
            <w:rFonts w:eastAsiaTheme="majorEastAsia"/>
            <w:highlight w:val="cyan"/>
          </w:rPr>
          <w:t>o</w:t>
        </w:r>
        <w:r w:rsidRPr="0098376B">
          <w:rPr>
            <w:rStyle w:val="StyleUnderline"/>
            <w:rFonts w:eastAsiaTheme="majorEastAsia"/>
          </w:rPr>
          <w:t>rder</w:t>
        </w:r>
      </w:hyperlink>
      <w:r w:rsidRPr="0098376B">
        <w:t xml:space="preserve"> last week that </w:t>
      </w:r>
      <w:r w:rsidRPr="0098376B">
        <w:rPr>
          <w:rStyle w:val="StyleUnderline"/>
        </w:rPr>
        <w:t xml:space="preserve">is the most </w:t>
      </w:r>
      <w:r w:rsidRPr="00823198">
        <w:rPr>
          <w:rStyle w:val="Emphasis"/>
          <w:highlight w:val="cyan"/>
        </w:rPr>
        <w:t>aggressive attack on collective bargaining</w:t>
      </w:r>
      <w:r w:rsidRPr="0098376B">
        <w:t xml:space="preserve"> </w:t>
      </w:r>
      <w:r w:rsidRPr="0098376B">
        <w:rPr>
          <w:rStyle w:val="StyleUnderline"/>
        </w:rPr>
        <w:t>the nation has ever seen.</w:t>
      </w:r>
      <w:r w:rsidRPr="0098376B">
        <w:t xml:space="preserve"> </w:t>
      </w:r>
      <w:r w:rsidRPr="0098376B">
        <w:rPr>
          <w:rStyle w:val="StyleUnderline"/>
        </w:rPr>
        <w:t xml:space="preserve">If the action withstands </w:t>
      </w:r>
      <w:r w:rsidRPr="00823198">
        <w:rPr>
          <w:rStyle w:val="Emphasis"/>
          <w:highlight w:val="cyan"/>
        </w:rPr>
        <w:t>judicial challenges</w:t>
      </w:r>
      <w:r w:rsidRPr="0098376B">
        <w:t xml:space="preserve">, </w:t>
      </w:r>
      <w:r w:rsidRPr="0098376B">
        <w:rPr>
          <w:rStyle w:val="StyleUnderline"/>
        </w:rPr>
        <w:t xml:space="preserve">it will </w:t>
      </w:r>
      <w:r w:rsidRPr="00823198">
        <w:rPr>
          <w:rStyle w:val="Emphasis"/>
          <w:highlight w:val="cyan"/>
        </w:rPr>
        <w:t>cancel</w:t>
      </w:r>
      <w:r w:rsidRPr="0098376B">
        <w:rPr>
          <w:rStyle w:val="StyleUnderline"/>
        </w:rPr>
        <w:t xml:space="preserve"> </w:t>
      </w:r>
      <w:r w:rsidRPr="00823198">
        <w:rPr>
          <w:rStyle w:val="Emphasis"/>
          <w:highlight w:val="cyan"/>
        </w:rPr>
        <w:t>legally binding union contracts</w:t>
      </w:r>
      <w:r w:rsidRPr="0098376B">
        <w:t xml:space="preserve"> </w:t>
      </w:r>
      <w:r w:rsidRPr="00823198">
        <w:rPr>
          <w:rStyle w:val="StyleUnderline"/>
          <w:highlight w:val="cyan"/>
        </w:rPr>
        <w:t>covering a large share of</w:t>
      </w:r>
      <w:r w:rsidRPr="0098376B">
        <w:rPr>
          <w:rStyle w:val="StyleUnderline"/>
        </w:rPr>
        <w:t xml:space="preserve"> </w:t>
      </w:r>
      <w:r w:rsidRPr="00823198">
        <w:rPr>
          <w:rStyle w:val="Emphasis"/>
          <w:highlight w:val="cyan"/>
        </w:rPr>
        <w:t>federal employees</w:t>
      </w:r>
      <w:r w:rsidRPr="0098376B">
        <w:rPr>
          <w:rStyle w:val="StyleUnderline"/>
        </w:rPr>
        <w:t xml:space="preserve"> in many agencies</w:t>
      </w:r>
      <w:r w:rsidRPr="0098376B">
        <w:t xml:space="preserve"> that </w:t>
      </w:r>
      <w:r w:rsidRPr="0098376B">
        <w:rPr>
          <w:rStyle w:val="StyleUnderline"/>
        </w:rPr>
        <w:t>would no longer recognize union representation.</w:t>
      </w:r>
    </w:p>
    <w:p w14:paraId="731F678A" w14:textId="77777777" w:rsidR="006C2F1C" w:rsidRPr="0098376B" w:rsidRDefault="006C2F1C" w:rsidP="006C2F1C">
      <w:r w:rsidRPr="0098376B">
        <w:t xml:space="preserve">“It is by far the </w:t>
      </w:r>
      <w:r w:rsidRPr="002B215A">
        <w:rPr>
          <w:rStyle w:val="Emphasis"/>
        </w:rPr>
        <w:t>largest single action of union-busting</w:t>
      </w:r>
      <w:r w:rsidRPr="002B215A">
        <w:rPr>
          <w:rStyle w:val="StyleUnderline"/>
        </w:rPr>
        <w:t xml:space="preserve"> in American history</w:t>
      </w:r>
      <w:r w:rsidRPr="0098376B">
        <w:t>,” said Joseph A. McCartin, a Georgetown University history professor and president of the Labor and Working-Class History Association.</w:t>
      </w:r>
    </w:p>
    <w:p w14:paraId="16D40675" w14:textId="77777777" w:rsidR="006C2F1C" w:rsidRPr="0098376B" w:rsidRDefault="006C2F1C" w:rsidP="006C2F1C">
      <w:r w:rsidRPr="0098376B">
        <w:t xml:space="preserve">Trump’s current aggression against federal unions goes well beyond his May 2018 benchmark of three executive orders. </w:t>
      </w:r>
      <w:r w:rsidRPr="0098376B">
        <w:rPr>
          <w:rStyle w:val="StyleUnderline"/>
        </w:rPr>
        <w:t>They were </w:t>
      </w:r>
      <w:hyperlink r:id="rId50" w:tgtFrame="_blank" w:history="1">
        <w:r w:rsidRPr="0098376B">
          <w:rPr>
            <w:rStyle w:val="StyleUnderline"/>
            <w:rFonts w:eastAsiaTheme="majorEastAsia"/>
          </w:rPr>
          <w:t>revoked by President Joe Biden</w:t>
        </w:r>
      </w:hyperlink>
      <w:r w:rsidRPr="0098376B">
        <w:t xml:space="preserve">, but not before the </w:t>
      </w:r>
      <w:r w:rsidRPr="0098376B">
        <w:rPr>
          <w:rStyle w:val="StyleUnderline"/>
        </w:rPr>
        <w:t xml:space="preserve">directives </w:t>
      </w:r>
      <w:r w:rsidRPr="00823198">
        <w:rPr>
          <w:rStyle w:val="StyleUnderline"/>
          <w:highlight w:val="cyan"/>
        </w:rPr>
        <w:t>impeded federal grievance</w:t>
      </w:r>
      <w:r w:rsidRPr="0098376B">
        <w:rPr>
          <w:rStyle w:val="StyleUnderline"/>
        </w:rPr>
        <w:t xml:space="preserve"> procedures, quickened the firing process, expelled labor leaders from agency-provided office space</w:t>
      </w:r>
      <w:r w:rsidRPr="0098376B">
        <w:t>, and severely cut their government-paid “official time” when representing unions in agency matters.</w:t>
      </w:r>
    </w:p>
    <w:p w14:paraId="5F086A94" w14:textId="77777777" w:rsidR="006C2F1C" w:rsidRPr="0098376B" w:rsidRDefault="006C2F1C" w:rsidP="006C2F1C">
      <w:r w:rsidRPr="0098376B">
        <w:t xml:space="preserve">This year’s order reflects a </w:t>
      </w:r>
      <w:r w:rsidRPr="00823198">
        <w:rPr>
          <w:rStyle w:val="Emphasis"/>
          <w:highlight w:val="cyan"/>
        </w:rPr>
        <w:t>Trump admin</w:t>
      </w:r>
      <w:r w:rsidRPr="0098376B">
        <w:t xml:space="preserve">istration </w:t>
      </w:r>
      <w:r w:rsidRPr="0095370A">
        <w:rPr>
          <w:rStyle w:val="StyleUnderline"/>
        </w:rPr>
        <w:t xml:space="preserve">that is </w:t>
      </w:r>
      <w:r w:rsidRPr="00823198">
        <w:rPr>
          <w:rStyle w:val="StyleUnderline"/>
          <w:highlight w:val="cyan"/>
        </w:rPr>
        <w:t>much</w:t>
      </w:r>
      <w:r w:rsidRPr="0095370A">
        <w:rPr>
          <w:rStyle w:val="StyleUnderline"/>
        </w:rPr>
        <w:t xml:space="preserve"> better prepared than his first for a more thorough</w:t>
      </w:r>
      <w:r w:rsidRPr="0098376B">
        <w:t xml:space="preserve">, </w:t>
      </w:r>
      <w:r w:rsidRPr="00823198">
        <w:rPr>
          <w:rStyle w:val="Emphasis"/>
          <w:highlight w:val="cyan"/>
        </w:rPr>
        <w:t>systematic</w:t>
      </w:r>
      <w:r w:rsidRPr="00823198">
        <w:rPr>
          <w:rStyle w:val="StyleUnderline"/>
          <w:highlight w:val="cyan"/>
        </w:rPr>
        <w:t xml:space="preserve"> and </w:t>
      </w:r>
      <w:r w:rsidRPr="00823198">
        <w:rPr>
          <w:rStyle w:val="Emphasis"/>
          <w:highlight w:val="cyan"/>
        </w:rPr>
        <w:t>deeper</w:t>
      </w:r>
      <w:r w:rsidRPr="0095370A">
        <w:rPr>
          <w:rStyle w:val="StyleUnderline"/>
        </w:rPr>
        <w:t xml:space="preserve"> attack on organized labor</w:t>
      </w:r>
      <w:r w:rsidRPr="0098376B">
        <w:t xml:space="preserve"> and the government generally.</w:t>
      </w:r>
    </w:p>
    <w:p w14:paraId="4730147A" w14:textId="7C66E71F" w:rsidR="006C2F1C" w:rsidRPr="0057500A" w:rsidRDefault="006C2F1C" w:rsidP="006C2F1C">
      <w:pPr>
        <w:tabs>
          <w:tab w:val="left" w:pos="7977"/>
        </w:tabs>
        <w:rPr>
          <w:u w:val="single"/>
        </w:rPr>
      </w:pPr>
      <w:r w:rsidRPr="0098376B">
        <w:rPr>
          <w:rStyle w:val="StyleUnderline"/>
        </w:rPr>
        <w:t>A key part of this is his Justice Department’s brazen ploy for a potentially friendly jurist to </w:t>
      </w:r>
      <w:hyperlink r:id="rId51" w:tgtFrame="_blank" w:history="1">
        <w:r w:rsidRPr="00823198">
          <w:rPr>
            <w:rStyle w:val="StyleUnderline"/>
            <w:rFonts w:eastAsiaTheme="majorEastAsia"/>
            <w:highlight w:val="cyan"/>
          </w:rPr>
          <w:t>preemptively affirm</w:t>
        </w:r>
      </w:hyperlink>
      <w:r w:rsidRPr="0098376B">
        <w:rPr>
          <w:rStyle w:val="StyleUnderline"/>
        </w:rPr>
        <w:t> the directive, even before a court challenge was lodged against</w:t>
      </w:r>
      <w:r w:rsidRPr="0098376B">
        <w:t xml:space="preserve"> </w:t>
      </w:r>
      <w:r w:rsidRPr="0098376B">
        <w:rPr>
          <w:rStyle w:val="StyleUnderline"/>
        </w:rPr>
        <w:t>it</w:t>
      </w:r>
      <w:r w:rsidRPr="0098376B">
        <w:t>. Despite the White House’s earlier criticism of “</w:t>
      </w:r>
      <w:hyperlink r:id="rId52" w:tgtFrame="_blank" w:history="1">
        <w:r w:rsidRPr="0098376B">
          <w:rPr>
            <w:rStyle w:val="Hyperlink"/>
            <w:rFonts w:eastAsiaTheme="majorEastAsia"/>
          </w:rPr>
          <w:t>forum-shopping</w:t>
        </w:r>
      </w:hyperlink>
      <w:r w:rsidRPr="0098376B">
        <w:t xml:space="preserve">,” Justice asked a Waco, Texas, federal court to confirm </w:t>
      </w:r>
      <w:r w:rsidRPr="00823198">
        <w:rPr>
          <w:rStyle w:val="Emphasis"/>
          <w:highlight w:val="cyan"/>
        </w:rPr>
        <w:t>Trump’s power to kill union contracts</w:t>
      </w:r>
      <w:r w:rsidRPr="0098376B">
        <w:t xml:space="preserve">. The Waco court has just one district </w:t>
      </w:r>
      <w:r w:rsidRPr="0098376B">
        <w:rPr>
          <w:rStyle w:val="StyleUnderline"/>
        </w:rPr>
        <w:t xml:space="preserve">judge, chosen by </w:t>
      </w:r>
      <w:r w:rsidRPr="002B215A">
        <w:rPr>
          <w:rStyle w:val="Emphasis"/>
        </w:rPr>
        <w:t>Trump, leaving no doubt</w:t>
      </w:r>
      <w:r w:rsidRPr="0098376B">
        <w:rPr>
          <w:rStyle w:val="StyleUnderline"/>
        </w:rPr>
        <w:t xml:space="preserve"> who will hear the case. The </w:t>
      </w:r>
      <w:r w:rsidRPr="00823198">
        <w:rPr>
          <w:rStyle w:val="StyleUnderline"/>
          <w:highlight w:val="cyan"/>
        </w:rPr>
        <w:t>DOJ filed a </w:t>
      </w:r>
      <w:hyperlink r:id="rId53" w:tgtFrame="_blank" w:history="1">
        <w:r w:rsidRPr="00823198">
          <w:rPr>
            <w:rStyle w:val="Emphasis"/>
            <w:highlight w:val="cyan"/>
          </w:rPr>
          <w:t>similar preemptive action</w:t>
        </w:r>
      </w:hyperlink>
      <w:r w:rsidRPr="00823198">
        <w:rPr>
          <w:rStyle w:val="Emphasis"/>
          <w:highlight w:val="cyan"/>
        </w:rPr>
        <w:t> against the NTEU</w:t>
      </w:r>
      <w:r w:rsidRPr="0098376B">
        <w:rPr>
          <w:rStyle w:val="StyleUnderline"/>
        </w:rPr>
        <w:t xml:space="preserve"> </w:t>
      </w:r>
      <w:r w:rsidRPr="00823198">
        <w:rPr>
          <w:rStyle w:val="StyleUnderline"/>
          <w:highlight w:val="cyan"/>
        </w:rPr>
        <w:t>in</w:t>
      </w:r>
      <w:r w:rsidRPr="0098376B">
        <w:rPr>
          <w:rStyle w:val="StyleUnderline"/>
        </w:rPr>
        <w:t xml:space="preserve"> </w:t>
      </w:r>
      <w:r w:rsidRPr="00823198">
        <w:rPr>
          <w:rStyle w:val="StyleUnderline"/>
          <w:highlight w:val="cyan"/>
        </w:rPr>
        <w:t>Kentucky</w:t>
      </w:r>
      <w:r w:rsidRPr="0098376B">
        <w:rPr>
          <w:rStyle w:val="StyleUnderline"/>
        </w:rPr>
        <w:t>. The department and the White House did not respond to questions about the executive order or court venue</w:t>
      </w:r>
    </w:p>
    <w:p w14:paraId="7AE3F032" w14:textId="77777777" w:rsidR="006C2F1C" w:rsidRPr="006C2F1C" w:rsidRDefault="006C2F1C" w:rsidP="006C2F1C"/>
    <w:p w14:paraId="4AFF4AD3" w14:textId="6273B5C4" w:rsidR="00AE35FB" w:rsidRDefault="00AE35FB" w:rsidP="00AE35FB">
      <w:pPr>
        <w:pStyle w:val="Heading4"/>
      </w:pPr>
      <w:r>
        <w:rPr>
          <w:rFonts w:eastAsia="Calibri" w:cs="Calibri"/>
        </w:rPr>
        <w:t xml:space="preserve">A federal jobs guarantee reifies the reserve army of labor and wrecks unions because they can be fired and replaced easily </w:t>
      </w:r>
    </w:p>
    <w:p w14:paraId="3EE66954" w14:textId="77777777" w:rsidR="00AE35FB" w:rsidRDefault="00AE35FB" w:rsidP="00AE35FB">
      <w:proofErr w:type="spellStart"/>
      <w:r>
        <w:rPr>
          <w:rFonts w:eastAsia="Calibri"/>
          <w:b/>
          <w:sz w:val="26"/>
          <w:szCs w:val="26"/>
        </w:rPr>
        <w:t>Bruenig</w:t>
      </w:r>
      <w:proofErr w:type="spellEnd"/>
      <w:r>
        <w:rPr>
          <w:rFonts w:eastAsia="Calibri"/>
          <w:b/>
          <w:sz w:val="26"/>
          <w:szCs w:val="26"/>
        </w:rPr>
        <w:t xml:space="preserve"> 18</w:t>
      </w:r>
      <w:r>
        <w:rPr>
          <w:rFonts w:eastAsia="Calibri"/>
        </w:rPr>
        <w:t xml:space="preserve"> – [Matt </w:t>
      </w:r>
      <w:proofErr w:type="spellStart"/>
      <w:r>
        <w:rPr>
          <w:rFonts w:eastAsia="Calibri"/>
        </w:rPr>
        <w:t>Bruenig</w:t>
      </w:r>
      <w:proofErr w:type="spellEnd"/>
      <w:r>
        <w:rPr>
          <w:rFonts w:eastAsia="Calibri"/>
        </w:rPr>
        <w:t xml:space="preserve">, “The Great Contradiction in Job Guarantee Advocacy,” People’s Policy Project, 10-18-2018, </w:t>
      </w:r>
      <w:hyperlink r:id="rId54">
        <w:r>
          <w:rPr>
            <w:rFonts w:eastAsia="Calibri"/>
          </w:rPr>
          <w:t>https://www.peoplespolicyproject.org/2018/10/18/the-great-contradiction-in-job-guarantee-advocacy/</w:t>
        </w:r>
      </w:hyperlink>
      <w:r>
        <w:rPr>
          <w:rFonts w:eastAsia="Calibri"/>
        </w:rPr>
        <w:t>] /</w:t>
      </w:r>
      <w:proofErr w:type="spellStart"/>
      <w:r>
        <w:rPr>
          <w:rFonts w:eastAsia="Calibri"/>
        </w:rPr>
        <w:t>jsam</w:t>
      </w:r>
      <w:proofErr w:type="spellEnd"/>
    </w:p>
    <w:p w14:paraId="28638BD7" w14:textId="77777777" w:rsidR="00AE35FB" w:rsidRDefault="00AE35FB" w:rsidP="00AE35FB">
      <w:pPr>
        <w:rPr>
          <w:b/>
          <w:u w:val="single"/>
        </w:rPr>
      </w:pPr>
      <w:r>
        <w:rPr>
          <w:rFonts w:eastAsia="Calibri"/>
          <w:sz w:val="18"/>
          <w:szCs w:val="18"/>
        </w:rPr>
        <w:t>Old school JG pulls off such a feat by creating an open-ended minimum-wage public employment program. The program employs everyone not employed by regular employers, getting the country to 0 percent unemployment. And</w:t>
      </w:r>
      <w:r>
        <w:rPr>
          <w:rFonts w:eastAsia="Calibri"/>
        </w:rPr>
        <w:t xml:space="preserve">, </w:t>
      </w:r>
      <w:r>
        <w:rPr>
          <w:rFonts w:eastAsia="Calibri"/>
          <w:u w:val="single"/>
        </w:rPr>
        <w:t xml:space="preserve">by only paying the minimum wage, </w:t>
      </w:r>
      <w:r>
        <w:rPr>
          <w:rFonts w:eastAsia="Calibri"/>
          <w:b/>
          <w:u w:val="single"/>
        </w:rPr>
        <w:t>the JG would not actually be competitive with regular jobs</w:t>
      </w:r>
      <w:r>
        <w:rPr>
          <w:rFonts w:eastAsia="Calibri"/>
        </w:rPr>
        <w:t xml:space="preserve">, </w:t>
      </w:r>
      <w:r>
        <w:rPr>
          <w:rFonts w:eastAsia="Calibri"/>
          <w:sz w:val="18"/>
          <w:szCs w:val="18"/>
        </w:rPr>
        <w:t xml:space="preserve">almost all of which pay more than the minimum wage. The idea that workers in regular jobs would be able to use the existence of the JG to force up their wages was thus described as preposterous: </w:t>
      </w:r>
      <w:r>
        <w:rPr>
          <w:rFonts w:eastAsia="Calibri"/>
          <w:b/>
          <w:u w:val="single"/>
        </w:rPr>
        <w:t xml:space="preserve">how do you force your employer to pay you more if your “bargaining chip” is that you can go get a </w:t>
      </w:r>
      <w:r w:rsidRPr="00C45B23">
        <w:rPr>
          <w:rFonts w:eastAsia="Calibri"/>
          <w:b/>
          <w:highlight w:val="cyan"/>
          <w:u w:val="single"/>
        </w:rPr>
        <w:t>minimum wage JG</w:t>
      </w:r>
      <w:r>
        <w:rPr>
          <w:rFonts w:eastAsia="Calibri"/>
          <w:b/>
          <w:u w:val="single"/>
        </w:rPr>
        <w:t xml:space="preserve"> job that </w:t>
      </w:r>
      <w:r w:rsidRPr="00C45B23">
        <w:rPr>
          <w:rFonts w:eastAsia="Calibri"/>
          <w:b/>
          <w:highlight w:val="cyan"/>
          <w:u w:val="single"/>
        </w:rPr>
        <w:t>pays</w:t>
      </w:r>
      <w:r>
        <w:rPr>
          <w:rFonts w:eastAsia="Calibri"/>
          <w:b/>
          <w:u w:val="single"/>
        </w:rPr>
        <w:t xml:space="preserve"> you even </w:t>
      </w:r>
      <w:r w:rsidRPr="00C45B23">
        <w:rPr>
          <w:rFonts w:eastAsia="Calibri"/>
          <w:b/>
          <w:highlight w:val="cyan"/>
          <w:u w:val="single"/>
        </w:rPr>
        <w:t xml:space="preserve">less than </w:t>
      </w:r>
      <w:r>
        <w:rPr>
          <w:rFonts w:eastAsia="Calibri"/>
          <w:b/>
          <w:u w:val="single"/>
        </w:rPr>
        <w:t>you are</w:t>
      </w:r>
      <w:r w:rsidRPr="00C45B23">
        <w:rPr>
          <w:rFonts w:eastAsia="Calibri"/>
          <w:b/>
          <w:highlight w:val="cyan"/>
          <w:u w:val="single"/>
        </w:rPr>
        <w:t xml:space="preserve"> already </w:t>
      </w:r>
      <w:r>
        <w:rPr>
          <w:rFonts w:eastAsia="Calibri"/>
          <w:b/>
          <w:u w:val="single"/>
        </w:rPr>
        <w:t>making?</w:t>
      </w:r>
    </w:p>
    <w:p w14:paraId="0DF88628" w14:textId="77777777" w:rsidR="00AE35FB" w:rsidRDefault="00AE35FB" w:rsidP="00AE35FB">
      <w:pPr>
        <w:rPr>
          <w:b/>
          <w:u w:val="single"/>
        </w:rPr>
      </w:pPr>
      <w:r>
        <w:rPr>
          <w:rFonts w:eastAsia="Calibri"/>
          <w:sz w:val="18"/>
          <w:szCs w:val="18"/>
        </w:rPr>
        <w:t xml:space="preserve">In fact, JG advocates claimed, the JG program </w:t>
      </w:r>
      <w:proofErr w:type="gramStart"/>
      <w:r>
        <w:rPr>
          <w:rFonts w:eastAsia="Calibri"/>
          <w:sz w:val="18"/>
          <w:szCs w:val="18"/>
        </w:rPr>
        <w:t>actually helps</w:t>
      </w:r>
      <w:proofErr w:type="gramEnd"/>
      <w:r>
        <w:rPr>
          <w:rFonts w:eastAsia="Calibri"/>
          <w:sz w:val="18"/>
          <w:szCs w:val="18"/>
        </w:rPr>
        <w:t xml:space="preserve"> discipline the wage demands of regular workers. If a regular worker gets too uppity</w:t>
      </w:r>
      <w:r>
        <w:rPr>
          <w:rFonts w:eastAsia="Calibri"/>
        </w:rPr>
        <w:t xml:space="preserve">, </w:t>
      </w:r>
      <w:r w:rsidRPr="00C45B23">
        <w:rPr>
          <w:rFonts w:eastAsia="Calibri"/>
          <w:b/>
          <w:highlight w:val="cyan"/>
          <w:u w:val="single"/>
        </w:rPr>
        <w:t>employers could</w:t>
      </w:r>
      <w:r>
        <w:rPr>
          <w:rFonts w:eastAsia="Calibri"/>
          <w:b/>
          <w:u w:val="single"/>
        </w:rPr>
        <w:t xml:space="preserve"> just </w:t>
      </w:r>
      <w:r w:rsidRPr="00C45B23">
        <w:rPr>
          <w:rFonts w:eastAsia="Calibri"/>
          <w:b/>
          <w:highlight w:val="cyan"/>
          <w:u w:val="single"/>
        </w:rPr>
        <w:t>fire them and replace them with a</w:t>
      </w:r>
      <w:r>
        <w:rPr>
          <w:rFonts w:eastAsia="Calibri"/>
          <w:b/>
          <w:u w:val="single"/>
        </w:rPr>
        <w:t xml:space="preserve"> JG </w:t>
      </w:r>
      <w:r w:rsidRPr="00C45B23">
        <w:rPr>
          <w:rFonts w:eastAsia="Calibri"/>
          <w:b/>
          <w:highlight w:val="cyan"/>
          <w:u w:val="single"/>
        </w:rPr>
        <w:t>worker</w:t>
      </w:r>
      <w:r>
        <w:rPr>
          <w:rFonts w:eastAsia="Calibri"/>
          <w:b/>
          <w:u w:val="single"/>
        </w:rPr>
        <w:t xml:space="preserve"> who would be thrilled to take a job that pays more than the fixed minimum wage they get </w:t>
      </w:r>
      <w:r w:rsidRPr="00C45B23">
        <w:rPr>
          <w:rFonts w:eastAsia="Calibri"/>
          <w:b/>
          <w:highlight w:val="cyan"/>
          <w:u w:val="single"/>
        </w:rPr>
        <w:t>in the JG program.</w:t>
      </w:r>
    </w:p>
    <w:p w14:paraId="123F7836" w14:textId="77777777" w:rsidR="00AE35FB" w:rsidRDefault="00AE35FB" w:rsidP="00AE35FB">
      <w:pPr>
        <w:rPr>
          <w:sz w:val="18"/>
          <w:szCs w:val="18"/>
        </w:rPr>
      </w:pPr>
      <w:r>
        <w:rPr>
          <w:rFonts w:eastAsia="Calibri"/>
          <w:sz w:val="18"/>
          <w:szCs w:val="18"/>
        </w:rPr>
        <w:t>Randall Wray is very explicit about this in his 1997 paper:</w:t>
      </w:r>
    </w:p>
    <w:p w14:paraId="27F374A1" w14:textId="77777777" w:rsidR="00AE35FB" w:rsidRDefault="00AE35FB" w:rsidP="00AE35FB">
      <w:r>
        <w:rPr>
          <w:rFonts w:eastAsia="Calibri"/>
          <w:u w:val="single"/>
        </w:rPr>
        <w:t xml:space="preserve">However, just as workers have the alternative of [JG], so do </w:t>
      </w:r>
      <w:r w:rsidRPr="00C45B23">
        <w:rPr>
          <w:rFonts w:eastAsia="Calibri"/>
          <w:b/>
          <w:highlight w:val="cyan"/>
          <w:u w:val="single"/>
        </w:rPr>
        <w:t>employers have the opportunity of hiring from the [JG] pool.</w:t>
      </w:r>
      <w:r>
        <w:rPr>
          <w:rFonts w:eastAsia="Calibri"/>
        </w:rPr>
        <w:t xml:space="preserve"> </w:t>
      </w:r>
      <w:r>
        <w:rPr>
          <w:rFonts w:eastAsia="Calibri"/>
          <w:sz w:val="18"/>
          <w:szCs w:val="18"/>
        </w:rPr>
        <w:t xml:space="preserve">This is the primary “price stabilization” feature of the [JG] program. If the wage demands of workers in the private sector exceed by too great a margin </w:t>
      </w:r>
      <w:proofErr w:type="gramStart"/>
      <w:r>
        <w:rPr>
          <w:rFonts w:eastAsia="Calibri"/>
          <w:sz w:val="18"/>
          <w:szCs w:val="18"/>
        </w:rPr>
        <w:t>the employer’s calculations of their productivity</w:t>
      </w:r>
      <w:proofErr w:type="gramEnd"/>
      <w:r>
        <w:rPr>
          <w:rFonts w:eastAsia="Calibri"/>
          <w:sz w:val="18"/>
          <w:szCs w:val="18"/>
        </w:rPr>
        <w:t>, the alternative is to obtain [JG] workers at a mark-up over the [minimum wage]. This will help to offset the wage pressures caused by elimination of the fear of unemployment.</w:t>
      </w:r>
    </w:p>
    <w:p w14:paraId="41CE0321" w14:textId="77777777" w:rsidR="00AE35FB" w:rsidRDefault="00AE35FB" w:rsidP="00AE35FB">
      <w:r>
        <w:rPr>
          <w:rFonts w:eastAsia="Calibri"/>
          <w:sz w:val="18"/>
          <w:szCs w:val="18"/>
        </w:rPr>
        <w:t xml:space="preserve">Another way to put this is to say that </w:t>
      </w:r>
      <w:r>
        <w:rPr>
          <w:rFonts w:eastAsia="Calibri"/>
          <w:b/>
          <w:u w:val="single"/>
        </w:rPr>
        <w:t xml:space="preserve">the </w:t>
      </w:r>
      <w:r w:rsidRPr="00C45B23">
        <w:rPr>
          <w:rFonts w:eastAsia="Calibri"/>
          <w:b/>
          <w:highlight w:val="cyan"/>
          <w:u w:val="single"/>
        </w:rPr>
        <w:t>JG does not eliminate the reserve army of unemployed</w:t>
      </w:r>
      <w:r>
        <w:rPr>
          <w:rFonts w:eastAsia="Calibri"/>
          <w:b/>
          <w:u w:val="single"/>
        </w:rPr>
        <w:t xml:space="preserve"> </w:t>
      </w:r>
      <w:r w:rsidRPr="00C45B23">
        <w:rPr>
          <w:rFonts w:eastAsia="Calibri"/>
          <w:b/>
          <w:highlight w:val="cyan"/>
          <w:u w:val="single"/>
        </w:rPr>
        <w:t>people</w:t>
      </w:r>
      <w:r>
        <w:rPr>
          <w:rFonts w:eastAsia="Calibri"/>
          <w:b/>
          <w:u w:val="single"/>
        </w:rPr>
        <w:t xml:space="preserve"> who help hold down the wage (and other) demands of workers</w:t>
      </w:r>
      <w:r>
        <w:rPr>
          <w:rFonts w:eastAsia="Calibri"/>
        </w:rPr>
        <w:t xml:space="preserve">. </w:t>
      </w:r>
      <w:r>
        <w:rPr>
          <w:rFonts w:eastAsia="Calibri"/>
          <w:sz w:val="18"/>
          <w:szCs w:val="18"/>
        </w:rPr>
        <w:t>It’s just that</w:t>
      </w:r>
      <w:r>
        <w:rPr>
          <w:rFonts w:eastAsia="Calibri"/>
        </w:rPr>
        <w:t xml:space="preserve">, </w:t>
      </w:r>
      <w:r w:rsidRPr="00C45B23">
        <w:rPr>
          <w:rFonts w:eastAsia="Calibri"/>
          <w:highlight w:val="cyan"/>
          <w:u w:val="single"/>
        </w:rPr>
        <w:t>instead</w:t>
      </w:r>
      <w:r>
        <w:rPr>
          <w:rFonts w:eastAsia="Calibri"/>
          <w:u w:val="single"/>
        </w:rPr>
        <w:t xml:space="preserve"> of the </w:t>
      </w:r>
      <w:r w:rsidRPr="00C45B23">
        <w:rPr>
          <w:rFonts w:eastAsia="Calibri"/>
          <w:b/>
          <w:highlight w:val="cyan"/>
          <w:u w:val="single"/>
        </w:rPr>
        <w:t>reserve army</w:t>
      </w:r>
      <w:r>
        <w:rPr>
          <w:rFonts w:eastAsia="Calibri"/>
          <w:u w:val="single"/>
        </w:rPr>
        <w:t xml:space="preserve"> sitting around on unemployment benefits, they </w:t>
      </w:r>
      <w:r>
        <w:rPr>
          <w:rFonts w:eastAsia="Calibri"/>
          <w:b/>
          <w:u w:val="single"/>
        </w:rPr>
        <w:t xml:space="preserve">now </w:t>
      </w:r>
      <w:r w:rsidRPr="00C45B23">
        <w:rPr>
          <w:rFonts w:eastAsia="Calibri"/>
          <w:b/>
          <w:highlight w:val="cyan"/>
          <w:u w:val="single"/>
        </w:rPr>
        <w:t>work a minimum wage job</w:t>
      </w:r>
      <w:r>
        <w:rPr>
          <w:rFonts w:eastAsia="Calibri"/>
          <w:b/>
          <w:u w:val="single"/>
        </w:rPr>
        <w:t xml:space="preserve"> </w:t>
      </w:r>
      <w:r w:rsidRPr="00C45B23">
        <w:rPr>
          <w:rFonts w:eastAsia="Calibri"/>
          <w:b/>
          <w:highlight w:val="cyan"/>
          <w:u w:val="single"/>
        </w:rPr>
        <w:t>that they are eager to leave as soon as they can get higher pay</w:t>
      </w:r>
      <w:r>
        <w:rPr>
          <w:rFonts w:eastAsia="Calibri"/>
          <w:b/>
          <w:u w:val="single"/>
        </w:rPr>
        <w:t xml:space="preserve"> from a regular employer</w:t>
      </w:r>
      <w:r>
        <w:rPr>
          <w:rFonts w:eastAsia="Calibri"/>
        </w:rPr>
        <w:t xml:space="preserve">. </w:t>
      </w:r>
      <w:r>
        <w:rPr>
          <w:rFonts w:eastAsia="Calibri"/>
          <w:sz w:val="18"/>
          <w:szCs w:val="18"/>
        </w:rPr>
        <w:t xml:space="preserve">Wray </w:t>
      </w:r>
      <w:proofErr w:type="gramStart"/>
      <w:r>
        <w:rPr>
          <w:rFonts w:eastAsia="Calibri"/>
          <w:sz w:val="18"/>
          <w:szCs w:val="18"/>
        </w:rPr>
        <w:t>actually puts</w:t>
      </w:r>
      <w:proofErr w:type="gramEnd"/>
      <w:r>
        <w:rPr>
          <w:rFonts w:eastAsia="Calibri"/>
          <w:sz w:val="18"/>
          <w:szCs w:val="18"/>
        </w:rPr>
        <w:t xml:space="preserve"> the point in exactly these “reserve army” terms:</w:t>
      </w:r>
    </w:p>
    <w:p w14:paraId="175ADD23" w14:textId="77777777" w:rsidR="00AE35FB" w:rsidRDefault="00AE35FB" w:rsidP="00AE35FB">
      <w:pPr>
        <w:rPr>
          <w:sz w:val="18"/>
          <w:szCs w:val="18"/>
        </w:rPr>
      </w:pPr>
      <w:r>
        <w:rPr>
          <w:rFonts w:eastAsia="Calibri"/>
          <w:sz w:val="18"/>
          <w:szCs w:val="18"/>
        </w:rPr>
        <w:t>It must be remembered that the [JG] workers are not “lost” as a reserve army of potential employees; rather, they can always be obtained at a mark-up over [the minimum wage].</w:t>
      </w:r>
    </w:p>
    <w:p w14:paraId="13E23A85" w14:textId="77777777" w:rsidR="00AE35FB" w:rsidRDefault="00AE35FB" w:rsidP="00AE35FB">
      <w:pPr>
        <w:rPr>
          <w:sz w:val="18"/>
          <w:szCs w:val="18"/>
        </w:rPr>
      </w:pPr>
      <w:r>
        <w:rPr>
          <w:rFonts w:eastAsia="Calibri"/>
          <w:sz w:val="18"/>
          <w:szCs w:val="18"/>
        </w:rPr>
        <w:t>The old telling makes perfect sense of course. The whole challenge JG is trying to solve is getting to 0 percent unemployment without creating unsustainable wage-price inflation</w:t>
      </w:r>
      <w:r>
        <w:rPr>
          <w:rFonts w:eastAsia="Calibri"/>
        </w:rPr>
        <w:t xml:space="preserve">. </w:t>
      </w:r>
      <w:r>
        <w:rPr>
          <w:rFonts w:eastAsia="Calibri"/>
          <w:u w:val="single"/>
        </w:rPr>
        <w:t xml:space="preserve">If it somehow massively increased the bargaining power of regular workers, then it would create unsustainable wage-price inflation and be unworkable as a policy. The </w:t>
      </w:r>
      <w:r w:rsidRPr="00C45B23">
        <w:rPr>
          <w:rFonts w:eastAsia="Calibri"/>
          <w:b/>
          <w:highlight w:val="cyan"/>
          <w:u w:val="single"/>
        </w:rPr>
        <w:t xml:space="preserve">benefit of </w:t>
      </w:r>
      <w:r>
        <w:rPr>
          <w:rFonts w:eastAsia="Calibri"/>
          <w:b/>
          <w:u w:val="single"/>
        </w:rPr>
        <w:t xml:space="preserve">the </w:t>
      </w:r>
      <w:r w:rsidRPr="00C45B23">
        <w:rPr>
          <w:rFonts w:eastAsia="Calibri"/>
          <w:b/>
          <w:highlight w:val="cyan"/>
          <w:u w:val="single"/>
        </w:rPr>
        <w:t>JG</w:t>
      </w:r>
      <w:r>
        <w:rPr>
          <w:rFonts w:eastAsia="Calibri"/>
          <w:b/>
          <w:u w:val="single"/>
        </w:rPr>
        <w:t xml:space="preserve"> over having a small percentage of the workforce on unemployment benefits is </w:t>
      </w:r>
      <w:r w:rsidRPr="00C45B23">
        <w:rPr>
          <w:rFonts w:eastAsia="Calibri"/>
          <w:b/>
          <w:highlight w:val="cyan"/>
          <w:u w:val="single"/>
        </w:rPr>
        <w:t>not that it tightens labor markets and runs up wages</w:t>
      </w:r>
      <w:r>
        <w:rPr>
          <w:rFonts w:eastAsia="Calibri"/>
        </w:rPr>
        <w:t xml:space="preserve">, </w:t>
      </w:r>
      <w:r>
        <w:rPr>
          <w:rFonts w:eastAsia="Calibri"/>
          <w:sz w:val="18"/>
          <w:szCs w:val="18"/>
        </w:rPr>
        <w:t>but rather that it puts people to work, and jobs are better than welfare (the normative judgment at the heart of JG advocacy).</w:t>
      </w:r>
    </w:p>
    <w:p w14:paraId="5B579BC2" w14:textId="77777777" w:rsidR="00AE35FB" w:rsidRPr="00AE35FB" w:rsidRDefault="00AE35FB" w:rsidP="00AE35FB"/>
    <w:p w14:paraId="220F38B0" w14:textId="3B4BC5D6" w:rsidR="00AE35FB" w:rsidRDefault="00AE35FB" w:rsidP="00AE35FB">
      <w:pPr>
        <w:pStyle w:val="Heading4"/>
        <w:rPr>
          <w:rFonts w:eastAsia="Times New Roman"/>
        </w:rPr>
      </w:pPr>
      <w:r>
        <w:rPr>
          <w:rFonts w:eastAsia="Times New Roman"/>
        </w:rPr>
        <w:t xml:space="preserve">MMT </w:t>
      </w:r>
      <w:r w:rsidR="006C2F1C">
        <w:rPr>
          <w:rFonts w:eastAsia="Times New Roman"/>
        </w:rPr>
        <w:t>is completely ineffective</w:t>
      </w:r>
    </w:p>
    <w:p w14:paraId="3CFE7F92" w14:textId="77777777" w:rsidR="00AE35FB" w:rsidRDefault="00AE35FB" w:rsidP="00AE35FB">
      <w:r>
        <w:t xml:space="preserve">Ben </w:t>
      </w:r>
      <w:r w:rsidRPr="00EE5292">
        <w:rPr>
          <w:rStyle w:val="Style13ptBold"/>
        </w:rPr>
        <w:t>Ritz 22</w:t>
      </w:r>
      <w:r>
        <w:t xml:space="preserve"> (is a contributor at Forbes. Ben received their </w:t>
      </w:r>
      <w:proofErr w:type="spellStart"/>
      <w:proofErr w:type="gramStart"/>
      <w:r>
        <w:rPr>
          <w:shd w:val="clear" w:color="auto" w:fill="FCFCFC"/>
        </w:rPr>
        <w:t>Master’s</w:t>
      </w:r>
      <w:proofErr w:type="spellEnd"/>
      <w:r>
        <w:rPr>
          <w:shd w:val="clear" w:color="auto" w:fill="FCFCFC"/>
        </w:rPr>
        <w:t xml:space="preserve"> of Public Policy</w:t>
      </w:r>
      <w:proofErr w:type="gramEnd"/>
      <w:r>
        <w:rPr>
          <w:shd w:val="clear" w:color="auto" w:fill="FCFCFC"/>
        </w:rPr>
        <w:t xml:space="preserve"> Analysis and a Graduate Certificate of Public Finance from American University.</w:t>
      </w:r>
      <w:r>
        <w:t xml:space="preserve"> “MMT Isn’t Taking </w:t>
      </w:r>
      <w:proofErr w:type="gramStart"/>
      <w:r>
        <w:t>A</w:t>
      </w:r>
      <w:proofErr w:type="gramEnd"/>
      <w:r>
        <w:t xml:space="preserve"> Victory Lap – It’s </w:t>
      </w:r>
      <w:proofErr w:type="gramStart"/>
      <w:r>
        <w:t>On</w:t>
      </w:r>
      <w:proofErr w:type="gramEnd"/>
      <w:r>
        <w:t xml:space="preserve"> Its Last Legs” 2/10/22 </w:t>
      </w:r>
      <w:r w:rsidRPr="00EE5292">
        <w:t>https://www.forbes.com/sites/benritz/2022/02/10/mmt-isnt-taking-a-victory-lap--its-on-its-last-legs/?sh=e4d43492ad5a</w:t>
      </w:r>
      <w:r>
        <w:t>)//conway</w:t>
      </w:r>
    </w:p>
    <w:p w14:paraId="0A70D065" w14:textId="77777777" w:rsidR="00AE35FB" w:rsidRDefault="00AE35FB" w:rsidP="00AE35FB">
      <w:pPr>
        <w:rPr>
          <w:b/>
          <w:bCs/>
          <w:u w:val="single"/>
        </w:rPr>
      </w:pPr>
      <w:r w:rsidRPr="005C7C8C">
        <w:rPr>
          <w:sz w:val="8"/>
          <w:szCs w:val="8"/>
        </w:rPr>
        <w:t>In recent years, politicians on the far left have leaned on Modern Monetary Theory (MMT) to justify offering increasingly exorbitant spending proposals without plans to pay for them. Then roughly $6 trillion in deficit-financed stimulus approved by Congress in 2020 and 2021 provided policymakers a natural experiment to evaluate the claims proponents of MMT made. The results exposed the critical flaws in their approach, and</w:t>
      </w:r>
      <w:r>
        <w:t xml:space="preserve"> </w:t>
      </w:r>
      <w:r w:rsidRPr="005C7C8C">
        <w:rPr>
          <w:b/>
          <w:bCs/>
          <w:u w:val="single"/>
        </w:rPr>
        <w:t xml:space="preserve">rather than being able to take a victory lap, </w:t>
      </w:r>
      <w:r w:rsidRPr="00C45B23">
        <w:rPr>
          <w:b/>
          <w:bCs/>
          <w:highlight w:val="cyan"/>
          <w:u w:val="single"/>
        </w:rPr>
        <w:t xml:space="preserve">MMT is </w:t>
      </w:r>
      <w:r w:rsidRPr="00984E0F">
        <w:rPr>
          <w:b/>
          <w:bCs/>
          <w:u w:val="single"/>
        </w:rPr>
        <w:t xml:space="preserve">now </w:t>
      </w:r>
      <w:r w:rsidRPr="00C45B23">
        <w:rPr>
          <w:b/>
          <w:bCs/>
          <w:highlight w:val="cyan"/>
          <w:u w:val="single"/>
        </w:rPr>
        <w:t>on its last legs.</w:t>
      </w:r>
      <w:r>
        <w:rPr>
          <w:b/>
          <w:bCs/>
          <w:u w:val="single"/>
        </w:rPr>
        <w:t xml:space="preserve"> </w:t>
      </w:r>
      <w:r w:rsidRPr="005C7C8C">
        <w:rPr>
          <w:sz w:val="8"/>
          <w:szCs w:val="8"/>
        </w:rPr>
        <w:t>The idea that government should use deficit spending to support an economy in crisis is not unique to MMT – economists across the political spectrum supported an aggressive fiscal response in 2020. The core tenet of MMT is that a monetarily sovereign nation, like the United States, can always simply print however much currency it needs to buy whatever goods and services programs require. This is the lens through which proponents of MMT have argued that the only constraint on deficit spending should be inflation that materializes when the economy is utilizing all available resources. A new paper published by Dr. Eric Leeper for the Progressive Policy Institute deconstructs the problems with this approach. Leeper writes that the modern financial system rests upon certain norms, namely that 1) government spending is financed by either collecting taxes or debt that will be repaid with revenue from future tax collections and 2) the Federal Reserve will operate independently to fulfill a dual mandate of full employment and price stability. Adherence to these norms is what has allowed to United States to enjoy low borrowing costs, a reliable currency, and robust economic growth. Proponents of MMT want to turn the system over by having Congress use fiscal policy to achieve inflation and employment goals while monetary policy simply plays a supporting role. In other words, the Fed will keep interest rates low to enable Congress to run large deficits indefinitely – at least, until inflation materializes. In her book “The Deficit Myth,” Dr. Stephanie Kelton, one of the thought leaders behind MMT, writes, “for evidence of overspending, look to inflation.” She goes on to say that below-desired inflation signals insufficient spending while above-desired inflation signals excess spending. But as Leeper explains,</w:t>
      </w:r>
      <w:r>
        <w:t xml:space="preserve"> </w:t>
      </w:r>
      <w:r w:rsidRPr="005C7C8C">
        <w:rPr>
          <w:u w:val="single"/>
        </w:rPr>
        <w:t xml:space="preserve">MMT has </w:t>
      </w:r>
      <w:r w:rsidRPr="00C45B23">
        <w:rPr>
          <w:highlight w:val="cyan"/>
          <w:u w:val="single"/>
        </w:rPr>
        <w:t>no comprehensive theory of what determines</w:t>
      </w:r>
      <w:r w:rsidRPr="005C7C8C">
        <w:rPr>
          <w:u w:val="single"/>
        </w:rPr>
        <w:t xml:space="preserve"> the </w:t>
      </w:r>
      <w:r w:rsidRPr="00C45B23">
        <w:rPr>
          <w:highlight w:val="cyan"/>
          <w:u w:val="single"/>
        </w:rPr>
        <w:t>inflation rate</w:t>
      </w:r>
      <w:r w:rsidRPr="005C7C8C">
        <w:rPr>
          <w:u w:val="single"/>
        </w:rPr>
        <w:t xml:space="preserve"> when the economy operates below its resource limit (as it usually does) </w:t>
      </w:r>
      <w:r w:rsidRPr="00C45B23">
        <w:rPr>
          <w:highlight w:val="cyan"/>
          <w:u w:val="single"/>
        </w:rPr>
        <w:t>nor</w:t>
      </w:r>
      <w:r w:rsidRPr="005C7C8C">
        <w:rPr>
          <w:u w:val="single"/>
        </w:rPr>
        <w:t xml:space="preserve"> do its advocates have </w:t>
      </w:r>
      <w:r w:rsidRPr="00C45B23">
        <w:rPr>
          <w:highlight w:val="cyan"/>
          <w:u w:val="single"/>
        </w:rPr>
        <w:t>any actionable proposals for managing inflation that has already materialized</w:t>
      </w:r>
      <w:r w:rsidRPr="005C7C8C">
        <w:rPr>
          <w:u w:val="single"/>
        </w:rPr>
        <w:t>.</w:t>
      </w:r>
      <w:r>
        <w:t xml:space="preserve"> </w:t>
      </w:r>
      <w:r w:rsidRPr="005C7C8C">
        <w:rPr>
          <w:sz w:val="8"/>
          <w:szCs w:val="8"/>
        </w:rPr>
        <w:t xml:space="preserve">It’s telling that, after a year in which prices rose nearly 7 percent for the first time in decades, no prominent MMT advocates are calling for deficit-reducing tax increases. Perhaps it is because they know that elected officials are loathe to enact the measures needed to rapidly reduce deficits at a time when workers are already seeing their hard-earned wages eroded by inflation. Kelton has in recent days compared tax increases to “a helmet” – a proactive tool that would prevent inflation from </w:t>
      </w:r>
      <w:proofErr w:type="gramStart"/>
      <w:r w:rsidRPr="005C7C8C">
        <w:rPr>
          <w:sz w:val="8"/>
          <w:szCs w:val="8"/>
        </w:rPr>
        <w:t>happening, but</w:t>
      </w:r>
      <w:proofErr w:type="gramEnd"/>
      <w:r w:rsidRPr="005C7C8C">
        <w:rPr>
          <w:sz w:val="8"/>
          <w:szCs w:val="8"/>
        </w:rPr>
        <w:t xml:space="preserve"> would have little benefit once inflation has already materialized (without ever producing a model that would plausibly justify the distinction). In a New York Times profile published last weekend, Kelton says that the Congressional Budget Office should “analyze possible inflation ahead of time” and then lawmakers should try to offset the impact of inflation with tax increases. How useful is an economic theory that tells us how to avoid inflation, but has no credible recommendations for reducing inflation once it’s higher than desired? There is also no reason to believe that advocates of MMT would support such precautionary fiscal restraint. CBO did produce an estimate of the gap between projected and potential economic output in 2021, and it was just one fifth of the size of the $1.9 trillion American Rescue Plan enacted last March. Yet at no point did Kelton or other leading advocates of MMT join the calls of other economists to shrink the bill or propose pairing it with tax increases. In fact, some argued the bill should be even bigger – and they did so without producing any alternative model to suggest CBO was underestimating potential output. Leeper’s paper makes clear that</w:t>
      </w:r>
      <w:r w:rsidRPr="005C7C8C">
        <w:rPr>
          <w:u w:val="single"/>
        </w:rPr>
        <w:t xml:space="preserve"> </w:t>
      </w:r>
      <w:r w:rsidRPr="00C45B23">
        <w:rPr>
          <w:highlight w:val="cyan"/>
          <w:u w:val="single"/>
        </w:rPr>
        <w:t>the lack of testable models</w:t>
      </w:r>
      <w:r w:rsidRPr="005C7C8C">
        <w:rPr>
          <w:u w:val="single"/>
        </w:rPr>
        <w:t xml:space="preserve"> that can be analyzed and debated </w:t>
      </w:r>
      <w:r w:rsidRPr="00C45B23">
        <w:rPr>
          <w:highlight w:val="cyan"/>
          <w:u w:val="single"/>
        </w:rPr>
        <w:t>is a pervasive problem</w:t>
      </w:r>
      <w:r w:rsidRPr="005C7C8C">
        <w:rPr>
          <w:u w:val="single"/>
        </w:rPr>
        <w:t xml:space="preserve"> with MMT.</w:t>
      </w:r>
      <w:r>
        <w:rPr>
          <w:u w:val="single"/>
        </w:rPr>
        <w:t xml:space="preserve"> </w:t>
      </w:r>
      <w:r w:rsidRPr="005C7C8C">
        <w:rPr>
          <w:sz w:val="8"/>
          <w:szCs w:val="8"/>
        </w:rPr>
        <w:t xml:space="preserve">We now have a scenario in which Congress approved enormous amounts of new spending that was not backed by tax revenues, the Fed supported this debt by creating new bank reserves and keeping interest rates low, and inflation soared as a result. Although most of this spending was essential for enabling the United States to experience a robust recovery from the 2020 recession, the excess came at a cost most Americans were unwilling to pay. Instead of acknowledging those tradeoffs and calling for monetary tightening, as conventional macroeconomists would suggest, or fiscal tightening that is the logical extension of their past statements, </w:t>
      </w:r>
      <w:r w:rsidRPr="00C45B23">
        <w:rPr>
          <w:highlight w:val="cyan"/>
          <w:u w:val="single"/>
        </w:rPr>
        <w:t>advocates</w:t>
      </w:r>
      <w:r w:rsidRPr="005C7C8C">
        <w:rPr>
          <w:u w:val="single"/>
        </w:rPr>
        <w:t xml:space="preserve"> of MMT </w:t>
      </w:r>
      <w:r w:rsidRPr="00C45B23">
        <w:rPr>
          <w:highlight w:val="cyan"/>
          <w:u w:val="single"/>
        </w:rPr>
        <w:t>are now proposing</w:t>
      </w:r>
      <w:r w:rsidRPr="005C7C8C">
        <w:rPr>
          <w:u w:val="single"/>
        </w:rPr>
        <w:t xml:space="preserve"> to control prices through </w:t>
      </w:r>
      <w:r w:rsidRPr="00C45B23">
        <w:rPr>
          <w:highlight w:val="cyan"/>
          <w:u w:val="single"/>
        </w:rPr>
        <w:t>central planning</w:t>
      </w:r>
      <w:r w:rsidRPr="005C7C8C">
        <w:rPr>
          <w:u w:val="single"/>
        </w:rPr>
        <w:t xml:space="preserve"> – </w:t>
      </w:r>
      <w:r w:rsidRPr="00C45B23">
        <w:rPr>
          <w:highlight w:val="cyan"/>
          <w:u w:val="single"/>
        </w:rPr>
        <w:t>an approach that didn’t work in the 1970s and won’t work today.</w:t>
      </w:r>
      <w:r w:rsidRPr="005C7C8C">
        <w:rPr>
          <w:u w:val="single"/>
        </w:rPr>
        <w:t xml:space="preserve"> These advocates have faced their </w:t>
      </w:r>
      <w:r w:rsidRPr="00C45B23">
        <w:rPr>
          <w:highlight w:val="cyan"/>
          <w:u w:val="single"/>
        </w:rPr>
        <w:t xml:space="preserve">first real test </w:t>
      </w:r>
      <w:r w:rsidRPr="00984E0F">
        <w:rPr>
          <w:u w:val="single"/>
        </w:rPr>
        <w:t xml:space="preserve">and </w:t>
      </w:r>
      <w:r w:rsidRPr="00C45B23">
        <w:rPr>
          <w:highlight w:val="cyan"/>
          <w:u w:val="single"/>
        </w:rPr>
        <w:t>failed miserably</w:t>
      </w:r>
      <w:r w:rsidRPr="00C45B23">
        <w:rPr>
          <w:b/>
          <w:bCs/>
          <w:highlight w:val="cyan"/>
          <w:u w:val="single"/>
        </w:rPr>
        <w:t xml:space="preserve">. Until its proponents specify the models underlying their rhetoric and resolve the </w:t>
      </w:r>
      <w:proofErr w:type="gramStart"/>
      <w:r w:rsidRPr="00C45B23">
        <w:rPr>
          <w:b/>
          <w:bCs/>
          <w:highlight w:val="cyan"/>
          <w:u w:val="single"/>
        </w:rPr>
        <w:t>myriad</w:t>
      </w:r>
      <w:proofErr w:type="gramEnd"/>
      <w:r w:rsidRPr="00C45B23">
        <w:rPr>
          <w:b/>
          <w:bCs/>
          <w:highlight w:val="cyan"/>
          <w:u w:val="single"/>
        </w:rPr>
        <w:t xml:space="preserve"> of practical questions</w:t>
      </w:r>
      <w:r w:rsidRPr="005C7C8C">
        <w:rPr>
          <w:b/>
          <w:bCs/>
          <w:u w:val="single"/>
        </w:rPr>
        <w:t xml:space="preserve"> about how to operationalize their proposals, </w:t>
      </w:r>
      <w:r w:rsidRPr="00C45B23">
        <w:rPr>
          <w:b/>
          <w:bCs/>
          <w:highlight w:val="cyan"/>
          <w:u w:val="single"/>
        </w:rPr>
        <w:t>MMT will remain</w:t>
      </w:r>
      <w:r w:rsidRPr="005C7C8C">
        <w:rPr>
          <w:b/>
          <w:bCs/>
          <w:u w:val="single"/>
        </w:rPr>
        <w:t xml:space="preserve"> what other critics have likened to “Calvinball” – </w:t>
      </w:r>
      <w:r w:rsidRPr="00C45B23">
        <w:rPr>
          <w:b/>
          <w:bCs/>
          <w:highlight w:val="cyan"/>
          <w:u w:val="single"/>
        </w:rPr>
        <w:t>an incoherent game</w:t>
      </w:r>
      <w:r w:rsidRPr="005C7C8C">
        <w:rPr>
          <w:b/>
          <w:bCs/>
          <w:u w:val="single"/>
        </w:rPr>
        <w:t xml:space="preserve"> in which the rules are constantly changing to ensure its creator wins. The past year has proven that policymakers who pursue the misguided prescriptions of MMT advocates without a plan for dealing with the consequences will be following a recipe for economic misery.</w:t>
      </w:r>
    </w:p>
    <w:p w14:paraId="24F769B1" w14:textId="77777777" w:rsidR="00AE35FB" w:rsidRPr="008A0AD4" w:rsidRDefault="00AE35FB" w:rsidP="00AE35FB">
      <w:pPr>
        <w:rPr>
          <w:b/>
          <w:bCs/>
          <w:u w:val="single"/>
        </w:rPr>
      </w:pPr>
    </w:p>
    <w:p w14:paraId="7EF98255" w14:textId="09FA6337" w:rsidR="00AE35FB" w:rsidRDefault="00AE35FB" w:rsidP="00AE35FB">
      <w:pPr>
        <w:pStyle w:val="Heading4"/>
      </w:pPr>
      <w:r>
        <w:t>A federal jobs guarantee wrecks unions – puts them at the mercy of the Congress and Trump</w:t>
      </w:r>
    </w:p>
    <w:p w14:paraId="4509E0C1" w14:textId="77777777" w:rsidR="00AE35FB" w:rsidRDefault="00AE35FB" w:rsidP="00AE35FB">
      <w:r>
        <w:rPr>
          <w:b/>
          <w:sz w:val="26"/>
          <w:szCs w:val="26"/>
        </w:rPr>
        <w:t>Garrison 22</w:t>
      </w:r>
      <w:r>
        <w:t xml:space="preserve"> – [Garrison, Joey, “'He's not stepping up': Union workers feel let down by 'pro-union' Joe Biden amid rail dispute,” USA Today, 11-29-2022, </w:t>
      </w:r>
      <w:hyperlink r:id="rId55">
        <w:r>
          <w:rPr>
            <w:rFonts w:eastAsia="Calibri"/>
          </w:rPr>
          <w:t>https://www.usatoday.com/story/news/politics/2022/11/29/bidens-pro-union-reputation-takes-hit-amid-rail-dispute/10796672002/</w:t>
        </w:r>
      </w:hyperlink>
      <w:r>
        <w:t>] /</w:t>
      </w:r>
      <w:proofErr w:type="spellStart"/>
      <w:r>
        <w:t>jsam</w:t>
      </w:r>
      <w:proofErr w:type="spellEnd"/>
    </w:p>
    <w:p w14:paraId="270018EB" w14:textId="77777777" w:rsidR="00AE35FB" w:rsidRDefault="00AE35FB" w:rsidP="00AE35FB">
      <w:r>
        <w:rPr>
          <w:sz w:val="18"/>
          <w:szCs w:val="18"/>
        </w:rPr>
        <w:t xml:space="preserve">WASHINGTON </w:t>
      </w:r>
      <w:r>
        <w:t xml:space="preserve">– </w:t>
      </w:r>
      <w:r w:rsidRPr="00C45B23">
        <w:rPr>
          <w:b/>
          <w:highlight w:val="cyan"/>
          <w:u w:val="single"/>
        </w:rPr>
        <w:t>President Joe Biden</w:t>
      </w:r>
      <w:r>
        <w:t xml:space="preserve"> </w:t>
      </w:r>
      <w:r>
        <w:rPr>
          <w:sz w:val="18"/>
          <w:szCs w:val="18"/>
        </w:rPr>
        <w:t xml:space="preserve">hails unions at almost every turn, often declaring "unions built the middle class" and that his goal is to be "the most pro-union president" in U.S. history. </w:t>
      </w:r>
    </w:p>
    <w:p w14:paraId="49C8A9D1" w14:textId="77777777" w:rsidR="00AE35FB" w:rsidRDefault="00AE35FB" w:rsidP="00AE35FB">
      <w:pPr>
        <w:rPr>
          <w:b/>
          <w:u w:val="single"/>
        </w:rPr>
      </w:pPr>
      <w:r>
        <w:rPr>
          <w:sz w:val="18"/>
          <w:szCs w:val="18"/>
        </w:rPr>
        <w:t xml:space="preserve">But as he </w:t>
      </w:r>
      <w:r w:rsidRPr="00C45B23">
        <w:rPr>
          <w:b/>
          <w:highlight w:val="cyan"/>
          <w:u w:val="single"/>
        </w:rPr>
        <w:t>urges Congress to intervene in a labor dispute to avert a freight rail strike</w:t>
      </w:r>
      <w:r>
        <w:rPr>
          <w:b/>
          <w:u w:val="single"/>
        </w:rPr>
        <w:t xml:space="preserve"> before the holidays,</w:t>
      </w:r>
      <w:r>
        <w:rPr>
          <w:u w:val="single"/>
        </w:rPr>
        <w:t xml:space="preserve"> </w:t>
      </w:r>
      <w:r>
        <w:rPr>
          <w:sz w:val="18"/>
          <w:szCs w:val="18"/>
        </w:rPr>
        <w:t>the president</w:t>
      </w:r>
      <w:r>
        <w:rPr>
          <w:sz w:val="18"/>
          <w:szCs w:val="18"/>
          <w:u w:val="single"/>
        </w:rPr>
        <w:t xml:space="preserve"> </w:t>
      </w:r>
      <w:r>
        <w:rPr>
          <w:u w:val="single"/>
        </w:rPr>
        <w:t xml:space="preserve">is </w:t>
      </w:r>
      <w:r w:rsidRPr="00C45B23">
        <w:rPr>
          <w:b/>
          <w:highlight w:val="cyan"/>
          <w:u w:val="single"/>
        </w:rPr>
        <w:t>facing</w:t>
      </w:r>
      <w:r>
        <w:rPr>
          <w:b/>
          <w:u w:val="single"/>
        </w:rPr>
        <w:t xml:space="preserve"> </w:t>
      </w:r>
      <w:r>
        <w:rPr>
          <w:u w:val="single"/>
        </w:rPr>
        <w:t>a</w:t>
      </w:r>
      <w:r>
        <w:rPr>
          <w:b/>
          <w:u w:val="single"/>
        </w:rPr>
        <w:t xml:space="preserve"> </w:t>
      </w:r>
      <w:r w:rsidRPr="00C45B23">
        <w:rPr>
          <w:b/>
          <w:highlight w:val="cyan"/>
          <w:u w:val="single"/>
        </w:rPr>
        <w:t>backlash</w:t>
      </w:r>
      <w:r>
        <w:rPr>
          <w:b/>
          <w:u w:val="single"/>
        </w:rPr>
        <w:t xml:space="preserve"> from labor allies</w:t>
      </w:r>
      <w:r>
        <w:t xml:space="preserve">. </w:t>
      </w:r>
      <w:r>
        <w:rPr>
          <w:u w:val="single"/>
        </w:rPr>
        <w:t xml:space="preserve">Union workers hoped to secure paid sick leave in a final contract, among other assurances, but </w:t>
      </w:r>
      <w:r w:rsidRPr="00C45B23">
        <w:rPr>
          <w:b/>
          <w:highlight w:val="cyan"/>
          <w:u w:val="single"/>
        </w:rPr>
        <w:t>congressional action</w:t>
      </w:r>
      <w:r>
        <w:rPr>
          <w:b/>
          <w:u w:val="single"/>
        </w:rPr>
        <w:t xml:space="preserve"> pushed </w:t>
      </w:r>
      <w:r w:rsidRPr="00C45B23">
        <w:rPr>
          <w:b/>
          <w:highlight w:val="cyan"/>
          <w:u w:val="single"/>
        </w:rPr>
        <w:t>by Biden would</w:t>
      </w:r>
      <w:r>
        <w:rPr>
          <w:b/>
          <w:u w:val="single"/>
        </w:rPr>
        <w:t xml:space="preserve"> </w:t>
      </w:r>
      <w:r w:rsidRPr="00C45B23">
        <w:rPr>
          <w:b/>
          <w:highlight w:val="cyan"/>
          <w:u w:val="single"/>
        </w:rPr>
        <w:t>force</w:t>
      </w:r>
      <w:r>
        <w:rPr>
          <w:b/>
          <w:u w:val="single"/>
        </w:rPr>
        <w:t xml:space="preserve"> some </w:t>
      </w:r>
      <w:r w:rsidRPr="00C45B23">
        <w:rPr>
          <w:b/>
          <w:highlight w:val="cyan"/>
          <w:u w:val="single"/>
        </w:rPr>
        <w:t>terms they oppose</w:t>
      </w:r>
      <w:r>
        <w:rPr>
          <w:b/>
          <w:u w:val="single"/>
        </w:rPr>
        <w:t xml:space="preserve">. </w:t>
      </w:r>
    </w:p>
    <w:p w14:paraId="3227847A" w14:textId="77777777" w:rsidR="00AE35FB" w:rsidRDefault="00AE35FB" w:rsidP="00AE35FB">
      <w:pPr>
        <w:rPr>
          <w:b/>
          <w:u w:val="single"/>
        </w:rPr>
      </w:pPr>
      <w:r>
        <w:rPr>
          <w:b/>
          <w:u w:val="single"/>
        </w:rPr>
        <w:t>"</w:t>
      </w:r>
      <w:r w:rsidRPr="00C45B23">
        <w:rPr>
          <w:b/>
          <w:highlight w:val="cyan"/>
          <w:u w:val="single"/>
        </w:rPr>
        <w:t>The actions speak for themselves</w:t>
      </w:r>
      <w:r>
        <w:rPr>
          <w:b/>
          <w:u w:val="single"/>
        </w:rPr>
        <w:t>. Don't tell me what you are. Show me what you are,"</w:t>
      </w:r>
      <w:r>
        <w:rPr>
          <w:u w:val="single"/>
        </w:rPr>
        <w:t xml:space="preserve"> said Ross Grooters, a railroad engineer from Des Moines, Iowa, and co-chair of the advocacy group Railroad Workers United. "</w:t>
      </w:r>
      <w:r w:rsidRPr="00C45B23">
        <w:rPr>
          <w:b/>
          <w:highlight w:val="cyan"/>
          <w:u w:val="single"/>
        </w:rPr>
        <w:t>He's not stepping up for workers</w:t>
      </w:r>
      <w:r>
        <w:rPr>
          <w:b/>
          <w:u w:val="single"/>
        </w:rPr>
        <w:t xml:space="preserve"> in the way that he should be."</w:t>
      </w:r>
    </w:p>
    <w:p w14:paraId="31121616" w14:textId="77777777" w:rsidR="00AE35FB" w:rsidRDefault="00AE35FB" w:rsidP="00AE35FB">
      <w:pPr>
        <w:rPr>
          <w:sz w:val="18"/>
          <w:szCs w:val="18"/>
        </w:rPr>
      </w:pPr>
      <w:r>
        <w:rPr>
          <w:sz w:val="18"/>
          <w:szCs w:val="18"/>
        </w:rPr>
        <w:t>Inside the rail dispute</w:t>
      </w:r>
    </w:p>
    <w:p w14:paraId="1DE614B3" w14:textId="77777777" w:rsidR="00AE35FB" w:rsidRDefault="00AE35FB" w:rsidP="00AE35FB">
      <w:r>
        <w:rPr>
          <w:sz w:val="18"/>
          <w:szCs w:val="18"/>
        </w:rPr>
        <w:t>Four union holdouts: Negotiations over a new contract between rail carriers and 12 rail unions go back three years</w:t>
      </w:r>
      <w:r>
        <w:t xml:space="preserve">. </w:t>
      </w:r>
      <w:r>
        <w:rPr>
          <w:u w:val="single"/>
        </w:rPr>
        <w:t>Members</w:t>
      </w:r>
      <w:r>
        <w:t xml:space="preserve"> </w:t>
      </w:r>
      <w:r>
        <w:rPr>
          <w:u w:val="single"/>
        </w:rPr>
        <w:t xml:space="preserve">of </w:t>
      </w:r>
      <w:r>
        <w:rPr>
          <w:sz w:val="18"/>
          <w:szCs w:val="18"/>
        </w:rPr>
        <w:t>eight</w:t>
      </w:r>
      <w:r>
        <w:rPr>
          <w:sz w:val="18"/>
          <w:szCs w:val="18"/>
          <w:u w:val="single"/>
        </w:rPr>
        <w:t xml:space="preserve"> </w:t>
      </w:r>
      <w:r>
        <w:rPr>
          <w:sz w:val="18"/>
          <w:szCs w:val="18"/>
        </w:rPr>
        <w:t>of</w:t>
      </w:r>
      <w:r>
        <w:rPr>
          <w:sz w:val="18"/>
          <w:szCs w:val="18"/>
          <w:u w:val="single"/>
        </w:rPr>
        <w:t xml:space="preserve"> </w:t>
      </w:r>
      <w:r>
        <w:rPr>
          <w:u w:val="single"/>
        </w:rPr>
        <w:t>the unions</w:t>
      </w:r>
      <w:r>
        <w:t xml:space="preserve"> </w:t>
      </w:r>
      <w:r w:rsidRPr="00C45B23">
        <w:rPr>
          <w:highlight w:val="cyan"/>
          <w:u w:val="single"/>
        </w:rPr>
        <w:t>vote</w:t>
      </w:r>
      <w:r>
        <w:rPr>
          <w:u w:val="single"/>
        </w:rPr>
        <w:t>d</w:t>
      </w:r>
      <w:r>
        <w:t xml:space="preserve"> </w:t>
      </w:r>
      <w:r w:rsidRPr="00C45B23">
        <w:rPr>
          <w:b/>
          <w:highlight w:val="cyan"/>
          <w:u w:val="single"/>
        </w:rPr>
        <w:t>to ratify</w:t>
      </w:r>
      <w:r>
        <w:rPr>
          <w:b/>
          <w:u w:val="single"/>
        </w:rPr>
        <w:t xml:space="preserve"> a contract </w:t>
      </w:r>
      <w:r w:rsidRPr="00C45B23">
        <w:rPr>
          <w:b/>
          <w:highlight w:val="cyan"/>
          <w:u w:val="single"/>
        </w:rPr>
        <w:t>proposal that the Biden administration helped orchestrated</w:t>
      </w:r>
      <w:r>
        <w:rPr>
          <w:b/>
          <w:u w:val="single"/>
        </w:rPr>
        <w:t xml:space="preserve"> in September, </w:t>
      </w:r>
      <w:r w:rsidRPr="00C45B23">
        <w:rPr>
          <w:b/>
          <w:highlight w:val="cyan"/>
          <w:u w:val="single"/>
        </w:rPr>
        <w:t>but</w:t>
      </w:r>
      <w:r>
        <w:rPr>
          <w:b/>
          <w:u w:val="single"/>
        </w:rPr>
        <w:t xml:space="preserve"> four </w:t>
      </w:r>
      <w:r>
        <w:rPr>
          <w:sz w:val="16"/>
          <w:szCs w:val="16"/>
        </w:rPr>
        <w:t>other</w:t>
      </w:r>
      <w:r>
        <w:rPr>
          <w:b/>
          <w:sz w:val="16"/>
          <w:szCs w:val="16"/>
          <w:u w:val="single"/>
        </w:rPr>
        <w:t xml:space="preserve"> </w:t>
      </w:r>
      <w:r w:rsidRPr="00C45B23">
        <w:rPr>
          <w:b/>
          <w:highlight w:val="cyan"/>
          <w:u w:val="single"/>
        </w:rPr>
        <w:t>unions rejected the deal</w:t>
      </w:r>
      <w:r>
        <w:rPr>
          <w:b/>
          <w:u w:val="single"/>
        </w:rPr>
        <w:t>.</w:t>
      </w:r>
    </w:p>
    <w:p w14:paraId="1EB4CE2D" w14:textId="77777777" w:rsidR="00AE35FB" w:rsidRDefault="00AE35FB" w:rsidP="00AE35FB">
      <w:pPr>
        <w:rPr>
          <w:sz w:val="18"/>
          <w:szCs w:val="18"/>
        </w:rPr>
      </w:pPr>
      <w:r>
        <w:rPr>
          <w:sz w:val="18"/>
          <w:szCs w:val="18"/>
        </w:rPr>
        <w:t>Paid sick leave a sticking point: Many union members held back their support in hopes of getting paid sick leave in the contract and changes to strict attendance policies that limit time off for emergencies. Among the holdouts is SMART Transportation Division, representing about 28,000 conductors The economic risk: A rail strike or lockout could paralyze the economy by halting the shipment of many foods, particularly grain, and critical goods before next month's holiday season. Dec. 9 deadline approaching: Biden, in a statement Monday, called on Congress to pass legislation to adopt the tentative deal reached in September. His move came as unions and freight rail companies faced a Dec. 9 deadline to finalize a deal before a strike or lockdown could occur. What happens next House Speaker Nancy Pelosi said the House will take up legislation Wednesday morning that would set a new contract to avoid a strike. Senate Majority Leader Chuck Schumer said he and Senate Minority Leader Mitch McConnell agree the issue must be taken up "ASAP."</w:t>
      </w:r>
    </w:p>
    <w:p w14:paraId="19566233" w14:textId="77777777" w:rsidR="00AE35FB" w:rsidRDefault="00AE35FB" w:rsidP="00AE35FB">
      <w:pPr>
        <w:rPr>
          <w:b/>
          <w:u w:val="single"/>
        </w:rPr>
      </w:pPr>
      <w:r w:rsidRPr="00C45B23">
        <w:rPr>
          <w:b/>
          <w:highlight w:val="cyan"/>
          <w:u w:val="single"/>
        </w:rPr>
        <w:t>Biden called for</w:t>
      </w:r>
      <w:r>
        <w:rPr>
          <w:b/>
          <w:u w:val="single"/>
        </w:rPr>
        <w:t xml:space="preserve"> the legislation</w:t>
      </w:r>
      <w:r>
        <w:t xml:space="preserve"> </w:t>
      </w:r>
      <w:r>
        <w:rPr>
          <w:sz w:val="18"/>
          <w:szCs w:val="18"/>
        </w:rPr>
        <w:t xml:space="preserve">to reflect the contract that union leaders tentatively agreed on. It includes a 24% pay increase over five years, $5,000 bonuses, voluntary assigned days off, </w:t>
      </w:r>
      <w:r>
        <w:rPr>
          <w:b/>
          <w:u w:val="single"/>
        </w:rPr>
        <w:t xml:space="preserve">but </w:t>
      </w:r>
      <w:r w:rsidRPr="00C45B23">
        <w:rPr>
          <w:b/>
          <w:highlight w:val="cyan"/>
          <w:u w:val="single"/>
        </w:rPr>
        <w:t>only one paid day off.</w:t>
      </w:r>
      <w:r>
        <w:rPr>
          <w:b/>
          <w:u w:val="single"/>
        </w:rPr>
        <w:t xml:space="preserve"> Rail workers don't get any paid days off. </w:t>
      </w:r>
    </w:p>
    <w:p w14:paraId="22020DCE" w14:textId="77777777" w:rsidR="00AE35FB" w:rsidRDefault="00AE35FB" w:rsidP="00AE35FB">
      <w:pPr>
        <w:rPr>
          <w:sz w:val="18"/>
          <w:szCs w:val="18"/>
        </w:rPr>
      </w:pPr>
      <w:r>
        <w:rPr>
          <w:sz w:val="18"/>
          <w:szCs w:val="18"/>
        </w:rPr>
        <w:t xml:space="preserve">The legislation is likely to have some opposition, setting up a potentially dicey situation in the 50-50 split Senate for passage. Sen. Marco Rubio, R-Fla., signaled he would vote against the legislation Tuesday. Sen. Bernie Sanders, I-Vt., has previously slammed the deal for lacking sick leave. And some progressive House Democrats have raised concerns as well. Takeaways Biden, as he kicked off a meeting with congressional leaders Tuesday, acknowledged he struggled with his appeal to Congress. "It's not an easy call, but I think we have to do it," Biden said. "The economy is at risk." Yet in 1992, the last time Congress intervened to stop a rail strike, then-Sen. Biden was one of six senators who voted against ending the strike. His change in tune 30 years later underscores the difference between being a senator and president. In the White House, Biden has faced intense criticism over 40-year high inflation that has proven difficult to tame. </w:t>
      </w:r>
    </w:p>
    <w:p w14:paraId="43D8520E" w14:textId="77777777" w:rsidR="00AE35FB" w:rsidRDefault="00AE35FB" w:rsidP="00AE35FB">
      <w:pPr>
        <w:rPr>
          <w:sz w:val="18"/>
          <w:szCs w:val="18"/>
        </w:rPr>
      </w:pPr>
      <w:r>
        <w:rPr>
          <w:sz w:val="18"/>
          <w:szCs w:val="18"/>
        </w:rPr>
        <w:t xml:space="preserve">The U.S. Chamber of Commerce estimates a rail strike would result in thousands of factory workers being furloughed and losses of $2 billion daily from the economy. The flow of many foods, critical goods and raw materials would come to a halt, paralyzing the U.S. economy and putting as many as 765,000 Americans out of work in two weeks, according to the White House. </w:t>
      </w:r>
    </w:p>
    <w:p w14:paraId="5CD0C218" w14:textId="77777777" w:rsidR="00AE35FB" w:rsidRPr="00C45B23" w:rsidRDefault="00AE35FB" w:rsidP="00AE35FB">
      <w:pPr>
        <w:rPr>
          <w:b/>
          <w:u w:val="single"/>
        </w:rPr>
      </w:pPr>
      <w:r>
        <w:rPr>
          <w:b/>
          <w:u w:val="single"/>
        </w:rPr>
        <w:t xml:space="preserve">Ultimately, the </w:t>
      </w:r>
      <w:r w:rsidRPr="00C45B23">
        <w:rPr>
          <w:b/>
          <w:highlight w:val="cyan"/>
          <w:u w:val="single"/>
        </w:rPr>
        <w:t>president</w:t>
      </w:r>
      <w:r>
        <w:rPr>
          <w:b/>
          <w:u w:val="single"/>
        </w:rPr>
        <w:t xml:space="preserve"> decided he couldn't risk more damage to a delicate economy – even if his decision </w:t>
      </w:r>
      <w:r w:rsidRPr="00C45B23">
        <w:rPr>
          <w:b/>
          <w:highlight w:val="cyan"/>
          <w:u w:val="single"/>
        </w:rPr>
        <w:t>disappoint</w:t>
      </w:r>
      <w:r>
        <w:rPr>
          <w:b/>
          <w:u w:val="single"/>
        </w:rPr>
        <w:t xml:space="preserve">s his </w:t>
      </w:r>
      <w:r w:rsidRPr="00C45B23">
        <w:rPr>
          <w:b/>
          <w:highlight w:val="cyan"/>
          <w:u w:val="single"/>
        </w:rPr>
        <w:t>union</w:t>
      </w:r>
      <w:r>
        <w:rPr>
          <w:b/>
          <w:u w:val="single"/>
        </w:rPr>
        <w:t xml:space="preserve"> friends.</w:t>
      </w:r>
    </w:p>
    <w:p w14:paraId="0B908935" w14:textId="65BCDEA3" w:rsidR="00AE35FB" w:rsidRPr="00BD56AF" w:rsidRDefault="00AE35FB" w:rsidP="00AE35FB">
      <w:pPr>
        <w:pStyle w:val="Heading4"/>
      </w:pPr>
      <w:r w:rsidRPr="00BD56AF">
        <w:rPr>
          <w:u w:val="single"/>
        </w:rPr>
        <w:t>Administration</w:t>
      </w:r>
      <w:r w:rsidRPr="00BD56AF">
        <w:t xml:space="preserve"> of the FJG </w:t>
      </w:r>
      <w:r w:rsidRPr="00BD56AF">
        <w:rPr>
          <w:u w:val="single"/>
        </w:rPr>
        <w:t>fails</w:t>
      </w:r>
      <w:r w:rsidRPr="00BD56AF">
        <w:t xml:space="preserve"> – implementation, oversight, politics, and contradictions</w:t>
      </w:r>
    </w:p>
    <w:p w14:paraId="42EC7D5C" w14:textId="77777777" w:rsidR="00AE35FB" w:rsidRPr="00BD56AF" w:rsidRDefault="00AE35FB" w:rsidP="00AE35FB">
      <w:r w:rsidRPr="00BD56AF">
        <w:rPr>
          <w:rStyle w:val="Style13ptBold"/>
        </w:rPr>
        <w:t>Bhandari ’19</w:t>
      </w:r>
      <w:r w:rsidRPr="00BD56AF">
        <w:t xml:space="preserve"> [Ryan Bhandari, Former Senior Policy Advisor, Economic Program, 3-25-2019, "Third Way," Third Way, </w:t>
      </w:r>
      <w:hyperlink r:id="rId56" w:history="1">
        <w:r w:rsidRPr="00BD56AF">
          <w:rPr>
            <w:rStyle w:val="Hyperlink"/>
          </w:rPr>
          <w:t>https://www.thirdway.org/memo/what-is-the-federal-jobs-guarantee-and-what-are-people-saying-about-it</w:t>
        </w:r>
      </w:hyperlink>
      <w:r w:rsidRPr="00BD56AF">
        <w:t xml:space="preserve">, St. Mark’s School of Texas, Ashrit </w:t>
      </w:r>
      <w:proofErr w:type="spellStart"/>
      <w:r w:rsidRPr="00BD56AF">
        <w:t>Manduva</w:t>
      </w:r>
      <w:proofErr w:type="spellEnd"/>
      <w:r w:rsidRPr="00BD56AF">
        <w:t xml:space="preserve"> ‘24]</w:t>
      </w:r>
    </w:p>
    <w:p w14:paraId="05921ABA" w14:textId="77777777" w:rsidR="00AE35FB" w:rsidRPr="00BD56AF" w:rsidRDefault="00AE35FB" w:rsidP="00AE35FB">
      <w:pPr>
        <w:rPr>
          <w:rStyle w:val="StyleUnderline"/>
        </w:rPr>
      </w:pPr>
      <w:r w:rsidRPr="00BD56AF">
        <w:rPr>
          <w:sz w:val="16"/>
        </w:rPr>
        <w:t xml:space="preserve">#5: </w:t>
      </w:r>
      <w:r w:rsidRPr="00BD56AF">
        <w:rPr>
          <w:rStyle w:val="StyleUnderline"/>
        </w:rPr>
        <w:t xml:space="preserve">It would be an </w:t>
      </w:r>
      <w:r w:rsidRPr="00BD56AF">
        <w:rPr>
          <w:rStyle w:val="Emphasis"/>
        </w:rPr>
        <w:t>administrative nightmare</w:t>
      </w:r>
      <w:r w:rsidRPr="00BD56AF">
        <w:rPr>
          <w:sz w:val="16"/>
        </w:rPr>
        <w:t xml:space="preserve">. Finally, </w:t>
      </w:r>
      <w:r w:rsidRPr="00BD56AF">
        <w:rPr>
          <w:rStyle w:val="Emphasis"/>
          <w:highlight w:val="cyan"/>
        </w:rPr>
        <w:t>matching millions of workers</w:t>
      </w:r>
      <w:r w:rsidRPr="00BD56AF">
        <w:rPr>
          <w:rStyle w:val="StyleUnderline"/>
        </w:rPr>
        <w:t xml:space="preserve"> to the jobs envisioned</w:t>
      </w:r>
      <w:r w:rsidRPr="00BD56AF">
        <w:rPr>
          <w:sz w:val="16"/>
        </w:rPr>
        <w:t xml:space="preserve"> under a jobs guarantee </w:t>
      </w:r>
      <w:r w:rsidRPr="00BD56AF">
        <w:rPr>
          <w:rStyle w:val="StyleUnderline"/>
          <w:highlight w:val="cyan"/>
        </w:rPr>
        <w:t>would be an administrative nightmare</w:t>
      </w:r>
      <w:r w:rsidRPr="00BD56AF">
        <w:rPr>
          <w:rStyle w:val="StyleUnderline"/>
        </w:rPr>
        <w:t xml:space="preserve"> to </w:t>
      </w:r>
      <w:r w:rsidRPr="00BD56AF">
        <w:rPr>
          <w:rStyle w:val="Emphasis"/>
        </w:rPr>
        <w:t>implement</w:t>
      </w:r>
      <w:r w:rsidRPr="00BD56AF">
        <w:rPr>
          <w:sz w:val="16"/>
        </w:rPr>
        <w:t xml:space="preserve">. </w:t>
      </w:r>
      <w:r w:rsidRPr="00BD56AF">
        <w:rPr>
          <w:rStyle w:val="StyleUnderline"/>
        </w:rPr>
        <w:t xml:space="preserve">State and local governments will be tasked with </w:t>
      </w:r>
      <w:r w:rsidRPr="00BD56AF">
        <w:rPr>
          <w:rStyle w:val="Emphasis"/>
        </w:rPr>
        <w:t>finding</w:t>
      </w:r>
      <w:r w:rsidRPr="00BD56AF">
        <w:rPr>
          <w:rStyle w:val="StyleUnderline"/>
        </w:rPr>
        <w:t xml:space="preserve"> the </w:t>
      </w:r>
      <w:r w:rsidRPr="00BD56AF">
        <w:rPr>
          <w:rStyle w:val="Emphasis"/>
        </w:rPr>
        <w:t>productive work</w:t>
      </w:r>
      <w:r w:rsidRPr="00BD56AF">
        <w:rPr>
          <w:rStyle w:val="StyleUnderline"/>
        </w:rPr>
        <w:t xml:space="preserve"> to do</w:t>
      </w:r>
      <w:r w:rsidRPr="00BD56AF">
        <w:rPr>
          <w:sz w:val="16"/>
        </w:rPr>
        <w:t xml:space="preserve">, </w:t>
      </w:r>
      <w:r w:rsidRPr="00BD56AF">
        <w:rPr>
          <w:rStyle w:val="StyleUnderline"/>
        </w:rPr>
        <w:t xml:space="preserve">but </w:t>
      </w:r>
      <w:r w:rsidRPr="00BD56AF">
        <w:rPr>
          <w:rStyle w:val="StyleUnderline"/>
          <w:highlight w:val="cyan"/>
        </w:rPr>
        <w:t xml:space="preserve">how do we </w:t>
      </w:r>
      <w:r w:rsidRPr="00BD56AF">
        <w:rPr>
          <w:rStyle w:val="Emphasis"/>
          <w:highlight w:val="cyan"/>
        </w:rPr>
        <w:t>train</w:t>
      </w:r>
      <w:r w:rsidRPr="00BD56AF">
        <w:rPr>
          <w:rStyle w:val="StyleUnderline"/>
          <w:highlight w:val="cyan"/>
        </w:rPr>
        <w:t xml:space="preserve"> millions</w:t>
      </w:r>
      <w:r w:rsidRPr="00BD56AF">
        <w:rPr>
          <w:rStyle w:val="StyleUnderline"/>
        </w:rPr>
        <w:t xml:space="preserve"> of people to do these jobs</w:t>
      </w:r>
      <w:r w:rsidRPr="00BD56AF">
        <w:rPr>
          <w:sz w:val="16"/>
        </w:rPr>
        <w:t xml:space="preserve">? </w:t>
      </w:r>
      <w:r w:rsidRPr="00BD56AF">
        <w:rPr>
          <w:rStyle w:val="StyleUnderline"/>
          <w:highlight w:val="cyan"/>
        </w:rPr>
        <w:t>How does the D</w:t>
      </w:r>
      <w:r w:rsidRPr="00BD56AF">
        <w:rPr>
          <w:rStyle w:val="StyleUnderline"/>
        </w:rPr>
        <w:t xml:space="preserve">epartment </w:t>
      </w:r>
      <w:r w:rsidRPr="00BD56AF">
        <w:rPr>
          <w:rStyle w:val="StyleUnderline"/>
          <w:highlight w:val="cyan"/>
        </w:rPr>
        <w:t>o</w:t>
      </w:r>
      <w:r w:rsidRPr="00BD56AF">
        <w:rPr>
          <w:rStyle w:val="StyleUnderline"/>
        </w:rPr>
        <w:t xml:space="preserve">f </w:t>
      </w:r>
      <w:r w:rsidRPr="00BD56AF">
        <w:rPr>
          <w:rStyle w:val="StyleUnderline"/>
          <w:highlight w:val="cyan"/>
        </w:rPr>
        <w:t>L</w:t>
      </w:r>
      <w:r w:rsidRPr="00BD56AF">
        <w:rPr>
          <w:rStyle w:val="StyleUnderline"/>
        </w:rPr>
        <w:t xml:space="preserve">abor </w:t>
      </w:r>
      <w:r w:rsidRPr="00BD56AF">
        <w:rPr>
          <w:rStyle w:val="Emphasis"/>
          <w:highlight w:val="cyan"/>
        </w:rPr>
        <w:t>oversee</w:t>
      </w:r>
      <w:r w:rsidRPr="00BD56AF">
        <w:rPr>
          <w:rStyle w:val="Emphasis"/>
        </w:rPr>
        <w:t xml:space="preserve"> the </w:t>
      </w:r>
      <w:r w:rsidRPr="00BD56AF">
        <w:rPr>
          <w:rStyle w:val="Emphasis"/>
          <w:highlight w:val="cyan"/>
        </w:rPr>
        <w:t xml:space="preserve">millions </w:t>
      </w:r>
      <w:r w:rsidRPr="00BD56AF">
        <w:rPr>
          <w:rStyle w:val="Emphasis"/>
        </w:rPr>
        <w:t>of new jobs</w:t>
      </w:r>
      <w:r w:rsidRPr="00BD56AF">
        <w:rPr>
          <w:rStyle w:val="StyleUnderline"/>
        </w:rPr>
        <w:t xml:space="preserve"> to make sure they’re </w:t>
      </w:r>
      <w:r w:rsidRPr="00BD56AF">
        <w:rPr>
          <w:rStyle w:val="Emphasis"/>
        </w:rPr>
        <w:t>legitimate</w:t>
      </w:r>
      <w:r w:rsidRPr="00BD56AF">
        <w:rPr>
          <w:sz w:val="16"/>
        </w:rPr>
        <w:t xml:space="preserve">? </w:t>
      </w:r>
      <w:r w:rsidRPr="00BD56AF">
        <w:rPr>
          <w:rStyle w:val="StyleUnderline"/>
          <w:highlight w:val="cyan"/>
        </w:rPr>
        <w:t xml:space="preserve">What are the </w:t>
      </w:r>
      <w:r w:rsidRPr="00BD56AF">
        <w:rPr>
          <w:rStyle w:val="Emphasis"/>
          <w:highlight w:val="cyan"/>
        </w:rPr>
        <w:t>qualifiers</w:t>
      </w:r>
      <w:r w:rsidRPr="00BD56AF">
        <w:rPr>
          <w:rStyle w:val="StyleUnderline"/>
          <w:highlight w:val="cyan"/>
        </w:rPr>
        <w:t xml:space="preserve"> for</w:t>
      </w:r>
      <w:r w:rsidRPr="00BD56AF">
        <w:rPr>
          <w:rStyle w:val="StyleUnderline"/>
        </w:rPr>
        <w:t xml:space="preserve"> the kind of </w:t>
      </w:r>
      <w:r w:rsidRPr="00BD56AF">
        <w:rPr>
          <w:rStyle w:val="StyleUnderline"/>
          <w:highlight w:val="cyan"/>
        </w:rPr>
        <w:t>work</w:t>
      </w:r>
      <w:r w:rsidRPr="00BD56AF">
        <w:rPr>
          <w:rStyle w:val="StyleUnderline"/>
        </w:rPr>
        <w:t xml:space="preserve"> that’s </w:t>
      </w:r>
      <w:r w:rsidRPr="00BD56AF">
        <w:rPr>
          <w:rStyle w:val="Emphasis"/>
        </w:rPr>
        <w:t>eligible</w:t>
      </w:r>
      <w:r w:rsidRPr="00BD56AF">
        <w:rPr>
          <w:rStyle w:val="StyleUnderline"/>
        </w:rPr>
        <w:t>?</w:t>
      </w:r>
      <w:r w:rsidRPr="00BD56AF">
        <w:rPr>
          <w:sz w:val="16"/>
        </w:rPr>
        <w:t xml:space="preserve"> </w:t>
      </w:r>
      <w:r w:rsidRPr="00BD56AF">
        <w:rPr>
          <w:rStyle w:val="StyleUnderline"/>
          <w:highlight w:val="cyan"/>
        </w:rPr>
        <w:t xml:space="preserve">What if a </w:t>
      </w:r>
      <w:r w:rsidRPr="00BD56AF">
        <w:rPr>
          <w:rStyle w:val="Emphasis"/>
          <w:highlight w:val="cyan"/>
        </w:rPr>
        <w:t>right-leaning state</w:t>
      </w:r>
      <w:r w:rsidRPr="00BD56AF">
        <w:rPr>
          <w:rStyle w:val="StyleUnderline"/>
          <w:highlight w:val="cyan"/>
        </w:rPr>
        <w:t xml:space="preserve"> wants jobs done that a </w:t>
      </w:r>
      <w:r w:rsidRPr="00BD56AF">
        <w:rPr>
          <w:rStyle w:val="Emphasis"/>
          <w:highlight w:val="cyan"/>
        </w:rPr>
        <w:t>left-leaning federal government</w:t>
      </w:r>
      <w:r w:rsidRPr="00BD56AF">
        <w:rPr>
          <w:rStyle w:val="StyleUnderline"/>
          <w:highlight w:val="cyan"/>
        </w:rPr>
        <w:t xml:space="preserve"> deems </w:t>
      </w:r>
      <w:r w:rsidRPr="00BD56AF">
        <w:rPr>
          <w:rStyle w:val="Emphasis"/>
          <w:highlight w:val="cyan"/>
        </w:rPr>
        <w:t>unproductive</w:t>
      </w:r>
      <w:r w:rsidRPr="00BD56AF">
        <w:rPr>
          <w:rStyle w:val="StyleUnderline"/>
          <w:highlight w:val="cyan"/>
        </w:rPr>
        <w:t xml:space="preserve"> or </w:t>
      </w:r>
      <w:r w:rsidRPr="00BD56AF">
        <w:rPr>
          <w:rStyle w:val="Emphasis"/>
          <w:highlight w:val="cyan"/>
        </w:rPr>
        <w:t>socially unacceptable</w:t>
      </w:r>
      <w:r w:rsidRPr="00BD56AF">
        <w:rPr>
          <w:rStyle w:val="StyleUnderline"/>
          <w:highlight w:val="cyan"/>
        </w:rPr>
        <w:t xml:space="preserve"> </w:t>
      </w:r>
      <w:r w:rsidRPr="00BD56AF">
        <w:rPr>
          <w:rStyle w:val="StyleUnderline"/>
        </w:rPr>
        <w:t xml:space="preserve">like building an </w:t>
      </w:r>
      <w:r w:rsidRPr="00BD56AF">
        <w:rPr>
          <w:rStyle w:val="Emphasis"/>
        </w:rPr>
        <w:t>oil pipeline</w:t>
      </w:r>
      <w:r w:rsidRPr="00BD56AF">
        <w:rPr>
          <w:rStyle w:val="StyleUnderline"/>
        </w:rPr>
        <w:t xml:space="preserve"> or </w:t>
      </w:r>
      <w:proofErr w:type="gramStart"/>
      <w:r w:rsidRPr="00BD56AF">
        <w:rPr>
          <w:rStyle w:val="StyleUnderline"/>
        </w:rPr>
        <w:t>opening up</w:t>
      </w:r>
      <w:proofErr w:type="gramEnd"/>
      <w:r w:rsidRPr="00BD56AF">
        <w:rPr>
          <w:rStyle w:val="StyleUnderline"/>
        </w:rPr>
        <w:t xml:space="preserve"> a </w:t>
      </w:r>
      <w:r w:rsidRPr="00BD56AF">
        <w:rPr>
          <w:rStyle w:val="Emphasis"/>
        </w:rPr>
        <w:t>coal mine</w:t>
      </w:r>
      <w:r w:rsidRPr="00BD56AF">
        <w:rPr>
          <w:rStyle w:val="StyleUnderline"/>
        </w:rPr>
        <w:t>?</w:t>
      </w:r>
    </w:p>
    <w:p w14:paraId="5117FF0D" w14:textId="77777777" w:rsidR="00AE35FB" w:rsidRPr="00BD56AF" w:rsidRDefault="00AE35FB" w:rsidP="00AE35FB">
      <w:pPr>
        <w:rPr>
          <w:rStyle w:val="StyleUnderline"/>
        </w:rPr>
      </w:pPr>
      <w:r w:rsidRPr="00BD56AF">
        <w:rPr>
          <w:rStyle w:val="StyleUnderline"/>
        </w:rPr>
        <w:t xml:space="preserve">Finally, how does the federal government </w:t>
      </w:r>
      <w:r w:rsidRPr="00BD56AF">
        <w:rPr>
          <w:rStyle w:val="Emphasis"/>
        </w:rPr>
        <w:t>fire</w:t>
      </w:r>
      <w:r w:rsidRPr="00BD56AF">
        <w:rPr>
          <w:rStyle w:val="StyleUnderline"/>
        </w:rPr>
        <w:t xml:space="preserve"> workers who are </w:t>
      </w:r>
      <w:r w:rsidRPr="00BD56AF">
        <w:rPr>
          <w:rStyle w:val="Emphasis"/>
        </w:rPr>
        <w:t>guaranteed a job</w:t>
      </w:r>
      <w:r w:rsidRPr="00BD56AF">
        <w:rPr>
          <w:rStyle w:val="StyleUnderline"/>
        </w:rPr>
        <w:t xml:space="preserve">? </w:t>
      </w:r>
      <w:proofErr w:type="spellStart"/>
      <w:r w:rsidRPr="00BD56AF">
        <w:rPr>
          <w:rStyle w:val="Emphasis"/>
        </w:rPr>
        <w:t>Tcherneva</w:t>
      </w:r>
      <w:proofErr w:type="spellEnd"/>
      <w:r w:rsidRPr="00BD56AF">
        <w:rPr>
          <w:rStyle w:val="StyleUnderline"/>
        </w:rPr>
        <w:t xml:space="preserve"> argues that</w:t>
      </w:r>
      <w:r w:rsidRPr="00BD56AF">
        <w:rPr>
          <w:sz w:val="16"/>
        </w:rPr>
        <w:t xml:space="preserve"> </w:t>
      </w:r>
      <w:r w:rsidRPr="00BD56AF">
        <w:rPr>
          <w:rStyle w:val="StyleUnderline"/>
          <w:highlight w:val="cyan"/>
        </w:rPr>
        <w:t xml:space="preserve">workers can be fired for </w:t>
      </w:r>
      <w:r w:rsidRPr="00BD56AF">
        <w:rPr>
          <w:rStyle w:val="Emphasis"/>
          <w:highlight w:val="cyan"/>
        </w:rPr>
        <w:t>not showing up</w:t>
      </w:r>
      <w:r w:rsidRPr="00BD56AF">
        <w:rPr>
          <w:rStyle w:val="StyleUnderline"/>
          <w:highlight w:val="cyan"/>
        </w:rPr>
        <w:t xml:space="preserve"> or </w:t>
      </w:r>
      <w:r w:rsidRPr="00BD56AF">
        <w:rPr>
          <w:rStyle w:val="Emphasis"/>
          <w:highlight w:val="cyan"/>
        </w:rPr>
        <w:t>threatening</w:t>
      </w:r>
      <w:r w:rsidRPr="00BD56AF">
        <w:rPr>
          <w:rStyle w:val="StyleUnderline"/>
        </w:rPr>
        <w:t xml:space="preserve"> the </w:t>
      </w:r>
      <w:r w:rsidRPr="00BD56AF">
        <w:rPr>
          <w:rStyle w:val="Emphasis"/>
          <w:highlight w:val="cyan"/>
        </w:rPr>
        <w:t>safety</w:t>
      </w:r>
      <w:r w:rsidRPr="00BD56AF">
        <w:rPr>
          <w:rStyle w:val="Emphasis"/>
        </w:rPr>
        <w:t xml:space="preserve"> of others</w:t>
      </w:r>
      <w:r w:rsidRPr="00BD56AF">
        <w:rPr>
          <w:rStyle w:val="StyleUnderline"/>
        </w:rPr>
        <w:t xml:space="preserve">, </w:t>
      </w:r>
      <w:r w:rsidRPr="00BD56AF">
        <w:rPr>
          <w:rStyle w:val="StyleUnderline"/>
          <w:highlight w:val="cyan"/>
        </w:rPr>
        <w:t xml:space="preserve">but what about </w:t>
      </w:r>
      <w:r w:rsidRPr="00BD56AF">
        <w:rPr>
          <w:rStyle w:val="Emphasis"/>
        </w:rPr>
        <w:t xml:space="preserve">extremely </w:t>
      </w:r>
      <w:r w:rsidRPr="00BD56AF">
        <w:rPr>
          <w:rStyle w:val="Emphasis"/>
          <w:highlight w:val="cyan"/>
        </w:rPr>
        <w:t>poor performance?</w:t>
      </w:r>
      <w:r w:rsidRPr="00BD56AF">
        <w:rPr>
          <w:rStyle w:val="StyleUnderline"/>
        </w:rPr>
        <w:t xml:space="preserve"> </w:t>
      </w:r>
    </w:p>
    <w:p w14:paraId="10EAFD97" w14:textId="77777777" w:rsidR="00AE35FB" w:rsidRPr="00AE35FB" w:rsidRDefault="00AE35FB" w:rsidP="00AE35FB"/>
    <w:p w14:paraId="08C27877" w14:textId="77777777" w:rsidR="00823198" w:rsidRDefault="00823198" w:rsidP="00823198">
      <w:pPr>
        <w:pStyle w:val="Heading4"/>
        <w:rPr>
          <w:rFonts w:eastAsia="Times New Roman"/>
        </w:rPr>
      </w:pPr>
      <w:r>
        <w:rPr>
          <w:rFonts w:eastAsia="Times New Roman"/>
        </w:rPr>
        <w:t>A green job guarantee exacerbates ecological degradation in the global south, international labor abuses, and requires unsustainable production practices.</w:t>
      </w:r>
    </w:p>
    <w:p w14:paraId="279434CA" w14:textId="77777777" w:rsidR="00823198" w:rsidRPr="003C2237" w:rsidRDefault="00823198" w:rsidP="00823198">
      <w:r w:rsidRPr="003C2237">
        <w:t xml:space="preserve">Kwaku </w:t>
      </w:r>
      <w:r w:rsidRPr="003C2237">
        <w:rPr>
          <w:rStyle w:val="Style13ptBold"/>
        </w:rPr>
        <w:t>Aurelien</w:t>
      </w:r>
      <w:r w:rsidRPr="003C2237">
        <w:t>, 11-23-20</w:t>
      </w:r>
      <w:r w:rsidRPr="003C2237">
        <w:rPr>
          <w:rStyle w:val="Style13ptBold"/>
        </w:rPr>
        <w:t>23</w:t>
      </w:r>
      <w:r w:rsidRPr="003C2237">
        <w:t xml:space="preserve">, "The Green New Deal and the Failings of Western Environmentalism," S:E Redesign, </w:t>
      </w:r>
      <w:hyperlink r:id="rId57" w:history="1">
        <w:r w:rsidRPr="003C2237">
          <w:rPr>
            <w:rStyle w:val="Hyperlink"/>
          </w:rPr>
          <w:t>https://www.start-empowerment.org/post/the-green-new-deal-and-the-failings-of-western-environmentalism //</w:t>
        </w:r>
      </w:hyperlink>
      <w:r w:rsidRPr="003C2237">
        <w:t xml:space="preserve"> ~</w:t>
      </w:r>
      <w:proofErr w:type="spellStart"/>
      <w:r w:rsidRPr="003C2237">
        <w:t>kwudjwa</w:t>
      </w:r>
      <w:proofErr w:type="spellEnd"/>
      <w:r w:rsidRPr="003C2237">
        <w:t>~</w:t>
      </w:r>
    </w:p>
    <w:p w14:paraId="4833E036" w14:textId="4CDB2353" w:rsidR="00823198" w:rsidRPr="00AE35FB" w:rsidRDefault="00823198" w:rsidP="00823198">
      <w:pPr>
        <w:rPr>
          <w:sz w:val="16"/>
        </w:rPr>
      </w:pPr>
      <w:r w:rsidRPr="003C2237">
        <w:rPr>
          <w:sz w:val="16"/>
        </w:rPr>
        <w:t xml:space="preserve">In addition, </w:t>
      </w:r>
      <w:r w:rsidRPr="003C2237">
        <w:rPr>
          <w:rStyle w:val="StyleUnderline"/>
        </w:rPr>
        <w:t xml:space="preserve">it is important to note </w:t>
      </w:r>
      <w:r w:rsidRPr="00AA116F">
        <w:rPr>
          <w:rStyle w:val="StyleUnderline"/>
        </w:rPr>
        <w:t>the imperial and neocolonial logic which exists within the</w:t>
      </w:r>
      <w:r w:rsidRPr="003C2237">
        <w:rPr>
          <w:rStyle w:val="StyleUnderline"/>
        </w:rPr>
        <w:t xml:space="preserve"> current iteration(s) of </w:t>
      </w:r>
      <w:r w:rsidRPr="00AA116F">
        <w:rPr>
          <w:rStyle w:val="StyleUnderline"/>
        </w:rPr>
        <w:t xml:space="preserve">the </w:t>
      </w:r>
      <w:r w:rsidRPr="003C2237">
        <w:rPr>
          <w:rStyle w:val="StyleUnderline"/>
          <w:highlight w:val="cyan"/>
        </w:rPr>
        <w:t>G</w:t>
      </w:r>
      <w:r w:rsidRPr="00AA116F">
        <w:rPr>
          <w:rStyle w:val="StyleUnderline"/>
        </w:rPr>
        <w:t>reen</w:t>
      </w:r>
      <w:r w:rsidRPr="003C2237">
        <w:rPr>
          <w:rStyle w:val="StyleUnderline"/>
          <w:highlight w:val="cyan"/>
        </w:rPr>
        <w:t xml:space="preserve"> N</w:t>
      </w:r>
      <w:r w:rsidRPr="00AA116F">
        <w:rPr>
          <w:rStyle w:val="StyleUnderline"/>
        </w:rPr>
        <w:t>ew</w:t>
      </w:r>
      <w:r w:rsidRPr="003C2237">
        <w:rPr>
          <w:rStyle w:val="StyleUnderline"/>
          <w:highlight w:val="cyan"/>
        </w:rPr>
        <w:t xml:space="preserve"> D</w:t>
      </w:r>
      <w:r w:rsidRPr="00AA116F">
        <w:rPr>
          <w:rStyle w:val="StyleUnderline"/>
        </w:rPr>
        <w:t>eal</w:t>
      </w:r>
      <w:r w:rsidRPr="003C2237">
        <w:rPr>
          <w:sz w:val="16"/>
        </w:rPr>
        <w:t>, namely how Ocasio-Cortez aims to “</w:t>
      </w:r>
      <w:hyperlink r:id="rId58" w:tgtFrame="_blank" w:history="1">
        <w:r w:rsidRPr="003C2237">
          <w:rPr>
            <w:rStyle w:val="Hyperlink"/>
            <w:sz w:val="16"/>
          </w:rPr>
          <w:t>create affordable public transit available to all, with the goal to replace every combustion-engine vehicle</w:t>
        </w:r>
      </w:hyperlink>
      <w:r w:rsidRPr="003C2237">
        <w:rPr>
          <w:sz w:val="16"/>
        </w:rPr>
        <w:t xml:space="preserve">.” While this would be ostensibly beneficial, </w:t>
      </w:r>
      <w:r w:rsidRPr="003C2237">
        <w:rPr>
          <w:rStyle w:val="StyleUnderline"/>
        </w:rPr>
        <w:t xml:space="preserve">such an initiative </w:t>
      </w:r>
      <w:r w:rsidRPr="00AA116F">
        <w:rPr>
          <w:rStyle w:val="StyleUnderline"/>
        </w:rPr>
        <w:t xml:space="preserve">would </w:t>
      </w:r>
      <w:r w:rsidRPr="003C2237">
        <w:rPr>
          <w:rStyle w:val="StyleUnderline"/>
          <w:highlight w:val="cyan"/>
        </w:rPr>
        <w:t xml:space="preserve">require super-exploitation </w:t>
      </w:r>
      <w:r w:rsidRPr="00AA116F">
        <w:rPr>
          <w:rStyle w:val="StyleUnderline"/>
        </w:rPr>
        <w:t>of the Global South</w:t>
      </w:r>
      <w:r w:rsidRPr="003C2237">
        <w:rPr>
          <w:sz w:val="16"/>
        </w:rPr>
        <w:t>, i.</w:t>
      </w:r>
      <w:r w:rsidRPr="003C2237">
        <w:rPr>
          <w:rStyle w:val="StyleUnderline"/>
        </w:rPr>
        <w:t xml:space="preserve">e., the economically disadvantaged regions in Africa, Latin America, Asia, the Middle East, and Oceania, i.e., the dark-skinned world. Super-exploitation is defined by Brazilian economist Ruy Mauro Marini as </w:t>
      </w:r>
      <w:hyperlink r:id="rId59" w:tgtFrame="_blank" w:history="1">
        <w:r w:rsidRPr="003C2237">
          <w:rPr>
            <w:rStyle w:val="StyleUnderline"/>
          </w:rPr>
          <w:t>the systematic devaluation of wages for workers in the Global South below the value of their labor power</w:t>
        </w:r>
      </w:hyperlink>
      <w:r w:rsidRPr="003C2237">
        <w:rPr>
          <w:rStyle w:val="StyleUnderline"/>
        </w:rPr>
        <w:t>, while increasing the surplus value of capital</w:t>
      </w:r>
      <w:r w:rsidRPr="003C2237">
        <w:rPr>
          <w:sz w:val="16"/>
        </w:rPr>
        <w:t xml:space="preserve">. Marini was among the creators of the </w:t>
      </w:r>
      <w:hyperlink r:id="rId60" w:tgtFrame="_blank" w:history="1">
        <w:r w:rsidRPr="003C2237">
          <w:rPr>
            <w:rStyle w:val="Hyperlink"/>
            <w:sz w:val="16"/>
          </w:rPr>
          <w:t>Dependency Theory</w:t>
        </w:r>
      </w:hyperlink>
      <w:r w:rsidRPr="003C2237">
        <w:rPr>
          <w:sz w:val="16"/>
        </w:rPr>
        <w:t xml:space="preserve">, which posits that </w:t>
      </w:r>
      <w:r w:rsidRPr="003C2237">
        <w:rPr>
          <w:rStyle w:val="StyleUnderline"/>
        </w:rPr>
        <w:t>underdevelopment in the Global South is the result of developing countries providing raw materials to economic powers that have industrialized to where they can refine those materials into finished goods for the developing countries to then buy at high prices, exhausting capital they could have otherwise used towards shoring up their own capacity to produce</w:t>
      </w:r>
      <w:r w:rsidRPr="003C2237">
        <w:rPr>
          <w:sz w:val="16"/>
        </w:rPr>
        <w:t xml:space="preserve">. Marini noted that during Karl Marx’s lifetime, foodstuffs and other goods produced by the British Empire’s colonies contributed to the increase of surplus value in the mother country, making it so that it didn’t have to lower its exorbitant levels of consumption. This must be properly understood because present American levels of consumption are unsustainable, whether it is produced by carbon-based fuels or green energy. </w:t>
      </w:r>
      <w:r w:rsidRPr="00AA116F">
        <w:rPr>
          <w:rStyle w:val="StyleUnderline"/>
        </w:rPr>
        <w:t xml:space="preserve">The </w:t>
      </w:r>
      <w:proofErr w:type="gramStart"/>
      <w:r w:rsidRPr="00AA116F">
        <w:rPr>
          <w:rStyle w:val="StyleUnderline"/>
        </w:rPr>
        <w:t>amount</w:t>
      </w:r>
      <w:proofErr w:type="gramEnd"/>
      <w:r w:rsidRPr="00AA116F">
        <w:rPr>
          <w:rStyle w:val="StyleUnderline"/>
        </w:rPr>
        <w:t xml:space="preserve"> of resources needed to convert America’s grid to </w:t>
      </w:r>
      <w:r w:rsidRPr="00AA116F">
        <w:rPr>
          <w:rStyle w:val="StyleUnderline"/>
          <w:highlight w:val="cyan"/>
        </w:rPr>
        <w:t xml:space="preserve">green energy will </w:t>
      </w:r>
      <w:r w:rsidRPr="003C2237">
        <w:rPr>
          <w:rStyle w:val="StyleUnderline"/>
          <w:highlight w:val="cyan"/>
        </w:rPr>
        <w:t>have inescapable consequences</w:t>
      </w:r>
      <w:r w:rsidRPr="003C2237">
        <w:rPr>
          <w:rStyle w:val="StyleUnderline"/>
        </w:rPr>
        <w:t xml:space="preserve"> for the Global South and the Third World</w:t>
      </w:r>
      <w:r w:rsidRPr="003C2237">
        <w:rPr>
          <w:sz w:val="16"/>
        </w:rPr>
        <w:t xml:space="preserve">. </w:t>
      </w:r>
      <w:r w:rsidRPr="00AA116F">
        <w:rPr>
          <w:rStyle w:val="StyleUnderline"/>
        </w:rPr>
        <w:t>Tesla</w:t>
      </w:r>
      <w:r w:rsidRPr="003C2237">
        <w:rPr>
          <w:sz w:val="16"/>
        </w:rPr>
        <w:t xml:space="preserve">, for example, </w:t>
      </w:r>
      <w:r w:rsidRPr="00AA116F">
        <w:rPr>
          <w:rStyle w:val="StyleUnderline"/>
        </w:rPr>
        <w:t>reported</w:t>
      </w:r>
      <w:r w:rsidRPr="00AA116F">
        <w:rPr>
          <w:sz w:val="16"/>
        </w:rPr>
        <w:t xml:space="preserve"> in May of 2019 that they expect </w:t>
      </w:r>
      <w:r w:rsidRPr="00AA116F">
        <w:rPr>
          <w:rStyle w:val="StyleUnderline"/>
        </w:rPr>
        <w:t xml:space="preserve">a </w:t>
      </w:r>
      <w:r w:rsidRPr="00AA116F">
        <w:rPr>
          <w:rStyle w:val="StyleUnderline"/>
          <w:highlight w:val="cyan"/>
        </w:rPr>
        <w:t xml:space="preserve">shortage of electric vehicle battery minerals </w:t>
      </w:r>
      <w:r w:rsidRPr="003C2237">
        <w:rPr>
          <w:rStyle w:val="StyleUnderline"/>
        </w:rPr>
        <w:t xml:space="preserve">such as lithium, copper, nickel, and more, thereby </w:t>
      </w:r>
      <w:r w:rsidRPr="00AA116F">
        <w:rPr>
          <w:rStyle w:val="StyleUnderline"/>
        </w:rPr>
        <w:t xml:space="preserve">making it </w:t>
      </w:r>
      <w:r w:rsidRPr="00AA116F">
        <w:rPr>
          <w:rStyle w:val="StyleUnderline"/>
          <w:highlight w:val="cyan"/>
        </w:rPr>
        <w:t>impossible to replace</w:t>
      </w:r>
      <w:r w:rsidRPr="00AA116F">
        <w:rPr>
          <w:rStyle w:val="StyleUnderline"/>
        </w:rPr>
        <w:t xml:space="preserve"> every internal combustion engine in this</w:t>
      </w:r>
      <w:r w:rsidRPr="003C2237">
        <w:rPr>
          <w:rStyle w:val="StyleUnderline"/>
        </w:rPr>
        <w:t xml:space="preserve"> country with an electric battery</w:t>
      </w:r>
      <w:r w:rsidRPr="003C2237">
        <w:rPr>
          <w:sz w:val="16"/>
        </w:rPr>
        <w:t xml:space="preserve">. </w:t>
      </w:r>
      <w:r w:rsidRPr="003C2237">
        <w:rPr>
          <w:rStyle w:val="Emphasis"/>
          <w:highlight w:val="cyan"/>
        </w:rPr>
        <w:t>Even if it were feasible</w:t>
      </w:r>
      <w:r w:rsidRPr="003C2237">
        <w:rPr>
          <w:rStyle w:val="StyleUnderline"/>
        </w:rPr>
        <w:t xml:space="preserve">, </w:t>
      </w:r>
      <w:r w:rsidRPr="003C2237">
        <w:rPr>
          <w:rStyle w:val="StyleUnderline"/>
          <w:highlight w:val="cyan"/>
        </w:rPr>
        <w:t>doing so would require</w:t>
      </w:r>
      <w:r w:rsidRPr="003C2237">
        <w:rPr>
          <w:rStyle w:val="StyleUnderline"/>
        </w:rPr>
        <w:t xml:space="preserve"> approximately </w:t>
      </w:r>
      <w:r w:rsidRPr="003C2237">
        <w:rPr>
          <w:rStyle w:val="Emphasis"/>
          <w:highlight w:val="cyan"/>
        </w:rPr>
        <w:t>a 1,000% increase of rare earth metal mining</w:t>
      </w:r>
      <w:r w:rsidRPr="003C2237">
        <w:rPr>
          <w:rStyle w:val="StyleUnderline"/>
        </w:rPr>
        <w:t>, thereby causing the environments of the exploited countries to suffer tremendously.</w:t>
      </w:r>
      <w:r w:rsidRPr="003C2237">
        <w:rPr>
          <w:sz w:val="16"/>
        </w:rPr>
        <w:t xml:space="preserve"> For an example of how this is playing out contemporarily, we </w:t>
      </w:r>
      <w:r w:rsidRPr="00AA116F">
        <w:rPr>
          <w:sz w:val="16"/>
        </w:rPr>
        <w:t xml:space="preserve">can </w:t>
      </w:r>
      <w:r w:rsidRPr="00AA116F">
        <w:rPr>
          <w:rStyle w:val="StyleUnderline"/>
        </w:rPr>
        <w:t>look to Bolivia</w:t>
      </w:r>
      <w:r w:rsidRPr="00AA116F">
        <w:rPr>
          <w:sz w:val="16"/>
        </w:rPr>
        <w:t xml:space="preserve">, where </w:t>
      </w:r>
      <w:hyperlink r:id="rId61" w:tgtFrame="_blank" w:history="1">
        <w:r w:rsidRPr="00AA116F">
          <w:rPr>
            <w:rStyle w:val="Hyperlink"/>
            <w:sz w:val="16"/>
          </w:rPr>
          <w:t>President Evo Morales was ousted in a coup backed by the Organization of American States (OAS)</w:t>
        </w:r>
      </w:hyperlink>
      <w:r w:rsidRPr="003C2237">
        <w:rPr>
          <w:sz w:val="16"/>
        </w:rPr>
        <w:t xml:space="preserve">, headquartered in Washington D.C. </w:t>
      </w:r>
      <w:r w:rsidRPr="003C2237">
        <w:rPr>
          <w:rStyle w:val="StyleUnderline"/>
          <w:highlight w:val="cyan"/>
        </w:rPr>
        <w:t xml:space="preserve">The 2019 coup was executed </w:t>
      </w:r>
      <w:r w:rsidRPr="00AA116F">
        <w:rPr>
          <w:rStyle w:val="StyleUnderline"/>
        </w:rPr>
        <w:t xml:space="preserve">primarily </w:t>
      </w:r>
      <w:r w:rsidRPr="003C2237">
        <w:rPr>
          <w:rStyle w:val="StyleUnderline"/>
          <w:highlight w:val="cyan"/>
        </w:rPr>
        <w:t>for</w:t>
      </w:r>
      <w:r w:rsidRPr="003C2237">
        <w:rPr>
          <w:rStyle w:val="StyleUnderline"/>
        </w:rPr>
        <w:t xml:space="preserve"> </w:t>
      </w:r>
      <w:r w:rsidRPr="003C2237">
        <w:rPr>
          <w:rStyle w:val="StyleUnderline"/>
          <w:highlight w:val="cyan"/>
        </w:rPr>
        <w:t>control of Bolivia’s supply of lithium</w:t>
      </w:r>
      <w:r w:rsidRPr="003C2237">
        <w:rPr>
          <w:rStyle w:val="StyleUnderline"/>
        </w:rPr>
        <w:t>, an essential element in electric car batteries</w:t>
      </w:r>
      <w:r w:rsidRPr="003C2237">
        <w:rPr>
          <w:sz w:val="16"/>
        </w:rPr>
        <w:t xml:space="preserve">. Morales surmised that the coup was done because of his plan to </w:t>
      </w:r>
      <w:hyperlink r:id="rId62" w:tgtFrame="_blank" w:history="1">
        <w:r w:rsidRPr="003C2237">
          <w:rPr>
            <w:rStyle w:val="Hyperlink"/>
            <w:sz w:val="16"/>
          </w:rPr>
          <w:t>nationalize Bolivian lithium</w:t>
        </w:r>
      </w:hyperlink>
      <w:r w:rsidRPr="003C2237">
        <w:rPr>
          <w:sz w:val="16"/>
        </w:rPr>
        <w:t xml:space="preserve"> and put the profits in the hands of the Bolivian people. </w:t>
      </w:r>
      <w:hyperlink r:id="rId63" w:tgtFrame="_blank" w:history="1">
        <w:r w:rsidRPr="003C2237">
          <w:rPr>
            <w:rStyle w:val="Hyperlink"/>
            <w:sz w:val="16"/>
          </w:rPr>
          <w:t>While Bernie Sanders condemned the coup</w:t>
        </w:r>
      </w:hyperlink>
      <w:r w:rsidRPr="003C2237">
        <w:rPr>
          <w:sz w:val="16"/>
        </w:rPr>
        <w:t xml:space="preserve">, he made no comment with regards to imperialist resource extraction. </w:t>
      </w:r>
      <w:hyperlink r:id="rId64" w:tgtFrame="_blank" w:history="1">
        <w:r w:rsidRPr="00AA116F">
          <w:rPr>
            <w:rStyle w:val="StyleUnderline"/>
            <w:highlight w:val="cyan"/>
          </w:rPr>
          <w:t>Norway</w:t>
        </w:r>
        <w:r w:rsidRPr="00AA116F">
          <w:rPr>
            <w:rStyle w:val="Hyperlink"/>
          </w:rPr>
          <w:t>, a country Sanders has said the United States should aim to emulate</w:t>
        </w:r>
      </w:hyperlink>
      <w:r w:rsidRPr="003C2237">
        <w:rPr>
          <w:sz w:val="16"/>
        </w:rPr>
        <w:t xml:space="preserve"> in part due to its environmental program tied to social democracy, </w:t>
      </w:r>
      <w:r w:rsidRPr="003C2237">
        <w:rPr>
          <w:rStyle w:val="StyleUnderline"/>
          <w:highlight w:val="cyan"/>
        </w:rPr>
        <w:t xml:space="preserve">is also guilty of exploiting the Global South for </w:t>
      </w:r>
      <w:r w:rsidRPr="00AA116F">
        <w:rPr>
          <w:rStyle w:val="StyleUnderline"/>
        </w:rPr>
        <w:t xml:space="preserve">its </w:t>
      </w:r>
      <w:r w:rsidRPr="003C2237">
        <w:rPr>
          <w:rStyle w:val="StyleUnderline"/>
          <w:highlight w:val="cyan"/>
        </w:rPr>
        <w:t xml:space="preserve">natural resources </w:t>
      </w:r>
      <w:r w:rsidRPr="00AA116F">
        <w:rPr>
          <w:rStyle w:val="StyleUnderline"/>
        </w:rPr>
        <w:t>vis-a-vis Norsk Hydro and other such renewable energy corporations</w:t>
      </w:r>
      <w:r w:rsidRPr="00AA116F">
        <w:rPr>
          <w:sz w:val="16"/>
        </w:rPr>
        <w:t>. Norsk</w:t>
      </w:r>
      <w:r w:rsidRPr="003C2237">
        <w:rPr>
          <w:sz w:val="16"/>
        </w:rPr>
        <w:t xml:space="preserve"> Hydro utilizes surplus amounts of aluminum for construction of hydroelectric dams, wind turbines and solar panels. Aluminum is derived from alumina, which is derived from bauxite. </w:t>
      </w:r>
      <w:r w:rsidRPr="003C2237">
        <w:rPr>
          <w:rStyle w:val="StyleUnderline"/>
          <w:highlight w:val="cyan"/>
        </w:rPr>
        <w:t xml:space="preserve">Bauxite mining </w:t>
      </w:r>
      <w:r w:rsidRPr="00AA116F">
        <w:rPr>
          <w:rStyle w:val="StyleUnderline"/>
        </w:rPr>
        <w:t>is a terribly dirty practice</w:t>
      </w:r>
      <w:r w:rsidRPr="00AA116F">
        <w:rPr>
          <w:sz w:val="16"/>
        </w:rPr>
        <w:t xml:space="preserve">; </w:t>
      </w:r>
      <w:r w:rsidRPr="00AA116F">
        <w:rPr>
          <w:rStyle w:val="StyleUnderline"/>
        </w:rPr>
        <w:t>the dust blown from open-sky bauxite mines and dislodged from the roads on which the ore is transported</w:t>
      </w:r>
      <w:r w:rsidRPr="003C2237">
        <w:rPr>
          <w:rStyle w:val="StyleUnderline"/>
        </w:rPr>
        <w:t xml:space="preserve"> </w:t>
      </w:r>
      <w:r w:rsidRPr="00AA116F">
        <w:rPr>
          <w:rStyle w:val="StyleUnderline"/>
        </w:rPr>
        <w:t xml:space="preserve">can </w:t>
      </w:r>
      <w:hyperlink r:id="rId65" w:tgtFrame="_blank" w:history="1">
        <w:r w:rsidRPr="00AA116F">
          <w:rPr>
            <w:rStyle w:val="StyleUnderline"/>
          </w:rPr>
          <w:t xml:space="preserve">directly cause or </w:t>
        </w:r>
        <w:r w:rsidRPr="003C2237">
          <w:rPr>
            <w:rStyle w:val="StyleUnderline"/>
            <w:highlight w:val="cyan"/>
          </w:rPr>
          <w:t xml:space="preserve">exacerbate </w:t>
        </w:r>
        <w:r w:rsidRPr="00AA116F">
          <w:rPr>
            <w:rStyle w:val="StyleUnderline"/>
          </w:rPr>
          <w:t xml:space="preserve">respiratory and cardiovascular </w:t>
        </w:r>
        <w:r w:rsidRPr="003C2237">
          <w:rPr>
            <w:rStyle w:val="StyleUnderline"/>
            <w:highlight w:val="cyan"/>
          </w:rPr>
          <w:t>diseases</w:t>
        </w:r>
      </w:hyperlink>
      <w:r w:rsidRPr="003C2237">
        <w:rPr>
          <w:sz w:val="16"/>
        </w:rPr>
        <w:t xml:space="preserve">. Just this past August, </w:t>
      </w:r>
      <w:hyperlink r:id="rId66" w:tgtFrame="_blank" w:history="1">
        <w:r w:rsidRPr="003C2237">
          <w:rPr>
            <w:rStyle w:val="Hyperlink"/>
            <w:sz w:val="16"/>
          </w:rPr>
          <w:t xml:space="preserve">Norsk Hydro announced the closing of its alumina refinery </w:t>
        </w:r>
        <w:proofErr w:type="spellStart"/>
        <w:r w:rsidRPr="003C2237">
          <w:rPr>
            <w:rStyle w:val="Hyperlink"/>
            <w:sz w:val="16"/>
          </w:rPr>
          <w:t>Alunorte</w:t>
        </w:r>
        <w:proofErr w:type="spellEnd"/>
        <w:r w:rsidRPr="003C2237">
          <w:rPr>
            <w:rStyle w:val="Hyperlink"/>
            <w:sz w:val="16"/>
          </w:rPr>
          <w:t xml:space="preserve"> in Brazil amidst accusations of serious environmental damage</w:t>
        </w:r>
      </w:hyperlink>
      <w:r w:rsidRPr="003C2237">
        <w:rPr>
          <w:sz w:val="16"/>
        </w:rPr>
        <w:t xml:space="preserve">. Moreover, </w:t>
      </w:r>
      <w:r w:rsidRPr="003C2237">
        <w:rPr>
          <w:rStyle w:val="StyleUnderline"/>
        </w:rPr>
        <w:t xml:space="preserve">the Dependency Theory is invoked here; </w:t>
      </w:r>
      <w:r w:rsidRPr="00AA116F">
        <w:rPr>
          <w:rStyle w:val="Emphasis"/>
        </w:rPr>
        <w:t xml:space="preserve">one of the major tenets of the </w:t>
      </w:r>
      <w:r w:rsidRPr="003C2237">
        <w:rPr>
          <w:rStyle w:val="Emphasis"/>
          <w:highlight w:val="cyan"/>
        </w:rPr>
        <w:t xml:space="preserve">Green New Deal </w:t>
      </w:r>
      <w:r w:rsidRPr="00AA116F">
        <w:rPr>
          <w:rStyle w:val="Emphasis"/>
        </w:rPr>
        <w:t xml:space="preserve">is providing </w:t>
      </w:r>
      <w:r w:rsidRPr="003C2237">
        <w:rPr>
          <w:rStyle w:val="Emphasis"/>
          <w:highlight w:val="cyan"/>
        </w:rPr>
        <w:t xml:space="preserve">jobs with </w:t>
      </w:r>
      <w:r w:rsidRPr="00AA116F">
        <w:rPr>
          <w:rStyle w:val="Emphasis"/>
        </w:rPr>
        <w:t xml:space="preserve">a </w:t>
      </w:r>
      <w:r w:rsidRPr="003C2237">
        <w:rPr>
          <w:rStyle w:val="Emphasis"/>
          <w:highlight w:val="cyan"/>
        </w:rPr>
        <w:t xml:space="preserve">minimum </w:t>
      </w:r>
      <w:r w:rsidRPr="003C2237">
        <w:rPr>
          <w:rStyle w:val="Emphasis"/>
        </w:rPr>
        <w:t xml:space="preserve">hourly </w:t>
      </w:r>
      <w:r w:rsidRPr="003C2237">
        <w:rPr>
          <w:rStyle w:val="Emphasis"/>
          <w:highlight w:val="cyan"/>
        </w:rPr>
        <w:t xml:space="preserve">wage </w:t>
      </w:r>
      <w:r w:rsidRPr="003C2237">
        <w:rPr>
          <w:rStyle w:val="Emphasis"/>
        </w:rPr>
        <w:t>of $15</w:t>
      </w:r>
      <w:r w:rsidRPr="00AA116F">
        <w:rPr>
          <w:rStyle w:val="Emphasis"/>
        </w:rPr>
        <w:t xml:space="preserve">, but this </w:t>
      </w:r>
      <w:r w:rsidRPr="003C2237">
        <w:rPr>
          <w:rStyle w:val="Emphasis"/>
          <w:highlight w:val="cyan"/>
        </w:rPr>
        <w:t>obviously would not occur in the Global South due to the expense.</w:t>
      </w:r>
      <w:r w:rsidRPr="003C2237">
        <w:rPr>
          <w:sz w:val="16"/>
        </w:rPr>
        <w:t xml:space="preserve"> Workers would have to be paid significantly below the value of their labor power. As Ghana’s first President and Pan-African revolutionary Kwame Nkrumah succinctly noted in his book Neo-Colonialism: The Last Stage of Imperialism, the distinction morphs from one of poor and rich people in individual countries to poor and rich </w:t>
      </w:r>
      <w:r w:rsidRPr="00AA116F">
        <w:rPr>
          <w:sz w:val="16"/>
        </w:rPr>
        <w:t>countries: “</w:t>
      </w:r>
      <w:r w:rsidRPr="00AA116F">
        <w:rPr>
          <w:rStyle w:val="StyleUnderline"/>
        </w:rPr>
        <w:t>By</w:t>
      </w:r>
      <w:r w:rsidRPr="00AA116F">
        <w:rPr>
          <w:sz w:val="16"/>
        </w:rPr>
        <w:t xml:space="preserve"> abandoning these two principles [subjugation of the working classes within each individual country and the exclusion of the State from any say in the control of capitalist enterprise] and </w:t>
      </w:r>
      <w:r w:rsidRPr="00AA116F">
        <w:rPr>
          <w:rStyle w:val="StyleUnderline"/>
        </w:rPr>
        <w:t>substituting</w:t>
      </w:r>
      <w:r w:rsidRPr="00AA116F">
        <w:rPr>
          <w:sz w:val="16"/>
        </w:rPr>
        <w:t xml:space="preserve"> for them ‘</w:t>
      </w:r>
      <w:r w:rsidRPr="00AA116F">
        <w:rPr>
          <w:rStyle w:val="StyleUnderline"/>
        </w:rPr>
        <w:t>welfare states’ based on high working class living standards and on a State-regulated capitalism at h</w:t>
      </w:r>
      <w:r w:rsidRPr="003C2237">
        <w:rPr>
          <w:rStyle w:val="StyleUnderline"/>
        </w:rPr>
        <w:t>ome</w:t>
      </w:r>
      <w:r w:rsidRPr="003C2237">
        <w:rPr>
          <w:sz w:val="16"/>
        </w:rPr>
        <w:t xml:space="preserve">, </w:t>
      </w:r>
      <w:r w:rsidRPr="00AA116F">
        <w:rPr>
          <w:rStyle w:val="Emphasis"/>
        </w:rPr>
        <w:t xml:space="preserve">the </w:t>
      </w:r>
      <w:r w:rsidRPr="003C2237">
        <w:rPr>
          <w:rStyle w:val="Emphasis"/>
          <w:highlight w:val="cyan"/>
        </w:rPr>
        <w:t xml:space="preserve">developed countries </w:t>
      </w:r>
      <w:r w:rsidRPr="00AA116F">
        <w:rPr>
          <w:rStyle w:val="Emphasis"/>
        </w:rPr>
        <w:t xml:space="preserve">succeeded in </w:t>
      </w:r>
      <w:r w:rsidRPr="003C2237">
        <w:rPr>
          <w:rStyle w:val="Emphasis"/>
          <w:highlight w:val="cyan"/>
        </w:rPr>
        <w:t>expo</w:t>
      </w:r>
      <w:r w:rsidRPr="00AA116F">
        <w:rPr>
          <w:rStyle w:val="Emphasis"/>
          <w:highlight w:val="cyan"/>
        </w:rPr>
        <w:t>rt</w:t>
      </w:r>
      <w:r w:rsidRPr="00AA116F">
        <w:rPr>
          <w:rStyle w:val="Emphasis"/>
        </w:rPr>
        <w:t>ing</w:t>
      </w:r>
      <w:r w:rsidRPr="003C2237">
        <w:rPr>
          <w:rStyle w:val="Emphasis"/>
          <w:highlight w:val="cyan"/>
        </w:rPr>
        <w:t xml:space="preserve"> their internal problem</w:t>
      </w:r>
      <w:r w:rsidRPr="003C2237">
        <w:rPr>
          <w:rStyle w:val="StyleUnderline"/>
        </w:rPr>
        <w:t xml:space="preserve"> and transferring the conflict between rich and poor from the national </w:t>
      </w:r>
      <w:r w:rsidRPr="003C2237">
        <w:rPr>
          <w:rStyle w:val="Emphasis"/>
          <w:highlight w:val="cyan"/>
        </w:rPr>
        <w:t xml:space="preserve">to the international </w:t>
      </w:r>
      <w:r w:rsidRPr="00AA116F">
        <w:rPr>
          <w:rStyle w:val="Emphasis"/>
        </w:rPr>
        <w:t>stage</w:t>
      </w:r>
      <w:r w:rsidRPr="003C2237">
        <w:rPr>
          <w:sz w:val="16"/>
        </w:rPr>
        <w:t>” (255).</w:t>
      </w:r>
    </w:p>
    <w:p w14:paraId="46E0578E" w14:textId="5CA01559" w:rsidR="00E30E6A" w:rsidRPr="00E55B44" w:rsidRDefault="00E30E6A" w:rsidP="00E30E6A">
      <w:pPr>
        <w:rPr>
          <w:u w:val="single"/>
        </w:rPr>
      </w:pPr>
      <w:r w:rsidRPr="0098376B">
        <w:rPr>
          <w:rStyle w:val="StyleUnderline"/>
        </w:rPr>
        <w:t>.</w:t>
      </w:r>
    </w:p>
    <w:p w14:paraId="4C05B9C2" w14:textId="2A657E63" w:rsidR="00CF75D2" w:rsidRPr="00E30E6A" w:rsidRDefault="00CF75D2" w:rsidP="00E30E6A">
      <w:pPr>
        <w:rPr>
          <w:u w:val="single"/>
        </w:rPr>
      </w:pPr>
    </w:p>
    <w:sectPr w:rsidR="00CF75D2" w:rsidRPr="00E30E6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1"/>
  </w:num>
  <w:num w:numId="13" w16cid:durableId="515004776">
    <w:abstractNumId w:val="25"/>
  </w:num>
  <w:num w:numId="14" w16cid:durableId="636253601">
    <w:abstractNumId w:val="24"/>
  </w:num>
  <w:num w:numId="15" w16cid:durableId="909073978">
    <w:abstractNumId w:val="20"/>
  </w:num>
  <w:num w:numId="16" w16cid:durableId="1205605210">
    <w:abstractNumId w:val="18"/>
  </w:num>
  <w:num w:numId="17" w16cid:durableId="1695883432">
    <w:abstractNumId w:val="16"/>
  </w:num>
  <w:num w:numId="18" w16cid:durableId="720713117">
    <w:abstractNumId w:val="13"/>
  </w:num>
  <w:num w:numId="19" w16cid:durableId="858741838">
    <w:abstractNumId w:val="22"/>
  </w:num>
  <w:num w:numId="20" w16cid:durableId="653873200">
    <w:abstractNumId w:val="14"/>
  </w:num>
  <w:num w:numId="21" w16cid:durableId="1360084238">
    <w:abstractNumId w:val="11"/>
  </w:num>
  <w:num w:numId="22" w16cid:durableId="784544798">
    <w:abstractNumId w:val="23"/>
  </w:num>
  <w:num w:numId="23" w16cid:durableId="1430853754">
    <w:abstractNumId w:val="15"/>
  </w:num>
  <w:num w:numId="24" w16cid:durableId="952902857">
    <w:abstractNumId w:val="17"/>
  </w:num>
  <w:num w:numId="25" w16cid:durableId="1438136762">
    <w:abstractNumId w:val="12"/>
  </w:num>
  <w:num w:numId="26" w16cid:durableId="1087262191">
    <w:abstractNumId w:val="26"/>
  </w:num>
  <w:num w:numId="27" w16cid:durableId="2471520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337"/>
    <w:rsid w:val="00046549"/>
    <w:rsid w:val="00052FB1"/>
    <w:rsid w:val="00054276"/>
    <w:rsid w:val="000547B1"/>
    <w:rsid w:val="0006091E"/>
    <w:rsid w:val="00061CE9"/>
    <w:rsid w:val="000638C1"/>
    <w:rsid w:val="00064E3D"/>
    <w:rsid w:val="00065FEE"/>
    <w:rsid w:val="00066D32"/>
    <w:rsid w:val="00066E3C"/>
    <w:rsid w:val="00072718"/>
    <w:rsid w:val="0007381E"/>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C2487"/>
    <w:rsid w:val="000C2516"/>
    <w:rsid w:val="000C71E1"/>
    <w:rsid w:val="000D26A6"/>
    <w:rsid w:val="000D2B90"/>
    <w:rsid w:val="000D6ED8"/>
    <w:rsid w:val="000D717B"/>
    <w:rsid w:val="000E0629"/>
    <w:rsid w:val="000E4809"/>
    <w:rsid w:val="000E688B"/>
    <w:rsid w:val="000F2C3A"/>
    <w:rsid w:val="000F2F85"/>
    <w:rsid w:val="00100B28"/>
    <w:rsid w:val="00103B0C"/>
    <w:rsid w:val="0011372F"/>
    <w:rsid w:val="00117316"/>
    <w:rsid w:val="0012002C"/>
    <w:rsid w:val="001209B4"/>
    <w:rsid w:val="00121FDA"/>
    <w:rsid w:val="00122222"/>
    <w:rsid w:val="00137077"/>
    <w:rsid w:val="001422CA"/>
    <w:rsid w:val="00145AB5"/>
    <w:rsid w:val="00153328"/>
    <w:rsid w:val="00155057"/>
    <w:rsid w:val="00156591"/>
    <w:rsid w:val="00160793"/>
    <w:rsid w:val="00165876"/>
    <w:rsid w:val="00174570"/>
    <w:rsid w:val="00174E9D"/>
    <w:rsid w:val="001761FC"/>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6E74"/>
    <w:rsid w:val="003106B3"/>
    <w:rsid w:val="0031385D"/>
    <w:rsid w:val="00314A85"/>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D2E"/>
    <w:rsid w:val="00376DE1"/>
    <w:rsid w:val="00381E5F"/>
    <w:rsid w:val="00383071"/>
    <w:rsid w:val="00383B19"/>
    <w:rsid w:val="00384CBC"/>
    <w:rsid w:val="003933F9"/>
    <w:rsid w:val="00395864"/>
    <w:rsid w:val="00396557"/>
    <w:rsid w:val="00397316"/>
    <w:rsid w:val="003A248F"/>
    <w:rsid w:val="003A28F1"/>
    <w:rsid w:val="003A4D9C"/>
    <w:rsid w:val="003A7FB5"/>
    <w:rsid w:val="003B1668"/>
    <w:rsid w:val="003C3541"/>
    <w:rsid w:val="003C5F4C"/>
    <w:rsid w:val="003C65D3"/>
    <w:rsid w:val="003D0298"/>
    <w:rsid w:val="003D1E06"/>
    <w:rsid w:val="003D5EA8"/>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FD9"/>
    <w:rsid w:val="004270E3"/>
    <w:rsid w:val="00427D24"/>
    <w:rsid w:val="004348DC"/>
    <w:rsid w:val="00434921"/>
    <w:rsid w:val="00437098"/>
    <w:rsid w:val="0044139E"/>
    <w:rsid w:val="00442018"/>
    <w:rsid w:val="0044211E"/>
    <w:rsid w:val="00442EB7"/>
    <w:rsid w:val="00446567"/>
    <w:rsid w:val="00447B10"/>
    <w:rsid w:val="00452EE4"/>
    <w:rsid w:val="00452F0B"/>
    <w:rsid w:val="004536D6"/>
    <w:rsid w:val="00457224"/>
    <w:rsid w:val="004671EE"/>
    <w:rsid w:val="00467911"/>
    <w:rsid w:val="004721D2"/>
    <w:rsid w:val="004734ED"/>
    <w:rsid w:val="0047482C"/>
    <w:rsid w:val="00475436"/>
    <w:rsid w:val="0048047E"/>
    <w:rsid w:val="00482AF9"/>
    <w:rsid w:val="00482EDD"/>
    <w:rsid w:val="00484463"/>
    <w:rsid w:val="004878DB"/>
    <w:rsid w:val="00496BB2"/>
    <w:rsid w:val="004A4E57"/>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7ABB"/>
    <w:rsid w:val="004F28F1"/>
    <w:rsid w:val="00501114"/>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89C"/>
    <w:rsid w:val="00591C72"/>
    <w:rsid w:val="005932EF"/>
    <w:rsid w:val="005A452C"/>
    <w:rsid w:val="005A4D4E"/>
    <w:rsid w:val="005A6DC8"/>
    <w:rsid w:val="005A7237"/>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22DE"/>
    <w:rsid w:val="0061383D"/>
    <w:rsid w:val="00614D69"/>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579"/>
    <w:rsid w:val="006438CB"/>
    <w:rsid w:val="00645FC3"/>
    <w:rsid w:val="00647CB7"/>
    <w:rsid w:val="006529B9"/>
    <w:rsid w:val="00654695"/>
    <w:rsid w:val="0065500A"/>
    <w:rsid w:val="00655217"/>
    <w:rsid w:val="00655C9A"/>
    <w:rsid w:val="0065727C"/>
    <w:rsid w:val="006634B6"/>
    <w:rsid w:val="006733EE"/>
    <w:rsid w:val="00674A78"/>
    <w:rsid w:val="00675E0A"/>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2F1C"/>
    <w:rsid w:val="006C3A56"/>
    <w:rsid w:val="006D13F4"/>
    <w:rsid w:val="006D40E5"/>
    <w:rsid w:val="006D6AED"/>
    <w:rsid w:val="006E20A8"/>
    <w:rsid w:val="006E339C"/>
    <w:rsid w:val="006E6D0B"/>
    <w:rsid w:val="006F126E"/>
    <w:rsid w:val="006F191B"/>
    <w:rsid w:val="006F32C9"/>
    <w:rsid w:val="006F3834"/>
    <w:rsid w:val="006F406C"/>
    <w:rsid w:val="006F4653"/>
    <w:rsid w:val="006F5693"/>
    <w:rsid w:val="006F5D4C"/>
    <w:rsid w:val="00702974"/>
    <w:rsid w:val="007055AE"/>
    <w:rsid w:val="007121D7"/>
    <w:rsid w:val="0071574F"/>
    <w:rsid w:val="00717B01"/>
    <w:rsid w:val="007227D9"/>
    <w:rsid w:val="00722D5C"/>
    <w:rsid w:val="0072491F"/>
    <w:rsid w:val="00725598"/>
    <w:rsid w:val="00725D14"/>
    <w:rsid w:val="00730414"/>
    <w:rsid w:val="007374A1"/>
    <w:rsid w:val="00742439"/>
    <w:rsid w:val="00743481"/>
    <w:rsid w:val="00744107"/>
    <w:rsid w:val="00752712"/>
    <w:rsid w:val="00753A84"/>
    <w:rsid w:val="0075566B"/>
    <w:rsid w:val="00760143"/>
    <w:rsid w:val="007611F5"/>
    <w:rsid w:val="007619E4"/>
    <w:rsid w:val="00761E75"/>
    <w:rsid w:val="007632E7"/>
    <w:rsid w:val="0076495E"/>
    <w:rsid w:val="00765FC8"/>
    <w:rsid w:val="007718A3"/>
    <w:rsid w:val="007725EC"/>
    <w:rsid w:val="00775694"/>
    <w:rsid w:val="0078077B"/>
    <w:rsid w:val="0078087E"/>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FDD"/>
    <w:rsid w:val="00823198"/>
    <w:rsid w:val="0082639A"/>
    <w:rsid w:val="008266F9"/>
    <w:rsid w:val="008267E2"/>
    <w:rsid w:val="00826A9B"/>
    <w:rsid w:val="00827257"/>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6DA6"/>
    <w:rsid w:val="008D724A"/>
    <w:rsid w:val="008E191B"/>
    <w:rsid w:val="008E7A3E"/>
    <w:rsid w:val="008F0450"/>
    <w:rsid w:val="008F0C4F"/>
    <w:rsid w:val="008F1FD1"/>
    <w:rsid w:val="008F41FD"/>
    <w:rsid w:val="008F4479"/>
    <w:rsid w:val="008F4BA0"/>
    <w:rsid w:val="008F7B8A"/>
    <w:rsid w:val="00901726"/>
    <w:rsid w:val="00902EBF"/>
    <w:rsid w:val="009060C6"/>
    <w:rsid w:val="00920E6A"/>
    <w:rsid w:val="00921BEE"/>
    <w:rsid w:val="00922399"/>
    <w:rsid w:val="0092398F"/>
    <w:rsid w:val="009300D1"/>
    <w:rsid w:val="00931816"/>
    <w:rsid w:val="00932C71"/>
    <w:rsid w:val="00937E67"/>
    <w:rsid w:val="00941C80"/>
    <w:rsid w:val="00942C1F"/>
    <w:rsid w:val="009509D5"/>
    <w:rsid w:val="009511A0"/>
    <w:rsid w:val="009538F5"/>
    <w:rsid w:val="00957187"/>
    <w:rsid w:val="00960255"/>
    <w:rsid w:val="009603E1"/>
    <w:rsid w:val="00961C9D"/>
    <w:rsid w:val="00963065"/>
    <w:rsid w:val="009664F9"/>
    <w:rsid w:val="009670D0"/>
    <w:rsid w:val="009679C4"/>
    <w:rsid w:val="0097151F"/>
    <w:rsid w:val="00973777"/>
    <w:rsid w:val="00976E78"/>
    <w:rsid w:val="009775C0"/>
    <w:rsid w:val="00981F23"/>
    <w:rsid w:val="00982D53"/>
    <w:rsid w:val="00983682"/>
    <w:rsid w:val="0098640F"/>
    <w:rsid w:val="0098734B"/>
    <w:rsid w:val="00987E1C"/>
    <w:rsid w:val="00990634"/>
    <w:rsid w:val="00990994"/>
    <w:rsid w:val="00991733"/>
    <w:rsid w:val="00992078"/>
    <w:rsid w:val="00992BE3"/>
    <w:rsid w:val="00995B5D"/>
    <w:rsid w:val="00997DD9"/>
    <w:rsid w:val="009A1467"/>
    <w:rsid w:val="009A1651"/>
    <w:rsid w:val="009A2731"/>
    <w:rsid w:val="009A6464"/>
    <w:rsid w:val="009B17C7"/>
    <w:rsid w:val="009B69F5"/>
    <w:rsid w:val="009B705D"/>
    <w:rsid w:val="009B7AAC"/>
    <w:rsid w:val="009C5FF7"/>
    <w:rsid w:val="009C6292"/>
    <w:rsid w:val="009D15DB"/>
    <w:rsid w:val="009D3133"/>
    <w:rsid w:val="009D34BD"/>
    <w:rsid w:val="009D3937"/>
    <w:rsid w:val="009E160D"/>
    <w:rsid w:val="009E7E9A"/>
    <w:rsid w:val="009F1CBB"/>
    <w:rsid w:val="009F3305"/>
    <w:rsid w:val="009F5146"/>
    <w:rsid w:val="009F6FB2"/>
    <w:rsid w:val="00A02C53"/>
    <w:rsid w:val="00A071C0"/>
    <w:rsid w:val="00A10307"/>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55C0"/>
    <w:rsid w:val="00A54315"/>
    <w:rsid w:val="00A57FF5"/>
    <w:rsid w:val="00A60FBC"/>
    <w:rsid w:val="00A65C0B"/>
    <w:rsid w:val="00A669A1"/>
    <w:rsid w:val="00A7387E"/>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E0243"/>
    <w:rsid w:val="00AE1277"/>
    <w:rsid w:val="00AE1AAB"/>
    <w:rsid w:val="00AE1BAD"/>
    <w:rsid w:val="00AE2124"/>
    <w:rsid w:val="00AE24BC"/>
    <w:rsid w:val="00AE35FB"/>
    <w:rsid w:val="00AE3E3F"/>
    <w:rsid w:val="00AE486E"/>
    <w:rsid w:val="00AF2516"/>
    <w:rsid w:val="00AF3C21"/>
    <w:rsid w:val="00AF4760"/>
    <w:rsid w:val="00AF4B16"/>
    <w:rsid w:val="00AF55D4"/>
    <w:rsid w:val="00B016E3"/>
    <w:rsid w:val="00B0505F"/>
    <w:rsid w:val="00B05C2D"/>
    <w:rsid w:val="00B126E1"/>
    <w:rsid w:val="00B12933"/>
    <w:rsid w:val="00B12B88"/>
    <w:rsid w:val="00B137E0"/>
    <w:rsid w:val="00B13BC8"/>
    <w:rsid w:val="00B24662"/>
    <w:rsid w:val="00B33F75"/>
    <w:rsid w:val="00B3569C"/>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527A5"/>
    <w:rsid w:val="00C55C32"/>
    <w:rsid w:val="00C56A3D"/>
    <w:rsid w:val="00C56DCC"/>
    <w:rsid w:val="00C57075"/>
    <w:rsid w:val="00C663F2"/>
    <w:rsid w:val="00C72AFE"/>
    <w:rsid w:val="00C75E58"/>
    <w:rsid w:val="00C77906"/>
    <w:rsid w:val="00C81619"/>
    <w:rsid w:val="00CA013C"/>
    <w:rsid w:val="00CA6D6D"/>
    <w:rsid w:val="00CC12E8"/>
    <w:rsid w:val="00CC6F2C"/>
    <w:rsid w:val="00CC7A4E"/>
    <w:rsid w:val="00CC7D46"/>
    <w:rsid w:val="00CD1359"/>
    <w:rsid w:val="00CD1864"/>
    <w:rsid w:val="00CD4C83"/>
    <w:rsid w:val="00CE0376"/>
    <w:rsid w:val="00CE28FF"/>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F2"/>
    <w:rsid w:val="00D3635B"/>
    <w:rsid w:val="00D368C1"/>
    <w:rsid w:val="00D36C30"/>
    <w:rsid w:val="00D36D7B"/>
    <w:rsid w:val="00D3730E"/>
    <w:rsid w:val="00D37C90"/>
    <w:rsid w:val="00D414D6"/>
    <w:rsid w:val="00D42E43"/>
    <w:rsid w:val="00D43A8C"/>
    <w:rsid w:val="00D43B63"/>
    <w:rsid w:val="00D46106"/>
    <w:rsid w:val="00D46787"/>
    <w:rsid w:val="00D53072"/>
    <w:rsid w:val="00D5432B"/>
    <w:rsid w:val="00D61A4E"/>
    <w:rsid w:val="00D634EA"/>
    <w:rsid w:val="00D713A1"/>
    <w:rsid w:val="00D77956"/>
    <w:rsid w:val="00D80F0C"/>
    <w:rsid w:val="00D8255D"/>
    <w:rsid w:val="00D92077"/>
    <w:rsid w:val="00D93802"/>
    <w:rsid w:val="00D951E2"/>
    <w:rsid w:val="00D9565A"/>
    <w:rsid w:val="00D961C4"/>
    <w:rsid w:val="00D97DE4"/>
    <w:rsid w:val="00DA323B"/>
    <w:rsid w:val="00DB2252"/>
    <w:rsid w:val="00DB2337"/>
    <w:rsid w:val="00DB5F87"/>
    <w:rsid w:val="00DB699B"/>
    <w:rsid w:val="00DC0376"/>
    <w:rsid w:val="00DC099B"/>
    <w:rsid w:val="00DC1B31"/>
    <w:rsid w:val="00DC2BE5"/>
    <w:rsid w:val="00DC7A6D"/>
    <w:rsid w:val="00DD4CD4"/>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7211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379B"/>
    <w:rsid w:val="00F57FFB"/>
    <w:rsid w:val="00F601E6"/>
    <w:rsid w:val="00F61BC7"/>
    <w:rsid w:val="00F73954"/>
    <w:rsid w:val="00F756B0"/>
    <w:rsid w:val="00F84852"/>
    <w:rsid w:val="00F94060"/>
    <w:rsid w:val="00F95FBB"/>
    <w:rsid w:val="00FA1DC6"/>
    <w:rsid w:val="00FA1F76"/>
    <w:rsid w:val="00FA4BB4"/>
    <w:rsid w:val="00FA56F6"/>
    <w:rsid w:val="00FA6872"/>
    <w:rsid w:val="00FB1A0E"/>
    <w:rsid w:val="00FB329D"/>
    <w:rsid w:val="00FB62D9"/>
    <w:rsid w:val="00FC27E3"/>
    <w:rsid w:val="00FC7269"/>
    <w:rsid w:val="00FC74C7"/>
    <w:rsid w:val="00FC790A"/>
    <w:rsid w:val="00FD09A6"/>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3198"/>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231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8231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8231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823198"/>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82319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8231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3198"/>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23198"/>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823198"/>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823198"/>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823198"/>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3198"/>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823198"/>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823198"/>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823198"/>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823198"/>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823198"/>
    <w:rPr>
      <w:rFonts w:ascii="Calibri" w:eastAsiaTheme="minorHAnsi" w:hAnsi="Calibri" w:cs="Calibri"/>
      <w:sz w:val="22"/>
      <w:szCs w:val="22"/>
    </w:rPr>
  </w:style>
  <w:style w:type="paragraph" w:customStyle="1" w:styleId="UnderlinePara">
    <w:name w:val="Underline Para"/>
    <w:basedOn w:val="Normal"/>
    <w:uiPriority w:val="1"/>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823198"/>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823198"/>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823198"/>
    <w:rPr>
      <w:b/>
      <w:bCs/>
    </w:rPr>
  </w:style>
  <w:style w:type="character" w:styleId="BookTitle">
    <w:name w:val="Book Title"/>
    <w:basedOn w:val="DefaultParagraphFont"/>
    <w:uiPriority w:val="33"/>
    <w:qFormat/>
    <w:rsid w:val="00823198"/>
    <w:rPr>
      <w:b/>
      <w:bCs/>
      <w:i/>
      <w:iCs/>
      <w:spacing w:val="5"/>
    </w:rPr>
  </w:style>
  <w:style w:type="numbering" w:styleId="111111">
    <w:name w:val="Outline List 2"/>
    <w:basedOn w:val="NoList"/>
    <w:uiPriority w:val="99"/>
    <w:semiHidden/>
    <w:unhideWhenUsed/>
    <w:rsid w:val="00823198"/>
  </w:style>
  <w:style w:type="paragraph" w:styleId="Header">
    <w:name w:val="header"/>
    <w:basedOn w:val="Normal"/>
    <w:link w:val="HeaderChar"/>
    <w:uiPriority w:val="99"/>
    <w:semiHidden/>
    <w:rsid w:val="008231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3198"/>
    <w:rPr>
      <w:rFonts w:ascii="Georgia" w:eastAsiaTheme="minorHAnsi" w:hAnsi="Georgia" w:cs="Calibri"/>
      <w:szCs w:val="22"/>
    </w:rPr>
  </w:style>
  <w:style w:type="paragraph" w:styleId="Footer">
    <w:name w:val="footer"/>
    <w:basedOn w:val="Normal"/>
    <w:link w:val="FooterChar"/>
    <w:uiPriority w:val="99"/>
    <w:semiHidden/>
    <w:rsid w:val="008231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3198"/>
    <w:rPr>
      <w:rFonts w:ascii="Georgia" w:eastAsiaTheme="minorHAnsi" w:hAnsi="Georgia" w:cs="Calibri"/>
      <w:szCs w:val="22"/>
    </w:rPr>
  </w:style>
  <w:style w:type="paragraph" w:styleId="BodyText">
    <w:name w:val="Body Text"/>
    <w:basedOn w:val="Normal"/>
    <w:link w:val="BodyTextChar"/>
    <w:uiPriority w:val="99"/>
    <w:semiHidden/>
    <w:unhideWhenUsed/>
    <w:rsid w:val="00823198"/>
    <w:pPr>
      <w:spacing w:after="120"/>
    </w:pPr>
  </w:style>
  <w:style w:type="character" w:customStyle="1" w:styleId="BodyTextChar">
    <w:name w:val="Body Text Char"/>
    <w:basedOn w:val="DefaultParagraphFont"/>
    <w:link w:val="BodyText"/>
    <w:uiPriority w:val="99"/>
    <w:semiHidden/>
    <w:rsid w:val="00823198"/>
    <w:rPr>
      <w:rFonts w:ascii="Georgia" w:eastAsiaTheme="minorHAnsi" w:hAnsi="Georgia" w:cs="Calibri"/>
      <w:szCs w:val="22"/>
    </w:rPr>
  </w:style>
  <w:style w:type="paragraph" w:styleId="ListParagraph">
    <w:name w:val="List Paragraph"/>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 w:type="paragraph" w:customStyle="1" w:styleId="paragraph">
    <w:name w:val="paragraph"/>
    <w:basedOn w:val="Normal"/>
    <w:rsid w:val="00AE35FB"/>
    <w:pPr>
      <w:spacing w:before="100" w:beforeAutospacing="1" w:after="100" w:afterAutospacing="1"/>
    </w:pPr>
    <w:rPr>
      <w:rFonts w:ascii="Times New Roman" w:eastAsia="Times New Roman" w:hAnsi="Times New Roman" w:cs="Times New Roman"/>
      <w:szCs w:val="24"/>
    </w:rPr>
  </w:style>
  <w:style w:type="character" w:customStyle="1" w:styleId="normaltextrun">
    <w:name w:val="normaltextrun"/>
    <w:basedOn w:val="DefaultParagraphFont"/>
    <w:rsid w:val="00AE35FB"/>
  </w:style>
  <w:style w:type="character" w:customStyle="1" w:styleId="eop">
    <w:name w:val="eop"/>
    <w:basedOn w:val="DefaultParagraphFont"/>
    <w:rsid w:val="00AE3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ckinsey.com/~/media/mckinsey/featured%20insights/employment%20and%20growth/new%20insights%20into%20the%20slowdown%20in%20us%20productivity%20growth/mgi-the-productivity-puzzle-discussion-paper.ashx" TargetMode="External"/><Relationship Id="rId21" Type="http://schemas.openxmlformats.org/officeDocument/2006/relationships/hyperlink" Target="https://www.counterpunch.org/2017/07/19/how-seattle-voted-to-tax-the-rich/" TargetMode="External"/><Relationship Id="rId34" Type="http://schemas.openxmlformats.org/officeDocument/2006/relationships/hyperlink" Target="https://www.socialistalternative.org/2020/05/28/lebanon-economic-crisis-covid-19-and-the-rebellion-of-the-hungry/" TargetMode="External"/><Relationship Id="rId42" Type="http://schemas.openxmlformats.org/officeDocument/2006/relationships/hyperlink" Target="https://www.euppublishing.com/doi/10.3366/olr.2024.0428" TargetMode="External"/><Relationship Id="rId47" Type="http://schemas.openxmlformats.org/officeDocument/2006/relationships/hyperlink" Target="https://www.nalc.org/government-affairs/political-activity" TargetMode="External"/><Relationship Id="rId50" Type="http://schemas.openxmlformats.org/officeDocument/2006/relationships/hyperlink" Target="https://www.washingtonpost.com/politics/biden-trump-executive-federal-unions/2021/03/05/cb1d5200-7ddc-11eb-85cd-9b7fa90c8873_story.html" TargetMode="External"/><Relationship Id="rId55" Type="http://schemas.openxmlformats.org/officeDocument/2006/relationships/hyperlink" Target="https://www.usatoday.com/story/news/politics/2022/11/29/bidens-pro-union-reputation-takes-hit-amid-rail-dispute/10796672002/" TargetMode="External"/><Relationship Id="rId63" Type="http://schemas.openxmlformats.org/officeDocument/2006/relationships/hyperlink" Target="https://www.newsweek.com/bernie-sanders-only-presidential-candidate-call-bolivia-presidents-ouster-coup-1472847"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ewsocialtrends.org/2020/09/24/economic-fallout-from-covid-19-continues-to-hit-lower-income-americans-the-hardest/" TargetMode="External"/><Relationship Id="rId29" Type="http://schemas.openxmlformats.org/officeDocument/2006/relationships/hyperlink" Target="https://www.marxists.org/archive/marx/works/1867-c1/ch31.htm" TargetMode="External"/><Relationship Id="rId11" Type="http://schemas.openxmlformats.org/officeDocument/2006/relationships/hyperlink" Target="https://www.wsws.org/en/articles/2024/09/01/itiu-s01.html" TargetMode="External"/><Relationship Id="rId24" Type="http://schemas.openxmlformats.org/officeDocument/2006/relationships/hyperlink" Target="https://www.taxpolicycenter.org/briefing-book/who-bears-burden-corporate-income-tax" TargetMode="External"/><Relationship Id="rId32" Type="http://schemas.openxmlformats.org/officeDocument/2006/relationships/hyperlink" Target="https://www.bloomberg.com/news/articles/2021-02-08/u-s-junk-bond-yields-drop-below-4-for-the-first-time-ever" TargetMode="External"/><Relationship Id="rId37" Type="http://schemas.openxmlformats.org/officeDocument/2006/relationships/hyperlink" Target="https://www.euppublishing.com/doi/10.3366/olr.2024.0428" TargetMode="External"/><Relationship Id="rId40" Type="http://schemas.openxmlformats.org/officeDocument/2006/relationships/hyperlink" Target="https://www.euppublishing.com/doi/10.3366/olr.2024.0428" TargetMode="External"/><Relationship Id="rId45" Type="http://schemas.openxmlformats.org/officeDocument/2006/relationships/hyperlink" Target="https://www.opensecrets.org/industries/indus?ind=P" TargetMode="External"/><Relationship Id="rId53" Type="http://schemas.openxmlformats.org/officeDocument/2006/relationships/hyperlink" Target="https://storage.courtlistener.com/recap/gov.uscourts.kyed.107931/gov.uscourts.kyed.107931.1.0.pdf" TargetMode="External"/><Relationship Id="rId58" Type="http://schemas.openxmlformats.org/officeDocument/2006/relationships/hyperlink" Target="https://apps.npr.org/documents/document.html?id=5729035-Green-New-Deal-FAQ" TargetMode="External"/><Relationship Id="rId66" Type="http://schemas.openxmlformats.org/officeDocument/2006/relationships/hyperlink" Target="https://www.tnp.no/norway/economy/norway-norsk-hydro-closes-down-the-controversial-alumina-refinery-in-brazil-alunorte" TargetMode="External"/><Relationship Id="rId5" Type="http://schemas.openxmlformats.org/officeDocument/2006/relationships/numbering" Target="numbering.xml"/><Relationship Id="rId61" Type="http://schemas.openxmlformats.org/officeDocument/2006/relationships/hyperlink" Target="https://www.rt.com/news/474022-morales-bolivia-coup-lithium/" TargetMode="External"/><Relationship Id="rId19" Type="http://schemas.openxmlformats.org/officeDocument/2006/relationships/hyperlink" Target="https://www.raps.org/news-and-articles/news-articles/2021/2/gao-covid-19-vaccine-production-falls-short-of-jan" TargetMode="External"/><Relationship Id="rId14" Type="http://schemas.openxmlformats.org/officeDocument/2006/relationships/hyperlink" Target="https://www.usatoday.com/story/money/2020/12/01/american-billionaires-that-got-richer-during-covid/43205617/" TargetMode="External"/><Relationship Id="rId22" Type="http://schemas.openxmlformats.org/officeDocument/2006/relationships/hyperlink" Target="http://www.levyinstitute.org/pubs/wp_931.pdf" TargetMode="External"/><Relationship Id="rId27" Type="http://schemas.openxmlformats.org/officeDocument/2006/relationships/hyperlink" Target="https://www.socialistalternative.org/2020/05/14/keynesianism-and-the-crisis-of-capitalism/" TargetMode="External"/><Relationship Id="rId30" Type="http://schemas.openxmlformats.org/officeDocument/2006/relationships/hyperlink" Target="https://www.bloomberg.com/news/articles/2020-11-17/america-s-zombie-companies-have-racked-up-1-4-trillion-of-debt" TargetMode="External"/><Relationship Id="rId35" Type="http://schemas.openxmlformats.org/officeDocument/2006/relationships/hyperlink" Target="https://www.euppublishing.com/doi/10.3366/olr.2024.0428" TargetMode="External"/><Relationship Id="rId43" Type="http://schemas.openxmlformats.org/officeDocument/2006/relationships/hyperlink" Target="https://fedsoc.org/commentary/fedsoc-blog/union-membership-is-now-political-so-can-the-government-still-require-people-to-associate-with-a-union" TargetMode="External"/><Relationship Id="rId48" Type="http://schemas.openxmlformats.org/officeDocument/2006/relationships/hyperlink" Target="https://www.washingtonpost.com/politics/2025/04/04/trump-seeks-court-approval-most-aggressive-union-busting-attempt-ever/" TargetMode="External"/><Relationship Id="rId56" Type="http://schemas.openxmlformats.org/officeDocument/2006/relationships/hyperlink" Target="https://www.thirdway.org/memo/what-is-the-federal-jobs-guarantee-and-what-are-people-saying-about-it" TargetMode="External"/><Relationship Id="rId64" Type="http://schemas.openxmlformats.org/officeDocument/2006/relationships/hyperlink" Target="https://theweek.com/articles/570205/bernie-sanders-wants-more-like-norway-that-even-possible" TargetMode="External"/><Relationship Id="rId8" Type="http://schemas.openxmlformats.org/officeDocument/2006/relationships/webSettings" Target="webSettings.xml"/><Relationship Id="rId51" Type="http://schemas.openxmlformats.org/officeDocument/2006/relationships/hyperlink" Target="https://www.justice.gov/opa/pr/department-justice-announces-affirmative-litigation-against-american-federation-government" TargetMode="External"/><Relationship Id="rId3" Type="http://schemas.openxmlformats.org/officeDocument/2006/relationships/customXml" Target="../customXml/item3.xml"/><Relationship Id="rId12" Type="http://schemas.openxmlformats.org/officeDocument/2006/relationships/hyperlink" Target="https://internationalsocialist.net/en/2021/03/economics%20//" TargetMode="External"/><Relationship Id="rId17" Type="http://schemas.openxmlformats.org/officeDocument/2006/relationships/hyperlink" Target="https://www.usatoday.com/in-depth/money/2020/05/12/coronavirushow-u-s-printing-dollars-save-economy-during-crisis-fed/3038117001/" TargetMode="External"/><Relationship Id="rId25" Type="http://schemas.openxmlformats.org/officeDocument/2006/relationships/hyperlink" Target="https://www2.deloitte.com/us/en/insights/economy/behind-the-numbers/decoding-declining-stagnant-productivity-growth.html" TargetMode="External"/><Relationship Id="rId33" Type="http://schemas.openxmlformats.org/officeDocument/2006/relationships/hyperlink" Target="https://www.cnbc.com/2020/10/07/less-than-11percent-of-people-with-federal-student-loans-are-paying-during-covid-19-.html" TargetMode="External"/><Relationship Id="rId38" Type="http://schemas.openxmlformats.org/officeDocument/2006/relationships/hyperlink" Target="https://www.euppublishing.com/doi/10.3366/olr.2024.0428" TargetMode="External"/><Relationship Id="rId46" Type="http://schemas.openxmlformats.org/officeDocument/2006/relationships/hyperlink" Target="https://calaborfed.org/issues/2024-legislative-agenda/" TargetMode="External"/><Relationship Id="rId59" Type="http://schemas.openxmlformats.org/officeDocument/2006/relationships/hyperlink" Target="https://lifeonleft.blogspot.com/2018/06/revisiting-theory-of-super-exploitation_28.html" TargetMode="External"/><Relationship Id="rId67" Type="http://schemas.openxmlformats.org/officeDocument/2006/relationships/fontTable" Target="fontTable.xml"/><Relationship Id="rId20" Type="http://schemas.openxmlformats.org/officeDocument/2006/relationships/hyperlink" Target="https://www.socialistalternative.org/2021/01/29/big-vaccine-promises-we-need-a-public-plan-for-mass-vaccinations/" TargetMode="External"/><Relationship Id="rId41" Type="http://schemas.openxmlformats.org/officeDocument/2006/relationships/hyperlink" Target="https://www.euppublishing.com/doi/10.3366/olr.2024.0428" TargetMode="External"/><Relationship Id="rId54" Type="http://schemas.openxmlformats.org/officeDocument/2006/relationships/hyperlink" Target="https://www.peoplespolicyproject.org/2018/10/18/the-great-contradiction-in-job-guarantee-advocacy/" TargetMode="External"/><Relationship Id="rId62" Type="http://schemas.openxmlformats.org/officeDocument/2006/relationships/hyperlink" Target="https://newrepublic.com/article/159848/socialist-win-bolivia-new-era-lithium-extracti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marketwatch.com/story/workers-have-lost-out-on-nearly-9000-in-income-due-to-coronavirus-lockdown-so-far-2020-05-19" TargetMode="External"/><Relationship Id="rId23" Type="http://schemas.openxmlformats.org/officeDocument/2006/relationships/hyperlink" Target="http://www.levyinstitute.org/publications/is-it-time-to-eliminate-federal-corporate-income-taxes" TargetMode="External"/><Relationship Id="rId28" Type="http://schemas.openxmlformats.org/officeDocument/2006/relationships/hyperlink" Target="http://www.levyinstitute.org/pubs/wp_931.pdf" TargetMode="External"/><Relationship Id="rId36" Type="http://schemas.openxmlformats.org/officeDocument/2006/relationships/hyperlink" Target="https://www.euppublishing.com/doi/10.3366/olr.2024.0428" TargetMode="External"/><Relationship Id="rId49" Type="http://schemas.openxmlformats.org/officeDocument/2006/relationships/hyperlink" Target="https://www.whitehouse.gov/presidential-actions/2025/03/exclusions-from-federal-labor-management-relations-programs/" TargetMode="External"/><Relationship Id="rId57" Type="http://schemas.openxmlformats.org/officeDocument/2006/relationships/hyperlink" Target="https://www.start-empowerment.org/post/the-green-new-deal-and-the-failings-of-western-environmentalism%20//" TargetMode="External"/><Relationship Id="rId10" Type="http://schemas.openxmlformats.org/officeDocument/2006/relationships/hyperlink" Target="https://docs.iza.org/dp14208.pdf" TargetMode="External"/><Relationship Id="rId31" Type="http://schemas.openxmlformats.org/officeDocument/2006/relationships/hyperlink" Target="https://www.cnbc.com/2020/08/10/the-fed-bought-more-blue-chip-and-junk-bonds-and-has-started-making-main-street-loans.html" TargetMode="External"/><Relationship Id="rId44" Type="http://schemas.openxmlformats.org/officeDocument/2006/relationships/hyperlink" Target="http://digamoo.free.fr/webb1897.pdf" TargetMode="External"/><Relationship Id="rId52" Type="http://schemas.openxmlformats.org/officeDocument/2006/relationships/hyperlink" Target="https://www.whitehouse.gov/presidential-actions/2025/03/ensuring-the-enforcement-of-federal-rule-of-civil-procedure-65c/" TargetMode="External"/><Relationship Id="rId60" Type="http://schemas.openxmlformats.org/officeDocument/2006/relationships/hyperlink" Target="https://www.britannica.com/topic/dependency-theory" TargetMode="External"/><Relationship Id="rId65" Type="http://schemas.openxmlformats.org/officeDocument/2006/relationships/hyperlink" Target="https://www.ncbi.nlm.nih.gov/pmc/articles/PMC4934713/" TargetMode="External"/><Relationship Id="rId4" Type="http://schemas.openxmlformats.org/officeDocument/2006/relationships/customXml" Target="../customXml/item4.xml"/><Relationship Id="rId9" Type="http://schemas.openxmlformats.org/officeDocument/2006/relationships/hyperlink" Target="https://digitalcommons.memphis.edu/cgi/viewcontent.cgi?article=4121&amp;context=etd" TargetMode="External"/><Relationship Id="rId13" Type="http://schemas.openxmlformats.org/officeDocument/2006/relationships/hyperlink" Target="https://www.washingtonpost.com/graphics/2020/business/coronavirus-bailout-spending/" TargetMode="External"/><Relationship Id="rId18" Type="http://schemas.openxmlformats.org/officeDocument/2006/relationships/hyperlink" Target="https://www.nytimes.com/2020/11/16/health/Covid-moderna-vaccine.html" TargetMode="External"/><Relationship Id="rId39" Type="http://schemas.openxmlformats.org/officeDocument/2006/relationships/hyperlink" Target="https://www.euppublishing.com/doi/10.3366/olr.2024.04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1089</TotalTime>
  <Pages>1</Pages>
  <Words>14059</Words>
  <Characters>80138</Characters>
  <Application>Microsoft Office Word</Application>
  <DocSecurity>0</DocSecurity>
  <Lines>667</Lines>
  <Paragraphs>188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94009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401</cp:revision>
  <dcterms:created xsi:type="dcterms:W3CDTF">2025-02-03T11:55:00Z</dcterms:created>
  <dcterms:modified xsi:type="dcterms:W3CDTF">2025-09-28T22:36:00Z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