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0E3B" w14:textId="77777777" w:rsidR="00231B24" w:rsidRDefault="00231B24" w:rsidP="00231B24">
      <w:pPr>
        <w:pStyle w:val="Heading2"/>
      </w:pPr>
      <w:r>
        <w:t>1AC---Neoliberalism---Texas</w:t>
      </w:r>
    </w:p>
    <w:p w14:paraId="7063DF3F" w14:textId="77777777" w:rsidR="00231B24" w:rsidRPr="000C750D" w:rsidRDefault="00231B24" w:rsidP="00231B24">
      <w:pPr>
        <w:pStyle w:val="Heading3"/>
      </w:pPr>
      <w:r>
        <w:lastRenderedPageBreak/>
        <w:t>1AC---Neoliberalism</w:t>
      </w:r>
    </w:p>
    <w:p w14:paraId="427870B8" w14:textId="77777777" w:rsidR="00231B24" w:rsidRPr="008E79DF" w:rsidRDefault="00231B24" w:rsidP="00231B24">
      <w:pPr>
        <w:pStyle w:val="Heading4"/>
      </w:pPr>
      <w:bookmarkStart w:id="0" w:name="_Hlk206953588"/>
      <w:bookmarkStart w:id="1" w:name="_Hlk204090244"/>
      <w:r>
        <w:t xml:space="preserve">The neoliberal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21890DD9" w14:textId="77777777" w:rsidR="00231B24" w:rsidRPr="009B0F34" w:rsidRDefault="00231B24" w:rsidP="00231B24">
      <w:pPr>
        <w:rPr>
          <w:sz w:val="16"/>
        </w:rPr>
      </w:pPr>
      <w:r>
        <w:rPr>
          <w:rStyle w:val="Style13ptBold"/>
        </w:rPr>
        <w:t xml:space="preserve">Dukes &amp; Streeck, ’23 </w:t>
      </w:r>
      <w:r w:rsidRPr="00BE5490">
        <w:rPr>
          <w:rStyle w:val="Style13ptBold"/>
          <w:b w:val="0"/>
          <w:bCs w:val="0"/>
          <w:sz w:val="16"/>
        </w:rPr>
        <w:t xml:space="preserve">(Ruth, Professor of Labour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r w:rsidRPr="00BE5490">
        <w:rPr>
          <w:rStyle w:val="Style13ptBold"/>
          <w:b w:val="0"/>
          <w:bCs w:val="0"/>
          <w:i/>
          <w:iCs/>
          <w:sz w:val="16"/>
        </w:rPr>
        <w:t>Labour law after neoliberalism?</w:t>
      </w:r>
      <w:r w:rsidRPr="00BE5490">
        <w:rPr>
          <w:rStyle w:val="Style13ptBold"/>
          <w:b w:val="0"/>
          <w:bCs w:val="0"/>
          <w:sz w:val="16"/>
        </w:rPr>
        <w:t>, Journal of Law and Society, 5-17-23. https://onlinelibrary.wiley.com/doi/full/10.1111/jols.12423)//winters</w:t>
      </w:r>
    </w:p>
    <w:bookmarkEnd w:id="0"/>
    <w:p w14:paraId="21E510DB" w14:textId="77777777" w:rsidR="00231B24" w:rsidRPr="009B0F34" w:rsidRDefault="00231B24" w:rsidP="00231B24">
      <w:pPr>
        <w:rPr>
          <w:sz w:val="16"/>
        </w:rPr>
      </w:pPr>
      <w:r w:rsidRPr="009B0F34">
        <w:rPr>
          <w:sz w:val="16"/>
        </w:rPr>
        <w:t>2 THE POLITICS OF LABOUR LAW</w:t>
      </w:r>
    </w:p>
    <w:p w14:paraId="6BC45EEC" w14:textId="77777777" w:rsidR="00231B24" w:rsidRPr="00B57A60" w:rsidRDefault="00231B24" w:rsidP="00231B24">
      <w:pPr>
        <w:rPr>
          <w:rStyle w:val="Emphasis"/>
        </w:rPr>
      </w:pPr>
      <w:r w:rsidRPr="00B57A60">
        <w:rPr>
          <w:rStyle w:val="StyleUnderline"/>
        </w:rPr>
        <w:t>As part of post-war capital–labour relations, labour law undertook to incorporate worker collectivism within a legal order that regulated the sale of labour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trade unions capable of disrupting production by denying employers access to labour. Within a liberal political economy, this power could only be recognized</w:t>
      </w:r>
      <w:r w:rsidRPr="008877AB">
        <w:rPr>
          <w:sz w:val="16"/>
        </w:rPr>
        <w:t xml:space="preserve">, nolens volens,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labour markets and production</w:t>
      </w:r>
      <w:r w:rsidRPr="009B0F34">
        <w:rPr>
          <w:sz w:val="16"/>
        </w:rPr>
        <w:t xml:space="preserve">. Following long national histories of industrial civil war, </w:t>
      </w:r>
      <w:r w:rsidRPr="00B57A60">
        <w:rPr>
          <w:rStyle w:val="StyleUnderline"/>
        </w:rPr>
        <w:t>labour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EE7961">
        <w:rPr>
          <w:rStyle w:val="Emphasis"/>
          <w:highlight w:val="cyan"/>
        </w:rPr>
        <w:t>collectivism</w:t>
      </w:r>
      <w:r w:rsidRPr="00B57A60">
        <w:rPr>
          <w:rStyle w:val="Emphasis"/>
        </w:rPr>
        <w:t xml:space="preserve"> and the strike </w:t>
      </w:r>
      <w:r w:rsidRPr="00EE7961">
        <w:rPr>
          <w:rStyle w:val="Emphasis"/>
          <w:highlight w:val="cyan"/>
        </w:rPr>
        <w:t>remained</w:t>
      </w:r>
      <w:r w:rsidRPr="00B57A60">
        <w:rPr>
          <w:rStyle w:val="Emphasis"/>
        </w:rPr>
        <w:t xml:space="preserve"> ‘alien elements’, ‘</w:t>
      </w:r>
      <w:r w:rsidRPr="00EE7961">
        <w:rPr>
          <w:rStyle w:val="Emphasis"/>
          <w:highlight w:val="cyan"/>
        </w:rPr>
        <w:t>impurities</w:t>
      </w:r>
      <w:r w:rsidRPr="00B57A60">
        <w:rPr>
          <w:rStyle w:val="Emphasis"/>
        </w:rPr>
        <w:t xml:space="preserve">’, ‘regrettable imperfections’ </w:t>
      </w:r>
      <w:r w:rsidRPr="00EE7961">
        <w:rPr>
          <w:rStyle w:val="Emphasis"/>
          <w:highlight w:val="cyan"/>
        </w:rPr>
        <w:t>in</w:t>
      </w:r>
      <w:r w:rsidRPr="00B57A60">
        <w:rPr>
          <w:rStyle w:val="Emphasis"/>
        </w:rPr>
        <w:t xml:space="preserve"> the liberal constitution of </w:t>
      </w:r>
      <w:r w:rsidRPr="00EE7961">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677A7ADE" w14:textId="77777777" w:rsidR="00231B24" w:rsidRPr="00B57A60" w:rsidRDefault="00231B24" w:rsidP="00231B24">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labour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a concession to the extortionist power of organized labour, with its capacity for organized coercion.</w:t>
      </w:r>
    </w:p>
    <w:p w14:paraId="60C88F82" w14:textId="77777777" w:rsidR="00231B24" w:rsidRPr="00B57A60" w:rsidRDefault="00231B24" w:rsidP="00231B24">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labour law, such as Hugo Sinzheimer.12 </w:t>
      </w:r>
      <w:r w:rsidRPr="00B57A60">
        <w:rPr>
          <w:rStyle w:val="StyleUnderline"/>
        </w:rPr>
        <w:t>To them</w:t>
      </w:r>
      <w:r w:rsidRPr="009B0F34">
        <w:rPr>
          <w:sz w:val="16"/>
        </w:rPr>
        <w:t xml:space="preserve">, however, </w:t>
      </w:r>
      <w:r w:rsidRPr="00B57A60">
        <w:rPr>
          <w:rStyle w:val="StyleUnderline"/>
        </w:rPr>
        <w:t>the conflict between labour law and the laws of the capitalist state and its market was an inevitable and indeed welcome manifestation of the human quality of labour</w:t>
      </w:r>
      <w:r w:rsidRPr="009B0F34">
        <w:rPr>
          <w:sz w:val="16"/>
        </w:rPr>
        <w:t xml:space="preserve"> – of labour's status as an ‘imperfect commodity’ or ‘fictitious commodity’.13 From a socialist perspective, </w:t>
      </w:r>
      <w:r w:rsidRPr="00B97732">
        <w:rPr>
          <w:rStyle w:val="StyleUnderline"/>
        </w:rPr>
        <w:t>lack of fit</w:t>
      </w:r>
      <w:r w:rsidRPr="00B57A60">
        <w:rPr>
          <w:rStyle w:val="StyleUnderline"/>
        </w:rPr>
        <w:t xml:space="preserve"> between democratic labour law and market-liberal capitalism </w:t>
      </w:r>
      <w:r w:rsidRPr="00EE7961">
        <w:rPr>
          <w:rStyle w:val="StyleUnderline"/>
          <w:highlight w:val="cyan"/>
        </w:rPr>
        <w:t>reflects</w:t>
      </w:r>
      <w:r w:rsidRPr="00B57A60">
        <w:rPr>
          <w:rStyle w:val="StyleUnderline"/>
        </w:rPr>
        <w:t xml:space="preserve"> the </w:t>
      </w:r>
      <w:r w:rsidRPr="00BA3A4E">
        <w:rPr>
          <w:rStyle w:val="StyleUnderline"/>
        </w:rPr>
        <w:t xml:space="preserve">inherent </w:t>
      </w:r>
      <w:r w:rsidRPr="00EE7961">
        <w:rPr>
          <w:rStyle w:val="StyleUnderline"/>
          <w:highlight w:val="cyan"/>
        </w:rPr>
        <w:t>limits to the commodification of labour</w:t>
      </w:r>
      <w:r w:rsidRPr="00EE7961">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EE7961">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EE7961">
        <w:rPr>
          <w:rStyle w:val="StyleUnderline"/>
          <w:highlight w:val="cyan"/>
        </w:rPr>
        <w:t xml:space="preserve"> express a logic not </w:t>
      </w:r>
      <w:r w:rsidRPr="00BA3A4E">
        <w:rPr>
          <w:rStyle w:val="StyleUnderline"/>
        </w:rPr>
        <w:t xml:space="preserve">subsumable </w:t>
      </w:r>
      <w:r w:rsidRPr="00EE7961">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EE7961">
        <w:rPr>
          <w:rStyle w:val="StyleUnderline"/>
          <w:highlight w:val="cyan"/>
        </w:rPr>
        <w:lastRenderedPageBreak/>
        <w:t>work</w:t>
      </w:r>
      <w:r w:rsidRPr="009B0F34">
        <w:rPr>
          <w:sz w:val="16"/>
        </w:rPr>
        <w:t xml:space="preserve"> – or industrial – </w:t>
      </w:r>
      <w:r w:rsidRPr="00EE7961">
        <w:rPr>
          <w:rStyle w:val="Emphasis"/>
          <w:highlight w:val="cyan"/>
        </w:rPr>
        <w:t xml:space="preserve">relations became a </w:t>
      </w:r>
      <w:r w:rsidRPr="00BA3A4E">
        <w:rPr>
          <w:rStyle w:val="Emphasis"/>
        </w:rPr>
        <w:t>political</w:t>
      </w:r>
      <w:r w:rsidRPr="00EE7961">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EE7961">
        <w:rPr>
          <w:rStyle w:val="StyleUnderline"/>
          <w:highlight w:val="cyan"/>
        </w:rPr>
        <w:t>transforming</w:t>
      </w:r>
      <w:r w:rsidRPr="00B57A60">
        <w:rPr>
          <w:rStyle w:val="StyleUnderline"/>
        </w:rPr>
        <w:t xml:space="preserve"> democratic </w:t>
      </w:r>
      <w:r w:rsidRPr="00EE7961">
        <w:rPr>
          <w:rStyle w:val="StyleUnderline"/>
          <w:highlight w:val="cyan"/>
        </w:rPr>
        <w:t>capitalism</w:t>
      </w:r>
      <w:r w:rsidRPr="00B57A60">
        <w:rPr>
          <w:rStyle w:val="StyleUnderline"/>
        </w:rPr>
        <w:t xml:space="preserve">, or capitalist democracy, </w:t>
      </w:r>
      <w:r w:rsidRPr="00EE7961">
        <w:rPr>
          <w:rStyle w:val="StyleUnderline"/>
          <w:highlight w:val="cyan"/>
        </w:rPr>
        <w:t>into a</w:t>
      </w:r>
      <w:r w:rsidRPr="009B0F34">
        <w:rPr>
          <w:sz w:val="16"/>
        </w:rPr>
        <w:t xml:space="preserve"> Doppelherrschaft, </w:t>
      </w:r>
      <w:r w:rsidRPr="00EE7961">
        <w:rPr>
          <w:rStyle w:val="Emphasis"/>
          <w:highlight w:val="cyan"/>
        </w:rPr>
        <w:t>a system of dual rule</w:t>
      </w:r>
      <w:r w:rsidRPr="00EE7961">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0936478B" w14:textId="77777777" w:rsidR="00231B24" w:rsidRPr="009B0F34" w:rsidRDefault="00231B24" w:rsidP="00231B24">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labour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EE7961">
        <w:rPr>
          <w:rStyle w:val="StyleUnderline"/>
          <w:highlight w:val="cyan"/>
        </w:rPr>
        <w:t>status</w:t>
      </w:r>
      <w:r w:rsidRPr="00B57A60">
        <w:rPr>
          <w:rStyle w:val="StyleUnderline"/>
        </w:rPr>
        <w:t xml:space="preserve"> legally </w:t>
      </w:r>
      <w:r w:rsidRPr="00EE7961">
        <w:rPr>
          <w:rStyle w:val="StyleUnderline"/>
          <w:highlight w:val="cyan"/>
        </w:rPr>
        <w:t xml:space="preserve">empowered </w:t>
      </w:r>
      <w:r w:rsidRPr="00EE7961">
        <w:rPr>
          <w:rStyle w:val="Emphasis"/>
          <w:highlight w:val="cyan"/>
        </w:rPr>
        <w:t>a social countermovement</w:t>
      </w:r>
      <w:r w:rsidRPr="00B57A60">
        <w:rPr>
          <w:rStyle w:val="Emphasis"/>
        </w:rPr>
        <w:t xml:space="preserve"> in the labour market </w:t>
      </w:r>
      <w:r w:rsidRPr="00BA3A4E">
        <w:rPr>
          <w:rStyle w:val="Emphasis"/>
        </w:rPr>
        <w:t>at odds</w:t>
      </w:r>
      <w:r w:rsidRPr="00EE7961">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more or less well coordinated with both.15</w:t>
      </w:r>
    </w:p>
    <w:p w14:paraId="026366C2" w14:textId="77777777" w:rsidR="00231B24" w:rsidRPr="009B0F34" w:rsidRDefault="00231B24" w:rsidP="00231B24">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3A69C9FD" w14:textId="77777777" w:rsidR="00231B24" w:rsidRPr="009B0F34" w:rsidRDefault="00231B24" w:rsidP="00231B24">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labour-inclusive governance.</w:t>
      </w:r>
      <w:r w:rsidRPr="009B0F34">
        <w:rPr>
          <w:sz w:val="16"/>
        </w:rPr>
        <w:t xml:space="preserve">18 </w:t>
      </w:r>
      <w:r w:rsidRPr="00753BF2">
        <w:rPr>
          <w:rStyle w:val="StyleUnderline"/>
        </w:rPr>
        <w:t xml:space="preserve">That allowing labour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0776BA85" w14:textId="77777777" w:rsidR="00231B24" w:rsidRPr="00A14E0D" w:rsidRDefault="00231B24" w:rsidP="00231B24">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w:t>
      </w:r>
      <w:r w:rsidRPr="00A14E0D">
        <w:rPr>
          <w:rStyle w:val="StyleUnderline"/>
        </w:rPr>
        <w:lastRenderedPageBreak/>
        <w:t>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EE7961">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labour</w:t>
      </w:r>
      <w:r w:rsidRPr="009B0F34">
        <w:rPr>
          <w:sz w:val="16"/>
        </w:rPr>
        <w:t xml:space="preserve">, </w:t>
      </w:r>
      <w:r w:rsidRPr="00EE7961">
        <w:rPr>
          <w:rStyle w:val="Emphasis"/>
          <w:highlight w:val="cyan"/>
        </w:rPr>
        <w:t>a compromise to be abandoned as soon as a shift in the</w:t>
      </w:r>
      <w:r w:rsidRPr="00B663ED">
        <w:rPr>
          <w:rStyle w:val="Emphasis"/>
        </w:rPr>
        <w:t xml:space="preserve"> relative </w:t>
      </w:r>
      <w:r w:rsidRPr="00EE7961">
        <w:rPr>
          <w:rStyle w:val="Emphasis"/>
          <w:highlight w:val="cyan"/>
        </w:rPr>
        <w:t>power of the</w:t>
      </w:r>
      <w:r w:rsidRPr="00A14E0D">
        <w:rPr>
          <w:rStyle w:val="Emphasis"/>
        </w:rPr>
        <w:t xml:space="preserve"> two </w:t>
      </w:r>
      <w:r w:rsidRPr="00EE7961">
        <w:rPr>
          <w:rStyle w:val="Emphasis"/>
          <w:highlight w:val="cyan"/>
        </w:rPr>
        <w:t>classes allowed it</w:t>
      </w:r>
      <w:r w:rsidRPr="00EE7961">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EE7961">
        <w:rPr>
          <w:rStyle w:val="StyleUnderline"/>
          <w:highlight w:val="cyan"/>
        </w:rPr>
        <w:t>The neoliberal programme</w:t>
      </w:r>
      <w:r w:rsidRPr="00A14E0D">
        <w:rPr>
          <w:rStyle w:val="StyleUnderline"/>
        </w:rPr>
        <w:t xml:space="preserve"> that took control with the onset of globalization</w:t>
      </w:r>
      <w:r w:rsidRPr="009B0F34">
        <w:rPr>
          <w:sz w:val="16"/>
        </w:rPr>
        <w:t xml:space="preserve">, and even more so with the hyperglobalization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EE7961">
        <w:rPr>
          <w:rStyle w:val="Emphasis"/>
          <w:highlight w:val="cyan"/>
        </w:rPr>
        <w:t>began to restore direct market</w:t>
      </w:r>
      <w:r w:rsidRPr="00753BF2">
        <w:rPr>
          <w:rStyle w:val="Emphasis"/>
        </w:rPr>
        <w:t xml:space="preserve"> and employer </w:t>
      </w:r>
      <w:r w:rsidRPr="00EE7961">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70DE2EFE" w14:textId="77777777" w:rsidR="00231B24" w:rsidRPr="009B0F34" w:rsidRDefault="00231B24" w:rsidP="00231B24">
      <w:pPr>
        <w:rPr>
          <w:sz w:val="16"/>
        </w:rPr>
      </w:pPr>
      <w:r w:rsidRPr="00A14E0D">
        <w:rPr>
          <w:rStyle w:val="StyleUnderline"/>
        </w:rPr>
        <w:t xml:space="preserve">Wherever labour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EE7961">
        <w:rPr>
          <w:rStyle w:val="Emphasis"/>
          <w:highlight w:val="cyan"/>
        </w:rPr>
        <w:t>Neoliberal discourse</w:t>
      </w:r>
      <w:r w:rsidRPr="00A14E0D">
        <w:rPr>
          <w:rStyle w:val="StyleUnderline"/>
        </w:rPr>
        <w:t xml:space="preserve"> on work and work relations typically </w:t>
      </w:r>
      <w:r w:rsidRPr="00EE7961">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EE7961">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EE7961">
        <w:rPr>
          <w:rStyle w:val="StyleUnderline"/>
          <w:highlight w:val="cyan"/>
        </w:rPr>
        <w:t>as</w:t>
      </w:r>
      <w:r w:rsidRPr="00A14E0D">
        <w:rPr>
          <w:rStyle w:val="StyleUnderline"/>
        </w:rPr>
        <w:t xml:space="preserve"> potentially </w:t>
      </w:r>
      <w:r w:rsidRPr="00EE7961">
        <w:rPr>
          <w:rStyle w:val="Emphasis"/>
          <w:highlight w:val="cyan"/>
        </w:rPr>
        <w:t xml:space="preserve">deleterious </w:t>
      </w:r>
      <w:r w:rsidRPr="00695489">
        <w:rPr>
          <w:rStyle w:val="Emphasis"/>
        </w:rPr>
        <w:t>to</w:t>
      </w:r>
      <w:r w:rsidRPr="00EE7961">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EE7961">
        <w:rPr>
          <w:rStyle w:val="Emphasis"/>
          <w:highlight w:val="cyan"/>
        </w:rPr>
        <w:t>they undermined ‘competitiveness</w:t>
      </w:r>
      <w:r w:rsidRPr="00EE7961">
        <w:rPr>
          <w:rStyle w:val="StyleUnderline"/>
          <w:highlight w:val="cyan"/>
        </w:rPr>
        <w:t>’</w:t>
      </w:r>
      <w:r w:rsidRPr="00753BF2">
        <w:rPr>
          <w:rStyle w:val="StyleUnderline"/>
        </w:rPr>
        <w:t xml:space="preserve"> by creating ‘rigidities’</w:t>
      </w:r>
      <w:r w:rsidRPr="00A14E0D">
        <w:rPr>
          <w:rStyle w:val="StyleUnderline"/>
        </w:rPr>
        <w:t xml:space="preserve"> or increasing the price of labour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16BDCCB3" w14:textId="77777777" w:rsidR="00231B24" w:rsidRPr="00BE5490" w:rsidRDefault="00231B24" w:rsidP="00231B24">
      <w:pPr>
        <w:rPr>
          <w:rStyle w:val="Emphasis"/>
        </w:rPr>
      </w:pPr>
      <w:r w:rsidRPr="00BA3A4E">
        <w:rPr>
          <w:rStyle w:val="StyleUnderline"/>
        </w:rPr>
        <w:t xml:space="preserve">In the rhetoric and strategic rationale of neoliberalism, </w:t>
      </w:r>
      <w:r w:rsidRPr="00EE7961">
        <w:rPr>
          <w:rStyle w:val="StyleUnderline"/>
          <w:highlight w:val="cyan"/>
        </w:rPr>
        <w:t>the re-privatization of industrial relations</w:t>
      </w:r>
      <w:r w:rsidRPr="00BE5490">
        <w:rPr>
          <w:rStyle w:val="StyleUnderline"/>
        </w:rPr>
        <w:t xml:space="preserve"> and labour law </w:t>
      </w:r>
      <w:r w:rsidRPr="00F54F85">
        <w:rPr>
          <w:rStyle w:val="StyleUnderline"/>
        </w:rPr>
        <w:t xml:space="preserve">was to </w:t>
      </w:r>
      <w:r w:rsidRPr="00EE7961">
        <w:rPr>
          <w:rStyle w:val="StyleUnderline"/>
          <w:highlight w:val="cyan"/>
        </w:rPr>
        <w:t>turn policy</w:t>
      </w:r>
      <w:r w:rsidRPr="009B0F34">
        <w:rPr>
          <w:sz w:val="16"/>
        </w:rPr>
        <w:t xml:space="preserve">- and lawmaking </w:t>
      </w:r>
      <w:r w:rsidRPr="00EE7961">
        <w:rPr>
          <w:rStyle w:val="StyleUnderline"/>
          <w:highlight w:val="cyan"/>
        </w:rPr>
        <w:t>into</w:t>
      </w:r>
      <w:r w:rsidRPr="009B0F34">
        <w:rPr>
          <w:sz w:val="16"/>
        </w:rPr>
        <w:t xml:space="preserve"> essentially </w:t>
      </w:r>
      <w:r w:rsidRPr="00EE7961">
        <w:rPr>
          <w:rStyle w:val="Emphasis"/>
          <w:highlight w:val="cyan"/>
        </w:rPr>
        <w:t>technical exercises</w:t>
      </w:r>
      <w:r w:rsidRPr="00BE5490">
        <w:rPr>
          <w:rStyle w:val="Emphasis"/>
        </w:rPr>
        <w:t xml:space="preserve">, best left to experts, </w:t>
      </w:r>
      <w:r w:rsidRPr="00EE7961">
        <w:rPr>
          <w:rStyle w:val="Emphasis"/>
          <w:highlight w:val="cyan"/>
        </w:rPr>
        <w:t>promising that free markets</w:t>
      </w:r>
      <w:r w:rsidRPr="00BE5490">
        <w:rPr>
          <w:rStyle w:val="Emphasis"/>
        </w:rPr>
        <w:t xml:space="preserve"> and liberated contracting </w:t>
      </w:r>
      <w:r w:rsidRPr="00EE7961">
        <w:rPr>
          <w:rStyle w:val="Emphasis"/>
          <w:highlight w:val="cyan"/>
        </w:rPr>
        <w:t>would benefit all</w:t>
      </w:r>
      <w:r w:rsidRPr="00EE7961">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wilfully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labour and the status of those engaging in them. </w:t>
      </w:r>
      <w:r w:rsidRPr="00BA3A4E">
        <w:rPr>
          <w:rStyle w:val="StyleUnderline"/>
        </w:rPr>
        <w:t xml:space="preserve">Once </w:t>
      </w:r>
      <w:r w:rsidRPr="00BA3A4E">
        <w:rPr>
          <w:rStyle w:val="StyleUnderline"/>
        </w:rPr>
        <w:lastRenderedPageBreak/>
        <w:t xml:space="preserve">markets are liberated, </w:t>
      </w:r>
      <w:r w:rsidRPr="00BA3A4E">
        <w:rPr>
          <w:rStyle w:val="Emphasis"/>
        </w:rPr>
        <w:t>they must be secured against attempts to re-institute protections</w:t>
      </w:r>
      <w:r w:rsidRPr="00BE5490">
        <w:rPr>
          <w:rStyle w:val="StyleUnderline"/>
        </w:rPr>
        <w:t xml:space="preserve"> and redistribution by those depending for their economic life and social status on public intervention. </w:t>
      </w:r>
      <w:r w:rsidRPr="00EE7961">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EE7961">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0A629D43" w14:textId="77777777" w:rsidR="00231B24" w:rsidRPr="009B0F34" w:rsidRDefault="00231B24" w:rsidP="00231B24">
      <w:pPr>
        <w:rPr>
          <w:sz w:val="16"/>
        </w:rPr>
      </w:pPr>
    </w:p>
    <w:p w14:paraId="0437C998" w14:textId="77777777" w:rsidR="00231B24" w:rsidRPr="009B0F34" w:rsidRDefault="00231B24" w:rsidP="00231B24">
      <w:pPr>
        <w:rPr>
          <w:sz w:val="16"/>
        </w:rPr>
      </w:pPr>
    </w:p>
    <w:p w14:paraId="6B3D6CCF" w14:textId="77777777" w:rsidR="00231B24" w:rsidRDefault="00231B24" w:rsidP="00231B24">
      <w:pPr>
        <w:pStyle w:val="Heading4"/>
      </w:pPr>
      <w:bookmarkStart w:id="3" w:name="_Hlk204519776"/>
      <w:bookmarkEnd w:id="1"/>
      <w:r>
        <w:t xml:space="preserve">Neo-liberal restructuring was </w:t>
      </w:r>
      <w:r>
        <w:rPr>
          <w:u w:val="single"/>
        </w:rPr>
        <w:t>war from above</w:t>
      </w:r>
      <w:r>
        <w:t xml:space="preserve"> in reaction to </w:t>
      </w:r>
      <w:r>
        <w:rPr>
          <w:u w:val="single"/>
        </w:rPr>
        <w:t>complex histories</w:t>
      </w:r>
      <w:r>
        <w:t xml:space="preserve"> of </w:t>
      </w:r>
      <w:r>
        <w:rPr>
          <w:u w:val="single"/>
        </w:rPr>
        <w:t>strategic social mobilization</w:t>
      </w:r>
      <w:r>
        <w:t xml:space="preserve"> that failed to attend to </w:t>
      </w:r>
      <w:r>
        <w:rPr>
          <w:u w:val="single"/>
        </w:rPr>
        <w:t>new dimensions</w:t>
      </w:r>
      <w:r>
        <w:t xml:space="preserve"> of class differentiation – putting the power of </w:t>
      </w:r>
      <w:r w:rsidRPr="00750FEA">
        <w:rPr>
          <w:u w:val="single"/>
        </w:rPr>
        <w:t>labor regulations</w:t>
      </w:r>
      <w:r>
        <w:t xml:space="preserve"> back in the hands of the impoverished is necessary to animate </w:t>
      </w:r>
      <w:r w:rsidRPr="00750FEA">
        <w:rPr>
          <w:u w:val="single"/>
        </w:rPr>
        <w:t>new working</w:t>
      </w:r>
      <w:r>
        <w:rPr>
          <w:u w:val="single"/>
        </w:rPr>
        <w:t>-</w:t>
      </w:r>
      <w:r w:rsidRPr="00750FEA">
        <w:rPr>
          <w:u w:val="single"/>
        </w:rPr>
        <w:t>class movements</w:t>
      </w:r>
      <w:r>
        <w:t xml:space="preserve"> against </w:t>
      </w:r>
      <w:r>
        <w:rPr>
          <w:u w:val="single"/>
        </w:rPr>
        <w:t>carceral despair</w:t>
      </w:r>
      <w:r>
        <w:t xml:space="preserve">. </w:t>
      </w:r>
    </w:p>
    <w:p w14:paraId="2E8441ED" w14:textId="77777777" w:rsidR="00231B24" w:rsidRPr="00DA77BF" w:rsidRDefault="00231B24" w:rsidP="00231B24">
      <w:r w:rsidRPr="00DA77BF">
        <w:rPr>
          <w:rStyle w:val="Style13ptBold"/>
        </w:rPr>
        <w:t>Palmer 19</w:t>
      </w:r>
      <w:r>
        <w:t xml:space="preserve">, Bryan D. Palmer, 2019, “The </w:t>
      </w:r>
      <w:r>
        <w:rPr>
          <w:i/>
          <w:iCs/>
        </w:rPr>
        <w:t>New</w:t>
      </w:r>
      <w:r>
        <w:t xml:space="preserve"> New Poor Law: A Chapter in the Current Class War Waged from Above,” </w:t>
      </w:r>
      <w:r w:rsidRPr="00DA77BF">
        <w:rPr>
          <w:i/>
          <w:iCs/>
        </w:rPr>
        <w:t>Labour</w:t>
      </w:r>
      <w:r>
        <w:rPr>
          <w:i/>
          <w:iCs/>
        </w:rPr>
        <w:t>/ Le Travail</w:t>
      </w:r>
      <w:r>
        <w:t xml:space="preserve">, </w:t>
      </w:r>
      <w:r w:rsidRPr="00DA77BF">
        <w:t>https://www.lltjournal.ca/index.php/llt/article/download/5985/6868?inline=1</w:t>
      </w:r>
      <w:r>
        <w:t xml:space="preserve"> // ~kwudjwa~ [edited] for subject position of speaker.</w:t>
      </w:r>
    </w:p>
    <w:p w14:paraId="22E1FD30" w14:textId="77777777" w:rsidR="00231B24" w:rsidRPr="00D033F8" w:rsidRDefault="00231B24" w:rsidP="00231B24">
      <w:pPr>
        <w:rPr>
          <w:sz w:val="8"/>
        </w:rPr>
      </w:pPr>
      <w:r w:rsidRPr="00F66467">
        <w:rPr>
          <w:b/>
          <w:bCs/>
          <w:sz w:val="8"/>
        </w:rPr>
        <w:t>The Political Economy of the</w:t>
      </w:r>
      <w:r w:rsidRPr="00D033F8">
        <w:rPr>
          <w:b/>
          <w:bCs/>
          <w:i/>
          <w:iCs/>
          <w:sz w:val="8"/>
        </w:rPr>
        <w:t xml:space="preserve"> </w:t>
      </w:r>
      <w:r w:rsidRPr="00F66467">
        <w:rPr>
          <w:b/>
          <w:bCs/>
          <w:sz w:val="8"/>
        </w:rPr>
        <w:t>New New Poor Law</w:t>
      </w:r>
      <w:r w:rsidRPr="00D033F8">
        <w:rPr>
          <w:b/>
          <w:bCs/>
          <w:sz w:val="8"/>
        </w:rPr>
        <w:t xml:space="preserve"> </w:t>
      </w:r>
      <w:r w:rsidRPr="00F66467">
        <w:rPr>
          <w:sz w:val="8"/>
        </w:rPr>
        <w:t>This</w:t>
      </w:r>
      <w:r w:rsidRPr="00D033F8">
        <w:rPr>
          <w:sz w:val="8"/>
        </w:rPr>
        <w:t xml:space="preserve"> </w:t>
      </w:r>
      <w:r w:rsidRPr="00F66467">
        <w:rPr>
          <w:rStyle w:val="StyleUnderline"/>
          <w:i/>
          <w:iCs/>
        </w:rPr>
        <w:t>new</w:t>
      </w:r>
      <w:r>
        <w:rPr>
          <w:rStyle w:val="StyleUnderline"/>
        </w:rPr>
        <w:t xml:space="preserve"> </w:t>
      </w:r>
      <w:r w:rsidRPr="00EE7961">
        <w:rPr>
          <w:rStyle w:val="StyleUnderline"/>
          <w:highlight w:val="cyan"/>
        </w:rPr>
        <w:t xml:space="preserve">new poor law struck </w:t>
      </w:r>
      <w:r w:rsidRPr="000138D5">
        <w:rPr>
          <w:rStyle w:val="StyleUnderline"/>
        </w:rPr>
        <w:t xml:space="preserve">harsh blows </w:t>
      </w:r>
      <w:r w:rsidRPr="00EE7961">
        <w:rPr>
          <w:rStyle w:val="StyleUnderline"/>
          <w:highlight w:val="cyan"/>
        </w:rPr>
        <w:t>at</w:t>
      </w:r>
      <w:r w:rsidRPr="00F66467">
        <w:rPr>
          <w:sz w:val="8"/>
        </w:rPr>
        <w:t xml:space="preserve"> two constituencies, </w:t>
      </w:r>
      <w:r w:rsidRPr="00F66467">
        <w:rPr>
          <w:rStyle w:val="StyleUnderline"/>
        </w:rPr>
        <w:t xml:space="preserve">organized </w:t>
      </w:r>
      <w:r w:rsidRPr="00EE7961">
        <w:rPr>
          <w:rStyle w:val="StyleUnderline"/>
          <w:highlight w:val="cyan"/>
        </w:rPr>
        <w:t>labour and the poor</w:t>
      </w:r>
      <w:r w:rsidRPr="00F66467">
        <w:rPr>
          <w:sz w:val="8"/>
        </w:rPr>
        <w:t xml:space="preserve">. </w:t>
      </w:r>
      <w:r w:rsidRPr="000138D5">
        <w:rPr>
          <w:rStyle w:val="StyleUnderline"/>
        </w:rPr>
        <w:t>Both</w:t>
      </w:r>
      <w:r w:rsidRPr="00F66467">
        <w:rPr>
          <w:sz w:val="8"/>
        </w:rPr>
        <w:t xml:space="preserve"> of these </w:t>
      </w:r>
      <w:r w:rsidRPr="00F66467">
        <w:rPr>
          <w:rStyle w:val="StyleUnderline"/>
        </w:rPr>
        <w:t xml:space="preserve">constituencies were </w:t>
      </w:r>
      <w:r w:rsidRPr="002342B4">
        <w:rPr>
          <w:rStyle w:val="StyleUnderline"/>
        </w:rPr>
        <w:t>layered in socioethnic and racialized constructions</w:t>
      </w:r>
      <w:r w:rsidRPr="002342B4">
        <w:rPr>
          <w:sz w:val="8"/>
        </w:rPr>
        <w:t xml:space="preserve"> that will be discussed below </w:t>
      </w:r>
      <w:r w:rsidRPr="002342B4">
        <w:rPr>
          <w:rStyle w:val="StyleUnderline"/>
        </w:rPr>
        <w:t>and</w:t>
      </w:r>
      <w:r w:rsidRPr="002342B4">
        <w:rPr>
          <w:sz w:val="8"/>
        </w:rPr>
        <w:t xml:space="preserve"> that </w:t>
      </w:r>
      <w:r w:rsidRPr="002342B4">
        <w:rPr>
          <w:rStyle w:val="StyleUnderline"/>
        </w:rPr>
        <w:t>were central to vigorous human and civil rights campaigns that paralleled and were rela</w:t>
      </w:r>
      <w:r w:rsidRPr="000138D5">
        <w:rPr>
          <w:rStyle w:val="StyleUnderline"/>
        </w:rPr>
        <w:t>ted to advances of workers, be they waged or unwaged</w:t>
      </w:r>
      <w:r w:rsidRPr="000138D5">
        <w:rPr>
          <w:sz w:val="8"/>
        </w:rPr>
        <w:t>.</w:t>
      </w:r>
      <w:r w:rsidRPr="000138D5">
        <w:rPr>
          <w:sz w:val="8"/>
          <w:vertAlign w:val="superscript"/>
        </w:rPr>
        <w:t>57</w:t>
      </w:r>
      <w:r w:rsidRPr="000138D5">
        <w:rPr>
          <w:sz w:val="8"/>
        </w:rPr>
        <w:t xml:space="preserve"> </w:t>
      </w:r>
      <w:r w:rsidRPr="000138D5">
        <w:rPr>
          <w:rStyle w:val="StyleUnderline"/>
        </w:rPr>
        <w:t>These</w:t>
      </w:r>
      <w:r w:rsidRPr="00F66467">
        <w:rPr>
          <w:rStyle w:val="StyleUnderline"/>
        </w:rPr>
        <w:t xml:space="preserve"> </w:t>
      </w:r>
      <w:r w:rsidRPr="002342B4">
        <w:rPr>
          <w:rStyle w:val="StyleUnderline"/>
        </w:rPr>
        <w:t>entitlements, however inadequate and usefully mythologized as proof of democracy’s deliverance of material security, were achieved by a century and more of vehement struggle</w:t>
      </w:r>
      <w:r w:rsidRPr="00F66467">
        <w:rPr>
          <w:sz w:val="8"/>
        </w:rPr>
        <w:t xml:space="preserve">. </w:t>
      </w:r>
      <w:r w:rsidRPr="00EE7961">
        <w:rPr>
          <w:rStyle w:val="StyleUnderline"/>
          <w:highlight w:val="cyan"/>
        </w:rPr>
        <w:t xml:space="preserve">Labour’s campaign </w:t>
      </w:r>
      <w:r w:rsidRPr="00F66467">
        <w:rPr>
          <w:rStyle w:val="StyleUnderline"/>
        </w:rPr>
        <w:t>to win collective bargaining rights</w:t>
      </w:r>
      <w:r w:rsidRPr="00F66467">
        <w:rPr>
          <w:sz w:val="8"/>
        </w:rPr>
        <w:t xml:space="preserve">, initiated in the 19th century, </w:t>
      </w:r>
      <w:r w:rsidRPr="00000542">
        <w:rPr>
          <w:sz w:val="8"/>
        </w:rPr>
        <w:t xml:space="preserve">finally </w:t>
      </w:r>
      <w:r w:rsidRPr="00000542">
        <w:rPr>
          <w:rStyle w:val="StyleUnderline"/>
        </w:rPr>
        <w:t>leaped forward in both the United States and Canada with a series of intensified class struggles in the 1930s and 1940s, prodding enactments that</w:t>
      </w:r>
      <w:r w:rsidRPr="00F66467">
        <w:rPr>
          <w:rStyle w:val="StyleUnderline"/>
        </w:rPr>
        <w:t xml:space="preserve"> </w:t>
      </w:r>
      <w:r w:rsidRPr="00EE7961">
        <w:rPr>
          <w:rStyle w:val="Emphasis"/>
          <w:highlight w:val="cyan"/>
        </w:rPr>
        <w:t>culminated in the legal codification of collective bargaining rights</w:t>
      </w:r>
      <w:r w:rsidRPr="00F66467">
        <w:rPr>
          <w:sz w:val="8"/>
        </w:rPr>
        <w:t>.</w:t>
      </w:r>
      <w:r w:rsidRPr="00F66467">
        <w:rPr>
          <w:sz w:val="8"/>
          <w:vertAlign w:val="superscript"/>
        </w:rPr>
        <w:t>58</w:t>
      </w:r>
      <w:r w:rsidRPr="00D033F8">
        <w:rPr>
          <w:sz w:val="8"/>
        </w:rPr>
        <w:t xml:space="preserve"> </w:t>
      </w:r>
      <w:r w:rsidRPr="00F66467">
        <w:rPr>
          <w:sz w:val="8"/>
        </w:rPr>
        <w:t>Welfare provisioning, such as the Ontario Mothers’ Allowance Act of 1920 (amended in 1921), was, in spite of means testing and other limitations, groundbreaking because for the first time the state assumed direct responsibility for maintenance of the dependent poor outside of institutions bearing the stigma of the 19th-century poorhouse.</w:t>
      </w:r>
      <w:r w:rsidRPr="00F66467">
        <w:rPr>
          <w:sz w:val="8"/>
          <w:vertAlign w:val="superscript"/>
        </w:rPr>
        <w:t>59</w:t>
      </w:r>
      <w:r w:rsidRPr="00D033F8">
        <w:rPr>
          <w:sz w:val="8"/>
        </w:rPr>
        <w:t xml:space="preserve"> </w:t>
      </w:r>
      <w:r w:rsidRPr="00F66467">
        <w:rPr>
          <w:rStyle w:val="StyleUnderline"/>
        </w:rPr>
        <w:t xml:space="preserve">The </w:t>
      </w:r>
      <w:r w:rsidRPr="00000542">
        <w:rPr>
          <w:rStyle w:val="StyleUnderline"/>
        </w:rPr>
        <w:t>limitations of the labour relations regime and the welfare state that consolidated over the long course of popular struggles from the late 19th century into the 1960s were always evident to combative workers</w:t>
      </w:r>
      <w:r w:rsidRPr="000138D5">
        <w:rPr>
          <w:rStyle w:val="StyleUnderline"/>
        </w:rPr>
        <w:t>, the destitute, and racialized immigrant newcomers</w:t>
      </w:r>
      <w:r w:rsidRPr="00F66467">
        <w:rPr>
          <w:sz w:val="8"/>
        </w:rPr>
        <w:t>.</w:t>
      </w:r>
      <w:r w:rsidRPr="00F66467">
        <w:rPr>
          <w:sz w:val="8"/>
          <w:vertAlign w:val="superscript"/>
        </w:rPr>
        <w:t>60</w:t>
      </w:r>
      <w:r w:rsidRPr="00D033F8">
        <w:rPr>
          <w:sz w:val="8"/>
        </w:rPr>
        <w:t xml:space="preserve"> </w:t>
      </w:r>
      <w:r w:rsidRPr="00F66467">
        <w:rPr>
          <w:rStyle w:val="StyleUnderline"/>
        </w:rPr>
        <w:t xml:space="preserve">But </w:t>
      </w:r>
      <w:r w:rsidRPr="002342B4">
        <w:rPr>
          <w:rStyle w:val="Emphasis"/>
        </w:rPr>
        <w:t xml:space="preserve">the existence of </w:t>
      </w:r>
      <w:r w:rsidRPr="00F23412">
        <w:rPr>
          <w:rStyle w:val="Emphasis"/>
        </w:rPr>
        <w:t>trade union and welfare regimes</w:t>
      </w:r>
      <w:r w:rsidRPr="00F23412">
        <w:rPr>
          <w:sz w:val="8"/>
        </w:rPr>
        <w:t xml:space="preserve">, as well as civil rights advances, whatever their truncated trajectory in the period between 1945 and 1975, </w:t>
      </w:r>
      <w:r w:rsidRPr="00F23412">
        <w:rPr>
          <w:rStyle w:val="StyleUnderline"/>
        </w:rPr>
        <w:t xml:space="preserve">at least gestured toward the </w:t>
      </w:r>
      <w:r w:rsidRPr="00F23412">
        <w:rPr>
          <w:rStyle w:val="StyleUnderline"/>
          <w:i/>
          <w:iCs/>
        </w:rPr>
        <w:t>rights</w:t>
      </w:r>
      <w:r w:rsidRPr="00F23412">
        <w:rPr>
          <w:rStyle w:val="StyleUnderline"/>
        </w:rPr>
        <w:t xml:space="preserve"> of the deserving</w:t>
      </w:r>
      <w:r w:rsidRPr="00F23412">
        <w:rPr>
          <w:sz w:val="8"/>
        </w:rPr>
        <w:t xml:space="preserve">, </w:t>
      </w:r>
      <w:r w:rsidRPr="00F23412">
        <w:rPr>
          <w:rStyle w:val="StyleUnderline"/>
        </w:rPr>
        <w:t>be they hard working or lock</w:t>
      </w:r>
      <w:r w:rsidRPr="00F66467">
        <w:rPr>
          <w:rStyle w:val="StyleUnderline"/>
        </w:rPr>
        <w:t>ed out of the labour market for reasons that were judged</w:t>
      </w:r>
      <w:r w:rsidRPr="00F66467">
        <w:rPr>
          <w:sz w:val="8"/>
        </w:rPr>
        <w:t xml:space="preserve"> (by an admittedly censorious monitoring authority) </w:t>
      </w:r>
      <w:r w:rsidRPr="00F66467">
        <w:rPr>
          <w:rStyle w:val="StyleUnderline"/>
        </w:rPr>
        <w:t>to be no fault of their own</w:t>
      </w:r>
      <w:r w:rsidRPr="00F66467">
        <w:rPr>
          <w:sz w:val="8"/>
        </w:rPr>
        <w:t>.</w:t>
      </w:r>
      <w:r w:rsidRPr="00F66467">
        <w:rPr>
          <w:sz w:val="8"/>
          <w:vertAlign w:val="superscript"/>
        </w:rPr>
        <w:t>61</w:t>
      </w:r>
      <w:r w:rsidRPr="00D033F8">
        <w:rPr>
          <w:sz w:val="8"/>
        </w:rPr>
        <w:t xml:space="preserve"> </w:t>
      </w:r>
      <w:r w:rsidRPr="00F66467">
        <w:rPr>
          <w:sz w:val="8"/>
        </w:rPr>
        <w:t>This state of balance, however tilted toward property, propriety, and power, was about to end. The</w:t>
      </w:r>
      <w:r w:rsidRPr="00D033F8">
        <w:rPr>
          <w:sz w:val="8"/>
        </w:rPr>
        <w:t xml:space="preserve"> </w:t>
      </w:r>
      <w:r w:rsidRPr="00F66467">
        <w:rPr>
          <w:i/>
          <w:iCs/>
          <w:sz w:val="8"/>
        </w:rPr>
        <w:t>new</w:t>
      </w:r>
      <w:r w:rsidRPr="00D033F8">
        <w:rPr>
          <w:i/>
          <w:iCs/>
          <w:sz w:val="8"/>
        </w:rPr>
        <w:t xml:space="preserve"> </w:t>
      </w:r>
      <w:r w:rsidRPr="00F66467">
        <w:rPr>
          <w:sz w:val="8"/>
        </w:rPr>
        <w:t>new poor law would go a long way toward writing</w:t>
      </w:r>
      <w:r w:rsidRPr="00D033F8">
        <w:rPr>
          <w:sz w:val="8"/>
        </w:rPr>
        <w:t xml:space="preserve"> </w:t>
      </w:r>
      <w:r w:rsidRPr="00F66467">
        <w:rPr>
          <w:i/>
          <w:iCs/>
          <w:sz w:val="8"/>
        </w:rPr>
        <w:t>finis</w:t>
      </w:r>
      <w:r w:rsidRPr="00D033F8">
        <w:rPr>
          <w:i/>
          <w:iCs/>
          <w:sz w:val="8"/>
        </w:rPr>
        <w:t xml:space="preserve"> </w:t>
      </w:r>
      <w:r w:rsidRPr="00F66467">
        <w:rPr>
          <w:sz w:val="8"/>
        </w:rPr>
        <w:t>to the very notion of the deserving poor.</w:t>
      </w:r>
      <w:r w:rsidRPr="00D033F8">
        <w:rPr>
          <w:sz w:val="8"/>
        </w:rPr>
        <w:t xml:space="preserve"> </w:t>
      </w:r>
      <w:r w:rsidRPr="00F66467">
        <w:rPr>
          <w:sz w:val="8"/>
        </w:rPr>
        <w:t xml:space="preserve">Hoisted on the petard of perpetual crisis, </w:t>
      </w:r>
      <w:r w:rsidRPr="000138D5">
        <w:rPr>
          <w:rStyle w:val="StyleUnderline"/>
        </w:rPr>
        <w:t xml:space="preserve">modern capitalism and its servile state developed </w:t>
      </w:r>
      <w:r w:rsidRPr="00F66467">
        <w:rPr>
          <w:rStyle w:val="StyleUnderline"/>
        </w:rPr>
        <w:t>a new poor law</w:t>
      </w:r>
      <w:r w:rsidRPr="00F66467">
        <w:rPr>
          <w:sz w:val="8"/>
        </w:rPr>
        <w:t xml:space="preserve">. Unnamed as such, the new poor law is composed of distinct strands. They are woven together in a tripartite melange of legislative deregulation and ideological and practical initiatives. The three components of this new poor law’s construction are (1) </w:t>
      </w:r>
      <w:r w:rsidRPr="00F66467">
        <w:rPr>
          <w:rStyle w:val="StyleUnderline"/>
        </w:rPr>
        <w:t xml:space="preserve">dismantling long-established welfare programs under the guise of downsizing and </w:t>
      </w:r>
      <w:r w:rsidRPr="00EE7961">
        <w:rPr>
          <w:rStyle w:val="Emphasis"/>
          <w:highlight w:val="cyan"/>
        </w:rPr>
        <w:t>neoliberal restructuring and rationalization</w:t>
      </w:r>
      <w:r w:rsidRPr="00F66467">
        <w:rPr>
          <w:sz w:val="8"/>
        </w:rPr>
        <w:t xml:space="preserve">, all of which erode economic support for the poor and whittle down or eliminate various entitlements; (2) </w:t>
      </w:r>
      <w:r w:rsidRPr="00F66467">
        <w:rPr>
          <w:rStyle w:val="StyleUnderline"/>
        </w:rPr>
        <w:t xml:space="preserve">extending capital’s power and authority, and </w:t>
      </w:r>
      <w:r w:rsidRPr="00EE7961">
        <w:rPr>
          <w:rStyle w:val="StyleUnderline"/>
          <w:highlight w:val="cyan"/>
        </w:rPr>
        <w:t>arming opponents of</w:t>
      </w:r>
      <w:r w:rsidRPr="00F66467">
        <w:rPr>
          <w:rStyle w:val="StyleUnderline"/>
        </w:rPr>
        <w:t xml:space="preserve"> the poor and of </w:t>
      </w:r>
      <w:r w:rsidRPr="00EE7961">
        <w:rPr>
          <w:rStyle w:val="StyleUnderline"/>
          <w:highlight w:val="cyan"/>
        </w:rPr>
        <w:t>organized labour with</w:t>
      </w:r>
      <w:r w:rsidRPr="00F66467">
        <w:rPr>
          <w:rStyle w:val="StyleUnderline"/>
        </w:rPr>
        <w:t xml:space="preserve"> invigorated </w:t>
      </w:r>
      <w:r w:rsidRPr="00EE7961">
        <w:rPr>
          <w:rStyle w:val="StyleUnderline"/>
          <w:highlight w:val="cyan"/>
        </w:rPr>
        <w:t xml:space="preserve">weapons, </w:t>
      </w:r>
      <w:r w:rsidRPr="000138D5">
        <w:rPr>
          <w:rStyle w:val="StyleUnderline"/>
        </w:rPr>
        <w:t xml:space="preserve">both ideological and material; </w:t>
      </w:r>
      <w:r w:rsidRPr="00EE7961">
        <w:rPr>
          <w:rStyle w:val="StyleUnderline"/>
          <w:highlight w:val="cyan"/>
        </w:rPr>
        <w:t>and</w:t>
      </w:r>
      <w:r w:rsidRPr="00F66467">
        <w:rPr>
          <w:rStyle w:val="StyleUnderline"/>
        </w:rPr>
        <w:t xml:space="preserve"> (</w:t>
      </w:r>
      <w:r w:rsidRPr="00F66467">
        <w:rPr>
          <w:sz w:val="8"/>
        </w:rPr>
        <w:t xml:space="preserve">3) </w:t>
      </w:r>
      <w:r w:rsidRPr="00F66467">
        <w:rPr>
          <w:rStyle w:val="StyleUnderline"/>
        </w:rPr>
        <w:t xml:space="preserve">expanding </w:t>
      </w:r>
      <w:r w:rsidRPr="00EE7961">
        <w:rPr>
          <w:rStyle w:val="StyleUnderline"/>
          <w:highlight w:val="cyan"/>
        </w:rPr>
        <w:t>the</w:t>
      </w:r>
      <w:r w:rsidRPr="00F66467">
        <w:rPr>
          <w:rStyle w:val="StyleUnderline"/>
        </w:rPr>
        <w:t xml:space="preserve"> punitive capacities of a “</w:t>
      </w:r>
      <w:r w:rsidRPr="00EE7961">
        <w:rPr>
          <w:rStyle w:val="StyleUnderline"/>
          <w:highlight w:val="cyan"/>
        </w:rPr>
        <w:t>carceral state</w:t>
      </w:r>
      <w:r w:rsidRPr="00F66467">
        <w:rPr>
          <w:rStyle w:val="StyleUnderline"/>
        </w:rPr>
        <w:t>.”</w:t>
      </w:r>
      <w:r w:rsidRPr="00F66467">
        <w:rPr>
          <w:sz w:val="8"/>
        </w:rPr>
        <w:t xml:space="preserve"> </w:t>
      </w:r>
      <w:r w:rsidRPr="00F66467">
        <w:rPr>
          <w:rStyle w:val="StyleUnderline"/>
        </w:rPr>
        <w:t xml:space="preserve">All of this is </w:t>
      </w:r>
      <w:r w:rsidRPr="00EE7961">
        <w:rPr>
          <w:rStyle w:val="StyleUnderline"/>
          <w:highlight w:val="cyan"/>
        </w:rPr>
        <w:t>premised on</w:t>
      </w:r>
      <w:r w:rsidRPr="00F66467">
        <w:rPr>
          <w:rStyle w:val="StyleUnderline"/>
        </w:rPr>
        <w:t xml:space="preserve"> an </w:t>
      </w:r>
      <w:r w:rsidRPr="00EE7961">
        <w:rPr>
          <w:rStyle w:val="StyleUnderline"/>
          <w:highlight w:val="cyan"/>
        </w:rPr>
        <w:t>austerity</w:t>
      </w:r>
      <w:r w:rsidRPr="00F23412">
        <w:rPr>
          <w:rStyle w:val="StyleUnderline"/>
        </w:rPr>
        <w:t xml:space="preserve">-driven dismantling of the </w:t>
      </w:r>
      <w:r w:rsidRPr="00F23412">
        <w:rPr>
          <w:rStyle w:val="Emphasis"/>
        </w:rPr>
        <w:t>incomplete advances</w:t>
      </w:r>
      <w:r w:rsidRPr="00F66467">
        <w:rPr>
          <w:rStyle w:val="StyleUnderline"/>
        </w:rPr>
        <w:t xml:space="preserve"> registered in the post–World War II period</w:t>
      </w:r>
      <w:r w:rsidRPr="00F66467">
        <w:rPr>
          <w:sz w:val="8"/>
        </w:rPr>
        <w:t xml:space="preserve">. Piven and Cloward have shown that </w:t>
      </w:r>
      <w:r w:rsidRPr="00F66467">
        <w:rPr>
          <w:rStyle w:val="StyleUnderline"/>
        </w:rPr>
        <w:t xml:space="preserve">where the poor and the trade unions achieved unprecedented access to </w:t>
      </w:r>
      <w:r w:rsidRPr="00F23412">
        <w:rPr>
          <w:rStyle w:val="StyleUnderline"/>
        </w:rPr>
        <w:t xml:space="preserve">state protections and support, it was largely as a consequence of movements of protest initiated in the hard times of the 1930s and the </w:t>
      </w:r>
      <w:r w:rsidRPr="00F23412">
        <w:rPr>
          <w:rStyle w:val="Emphasis"/>
        </w:rPr>
        <w:t>expanding expectations</w:t>
      </w:r>
      <w:r w:rsidRPr="00F23412">
        <w:rPr>
          <w:rStyle w:val="StyleUnderline"/>
        </w:rPr>
        <w:t xml:space="preserve"> of the </w:t>
      </w:r>
      <w:r w:rsidRPr="00F23412">
        <w:rPr>
          <w:rStyle w:val="StyleUnderline"/>
        </w:rPr>
        <w:lastRenderedPageBreak/>
        <w:t>1960s</w:t>
      </w:r>
      <w:r w:rsidRPr="00F66467">
        <w:rPr>
          <w:sz w:val="8"/>
        </w:rPr>
        <w:t>.</w:t>
      </w:r>
      <w:r w:rsidRPr="00F66467">
        <w:rPr>
          <w:sz w:val="8"/>
          <w:vertAlign w:val="superscript"/>
        </w:rPr>
        <w:t>62</w:t>
      </w:r>
      <w:r w:rsidRPr="00D033F8">
        <w:rPr>
          <w:sz w:val="8"/>
        </w:rPr>
        <w:t xml:space="preserve"> </w:t>
      </w:r>
      <w:r w:rsidRPr="00F66467">
        <w:rPr>
          <w:sz w:val="8"/>
        </w:rPr>
        <w:t>The progressive and humanitarian considerations bred in the militant bone of these periods of upheaval registered less decisively in the worsening economic climate of the 1970s and beyond.</w:t>
      </w:r>
      <w:r w:rsidRPr="00F66467">
        <w:rPr>
          <w:sz w:val="8"/>
          <w:vertAlign w:val="superscript"/>
        </w:rPr>
        <w:t>63</w:t>
      </w:r>
      <w:r w:rsidRPr="00D033F8">
        <w:rPr>
          <w:sz w:val="8"/>
        </w:rPr>
        <w:t xml:space="preserve"> </w:t>
      </w:r>
      <w:r w:rsidRPr="00F66467">
        <w:rPr>
          <w:sz w:val="8"/>
        </w:rPr>
        <w:t xml:space="preserve">Intrusions into the collective experience of the dispossessed on the part of the tightening tentacles of state institutions of regulation and punishment, themselves ironically established and prepared for future use in the “reform” era of the 1960s, widened. With the political economy of late capitalist crisis that has been evident since the mid-1970s, </w:t>
      </w:r>
      <w:r w:rsidRPr="0096636A">
        <w:rPr>
          <w:rStyle w:val="Emphasis"/>
        </w:rPr>
        <w:t>fiscal constraint dominated state policy</w:t>
      </w:r>
      <w:r w:rsidRPr="0096636A">
        <w:rPr>
          <w:sz w:val="8"/>
        </w:rPr>
        <w:t xml:space="preserve">. </w:t>
      </w:r>
      <w:r w:rsidRPr="0096636A">
        <w:rPr>
          <w:rStyle w:val="StyleUnderline"/>
        </w:rPr>
        <w:t xml:space="preserve">An ideological reification of the determinations of the market has licensed a mean-spirited austerity, in which state expenditures have been cut back drastically and the terms of trade between capital and labour, with respect to a wide range of legal entitlements, </w:t>
      </w:r>
      <w:r w:rsidRPr="0096636A">
        <w:rPr>
          <w:rStyle w:val="Emphasis"/>
        </w:rPr>
        <w:t>including the right to freedom of association and collective bargaining</w:t>
      </w:r>
      <w:r w:rsidRPr="0096636A">
        <w:rPr>
          <w:rStyle w:val="StyleUnderline"/>
        </w:rPr>
        <w:t>, have shifted dramatically, favouring capital</w:t>
      </w:r>
      <w:r w:rsidRPr="0096636A">
        <w:rPr>
          <w:sz w:val="8"/>
        </w:rPr>
        <w:t>.</w:t>
      </w:r>
      <w:r w:rsidRPr="0096636A">
        <w:rPr>
          <w:sz w:val="8"/>
          <w:vertAlign w:val="superscript"/>
        </w:rPr>
        <w:t>64</w:t>
      </w:r>
      <w:r w:rsidRPr="0096636A">
        <w:rPr>
          <w:sz w:val="8"/>
        </w:rPr>
        <w:t xml:space="preserve"> Overall, this powerful post-1970s set of developments constitutes nothing less than a new poor law. It is composed of a cluster</w:t>
      </w:r>
      <w:r w:rsidRPr="00F66467">
        <w:rPr>
          <w:sz w:val="8"/>
        </w:rPr>
        <w:t xml:space="preserve"> of developments that have the ideological appearance of distinct and separate undertakings, when in fact they are related and part of a coherent class struggle waged from above. Parts of this process are codified in legislation, but other features are far less formal, constituting significant shifts in the practices of the everyday. </w:t>
      </w:r>
      <w:r w:rsidRPr="00F66467">
        <w:rPr>
          <w:rStyle w:val="Emphasis"/>
        </w:rPr>
        <w:t xml:space="preserve">Like all poor law, to varying degrees of severity, </w:t>
      </w:r>
      <w:r w:rsidRPr="000138D5">
        <w:rPr>
          <w:rStyle w:val="Emphasis"/>
        </w:rPr>
        <w:t>this has as its fundamental purpose the regulation of labour, regardless of whether workers are employed or marginalized</w:t>
      </w:r>
      <w:r w:rsidRPr="00F66467">
        <w:rPr>
          <w:rStyle w:val="Emphasis"/>
        </w:rPr>
        <w:t xml:space="preserve"> in cul-de-sacs of casualization or outright pauperization</w:t>
      </w:r>
      <w:r w:rsidRPr="00F66467">
        <w:rPr>
          <w:sz w:val="8"/>
        </w:rPr>
        <w:t>.</w:t>
      </w:r>
      <w:r w:rsidRPr="00F66467">
        <w:rPr>
          <w:sz w:val="8"/>
          <w:vertAlign w:val="superscript"/>
        </w:rPr>
        <w:t>65</w:t>
      </w:r>
      <w:r w:rsidRPr="00D033F8">
        <w:rPr>
          <w:sz w:val="8"/>
        </w:rPr>
        <w:t xml:space="preserve"> </w:t>
      </w:r>
      <w:r w:rsidRPr="00F66467">
        <w:rPr>
          <w:sz w:val="8"/>
        </w:rPr>
        <w:t xml:space="preserve">Piven and Cloward suggested that this </w:t>
      </w:r>
      <w:r w:rsidRPr="00F66467">
        <w:rPr>
          <w:rStyle w:val="StyleUnderline"/>
        </w:rPr>
        <w:t>post-1970s retrenchment would</w:t>
      </w:r>
      <w:r w:rsidRPr="00F66467">
        <w:rPr>
          <w:sz w:val="8"/>
        </w:rPr>
        <w:t xml:space="preserve">, in its blatant embrace of capitalist inequality and subversion of democracy, </w:t>
      </w:r>
      <w:r w:rsidRPr="00F66467">
        <w:rPr>
          <w:rStyle w:val="StyleUnderline"/>
        </w:rPr>
        <w:t>unleash a new class war</w:t>
      </w:r>
      <w:r w:rsidRPr="00F66467">
        <w:rPr>
          <w:sz w:val="8"/>
        </w:rPr>
        <w:t xml:space="preserve">. </w:t>
      </w:r>
      <w:r w:rsidRPr="00EE7961">
        <w:rPr>
          <w:rStyle w:val="StyleUnderline"/>
          <w:highlight w:val="cyan"/>
        </w:rPr>
        <w:t>It was the new</w:t>
      </w:r>
      <w:r w:rsidRPr="00F66467">
        <w:rPr>
          <w:rStyle w:val="StyleUnderline"/>
        </w:rPr>
        <w:t xml:space="preserve"> poor </w:t>
      </w:r>
      <w:r w:rsidRPr="00EE7961">
        <w:rPr>
          <w:rStyle w:val="StyleUnderline"/>
          <w:highlight w:val="cyan"/>
        </w:rPr>
        <w:t xml:space="preserve">law’s </w:t>
      </w:r>
      <w:r w:rsidRPr="0096636A">
        <w:rPr>
          <w:rStyle w:val="StyleUnderline"/>
        </w:rPr>
        <w:t>explicit</w:t>
      </w:r>
      <w:r w:rsidRPr="00EE7961">
        <w:rPr>
          <w:rStyle w:val="StyleUnderline"/>
          <w:highlight w:val="cyan"/>
        </w:rPr>
        <w:t xml:space="preserve"> purpose to nullify</w:t>
      </w:r>
      <w:r w:rsidRPr="00F66467">
        <w:rPr>
          <w:rStyle w:val="StyleUnderline"/>
        </w:rPr>
        <w:t xml:space="preserve"> the </w:t>
      </w:r>
      <w:r w:rsidRPr="00EE7961">
        <w:rPr>
          <w:rStyle w:val="StyleUnderline"/>
          <w:highlight w:val="cyan"/>
        </w:rPr>
        <w:t>mobilizing</w:t>
      </w:r>
      <w:r w:rsidRPr="00F66467">
        <w:rPr>
          <w:rStyle w:val="StyleUnderline"/>
        </w:rPr>
        <w:t xml:space="preserve"> energies and initiatives of those most adversely affected by the spreading urban crisis, bringing wide-ranging punitive provisions to bear on a volatile socioeconomic situation</w:t>
      </w:r>
      <w:r w:rsidRPr="00F66467">
        <w:rPr>
          <w:sz w:val="8"/>
        </w:rPr>
        <w:t xml:space="preserve">. As the relentless march away from the left dominated the 1970s and 1980s, </w:t>
      </w:r>
      <w:r w:rsidRPr="000138D5">
        <w:rPr>
          <w:rStyle w:val="StyleUnderline"/>
        </w:rPr>
        <w:t>the political spectrum reconfigured rightwards</w:t>
      </w:r>
      <w:r w:rsidRPr="00EE7961">
        <w:rPr>
          <w:rStyle w:val="StyleUnderline"/>
          <w:highlight w:val="cyan"/>
        </w:rPr>
        <w:t>.</w:t>
      </w:r>
      <w:r w:rsidRPr="00F66467">
        <w:rPr>
          <w:sz w:val="8"/>
        </w:rPr>
        <w:t xml:space="preserve"> </w:t>
      </w:r>
      <w:r w:rsidRPr="00EE7961">
        <w:rPr>
          <w:rStyle w:val="Emphasis"/>
          <w:highlight w:val="cyan"/>
        </w:rPr>
        <w:t>The state was</w:t>
      </w:r>
      <w:r w:rsidRPr="00F66467">
        <w:rPr>
          <w:rStyle w:val="StyleUnderline"/>
        </w:rPr>
        <w:t xml:space="preserve"> undeniably </w:t>
      </w:r>
      <w:r w:rsidRPr="00EE7961">
        <w:rPr>
          <w:rStyle w:val="Emphasis"/>
          <w:highlight w:val="cyan"/>
        </w:rPr>
        <w:t xml:space="preserve">captured by </w:t>
      </w:r>
      <w:r w:rsidRPr="000138D5">
        <w:rPr>
          <w:rStyle w:val="Emphasis"/>
        </w:rPr>
        <w:t>conservatizing</w:t>
      </w:r>
      <w:r w:rsidRPr="00EE7961">
        <w:rPr>
          <w:rStyle w:val="Emphasis"/>
          <w:highlight w:val="cyan"/>
        </w:rPr>
        <w:t xml:space="preserve"> neoliberals</w:t>
      </w:r>
      <w:r w:rsidRPr="00F66467">
        <w:rPr>
          <w:rStyle w:val="StyleUnderline"/>
        </w:rPr>
        <w:t xml:space="preserve"> over the course of the 1990s</w:t>
      </w:r>
      <w:r w:rsidRPr="00F66467">
        <w:rPr>
          <w:sz w:val="8"/>
        </w:rPr>
        <w:t>, as outlined for Canada by Pat Armstrong.</w:t>
      </w:r>
      <w:r w:rsidRPr="00F66467">
        <w:rPr>
          <w:sz w:val="8"/>
          <w:vertAlign w:val="superscript"/>
        </w:rPr>
        <w:t>66</w:t>
      </w:r>
      <w:r w:rsidRPr="00D033F8">
        <w:rPr>
          <w:sz w:val="8"/>
        </w:rPr>
        <w:t xml:space="preserve"> </w:t>
      </w:r>
      <w:r w:rsidRPr="00F66467">
        <w:rPr>
          <w:sz w:val="8"/>
        </w:rPr>
        <w:t xml:space="preserve">In this political realignment, </w:t>
      </w:r>
      <w:r w:rsidRPr="002B34AC">
        <w:rPr>
          <w:rStyle w:val="StyleUnderline"/>
        </w:rPr>
        <w:t>crime and law and order figured forcefully</w:t>
      </w:r>
      <w:r w:rsidRPr="00F66467">
        <w:rPr>
          <w:sz w:val="8"/>
        </w:rPr>
        <w:t xml:space="preserve">, </w:t>
      </w:r>
      <w:r w:rsidRPr="000138D5">
        <w:rPr>
          <w:rStyle w:val="StyleUnderline"/>
        </w:rPr>
        <w:t>even if the actuality of undisputed, illegal, and violent acts was lessening</w:t>
      </w:r>
      <w:r w:rsidRPr="00F66467">
        <w:rPr>
          <w:rStyle w:val="StyleUnderline"/>
        </w:rPr>
        <w:t xml:space="preserve">. </w:t>
      </w:r>
      <w:r w:rsidRPr="00F66467">
        <w:rPr>
          <w:sz w:val="8"/>
        </w:rPr>
        <w:t xml:space="preserve">As socially constructed crime became, in Dianne Martin’s words, “a commodity of political significance,” </w:t>
      </w:r>
      <w:r w:rsidRPr="00F66467">
        <w:rPr>
          <w:rStyle w:val="Emphasis"/>
        </w:rPr>
        <w:t>the ideological reach of “</w:t>
      </w:r>
      <w:r w:rsidRPr="00EE7961">
        <w:rPr>
          <w:rStyle w:val="Emphasis"/>
          <w:highlight w:val="cyan"/>
        </w:rPr>
        <w:t>criminalization</w:t>
      </w:r>
      <w:r w:rsidRPr="00F66467">
        <w:rPr>
          <w:rStyle w:val="Emphasis"/>
        </w:rPr>
        <w:t xml:space="preserve">” </w:t>
      </w:r>
      <w:r w:rsidRPr="00EE7961">
        <w:rPr>
          <w:rStyle w:val="Emphasis"/>
          <w:highlight w:val="cyan"/>
        </w:rPr>
        <w:t>was reciprocally related to</w:t>
      </w:r>
      <w:r w:rsidRPr="00F66467">
        <w:rPr>
          <w:rStyle w:val="Emphasis"/>
        </w:rPr>
        <w:t xml:space="preserve"> questions of </w:t>
      </w:r>
      <w:r w:rsidRPr="00EE7961">
        <w:rPr>
          <w:rStyle w:val="Emphasis"/>
          <w:highlight w:val="cyan"/>
        </w:rPr>
        <w:t>trade union power</w:t>
      </w:r>
      <w:r w:rsidRPr="00F66467">
        <w:rPr>
          <w:rStyle w:val="Emphasis"/>
        </w:rPr>
        <w:t xml:space="preserve"> and welfare’s reconfiguration</w:t>
      </w:r>
      <w:r w:rsidRPr="00F66467">
        <w:rPr>
          <w:sz w:val="8"/>
        </w:rPr>
        <w:t>.</w:t>
      </w:r>
      <w:r w:rsidRPr="00F66467">
        <w:rPr>
          <w:sz w:val="8"/>
          <w:vertAlign w:val="superscript"/>
        </w:rPr>
        <w:t>67</w:t>
      </w:r>
      <w:r w:rsidRPr="00D033F8">
        <w:rPr>
          <w:sz w:val="8"/>
        </w:rPr>
        <w:t xml:space="preserve"> </w:t>
      </w:r>
      <w:r w:rsidRPr="00F66467">
        <w:rPr>
          <w:sz w:val="8"/>
        </w:rPr>
        <w:t>Reagan Republicans and Clinton Democrats converged on these questions in the United States, where race was always an incendiary ideological weapon in the arsenal of reaction. The racialized and gendered assault of United States “welfare reform” from 1994 to 1996 culminated in the passage of the 1996 Personal Responsibility and Work Opportunity Act. This punitive legislation imposed a five-year lifetime limit on welfare eligibility, demanded strict work requirements on those receiving entitlements, denied aid to children born while their mothers were on welfare, and curtailed educational opportunities for women dependent on state aid.</w:t>
      </w:r>
      <w:r w:rsidRPr="00F66467">
        <w:rPr>
          <w:sz w:val="8"/>
          <w:vertAlign w:val="superscript"/>
        </w:rPr>
        <w:t>68</w:t>
      </w:r>
      <w:r w:rsidRPr="00D033F8">
        <w:rPr>
          <w:sz w:val="8"/>
        </w:rPr>
        <w:t xml:space="preserve"> </w:t>
      </w:r>
      <w:r w:rsidRPr="00F66467">
        <w:rPr>
          <w:sz w:val="8"/>
        </w:rPr>
        <w:t>In Canada, the seeming mosaic of political difference blurred in a melting pot of revitalized conservatism, corporate-ordered liberalism, and a back-peddling social democracy. With the historic 1990 victory of the Ontario New Democratic Party, a so-called social contract rolled back unionized collective agreements and cut welfare rates, paving the way for Conservative Party successors who would up the ante with a “common sense revolution” that waged a vicious war on the most vulnerable. Brand-naming of the criminalized, a marketing of the malevolent, resulted in Megan’s Laws (sex-offender notification legislation) in the United States and Brian’s Laws (forcing mentally ill persons into treatment) in Canada</w:t>
      </w:r>
      <w:r w:rsidRPr="002B34AC">
        <w:rPr>
          <w:sz w:val="8"/>
        </w:rPr>
        <w:t>.</w:t>
      </w:r>
      <w:r w:rsidRPr="002B34AC">
        <w:rPr>
          <w:sz w:val="8"/>
          <w:vertAlign w:val="superscript"/>
        </w:rPr>
        <w:t>69</w:t>
      </w:r>
      <w:r w:rsidRPr="002B34AC">
        <w:rPr>
          <w:sz w:val="8"/>
        </w:rPr>
        <w:t xml:space="preserve"> </w:t>
      </w:r>
      <w:r w:rsidRPr="002B34AC">
        <w:rPr>
          <w:rStyle w:val="StyleUnderline"/>
        </w:rPr>
        <w:t>Pockets of ardent resistance remained</w:t>
      </w:r>
      <w:r w:rsidRPr="00F66467">
        <w:rPr>
          <w:sz w:val="8"/>
        </w:rPr>
        <w:t>, of course, such as the Toronto-based Ontario Coalition against Poverty, with its animating slogan of “Fight to Win!” Women continued, across North America</w:t>
      </w:r>
      <w:r w:rsidRPr="000138D5">
        <w:rPr>
          <w:sz w:val="8"/>
        </w:rPr>
        <w:t xml:space="preserve">, </w:t>
      </w:r>
      <w:r w:rsidRPr="000138D5">
        <w:rPr>
          <w:rStyle w:val="StyleUnderline"/>
        </w:rPr>
        <w:t>to mount resistance to the dismantling of the welfare state and the gendered nature of much of the new poor law’s criminalization</w:t>
      </w:r>
      <w:r w:rsidRPr="00F66467">
        <w:rPr>
          <w:sz w:val="8"/>
        </w:rPr>
        <w:t xml:space="preserve">. </w:t>
      </w:r>
      <w:r w:rsidRPr="00F66467">
        <w:rPr>
          <w:rStyle w:val="StyleUnderline"/>
        </w:rPr>
        <w:t xml:space="preserve">But the agitational turmoil that Piven and Cloward had so astutely explored in their engaged scholarship and public interventions relating to 1960s New York and its </w:t>
      </w:r>
      <w:r w:rsidRPr="00695316">
        <w:rPr>
          <w:rStyle w:val="Emphasis"/>
        </w:rPr>
        <w:t xml:space="preserve">rent strikes, public-sector upheavals, Black power, community control experiments, and low-income </w:t>
      </w:r>
      <w:r w:rsidRPr="00EE7961">
        <w:rPr>
          <w:rStyle w:val="Emphasis"/>
          <w:highlight w:val="cyan"/>
        </w:rPr>
        <w:t>organizing</w:t>
      </w:r>
      <w:r w:rsidRPr="00F66467">
        <w:rPr>
          <w:rStyle w:val="Emphasis"/>
        </w:rPr>
        <w:t xml:space="preserve"> undoubtedly </w:t>
      </w:r>
      <w:r w:rsidRPr="00EE7961">
        <w:rPr>
          <w:rStyle w:val="Emphasis"/>
          <w:highlight w:val="cyan"/>
        </w:rPr>
        <w:t>dissipated</w:t>
      </w:r>
      <w:r w:rsidRPr="00F66467">
        <w:rPr>
          <w:rStyle w:val="Emphasis"/>
        </w:rPr>
        <w:t xml:space="preserve"> over the course of the 1970s and 1980s, </w:t>
      </w:r>
      <w:r w:rsidRPr="00EE7961">
        <w:rPr>
          <w:rStyle w:val="Emphasis"/>
          <w:highlight w:val="cyan"/>
        </w:rPr>
        <w:t>necessitating new kickstarts of resistance</w:t>
      </w:r>
      <w:r w:rsidRPr="00F66467">
        <w:rPr>
          <w:rStyle w:val="Emphasis"/>
        </w:rPr>
        <w:t>.</w:t>
      </w:r>
      <w:r w:rsidRPr="00F66467">
        <w:rPr>
          <w:sz w:val="8"/>
          <w:vertAlign w:val="superscript"/>
        </w:rPr>
        <w:t>70</w:t>
      </w:r>
      <w:r w:rsidRPr="00D033F8">
        <w:rPr>
          <w:sz w:val="8"/>
        </w:rPr>
        <w:t xml:space="preserve"> </w:t>
      </w:r>
      <w:r w:rsidRPr="00F66467">
        <w:rPr>
          <w:sz w:val="8"/>
        </w:rPr>
        <w:t xml:space="preserve">From the 1960s war on poverty, arguably a high-water mark in the admittedly checkered history of provisioning for the poor, </w:t>
      </w:r>
      <w:r w:rsidRPr="00F66467">
        <w:rPr>
          <w:rStyle w:val="StyleUnderline"/>
        </w:rPr>
        <w:t xml:space="preserve">the terms of </w:t>
      </w:r>
      <w:r w:rsidRPr="00B0089A">
        <w:rPr>
          <w:rStyle w:val="StyleUnderline"/>
        </w:rPr>
        <w:t>trade in the relationship of welfare and the poor have altered</w:t>
      </w:r>
      <w:r w:rsidRPr="00F66467">
        <w:rPr>
          <w:sz w:val="8"/>
        </w:rPr>
        <w:t xml:space="preserve">. Attack is the new watchword, with the transparent purpose of cutting back on the largesse dispensed through welfare programs. </w:t>
      </w:r>
      <w:r w:rsidRPr="00F66467">
        <w:rPr>
          <w:rStyle w:val="StyleUnderline"/>
        </w:rPr>
        <w:t xml:space="preserve">The result is a new war on </w:t>
      </w:r>
      <w:r w:rsidRPr="00695316">
        <w:rPr>
          <w:rStyle w:val="StyleUnderline"/>
        </w:rPr>
        <w:t>welfare itself, which is being jettisoned in the interests of workfare-like programs</w:t>
      </w:r>
      <w:r w:rsidRPr="00695316">
        <w:rPr>
          <w:sz w:val="8"/>
        </w:rPr>
        <w:t xml:space="preserve"> (which recycle reactionary thinking of the 1930s) </w:t>
      </w:r>
      <w:r w:rsidRPr="00695316">
        <w:rPr>
          <w:rStyle w:val="StyleUnderline"/>
        </w:rPr>
        <w:t>and a return to the voluntarism of earlier ages, when provisioning for the poor was premised on private works of charity rather than public policies of support.</w:t>
      </w:r>
      <w:r w:rsidRPr="00695316">
        <w:rPr>
          <w:sz w:val="8"/>
          <w:vertAlign w:val="superscript"/>
        </w:rPr>
        <w:t>71</w:t>
      </w:r>
      <w:r w:rsidRPr="00695316">
        <w:rPr>
          <w:sz w:val="8"/>
        </w:rPr>
        <w:t xml:space="preserve"> </w:t>
      </w:r>
      <w:r w:rsidRPr="00695316">
        <w:rPr>
          <w:rStyle w:val="StyleUnderline"/>
        </w:rPr>
        <w:t>Poor people of colour, women, and children are, not surprisingly, especially vulnerable in this</w:t>
      </w:r>
      <w:r w:rsidRPr="00F66467">
        <w:rPr>
          <w:rStyle w:val="StyleUnderline"/>
        </w:rPr>
        <w:t xml:space="preserve"> dismantling of the welfare state, the “hot button” issues of crime, drugs, welfare cheating, taxes, and affirmative action all weighted down to the point of distortion with racialized and gendered representations of long historical standing</w:t>
      </w:r>
      <w:r w:rsidRPr="00F66467">
        <w:rPr>
          <w:sz w:val="8"/>
        </w:rPr>
        <w:t>.</w:t>
      </w:r>
      <w:r w:rsidRPr="00F66467">
        <w:rPr>
          <w:sz w:val="8"/>
          <w:vertAlign w:val="superscript"/>
        </w:rPr>
        <w:t>72</w:t>
      </w:r>
      <w:r w:rsidRPr="00D033F8">
        <w:rPr>
          <w:sz w:val="8"/>
        </w:rPr>
        <w:t xml:space="preserve"> </w:t>
      </w:r>
      <w:r w:rsidRPr="00F66467">
        <w:rPr>
          <w:sz w:val="8"/>
        </w:rPr>
        <w:t xml:space="preserve">Skocpol, Weir, and Orloff argue that </w:t>
      </w:r>
      <w:r w:rsidRPr="00F66467">
        <w:rPr>
          <w:rStyle w:val="StyleUnderline"/>
        </w:rPr>
        <w:t>“economically pressed lower ‘middle-class taxpayers,’ disproportionately white ethnics in male-headed families, could soon be pitted against impoverished public assistance recipients</w:t>
      </w:r>
      <w:r w:rsidRPr="00F66467">
        <w:rPr>
          <w:sz w:val="8"/>
        </w:rPr>
        <w:t xml:space="preserve"> (or recent graduates of workfare), </w:t>
      </w:r>
      <w:r w:rsidRPr="00F66467">
        <w:rPr>
          <w:rStyle w:val="StyleUnderline"/>
        </w:rPr>
        <w:t>disproportionately women of color and their children</w:t>
      </w:r>
      <w:r w:rsidRPr="00F66467">
        <w:rPr>
          <w:sz w:val="8"/>
        </w:rPr>
        <w:t>.”</w:t>
      </w:r>
      <w:r w:rsidRPr="00F66467">
        <w:rPr>
          <w:sz w:val="8"/>
          <w:vertAlign w:val="superscript"/>
        </w:rPr>
        <w:t>73</w:t>
      </w:r>
      <w:r w:rsidRPr="00D033F8">
        <w:rPr>
          <w:sz w:val="8"/>
        </w:rPr>
        <w:t xml:space="preserve"> </w:t>
      </w:r>
      <w:r w:rsidRPr="00F66467">
        <w:rPr>
          <w:sz w:val="8"/>
        </w:rPr>
        <w:t xml:space="preserve">But then </w:t>
      </w:r>
      <w:r w:rsidRPr="00F66467">
        <w:rPr>
          <w:rStyle w:val="StyleUnderline"/>
        </w:rPr>
        <w:t xml:space="preserve">one feature of all </w:t>
      </w:r>
      <w:r w:rsidRPr="00EE7961">
        <w:rPr>
          <w:rStyle w:val="StyleUnderline"/>
          <w:highlight w:val="cyan"/>
        </w:rPr>
        <w:t>poor law</w:t>
      </w:r>
      <w:r w:rsidRPr="00F66467">
        <w:rPr>
          <w:sz w:val="8"/>
        </w:rPr>
        <w:t>, and especially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regime of late capitalism, </w:t>
      </w:r>
      <w:r w:rsidRPr="00F66467">
        <w:rPr>
          <w:rStyle w:val="StyleUnderline"/>
        </w:rPr>
        <w:t xml:space="preserve">is to </w:t>
      </w:r>
      <w:r w:rsidRPr="00B0089A">
        <w:rPr>
          <w:rStyle w:val="StyleUnderline"/>
        </w:rPr>
        <w:t xml:space="preserve">stigmatize, divide, and </w:t>
      </w:r>
      <w:r w:rsidRPr="00EE7961">
        <w:rPr>
          <w:rStyle w:val="StyleUnderline"/>
          <w:highlight w:val="cyan"/>
        </w:rPr>
        <w:t>pit</w:t>
      </w:r>
      <w:r w:rsidRPr="00F66467">
        <w:rPr>
          <w:rStyle w:val="StyleUnderline"/>
        </w:rPr>
        <w:t xml:space="preserve"> various stratified components of </w:t>
      </w:r>
      <w:r w:rsidRPr="00EE7961">
        <w:rPr>
          <w:rStyle w:val="StyleUnderline"/>
          <w:highlight w:val="cyan"/>
        </w:rPr>
        <w:t>the dispossessed against one another.</w:t>
      </w:r>
      <w:r>
        <w:rPr>
          <w:rStyle w:val="StyleUnderline"/>
        </w:rPr>
        <w:t xml:space="preserve"> </w:t>
      </w:r>
      <w:r w:rsidRPr="00F66467">
        <w:rPr>
          <w:b/>
          <w:bCs/>
          <w:i/>
          <w:iCs/>
          <w:sz w:val="8"/>
        </w:rPr>
        <w:t>New</w:t>
      </w:r>
      <w:r w:rsidRPr="00D033F8">
        <w:rPr>
          <w:b/>
          <w:bCs/>
          <w:sz w:val="8"/>
        </w:rPr>
        <w:t xml:space="preserve"> </w:t>
      </w:r>
      <w:r w:rsidRPr="00F66467">
        <w:rPr>
          <w:b/>
          <w:bCs/>
          <w:sz w:val="8"/>
        </w:rPr>
        <w:t>New Poor Law Ascending/Trade Unionism Descending</w:t>
      </w:r>
      <w:r w:rsidRPr="00D033F8">
        <w:rPr>
          <w:b/>
          <w:bCs/>
          <w:sz w:val="8"/>
        </w:rPr>
        <w:t xml:space="preserve"> </w:t>
      </w:r>
      <w:r w:rsidRPr="00F66467">
        <w:rPr>
          <w:sz w:val="8"/>
        </w:rPr>
        <w:t>As the war on welfare</w:t>
      </w:r>
      <w:r w:rsidRPr="00D033F8">
        <w:rPr>
          <w:sz w:val="8"/>
        </w:rPr>
        <w:t xml:space="preserve"> </w:t>
      </w:r>
      <w:r w:rsidRPr="00F66467">
        <w:rPr>
          <w:sz w:val="8"/>
        </w:rPr>
        <w:t xml:space="preserve">– an attack on the seemingly weak – was being waged, so were the apparently strong in the organized trade union movement subject to assault. The demon of trade union strengths and entitlements that emerged out of the upheavals of the Great Depression and that consolidated (albeit amid the deformations of the Cold War) in the immediate post–World War II years with the brief victories of mass-production unionism and the limited successes, by the 1960s, of public-sector organizing was targeted by capital and its servile state in the 1970s. This </w:t>
      </w:r>
      <w:r w:rsidRPr="00F66467">
        <w:rPr>
          <w:rStyle w:val="StyleUnderline"/>
        </w:rPr>
        <w:t>protracted</w:t>
      </w:r>
      <w:r w:rsidRPr="00F66467">
        <w:rPr>
          <w:sz w:val="8"/>
        </w:rPr>
        <w:t xml:space="preserve">, and </w:t>
      </w:r>
      <w:r w:rsidRPr="00F66467">
        <w:rPr>
          <w:rStyle w:val="StyleUnderline"/>
        </w:rPr>
        <w:t>ongoing, class war from above has eviscerated the North American trade union movement.</w:t>
      </w:r>
      <w:r w:rsidRPr="00F66467">
        <w:rPr>
          <w:sz w:val="8"/>
          <w:vertAlign w:val="superscript"/>
        </w:rPr>
        <w:t>74</w:t>
      </w:r>
      <w:r w:rsidRPr="00D033F8">
        <w:rPr>
          <w:sz w:val="8"/>
        </w:rPr>
        <w:t xml:space="preserve"> </w:t>
      </w:r>
      <w:r w:rsidRPr="00F66467">
        <w:rPr>
          <w:sz w:val="8"/>
        </w:rPr>
        <w:t xml:space="preserve">The war on organized labour has been a perennial struggle, in which </w:t>
      </w:r>
      <w:r w:rsidRPr="00F66467">
        <w:rPr>
          <w:rStyle w:val="StyleUnderline"/>
        </w:rPr>
        <w:t xml:space="preserve">capital has only reluctantly conceded limited and </w:t>
      </w:r>
      <w:r w:rsidRPr="00EE7961">
        <w:rPr>
          <w:rStyle w:val="StyleUnderline"/>
          <w:highlight w:val="cyan"/>
        </w:rPr>
        <w:t>always constrained rights to</w:t>
      </w:r>
      <w:r w:rsidRPr="00F66467">
        <w:rPr>
          <w:rStyle w:val="StyleUnderline"/>
        </w:rPr>
        <w:t xml:space="preserve"> </w:t>
      </w:r>
      <w:r w:rsidRPr="00EE7961">
        <w:rPr>
          <w:rStyle w:val="Emphasis"/>
          <w:highlight w:val="cyan"/>
        </w:rPr>
        <w:t xml:space="preserve">a combative working class </w:t>
      </w:r>
      <w:r w:rsidRPr="00F66467">
        <w:rPr>
          <w:rStyle w:val="Emphasis"/>
        </w:rPr>
        <w:t xml:space="preserve">willing </w:t>
      </w:r>
      <w:r w:rsidRPr="006D598C">
        <w:rPr>
          <w:rStyle w:val="Emphasis"/>
        </w:rPr>
        <w:t>to push the limits of legality</w:t>
      </w:r>
      <w:r w:rsidRPr="00F66467">
        <w:rPr>
          <w:rStyle w:val="Emphasis"/>
        </w:rPr>
        <w:t xml:space="preserve"> to extend entitlements, establish benefits, and improve wages and working conditions</w:t>
      </w:r>
      <w:r w:rsidRPr="00F66467">
        <w:rPr>
          <w:sz w:val="8"/>
        </w:rPr>
        <w:t>.</w:t>
      </w:r>
      <w:r w:rsidRPr="00F66467">
        <w:rPr>
          <w:sz w:val="8"/>
          <w:vertAlign w:val="superscript"/>
        </w:rPr>
        <w:t>75</w:t>
      </w:r>
      <w:r w:rsidRPr="00D033F8">
        <w:rPr>
          <w:sz w:val="8"/>
        </w:rPr>
        <w:t xml:space="preserve"> </w:t>
      </w:r>
      <w:r w:rsidRPr="00F66467">
        <w:rPr>
          <w:sz w:val="8"/>
        </w:rPr>
        <w:t>Adversarial relations and embittered class conflict have never been far from the surface of labour-capital relations, in which the period from the mid- to late 1940s into the 1960s consolidated gains that had been in the making because of decades of difficult struggle. A significant part of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was to turn back this seeming tide of working-class advance. Pierre Trudeau’s “wage and price control” campaign of coercion in Canada, initiated in 1975 </w:t>
      </w:r>
      <w:r w:rsidRPr="00F66467">
        <w:rPr>
          <w:sz w:val="8"/>
        </w:rPr>
        <w:lastRenderedPageBreak/>
        <w:t xml:space="preserve">and revived in the early 1980s, led to ongoing state repression of organized workers, directed particularly at government employees. In the United States, Ronald </w:t>
      </w:r>
      <w:r w:rsidRPr="00052CD7">
        <w:rPr>
          <w:rStyle w:val="StyleUnderline"/>
        </w:rPr>
        <w:t>Reagan’s assault on the air traffic controllers in 1981 signalled that the climate of labour relations had taken an irrevocable turn against the working class, state policy deepening the already traumatic effects of deindustrialization and job loss.</w:t>
      </w:r>
      <w:r w:rsidRPr="00052CD7">
        <w:rPr>
          <w:sz w:val="8"/>
          <w:vertAlign w:val="superscript"/>
        </w:rPr>
        <w:t>76</w:t>
      </w:r>
      <w:r w:rsidRPr="00052CD7">
        <w:rPr>
          <w:sz w:val="8"/>
        </w:rPr>
        <w:t xml:space="preserve"> </w:t>
      </w:r>
      <w:r w:rsidRPr="00052CD7">
        <w:rPr>
          <w:rStyle w:val="StyleUnderline"/>
        </w:rPr>
        <w:t>Lichtenstein describes the 1970s and 1980s as “a disaster” for US trade unionism, with organized labour as a proportion of the entire workforce declining from a high of almost 43 per cent in the late 1940s to 29 per cent in 1973 to just above 16 per cent in 1991. In strongholds of labour organization such as the auto industry, construction, the garment trades, and transportation, membership losses in US unions ran from 400</w:t>
      </w:r>
      <w:r w:rsidRPr="00F66467">
        <w:rPr>
          <w:rStyle w:val="StyleUnderline"/>
        </w:rPr>
        <w:t>,000 to 1,000,000.</w:t>
      </w:r>
      <w:r w:rsidRPr="00F66467">
        <w:rPr>
          <w:sz w:val="8"/>
          <w:vertAlign w:val="superscript"/>
        </w:rPr>
        <w:t>77</w:t>
      </w:r>
      <w:r w:rsidRPr="00D033F8">
        <w:rPr>
          <w:sz w:val="8"/>
        </w:rPr>
        <w:t xml:space="preserve"> </w:t>
      </w:r>
      <w:r w:rsidRPr="00F66467">
        <w:rPr>
          <w:rStyle w:val="StyleUnderline"/>
        </w:rPr>
        <w:t xml:space="preserve">This trend only worsened during the period reaching from the 1990s to the present, as 5,000,000 US manufacturing jobs disappeared and </w:t>
      </w:r>
      <w:r w:rsidRPr="00EE7961">
        <w:rPr>
          <w:rStyle w:val="StyleUnderline"/>
          <w:highlight w:val="cyan"/>
        </w:rPr>
        <w:t>union densities</w:t>
      </w:r>
      <w:r w:rsidRPr="00F66467">
        <w:rPr>
          <w:rStyle w:val="StyleUnderline"/>
        </w:rPr>
        <w:t xml:space="preserve"> in the private sector </w:t>
      </w:r>
      <w:r w:rsidRPr="00EE7961">
        <w:rPr>
          <w:rStyle w:val="StyleUnderline"/>
          <w:highlight w:val="cyan"/>
        </w:rPr>
        <w:t>plummeted</w:t>
      </w:r>
      <w:r w:rsidRPr="00F66467">
        <w:rPr>
          <w:rStyle w:val="StyleUnderline"/>
        </w:rPr>
        <w:t xml:space="preserve"> to less than 6.5 per cent in 2016</w:t>
      </w:r>
      <w:r w:rsidRPr="00F66467">
        <w:rPr>
          <w:sz w:val="8"/>
        </w:rPr>
        <w:t xml:space="preserve">. </w:t>
      </w:r>
      <w:r w:rsidRPr="00F66467">
        <w:rPr>
          <w:rStyle w:val="StyleUnderline"/>
        </w:rPr>
        <w:t>Only the public sector shored up these rates of trade union affiliation in the United States, with government workers struggling valiantly but often unsuccessfully to hold their own against constant attack by reactionary political opponents</w:t>
      </w:r>
      <w:r w:rsidRPr="00F66467">
        <w:rPr>
          <w:sz w:val="8"/>
        </w:rPr>
        <w:t xml:space="preserve">. The percentage of these white-collar workers organized in unions dropped slightly from a 1996 peak of 37 per cent to a 2016 level of 34.4 per cent. </w:t>
      </w:r>
      <w:r w:rsidRPr="00F66467">
        <w:rPr>
          <w:rStyle w:val="StyleUnderline"/>
        </w:rPr>
        <w:t>All indications are</w:t>
      </w:r>
      <w:r w:rsidRPr="00F66467">
        <w:rPr>
          <w:sz w:val="8"/>
        </w:rPr>
        <w:t xml:space="preserve">, however, </w:t>
      </w:r>
      <w:r w:rsidRPr="00F66467">
        <w:rPr>
          <w:rStyle w:val="Emphasis"/>
        </w:rPr>
        <w:t xml:space="preserve">that </w:t>
      </w:r>
      <w:r w:rsidRPr="006D598C">
        <w:rPr>
          <w:rStyle w:val="Emphasis"/>
        </w:rPr>
        <w:t>with the willingness of state legislatures in the United States to up the ante in their declared animosity to public-sector unions, this bulwark of organized workers’ uphill fight is about to experience significant setbacks.</w:t>
      </w:r>
      <w:r w:rsidRPr="006D598C">
        <w:rPr>
          <w:sz w:val="8"/>
          <w:vertAlign w:val="superscript"/>
        </w:rPr>
        <w:t>78</w:t>
      </w:r>
      <w:r w:rsidRPr="006D598C">
        <w:rPr>
          <w:sz w:val="8"/>
        </w:rPr>
        <w:t xml:space="preserve"> </w:t>
      </w:r>
      <w:r w:rsidRPr="006D598C">
        <w:rPr>
          <w:rStyle w:val="StyleUnderline"/>
        </w:rPr>
        <w:t>The downturn in union strength</w:t>
      </w:r>
      <w:r w:rsidRPr="006D598C">
        <w:rPr>
          <w:sz w:val="8"/>
        </w:rPr>
        <w:t xml:space="preserve">, then, </w:t>
      </w:r>
      <w:r w:rsidRPr="006D598C">
        <w:rPr>
          <w:rStyle w:val="StyleUnderline"/>
        </w:rPr>
        <w:t>has been a consequence of state policies that fostered deindustrialization and undermined the legal place and</w:t>
      </w:r>
      <w:r w:rsidRPr="00F66467">
        <w:rPr>
          <w:rStyle w:val="StyleUnderline"/>
        </w:rPr>
        <w:t xml:space="preserve"> historically secured entitlements of organized labour, drawing together liberals and conservatives and</w:t>
      </w:r>
      <w:r w:rsidRPr="00F66467">
        <w:rPr>
          <w:sz w:val="8"/>
        </w:rPr>
        <w:t>, indeed,</w:t>
      </w:r>
      <w:r w:rsidRPr="00F66467">
        <w:rPr>
          <w:rStyle w:val="StyleUnderline"/>
        </w:rPr>
        <w:t xml:space="preserve"> even finding favour among some social democrats</w:t>
      </w:r>
      <w:r w:rsidRPr="00F66467">
        <w:rPr>
          <w:sz w:val="8"/>
        </w:rPr>
        <w:t>, as the Canadian case reveals. Much is made of union densities being more robust in Canada – at 28.4 per cent – than in the United States, and there is no denying that public-sector workers have maintained high rates of unionization (roughly 70 per cent). Private-sector union densities, however, have been dropping significantly in Canada. From a high point of roughly 40 per cent in the 1980s, the percentage rates of unionization in the Canadian private sector have declined from 36.4 in 1997 to 25.2 in 2016 and, among manufacturing workers, the rate of representation in 2016 fell to 16.1 per cent. More telling, deindustrialization hit this core Fordist sector of the Canadian economy particularly hard, with the absolute numbers of workers covered by collective agreements in the manufacturing sector dropping almost 42 per cent from 1997 to 2016. If public-sector unions are facing attack in the United States, moreover, government clerks north of the 49th parallel face many of the same neoliberal challenges as those increasingly common south of the border. Stephen McBride, for instance, has compiled a list of 218 provincial and federal pieces of legislation passed in Canada between 1982 and 2016 that restrict collective bargaining and trade union rights, many of them directed against those working for various levels of government.</w:t>
      </w:r>
      <w:r w:rsidRPr="00F66467">
        <w:rPr>
          <w:sz w:val="8"/>
          <w:vertAlign w:val="superscript"/>
        </w:rPr>
        <w:t>79</w:t>
      </w:r>
      <w:r w:rsidRPr="00D033F8">
        <w:rPr>
          <w:sz w:val="8"/>
        </w:rPr>
        <w:t xml:space="preserve"> </w:t>
      </w:r>
      <w:r w:rsidRPr="00F66467">
        <w:rPr>
          <w:rStyle w:val="StyleUnderline"/>
        </w:rPr>
        <w:t xml:space="preserve">The result is a labour movement in </w:t>
      </w:r>
      <w:r w:rsidRPr="00EE7961">
        <w:rPr>
          <w:rStyle w:val="StyleUnderline"/>
          <w:highlight w:val="cyan"/>
        </w:rPr>
        <w:t>serious decline</w:t>
      </w:r>
      <w:r w:rsidRPr="00EE7961">
        <w:rPr>
          <w:sz w:val="8"/>
          <w:highlight w:val="cyan"/>
        </w:rPr>
        <w:t>.</w:t>
      </w:r>
      <w:r w:rsidRPr="00F66467">
        <w:rPr>
          <w:sz w:val="8"/>
        </w:rPr>
        <w:t xml:space="preserve"> </w:t>
      </w:r>
      <w:r w:rsidRPr="00F66467">
        <w:rPr>
          <w:rStyle w:val="StyleUnderline"/>
        </w:rPr>
        <w:t xml:space="preserve">The sorry state of the unions </w:t>
      </w:r>
      <w:r w:rsidRPr="00EE7961">
        <w:rPr>
          <w:rStyle w:val="StyleUnderline"/>
          <w:highlight w:val="cyan"/>
        </w:rPr>
        <w:t>registers</w:t>
      </w:r>
      <w:r w:rsidRPr="00F66467">
        <w:rPr>
          <w:rStyle w:val="StyleUnderline"/>
        </w:rPr>
        <w:t xml:space="preserve"> not only in the shrinking numbers of workers organized and declining proportion of the workforce affiliated with the trade unions but </w:t>
      </w:r>
      <w:r w:rsidRPr="00B0089A">
        <w:rPr>
          <w:rStyle w:val="StyleUnderline"/>
        </w:rPr>
        <w:t xml:space="preserve">also in the eclipse of militancy and mobilization and </w:t>
      </w:r>
      <w:r w:rsidRPr="00EE7961">
        <w:rPr>
          <w:rStyle w:val="StyleUnderline"/>
          <w:highlight w:val="cyan"/>
        </w:rPr>
        <w:t>the descent into</w:t>
      </w:r>
      <w:r w:rsidRPr="00F66467">
        <w:rPr>
          <w:rStyle w:val="StyleUnderline"/>
        </w:rPr>
        <w:t xml:space="preserve"> parochial </w:t>
      </w:r>
      <w:r w:rsidRPr="00EE7961">
        <w:rPr>
          <w:rStyle w:val="Emphasis"/>
          <w:highlight w:val="cyan"/>
        </w:rPr>
        <w:t>protectionism</w:t>
      </w:r>
      <w:r w:rsidRPr="00F66467">
        <w:rPr>
          <w:sz w:val="8"/>
        </w:rPr>
        <w:t xml:space="preserve">. </w:t>
      </w:r>
      <w:r w:rsidRPr="00F66467">
        <w:rPr>
          <w:rStyle w:val="StyleUnderline"/>
        </w:rPr>
        <w:t xml:space="preserve">As evident as this victory of reactionary and posturing populism was in Donald </w:t>
      </w:r>
      <w:r w:rsidRPr="00EE7961">
        <w:rPr>
          <w:rStyle w:val="StyleUnderline"/>
          <w:highlight w:val="cyan"/>
        </w:rPr>
        <w:t xml:space="preserve">Trump’s </w:t>
      </w:r>
      <w:r w:rsidRPr="00F66467">
        <w:rPr>
          <w:rStyle w:val="StyleUnderline"/>
        </w:rPr>
        <w:t xml:space="preserve">electoral uncorking of his successful rhetorical “America First” 2016 presidential </w:t>
      </w:r>
      <w:r w:rsidRPr="00EE7961">
        <w:rPr>
          <w:rStyle w:val="StyleUnderline"/>
          <w:highlight w:val="cyan"/>
        </w:rPr>
        <w:t>campaign</w:t>
      </w:r>
      <w:r w:rsidRPr="00F66467">
        <w:rPr>
          <w:rStyle w:val="StyleUnderline"/>
        </w:rPr>
        <w:t xml:space="preserve">, that unfortunate articulation of parliamentary cretinism may well have </w:t>
      </w:r>
      <w:r w:rsidRPr="00EE7961">
        <w:rPr>
          <w:rStyle w:val="StyleUnderline"/>
          <w:highlight w:val="cyan"/>
        </w:rPr>
        <w:t>captivated</w:t>
      </w:r>
      <w:r w:rsidRPr="00F66467">
        <w:rPr>
          <w:rStyle w:val="StyleUnderline"/>
        </w:rPr>
        <w:t xml:space="preserve"> the most </w:t>
      </w:r>
      <w:r w:rsidRPr="00EE7961">
        <w:rPr>
          <w:rStyle w:val="StyleUnderline"/>
          <w:highlight w:val="cyan"/>
        </w:rPr>
        <w:t>retrograde</w:t>
      </w:r>
      <w:r w:rsidRPr="00F66467">
        <w:rPr>
          <w:rStyle w:val="StyleUnderline"/>
        </w:rPr>
        <w:t xml:space="preserve"> of trade </w:t>
      </w:r>
      <w:r w:rsidRPr="00EE7961">
        <w:rPr>
          <w:rStyle w:val="StyleUnderline"/>
          <w:highlight w:val="cyan"/>
        </w:rPr>
        <w:t>union bosses and</w:t>
      </w:r>
      <w:r w:rsidRPr="00F66467">
        <w:rPr>
          <w:rStyle w:val="StyleUnderline"/>
        </w:rPr>
        <w:t xml:space="preserve"> a </w:t>
      </w:r>
      <w:r w:rsidRPr="00EE7961">
        <w:rPr>
          <w:rStyle w:val="Emphasis"/>
          <w:highlight w:val="cyan"/>
        </w:rPr>
        <w:t>part</w:t>
      </w:r>
      <w:r w:rsidRPr="00EE7961">
        <w:rPr>
          <w:rStyle w:val="StyleUnderline"/>
          <w:highlight w:val="cyan"/>
        </w:rPr>
        <w:t xml:space="preserve"> of the white working class</w:t>
      </w:r>
      <w:r w:rsidRPr="00F66467">
        <w:rPr>
          <w:rStyle w:val="StyleUnderline"/>
        </w:rPr>
        <w:t>.</w:t>
      </w:r>
      <w:r w:rsidRPr="00F66467">
        <w:rPr>
          <w:sz w:val="8"/>
        </w:rPr>
        <w:t xml:space="preserve"> </w:t>
      </w:r>
      <w:r w:rsidRPr="00F66467">
        <w:rPr>
          <w:rStyle w:val="Emphasis"/>
        </w:rPr>
        <w:t xml:space="preserve">Yet </w:t>
      </w:r>
      <w:r w:rsidRPr="00581392">
        <w:rPr>
          <w:rStyle w:val="Emphasis"/>
        </w:rPr>
        <w:t>this was not the unadulterated repudiation of basic proletarian politics and class interests that so many have claimed.</w:t>
      </w:r>
      <w:r w:rsidRPr="00581392">
        <w:rPr>
          <w:sz w:val="8"/>
          <w:vertAlign w:val="superscript"/>
        </w:rPr>
        <w:t>80</w:t>
      </w:r>
      <w:r w:rsidRPr="00581392">
        <w:rPr>
          <w:sz w:val="8"/>
        </w:rPr>
        <w:t xml:space="preserve"> </w:t>
      </w:r>
      <w:r w:rsidRPr="00581392">
        <w:rPr>
          <w:rStyle w:val="StyleUnderline"/>
        </w:rPr>
        <w:t xml:space="preserve">It has </w:t>
      </w:r>
      <w:r w:rsidRPr="00B0089A">
        <w:rPr>
          <w:rStyle w:val="StyleUnderline"/>
        </w:rPr>
        <w:t>certainly had a retrograde effect</w:t>
      </w:r>
      <w:r w:rsidRPr="00F66467">
        <w:rPr>
          <w:rStyle w:val="StyleUnderline"/>
        </w:rPr>
        <w:t xml:space="preserve">, however, </w:t>
      </w:r>
      <w:r w:rsidRPr="00EE7961">
        <w:rPr>
          <w:rStyle w:val="StyleUnderline"/>
          <w:highlight w:val="cyan"/>
        </w:rPr>
        <w:t>exacerbating racism within the working class</w:t>
      </w:r>
      <w:r w:rsidRPr="00F66467">
        <w:rPr>
          <w:rStyle w:val="StyleUnderline"/>
        </w:rPr>
        <w:t xml:space="preserve">, giving a platform to the most vicious expressions of white supremacy, </w:t>
      </w:r>
      <w:r w:rsidRPr="00EE7961">
        <w:rPr>
          <w:rStyle w:val="StyleUnderline"/>
          <w:highlight w:val="cyan"/>
        </w:rPr>
        <w:t>and</w:t>
      </w:r>
      <w:r w:rsidRPr="00F66467">
        <w:rPr>
          <w:rStyle w:val="StyleUnderline"/>
        </w:rPr>
        <w:t xml:space="preserve">, internationally, </w:t>
      </w:r>
      <w:r w:rsidRPr="00EE7961">
        <w:rPr>
          <w:rStyle w:val="StyleUnderline"/>
          <w:highlight w:val="cyan"/>
        </w:rPr>
        <w:t>breaking</w:t>
      </w:r>
      <w:r w:rsidRPr="00F66467">
        <w:rPr>
          <w:rStyle w:val="StyleUnderline"/>
        </w:rPr>
        <w:t xml:space="preserve"> the back of </w:t>
      </w:r>
      <w:r w:rsidRPr="00EE7961">
        <w:rPr>
          <w:rStyle w:val="StyleUnderline"/>
          <w:highlight w:val="cyan"/>
        </w:rPr>
        <w:t>solidarities</w:t>
      </w:r>
      <w:r w:rsidRPr="00F66467">
        <w:rPr>
          <w:rStyle w:val="StyleUnderline"/>
        </w:rPr>
        <w:t xml:space="preserve"> that once seemed to at least have a chance to thrive</w:t>
      </w:r>
      <w:r w:rsidRPr="00F66467">
        <w:rPr>
          <w:sz w:val="8"/>
        </w:rPr>
        <w:t>. The formerly militant internationalist Canadian Automobile Workers (now renamed Unifor after a merger with the Communications, Energy and Paperworkers Union</w:t>
      </w:r>
      <w:r w:rsidRPr="00D033F8">
        <w:rPr>
          <w:sz w:val="8"/>
        </w:rPr>
        <w:t xml:space="preserve"> </w:t>
      </w:r>
      <w:r w:rsidRPr="00F66467">
        <w:rPr>
          <w:sz w:val="8"/>
        </w:rPr>
        <w:t>in 2013), for instance, responded to Trump’s threats between 2016 and 2018 to “tear up</w:t>
      </w:r>
      <w:r w:rsidRPr="00D033F8">
        <w:rPr>
          <w:sz w:val="8"/>
        </w:rPr>
        <w:t xml:space="preserve"> </w:t>
      </w:r>
      <w:r w:rsidRPr="00F66467">
        <w:rPr>
          <w:sz w:val="8"/>
        </w:rPr>
        <w:t>nafta” with a troubling display of cozying up to the Liberal state. This defeatist strategic move can only unleash the hounds of bellicose nationalism as Canadian workers’ jobs are pitted against those of Mexican “competitors” in a chauvinistic war of each nation’s workers against all others.</w:t>
      </w:r>
      <w:r w:rsidRPr="00F66467">
        <w:rPr>
          <w:sz w:val="8"/>
          <w:vertAlign w:val="superscript"/>
        </w:rPr>
        <w:t>81</w:t>
      </w:r>
      <w:r w:rsidRPr="00D033F8">
        <w:rPr>
          <w:sz w:val="8"/>
        </w:rPr>
        <w:t xml:space="preserve"> </w:t>
      </w:r>
      <w:r w:rsidRPr="00EE7961">
        <w:rPr>
          <w:rStyle w:val="StyleUnderline"/>
          <w:highlight w:val="cyan"/>
        </w:rPr>
        <w:t>Confidence in class struggle and its capacity to secure workers’ gains diminishes daily</w:t>
      </w:r>
      <w:r w:rsidRPr="00F66467">
        <w:rPr>
          <w:rStyle w:val="StyleUnderline"/>
        </w:rPr>
        <w:t>, expressed in an ongoing decline in strike rates and numbers of workers involved in class conflicts that began in the 1980s</w:t>
      </w:r>
      <w:r w:rsidRPr="00F66467">
        <w:rPr>
          <w:sz w:val="8"/>
        </w:rPr>
        <w:t>. The opening years of that decade saw the totals of US workers involved in large strikes fall from 2,500,000 in the early 1970s to between 100,000 and 300,000. The same trend prevailed in Canada, where between 1982 and 1985 the annual strike count declined precipitously, down 30 per cent from comparable figures for the 1970s. In 1990 time lost to strikes in Canada dropped 66 per cent in one short year, and between 1976 and 2012, person-days lost to strikes plummeted from just under 1,200,000 to approximately 100,000. Annual strike tallies in Canada, which approached 1,000 at peak points of the 1970s, fell off from slightly less than 300 in the mid-1990s to around 200 in the opening years of the new century and then collapsed to a mere 125 in 2006. By 2018 the yearly total had further fallen to half that number. As the days lost to strikes annually plunged in the United States from a post–World War II high of 60,000,000 to a mere 180,000 in 2010, one young militant commented that “it might be an exaggeration to state that today the strike is nearly extinct, but not by much.” Collective experiences of this kind, reflected in material losses of income, also have a way of imprinting themselves on the consciousness of individuals. Alongside intensification of work and increasingly sophisticated technologies of surveillance integrated into the labour process, the consequence has been not only less resistance on the job but, more ominously, an increase in fear. As Robert Fitch stated in 2006, “Millions in the Home of the Brave are afraid to risk being seen going to the toilet on company time.”</w:t>
      </w:r>
      <w:r w:rsidRPr="00F66467">
        <w:rPr>
          <w:sz w:val="8"/>
          <w:vertAlign w:val="superscript"/>
        </w:rPr>
        <w:t>82</w:t>
      </w:r>
      <w:r w:rsidRPr="00D033F8">
        <w:rPr>
          <w:sz w:val="8"/>
        </w:rPr>
        <w:t xml:space="preserve"> </w:t>
      </w:r>
      <w:r w:rsidRPr="00EE7961">
        <w:rPr>
          <w:rStyle w:val="StyleUnderline"/>
          <w:highlight w:val="cyan"/>
        </w:rPr>
        <w:t>This neoliberal shift</w:t>
      </w:r>
      <w:r w:rsidRPr="00F66467">
        <w:rPr>
          <w:rStyle w:val="StyleUnderline"/>
        </w:rPr>
        <w:t xml:space="preserve"> in the terms of trade between the contending classes, driven by fiscal austerity and </w:t>
      </w:r>
      <w:r w:rsidRPr="00EE7961">
        <w:rPr>
          <w:rStyle w:val="StyleUnderline"/>
          <w:highlight w:val="cyan"/>
        </w:rPr>
        <w:t xml:space="preserve">targeting both the welfare </w:t>
      </w:r>
      <w:r w:rsidRPr="00F66467">
        <w:rPr>
          <w:rStyle w:val="StyleUnderline"/>
        </w:rPr>
        <w:t xml:space="preserve">state </w:t>
      </w:r>
      <w:r w:rsidRPr="00EE7961">
        <w:rPr>
          <w:rStyle w:val="StyleUnderline"/>
          <w:highlight w:val="cyan"/>
        </w:rPr>
        <w:t>and the trade union movement, constituted nothing less than a successful class war waged from above</w:t>
      </w:r>
      <w:r w:rsidRPr="00F66467">
        <w:rPr>
          <w:sz w:val="8"/>
        </w:rPr>
        <w:t xml:space="preserve">. It drove back the gains of the dispossessed, whether their place in the unequal social order was secured by the rights of organized labour or by the welfare entitlements of the poor. </w:t>
      </w:r>
      <w:r w:rsidRPr="00F66467">
        <w:rPr>
          <w:rStyle w:val="StyleUnderline"/>
        </w:rPr>
        <w:t xml:space="preserve">If these disciplining attacks seemed colour blind, </w:t>
      </w:r>
      <w:r w:rsidRPr="00EE7961">
        <w:rPr>
          <w:rStyle w:val="Emphasis"/>
          <w:highlight w:val="cyan"/>
        </w:rPr>
        <w:t xml:space="preserve">they undeniably undermined the material lives of </w:t>
      </w:r>
      <w:r w:rsidRPr="00BD6BDE">
        <w:rPr>
          <w:sz w:val="16"/>
          <w:szCs w:val="16"/>
        </w:rPr>
        <w:t>Blacks</w:t>
      </w:r>
      <w:r>
        <w:t xml:space="preserve"> </w:t>
      </w:r>
      <w:r w:rsidRPr="00BD6BDE">
        <w:rPr>
          <w:rStyle w:val="Emphasis"/>
          <w:highlight w:val="cyan"/>
        </w:rPr>
        <w:t>[Black people]</w:t>
      </w:r>
      <w:r w:rsidRPr="00BD6BDE">
        <w:rPr>
          <w:highlight w:val="cyan"/>
        </w:rPr>
        <w:t xml:space="preserve"> </w:t>
      </w:r>
      <w:r w:rsidRPr="00BD6BDE">
        <w:rPr>
          <w:rStyle w:val="Emphasis"/>
          <w:highlight w:val="cyan"/>
        </w:rPr>
        <w:t xml:space="preserve"> </w:t>
      </w:r>
      <w:r w:rsidRPr="00EE7961">
        <w:rPr>
          <w:rStyle w:val="Emphasis"/>
          <w:highlight w:val="cyan"/>
        </w:rPr>
        <w:t>and other people of colour</w:t>
      </w:r>
      <w:r w:rsidRPr="00EE7961">
        <w:rPr>
          <w:rStyle w:val="StyleUnderline"/>
          <w:highlight w:val="cyan"/>
        </w:rPr>
        <w:t xml:space="preserve">, </w:t>
      </w:r>
      <w:r w:rsidRPr="00EE7961">
        <w:rPr>
          <w:rStyle w:val="Emphasis"/>
          <w:highlight w:val="cyan"/>
        </w:rPr>
        <w:t xml:space="preserve">who had benefitted </w:t>
      </w:r>
      <w:r w:rsidRPr="007853A6">
        <w:rPr>
          <w:rStyle w:val="Emphasis"/>
        </w:rPr>
        <w:t xml:space="preserve">disproportionately </w:t>
      </w:r>
      <w:r w:rsidRPr="00EE7961">
        <w:rPr>
          <w:rStyle w:val="Emphasis"/>
          <w:highlight w:val="cyan"/>
        </w:rPr>
        <w:t>as the</w:t>
      </w:r>
      <w:r w:rsidRPr="00F66467">
        <w:rPr>
          <w:rStyle w:val="Emphasis"/>
        </w:rPr>
        <w:t xml:space="preserve"> construction of the </w:t>
      </w:r>
      <w:r w:rsidRPr="00EE7961">
        <w:rPr>
          <w:rStyle w:val="Emphasis"/>
          <w:highlight w:val="cyan"/>
        </w:rPr>
        <w:t>welfare</w:t>
      </w:r>
      <w:r w:rsidRPr="00F66467">
        <w:rPr>
          <w:rStyle w:val="Emphasis"/>
        </w:rPr>
        <w:t xml:space="preserve"> state and the </w:t>
      </w:r>
      <w:r w:rsidRPr="00EE7961">
        <w:rPr>
          <w:rStyle w:val="Emphasis"/>
          <w:highlight w:val="cyan"/>
        </w:rPr>
        <w:t>trade</w:t>
      </w:r>
      <w:r w:rsidRPr="00F66467">
        <w:rPr>
          <w:rStyle w:val="Emphasis"/>
        </w:rPr>
        <w:t xml:space="preserve"> union </w:t>
      </w:r>
      <w:r w:rsidRPr="00EE7961">
        <w:rPr>
          <w:rStyle w:val="Emphasis"/>
          <w:highlight w:val="cyan"/>
        </w:rPr>
        <w:t xml:space="preserve">and civil rights movements </w:t>
      </w:r>
      <w:r w:rsidRPr="007853A6">
        <w:rPr>
          <w:rStyle w:val="Emphasis"/>
        </w:rPr>
        <w:t>marched vigorously forward</w:t>
      </w:r>
      <w:r w:rsidRPr="00F66467">
        <w:rPr>
          <w:rStyle w:val="Emphasis"/>
        </w:rPr>
        <w:t xml:space="preserve"> in tandem from 1945 to 1970</w:t>
      </w:r>
      <w:r w:rsidRPr="00F66467">
        <w:rPr>
          <w:sz w:val="8"/>
        </w:rPr>
        <w:t>.</w:t>
      </w:r>
      <w:r w:rsidRPr="00F66467">
        <w:rPr>
          <w:sz w:val="8"/>
          <w:vertAlign w:val="superscript"/>
        </w:rPr>
        <w:t>83</w:t>
      </w:r>
      <w:r w:rsidRPr="00D033F8">
        <w:rPr>
          <w:sz w:val="8"/>
        </w:rPr>
        <w:t xml:space="preserve"> </w:t>
      </w:r>
      <w:r w:rsidRPr="00F66467">
        <w:rPr>
          <w:b/>
          <w:bCs/>
          <w:sz w:val="8"/>
        </w:rPr>
        <w:t>Poor Law and Criminalization: The Culture of Poverty Revisited</w:t>
      </w:r>
      <w:r w:rsidRPr="00D033F8">
        <w:rPr>
          <w:b/>
          <w:bCs/>
          <w:sz w:val="8"/>
        </w:rPr>
        <w:t xml:space="preserve"> </w:t>
      </w:r>
      <w:r w:rsidRPr="00F66467">
        <w:rPr>
          <w:sz w:val="8"/>
        </w:rPr>
        <w:t>In the third component</w:t>
      </w:r>
      <w:r w:rsidRPr="00D033F8">
        <w:rPr>
          <w:sz w:val="8"/>
        </w:rPr>
        <w:t xml:space="preserve"> </w:t>
      </w:r>
      <w:r w:rsidRPr="00F66467">
        <w:rPr>
          <w:sz w:val="8"/>
        </w:rPr>
        <w:t>of the modern North American poor law regime, criminalization of everyday life among the dispossessed, the targeting of Indigenous peoples, Blacks, and Latinos is all too clear. When</w:t>
      </w:r>
      <w:r w:rsidRPr="00D033F8">
        <w:rPr>
          <w:sz w:val="8"/>
        </w:rPr>
        <w:t xml:space="preserve"> </w:t>
      </w:r>
      <w:r w:rsidRPr="00F66467">
        <w:rPr>
          <w:i/>
          <w:iCs/>
          <w:sz w:val="8"/>
        </w:rPr>
        <w:t>Time</w:t>
      </w:r>
      <w:r w:rsidRPr="00D033F8">
        <w:rPr>
          <w:i/>
          <w:iCs/>
          <w:sz w:val="8"/>
        </w:rPr>
        <w:t xml:space="preserve"> </w:t>
      </w:r>
      <w:r w:rsidRPr="00F66467">
        <w:rPr>
          <w:sz w:val="8"/>
        </w:rPr>
        <w:t>magazine announced, in 1977, that a menacing underclass was terrorizing America’s inner cities, there was no mistaking the racialized essence of this “unreachable” stratum. The underclass, according to</w:t>
      </w:r>
      <w:r w:rsidRPr="00D033F8">
        <w:rPr>
          <w:sz w:val="8"/>
        </w:rPr>
        <w:t xml:space="preserve"> </w:t>
      </w:r>
      <w:r w:rsidRPr="00F66467">
        <w:rPr>
          <w:i/>
          <w:iCs/>
          <w:sz w:val="8"/>
        </w:rPr>
        <w:t>Time</w:t>
      </w:r>
      <w:r w:rsidRPr="00F66467">
        <w:rPr>
          <w:sz w:val="8"/>
        </w:rPr>
        <w:t>, was defined by drug use, juvenile delinquency, dropping out of school, crime, teenage pregnancy, high unemployment, and dependence on welfare. Classified by Ken Auletta in 1982, the underclass was coded in a discourse of race. It was composed of long-term welfare recipients; street criminals associated with drug addiction and truncated educational histories; urban hustlers whose political economy was that of the underground; and a permanent traumatized population of homeless vagrants, the lowest of Skid Row’s drunks, drifters, and denizens of the urban alleyways peopled with non-reserve “Indians,” shopping-bag ladies, and refugees from a faltering mental health industry.</w:t>
      </w:r>
      <w:r w:rsidRPr="00F66467">
        <w:rPr>
          <w:sz w:val="8"/>
          <w:vertAlign w:val="superscript"/>
        </w:rPr>
        <w:t>84</w:t>
      </w:r>
      <w:r w:rsidRPr="00D033F8">
        <w:rPr>
          <w:sz w:val="8"/>
        </w:rPr>
        <w:t xml:space="preserve"> </w:t>
      </w:r>
      <w:r w:rsidRPr="00F66467">
        <w:rPr>
          <w:sz w:val="8"/>
        </w:rPr>
        <w:t>“Broken Windows,” “Streets to Homes,” and “Safe Streets” responses to ostensible urban crisis, evolving from the 1980s to the 2000s, were the proactive aggressive policing of inconsequential street offences committed by the homeless and the poor, many of whom were youth of colour in the United States, and a reform-minded removal of the most destitute from downtown cores. Toronto, like New York City before it, became subject to an “architecture of the evicted.” The summer of 1999 witnessed a war on squeegee cleaners, whose innovative entrepreneurial twist to begging and solicitation by cleaning car windows at stoplights was hailed as blighting urban space in Ontario’s metropolis. The resulting “Safe Streets Act” banned “aggressive,” space-specific personal requests for “the provision of money,” targeting an easily identifiable contingent of street youth.</w:t>
      </w:r>
      <w:r w:rsidRPr="00F66467">
        <w:rPr>
          <w:sz w:val="8"/>
          <w:vertAlign w:val="superscript"/>
        </w:rPr>
        <w:t>85</w:t>
      </w:r>
      <w:r w:rsidRPr="00D033F8">
        <w:rPr>
          <w:sz w:val="8"/>
        </w:rPr>
        <w:t xml:space="preserve"> </w:t>
      </w:r>
      <w:r w:rsidRPr="00F66467">
        <w:rPr>
          <w:sz w:val="8"/>
        </w:rPr>
        <w:t xml:space="preserve">In Canada, three consecutive Conservative governments led by Stephen Harper developed “tough on crime” policies </w:t>
      </w:r>
      <w:r w:rsidRPr="00F66467">
        <w:rPr>
          <w:sz w:val="8"/>
        </w:rPr>
        <w:lastRenderedPageBreak/>
        <w:t>that significantly expanded the number of offences under the Criminal Code and the Controlled Drugs and Substances Act that carried mandatory minimum penalties, as well as placing barriers in the way of securing pardons. By its more draconian sentencing practices and by doubling the wait time required before applying for a pardon, designating certain categories of the criminalized as unpardonable, and imposing extortionate user fees of over $600 for pardon applications, Harper’s Tories necessarily reconfigured the rate of imprisonment upward. Tougher and often irrational bail conditions, as well as trial and sentencing delays, exacerbated a trend that kept more people in jail even before conviction, warehousing those unfortunate enough to be remanded and increasingly forced to await their “day of reckoning” in maximum-security superjails. A rhetoric of rehabilitation, commonplace in the correctional language of penology for a century and more, went by the wayside as crime and its treatment were subject to a harsh, often militaristic model of deterrence-based accountability. This, as Dawn Moore and Kelly Hannah-Moffat have argued, borrowing from US theorist Jonathan S. Simon, was premised on a new “penality of cruelty,” in which a politics of vengeance takes “satisfaction at the suffering implied by, or imposed by, punishments,” which also, as will be addressed below, were being looked to for profitable purpose. Between 1960 and 2006 the incarceration rate in Canada had been relatively stable, but thereafter, through to 2015, it increased 20 per cent at the provincial level and 14 per cent at the federal. Needless to say, the increase in prisoners registered most decidedly among certain groups: Canada’s prisons saw the number of Black individuals incarcerated soar by 78 per cent, women’s imprisonment climb equally startlingly, by 77 per cent, and the Indigenous inmate population, already significantly overrepresented, jump by 52 per cent.</w:t>
      </w:r>
      <w:r w:rsidRPr="00F66467">
        <w:rPr>
          <w:sz w:val="8"/>
          <w:vertAlign w:val="superscript"/>
        </w:rPr>
        <w:t>86</w:t>
      </w:r>
      <w:r w:rsidRPr="00D033F8">
        <w:rPr>
          <w:sz w:val="8"/>
        </w:rPr>
        <w:t xml:space="preserve"> </w:t>
      </w:r>
      <w:r w:rsidRPr="00F66467">
        <w:rPr>
          <w:sz w:val="8"/>
        </w:rPr>
        <w:t>Such figures suggest that even if the incarceration rate in Canada lags significantly behind the astronomically high figures for the United States, similar trends are at work in the penal practices of both countries.</w:t>
      </w:r>
      <w:r w:rsidRPr="00D033F8">
        <w:rPr>
          <w:sz w:val="8"/>
        </w:rPr>
        <w:t xml:space="preserve"> </w:t>
      </w:r>
      <w:r w:rsidRPr="00F66467">
        <w:rPr>
          <w:sz w:val="8"/>
        </w:rPr>
        <w:t>Indeed, little distinguished these Canadian policing and “social betterment” practices and policies from the racist theorizations of Black pathology and urban dysfunction associated with Daniel Patrick Moynihan’s 1960s understanding of the maternalist deformation of the African American family. This could easily develop, in the different context of the 1990s, into a typecasting of the chiselling Black welfare mother.</w:t>
      </w:r>
      <w:r w:rsidRPr="00F66467">
        <w:rPr>
          <w:sz w:val="8"/>
          <w:vertAlign w:val="superscript"/>
        </w:rPr>
        <w:t>87</w:t>
      </w:r>
      <w:r w:rsidRPr="00D033F8">
        <w:rPr>
          <w:sz w:val="8"/>
        </w:rPr>
        <w:t xml:space="preserve"> </w:t>
      </w:r>
      <w:r w:rsidRPr="00F66467">
        <w:rPr>
          <w:sz w:val="8"/>
        </w:rPr>
        <w:t>At the core of such conceptualization were racialized assumptions evident in earlier and influential paradigms, like Edward Banfield’s</w:t>
      </w:r>
      <w:r w:rsidRPr="00D033F8">
        <w:rPr>
          <w:sz w:val="8"/>
        </w:rPr>
        <w:t xml:space="preserve"> </w:t>
      </w:r>
      <w:r w:rsidRPr="00F66467">
        <w:rPr>
          <w:i/>
          <w:iCs/>
          <w:sz w:val="8"/>
        </w:rPr>
        <w:t>The Unheavenly City</w:t>
      </w:r>
      <w:r w:rsidRPr="00D033F8">
        <w:rPr>
          <w:i/>
          <w:iCs/>
          <w:sz w:val="8"/>
        </w:rPr>
        <w:t xml:space="preserve"> </w:t>
      </w:r>
      <w:r w:rsidRPr="00F66467">
        <w:rPr>
          <w:sz w:val="8"/>
        </w:rPr>
        <w:t>(1974) and Oscar Lewis’ earlier and more nuanced “culture of poverty” thesis. Historically rooted cultural differences in specific racial and ethnic groups, rather than capitalist crisis and its myriad restructurings, along with ever-present systemic exclusion and racial segregation/marginalization, explained poverty, inequality, and the social dysfunction that seemed to some poised to overwhelm urban living in America.</w:t>
      </w:r>
      <w:r w:rsidRPr="00F66467">
        <w:rPr>
          <w:sz w:val="8"/>
          <w:vertAlign w:val="superscript"/>
        </w:rPr>
        <w:t>88</w:t>
      </w:r>
      <w:r w:rsidRPr="00D033F8">
        <w:rPr>
          <w:sz w:val="8"/>
        </w:rPr>
        <w:t xml:space="preserve"> </w:t>
      </w:r>
      <w:r w:rsidRPr="00F66467">
        <w:rPr>
          <w:sz w:val="8"/>
        </w:rPr>
        <w:t>Such views even influenced the more rurally focused arguments in Michael Harrington’s influential social democratic</w:t>
      </w:r>
      <w:r w:rsidRPr="00D033F8">
        <w:rPr>
          <w:sz w:val="8"/>
        </w:rPr>
        <w:t xml:space="preserve"> </w:t>
      </w:r>
      <w:r w:rsidRPr="00F66467">
        <w:rPr>
          <w:i/>
          <w:iCs/>
          <w:sz w:val="8"/>
        </w:rPr>
        <w:t>exposé</w:t>
      </w:r>
      <w:r w:rsidRPr="00F66467">
        <w:rPr>
          <w:sz w:val="8"/>
        </w:rPr>
        <w:t>,</w:t>
      </w:r>
      <w:r w:rsidRPr="00D033F8">
        <w:rPr>
          <w:sz w:val="8"/>
        </w:rPr>
        <w:t xml:space="preserve"> </w:t>
      </w:r>
      <w:r w:rsidRPr="00F66467">
        <w:rPr>
          <w:i/>
          <w:iCs/>
          <w:sz w:val="8"/>
        </w:rPr>
        <w:t>The Other America</w:t>
      </w:r>
      <w:r w:rsidRPr="00D033F8">
        <w:rPr>
          <w:i/>
          <w:iCs/>
          <w:sz w:val="8"/>
        </w:rPr>
        <w:t xml:space="preserve"> </w:t>
      </w:r>
      <w:r w:rsidRPr="00F66467">
        <w:rPr>
          <w:sz w:val="8"/>
        </w:rPr>
        <w:t>(1962).</w:t>
      </w:r>
      <w:r w:rsidRPr="00F66467">
        <w:rPr>
          <w:sz w:val="8"/>
          <w:vertAlign w:val="superscript"/>
        </w:rPr>
        <w:t>89</w:t>
      </w:r>
      <w:r w:rsidRPr="00D033F8">
        <w:rPr>
          <w:sz w:val="8"/>
        </w:rPr>
        <w:t xml:space="preserve"> </w:t>
      </w:r>
      <w:r w:rsidRPr="00F66467">
        <w:rPr>
          <w:sz w:val="8"/>
        </w:rPr>
        <w:t>All of this also complemented a cavalier turning of a blind eye to epidemics of murdered and missing Indigenous, Black, and Latino women. Erupting from Boston to Charlotte to Seattle and across Canada (Winnipeg and Vancouver being specific centres), these sexualized “ethnic cleansings” troubled police and politicians all too little. They simply confirmed a deep-seated prejudicial stereotyping of women of colour, whose lives were largely defined by the street, their persons regarded as illicit and diseased bodies of no consequence. Reduced to litter to be disposed of in campaigns of containment, these disappeared women mattered so little because they had been subject to a long process of denigration, a social construction that defined them as problematic human refuse that was better off gone.</w:t>
      </w:r>
      <w:r w:rsidRPr="00F66467">
        <w:rPr>
          <w:sz w:val="8"/>
          <w:vertAlign w:val="superscript"/>
        </w:rPr>
        <w:t>90</w:t>
      </w:r>
      <w:r w:rsidRPr="00D033F8">
        <w:rPr>
          <w:sz w:val="8"/>
        </w:rPr>
        <w:t xml:space="preserve"> </w:t>
      </w:r>
      <w:r w:rsidRPr="00F66467">
        <w:rPr>
          <w:sz w:val="8"/>
        </w:rPr>
        <w:t>This was all, finally, very much related to a longer post–civil rights–era criminalization and over-incarceration of Red, Black, and Brown populations that reached back to the 1960s and seemingly liberal reforms of “race-blind” laws. This punitive legislation supposedly aimed to protect respectable peoples of colour from the “bad apples” in their midst, prone to riot and threaten, disfiguring the urban streetscape with their nefarious doings.</w:t>
      </w:r>
      <w:r w:rsidRPr="00F66467">
        <w:rPr>
          <w:sz w:val="8"/>
          <w:vertAlign w:val="superscript"/>
        </w:rPr>
        <w:t>91</w:t>
      </w:r>
      <w:r w:rsidRPr="00D033F8">
        <w:rPr>
          <w:sz w:val="8"/>
        </w:rPr>
        <w:t xml:space="preserve"> </w:t>
      </w:r>
      <w:r w:rsidRPr="00F66467">
        <w:rPr>
          <w:sz w:val="8"/>
        </w:rPr>
        <w:t>At the same time that a seemingly ascendant and successful civil rights movement established the potential for building solid foundations of equality, and an ostensible “war on poverty” sounded the rhetorical cry of elevating all to an acceptable standard of living, the cornerstones of the “carceral state” were being laid.</w:t>
      </w:r>
      <w:r w:rsidRPr="00D033F8">
        <w:rPr>
          <w:sz w:val="8"/>
        </w:rPr>
        <w:t xml:space="preserve"> </w:t>
      </w:r>
      <w:r w:rsidRPr="00F66467">
        <w:rPr>
          <w:b/>
          <w:bCs/>
          <w:sz w:val="8"/>
        </w:rPr>
        <w:t>The Carceral State’s Prison-Industrial Complex</w:t>
      </w:r>
      <w:r w:rsidRPr="00D033F8">
        <w:rPr>
          <w:b/>
          <w:bCs/>
          <w:sz w:val="8"/>
        </w:rPr>
        <w:t xml:space="preserve"> </w:t>
      </w:r>
      <w:r w:rsidRPr="00F66467">
        <w:rPr>
          <w:sz w:val="8"/>
        </w:rPr>
        <w:t>Elizabeth Hinton and</w:t>
      </w:r>
      <w:r w:rsidRPr="00D033F8">
        <w:rPr>
          <w:sz w:val="8"/>
        </w:rPr>
        <w:t xml:space="preserve"> </w:t>
      </w:r>
      <w:r w:rsidRPr="00F66467">
        <w:rPr>
          <w:sz w:val="8"/>
        </w:rPr>
        <w:t>Marie Gottschalk have painted an unmistakable portrait, whatever the nuanced hues of difference, of how Black and Latino militancy and demands for community control were subverted by a subtle and relentless state-orchestrated set of anti-crime policies.</w:t>
      </w:r>
      <w:r w:rsidRPr="00F66467">
        <w:rPr>
          <w:sz w:val="8"/>
          <w:vertAlign w:val="superscript"/>
        </w:rPr>
        <w:t>92</w:t>
      </w:r>
      <w:r w:rsidRPr="00D033F8">
        <w:rPr>
          <w:sz w:val="8"/>
        </w:rPr>
        <w:t xml:space="preserve"> </w:t>
      </w:r>
      <w:r w:rsidRPr="00F66467">
        <w:rPr>
          <w:sz w:val="8"/>
        </w:rPr>
        <w:t>Especially in the aftermath of the explosive “race riot” conflagrations that rocked American inner cities in the mid- to late 1960s, this carceral turn monitored welfare programs. It focused on Black youth as a criminal subgroup, waged war on gangs through increasingly militarized police forces and severe sentencing guidelines, reconfigured urban space in a relentless quest for “security,” and developed new methods of surveillance directed at “tracking” deviant populations. By 1992 the Los Angeles Police Force (lapd) had 47 per cent of the city’s African American males aged 21 to 24 in their gang database. Mike Davis pioneered an exploration of this developing “carceral city” in his 1990 study,</w:t>
      </w:r>
      <w:r w:rsidRPr="00D033F8">
        <w:rPr>
          <w:sz w:val="8"/>
        </w:rPr>
        <w:t xml:space="preserve"> </w:t>
      </w:r>
      <w:r w:rsidRPr="00F66467">
        <w:rPr>
          <w:i/>
          <w:iCs/>
          <w:sz w:val="8"/>
        </w:rPr>
        <w:t>City of Quartz: Excavating the Future of Los Angeles</w:t>
      </w:r>
      <w:r w:rsidRPr="00F66467">
        <w:rPr>
          <w:sz w:val="8"/>
        </w:rPr>
        <w:t>. He noted how law-and-order land use had “taken the form of a de facto urban renewal program,” headed by police agencies and innumerable private security companies, threatening to “convert an entire salient of Downtown-East Los Angeles into a vast penal colony.” In the wake of plant closures and the deindustrialization of the once manufacturing-proud East LA during the 1970s and 1980s, overcrowded jails, housing some 25,000 prisoners, vied with hospitals and the health sector as the most important employer and economic force in the west coast metropolis.</w:t>
      </w:r>
      <w:r w:rsidRPr="00F66467">
        <w:rPr>
          <w:sz w:val="8"/>
          <w:vertAlign w:val="superscript"/>
        </w:rPr>
        <w:t>93</w:t>
      </w:r>
      <w:r w:rsidRPr="00D033F8">
        <w:rPr>
          <w:sz w:val="8"/>
        </w:rPr>
        <w:t xml:space="preserve"> </w:t>
      </w:r>
      <w:r w:rsidRPr="00F66467">
        <w:rPr>
          <w:sz w:val="8"/>
        </w:rPr>
        <w:t>Ongoing austerity only naturalized this carceral expansion, a development highlighted by the ways in which the Canadian government, hosting G8 and G20 summits in 2010, utilized the threat of dissent in Toronto to expand the parameters of “securitization.” In the deployment and outfitting of 21,000 federal, provincial, and municipal police, at a cost approaching $1 billion, the political climate was structured toward the reification of security and surveillance that feeds into the carceral mindset. Moreover, the vast expenditure, which included over $700,000 that the Toronto Police Services subsequently invested in repurchasing closed-circuit television cameras and fibre optic network technology, was justified by Police Chief Bill Blair on the grounds that these recycled devices would be put to good use in city neighbourhoods plagued with “violence and difficulty.” These were code words that signalled a racialized fixation on drugs, gangs, and the containment of Black youth.</w:t>
      </w:r>
      <w:r w:rsidRPr="00F66467">
        <w:rPr>
          <w:sz w:val="8"/>
          <w:vertAlign w:val="superscript"/>
        </w:rPr>
        <w:t>94</w:t>
      </w:r>
      <w:r w:rsidRPr="00D033F8">
        <w:rPr>
          <w:sz w:val="8"/>
        </w:rPr>
        <w:t xml:space="preserve"> </w:t>
      </w:r>
      <w:r w:rsidRPr="00F66467">
        <w:rPr>
          <w:sz w:val="8"/>
        </w:rPr>
        <w:t>Episodic mega-events such as summits easily feed into the infrastructure of a new poor law regime. Monitoring movements, of both threatening populations and mobilizations of opposition, gives rise to what scholars have called “public order policing,” “spectacular security,” and “securitized policing.”</w:t>
      </w:r>
      <w:r w:rsidRPr="00F66467">
        <w:rPr>
          <w:sz w:val="8"/>
          <w:vertAlign w:val="superscript"/>
        </w:rPr>
        <w:t>95</w:t>
      </w:r>
      <w:r w:rsidRPr="00D033F8">
        <w:rPr>
          <w:sz w:val="8"/>
        </w:rPr>
        <w:t xml:space="preserve"> </w:t>
      </w:r>
      <w:r w:rsidRPr="00F66467">
        <w:rPr>
          <w:sz w:val="8"/>
        </w:rPr>
        <w:t>Inside Canadian prisons, moreover, this securitization was increasingly evident in the early 21st century in expansion of the drug-detector dog program, new search practices implemented with greater frequency, the rising number of random urinalysis tests conducted on prisoners, and expanding budgets for scanning technologies used to secure prison perimeters. Much of this intensified surveillance was directed at prisoners deemed to be dissidents and involved a program of National Radicalized Offender Threat Assessment that partnered the Canadian Security Intelligence Service (csis) and American bodies such as the Federal Bureau of Prisons (fbop) and the Federal Bureau of Investigation (fbi).</w:t>
      </w:r>
      <w:r w:rsidRPr="00F66467">
        <w:rPr>
          <w:sz w:val="8"/>
          <w:vertAlign w:val="superscript"/>
        </w:rPr>
        <w:t>96</w:t>
      </w:r>
      <w:r w:rsidRPr="00D033F8">
        <w:rPr>
          <w:sz w:val="8"/>
        </w:rPr>
        <w:t xml:space="preserve"> </w:t>
      </w:r>
      <w:r w:rsidRPr="00F66467">
        <w:rPr>
          <w:sz w:val="8"/>
        </w:rPr>
        <w:t>In 2011, the</w:t>
      </w:r>
      <w:r w:rsidRPr="00D033F8">
        <w:rPr>
          <w:sz w:val="8"/>
        </w:rPr>
        <w:t xml:space="preserve"> </w:t>
      </w:r>
      <w:r w:rsidRPr="00F66467">
        <w:rPr>
          <w:sz w:val="8"/>
        </w:rPr>
        <w:t>geo</w:t>
      </w:r>
      <w:r w:rsidRPr="00D033F8">
        <w:rPr>
          <w:sz w:val="8"/>
        </w:rPr>
        <w:t xml:space="preserve"> </w:t>
      </w:r>
      <w:r w:rsidRPr="00F66467">
        <w:rPr>
          <w:sz w:val="8"/>
        </w:rPr>
        <w:t>Group, one of America’s largest private prison conglomerates, purchased Behavioral Interventions, a corporate pace-setter in electronic monitoring. The</w:t>
      </w:r>
      <w:r w:rsidRPr="00D033F8">
        <w:rPr>
          <w:sz w:val="8"/>
        </w:rPr>
        <w:t xml:space="preserve"> </w:t>
      </w:r>
      <w:r w:rsidRPr="00F66467">
        <w:rPr>
          <w:sz w:val="8"/>
        </w:rPr>
        <w:t>geo</w:t>
      </w:r>
      <w:r w:rsidRPr="00D033F8">
        <w:rPr>
          <w:sz w:val="8"/>
        </w:rPr>
        <w:t xml:space="preserve"> </w:t>
      </w:r>
      <w:r w:rsidRPr="00F66467">
        <w:rPr>
          <w:sz w:val="8"/>
        </w:rPr>
        <w:t>Group, acutely aware of arguments and public pressure for decarceration, decided to get ahead of the curve. Recognizing that more and more of those convicted for minor offences would be allowed to forego imprisonment by agreeing to be electronically monitored, paying fees of up to $2,500 yearly for this surveillance,</w:t>
      </w:r>
      <w:r w:rsidRPr="00D033F8">
        <w:rPr>
          <w:sz w:val="8"/>
        </w:rPr>
        <w:t xml:space="preserve"> </w:t>
      </w:r>
      <w:r w:rsidRPr="00F66467">
        <w:rPr>
          <w:sz w:val="8"/>
        </w:rPr>
        <w:t>geo</w:t>
      </w:r>
      <w:r w:rsidRPr="00D033F8">
        <w:rPr>
          <w:sz w:val="8"/>
        </w:rPr>
        <w:t xml:space="preserve"> </w:t>
      </w:r>
      <w:r w:rsidRPr="00F66467">
        <w:rPr>
          <w:sz w:val="8"/>
        </w:rPr>
        <w:t>opted to exploit a profitable technological niche in the criminal justice marketplace.</w:t>
      </w:r>
      <w:r w:rsidRPr="00F66467">
        <w:rPr>
          <w:sz w:val="8"/>
          <w:vertAlign w:val="superscript"/>
        </w:rPr>
        <w:t>97</w:t>
      </w:r>
      <w:r w:rsidRPr="00D033F8">
        <w:rPr>
          <w:sz w:val="8"/>
        </w:rPr>
        <w:t xml:space="preserve"> </w:t>
      </w:r>
      <w:r w:rsidRPr="00F66467">
        <w:rPr>
          <w:sz w:val="8"/>
        </w:rPr>
        <w:t>The rise of mass incarceration is thus strikingly pervasive, marketed with aplomb.</w:t>
      </w:r>
      <w:r w:rsidRPr="00F66467">
        <w:rPr>
          <w:sz w:val="8"/>
          <w:vertAlign w:val="superscript"/>
        </w:rPr>
        <w:t>98</w:t>
      </w:r>
      <w:r w:rsidRPr="00D033F8">
        <w:rPr>
          <w:sz w:val="8"/>
        </w:rPr>
        <w:t xml:space="preserve"> </w:t>
      </w:r>
      <w:r w:rsidRPr="00F66467">
        <w:rPr>
          <w:sz w:val="8"/>
        </w:rPr>
        <w:t>Not only can it not be reduced to a consequence of either a narrow politics or the mega-event, but its potential for paying dividends extends even into its seeming negation, a scaling down of actual prison confinement. It is undoubtedly driven by tough-on-crime conservatism and the political economy of profit-making privatization. Yet it also finds support among other, more liberal constituencies, as developments of the reform-minded 1960s and the Clinton administration’s policies on crime in the 1990s demonstrate.</w:t>
      </w:r>
      <w:r w:rsidRPr="00F66467">
        <w:rPr>
          <w:sz w:val="8"/>
          <w:vertAlign w:val="superscript"/>
        </w:rPr>
        <w:t>99</w:t>
      </w:r>
      <w:r w:rsidRPr="00D033F8">
        <w:rPr>
          <w:sz w:val="8"/>
        </w:rPr>
        <w:t xml:space="preserve"> </w:t>
      </w:r>
      <w:r w:rsidRPr="00F66467">
        <w:rPr>
          <w:sz w:val="8"/>
        </w:rPr>
        <w:t>Moreover, as crime became a commodity, through which the surplus-producing poor could be exploited by the new magnates of the prison-industrial complex, processes of criminalization, job creation, and provisioning and disciplining the dispossessed fused.</w:t>
      </w:r>
      <w:r w:rsidRPr="00F66467">
        <w:rPr>
          <w:sz w:val="8"/>
          <w:vertAlign w:val="superscript"/>
        </w:rPr>
        <w:t>100</w:t>
      </w:r>
      <w:r w:rsidRPr="00D033F8">
        <w:rPr>
          <w:sz w:val="8"/>
        </w:rPr>
        <w:t xml:space="preserve"> </w:t>
      </w:r>
      <w:r w:rsidRPr="00F66467">
        <w:rPr>
          <w:sz w:val="8"/>
        </w:rPr>
        <w:t>In late capitalism’s unique neoliberal constellation of deindustrialization, the declawing and decertifying of unions, and the dismantling of welfare, the prison has emerged as one of the few “factories” able to keep producing in a rare market of shrinking possibilities, its wages bill ceiling being considerably lower than that of non-prison labour.</w:t>
      </w:r>
      <w:r w:rsidRPr="00F66467">
        <w:rPr>
          <w:sz w:val="8"/>
          <w:vertAlign w:val="superscript"/>
        </w:rPr>
        <w:t>101</w:t>
      </w:r>
      <w:r w:rsidRPr="00D033F8">
        <w:rPr>
          <w:sz w:val="8"/>
        </w:rPr>
        <w:t xml:space="preserve"> </w:t>
      </w:r>
      <w:r w:rsidRPr="00F66467">
        <w:rPr>
          <w:sz w:val="8"/>
        </w:rPr>
        <w:t>Moreover, as Donna Murch has shown insightfully, the burgeoning criminal justice system “makes money though asset forfeiture, lucrative public contracts from private service providers, and by directly extracting revenues and unpaid labor from populations of color and the poor.” Many states charge prisoner fees, ranging from $9.25 a day to as much as $49, and if the accumulated debt is not paid, the sentence is extended. As Murch suggests, this constitutes a vicious cycle culminating in a new “debtors’ prison,” the origins of which lie in the soaring use of the criminal justice system to recover bad debt in the first place. With the poor paying in this way it is not surprising that some locales, such as Ferguson, Missouri, whose tax base has perhaps eroded in an era of capital flight and job loss, have turned to what Murch rightly designates a “public predation on black residents.” Public-safety court fines comprised 20 per cent of the municipality’s operating revenue in 2013, this “income” of roughly $2,500,000 derived from issuing thousands of warrants for minor violations. Such local ordinance “ticketing” represented an increase of an astounding 80 per cent in a two-year period. Not surprisingly, 95 per cent of the people cited in Ferguson for such trivial and largely harmless offences as “failure to comply” and “manner of walking in the roadway,” were African American, subjected to a form of poor law taxation both punitive and perverse. This was the all-too-often unappreciated background of the police killing of eighteen-year-old Michael Brown in Ferguson on 9 August 2014, an event that, along with earlier examples of police murders of young Black men, precipitated the Black Lives Matter movement into prominence.</w:t>
      </w:r>
      <w:r w:rsidRPr="00F66467">
        <w:rPr>
          <w:sz w:val="8"/>
          <w:vertAlign w:val="superscript"/>
        </w:rPr>
        <w:t>102</w:t>
      </w:r>
      <w:r w:rsidRPr="00D033F8">
        <w:rPr>
          <w:sz w:val="8"/>
        </w:rPr>
        <w:t xml:space="preserve"> </w:t>
      </w:r>
      <w:r w:rsidRPr="00F66467">
        <w:rPr>
          <w:sz w:val="8"/>
        </w:rPr>
        <w:t>Beyond cities, in rural and small-town outposts of a “rustbelt” Canada and the United States, the prison-industrial complex has also established itself as a rare employment opportunity for white youth, a development highlighted in the personalized narratives that structure Heather Ann Thompson’s recent exploration of upstate New York’s Attica prison uprising of 1971. That this development – poorly trained white “corrections officers” securing work in non-metropolitan settings, their jobs being to guard burgeoning prison populations facing awful and worsening conditions and overwhelmingly made up of Blacks and Latinos from the inner city – resulted in intensified racism is hardly surprising. Yet, for capitalism caught in the throes of obvious and proliferating crises, the cost-benefit analysis of this deteriorating state of affairs seemed clear. Mike Davis noted, in 1995, that the mushroom-like growth of the rural Californian prison system had become a dominant force in the west coast countryside, competing with “land developers as the chief seducer of legislators in Sacramento.” Its “uncontrollable growth,” Davis wrote, “ought to rattle a national consciousness now complacent at the thought of a permanent prison class.”</w:t>
      </w:r>
      <w:r w:rsidRPr="00F66467">
        <w:rPr>
          <w:sz w:val="8"/>
          <w:vertAlign w:val="superscript"/>
        </w:rPr>
        <w:t>103</w:t>
      </w:r>
      <w:r w:rsidRPr="00D033F8">
        <w:rPr>
          <w:sz w:val="8"/>
        </w:rPr>
        <w:t xml:space="preserve"> </w:t>
      </w:r>
      <w:r w:rsidRPr="00F66467">
        <w:rPr>
          <w:sz w:val="8"/>
        </w:rPr>
        <w:t>But little effective rattling of the anti-prison-industrial complex sabres was indeed forthcoming, even as “realignment” Supreme Court decisions established that crises of overcrowding and inadequate medical and health care within penitentiaries were nothing less than violations of prisoners’ constitutional rights. Indeed, by 2012 California had approved applications from 21 counties seeking to build facilities costing $1.2 billion and providing 10,000 new jail beds. As the construction of various correctional facilities and penitentiaries became an alternative to deindustrialization, prison building, in the words of one commentator, had essentially “gone local.” Critics found it almost impossible to monitor the abysmal conditions in California’s often isolated and wildly expanding jail system, where 150 crime containment centres were scattered across 58 counties. The pride of California’s carceral state system is undoubtedly the 275-acre Pelican Bay penitentiary complex at Del Norte County’s Crescent City, nestled in the state’s forested Oregon border and housing the “supermax” solitary confinement unit constructed to keep the “worst of the worst” prisoners locked down for 22 to 23 hours a day in complete isolated confinement. But it is supplemented by scores of smaller and less ultra-modern institutions. If Pelican Bay boasts of being the most secure, intimidating, and isolating penitentiary complex in the United States, its lesser equivalents, spreading across California counties like a poor law infrastructural plague, have contributed to the gilded reputation of Golden State jails as “the worst blight in American corrections.”</w:t>
      </w:r>
      <w:r w:rsidRPr="00F66467">
        <w:rPr>
          <w:sz w:val="8"/>
          <w:vertAlign w:val="superscript"/>
        </w:rPr>
        <w:t>104</w:t>
      </w:r>
      <w:r w:rsidRPr="00D033F8">
        <w:rPr>
          <w:sz w:val="8"/>
        </w:rPr>
        <w:t xml:space="preserve"> </w:t>
      </w:r>
      <w:r w:rsidRPr="00F66467">
        <w:rPr>
          <w:sz w:val="8"/>
        </w:rPr>
        <w:t>Out of conditions like these developed, in the summer of 2016, the largest prisoners’ strike in the penal history of the United States.</w:t>
      </w:r>
      <w:r w:rsidRPr="00F66467">
        <w:rPr>
          <w:sz w:val="8"/>
          <w:vertAlign w:val="superscript"/>
        </w:rPr>
        <w:t>105</w:t>
      </w:r>
      <w:r w:rsidRPr="00D033F8">
        <w:rPr>
          <w:sz w:val="8"/>
        </w:rPr>
        <w:t xml:space="preserve"> </w:t>
      </w:r>
      <w:r w:rsidRPr="00F66467">
        <w:rPr>
          <w:sz w:val="8"/>
        </w:rPr>
        <w:t>Canadian developments may seem benign by comparison. Yet they invariably parallel and draw on the US example. A preference for “administrative centralization,” evident since Confederation, coincided in the 1990s with the changing political climate to produce a Canadian shift toward the creation of large regional prisons. These replaced scattered local jails with massive correctional facilities “specializing” in particular kinds of inmate populations and constructed along the lines of US “supermax” penitentiaries. Such penal complexes are often “American” by design. At the level of a visionary remaking of the social order, they are inspired by neoliberal understandings of how best to restructure the state, privatize the political economy, and profit from the incarceration industry, while in the nuts and bolts of their actual construction, these Canadian prisons rely on prefabricated cells imported from the United States.</w:t>
      </w:r>
      <w:r w:rsidRPr="00F66467">
        <w:rPr>
          <w:sz w:val="8"/>
          <w:vertAlign w:val="superscript"/>
        </w:rPr>
        <w:t>106</w:t>
      </w:r>
      <w:r w:rsidRPr="00D033F8">
        <w:rPr>
          <w:sz w:val="8"/>
        </w:rPr>
        <w:t xml:space="preserve"> </w:t>
      </w:r>
      <w:r w:rsidRPr="00F66467">
        <w:rPr>
          <w:sz w:val="8"/>
        </w:rPr>
        <w:t>Judah Schept has provided a suggestive ethnography of how this growth of the penitentiary in times and places of economic downsizing can encapsulate “justice campuses” that address the closing down of conventional workplaces, the building of prisons, and the devolution of welfare. In Bloomington and the surrounding Monroe County, Indiana, studied by Schept, a proposed carceral complex seemed to many a direct answer to three major employers that had closed their doors. An 85-acre site was earmarked for development as an entrepreneurial criminal justice suite of institutions and programs that would include a jail, a juvenile facility, and a work release centre. There were suggestions, often emanating from progressives, even ostensible socialists, to integrate into this institutional articulation of the justice system specialty courts and various initiatives, some consciously constructed as models of child saving, that Schept argues “collapsed welfare and carceral into a singular vision.” This imagined community proved something of an “archipelago of alternatives extending beyond the justice campus,” constructing the county’s poor as “not only occupying fragile economic situations but also as possessing a set of racialized and inferior behavioral and cultural practices” that could only be ameliorated by “education, treatment, and acculturation to middle-class status.” A redemptive project of this magnitude and ideological character demanded nothing less than an expanding carceral state, a</w:t>
      </w:r>
      <w:r w:rsidRPr="00D033F8">
        <w:rPr>
          <w:sz w:val="8"/>
        </w:rPr>
        <w:t xml:space="preserve"> </w:t>
      </w:r>
      <w:r w:rsidRPr="00F66467">
        <w:rPr>
          <w:i/>
          <w:iCs/>
          <w:sz w:val="8"/>
        </w:rPr>
        <w:t>new</w:t>
      </w:r>
      <w:r w:rsidRPr="00D033F8">
        <w:rPr>
          <w:sz w:val="8"/>
        </w:rPr>
        <w:t xml:space="preserve"> </w:t>
      </w:r>
      <w:r w:rsidRPr="00F66467">
        <w:rPr>
          <w:sz w:val="8"/>
        </w:rPr>
        <w:t>new poor law regime “capable of extraordinary incarceration [relying on] racial and class tropes from prior eras to justify increased detention of youth.” In the post-1999 envisioned conversion of a derelict site of capital departures, once home to the largest television production facility in the world and abandoned successively by</w:t>
      </w:r>
      <w:r w:rsidRPr="00D033F8">
        <w:rPr>
          <w:sz w:val="8"/>
        </w:rPr>
        <w:t xml:space="preserve"> </w:t>
      </w:r>
      <w:r w:rsidRPr="00F66467">
        <w:rPr>
          <w:sz w:val="8"/>
        </w:rPr>
        <w:t>rca, General Electric, and the French conglomerate Thomson Electronics, the Monroe County experience neatly captures parallel trajectories. A political economy of deindustrialization and a new poor law’s racialized ideological underpinnings and ultimate class purpose fuse. This underscores precisely how carceral expansion can be promoted as “a project of therapeutic justice and rehabilitation rather than of punishment,” a process extending a post-civil rights movement racial amnesia at the same time that it promises answers to capitalism’s crisis of accumulation. As Schept shows, what happened in this case study of deindustrialization and mass incarceration took place within a particular context: “the exodus of manufacturing jobs, shady partnerships between private capital and public policy, and incarceration as the catchall solution to problems raised by capital’s departure.” Schept provides nothing less than a revealing excavation of the making of the new poor law regime. It is all the more valuable for its insight not only that this development relies on the ideological stick of reactionary retribution (as important as that is in recent history) but also that it can be guided by the carrot of ostensibly caring liberal (albeit racialized and paternalistic) humanism.</w:t>
      </w:r>
      <w:r w:rsidRPr="00F66467">
        <w:rPr>
          <w:sz w:val="8"/>
          <w:vertAlign w:val="superscript"/>
        </w:rPr>
        <w:t>107</w:t>
      </w:r>
      <w:r w:rsidRPr="00D033F8">
        <w:rPr>
          <w:sz w:val="8"/>
        </w:rPr>
        <w:t xml:space="preserve"> </w:t>
      </w:r>
      <w:r w:rsidRPr="00F66467">
        <w:rPr>
          <w:b/>
          <w:bCs/>
          <w:sz w:val="8"/>
        </w:rPr>
        <w:t>A Punitive Theatre of the Absurd</w:t>
      </w:r>
      <w:r w:rsidRPr="00D033F8">
        <w:rPr>
          <w:b/>
          <w:bCs/>
          <w:sz w:val="8"/>
        </w:rPr>
        <w:t xml:space="preserve"> </w:t>
      </w:r>
      <w:r w:rsidRPr="00F66467">
        <w:rPr>
          <w:sz w:val="8"/>
        </w:rPr>
        <w:t>In an underappreciated</w:t>
      </w:r>
      <w:r w:rsidRPr="00D033F8">
        <w:rPr>
          <w:sz w:val="8"/>
        </w:rPr>
        <w:t xml:space="preserve"> </w:t>
      </w:r>
      <w:r w:rsidRPr="00F66467">
        <w:rPr>
          <w:sz w:val="8"/>
        </w:rPr>
        <w:t>political satire of the politics of accommodation in the 1990s, Warren Beatty’s</w:t>
      </w:r>
      <w:r w:rsidRPr="00D033F8">
        <w:rPr>
          <w:sz w:val="8"/>
        </w:rPr>
        <w:t xml:space="preserve"> </w:t>
      </w:r>
      <w:r w:rsidRPr="00F66467">
        <w:rPr>
          <w:i/>
          <w:iCs/>
          <w:sz w:val="8"/>
        </w:rPr>
        <w:t>Bulworth</w:t>
      </w:r>
      <w:r w:rsidRPr="00D033F8">
        <w:rPr>
          <w:i/>
          <w:iCs/>
          <w:sz w:val="8"/>
        </w:rPr>
        <w:t xml:space="preserve"> </w:t>
      </w:r>
      <w:r w:rsidRPr="00F66467">
        <w:rPr>
          <w:sz w:val="8"/>
        </w:rPr>
        <w:t>(1998) provides a stark, if outlandish, commentary on the class and race realities that undergirded such developments. A jaded Clinton Democratic senator, Jay Billington Bulworth (Beatty), asks the streetwise Black daughter of a 1960s militant, Nina (Halle Berry), “Why do you think there are no more black leaders?” Nina’s staccato-like response is telling: “Some people think that it is because they all got killed. But I think it has more to do with the decimation of the manufacturing base in the urban centres. An optimist energized population throws up optimistic energized leadership. … When you shift manufacturing to the Sun Belt and the Third World you destroy the blue-collar base of the black activist population. … I am just a materialist at heart. Look at the economic base. Higher domestic employment means jobs for African Americans. … That is what energized the community for the civil rights movement of the 1950s and 1960s. An energized hopeful community will not only produce leaders, but leaders they will respond to.” Bulworth, despairing of life in the fake politics of capitalism, corruption, and the unbridled power of class interests, takes his ultra-cynicism to a political rally at a Black church in Compton. He is asked by an irate African American woman if he is actually telling his constituents that the Democratic Party does not care about Black well-being. “Isn’t it obvious?” Bulworth rants. “You’ve got half of your kids out of work, and the other half in jail. Do you see any Democrat doing anything about it? … Come on, what are you going to do? Vote Republican?” And the background to this political reality is an urban core patrolled by drug gangs harassed by racist police, the Los Angeles of Mike Davis’ post-Chandler noir, where Bloods, Crips, and their metaphorical offspring war with an</w:t>
      </w:r>
      <w:r w:rsidRPr="00D033F8">
        <w:rPr>
          <w:sz w:val="8"/>
        </w:rPr>
        <w:t xml:space="preserve"> </w:t>
      </w:r>
      <w:r w:rsidRPr="00F66467">
        <w:rPr>
          <w:sz w:val="8"/>
        </w:rPr>
        <w:t>lapd</w:t>
      </w:r>
      <w:r w:rsidRPr="00D033F8">
        <w:rPr>
          <w:sz w:val="8"/>
        </w:rPr>
        <w:t xml:space="preserve"> </w:t>
      </w:r>
      <w:r w:rsidRPr="00F66467">
        <w:rPr>
          <w:sz w:val="8"/>
        </w:rPr>
        <w:t>cast in the image of Chief Daryl Gates.</w:t>
      </w:r>
      <w:r w:rsidRPr="00F66467">
        <w:rPr>
          <w:sz w:val="8"/>
          <w:vertAlign w:val="superscript"/>
        </w:rPr>
        <w:t>108</w:t>
      </w:r>
      <w:r w:rsidRPr="00D033F8">
        <w:rPr>
          <w:sz w:val="8"/>
        </w:rPr>
        <w:t xml:space="preserve"> </w:t>
      </w:r>
      <w:r w:rsidRPr="00F66467">
        <w:rPr>
          <w:sz w:val="8"/>
        </w:rPr>
        <w:t>This is the theatre in which the new punitive poor law has been staged. It is orchestrated, in part, by a purposively performative war on drugs that the capitalist state benefits from losing. Targeting the small corner pushers and already marginalized users, the state’s assault on the street-level commerce of the drug trade largely leaves the powerful critical suppliers in the international criminal cartels to flourish, often in ways that shore up capital’s power and sustain imperialism’s authority.</w:t>
      </w:r>
      <w:r w:rsidRPr="00F66467">
        <w:rPr>
          <w:sz w:val="8"/>
          <w:vertAlign w:val="superscript"/>
        </w:rPr>
        <w:t>109</w:t>
      </w:r>
      <w:r w:rsidRPr="00D033F8">
        <w:rPr>
          <w:sz w:val="8"/>
        </w:rPr>
        <w:t xml:space="preserve"> </w:t>
      </w:r>
      <w:r w:rsidRPr="00F66467">
        <w:rPr>
          <w:sz w:val="8"/>
        </w:rPr>
        <w:t>The war on drugs thrives amid manufacturing’s decimation, welfare and trade union dismantling, and mass incarceration. These are the cornerstones of an imposing, if inherently unstable, new poor law edifice, a structure that aligns, once again, Democrats and Republicans, liberals and conservatives.</w:t>
      </w:r>
      <w:r w:rsidRPr="00D033F8">
        <w:rPr>
          <w:sz w:val="8"/>
        </w:rPr>
        <w:t xml:space="preserve"> </w:t>
      </w:r>
      <w:r w:rsidRPr="00F66467">
        <w:rPr>
          <w:b/>
          <w:bCs/>
          <w:sz w:val="8"/>
        </w:rPr>
        <w:t>Labour and the Prison-Industrial Complex</w:t>
      </w:r>
      <w:r w:rsidRPr="00D033F8">
        <w:rPr>
          <w:b/>
          <w:bCs/>
          <w:sz w:val="8"/>
        </w:rPr>
        <w:t xml:space="preserve"> </w:t>
      </w:r>
      <w:r w:rsidRPr="00F66467">
        <w:rPr>
          <w:sz w:val="8"/>
        </w:rPr>
        <w:t>As the 1960s gave way</w:t>
      </w:r>
      <w:r w:rsidRPr="00D033F8">
        <w:rPr>
          <w:sz w:val="8"/>
        </w:rPr>
        <w:t xml:space="preserve"> </w:t>
      </w:r>
      <w:r w:rsidRPr="00F66467">
        <w:rPr>
          <w:sz w:val="8"/>
        </w:rPr>
        <w:t xml:space="preserve">to the 1990s the waning military-industrial complex, no longer able to be bankrolled so lucratively and easily by state largesse ceding large capitalist corporations cost-plus-profit contract certainties on armaments and outfitting the soldiery of a defeated (Vietnam) imperialism, was supplemented with </w:t>
      </w:r>
      <w:r w:rsidRPr="00F66467">
        <w:rPr>
          <w:rStyle w:val="StyleUnderline"/>
        </w:rPr>
        <w:t xml:space="preserve">a </w:t>
      </w:r>
      <w:r w:rsidRPr="00EE7961">
        <w:rPr>
          <w:rStyle w:val="StyleUnderline"/>
          <w:highlight w:val="cyan"/>
        </w:rPr>
        <w:t>prison-industrial complex</w:t>
      </w:r>
      <w:r w:rsidRPr="00F66467">
        <w:rPr>
          <w:sz w:val="8"/>
        </w:rPr>
        <w:t xml:space="preserve">. It </w:t>
      </w:r>
      <w:r w:rsidRPr="00EE7961">
        <w:rPr>
          <w:rStyle w:val="StyleUnderline"/>
          <w:highlight w:val="cyan"/>
        </w:rPr>
        <w:t>incorporates</w:t>
      </w:r>
      <w:r w:rsidRPr="00F66467">
        <w:rPr>
          <w:rStyle w:val="StyleUnderline"/>
        </w:rPr>
        <w:t xml:space="preserve"> federal, state-run, and private-sector prisons, with a proliferating cast of supporting institutional, criminal justice, welfare, and trade </w:t>
      </w:r>
      <w:r w:rsidRPr="00EE7961">
        <w:rPr>
          <w:rStyle w:val="StyleUnderline"/>
          <w:highlight w:val="cyan"/>
        </w:rPr>
        <w:t>union characters</w:t>
      </w:r>
      <w:r w:rsidRPr="00F66467">
        <w:rPr>
          <w:sz w:val="8"/>
        </w:rPr>
        <w:t>. Indeed, prison labour is now a major military supplier with the formerly named Federal Prison Industries, a government corporation in charge of penal workers, rebranded in 1977 under the trade designation</w:t>
      </w:r>
      <w:r w:rsidRPr="00D033F8">
        <w:rPr>
          <w:sz w:val="8"/>
        </w:rPr>
        <w:t xml:space="preserve"> </w:t>
      </w:r>
      <w:r w:rsidRPr="00F66467">
        <w:rPr>
          <w:sz w:val="8"/>
        </w:rPr>
        <w:t>unicor. It holds defence contracts for helmets, protective goggles, and missile cables, among other martial products. Nearly half of</w:t>
      </w:r>
      <w:r w:rsidRPr="00D033F8">
        <w:rPr>
          <w:sz w:val="8"/>
        </w:rPr>
        <w:t xml:space="preserve"> </w:t>
      </w:r>
      <w:r w:rsidRPr="00F66467">
        <w:rPr>
          <w:sz w:val="8"/>
        </w:rPr>
        <w:t>unicor’s $900,000,000 in 2011 revenues came from military contracts, putting it on a par with Xerox and making it the country’s 56th-largest contractor with the United States Armed Forces.</w:t>
      </w:r>
      <w:r w:rsidRPr="00F66467">
        <w:rPr>
          <w:sz w:val="8"/>
          <w:vertAlign w:val="superscript"/>
        </w:rPr>
        <w:t>110</w:t>
      </w:r>
      <w:r w:rsidRPr="00D033F8">
        <w:rPr>
          <w:sz w:val="8"/>
        </w:rPr>
        <w:t xml:space="preserve"> </w:t>
      </w:r>
      <w:r w:rsidRPr="00F66467">
        <w:rPr>
          <w:sz w:val="8"/>
        </w:rPr>
        <w:t>Developments of a comparable kind in Canada are less robust. Nonetheless, by the 1970s Ontario’s Ministry of Correctional Services led the way in establishing temporary absence programs (taps), allowing prisoners to work in community settings, and outside managed industrial programs (omips), which introduced private management of prison industries. If such programs did not affect large numbers of prisoners, they paved the way for Ontario Federation of Labour–government discussions that would lead to the possibility of prisoners, who worked for catering, automobile parts, meatpacking, and wheelchair-producing enterprises, being represented by unions, their work and its conditions covered under collective bargaining agreements.</w:t>
      </w:r>
      <w:r w:rsidRPr="00F66467">
        <w:rPr>
          <w:sz w:val="8"/>
          <w:vertAlign w:val="superscript"/>
        </w:rPr>
        <w:t>111</w:t>
      </w:r>
      <w:r w:rsidRPr="00D033F8">
        <w:rPr>
          <w:sz w:val="8"/>
        </w:rPr>
        <w:t xml:space="preserve"> </w:t>
      </w:r>
      <w:r w:rsidRPr="00F66467">
        <w:rPr>
          <w:sz w:val="8"/>
        </w:rPr>
        <w:t>This carceral state-economy was a rare oasis of seeming economic opportunity in the desert of deindustrialization, and one that public-sector unions could rally around in the arid climate of job loss. Gottschalk notes that the California Correctional Peace Officers Association (ccpoa) was catapulted into prominence by the explosive growth of the state’s prison system, allowing it to become a powerful, economically militant union. But in this transformation</w:t>
      </w:r>
      <w:r w:rsidRPr="00D033F8">
        <w:rPr>
          <w:sz w:val="8"/>
        </w:rPr>
        <w:t xml:space="preserve"> </w:t>
      </w:r>
      <w:r w:rsidRPr="00F66467">
        <w:rPr>
          <w:sz w:val="8"/>
        </w:rPr>
        <w:t>ccpoa</w:t>
      </w:r>
      <w:r w:rsidRPr="00D033F8">
        <w:rPr>
          <w:sz w:val="8"/>
        </w:rPr>
        <w:t xml:space="preserve"> </w:t>
      </w:r>
      <w:r w:rsidRPr="00F66467">
        <w:rPr>
          <w:sz w:val="8"/>
        </w:rPr>
        <w:t>also championed some of California’s more egregiously punitive legislative initiatives, including the infamous “three-strikes law.” An astounding 43,500 prisoners in the state are serving draconian sentences of 25 years to life under what some refer to as “the other death penalty” ordinance. Moreover, although African American men constitute a mere 3 per cent of California’s population, they comprise a whopping 44 per cent of three-strikers among the state’s prison inmates. Of all those incarcerated for three-strike infractions, fully half of them are serving their hard and long time because of infractions considered neither violent nor serious, including petty theft, minor drug possession, or, in one particularly egregious instance, snatching a piece of pizza from children. This is poor law with a vengeance. Even if</w:t>
      </w:r>
      <w:r w:rsidRPr="00D033F8">
        <w:rPr>
          <w:sz w:val="8"/>
        </w:rPr>
        <w:t xml:space="preserve"> </w:t>
      </w:r>
      <w:r w:rsidRPr="00F66467">
        <w:rPr>
          <w:sz w:val="8"/>
        </w:rPr>
        <w:t>ccpoa</w:t>
      </w:r>
      <w:r w:rsidRPr="00D033F8">
        <w:rPr>
          <w:sz w:val="8"/>
        </w:rPr>
        <w:t xml:space="preserve"> </w:t>
      </w:r>
      <w:r w:rsidRPr="00F66467">
        <w:rPr>
          <w:sz w:val="8"/>
        </w:rPr>
        <w:t xml:space="preserve">has moderated its get-tough-on-prisoners stand in recent years, and some unions of guards have periodically called attention to overcrowding and other unhealthy and unsafe prison conditions that harm and threaten the well-being of both correctional officers and prisoners, the role of organized labour has been all too clear. </w:t>
      </w:r>
      <w:r w:rsidRPr="00581392">
        <w:rPr>
          <w:rStyle w:val="StyleUnderline"/>
        </w:rPr>
        <w:t>Trade unions now representing corrections personnel are, like police associations, prone to support law-and-order agendas, including practices such as solitary confinement, and to oppose reform measures on sentencing and other justice-related matters that would derail the juggernaut of mass incarceration.</w:t>
      </w:r>
      <w:r w:rsidRPr="00581392">
        <w:rPr>
          <w:sz w:val="8"/>
        </w:rPr>
        <w:t xml:space="preserve"> The American Fed</w:t>
      </w:r>
      <w:r w:rsidRPr="00F66467">
        <w:rPr>
          <w:sz w:val="8"/>
        </w:rPr>
        <w:t>eration of State, County and Municipal Employees (afscme) rallied behind the “supermax” prison complex at Tamms, Illinois, when its closure was broached. It is difficult not to see public-sector unions representing correctional officers and others whose wages are generated by the prison-industrial complex as defenders of the mass incarceration industry, even as it becomes crystal clear that this growing job-creation enterprise is undeniably a racialized hellhole.</w:t>
      </w:r>
      <w:r w:rsidRPr="00F66467">
        <w:rPr>
          <w:sz w:val="8"/>
          <w:vertAlign w:val="superscript"/>
        </w:rPr>
        <w:t>112</w:t>
      </w:r>
      <w:r w:rsidRPr="00D033F8">
        <w:rPr>
          <w:sz w:val="8"/>
        </w:rPr>
        <w:t xml:space="preserve"> </w:t>
      </w:r>
      <w:r w:rsidRPr="00F66467">
        <w:rPr>
          <w:rStyle w:val="StyleUnderline"/>
        </w:rPr>
        <w:t>With 70 per cent of the imprisoned being people of colour, and Indigenous peoples in both Canada and the United States the single demographic group suffering the largest per capita rate of incarceration, there was no denying this</w:t>
      </w:r>
      <w:r w:rsidRPr="00F66467">
        <w:rPr>
          <w:sz w:val="8"/>
        </w:rPr>
        <w:t>. Indeed, the growing outcry over solitary confinement/segregation in Canadian penitentiaries highlights racialized difference, with increasing admissions to segregation (8,300 in 2014–15) skewed toward Black and Indigenous prisoners but not affecting white inmates disproportionately.</w:t>
      </w:r>
      <w:r w:rsidRPr="00F66467">
        <w:rPr>
          <w:sz w:val="8"/>
          <w:vertAlign w:val="superscript"/>
        </w:rPr>
        <w:t>113</w:t>
      </w:r>
      <w:r w:rsidRPr="00D033F8">
        <w:rPr>
          <w:sz w:val="8"/>
        </w:rPr>
        <w:t xml:space="preserve"> </w:t>
      </w:r>
      <w:r w:rsidRPr="00F66467">
        <w:rPr>
          <w:sz w:val="8"/>
        </w:rPr>
        <w:t>In Canada, the evidence of Aboriginal over-incarceration is overwhelming and reaches back to the mid-20th century, accelerating in the 1960s and 1970s. By 1970, it was estimated that 30 per cent of the country’s prisoners were from First Nations, although they constituted no more than 3 per cent of the population. In certain provinces, such as Saskatchewan, in which Indigenous peoples comprised less than 10 per cent of the total population, they nonetheless numbered 60 per cent of those incarcerated. Ratios of “Indian”/Métis to non-Aboriginal rates of imprisonment varied in the late 1960s and 1970s from 88 to 1 to 19 to 1, depending on gender and status.</w:t>
      </w:r>
      <w:r w:rsidRPr="00F66467">
        <w:rPr>
          <w:sz w:val="8"/>
          <w:vertAlign w:val="superscript"/>
        </w:rPr>
        <w:t>114</w:t>
      </w:r>
      <w:r w:rsidRPr="00D033F8">
        <w:rPr>
          <w:sz w:val="8"/>
        </w:rPr>
        <w:t xml:space="preserve"> </w:t>
      </w:r>
      <w:r w:rsidRPr="00F66467">
        <w:rPr>
          <w:sz w:val="8"/>
        </w:rPr>
        <w:t>Indeed, the child services wing of the welfare system seemed a conduit to the penitentiary as the 1960s unfolded, with provinces like British Columbia seeing Indigenous children as a portion of the total number of youths and infants under the care of state agencies jump from less than 1 per cent to more than one-third. This was one part of the infamous Sixties Scoop, which saw Indigenous children removed by the state from their homes and adopted out to white families. This forcible removal would later be exposed as cruel and dysfunctional, ripping Aboriginal children out of their cultures of familiarity and sustenance. It paralleled the earlier experience of residential schools and, ultimately, over the life course, replaced educational institutions and adoptive families with reformatories, jails, and penitentiaries. Over-incarceration of Indigenous peoples, African Americans, Latinos, and women (whose US imprisonment rate jumped 125 per cent in the 1990s, with Black women being the fastest-growing group of prisoners) was but the most obvious indication of the high price paid by the already oppressed in the</w:t>
      </w:r>
      <w:r w:rsidRPr="00D033F8">
        <w:rPr>
          <w:sz w:val="8"/>
        </w:rPr>
        <w:t xml:space="preserve"> </w:t>
      </w:r>
      <w:r w:rsidRPr="00F66467">
        <w:rPr>
          <w:i/>
          <w:iCs/>
          <w:sz w:val="8"/>
        </w:rPr>
        <w:t>new</w:t>
      </w:r>
      <w:r w:rsidRPr="00D033F8">
        <w:rPr>
          <w:i/>
          <w:iCs/>
          <w:sz w:val="8"/>
        </w:rPr>
        <w:t xml:space="preserve"> </w:t>
      </w:r>
      <w:r w:rsidRPr="00F66467">
        <w:rPr>
          <w:sz w:val="8"/>
        </w:rPr>
        <w:t>new poor law’s extension of coercion, containment, and criminalization, trade union support for the prison-industrial complex notwithstanding.</w:t>
      </w:r>
      <w:r w:rsidRPr="00F66467">
        <w:rPr>
          <w:sz w:val="8"/>
          <w:vertAlign w:val="superscript"/>
        </w:rPr>
        <w:t>115</w:t>
      </w:r>
      <w:r w:rsidRPr="00D033F8">
        <w:rPr>
          <w:sz w:val="8"/>
        </w:rPr>
        <w:t xml:space="preserve"> </w:t>
      </w:r>
      <w:r w:rsidRPr="00F66467">
        <w:rPr>
          <w:sz w:val="8"/>
        </w:rPr>
        <w:t>This is the context in which approximately 2,200,000 US citizens were behind bars in 2015, representing, in Michelle Anderson’s estimation, a 943 per cent increase over the preceding half century. Millions more found the tentacles of the prison-industrial complex encircling their withering freedoms. With the largest prison system on the planet, and a rate of incarceration at least five to ten times higher than that of comparable nations, and second only to Seychelles (an East African nation of immense income disparity), the ratio of prisoners per 100,000 population skyrocketed from 108 in 1965 to 698 approximately 50 years later.</w:t>
      </w:r>
      <w:r w:rsidRPr="00F66467">
        <w:rPr>
          <w:sz w:val="8"/>
          <w:vertAlign w:val="superscript"/>
        </w:rPr>
        <w:t>116</w:t>
      </w:r>
      <w:r w:rsidRPr="00D033F8">
        <w:rPr>
          <w:sz w:val="8"/>
        </w:rPr>
        <w:t xml:space="preserve"> </w:t>
      </w:r>
      <w:r w:rsidRPr="00F66467">
        <w:rPr>
          <w:sz w:val="8"/>
        </w:rPr>
        <w:t>These numbers leave aside issues such as the increasingly brutalizing nature of incarceration, encompassing the death penalty and the debilitating and rising use of solitary confinement. They are undoubtedly related to the ways in which the justice system and its incursions include punishments such as immigrant detention and deportation, which take on increasing significance in an age of globalization and massive population displacement.</w:t>
      </w:r>
      <w:r w:rsidRPr="00F66467">
        <w:rPr>
          <w:sz w:val="8"/>
          <w:vertAlign w:val="superscript"/>
        </w:rPr>
        <w:t>117</w:t>
      </w:r>
      <w:r w:rsidRPr="00D033F8">
        <w:rPr>
          <w:sz w:val="8"/>
        </w:rPr>
        <w:t xml:space="preserve"> </w:t>
      </w:r>
      <w:r w:rsidRPr="00F66467">
        <w:rPr>
          <w:sz w:val="8"/>
        </w:rPr>
        <w:t>Such developments are new, to be sure, in their intensification and the expansion of their considerable reach. But they are not historically</w:t>
      </w:r>
      <w:r w:rsidRPr="00D033F8">
        <w:rPr>
          <w:i/>
          <w:iCs/>
          <w:sz w:val="8"/>
        </w:rPr>
        <w:t xml:space="preserve"> </w:t>
      </w:r>
      <w:r w:rsidRPr="00F66467">
        <w:rPr>
          <w:i/>
          <w:iCs/>
          <w:sz w:val="8"/>
        </w:rPr>
        <w:t>sui generis</w:t>
      </w:r>
      <w:r w:rsidRPr="00F66467">
        <w:rPr>
          <w:sz w:val="8"/>
        </w:rPr>
        <w:t xml:space="preserve">. They represent a quantitative realignment of the state’s and capital’s tools and practices, but they are nothing if not a qualitative continuity, an extension of the necessary and long-standing arsenal of dispossession that has been pivotal to capitalism’s project of uninhibited accumulation and suppression of those driven to defiance and dissent. </w:t>
      </w:r>
      <w:r w:rsidRPr="00F66467">
        <w:rPr>
          <w:rStyle w:val="StyleUnderline"/>
        </w:rPr>
        <w:t xml:space="preserve">This history reaches </w:t>
      </w:r>
      <w:r w:rsidRPr="00F66467">
        <w:rPr>
          <w:rStyle w:val="StyleUnderline"/>
        </w:rPr>
        <w:lastRenderedPageBreak/>
        <w:t>back to the 17th century and by the 1830s had generated protests against convict labour that seem to cry out for a contemporary revival, albeit in more enlightened ways</w:t>
      </w:r>
      <w:r w:rsidRPr="00F66467">
        <w:rPr>
          <w:sz w:val="8"/>
        </w:rPr>
        <w:t>.</w:t>
      </w:r>
      <w:r w:rsidRPr="00F66467">
        <w:rPr>
          <w:sz w:val="8"/>
          <w:vertAlign w:val="superscript"/>
        </w:rPr>
        <w:t>118</w:t>
      </w:r>
      <w:r w:rsidRPr="00D033F8">
        <w:rPr>
          <w:sz w:val="8"/>
        </w:rPr>
        <w:t xml:space="preserve"> </w:t>
      </w:r>
      <w:r w:rsidRPr="00F66467">
        <w:rPr>
          <w:rStyle w:val="StyleUnderline"/>
        </w:rPr>
        <w:t xml:space="preserve">The </w:t>
      </w:r>
      <w:r w:rsidRPr="00CE0718">
        <w:rPr>
          <w:rStyle w:val="StyleUnderline"/>
        </w:rPr>
        <w:t>repressive climate of our particular times resonates especially with developments in the 1920s, which, in the aftermath of mobilizations of labour, the left, immigrants, and Blacks, saw a resurgent right counter with campaigns waged against the unions, dangerous foreigners, and African Americans</w:t>
      </w:r>
      <w:r w:rsidRPr="00CE0718">
        <w:rPr>
          <w:sz w:val="8"/>
        </w:rPr>
        <w:t>.</w:t>
      </w:r>
      <w:r w:rsidRPr="00CE0718">
        <w:rPr>
          <w:sz w:val="8"/>
          <w:vertAlign w:val="superscript"/>
        </w:rPr>
        <w:t>119</w:t>
      </w:r>
      <w:r w:rsidRPr="00CE0718">
        <w:rPr>
          <w:sz w:val="8"/>
        </w:rPr>
        <w:t xml:space="preserve"> C. Vann</w:t>
      </w:r>
      <w:r w:rsidRPr="00F66467">
        <w:rPr>
          <w:sz w:val="8"/>
        </w:rPr>
        <w:t xml:space="preserve"> Woodward long ago noted, in</w:t>
      </w:r>
      <w:r w:rsidRPr="00D033F8">
        <w:rPr>
          <w:sz w:val="8"/>
        </w:rPr>
        <w:t xml:space="preserve"> </w:t>
      </w:r>
      <w:r w:rsidRPr="00F66467">
        <w:rPr>
          <w:i/>
          <w:iCs/>
          <w:sz w:val="8"/>
        </w:rPr>
        <w:t>The Strange Career of Jim Crow</w:t>
      </w:r>
      <w:r w:rsidRPr="00D033F8">
        <w:rPr>
          <w:i/>
          <w:iCs/>
          <w:sz w:val="8"/>
        </w:rPr>
        <w:t xml:space="preserve"> </w:t>
      </w:r>
      <w:r w:rsidRPr="00F66467">
        <w:rPr>
          <w:sz w:val="8"/>
        </w:rPr>
        <w:t>(1955), that the 1920s were a decade that saw the revived Ku Klux Klan, reorganized in Georgia in 1915, reach its peak membership of 5,000,000, its influence arguably greater outside of the South than inside of it. Two states, Oklahoma and Texas, elected governments dominated by this new Klan, and throughout the South the decade was one in which the legislative passage of Jim Crow codes accelerated. The African American historian John Hope Franklin thought the last six months of 1919 “the greatest period of interracial strife the nation had ever witnessed.”</w:t>
      </w:r>
      <w:r w:rsidRPr="00F66467">
        <w:rPr>
          <w:sz w:val="8"/>
          <w:vertAlign w:val="superscript"/>
        </w:rPr>
        <w:t>120</w:t>
      </w:r>
      <w:r w:rsidRPr="00D033F8">
        <w:rPr>
          <w:sz w:val="8"/>
        </w:rPr>
        <w:t xml:space="preserve"> </w:t>
      </w:r>
      <w:r w:rsidRPr="00F66467">
        <w:rPr>
          <w:sz w:val="8"/>
        </w:rPr>
        <w:t>The Klan also made inroads into Canada, especially in Saskatchewan, where it struggled to keep the Dominion British, pouring its vitriol on Catholic immigrants and lending its vigilante voice to the province’s legal prohibition of white women working for Chinese employers.</w:t>
      </w:r>
      <w:r w:rsidRPr="00F66467">
        <w:rPr>
          <w:sz w:val="8"/>
          <w:vertAlign w:val="superscript"/>
        </w:rPr>
        <w:t>121</w:t>
      </w:r>
      <w:r w:rsidRPr="00D033F8">
        <w:rPr>
          <w:sz w:val="8"/>
        </w:rPr>
        <w:t xml:space="preserve"> </w:t>
      </w:r>
      <w:r w:rsidRPr="00F66467">
        <w:rPr>
          <w:sz w:val="8"/>
        </w:rPr>
        <w:t xml:space="preserve">Labour-recruitment needs, and the legal requirement of state registration of those, such as the Chinese, who fulfilled them at specific times but were excluded at other historical conjunctures, punctuates the history of immigration, deportation, and criminal law from the late 19th century to the present. </w:t>
      </w:r>
      <w:r w:rsidRPr="00F66467">
        <w:rPr>
          <w:rStyle w:val="StyleUnderline"/>
        </w:rPr>
        <w:t>Organized workers, protective of their status and privilege, often lent their voice and collective strength to the coercive authority of capital and the state</w:t>
      </w:r>
      <w:r w:rsidRPr="00F66467">
        <w:rPr>
          <w:sz w:val="8"/>
        </w:rPr>
        <w:t>.</w:t>
      </w:r>
      <w:r w:rsidRPr="00F66467">
        <w:rPr>
          <w:sz w:val="8"/>
          <w:vertAlign w:val="superscript"/>
        </w:rPr>
        <w:t>122</w:t>
      </w:r>
      <w:r w:rsidRPr="00D033F8">
        <w:rPr>
          <w:sz w:val="8"/>
        </w:rPr>
        <w:t xml:space="preserve"> </w:t>
      </w:r>
      <w:r w:rsidRPr="00F66467">
        <w:rPr>
          <w:b/>
          <w:bCs/>
          <w:sz w:val="8"/>
        </w:rPr>
        <w:t>From the Workhouse to the Factory to the Prison</w:t>
      </w:r>
      <w:r w:rsidRPr="00D033F8">
        <w:rPr>
          <w:b/>
          <w:bCs/>
          <w:sz w:val="8"/>
        </w:rPr>
        <w:t xml:space="preserve"> </w:t>
      </w:r>
      <w:r w:rsidRPr="00F66467">
        <w:rPr>
          <w:sz w:val="8"/>
        </w:rPr>
        <w:t>Like the abolition of the old</w:t>
      </w:r>
      <w:r w:rsidRPr="00D033F8">
        <w:rPr>
          <w:sz w:val="8"/>
        </w:rPr>
        <w:t xml:space="preserve"> </w:t>
      </w:r>
      <w:r w:rsidRPr="00F66467">
        <w:rPr>
          <w:sz w:val="8"/>
        </w:rPr>
        <w:t>Speenhamland poor law in post–Napoleonic War Britain, this new, modern poor law is fundamentally draconian, tightening the punitive penal twist. The New Poor Law of Britain in the 1830s constituted relief of the poor on the foundation of “the deterrent workhouse,” in which rates of relief were set lower than that of the lowest wage. Conditions in these early 19th-century so-called houses of industry were such that “dependent poverty” would be lived out as a “degradation and at all times less desirable than independent industry.” This was the famous doctrine of “less eligibility,” a new poor law principle that owed much to Jeremy Bentham’s late 18th-century criticisms of the Old Poor Law and his utilitarian prods to create a more centralized relief system premised on the following notion:</w:t>
      </w:r>
      <w:r w:rsidRPr="00D033F8">
        <w:rPr>
          <w:sz w:val="8"/>
        </w:rPr>
        <w:t xml:space="preserve"> </w:t>
      </w:r>
      <w:r w:rsidRPr="00F66467">
        <w:rPr>
          <w:sz w:val="8"/>
        </w:rPr>
        <w:t>If the conditions of persons</w:t>
      </w:r>
      <w:r w:rsidRPr="00D033F8">
        <w:rPr>
          <w:sz w:val="8"/>
        </w:rPr>
        <w:t xml:space="preserve"> </w:t>
      </w:r>
      <w:r w:rsidRPr="00F66467">
        <w:rPr>
          <w:i/>
          <w:iCs/>
          <w:sz w:val="8"/>
        </w:rPr>
        <w:t>maintained</w:t>
      </w:r>
      <w:r w:rsidRPr="00D033F8">
        <w:rPr>
          <w:i/>
          <w:iCs/>
          <w:sz w:val="8"/>
        </w:rPr>
        <w:t xml:space="preserve"> </w:t>
      </w:r>
      <w:r w:rsidRPr="00F66467">
        <w:rPr>
          <w:sz w:val="8"/>
        </w:rPr>
        <w:t>without property</w:t>
      </w:r>
      <w:r w:rsidRPr="00D033F8">
        <w:rPr>
          <w:sz w:val="8"/>
        </w:rPr>
        <w:t xml:space="preserve"> </w:t>
      </w:r>
      <w:r w:rsidRPr="00F66467">
        <w:rPr>
          <w:i/>
          <w:iCs/>
          <w:sz w:val="8"/>
        </w:rPr>
        <w:t>by the labour of others</w:t>
      </w:r>
      <w:r w:rsidRPr="00D033F8">
        <w:rPr>
          <w:i/>
          <w:iCs/>
          <w:sz w:val="8"/>
        </w:rPr>
        <w:t xml:space="preserve"> </w:t>
      </w:r>
      <w:r w:rsidRPr="00F66467">
        <w:rPr>
          <w:sz w:val="8"/>
        </w:rPr>
        <w:t>were rendered more eligible, than that of persons maintained by their</w:t>
      </w:r>
      <w:r w:rsidRPr="00D033F8">
        <w:rPr>
          <w:sz w:val="8"/>
        </w:rPr>
        <w:t xml:space="preserve"> </w:t>
      </w:r>
      <w:r w:rsidRPr="00F66467">
        <w:rPr>
          <w:i/>
          <w:iCs/>
          <w:sz w:val="8"/>
        </w:rPr>
        <w:t>own</w:t>
      </w:r>
      <w:r w:rsidRPr="00D033F8">
        <w:rPr>
          <w:i/>
          <w:iCs/>
          <w:sz w:val="8"/>
        </w:rPr>
        <w:t xml:space="preserve"> </w:t>
      </w:r>
      <w:r w:rsidRPr="00F66467">
        <w:rPr>
          <w:sz w:val="8"/>
        </w:rPr>
        <w:t>labour then, in proportion as the existence of this state of things were ascertained, individuals destitute of property would be continually withdrawing themselves from the class of persons maintained by their own labour, to the class of persons maintained by the labour of others: and the sort of idleness which at present is more or less</w:t>
      </w:r>
      <w:r w:rsidRPr="00D033F8">
        <w:rPr>
          <w:sz w:val="8"/>
        </w:rPr>
        <w:t xml:space="preserve"> </w:t>
      </w:r>
      <w:r w:rsidRPr="00F66467">
        <w:rPr>
          <w:i/>
          <w:iCs/>
          <w:sz w:val="8"/>
        </w:rPr>
        <w:t>confined</w:t>
      </w:r>
      <w:r w:rsidRPr="00D033F8">
        <w:rPr>
          <w:i/>
          <w:iCs/>
          <w:sz w:val="8"/>
        </w:rPr>
        <w:t xml:space="preserve"> </w:t>
      </w:r>
      <w:r w:rsidRPr="00F66467">
        <w:rPr>
          <w:sz w:val="8"/>
        </w:rPr>
        <w:t>to persons of</w:t>
      </w:r>
      <w:r w:rsidRPr="00D033F8">
        <w:rPr>
          <w:sz w:val="8"/>
        </w:rPr>
        <w:t xml:space="preserve"> </w:t>
      </w:r>
      <w:r w:rsidRPr="00F66467">
        <w:rPr>
          <w:i/>
          <w:iCs/>
          <w:sz w:val="8"/>
        </w:rPr>
        <w:t>independent</w:t>
      </w:r>
      <w:r w:rsidRPr="00D033F8">
        <w:rPr>
          <w:i/>
          <w:iCs/>
          <w:sz w:val="8"/>
        </w:rPr>
        <w:t xml:space="preserve"> </w:t>
      </w:r>
      <w:r w:rsidRPr="00F66467">
        <w:rPr>
          <w:sz w:val="8"/>
        </w:rPr>
        <w:t>fortune, would thus extend itself sooner or later to every individual … till at last there would be</w:t>
      </w:r>
      <w:r w:rsidRPr="00D033F8">
        <w:rPr>
          <w:sz w:val="8"/>
        </w:rPr>
        <w:t xml:space="preserve"> </w:t>
      </w:r>
      <w:r w:rsidRPr="00F66467">
        <w:rPr>
          <w:i/>
          <w:iCs/>
          <w:sz w:val="8"/>
        </w:rPr>
        <w:t>nobody</w:t>
      </w:r>
      <w:r w:rsidRPr="00D033F8">
        <w:rPr>
          <w:i/>
          <w:iCs/>
          <w:sz w:val="8"/>
        </w:rPr>
        <w:t xml:space="preserve"> </w:t>
      </w:r>
      <w:r w:rsidRPr="00F66467">
        <w:rPr>
          <w:sz w:val="8"/>
        </w:rPr>
        <w:t>left to labour at all for anybody.</w:t>
      </w:r>
      <w:r w:rsidRPr="00D033F8">
        <w:rPr>
          <w:sz w:val="8"/>
        </w:rPr>
        <w:t xml:space="preserve"> </w:t>
      </w:r>
      <w:r w:rsidRPr="00F66467">
        <w:rPr>
          <w:sz w:val="8"/>
        </w:rPr>
        <w:t>This apparent truism soon translated, in new poor law doctrine, into the maxim that recipients of relief “shall not be made really or apparently as eligible as the independent labourer of the lowest class.”</w:t>
      </w:r>
      <w:r w:rsidRPr="00F66467">
        <w:rPr>
          <w:sz w:val="8"/>
          <w:vertAlign w:val="superscript"/>
        </w:rPr>
        <w:t>123</w:t>
      </w:r>
      <w:r w:rsidRPr="00D033F8">
        <w:rPr>
          <w:sz w:val="8"/>
        </w:rPr>
        <w:t xml:space="preserve"> </w:t>
      </w:r>
      <w:r w:rsidRPr="00F66467">
        <w:rPr>
          <w:sz w:val="8"/>
        </w:rPr>
        <w:t xml:space="preserve">This, however, was a poor law constructed in the context of ascendant industrial capitalism, with a need for expanding and securing the exploitation of labour. Production dictated that workhouses be ordered by deterrence; yet they actually had to relieve something of the poor’s misery even if, in doing so, they regulated the dispossessed and drummed into those in dire need that their lot as dependents was to be fed and housed in ways that marked them as inferior. </w:t>
      </w:r>
      <w:r w:rsidRPr="00581392">
        <w:rPr>
          <w:rStyle w:val="StyleUnderline"/>
        </w:rPr>
        <w:t xml:space="preserve">The new poor law of our times has, </w:t>
      </w:r>
      <w:r w:rsidRPr="00581392">
        <w:rPr>
          <w:sz w:val="8"/>
        </w:rPr>
        <w:t>in contrast</w:t>
      </w:r>
      <w:r w:rsidRPr="00581392">
        <w:rPr>
          <w:rStyle w:val="StyleUnderline"/>
        </w:rPr>
        <w:t>, less of a need to stigmatize and separate the deserving and undeserving poor and more of an inclination to lessen the distinctions between these social constructions, drive the deserving into the undeserving, and criminalize and imprison masses of people,</w:t>
      </w:r>
      <w:r w:rsidRPr="00F66467">
        <w:rPr>
          <w:rStyle w:val="StyleUnderline"/>
        </w:rPr>
        <w:t xml:space="preserve"> especially those who find themselves occupying skins that have been branded.</w:t>
      </w:r>
      <w:r>
        <w:rPr>
          <w:rStyle w:val="StyleUnderline"/>
        </w:rPr>
        <w:t xml:space="preserve"> </w:t>
      </w:r>
      <w:r w:rsidRPr="00F66467">
        <w:rPr>
          <w:sz w:val="8"/>
        </w:rPr>
        <w:t>In the deindustrializing United States of late, and decrepit, capitalism, with the welfare state in the throes of dismantlement, the principle of “less eligibility” is a blunt instrument to beat back all who cannot secure work at any rate of wages. Eligibility has been eroded to the point that it is scarcely recognized at all, those deserving poor being both obviously destitute and undeniably virtuous. The few who actually qualify, moreover, must forsake all avenues of advancement and succor to secure rates of relief that are constantly put under the microscope of austerity’s parsimonious pinch, the paring back of allowances being merciless and seemingly never-ending. Age-old distinctions of the deserving and undeserving poor that, for all of their problems and discriminatory essence, have been central to the history of poverty and its amelioration seem fundamentally reconstructed in ways designed to</w:t>
      </w:r>
      <w:r w:rsidRPr="00D033F8">
        <w:rPr>
          <w:sz w:val="8"/>
        </w:rPr>
        <w:t xml:space="preserve"> </w:t>
      </w:r>
      <w:r w:rsidRPr="00F66467">
        <w:rPr>
          <w:i/>
          <w:iCs/>
          <w:sz w:val="8"/>
        </w:rPr>
        <w:t>extend and deepen</w:t>
      </w:r>
      <w:r w:rsidRPr="00D033F8">
        <w:rPr>
          <w:i/>
          <w:iCs/>
          <w:sz w:val="8"/>
        </w:rPr>
        <w:t xml:space="preserve"> </w:t>
      </w:r>
      <w:r w:rsidRPr="00F66467">
        <w:rPr>
          <w:sz w:val="8"/>
        </w:rPr>
        <w:t>the punitive nature of relief of the poor.</w:t>
      </w:r>
      <w:r w:rsidRPr="00F66467">
        <w:rPr>
          <w:sz w:val="8"/>
          <w:vertAlign w:val="superscript"/>
        </w:rPr>
        <w:t>124</w:t>
      </w:r>
      <w:r w:rsidRPr="00D033F8">
        <w:rPr>
          <w:sz w:val="8"/>
        </w:rPr>
        <w:t xml:space="preserve"> </w:t>
      </w:r>
      <w:r w:rsidRPr="00F66467">
        <w:rPr>
          <w:sz w:val="8"/>
        </w:rPr>
        <w:t>Welfare is about restricting all manner of aid and, indeed, forcing many, including significant numbers of Black, Latino, and Indigenous youth, into “choices” likely to end in incarceration: the ranks of the undeserving poor have been criminalized in ways that undeniably shrink the numbers of the so-called deserving poor to insignificance. Age and infirmity have become the hallmarks of the ostensibly truly deserving poor, while youth, race, even gender (Black welfare “queens”) expand designations of the undeserving poor exponentially. In the process, the deterrent workhouse is an anachronism, no longer either necessary or even acceptable, and certainly not affordable, in the current political climate. It has been replaced by the prison, which is strong on the ideology of deterrence but devoid of anything resembling a house, the language of the incarcerated notwithstanding. As Julilly Kohler-Haussman has recently suggested, imprisonment and rampant criminalization rationalized the dismantling of welfare programs in neoliberalism’s austerity-driven 1970s agenda.</w:t>
      </w:r>
      <w:r w:rsidRPr="00F66467">
        <w:rPr>
          <w:sz w:val="8"/>
          <w:vertAlign w:val="superscript"/>
        </w:rPr>
        <w:t>125</w:t>
      </w:r>
      <w:r w:rsidRPr="00D033F8">
        <w:rPr>
          <w:sz w:val="8"/>
        </w:rPr>
        <w:t xml:space="preserve"> </w:t>
      </w:r>
      <w:r w:rsidRPr="00F66467">
        <w:rPr>
          <w:sz w:val="8"/>
        </w:rPr>
        <w:t>Prisons are, in the current epoch of mass incarceration, an industry of expanding employments for those who, if unable to secure productive jobs, can find payment in the guarding, monitoring, and also, it must be said, oppressing and abusing, often to the point of physical brutality, an expanding population of the jailed.</w:t>
      </w:r>
      <w:r w:rsidRPr="00F66467">
        <w:rPr>
          <w:sz w:val="8"/>
          <w:vertAlign w:val="superscript"/>
        </w:rPr>
        <w:t>126</w:t>
      </w:r>
      <w:r w:rsidRPr="00D033F8">
        <w:rPr>
          <w:sz w:val="8"/>
        </w:rPr>
        <w:t xml:space="preserve"> </w:t>
      </w:r>
      <w:r w:rsidRPr="00F66467">
        <w:rPr>
          <w:sz w:val="8"/>
        </w:rPr>
        <w:t>As an increasingly important site of exploitation, in which the essentially unpaid labour of prisoners and the profits of channelling the massive inmate population are congruent with the new poor law’s justice system, penal institutions constitute a lucrative business growth sector in contemporary North America. The penitentiary is currently engaged in production within its walls and outside of them, contracting and leasing out labour to Fortune 500 enterprises such as Chevron, Bank of America,</w:t>
      </w:r>
      <w:r w:rsidRPr="00D033F8">
        <w:rPr>
          <w:sz w:val="8"/>
        </w:rPr>
        <w:t xml:space="preserve"> </w:t>
      </w:r>
      <w:r w:rsidRPr="00F66467">
        <w:rPr>
          <w:sz w:val="8"/>
        </w:rPr>
        <w:t>at&amp;t, and</w:t>
      </w:r>
      <w:r w:rsidRPr="00D033F8">
        <w:rPr>
          <w:sz w:val="8"/>
        </w:rPr>
        <w:t xml:space="preserve"> </w:t>
      </w:r>
      <w:r w:rsidRPr="00F66467">
        <w:rPr>
          <w:sz w:val="8"/>
        </w:rPr>
        <w:t xml:space="preserve">ibm. Prison workers now make office furniture, take hotel reservations, fabricate body armour, butcher meat, and sew garments, including expensive lingerie. They also staff call centres, clean streets, and are visible along highways and country roads, in chain-gang-like formations cutting back weeds and gathering garbage. </w:t>
      </w:r>
      <w:r w:rsidRPr="00F66467">
        <w:rPr>
          <w:rStyle w:val="StyleUnderline"/>
        </w:rPr>
        <w:t>In moments of crisis, such as the ecological catastrophes of California wildfires, prisoners can be commandeered as firefighters, utilized to battle raging conflagrations</w:t>
      </w:r>
      <w:r w:rsidRPr="00F66467">
        <w:rPr>
          <w:sz w:val="8"/>
        </w:rPr>
        <w:t>.</w:t>
      </w:r>
      <w:r w:rsidRPr="00F66467">
        <w:rPr>
          <w:sz w:val="8"/>
          <w:vertAlign w:val="superscript"/>
        </w:rPr>
        <w:t>127</w:t>
      </w:r>
      <w:r w:rsidRPr="00D033F8">
        <w:rPr>
          <w:sz w:val="8"/>
        </w:rPr>
        <w:t xml:space="preserve"> </w:t>
      </w:r>
      <w:r w:rsidRPr="007853A6">
        <w:rPr>
          <w:rStyle w:val="StyleUnderline"/>
        </w:rPr>
        <w:t>All of</w:t>
      </w:r>
      <w:r w:rsidRPr="00F66467">
        <w:rPr>
          <w:rStyle w:val="StyleUnderline"/>
        </w:rPr>
        <w:t xml:space="preserve"> </w:t>
      </w:r>
      <w:r w:rsidRPr="00EE7961">
        <w:rPr>
          <w:rStyle w:val="StyleUnderline"/>
          <w:highlight w:val="cyan"/>
        </w:rPr>
        <w:t>this parallels the demise of trade unions and the welfare state</w:t>
      </w:r>
      <w:r w:rsidRPr="00F66467">
        <w:rPr>
          <w:rStyle w:val="StyleUnderline"/>
        </w:rPr>
        <w:t xml:space="preserve">, </w:t>
      </w:r>
      <w:r w:rsidRPr="00EE7961">
        <w:rPr>
          <w:rStyle w:val="StyleUnderline"/>
          <w:highlight w:val="cyan"/>
        </w:rPr>
        <w:t xml:space="preserve">imposing </w:t>
      </w:r>
      <w:r w:rsidRPr="007853A6">
        <w:rPr>
          <w:rStyle w:val="StyleUnderline"/>
        </w:rPr>
        <w:t xml:space="preserve">a punitive </w:t>
      </w:r>
      <w:r w:rsidRPr="00EE7961">
        <w:rPr>
          <w:rStyle w:val="StyleUnderline"/>
          <w:highlight w:val="cyan"/>
        </w:rPr>
        <w:t>regulation of labour</w:t>
      </w:r>
      <w:r w:rsidRPr="00F66467">
        <w:rPr>
          <w:rStyle w:val="StyleUnderline"/>
        </w:rPr>
        <w:t xml:space="preserve"> </w:t>
      </w:r>
      <w:r w:rsidRPr="00EE7961">
        <w:rPr>
          <w:rStyle w:val="StyleUnderline"/>
          <w:highlight w:val="cyan"/>
        </w:rPr>
        <w:t>that is</w:t>
      </w:r>
      <w:r w:rsidRPr="00F66467">
        <w:rPr>
          <w:rStyle w:val="StyleUnderline"/>
        </w:rPr>
        <w:t xml:space="preserve"> also </w:t>
      </w:r>
      <w:r w:rsidRPr="00CE0718">
        <w:rPr>
          <w:rStyle w:val="StyleUnderline"/>
        </w:rPr>
        <w:t xml:space="preserve">an increasingly obvious </w:t>
      </w:r>
      <w:r w:rsidRPr="00EE7961">
        <w:rPr>
          <w:rStyle w:val="StyleUnderline"/>
          <w:highlight w:val="cyan"/>
        </w:rPr>
        <w:t>regimentation of women and peoples of colour</w:t>
      </w:r>
      <w:r w:rsidRPr="00F66467">
        <w:rPr>
          <w:rStyle w:val="StyleUnderline"/>
        </w:rPr>
        <w:t>.</w:t>
      </w:r>
      <w:r>
        <w:rPr>
          <w:rStyle w:val="StyleUnderline"/>
        </w:rPr>
        <w:t xml:space="preserve"> </w:t>
      </w:r>
      <w:r w:rsidRPr="00F66467">
        <w:rPr>
          <w:sz w:val="8"/>
        </w:rPr>
        <w:t xml:space="preserve">Poor law has always been this fundamental vehicle of disciplining and punishing, a decisive means of capitalist regulation of labour. Jeremy Milloy has recently noted that mass incarceration serves as a tool in the containment of class struggle within the very core of North America’s Fordist production, Detroit’s auto plants. Workers at Chrysler’s Dodge Main plant, argues Milloy, frequently “travelled between wage work and incarceration” in the years from 1965 to 1980. Management spokespersons in these years insisted that crime was as much of a problem in inner-city plants as it was in inner-city neighbourhoods. </w:t>
      </w:r>
      <w:r w:rsidRPr="00F66467">
        <w:rPr>
          <w:rStyle w:val="StyleUnderline"/>
        </w:rPr>
        <w:t xml:space="preserve">Workers were frequently fired for falsifying their criminal records when applying for employment, their subterfuge surfacing as they faced discipline for crimes on the shop floor such as assaulting a supervisor. So common was the problem that </w:t>
      </w:r>
      <w:r w:rsidRPr="00581392">
        <w:rPr>
          <w:rStyle w:val="StyleUnderline"/>
        </w:rPr>
        <w:t>the United Automobile Workers eventually filed a general union grievance complaining that workers who were discovered to have been dishonest about their histories of incarceration were being subject to humiliating</w:t>
      </w:r>
      <w:r w:rsidRPr="00F66467">
        <w:rPr>
          <w:rStyle w:val="StyleUnderline"/>
        </w:rPr>
        <w:t xml:space="preserve"> </w:t>
      </w:r>
      <w:r w:rsidRPr="00581392">
        <w:rPr>
          <w:rStyle w:val="StyleUnderline"/>
        </w:rPr>
        <w:t>and unduly harsh company treatment</w:t>
      </w:r>
      <w:r w:rsidRPr="00F66467">
        <w:rPr>
          <w:sz w:val="8"/>
        </w:rPr>
        <w:t xml:space="preserve">. As Milloy suggests, </w:t>
      </w:r>
      <w:r w:rsidRPr="00F66467">
        <w:rPr>
          <w:rStyle w:val="StyleUnderline"/>
        </w:rPr>
        <w:t>workers fired for such acts of employment-application falsification were immediately escorted out of the workplace by Plant Protection personnel, a public shaming that he likened to the “perp walk” that police use to publicly identify ostensible criminals and convicted felons</w:t>
      </w:r>
      <w:r w:rsidRPr="00F66467">
        <w:rPr>
          <w:sz w:val="8"/>
        </w:rPr>
        <w:t xml:space="preserve">. Some Chrysler foremen apparently came to work armed. A local union president claimed that, according to company executives, one in three Dodge Main workers had a firearm in their possession during working hours. </w:t>
      </w:r>
      <w:r w:rsidRPr="00F66467">
        <w:rPr>
          <w:rStyle w:val="StyleUnderline"/>
        </w:rPr>
        <w:t xml:space="preserve">The violent undertones of criminalization and </w:t>
      </w:r>
      <w:r w:rsidRPr="00EE7961">
        <w:rPr>
          <w:rStyle w:val="StyleUnderline"/>
          <w:highlight w:val="cyan"/>
        </w:rPr>
        <w:t xml:space="preserve">the beginnings of </w:t>
      </w:r>
      <w:r w:rsidRPr="00F66467">
        <w:rPr>
          <w:rStyle w:val="StyleUnderline"/>
        </w:rPr>
        <w:t xml:space="preserve">the </w:t>
      </w:r>
      <w:r w:rsidRPr="00EE7961">
        <w:rPr>
          <w:rStyle w:val="StyleUnderline"/>
          <w:highlight w:val="cyan"/>
        </w:rPr>
        <w:t>mass incarceration</w:t>
      </w:r>
      <w:r w:rsidRPr="00F66467">
        <w:rPr>
          <w:rStyle w:val="StyleUnderline"/>
        </w:rPr>
        <w:t xml:space="preserve"> order </w:t>
      </w:r>
      <w:r w:rsidRPr="00EE7961">
        <w:rPr>
          <w:rStyle w:val="StyleUnderline"/>
          <w:highlight w:val="cyan"/>
        </w:rPr>
        <w:t>were never far</w:t>
      </w:r>
      <w:r w:rsidRPr="00F66467">
        <w:rPr>
          <w:rStyle w:val="StyleUnderline"/>
        </w:rPr>
        <w:t xml:space="preserve"> from the surface in Detroit auto plants in the immediate post-1965 years</w:t>
      </w:r>
      <w:r w:rsidRPr="00F66467">
        <w:rPr>
          <w:sz w:val="8"/>
        </w:rPr>
        <w:t>.</w:t>
      </w:r>
      <w:r w:rsidRPr="00F66467">
        <w:rPr>
          <w:sz w:val="8"/>
          <w:vertAlign w:val="superscript"/>
        </w:rPr>
        <w:t>128</w:t>
      </w:r>
      <w:r w:rsidRPr="00D033F8">
        <w:rPr>
          <w:sz w:val="8"/>
        </w:rPr>
        <w:t xml:space="preserve"> </w:t>
      </w:r>
      <w:r w:rsidRPr="00F66467">
        <w:rPr>
          <w:sz w:val="8"/>
        </w:rPr>
        <w:t>Marx noted in his discussion of the working day in</w:t>
      </w:r>
      <w:r w:rsidRPr="00D033F8">
        <w:rPr>
          <w:sz w:val="8"/>
        </w:rPr>
        <w:t xml:space="preserve"> </w:t>
      </w:r>
      <w:r w:rsidRPr="00F66467">
        <w:rPr>
          <w:i/>
          <w:iCs/>
          <w:sz w:val="8"/>
        </w:rPr>
        <w:t>Capital</w:t>
      </w:r>
      <w:r w:rsidRPr="00D033F8">
        <w:rPr>
          <w:i/>
          <w:iCs/>
          <w:sz w:val="8"/>
        </w:rPr>
        <w:t xml:space="preserve"> </w:t>
      </w:r>
      <w:r w:rsidRPr="00F66467">
        <w:rPr>
          <w:sz w:val="8"/>
        </w:rPr>
        <w:t xml:space="preserve">that “the ‘House of Terror’ for paupers of which the capitalistic soul of 1770 only dreamed, was realised a few years later in the shape of a gigantic ‘Workhouse’ for the industrial worker himself. It is called a Factory.” And in the struggle to emancipate labour within this factory, </w:t>
      </w:r>
      <w:r w:rsidRPr="00F66467">
        <w:rPr>
          <w:rStyle w:val="StyleUnderline"/>
        </w:rPr>
        <w:t>Marx understood that however much white workers might yearn for freedom, lives of exploitation and oppression would continue as long as outside of the factory system, in slavery and other forms of unfree labour, a segment of humanity was branded</w:t>
      </w:r>
      <w:r w:rsidRPr="00F66467">
        <w:rPr>
          <w:sz w:val="8"/>
        </w:rPr>
        <w:t>.</w:t>
      </w:r>
      <w:r w:rsidRPr="00F66467">
        <w:rPr>
          <w:sz w:val="8"/>
          <w:vertAlign w:val="superscript"/>
        </w:rPr>
        <w:t>129</w:t>
      </w:r>
      <w:r w:rsidRPr="00D033F8">
        <w:rPr>
          <w:sz w:val="8"/>
        </w:rPr>
        <w:t xml:space="preserve"> </w:t>
      </w:r>
      <w:r w:rsidRPr="00F66467">
        <w:rPr>
          <w:sz w:val="8"/>
        </w:rPr>
        <w:t xml:space="preserve">Today, this history and this fundamental insight find their living reality in a new set of capitalist imperatives, some coded in law, some not, the totality of which constitute nothing less than an ensemble of developments that </w:t>
      </w:r>
      <w:r w:rsidRPr="00F66467">
        <w:rPr>
          <w:rStyle w:val="StyleUnderline"/>
        </w:rPr>
        <w:t>we can designate a</w:t>
      </w:r>
      <w:r>
        <w:rPr>
          <w:rStyle w:val="StyleUnderline"/>
        </w:rPr>
        <w:t xml:space="preserve"> </w:t>
      </w:r>
      <w:r w:rsidRPr="00F66467">
        <w:rPr>
          <w:rStyle w:val="StyleUnderline"/>
          <w:i/>
          <w:iCs/>
        </w:rPr>
        <w:t>new</w:t>
      </w:r>
      <w:r>
        <w:rPr>
          <w:rStyle w:val="StyleUnderline"/>
        </w:rPr>
        <w:t xml:space="preserve"> </w:t>
      </w:r>
      <w:r w:rsidRPr="00EE7961">
        <w:rPr>
          <w:rStyle w:val="StyleUnderline"/>
          <w:highlight w:val="cyan"/>
        </w:rPr>
        <w:t>new</w:t>
      </w:r>
      <w:r w:rsidRPr="00F66467">
        <w:rPr>
          <w:rStyle w:val="StyleUnderline"/>
        </w:rPr>
        <w:t xml:space="preserve"> poor </w:t>
      </w:r>
      <w:r w:rsidRPr="00EE7961">
        <w:rPr>
          <w:rStyle w:val="StyleUnderline"/>
          <w:highlight w:val="cyan"/>
        </w:rPr>
        <w:t>law</w:t>
      </w:r>
      <w:r w:rsidRPr="00F66467">
        <w:rPr>
          <w:rStyle w:val="StyleUnderline"/>
        </w:rPr>
        <w:t xml:space="preserve">. Its </w:t>
      </w:r>
      <w:r w:rsidRPr="00EE7961">
        <w:rPr>
          <w:rStyle w:val="StyleUnderline"/>
          <w:highlight w:val="cyan"/>
        </w:rPr>
        <w:t>purpose is unmistakable</w:t>
      </w:r>
      <w:r w:rsidRPr="00F66467">
        <w:rPr>
          <w:rStyle w:val="StyleUnderline"/>
        </w:rPr>
        <w:t xml:space="preserve">: </w:t>
      </w:r>
      <w:r w:rsidRPr="00EE7961">
        <w:rPr>
          <w:rStyle w:val="StyleUnderline"/>
          <w:highlight w:val="cyan"/>
        </w:rPr>
        <w:t>to deepen</w:t>
      </w:r>
      <w:r w:rsidRPr="00F66467">
        <w:rPr>
          <w:rStyle w:val="StyleUnderline"/>
        </w:rPr>
        <w:t xml:space="preserve"> the </w:t>
      </w:r>
      <w:r w:rsidRPr="00EE7961">
        <w:rPr>
          <w:rStyle w:val="StyleUnderline"/>
          <w:highlight w:val="cyan"/>
        </w:rPr>
        <w:t>unfreedom</w:t>
      </w:r>
      <w:r w:rsidRPr="00F66467">
        <w:rPr>
          <w:rStyle w:val="StyleUnderline"/>
        </w:rPr>
        <w:t xml:space="preserve"> of all of the dispossessed </w:t>
      </w:r>
      <w:r w:rsidRPr="00EE7961">
        <w:rPr>
          <w:rStyle w:val="StyleUnderline"/>
          <w:highlight w:val="cyan"/>
        </w:rPr>
        <w:t xml:space="preserve">by curbing </w:t>
      </w:r>
      <w:r w:rsidRPr="006E5BBF">
        <w:rPr>
          <w:rStyle w:val="StyleUnderline"/>
        </w:rPr>
        <w:t xml:space="preserve">working-class </w:t>
      </w:r>
      <w:r w:rsidRPr="00EE7961">
        <w:rPr>
          <w:rStyle w:val="StyleUnderline"/>
          <w:highlight w:val="cyan"/>
        </w:rPr>
        <w:t xml:space="preserve">mobilizations </w:t>
      </w:r>
      <w:r w:rsidRPr="006E5BBF">
        <w:rPr>
          <w:rStyle w:val="StyleUnderline"/>
        </w:rPr>
        <w:t>and initiatives</w:t>
      </w:r>
      <w:r w:rsidRPr="00EE7961">
        <w:rPr>
          <w:rStyle w:val="StyleUnderline"/>
          <w:highlight w:val="cyan"/>
        </w:rPr>
        <w:t>, dismantling entitlements</w:t>
      </w:r>
      <w:r w:rsidRPr="00F66467">
        <w:rPr>
          <w:rStyle w:val="StyleUnderline"/>
        </w:rPr>
        <w:t xml:space="preserve"> to the poor, </w:t>
      </w:r>
      <w:r w:rsidRPr="00EE7961">
        <w:rPr>
          <w:rStyle w:val="StyleUnderline"/>
          <w:highlight w:val="cyan"/>
        </w:rPr>
        <w:t>and extending processes of incarceration</w:t>
      </w:r>
      <w:r w:rsidRPr="00F66467">
        <w:rPr>
          <w:rStyle w:val="StyleUnderline"/>
        </w:rPr>
        <w:t>, especially in ways that are racialized and gendered</w:t>
      </w:r>
      <w:r w:rsidRPr="00F66467">
        <w:rPr>
          <w:sz w:val="8"/>
        </w:rPr>
        <w:t>. If 19th-century industrial capitalism gave us society with the workhouse, deindustrializing capitalism has given us society with the prison-industrial complex. The oppression and exploitation of labour continues, indeed intensifies, for peoples of all colours, the brutalizing branding of some taking on disturbing meanings under the modern poor law regime.</w:t>
      </w:r>
      <w:r w:rsidRPr="00D033F8">
        <w:rPr>
          <w:sz w:val="8"/>
        </w:rPr>
        <w:t xml:space="preserve"> </w:t>
      </w:r>
      <w:r w:rsidRPr="00F66467">
        <w:rPr>
          <w:rStyle w:val="StyleUnderline"/>
        </w:rPr>
        <w:t>The chains that bind the working class are now too often more and more likely to be real rather than metaphorical.</w:t>
      </w:r>
      <w:r w:rsidRPr="00F66467">
        <w:rPr>
          <w:sz w:val="8"/>
        </w:rPr>
        <w:t xml:space="preserve"> </w:t>
      </w:r>
      <w:r w:rsidRPr="00EE7961">
        <w:rPr>
          <w:rStyle w:val="StyleUnderline"/>
          <w:highlight w:val="cyan"/>
        </w:rPr>
        <w:t>Losing</w:t>
      </w:r>
      <w:r w:rsidRPr="00F66467">
        <w:rPr>
          <w:rStyle w:val="StyleUnderline"/>
        </w:rPr>
        <w:t xml:space="preserve"> these confining and destructive </w:t>
      </w:r>
      <w:r w:rsidRPr="00EE7961">
        <w:rPr>
          <w:rStyle w:val="StyleUnderline"/>
          <w:highlight w:val="cyan"/>
        </w:rPr>
        <w:t xml:space="preserve">shackles will necessitate </w:t>
      </w:r>
      <w:r w:rsidRPr="00EE7961">
        <w:rPr>
          <w:rStyle w:val="Emphasis"/>
          <w:highlight w:val="cyan"/>
        </w:rPr>
        <w:t xml:space="preserve">new understandings </w:t>
      </w:r>
      <w:r w:rsidRPr="00CD31BE">
        <w:rPr>
          <w:rStyle w:val="Emphasis"/>
        </w:rPr>
        <w:t>of class struggle that link all of the dispossessed</w:t>
      </w:r>
      <w:r w:rsidRPr="00F66467">
        <w:rPr>
          <w:rStyle w:val="StyleUnderline"/>
        </w:rPr>
        <w:t xml:space="preserve">, </w:t>
      </w:r>
      <w:r w:rsidRPr="00F66467">
        <w:rPr>
          <w:rStyle w:val="Emphasis"/>
        </w:rPr>
        <w:t xml:space="preserve">be they waged or </w:t>
      </w:r>
      <w:r w:rsidRPr="00F66467">
        <w:rPr>
          <w:rStyle w:val="Emphasis"/>
        </w:rPr>
        <w:lastRenderedPageBreak/>
        <w:t>incarcerated, free or unfree, organized in unions or fighting for the maintenance of welfare entitlements</w:t>
      </w:r>
      <w:r w:rsidRPr="00F66467">
        <w:rPr>
          <w:sz w:val="8"/>
        </w:rPr>
        <w:t xml:space="preserve">. </w:t>
      </w:r>
      <w:r w:rsidRPr="00F66467">
        <w:rPr>
          <w:rStyle w:val="StyleUnderline"/>
        </w:rPr>
        <w:t xml:space="preserve">In this new class struggle the resilience of a diversity of the exploited and oppressed will have to transcend the particularities of multitudes of peoples – </w:t>
      </w:r>
      <w:r w:rsidRPr="007853A6">
        <w:rPr>
          <w:rStyle w:val="StyleUnderline"/>
        </w:rPr>
        <w:t>Blacks and whites, Latinos and Indigenous nations, men, women, transgender people</w:t>
      </w:r>
      <w:r w:rsidRPr="00F66467">
        <w:rPr>
          <w:rStyle w:val="StyleUnderline"/>
        </w:rPr>
        <w:t xml:space="preserve"> </w:t>
      </w:r>
      <w:r w:rsidRPr="00F66467">
        <w:rPr>
          <w:rStyle w:val="Emphasis"/>
        </w:rPr>
        <w:t xml:space="preserve">– </w:t>
      </w:r>
      <w:r w:rsidRPr="00CD31BE">
        <w:rPr>
          <w:rStyle w:val="Emphasis"/>
        </w:rPr>
        <w:t xml:space="preserve">in order </w:t>
      </w:r>
      <w:r w:rsidRPr="00EE7961">
        <w:rPr>
          <w:rStyle w:val="Emphasis"/>
          <w:highlight w:val="cyan"/>
        </w:rPr>
        <w:t>to link the intersected realities of lives divided by capitalist power intent on conquering all who stand in the path of unbridled accumulation</w:t>
      </w:r>
      <w:r w:rsidRPr="00F66467">
        <w:rPr>
          <w:rStyle w:val="StyleUnderline"/>
        </w:rPr>
        <w:t>.</w:t>
      </w:r>
      <w:r w:rsidRPr="00F66467">
        <w:rPr>
          <w:sz w:val="8"/>
        </w:rPr>
        <w:t xml:space="preserve"> It is becoming more and more apparent, especially with the summer 2018 prison strike that spread across the United States and into Canada, that the incarcerated and exploited, whether they be working in prisons or labouring on factory assembly lines, in offices, or throughout a variety of other workplaces, have common interests.</w:t>
      </w:r>
      <w:r w:rsidRPr="00F66467">
        <w:rPr>
          <w:sz w:val="8"/>
          <w:vertAlign w:val="superscript"/>
        </w:rPr>
        <w:t>130</w:t>
      </w:r>
      <w:r w:rsidRPr="00D033F8">
        <w:rPr>
          <w:sz w:val="8"/>
        </w:rPr>
        <w:t xml:space="preserve"> </w:t>
      </w:r>
      <w:r w:rsidRPr="00F66467">
        <w:rPr>
          <w:sz w:val="8"/>
        </w:rPr>
        <w:t>The history of prisoners’ movements, which includes the successful but quite limited trade union organization of inmates at the Guelph Correctional Centre, in Ontario, is indicative of how free and unfree labour can come together. Meat cutters in the jail’s abattoir were represented by Local 240 of the Canadian Food and Allied Workers Union from 1977 into the late 1980s or early 1990s. Their precedent-setting inclusion in collective bargaining, as Jordan House has recently shown, offers insight into the legal regimes of constraint that were briefly breached in Canada, inspiring the noteworthy but unsuccessful attempt by federal prisoners to secure trade union certification in 2011 through the Canadian Prisoners’ Labour Confederation.</w:t>
      </w:r>
      <w:r w:rsidRPr="00F66467">
        <w:rPr>
          <w:sz w:val="8"/>
          <w:vertAlign w:val="superscript"/>
        </w:rPr>
        <w:t>131</w:t>
      </w:r>
      <w:r w:rsidRPr="00D033F8">
        <w:rPr>
          <w:sz w:val="8"/>
        </w:rPr>
        <w:t xml:space="preserve"> </w:t>
      </w:r>
      <w:r w:rsidRPr="00F66467">
        <w:rPr>
          <w:sz w:val="8"/>
        </w:rPr>
        <w:t>In the United States such initiatives face an even more entrenched opposition, with the Supreme Court’s decision in</w:t>
      </w:r>
      <w:r w:rsidRPr="00D033F8">
        <w:rPr>
          <w:sz w:val="8"/>
        </w:rPr>
        <w:t xml:space="preserve"> </w:t>
      </w:r>
      <w:r w:rsidRPr="00F66467">
        <w:rPr>
          <w:i/>
          <w:iCs/>
          <w:sz w:val="8"/>
        </w:rPr>
        <w:t>Jones v North Carolina Prisoners’ Labor Union</w:t>
      </w:r>
      <w:r w:rsidRPr="00D033F8">
        <w:rPr>
          <w:sz w:val="8"/>
        </w:rPr>
        <w:t xml:space="preserve"> </w:t>
      </w:r>
      <w:r w:rsidRPr="00F66467">
        <w:rPr>
          <w:sz w:val="8"/>
        </w:rPr>
        <w:t>precluding inmates from trade union entitlements and protections.</w:t>
      </w:r>
      <w:r w:rsidRPr="00F66467">
        <w:rPr>
          <w:sz w:val="8"/>
          <w:vertAlign w:val="superscript"/>
        </w:rPr>
        <w:t>132</w:t>
      </w:r>
      <w:r w:rsidRPr="00D033F8">
        <w:rPr>
          <w:i/>
          <w:iCs/>
          <w:sz w:val="8"/>
        </w:rPr>
        <w:t xml:space="preserve"> </w:t>
      </w:r>
      <w:r w:rsidRPr="00F66467">
        <w:rPr>
          <w:rStyle w:val="StyleUnderline"/>
        </w:rPr>
        <w:t xml:space="preserve">The </w:t>
      </w:r>
      <w:r w:rsidRPr="008628DB">
        <w:rPr>
          <w:rStyle w:val="StyleUnderline"/>
        </w:rPr>
        <w:t>forces arrayed against such a necessarily audacious project of resisting modern poor law and championing the organization and emancipation of all of the dispossessed are clearly both wide ranging and powerful</w:t>
      </w:r>
      <w:r w:rsidRPr="008628DB">
        <w:rPr>
          <w:sz w:val="8"/>
        </w:rPr>
        <w:t xml:space="preserve">. </w:t>
      </w:r>
      <w:r w:rsidRPr="008628DB">
        <w:rPr>
          <w:rStyle w:val="StyleUnderline"/>
        </w:rPr>
        <w:t xml:space="preserve">Yet as the </w:t>
      </w:r>
      <w:r w:rsidRPr="008628DB">
        <w:rPr>
          <w:rStyle w:val="StyleUnderline"/>
          <w:i/>
          <w:iCs/>
        </w:rPr>
        <w:t>new</w:t>
      </w:r>
      <w:r w:rsidRPr="008628DB">
        <w:rPr>
          <w:rStyle w:val="StyleUnderline"/>
        </w:rPr>
        <w:t xml:space="preserve"> new poor law extends the reach of oppression and exploitation it also </w:t>
      </w:r>
      <w:r w:rsidRPr="008628DB">
        <w:rPr>
          <w:rStyle w:val="Emphasis"/>
        </w:rPr>
        <w:t>inevitably</w:t>
      </w:r>
      <w:r w:rsidRPr="008628DB">
        <w:rPr>
          <w:rStyle w:val="StyleUnderline"/>
        </w:rPr>
        <w:t xml:space="preserve"> </w:t>
      </w:r>
      <w:r w:rsidRPr="008628DB">
        <w:rPr>
          <w:rStyle w:val="Emphasis"/>
        </w:rPr>
        <w:t>give</w:t>
      </w:r>
      <w:r w:rsidRPr="008628DB">
        <w:rPr>
          <w:rStyle w:val="StyleUnderline"/>
        </w:rPr>
        <w:t xml:space="preserve">s </w:t>
      </w:r>
      <w:r w:rsidRPr="008628DB">
        <w:rPr>
          <w:rStyle w:val="Emphasis"/>
        </w:rPr>
        <w:t>rise to widening and more inclusive protests and resistance, in which prisoners and proletarians search out ways of making common cause.</w:t>
      </w:r>
      <w:r>
        <w:rPr>
          <w:rStyle w:val="Emphasis"/>
        </w:rPr>
        <w:t xml:space="preserve"> </w:t>
      </w:r>
    </w:p>
    <w:p w14:paraId="52BAD6FB" w14:textId="77777777" w:rsidR="00231B24" w:rsidRPr="00750FEA" w:rsidRDefault="00231B24" w:rsidP="00231B24">
      <w:pPr>
        <w:pStyle w:val="Heading4"/>
      </w:pPr>
      <w:r>
        <w:t xml:space="preserve">That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counter-movements and working-class co-option. </w:t>
      </w:r>
    </w:p>
    <w:p w14:paraId="64D62C08" w14:textId="77777777" w:rsidR="00231B24" w:rsidRDefault="00231B24" w:rsidP="00231B24">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07640860" w14:textId="77777777" w:rsidR="00231B24" w:rsidRDefault="00231B24" w:rsidP="00231B24">
      <w:r w:rsidRPr="00EE7961">
        <w:rPr>
          <w:rStyle w:val="Emphasis"/>
          <w:highlight w:val="cyan"/>
        </w:rPr>
        <w:t>After decades of a savage</w:t>
      </w:r>
      <w:r w:rsidRPr="00007187">
        <w:rPr>
          <w:rStyle w:val="Emphasis"/>
        </w:rPr>
        <w:t xml:space="preserve"> global </w:t>
      </w:r>
      <w:r w:rsidRPr="00EE7961">
        <w:rPr>
          <w:rStyle w:val="Emphasis"/>
          <w:highlight w:val="cyan"/>
        </w:rPr>
        <w:t>capitalist nightmare</w:t>
      </w:r>
      <w:r w:rsidRPr="00F93979">
        <w:t xml:space="preserve"> both </w:t>
      </w:r>
      <w:r w:rsidRPr="00F93979">
        <w:rPr>
          <w:rStyle w:val="StyleUnderline"/>
        </w:rPr>
        <w:t>in the United States</w:t>
      </w:r>
      <w:r w:rsidRPr="00F93979">
        <w:t xml:space="preserve"> and around the globe, </w:t>
      </w:r>
      <w:r w:rsidRPr="00F93979">
        <w:rPr>
          <w:rStyle w:val="StyleUnderline"/>
        </w:rPr>
        <w:t xml:space="preserve">the </w:t>
      </w:r>
      <w:r w:rsidRPr="00007187">
        <w:rPr>
          <w:rStyle w:val="StyleUnderline"/>
        </w:rPr>
        <w:t xml:space="preserve">mobilizing </w:t>
      </w:r>
      <w:r w:rsidRPr="00EE7961">
        <w:rPr>
          <w:rStyle w:val="StyleUnderline"/>
          <w:highlight w:val="cyan"/>
        </w:rPr>
        <w:t>passions of fascism have been unleashed</w:t>
      </w:r>
      <w:r w:rsidRPr="00F93979">
        <w:rPr>
          <w:rStyle w:val="StyleUnderline"/>
        </w:rPr>
        <w:t xml:space="preserve"> unlike anything we have seen since the 1930s. The denial of the most basic elements of neoliberal fascism appears more difficult in the age of mass pandemics.</w:t>
      </w:r>
      <w:r>
        <w:rPr>
          <w:rStyle w:val="StyleUnderline"/>
        </w:rPr>
        <w:t>\</w:t>
      </w:r>
      <w:r w:rsidRPr="00F93979">
        <w:t xml:space="preserve"> </w:t>
      </w:r>
      <w:r w:rsidRPr="00EE7961">
        <w:rPr>
          <w:rStyle w:val="Emphasis"/>
          <w:highlight w:val="cyan"/>
        </w:rPr>
        <w:t>Neoliberal violence</w:t>
      </w:r>
      <w:r w:rsidRPr="00F93979">
        <w:t xml:space="preserve"> </w:t>
      </w:r>
      <w:r w:rsidRPr="00F93979">
        <w:rPr>
          <w:rStyle w:val="StyleUnderline"/>
        </w:rPr>
        <w:t xml:space="preserve">now </w:t>
      </w:r>
      <w:r w:rsidRPr="00EE7961">
        <w:rPr>
          <w:rStyle w:val="StyleUnderline"/>
          <w:highlight w:val="cyan"/>
        </w:rPr>
        <w:t>takes place under</w:t>
      </w:r>
      <w:r w:rsidRPr="00F93979">
        <w:rPr>
          <w:rStyle w:val="StyleUnderline"/>
        </w:rPr>
        <w:t xml:space="preserve"> the assumption that it has escaped all control. How else to xplain the collapse of public health systems underfunded for years as a result of neoliberal rule; the </w:t>
      </w:r>
      <w:r w:rsidRPr="00007187">
        <w:rPr>
          <w:rStyle w:val="StyleUnderline"/>
        </w:rPr>
        <w:t xml:space="preserve">language of </w:t>
      </w:r>
      <w:r w:rsidRPr="00EE7961">
        <w:rPr>
          <w:rStyle w:val="StyleUnderline"/>
          <w:highlight w:val="cyan"/>
        </w:rPr>
        <w:t>hate and violence</w:t>
      </w:r>
      <w:r w:rsidRPr="00007187">
        <w:rPr>
          <w:rStyle w:val="StyleUnderline"/>
        </w:rPr>
        <w:t xml:space="preserve"> aimed </w:t>
      </w:r>
      <w:r w:rsidRPr="00EE7961">
        <w:rPr>
          <w:rStyle w:val="StyleUnderline"/>
          <w:highlight w:val="cyan"/>
        </w:rPr>
        <w:t>at people pf color</w:t>
      </w:r>
      <w:r w:rsidRPr="00F93979">
        <w:rPr>
          <w:rStyle w:val="StyleUnderline"/>
        </w:rPr>
        <w:t xml:space="preserve">, especially under the former Trump administration; and </w:t>
      </w:r>
      <w:r w:rsidRPr="00EE7961">
        <w:rPr>
          <w:rStyle w:val="StyleUnderline"/>
          <w:highlight w:val="cyan"/>
        </w:rPr>
        <w:t>the staggering increase in inequality</w:t>
      </w:r>
      <w:r w:rsidRPr="00F93979">
        <w:rPr>
          <w:rStyle w:val="StyleUnderline"/>
        </w:rPr>
        <w:t xml:space="preserve"> in American society and its shameless counterpoint in massive increases in wealth among the ruling financial elite in an era of growing immiseration, unemployment, </w:t>
      </w:r>
      <w:r w:rsidRPr="00EE7961">
        <w:rPr>
          <w:rStyle w:val="StyleUnderline"/>
          <w:highlight w:val="cyan"/>
        </w:rPr>
        <w:t>and human</w:t>
      </w:r>
      <w:r w:rsidRPr="009824B3">
        <w:rPr>
          <w:rStyle w:val="StyleUnderline"/>
        </w:rPr>
        <w:t>s</w:t>
      </w:r>
      <w:r w:rsidRPr="00EE7961">
        <w:rPr>
          <w:rStyle w:val="StyleUnderline"/>
          <w:highlight w:val="cyan"/>
        </w:rPr>
        <w:t xml:space="preserve"> suffering</w:t>
      </w:r>
      <w:r w:rsidRPr="00F93979">
        <w:rPr>
          <w:rStyle w:val="StyleUnderline"/>
        </w:rPr>
        <w:t xml:space="preserve"> in the age of coronavirus disease 2019</w:t>
      </w:r>
      <w:r w:rsidRPr="00F93979">
        <w:t xml:space="preserve"> (COVID-19).</w:t>
      </w:r>
    </w:p>
    <w:p w14:paraId="23A1F9B5" w14:textId="77777777" w:rsidR="00231B24" w:rsidRPr="00F93979" w:rsidRDefault="00231B24" w:rsidP="00231B24">
      <w:pPr>
        <w:rPr>
          <w:rStyle w:val="Emphasis"/>
        </w:rPr>
      </w:pPr>
      <w:r w:rsidRPr="00A20533">
        <w:rPr>
          <w:rStyle w:val="StyleUnderline"/>
        </w:rPr>
        <w:t>The architects and managers of extreme capitalism in the Trump administration and in the commanding institutions owned by the</w:t>
      </w:r>
      <w:r w:rsidRPr="009824B3">
        <w:rPr>
          <w:rStyle w:val="StyleUnderline"/>
        </w:rPr>
        <w:t xml:space="preserve"> </w:t>
      </w:r>
      <w:r w:rsidRPr="00EE7961">
        <w:rPr>
          <w:rStyle w:val="StyleUnderline"/>
          <w:highlight w:val="cyan"/>
        </w:rPr>
        <w:t>corporate elite have used</w:t>
      </w:r>
      <w:r w:rsidRPr="00007187">
        <w:rPr>
          <w:rStyle w:val="StyleUnderline"/>
        </w:rPr>
        <w:t xml:space="preserve"> the crisis of economic </w:t>
      </w:r>
      <w:r w:rsidRPr="00EE7961">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EE7961">
        <w:rPr>
          <w:rStyle w:val="Emphasis"/>
          <w:highlight w:val="cyan"/>
        </w:rPr>
        <w:t>to propagate social divisions, tear apart social bonds</w:t>
      </w:r>
      <w:r w:rsidRPr="00007187">
        <w:rPr>
          <w:rStyle w:val="Emphasis"/>
        </w:rPr>
        <w:t xml:space="preserve">, destroy the social contract, </w:t>
      </w:r>
      <w:r w:rsidRPr="00EE7961">
        <w:rPr>
          <w:rStyle w:val="Emphasis"/>
          <w:highlight w:val="cyan"/>
        </w:rPr>
        <w:t>degrade the environment, and resurrect the language of racial cleansing and white supremacy</w:t>
      </w:r>
      <w:r w:rsidRPr="00F93979">
        <w:t xml:space="preserve">. In doing so, </w:t>
      </w:r>
      <w:r w:rsidRPr="00A20533">
        <w:rPr>
          <w:rStyle w:val="StyleUnderline"/>
        </w:rPr>
        <w:t>they have not only tapped into th</w:t>
      </w:r>
      <w:r w:rsidRPr="00F93979">
        <w:rPr>
          <w:rStyle w:val="StyleUnderline"/>
        </w:rPr>
        <w:t xml:space="preserve">e </w:t>
      </w:r>
      <w:r w:rsidRPr="00EE7961">
        <w:rPr>
          <w:rStyle w:val="StyleUnderline"/>
          <w:highlight w:val="cyan"/>
        </w:rPr>
        <w:t xml:space="preserve">growing collective suffering </w:t>
      </w:r>
      <w:r w:rsidRPr="00007187">
        <w:rPr>
          <w:rStyle w:val="StyleUnderline"/>
        </w:rPr>
        <w:t>and anxieties of millions</w:t>
      </w:r>
      <w:r w:rsidRPr="00F93979">
        <w:rPr>
          <w:rStyle w:val="StyleUnderline"/>
        </w:rPr>
        <w:t xml:space="preserve"> of people </w:t>
      </w:r>
      <w:r w:rsidRPr="00EE7961">
        <w:rPr>
          <w:rStyle w:val="StyleUnderline"/>
          <w:highlight w:val="cyan"/>
        </w:rPr>
        <w:t>to redirect their anger</w:t>
      </w:r>
      <w:r w:rsidRPr="00F93979">
        <w:rPr>
          <w:rStyle w:val="StyleUnderline"/>
        </w:rPr>
        <w:t xml:space="preserve"> and despair into a language </w:t>
      </w:r>
      <w:r w:rsidRPr="00007187">
        <w:rPr>
          <w:rStyle w:val="StyleUnderline"/>
        </w:rPr>
        <w:t>that operates in the service of violence,</w:t>
      </w:r>
      <w:r w:rsidRPr="00F93979">
        <w:t xml:space="preserve"> but </w:t>
      </w:r>
      <w:r w:rsidRPr="00F93979">
        <w:rPr>
          <w:rStyle w:val="StyleUnderline"/>
        </w:rPr>
        <w:t xml:space="preserve">they </w:t>
      </w:r>
      <w:r w:rsidRPr="00A20533">
        <w:rPr>
          <w:rStyle w:val="StyleUnderline"/>
        </w:rPr>
        <w:t>have also</w:t>
      </w:r>
      <w:r w:rsidRPr="00F93979">
        <w:rPr>
          <w:rStyle w:val="StyleUnderline"/>
        </w:rPr>
        <w:t xml:space="preserve"> </w:t>
      </w:r>
      <w:r w:rsidRPr="00EE7961">
        <w:rPr>
          <w:rStyle w:val="StyleUnderline"/>
          <w:highlight w:val="cyan"/>
        </w:rPr>
        <w:t>turned critical ideas to ashes by disseminating a toxic mix of racialized categories, civic ignorance, and</w:t>
      </w:r>
      <w:r w:rsidRPr="00007187">
        <w:rPr>
          <w:rStyle w:val="StyleUnderline"/>
        </w:rPr>
        <w:t xml:space="preserve"> a militarized spirit of </w:t>
      </w:r>
      <w:r w:rsidRPr="00EE7961">
        <w:rPr>
          <w:rStyle w:val="StyleUnderline"/>
          <w:highlight w:val="cyan"/>
        </w:rPr>
        <w:t>white nationalism</w:t>
      </w:r>
      <w:r w:rsidRPr="00F93979">
        <w:rPr>
          <w:rStyle w:val="StyleUnderline"/>
        </w:rPr>
        <w:t xml:space="preserve">. Matters dealing with staggering </w:t>
      </w:r>
      <w:r w:rsidRPr="00007187">
        <w:rPr>
          <w:rStyle w:val="StyleUnderline"/>
        </w:rPr>
        <w:t xml:space="preserve">economic </w:t>
      </w:r>
      <w:r w:rsidRPr="00EE7961">
        <w:rPr>
          <w:rStyle w:val="StyleUnderline"/>
          <w:highlight w:val="cyan"/>
        </w:rPr>
        <w:t>inequality, poverty, environmental destruction, systemic racism</w:t>
      </w:r>
      <w:r w:rsidRPr="00F93979">
        <w:rPr>
          <w:rStyle w:val="StyleUnderline"/>
        </w:rPr>
        <w:t xml:space="preserve">, undocumented immigrants, and the pandemic itself </w:t>
      </w:r>
      <w:r w:rsidRPr="00EE7961">
        <w:rPr>
          <w:rStyle w:val="Emphasis"/>
          <w:highlight w:val="cyan"/>
        </w:rPr>
        <w:t>become fodder for pushing regressive notions of individual freedom</w:t>
      </w:r>
      <w:r w:rsidRPr="00F93979">
        <w:rPr>
          <w:rStyle w:val="StyleUnderline"/>
        </w:rPr>
        <w:t xml:space="preserve">, the demonization of immigrants as criminals, attacks on people of color as a threat to white people, and the welfare </w:t>
      </w:r>
      <w:r w:rsidRPr="00A20533">
        <w:rPr>
          <w:rStyle w:val="StyleUnderline"/>
        </w:rPr>
        <w:t>state as a staging ground to hand out money to “welfare queens,” people of poor character, and lazy individuals</w:t>
      </w:r>
      <w:r w:rsidRPr="00A20533">
        <w:rPr>
          <w:rStyle w:val="Emphasis"/>
        </w:rPr>
        <w:t>. The entrepreneurs of hate are with us once again, producing dystopian fantasies out of the decaying communities and landscapes created by 40 years of a feral capitalism.</w:t>
      </w:r>
    </w:p>
    <w:p w14:paraId="17F55C63" w14:textId="77777777" w:rsidR="00231B24" w:rsidRDefault="00231B24" w:rsidP="00231B24">
      <w:r w:rsidRPr="00062657">
        <w:t>In this instance</w:t>
      </w:r>
      <w:r w:rsidRPr="00062657">
        <w:rPr>
          <w:rStyle w:val="StyleUnderline"/>
        </w:rPr>
        <w:t xml:space="preserve">, a </w:t>
      </w:r>
      <w:r w:rsidRPr="00EE7961">
        <w:rPr>
          <w:rStyle w:val="StyleUnderline"/>
          <w:highlight w:val="cyan"/>
        </w:rPr>
        <w:t>growing fascist politics connects toxic levels of</w:t>
      </w:r>
      <w:r w:rsidRPr="00062657">
        <w:rPr>
          <w:rStyle w:val="StyleUnderline"/>
        </w:rPr>
        <w:t xml:space="preserve"> economic </w:t>
      </w:r>
      <w:r w:rsidRPr="00EE7961">
        <w:rPr>
          <w:rStyle w:val="StyleUnderline"/>
          <w:highlight w:val="cyan"/>
        </w:rPr>
        <w:t>inequality and</w:t>
      </w:r>
      <w:r w:rsidRPr="00062657">
        <w:rPr>
          <w:rStyle w:val="StyleUnderline"/>
        </w:rPr>
        <w:t xml:space="preserve"> the </w:t>
      </w:r>
      <w:r w:rsidRPr="00EE7961">
        <w:rPr>
          <w:rStyle w:val="StyleUnderline"/>
          <w:highlight w:val="cyan"/>
        </w:rPr>
        <w:t>cruel austerity policies</w:t>
      </w:r>
      <w:r w:rsidRPr="00062657">
        <w:rPr>
          <w:rStyle w:val="StyleUnderline"/>
        </w:rPr>
        <w:t xml:space="preserve"> of casino capitalism </w:t>
      </w:r>
      <w:r w:rsidRPr="00EE7961">
        <w:rPr>
          <w:rStyle w:val="StyleUnderline"/>
          <w:highlight w:val="cyan"/>
        </w:rPr>
        <w:t>with fascist ideals</w:t>
      </w:r>
      <w:r w:rsidRPr="00062657">
        <w:t xml:space="preserve"> (Gilroy, 2000, p. 139). </w:t>
      </w:r>
      <w:r w:rsidRPr="00062657">
        <w:rPr>
          <w:rStyle w:val="StyleUnderline"/>
        </w:rPr>
        <w:t xml:space="preserve">This unprecedented </w:t>
      </w:r>
      <w:r w:rsidRPr="00062657">
        <w:rPr>
          <w:rStyle w:val="StyleUnderline"/>
        </w:rPr>
        <w:lastRenderedPageBreak/>
        <w:t>convergence includes</w:t>
      </w:r>
      <w:r w:rsidRPr="00062657">
        <w:rPr>
          <w:rStyle w:val="Emphasis"/>
        </w:rPr>
        <w:t xml:space="preserve">: </w:t>
      </w:r>
      <w:r w:rsidRPr="00EE7961">
        <w:rPr>
          <w:rStyle w:val="Emphasis"/>
          <w:highlight w:val="cyan"/>
        </w:rPr>
        <w:t>a disdain for human rights</w:t>
      </w:r>
      <w:r w:rsidRPr="00062657">
        <w:rPr>
          <w:rStyle w:val="StyleUnderline"/>
        </w:rPr>
        <w:t>, a rampant anti-intellectualism, a populist celebration of white nationalism</w:t>
      </w:r>
      <w:r w:rsidRPr="00062657">
        <w:t xml:space="preserve">, (Gilroy, 2000, p. 139), </w:t>
      </w:r>
      <w:r w:rsidRPr="00062657">
        <w:rPr>
          <w:rStyle w:val="StyleUnderline"/>
        </w:rPr>
        <w:t xml:space="preserve">the cult of leadership, the propagation of a culture of lies, the </w:t>
      </w:r>
      <w:r w:rsidRPr="00EE7961">
        <w:rPr>
          <w:rStyle w:val="StyleUnderline"/>
          <w:highlight w:val="cyan"/>
        </w:rPr>
        <w:t>militarization of public life, the protection of corporate power</w:t>
      </w:r>
      <w:r w:rsidRPr="00062657">
        <w:rPr>
          <w:rStyle w:val="StyleUnderline"/>
        </w:rPr>
        <w:t xml:space="preserve">, the elevation of emotion over reason, rampant cronyism, a disdain for dissent and intellectuals, </w:t>
      </w:r>
      <w:r w:rsidRPr="00EE7961">
        <w:rPr>
          <w:rStyle w:val="StyleUnderline"/>
          <w:highlight w:val="cyan"/>
        </w:rPr>
        <w:t>and</w:t>
      </w:r>
      <w:r w:rsidRPr="00062657">
        <w:rPr>
          <w:rStyle w:val="StyleUnderline"/>
        </w:rPr>
        <w:t xml:space="preserve"> the “more or less </w:t>
      </w:r>
      <w:r w:rsidRPr="00007187">
        <w:rPr>
          <w:rStyle w:val="StyleUnderline"/>
        </w:rPr>
        <w:t>explicit</w:t>
      </w:r>
      <w:r w:rsidRPr="00892418">
        <w:rPr>
          <w:rStyle w:val="StyleUnderline"/>
        </w:rPr>
        <w:t xml:space="preserve"> endorsement of </w:t>
      </w:r>
      <w:r w:rsidRPr="00EE7961">
        <w:rPr>
          <w:rStyle w:val="StyleUnderline"/>
          <w:highlight w:val="cyan"/>
        </w:rPr>
        <w:t>violence against political enemies</w:t>
      </w:r>
      <w:r w:rsidRPr="00062657">
        <w:rPr>
          <w:rStyle w:val="StyleUnderline"/>
        </w:rPr>
        <w:t>”</w:t>
      </w:r>
      <w:r w:rsidRPr="00062657">
        <w:t xml:space="preserve"> (Bottici, 2017). What this new political formation suggests is that </w:t>
      </w:r>
      <w:r w:rsidRPr="009A1A97">
        <w:rPr>
          <w:rStyle w:val="StyleUnderline"/>
        </w:rPr>
        <w:t>fascism</w:t>
      </w:r>
      <w:r w:rsidRPr="00062657">
        <w:rPr>
          <w:rStyle w:val="StyleUnderline"/>
        </w:rPr>
        <w:t xml:space="preserve"> and its brutalizing logics are never entirely interred in the past, and the conditions that produce its central assumptions are with us once again, ushering in a period of modern barbarity that appears to be reaching toward homicidal extremes</w:t>
      </w:r>
      <w:r w:rsidRPr="00062657">
        <w:t xml:space="preserve"> (Bottici,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3AE60E51" w14:textId="77777777" w:rsidR="00231B24" w:rsidRPr="00062657" w:rsidRDefault="00231B24" w:rsidP="00231B24">
      <w:pPr>
        <w:rPr>
          <w:rStyle w:val="StyleUnderline"/>
        </w:rPr>
      </w:pPr>
      <w:r w:rsidRPr="00062657">
        <w:rPr>
          <w:rStyle w:val="StyleUnderline"/>
        </w:rPr>
        <w:t xml:space="preserve">At a time of growing </w:t>
      </w:r>
      <w:r w:rsidRPr="00892418">
        <w:rPr>
          <w:rStyle w:val="StyleUnderline"/>
        </w:rPr>
        <w:t>fascist movements across the globe, power, culture, politics, finance, and everyday life now merge in ways that are unprecedented and pose a threat to democracies all over the world</w:t>
      </w:r>
      <w:r w:rsidRPr="00892418">
        <w:t xml:space="preserve"> (Johnson, 2018). </w:t>
      </w:r>
      <w:r w:rsidRPr="00892418">
        <w:rPr>
          <w:rStyle w:val="StyleUnderline"/>
        </w:rPr>
        <w:t>This mixture can be seen in the emergence and power exerted by right-wing corporate-controlled media</w:t>
      </w:r>
      <w:r w:rsidRPr="00062657">
        <w:rPr>
          <w:rStyle w:val="StyleUnderline"/>
        </w:rPr>
        <w:t xml:space="preserve"> such as Fox News, Sinclair Broadcast Group, the rise of neo-Nazi digital outlets, and right-wing talk radio. These </w:t>
      </w:r>
      <w:r w:rsidRPr="00EE7961">
        <w:rPr>
          <w:rStyle w:val="StyleUnderline"/>
          <w:highlight w:val="cyan"/>
        </w:rPr>
        <w:t>powerful</w:t>
      </w:r>
      <w:r w:rsidRPr="00062657">
        <w:rPr>
          <w:rStyle w:val="StyleUnderline"/>
        </w:rPr>
        <w:t xml:space="preserve">, bigoted media </w:t>
      </w:r>
      <w:r w:rsidRPr="00EE7961">
        <w:rPr>
          <w:rStyle w:val="StyleUnderline"/>
          <w:highlight w:val="cyan"/>
        </w:rPr>
        <w:t>outlets</w:t>
      </w:r>
      <w:r w:rsidRPr="00062657">
        <w:rPr>
          <w:rStyle w:val="StyleUnderline"/>
        </w:rPr>
        <w:t xml:space="preserve"> produce, </w:t>
      </w:r>
      <w:r w:rsidRPr="00EE7961">
        <w:rPr>
          <w:rStyle w:val="StyleUnderline"/>
          <w:highlight w:val="cyan"/>
        </w:rPr>
        <w:t>shape, and sustain ideas</w:t>
      </w:r>
      <w:r w:rsidRPr="00062657">
        <w:rPr>
          <w:rStyle w:val="StyleUnderline"/>
        </w:rPr>
        <w:t xml:space="preserve">, desires, and social relations </w:t>
      </w:r>
      <w:r w:rsidRPr="00EE7961">
        <w:rPr>
          <w:rStyle w:val="StyleUnderline"/>
          <w:highlight w:val="cyan"/>
        </w:rPr>
        <w:t>that</w:t>
      </w:r>
      <w:r w:rsidRPr="00892418">
        <w:rPr>
          <w:rStyle w:val="StyleUnderline"/>
        </w:rPr>
        <w:t xml:space="preserve"> contribute to the </w:t>
      </w:r>
      <w:r w:rsidRPr="00EE7961">
        <w:rPr>
          <w:rStyle w:val="Emphasis"/>
          <w:highlight w:val="cyan"/>
        </w:rPr>
        <w:t>disintegrat</w:t>
      </w:r>
      <w:r w:rsidRPr="00892418">
        <w:rPr>
          <w:rStyle w:val="Emphasis"/>
        </w:rPr>
        <w:t xml:space="preserve">ion of </w:t>
      </w:r>
      <w:r w:rsidRPr="00450A39">
        <w:rPr>
          <w:rStyle w:val="Emphasis"/>
        </w:rPr>
        <w:t xml:space="preserve">democratic </w:t>
      </w:r>
      <w:r w:rsidRPr="00EE7961">
        <w:rPr>
          <w:rStyle w:val="Emphasis"/>
          <w:highlight w:val="cyan"/>
        </w:rPr>
        <w:t>social bonds</w:t>
      </w:r>
      <w:r w:rsidRPr="00062657">
        <w:t xml:space="preserve"> </w:t>
      </w:r>
      <w:r w:rsidRPr="00062657">
        <w:rPr>
          <w:rStyle w:val="StyleUnderline"/>
        </w:rPr>
        <w:t>and promote a form of social Darwinism in which misfortune is seen as a weakness and the Hobbesian rule of a “war of all against all</w:t>
      </w:r>
      <w:r w:rsidRPr="00062657">
        <w:rPr>
          <w:rStyle w:val="Emphasis"/>
        </w:rPr>
        <w:t xml:space="preserve">” </w:t>
      </w:r>
      <w:r w:rsidRPr="00EE7961">
        <w:rPr>
          <w:rStyle w:val="Emphasis"/>
          <w:highlight w:val="cyan"/>
        </w:rPr>
        <w:t xml:space="preserve">replaces any </w:t>
      </w:r>
      <w:r w:rsidRPr="00892418">
        <w:rPr>
          <w:rStyle w:val="Emphasis"/>
        </w:rPr>
        <w:t xml:space="preserve">vestige of </w:t>
      </w:r>
      <w:r w:rsidRPr="00EE7961">
        <w:rPr>
          <w:rStyle w:val="Emphasis"/>
          <w:highlight w:val="cyan"/>
        </w:rPr>
        <w:t>shared responsibility and compassion for others</w:t>
      </w:r>
      <w:r w:rsidRPr="00062657">
        <w:rPr>
          <w:rStyle w:val="StyleUnderline"/>
        </w:rPr>
        <w:t>. The power of this hate-filled echo chamber in the cultural sphere cannot be underestimated in terms of the venomous poison it produces and the minds it colonizes</w:t>
      </w:r>
      <w:r w:rsidRPr="00062657">
        <w:rPr>
          <w:rStyle w:val="Emphasis"/>
        </w:rPr>
        <w:t xml:space="preserve">. </w:t>
      </w:r>
      <w:r w:rsidRPr="00892418">
        <w:rPr>
          <w:rStyle w:val="Emphasis"/>
        </w:rPr>
        <w:t xml:space="preserve">We live at a time in which </w:t>
      </w:r>
      <w:r w:rsidRPr="00EE7961">
        <w:rPr>
          <w:rStyle w:val="Emphasis"/>
          <w:highlight w:val="cyan"/>
        </w:rPr>
        <w:t>state violence and a culture of cruelty are displayed like a badge of honor</w:t>
      </w:r>
      <w:r w:rsidRPr="00892418">
        <w:rPr>
          <w:rStyle w:val="StyleUnderline"/>
        </w:rPr>
        <w:t>, have become normalized</w:t>
      </w:r>
      <w:r w:rsidRPr="00062657">
        <w:rPr>
          <w:rStyle w:val="StyleUnderline"/>
        </w:rPr>
        <w:t xml:space="preserve">, and echo a past that appears to unleash new horrors adapted for the current historical moment. In this ascendant age of unapologetic brutality, </w:t>
      </w:r>
      <w:r w:rsidRPr="00EE7961">
        <w:rPr>
          <w:rStyle w:val="StyleUnderline"/>
          <w:highlight w:val="cyan"/>
        </w:rPr>
        <w:t>learning to be human becomes</w:t>
      </w:r>
      <w:r w:rsidRPr="00062657">
        <w:rPr>
          <w:rStyle w:val="StyleUnderline"/>
        </w:rPr>
        <w:t xml:space="preserve"> more </w:t>
      </w:r>
      <w:r w:rsidRPr="00EE7961">
        <w:rPr>
          <w:rStyle w:val="StyleUnderline"/>
          <w:highlight w:val="cyan"/>
        </w:rPr>
        <w:t>difficult,</w:t>
      </w:r>
      <w:r w:rsidRPr="00062657">
        <w:rPr>
          <w:rStyle w:val="StyleUnderline"/>
        </w:rPr>
        <w:t xml:space="preserve"> especially </w:t>
      </w:r>
      <w:r w:rsidRPr="00EE7961">
        <w:rPr>
          <w:rStyle w:val="StyleUnderline"/>
          <w:highlight w:val="cyan"/>
        </w:rPr>
        <w:t>when all</w:t>
      </w:r>
      <w:r w:rsidRPr="00062657">
        <w:rPr>
          <w:rStyle w:val="StyleUnderline"/>
        </w:rPr>
        <w:t xml:space="preserve"> social </w:t>
      </w:r>
      <w:r w:rsidRPr="00EE7961">
        <w:rPr>
          <w:rStyle w:val="Emphasis"/>
          <w:highlight w:val="cyan"/>
        </w:rPr>
        <w:t>problems are individualized</w:t>
      </w:r>
      <w:r w:rsidRPr="00062657">
        <w:rPr>
          <w:rStyle w:val="StyleUnderline"/>
        </w:rPr>
        <w:t xml:space="preserve"> and actions are divorced from moral consequences.</w:t>
      </w:r>
    </w:p>
    <w:p w14:paraId="26C016CA" w14:textId="77777777" w:rsidR="00231B24" w:rsidRPr="00062657" w:rsidRDefault="00231B24" w:rsidP="00231B24">
      <w:pPr>
        <w:rPr>
          <w:u w:val="single"/>
        </w:rPr>
      </w:pPr>
      <w:r w:rsidRPr="00EE7961">
        <w:rPr>
          <w:rStyle w:val="StyleUnderline"/>
          <w:highlight w:val="cyan"/>
        </w:rPr>
        <w:t>Fascism</w:t>
      </w:r>
      <w:r w:rsidRPr="00062657">
        <w:t xml:space="preserve"> first </w:t>
      </w:r>
      <w:r w:rsidRPr="00062657">
        <w:rPr>
          <w:rStyle w:val="StyleUnderline"/>
        </w:rPr>
        <w:t xml:space="preserve">begins with language and then gains momentum as an organizing force for shaping a culture that </w:t>
      </w:r>
      <w:r w:rsidRPr="00EE7961">
        <w:rPr>
          <w:rStyle w:val="Emphasis"/>
          <w:highlight w:val="cyan"/>
        </w:rPr>
        <w:t>legitimates indiscriminate violence against</w:t>
      </w:r>
      <w:r w:rsidRPr="00892418">
        <w:rPr>
          <w:rStyle w:val="Emphasis"/>
        </w:rPr>
        <w:t xml:space="preserve"> entire groups</w:t>
      </w:r>
      <w:r w:rsidRPr="00062657">
        <w:rPr>
          <w:rStyle w:val="Emphasis"/>
        </w:rPr>
        <w:t xml:space="preserve">— </w:t>
      </w:r>
      <w:r w:rsidRPr="00EE7961">
        <w:rPr>
          <w:rStyle w:val="Emphasis"/>
          <w:highlight w:val="cyan"/>
        </w:rPr>
        <w:t>black people, immigrants, Jews, Muslims, and others</w:t>
      </w:r>
      <w:r w:rsidRPr="00062657">
        <w:rPr>
          <w:rStyle w:val="Emphasis"/>
        </w:rPr>
        <w:t xml:space="preserve"> </w:t>
      </w:r>
      <w:r w:rsidRPr="00EE7961">
        <w:rPr>
          <w:rStyle w:val="Emphasis"/>
          <w:highlight w:val="cyan"/>
        </w:rPr>
        <w:t>considered “disposable.”</w:t>
      </w:r>
      <w:r w:rsidRPr="00062657">
        <w:t xml:space="preserve"> In this vein, former President </w:t>
      </w:r>
      <w:r w:rsidRPr="00062657">
        <w:rPr>
          <w:rStyle w:val="StyleUnderline"/>
        </w:rPr>
        <w:t>Trump</w:t>
      </w:r>
      <w:r w:rsidRPr="009A1A97">
        <w:t xml:space="preserve"> </w:t>
      </w:r>
      <w:r w:rsidRPr="00062657">
        <w:t xml:space="preserve">portrayed his </w:t>
      </w:r>
      <w:r w:rsidRPr="00062657">
        <w:rPr>
          <w:rStyle w:val="StyleUnderline"/>
        </w:rPr>
        <w:t xml:space="preserve">critics as “villains,” describes immigrants as “vermin” and “criminals,” and became a national mouthpiece for violent nationalists and a myriad of </w:t>
      </w:r>
      <w:r w:rsidRPr="00EE7961">
        <w:rPr>
          <w:rStyle w:val="Emphasis"/>
          <w:highlight w:val="cyan"/>
        </w:rPr>
        <w:t>extremists</w:t>
      </w:r>
      <w:r w:rsidRPr="00062657">
        <w:rPr>
          <w:rStyle w:val="Emphasis"/>
        </w:rPr>
        <w:t xml:space="preserve"> and white supremacists who </w:t>
      </w:r>
      <w:r w:rsidRPr="00EE7961">
        <w:rPr>
          <w:rStyle w:val="Emphasis"/>
          <w:highlight w:val="cyan"/>
        </w:rPr>
        <w:t>trade in hate and violence</w:t>
      </w:r>
      <w:r w:rsidRPr="00062657">
        <w:t xml:space="preserve">. Using the language of revulsion, criminality, and “filth” as a performance strategy and form of political theater to whip up his base, </w:t>
      </w:r>
      <w:r w:rsidRPr="00EE7961">
        <w:rPr>
          <w:rStyle w:val="StyleUnderline"/>
          <w:highlight w:val="cyan"/>
        </w:rPr>
        <w:t>Trump reveled in using</w:t>
      </w:r>
      <w:r w:rsidRPr="00062657">
        <w:rPr>
          <w:rStyle w:val="StyleUnderline"/>
        </w:rPr>
        <w:t xml:space="preserve"> the blatantly </w:t>
      </w:r>
      <w:r w:rsidRPr="00EE7961">
        <w:rPr>
          <w:rStyle w:val="StyleUnderline"/>
          <w:highlight w:val="cyan"/>
        </w:rPr>
        <w:t>evil rhetoric</w:t>
      </w:r>
      <w:r w:rsidRPr="00062657">
        <w:rPr>
          <w:rStyle w:val="StyleUnderline"/>
        </w:rPr>
        <w:t xml:space="preserve"> of bigotry and demonization</w:t>
      </w:r>
      <w:r w:rsidRPr="009A1A97">
        <w:rPr>
          <w:rStyle w:val="StyleUnderline"/>
        </w:rPr>
        <w:t xml:space="preserve">, </w:t>
      </w:r>
      <w:r w:rsidRPr="00EE7961">
        <w:rPr>
          <w:rStyle w:val="StyleUnderline"/>
          <w:highlight w:val="cyan"/>
        </w:rPr>
        <w:t>which</w:t>
      </w:r>
      <w:r w:rsidRPr="00062657">
        <w:rPr>
          <w:rStyle w:val="StyleUnderline"/>
        </w:rPr>
        <w:t xml:space="preserve"> then </w:t>
      </w:r>
      <w:r w:rsidRPr="00EE7961">
        <w:rPr>
          <w:rStyle w:val="Emphasis"/>
          <w:highlight w:val="cyan"/>
        </w:rPr>
        <w:t>sets the tone for real violence</w:t>
      </w:r>
      <w:r w:rsidRPr="00062657">
        <w:t xml:space="preserve"> (Konings, 2019). </w:t>
      </w:r>
      <w:r w:rsidRPr="00062657">
        <w:rPr>
          <w:rStyle w:val="StyleUnderline"/>
        </w:rPr>
        <w:t>The latter was clear not only in the ongoing attacks against Asian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3237034C" w14:textId="77777777" w:rsidR="00231B24" w:rsidRDefault="00231B24" w:rsidP="00231B24">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892418">
        <w:rPr>
          <w:rStyle w:val="StyleUnderline"/>
        </w:rPr>
        <w:t>racist rhetoric</w:t>
      </w:r>
      <w:r w:rsidRPr="00062657">
        <w:rPr>
          <w:rStyle w:val="StyleUnderline"/>
        </w:rPr>
        <w:t xml:space="preserve"> “</w:t>
      </w:r>
      <w:r w:rsidRPr="00EE7961">
        <w:rPr>
          <w:rStyle w:val="StyleUnderline"/>
          <w:highlight w:val="cyan"/>
        </w:rPr>
        <w:t>fits into a long white supremacist tradition</w:t>
      </w:r>
      <w:r w:rsidRPr="00062657">
        <w:rPr>
          <w:rStyle w:val="StyleUnderline"/>
        </w:rPr>
        <w:t xml:space="preserve"> that imagines non-whites as dirty foreign elements that must be expelled. Or killed.”</w:t>
      </w:r>
      <w:r w:rsidRPr="00062657">
        <w:t xml:space="preserve"> (Kamm, 2019). </w:t>
      </w:r>
      <w:r w:rsidRPr="00EE7961">
        <w:rPr>
          <w:rStyle w:val="StyleUnderline"/>
          <w:highlight w:val="cyan"/>
        </w:rPr>
        <w:t>How else to explain Trump’s comments</w:t>
      </w:r>
      <w:r w:rsidRPr="00062657">
        <w:rPr>
          <w:rStyle w:val="StyleUnderline"/>
        </w:rPr>
        <w:t xml:space="preserve"> while in office</w:t>
      </w:r>
      <w:r w:rsidRPr="00062657">
        <w:t xml:space="preserve"> in which, according to the New York Times, </w:t>
      </w:r>
      <w:r w:rsidRPr="00062657">
        <w:rPr>
          <w:rStyle w:val="StyleUnderline"/>
        </w:rPr>
        <w:t xml:space="preserve">he stated </w:t>
      </w:r>
      <w:r w:rsidRPr="00EE7961">
        <w:rPr>
          <w:rStyle w:val="StyleUnderline"/>
          <w:highlight w:val="cyan"/>
        </w:rPr>
        <w:t>that migrants</w:t>
      </w:r>
      <w:r w:rsidRPr="00062657">
        <w:rPr>
          <w:rStyle w:val="StyleUnderline"/>
        </w:rPr>
        <w:t xml:space="preserve"> on </w:t>
      </w:r>
      <w:r w:rsidRPr="00062657">
        <w:rPr>
          <w:rStyle w:val="StyleUnderline"/>
        </w:rPr>
        <w:lastRenderedPageBreak/>
        <w:t xml:space="preserve">the southern border </w:t>
      </w:r>
      <w:r w:rsidRPr="00EE7961">
        <w:rPr>
          <w:rStyle w:val="StyleUnderline"/>
          <w:highlight w:val="cyan"/>
        </w:rPr>
        <w:t>should be shot in the legs</w:t>
      </w:r>
      <w:r w:rsidRPr="00062657">
        <w:rPr>
          <w:rStyle w:val="StyleUnderline"/>
        </w:rPr>
        <w:t xml:space="preserve"> in order prevent them from entering the United States</w:t>
      </w:r>
      <w:r w:rsidRPr="00062657">
        <w:t xml:space="preserve"> (Shear &amp; Hirschfeld Davis, 2019).</w:t>
      </w:r>
    </w:p>
    <w:p w14:paraId="03865221" w14:textId="77777777" w:rsidR="00231B24" w:rsidRDefault="00231B24" w:rsidP="00231B24">
      <w:pPr>
        <w:rPr>
          <w:rStyle w:val="StyleUnderline"/>
        </w:rPr>
      </w:pPr>
      <w:r w:rsidRPr="00EE7961">
        <w:rPr>
          <w:rStyle w:val="Emphasis"/>
          <w:highlight w:val="cyan"/>
        </w:rPr>
        <w:t>Fantasies of</w:t>
      </w:r>
      <w:r w:rsidRPr="00062657">
        <w:rPr>
          <w:rStyle w:val="Emphasis"/>
        </w:rPr>
        <w:t xml:space="preserve"> absolute </w:t>
      </w:r>
      <w:r w:rsidRPr="00EE7961">
        <w:rPr>
          <w:rStyle w:val="Emphasis"/>
          <w:highlight w:val="cyan"/>
        </w:rPr>
        <w:t>control, racial purity</w:t>
      </w:r>
      <w:r w:rsidRPr="00062657">
        <w:rPr>
          <w:rStyle w:val="Emphasis"/>
        </w:rPr>
        <w:t xml:space="preserve">, unchecked </w:t>
      </w:r>
      <w:r w:rsidRPr="00EE7961">
        <w:rPr>
          <w:rStyle w:val="Emphasis"/>
          <w:highlight w:val="cyan"/>
        </w:rPr>
        <w:t>militarism, and class warfare are at the heart of an American imagination that has turned lethal</w:t>
      </w:r>
      <w:r w:rsidRPr="00062657">
        <w:rPr>
          <w:rStyle w:val="StyleUnderline"/>
        </w:rPr>
        <w:t>. This is a dystopian imagination marked by hollow words,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062657">
        <w:rPr>
          <w:rStyle w:val="Emphasis"/>
        </w:rPr>
        <w:t xml:space="preserve">,” </w:t>
      </w:r>
      <w:r w:rsidRPr="00EE7961">
        <w:rPr>
          <w:rStyle w:val="Emphasis"/>
          <w:highlight w:val="cyan"/>
        </w:rPr>
        <w:t>ignorance becomes the breeding ground</w:t>
      </w:r>
      <w:r w:rsidRPr="00892418">
        <w:rPr>
          <w:rStyle w:val="Emphasis"/>
        </w:rPr>
        <w:t xml:space="preserve"> not just </w:t>
      </w:r>
      <w:r w:rsidRPr="00EE7961">
        <w:rPr>
          <w:rStyle w:val="Emphasis"/>
          <w:highlight w:val="cyan"/>
        </w:rPr>
        <w:t>for hate</w:t>
      </w:r>
      <w:r w:rsidRPr="00892418">
        <w:rPr>
          <w:rStyle w:val="Emphasis"/>
        </w:rPr>
        <w:t xml:space="preserve">, but also for </w:t>
      </w:r>
      <w:r w:rsidRPr="00EE7961">
        <w:rPr>
          <w:rStyle w:val="Emphasis"/>
          <w:highlight w:val="cyan"/>
        </w:rPr>
        <w:t>a culture that</w:t>
      </w:r>
      <w:r w:rsidRPr="00892418">
        <w:rPr>
          <w:rStyle w:val="Emphasis"/>
        </w:rPr>
        <w:t xml:space="preserve"> represses historical memory</w:t>
      </w:r>
      <w:r w:rsidRPr="00892418">
        <w:rPr>
          <w:rStyle w:val="StyleUnderline"/>
        </w:rPr>
        <w:t xml:space="preserve">, </w:t>
      </w:r>
      <w:r w:rsidRPr="00EE7961">
        <w:rPr>
          <w:rStyle w:val="StyleUnderline"/>
          <w:highlight w:val="cyan"/>
        </w:rPr>
        <w:t>shreds any</w:t>
      </w:r>
      <w:r w:rsidRPr="00892418">
        <w:rPr>
          <w:rStyle w:val="StyleUnderline"/>
        </w:rPr>
        <w:t xml:space="preserve"> understanding</w:t>
      </w:r>
      <w:r w:rsidRPr="00EE7961">
        <w:rPr>
          <w:rStyle w:val="StyleUnderline"/>
          <w:highlight w:val="cyan"/>
        </w:rPr>
        <w:t xml:space="preserve"> </w:t>
      </w:r>
      <w:r w:rsidRPr="00892418">
        <w:rPr>
          <w:rStyle w:val="StyleUnderline"/>
        </w:rPr>
        <w:t xml:space="preserve">of the </w:t>
      </w:r>
      <w:r w:rsidRPr="00EE7961">
        <w:rPr>
          <w:rStyle w:val="StyleUnderline"/>
          <w:highlight w:val="cyan"/>
        </w:rPr>
        <w:t>importance of shared values</w:t>
      </w:r>
      <w:r w:rsidRPr="00892418">
        <w:rPr>
          <w:rStyle w:val="StyleUnderline"/>
        </w:rPr>
        <w:t>, and refuses to make tolerance a non-negotiable element of civic dialogue.</w:t>
      </w:r>
      <w:r w:rsidRPr="00062657">
        <w:rPr>
          <w:rStyle w:val="StyleUnderline"/>
        </w:rPr>
        <w:t xml:space="preserve"> What </w:t>
      </w:r>
      <w:r w:rsidRPr="00892418">
        <w:rPr>
          <w:rStyle w:val="StyleUnderline"/>
        </w:rPr>
        <w:t>we are witnessing is a shrinking of the political and moral horizons and a full-scale attack on justice, thoughtful reasoning, and collective resistance.</w:t>
      </w:r>
    </w:p>
    <w:p w14:paraId="53097575" w14:textId="77777777" w:rsidR="00231B24" w:rsidRDefault="00231B24" w:rsidP="00231B24">
      <w:pPr>
        <w:rPr>
          <w:sz w:val="16"/>
        </w:rPr>
      </w:pPr>
    </w:p>
    <w:p w14:paraId="2CEBEF8F" w14:textId="77777777" w:rsidR="00231B24" w:rsidRDefault="00231B24" w:rsidP="00231B24">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7252038F" w14:textId="77777777" w:rsidR="00231B24" w:rsidRPr="00DF2A9E" w:rsidRDefault="00231B24" w:rsidP="00231B24">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NW. U. L. REV. 985 (2024). Available at: </w:t>
      </w:r>
      <w:hyperlink r:id="rId8" w:history="1">
        <w:r w:rsidRPr="00724274">
          <w:rPr>
            <w:rStyle w:val="Hyperlink"/>
          </w:rPr>
          <w:t>https://scholarship.law.columbia.edu/faculty_scholarship/4368 //</w:t>
        </w:r>
      </w:hyperlink>
      <w:r>
        <w:t xml:space="preserve"> ~kwudjwa~</w:t>
      </w:r>
    </w:p>
    <w:p w14:paraId="4F5F7125" w14:textId="77777777" w:rsidR="00231B24" w:rsidRPr="00DF2A9E" w:rsidRDefault="00231B24" w:rsidP="00231B24">
      <w:pPr>
        <w:rPr>
          <w:sz w:val="16"/>
        </w:rPr>
      </w:pPr>
      <w:r w:rsidRPr="009437A6">
        <w:rPr>
          <w:rStyle w:val="StyleUnderline"/>
        </w:rPr>
        <w:t xml:space="preserve">For decades now, </w:t>
      </w:r>
      <w:r w:rsidRPr="00EE7961">
        <w:rPr>
          <w:rStyle w:val="StyleUnderline"/>
          <w:highlight w:val="cyan"/>
        </w:rPr>
        <w:t>corporate profits have soared while wages</w:t>
      </w:r>
      <w:r w:rsidRPr="009437A6">
        <w:rPr>
          <w:rStyle w:val="StyleUnderline"/>
        </w:rPr>
        <w:t xml:space="preserve"> have </w:t>
      </w:r>
      <w:r w:rsidRPr="00EE7961">
        <w:rPr>
          <w:rStyle w:val="StyleUnderline"/>
          <w:highlight w:val="cyan"/>
        </w:rPr>
        <w:t>remained</w:t>
      </w:r>
      <w:r w:rsidRPr="00DB727E">
        <w:rPr>
          <w:rStyle w:val="StyleUnderline"/>
        </w:rPr>
        <w:t xml:space="preserve"> largely </w:t>
      </w:r>
      <w:r w:rsidRPr="00EE7961">
        <w:rPr>
          <w:rStyle w:val="StyleUnderline"/>
          <w:highlight w:val="cyan"/>
        </w:rPr>
        <w:t>stagnant</w:t>
      </w:r>
      <w:r w:rsidRPr="009437A6">
        <w:rPr>
          <w:rStyle w:val="StyleUnderline"/>
        </w:rPr>
        <w:t xml:space="preserve">, </w:t>
      </w:r>
      <w:r w:rsidRPr="00EE7961">
        <w:rPr>
          <w:rStyle w:val="StyleUnderline"/>
          <w:highlight w:val="cyan"/>
        </w:rPr>
        <w:t>unions</w:t>
      </w:r>
      <w:r w:rsidRPr="009437A6">
        <w:rPr>
          <w:rStyle w:val="StyleUnderline"/>
        </w:rPr>
        <w:t xml:space="preserve"> have </w:t>
      </w:r>
      <w:r w:rsidRPr="00EE7961">
        <w:rPr>
          <w:rStyle w:val="StyleUnderline"/>
          <w:highlight w:val="cyan"/>
        </w:rPr>
        <w:t>withered</w:t>
      </w:r>
      <w:r w:rsidRPr="009437A6">
        <w:rPr>
          <w:rStyle w:val="StyleUnderline"/>
        </w:rPr>
        <w:t xml:space="preserve">, and </w:t>
      </w:r>
      <w:r w:rsidRPr="00EE7961">
        <w:rPr>
          <w:rStyle w:val="StyleUnderline"/>
          <w:highlight w:val="cyan"/>
        </w:rPr>
        <w:t>work</w:t>
      </w:r>
      <w:r w:rsidRPr="00DF2A9E">
        <w:rPr>
          <w:rStyle w:val="StyleUnderline"/>
        </w:rPr>
        <w:t xml:space="preserve"> has become increasingly </w:t>
      </w:r>
      <w:r w:rsidRPr="00EE7961">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Along with new organizing efforts, workers are also engaging in strikes and protests at levels not seen in decades</w:t>
      </w:r>
      <w:r w:rsidRPr="009437A6">
        <w:rPr>
          <w:rStyle w:val="StyleUnderline"/>
        </w:rPr>
        <w:t>.</w:t>
      </w:r>
      <w:r w:rsidRPr="00DF2A9E">
        <w:rPr>
          <w:sz w:val="16"/>
        </w:rPr>
        <w:t xml:space="preserve">In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EE7961">
        <w:rPr>
          <w:rStyle w:val="StyleUnderline"/>
          <w:highlight w:val="cyan"/>
        </w:rPr>
        <w:t xml:space="preserve">strife comprises all </w:t>
      </w:r>
      <w:r w:rsidRPr="008877AB">
        <w:rPr>
          <w:rStyle w:val="StyleUnderline"/>
        </w:rPr>
        <w:t>kinds of</w:t>
      </w:r>
      <w:r w:rsidRPr="00EE7961">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w:t>
      </w:r>
      <w:r w:rsidRPr="009437A6">
        <w:rPr>
          <w:rStyle w:val="StyleUnderline"/>
        </w:rPr>
        <w:lastRenderedPageBreak/>
        <w:t>that they earn money through their labor rather than by owning capital</w:t>
      </w:r>
      <w:r w:rsidRPr="00DF2A9E">
        <w:rPr>
          <w:sz w:val="16"/>
        </w:rPr>
        <w:t xml:space="preserve">. </w:t>
      </w:r>
      <w:r w:rsidRPr="0062451B">
        <w:rPr>
          <w:rStyle w:val="Emphasis"/>
        </w:rPr>
        <w:t>Growing</w:t>
      </w:r>
      <w:r w:rsidRPr="00EE7961">
        <w:rPr>
          <w:rStyle w:val="Emphasis"/>
          <w:highlight w:val="cyan"/>
        </w:rPr>
        <w:t xml:space="preserve"> opposition to</w:t>
      </w:r>
      <w:r w:rsidRPr="00DF2A9E">
        <w:rPr>
          <w:rStyle w:val="Emphasis"/>
        </w:rPr>
        <w:t xml:space="preserve"> autocratic and </w:t>
      </w:r>
      <w:r w:rsidRPr="00EE7961">
        <w:rPr>
          <w:rStyle w:val="Emphasis"/>
          <w:highlight w:val="cyan"/>
        </w:rPr>
        <w:t>oppressive</w:t>
      </w:r>
      <w:r w:rsidRPr="00DF2A9E">
        <w:rPr>
          <w:rStyle w:val="Emphasis"/>
        </w:rPr>
        <w:t xml:space="preserve"> working </w:t>
      </w:r>
      <w:r w:rsidRPr="00EE7961">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unions, grassroots organizations, advocacy groups, and allied politicians have 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EE7961">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EE7961">
        <w:rPr>
          <w:rStyle w:val="StyleUnderline"/>
          <w:highlight w:val="cyan"/>
        </w:rPr>
        <w:t>NLRB</w:t>
      </w:r>
      <w:r w:rsidRPr="009437A6">
        <w:rPr>
          <w:rStyle w:val="StyleUnderline"/>
        </w:rPr>
        <w:t xml:space="preserve">) </w:t>
      </w:r>
      <w:r w:rsidRPr="00EE7961">
        <w:rPr>
          <w:rStyle w:val="StyleUnderline"/>
          <w:highlight w:val="cyan"/>
        </w:rPr>
        <w:t>has begun advancing</w:t>
      </w:r>
      <w:r w:rsidRPr="00DF2A9E">
        <w:rPr>
          <w:rStyle w:val="StyleUnderline"/>
        </w:rPr>
        <w:t xml:space="preserve"> decidedly </w:t>
      </w:r>
      <w:r w:rsidRPr="00EE7961">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EE7961">
        <w:rPr>
          <w:rStyle w:val="Emphasis"/>
          <w:highlight w:val="cyan"/>
        </w:rPr>
        <w:t>unions are pushing for</w:t>
      </w:r>
      <w:r w:rsidRPr="00DF2A9E">
        <w:rPr>
          <w:rStyle w:val="Emphasis"/>
        </w:rPr>
        <w:t xml:space="preserve"> even more </w:t>
      </w:r>
      <w:r w:rsidRPr="00EE7961">
        <w:rPr>
          <w:rStyle w:val="Emphasis"/>
          <w:highlight w:val="cyan"/>
        </w:rPr>
        <w:t>fundamental changes, seeking</w:t>
      </w:r>
      <w:r w:rsidRPr="00DF2A9E">
        <w:rPr>
          <w:rStyle w:val="Emphasis"/>
        </w:rPr>
        <w:t xml:space="preserve"> legal </w:t>
      </w:r>
      <w:r w:rsidRPr="00EE7961">
        <w:rPr>
          <w:rStyle w:val="Emphasis"/>
          <w:highlight w:val="cyan"/>
        </w:rPr>
        <w:t>reforms</w:t>
      </w:r>
      <w:r w:rsidRPr="00DF2A9E">
        <w:rPr>
          <w:rStyle w:val="Emphasis"/>
        </w:rPr>
        <w:t xml:space="preserve"> at the federal, state, and local level </w:t>
      </w:r>
      <w:r w:rsidRPr="00EE7961">
        <w:rPr>
          <w:rStyle w:val="Emphasis"/>
          <w:highlight w:val="cyan"/>
        </w:rPr>
        <w:t>that would guarantee bargaining rights for all workers</w:t>
      </w:r>
      <w:r w:rsidRPr="00DF2A9E">
        <w:rPr>
          <w:rStyle w:val="Emphasis"/>
        </w:rPr>
        <w:t xml:space="preserve">, or at least the right </w:t>
      </w:r>
      <w:r w:rsidRPr="00EE7961">
        <w:rPr>
          <w:rStyle w:val="Emphasis"/>
          <w:highlight w:val="cyan"/>
        </w:rPr>
        <w:t>to</w:t>
      </w:r>
      <w:r w:rsidRPr="00DF2A9E">
        <w:rPr>
          <w:rStyle w:val="Emphasis"/>
        </w:rPr>
        <w:t xml:space="preserve"> help </w:t>
      </w:r>
      <w:r w:rsidRPr="00EE7961">
        <w:rPr>
          <w:rStyle w:val="Emphasis"/>
          <w:highlight w:val="cyan"/>
        </w:rPr>
        <w:t>set</w:t>
      </w:r>
      <w:r w:rsidRPr="00DF2A9E">
        <w:rPr>
          <w:rStyle w:val="Emphasis"/>
        </w:rPr>
        <w:t xml:space="preserve"> employment </w:t>
      </w:r>
      <w:r w:rsidRPr="00EE7961">
        <w:rPr>
          <w:rStyle w:val="Emphasis"/>
          <w:highlight w:val="cyan"/>
        </w:rPr>
        <w:t>standards on a sectoral basis</w:t>
      </w:r>
      <w:r w:rsidRPr="00DF2A9E">
        <w:rPr>
          <w:sz w:val="16"/>
        </w:rPr>
        <w:t xml:space="preserve">.15 This Article examines these efforts of </w:t>
      </w:r>
      <w:r w:rsidRPr="00EE7961">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Deal,16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EE7961">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EE7961">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EE7961">
        <w:rPr>
          <w:rStyle w:val="StyleUnderline"/>
          <w:highlight w:val="cyan"/>
        </w:rPr>
        <w:t>labor’s demands</w:t>
      </w:r>
      <w:r w:rsidRPr="009437A6">
        <w:rPr>
          <w:rStyle w:val="StyleUnderline"/>
        </w:rPr>
        <w:t xml:space="preserve"> would </w:t>
      </w:r>
      <w:r w:rsidRPr="00EE7961">
        <w:rPr>
          <w:rStyle w:val="StyleUnderline"/>
          <w:highlight w:val="cyan"/>
        </w:rPr>
        <w:t>transform</w:t>
      </w:r>
      <w:r w:rsidRPr="009437A6">
        <w:rPr>
          <w:rStyle w:val="StyleUnderline"/>
        </w:rPr>
        <w:t xml:space="preserve"> the powers and </w:t>
      </w:r>
      <w:r w:rsidRPr="00EE7961">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EE7961">
        <w:rPr>
          <w:rStyle w:val="StyleUnderline"/>
          <w:highlight w:val="cyan"/>
        </w:rPr>
        <w:t>labor</w:t>
      </w:r>
      <w:r w:rsidRPr="009437A6">
        <w:rPr>
          <w:rStyle w:val="StyleUnderline"/>
        </w:rPr>
        <w:t xml:space="preserve">, led in particular by low-wage worker movements, </w:t>
      </w:r>
      <w:r w:rsidRPr="00EE7961">
        <w:rPr>
          <w:rStyle w:val="StyleUnderline"/>
          <w:highlight w:val="cyan"/>
        </w:rPr>
        <w:t xml:space="preserve">seeks </w:t>
      </w:r>
      <w:r w:rsidRPr="004434BD">
        <w:rPr>
          <w:rStyle w:val="StyleUnderline"/>
        </w:rPr>
        <w:t xml:space="preserve">material entitlements and </w:t>
      </w:r>
      <w:r w:rsidRPr="00EE7961">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EE7961">
        <w:rPr>
          <w:rStyle w:val="Emphasis"/>
          <w:highlight w:val="cyan"/>
        </w:rPr>
        <w:t xml:space="preserve">They make </w:t>
      </w:r>
      <w:r w:rsidRPr="004434BD">
        <w:rPr>
          <w:rStyle w:val="Emphasis"/>
        </w:rPr>
        <w:t xml:space="preserve">rights-based </w:t>
      </w:r>
      <w:r w:rsidRPr="00EE7961">
        <w:rPr>
          <w:rStyle w:val="Emphasis"/>
          <w:highlight w:val="cyan"/>
        </w:rPr>
        <w:t xml:space="preserve">claims to </w:t>
      </w:r>
      <w:r w:rsidRPr="004434BD">
        <w:rPr>
          <w:rStyle w:val="Emphasis"/>
        </w:rPr>
        <w:t>livable wages and just benefits</w:t>
      </w:r>
      <w:r w:rsidRPr="00EE7961">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EE7961">
        <w:rPr>
          <w:rStyle w:val="Emphasis"/>
          <w:highlight w:val="cyan"/>
        </w:rPr>
        <w:t xml:space="preserve">greater economic security </w:t>
      </w:r>
      <w:r w:rsidRPr="00D61DE0">
        <w:rPr>
          <w:rStyle w:val="Emphasis"/>
        </w:rPr>
        <w:t>for the unemployed,</w:t>
      </w:r>
      <w:r w:rsidRPr="00EE7961">
        <w:rPr>
          <w:rStyle w:val="Emphasis"/>
          <w:highlight w:val="cyan"/>
        </w:rPr>
        <w:t xml:space="preserve"> and </w:t>
      </w:r>
      <w:r w:rsidRPr="009437A6">
        <w:rPr>
          <w:rStyle w:val="Emphasis"/>
        </w:rPr>
        <w:t xml:space="preserve">to </w:t>
      </w:r>
      <w:r w:rsidRPr="00EE7961">
        <w:rPr>
          <w:rStyle w:val="Emphasis"/>
          <w:highlight w:val="cyan"/>
        </w:rPr>
        <w:t xml:space="preserve">compensation for caregiving. </w:t>
      </w:r>
      <w:r w:rsidRPr="00D61DE0">
        <w:rPr>
          <w:rStyle w:val="Emphasis"/>
        </w:rPr>
        <w:t>Increasingly,</w:t>
      </w:r>
      <w:r w:rsidRPr="00EE7961">
        <w:rPr>
          <w:rStyle w:val="Emphasis"/>
          <w:highlight w:val="cyan"/>
        </w:rPr>
        <w:t xml:space="preserve"> they make these demands of the state </w:t>
      </w:r>
      <w:r w:rsidRPr="00DF2A9E">
        <w:rPr>
          <w:sz w:val="16"/>
        </w:rPr>
        <w:t>(though notably not of courts),</w:t>
      </w:r>
      <w:r w:rsidRPr="00EE7961">
        <w:rPr>
          <w:rStyle w:val="Emphasis"/>
          <w:highlight w:val="cyan"/>
        </w:rPr>
        <w:t xml:space="preserve"> as well as</w:t>
      </w:r>
      <w:r w:rsidRPr="00DF2A9E">
        <w:rPr>
          <w:rStyle w:val="Emphasis"/>
        </w:rPr>
        <w:t xml:space="preserve"> of </w:t>
      </w:r>
      <w:r w:rsidRPr="00EE7961">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EE7961">
        <w:rPr>
          <w:rStyle w:val="Emphasis"/>
          <w:highlight w:val="cyan"/>
        </w:rPr>
        <w:t>growing movements</w:t>
      </w:r>
      <w:r w:rsidRPr="00DF2A9E">
        <w:rPr>
          <w:rStyle w:val="Emphasis"/>
        </w:rPr>
        <w:t xml:space="preserve"> of workers </w:t>
      </w:r>
      <w:r w:rsidRPr="00EE7961">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EE7961">
        <w:rPr>
          <w:rStyle w:val="Emphasis"/>
          <w:highlight w:val="cyan"/>
        </w:rPr>
        <w:t>wherein sectors dominated by women and p</w:t>
      </w:r>
      <w:r w:rsidRPr="007E3EA3">
        <w:rPr>
          <w:rStyle w:val="Emphasis"/>
        </w:rPr>
        <w:t xml:space="preserve">eople </w:t>
      </w:r>
      <w:r w:rsidRPr="00EE7961">
        <w:rPr>
          <w:rStyle w:val="Emphasis"/>
          <w:highlight w:val="cyan"/>
        </w:rPr>
        <w:t>o</w:t>
      </w:r>
      <w:r w:rsidRPr="007E3EA3">
        <w:rPr>
          <w:rStyle w:val="Emphasis"/>
        </w:rPr>
        <w:t xml:space="preserve">f </w:t>
      </w:r>
      <w:r w:rsidRPr="00EE7961">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EE7961">
        <w:rPr>
          <w:rStyle w:val="Emphasis"/>
          <w:highlight w:val="cyan"/>
        </w:rPr>
        <w:t>have</w:t>
      </w:r>
      <w:r w:rsidRPr="007E3EA3">
        <w:rPr>
          <w:rStyle w:val="Emphasis"/>
        </w:rPr>
        <w:t xml:space="preserve"> </w:t>
      </w:r>
      <w:r w:rsidRPr="007E3EA3">
        <w:rPr>
          <w:rStyle w:val="Emphasis"/>
        </w:rPr>
        <w:lastRenderedPageBreak/>
        <w:t xml:space="preserve">long </w:t>
      </w:r>
      <w:r w:rsidRPr="00EE7961">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it challenges the intent-focused approach to racial and gender discrimination that the Supreme Court has embraced</w:t>
      </w:r>
      <w:r w:rsidRPr="009437A6">
        <w:rPr>
          <w:rStyle w:val="Emphasis"/>
        </w:rPr>
        <w:t>, suggesting instead an antisubordination approach to problems of equal protection</w:t>
      </w:r>
      <w:r w:rsidRPr="00DF2A9E">
        <w:rPr>
          <w:sz w:val="16"/>
        </w:rPr>
        <w:t xml:space="preserve">, one that emphasizes political rather than court-centered change. </w:t>
      </w:r>
      <w:r w:rsidRPr="009437A6">
        <w:rPr>
          <w:rStyle w:val="Emphasis"/>
        </w:rPr>
        <w:t xml:space="preserve">Finally, </w:t>
      </w:r>
      <w:r w:rsidRPr="00EE7961">
        <w:rPr>
          <w:rStyle w:val="Emphasis"/>
          <w:highlight w:val="cyan"/>
        </w:rPr>
        <w:t>labor seeks a</w:t>
      </w:r>
      <w:r w:rsidRPr="009437A6">
        <w:rPr>
          <w:rStyle w:val="Emphasis"/>
        </w:rPr>
        <w:t xml:space="preserve"> more democratic </w:t>
      </w:r>
      <w:r w:rsidRPr="00EE7961">
        <w:rPr>
          <w:rStyle w:val="Emphasis"/>
          <w:highlight w:val="cyan"/>
        </w:rPr>
        <w:t>government</w:t>
      </w:r>
      <w:r w:rsidRPr="009437A6">
        <w:rPr>
          <w:rStyle w:val="Emphasis"/>
        </w:rPr>
        <w:t xml:space="preserve">—one </w:t>
      </w:r>
      <w:r w:rsidRPr="00EE7961">
        <w:rPr>
          <w:rStyle w:val="Emphasis"/>
          <w:highlight w:val="cyan"/>
        </w:rPr>
        <w:t>that</w:t>
      </w:r>
      <w:r w:rsidRPr="007E3EA3">
        <w:rPr>
          <w:rStyle w:val="Emphasis"/>
        </w:rPr>
        <w:t xml:space="preserve"> both </w:t>
      </w:r>
      <w:r w:rsidRPr="00EE7961">
        <w:rPr>
          <w:rStyle w:val="Emphasis"/>
          <w:highlight w:val="cyan"/>
        </w:rPr>
        <w:t>grants workers</w:t>
      </w:r>
      <w:r w:rsidRPr="009437A6">
        <w:rPr>
          <w:rStyle w:val="Emphasis"/>
        </w:rPr>
        <w:t xml:space="preserve"> more </w:t>
      </w:r>
      <w:r w:rsidRPr="00EE7961">
        <w:rPr>
          <w:rStyle w:val="Emphasis"/>
          <w:highlight w:val="cyan"/>
        </w:rPr>
        <w:t>power in policymaking and</w:t>
      </w:r>
      <w:r w:rsidRPr="009437A6">
        <w:rPr>
          <w:rStyle w:val="Emphasis"/>
        </w:rPr>
        <w:t xml:space="preserve"> </w:t>
      </w:r>
      <w:r w:rsidRPr="00EE7961">
        <w:rPr>
          <w:rStyle w:val="Emphasis"/>
          <w:highlight w:val="cyan"/>
        </w:rPr>
        <w:t>subordinates the</w:t>
      </w:r>
      <w:r w:rsidRPr="009437A6">
        <w:rPr>
          <w:rStyle w:val="Emphasis"/>
        </w:rPr>
        <w:t xml:space="preserve"> putatively </w:t>
      </w:r>
      <w:r w:rsidRPr="00EE7961">
        <w:rPr>
          <w:rStyle w:val="Emphasis"/>
          <w:highlight w:val="cyan"/>
        </w:rPr>
        <w:t>private</w:t>
      </w:r>
      <w:r w:rsidRPr="009437A6">
        <w:rPr>
          <w:rStyle w:val="Emphasis"/>
        </w:rPr>
        <w:t xml:space="preserve">, economic </w:t>
      </w:r>
      <w:r w:rsidRPr="00EE7961">
        <w:rPr>
          <w:rStyle w:val="Emphasis"/>
          <w:highlight w:val="cyan"/>
        </w:rPr>
        <w:t>sphere to greater</w:t>
      </w:r>
      <w:r w:rsidRPr="009437A6">
        <w:rPr>
          <w:rStyle w:val="Emphasis"/>
        </w:rPr>
        <w:t xml:space="preserve"> democratic </w:t>
      </w:r>
      <w:r w:rsidRPr="00EE7961">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EE7961">
        <w:rPr>
          <w:rStyle w:val="StyleUnderline"/>
          <w:highlight w:val="cyan"/>
        </w:rPr>
        <w:t>through</w:t>
      </w:r>
      <w:r w:rsidRPr="009437A6">
        <w:rPr>
          <w:rStyle w:val="StyleUnderline"/>
        </w:rPr>
        <w:t xml:space="preserve"> a system of “</w:t>
      </w:r>
      <w:r w:rsidRPr="00EE7961">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EE7961">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EE7961">
        <w:rPr>
          <w:rStyle w:val="StyleUnderline"/>
          <w:highlight w:val="cyan"/>
        </w:rPr>
        <w:t>are</w:t>
      </w:r>
      <w:r w:rsidRPr="007E3EA3">
        <w:rPr>
          <w:rStyle w:val="StyleUnderline"/>
        </w:rPr>
        <w:t xml:space="preserve"> spending vast sums </w:t>
      </w:r>
      <w:r w:rsidRPr="00EE7961">
        <w:rPr>
          <w:rStyle w:val="StyleUnderline"/>
          <w:highlight w:val="cyan"/>
        </w:rPr>
        <w:t>lobbying</w:t>
      </w:r>
      <w:r w:rsidRPr="00A172A6">
        <w:rPr>
          <w:rStyle w:val="StyleUnderline"/>
        </w:rPr>
        <w:t xml:space="preserve"> against proposed labor law reform </w:t>
      </w:r>
      <w:r w:rsidRPr="00F53C2E">
        <w:rPr>
          <w:rStyle w:val="StyleUnderline"/>
        </w:rPr>
        <w:t xml:space="preserve">while mobilizing anti-union consultants and </w:t>
      </w:r>
      <w:r w:rsidRPr="00F53C2E">
        <w:rPr>
          <w:rStyle w:val="Emphasis"/>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so working to reinvigorate and extend a set of constitutional and quasiconstitutional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EE7961">
        <w:rPr>
          <w:rStyle w:val="StyleUnderline"/>
          <w:highlight w:val="cyan"/>
        </w:rPr>
        <w:t>constitutional attack</w:t>
      </w:r>
      <w:r w:rsidRPr="00A172A6">
        <w:rPr>
          <w:rStyle w:val="StyleUnderline"/>
        </w:rPr>
        <w:t xml:space="preserve"> is by no means limited to labor—</w:t>
      </w:r>
      <w:r w:rsidRPr="00EE7961">
        <w:rPr>
          <w:rStyle w:val="StyleUnderline"/>
          <w:highlight w:val="cyan"/>
        </w:rPr>
        <w:t>extend</w:t>
      </w:r>
      <w:r w:rsidRPr="00A172A6">
        <w:rPr>
          <w:rStyle w:val="StyleUnderline"/>
        </w:rPr>
        <w:t xml:space="preserve">ing </w:t>
      </w:r>
      <w:r w:rsidRPr="00EE7961">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EE7961">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xml:space="preserve">. The analysis also highlights the limits of the liberal (or neoliberal) settlement that has defined constitutional law since the post-New Deal era and particularly since </w:t>
      </w:r>
      <w:r w:rsidRPr="001A132B">
        <w:rPr>
          <w:sz w:val="16"/>
        </w:rPr>
        <w:lastRenderedPageBreak/>
        <w:t>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1B847D5F" w14:textId="77777777" w:rsidR="00231B24" w:rsidRDefault="00231B24" w:rsidP="00231B24">
      <w:pPr>
        <w:rPr>
          <w:rStyle w:val="StyleUnderline"/>
          <w:u w:val="none"/>
        </w:rPr>
      </w:pPr>
    </w:p>
    <w:p w14:paraId="44CA72B0" w14:textId="77777777" w:rsidR="00231B24" w:rsidRDefault="00231B24" w:rsidP="00231B24">
      <w:pPr>
        <w:rPr>
          <w:rStyle w:val="StyleUnderline"/>
          <w:u w:val="none"/>
        </w:rPr>
      </w:pPr>
    </w:p>
    <w:p w14:paraId="259EA73A" w14:textId="77777777" w:rsidR="00231B24" w:rsidRPr="00F57E3F" w:rsidRDefault="00231B24" w:rsidP="00231B24">
      <w:pPr>
        <w:rPr>
          <w:rStyle w:val="StyleUnderline"/>
          <w:u w:val="none"/>
        </w:rPr>
      </w:pPr>
    </w:p>
    <w:p w14:paraId="52821504" w14:textId="77777777" w:rsidR="00231B24" w:rsidRPr="00BD2269" w:rsidRDefault="00231B24" w:rsidP="00231B24">
      <w:pPr>
        <w:pStyle w:val="Heading4"/>
      </w:pPr>
      <w:r>
        <w:t>O</w:t>
      </w:r>
      <w:r w:rsidRPr="00BD2269">
        <w:t xml:space="preserve">nly </w:t>
      </w:r>
      <w:r>
        <w:t>constraining</w:t>
      </w:r>
      <w:r w:rsidRPr="00BD2269">
        <w:t xml:space="preserve"> capitalist market power from corporations can enable a sustainable transition to a democratic economy that halts the looming threat of authoritarian fascism and global societal collapse</w:t>
      </w:r>
    </w:p>
    <w:p w14:paraId="636D1617" w14:textId="77777777" w:rsidR="00231B24" w:rsidRPr="00A3211E" w:rsidRDefault="00231B24" w:rsidP="00231B24">
      <w:r w:rsidRPr="004758B8">
        <w:rPr>
          <w:rStyle w:val="Style13ptBold"/>
        </w:rPr>
        <w:t>Derber and Moodliar 23 —</w:t>
      </w:r>
      <w:r>
        <w:t xml:space="preserve"> 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Pr="004758B8">
        <w:t>Derber, Charles, and Suren Moodliar. Dying for Capitalism: How Big Money Fuels Extinction and what We Can Do about it.</w:t>
      </w:r>
      <w:r>
        <w:t xml:space="preserve"> Suren Moodliar is a scholar and activist who helped found and manage encuentro5, a movement-building center in Boston.</w:t>
      </w:r>
      <w:r w:rsidRPr="004758B8">
        <w:t xml:space="preserve"> Taylor &amp; Francis, 2023.</w:t>
      </w:r>
      <w:r>
        <w:t xml:space="preserve"> //WMK</w:t>
      </w:r>
    </w:p>
    <w:p w14:paraId="6AF54FD0" w14:textId="77777777" w:rsidR="00231B24" w:rsidRPr="00BB12BB" w:rsidRDefault="00231B24" w:rsidP="00231B24">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w:t>
      </w:r>
      <w:r w:rsidRPr="00BB12BB">
        <w:rPr>
          <w:sz w:val="14"/>
        </w:rPr>
        <w:lastRenderedPageBreak/>
        <w:t xml:space="preserve">including all states, peoples, and social movements – come together to dismantle the triangle and create a new circle of sustainable life systems. </w:t>
      </w:r>
      <w:r w:rsidRPr="00EE7961">
        <w:rPr>
          <w:rStyle w:val="Emphasis"/>
          <w:highlight w:val="cyan"/>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EE7961">
        <w:rPr>
          <w:rStyle w:val="StyleUnderline"/>
          <w:highlight w:val="cyan"/>
        </w:rPr>
        <w:t xml:space="preserve">foments </w:t>
      </w:r>
      <w:r w:rsidRPr="00EE7961">
        <w:rPr>
          <w:rStyle w:val="Emphasis"/>
          <w:highlight w:val="cyan"/>
        </w:rPr>
        <w:t>militarism</w:t>
      </w:r>
      <w:r w:rsidRPr="00BB12BB">
        <w:rPr>
          <w:sz w:val="14"/>
        </w:rPr>
        <w:t xml:space="preserve"> </w:t>
      </w:r>
      <w:r w:rsidRPr="00EE7961">
        <w:rPr>
          <w:rStyle w:val="StyleUnderline"/>
          <w:highlight w:val="cyan"/>
        </w:rPr>
        <w:t xml:space="preserve">and </w:t>
      </w:r>
      <w:r w:rsidRPr="001A132B">
        <w:rPr>
          <w:rStyle w:val="StyleUnderline"/>
        </w:rPr>
        <w:t>drives</w:t>
      </w:r>
      <w:r w:rsidRPr="00EE7961">
        <w:rPr>
          <w:rStyle w:val="StyleUnderline"/>
          <w:highlight w:val="cyan"/>
        </w:rPr>
        <w:t xml:space="preserve"> </w:t>
      </w:r>
      <w:r w:rsidRPr="00EE7961">
        <w:rPr>
          <w:rStyle w:val="Emphasis"/>
          <w:highlight w:val="cyan"/>
        </w:rPr>
        <w:t>environmental destruction</w:t>
      </w:r>
      <w:r w:rsidRPr="00BB12BB">
        <w:rPr>
          <w:sz w:val="14"/>
        </w:rPr>
        <w:t xml:space="preserve">. In 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EE7961">
        <w:rPr>
          <w:rStyle w:val="StyleUnderline"/>
          <w:highlight w:val="cyan"/>
        </w:rPr>
        <w:t>to</w:t>
      </w:r>
      <w:r w:rsidRPr="00BB12BB">
        <w:rPr>
          <w:sz w:val="14"/>
        </w:rPr>
        <w:t xml:space="preserve"> pry open markets and </w:t>
      </w:r>
      <w:r w:rsidRPr="006368DC">
        <w:rPr>
          <w:rStyle w:val="Emphasis"/>
        </w:rPr>
        <w:t>“</w:t>
      </w:r>
      <w:r w:rsidRPr="00EE7961">
        <w:rPr>
          <w:rStyle w:val="Emphasis"/>
          <w:highlight w:val="cyan"/>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Both create the</w:t>
      </w:r>
      <w:r>
        <w:rPr>
          <w:rStyle w:val="StyleUnderline"/>
        </w:rPr>
        <w:t xml:space="preserve"> </w:t>
      </w:r>
      <w:r w:rsidRPr="006368DC">
        <w:rPr>
          <w:rStyle w:val="StyleUnderline"/>
        </w:rPr>
        <w:t>disasters that leave</w:t>
      </w:r>
      <w:r w:rsidRPr="00BB12BB">
        <w:rPr>
          <w:sz w:val="14"/>
        </w:rPr>
        <w:t xml:space="preserve"> communities and </w:t>
      </w:r>
      <w:r w:rsidRPr="00EE7961">
        <w:rPr>
          <w:rStyle w:val="Emphasis"/>
          <w:highlight w:val="cyan"/>
        </w:rPr>
        <w:t>states turn</w:t>
      </w:r>
      <w:r w:rsidRPr="006368DC">
        <w:rPr>
          <w:rStyle w:val="Emphasis"/>
        </w:rPr>
        <w:t xml:space="preserve">ing </w:t>
      </w:r>
      <w:r w:rsidRPr="00EE7961">
        <w:rPr>
          <w:rStyle w:val="Emphasis"/>
          <w:highlight w:val="cyan"/>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EE7961">
        <w:rPr>
          <w:rStyle w:val="Emphasis"/>
          <w:highlight w:val="cyan"/>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C As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EE7961">
        <w:rPr>
          <w:rStyle w:val="Emphasis"/>
          <w:highlight w:val="cyan"/>
        </w:rPr>
        <w:t>existential risks</w:t>
      </w:r>
      <w:r w:rsidRPr="00BB12BB">
        <w:rPr>
          <w:sz w:val="14"/>
        </w:rPr>
        <w:t xml:space="preserve">; among the risks in the environmental destruction corner are three well-known ones, </w:t>
      </w:r>
      <w:r w:rsidRPr="00EE7961">
        <w:rPr>
          <w:rStyle w:val="Emphasis"/>
          <w:highlight w:val="cyan"/>
        </w:rPr>
        <w:t>climate change</w:t>
      </w:r>
      <w:r w:rsidRPr="00A3211E">
        <w:rPr>
          <w:rStyle w:val="Emphasis"/>
        </w:rPr>
        <w:t xml:space="preserve">, </w:t>
      </w:r>
      <w:r w:rsidRPr="00EE7961">
        <w:rPr>
          <w:rStyle w:val="Emphasis"/>
          <w:highlight w:val="cyan"/>
        </w:rPr>
        <w:t>pandemics</w:t>
      </w:r>
      <w:r w:rsidRPr="00A3211E">
        <w:rPr>
          <w:rStyle w:val="Emphasis"/>
        </w:rPr>
        <w:t xml:space="preserve">, and </w:t>
      </w:r>
      <w:r w:rsidRPr="00EE7961">
        <w:rPr>
          <w:rStyle w:val="Emphasis"/>
          <w:highlight w:val="cyan"/>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EE7961">
        <w:rPr>
          <w:rStyle w:val="Emphasis"/>
          <w:highlight w:val="cyan"/>
        </w:rPr>
        <w:t>nuclear</w:t>
      </w:r>
      <w:r w:rsidRPr="00A3211E">
        <w:rPr>
          <w:rStyle w:val="Emphasis"/>
        </w:rPr>
        <w:t xml:space="preserve">, </w:t>
      </w:r>
      <w:r w:rsidRPr="00EE7961">
        <w:rPr>
          <w:rStyle w:val="Emphasis"/>
          <w:highlight w:val="cyan"/>
        </w:rPr>
        <w:t>biological/chemical</w:t>
      </w:r>
      <w:r w:rsidRPr="00A3211E">
        <w:rPr>
          <w:rStyle w:val="Emphasis"/>
        </w:rPr>
        <w:t xml:space="preserve">, </w:t>
      </w:r>
      <w:r w:rsidRPr="00EE7961">
        <w:rPr>
          <w:rStyle w:val="Emphasis"/>
          <w:highlight w:val="cyan"/>
        </w:rPr>
        <w:t>and cyberwar</w:t>
      </w:r>
      <w:r>
        <w:rPr>
          <w:rStyle w:val="Emphasis"/>
        </w:rPr>
        <w:t xml:space="preserve"> </w:t>
      </w:r>
      <w:r w:rsidRPr="00BB12BB">
        <w:rPr>
          <w:sz w:val="14"/>
        </w:rPr>
        <w:t xml:space="preserve">risks. </w:t>
      </w:r>
      <w:r w:rsidRPr="00A3211E">
        <w:rPr>
          <w:rStyle w:val="StyleUnderline"/>
        </w:rPr>
        <w:t>All</w:t>
      </w:r>
      <w:r w:rsidRPr="00BB12BB">
        <w:rPr>
          <w:sz w:val="14"/>
        </w:rPr>
        <w:t xml:space="preserve"> of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EE7961">
        <w:rPr>
          <w:rStyle w:val="StyleUnderline"/>
          <w:highlight w:val="cyan"/>
        </w:rPr>
        <w:t>fueled by the</w:t>
      </w:r>
      <w:r w:rsidRPr="00EE7961">
        <w:rPr>
          <w:sz w:val="14"/>
          <w:highlight w:val="cyan"/>
        </w:rPr>
        <w:t xml:space="preserve"> </w:t>
      </w:r>
      <w:r w:rsidRPr="005E2B72">
        <w:rPr>
          <w:rStyle w:val="Emphasis"/>
        </w:rPr>
        <w:t>United States</w:t>
      </w:r>
      <w:r w:rsidRPr="00BB12BB">
        <w:rPr>
          <w:sz w:val="14"/>
        </w:rPr>
        <w:t xml:space="preserve"> and global capitalist </w:t>
      </w:r>
      <w:r w:rsidRPr="00EE7961">
        <w:rPr>
          <w:rStyle w:val="Emphasis"/>
          <w:highlight w:val="cyan"/>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EE7961">
        <w:rPr>
          <w:rStyle w:val="StyleUnderline"/>
          <w:highlight w:val="cyan"/>
        </w:rPr>
        <w:t xml:space="preserve">militarized hegemonic form </w:t>
      </w:r>
      <w:r w:rsidRPr="00EE7961">
        <w:rPr>
          <w:rStyle w:val="Emphasis"/>
          <w:highlight w:val="cyan"/>
        </w:rPr>
        <w:t>modeled by US neoliberal</w:t>
      </w:r>
      <w:r w:rsidRPr="00BB12BB">
        <w:rPr>
          <w:sz w:val="14"/>
        </w:rPr>
        <w:t xml:space="preserve"> capital</w:t>
      </w:r>
      <w:r w:rsidRPr="00EE7961">
        <w:rPr>
          <w:rStyle w:val="Emphasis"/>
          <w:highlight w:val="cyan"/>
        </w:rPr>
        <w:t>ism</w:t>
      </w:r>
      <w:r w:rsidRPr="00BB12BB">
        <w:rPr>
          <w:sz w:val="14"/>
        </w:rPr>
        <w:t xml:space="preserve">, </w:t>
      </w:r>
      <w:r w:rsidRPr="00EE7961">
        <w:rPr>
          <w:rStyle w:val="StyleUnderline"/>
          <w:highlight w:val="cyan"/>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EE7961">
        <w:rPr>
          <w:rStyle w:val="Emphasis"/>
          <w:highlight w:val="cyan"/>
        </w:rPr>
        <w:t xml:space="preserve"> right-wing authoritarian</w:t>
      </w:r>
      <w:r w:rsidRPr="00EE7961">
        <w:rPr>
          <w:sz w:val="14"/>
          <w:highlight w:val="cyan"/>
        </w:rPr>
        <w:t xml:space="preserve"> </w:t>
      </w:r>
      <w:r w:rsidRPr="00EE7961">
        <w:rPr>
          <w:rStyle w:val="StyleUnderline"/>
          <w:highlight w:val="cyan"/>
        </w:rPr>
        <w:t>and</w:t>
      </w:r>
      <w:r w:rsidRPr="00BB12BB">
        <w:rPr>
          <w:sz w:val="14"/>
        </w:rPr>
        <w:t xml:space="preserve"> neo-</w:t>
      </w:r>
      <w:r w:rsidRPr="00EE7961">
        <w:rPr>
          <w:rStyle w:val="Emphasis"/>
          <w:highlight w:val="cyan"/>
        </w:rPr>
        <w:t>fascist movements</w:t>
      </w:r>
      <w:r w:rsidRPr="00BB12BB">
        <w:rPr>
          <w:sz w:val="14"/>
        </w:rPr>
        <w:t xml:space="preserve">. The triangle of extinction is new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EE7961">
        <w:rPr>
          <w:rStyle w:val="StyleUnderline"/>
          <w:highlight w:val="cyan"/>
        </w:rPr>
        <w:t xml:space="preserve">the </w:t>
      </w:r>
      <w:r w:rsidRPr="00EE7961">
        <w:rPr>
          <w:rStyle w:val="Emphasis"/>
          <w:highlight w:val="cyan"/>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EE7961">
        <w:rPr>
          <w:rStyle w:val="StyleUnderline"/>
          <w:highlight w:val="cyan"/>
        </w:rPr>
        <w:t xml:space="preserve">made </w:t>
      </w:r>
      <w:r w:rsidRPr="00EE7961">
        <w:rPr>
          <w:rStyle w:val="Emphasis"/>
          <w:highlight w:val="cyan"/>
        </w:rPr>
        <w:t>extinction</w:t>
      </w:r>
      <w:r w:rsidRPr="00BB12BB">
        <w:rPr>
          <w:sz w:val="14"/>
        </w:rPr>
        <w:t xml:space="preserve"> </w:t>
      </w:r>
      <w:r w:rsidRPr="00A3211E">
        <w:rPr>
          <w:rStyle w:val="StyleUnderline"/>
        </w:rPr>
        <w:t>a</w:t>
      </w:r>
      <w:r w:rsidRPr="00BB12BB">
        <w:rPr>
          <w:sz w:val="14"/>
        </w:rPr>
        <w:t xml:space="preserve"> truly central </w:t>
      </w:r>
      <w:r w:rsidRPr="00EE7961">
        <w:rPr>
          <w:rStyle w:val="Emphasis"/>
          <w:highlight w:val="cyan"/>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technological delusion we called earlier “weaponitis.”7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w:t>
      </w:r>
      <w:r w:rsidRPr="00BB12BB">
        <w:rPr>
          <w:sz w:val="14"/>
        </w:rPr>
        <w:lastRenderedPageBreak/>
        <w:t xml:space="preserve">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within 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carbondriven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EE7961">
        <w:rPr>
          <w:rStyle w:val="StyleUnderline"/>
          <w:highlight w:val="cyan"/>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EE7961">
        <w:rPr>
          <w:rStyle w:val="StyleUnderline"/>
          <w:highlight w:val="cyan"/>
        </w:rPr>
        <w:t>do not create</w:t>
      </w:r>
      <w:r w:rsidRPr="00A3211E">
        <w:rPr>
          <w:rStyle w:val="StyleUnderline"/>
        </w:rPr>
        <w:t xml:space="preserve"> </w:t>
      </w:r>
      <w:r w:rsidRPr="00EE7961">
        <w:rPr>
          <w:rStyle w:val="StyleUnderline"/>
          <w:highlight w:val="cyan"/>
        </w:rPr>
        <w:t>the</w:t>
      </w:r>
      <w:r w:rsidRPr="00A3211E">
        <w:rPr>
          <w:rStyle w:val="StyleUnderline"/>
        </w:rPr>
        <w:t xml:space="preserve"> </w:t>
      </w:r>
      <w:r w:rsidRPr="00EE7961">
        <w:rPr>
          <w:rStyle w:val="Emphasis"/>
          <w:highlight w:val="cyan"/>
        </w:rPr>
        <w:t>scope and speed</w:t>
      </w:r>
      <w:r w:rsidRPr="00A3211E">
        <w:rPr>
          <w:rStyle w:val="Emphasis"/>
        </w:rPr>
        <w:t xml:space="preserve"> of change </w:t>
      </w:r>
      <w:r w:rsidRPr="00EE7961">
        <w:rPr>
          <w:rStyle w:val="Emphasis"/>
          <w:highlight w:val="cyan"/>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EE7961">
        <w:rPr>
          <w:rStyle w:val="StyleUnderline"/>
          <w:highlight w:val="cyan"/>
        </w:rPr>
        <w:t>corporations</w:t>
      </w:r>
      <w:r w:rsidRPr="00BB12BB">
        <w:rPr>
          <w:sz w:val="14"/>
        </w:rPr>
        <w:t xml:space="preserve"> begin to shift toward major new green technologies such as electric cars, they will </w:t>
      </w:r>
      <w:r w:rsidRPr="00EE7961">
        <w:rPr>
          <w:rStyle w:val="Emphasis"/>
          <w:highlight w:val="cyan"/>
        </w:rPr>
        <w:t>block</w:t>
      </w:r>
      <w:r w:rsidRPr="00A3211E">
        <w:rPr>
          <w:rStyle w:val="Emphasis"/>
        </w:rPr>
        <w:t xml:space="preserve"> the </w:t>
      </w:r>
      <w:r w:rsidRPr="00EE7961">
        <w:rPr>
          <w:rStyle w:val="Emphasis"/>
          <w:highlight w:val="cyan"/>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EE7961">
        <w:rPr>
          <w:rStyle w:val="Emphasis"/>
          <w:highlight w:val="cyan"/>
        </w:rPr>
        <w:t>systemic threats</w:t>
      </w:r>
      <w:r w:rsidRPr="00BB12BB">
        <w:rPr>
          <w:sz w:val="14"/>
        </w:rPr>
        <w:t xml:space="preserve"> </w:t>
      </w:r>
      <w:r w:rsidRPr="00EE7961">
        <w:rPr>
          <w:rStyle w:val="StyleUnderline"/>
          <w:highlight w:val="cyan"/>
        </w:rPr>
        <w:t>with</w:t>
      </w:r>
      <w:r w:rsidRPr="00BB12BB">
        <w:rPr>
          <w:rStyle w:val="StyleUnderline"/>
        </w:rPr>
        <w:t xml:space="preserve"> deeply embedded </w:t>
      </w:r>
      <w:r w:rsidRPr="00EE7961">
        <w:rPr>
          <w:rStyle w:val="StyleUnderline"/>
          <w:highlight w:val="cyan"/>
        </w:rPr>
        <w:t xml:space="preserve">roots in the </w:t>
      </w:r>
      <w:r w:rsidRPr="00EE7961">
        <w:rPr>
          <w:rStyle w:val="Emphasis"/>
          <w:highlight w:val="cyan"/>
        </w:rPr>
        <w:t>ruling economic</w:t>
      </w:r>
      <w:r w:rsidRPr="00BB12BB">
        <w:rPr>
          <w:rStyle w:val="Emphasis"/>
        </w:rPr>
        <w:t xml:space="preserve"> </w:t>
      </w:r>
      <w:r w:rsidRPr="00BB12BB">
        <w:rPr>
          <w:sz w:val="14"/>
        </w:rPr>
        <w:t xml:space="preserve">and political </w:t>
      </w:r>
      <w:r w:rsidRPr="00EE7961">
        <w:rPr>
          <w:rStyle w:val="Emphasis"/>
          <w:highlight w:val="cyan"/>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EE7961">
        <w:rPr>
          <w:rStyle w:val="Emphasis"/>
          <w:highlight w:val="cyan"/>
        </w:rPr>
        <w:t>transforming our economic system</w:t>
      </w:r>
      <w:r w:rsidRPr="00BB12BB">
        <w:rPr>
          <w:sz w:val="14"/>
        </w:rPr>
        <w:t xml:space="preserve"> and ending militarism. Likewise, there can be no successful peace movement that does not seek </w:t>
      </w:r>
      <w:r w:rsidRPr="00EE7961">
        <w:rPr>
          <w:rStyle w:val="StyleUnderline"/>
          <w:highlight w:val="cyan"/>
        </w:rPr>
        <w:t>to</w:t>
      </w:r>
      <w:r w:rsidRPr="00BB12BB">
        <w:rPr>
          <w:sz w:val="14"/>
        </w:rPr>
        <w:t xml:space="preserve"> end climate change and transform capitalism. </w:t>
      </w:r>
      <w:r w:rsidRPr="00EE7961">
        <w:rPr>
          <w:rStyle w:val="StyleUnderline"/>
          <w:highlight w:val="cyan"/>
        </w:rPr>
        <w:t>Forestalli</w:t>
      </w:r>
      <w:r w:rsidRPr="00B326E9">
        <w:rPr>
          <w:rStyle w:val="StyleUnderline"/>
        </w:rPr>
        <w:t>ng</w:t>
      </w:r>
      <w:r w:rsidRPr="00BB12BB">
        <w:rPr>
          <w:rStyle w:val="StyleUnderline"/>
        </w:rPr>
        <w:t xml:space="preserve"> and thwarting </w:t>
      </w:r>
      <w:r w:rsidRPr="00EE7961">
        <w:rPr>
          <w:rStyle w:val="StyleUnderline"/>
          <w:highlight w:val="cyan"/>
        </w:rPr>
        <w:t>extinction</w:t>
      </w:r>
      <w:r w:rsidRPr="00BB12BB">
        <w:rPr>
          <w:rStyle w:val="StyleUnderline"/>
        </w:rPr>
        <w:t xml:space="preserve"> </w:t>
      </w:r>
      <w:r w:rsidRPr="00EE7961">
        <w:rPr>
          <w:rStyle w:val="StyleUnderline"/>
          <w:highlight w:val="cyan"/>
        </w:rPr>
        <w:t>requires</w:t>
      </w:r>
      <w:r w:rsidRPr="00BB12BB">
        <w:rPr>
          <w:sz w:val="14"/>
        </w:rPr>
        <w:t xml:space="preserve">, in other words, </w:t>
      </w:r>
      <w:r w:rsidRPr="00BB12BB">
        <w:rPr>
          <w:rStyle w:val="Emphasis"/>
        </w:rPr>
        <w:t>a universalizing resistance</w:t>
      </w:r>
      <w:r w:rsidRPr="00BB12BB">
        <w:rPr>
          <w:sz w:val="14"/>
        </w:rPr>
        <w:t xml:space="preserve">.9 </w:t>
      </w:r>
      <w:r w:rsidRPr="00BB12BB">
        <w:rPr>
          <w:rStyle w:val="StyleUnderline"/>
        </w:rPr>
        <w:t>To</w:t>
      </w:r>
      <w:r w:rsidRPr="00BB12BB">
        <w:rPr>
          <w:sz w:val="14"/>
        </w:rPr>
        <w:t xml:space="preserve"> universalize is to </w:t>
      </w:r>
      <w:r w:rsidRPr="00BB12BB">
        <w:rPr>
          <w:rStyle w:val="StyleUnderline"/>
        </w:rPr>
        <w:t xml:space="preserve">see the </w:t>
      </w:r>
      <w:r w:rsidRPr="00EE7961">
        <w:rPr>
          <w:rStyle w:val="Emphasis"/>
          <w:highlight w:val="cyan"/>
        </w:rPr>
        <w:t>interconnection</w:t>
      </w:r>
      <w:r w:rsidRPr="00BB12BB">
        <w:rPr>
          <w:rStyle w:val="Emphasis"/>
        </w:rPr>
        <w:t xml:space="preserve"> </w:t>
      </w:r>
      <w:r w:rsidRPr="00EE7961">
        <w:rPr>
          <w:rStyle w:val="Emphasis"/>
          <w:highlight w:val="cyan"/>
        </w:rPr>
        <w:t>of</w:t>
      </w:r>
      <w:r w:rsidRPr="00BB12BB">
        <w:rPr>
          <w:rStyle w:val="Emphasis"/>
        </w:rPr>
        <w:t xml:space="preserve"> major power</w:t>
      </w:r>
      <w:r>
        <w:rPr>
          <w:rStyle w:val="Emphasis"/>
        </w:rPr>
        <w:t xml:space="preserve"> </w:t>
      </w:r>
      <w:r w:rsidRPr="00EE7961">
        <w:rPr>
          <w:rStyle w:val="Emphasis"/>
          <w:highlight w:val="cyan"/>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intersectionally connected power systems. In the age of extinction, humanity will not survive without connecting and universalizing the struggles against every intertwined extinction threat pictured in the triangle. In recognizing the threat to all of humanity and the need to overcome the “silo-ization”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6003C823" w14:textId="77777777" w:rsidR="00231B24" w:rsidRDefault="00231B24" w:rsidP="00231B24">
      <w:pPr>
        <w:pStyle w:val="Heading3"/>
      </w:pPr>
      <w:r>
        <w:lastRenderedPageBreak/>
        <w:t>1AC---Plan</w:t>
      </w:r>
    </w:p>
    <w:p w14:paraId="0C21BE03" w14:textId="77777777" w:rsidR="00231B24" w:rsidRPr="00BE2D88" w:rsidRDefault="00231B24" w:rsidP="00231B24">
      <w:pPr>
        <w:pStyle w:val="Heading4"/>
      </w:pPr>
      <w:r w:rsidRPr="00BE2D88">
        <w:t>The United States federal government should substantially strengthen collective bargaining rights for workers in the United States by expanding the right to strike, promoting broad-based bargaining, and amending restrictions on coverage</w:t>
      </w:r>
    </w:p>
    <w:p w14:paraId="05831DA9" w14:textId="77777777" w:rsidR="00231B24" w:rsidRDefault="00231B24" w:rsidP="00231B24">
      <w:pPr>
        <w:pStyle w:val="Heading3"/>
      </w:pPr>
      <w:r>
        <w:lastRenderedPageBreak/>
        <w:t>1AC---Method</w:t>
      </w:r>
    </w:p>
    <w:p w14:paraId="12158216" w14:textId="77777777" w:rsidR="00231B24" w:rsidRPr="0004131A" w:rsidRDefault="00231B24" w:rsidP="00231B24">
      <w:pPr>
        <w:pStyle w:val="Heading4"/>
      </w:pPr>
      <w:r>
        <w:t xml:space="preserve">Adopting a </w:t>
      </w:r>
      <w:r>
        <w:rPr>
          <w:u w:val="single"/>
        </w:rPr>
        <w:t>broad suite</w:t>
      </w:r>
      <w:r>
        <w:t xml:space="preserve"> of policy reforms increases labor power by introducing a combination of pro-union policies that address the failures of prior labor law while representing shifts in present market dynamics. That would push union density to a </w:t>
      </w:r>
      <w:r>
        <w:rPr>
          <w:u w:val="single"/>
        </w:rPr>
        <w:t>higher level</w:t>
      </w:r>
      <w:r>
        <w:t xml:space="preserve"> than </w:t>
      </w:r>
      <w:r>
        <w:rPr>
          <w:u w:val="single"/>
        </w:rPr>
        <w:t>ever</w:t>
      </w:r>
      <w:r>
        <w:t xml:space="preserve"> in U.S. history.</w:t>
      </w:r>
    </w:p>
    <w:p w14:paraId="5E2C477A" w14:textId="77777777" w:rsidR="00231B24" w:rsidRPr="00DB5180" w:rsidRDefault="00231B24" w:rsidP="00231B24">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63BF0A14" w14:textId="77777777" w:rsidR="00231B24" w:rsidRPr="00DB5180" w:rsidRDefault="00231B24" w:rsidP="00231B24">
      <w:pPr>
        <w:rPr>
          <w:sz w:val="16"/>
          <w:szCs w:val="16"/>
        </w:rPr>
      </w:pPr>
      <w:r w:rsidRPr="00EE7961">
        <w:rPr>
          <w:rStyle w:val="StyleUnderline"/>
          <w:highlight w:val="cyan"/>
        </w:rPr>
        <w:t xml:space="preserve">The </w:t>
      </w:r>
      <w:r w:rsidRPr="00002C17">
        <w:rPr>
          <w:rStyle w:val="Emphasis"/>
        </w:rPr>
        <w:t xml:space="preserve">proposed </w:t>
      </w:r>
      <w:r w:rsidRPr="00EE7961">
        <w:rPr>
          <w:rStyle w:val="Emphasis"/>
          <w:highlight w:val="cyan"/>
        </w:rPr>
        <w:t>system</w:t>
      </w:r>
      <w:r w:rsidRPr="00EE7961">
        <w:rPr>
          <w:rStyle w:val="StyleUnderline"/>
          <w:highlight w:val="cyan"/>
        </w:rPr>
        <w:t xml:space="preserve"> would</w:t>
      </w:r>
      <w:r w:rsidRPr="00DB5180">
        <w:rPr>
          <w:sz w:val="16"/>
          <w:szCs w:val="16"/>
        </w:rPr>
        <w:t xml:space="preserve"> seek to </w:t>
      </w:r>
      <w:r w:rsidRPr="00EE7961">
        <w:rPr>
          <w:rStyle w:val="StyleUnderline"/>
          <w:highlight w:val="cyan"/>
        </w:rPr>
        <w:t xml:space="preserve">push union density </w:t>
      </w:r>
      <w:r w:rsidRPr="00EE7961">
        <w:rPr>
          <w:rStyle w:val="Emphasis"/>
          <w:highlight w:val="cyan"/>
        </w:rPr>
        <w:t>higher</w:t>
      </w:r>
      <w:r w:rsidRPr="00EE7961">
        <w:rPr>
          <w:rStyle w:val="StyleUnderline"/>
          <w:highlight w:val="cyan"/>
        </w:rPr>
        <w:t xml:space="preserve"> </w:t>
      </w:r>
      <w:r w:rsidRPr="00986415">
        <w:rPr>
          <w:rStyle w:val="StyleUnderline"/>
        </w:rPr>
        <w:t xml:space="preserve">than it has been in </w:t>
      </w:r>
      <w:r w:rsidRPr="00986415">
        <w:rPr>
          <w:rStyle w:val="Emphasis"/>
        </w:rPr>
        <w:t>US history</w:t>
      </w:r>
      <w:r w:rsidRPr="00DB5180">
        <w:rPr>
          <w:rStyle w:val="StyleUnderline"/>
        </w:rPr>
        <w:t xml:space="preserve"> </w:t>
      </w:r>
      <w:r w:rsidRPr="00D63B75">
        <w:rPr>
          <w:rStyle w:val="StyleUnderline"/>
        </w:rPr>
        <w:t>and ensure that</w:t>
      </w:r>
      <w:r w:rsidRPr="00D63B75">
        <w:rPr>
          <w:sz w:val="16"/>
          <w:szCs w:val="16"/>
        </w:rPr>
        <w:t xml:space="preserve"> some form of </w:t>
      </w:r>
      <w:r w:rsidRPr="00D63B75">
        <w:rPr>
          <w:rStyle w:val="Emphasis"/>
        </w:rPr>
        <w:t>collective agreement</w:t>
      </w:r>
      <w:r w:rsidRPr="00D63B75">
        <w:rPr>
          <w:rStyle w:val="StyleUnderline"/>
        </w:rPr>
        <w:t xml:space="preserve"> sets </w:t>
      </w:r>
      <w:r w:rsidRPr="00D63B75">
        <w:rPr>
          <w:rStyle w:val="Emphasis"/>
        </w:rPr>
        <w:t>wages and benefits</w:t>
      </w:r>
      <w:r w:rsidRPr="00D63B75">
        <w:rPr>
          <w:rStyle w:val="StyleUnderline"/>
        </w:rPr>
        <w:t xml:space="preserve"> for the </w:t>
      </w:r>
      <w:r w:rsidRPr="00D63B75">
        <w:rPr>
          <w:rStyle w:val="Emphasis"/>
        </w:rPr>
        <w:t>vast majority</w:t>
      </w:r>
      <w:r w:rsidRPr="00D63B75">
        <w:rPr>
          <w:rStyle w:val="StyleUnderline"/>
        </w:rPr>
        <w:t xml:space="preserve"> of workers. It would provide workers with </w:t>
      </w:r>
      <w:r w:rsidRPr="00D63B75">
        <w:rPr>
          <w:rStyle w:val="Emphasis"/>
        </w:rPr>
        <w:t>strong rights</w:t>
      </w:r>
      <w:r w:rsidRPr="00D63B75">
        <w:rPr>
          <w:rStyle w:val="StyleUnderline"/>
        </w:rPr>
        <w:t xml:space="preserve"> as well as incenti</w:t>
      </w:r>
      <w:r w:rsidRPr="00DB5180">
        <w:rPr>
          <w:rStyle w:val="StyleUnderline"/>
        </w:rPr>
        <w:t xml:space="preserve">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3953BA">
        <w:rPr>
          <w:rStyle w:val="StyleUnderline"/>
        </w:rPr>
        <w:t xml:space="preserve">the new system would be a </w:t>
      </w:r>
      <w:r w:rsidRPr="003953BA">
        <w:rPr>
          <w:rStyle w:val="Emphasis"/>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32F29DA6" w14:textId="77777777" w:rsidR="00231B24" w:rsidRPr="00DB5180" w:rsidRDefault="00231B24" w:rsidP="00231B24">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EE7961">
        <w:rPr>
          <w:rStyle w:val="Emphasis"/>
          <w:highlight w:val="cyan"/>
        </w:rPr>
        <w:t>All</w:t>
      </w:r>
      <w:r w:rsidRPr="00EE7961">
        <w:rPr>
          <w:rStyle w:val="StyleUnderline"/>
          <w:highlight w:val="cyan"/>
        </w:rPr>
        <w:t xml:space="preserve"> workers</w:t>
      </w:r>
      <w:r w:rsidRPr="00DB5180">
        <w:rPr>
          <w:sz w:val="16"/>
          <w:szCs w:val="16"/>
        </w:rPr>
        <w:t>—</w:t>
      </w:r>
      <w:r w:rsidRPr="003953BA">
        <w:rPr>
          <w:rStyle w:val="StyleUnderline"/>
        </w:rPr>
        <w:t xml:space="preserve">including </w:t>
      </w:r>
      <w:r w:rsidRPr="003953BA">
        <w:rPr>
          <w:rStyle w:val="Emphasis"/>
        </w:rPr>
        <w:t>domestic</w:t>
      </w:r>
      <w:r w:rsidRPr="003953BA">
        <w:rPr>
          <w:rStyle w:val="StyleUnderline"/>
        </w:rPr>
        <w:t xml:space="preserve">, </w:t>
      </w:r>
      <w:r w:rsidRPr="003953BA">
        <w:rPr>
          <w:rStyle w:val="Emphasis"/>
        </w:rPr>
        <w:t>agricultural</w:t>
      </w:r>
      <w:r w:rsidRPr="007E5325">
        <w:rPr>
          <w:sz w:val="16"/>
          <w:szCs w:val="16"/>
        </w:rPr>
        <w:t>, and public-</w:t>
      </w:r>
      <w:r w:rsidRPr="003953BA">
        <w:rPr>
          <w:sz w:val="16"/>
          <w:szCs w:val="16"/>
        </w:rPr>
        <w:t xml:space="preserve">sector </w:t>
      </w:r>
      <w:r w:rsidRPr="003953BA">
        <w:rPr>
          <w:rStyle w:val="StyleUnderline"/>
        </w:rPr>
        <w:t>workers</w:t>
      </w:r>
      <w:r w:rsidRPr="00DB5180">
        <w:rPr>
          <w:rStyle w:val="StyleUnderline"/>
        </w:rPr>
        <w:t xml:space="preserve">, </w:t>
      </w:r>
      <w:r w:rsidRPr="003953BA">
        <w:rPr>
          <w:rStyle w:val="StyleUnderline"/>
        </w:rPr>
        <w:t xml:space="preserve">as well as </w:t>
      </w:r>
      <w:r w:rsidRPr="003953BA">
        <w:rPr>
          <w:rStyle w:val="Emphasis"/>
        </w:rPr>
        <w:t>independent contractors</w:t>
      </w:r>
      <w:r w:rsidRPr="00DB5180">
        <w:rPr>
          <w:sz w:val="16"/>
          <w:szCs w:val="16"/>
        </w:rPr>
        <w:t>—</w:t>
      </w:r>
      <w:r w:rsidRPr="00986415">
        <w:rPr>
          <w:rStyle w:val="StyleUnderline"/>
        </w:rPr>
        <w:t xml:space="preserve">need </w:t>
      </w:r>
      <w:r w:rsidRPr="00986415">
        <w:rPr>
          <w:rStyle w:val="Emphasis"/>
        </w:rPr>
        <w:t>union</w:t>
      </w:r>
      <w:r w:rsidRPr="00986415">
        <w:rPr>
          <w:rStyle w:val="StyleUnderline"/>
        </w:rPr>
        <w:t xml:space="preserve"> and </w:t>
      </w:r>
      <w:r w:rsidRPr="00986415">
        <w:rPr>
          <w:rStyle w:val="Emphasis"/>
        </w:rPr>
        <w:t>c</w:t>
      </w:r>
      <w:r w:rsidRPr="0004131A">
        <w:rPr>
          <w:rStyle w:val="Emphasis"/>
        </w:rPr>
        <w:t xml:space="preserve">ollective bargaining </w:t>
      </w:r>
      <w:r w:rsidRPr="00EE7961">
        <w:rPr>
          <w:rStyle w:val="Emphasis"/>
          <w:highlight w:val="cyan"/>
        </w:rPr>
        <w:t>rights</w:t>
      </w:r>
      <w:r w:rsidRPr="00DB5180">
        <w:rPr>
          <w:sz w:val="16"/>
          <w:szCs w:val="16"/>
        </w:rPr>
        <w:t xml:space="preserve">. These rights also need to be sufficiently strong, and workers need a fair process for joining unions. </w:t>
      </w:r>
      <w:r w:rsidRPr="00986415">
        <w:rPr>
          <w:rStyle w:val="StyleUnderline"/>
        </w:rPr>
        <w:t>Policies</w:t>
      </w:r>
      <w:r w:rsidRPr="00986415">
        <w:rPr>
          <w:sz w:val="16"/>
          <w:szCs w:val="16"/>
        </w:rPr>
        <w:t xml:space="preserve"> to achieve these goals </w:t>
      </w:r>
      <w:r w:rsidRPr="00986415">
        <w:rPr>
          <w:rStyle w:val="StyleUnderline"/>
        </w:rPr>
        <w:t xml:space="preserve">include </w:t>
      </w:r>
      <w:r w:rsidRPr="00EE7961">
        <w:rPr>
          <w:rStyle w:val="StyleUnderline"/>
          <w:highlight w:val="cyan"/>
        </w:rPr>
        <w:t xml:space="preserve">preventing </w:t>
      </w:r>
      <w:r w:rsidRPr="00165F24">
        <w:rPr>
          <w:rStyle w:val="StyleUnderline"/>
        </w:rPr>
        <w:t xml:space="preserve">employers from </w:t>
      </w:r>
      <w:r w:rsidRPr="00986415">
        <w:rPr>
          <w:rStyle w:val="Emphasis"/>
        </w:rPr>
        <w:t xml:space="preserve">permanently </w:t>
      </w:r>
      <w:r w:rsidRPr="00EE7961">
        <w:rPr>
          <w:rStyle w:val="Emphasis"/>
          <w:highlight w:val="cyan"/>
        </w:rPr>
        <w:t>replacing</w:t>
      </w:r>
      <w:r w:rsidRPr="00EE7961">
        <w:rPr>
          <w:rStyle w:val="StyleUnderline"/>
          <w:highlight w:val="cyan"/>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EE7961">
        <w:rPr>
          <w:rStyle w:val="Emphasis"/>
          <w:highlight w:val="cyan"/>
        </w:rPr>
        <w:t>increasing penalties</w:t>
      </w:r>
      <w:r w:rsidRPr="00EE7961">
        <w:rPr>
          <w:rStyle w:val="StyleUnderline"/>
          <w:highlight w:val="cyan"/>
        </w:rPr>
        <w:t xml:space="preserve"> on companies that </w:t>
      </w:r>
      <w:r w:rsidRPr="00EE7961">
        <w:rPr>
          <w:rStyle w:val="Emphasis"/>
          <w:highlight w:val="cyan"/>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EE7961">
        <w:rPr>
          <w:rStyle w:val="Emphasis"/>
          <w:highlight w:val="cyan"/>
        </w:rPr>
        <w:t>banning</w:t>
      </w:r>
      <w:r w:rsidRPr="00DB5180">
        <w:rPr>
          <w:rStyle w:val="StyleUnderline"/>
        </w:rPr>
        <w:t xml:space="preserve"> so-called </w:t>
      </w:r>
      <w:r w:rsidRPr="00EE7961">
        <w:rPr>
          <w:rStyle w:val="Emphasis"/>
          <w:highlight w:val="cyan"/>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EE7961">
        <w:rPr>
          <w:rStyle w:val="StyleUnderline"/>
          <w:highlight w:val="cyan"/>
        </w:rPr>
        <w:t xml:space="preserve">and allowing </w:t>
      </w:r>
      <w:r w:rsidRPr="00EE7961">
        <w:rPr>
          <w:rStyle w:val="Emphasis"/>
          <w:highlight w:val="cyan"/>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2096B0DD" w14:textId="77777777" w:rsidR="00231B24" w:rsidRPr="00DB5180" w:rsidRDefault="00231B24" w:rsidP="00231B24">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165F24">
        <w:rPr>
          <w:rStyle w:val="StyleUnderline"/>
        </w:rPr>
        <w:t xml:space="preserve">Union membership is </w:t>
      </w:r>
      <w:r w:rsidRPr="00165F24">
        <w:rPr>
          <w:rStyle w:val="Emphasis"/>
        </w:rPr>
        <w:t>notably high</w:t>
      </w:r>
      <w:r w:rsidRPr="00165F24">
        <w:rPr>
          <w:rStyle w:val="StyleUnderline"/>
        </w:rPr>
        <w:t xml:space="preserve"> and </w:t>
      </w:r>
      <w:r w:rsidRPr="00165F24">
        <w:rPr>
          <w:rStyle w:val="Emphasis"/>
        </w:rPr>
        <w:t>stable</w:t>
      </w:r>
      <w:r w:rsidRPr="00165F24">
        <w:rPr>
          <w:rStyle w:val="StyleUnderline"/>
        </w:rPr>
        <w:t xml:space="preserve"> primarily in countries that have the </w:t>
      </w:r>
      <w:r w:rsidRPr="00165F24">
        <w:rPr>
          <w:rStyle w:val="Emphasis"/>
        </w:rPr>
        <w:t>Ghent system</w:t>
      </w:r>
      <w:r w:rsidRPr="00165F24">
        <w:rPr>
          <w:rStyle w:val="StyleUnderline"/>
        </w:rPr>
        <w:t xml:space="preserve">, in which unions help deliver </w:t>
      </w:r>
      <w:r w:rsidRPr="00165F24">
        <w:rPr>
          <w:rStyle w:val="Emphasis"/>
        </w:rPr>
        <w:t>unemployment insurance</w:t>
      </w:r>
      <w:r w:rsidRPr="00165F24">
        <w:rPr>
          <w:sz w:val="16"/>
          <w:szCs w:val="16"/>
        </w:rPr>
        <w:t>.2 Most countries, including the United States, have a system of unemployment insurance administered by government, but for a variety of historical reasons unions have been heavily involved in running the unemployment systems</w:t>
      </w:r>
      <w:r w:rsidRPr="00DB5180">
        <w:rPr>
          <w:sz w:val="16"/>
          <w:szCs w:val="16"/>
        </w:rPr>
        <w:t xml:space="preserve">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EE7961">
        <w:rPr>
          <w:rStyle w:val="StyleUnderline"/>
          <w:highlight w:val="cyan"/>
        </w:rPr>
        <w:t>Ghent</w:t>
      </w:r>
      <w:r w:rsidRPr="00B135C3">
        <w:rPr>
          <w:rStyle w:val="StyleUnderline"/>
        </w:rPr>
        <w:t xml:space="preserve">-like </w:t>
      </w:r>
      <w:r w:rsidRPr="00EE7961">
        <w:rPr>
          <w:rStyle w:val="StyleUnderline"/>
          <w:highlight w:val="cyan"/>
        </w:rPr>
        <w:t>incentives would be provided</w:t>
      </w:r>
      <w:r w:rsidRPr="00DB5180">
        <w:rPr>
          <w:sz w:val="16"/>
          <w:szCs w:val="16"/>
        </w:rPr>
        <w:t xml:space="preserve"> in a number of ways, including </w:t>
      </w:r>
      <w:r w:rsidRPr="00EE7961">
        <w:rPr>
          <w:rStyle w:val="StyleUnderline"/>
          <w:highlight w:val="cyan"/>
        </w:rPr>
        <w:t>through</w:t>
      </w:r>
      <w:r w:rsidRPr="00DB5180">
        <w:rPr>
          <w:rStyle w:val="StyleUnderline"/>
        </w:rPr>
        <w:t xml:space="preserve"> reforms promoting </w:t>
      </w:r>
      <w:r w:rsidRPr="00EE7961">
        <w:rPr>
          <w:rStyle w:val="Emphasis"/>
          <w:highlight w:val="cyan"/>
        </w:rPr>
        <w:t>labor-management</w:t>
      </w:r>
      <w:r w:rsidRPr="00B135C3">
        <w:rPr>
          <w:rStyle w:val="StyleUnderline"/>
        </w:rPr>
        <w:t xml:space="preserve"> workforce </w:t>
      </w:r>
      <w:r w:rsidRPr="00EE7961">
        <w:rPr>
          <w:rStyle w:val="Emphasis"/>
          <w:highlight w:val="cyan"/>
        </w:rPr>
        <w:t>training partnerships</w:t>
      </w:r>
      <w:r w:rsidRPr="00DB5180">
        <w:rPr>
          <w:rStyle w:val="StyleUnderline"/>
        </w:rPr>
        <w:t xml:space="preserve">, </w:t>
      </w:r>
      <w:r w:rsidRPr="00165F24">
        <w:rPr>
          <w:rStyle w:val="StyleUnderline"/>
        </w:rPr>
        <w:t xml:space="preserve">allowing unions </w:t>
      </w:r>
      <w:r w:rsidRPr="00986415">
        <w:rPr>
          <w:rStyle w:val="StyleUnderline"/>
        </w:rPr>
        <w:t xml:space="preserve">to </w:t>
      </w:r>
      <w:r w:rsidRPr="00986415">
        <w:rPr>
          <w:rStyle w:val="Emphasis"/>
        </w:rPr>
        <w:t>help workers navigate</w:t>
      </w:r>
      <w:r w:rsidRPr="00986415">
        <w:rPr>
          <w:rStyle w:val="StyleUnderline"/>
        </w:rPr>
        <w:t xml:space="preserve"> public benefits such as </w:t>
      </w:r>
      <w:r w:rsidRPr="00986415">
        <w:rPr>
          <w:rStyle w:val="Emphasis"/>
        </w:rPr>
        <w:lastRenderedPageBreak/>
        <w:t>health care</w:t>
      </w:r>
      <w:r w:rsidRPr="00986415">
        <w:rPr>
          <w:rStyle w:val="StyleUnderline"/>
        </w:rPr>
        <w:t xml:space="preserve"> and </w:t>
      </w:r>
      <w:r w:rsidRPr="00986415">
        <w:rPr>
          <w:rStyle w:val="Emphasis"/>
        </w:rPr>
        <w:t>retirement</w:t>
      </w:r>
      <w:r w:rsidRPr="00986415">
        <w:rPr>
          <w:rStyle w:val="StyleUnderline"/>
        </w:rPr>
        <w:t xml:space="preserve">, and encouraging unions to </w:t>
      </w:r>
      <w:r w:rsidRPr="00986415">
        <w:rPr>
          <w:rStyle w:val="Emphasis"/>
        </w:rPr>
        <w:t>help enforce workplace laws</w:t>
      </w:r>
      <w:r w:rsidRPr="00986415">
        <w:rPr>
          <w:sz w:val="16"/>
          <w:szCs w:val="16"/>
        </w:rPr>
        <w:t>. Unions wou</w:t>
      </w:r>
      <w:r w:rsidRPr="00DB5180">
        <w:rPr>
          <w:sz w:val="16"/>
          <w:szCs w:val="16"/>
        </w:rPr>
        <w:t xml:space="preserve">ld be involved in the navigation and delivery of a range of governmental benefits that workers need throughout their lifetime. Additional platforms for recruitment, such as worksite access, are also helpful and can complement Ghent-like incentives. </w:t>
      </w:r>
    </w:p>
    <w:p w14:paraId="500BD3AB" w14:textId="77777777" w:rsidR="00231B24" w:rsidRPr="00DB5180" w:rsidRDefault="00231B24" w:rsidP="00231B24">
      <w:pPr>
        <w:rPr>
          <w:sz w:val="16"/>
          <w:szCs w:val="16"/>
        </w:rPr>
      </w:pPr>
      <w:r w:rsidRPr="00165F24">
        <w:rPr>
          <w:rStyle w:val="StyleUnderline"/>
        </w:rPr>
        <w:t xml:space="preserve">Promoting </w:t>
      </w:r>
      <w:r w:rsidRPr="00165F24">
        <w:rPr>
          <w:rStyle w:val="Emphasis"/>
        </w:rPr>
        <w:t>broad-based bargaining</w:t>
      </w:r>
      <w:r w:rsidRPr="00165F24">
        <w:rPr>
          <w:rStyle w:val="StyleUnderline"/>
        </w:rPr>
        <w:t xml:space="preserve"> will also take a </w:t>
      </w:r>
      <w:r w:rsidRPr="00165F24">
        <w:rPr>
          <w:rStyle w:val="Emphasis"/>
        </w:rPr>
        <w:t>big set</w:t>
      </w:r>
      <w:r w:rsidRPr="00165F24">
        <w:rPr>
          <w:rStyle w:val="StyleUnderline"/>
        </w:rPr>
        <w:t xml:space="preserve"> of </w:t>
      </w:r>
      <w:r w:rsidRPr="00165F24">
        <w:rPr>
          <w:rStyle w:val="Emphasis"/>
        </w:rPr>
        <w:t>changes</w:t>
      </w:r>
      <w:r w:rsidRPr="00165F24">
        <w:rPr>
          <w:sz w:val="16"/>
          <w:szCs w:val="16"/>
        </w:rPr>
        <w:t>. In</w:t>
      </w:r>
      <w:r w:rsidRPr="00DB5180">
        <w:rPr>
          <w:sz w:val="16"/>
          <w:szCs w:val="16"/>
        </w:rPr>
        <w:t xml:space="preserve">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70C4289A" w14:textId="77777777" w:rsidR="00231B24" w:rsidRPr="00DB5180" w:rsidRDefault="00231B24" w:rsidP="00231B24">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EE7961">
        <w:rPr>
          <w:rStyle w:val="StyleUnderline"/>
          <w:highlight w:val="cyan"/>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EE7961">
        <w:rPr>
          <w:rStyle w:val="StyleUnderline"/>
          <w:highlight w:val="cyan"/>
        </w:rPr>
        <w:t xml:space="preserve">prevents workers from </w:t>
      </w:r>
      <w:r w:rsidRPr="00EE7961">
        <w:rPr>
          <w:rStyle w:val="Emphasis"/>
          <w:highlight w:val="cyan"/>
        </w:rPr>
        <w:t>striking</w:t>
      </w:r>
      <w:r w:rsidRPr="00CF0F04">
        <w:rPr>
          <w:rStyle w:val="StyleUnderline"/>
        </w:rPr>
        <w:t xml:space="preserve"> or </w:t>
      </w:r>
      <w:r w:rsidRPr="0004131A">
        <w:rPr>
          <w:rStyle w:val="Emphasis"/>
        </w:rPr>
        <w:t>picketing</w:t>
      </w:r>
      <w:r w:rsidRPr="00CF0F04">
        <w:rPr>
          <w:rStyle w:val="StyleUnderline"/>
        </w:rPr>
        <w:t xml:space="preserve"> </w:t>
      </w:r>
      <w:r w:rsidRPr="00EE7961">
        <w:rPr>
          <w:rStyle w:val="StyleUnderline"/>
          <w:highlight w:val="cyan"/>
        </w:rPr>
        <w:t xml:space="preserve">against </w:t>
      </w:r>
      <w:r w:rsidRPr="00EE7961">
        <w:rPr>
          <w:rStyle w:val="Emphasis"/>
          <w:highlight w:val="cyan"/>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EE7961">
        <w:rPr>
          <w:rStyle w:val="StyleUnderline"/>
          <w:highlight w:val="cyan"/>
        </w:rPr>
        <w:t>policy</w:t>
      </w:r>
      <w:r w:rsidRPr="00CF0F04">
        <w:rPr>
          <w:rStyle w:val="StyleUnderline"/>
        </w:rPr>
        <w:t xml:space="preserve"> also </w:t>
      </w:r>
      <w:r w:rsidRPr="0004131A">
        <w:rPr>
          <w:rStyle w:val="Emphasis"/>
        </w:rPr>
        <w:t>unnecessarily</w:t>
      </w:r>
      <w:r w:rsidRPr="00CF0F04">
        <w:rPr>
          <w:rStyle w:val="StyleUnderline"/>
        </w:rPr>
        <w:t xml:space="preserve"> </w:t>
      </w:r>
      <w:r w:rsidRPr="00EE7961">
        <w:rPr>
          <w:rStyle w:val="StyleUnderline"/>
          <w:highlight w:val="cyan"/>
        </w:rPr>
        <w:t xml:space="preserve">gives employers a </w:t>
      </w:r>
      <w:r w:rsidRPr="00EE7961">
        <w:rPr>
          <w:rStyle w:val="Emphasis"/>
          <w:highlight w:val="cyan"/>
        </w:rPr>
        <w:t>veto</w:t>
      </w:r>
      <w:r w:rsidRPr="00EE7961">
        <w:rPr>
          <w:rStyle w:val="StyleUnderline"/>
          <w:highlight w:val="cyan"/>
        </w:rPr>
        <w:t xml:space="preserve"> over whether unions can</w:t>
      </w:r>
      <w:r w:rsidRPr="00CF0F04">
        <w:rPr>
          <w:rStyle w:val="StyleUnderline"/>
        </w:rPr>
        <w:t xml:space="preserve"> </w:t>
      </w:r>
      <w:r w:rsidRPr="0004131A">
        <w:rPr>
          <w:rStyle w:val="Emphasis"/>
        </w:rPr>
        <w:t xml:space="preserve">legally </w:t>
      </w:r>
      <w:r w:rsidRPr="00EE7961">
        <w:rPr>
          <w:rStyle w:val="Emphasis"/>
          <w:highlight w:val="cyan"/>
        </w:rPr>
        <w:t>combine</w:t>
      </w:r>
      <w:r w:rsidRPr="00EE7961">
        <w:rPr>
          <w:rStyle w:val="StyleUnderline"/>
          <w:highlight w:val="cyan"/>
        </w:rPr>
        <w:t xml:space="preserve"> existing</w:t>
      </w:r>
      <w:r w:rsidRPr="00CF0F04">
        <w:rPr>
          <w:rStyle w:val="StyleUnderline"/>
        </w:rPr>
        <w:t xml:space="preserve"> bargaining </w:t>
      </w:r>
      <w:r w:rsidRPr="00EE7961">
        <w:rPr>
          <w:rStyle w:val="StyleUnderline"/>
          <w:highlight w:val="cyan"/>
        </w:rPr>
        <w:t>units or</w:t>
      </w:r>
      <w:r w:rsidRPr="00CF0F04">
        <w:rPr>
          <w:rStyle w:val="StyleUnderline"/>
        </w:rPr>
        <w:t xml:space="preserve"> </w:t>
      </w:r>
      <w:r w:rsidRPr="0004131A">
        <w:rPr>
          <w:rStyle w:val="Emphasis"/>
        </w:rPr>
        <w:t xml:space="preserve">seek to </w:t>
      </w:r>
      <w:r w:rsidRPr="00EE7961">
        <w:rPr>
          <w:rStyle w:val="Emphasis"/>
          <w:highlight w:val="cyan"/>
        </w:rPr>
        <w:t>bargain</w:t>
      </w:r>
      <w:r w:rsidRPr="00EE7961">
        <w:rPr>
          <w:rStyle w:val="StyleUnderline"/>
          <w:highlight w:val="cyan"/>
        </w:rPr>
        <w:t xml:space="preserve"> with </w:t>
      </w:r>
      <w:r w:rsidRPr="00EE7961">
        <w:rPr>
          <w:rStyle w:val="Emphasis"/>
          <w:highlight w:val="cyan"/>
        </w:rPr>
        <w:t>multiple employers</w:t>
      </w:r>
      <w:r w:rsidRPr="00EE7961">
        <w:rPr>
          <w:rStyle w:val="StyleUnderline"/>
          <w:highlight w:val="cyan"/>
        </w:rPr>
        <w:t>. These</w:t>
      </w:r>
      <w:r w:rsidRPr="00CF0F04">
        <w:rPr>
          <w:rStyle w:val="StyleUnderline"/>
        </w:rPr>
        <w:t xml:space="preserve"> and other </w:t>
      </w:r>
      <w:r w:rsidRPr="00986415">
        <w:rPr>
          <w:rStyle w:val="StyleUnderline"/>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EE7961">
        <w:rPr>
          <w:rStyle w:val="StyleUnderline"/>
          <w:highlight w:val="cyan"/>
        </w:rPr>
        <w:t xml:space="preserve">should be </w:t>
      </w:r>
      <w:r w:rsidRPr="00EE7961">
        <w:rPr>
          <w:rStyle w:val="Emphasis"/>
          <w:highlight w:val="cyan"/>
        </w:rPr>
        <w:t>eliminated</w:t>
      </w:r>
      <w:r w:rsidRPr="00CF0F04">
        <w:rPr>
          <w:rStyle w:val="StyleUnderline"/>
        </w:rPr>
        <w:t>.</w:t>
      </w:r>
      <w:r w:rsidRPr="00DB5180">
        <w:rPr>
          <w:sz w:val="16"/>
          <w:szCs w:val="16"/>
        </w:rPr>
        <w:t xml:space="preserve"> </w:t>
      </w:r>
    </w:p>
    <w:p w14:paraId="305681D9" w14:textId="77777777" w:rsidR="00231B24" w:rsidRPr="00DB5180" w:rsidRDefault="00231B24" w:rsidP="00231B24">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01C03CE0" w14:textId="77777777" w:rsidR="00231B24" w:rsidRPr="00DB5180" w:rsidRDefault="00231B24" w:rsidP="00231B24">
      <w:pPr>
        <w:rPr>
          <w:sz w:val="16"/>
          <w:szCs w:val="16"/>
        </w:rPr>
      </w:pPr>
      <w:r w:rsidRPr="00BE055A">
        <w:rPr>
          <w:rStyle w:val="StyleUnderline"/>
        </w:rPr>
        <w:t xml:space="preserve">Contract extension </w:t>
      </w:r>
      <w:r w:rsidRPr="00BE055A">
        <w:rPr>
          <w:rStyle w:val="Emphasis"/>
        </w:rPr>
        <w:t>spreads the gains</w:t>
      </w:r>
      <w:r w:rsidRPr="00BE055A">
        <w:rPr>
          <w:rStyle w:val="StyleUnderline"/>
        </w:rPr>
        <w:t xml:space="preserve"> from union contracts to </w:t>
      </w:r>
      <w:r w:rsidRPr="00BE055A">
        <w:rPr>
          <w:rStyle w:val="Emphasis"/>
        </w:rPr>
        <w:t>similarly placed</w:t>
      </w:r>
      <w:r w:rsidRPr="00BE055A">
        <w:rPr>
          <w:rStyle w:val="StyleUnderline"/>
        </w:rPr>
        <w:t xml:space="preserve"> workers</w:t>
      </w:r>
      <w:r w:rsidRPr="00BE055A">
        <w:rPr>
          <w:sz w:val="16"/>
          <w:szCs w:val="16"/>
        </w:rPr>
        <w:t>—</w:t>
      </w:r>
      <w:r w:rsidRPr="00BE055A">
        <w:rPr>
          <w:rStyle w:val="StyleUnderline"/>
        </w:rPr>
        <w:t xml:space="preserve">effectively </w:t>
      </w:r>
      <w:r w:rsidRPr="00BE055A">
        <w:rPr>
          <w:rStyle w:val="Emphasis"/>
        </w:rPr>
        <w:t>extending</w:t>
      </w:r>
      <w:r w:rsidRPr="00BE055A">
        <w:rPr>
          <w:rStyle w:val="StyleUnderline"/>
        </w:rPr>
        <w:t xml:space="preserve"> the terms of collectively bargained agreements to workers in </w:t>
      </w:r>
      <w:r w:rsidRPr="00BE055A">
        <w:rPr>
          <w:rStyle w:val="Emphasis"/>
        </w:rPr>
        <w:t>nonunion firms</w:t>
      </w:r>
      <w:r w:rsidRPr="00BE055A">
        <w:rPr>
          <w:sz w:val="16"/>
          <w:szCs w:val="16"/>
        </w:rPr>
        <w:t xml:space="preserve">. </w:t>
      </w:r>
      <w:r w:rsidRPr="00BE055A">
        <w:rPr>
          <w:rStyle w:val="StyleUnderline"/>
        </w:rPr>
        <w:t xml:space="preserve">Extension could be achieved through the </w:t>
      </w:r>
      <w:r w:rsidRPr="00BE055A">
        <w:rPr>
          <w:rStyle w:val="Emphasis"/>
        </w:rPr>
        <w:t>expanded use</w:t>
      </w:r>
      <w:r w:rsidRPr="00BE055A">
        <w:rPr>
          <w:rStyle w:val="StyleUnderline"/>
        </w:rPr>
        <w:t xml:space="preserve"> of </w:t>
      </w:r>
      <w:r w:rsidRPr="00BE055A">
        <w:rPr>
          <w:rStyle w:val="Emphasis"/>
        </w:rPr>
        <w:t>prevailing wage laws</w:t>
      </w:r>
      <w:r w:rsidRPr="00BE055A">
        <w:rPr>
          <w:rStyle w:val="StyleUnderline"/>
        </w:rPr>
        <w:t>,</w:t>
      </w:r>
      <w:r w:rsidRPr="00BE055A">
        <w:rPr>
          <w:sz w:val="16"/>
          <w:szCs w:val="16"/>
        </w:rPr>
        <w:t xml:space="preserve"> such as Davis-Bacon, which requires that firms doing construction work for the government pay market rates, </w:t>
      </w:r>
      <w:r w:rsidRPr="00BE055A">
        <w:rPr>
          <w:rStyle w:val="StyleUnderline"/>
        </w:rPr>
        <w:t xml:space="preserve">as well as through the creation of a </w:t>
      </w:r>
      <w:r w:rsidRPr="00BE055A">
        <w:rPr>
          <w:rStyle w:val="Emphasis"/>
        </w:rPr>
        <w:t>new policy</w:t>
      </w:r>
      <w:r w:rsidRPr="00BE055A">
        <w:rPr>
          <w:rStyle w:val="StyleUnderline"/>
        </w:rPr>
        <w:t xml:space="preserve"> to promote </w:t>
      </w:r>
      <w:r w:rsidRPr="00BE055A">
        <w:rPr>
          <w:rStyle w:val="Emphasis"/>
        </w:rPr>
        <w:t>master contracts</w:t>
      </w:r>
      <w:r w:rsidRPr="00BE055A">
        <w:rPr>
          <w:rStyle w:val="StyleUnderline"/>
        </w:rPr>
        <w:t>. In ar</w:t>
      </w:r>
      <w:r w:rsidRPr="00CF0F04">
        <w:rPr>
          <w:rStyle w:val="StyleUnderline"/>
        </w:rPr>
        <w:t>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EE7961">
        <w:rPr>
          <w:rStyle w:val="StyleUnderline"/>
          <w:highlight w:val="cyan"/>
        </w:rPr>
        <w:t xml:space="preserve">In regions or sectors where union density is </w:t>
      </w:r>
      <w:r w:rsidRPr="00EE7961">
        <w:rPr>
          <w:rStyle w:val="Emphasis"/>
          <w:highlight w:val="cyan"/>
        </w:rPr>
        <w:t>too low</w:t>
      </w:r>
      <w:r w:rsidRPr="00EE7961">
        <w:rPr>
          <w:rStyle w:val="StyleUnderline"/>
          <w:highlight w:val="cyan"/>
        </w:rPr>
        <w:t xml:space="preserve"> and</w:t>
      </w:r>
      <w:r w:rsidRPr="00C8533A">
        <w:rPr>
          <w:rStyle w:val="StyleUnderline"/>
        </w:rPr>
        <w:t xml:space="preserve"> the sector </w:t>
      </w:r>
      <w:r w:rsidRPr="0004131A">
        <w:rPr>
          <w:rStyle w:val="Emphasis"/>
        </w:rPr>
        <w:t xml:space="preserve">too </w:t>
      </w:r>
      <w:r w:rsidRPr="00EE7961">
        <w:rPr>
          <w:rStyle w:val="Emphasis"/>
          <w:highlight w:val="cyan"/>
        </w:rPr>
        <w:t>fragmented</w:t>
      </w:r>
      <w:r w:rsidRPr="00EE7961">
        <w:rPr>
          <w:rStyle w:val="StyleUnderline"/>
          <w:highlight w:val="cyan"/>
        </w:rPr>
        <w:t xml:space="preserve"> for</w:t>
      </w:r>
      <w:r w:rsidRPr="00C8533A">
        <w:rPr>
          <w:rStyle w:val="StyleUnderline"/>
        </w:rPr>
        <w:t xml:space="preserve"> independent </w:t>
      </w:r>
      <w:r w:rsidRPr="00EE7961">
        <w:rPr>
          <w:rStyle w:val="Emphasis"/>
          <w:highlight w:val="cyan"/>
        </w:rPr>
        <w:t>collective bargaining</w:t>
      </w:r>
      <w:r w:rsidRPr="00C8533A">
        <w:rPr>
          <w:rStyle w:val="StyleUnderline"/>
        </w:rPr>
        <w:t xml:space="preserve"> to cover many workers, </w:t>
      </w:r>
      <w:r w:rsidRPr="00EE7961">
        <w:rPr>
          <w:rStyle w:val="Emphasis"/>
          <w:highlight w:val="cyan"/>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EE7961">
        <w:rPr>
          <w:rStyle w:val="StyleUnderline"/>
          <w:highlight w:val="cyan"/>
        </w:rPr>
        <w:t xml:space="preserve">would set </w:t>
      </w:r>
      <w:r w:rsidRPr="00EE7961">
        <w:rPr>
          <w:rStyle w:val="Emphasis"/>
          <w:highlight w:val="cyan"/>
        </w:rPr>
        <w:t>minimum wage</w:t>
      </w:r>
      <w:r w:rsidRPr="00EE7961">
        <w:rPr>
          <w:rStyle w:val="StyleUnderline"/>
          <w:highlight w:val="cyan"/>
        </w:rPr>
        <w:t xml:space="preserve"> and </w:t>
      </w:r>
      <w:r w:rsidRPr="00EE7961">
        <w:rPr>
          <w:rStyle w:val="Emphasis"/>
          <w:highlight w:val="cyan"/>
        </w:rPr>
        <w:t>benefit standards</w:t>
      </w:r>
      <w:r w:rsidRPr="00DB5180">
        <w:rPr>
          <w:sz w:val="16"/>
          <w:szCs w:val="16"/>
        </w:rPr>
        <w:t xml:space="preserve">. </w:t>
      </w:r>
    </w:p>
    <w:p w14:paraId="46EC0516" w14:textId="77777777" w:rsidR="00231B24" w:rsidRPr="00DB5180" w:rsidRDefault="00231B24" w:rsidP="00231B24">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678C012C" w14:textId="77777777" w:rsidR="00231B24" w:rsidRPr="00DB5180" w:rsidRDefault="00231B24" w:rsidP="00231B24">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w:t>
      </w:r>
      <w:r w:rsidRPr="00C8533A">
        <w:rPr>
          <w:rStyle w:val="StyleUnderline"/>
        </w:rPr>
        <w:lastRenderedPageBreak/>
        <w:t xml:space="preserve">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0115E036" w14:textId="77777777" w:rsidR="00231B24" w:rsidRPr="00DB5180" w:rsidRDefault="00231B24" w:rsidP="00231B24">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3F472852" w14:textId="77777777" w:rsidR="00231B24" w:rsidRPr="00DB5180" w:rsidRDefault="00231B24" w:rsidP="00231B24">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7E2AE2E" w14:textId="77777777" w:rsidR="00231B24" w:rsidRPr="00DB5180" w:rsidRDefault="00231B24" w:rsidP="00231B24">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3E40D83A" w14:textId="77777777" w:rsidR="00231B24" w:rsidRPr="00DB5180" w:rsidRDefault="00231B24" w:rsidP="00231B24">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58B407C7" w14:textId="77777777" w:rsidR="00231B24" w:rsidRPr="00C8533A" w:rsidRDefault="00231B24" w:rsidP="00231B24">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0D9B4DEA" w14:textId="77777777" w:rsidR="00231B24" w:rsidRPr="00C8533A" w:rsidRDefault="00231B24" w:rsidP="00231B24">
      <w:pPr>
        <w:rPr>
          <w:sz w:val="8"/>
          <w:szCs w:val="8"/>
        </w:rPr>
      </w:pPr>
      <w:r w:rsidRPr="00C8533A">
        <w:rPr>
          <w:noProof/>
          <w:sz w:val="8"/>
          <w:szCs w:val="8"/>
        </w:rPr>
        <w:lastRenderedPageBreak/>
        <w:drawing>
          <wp:inline distT="0" distB="0" distL="0" distR="0" wp14:anchorId="4A3844D2" wp14:editId="6BB4FA70">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9"/>
                    <a:stretch>
                      <a:fillRect/>
                    </a:stretch>
                  </pic:blipFill>
                  <pic:spPr>
                    <a:xfrm>
                      <a:off x="0" y="0"/>
                      <a:ext cx="5943600" cy="5049603"/>
                    </a:xfrm>
                    <a:prstGeom prst="rect">
                      <a:avLst/>
                    </a:prstGeom>
                  </pic:spPr>
                </pic:pic>
              </a:graphicData>
            </a:graphic>
          </wp:inline>
        </w:drawing>
      </w:r>
    </w:p>
    <w:p w14:paraId="1A08BDB6" w14:textId="77777777" w:rsidR="00231B24" w:rsidRPr="00C8533A" w:rsidRDefault="00231B24" w:rsidP="00231B24">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5C62AF54" w14:textId="77777777" w:rsidR="00231B24" w:rsidRPr="00C8533A" w:rsidRDefault="00231B24" w:rsidP="00231B24">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50ED1CE8" w14:textId="77777777" w:rsidR="00231B24" w:rsidRPr="00C8533A" w:rsidRDefault="00231B24" w:rsidP="00231B24">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337ABFA2" w14:textId="77777777" w:rsidR="00231B24" w:rsidRPr="00DB5180" w:rsidRDefault="00231B24" w:rsidP="00231B24">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xml:space="preserve">, an essential element of protecting workers’ rights is the need to make the process for </w:t>
      </w:r>
      <w:r w:rsidRPr="001924F2">
        <w:rPr>
          <w:rStyle w:val="StyleUnderline"/>
        </w:rPr>
        <w:t>joining unions</w:t>
      </w:r>
      <w:r w:rsidRPr="001924F2">
        <w:rPr>
          <w:sz w:val="16"/>
          <w:szCs w:val="16"/>
        </w:rPr>
        <w:t xml:space="preserve"> fairer. The process </w:t>
      </w:r>
      <w:r w:rsidRPr="001924F2">
        <w:rPr>
          <w:rStyle w:val="StyleUnderline"/>
        </w:rPr>
        <w:t xml:space="preserve">would be </w:t>
      </w:r>
      <w:r w:rsidRPr="001924F2">
        <w:rPr>
          <w:rStyle w:val="Emphasis"/>
        </w:rPr>
        <w:t>fairer</w:t>
      </w:r>
      <w:r w:rsidRPr="001924F2">
        <w:rPr>
          <w:rStyle w:val="StyleUnderline"/>
        </w:rPr>
        <w:t xml:space="preserve"> if </w:t>
      </w:r>
      <w:r w:rsidRPr="001924F2">
        <w:rPr>
          <w:rStyle w:val="Emphasis"/>
        </w:rPr>
        <w:t>coercive one-on-one</w:t>
      </w:r>
      <w:r w:rsidRPr="001924F2">
        <w:rPr>
          <w:rStyle w:val="StyleUnderline"/>
        </w:rPr>
        <w:t xml:space="preserve"> employer meetings were </w:t>
      </w:r>
      <w:r w:rsidRPr="001924F2">
        <w:rPr>
          <w:rStyle w:val="Emphasis"/>
        </w:rPr>
        <w:t>banned</w:t>
      </w:r>
      <w:r w:rsidRPr="001924F2">
        <w:rPr>
          <w:rStyle w:val="StyleUnderline"/>
        </w:rPr>
        <w:t xml:space="preserve">, though it is </w:t>
      </w:r>
      <w:r w:rsidRPr="001924F2">
        <w:rPr>
          <w:rStyle w:val="Emphasis"/>
        </w:rPr>
        <w:t>possible</w:t>
      </w:r>
      <w:r w:rsidRPr="001924F2">
        <w:rPr>
          <w:rStyle w:val="StyleUnderline"/>
        </w:rPr>
        <w:t xml:space="preserve"> that a </w:t>
      </w:r>
      <w:r w:rsidRPr="001924F2">
        <w:rPr>
          <w:rStyle w:val="Emphasis"/>
        </w:rPr>
        <w:t>reasonably fair process</w:t>
      </w:r>
      <w:r w:rsidRPr="001924F2">
        <w:rPr>
          <w:rStyle w:val="StyleUnderline"/>
        </w:rPr>
        <w:t xml:space="preserve"> could be achieved through </w:t>
      </w:r>
      <w:r w:rsidRPr="001924F2">
        <w:rPr>
          <w:rStyle w:val="Emphasis"/>
        </w:rPr>
        <w:t>other means</w:t>
      </w:r>
      <w:r w:rsidRPr="001924F2">
        <w:rPr>
          <w:rStyle w:val="StyleUnderline"/>
        </w:rPr>
        <w:t>, such as a union sign-up process</w:t>
      </w:r>
      <w:r w:rsidRPr="001924F2">
        <w:rPr>
          <w:sz w:val="16"/>
          <w:szCs w:val="16"/>
        </w:rPr>
        <w:t xml:space="preserve">, or through a combination of reforms. </w:t>
      </w:r>
      <w:r w:rsidRPr="001924F2">
        <w:rPr>
          <w:rStyle w:val="StyleUnderline"/>
        </w:rPr>
        <w:t xml:space="preserve">The </w:t>
      </w:r>
      <w:r w:rsidRPr="001924F2">
        <w:rPr>
          <w:rStyle w:val="Emphasis"/>
        </w:rPr>
        <w:t>key</w:t>
      </w:r>
      <w:r w:rsidRPr="001924F2">
        <w:rPr>
          <w:rStyle w:val="StyleUnderline"/>
        </w:rPr>
        <w:t xml:space="preserve"> is the </w:t>
      </w:r>
      <w:r w:rsidRPr="001924F2">
        <w:rPr>
          <w:rStyle w:val="Emphasis"/>
        </w:rPr>
        <w:t>general direction</w:t>
      </w:r>
      <w:r w:rsidRPr="001924F2">
        <w:rPr>
          <w:rStyle w:val="StyleUnderline"/>
        </w:rPr>
        <w:t xml:space="preserve"> of policy. It needs to </w:t>
      </w:r>
      <w:r w:rsidRPr="001924F2">
        <w:rPr>
          <w:rStyle w:val="Emphasis"/>
        </w:rPr>
        <w:t>actively support</w:t>
      </w:r>
      <w:r w:rsidRPr="001924F2">
        <w:rPr>
          <w:rStyle w:val="StyleUnderline"/>
        </w:rPr>
        <w:t xml:space="preserve"> union membership with </w:t>
      </w:r>
      <w:r w:rsidRPr="001924F2">
        <w:rPr>
          <w:rStyle w:val="Emphasis"/>
        </w:rPr>
        <w:t>strong rights</w:t>
      </w:r>
      <w:r w:rsidRPr="001924F2">
        <w:rPr>
          <w:rStyle w:val="StyleUnderline"/>
        </w:rPr>
        <w:t xml:space="preserve"> and </w:t>
      </w:r>
      <w:r w:rsidRPr="001924F2">
        <w:rPr>
          <w:rStyle w:val="Emphasis"/>
        </w:rPr>
        <w:t>incentives</w:t>
      </w:r>
      <w:r w:rsidRPr="001924F2">
        <w:rPr>
          <w:rStyle w:val="StyleUnderline"/>
        </w:rPr>
        <w:t xml:space="preserve"> for joining as well as seek to cover </w:t>
      </w:r>
      <w:r w:rsidRPr="001924F2">
        <w:rPr>
          <w:rStyle w:val="Emphasis"/>
        </w:rPr>
        <w:t>most workers</w:t>
      </w:r>
      <w:r w:rsidRPr="001924F2">
        <w:rPr>
          <w:rStyle w:val="StyleUnderline"/>
        </w:rPr>
        <w:t xml:space="preserve"> with </w:t>
      </w:r>
      <w:r w:rsidRPr="001924F2">
        <w:rPr>
          <w:rStyle w:val="Emphasis"/>
        </w:rPr>
        <w:t>collectively bargained agreements</w:t>
      </w:r>
      <w:r w:rsidRPr="001924F2">
        <w:rPr>
          <w:rStyle w:val="StyleUnderline"/>
        </w:rPr>
        <w:t xml:space="preserve"> 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a </w:t>
      </w:r>
      <w:r w:rsidRPr="001924F2">
        <w:rPr>
          <w:rStyle w:val="Emphasis"/>
        </w:rPr>
        <w:t>number</w:t>
      </w:r>
      <w:r w:rsidRPr="001924F2">
        <w:rPr>
          <w:rStyle w:val="StyleUnderline"/>
        </w:rPr>
        <w:t xml:space="preserve"> of </w:t>
      </w:r>
      <w:r w:rsidRPr="001924F2">
        <w:rPr>
          <w:rStyle w:val="Emphasis"/>
        </w:rPr>
        <w:t>additional labor reforms</w:t>
      </w:r>
      <w:r w:rsidRPr="001924F2">
        <w:rPr>
          <w:sz w:val="16"/>
          <w:szCs w:val="16"/>
        </w:rPr>
        <w:t>, as will be discussed in subsequent chapters, particularly chapter 5 with its review of alternative reforms.</w:t>
      </w:r>
    </w:p>
    <w:p w14:paraId="07166B0B" w14:textId="77777777" w:rsidR="00231B24" w:rsidRDefault="00231B24" w:rsidP="00231B24">
      <w:pPr>
        <w:rPr>
          <w:sz w:val="16"/>
        </w:rPr>
      </w:pPr>
    </w:p>
    <w:p w14:paraId="02153986" w14:textId="77777777" w:rsidR="00231B24" w:rsidRPr="008127A1" w:rsidRDefault="00231B24" w:rsidP="00231B24">
      <w:pPr>
        <w:pStyle w:val="Heading4"/>
      </w:pPr>
      <w:r>
        <w:lastRenderedPageBreak/>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034C89D3" w14:textId="77777777" w:rsidR="00231B24" w:rsidRPr="00492D53" w:rsidRDefault="00231B24" w:rsidP="00231B24">
      <w:pPr>
        <w:rPr>
          <w:sz w:val="16"/>
        </w:rPr>
      </w:pPr>
      <w:r>
        <w:rPr>
          <w:rStyle w:val="Style13ptBold"/>
        </w:rPr>
        <w:t xml:space="preserve">Beadsworth, ’22 </w:t>
      </w:r>
      <w:r w:rsidRPr="00392924">
        <w:rPr>
          <w:rStyle w:val="Style13ptBold"/>
          <w:b w:val="0"/>
          <w:bCs w:val="0"/>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2A50035A" w14:textId="77777777" w:rsidR="00231B24" w:rsidRPr="00492D53" w:rsidRDefault="00231B24" w:rsidP="00231B24">
      <w:pPr>
        <w:rPr>
          <w:rStyle w:val="StyleUnderline"/>
          <w:sz w:val="16"/>
          <w:u w:val="none"/>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EE7961">
        <w:rPr>
          <w:rStyle w:val="StyleUnderline"/>
          <w:highlight w:val="cyan"/>
        </w:rPr>
        <w:t xml:space="preserve">capitalist </w:t>
      </w:r>
      <w:r w:rsidRPr="00EC34BE">
        <w:rPr>
          <w:rStyle w:val="StyleUnderline"/>
        </w:rPr>
        <w:t>economies</w:t>
      </w:r>
      <w:r w:rsidRPr="00492D53">
        <w:rPr>
          <w:sz w:val="16"/>
        </w:rPr>
        <w:t xml:space="preserve">, as a default rule, </w:t>
      </w:r>
      <w:r w:rsidRPr="00EE7961">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Almost all companies are established as organisations governed through autocratic hierarchical command structures</w:t>
      </w:r>
      <w:r w:rsidRPr="00A273EA">
        <w:rPr>
          <w:sz w:val="16"/>
        </w:rPr>
        <w:t xml:space="preserve">.51 </w:t>
      </w:r>
      <w:r w:rsidRPr="00A273EA">
        <w:rPr>
          <w:rStyle w:val="StyleUnderline"/>
        </w:rPr>
        <w:t>The law</w:t>
      </w:r>
      <w:r w:rsidRPr="00A273EA">
        <w:rPr>
          <w:sz w:val="16"/>
        </w:rPr>
        <w:t xml:space="preserve"> recog</w:t>
      </w:r>
      <w:r w:rsidRPr="00492D53">
        <w:rPr>
          <w:sz w:val="16"/>
        </w:rPr>
        <w:t xml:space="preserve">nises and </w:t>
      </w:r>
      <w:r w:rsidRPr="00EE7961">
        <w:rPr>
          <w:rStyle w:val="StyleUnderline"/>
          <w:highlight w:val="cyan"/>
        </w:rPr>
        <w:t>constructs this</w:t>
      </w:r>
      <w:r w:rsidRPr="008D6C04">
        <w:rPr>
          <w:rStyle w:val="StyleUnderline"/>
        </w:rPr>
        <w:t xml:space="preserve"> organisational </w:t>
      </w:r>
      <w:r w:rsidRPr="00EE7961">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EE7961">
        <w:rPr>
          <w:rStyle w:val="StyleUnderline"/>
          <w:highlight w:val="cyan"/>
        </w:rPr>
        <w:t>Employers</w:t>
      </w:r>
      <w:r w:rsidRPr="00492D53">
        <w:rPr>
          <w:sz w:val="16"/>
        </w:rPr>
        <w:t xml:space="preserve"> commonly </w:t>
      </w:r>
      <w:r w:rsidRPr="00EE7961">
        <w:rPr>
          <w:rStyle w:val="StyleUnderline"/>
          <w:highlight w:val="cyan"/>
        </w:rPr>
        <w:t>exercise enormous</w:t>
      </w:r>
      <w:r w:rsidRPr="008D6C04">
        <w:rPr>
          <w:rStyle w:val="StyleUnderline"/>
        </w:rPr>
        <w:t xml:space="preserve">, arbitrary </w:t>
      </w:r>
      <w:r w:rsidRPr="00EE7961">
        <w:rPr>
          <w:rStyle w:val="StyleUnderline"/>
          <w:highlight w:val="cyan"/>
        </w:rPr>
        <w:t xml:space="preserve">power </w:t>
      </w:r>
      <w:r w:rsidRPr="008E04BE">
        <w:rPr>
          <w:rStyle w:val="StyleUnderline"/>
        </w:rPr>
        <w:t xml:space="preserve">over their workers </w:t>
      </w:r>
      <w:r w:rsidRPr="00EE7961">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Racabi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EE7961">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recognised by contemporary scholars too. Racibi characterises employers as 'sovereigns' in the workplace,5 3 whilst Collins writes that the </w:t>
      </w:r>
      <w:r w:rsidRPr="008D6C04">
        <w:rPr>
          <w:rStyle w:val="Emphasis"/>
        </w:rPr>
        <w:t xml:space="preserve">'contract of </w:t>
      </w:r>
      <w:r w:rsidRPr="008E70F9">
        <w:rPr>
          <w:rStyle w:val="Emphasis"/>
        </w:rPr>
        <w:t xml:space="preserve">employment </w:t>
      </w:r>
      <w:r w:rsidRPr="00EE7961">
        <w:rPr>
          <w:rStyle w:val="Emphasis"/>
          <w:highlight w:val="cyan"/>
        </w:rPr>
        <w:t>embrace</w:t>
      </w:r>
      <w:r w:rsidRPr="008E70F9">
        <w:rPr>
          <w:rStyle w:val="Emphasis"/>
        </w:rPr>
        <w:t xml:space="preserve">s </w:t>
      </w:r>
      <w:r w:rsidRPr="00EE7961">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5A9D57CD" w14:textId="77777777" w:rsidR="00231B24" w:rsidRPr="00492D53" w:rsidRDefault="00231B24" w:rsidP="00231B24">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divergence between the social and economic character is derived from how production is organised, notably when</w:t>
      </w:r>
      <w:r w:rsidRPr="008D6C04">
        <w:rPr>
          <w:rStyle w:val="StyleUnderline"/>
        </w:rPr>
        <w:t xml:space="preserve"> it has an autocratic structure </w:t>
      </w:r>
      <w:r w:rsidRPr="008D6C04">
        <w:rPr>
          <w:rStyle w:val="Emphasis"/>
        </w:rPr>
        <w:t xml:space="preserve">and </w:t>
      </w:r>
      <w:r w:rsidRPr="00EE7961">
        <w:rPr>
          <w:rStyle w:val="Emphasis"/>
          <w:highlight w:val="cyan"/>
        </w:rPr>
        <w:t>workers have little control over their</w:t>
      </w:r>
      <w:r w:rsidRPr="00753BF2">
        <w:rPr>
          <w:rStyle w:val="Emphasis"/>
        </w:rPr>
        <w:t xml:space="preserve"> own </w:t>
      </w:r>
      <w:r w:rsidRPr="00EE7961">
        <w:rPr>
          <w:rStyle w:val="Emphasis"/>
          <w:highlight w:val="cyan"/>
        </w:rPr>
        <w:t>productive capacities</w:t>
      </w:r>
      <w:r w:rsidRPr="008D6C04">
        <w:rPr>
          <w:rStyle w:val="StyleUnderline"/>
        </w:rPr>
        <w:t xml:space="preserve">. Various </w:t>
      </w:r>
      <w:r w:rsidRPr="002B73DF">
        <w:rPr>
          <w:rStyle w:val="StyleUnderline"/>
        </w:rPr>
        <w:t xml:space="preserve">scholars have thus advocated democratising the workplace by </w:t>
      </w:r>
      <w:r w:rsidRPr="002B73DF">
        <w:rPr>
          <w:rStyle w:val="Emphasis"/>
        </w:rPr>
        <w:t xml:space="preserve">enhancing </w:t>
      </w:r>
      <w:r w:rsidRPr="00EE7961">
        <w:rPr>
          <w:rStyle w:val="Emphasis"/>
          <w:highlight w:val="cyan"/>
        </w:rPr>
        <w:t>worker participation in</w:t>
      </w:r>
      <w:r w:rsidRPr="002B73DF">
        <w:rPr>
          <w:rStyle w:val="Emphasis"/>
        </w:rPr>
        <w:t xml:space="preserve"> its </w:t>
      </w:r>
      <w:r w:rsidRPr="00EE7961">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Strangleman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EE7961">
        <w:rPr>
          <w:rStyle w:val="Emphasis"/>
          <w:highlight w:val="cyan"/>
        </w:rPr>
        <w:t xml:space="preserve">transcends the status of a </w:t>
      </w:r>
      <w:r w:rsidRPr="002B73DF">
        <w:rPr>
          <w:rStyle w:val="Emphasis"/>
        </w:rPr>
        <w:t xml:space="preserve">mere </w:t>
      </w:r>
      <w:r w:rsidRPr="00EE7961">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EE7961">
        <w:rPr>
          <w:rStyle w:val="Emphasis"/>
          <w:highlight w:val="cyan"/>
        </w:rPr>
        <w:t xml:space="preserve">and 'ameliorate[s] the </w:t>
      </w:r>
      <w:r w:rsidRPr="002B73DF">
        <w:rPr>
          <w:rStyle w:val="Emphasis"/>
        </w:rPr>
        <w:t>harshness of the market['s]'</w:t>
      </w:r>
      <w:r w:rsidRPr="00492D53">
        <w:rPr>
          <w:sz w:val="16"/>
        </w:rPr>
        <w:t xml:space="preserve"> 60 </w:t>
      </w:r>
      <w:r w:rsidRPr="00EE7961">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613E29F0" w14:textId="77777777" w:rsidR="00231B24" w:rsidRPr="00492D53" w:rsidRDefault="00231B24" w:rsidP="00231B24">
      <w:pPr>
        <w:rPr>
          <w:rStyle w:val="StyleUnderline"/>
          <w:sz w:val="16"/>
          <w:u w:val="none"/>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w:t>
      </w:r>
      <w:r w:rsidRPr="00E771EA">
        <w:rPr>
          <w:sz w:val="16"/>
        </w:rPr>
        <w:lastRenderedPageBreak/>
        <w:t xml:space="preserve">and pursue self-determination and self-realisation.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ie their economic character, </w:t>
      </w:r>
      <w:r w:rsidRPr="00E771EA">
        <w:rPr>
          <w:rStyle w:val="Emphasis"/>
        </w:rPr>
        <w:t>are exercised is determined and directed by external actors and market forces</w:t>
      </w:r>
      <w:r w:rsidRPr="00E771EA">
        <w:rPr>
          <w:rStyle w:val="StyleUnderline"/>
        </w:rPr>
        <w:t>.</w:t>
      </w:r>
      <w:r w:rsidRPr="00EE7961">
        <w:rPr>
          <w:rStyle w:val="StyleUnderline"/>
          <w:highlight w:val="cyan"/>
        </w:rPr>
        <w:t xml:space="preserve"> Commodification has a de-democratising effect</w:t>
      </w:r>
      <w:r w:rsidRPr="00392924">
        <w:rPr>
          <w:rStyle w:val="StyleUnderline"/>
        </w:rPr>
        <w:t xml:space="preserve"> in the workplace. </w:t>
      </w:r>
      <w:r w:rsidRPr="00EE7961">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EE7961">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r w:rsidRPr="005C3DB4">
        <w:rPr>
          <w:rStyle w:val="Emphasis"/>
        </w:rPr>
        <w:t>prioritises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28DBCD8E" w14:textId="77777777" w:rsidR="00231B24" w:rsidRPr="003478C8" w:rsidRDefault="00231B24" w:rsidP="00231B24">
      <w:pPr>
        <w:rPr>
          <w:rStyle w:val="StyleUnderline"/>
          <w:sz w:val="16"/>
          <w:u w:val="none"/>
        </w:rPr>
      </w:pPr>
      <w:r w:rsidRPr="003478C8">
        <w:rPr>
          <w:sz w:val="16"/>
        </w:rPr>
        <w:t>I am not the first to suggest a link between participation in workplace governance and exploitation; for present purposes it fills a gap in the conceptual development of commodification and labour law's approach to irregular migrant labour. Outside the commodification literature, capabilities and republican theorists have observed the link. For example, one of Martha Nussbaum's central capabilities in dignified labour is the capability to control one's environment.62 Pettit's model of republican freedom also centres procedural, contestatory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labour. Exploitation has a distinctly social dimension. It constitutes more than just the economic, productive aspects of work but extends to independently controlling the exercise of social, productive capacities and qualities through which workers can flourish and acquire self-fulfilment.</w:t>
      </w:r>
    </w:p>
    <w:p w14:paraId="1369939C" w14:textId="77777777" w:rsidR="00231B24" w:rsidRPr="003478C8" w:rsidRDefault="00231B24" w:rsidP="00231B24">
      <w:pPr>
        <w:rPr>
          <w:sz w:val="16"/>
        </w:rPr>
      </w:pPr>
      <w:r w:rsidRPr="003478C8">
        <w:rPr>
          <w:sz w:val="16"/>
        </w:rPr>
        <w:t xml:space="preserve">C. THE EXERCISE OF COLLECTIVE VOICE </w:t>
      </w:r>
    </w:p>
    <w:p w14:paraId="5450850A" w14:textId="77777777" w:rsidR="00231B24" w:rsidRPr="003478C8" w:rsidRDefault="00231B24" w:rsidP="00231B24">
      <w:pPr>
        <w:rPr>
          <w:sz w:val="16"/>
        </w:rPr>
      </w:pPr>
      <w:r w:rsidRPr="003478C8">
        <w:rPr>
          <w:sz w:val="16"/>
        </w:rPr>
        <w:t xml:space="preserve">Having set out the 'social account' of commodification and arguing that participation in workplace governance is essential to preventing commodification, the analysis now turns to how workers can participate in the governance of the workplace. This question is particularly pertinent to labour lawyers. As the law partly 'constitutes the labour market and determines the relative power of the actors within it',65 a key question for labour scholars should be how labour law can empower the social character and prevent its subordination. As a vocation concerned with social justice,66 various aspects of labour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EE7961">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EE7961">
        <w:rPr>
          <w:rStyle w:val="StyleUnderline"/>
          <w:highlight w:val="cyan"/>
        </w:rPr>
        <w:t>exercised through</w:t>
      </w:r>
      <w:r w:rsidRPr="003C2764">
        <w:rPr>
          <w:rStyle w:val="StyleUnderline"/>
        </w:rPr>
        <w:t xml:space="preserve"> collective organisation</w:t>
      </w:r>
      <w:r w:rsidRPr="00EE7961">
        <w:rPr>
          <w:rStyle w:val="StyleUnderline"/>
          <w:highlight w:val="cyan"/>
        </w:rPr>
        <w:t>, collective bargaining, and strike action</w:t>
      </w:r>
      <w:r w:rsidRPr="003478C8">
        <w:rPr>
          <w:sz w:val="16"/>
        </w:rPr>
        <w:t>.67 The analysis first examines the value of voice in general terms before exhibiting how labour law, using the UK as a case study, can facilitate the exercise of collective voice. It is concluded that labour law has a pivotal role in empowering the social phenomena of workers' collective voice.</w:t>
      </w:r>
    </w:p>
    <w:p w14:paraId="300CA168" w14:textId="77777777" w:rsidR="00231B24" w:rsidRPr="003478C8" w:rsidRDefault="00231B24" w:rsidP="00231B24">
      <w:pPr>
        <w:rPr>
          <w:sz w:val="16"/>
        </w:rPr>
      </w:pPr>
      <w:r w:rsidRPr="003478C8">
        <w:rPr>
          <w:sz w:val="16"/>
        </w:rPr>
        <w:t>1. The value of voice in workplace governance</w:t>
      </w:r>
    </w:p>
    <w:p w14:paraId="6F98E546" w14:textId="77777777" w:rsidR="00231B24" w:rsidRPr="003478C8" w:rsidRDefault="00231B24" w:rsidP="00231B24">
      <w:pPr>
        <w:rPr>
          <w:sz w:val="16"/>
        </w:rPr>
      </w:pPr>
      <w:r w:rsidRPr="003478C8">
        <w:rPr>
          <w:sz w:val="16"/>
        </w:rPr>
        <w:t xml:space="preserve">The value of voice at work is widely recognised. From an instrumentalist perspective, labour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Streeck, Dukes argues that </w:t>
      </w:r>
      <w:r w:rsidRPr="003C2764">
        <w:rPr>
          <w:rStyle w:val="StyleUnderline"/>
        </w:rPr>
        <w:t>a model that emphasises the social democratic dimensions of labour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57A0AE1B" w14:textId="77777777" w:rsidR="00231B24" w:rsidRPr="003478C8" w:rsidRDefault="00231B24" w:rsidP="00231B24">
      <w:pPr>
        <w:rPr>
          <w:sz w:val="16"/>
        </w:rPr>
      </w:pPr>
      <w:r w:rsidRPr="003C2764">
        <w:rPr>
          <w:rStyle w:val="StyleUnderline"/>
        </w:rPr>
        <w:t xml:space="preserve">Recognition of the value and legitimacy of worker voice should centre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EE7961">
        <w:rPr>
          <w:rStyle w:val="Emphasis"/>
          <w:highlight w:val="cyan"/>
        </w:rPr>
        <w:t>ensuring</w:t>
      </w:r>
      <w:r w:rsidRPr="003C2764">
        <w:rPr>
          <w:rStyle w:val="Emphasis"/>
        </w:rPr>
        <w:t xml:space="preserve"> that </w:t>
      </w:r>
      <w:r w:rsidRPr="00EE7961">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EE7961">
        <w:rPr>
          <w:rStyle w:val="Emphasis"/>
          <w:highlight w:val="cyan"/>
        </w:rPr>
        <w:t xml:space="preserve">allows workers </w:t>
      </w:r>
      <w:r w:rsidRPr="005C3DB4">
        <w:rPr>
          <w:rStyle w:val="Emphasis"/>
        </w:rPr>
        <w:t xml:space="preserve">to register </w:t>
      </w:r>
      <w:r w:rsidRPr="00EE7961">
        <w:rPr>
          <w:rStyle w:val="Emphasis"/>
          <w:highlight w:val="cyan"/>
        </w:rPr>
        <w:t xml:space="preserve">interests that are </w:t>
      </w:r>
      <w:r w:rsidRPr="001547B1">
        <w:rPr>
          <w:rStyle w:val="Emphasis"/>
        </w:rPr>
        <w:t xml:space="preserve">not economic but </w:t>
      </w:r>
      <w:r w:rsidRPr="00EE7961">
        <w:rPr>
          <w:rStyle w:val="Emphasis"/>
          <w:highlight w:val="cyan"/>
        </w:rPr>
        <w:t>social</w:t>
      </w:r>
      <w:r w:rsidRPr="00EE7961">
        <w:rPr>
          <w:rStyle w:val="StyleUnderline"/>
          <w:highlight w:val="cyan"/>
        </w:rPr>
        <w:t xml:space="preserve">, far from </w:t>
      </w:r>
      <w:r w:rsidRPr="00A95E4F">
        <w:rPr>
          <w:rStyle w:val="StyleUnderline"/>
        </w:rPr>
        <w:t xml:space="preserve">being </w:t>
      </w:r>
      <w:r w:rsidRPr="00EE7961">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EE7961">
        <w:rPr>
          <w:rStyle w:val="StyleUnderline"/>
          <w:highlight w:val="cyan"/>
        </w:rPr>
        <w:t>economic efficiency</w:t>
      </w:r>
      <w:r w:rsidRPr="003478C8">
        <w:rPr>
          <w:rStyle w:val="StyleUnderline"/>
        </w:rPr>
        <w:t xml:space="preserve"> in the workplace. </w:t>
      </w:r>
      <w:r w:rsidRPr="003478C8">
        <w:rPr>
          <w:sz w:val="16"/>
        </w:rPr>
        <w:t>72</w:t>
      </w:r>
    </w:p>
    <w:p w14:paraId="4A442F6E" w14:textId="77777777" w:rsidR="00231B24" w:rsidRPr="003478C8" w:rsidRDefault="00231B24" w:rsidP="00231B24">
      <w:pPr>
        <w:rPr>
          <w:sz w:val="16"/>
        </w:rPr>
      </w:pPr>
      <w:r w:rsidRPr="003478C8">
        <w:rPr>
          <w:sz w:val="16"/>
        </w:rPr>
        <w:t xml:space="preserve">As well as the value of the content of 'voice', </w:t>
      </w:r>
      <w:r w:rsidRPr="003478C8">
        <w:rPr>
          <w:rStyle w:val="StyleUnderline"/>
        </w:rPr>
        <w:t>the fact of exercising voice has an innate, noninstrumental value.</w:t>
      </w:r>
      <w:r w:rsidRPr="003478C8">
        <w:rPr>
          <w:sz w:val="16"/>
        </w:rPr>
        <w:t xml:space="preserve"> Sinzheimer,'s work is a prominent example of attention being drawn to the democratising function of labour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Labour Organisation's 'decent work agenda' through its promotion </w:t>
      </w:r>
      <w:r w:rsidRPr="003478C8">
        <w:rPr>
          <w:sz w:val="16"/>
        </w:rPr>
        <w:lastRenderedPageBreak/>
        <w:t xml:space="preserve">of 'social dialogue' and is derivative from the ILO Declaration on Fundamental Principles and Rights at Work 1998. It should be emphasised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34DC5ED6" w14:textId="77777777" w:rsidR="00231B24" w:rsidRPr="003478C8" w:rsidRDefault="00231B24" w:rsidP="00231B24">
      <w:pPr>
        <w:rPr>
          <w:sz w:val="16"/>
        </w:rPr>
      </w:pPr>
      <w:r w:rsidRPr="003478C8">
        <w:rPr>
          <w:rStyle w:val="Emphasis"/>
        </w:rPr>
        <w:t xml:space="preserve">The meaningful exercise of </w:t>
      </w:r>
      <w:r w:rsidRPr="005C3DB4">
        <w:rPr>
          <w:rStyle w:val="Emphasis"/>
        </w:rPr>
        <w:t>voice has to be collective</w:t>
      </w:r>
      <w:r w:rsidRPr="003478C8">
        <w:rPr>
          <w:rStyle w:val="StyleUnderline"/>
        </w:rPr>
        <w:t>. For subordinate parties in a relationship, weak when atomised and isolated from one another, acting collectively can reshape or re-define power relations</w:t>
      </w:r>
      <w:r w:rsidRPr="003478C8">
        <w:rPr>
          <w:sz w:val="16"/>
        </w:rPr>
        <w:t xml:space="preserve">. Employers have a broad authority to fix limits on freedom of speech by taking advantage of the individual worker's subordinated position. 76 To counteract this authority, </w:t>
      </w:r>
      <w:r w:rsidRPr="00EE7961">
        <w:rPr>
          <w:rStyle w:val="StyleUnderline"/>
          <w:highlight w:val="cyan"/>
        </w:rPr>
        <w:t>collective voice is</w:t>
      </w:r>
      <w:r w:rsidRPr="003478C8">
        <w:rPr>
          <w:sz w:val="16"/>
        </w:rPr>
        <w:t xml:space="preserve">, in Kahn-Freund's words, </w:t>
      </w:r>
      <w:r w:rsidRPr="00EE7961">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EE7961">
        <w:rPr>
          <w:rStyle w:val="StyleUnderline"/>
          <w:highlight w:val="cyan"/>
        </w:rPr>
        <w:t>contesting</w:t>
      </w:r>
      <w:r w:rsidRPr="003478C8">
        <w:rPr>
          <w:rStyle w:val="StyleUnderline"/>
        </w:rPr>
        <w:t xml:space="preserve"> and challenging </w:t>
      </w:r>
      <w:r w:rsidRPr="00881461">
        <w:rPr>
          <w:rStyle w:val="StyleUnderline"/>
        </w:rPr>
        <w:t>the</w:t>
      </w:r>
      <w:r w:rsidRPr="00EE7961">
        <w:rPr>
          <w:rStyle w:val="StyleUnderline"/>
          <w:highlight w:val="cyan"/>
        </w:rPr>
        <w:t xml:space="preserve"> managerial prerogative</w:t>
      </w:r>
      <w:r w:rsidRPr="003478C8">
        <w:rPr>
          <w:sz w:val="16"/>
        </w:rPr>
        <w:t>.</w:t>
      </w:r>
      <w:r w:rsidRPr="00881461">
        <w:rPr>
          <w:sz w:val="16"/>
        </w:rPr>
        <w:t xml:space="preserve">77 </w:t>
      </w:r>
      <w:r w:rsidRPr="00881461">
        <w:rPr>
          <w:rStyle w:val="Emphasis"/>
        </w:rPr>
        <w:t>Whereas commodified labour is individualised, workers need to collectivise before they can act effectively against employers and the power of capital.</w:t>
      </w:r>
      <w:r w:rsidRPr="00881461">
        <w:rPr>
          <w:sz w:val="16"/>
        </w:rPr>
        <w:t xml:space="preserve">78 </w:t>
      </w:r>
      <w:r w:rsidRPr="00881461">
        <w:rPr>
          <w:rStyle w:val="StyleUnderline"/>
        </w:rPr>
        <w:t>In complex structures like the workplace, organising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052F0359" w14:textId="77777777" w:rsidR="00231B24" w:rsidRPr="003478C8" w:rsidRDefault="00231B24" w:rsidP="00231B24">
      <w:pPr>
        <w:rPr>
          <w:sz w:val="16"/>
        </w:rPr>
      </w:pPr>
      <w:r w:rsidRPr="003478C8">
        <w:rPr>
          <w:sz w:val="16"/>
        </w:rPr>
        <w:t>2. Exercising collective voice in the UK</w:t>
      </w:r>
    </w:p>
    <w:p w14:paraId="77A02B5F" w14:textId="77777777" w:rsidR="00231B24" w:rsidRPr="003478C8" w:rsidRDefault="00231B24" w:rsidP="00231B24">
      <w:pPr>
        <w:rPr>
          <w:sz w:val="16"/>
        </w:rPr>
      </w:pPr>
      <w:r w:rsidRPr="003478C8">
        <w:rPr>
          <w:sz w:val="16"/>
        </w:rPr>
        <w:t>Using the UK as a case study, there are three core mechanisms that exercise collective voice by workers: 1) trade unionism and collective organisation;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56ACC4A3" w14:textId="77777777" w:rsidR="00231B24" w:rsidRPr="003478C8" w:rsidRDefault="00231B24" w:rsidP="00231B24">
      <w:pPr>
        <w:pStyle w:val="ListParagraph"/>
        <w:numPr>
          <w:ilvl w:val="0"/>
          <w:numId w:val="45"/>
        </w:numPr>
        <w:rPr>
          <w:sz w:val="16"/>
        </w:rPr>
      </w:pPr>
      <w:r w:rsidRPr="003478C8">
        <w:rPr>
          <w:sz w:val="16"/>
        </w:rPr>
        <w:t xml:space="preserve">Trade unionism and other forms of collective organisation </w:t>
      </w:r>
    </w:p>
    <w:p w14:paraId="3D00750F" w14:textId="77777777" w:rsidR="00231B24" w:rsidRPr="003478C8" w:rsidRDefault="00231B24" w:rsidP="00231B24">
      <w:pPr>
        <w:rPr>
          <w:sz w:val="16"/>
        </w:rPr>
      </w:pPr>
      <w:r w:rsidRPr="003478C8">
        <w:rPr>
          <w:rStyle w:val="Emphasis"/>
        </w:rPr>
        <w:t>The collective organisation of workers generally takes place through trade unions.</w:t>
      </w:r>
      <w:r w:rsidRPr="003478C8">
        <w:rPr>
          <w:sz w:val="16"/>
        </w:rPr>
        <w:t xml:space="preserve"> This has traditionally taken the form of industrial unionism or craft unionism in which workers are organised by trade unions on the basis of the industry or trade in which they work. These forms tend to operate in standard, full-time industrial employment centred upon workplace experiences and status as workers (and not other characteristics that may intersect). Trade unions in these models are the exclusive means of organisation. As formerly industrial economies like the UK have transformed into service economies with large migrant populations, non-traditional forms of collective mobilisation, notably, community-based organisation have been shown to be feasible and desirable. 81 </w:t>
      </w:r>
      <w:r w:rsidRPr="008127A1">
        <w:rPr>
          <w:rStyle w:val="StyleUnderline"/>
        </w:rPr>
        <w:t xml:space="preserve">The concept of </w:t>
      </w:r>
      <w:r w:rsidRPr="00EE7961">
        <w:rPr>
          <w:rStyle w:val="StyleUnderline"/>
          <w:highlight w:val="cyan"/>
        </w:rPr>
        <w:t>community unionism</w:t>
      </w:r>
      <w:r w:rsidRPr="00820D2E">
        <w:rPr>
          <w:rStyle w:val="StyleUnderline"/>
        </w:rPr>
        <w:t>, in which unions form alliances and work in cooperation with community based-organisations to achieve specific common goals</w:t>
      </w:r>
      <w:r w:rsidRPr="00EE7961">
        <w:rPr>
          <w:rStyle w:val="StyleUnderline"/>
          <w:highlight w:val="cyan"/>
        </w:rPr>
        <w:t>, is i</w:t>
      </w:r>
      <w:r w:rsidRPr="00820D2E">
        <w:rPr>
          <w:rStyle w:val="StyleUnderline"/>
        </w:rPr>
        <w:t>ncreasingly</w:t>
      </w:r>
      <w:r w:rsidRPr="00EE7961">
        <w:rPr>
          <w:rStyle w:val="StyleUnderline"/>
          <w:highlight w:val="cyan"/>
        </w:rPr>
        <w:t xml:space="preserve"> used to address migrant workers</w:t>
      </w:r>
      <w:r w:rsidRPr="008127A1">
        <w:rPr>
          <w:rStyle w:val="StyleUnderline"/>
        </w:rPr>
        <w:t xml:space="preserve">, particularly </w:t>
      </w:r>
      <w:r w:rsidRPr="00EE7961">
        <w:rPr>
          <w:rStyle w:val="StyleUnderline"/>
          <w:highlight w:val="cyan"/>
        </w:rPr>
        <w:t>in the USA</w:t>
      </w:r>
      <w:r w:rsidRPr="008127A1">
        <w:rPr>
          <w:rStyle w:val="StyleUnderline"/>
        </w:rPr>
        <w:t>.</w:t>
      </w:r>
      <w:r w:rsidRPr="003478C8">
        <w:rPr>
          <w:sz w:val="16"/>
        </w:rPr>
        <w:t xml:space="preserve"> 8 2 Trade unions in the UK, as Bogg and Novitz observe, are also 'creatively using alternative ways of meeting (through churches and community groups) so as to ensure access to participation' for migrant workers. 83 Worker organisations also include worker centres, immigrant rights movements, and community campaign groups. 84 Two recent campaigns in the UK exemplify alternative forms of organisation. The 'Justice for Domestic Workers' campaign began with community groups and attracted involvement from major unions such as UNITE. 85 Secondly, the 'Justice for Cleaners' campaign sought to secure a living wage and unionise migrant (some irregular) cleaners working in various offices, including Canary Wharf. The campaign involved several community organisations, some ad hoc, supported by UNITE and TGWU.8 6 The campaigns show that previously dispersed and isolated workers, such as irregular migrants, have the potential to organise collectively through non-traditional methods. They demonstrate the empowerment and solidarity that can be engendered through expressive collective action. In these contexts, organisation on the traditional basis of workplace experience is difficult and success often depends upon additional community support on an intersecting basis. 87</w:t>
      </w:r>
    </w:p>
    <w:p w14:paraId="5597A41A" w14:textId="77777777" w:rsidR="00231B24" w:rsidRPr="00C92457" w:rsidRDefault="00231B24" w:rsidP="00231B24">
      <w:pPr>
        <w:rPr>
          <w:rStyle w:val="Emphasis"/>
        </w:rPr>
      </w:pPr>
      <w:r w:rsidRPr="003478C8">
        <w:rPr>
          <w:rStyle w:val="StyleUnderline"/>
        </w:rPr>
        <w:t xml:space="preserve">Collective </w:t>
      </w:r>
      <w:r w:rsidRPr="005C3DB4">
        <w:rPr>
          <w:rStyle w:val="StyleUnderline"/>
        </w:rPr>
        <w:t>organisation</w:t>
      </w:r>
      <w:r w:rsidRPr="005C3DB4">
        <w:rPr>
          <w:sz w:val="16"/>
        </w:rPr>
        <w:t xml:space="preserve">, whether </w:t>
      </w:r>
      <w:r w:rsidRPr="005C3DB4">
        <w:rPr>
          <w:rStyle w:val="StyleUnderline"/>
        </w:rPr>
        <w:t>through</w:t>
      </w:r>
      <w:r w:rsidRPr="003478C8">
        <w:rPr>
          <w:sz w:val="16"/>
        </w:rPr>
        <w:t xml:space="preserve"> traditional forms of trade </w:t>
      </w:r>
      <w:r w:rsidRPr="00EE7961">
        <w:rPr>
          <w:rStyle w:val="Emphasis"/>
          <w:highlight w:val="cyan"/>
        </w:rPr>
        <w:t>unionism</w:t>
      </w:r>
      <w:r w:rsidRPr="003478C8">
        <w:rPr>
          <w:sz w:val="16"/>
        </w:rPr>
        <w:t xml:space="preserve"> or nontraditional community organisation,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EE7961">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etc. They express a collective identity and put on a united front, establishing a voice at work independent from the employer and creating a sense that they can exercise some control over their working lives.</w:t>
      </w:r>
      <w:r w:rsidRPr="003478C8">
        <w:rPr>
          <w:sz w:val="16"/>
        </w:rPr>
        <w:t xml:space="preserve"> 89 Secondly, as Ewing argues, trade </w:t>
      </w:r>
      <w:r w:rsidRPr="00EE7961">
        <w:rPr>
          <w:rStyle w:val="Emphasis"/>
          <w:highlight w:val="cyan"/>
        </w:rPr>
        <w:t>unions have</w:t>
      </w:r>
      <w:r w:rsidRPr="003478C8">
        <w:rPr>
          <w:rStyle w:val="Emphasis"/>
        </w:rPr>
        <w:t xml:space="preserve"> regulatory and </w:t>
      </w:r>
      <w:r w:rsidRPr="00EE7961">
        <w:rPr>
          <w:rStyle w:val="Emphasis"/>
          <w:highlight w:val="cyan"/>
        </w:rPr>
        <w:t>representative functions</w:t>
      </w:r>
      <w:r w:rsidRPr="003478C8">
        <w:rPr>
          <w:rStyle w:val="Emphasis"/>
        </w:rPr>
        <w:t xml:space="preserve"> through which unions can </w:t>
      </w:r>
      <w:r w:rsidRPr="00A14A61">
        <w:rPr>
          <w:rStyle w:val="Emphasis"/>
        </w:rPr>
        <w:t xml:space="preserve">engage in bargaining processes and </w:t>
      </w:r>
      <w:r w:rsidRPr="00A14A61">
        <w:rPr>
          <w:rStyle w:val="Emphasis"/>
        </w:rPr>
        <w:lastRenderedPageBreak/>
        <w:t>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organisation promotes workers' participation in exercising their voice. </w:t>
      </w:r>
      <w:r w:rsidRPr="00EE7961">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EE7961">
        <w:rPr>
          <w:rStyle w:val="StyleUnderline"/>
          <w:highlight w:val="cyan"/>
        </w:rPr>
        <w:t xml:space="preserve"> and facilitate worker voice.</w:t>
      </w:r>
      <w:r w:rsidRPr="003478C8">
        <w:rPr>
          <w:rStyle w:val="StyleUnderline"/>
        </w:rPr>
        <w:t xml:space="preserve"> For these reasons, the exercise of collective voice advanced by collective organisation transcends economic considerations</w:t>
      </w:r>
      <w:r w:rsidRPr="003478C8">
        <w:rPr>
          <w:sz w:val="16"/>
        </w:rPr>
        <w:t xml:space="preserve"> (though ultimately they will be highly relevant to the organisation effort) </w:t>
      </w:r>
      <w:r w:rsidRPr="003478C8">
        <w:rPr>
          <w:rStyle w:val="StyleUnderline"/>
        </w:rPr>
        <w:t xml:space="preserve">as </w:t>
      </w:r>
      <w:r w:rsidRPr="00EE7961">
        <w:rPr>
          <w:rStyle w:val="StyleUnderline"/>
          <w:highlight w:val="cyan"/>
        </w:rPr>
        <w:t>it</w:t>
      </w:r>
      <w:r w:rsidRPr="003478C8">
        <w:rPr>
          <w:sz w:val="16"/>
        </w:rPr>
        <w:t xml:space="preserve">, in part, </w:t>
      </w:r>
      <w:r w:rsidRPr="003478C8">
        <w:rPr>
          <w:rStyle w:val="StyleUnderline"/>
        </w:rPr>
        <w:t>c</w:t>
      </w:r>
      <w:r w:rsidRPr="00EE7961">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without some form of collective organisation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357F699D" w14:textId="77777777" w:rsidR="00231B24" w:rsidRPr="003478C8" w:rsidRDefault="00231B24" w:rsidP="00231B24">
      <w:pPr>
        <w:rPr>
          <w:sz w:val="16"/>
        </w:rPr>
      </w:pPr>
      <w:r w:rsidRPr="00C92457">
        <w:rPr>
          <w:sz w:val="16"/>
        </w:rPr>
        <w:t>b) Collective bargaining</w:t>
      </w:r>
      <w:r w:rsidRPr="003478C8">
        <w:rPr>
          <w:sz w:val="16"/>
        </w:rPr>
        <w:t xml:space="preserve"> </w:t>
      </w:r>
    </w:p>
    <w:p w14:paraId="740382A6" w14:textId="77777777" w:rsidR="00231B24" w:rsidRPr="003478C8" w:rsidRDefault="00231B24" w:rsidP="00231B24">
      <w:pPr>
        <w:rPr>
          <w:rStyle w:val="StyleUnderline"/>
          <w:sz w:val="16"/>
          <w:u w:val="none"/>
        </w:rPr>
      </w:pPr>
      <w:r w:rsidRPr="003478C8">
        <w:rPr>
          <w:rStyle w:val="Emphasis"/>
        </w:rPr>
        <w:t xml:space="preserve">For workers to have a voice, </w:t>
      </w:r>
      <w:r w:rsidRPr="00A14A61">
        <w:rPr>
          <w:rStyle w:val="Emphasis"/>
        </w:rPr>
        <w:t>collective bargaining is essential</w:t>
      </w:r>
      <w:r w:rsidRPr="003478C8">
        <w:rPr>
          <w:sz w:val="16"/>
        </w:rPr>
        <w:t>. 94 The right of collective bargaining and for workers to be given voice 'in the preparation and application of social and economic measures' was recognised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recognised collective bargaining as a form of social dialogue. More explicitly, the Superior Court of Quebec in Quebec (Procureure Generale) v. Commission des relations du travail, division des relations du travail sought to balance the free expression of workers in mobilising to bargain collectively with the employer's property rights. 97</w:t>
      </w:r>
    </w:p>
    <w:p w14:paraId="45B8199C" w14:textId="77777777" w:rsidR="00231B24" w:rsidRDefault="00231B24" w:rsidP="00231B24">
      <w:bookmarkStart w:id="4" w:name="_Hlk206945049"/>
      <w:r w:rsidRPr="00EC7D6F">
        <w:rPr>
          <w:rStyle w:val="StyleUnderline"/>
        </w:rPr>
        <w:t>It is not uncommon to adopt an instrumentalist view of collective bargaining as an economic tool designed to maximise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leading to 'collective agreements that codify good labour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'in collective bargaining, workers join together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42BB4087" w14:textId="77777777" w:rsidR="00231B24" w:rsidRDefault="00231B24" w:rsidP="00231B24">
      <w:pPr>
        <w:pStyle w:val="Heading4"/>
      </w:pPr>
      <w:r>
        <w:t xml:space="preserve">That spillsover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24A74021" w14:textId="77777777" w:rsidR="00231B24" w:rsidRPr="000554B4" w:rsidRDefault="00231B24" w:rsidP="00231B24">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3F53F799" w14:textId="77777777" w:rsidR="00231B24" w:rsidRPr="002F5D1C" w:rsidRDefault="00231B24" w:rsidP="00231B24">
      <w:pPr>
        <w:rPr>
          <w:sz w:val="16"/>
          <w:szCs w:val="16"/>
        </w:rPr>
      </w:pPr>
      <w:r w:rsidRPr="000554B4">
        <w:rPr>
          <w:sz w:val="16"/>
          <w:szCs w:val="16"/>
        </w:rPr>
        <w:lastRenderedPageBreak/>
        <w:t xml:space="preserve">Today, </w:t>
      </w:r>
      <w:r w:rsidRPr="000554B4">
        <w:rPr>
          <w:rStyle w:val="StyleUnderline"/>
        </w:rPr>
        <w:t xml:space="preserve">the </w:t>
      </w:r>
      <w:r w:rsidRPr="000554B4">
        <w:rPr>
          <w:rStyle w:val="Emphasis"/>
        </w:rPr>
        <w:t>reality</w:t>
      </w:r>
      <w:r w:rsidRPr="000554B4">
        <w:rPr>
          <w:rStyle w:val="StyleUnderline"/>
        </w:rPr>
        <w:t xml:space="preserve"> of </w:t>
      </w:r>
      <w:r w:rsidRPr="000554B4">
        <w:rPr>
          <w:rStyle w:val="Emphasis"/>
        </w:rPr>
        <w:t>labour</w:t>
      </w:r>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554B4">
        <w:rPr>
          <w:rStyle w:val="StyleUnderline"/>
        </w:rPr>
        <w:t xml:space="preserve">Labour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134E789C" w14:textId="77777777" w:rsidR="00231B24" w:rsidRPr="002F5D1C" w:rsidRDefault="00231B24" w:rsidP="00231B24">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EE7961">
        <w:rPr>
          <w:rStyle w:val="Emphasis"/>
          <w:highlight w:val="cyan"/>
        </w:rPr>
        <w:t>strong</w:t>
      </w:r>
      <w:r w:rsidRPr="00013C07">
        <w:rPr>
          <w:rStyle w:val="Emphasis"/>
        </w:rPr>
        <w:t xml:space="preserve"> democratic </w:t>
      </w:r>
      <w:r w:rsidRPr="00EE7961">
        <w:rPr>
          <w:rStyle w:val="Emphasis"/>
          <w:highlight w:val="cyan"/>
        </w:rPr>
        <w:t>unions</w:t>
      </w:r>
      <w:r w:rsidRPr="00EE7961">
        <w:rPr>
          <w:rStyle w:val="StyleUnderline"/>
          <w:highlight w:val="cyan"/>
        </w:rPr>
        <w:t xml:space="preserve"> are </w:t>
      </w:r>
      <w:r w:rsidRPr="00EE7961">
        <w:rPr>
          <w:rStyle w:val="Emphasis"/>
          <w:highlight w:val="cyan"/>
        </w:rPr>
        <w:t>essential</w:t>
      </w:r>
      <w:r w:rsidRPr="00EE7961">
        <w:rPr>
          <w:rStyle w:val="StyleUnderline"/>
          <w:highlight w:val="cyan"/>
        </w:rPr>
        <w:t xml:space="preserve"> to </w:t>
      </w:r>
      <w:r w:rsidRPr="00EE7961">
        <w:rPr>
          <w:rStyle w:val="Emphasis"/>
          <w:highlight w:val="cyan"/>
        </w:rPr>
        <w:t>democracy</w:t>
      </w:r>
      <w:r w:rsidRPr="00EE7961">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EE7961">
        <w:rPr>
          <w:rStyle w:val="Emphasis"/>
          <w:highlight w:val="cyan"/>
        </w:rPr>
        <w:t>aggregate</w:t>
      </w:r>
      <w:r w:rsidRPr="002F5D1C">
        <w:rPr>
          <w:rStyle w:val="StyleUnderline"/>
        </w:rPr>
        <w:t xml:space="preserve"> workers’ </w:t>
      </w:r>
      <w:r w:rsidRPr="00EE7961">
        <w:rPr>
          <w:rStyle w:val="Emphasis"/>
          <w:highlight w:val="cyan"/>
        </w:rPr>
        <w:t>political voice</w:t>
      </w:r>
      <w:r w:rsidRPr="00EE7961">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EE7961">
        <w:rPr>
          <w:rStyle w:val="Emphasis"/>
          <w:highlight w:val="cyan"/>
        </w:rPr>
        <w:t>strengthen social ties</w:t>
      </w:r>
      <w:r w:rsidRPr="00EE7961">
        <w:rPr>
          <w:rStyle w:val="StyleUnderline"/>
          <w:highlight w:val="cyan"/>
        </w:rPr>
        <w:t xml:space="preserve">, </w:t>
      </w:r>
      <w:r w:rsidRPr="00E45310">
        <w:rPr>
          <w:rStyle w:val="StyleUnderline"/>
        </w:rPr>
        <w:t xml:space="preserve">serving as a </w:t>
      </w:r>
      <w:r w:rsidRPr="00E45310">
        <w:rPr>
          <w:rStyle w:val="Emphasis"/>
        </w:rPr>
        <w:t>bulwark</w:t>
      </w:r>
      <w:r w:rsidRPr="00EE7961">
        <w:rPr>
          <w:rStyle w:val="StyleUnderline"/>
          <w:highlight w:val="cyan"/>
        </w:rPr>
        <w:t xml:space="preserve"> against </w:t>
      </w:r>
      <w:r w:rsidRPr="00EE7961">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EE7961">
        <w:rPr>
          <w:rStyle w:val="Emphasis"/>
          <w:highlight w:val="cyan"/>
        </w:rPr>
        <w:t>decreasing</w:t>
      </w:r>
      <w:r w:rsidRPr="00013C07">
        <w:rPr>
          <w:rStyle w:val="Emphasis"/>
        </w:rPr>
        <w:t xml:space="preserve"> economic </w:t>
      </w:r>
      <w:r w:rsidRPr="00EE7961">
        <w:rPr>
          <w:rStyle w:val="Emphasis"/>
          <w:highlight w:val="cyan"/>
        </w:rPr>
        <w:t>inequality</w:t>
      </w:r>
      <w:r w:rsidRPr="00EE7961">
        <w:rPr>
          <w:rStyle w:val="StyleUnderline"/>
          <w:highlight w:val="cyan"/>
        </w:rPr>
        <w:t xml:space="preserve">, they </w:t>
      </w:r>
      <w:r w:rsidRPr="00EE7961">
        <w:rPr>
          <w:rStyle w:val="Emphasis"/>
          <w:highlight w:val="cyan"/>
        </w:rPr>
        <w:t>limit</w:t>
      </w:r>
      <w:r w:rsidRPr="002F5D1C">
        <w:rPr>
          <w:rStyle w:val="StyleUnderline"/>
        </w:rPr>
        <w:t xml:space="preserve"> one of the conditions that enables </w:t>
      </w:r>
      <w:r w:rsidRPr="00EE7961">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4475ABD9" w14:textId="77777777" w:rsidR="00231B24" w:rsidRPr="00C271DF" w:rsidRDefault="00231B24" w:rsidP="00231B24">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714E7FFE" w14:textId="77777777" w:rsidR="00231B24" w:rsidRPr="00C271DF" w:rsidRDefault="00231B24" w:rsidP="00231B24">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B911D25" w14:textId="77777777" w:rsidR="00231B24" w:rsidRPr="00C271DF" w:rsidRDefault="00231B24" w:rsidP="00231B24">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3918079B" w14:textId="77777777" w:rsidR="00231B24" w:rsidRPr="002F5D1C" w:rsidRDefault="00231B24" w:rsidP="00231B24">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on a daily basis,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69E8A630" w14:textId="77777777" w:rsidR="00231B24" w:rsidRPr="002F5D1C" w:rsidRDefault="00231B24" w:rsidP="00231B24">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1D3C7A53" w14:textId="77777777" w:rsidR="00231B24" w:rsidRPr="002F5D1C" w:rsidRDefault="00231B24" w:rsidP="00231B24">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261AF0">
        <w:rPr>
          <w:rStyle w:val="StyleUnderline"/>
        </w:rPr>
        <w:t xml:space="preserve">labour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lastRenderedPageBreak/>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342D716F" w14:textId="77777777" w:rsidR="00231B24" w:rsidRPr="00C271DF" w:rsidRDefault="00231B24" w:rsidP="00231B24">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4E657A67" w14:textId="77777777" w:rsidR="00231B24" w:rsidRPr="00C271DF" w:rsidRDefault="00231B24" w:rsidP="00231B24">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26159B69" w14:textId="77777777" w:rsidR="00231B24" w:rsidRPr="00C271DF" w:rsidRDefault="00231B24" w:rsidP="00231B24">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25F7C464" w14:textId="77777777" w:rsidR="00231B24" w:rsidRPr="002F5D1C" w:rsidRDefault="00231B24" w:rsidP="00231B24">
      <w:pPr>
        <w:rPr>
          <w:sz w:val="16"/>
          <w:szCs w:val="16"/>
        </w:rPr>
      </w:pPr>
      <w:r w:rsidRPr="002F5D1C">
        <w:rPr>
          <w:sz w:val="16"/>
          <w:szCs w:val="16"/>
        </w:rPr>
        <w:t xml:space="preserve">Thus, </w:t>
      </w:r>
      <w:r w:rsidRPr="00C92457">
        <w:rPr>
          <w:rStyle w:val="StyleUnderline"/>
        </w:rPr>
        <w:t xml:space="preserve">in countries where </w:t>
      </w:r>
      <w:r w:rsidRPr="00EE7961">
        <w:rPr>
          <w:rStyle w:val="Emphasis"/>
          <w:highlight w:val="cyan"/>
        </w:rPr>
        <w:t>neoliberalism</w:t>
      </w:r>
      <w:r w:rsidRPr="00EE7961">
        <w:rPr>
          <w:rStyle w:val="StyleUnderline"/>
          <w:highlight w:val="cyan"/>
        </w:rPr>
        <w:t xml:space="preserve"> has had the </w:t>
      </w:r>
      <w:r w:rsidRPr="00EE7961">
        <w:rPr>
          <w:rStyle w:val="Emphasis"/>
          <w:highlight w:val="cyan"/>
        </w:rPr>
        <w:t xml:space="preserve">most </w:t>
      </w:r>
      <w:r w:rsidRPr="00C92457">
        <w:rPr>
          <w:rStyle w:val="Emphasis"/>
        </w:rPr>
        <w:t xml:space="preserve">destructive </w:t>
      </w:r>
      <w:r w:rsidRPr="00EE7961">
        <w:rPr>
          <w:rStyle w:val="Emphasis"/>
          <w:highlight w:val="cyan"/>
        </w:rPr>
        <w:t>effect</w:t>
      </w:r>
      <w:r w:rsidRPr="00EE7961">
        <w:rPr>
          <w:rStyle w:val="StyleUnderline"/>
          <w:highlight w:val="cyan"/>
        </w:rPr>
        <w:t xml:space="preserve"> on unions</w:t>
      </w:r>
      <w:r w:rsidRPr="00C271DF">
        <w:rPr>
          <w:rStyle w:val="StyleUnderline"/>
        </w:rPr>
        <w:t xml:space="preserve"> and on the organization of work, </w:t>
      </w:r>
      <w:r w:rsidRPr="00EE7961">
        <w:rPr>
          <w:rStyle w:val="Emphasis"/>
          <w:highlight w:val="cyan"/>
        </w:rPr>
        <w:t>right-wing movements</w:t>
      </w:r>
      <w:r w:rsidRPr="00EE7961">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EE7961">
        <w:rPr>
          <w:rStyle w:val="StyleUnderline"/>
          <w:highlight w:val="cyan"/>
        </w:rPr>
        <w:t>tak</w:t>
      </w:r>
      <w:r w:rsidRPr="00C92457">
        <w:rPr>
          <w:rStyle w:val="StyleUnderline"/>
        </w:rPr>
        <w:t>ing</w:t>
      </w:r>
      <w:r w:rsidRPr="00EE7961">
        <w:rPr>
          <w:rStyle w:val="StyleUnderline"/>
          <w:highlight w:val="cyan"/>
        </w:rPr>
        <w:t xml:space="preserve"> the place of </w:t>
      </w:r>
      <w:r w:rsidRPr="00EE7961">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EE7961">
        <w:rPr>
          <w:rStyle w:val="StyleUnderline"/>
          <w:highlight w:val="cyan"/>
        </w:rPr>
        <w:t xml:space="preserve">for </w:t>
      </w:r>
      <w:r w:rsidRPr="00EE7961">
        <w:rPr>
          <w:rStyle w:val="Emphasis"/>
          <w:highlight w:val="cyan"/>
        </w:rPr>
        <w:t>workers’ opposition</w:t>
      </w:r>
      <w:r w:rsidRPr="00EE7961">
        <w:rPr>
          <w:rStyle w:val="StyleUnderline"/>
          <w:highlight w:val="cyan"/>
        </w:rPr>
        <w:t xml:space="preserve"> to</w:t>
      </w:r>
      <w:r w:rsidRPr="00C271DF">
        <w:rPr>
          <w:rStyle w:val="StyleUnderline"/>
        </w:rPr>
        <w:t xml:space="preserve"> the </w:t>
      </w:r>
      <w:r w:rsidRPr="00EE7961">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EE7961">
        <w:rPr>
          <w:rStyle w:val="StyleUnderline"/>
          <w:highlight w:val="cyan"/>
        </w:rPr>
        <w:t>where unions</w:t>
      </w:r>
      <w:r w:rsidRPr="00C271DF">
        <w:rPr>
          <w:rStyle w:val="StyleUnderline"/>
        </w:rPr>
        <w:t xml:space="preserve"> have been able to </w:t>
      </w:r>
      <w:r w:rsidRPr="00C92457">
        <w:rPr>
          <w:rStyle w:val="StyleUnderline"/>
        </w:rPr>
        <w:t>maintain a</w:t>
      </w:r>
      <w:r w:rsidRPr="00EE7961">
        <w:rPr>
          <w:rStyle w:val="StyleUnderline"/>
          <w:highlight w:val="cyan"/>
        </w:rPr>
        <w:t xml:space="preserve"> </w:t>
      </w:r>
      <w:r w:rsidRPr="00EE7961">
        <w:rPr>
          <w:rStyle w:val="Emphasis"/>
          <w:highlight w:val="cyan"/>
        </w:rPr>
        <w:t xml:space="preserve">stronger </w:t>
      </w:r>
      <w:r w:rsidRPr="00C92457">
        <w:rPr>
          <w:rStyle w:val="Emphasis"/>
        </w:rPr>
        <w:t>presence</w:t>
      </w:r>
      <w:r w:rsidRPr="00C271DF">
        <w:rPr>
          <w:rStyle w:val="StyleUnderline"/>
        </w:rPr>
        <w:t xml:space="preserve">, </w:t>
      </w:r>
      <w:r w:rsidRPr="00EE7961">
        <w:rPr>
          <w:rStyle w:val="StyleUnderline"/>
          <w:highlight w:val="cyan"/>
        </w:rPr>
        <w:t xml:space="preserve">rightwing </w:t>
      </w:r>
      <w:r w:rsidRPr="00C92457">
        <w:rPr>
          <w:rStyle w:val="Emphasis"/>
        </w:rPr>
        <w:t>populist</w:t>
      </w:r>
      <w:r w:rsidRPr="00EE7961">
        <w:rPr>
          <w:rStyle w:val="Emphasis"/>
          <w:highlight w:val="cyan"/>
        </w:rPr>
        <w:t xml:space="preserve"> movements</w:t>
      </w:r>
      <w:r w:rsidRPr="00EE7961">
        <w:rPr>
          <w:rStyle w:val="StyleUnderline"/>
          <w:highlight w:val="cyan"/>
        </w:rPr>
        <w:t xml:space="preserve"> have remain</w:t>
      </w:r>
      <w:r w:rsidRPr="00C92457">
        <w:rPr>
          <w:rStyle w:val="StyleUnderline"/>
        </w:rPr>
        <w:t>ed</w:t>
      </w:r>
      <w:r w:rsidRPr="00C271DF">
        <w:rPr>
          <w:rStyle w:val="StyleUnderline"/>
        </w:rPr>
        <w:t xml:space="preserve"> more </w:t>
      </w:r>
      <w:r w:rsidRPr="00EE7961">
        <w:rPr>
          <w:rStyle w:val="Emphasis"/>
          <w:highlight w:val="cyan"/>
        </w:rPr>
        <w:t>minor</w:t>
      </w:r>
      <w:r w:rsidRPr="00013C07">
        <w:rPr>
          <w:rStyle w:val="Emphasis"/>
        </w:rPr>
        <w:t xml:space="preserve"> actors</w:t>
      </w:r>
      <w:r w:rsidRPr="002F5D1C">
        <w:rPr>
          <w:sz w:val="16"/>
          <w:szCs w:val="16"/>
        </w:rPr>
        <w:t>. 62</w:t>
      </w:r>
    </w:p>
    <w:p w14:paraId="2D36017A" w14:textId="77777777" w:rsidR="00231B24" w:rsidRPr="002F5D1C" w:rsidRDefault="00231B24" w:rsidP="00231B24">
      <w:pPr>
        <w:rPr>
          <w:sz w:val="16"/>
          <w:szCs w:val="16"/>
        </w:rPr>
      </w:pPr>
      <w:r>
        <w:rPr>
          <w:sz w:val="16"/>
          <w:szCs w:val="16"/>
        </w:rPr>
        <w:t>4</w:t>
      </w:r>
      <w:r w:rsidRPr="002F5D1C">
        <w:rPr>
          <w:sz w:val="16"/>
          <w:szCs w:val="16"/>
        </w:rPr>
        <w:t>. A Labour Law for a Democratic Future</w:t>
      </w:r>
    </w:p>
    <w:p w14:paraId="0BE3744C" w14:textId="77777777" w:rsidR="00231B24" w:rsidRPr="002F5D1C" w:rsidRDefault="00231B24" w:rsidP="00231B24">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2FF14C52" w14:textId="77777777" w:rsidR="00231B24" w:rsidRPr="00C271DF" w:rsidRDefault="00231B24" w:rsidP="00231B24">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5709AEEB" w14:textId="77777777" w:rsidR="00231B24" w:rsidRPr="00C271DF" w:rsidRDefault="00231B24" w:rsidP="00231B24">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29885200" w14:textId="77777777" w:rsidR="00231B24" w:rsidRPr="00C271DF" w:rsidRDefault="00231B24" w:rsidP="00231B24">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6DBEA1AA" w14:textId="77777777" w:rsidR="00231B24" w:rsidRPr="00C271DF" w:rsidRDefault="00231B24" w:rsidP="00231B24">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454CE487" w14:textId="77777777" w:rsidR="00231B24" w:rsidRPr="00C271DF" w:rsidRDefault="00231B24" w:rsidP="00231B24">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1E7ECEE" w14:textId="77777777" w:rsidR="00231B24" w:rsidRPr="002F5D1C" w:rsidRDefault="00231B24" w:rsidP="00231B24">
      <w:pPr>
        <w:rPr>
          <w:sz w:val="16"/>
          <w:szCs w:val="16"/>
        </w:rPr>
      </w:pPr>
      <w:r w:rsidRPr="002F5D1C">
        <w:rPr>
          <w:sz w:val="16"/>
          <w:szCs w:val="16"/>
        </w:rPr>
        <w:t xml:space="preserve">Similarly, </w:t>
      </w:r>
      <w:r w:rsidRPr="00EE796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EE7961">
        <w:rPr>
          <w:rStyle w:val="StyleUnderline"/>
          <w:highlight w:val="cyan"/>
        </w:rPr>
        <w:t xml:space="preserve">that </w:t>
      </w:r>
      <w:r w:rsidRPr="00EE7961">
        <w:rPr>
          <w:rStyle w:val="Emphasis"/>
          <w:highlight w:val="cyan"/>
        </w:rPr>
        <w:t>bars workers</w:t>
      </w:r>
      <w:r w:rsidRPr="00EE7961">
        <w:rPr>
          <w:rStyle w:val="StyleUnderline"/>
          <w:highlight w:val="cyan"/>
        </w:rPr>
        <w:t xml:space="preserve"> from </w:t>
      </w:r>
      <w:r w:rsidRPr="00EE7961">
        <w:rPr>
          <w:rStyle w:val="Emphasis"/>
          <w:highlight w:val="cyan"/>
        </w:rPr>
        <w:t>collective bargaining</w:t>
      </w:r>
      <w:r w:rsidRPr="00EE796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EE796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297930CB" w14:textId="77777777" w:rsidR="00231B24" w:rsidRPr="00C271DF" w:rsidRDefault="00231B24" w:rsidP="00231B24">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951966B" w14:textId="77777777" w:rsidR="00231B24" w:rsidRPr="002F5D1C" w:rsidRDefault="00231B24" w:rsidP="00231B24">
      <w:pPr>
        <w:rPr>
          <w:sz w:val="16"/>
          <w:szCs w:val="16"/>
        </w:rPr>
      </w:pPr>
      <w:r w:rsidRPr="002F5D1C">
        <w:rPr>
          <w:sz w:val="16"/>
          <w:szCs w:val="16"/>
        </w:rPr>
        <w:t xml:space="preserve">In short, any system of </w:t>
      </w:r>
      <w:r w:rsidRPr="00CF39B5">
        <w:rPr>
          <w:rStyle w:val="StyleUnderline"/>
        </w:rPr>
        <w:t>labour law must</w:t>
      </w:r>
      <w:r w:rsidRPr="00CF39B5">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3A0442F7" w14:textId="77777777" w:rsidR="00231B24" w:rsidRPr="002F5D1C" w:rsidRDefault="00231B24" w:rsidP="00231B24">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5089CB21" w14:textId="77777777" w:rsidR="00231B24" w:rsidRPr="002F5D1C" w:rsidRDefault="00231B24" w:rsidP="00231B24">
      <w:pPr>
        <w:rPr>
          <w:sz w:val="16"/>
          <w:szCs w:val="16"/>
        </w:rPr>
      </w:pPr>
      <w:r w:rsidRPr="002F5D1C">
        <w:rPr>
          <w:sz w:val="16"/>
          <w:szCs w:val="16"/>
        </w:rPr>
        <w:lastRenderedPageBreak/>
        <w:t xml:space="preserve">In any event, internal union democracy is only one piece of the puzzle. To advance political and economic democracy, </w:t>
      </w:r>
      <w:r w:rsidRPr="00EE7961">
        <w:rPr>
          <w:rStyle w:val="StyleUnderline"/>
          <w:highlight w:val="cyan"/>
        </w:rPr>
        <w:t>the law must</w:t>
      </w:r>
      <w:r w:rsidRPr="002F5D1C">
        <w:rPr>
          <w:sz w:val="16"/>
          <w:szCs w:val="16"/>
        </w:rPr>
        <w:t xml:space="preserve"> also </w:t>
      </w:r>
      <w:r w:rsidRPr="00EE7961">
        <w:rPr>
          <w:rStyle w:val="Emphasis"/>
          <w:highlight w:val="cyan"/>
        </w:rPr>
        <w:t>facilitate</w:t>
      </w:r>
      <w:r w:rsidRPr="00EE7961">
        <w:rPr>
          <w:rStyle w:val="StyleUnderline"/>
          <w:highlight w:val="cyan"/>
        </w:rPr>
        <w:t xml:space="preserve"> workers’ ability to exercise </w:t>
      </w:r>
      <w:r w:rsidRPr="00EE7961">
        <w:rPr>
          <w:rStyle w:val="Emphasis"/>
          <w:highlight w:val="cyan"/>
        </w:rPr>
        <w:t>collective power</w:t>
      </w:r>
      <w:r w:rsidRPr="00EE7961">
        <w:rPr>
          <w:rStyle w:val="StyleUnderline"/>
          <w:highlight w:val="cyan"/>
        </w:rPr>
        <w:t xml:space="preserve"> versus </w:t>
      </w:r>
      <w:r w:rsidRPr="00EE7961">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5142A32E" w14:textId="77777777" w:rsidR="00231B24" w:rsidRPr="002F5D1C" w:rsidRDefault="00231B24" w:rsidP="00231B24">
      <w:pPr>
        <w:rPr>
          <w:sz w:val="16"/>
          <w:szCs w:val="16"/>
        </w:rPr>
      </w:pPr>
      <w:r w:rsidRPr="002F5D1C">
        <w:rPr>
          <w:sz w:val="16"/>
          <w:szCs w:val="16"/>
        </w:rPr>
        <w:t xml:space="preserve">Yet, it is clear, first, that </w:t>
      </w:r>
      <w:r w:rsidRPr="00EE7961">
        <w:rPr>
          <w:rStyle w:val="StyleUnderline"/>
          <w:highlight w:val="cyan"/>
        </w:rPr>
        <w:t xml:space="preserve">the law must </w:t>
      </w:r>
      <w:r w:rsidRPr="00EE7961">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EE7961">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EE7961">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EE7961">
        <w:rPr>
          <w:rStyle w:val="Emphasis"/>
          <w:highlight w:val="cyan"/>
        </w:rPr>
        <w:t>unions</w:t>
      </w:r>
      <w:r w:rsidRPr="00EE7961">
        <w:rPr>
          <w:rStyle w:val="StyleUnderline"/>
          <w:highlight w:val="cyan"/>
        </w:rPr>
        <w:t xml:space="preserve"> that </w:t>
      </w:r>
      <w:r w:rsidRPr="00EE7961">
        <w:rPr>
          <w:rStyle w:val="Emphasis"/>
          <w:highlight w:val="cyan"/>
        </w:rPr>
        <w:t>cut across</w:t>
      </w:r>
      <w:r w:rsidRPr="00C271DF">
        <w:rPr>
          <w:rStyle w:val="StyleUnderline"/>
        </w:rPr>
        <w:t xml:space="preserve"> </w:t>
      </w:r>
      <w:r w:rsidRPr="00CF39B5">
        <w:rPr>
          <w:rStyle w:val="StyleUnderline"/>
        </w:rPr>
        <w:t xml:space="preserve">racial and ethnic </w:t>
      </w:r>
      <w:r w:rsidRPr="00EE7961">
        <w:rPr>
          <w:rStyle w:val="StyleUnderline"/>
          <w:highlight w:val="cyan"/>
        </w:rPr>
        <w:t>divides</w:t>
      </w:r>
      <w:r w:rsidRPr="00C271DF">
        <w:rPr>
          <w:rStyle w:val="StyleUnderline"/>
        </w:rPr>
        <w:t xml:space="preserve"> </w:t>
      </w:r>
      <w:r w:rsidRPr="00EE7961">
        <w:rPr>
          <w:rStyle w:val="StyleUnderline"/>
          <w:highlight w:val="cyan"/>
        </w:rPr>
        <w:t xml:space="preserve">and </w:t>
      </w:r>
      <w:r w:rsidRPr="00CF39B5">
        <w:rPr>
          <w:rStyle w:val="StyleUnderline"/>
        </w:rPr>
        <w:t>that</w:t>
      </w:r>
      <w:r w:rsidRPr="00EE7961">
        <w:rPr>
          <w:rStyle w:val="StyleUnderline"/>
          <w:highlight w:val="cyan"/>
        </w:rPr>
        <w:t xml:space="preserve"> </w:t>
      </w:r>
      <w:r w:rsidRPr="00EE7961">
        <w:rPr>
          <w:rStyle w:val="Emphasis"/>
          <w:highlight w:val="cyan"/>
        </w:rPr>
        <w:t>include workers</w:t>
      </w:r>
      <w:r w:rsidRPr="00EE7961">
        <w:rPr>
          <w:rStyle w:val="StyleUnderline"/>
          <w:highlight w:val="cyan"/>
        </w:rPr>
        <w:t xml:space="preserve"> who have</w:t>
      </w:r>
      <w:r w:rsidRPr="00C271DF">
        <w:rPr>
          <w:rStyle w:val="StyleUnderline"/>
        </w:rPr>
        <w:t xml:space="preserve"> too often </w:t>
      </w:r>
      <w:r w:rsidRPr="00EE7961">
        <w:rPr>
          <w:rStyle w:val="StyleUnderline"/>
          <w:highlight w:val="cyan"/>
        </w:rPr>
        <w:t xml:space="preserve">been </w:t>
      </w:r>
      <w:r w:rsidRPr="00EE7961">
        <w:rPr>
          <w:rStyle w:val="Emphasis"/>
          <w:highlight w:val="cyan"/>
        </w:rPr>
        <w:t>excluded</w:t>
      </w:r>
      <w:r w:rsidRPr="00C271DF">
        <w:rPr>
          <w:rStyle w:val="StyleUnderline"/>
        </w:rPr>
        <w:t xml:space="preserve"> from labour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EE7961">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w:t>
      </w:r>
      <w:r w:rsidRPr="00EE7961">
        <w:rPr>
          <w:rStyle w:val="StyleUnderline"/>
          <w:highlight w:val="cyan"/>
        </w:rPr>
        <w:t>arguments</w:t>
      </w:r>
      <w:r w:rsidRPr="00233E70">
        <w:rPr>
          <w:rStyle w:val="StyleUnderline"/>
        </w:rPr>
        <w:t xml:space="preserve"> for protection </w:t>
      </w:r>
      <w:r w:rsidRPr="00EE7961">
        <w:rPr>
          <w:rStyle w:val="StyleUnderline"/>
          <w:highlight w:val="cyan"/>
        </w:rPr>
        <w:t>are strong</w:t>
      </w:r>
      <w:r w:rsidRPr="00233E70">
        <w:rPr>
          <w:rStyle w:val="StyleUnderline"/>
        </w:rPr>
        <w:t xml:space="preserve">: workers’ </w:t>
      </w:r>
      <w:r w:rsidRPr="00EE7961">
        <w:rPr>
          <w:rStyle w:val="StyleUnderline"/>
          <w:highlight w:val="cyan"/>
        </w:rPr>
        <w:t>political aims and</w:t>
      </w:r>
      <w:r w:rsidRPr="00233E70">
        <w:rPr>
          <w:rStyle w:val="StyleUnderline"/>
        </w:rPr>
        <w:t xml:space="preserve"> their </w:t>
      </w:r>
      <w:r w:rsidRPr="00EE7961">
        <w:rPr>
          <w:rStyle w:val="StyleUnderline"/>
          <w:highlight w:val="cyan"/>
        </w:rPr>
        <w:t>economic aims are</w:t>
      </w:r>
      <w:r w:rsidRPr="00233E70">
        <w:rPr>
          <w:rStyle w:val="StyleUnderline"/>
        </w:rPr>
        <w:t xml:space="preserve"> often </w:t>
      </w:r>
      <w:r w:rsidRPr="00EE7961">
        <w:rPr>
          <w:rStyle w:val="StyleUnderline"/>
          <w:highlight w:val="cyan"/>
        </w:rPr>
        <w:t>inexorably connected</w:t>
      </w:r>
      <w:r w:rsidRPr="00233E70">
        <w:rPr>
          <w:rStyle w:val="StyleUnderline"/>
        </w:rPr>
        <w:t xml:space="preserve">, and in any event, </w:t>
      </w:r>
      <w:r w:rsidRPr="00EE7961">
        <w:rPr>
          <w:rStyle w:val="StyleUnderline"/>
          <w:highlight w:val="cyan"/>
        </w:rPr>
        <w:t>such strikes an important form of democratic engagement and</w:t>
      </w:r>
      <w:r w:rsidRPr="00233E70">
        <w:rPr>
          <w:rStyle w:val="StyleUnderline"/>
        </w:rPr>
        <w:t xml:space="preserve"> can be a </w:t>
      </w:r>
      <w:r w:rsidRPr="00EE7961">
        <w:rPr>
          <w:rStyle w:val="StyleUnderline"/>
          <w:highlight w:val="cyan"/>
        </w:rPr>
        <w:t>critical</w:t>
      </w:r>
      <w:r w:rsidRPr="00233E70">
        <w:rPr>
          <w:rStyle w:val="StyleUnderline"/>
        </w:rPr>
        <w:t xml:space="preserve"> tool </w:t>
      </w:r>
      <w:r w:rsidRPr="00EE7961">
        <w:rPr>
          <w:rStyle w:val="StyleUnderline"/>
          <w:highlight w:val="cyan"/>
        </w:rPr>
        <w:t>for resisting authoritarianism.</w:t>
      </w:r>
      <w:r w:rsidRPr="002F5D1C">
        <w:rPr>
          <w:sz w:val="16"/>
          <w:szCs w:val="16"/>
        </w:rPr>
        <w:t>71</w:t>
      </w:r>
    </w:p>
    <w:p w14:paraId="047AEEA9" w14:textId="77777777" w:rsidR="00231B24" w:rsidRDefault="00231B24" w:rsidP="00231B24">
      <w:pPr>
        <w:rPr>
          <w:sz w:val="16"/>
        </w:rPr>
      </w:pPr>
    </w:p>
    <w:p w14:paraId="7B227FCA" w14:textId="77777777" w:rsidR="00231B24" w:rsidRPr="00C51A13" w:rsidRDefault="00231B24" w:rsidP="00231B24">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758D63A3" w14:textId="77777777" w:rsidR="00231B24" w:rsidRPr="00C51A13" w:rsidRDefault="00231B24" w:rsidP="00231B24">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~kwudjwa~</w:t>
      </w:r>
    </w:p>
    <w:p w14:paraId="4C345CC6" w14:textId="77777777" w:rsidR="00231B24" w:rsidRPr="00C51A13" w:rsidRDefault="00231B24" w:rsidP="00231B24">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EE7961">
        <w:rPr>
          <w:rStyle w:val="StyleUnderline"/>
          <w:highlight w:val="cyan"/>
        </w:rPr>
        <w:t>utopia</w:t>
      </w:r>
      <w:r w:rsidRPr="00CF39B5">
        <w:rPr>
          <w:rStyle w:val="StyleUnderline"/>
        </w:rPr>
        <w:t>n thinking is here</w:t>
      </w:r>
      <w:r w:rsidRPr="00EE7961">
        <w:rPr>
          <w:rStyle w:val="StyleUnderline"/>
          <w:highlight w:val="cya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EE7961">
        <w:rPr>
          <w:rStyle w:val="StyleUnderline"/>
          <w:highlight w:val="cyan"/>
        </w:rPr>
        <w:t>thinking outside the present</w:t>
      </w:r>
      <w:r w:rsidRPr="00C51A13">
        <w:rPr>
          <w:rStyle w:val="StyleUnderline"/>
        </w:rPr>
        <w:t xml:space="preserve"> –</w:t>
      </w:r>
      <w:r w:rsidRPr="00C51A13">
        <w:t xml:space="preserve"> </w:t>
      </w:r>
      <w:r w:rsidRPr="00EE7961">
        <w:rPr>
          <w:rStyle w:val="StyleUnderline"/>
          <w:highlight w:val="cyan"/>
        </w:rPr>
        <w:t>rather than</w:t>
      </w:r>
      <w:r w:rsidRPr="00C51A13">
        <w:rPr>
          <w:rStyle w:val="StyleUnderline"/>
        </w:rPr>
        <w:t xml:space="preserve"> anything like a fully-detailed, implementable programme</w:t>
      </w:r>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in particular to </w:t>
      </w:r>
      <w:r w:rsidRPr="00C51A13">
        <w:rPr>
          <w:rStyle w:val="StyleUnderline"/>
        </w:rPr>
        <w:t xml:space="preserve">the notion that </w:t>
      </w:r>
      <w:r w:rsidRPr="00EE7961">
        <w:rPr>
          <w:rStyle w:val="StyleUnderline"/>
          <w:highlight w:val="cyan"/>
        </w:rPr>
        <w:t xml:space="preserve">having ‘no demands’ </w:t>
      </w:r>
      <w:r w:rsidRPr="00C51A13">
        <w:rPr>
          <w:rStyle w:val="StyleUnderline"/>
        </w:rPr>
        <w:t>was a radical gesture</w:t>
      </w:r>
      <w:r w:rsidRPr="00C51A13">
        <w:t>. As the title itself suggests,</w:t>
      </w:r>
      <w:r>
        <w:t xml:space="preserve"> </w:t>
      </w:r>
      <w:r w:rsidRPr="00C51A13">
        <w:rPr>
          <w:i/>
          <w:iCs/>
        </w:rPr>
        <w:t>Inventing the Future</w:t>
      </w:r>
      <w:r>
        <w:t xml:space="preserve"> </w:t>
      </w:r>
      <w:r w:rsidRPr="00C51A13">
        <w:t>alludes to the non-givenness of a future societal state, its historically-constructed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EE7961">
        <w:rPr>
          <w:rStyle w:val="StyleUnderline"/>
          <w:highlight w:val="cyan"/>
        </w:rPr>
        <w:t xml:space="preserve">emancipatory futures are </w:t>
      </w:r>
      <w:r w:rsidRPr="00C51A13">
        <w:rPr>
          <w:rStyle w:val="StyleUnderline"/>
        </w:rPr>
        <w:t xml:space="preserve">indeed </w:t>
      </w:r>
      <w:r w:rsidRPr="00CF39B5">
        <w:rPr>
          <w:rStyle w:val="StyleUnderline"/>
        </w:rPr>
        <w:t>often</w:t>
      </w:r>
      <w:r w:rsidRPr="00EE7961">
        <w:rPr>
          <w:rStyle w:val="StyleUnderline"/>
          <w:highlight w:val="cyan"/>
        </w:rPr>
        <w:t xml:space="preserve"> combined</w:t>
      </w:r>
      <w:r w:rsidRPr="00C51A13">
        <w:t xml:space="preserve">, in the post-work texts here discussed, </w:t>
      </w:r>
      <w:r w:rsidRPr="00EE7961">
        <w:rPr>
          <w:rStyle w:val="StyleUnderline"/>
          <w:highlight w:val="cyan"/>
        </w:rPr>
        <w:t>with</w:t>
      </w:r>
      <w:r w:rsidRPr="00C51A13">
        <w:rPr>
          <w:rStyle w:val="StyleUnderline"/>
        </w:rPr>
        <w:t xml:space="preserve"> more </w:t>
      </w:r>
      <w:r w:rsidRPr="00EE7961">
        <w:rPr>
          <w:rStyle w:val="StyleUnderline"/>
          <w:highlight w:val="cyan"/>
        </w:rPr>
        <w:t>immanent thinking and</w:t>
      </w:r>
      <w:r w:rsidRPr="00C51A13">
        <w:rPr>
          <w:rStyle w:val="StyleUnderline"/>
        </w:rPr>
        <w:t xml:space="preserve"> an investment in </w:t>
      </w:r>
      <w:r w:rsidRPr="00EE7961">
        <w:rPr>
          <w:rStyle w:val="Emphasis"/>
          <w:highlight w:val="cya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EE7961">
        <w:rPr>
          <w:rStyle w:val="StyleUnderline"/>
          <w:highlight w:val="cyan"/>
        </w:rPr>
        <w:t xml:space="preserve">We </w:t>
      </w:r>
      <w:r w:rsidRPr="00CF39B5">
        <w:rPr>
          <w:rStyle w:val="StyleUnderline"/>
        </w:rPr>
        <w:t>might</w:t>
      </w:r>
      <w:r w:rsidRPr="00EE7961">
        <w:rPr>
          <w:rStyle w:val="StyleUnderline"/>
          <w:highlight w:val="cyan"/>
        </w:rPr>
        <w:t xml:space="preserve"> reference</w:t>
      </w:r>
      <w:r w:rsidRPr="00C51A13">
        <w:rPr>
          <w:rStyle w:val="StyleUnderline"/>
        </w:rPr>
        <w:t xml:space="preserve"> </w:t>
      </w:r>
      <w:r w:rsidRPr="00C51A13">
        <w:rPr>
          <w:rStyle w:val="StyleUnderline"/>
        </w:rPr>
        <w:lastRenderedPageBreak/>
        <w:t xml:space="preserve">such things as </w:t>
      </w:r>
      <w:r w:rsidRPr="00CF39B5">
        <w:rPr>
          <w:rStyle w:val="StyleUnderline"/>
        </w:rPr>
        <w:t>a four-day week, socialised childcare facilities,</w:t>
      </w:r>
      <w:r w:rsidRPr="00EE7961">
        <w:rPr>
          <w:rStyle w:val="StyleUnderline"/>
          <w:highlight w:val="cyan"/>
        </w:rPr>
        <w:t xml:space="preserve"> </w:t>
      </w:r>
      <w:r w:rsidRPr="00EE7961">
        <w:rPr>
          <w:rStyle w:val="Emphasis"/>
          <w:highlight w:val="cya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EE7961">
        <w:rPr>
          <w:rStyle w:val="Emphasis"/>
          <w:highlight w:val="cyan"/>
        </w:rPr>
        <w:t>directional demands</w:t>
      </w:r>
      <w:r w:rsidRPr="00C51A13">
        <w:t xml:space="preserve"> – that have a much more ‘realistic’ potential – </w:t>
      </w:r>
      <w:r w:rsidRPr="00EE7961">
        <w:rPr>
          <w:rStyle w:val="Emphasis"/>
          <w:highlight w:val="cya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EE7961">
        <w:rPr>
          <w:rStyle w:val="StyleUnderline"/>
          <w:highlight w:val="cyan"/>
        </w:rPr>
        <w:t>speaking in a language that</w:t>
      </w:r>
      <w:r w:rsidRPr="00C51A13">
        <w:rPr>
          <w:rStyle w:val="StyleUnderline"/>
        </w:rPr>
        <w:t xml:space="preserve"> this level of </w:t>
      </w:r>
      <w:r w:rsidRPr="00EE7961">
        <w:rPr>
          <w:rStyle w:val="Emphasis"/>
          <w:highlight w:val="cyan"/>
        </w:rPr>
        <w:t xml:space="preserve">organizational ecology can </w:t>
      </w:r>
      <w:r w:rsidRPr="00810B19">
        <w:rPr>
          <w:rStyle w:val="Emphasis"/>
        </w:rPr>
        <w:t xml:space="preserve">understand and </w:t>
      </w:r>
      <w:r w:rsidRPr="00EE7961">
        <w:rPr>
          <w:rStyle w:val="Emphasis"/>
          <w:highlight w:val="cyan"/>
        </w:rPr>
        <w:t xml:space="preserve">use, whilst </w:t>
      </w:r>
      <w:r w:rsidRPr="00810B19">
        <w:rPr>
          <w:rStyle w:val="Emphasis"/>
        </w:rPr>
        <w:t>also</w:t>
      </w:r>
      <w:r w:rsidRPr="00EE7961">
        <w:rPr>
          <w:rStyle w:val="Emphasis"/>
          <w:highlight w:val="cyan"/>
        </w:rPr>
        <w:t xml:space="preserve"> gesturing to </w:t>
      </w:r>
      <w:r w:rsidRPr="00810B19">
        <w:rPr>
          <w:rStyle w:val="Emphasis"/>
        </w:rPr>
        <w:t>something</w:t>
      </w:r>
      <w:r w:rsidRPr="00EE7961">
        <w:rPr>
          <w:rStyle w:val="Emphasis"/>
          <w:highlight w:val="cya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In consonance with Hall’s nuance, post-work support for a basic income stems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 xml:space="preserve">Is UBI a ‘totalising’, ‘bad’ utopia then, as Dinerstein and Pitts suggest? Not in any of the visions of the future we’ve touched on in the course of this article. </w:t>
      </w:r>
      <w:r w:rsidRPr="00810B19">
        <w:rPr>
          <w:rStyle w:val="StyleUnderline"/>
        </w:rPr>
        <w:t xml:space="preserve">This </w:t>
      </w:r>
      <w:r w:rsidRPr="00810B19">
        <w:t>misunderstanding</w:t>
      </w:r>
      <w:r w:rsidRPr="00810B19">
        <w:rPr>
          <w:rStyle w:val="StyleUnderline"/>
        </w:rPr>
        <w:t xml:space="preserve"> can be framed as a </w:t>
      </w:r>
      <w:r w:rsidRPr="00810B19">
        <w:t>problem of the particular time-horizon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(capital-labour)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What capacities might people want to actualise now that material needs are more easily met?</w:t>
      </w:r>
      <w:r w:rsidRPr="00C51A13">
        <w:rPr>
          <w:rStyle w:val="Emphasis"/>
        </w:rPr>
        <w:t xml:space="preserve"> </w:t>
      </w:r>
      <w:r w:rsidRPr="00C51A13">
        <w:rPr>
          <w:rStyle w:val="StyleUnderline"/>
        </w:rPr>
        <w:t xml:space="preserve">These </w:t>
      </w:r>
      <w:r w:rsidRPr="00EE7961">
        <w:rPr>
          <w:rStyle w:val="StyleUnderline"/>
          <w:highlight w:val="cyan"/>
        </w:rPr>
        <w:t>possibilities</w:t>
      </w:r>
      <w:r w:rsidRPr="00C51A13">
        <w:t xml:space="preserve"> – which are markedly different from present conditions, but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EE7961">
        <w:rPr>
          <w:rStyle w:val="Emphasis"/>
          <w:highlight w:val="cyan"/>
        </w:rPr>
        <w:t xml:space="preserve">are left undiscussed if we </w:t>
      </w:r>
      <w:r w:rsidRPr="005222D5">
        <w:rPr>
          <w:rStyle w:val="Emphasis"/>
        </w:rPr>
        <w:t xml:space="preserve">either </w:t>
      </w:r>
      <w:r w:rsidRPr="00EE7961">
        <w:rPr>
          <w:rStyle w:val="Emphasis"/>
          <w:highlight w:val="cyan"/>
        </w:rPr>
        <w:t xml:space="preserve">deal in abstract, distant futures </w:t>
      </w:r>
      <w:r w:rsidRPr="005222D5">
        <w:rPr>
          <w:rStyle w:val="Emphasis"/>
        </w:rPr>
        <w:t xml:space="preserve">(that no one, in reality, has proposed) </w:t>
      </w:r>
      <w:r w:rsidRPr="00EE7961">
        <w:rPr>
          <w:rStyle w:val="Emphasis"/>
          <w:highlight w:val="cyan"/>
        </w:rPr>
        <w:t>or in absolutely present (</w:t>
      </w:r>
      <w:r w:rsidRPr="005222D5">
        <w:rPr>
          <w:rStyle w:val="Emphasis"/>
        </w:rPr>
        <w:t>and often constricting</w:t>
      </w:r>
      <w:r w:rsidRPr="00EE7961">
        <w:rPr>
          <w:rStyle w:val="Emphasis"/>
          <w:highlight w:val="cya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EE7961">
        <w:rPr>
          <w:rStyle w:val="StyleUnderline"/>
          <w:highlight w:val="cyan"/>
        </w:rPr>
        <w:t>different kinds</w:t>
      </w:r>
      <w:r w:rsidRPr="00C51A13">
        <w:rPr>
          <w:rStyle w:val="StyleUnderline"/>
        </w:rPr>
        <w:t xml:space="preserve"> of organization, </w:t>
      </w:r>
      <w:r w:rsidRPr="00EE7961">
        <w:rPr>
          <w:rStyle w:val="StyleUnderline"/>
          <w:highlight w:val="cyan"/>
        </w:rPr>
        <w:t>and ecologies of organisations, are</w:t>
      </w:r>
      <w:r w:rsidRPr="00C51A13">
        <w:rPr>
          <w:rStyle w:val="StyleUnderline"/>
        </w:rPr>
        <w:t xml:space="preserve"> seen as </w:t>
      </w:r>
      <w:r w:rsidRPr="00EE7961">
        <w:rPr>
          <w:rStyle w:val="StyleUnderline"/>
          <w:highlight w:val="cyan"/>
        </w:rPr>
        <w:t xml:space="preserve">necessary </w:t>
      </w:r>
      <w:r w:rsidRPr="005222D5">
        <w:rPr>
          <w:rStyle w:val="StyleUnderline"/>
        </w:rPr>
        <w:t>to achieve a powerful political project</w:t>
      </w:r>
      <w:r w:rsidRPr="00EE7961">
        <w:rPr>
          <w:highlight w:val="cyan"/>
        </w:rPr>
        <w:t>.</w:t>
      </w:r>
      <w:r w:rsidRPr="00C51A13">
        <w:t xml:space="preserve"> The authors are proposing that post-work </w:t>
      </w:r>
      <w:r w:rsidRPr="00EE7961">
        <w:rPr>
          <w:rStyle w:val="Emphasis"/>
          <w:highlight w:val="cyan"/>
        </w:rPr>
        <w:t xml:space="preserve">demands </w:t>
      </w:r>
      <w:r w:rsidRPr="005222D5">
        <w:rPr>
          <w:rStyle w:val="Emphasis"/>
        </w:rPr>
        <w:t xml:space="preserve">can and </w:t>
      </w:r>
      <w:r w:rsidRPr="00EE7961">
        <w:rPr>
          <w:rStyle w:val="Emphasis"/>
          <w:highlight w:val="cyan"/>
        </w:rPr>
        <w:t xml:space="preserve">should be part of the guiding force in </w:t>
      </w:r>
      <w:r w:rsidRPr="005222D5">
        <w:rPr>
          <w:rStyle w:val="Emphasis"/>
        </w:rPr>
        <w:t xml:space="preserve">future left </w:t>
      </w:r>
      <w:r w:rsidRPr="00EE7961">
        <w:rPr>
          <w:rStyle w:val="Emphasis"/>
          <w:highlight w:val="cyan"/>
        </w:rPr>
        <w:t>organising</w:t>
      </w:r>
      <w:r w:rsidRPr="00C51A13">
        <w:t xml:space="preserve"> – </w:t>
      </w:r>
      <w:r w:rsidRPr="00C51A13">
        <w:rPr>
          <w:rStyle w:val="Emphasis"/>
        </w:rPr>
        <w:t xml:space="preserve">and this is because </w:t>
      </w:r>
      <w:r w:rsidRPr="00EE7961">
        <w:rPr>
          <w:rStyle w:val="Emphasis"/>
          <w:highlight w:val="cyan"/>
        </w:rPr>
        <w:t>work effects everyone</w:t>
      </w:r>
      <w:r w:rsidRPr="005222D5">
        <w:rPr>
          <w:rStyle w:val="Emphasis"/>
        </w:rPr>
        <w:t>, whether you ‘have’ a job or not</w:t>
      </w:r>
      <w:r w:rsidRPr="00EE7961">
        <w:rPr>
          <w:rStyle w:val="Emphasis"/>
          <w:highlight w:val="cya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EE7961">
        <w:rPr>
          <w:rStyle w:val="Emphasis"/>
          <w:highlight w:val="cyan"/>
        </w:rPr>
        <w:t>different strategies and actors must act in a kind of independent-accordance in order to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follows: ‘If we want less work, as in a shorter working </w:t>
      </w:r>
      <w:r w:rsidRPr="005222D5">
        <w:lastRenderedPageBreak/>
        <w:t xml:space="preserve">week or work sharing, the labour movement and its allies are going to have to fight for it, rather than expect it to arrive on the back of an army of robots’.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labour movements for decades. None of these authors necessarily presume that the shorter working week will come easily, or without labour struggles, but </w:t>
      </w:r>
      <w:r w:rsidRPr="00EE7961">
        <w:rPr>
          <w:rStyle w:val="StyleUnderline"/>
          <w:highlight w:val="cyan"/>
        </w:rPr>
        <w:t xml:space="preserve">the purpose </w:t>
      </w:r>
      <w:r w:rsidRPr="00C51A13">
        <w:rPr>
          <w:rStyle w:val="StyleUnderline"/>
        </w:rPr>
        <w:t xml:space="preserve">of their texts </w:t>
      </w:r>
      <w:r w:rsidRPr="00EE7961">
        <w:rPr>
          <w:rStyle w:val="StyleUnderline"/>
          <w:highlight w:val="cyan"/>
        </w:rPr>
        <w:t xml:space="preserve">is to start the conversation around working time and desirable futures once again, </w:t>
      </w:r>
      <w:r w:rsidRPr="00EE7961">
        <w:rPr>
          <w:rStyle w:val="Emphasis"/>
          <w:highlight w:val="cyan"/>
        </w:rPr>
        <w:t>inside and outside of the labour movement</w:t>
      </w:r>
      <w:r w:rsidRPr="00EE7961">
        <w:rPr>
          <w:rStyle w:val="StyleUnderline"/>
          <w:highlight w:val="cya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0FD7FBD0" w14:textId="77777777" w:rsidR="00231B24" w:rsidRPr="005D388F" w:rsidRDefault="00231B24" w:rsidP="00231B24">
      <w:r w:rsidRPr="00C51A13">
        <w:t> </w:t>
      </w:r>
    </w:p>
    <w:p w14:paraId="6BE412E8" w14:textId="77777777" w:rsidR="00231B24" w:rsidRPr="001E150A" w:rsidRDefault="00231B24" w:rsidP="00231B24">
      <w:pPr>
        <w:pStyle w:val="Heading4"/>
        <w:rPr>
          <w:u w:val="single"/>
        </w:rPr>
      </w:pPr>
      <w:r>
        <w:t xml:space="preserve">Fractured work politics are a direct product of </w:t>
      </w:r>
      <w:r>
        <w:rPr>
          <w:u w:val="single"/>
        </w:rPr>
        <w:t>neoliberal assaults</w:t>
      </w:r>
      <w:r>
        <w:t xml:space="preserve"> on unions, bargaining rights, and public protections. Reanimating labor solidarity as a principle of radical redistribution is necessary to animate transnational organizations capable of transformations structures of domination domestically and abroad.</w:t>
      </w:r>
    </w:p>
    <w:p w14:paraId="27B63EE6" w14:textId="77777777" w:rsidR="00231B24" w:rsidRPr="003C2764" w:rsidRDefault="00231B24" w:rsidP="00231B24">
      <w:pPr>
        <w:rPr>
          <w:sz w:val="26"/>
        </w:rPr>
      </w:pPr>
      <w:r>
        <w:rPr>
          <w:rStyle w:val="Style13ptBold"/>
        </w:rPr>
        <w:t xml:space="preserve">Kelley, ’24 </w:t>
      </w:r>
      <w:r w:rsidRPr="00D64CA5">
        <w:rPr>
          <w:rStyle w:val="Style13ptBold"/>
          <w:b w:val="0"/>
          <w:bCs w:val="0"/>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b w:val="0"/>
          <w:bCs w:val="0"/>
          <w:i/>
          <w:iCs/>
          <w:sz w:val="16"/>
        </w:rPr>
        <w:t>Notes on Fighting Trumpism</w:t>
      </w:r>
      <w:r w:rsidRPr="00D64CA5">
        <w:rPr>
          <w:rStyle w:val="Style13ptBold"/>
          <w:b w:val="0"/>
          <w:bCs w:val="0"/>
          <w:sz w:val="16"/>
        </w:rPr>
        <w:t>, Boston Review, 11-12-24. https://www.bostonreview.net/articles/notes-on-fighting-trumpism/)//winters</w:t>
      </w:r>
    </w:p>
    <w:p w14:paraId="1597D7B2" w14:textId="77777777" w:rsidR="00231B24" w:rsidRPr="00434653" w:rsidRDefault="00231B24" w:rsidP="00231B24">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EE7961">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have to revive the idea of solidarity, and this </w:t>
      </w:r>
      <w:r w:rsidRPr="00EE7961">
        <w:rPr>
          <w:rStyle w:val="Emphasis"/>
          <w:highlight w:val="cyan"/>
        </w:rPr>
        <w:t xml:space="preserve">requires </w:t>
      </w:r>
      <w:r w:rsidRPr="00D4353F">
        <w:rPr>
          <w:rStyle w:val="Emphasis"/>
        </w:rPr>
        <w:t xml:space="preserve">a revived </w:t>
      </w:r>
      <w:r w:rsidRPr="00EE7961">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7D3A8ED8" w14:textId="77777777" w:rsidR="00231B24" w:rsidRPr="00434653" w:rsidRDefault="00231B24" w:rsidP="00231B24">
      <w:pPr>
        <w:rPr>
          <w:sz w:val="16"/>
        </w:rPr>
      </w:pPr>
      <w:r w:rsidRPr="00434653">
        <w:rPr>
          <w:sz w:val="16"/>
        </w:rPr>
        <w:t>the white working class’s very real economic grievances. It is not a matter of disaffection versus  racism or sexism versus  fear. Rather, racism, class anxieties, and prevailing gender ideologies operate together, inseparably. . . . White working-class men understand their plight through a racial and gendered lens. For women and people of color to hold positions of privilege or power over  them is simply unnatural and can only be explained by an act of unfairness—for example, affirmative action.</w:t>
      </w:r>
    </w:p>
    <w:p w14:paraId="4A86E3BD" w14:textId="77777777" w:rsidR="00231B24" w:rsidRPr="00434653" w:rsidRDefault="00231B24" w:rsidP="00231B24">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EE7961">
        <w:rPr>
          <w:rStyle w:val="Emphasis"/>
          <w:highlight w:val="cyan"/>
        </w:rPr>
        <w:t xml:space="preserve">the </w:t>
      </w:r>
      <w:r w:rsidRPr="00D4353F">
        <w:rPr>
          <w:rStyle w:val="Emphasis"/>
        </w:rPr>
        <w:t>chief</w:t>
      </w:r>
      <w:r w:rsidRPr="00EE7961">
        <w:rPr>
          <w:rStyle w:val="Emphasis"/>
          <w:highlight w:val="cyan"/>
        </w:rPr>
        <w:t xml:space="preserve"> source of disaffection </w:t>
      </w:r>
      <w:r w:rsidRPr="00D4353F">
        <w:rPr>
          <w:rStyle w:val="Emphasis"/>
        </w:rPr>
        <w:t xml:space="preserve">has been </w:t>
      </w:r>
      <w:r w:rsidRPr="00EE7961">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EE7961">
        <w:rPr>
          <w:rStyle w:val="StyleUnderline"/>
          <w:highlight w:val="cyan"/>
        </w:rPr>
        <w:t>the erosion of</w:t>
      </w:r>
      <w:r w:rsidRPr="00434653">
        <w:rPr>
          <w:rStyle w:val="StyleUnderline"/>
        </w:rPr>
        <w:t xml:space="preserve"> the welfare state, living-wage jobs, </w:t>
      </w:r>
      <w:r w:rsidRPr="00EE7961">
        <w:rPr>
          <w:rStyle w:val="Emphasis"/>
          <w:highlight w:val="cyan"/>
        </w:rPr>
        <w:t>collective bargaining rights, union membership</w:t>
      </w:r>
      <w:r w:rsidRPr="00434653">
        <w:rPr>
          <w:rStyle w:val="StyleUnderline"/>
        </w:rPr>
        <w:t xml:space="preserve">, government </w:t>
      </w:r>
      <w:r w:rsidRPr="00434653">
        <w:rPr>
          <w:rStyle w:val="StyleUnderline"/>
        </w:rPr>
        <w:lastRenderedPageBreak/>
        <w:t>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in order to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33DB9976" w14:textId="77777777" w:rsidR="00231B24" w:rsidRPr="00434653" w:rsidRDefault="00231B24" w:rsidP="00231B24">
      <w:pPr>
        <w:rPr>
          <w:sz w:val="16"/>
        </w:rPr>
      </w:pPr>
      <w:r w:rsidRPr="00434653">
        <w:rPr>
          <w:sz w:val="16"/>
        </w:rPr>
        <w:t xml:space="preserve">And </w:t>
      </w:r>
      <w:r w:rsidRPr="00D4353F">
        <w:rPr>
          <w:rStyle w:val="StyleUnderline"/>
        </w:rPr>
        <w:t xml:space="preserve">the neoliberal assault is also ideological; it is </w:t>
      </w:r>
      <w:r w:rsidRPr="00EE7961">
        <w:rPr>
          <w:rStyle w:val="StyleUnderline"/>
          <w:highlight w:val="cyan"/>
        </w:rPr>
        <w:t>an attack on</w:t>
      </w:r>
      <w:r w:rsidRPr="00434653">
        <w:rPr>
          <w:rStyle w:val="StyleUnderline"/>
        </w:rPr>
        <w:t xml:space="preserve"> the very concept of </w:t>
      </w:r>
      <w:r w:rsidRPr="00EE7961">
        <w:rPr>
          <w:rStyle w:val="StyleUnderline"/>
          <w:highlight w:val="cyan"/>
        </w:rPr>
        <w:t xml:space="preserve">solidarity, </w:t>
      </w:r>
      <w:r w:rsidRPr="00EE7961">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EE7961">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0A9B0881" w14:textId="77777777" w:rsidR="00231B24" w:rsidRPr="00434653" w:rsidRDefault="00231B24" w:rsidP="00231B24">
      <w:pPr>
        <w:rPr>
          <w:sz w:val="16"/>
        </w:rPr>
      </w:pPr>
      <w:r w:rsidRPr="00434653">
        <w:rPr>
          <w:sz w:val="16"/>
        </w:rPr>
        <w:t>The idea of solidarity has been under relentless assault for decades.</w:t>
      </w:r>
    </w:p>
    <w:p w14:paraId="78A1FF06" w14:textId="77777777" w:rsidR="00231B24" w:rsidRPr="00434653" w:rsidRDefault="00231B24" w:rsidP="00231B24">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EE7961">
        <w:rPr>
          <w:rStyle w:val="Emphasis"/>
          <w:highlight w:val="cyan"/>
        </w:rPr>
        <w:t>aid</w:t>
      </w:r>
      <w:r w:rsidRPr="00434653">
        <w:rPr>
          <w:rStyle w:val="Emphasis"/>
        </w:rPr>
        <w:t xml:space="preserve"> or </w:t>
      </w:r>
      <w:r w:rsidRPr="00EE7961">
        <w:rPr>
          <w:rStyle w:val="Emphasis"/>
          <w:highlight w:val="cyan"/>
        </w:rPr>
        <w:t xml:space="preserve">support </w:t>
      </w:r>
      <w:r w:rsidRPr="00426CD0">
        <w:rPr>
          <w:rStyle w:val="Emphasis"/>
        </w:rPr>
        <w:t xml:space="preserve">from the state </w:t>
      </w:r>
      <w:r w:rsidRPr="00EE7961">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EE7961">
        <w:rPr>
          <w:rStyle w:val="StyleUnderline"/>
          <w:highlight w:val="cyan"/>
        </w:rPr>
        <w:t xml:space="preserve"> neoliberal logic with</w:t>
      </w:r>
      <w:r w:rsidRPr="00434653">
        <w:rPr>
          <w:rStyle w:val="StyleUnderline"/>
        </w:rPr>
        <w:t xml:space="preserve"> (white) </w:t>
      </w:r>
      <w:r w:rsidRPr="00EE7961">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EE7961">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EE7961">
        <w:rPr>
          <w:rStyle w:val="StyleUnderline"/>
          <w:highlight w:val="cyan"/>
        </w:rPr>
        <w:t>as</w:t>
      </w:r>
      <w:r w:rsidRPr="000C4ABD">
        <w:rPr>
          <w:rStyle w:val="StyleUnderline"/>
        </w:rPr>
        <w:t xml:space="preserve"> </w:t>
      </w:r>
      <w:r w:rsidRPr="00EE7961">
        <w:rPr>
          <w:rStyle w:val="StyleUnderline"/>
          <w:highlight w:val="cyan"/>
        </w:rPr>
        <w:t>l</w:t>
      </w:r>
      <w:r w:rsidRPr="000C4ABD">
        <w:rPr>
          <w:rStyle w:val="StyleUnderline"/>
        </w:rPr>
        <w:t>egitimate</w:t>
      </w:r>
      <w:r w:rsidRPr="00EE7961">
        <w:rPr>
          <w:rStyle w:val="StyleUnderline"/>
          <w:highlight w:val="cyan"/>
        </w:rPr>
        <w:t xml:space="preserve"> challenges to </w:t>
      </w:r>
      <w:r w:rsidRPr="000C4ABD">
        <w:rPr>
          <w:rStyle w:val="StyleUnderline"/>
        </w:rPr>
        <w:t>those</w:t>
      </w:r>
      <w:r w:rsidRPr="00EE7961">
        <w:rPr>
          <w:rStyle w:val="StyleUnderline"/>
          <w:highlight w:val="cyan"/>
        </w:rPr>
        <w:t xml:space="preserve"> dangerous</w:t>
      </w:r>
      <w:r w:rsidRPr="00434653">
        <w:rPr>
          <w:rStyle w:val="StyleUnderline"/>
        </w:rPr>
        <w:t xml:space="preserve">, destabilizing </w:t>
      </w:r>
      <w:r w:rsidRPr="00EE7961">
        <w:rPr>
          <w:rStyle w:val="StyleUnderline"/>
          <w:highlight w:val="cyan"/>
        </w:rPr>
        <w:t>demands of inclusion</w:t>
      </w:r>
      <w:r w:rsidRPr="00434653">
        <w:rPr>
          <w:rStyle w:val="StyleUnderline"/>
        </w:rPr>
        <w:t xml:space="preserve">, autonomy, equal rights, secularism, </w:t>
      </w:r>
      <w:r w:rsidRPr="00EE7961">
        <w:rPr>
          <w:rStyle w:val="StyleUnderline"/>
          <w:highlight w:val="cyan"/>
        </w:rPr>
        <w:t>and</w:t>
      </w:r>
      <w:r w:rsidRPr="00434653">
        <w:rPr>
          <w:rStyle w:val="StyleUnderline"/>
        </w:rPr>
        <w:t xml:space="preserve"> the very principle of </w:t>
      </w:r>
      <w:r w:rsidRPr="00EE7961">
        <w:rPr>
          <w:rStyle w:val="StyleUnderline"/>
          <w:highlight w:val="cyan"/>
        </w:rPr>
        <w:t>equality</w:t>
      </w:r>
      <w:r w:rsidRPr="00434653">
        <w:rPr>
          <w:rStyle w:val="StyleUnderline"/>
        </w:rPr>
        <w:t>. Such a toxic blend did not come out of nowhere</w:t>
      </w:r>
      <w:r w:rsidRPr="00434653">
        <w:rPr>
          <w:sz w:val="16"/>
        </w:rPr>
        <w:t xml:space="preserve">, she insists: </w:t>
      </w:r>
      <w:r w:rsidRPr="00434653">
        <w:rPr>
          <w:rStyle w:val="StyleUnderline"/>
        </w:rPr>
        <w:t>it was born out of the stagnation of the entire working class under neoliberal policies.</w:t>
      </w:r>
    </w:p>
    <w:p w14:paraId="79C171ED" w14:textId="77777777" w:rsidR="00231B24" w:rsidRDefault="00231B24" w:rsidP="00231B24">
      <w:pPr>
        <w:rPr>
          <w:sz w:val="16"/>
        </w:rPr>
      </w:pPr>
      <w:r w:rsidRPr="00271F46">
        <w:rPr>
          <w:rStyle w:val="StyleUnderline"/>
        </w:rPr>
        <w:t xml:space="preserve">That diagnosis points toward an obvious cure. </w:t>
      </w:r>
      <w:r w:rsidRPr="00EE7961">
        <w:rPr>
          <w:rStyle w:val="StyleUnderline"/>
          <w:highlight w:val="cyan"/>
        </w:rPr>
        <w:t xml:space="preserve">If we are going to </w:t>
      </w:r>
      <w:r w:rsidRPr="00271F46">
        <w:rPr>
          <w:rStyle w:val="StyleUnderline"/>
        </w:rPr>
        <w:t xml:space="preserve">ever defeat Trumpism, modern </w:t>
      </w:r>
      <w:r w:rsidRPr="00EE7961">
        <w:rPr>
          <w:rStyle w:val="StyleUnderline"/>
          <w:highlight w:val="cyan"/>
        </w:rPr>
        <w:t xml:space="preserve">fascism, and </w:t>
      </w:r>
      <w:r w:rsidRPr="00271F46">
        <w:rPr>
          <w:rStyle w:val="StyleUnderline"/>
        </w:rPr>
        <w:t xml:space="preserve">wage a viable challenge to </w:t>
      </w:r>
      <w:r w:rsidRPr="00EE7961">
        <w:rPr>
          <w:rStyle w:val="StyleUnderline"/>
          <w:highlight w:val="cyan"/>
        </w:rPr>
        <w:t xml:space="preserve">gendered racial capitalism, we must revive </w:t>
      </w:r>
      <w:r w:rsidRPr="00271F46">
        <w:rPr>
          <w:rStyle w:val="StyleUnderline"/>
        </w:rPr>
        <w:t>the old IWW slogan</w:t>
      </w:r>
      <w:r w:rsidRPr="00434653">
        <w:rPr>
          <w:sz w:val="16"/>
        </w:rPr>
        <w:t>, “</w:t>
      </w:r>
      <w:r w:rsidRPr="00EE7961">
        <w:rPr>
          <w:rStyle w:val="Emphasis"/>
          <w:highlight w:val="cyan"/>
        </w:rPr>
        <w:t>An injury to one is an injury to all</w:t>
      </w:r>
      <w:r w:rsidRPr="00EE7961">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means thinking beyond nation, organizing to resist mass deportation rather than vote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from Palestine to the Congo to Haiti. It means fighting for the social wage, not just higher pay and better working conditions but a reinvestment in public institutions</w:t>
      </w:r>
      <w:r w:rsidRPr="00271F46">
        <w:rPr>
          <w:sz w:val="16"/>
        </w:rPr>
        <w:t>—</w:t>
      </w:r>
      <w:r w:rsidRPr="00434653">
        <w:rPr>
          <w:sz w:val="16"/>
        </w:rPr>
        <w:t xml:space="preserve">hospitals, housing, education, tuition-free college, libraries, parks. </w:t>
      </w:r>
      <w:r w:rsidRPr="00EE7961">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EE7961">
        <w:rPr>
          <w:rStyle w:val="Emphasis"/>
          <w:highlight w:val="cyan"/>
        </w:rPr>
        <w:t>We need to build up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actually work. The only way out of this mess is learning to think like a class. It’s all of us or none.</w:t>
      </w:r>
    </w:p>
    <w:p w14:paraId="0D3C8EC1" w14:textId="77777777" w:rsidR="00231B24" w:rsidRDefault="00231B24" w:rsidP="00231B24">
      <w:pPr>
        <w:rPr>
          <w:sz w:val="16"/>
        </w:rPr>
      </w:pPr>
    </w:p>
    <w:p w14:paraId="673D4D1D" w14:textId="77777777" w:rsidR="00231B24" w:rsidRPr="009A2B0B" w:rsidRDefault="00231B24" w:rsidP="00231B24">
      <w:pPr>
        <w:pStyle w:val="Heading4"/>
      </w:pPr>
      <w:r>
        <w:t xml:space="preserve">Neoliberalism exploits </w:t>
      </w:r>
      <w:r>
        <w:rPr>
          <w:u w:val="single"/>
        </w:rPr>
        <w:t>structural crisis</w:t>
      </w:r>
      <w:r>
        <w:t xml:space="preserve"> by </w:t>
      </w:r>
      <w:r>
        <w:rPr>
          <w:u w:val="single"/>
        </w:rPr>
        <w:t>re-directing</w:t>
      </w:r>
      <w:r>
        <w:t xml:space="preserve"> collective energies away from </w:t>
      </w:r>
      <w:r>
        <w:rPr>
          <w:u w:val="single"/>
        </w:rPr>
        <w:t>structures of power</w:t>
      </w:r>
      <w:r>
        <w:t xml:space="preserve"> towards </w:t>
      </w:r>
      <w:r>
        <w:rPr>
          <w:u w:val="single"/>
        </w:rPr>
        <w:t>hypercompetitive</w:t>
      </w:r>
      <w:r>
        <w:t xml:space="preserve"> models of </w:t>
      </w:r>
      <w:r>
        <w:rPr>
          <w:u w:val="single"/>
        </w:rPr>
        <w:t>social retribution</w:t>
      </w:r>
      <w:r>
        <w:t xml:space="preserve">. Sustaining insurgent energies requires us to use debate to develop </w:t>
      </w:r>
      <w:r>
        <w:rPr>
          <w:u w:val="single"/>
        </w:rPr>
        <w:t>anti-neoliberal solidarities</w:t>
      </w:r>
      <w:r>
        <w:t xml:space="preserve"> across our classrooms, unions, organizing spaces and study groups.</w:t>
      </w:r>
    </w:p>
    <w:p w14:paraId="35C44AEC" w14:textId="77777777" w:rsidR="00231B24" w:rsidRPr="00CB78D8" w:rsidRDefault="00231B24" w:rsidP="00231B24">
      <w:r w:rsidRPr="00CB78D8">
        <w:rPr>
          <w:rStyle w:val="Style13ptBold"/>
        </w:rPr>
        <w:t>HoSang 23</w:t>
      </w:r>
      <w:r>
        <w:t>, Daniel Martinez HoSang</w:t>
      </w:r>
      <w:r w:rsidRPr="00CB78D8">
        <w:t>, 9-19-2023, Associate Professor of Ethnicity, Race, and Migration at Yale University</w:t>
      </w:r>
      <w:r>
        <w:t xml:space="preserve">, </w:t>
      </w:r>
      <w:r w:rsidRPr="00CB78D8">
        <w:t>"Blame Neoliberalism", Boston Review, https://www.bostonreview.net/forum/solidarity-now/blame-neoliberalism/</w:t>
      </w:r>
      <w:r>
        <w:t xml:space="preserve"> // ~kwudjwa~</w:t>
      </w:r>
    </w:p>
    <w:p w14:paraId="467AFD1A" w14:textId="77777777" w:rsidR="00231B24" w:rsidRPr="0087381E" w:rsidRDefault="00231B24" w:rsidP="00231B24">
      <w:r w:rsidRPr="00EE7961">
        <w:rPr>
          <w:rStyle w:val="StyleUnderline"/>
          <w:highlight w:val="cyan"/>
        </w:rPr>
        <w:t>Why</w:t>
      </w:r>
      <w:r w:rsidRPr="0087381E">
        <w:t xml:space="preserve">, then, </w:t>
      </w:r>
      <w:r w:rsidRPr="00EE7961">
        <w:rPr>
          <w:rStyle w:val="StyleUnderline"/>
          <w:highlight w:val="cyan"/>
        </w:rPr>
        <w:t>did</w:t>
      </w:r>
      <w:r w:rsidRPr="0087381E">
        <w:t xml:space="preserve"> the </w:t>
      </w:r>
      <w:r w:rsidRPr="00EE7961">
        <w:rPr>
          <w:rStyle w:val="StyleUnderline"/>
          <w:highlight w:val="cyan"/>
        </w:rPr>
        <w:t>2020 mobilizations not</w:t>
      </w:r>
      <w:r w:rsidRPr="0087381E">
        <w:t xml:space="preserve"> themselves </w:t>
      </w:r>
      <w:r w:rsidRPr="00EE7961">
        <w:rPr>
          <w:rStyle w:val="StyleUnderline"/>
          <w:highlight w:val="cyan"/>
        </w:rPr>
        <w:t>produce</w:t>
      </w:r>
      <w:r w:rsidRPr="0087381E">
        <w:t xml:space="preserve">, in more cases, </w:t>
      </w:r>
      <w:r w:rsidRPr="00EE7961">
        <w:rPr>
          <w:rStyle w:val="StyleUnderline"/>
          <w:highlight w:val="cyan"/>
        </w:rPr>
        <w:t>a bigger</w:t>
      </w:r>
      <w:r w:rsidRPr="0087381E">
        <w:t xml:space="preserve"> sense of </w:t>
      </w:r>
      <w:r w:rsidRPr="00EE7961">
        <w:rPr>
          <w:rStyle w:val="StyleUnderline"/>
          <w:highlight w:val="cyan"/>
        </w:rPr>
        <w:t>“we”</w:t>
      </w:r>
      <w:r w:rsidRPr="0087381E">
        <w:t xml:space="preserve">? </w:t>
      </w:r>
      <w:r w:rsidRPr="0087381E">
        <w:rPr>
          <w:rStyle w:val="StyleUnderline"/>
        </w:rPr>
        <w:t>In the sites where we might have expected</w:t>
      </w:r>
      <w:r w:rsidRPr="00EE7961">
        <w:rPr>
          <w:rStyle w:val="StyleUnderline"/>
          <w:highlight w:val="cyan"/>
        </w:rPr>
        <w:t xml:space="preserve"> solidarity</w:t>
      </w:r>
      <w:r w:rsidRPr="0087381E">
        <w:rPr>
          <w:rStyle w:val="StyleUnderline"/>
        </w:rPr>
        <w:t xml:space="preserve"> to take root and flourish the most—</w:t>
      </w:r>
      <w:r w:rsidRPr="00EE7961">
        <w:rPr>
          <w:rStyle w:val="StyleUnderline"/>
          <w:highlight w:val="cyan"/>
        </w:rPr>
        <w:t>among</w:t>
      </w:r>
      <w:r w:rsidRPr="0087381E">
        <w:rPr>
          <w:rStyle w:val="StyleUnderline"/>
        </w:rPr>
        <w:t xml:space="preserve"> the </w:t>
      </w:r>
      <w:r w:rsidRPr="00EE7961">
        <w:rPr>
          <w:rStyle w:val="StyleUnderline"/>
          <w:highlight w:val="cyan"/>
        </w:rPr>
        <w:t>students</w:t>
      </w:r>
      <w:r w:rsidRPr="0087381E">
        <w:rPr>
          <w:rStyle w:val="StyleUnderline"/>
        </w:rPr>
        <w:t xml:space="preserve"> and young people who took to the streets, </w:t>
      </w:r>
      <w:r w:rsidRPr="00EE7961">
        <w:rPr>
          <w:rStyle w:val="StyleUnderline"/>
          <w:highlight w:val="cyan"/>
        </w:rPr>
        <w:t>on</w:t>
      </w:r>
      <w:r w:rsidRPr="0087381E">
        <w:rPr>
          <w:rStyle w:val="StyleUnderline"/>
        </w:rPr>
        <w:t xml:space="preserve"> college and university </w:t>
      </w:r>
      <w:r w:rsidRPr="00EE7961">
        <w:rPr>
          <w:rStyle w:val="StyleUnderline"/>
          <w:highlight w:val="cyan"/>
        </w:rPr>
        <w:t>campuses, and within</w:t>
      </w:r>
      <w:r w:rsidRPr="0087381E">
        <w:rPr>
          <w:rStyle w:val="StyleUnderline"/>
        </w:rPr>
        <w:t xml:space="preserve"> many activist, </w:t>
      </w:r>
      <w:r w:rsidRPr="00EE7961">
        <w:rPr>
          <w:rStyle w:val="StyleUnderline"/>
          <w:highlight w:val="cyan"/>
        </w:rPr>
        <w:t>labor, social justice, and nonprofit</w:t>
      </w:r>
      <w:r w:rsidRPr="0087381E">
        <w:rPr>
          <w:rStyle w:val="StyleUnderline"/>
        </w:rPr>
        <w:t xml:space="preserve"> </w:t>
      </w:r>
      <w:r w:rsidRPr="00EE7961">
        <w:rPr>
          <w:rStyle w:val="StyleUnderline"/>
          <w:highlight w:val="cyan"/>
        </w:rPr>
        <w:t>org</w:t>
      </w:r>
      <w:r w:rsidRPr="0087381E">
        <w:rPr>
          <w:rStyle w:val="StyleUnderline"/>
        </w:rPr>
        <w:t>anization</w:t>
      </w:r>
      <w:r w:rsidRPr="00EE7961">
        <w:rPr>
          <w:rStyle w:val="StyleUnderline"/>
          <w:highlight w:val="cyan"/>
        </w:rPr>
        <w:t>s</w:t>
      </w:r>
      <w:r w:rsidRPr="0087381E">
        <w:rPr>
          <w:rStyle w:val="StyleUnderline"/>
        </w:rPr>
        <w:t xml:space="preserve">—it actually </w:t>
      </w:r>
      <w:r w:rsidRPr="00EE7961">
        <w:rPr>
          <w:rStyle w:val="StyleUnderline"/>
          <w:highlight w:val="cyan"/>
        </w:rPr>
        <w:t>imploded</w:t>
      </w:r>
      <w:r w:rsidRPr="0087381E">
        <w:rPr>
          <w:rStyle w:val="StyleUnderline"/>
        </w:rPr>
        <w:t>.</w:t>
      </w:r>
      <w:r w:rsidRPr="0087381E">
        <w:t xml:space="preserve"> As Working Families Party national director Maurice Mitchell </w:t>
      </w:r>
      <w:hyperlink r:id="rId10" w:tgtFrame="_blank" w:history="1">
        <w:r w:rsidRPr="0087381E">
          <w:rPr>
            <w:rStyle w:val="Hyperlink"/>
          </w:rPr>
          <w:t>noted</w:t>
        </w:r>
      </w:hyperlink>
      <w:r w:rsidRPr="0087381E">
        <w:t xml:space="preserve"> in The Forge last November, in many cases, </w:t>
      </w:r>
      <w:r w:rsidRPr="0087381E">
        <w:rPr>
          <w:rStyle w:val="StyleUnderline"/>
        </w:rPr>
        <w:t xml:space="preserve">the very </w:t>
      </w:r>
      <w:r w:rsidRPr="00EE7961">
        <w:rPr>
          <w:rStyle w:val="StyleUnderline"/>
          <w:highlight w:val="cyan"/>
        </w:rPr>
        <w:t>groups</w:t>
      </w:r>
      <w:r w:rsidRPr="0087381E">
        <w:rPr>
          <w:rStyle w:val="StyleUnderline"/>
        </w:rPr>
        <w:t xml:space="preserve"> rooted in building solidarity and collective action </w:t>
      </w:r>
      <w:r w:rsidRPr="00EE7961">
        <w:rPr>
          <w:rStyle w:val="StyleUnderline"/>
          <w:highlight w:val="cyan"/>
        </w:rPr>
        <w:t xml:space="preserve">became </w:t>
      </w:r>
      <w:r w:rsidRPr="00EE7961">
        <w:rPr>
          <w:rStyle w:val="Emphasis"/>
          <w:highlight w:val="cyan"/>
        </w:rPr>
        <w:t>engulfed in internal conflicts</w:t>
      </w:r>
      <w:r w:rsidRPr="0087381E">
        <w:rPr>
          <w:rStyle w:val="StyleUnderline"/>
        </w:rPr>
        <w:t>.</w:t>
      </w:r>
      <w:r w:rsidRPr="0087381E">
        <w:t xml:space="preserve"> </w:t>
      </w:r>
      <w:r w:rsidRPr="00EE7961">
        <w:rPr>
          <w:rStyle w:val="StyleUnderline"/>
          <w:highlight w:val="cyan"/>
        </w:rPr>
        <w:t>These were not just</w:t>
      </w:r>
      <w:r w:rsidRPr="009A2B0B">
        <w:rPr>
          <w:rStyle w:val="StyleUnderline"/>
        </w:rPr>
        <w:t xml:space="preserve"> familiar leftist </w:t>
      </w:r>
      <w:r w:rsidRPr="00EE7961">
        <w:rPr>
          <w:rStyle w:val="StyleUnderline"/>
          <w:highlight w:val="cyan"/>
        </w:rPr>
        <w:t>squabbles over strategy, leadership, or</w:t>
      </w:r>
      <w:r w:rsidRPr="009A2B0B">
        <w:rPr>
          <w:rStyle w:val="StyleUnderline"/>
        </w:rPr>
        <w:t xml:space="preserve"> organizational </w:t>
      </w:r>
      <w:r w:rsidRPr="00EE7961">
        <w:rPr>
          <w:rStyle w:val="StyleUnderline"/>
          <w:highlight w:val="cyan"/>
        </w:rPr>
        <w:t>culture</w:t>
      </w:r>
      <w:r w:rsidRPr="009A2B0B">
        <w:rPr>
          <w:rStyle w:val="StyleUnderline"/>
        </w:rPr>
        <w:t>. (</w:t>
      </w:r>
      <w:r w:rsidRPr="009A2B0B">
        <w:rPr>
          <w:rStyle w:val="Emphasis"/>
        </w:rPr>
        <w:t xml:space="preserve">Some degree of </w:t>
      </w:r>
      <w:r w:rsidRPr="00EE7961">
        <w:rPr>
          <w:rStyle w:val="Emphasis"/>
          <w:highlight w:val="cyan"/>
        </w:rPr>
        <w:t>strategic debate is routine and ineliminable</w:t>
      </w:r>
      <w:r w:rsidRPr="009A2B0B">
        <w:rPr>
          <w:rStyle w:val="StyleUnderline"/>
        </w:rPr>
        <w:t>.)</w:t>
      </w:r>
      <w:r w:rsidRPr="0087381E">
        <w:t xml:space="preserve"> </w:t>
      </w:r>
      <w:r w:rsidRPr="0087381E">
        <w:rPr>
          <w:rStyle w:val="StyleUnderline"/>
        </w:rPr>
        <w:t>Instead, many community, labor, and social justice groups experienced full-blown eruptions.</w:t>
      </w:r>
    </w:p>
    <w:p w14:paraId="774C9F37" w14:textId="77777777" w:rsidR="00231B24" w:rsidRPr="0087381E" w:rsidRDefault="00231B24" w:rsidP="00231B24">
      <w:pPr>
        <w:rPr>
          <w:rStyle w:val="Emphasis"/>
        </w:rPr>
      </w:pPr>
      <w:r w:rsidRPr="0087381E">
        <w:t>I have experienced several of these conflicts firsthand and heard about countless others from friends and colleagues. The stories </w:t>
      </w:r>
      <w:hyperlink r:id="rId11" w:tgtFrame="_blank" w:history="1">
        <w:r w:rsidRPr="0087381E">
          <w:rPr>
            <w:rStyle w:val="Hyperlink"/>
          </w:rPr>
          <w:t>differ</w:t>
        </w:r>
      </w:hyperlink>
      <w:r w:rsidRPr="0087381E">
        <w:t xml:space="preserve"> in details, but the broad narrative is largely the same: a focus on making reforms allegedly required to achieve justice within organizations often displaced a focus on organizing for broader transformations in society at large. Indeed, social justice groups at their best promise a respite from the daily degradations of neoliberalism, and perhaps a prefigurative microcosm of the world we want to build. But in this context, </w:t>
      </w:r>
      <w:r w:rsidRPr="00EE7961">
        <w:rPr>
          <w:rStyle w:val="StyleUnderline"/>
          <w:highlight w:val="cyan"/>
        </w:rPr>
        <w:t>goals and orientations drastically shifted: from</w:t>
      </w:r>
      <w:r w:rsidRPr="0087381E">
        <w:rPr>
          <w:rStyle w:val="StyleUnderline"/>
        </w:rPr>
        <w:t xml:space="preserve"> the </w:t>
      </w:r>
      <w:r w:rsidRPr="00EE7961">
        <w:rPr>
          <w:rStyle w:val="StyleUnderline"/>
          <w:highlight w:val="cyan"/>
        </w:rPr>
        <w:t>structural to</w:t>
      </w:r>
      <w:r w:rsidRPr="0087381E">
        <w:rPr>
          <w:rStyle w:val="StyleUnderline"/>
        </w:rPr>
        <w:t xml:space="preserve"> the </w:t>
      </w:r>
      <w:r w:rsidRPr="00EE7961">
        <w:rPr>
          <w:rStyle w:val="StyleUnderline"/>
          <w:highlight w:val="cyan"/>
        </w:rPr>
        <w:t>interpersonal</w:t>
      </w:r>
      <w:r w:rsidRPr="0087381E">
        <w:rPr>
          <w:rStyle w:val="StyleUnderline"/>
        </w:rPr>
        <w:t xml:space="preserve">, the </w:t>
      </w:r>
      <w:r w:rsidRPr="00EE7961">
        <w:rPr>
          <w:rStyle w:val="StyleUnderline"/>
          <w:highlight w:val="cyan"/>
        </w:rPr>
        <w:t>social to</w:t>
      </w:r>
      <w:r w:rsidRPr="0087381E">
        <w:rPr>
          <w:rStyle w:val="StyleUnderline"/>
        </w:rPr>
        <w:t xml:space="preserve"> the </w:t>
      </w:r>
      <w:r w:rsidRPr="00EE7961">
        <w:rPr>
          <w:rStyle w:val="StyleUnderline"/>
          <w:highlight w:val="cyan"/>
        </w:rPr>
        <w:t>institutional</w:t>
      </w:r>
      <w:r w:rsidRPr="0087381E">
        <w:rPr>
          <w:rStyle w:val="StyleUnderline"/>
        </w:rPr>
        <w:t xml:space="preserve">, and the </w:t>
      </w:r>
      <w:r w:rsidRPr="00EE7961">
        <w:rPr>
          <w:rStyle w:val="StyleUnderline"/>
          <w:highlight w:val="cyan"/>
        </w:rPr>
        <w:t>political to</w:t>
      </w:r>
      <w:r w:rsidRPr="0087381E">
        <w:rPr>
          <w:rStyle w:val="StyleUnderline"/>
        </w:rPr>
        <w:t xml:space="preserve"> the </w:t>
      </w:r>
      <w:r w:rsidRPr="00EE7961">
        <w:rPr>
          <w:rStyle w:val="StyleUnderline"/>
          <w:highlight w:val="cyan"/>
        </w:rPr>
        <w:t>moral</w:t>
      </w:r>
      <w:r w:rsidRPr="0087381E">
        <w:rPr>
          <w:rStyle w:val="StyleUnderline"/>
        </w:rPr>
        <w:t xml:space="preserve">. </w:t>
      </w:r>
      <w:r w:rsidRPr="00EE7961">
        <w:rPr>
          <w:rStyle w:val="StyleUnderline"/>
          <w:highlight w:val="cyan"/>
        </w:rPr>
        <w:t>Feelings of</w:t>
      </w:r>
      <w:r w:rsidRPr="0087381E">
        <w:rPr>
          <w:rStyle w:val="StyleUnderline"/>
        </w:rPr>
        <w:t xml:space="preserve"> uncertainty, ambivalence, or </w:t>
      </w:r>
      <w:r w:rsidRPr="00EE7961">
        <w:rPr>
          <w:rStyle w:val="Emphasis"/>
          <w:highlight w:val="cyan"/>
        </w:rPr>
        <w:t>disorientation</w:t>
      </w:r>
      <w:r w:rsidRPr="0087381E">
        <w:t>—</w:t>
      </w:r>
      <w:r w:rsidRPr="0087381E">
        <w:rPr>
          <w:rStyle w:val="StyleUnderline"/>
        </w:rPr>
        <w:t xml:space="preserve">themselves </w:t>
      </w:r>
      <w:r w:rsidRPr="00EE7961">
        <w:rPr>
          <w:rStyle w:val="StyleUnderline"/>
          <w:highlight w:val="cyan"/>
        </w:rPr>
        <w:t>produced by</w:t>
      </w:r>
      <w:r w:rsidRPr="0087381E">
        <w:rPr>
          <w:rStyle w:val="StyleUnderline"/>
        </w:rPr>
        <w:t xml:space="preserve"> the everyday brutalities of </w:t>
      </w:r>
      <w:r w:rsidRPr="00EE7961">
        <w:rPr>
          <w:rStyle w:val="StyleUnderline"/>
          <w:highlight w:val="cyan"/>
        </w:rPr>
        <w:t>racial capitalism</w:t>
      </w:r>
      <w:r w:rsidRPr="00EE7961">
        <w:rPr>
          <w:highlight w:val="cyan"/>
        </w:rPr>
        <w:t>—</w:t>
      </w:r>
      <w:r w:rsidRPr="00EE7961">
        <w:rPr>
          <w:rStyle w:val="StyleUnderline"/>
          <w:highlight w:val="cyan"/>
        </w:rPr>
        <w:t>became expressed through accusations of betrayal, insincerity, and hypocrisy.</w:t>
      </w:r>
      <w:r w:rsidRPr="0087381E">
        <w:t xml:space="preserve"> </w:t>
      </w:r>
      <w:r w:rsidRPr="00EE7961">
        <w:rPr>
          <w:rStyle w:val="Emphasis"/>
          <w:highlight w:val="cyan"/>
        </w:rPr>
        <w:t>Calls for organizational discipline in the service of wider movement aims were condemned as excuses for abuse or instruments of top-down control</w:t>
      </w:r>
      <w:r w:rsidRPr="0087381E">
        <w:rPr>
          <w:rStyle w:val="Emphasis"/>
        </w:rPr>
        <w:t xml:space="preserve">, and </w:t>
      </w:r>
      <w:r w:rsidRPr="00EE7961">
        <w:rPr>
          <w:rStyle w:val="Emphasis"/>
          <w:highlight w:val="cyan"/>
        </w:rPr>
        <w:t>demands for “deference” flourished</w:t>
      </w:r>
      <w:r w:rsidRPr="0087381E">
        <w:rPr>
          <w:rStyle w:val="Emphasis"/>
        </w:rPr>
        <w:t xml:space="preserve">, as Inouye notes. </w:t>
      </w:r>
      <w:r w:rsidRPr="00EE7961">
        <w:rPr>
          <w:rStyle w:val="Emphasis"/>
          <w:highlight w:val="cyan"/>
        </w:rPr>
        <w:t>Solidarity, according to this view, is for chumps.</w:t>
      </w:r>
    </w:p>
    <w:p w14:paraId="5184F9D7" w14:textId="77777777" w:rsidR="00231B24" w:rsidRPr="0087381E" w:rsidRDefault="00231B24" w:rsidP="00231B24">
      <w:r w:rsidRPr="0087381E">
        <w:t xml:space="preserve">In their book Insubordinate Spaces: Improvisation and Accompaniment for Social Justice (2019), Barbara Tomlinson and George Lipsitz argue that </w:t>
      </w:r>
      <w:r w:rsidRPr="00EE7961">
        <w:rPr>
          <w:rStyle w:val="Emphasis"/>
          <w:highlight w:val="cyan"/>
        </w:rPr>
        <w:t>far from dismantling the hypercompetitive and retributive culture of neoliberalism, these practices express and reinforce it.</w:t>
      </w:r>
      <w:r w:rsidRPr="0087381E">
        <w:t xml:space="preserve"> “Being hurt can make people want to hurt others,” they write:</w:t>
      </w:r>
    </w:p>
    <w:p w14:paraId="7571867E" w14:textId="77777777" w:rsidR="00231B24" w:rsidRPr="0087381E" w:rsidRDefault="00231B24" w:rsidP="00231B24">
      <w:pPr>
        <w:rPr>
          <w:rStyle w:val="StyleUnderline"/>
        </w:rPr>
      </w:pPr>
      <w:r w:rsidRPr="00EE7961">
        <w:rPr>
          <w:rStyle w:val="StyleUnderline"/>
          <w:highlight w:val="cyan"/>
        </w:rPr>
        <w:t>Injured</w:t>
      </w:r>
      <w:r w:rsidRPr="0087381E">
        <w:rPr>
          <w:rStyle w:val="StyleUnderline"/>
        </w:rPr>
        <w:t xml:space="preserve"> individuals and </w:t>
      </w:r>
      <w:r w:rsidRPr="00EE7961">
        <w:rPr>
          <w:rStyle w:val="StyleUnderline"/>
          <w:highlight w:val="cyan"/>
        </w:rPr>
        <w:t>groups see</w:t>
      </w:r>
      <w:r w:rsidRPr="0087381E">
        <w:rPr>
          <w:rStyle w:val="StyleUnderline"/>
        </w:rPr>
        <w:t xml:space="preserve"> a mirror of </w:t>
      </w:r>
      <w:r w:rsidRPr="00EE7961">
        <w:rPr>
          <w:rStyle w:val="StyleUnderline"/>
          <w:highlight w:val="cyan"/>
        </w:rPr>
        <w:t>their own subordination in</w:t>
      </w:r>
      <w:r w:rsidRPr="0087381E">
        <w:rPr>
          <w:rStyle w:val="StyleUnderline"/>
        </w:rPr>
        <w:t xml:space="preserve"> the eyes of the </w:t>
      </w:r>
      <w:r w:rsidRPr="00EE7961">
        <w:rPr>
          <w:rStyle w:val="StyleUnderline"/>
          <w:highlight w:val="cyan"/>
        </w:rPr>
        <w:t>people closest to them</w:t>
      </w:r>
      <w:r w:rsidRPr="0087381E">
        <w:rPr>
          <w:rStyle w:val="StyleUnderline"/>
        </w:rPr>
        <w:t xml:space="preserve">. </w:t>
      </w:r>
      <w:r w:rsidRPr="00EE7961">
        <w:rPr>
          <w:rStyle w:val="StyleUnderline"/>
          <w:highlight w:val="cyan"/>
        </w:rPr>
        <w:t>They can</w:t>
      </w:r>
      <w:r w:rsidRPr="0087381E">
        <w:rPr>
          <w:rStyle w:val="StyleUnderline"/>
        </w:rPr>
        <w:t xml:space="preserve"> come to </w:t>
      </w:r>
      <w:r w:rsidRPr="00EE7961">
        <w:rPr>
          <w:rStyle w:val="StyleUnderline"/>
          <w:highlight w:val="cyan"/>
        </w:rPr>
        <w:t>perceive</w:t>
      </w:r>
      <w:r w:rsidRPr="0087381E">
        <w:rPr>
          <w:rStyle w:val="StyleUnderline"/>
        </w:rPr>
        <w:t xml:space="preserve"> people who might be </w:t>
      </w:r>
      <w:r w:rsidRPr="00EE7961">
        <w:rPr>
          <w:rStyle w:val="StyleUnderline"/>
          <w:highlight w:val="cyan"/>
        </w:rPr>
        <w:t>allies as enemies</w:t>
      </w:r>
      <w:r w:rsidRPr="0087381E">
        <w:rPr>
          <w:rStyle w:val="StyleUnderline"/>
        </w:rPr>
        <w:t xml:space="preserve">, to be repulsed by the powerlessness they see around them and in the mirror, </w:t>
      </w:r>
      <w:r w:rsidRPr="00EE7961">
        <w:rPr>
          <w:rStyle w:val="StyleUnderline"/>
          <w:highlight w:val="cyan"/>
        </w:rPr>
        <w:t>and</w:t>
      </w:r>
      <w:r w:rsidRPr="0087381E">
        <w:rPr>
          <w:rStyle w:val="StyleUnderline"/>
        </w:rPr>
        <w:t xml:space="preserve"> to </w:t>
      </w:r>
      <w:r w:rsidRPr="00EE7961">
        <w:rPr>
          <w:rStyle w:val="StyleUnderline"/>
          <w:highlight w:val="cyan"/>
        </w:rPr>
        <w:t>long for escape</w:t>
      </w:r>
      <w:r w:rsidRPr="0087381E">
        <w:rPr>
          <w:rStyle w:val="StyleUnderline"/>
        </w:rPr>
        <w:t xml:space="preserve"> from association with those similarly aggrieved and with their problems.</w:t>
      </w:r>
    </w:p>
    <w:p w14:paraId="1F41845D" w14:textId="77777777" w:rsidR="00231B24" w:rsidRPr="0087381E" w:rsidRDefault="00231B24" w:rsidP="00231B24">
      <w:pPr>
        <w:rPr>
          <w:rStyle w:val="StyleUnderline"/>
        </w:rPr>
      </w:pPr>
      <w:r w:rsidRPr="0087381E">
        <w:t xml:space="preserve">For Tomlinson and Lipsitz, it is the experience of </w:t>
      </w:r>
      <w:r w:rsidRPr="00EE7961">
        <w:rPr>
          <w:rStyle w:val="StyleUnderline"/>
          <w:highlight w:val="cyan"/>
        </w:rPr>
        <w:t>neoliberalism</w:t>
      </w:r>
      <w:r w:rsidRPr="0087381E">
        <w:t xml:space="preserve">—living under a regime of never-ending competition, loss, and humiliation—that </w:t>
      </w:r>
      <w:r w:rsidRPr="00EE7961">
        <w:rPr>
          <w:rStyle w:val="StyleUnderline"/>
          <w:highlight w:val="cyan"/>
        </w:rPr>
        <w:t>leaves u</w:t>
      </w:r>
      <w:r w:rsidRPr="0087381E">
        <w:rPr>
          <w:rStyle w:val="StyleUnderline"/>
        </w:rPr>
        <w:t>s</w:t>
      </w:r>
      <w:r w:rsidRPr="0087381E">
        <w:t xml:space="preserve"> so </w:t>
      </w:r>
      <w:r w:rsidRPr="00EE7961">
        <w:rPr>
          <w:rStyle w:val="StyleUnderline"/>
          <w:highlight w:val="cyan"/>
        </w:rPr>
        <w:t>ill-prepared for the “conflict, risk, and time”</w:t>
      </w:r>
      <w:r w:rsidRPr="0087381E">
        <w:rPr>
          <w:rStyle w:val="StyleUnderline"/>
        </w:rPr>
        <w:t xml:space="preserve"> Inouye identifies as the necessary groundwork for enduring solidarity</w:t>
      </w:r>
      <w:r w:rsidRPr="0087381E">
        <w:t xml:space="preserve">. </w:t>
      </w:r>
      <w:r w:rsidRPr="0087381E">
        <w:rPr>
          <w:rStyle w:val="StyleUnderline"/>
        </w:rPr>
        <w:t xml:space="preserve">To counteract these effects, they prescribe </w:t>
      </w:r>
      <w:r w:rsidRPr="0087381E">
        <w:rPr>
          <w:rStyle w:val="StyleUnderline"/>
        </w:rPr>
        <w:lastRenderedPageBreak/>
        <w:t>“accompaniment”—the “attention, communication, and cooperation” that must be learned and repeatedly practiced to end the cycle of mutual recrimination and lateral punishment.</w:t>
      </w:r>
    </w:p>
    <w:p w14:paraId="2F7FAF8A" w14:textId="77777777" w:rsidR="00231B24" w:rsidRPr="0087381E" w:rsidRDefault="00231B24" w:rsidP="00231B24">
      <w:r w:rsidRPr="0087381E">
        <w:t>Inouye is thus right: productive conflict has an essential role to play within organizing and movement building precisely because it fosters collective learning. In a 2020 </w:t>
      </w:r>
      <w:hyperlink r:id="rId12" w:tgtFrame="_blank" w:history="1">
        <w:r w:rsidRPr="0087381E">
          <w:rPr>
            <w:rStyle w:val="Hyperlink"/>
          </w:rPr>
          <w:t>interview</w:t>
        </w:r>
      </w:hyperlink>
      <w:r w:rsidRPr="0087381E">
        <w:t>, scholar-activist Ruth Wilson Gilmore made a similar contention about the role that political education must play in forging more capable social movements. “</w:t>
      </w:r>
      <w:r w:rsidRPr="00EE7961">
        <w:rPr>
          <w:rStyle w:val="StyleUnderline"/>
          <w:highlight w:val="cyan"/>
        </w:rPr>
        <w:t>The power of literacy to make us fit for struggle must be exercised like a muscle</w:t>
      </w:r>
      <w:r w:rsidRPr="0087381E">
        <w:t>,” she said, “</w:t>
      </w:r>
      <w:r w:rsidRPr="00EE7961">
        <w:rPr>
          <w:rStyle w:val="Emphasis"/>
          <w:highlight w:val="cyan"/>
        </w:rPr>
        <w:t>not waved around like a membership card</w:t>
      </w:r>
      <w:r w:rsidRPr="0087381E">
        <w:t xml:space="preserve">.” I thought of Gilmore’s metaphor when reading Inouye’s reflections on Illinois Black Panther Bob Lee. </w:t>
      </w:r>
      <w:r w:rsidRPr="0087381E">
        <w:rPr>
          <w:rStyle w:val="StyleUnderline"/>
        </w:rPr>
        <w:t xml:space="preserve">It takes a lot of practice for most of us to do what he did. That’s because </w:t>
      </w:r>
      <w:r w:rsidRPr="00EE7961">
        <w:rPr>
          <w:rStyle w:val="Emphasis"/>
          <w:highlight w:val="cyan"/>
        </w:rPr>
        <w:t>organizing and facilitating are hard-earned skills</w:t>
      </w:r>
      <w:r w:rsidRPr="0087381E">
        <w:rPr>
          <w:rStyle w:val="StyleUnderline"/>
        </w:rPr>
        <w:t>, and like other social skills we exercise when we work together with others, they improve with experience. As Gilmore often </w:t>
      </w:r>
      <w:hyperlink r:id="rId13" w:tgtFrame="_blank" w:history="1">
        <w:r w:rsidRPr="0087381E">
          <w:rPr>
            <w:rStyle w:val="StyleUnderline"/>
          </w:rPr>
          <w:t>says</w:t>
        </w:r>
      </w:hyperlink>
      <w:r w:rsidRPr="0087381E">
        <w:rPr>
          <w:rStyle w:val="StyleUnderline"/>
        </w:rPr>
        <w:t>, it’s something that her students who are artists and athletes take for granted: you get better, you develop the chops, you exercise the muscles, through relentless practice.</w:t>
      </w:r>
    </w:p>
    <w:p w14:paraId="507E0D1C" w14:textId="77777777" w:rsidR="00231B24" w:rsidRPr="0087381E" w:rsidRDefault="00231B24" w:rsidP="00231B24">
      <w:pPr>
        <w:rPr>
          <w:u w:val="single"/>
        </w:rPr>
      </w:pPr>
      <w:r w:rsidRPr="0087381E">
        <w:t xml:space="preserve">I think any explanation of the political aftermath of the 2020 uprisings is incomplete without this insight. </w:t>
      </w:r>
      <w:r w:rsidRPr="0087381E">
        <w:rPr>
          <w:rStyle w:val="StyleUnderline"/>
        </w:rPr>
        <w:t>Our movements have not run aground on the shoals of divergent interests, conflicting ideologies, or incommensurable identities; difference alone is not, and never has been, the enemy of solidarity</w:t>
      </w:r>
      <w:r w:rsidRPr="0087381E">
        <w:t xml:space="preserve">. </w:t>
      </w:r>
      <w:r w:rsidRPr="0087381E">
        <w:rPr>
          <w:rStyle w:val="StyleUnderline"/>
        </w:rPr>
        <w:t xml:space="preserve">Rather, </w:t>
      </w:r>
      <w:r w:rsidRPr="00EE7961">
        <w:rPr>
          <w:rStyle w:val="StyleUnderline"/>
          <w:highlight w:val="cyan"/>
        </w:rPr>
        <w:t>we failed to develop</w:t>
      </w:r>
      <w:r w:rsidRPr="0087381E">
        <w:rPr>
          <w:rStyle w:val="StyleUnderline"/>
        </w:rPr>
        <w:t xml:space="preserve"> more </w:t>
      </w:r>
      <w:r w:rsidRPr="00EE7961">
        <w:rPr>
          <w:rStyle w:val="StyleUnderline"/>
          <w:highlight w:val="cyan"/>
        </w:rPr>
        <w:t>lasting bonds in part because neoliberalism has made us</w:t>
      </w:r>
      <w:r w:rsidRPr="0087381E">
        <w:rPr>
          <w:rStyle w:val="StyleUnderline"/>
        </w:rPr>
        <w:t xml:space="preserve">—and here I mean </w:t>
      </w:r>
      <w:r w:rsidRPr="00EE7961">
        <w:rPr>
          <w:rStyle w:val="StyleUnderline"/>
          <w:highlight w:val="cyan"/>
        </w:rPr>
        <w:t xml:space="preserve">not only the broad landscape of labor, community, and social justice groups but many of us </w:t>
      </w:r>
      <w:r w:rsidRPr="009A2B0B">
        <w:rPr>
          <w:rStyle w:val="StyleUnderline"/>
        </w:rPr>
        <w:t xml:space="preserve">in minoritized fields of study </w:t>
      </w:r>
      <w:r w:rsidRPr="00EE7961">
        <w:rPr>
          <w:rStyle w:val="StyleUnderline"/>
          <w:highlight w:val="cyan"/>
        </w:rPr>
        <w:t>within higher education</w:t>
      </w:r>
      <w:r w:rsidRPr="0087381E">
        <w:rPr>
          <w:rStyle w:val="StyleUnderline"/>
        </w:rPr>
        <w:t>—</w:t>
      </w:r>
      <w:r w:rsidRPr="00EE7961">
        <w:rPr>
          <w:rStyle w:val="StyleUnderline"/>
          <w:highlight w:val="cyan"/>
        </w:rPr>
        <w:t>insufficiently practiced in the craft of solidarity.</w:t>
      </w:r>
    </w:p>
    <w:p w14:paraId="0EC9CC0F" w14:textId="77777777" w:rsidR="00231B24" w:rsidRPr="008127A1" w:rsidRDefault="00231B24" w:rsidP="00231B24">
      <w:pPr>
        <w:rPr>
          <w:u w:val="single"/>
        </w:rPr>
      </w:pPr>
      <w:r w:rsidRPr="009A2B0B">
        <w:t xml:space="preserve">That is not our destiny. As Inouye notes, </w:t>
      </w:r>
      <w:r w:rsidRPr="00EE7961">
        <w:rPr>
          <w:rStyle w:val="StyleUnderline"/>
          <w:highlight w:val="cyan"/>
        </w:rPr>
        <w:t>mass protest is spontaneous and constrained</w:t>
      </w:r>
      <w:r w:rsidRPr="009A2B0B">
        <w:rPr>
          <w:rStyle w:val="StyleUnderline"/>
        </w:rPr>
        <w:t>, but that does not mean we cannot “prepare to make the most” of it when it does erupt.</w:t>
      </w:r>
      <w:r w:rsidRPr="009A2B0B">
        <w:t xml:space="preserve"> </w:t>
      </w:r>
      <w:r w:rsidRPr="00EE7961">
        <w:rPr>
          <w:rStyle w:val="Emphasis"/>
          <w:highlight w:val="cyan"/>
        </w:rPr>
        <w:t>To ensure its insurgent energies are directed at the stations of power and domination rather than at one another</w:t>
      </w:r>
      <w:r w:rsidRPr="009A2B0B">
        <w:rPr>
          <w:rStyle w:val="StyleUnderline"/>
        </w:rPr>
        <w:t>—to build the “social endurance” Inouye calls for and to make ourselves fit for struggle—</w:t>
      </w:r>
      <w:r w:rsidRPr="00EE7961">
        <w:rPr>
          <w:rStyle w:val="StyleUnderline"/>
          <w:highlight w:val="cyan"/>
        </w:rPr>
        <w:t>we must start practicing now.</w:t>
      </w:r>
      <w:r w:rsidRPr="009A2B0B">
        <w:rPr>
          <w:rStyle w:val="StyleUnderline"/>
        </w:rPr>
        <w:t xml:space="preserve"> We must exercise the muscles that neoliberalism atrophies.</w:t>
      </w:r>
      <w:r w:rsidRPr="009A2B0B">
        <w:t xml:space="preserve"> </w:t>
      </w:r>
      <w:r w:rsidRPr="009A2B0B">
        <w:rPr>
          <w:rStyle w:val="StyleUnderline"/>
        </w:rPr>
        <w:t xml:space="preserve">And </w:t>
      </w:r>
      <w:r w:rsidRPr="00EE7961">
        <w:rPr>
          <w:rStyle w:val="Emphasis"/>
          <w:highlight w:val="cyan"/>
        </w:rPr>
        <w:t>we must do so at every opportunity: in our classrooms, in our organizing campaigns, in our reading groups and unions</w:t>
      </w:r>
      <w:r w:rsidRPr="009A2B0B">
        <w:rPr>
          <w:rStyle w:val="StyleUnderline"/>
        </w:rPr>
        <w:t>—everywhere there is struggle.</w:t>
      </w:r>
      <w:bookmarkEnd w:id="3"/>
    </w:p>
    <w:p w14:paraId="6EA6099A" w14:textId="77777777" w:rsidR="00231B24" w:rsidRPr="00071F48" w:rsidRDefault="00231B24" w:rsidP="00231B24"/>
    <w:p w14:paraId="72CB54F3" w14:textId="77777777" w:rsidR="00231B24" w:rsidRPr="001B7731" w:rsidRDefault="00231B24" w:rsidP="00231B24"/>
    <w:p w14:paraId="7D86DFCA" w14:textId="77777777" w:rsidR="00231B24" w:rsidRDefault="00231B24" w:rsidP="00231B24">
      <w:pPr>
        <w:pStyle w:val="Heading1"/>
      </w:pPr>
      <w:r>
        <w:lastRenderedPageBreak/>
        <w:t>2AC</w:t>
      </w:r>
    </w:p>
    <w:p w14:paraId="3A444FC7" w14:textId="77777777" w:rsidR="00231B24" w:rsidRDefault="00231B24" w:rsidP="00231B24">
      <w:pPr>
        <w:pStyle w:val="Heading2"/>
      </w:pPr>
      <w:r>
        <w:lastRenderedPageBreak/>
        <w:t>K</w:t>
      </w:r>
    </w:p>
    <w:p w14:paraId="69B567D2" w14:textId="77777777" w:rsidR="00231B24" w:rsidRPr="00A5254F" w:rsidRDefault="00231B24" w:rsidP="00231B24">
      <w:pPr>
        <w:pStyle w:val="Heading3"/>
      </w:pPr>
      <w:r>
        <w:lastRenderedPageBreak/>
        <w:t>AT: K</w:t>
      </w:r>
    </w:p>
    <w:p w14:paraId="6F5CDE05" w14:textId="77777777" w:rsidR="00231B24" w:rsidRPr="00C83E9E" w:rsidRDefault="00231B24" w:rsidP="00231B24">
      <w:pPr>
        <w:pStyle w:val="Heading4"/>
      </w:pPr>
      <w:r>
        <w:t xml:space="preserve">3 – Discourse alone can’t change social reality – only embracing a frame of </w:t>
      </w:r>
      <w:r>
        <w:rPr>
          <w:u w:val="single"/>
        </w:rPr>
        <w:t>participatory democracy</w:t>
      </w:r>
      <w:r>
        <w:t xml:space="preserve"> derived from histories of successful labor organizing can </w:t>
      </w:r>
      <w:r>
        <w:rPr>
          <w:u w:val="single"/>
        </w:rPr>
        <w:t>organize</w:t>
      </w:r>
      <w:r>
        <w:t xml:space="preserve"> perceptions towards radical ends by </w:t>
      </w:r>
      <w:r>
        <w:rPr>
          <w:u w:val="single"/>
        </w:rPr>
        <w:t>meeting people</w:t>
      </w:r>
      <w:r>
        <w:t xml:space="preserve"> where they’re at instead of staying locked behind </w:t>
      </w:r>
      <w:r>
        <w:rPr>
          <w:u w:val="single"/>
        </w:rPr>
        <w:t>momentary visions</w:t>
      </w:r>
      <w:r>
        <w:t xml:space="preserve"> that failed to be mobilized.</w:t>
      </w:r>
    </w:p>
    <w:p w14:paraId="58BE53E3" w14:textId="77777777" w:rsidR="00231B24" w:rsidRDefault="00231B24" w:rsidP="00231B24">
      <w:r w:rsidRPr="009E08ED">
        <w:rPr>
          <w:rStyle w:val="Style13ptBold"/>
        </w:rPr>
        <w:t>Inouye 22</w:t>
      </w:r>
      <w:r>
        <w:t xml:space="preserve">, </w:t>
      </w:r>
      <w:r w:rsidRPr="00D350B6">
        <w:t xml:space="preserve">Mie Inouye, 6-4-2022, "Between old and new gods", Political Theology Network, </w:t>
      </w:r>
      <w:r w:rsidRPr="009E08ED">
        <w:t>https://politicaltheology.com/prophecy-and-missionary-work-in-the-post-trump-moment/</w:t>
      </w:r>
      <w:r>
        <w:t xml:space="preserve"> // ~kwudjwa~</w:t>
      </w:r>
    </w:p>
    <w:p w14:paraId="18A4FEDD" w14:textId="77777777" w:rsidR="00231B24" w:rsidRPr="00C83E9E" w:rsidRDefault="00231B24" w:rsidP="00231B24">
      <w:pPr>
        <w:rPr>
          <w:sz w:val="14"/>
        </w:rPr>
      </w:pPr>
      <w:r w:rsidRPr="00C83E9E">
        <w:rPr>
          <w:rStyle w:val="Emphasis"/>
        </w:rPr>
        <w:t xml:space="preserve">But </w:t>
      </w:r>
      <w:r w:rsidRPr="00D350B6">
        <w:rPr>
          <w:rStyle w:val="Emphasis"/>
          <w:highlight w:val="cyan"/>
        </w:rPr>
        <w:t>discourse</w:t>
      </w:r>
      <w:r w:rsidRPr="00C83E9E">
        <w:rPr>
          <w:sz w:val="14"/>
        </w:rPr>
        <w:t xml:space="preserve">, whether civil or prophetic, </w:t>
      </w:r>
      <w:r w:rsidRPr="00D350B6">
        <w:rPr>
          <w:rStyle w:val="Emphasis"/>
          <w:highlight w:val="cyan"/>
        </w:rPr>
        <w:t>has its limits.</w:t>
      </w:r>
      <w:r w:rsidRPr="00C83E9E">
        <w:rPr>
          <w:sz w:val="14"/>
        </w:rPr>
        <w:t xml:space="preserve"> </w:t>
      </w:r>
      <w:r w:rsidRPr="00D350B6">
        <w:rPr>
          <w:rStyle w:val="StyleUnderline"/>
          <w:highlight w:val="cyan"/>
        </w:rPr>
        <w:t xml:space="preserve">Speeches and demands </w:t>
      </w:r>
      <w:r w:rsidRPr="00C83E9E">
        <w:rPr>
          <w:rStyle w:val="StyleUnderline"/>
        </w:rPr>
        <w:t xml:space="preserve">can </w:t>
      </w:r>
      <w:r w:rsidRPr="00D350B6">
        <w:rPr>
          <w:rStyle w:val="StyleUnderline"/>
          <w:highlight w:val="cyan"/>
        </w:rPr>
        <w:t>shake people momentarily</w:t>
      </w:r>
      <w:r w:rsidRPr="00D350B6">
        <w:rPr>
          <w:rStyle w:val="StyleUnderline"/>
        </w:rPr>
        <w:t xml:space="preserve"> out of complacency, </w:t>
      </w:r>
      <w:r w:rsidRPr="00D350B6">
        <w:rPr>
          <w:rStyle w:val="StyleUnderline"/>
          <w:highlight w:val="cyan"/>
        </w:rPr>
        <w:t xml:space="preserve">but </w:t>
      </w:r>
      <w:r w:rsidRPr="00C83E9E">
        <w:rPr>
          <w:rStyle w:val="StyleUnderline"/>
        </w:rPr>
        <w:t xml:space="preserve">they </w:t>
      </w:r>
      <w:r w:rsidRPr="00D350B6">
        <w:rPr>
          <w:rStyle w:val="StyleUnderline"/>
          <w:highlight w:val="cyan"/>
        </w:rPr>
        <w:t xml:space="preserve">do not by </w:t>
      </w:r>
      <w:r w:rsidRPr="00C83E9E">
        <w:rPr>
          <w:rStyle w:val="StyleUnderline"/>
        </w:rPr>
        <w:t xml:space="preserve">themselves </w:t>
      </w:r>
      <w:r w:rsidRPr="00D350B6">
        <w:rPr>
          <w:rStyle w:val="StyleUnderline"/>
          <w:highlight w:val="cyan"/>
        </w:rPr>
        <w:t>effect personal or social transformations</w:t>
      </w:r>
      <w:r w:rsidRPr="00C83E9E">
        <w:rPr>
          <w:sz w:val="14"/>
        </w:rPr>
        <w:t xml:space="preserve">. </w:t>
      </w:r>
      <w:r w:rsidRPr="00D350B6">
        <w:rPr>
          <w:rStyle w:val="StyleUnderline"/>
        </w:rPr>
        <w:t xml:space="preserve">Since June 2020, </w:t>
      </w:r>
      <w:r w:rsidRPr="00D350B6">
        <w:rPr>
          <w:rStyle w:val="StyleUnderline"/>
          <w:highlight w:val="cyan"/>
        </w:rPr>
        <w:t xml:space="preserve">public opinion of </w:t>
      </w:r>
      <w:r w:rsidRPr="00D350B6">
        <w:rPr>
          <w:rStyle w:val="StyleUnderline"/>
        </w:rPr>
        <w:t>both</w:t>
      </w:r>
      <w:r>
        <w:rPr>
          <w:rStyle w:val="StyleUnderline"/>
        </w:rPr>
        <w:t xml:space="preserve"> </w:t>
      </w:r>
      <w:r w:rsidRPr="00C83E9E">
        <w:rPr>
          <w:rStyle w:val="StyleUnderline"/>
        </w:rPr>
        <w:t xml:space="preserve">the Movement for Black Lives and </w:t>
      </w:r>
      <w:r w:rsidRPr="00D350B6">
        <w:rPr>
          <w:rStyle w:val="StyleUnderline"/>
          <w:highlight w:val="cyan"/>
        </w:rPr>
        <w:t xml:space="preserve">defunding </w:t>
      </w:r>
      <w:r w:rsidRPr="00D350B6">
        <w:rPr>
          <w:rStyle w:val="StyleUnderline"/>
        </w:rPr>
        <w:t xml:space="preserve">the </w:t>
      </w:r>
      <w:r w:rsidRPr="00D350B6">
        <w:rPr>
          <w:rStyle w:val="StyleUnderline"/>
          <w:highlight w:val="cyan"/>
        </w:rPr>
        <w:t>police</w:t>
      </w:r>
      <w:r>
        <w:rPr>
          <w:rStyle w:val="StyleUnderline"/>
          <w:highlight w:val="cyan"/>
        </w:rPr>
        <w:t xml:space="preserve"> </w:t>
      </w:r>
      <w:r w:rsidRPr="00D350B6">
        <w:rPr>
          <w:rStyle w:val="StyleUnderline"/>
          <w:highlight w:val="cyan"/>
        </w:rPr>
        <w:t xml:space="preserve">has fallen </w:t>
      </w:r>
      <w:r w:rsidRPr="00D350B6">
        <w:rPr>
          <w:rStyle w:val="StyleUnderline"/>
        </w:rPr>
        <w:t>significantly</w:t>
      </w:r>
      <w:r w:rsidRPr="00D350B6">
        <w:rPr>
          <w:rStyle w:val="StyleUnderline"/>
          <w:highlight w:val="cyan"/>
        </w:rPr>
        <w:t>.</w:t>
      </w:r>
      <w:r w:rsidRPr="00C83E9E">
        <w:rPr>
          <w:sz w:val="14"/>
        </w:rPr>
        <w:t xml:space="preserve"> </w:t>
      </w:r>
      <w:r w:rsidRPr="00C83E9E">
        <w:rPr>
          <w:rStyle w:val="StyleUnderline"/>
        </w:rPr>
        <w:t xml:space="preserve">While </w:t>
      </w:r>
      <w:r w:rsidRPr="00D350B6">
        <w:rPr>
          <w:rStyle w:val="StyleUnderline"/>
          <w:highlight w:val="cyan"/>
        </w:rPr>
        <w:t>millions</w:t>
      </w:r>
      <w:r w:rsidRPr="00D350B6">
        <w:rPr>
          <w:rStyle w:val="StyleUnderline"/>
        </w:rPr>
        <w:t xml:space="preserve"> of people </w:t>
      </w:r>
      <w:r w:rsidRPr="00D350B6">
        <w:rPr>
          <w:rStyle w:val="StyleUnderline"/>
          <w:highlight w:val="cyan"/>
        </w:rPr>
        <w:t>were moved</w:t>
      </w:r>
      <w:r w:rsidRPr="00D350B6">
        <w:rPr>
          <w:rStyle w:val="StyleUnderline"/>
        </w:rPr>
        <w:t xml:space="preserve"> that summer, both by prophetic demands and by their participation in mass protest, </w:t>
      </w:r>
      <w:r w:rsidRPr="00C83E9E">
        <w:rPr>
          <w:rStyle w:val="StyleUnderline"/>
          <w:highlight w:val="cyan"/>
        </w:rPr>
        <w:t>their understandings</w:t>
      </w:r>
      <w:r w:rsidRPr="00D350B6">
        <w:rPr>
          <w:rStyle w:val="StyleUnderline"/>
        </w:rPr>
        <w:t xml:space="preserve"> of policing, mass incarceration, and public safety </w:t>
      </w:r>
      <w:r w:rsidRPr="00D350B6">
        <w:rPr>
          <w:rStyle w:val="StyleUnderline"/>
          <w:highlight w:val="cyan"/>
        </w:rPr>
        <w:t xml:space="preserve">were not </w:t>
      </w:r>
      <w:r w:rsidRPr="00C83E9E">
        <w:rPr>
          <w:rStyle w:val="StyleUnderline"/>
        </w:rPr>
        <w:t xml:space="preserve">fundamentally </w:t>
      </w:r>
      <w:r w:rsidRPr="00D350B6">
        <w:rPr>
          <w:rStyle w:val="StyleUnderline"/>
          <w:highlight w:val="cyan"/>
        </w:rPr>
        <w:t>transformed.</w:t>
      </w:r>
      <w:r>
        <w:rPr>
          <w:rStyle w:val="StyleUnderline"/>
        </w:rPr>
        <w:t xml:space="preserve"> </w:t>
      </w:r>
      <w:r w:rsidRPr="00C83E9E">
        <w:rPr>
          <w:sz w:val="14"/>
        </w:rPr>
        <w:t xml:space="preserve">In elevating prophecy above civil religion, Shulman risks giving discourse an outsized role in social transformation. </w:t>
      </w:r>
      <w:r w:rsidRPr="00C83E9E">
        <w:rPr>
          <w:rStyle w:val="StyleUnderline"/>
        </w:rPr>
        <w:t>For the left to prevail in the war between old and new gods, we need not only prophetic discourse, but forms of mass organization capable of cohering a social bloc.</w:t>
      </w:r>
      <w:r w:rsidRPr="00C83E9E">
        <w:rPr>
          <w:sz w:val="14"/>
        </w:rPr>
        <w:t xml:space="preserve"> In this work, religion, understood not as prophecy but as missionary work, remains a crucial resource. Like Shulman, I find Gramsci to be a useful partner in thinking through religion’s role in our moment. Gramsci’s central insight is that social groups maintain and transform the social order through struggles over hegemony, i.e. cultural, moral, and ideological dominance. A class wins hegemony by engaging the masses in practices that support a particular conception of the world. Gramsci frequently identifies the Catholic Church as a particularly effective hegemonic force. In his discussion of the Church, </w:t>
      </w:r>
      <w:hyperlink r:id="rId14" w:tgtFrame="_blank" w:history="1">
        <w:r w:rsidRPr="00D350B6">
          <w:rPr>
            <w:rStyle w:val="Hyperlink"/>
          </w:rPr>
          <w:t>Gramsci</w:t>
        </w:r>
      </w:hyperlink>
      <w:r w:rsidRPr="00C83E9E">
        <w:rPr>
          <w:sz w:val="14"/>
        </w:rPr>
        <w:t xml:space="preserve"> offers a distinctive definition of religion as “a unity of faith between a conception of the world and a corresponding norm of conduct.” By “conception of the world,” he refers not to belief but to the frameworks through which we interpret the social world, i.e. ideology. We can translate these frameworks into consciously-held beliefs, but we don’t usually experience them that way, particularly when they are hegemonic. By “norm of conduct,” Gramsci refers to collective practices. </w:t>
      </w:r>
      <w:r w:rsidRPr="00D350B6">
        <w:rPr>
          <w:rStyle w:val="Emphasis"/>
          <w:highlight w:val="cyan"/>
        </w:rPr>
        <w:t xml:space="preserve">Organization </w:t>
      </w:r>
      <w:r w:rsidRPr="00D350B6">
        <w:rPr>
          <w:rStyle w:val="Emphasis"/>
        </w:rPr>
        <w:t xml:space="preserve">is what </w:t>
      </w:r>
      <w:r w:rsidRPr="00D350B6">
        <w:rPr>
          <w:rStyle w:val="Emphasis"/>
          <w:highlight w:val="cyan"/>
        </w:rPr>
        <w:t>unifies ideology and practice.</w:t>
      </w:r>
      <w:r>
        <w:rPr>
          <w:rStyle w:val="Emphasis"/>
        </w:rPr>
        <w:t xml:space="preserve"> </w:t>
      </w:r>
      <w:r w:rsidRPr="00C83E9E">
        <w:rPr>
          <w:sz w:val="14"/>
        </w:rPr>
        <w:t>Gramsci follows this definition with a question: “But why call this unity of faith ‘religion’ and not ‘ideology’, or even frankly ‘politics’?” On Gramsci’s account of religion, the Communist Party and the Catholic Church are both equally religious (and political) organizations.</w:t>
      </w:r>
      <w:r>
        <w:rPr>
          <w:rStyle w:val="StyleUnderline"/>
        </w:rPr>
        <w:t xml:space="preserve"> </w:t>
      </w:r>
      <w:r w:rsidRPr="00C83E9E">
        <w:rPr>
          <w:sz w:val="14"/>
        </w:rPr>
        <w:t xml:space="preserve">Just as Gramsci looked to the Catholic Church to demonstrate the role of organization in the struggle for hegemony within Mussolini’s Italy, we can, with Shulman, look to American religious traditions, including the Black church, to think through the role of political organization in our own moment. Applying a Gramscian lens to this history points us away from prophetic leaders like King and toward missionaries like Ella Baker, an organizer with the Young Negroes Cooperative League and the National Association of Colored People and King’s colleague at the Southern Christian Leadership Conference. As Barbara Ransby argues, Baker’s approach to building leadership through lateral relationships was informed by her early participation in the Women’s missionary society of the Black Baptist Church. Baker’s mother, Anna Ross Baker, was deeply involved in the North Carolina Convention of the National Women’s Convention, a Baptist missionary society, and Baker attributed her later career as an organizer to her early religious experiences. In a 1979 interview with Lenore Hogan, she recalls, “I became active in things because my mother was active in the field of religion.” </w:t>
      </w:r>
      <w:r w:rsidRPr="00D350B6">
        <w:rPr>
          <w:rStyle w:val="StyleUnderline"/>
        </w:rPr>
        <w:t>Whereas King preached from the pulpit, Baker built organizations in the background.</w:t>
      </w:r>
      <w:r w:rsidRPr="00C83E9E">
        <w:rPr>
          <w:sz w:val="14"/>
        </w:rPr>
        <w:t xml:space="preserve"> Ransby describes how </w:t>
      </w:r>
      <w:r w:rsidRPr="00D350B6">
        <w:rPr>
          <w:rStyle w:val="Emphasis"/>
        </w:rPr>
        <w:t>these divergent approaches to leadership brought the two leaders into conflict within the SCLC.</w:t>
      </w:r>
      <w:r>
        <w:rPr>
          <w:rStyle w:val="Emphasis"/>
        </w:rPr>
        <w:t xml:space="preserve"> </w:t>
      </w:r>
      <w:r w:rsidRPr="00C83E9E">
        <w:rPr>
          <w:sz w:val="14"/>
        </w:rPr>
        <w:t xml:space="preserve">Baker’s early missionary work shaped her approach to organizing in another way: it instilled in her the belief that </w:t>
      </w:r>
      <w:r w:rsidRPr="00D350B6">
        <w:rPr>
          <w:rStyle w:val="Emphasis"/>
          <w:highlight w:val="cyan"/>
        </w:rPr>
        <w:t>people change through sustained participation in org</w:t>
      </w:r>
      <w:r w:rsidRPr="00D350B6">
        <w:rPr>
          <w:rStyle w:val="Emphasis"/>
        </w:rPr>
        <w:t>anization</w:t>
      </w:r>
      <w:r w:rsidRPr="00D350B6">
        <w:rPr>
          <w:rStyle w:val="Emphasis"/>
          <w:highlight w:val="cyan"/>
        </w:rPr>
        <w:t>s.</w:t>
      </w:r>
      <w:r w:rsidRPr="00C83E9E">
        <w:rPr>
          <w:sz w:val="14"/>
        </w:rPr>
        <w:t xml:space="preserve"> The Women’s Convention was animated by a conception of the world known as uplift ideology, according to which racism and white supremacy were anomalies in an otherwise just social order. Black Americans would advance as they assimilated to the norms of white bourgeois society. The women missionaries thus sought to engage poor Black Americans in practices that would lift them into middle-class respectability. </w:t>
      </w:r>
      <w:r w:rsidRPr="00C83E9E">
        <w:rPr>
          <w:b/>
          <w:bCs/>
          <w:sz w:val="14"/>
        </w:rPr>
        <w:t>Evelyn Higginbotham</w:t>
      </w:r>
      <w:r w:rsidRPr="00C83E9E">
        <w:rPr>
          <w:sz w:val="14"/>
        </w:rPr>
        <w:t xml:space="preserve"> describes some of these practices, including house-to-house visits to provide education and training on matters ranging from hygiene to financial management, mothers’ training schools, Sunday schools, and Bible study groups. Women missionaries proliferated forms of local, state, and national organization in order to educate individuals and to demonstrate, both to whites and to Blacks, the race’s collective capacity. </w:t>
      </w:r>
      <w:r w:rsidRPr="00D350B6">
        <w:rPr>
          <w:rStyle w:val="Emphasis"/>
          <w:highlight w:val="cyan"/>
        </w:rPr>
        <w:t>Baker’s</w:t>
      </w:r>
      <w:r w:rsidRPr="00D350B6">
        <w:rPr>
          <w:rStyle w:val="Emphasis"/>
        </w:rPr>
        <w:t xml:space="preserve"> conception of the world changed from uplift to radical democracy when she graduated from Shaw University and found herself in Harlem during the height of the Great Depression.</w:t>
      </w:r>
      <w:r w:rsidRPr="00C83E9E">
        <w:rPr>
          <w:sz w:val="14"/>
        </w:rPr>
        <w:t xml:space="preserve"> </w:t>
      </w:r>
      <w:r w:rsidRPr="00D350B6">
        <w:rPr>
          <w:rStyle w:val="Emphasis"/>
        </w:rPr>
        <w:t xml:space="preserve">Through her </w:t>
      </w:r>
      <w:r w:rsidRPr="00D350B6">
        <w:rPr>
          <w:rStyle w:val="Emphasis"/>
          <w:highlight w:val="cyan"/>
        </w:rPr>
        <w:t xml:space="preserve">exposure to </w:t>
      </w:r>
      <w:r w:rsidRPr="00C83E9E">
        <w:rPr>
          <w:rStyle w:val="Emphasis"/>
        </w:rPr>
        <w:t xml:space="preserve">radical social theory and </w:t>
      </w:r>
      <w:r w:rsidRPr="00D350B6">
        <w:rPr>
          <w:rStyle w:val="Emphasis"/>
          <w:highlight w:val="cyan"/>
        </w:rPr>
        <w:t>labor organizing</w:t>
      </w:r>
      <w:r w:rsidRPr="00D350B6">
        <w:rPr>
          <w:rStyle w:val="Emphasis"/>
        </w:rPr>
        <w:t xml:space="preserve">, she </w:t>
      </w:r>
      <w:r w:rsidRPr="00D350B6">
        <w:rPr>
          <w:rStyle w:val="Emphasis"/>
          <w:highlight w:val="cyan"/>
        </w:rPr>
        <w:t xml:space="preserve">abandoned </w:t>
      </w:r>
      <w:r w:rsidRPr="00C83E9E">
        <w:rPr>
          <w:rStyle w:val="Emphasis"/>
        </w:rPr>
        <w:t xml:space="preserve">the missionaries’ goal of inclusion on </w:t>
      </w:r>
      <w:r w:rsidRPr="00D350B6">
        <w:rPr>
          <w:rStyle w:val="Emphasis"/>
          <w:highlight w:val="cyan"/>
        </w:rPr>
        <w:t xml:space="preserve">given terms in favor of </w:t>
      </w:r>
      <w:r w:rsidRPr="00C83E9E">
        <w:rPr>
          <w:rStyle w:val="Emphasis"/>
        </w:rPr>
        <w:t xml:space="preserve">a </w:t>
      </w:r>
      <w:r w:rsidRPr="00D350B6">
        <w:rPr>
          <w:rStyle w:val="Emphasis"/>
          <w:highlight w:val="cyan"/>
        </w:rPr>
        <w:t xml:space="preserve">fundamental reconstitution </w:t>
      </w:r>
      <w:r w:rsidRPr="00C83E9E">
        <w:rPr>
          <w:rStyle w:val="Emphasis"/>
        </w:rPr>
        <w:t xml:space="preserve">of American society as a society </w:t>
      </w:r>
      <w:r w:rsidRPr="00D350B6">
        <w:rPr>
          <w:rStyle w:val="Emphasis"/>
          <w:highlight w:val="cyan"/>
        </w:rPr>
        <w:t>in which all people</w:t>
      </w:r>
      <w:r w:rsidRPr="00C83E9E">
        <w:rPr>
          <w:rStyle w:val="Emphasis"/>
        </w:rPr>
        <w:t xml:space="preserve">, regardless of race or class, </w:t>
      </w:r>
      <w:r w:rsidRPr="00D350B6">
        <w:rPr>
          <w:rStyle w:val="Emphasis"/>
          <w:highlight w:val="cyan"/>
        </w:rPr>
        <w:t xml:space="preserve">would have direct influence over the economic and political decisions </w:t>
      </w:r>
      <w:r w:rsidRPr="00C83E9E">
        <w:rPr>
          <w:rStyle w:val="Emphasis"/>
        </w:rPr>
        <w:t xml:space="preserve">that affected their lives. </w:t>
      </w:r>
      <w:r w:rsidRPr="00C83E9E">
        <w:rPr>
          <w:sz w:val="14"/>
        </w:rPr>
        <w:t xml:space="preserve">Baker retained her instinct for organization and her insight that people transform through sustained participation, but the organizations she built as a professional organizer were oriented toward a different conception of the world. The Student Nonviolent Coordinating Committee (SNCC), a youth-led civil rights organization that Baker mentored, perhaps best exemplified her radically democratic worldview. Traces of the missionary practice are present in the community organizing project that SNCC undertook in the deep south in the early 1960s. Like the Women’s Convention missionaries, SNCC organizers were often (though not always) outsiders to the communities they sought to organize. They tried to engage residents, who had many valid reasons to resist their program, in norms of conduct, such as voter registration drives, direct action, and mass meetings, that would gradually reshape their conceptions of the world. Just as the house visit was central to </w:t>
      </w:r>
      <w:r w:rsidRPr="00C83E9E">
        <w:rPr>
          <w:sz w:val="14"/>
        </w:rPr>
        <w:lastRenderedPageBreak/>
        <w:t xml:space="preserve">the missionaries’ work, the canvass was a crucial encounter between SNCC organizers and the people they aimed to both transform and empower. Soon after arriving in McComb, Greenwood, or Albany, organizers would begin a period of house-to-house canvassing. This meant walking door-to-door, talking to people about the movement and trying to get them to register to vote. </w:t>
      </w:r>
      <w:r w:rsidRPr="00C83E9E">
        <w:rPr>
          <w:b/>
          <w:bCs/>
          <w:sz w:val="14"/>
        </w:rPr>
        <w:t>Charles Payne</w:t>
      </w:r>
      <w:r w:rsidRPr="00C83E9E">
        <w:rPr>
          <w:sz w:val="14"/>
        </w:rPr>
        <w:t xml:space="preserve"> explains that </w:t>
      </w:r>
      <w:r w:rsidRPr="00D350B6">
        <w:rPr>
          <w:rStyle w:val="Emphasis"/>
          <w:highlight w:val="cyan"/>
        </w:rPr>
        <w:t>tactics</w:t>
      </w:r>
      <w:r w:rsidRPr="00C83E9E">
        <w:rPr>
          <w:sz w:val="14"/>
        </w:rPr>
        <w:t xml:space="preserve"> on the doors </w:t>
      </w:r>
      <w:r w:rsidRPr="00D350B6">
        <w:rPr>
          <w:rStyle w:val="Emphasis"/>
          <w:highlight w:val="cyan"/>
        </w:rPr>
        <w:t xml:space="preserve">varied </w:t>
      </w:r>
      <w:r w:rsidRPr="00C83E9E">
        <w:rPr>
          <w:rStyle w:val="Emphasis"/>
        </w:rPr>
        <w:t>according to circumstances</w:t>
      </w:r>
      <w:r w:rsidRPr="00C83E9E">
        <w:rPr>
          <w:rStyle w:val="Emphasis"/>
          <w:highlight w:val="cyan"/>
        </w:rPr>
        <w:t>, but organizers</w:t>
      </w:r>
      <w:r w:rsidRPr="00C83E9E">
        <w:rPr>
          <w:rStyle w:val="Emphasis"/>
        </w:rPr>
        <w:t xml:space="preserve"> developed a set of best practices</w:t>
      </w:r>
      <w:r w:rsidRPr="00D350B6">
        <w:rPr>
          <w:rStyle w:val="Emphasis"/>
          <w:highlight w:val="cyan"/>
        </w:rPr>
        <w:t>,</w:t>
      </w:r>
      <w:r w:rsidRPr="00C83E9E">
        <w:rPr>
          <w:sz w:val="14"/>
        </w:rPr>
        <w:t xml:space="preserve"> </w:t>
      </w:r>
      <w:r w:rsidRPr="00D350B6">
        <w:rPr>
          <w:rStyle w:val="StyleUnderline"/>
        </w:rPr>
        <w:t xml:space="preserve">including bringing registration forms to the doors, asking people to try filling one out for practice, making small talk, and always having a clear ask: </w:t>
      </w:r>
      <w:r w:rsidRPr="00D350B6">
        <w:rPr>
          <w:rStyle w:val="Emphasis"/>
        </w:rPr>
        <w:t>a manageable first step for the person to take toward participation in the movement</w:t>
      </w:r>
      <w:r w:rsidRPr="00D350B6">
        <w:rPr>
          <w:rStyle w:val="StyleUnderline"/>
        </w:rPr>
        <w:t>.</w:t>
      </w:r>
      <w:r w:rsidRPr="00C83E9E">
        <w:rPr>
          <w:sz w:val="14"/>
        </w:rPr>
        <w:t xml:space="preserve"> Their painstaking efforts helped lay the ground for the 1965 Voting Rights Act. </w:t>
      </w:r>
      <w:r w:rsidRPr="00C83E9E">
        <w:rPr>
          <w:rStyle w:val="Emphasis"/>
        </w:rPr>
        <w:t>They</w:t>
      </w:r>
      <w:r w:rsidRPr="00D350B6">
        <w:rPr>
          <w:rStyle w:val="Emphasis"/>
        </w:rPr>
        <w:t xml:space="preserve"> also </w:t>
      </w:r>
      <w:r w:rsidRPr="00D350B6">
        <w:rPr>
          <w:rStyle w:val="Emphasis"/>
          <w:highlight w:val="cyan"/>
        </w:rPr>
        <w:t xml:space="preserve">generated a theory of participatory democracy that profoundly shaped left-wing social movements </w:t>
      </w:r>
      <w:r w:rsidRPr="00C83E9E">
        <w:rPr>
          <w:rStyle w:val="Emphasis"/>
        </w:rPr>
        <w:t>in the following decades.</w:t>
      </w:r>
      <w:r>
        <w:rPr>
          <w:rStyle w:val="Emphasis"/>
        </w:rPr>
        <w:t xml:space="preserve"> </w:t>
      </w:r>
      <w:r w:rsidRPr="00D350B6">
        <w:rPr>
          <w:rStyle w:val="Emphasis"/>
          <w:highlight w:val="cyan"/>
        </w:rPr>
        <w:t xml:space="preserve">Before </w:t>
      </w:r>
      <w:r w:rsidRPr="00C83E9E">
        <w:rPr>
          <w:rStyle w:val="Emphasis"/>
        </w:rPr>
        <w:t xml:space="preserve">the summer of </w:t>
      </w:r>
      <w:r w:rsidRPr="00D350B6">
        <w:rPr>
          <w:rStyle w:val="Emphasis"/>
          <w:highlight w:val="cyan"/>
        </w:rPr>
        <w:t xml:space="preserve">2020, </w:t>
      </w:r>
      <w:r w:rsidRPr="00D350B6">
        <w:rPr>
          <w:rStyle w:val="Emphasis"/>
        </w:rPr>
        <w:t xml:space="preserve">prison industrial complex </w:t>
      </w:r>
      <w:r w:rsidRPr="00D350B6">
        <w:rPr>
          <w:rStyle w:val="Emphasis"/>
          <w:highlight w:val="cyan"/>
        </w:rPr>
        <w:t xml:space="preserve">abolition was </w:t>
      </w:r>
      <w:r w:rsidRPr="00C83E9E">
        <w:rPr>
          <w:rStyle w:val="Emphasis"/>
        </w:rPr>
        <w:t xml:space="preserve">a </w:t>
      </w:r>
      <w:r w:rsidRPr="00D350B6">
        <w:rPr>
          <w:rStyle w:val="Emphasis"/>
          <w:highlight w:val="cyan"/>
        </w:rPr>
        <w:t xml:space="preserve">marginal </w:t>
      </w:r>
      <w:r w:rsidRPr="00C83E9E">
        <w:rPr>
          <w:rStyle w:val="Emphasis"/>
        </w:rPr>
        <w:t>idea. Now</w:t>
      </w:r>
      <w:r w:rsidRPr="00D350B6">
        <w:rPr>
          <w:rStyle w:val="Emphasis"/>
        </w:rPr>
        <w:t>, it’s contending for hegemony</w:t>
      </w:r>
      <w:r w:rsidRPr="00C83E9E">
        <w:rPr>
          <w:sz w:val="14"/>
        </w:rPr>
        <w:t xml:space="preserve">. </w:t>
      </w:r>
      <w:r w:rsidRPr="00D350B6">
        <w:rPr>
          <w:rStyle w:val="Emphasis"/>
        </w:rPr>
        <w:t xml:space="preserve">For abolition to become hegemonic, many more people would need to be engaged in abolitionist norms of conduct, </w:t>
      </w:r>
      <w:r w:rsidRPr="00D350B6">
        <w:rPr>
          <w:rStyle w:val="StyleUnderline"/>
        </w:rPr>
        <w:t>such as</w:t>
      </w:r>
      <w:r>
        <w:rPr>
          <w:rStyle w:val="StyleUnderline"/>
        </w:rPr>
        <w:t xml:space="preserve"> </w:t>
      </w:r>
      <w:r w:rsidRPr="00D350B6">
        <w:rPr>
          <w:rStyle w:val="StyleUnderline"/>
        </w:rPr>
        <w:t>participatory defense campaigns,</w:t>
      </w:r>
      <w:r>
        <w:rPr>
          <w:rStyle w:val="StyleUnderline"/>
        </w:rPr>
        <w:t xml:space="preserve"> </w:t>
      </w:r>
      <w:r w:rsidRPr="00D350B6">
        <w:rPr>
          <w:rStyle w:val="StyleUnderline"/>
        </w:rPr>
        <w:t>municipal budget campaigns,</w:t>
      </w:r>
      <w:r>
        <w:rPr>
          <w:rStyle w:val="StyleUnderline"/>
        </w:rPr>
        <w:t xml:space="preserve"> </w:t>
      </w:r>
      <w:r w:rsidRPr="00D350B6">
        <w:rPr>
          <w:rStyle w:val="StyleUnderline"/>
        </w:rPr>
        <w:t>reading groups, and</w:t>
      </w:r>
      <w:r>
        <w:rPr>
          <w:rStyle w:val="StyleUnderline"/>
        </w:rPr>
        <w:t xml:space="preserve"> </w:t>
      </w:r>
      <w:r w:rsidRPr="00D350B6">
        <w:rPr>
          <w:rStyle w:val="StyleUnderline"/>
        </w:rPr>
        <w:t>campaigns for alternatives to policing</w:t>
      </w:r>
      <w:r w:rsidRPr="00C83E9E">
        <w:rPr>
          <w:sz w:val="14"/>
        </w:rPr>
        <w:t xml:space="preserve">. </w:t>
      </w:r>
      <w:r w:rsidRPr="00C83E9E">
        <w:rPr>
          <w:rStyle w:val="Emphasis"/>
        </w:rPr>
        <w:t>The canvass is again a relevant tactic in attempts to reach people who have doubts about the plausibility or desirability of a world without police and prisons—</w:t>
      </w:r>
      <w:r w:rsidRPr="00C83E9E">
        <w:rPr>
          <w:rStyle w:val="Emphasis"/>
          <w:sz w:val="26"/>
          <w:szCs w:val="26"/>
          <w:highlight w:val="cyan"/>
        </w:rPr>
        <w:t xml:space="preserve">doubts </w:t>
      </w:r>
      <w:r w:rsidRPr="00C83E9E">
        <w:rPr>
          <w:rStyle w:val="Emphasis"/>
          <w:sz w:val="26"/>
          <w:szCs w:val="26"/>
        </w:rPr>
        <w:t xml:space="preserve">that </w:t>
      </w:r>
      <w:r w:rsidRPr="00C83E9E">
        <w:rPr>
          <w:rStyle w:val="Emphasis"/>
          <w:sz w:val="26"/>
          <w:szCs w:val="26"/>
          <w:highlight w:val="cyan"/>
        </w:rPr>
        <w:t>cannot be addressed through new discursive frames, prophetic speeches, infographics, and books alone.</w:t>
      </w:r>
      <w:r w:rsidRPr="00C83E9E">
        <w:rPr>
          <w:rStyle w:val="Emphasis"/>
          <w:sz w:val="26"/>
          <w:szCs w:val="26"/>
        </w:rPr>
        <w:t xml:space="preserve"> </w:t>
      </w:r>
      <w:r w:rsidRPr="00C83E9E">
        <w:rPr>
          <w:rStyle w:val="Emphasis"/>
          <w:sz w:val="26"/>
          <w:szCs w:val="26"/>
          <w:highlight w:val="cyan"/>
        </w:rPr>
        <w:t xml:space="preserve">Understanding the need to go beyond prophecy to dialogue and beyond discourse to practice, organizers across the country </w:t>
      </w:r>
      <w:r w:rsidRPr="00C83E9E">
        <w:rPr>
          <w:rStyle w:val="Emphasis"/>
          <w:sz w:val="26"/>
          <w:szCs w:val="26"/>
        </w:rPr>
        <w:t xml:space="preserve">have been </w:t>
      </w:r>
      <w:r w:rsidRPr="00C83E9E">
        <w:rPr>
          <w:rStyle w:val="Emphasis"/>
          <w:sz w:val="26"/>
          <w:szCs w:val="26"/>
          <w:highlight w:val="cyan"/>
        </w:rPr>
        <w:t>meet</w:t>
      </w:r>
      <w:r w:rsidRPr="00C83E9E">
        <w:rPr>
          <w:rStyle w:val="Emphasis"/>
          <w:sz w:val="26"/>
          <w:szCs w:val="26"/>
        </w:rPr>
        <w:t>ing</w:t>
      </w:r>
      <w:r w:rsidRPr="00C83E9E">
        <w:rPr>
          <w:rStyle w:val="Emphasis"/>
          <w:sz w:val="26"/>
          <w:szCs w:val="26"/>
          <w:highlight w:val="cyan"/>
        </w:rPr>
        <w:t xml:space="preserve"> people where they are, literally and figuratively</w:t>
      </w:r>
      <w:r w:rsidRPr="00D350B6">
        <w:rPr>
          <w:rStyle w:val="StyleUnderline"/>
        </w:rPr>
        <w:t>: knocking on strangers’ doors, asking them about their experiences with the police, telling them about the origins of policing in slave patrols and strike-breaking, showing them graphs of the percentage of their municipal budget that is allocated to public schools and the percentage that goes to policing, and asking them where they think this money should go.</w:t>
      </w:r>
    </w:p>
    <w:p w14:paraId="0CD21E22" w14:textId="77777777" w:rsidR="00231B24" w:rsidRPr="003E1B9F" w:rsidRDefault="00231B24" w:rsidP="00231B24"/>
    <w:p w14:paraId="73DABA84" w14:textId="77777777" w:rsidR="00231B24" w:rsidRPr="009F7A23" w:rsidRDefault="00231B24" w:rsidP="00231B24">
      <w:pPr>
        <w:pStyle w:val="Heading4"/>
        <w:rPr>
          <w:rFonts w:cs="Arial"/>
        </w:rPr>
      </w:pPr>
      <w:bookmarkStart w:id="7" w:name="_Hlk207903687"/>
      <w:r w:rsidRPr="009F7A23">
        <w:rPr>
          <w:rFonts w:cs="Arial"/>
        </w:rPr>
        <w:t xml:space="preserve">You shouldn’t vote </w:t>
      </w:r>
      <w:r>
        <w:rPr>
          <w:rFonts w:cs="Arial"/>
        </w:rPr>
        <w:t xml:space="preserve">neg </w:t>
      </w:r>
      <w:r w:rsidRPr="009F7A23">
        <w:rPr>
          <w:rFonts w:cs="Arial"/>
          <w:u w:val="single"/>
        </w:rPr>
        <w:t>simply</w:t>
      </w:r>
      <w:r w:rsidRPr="009F7A23">
        <w:rPr>
          <w:rFonts w:cs="Arial"/>
        </w:rPr>
        <w:t xml:space="preserve"> because the </w:t>
      </w:r>
      <w:r>
        <w:rPr>
          <w:rFonts w:cs="Arial"/>
        </w:rPr>
        <w:t>neg</w:t>
      </w:r>
      <w:r w:rsidRPr="009F7A23">
        <w:rPr>
          <w:rFonts w:cs="Arial"/>
        </w:rPr>
        <w:t xml:space="preserve">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It reinscribes </w:t>
      </w:r>
      <w:r w:rsidRPr="009F7A23">
        <w:rPr>
          <w:rFonts w:cs="Arial"/>
          <w:u w:val="single"/>
        </w:rPr>
        <w:t>white liberalism</w:t>
      </w:r>
      <w:r w:rsidRPr="009F7A23">
        <w:rPr>
          <w:rFonts w:cs="Arial"/>
        </w:rPr>
        <w:t xml:space="preserve">. </w:t>
      </w:r>
    </w:p>
    <w:p w14:paraId="293254B0" w14:textId="77777777" w:rsidR="00231B24" w:rsidRPr="008F1140" w:rsidRDefault="00231B24" w:rsidP="00231B24">
      <w:r w:rsidRPr="009F7A23">
        <w:t xml:space="preserve">Gary </w:t>
      </w:r>
      <w:r w:rsidRPr="009F7A23">
        <w:rPr>
          <w:rStyle w:val="Style13ptBold"/>
        </w:rPr>
        <w:t>Wilder 22</w:t>
      </w:r>
      <w:r w:rsidRPr="009F7A23">
        <w:t xml:space="preserve">. Professor of Anthropology, History, and French </w:t>
      </w:r>
      <w:r>
        <w:t>&amp;</w:t>
      </w:r>
      <w:r w:rsidRPr="009F7A23">
        <w:t xml:space="preserve"> Director of the Committee on Globalization and Social Change</w:t>
      </w:r>
      <w:r>
        <w:t xml:space="preserve">, </w:t>
      </w:r>
      <w:r w:rsidRPr="009F7A23">
        <w:t>Graduate Center</w:t>
      </w:r>
      <w:r>
        <w:t xml:space="preserve">, </w:t>
      </w:r>
      <w:r w:rsidRPr="009F7A23">
        <w:t>City University of New York.</w:t>
      </w:r>
      <w:r>
        <w:t xml:space="preserve"> “</w:t>
      </w:r>
      <w:r w:rsidRPr="000F1CC1">
        <w:t>Of Pessimism and Presentism: Against Left Melancholy</w:t>
      </w:r>
      <w:r>
        <w:t>.”</w:t>
      </w:r>
      <w:r w:rsidRPr="009F7A23">
        <w:t xml:space="preserve"> </w:t>
      </w:r>
      <w:r w:rsidRPr="00503465">
        <w:rPr>
          <w:i/>
          <w:iCs/>
        </w:rPr>
        <w:t>Concrete Utopianism: The Politics of Temporality and Solidarity</w:t>
      </w:r>
      <w:r>
        <w:t>, Chapter 4.</w:t>
      </w:r>
    </w:p>
    <w:p w14:paraId="0AE7ABA6" w14:textId="77777777" w:rsidR="00231B24" w:rsidRPr="008F1140" w:rsidRDefault="00231B24" w:rsidP="00231B24">
      <w:pPr>
        <w:rPr>
          <w:sz w:val="16"/>
        </w:rPr>
      </w:pPr>
      <w:r w:rsidRPr="008F1140">
        <w:rPr>
          <w:sz w:val="16"/>
        </w:rPr>
        <w:t xml:space="preserve">In a widely read 1999 essay, political theorist Wendy Brown regrets "the Left's . . . failure to apprehend the character of the age and to develop a political critique and a moral-political vision appropriate to this character."84 She ascribes this </w:t>
      </w:r>
      <w:r w:rsidRPr="008F1140">
        <w:rPr>
          <w:rStyle w:val="StyleUnderline"/>
        </w:rPr>
        <w:t>failure</w:t>
      </w:r>
      <w:r w:rsidRPr="008F1140">
        <w:rPr>
          <w:sz w:val="16"/>
        </w:rPr>
        <w:t xml:space="preserve"> to </w:t>
      </w:r>
      <w:r w:rsidRPr="008F1140">
        <w:rPr>
          <w:rStyle w:val="StyleUnderline"/>
        </w:rPr>
        <w:t>an attitude of</w:t>
      </w:r>
      <w:r w:rsidRPr="008F1140">
        <w:rPr>
          <w:sz w:val="16"/>
        </w:rPr>
        <w:t xml:space="preserve"> "</w:t>
      </w:r>
      <w:r w:rsidRPr="008F1140">
        <w:rPr>
          <w:rStyle w:val="Emphasis"/>
        </w:rPr>
        <w:t>Left melancholy</w:t>
      </w:r>
      <w:r w:rsidRPr="008F1140">
        <w:rPr>
          <w:sz w:val="16"/>
        </w:rPr>
        <w:t xml:space="preserve">" in which "the </w:t>
      </w:r>
      <w:r w:rsidRPr="00DB072D">
        <w:rPr>
          <w:rStyle w:val="Emphasis"/>
          <w:highlight w:val="cyan"/>
        </w:rPr>
        <w:t>revolutionary hack</w:t>
      </w:r>
      <w:r w:rsidRPr="008F1140">
        <w:rPr>
          <w:sz w:val="16"/>
        </w:rPr>
        <w:t xml:space="preserve"> . . . </w:t>
      </w:r>
      <w:r w:rsidRPr="00DB072D">
        <w:rPr>
          <w:rStyle w:val="StyleUnderline"/>
          <w:highlight w:val="cyan"/>
        </w:rPr>
        <w:t>is</w:t>
      </w:r>
      <w:r w:rsidRPr="008F1140">
        <w:rPr>
          <w:sz w:val="16"/>
        </w:rPr>
        <w:t xml:space="preserve">, finally, </w:t>
      </w:r>
      <w:r w:rsidRPr="00DB072D">
        <w:rPr>
          <w:rStyle w:val="StyleUnderline"/>
          <w:highlight w:val="cyan"/>
        </w:rPr>
        <w:t>attached more to</w:t>
      </w:r>
      <w:r w:rsidRPr="008F1140">
        <w:rPr>
          <w:sz w:val="16"/>
        </w:rPr>
        <w:t xml:space="preserve"> a </w:t>
      </w:r>
      <w:r w:rsidRPr="008F1140">
        <w:rPr>
          <w:rStyle w:val="Emphasis"/>
        </w:rPr>
        <w:t xml:space="preserve">particular </w:t>
      </w:r>
      <w:r w:rsidRPr="00DB072D">
        <w:rPr>
          <w:rStyle w:val="Emphasis"/>
          <w:highlight w:val="cyan"/>
        </w:rPr>
        <w:t>political analysis</w:t>
      </w:r>
      <w:r w:rsidRPr="00DB072D">
        <w:rPr>
          <w:rStyle w:val="StyleUnderline"/>
          <w:highlight w:val="cyan"/>
        </w:rPr>
        <w:t xml:space="preserve"> or ideal</w:t>
      </w:r>
      <w:r w:rsidRPr="008F1140">
        <w:rPr>
          <w:sz w:val="16"/>
        </w:rPr>
        <w:t xml:space="preserve"> — even to the failure of that ideal — </w:t>
      </w:r>
      <w:r w:rsidRPr="00DB072D">
        <w:rPr>
          <w:rStyle w:val="StyleUnderline"/>
          <w:highlight w:val="cyan"/>
        </w:rPr>
        <w:t xml:space="preserve">than to </w:t>
      </w:r>
      <w:r w:rsidRPr="00DB072D">
        <w:rPr>
          <w:rStyle w:val="Emphasis"/>
          <w:highlight w:val="cyan"/>
        </w:rPr>
        <w:t>seizing possibilities</w:t>
      </w:r>
      <w:r w:rsidRPr="00DB072D">
        <w:rPr>
          <w:rStyle w:val="StyleUnderline"/>
          <w:highlight w:val="cyan"/>
        </w:rPr>
        <w:t xml:space="preserve"> for </w:t>
      </w:r>
      <w:r w:rsidRPr="00DB072D">
        <w:rPr>
          <w:rStyle w:val="Emphasis"/>
          <w:highlight w:val="cyan"/>
        </w:rPr>
        <w:t>radical change</w:t>
      </w:r>
      <w:r w:rsidRPr="008F1140">
        <w:rPr>
          <w:rStyle w:val="Emphasis"/>
        </w:rPr>
        <w:t xml:space="preserve"> in the present</w:t>
      </w:r>
      <w:r w:rsidRPr="008F1140">
        <w:rPr>
          <w:sz w:val="16"/>
        </w:rPr>
        <w:t xml:space="preserve">."" </w:t>
      </w:r>
      <w:r w:rsidRPr="00DB072D">
        <w:rPr>
          <w:rStyle w:val="StyleUnderline"/>
          <w:highlight w:val="cyan"/>
        </w:rPr>
        <w:t>This</w:t>
      </w:r>
      <w:r w:rsidRPr="008F1140">
        <w:rPr>
          <w:sz w:val="16"/>
        </w:rPr>
        <w:t xml:space="preserve"> "</w:t>
      </w:r>
      <w:r w:rsidRPr="00DB072D">
        <w:rPr>
          <w:rStyle w:val="Emphasis"/>
          <w:highlight w:val="cyan"/>
        </w:rPr>
        <w:t>narcissism</w:t>
      </w:r>
      <w:r w:rsidRPr="008F1140">
        <w:rPr>
          <w:rStyle w:val="StyleUnderline"/>
        </w:rPr>
        <w:t xml:space="preserve"> with regard to one's</w:t>
      </w:r>
      <w:r w:rsidRPr="008F1140">
        <w:rPr>
          <w:sz w:val="16"/>
        </w:rPr>
        <w:t xml:space="preserve"> past </w:t>
      </w:r>
      <w:r w:rsidRPr="008F1140">
        <w:rPr>
          <w:rStyle w:val="StyleUnderline"/>
        </w:rPr>
        <w:t>political attachments</w:t>
      </w:r>
      <w:r w:rsidRPr="008F1140">
        <w:rPr>
          <w:sz w:val="16"/>
        </w:rPr>
        <w:t xml:space="preserve"> . . . </w:t>
      </w:r>
      <w:r w:rsidRPr="00DB072D">
        <w:rPr>
          <w:rStyle w:val="StyleUnderline"/>
          <w:highlight w:val="cyan"/>
        </w:rPr>
        <w:t>exceeds</w:t>
      </w:r>
      <w:r w:rsidRPr="008F1140">
        <w:rPr>
          <w:rStyle w:val="StyleUnderline"/>
        </w:rPr>
        <w:t xml:space="preserve"> </w:t>
      </w:r>
      <w:r w:rsidRPr="008F1140">
        <w:rPr>
          <w:rStyle w:val="Emphasis"/>
        </w:rPr>
        <w:t xml:space="preserve">any contemporary </w:t>
      </w:r>
      <w:r w:rsidRPr="00DB072D">
        <w:rPr>
          <w:rStyle w:val="Emphasis"/>
          <w:highlight w:val="cyan"/>
        </w:rPr>
        <w:t>investment</w:t>
      </w:r>
      <w:r w:rsidRPr="00DB072D">
        <w:rPr>
          <w:rStyle w:val="StyleUnderline"/>
          <w:highlight w:val="cyan"/>
        </w:rPr>
        <w:t xml:space="preserve"> in </w:t>
      </w:r>
      <w:r w:rsidRPr="00DB072D">
        <w:rPr>
          <w:rStyle w:val="Emphasis"/>
          <w:highlight w:val="cyan"/>
        </w:rPr>
        <w:t xml:space="preserve">political </w:t>
      </w:r>
      <w:r w:rsidRPr="008F1140">
        <w:rPr>
          <w:rStyle w:val="Emphasis"/>
        </w:rPr>
        <w:t>mobilization</w:t>
      </w:r>
      <w:r w:rsidRPr="008F1140">
        <w:rPr>
          <w:sz w:val="16"/>
        </w:rPr>
        <w:t xml:space="preserve">, </w:t>
      </w:r>
      <w:r w:rsidRPr="008F1140">
        <w:rPr>
          <w:rStyle w:val="StyleUnderline"/>
        </w:rPr>
        <w:t>alliance</w:t>
      </w:r>
      <w:r w:rsidRPr="008F1140">
        <w:rPr>
          <w:sz w:val="16"/>
        </w:rPr>
        <w:t xml:space="preserve">, or </w:t>
      </w:r>
      <w:r w:rsidRPr="00DB072D">
        <w:rPr>
          <w:rStyle w:val="StyleUnderline"/>
          <w:highlight w:val="cyan"/>
        </w:rPr>
        <w:t>transformation</w:t>
      </w:r>
      <w:r w:rsidRPr="008F1140">
        <w:rPr>
          <w:sz w:val="16"/>
        </w:rPr>
        <w:t>."" Her conception of "Left melancholy" builds on the insights of Walter Benjamin concerning the German 192</w:t>
      </w:r>
      <w:r>
        <w:rPr>
          <w:sz w:val="16"/>
        </w:rPr>
        <w:t>0</w:t>
      </w:r>
      <w:r w:rsidRPr="008F1140">
        <w:rPr>
          <w:sz w:val="16"/>
        </w:rPr>
        <w:t>s and Stuart Hall concerning the British 197</w:t>
      </w:r>
      <w:r>
        <w:rPr>
          <w:sz w:val="16"/>
        </w:rPr>
        <w:t>0</w:t>
      </w:r>
      <w:r w:rsidRPr="008F1140">
        <w:rPr>
          <w:sz w:val="16"/>
        </w:rPr>
        <w:t xml:space="preserve">s. Both thinkers criticized the traditional Left for failing, in moments of historical crisis, to fulfill its self-appointed role as the leader of a mass movement for societal transformation. In each case, Brown suggests, </w:t>
      </w:r>
      <w:r w:rsidRPr="008F1140">
        <w:rPr>
          <w:rStyle w:val="StyleUnderline"/>
        </w:rPr>
        <w:t xml:space="preserve">a </w:t>
      </w:r>
      <w:r w:rsidRPr="00DB072D">
        <w:rPr>
          <w:rStyle w:val="Emphasis"/>
          <w:highlight w:val="cyan"/>
        </w:rPr>
        <w:t>rigid attachment</w:t>
      </w:r>
      <w:r w:rsidRPr="00DB072D">
        <w:rPr>
          <w:rStyle w:val="StyleUnderline"/>
          <w:highlight w:val="cyan"/>
        </w:rPr>
        <w:t xml:space="preserve"> to</w:t>
      </w:r>
      <w:r w:rsidRPr="008F1140">
        <w:rPr>
          <w:rStyle w:val="StyleUnderline"/>
        </w:rPr>
        <w:t xml:space="preserve"> </w:t>
      </w:r>
      <w:r w:rsidRPr="008F1140">
        <w:rPr>
          <w:rStyle w:val="Emphasis"/>
        </w:rPr>
        <w:t xml:space="preserve">outmoded </w:t>
      </w:r>
      <w:r w:rsidRPr="00DB072D">
        <w:rPr>
          <w:rStyle w:val="Emphasis"/>
          <w:highlight w:val="cyan"/>
        </w:rPr>
        <w:t>ideals</w:t>
      </w:r>
      <w:r w:rsidRPr="00DB072D">
        <w:rPr>
          <w:rStyle w:val="StyleUnderline"/>
          <w:highlight w:val="cyan"/>
        </w:rPr>
        <w:t xml:space="preserve"> prevented Left actors from recognizing</w:t>
      </w:r>
      <w:r w:rsidRPr="008F1140">
        <w:rPr>
          <w:rStyle w:val="StyleUnderline"/>
        </w:rPr>
        <w:t xml:space="preserve"> </w:t>
      </w:r>
      <w:r w:rsidRPr="008F1140">
        <w:rPr>
          <w:rStyle w:val="Emphasis"/>
        </w:rPr>
        <w:t xml:space="preserve">new </w:t>
      </w:r>
      <w:r w:rsidRPr="00DB072D">
        <w:rPr>
          <w:rStyle w:val="Emphasis"/>
          <w:highlight w:val="cyan"/>
        </w:rPr>
        <w:t>conditions</w:t>
      </w:r>
      <w:r w:rsidRPr="008F1140">
        <w:rPr>
          <w:rStyle w:val="StyleUnderline"/>
        </w:rPr>
        <w:t xml:space="preserve"> and </w:t>
      </w:r>
      <w:r w:rsidRPr="00DB072D">
        <w:rPr>
          <w:rStyle w:val="Emphasis"/>
          <w:highlight w:val="cyan"/>
        </w:rPr>
        <w:t>responding</w:t>
      </w:r>
      <w:r w:rsidRPr="008F1140">
        <w:rPr>
          <w:rStyle w:val="Emphasis"/>
        </w:rPr>
        <w:t xml:space="preserve"> adequately</w:t>
      </w:r>
      <w:r w:rsidRPr="008F1140">
        <w:rPr>
          <w:rStyle w:val="StyleUnderline"/>
        </w:rPr>
        <w:t xml:space="preserve"> </w:t>
      </w:r>
      <w:r w:rsidRPr="00DB072D">
        <w:rPr>
          <w:rStyle w:val="StyleUnderline"/>
          <w:highlight w:val="cyan"/>
        </w:rPr>
        <w:t>to</w:t>
      </w:r>
      <w:r w:rsidRPr="008F1140">
        <w:rPr>
          <w:rStyle w:val="StyleUnderline"/>
        </w:rPr>
        <w:t xml:space="preserve"> </w:t>
      </w:r>
      <w:r w:rsidRPr="008F1140">
        <w:rPr>
          <w:rStyle w:val="Emphasis"/>
        </w:rPr>
        <w:t xml:space="preserve">new </w:t>
      </w:r>
      <w:r w:rsidRPr="00DB072D">
        <w:rPr>
          <w:rStyle w:val="Emphasis"/>
          <w:highlight w:val="cyan"/>
        </w:rPr>
        <w:t>challenges</w:t>
      </w:r>
      <w:r w:rsidRPr="008F1140">
        <w:rPr>
          <w:sz w:val="16"/>
        </w:rPr>
        <w:t>. She relates this blindness and paralysis to the overwhelming sense of loss following great political defeats.</w:t>
      </w:r>
    </w:p>
    <w:p w14:paraId="74B0AC42" w14:textId="77777777" w:rsidR="00231B24" w:rsidRDefault="00231B24" w:rsidP="00231B24">
      <w:pPr>
        <w:rPr>
          <w:sz w:val="16"/>
        </w:rPr>
      </w:pPr>
      <w:r w:rsidRPr="008F1140">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w:t>
      </w:r>
      <w:r w:rsidRPr="008F1140">
        <w:rPr>
          <w:sz w:val="16"/>
        </w:rPr>
        <w:lastRenderedPageBreak/>
        <w:t xml:space="preserve">even as they remained anachronistically attached to a reductive materialism and belief in historical teleology. The </w:t>
      </w:r>
      <w:r w:rsidRPr="00DB072D">
        <w:rPr>
          <w:rStyle w:val="StyleUnderline"/>
          <w:highlight w:val="cyan"/>
        </w:rPr>
        <w:t>result</w:t>
      </w:r>
      <w:r w:rsidRPr="008F1140">
        <w:rPr>
          <w:sz w:val="16"/>
        </w:rPr>
        <w:t xml:space="preserve"> was </w:t>
      </w:r>
      <w:r w:rsidRPr="00DB072D">
        <w:rPr>
          <w:rStyle w:val="StyleUnderline"/>
          <w:highlight w:val="cyan"/>
        </w:rPr>
        <w:t>an impoverished</w:t>
      </w:r>
      <w:r w:rsidRPr="008F1140">
        <w:rPr>
          <w:sz w:val="16"/>
        </w:rPr>
        <w:t xml:space="preserve"> "</w:t>
      </w:r>
      <w:r w:rsidRPr="00DB072D">
        <w:rPr>
          <w:rStyle w:val="Emphasis"/>
          <w:highlight w:val="cyan"/>
        </w:rPr>
        <w:t>Left</w:t>
      </w:r>
      <w:r w:rsidRPr="00AF1919">
        <w:rPr>
          <w:rStyle w:val="Emphasis"/>
        </w:rPr>
        <w:t xml:space="preserve"> </w:t>
      </w:r>
      <w:r w:rsidRPr="008F1140">
        <w:rPr>
          <w:rStyle w:val="Emphasis"/>
        </w:rPr>
        <w:t>traditionalism</w:t>
      </w:r>
      <w:r w:rsidRPr="008F1140">
        <w:rPr>
          <w:sz w:val="16"/>
        </w:rPr>
        <w:t xml:space="preserve">" </w:t>
      </w:r>
      <w:r w:rsidRPr="00DB072D">
        <w:rPr>
          <w:rStyle w:val="StyleUnderline"/>
          <w:highlight w:val="cyan"/>
        </w:rPr>
        <w:t>that operates without</w:t>
      </w:r>
      <w:r w:rsidRPr="008F1140">
        <w:rPr>
          <w:sz w:val="16"/>
        </w:rPr>
        <w:t xml:space="preserve"> either a deep and radical critique of the status quo or a </w:t>
      </w:r>
      <w:r w:rsidRPr="008F1140">
        <w:rPr>
          <w:rStyle w:val="Emphasis"/>
        </w:rPr>
        <w:t xml:space="preserve">compelling </w:t>
      </w:r>
      <w:r w:rsidRPr="00DB072D">
        <w:rPr>
          <w:rStyle w:val="Emphasis"/>
          <w:highlight w:val="cyan"/>
        </w:rPr>
        <w:t>alternative</w:t>
      </w:r>
      <w:r w:rsidRPr="00DB072D">
        <w:rPr>
          <w:rStyle w:val="StyleUnderline"/>
          <w:highlight w:val="cyan"/>
        </w:rPr>
        <w:t xml:space="preserve"> to</w:t>
      </w:r>
      <w:r w:rsidRPr="008F1140">
        <w:rPr>
          <w:sz w:val="16"/>
        </w:rPr>
        <w:t xml:space="preserve"> the </w:t>
      </w:r>
      <w:r w:rsidRPr="00DB072D">
        <w:rPr>
          <w:rStyle w:val="StyleUnderline"/>
          <w:highlight w:val="cyan"/>
        </w:rPr>
        <w:t>existing order</w:t>
      </w:r>
      <w:r w:rsidRPr="008F1140">
        <w:rPr>
          <w:rStyle w:val="StyleUnderline"/>
        </w:rPr>
        <w:t xml:space="preserve"> of things</w:t>
      </w:r>
      <w:r w:rsidRPr="008F1140">
        <w:rPr>
          <w:sz w:val="16"/>
        </w:rPr>
        <w:t xml:space="preserve"> . . . a </w:t>
      </w:r>
      <w:r w:rsidRPr="00DB072D">
        <w:rPr>
          <w:rStyle w:val="StyleUnderline"/>
          <w:highlight w:val="cyan"/>
        </w:rPr>
        <w:t>Left</w:t>
      </w:r>
      <w:r w:rsidRPr="008F1140">
        <w:rPr>
          <w:sz w:val="16"/>
        </w:rPr>
        <w:t xml:space="preserve"> that has </w:t>
      </w:r>
      <w:r w:rsidRPr="008F1140">
        <w:rPr>
          <w:rStyle w:val="StyleUnderline"/>
        </w:rPr>
        <w:t xml:space="preserve">become </w:t>
      </w:r>
      <w:r w:rsidRPr="00DB072D">
        <w:rPr>
          <w:rStyle w:val="Emphasis"/>
          <w:highlight w:val="cyan"/>
        </w:rPr>
        <w:t>more attached</w:t>
      </w:r>
      <w:r w:rsidRPr="00DB072D">
        <w:rPr>
          <w:rStyle w:val="StyleUnderline"/>
          <w:highlight w:val="cyan"/>
        </w:rPr>
        <w:t xml:space="preserve"> to</w:t>
      </w:r>
      <w:r w:rsidRPr="008F1140">
        <w:rPr>
          <w:sz w:val="16"/>
        </w:rPr>
        <w:t xml:space="preserve"> its </w:t>
      </w:r>
      <w:r w:rsidRPr="00DB072D">
        <w:rPr>
          <w:rStyle w:val="StyleUnderline"/>
          <w:highlight w:val="cyan"/>
        </w:rPr>
        <w:t>impossibility than</w:t>
      </w:r>
      <w:r w:rsidRPr="008F1140">
        <w:rPr>
          <w:sz w:val="16"/>
        </w:rPr>
        <w:t xml:space="preserve"> to its </w:t>
      </w:r>
      <w:r w:rsidRPr="008F1140">
        <w:rPr>
          <w:rStyle w:val="Emphasis"/>
        </w:rPr>
        <w:t xml:space="preserve">potential </w:t>
      </w:r>
      <w:r w:rsidRPr="00DB072D">
        <w:rPr>
          <w:rStyle w:val="Emphasis"/>
          <w:highlight w:val="cyan"/>
        </w:rPr>
        <w:t>fruitfulness</w:t>
      </w:r>
      <w:r w:rsidRPr="008F1140">
        <w:rPr>
          <w:sz w:val="16"/>
        </w:rPr>
        <w:t xml:space="preserve"> . . . a </w:t>
      </w:r>
      <w:r w:rsidRPr="008F1140">
        <w:rPr>
          <w:rStyle w:val="StyleUnderline"/>
        </w:rPr>
        <w:t>Left</w:t>
      </w:r>
      <w:r w:rsidRPr="008F1140">
        <w:rPr>
          <w:sz w:val="16"/>
        </w:rPr>
        <w:t xml:space="preserve"> that is thus </w:t>
      </w:r>
      <w:r w:rsidRPr="00DB072D">
        <w:rPr>
          <w:rStyle w:val="StyleUnderline"/>
          <w:highlight w:val="cyan"/>
        </w:rPr>
        <w:t>caught in a</w:t>
      </w:r>
      <w:r w:rsidRPr="008F1140">
        <w:rPr>
          <w:rStyle w:val="StyleUnderline"/>
        </w:rPr>
        <w:t xml:space="preserve"> </w:t>
      </w:r>
      <w:r w:rsidRPr="008F1140">
        <w:rPr>
          <w:rStyle w:val="Emphasis"/>
        </w:rPr>
        <w:t xml:space="preserve">structure of </w:t>
      </w:r>
      <w:r w:rsidRPr="00DB072D">
        <w:rPr>
          <w:rStyle w:val="Emphasis"/>
          <w:highlight w:val="cyan"/>
        </w:rPr>
        <w:t>melancholic attachment</w:t>
      </w:r>
      <w:r w:rsidRPr="008F1140">
        <w:rPr>
          <w:sz w:val="16"/>
        </w:rPr>
        <w:t xml:space="preserve"> to a certain strain of its own dead past."' In contrast, she calls for "the Left to invigorate [itself] with a radical . . . critical and visionary spirit . . . that embraces the notion of deep and indeed unsettling transformation of society." She asks, in terms that should still reverberate today, "</w:t>
      </w:r>
      <w:r w:rsidRPr="00DB072D">
        <w:rPr>
          <w:rStyle w:val="StyleUnderline"/>
          <w:highlight w:val="cyan"/>
        </w:rPr>
        <w:t xml:space="preserve">How might we draw </w:t>
      </w:r>
      <w:r w:rsidRPr="00DB072D">
        <w:rPr>
          <w:rStyle w:val="Emphasis"/>
          <w:highlight w:val="cyan"/>
        </w:rPr>
        <w:t>creative sustenance</w:t>
      </w:r>
      <w:r w:rsidRPr="008F1140">
        <w:rPr>
          <w:rStyle w:val="StyleUnderline"/>
        </w:rPr>
        <w:t xml:space="preserve"> from</w:t>
      </w:r>
      <w:r w:rsidRPr="008F1140">
        <w:rPr>
          <w:sz w:val="16"/>
        </w:rPr>
        <w:t xml:space="preserve"> socialist ideals of dignity, equality, and freedom, while recognizing that these </w:t>
      </w:r>
      <w:r w:rsidRPr="008F1140">
        <w:rPr>
          <w:rStyle w:val="StyleUnderline"/>
        </w:rPr>
        <w:t>ideals</w:t>
      </w:r>
      <w:r w:rsidRPr="008F1140">
        <w:rPr>
          <w:sz w:val="16"/>
        </w:rPr>
        <w:t xml:space="preserve"> were </w:t>
      </w:r>
      <w:r w:rsidRPr="008F1140">
        <w:rPr>
          <w:rStyle w:val="StyleUnderline"/>
        </w:rPr>
        <w:t xml:space="preserve">conjured from </w:t>
      </w:r>
      <w:r w:rsidRPr="008F1140">
        <w:rPr>
          <w:rStyle w:val="Emphasis"/>
        </w:rPr>
        <w:t>historical conditions</w:t>
      </w:r>
      <w:r w:rsidRPr="008F1140">
        <w:rPr>
          <w:rStyle w:val="StyleUnderline"/>
        </w:rPr>
        <w:t xml:space="preserve"> and prospects</w:t>
      </w:r>
      <w:r w:rsidRPr="008F1140">
        <w:rPr>
          <w:sz w:val="16"/>
        </w:rPr>
        <w:t xml:space="preserve"> that are </w:t>
      </w:r>
      <w:r w:rsidRPr="008F1140">
        <w:rPr>
          <w:rStyle w:val="StyleUnderline"/>
        </w:rPr>
        <w:t>not those of the present</w:t>
      </w:r>
      <w:r w:rsidRPr="008F1140">
        <w:rPr>
          <w:sz w:val="16"/>
        </w:rPr>
        <w:t xml:space="preserve">?"' Here then is a </w:t>
      </w:r>
      <w:r w:rsidRPr="00DB072D">
        <w:rPr>
          <w:rStyle w:val="StyleUnderline"/>
          <w:highlight w:val="cyan"/>
        </w:rPr>
        <w:t>response to</w:t>
      </w:r>
      <w:r w:rsidRPr="008F1140">
        <w:rPr>
          <w:sz w:val="16"/>
        </w:rPr>
        <w:t xml:space="preserve"> Traverso's </w:t>
      </w:r>
      <w:r w:rsidRPr="00DB072D">
        <w:rPr>
          <w:rStyle w:val="StyleUnderline"/>
          <w:highlight w:val="cyan"/>
        </w:rPr>
        <w:t>dilemma</w:t>
      </w:r>
      <w:r w:rsidRPr="008F1140">
        <w:rPr>
          <w:rStyle w:val="StyleUnderline"/>
        </w:rPr>
        <w:t xml:space="preserve"> that </w:t>
      </w:r>
      <w:r w:rsidRPr="00DB072D">
        <w:rPr>
          <w:rStyle w:val="StyleUnderline"/>
          <w:highlight w:val="cyan"/>
        </w:rPr>
        <w:t>rejects</w:t>
      </w:r>
      <w:r w:rsidRPr="008F1140">
        <w:rPr>
          <w:rStyle w:val="StyleUnderline"/>
        </w:rPr>
        <w:t xml:space="preserve"> rather than revives </w:t>
      </w:r>
      <w:r w:rsidRPr="00DB072D">
        <w:rPr>
          <w:rStyle w:val="StyleUnderline"/>
          <w:highlight w:val="cyan"/>
        </w:rPr>
        <w:t>melancholic attachments to</w:t>
      </w:r>
      <w:r w:rsidRPr="008F1140">
        <w:rPr>
          <w:rStyle w:val="StyleUnderline"/>
        </w:rPr>
        <w:t xml:space="preserve"> </w:t>
      </w:r>
      <w:r w:rsidRPr="008F1140">
        <w:rPr>
          <w:rStyle w:val="Emphasis"/>
        </w:rPr>
        <w:t xml:space="preserve">past </w:t>
      </w:r>
      <w:r w:rsidRPr="00DB072D">
        <w:rPr>
          <w:rStyle w:val="Emphasis"/>
          <w:highlight w:val="cyan"/>
        </w:rPr>
        <w:t>defeats</w:t>
      </w:r>
      <w:r w:rsidRPr="008F1140">
        <w:rPr>
          <w:rStyle w:val="Emphasis"/>
        </w:rPr>
        <w:t xml:space="preserve"> and convictions</w:t>
      </w:r>
      <w:r w:rsidRPr="008F1140">
        <w:rPr>
          <w:sz w:val="16"/>
        </w:rPr>
        <w:t>.</w:t>
      </w:r>
    </w:p>
    <w:p w14:paraId="38CD5F95" w14:textId="77777777" w:rsidR="00231B24" w:rsidRPr="00962A21" w:rsidRDefault="00231B24" w:rsidP="00231B24">
      <w:pPr>
        <w:pStyle w:val="Heading4"/>
      </w:pPr>
      <w:r>
        <w:t xml:space="preserve">Neoliberalism’s resilient – treating collapse as inevitable ensures movements fail and makes corporate capture of the state inevitable – turns every impact. </w:t>
      </w:r>
    </w:p>
    <w:p w14:paraId="39D8977E" w14:textId="77777777" w:rsidR="00231B24" w:rsidRPr="009358B4" w:rsidRDefault="00231B24" w:rsidP="00231B24">
      <w:r>
        <w:t xml:space="preserve">William </w:t>
      </w:r>
      <w:r w:rsidRPr="009358B4">
        <w:rPr>
          <w:rStyle w:val="Style13ptBold"/>
        </w:rPr>
        <w:t>Callison</w:t>
      </w:r>
      <w:r>
        <w:t>,, 4-20-20</w:t>
      </w:r>
      <w:r w:rsidRPr="009358B4">
        <w:rPr>
          <w:rStyle w:val="Style13ptBold"/>
        </w:rPr>
        <w:t>20</w:t>
      </w:r>
      <w:r>
        <w:t>, "Dead Again? Mutant Neoliberalism and Crisis Reinvention, " LPE Project, https://lpeproject.org/blog/dead-again-mutantneoliberalism-and-crisis-reinvention/ // ~kwudjwa~</w:t>
      </w:r>
    </w:p>
    <w:p w14:paraId="453897BD" w14:textId="77777777" w:rsidR="00231B24" w:rsidRPr="00962A21" w:rsidRDefault="00231B24" w:rsidP="00231B24">
      <w:pPr>
        <w:rPr>
          <w:sz w:val="14"/>
        </w:rPr>
      </w:pPr>
      <w:r w:rsidRPr="00962A21">
        <w:rPr>
          <w:sz w:val="14"/>
        </w:rPr>
        <w:t xml:space="preserve">Mutant Neoliberalism started as an attempt to wrestle with the complexities of a world transformed by the 2008 financial crisis. We both devoured the outpouring of </w:t>
      </w:r>
      <w:r w:rsidRPr="00962A21">
        <w:rPr>
          <w:rStyle w:val="StyleUnderline"/>
        </w:rPr>
        <w:t>critical commentary</w:t>
      </w:r>
      <w:r w:rsidRPr="00962A21">
        <w:rPr>
          <w:sz w:val="14"/>
        </w:rPr>
        <w:t xml:space="preserve"> in the wake of that crisis, much of which </w:t>
      </w:r>
      <w:r w:rsidRPr="00962A21">
        <w:rPr>
          <w:rStyle w:val="StyleUnderline"/>
        </w:rPr>
        <w:t>alleged</w:t>
      </w:r>
      <w:r w:rsidRPr="00962A21">
        <w:rPr>
          <w:sz w:val="14"/>
        </w:rPr>
        <w:t xml:space="preserve"> the demise of neoliberalism – </w:t>
      </w:r>
      <w:r w:rsidRPr="00962A21">
        <w:rPr>
          <w:rStyle w:val="Emphasis"/>
        </w:rPr>
        <w:t>“zombie neoliberalism”</w:t>
      </w:r>
      <w:r w:rsidRPr="00962A21">
        <w:rPr>
          <w:rStyle w:val="StyleUnderline"/>
        </w:rPr>
        <w:t xml:space="preserve"> would soon give way to a new economic order and a new form of governance</w:t>
      </w:r>
      <w:r w:rsidRPr="00962A21">
        <w:rPr>
          <w:sz w:val="14"/>
        </w:rPr>
        <w:t xml:space="preserve">. </w:t>
      </w:r>
      <w:r w:rsidRPr="00962A21">
        <w:rPr>
          <w:rStyle w:val="StyleUnderline"/>
        </w:rPr>
        <w:t>With</w:t>
      </w:r>
      <w:r w:rsidRPr="00962A21">
        <w:rPr>
          <w:sz w:val="14"/>
        </w:rPr>
        <w:t xml:space="preserve"> the political ruptures of the mid 2010s – </w:t>
      </w:r>
      <w:r w:rsidRPr="00962A21">
        <w:rPr>
          <w:rStyle w:val="StyleUnderline"/>
        </w:rPr>
        <w:t>the rise of far-right parties in Europe, the Brexit referendum, the Trump and Bolsonaro elections, along with ascendant authoritarianism in Turkey, the Philippines</w:t>
      </w:r>
      <w:r w:rsidRPr="00BC310B">
        <w:rPr>
          <w:rStyle w:val="StyleUnderline"/>
        </w:rPr>
        <w:t xml:space="preserve"> and </w:t>
      </w:r>
      <w:r w:rsidRPr="00962A21">
        <w:rPr>
          <w:rStyle w:val="StyleUnderline"/>
        </w:rPr>
        <w:t>elsewhere</w:t>
      </w:r>
      <w:r w:rsidRPr="00BC310B">
        <w:rPr>
          <w:rStyle w:val="StyleUnderline"/>
        </w:rPr>
        <w:t xml:space="preserve"> – we then witnessed another round of commentary predicting the “death” of neoliberalism.</w:t>
      </w:r>
      <w:r w:rsidRPr="00962A21">
        <w:rPr>
          <w:sz w:val="14"/>
        </w:rPr>
        <w:t xml:space="preserve"> We were skeptical. </w:t>
      </w:r>
      <w:r w:rsidRPr="00962A21">
        <w:rPr>
          <w:rStyle w:val="Emphasis"/>
          <w:highlight w:val="cyan"/>
        </w:rPr>
        <w:t>Neoliberalism wasn’t going to vanish, but it was changing</w:t>
      </w:r>
      <w:r w:rsidRPr="00962A21">
        <w:rPr>
          <w:sz w:val="14"/>
        </w:rPr>
        <w:t xml:space="preserve"> – and </w:t>
      </w:r>
      <w:r w:rsidRPr="00046604">
        <w:rPr>
          <w:rStyle w:val="Emphasis"/>
          <w:highlight w:val="cyan"/>
        </w:rPr>
        <w:t>it will change again</w:t>
      </w:r>
      <w:r w:rsidRPr="00962A21">
        <w:rPr>
          <w:sz w:val="14"/>
        </w:rPr>
        <w:t xml:space="preserve">. In our introduction to the edited collection, we synthesized the insights of the contributors into a broader theory of “mutant neoliberalism.” This was meant as a conceptual heuristic for interpreting different transformations of neoliberalism – whether understood as a form of institutional governance, a rationality of individual conduct, or an order of capitalist production. We sought to avoid reducing neoliberalism to a generic vituperative category, while also underscoring the manifold traditions of neoliberal thought and practice that emerged over the twentieth century. In </w:t>
      </w:r>
      <w:r w:rsidRPr="00962A21">
        <w:rPr>
          <w:rStyle w:val="StyleUnderline"/>
        </w:rPr>
        <w:t>proposing the metaphor of the “mutant” as an alternative to the “zombie,”</w:t>
      </w:r>
      <w:r w:rsidRPr="00962A21">
        <w:rPr>
          <w:sz w:val="14"/>
        </w:rPr>
        <w:t xml:space="preserve"> we were not quarreling with projects that aim to abolish and replace neoliberalism with democratic and socialist alternatives. Rather, </w:t>
      </w:r>
      <w:r w:rsidRPr="00962A21">
        <w:rPr>
          <w:rStyle w:val="StyleUnderline"/>
          <w:highlight w:val="cyan"/>
        </w:rPr>
        <w:t>we hope</w:t>
      </w:r>
      <w:r w:rsidRPr="00962A21">
        <w:rPr>
          <w:rStyle w:val="StyleUnderline"/>
        </w:rPr>
        <w:t xml:space="preserve">d </w:t>
      </w:r>
      <w:r w:rsidRPr="00962A21">
        <w:rPr>
          <w:rStyle w:val="StyleUnderline"/>
          <w:highlight w:val="cyan"/>
        </w:rPr>
        <w:t>to challenge critiques that issue neoliberalism a premature death certificate</w:t>
      </w:r>
      <w:r w:rsidRPr="00962A21">
        <w:rPr>
          <w:sz w:val="14"/>
        </w:rPr>
        <w:t xml:space="preserve">. Chief among our concerns, in other words, was </w:t>
      </w:r>
      <w:r w:rsidRPr="00046604">
        <w:rPr>
          <w:rStyle w:val="StyleUnderline"/>
          <w:highlight w:val="cyan"/>
        </w:rPr>
        <w:t>push</w:t>
      </w:r>
      <w:r w:rsidRPr="00962A21">
        <w:rPr>
          <w:sz w:val="14"/>
        </w:rPr>
        <w:t xml:space="preserve">ing </w:t>
      </w:r>
      <w:r w:rsidRPr="00046604">
        <w:rPr>
          <w:rStyle w:val="StyleUnderline"/>
          <w:highlight w:val="cyan"/>
        </w:rPr>
        <w:t>back against narratives that a crisis</w:t>
      </w:r>
      <w:r w:rsidRPr="00BC310B">
        <w:rPr>
          <w:rStyle w:val="StyleUnderline"/>
        </w:rPr>
        <w:t xml:space="preserve"> of neoliberalism </w:t>
      </w:r>
      <w:r w:rsidRPr="00046604">
        <w:rPr>
          <w:rStyle w:val="StyleUnderline"/>
          <w:highlight w:val="cyan"/>
        </w:rPr>
        <w:t>will serve as its own gravedigger</w:t>
      </w:r>
      <w:r w:rsidRPr="00BC310B">
        <w:rPr>
          <w:rStyle w:val="StyleUnderline"/>
        </w:rPr>
        <w:t xml:space="preserve">: first the financial crisis of 2008, then the political ruptures </w:t>
      </w:r>
      <w:r w:rsidRPr="0012669C">
        <w:rPr>
          <w:rStyle w:val="StyleUnderline"/>
        </w:rPr>
        <w:t xml:space="preserve">of the mid-2010s, and now – perhaps – the fallout from the global pandemic of COVID-19. </w:t>
      </w:r>
      <w:r w:rsidRPr="00962A21">
        <w:rPr>
          <w:sz w:val="14"/>
        </w:rPr>
        <w:t>On the one hand, the pandemic appears to have placed even greater pressure on political and economic orders that were already in crisis when the volume was both conceived and published. The combined public health catastrophe and economic fallout of global lockdowns has revealed in dramatic fashion the deep structural inequalities produced by decades of neoliberal reforms; the state failures that results from underfunded, means-tested welfare programs and intentionally arduous unemployment schemes; the indispensable labor of low-wage frontline service and care workers who are indeed “essential” for everyday social reproduction (and who are currently organizing against unsafe and unfair working conditions across the country); the disaster of marketized and profit-driven healthcare systems inadequate to cover the most basic needs; the cruelty of criminal justice, mass incarceration and immigration detention systems whose expansion has been driven by privatization; the structural racism against and profit-driven exclusions of minority populations from social systems of care; and the libertarian myth of individual meritocracy that makes market contingencies into matters of personal responsibility and indebtedness into a guilt-ridden feature of privatized life. Against the background of horrors laid bare by the virus, alternative arrangements of economic and social organization appear as imperative as any time in recent memory. On the other hand, early responses to the crisis also give us reason to doubt whether the pandemic will finally vanquish neoliberalism, as some commentators seem to suggest. While some point to allegedly “socialist” aspects of state-led responses like in the United States – from provisional UBI cash payments and public coverage of testing costs to massive central bank interventions and yet another gigantic corporate and financial bailout with the CARES Act stimulus (which indeed belies the recurrent question “how will you pay for this?”) – it is far from obvious that such policies constitute a definitive repudiation of neoliberal reason or that they will endure beyond the context of crisis management</w:t>
      </w:r>
      <w:r w:rsidRPr="0012669C">
        <w:rPr>
          <w:rStyle w:val="Emphasis"/>
        </w:rPr>
        <w:t xml:space="preserve">. </w:t>
      </w:r>
      <w:r w:rsidRPr="00962A21">
        <w:rPr>
          <w:sz w:val="14"/>
        </w:rPr>
        <w:t xml:space="preserve">After all, </w:t>
      </w:r>
      <w:r w:rsidRPr="00046604">
        <w:rPr>
          <w:rStyle w:val="Emphasis"/>
          <w:highlight w:val="cyan"/>
        </w:rPr>
        <w:t>we are</w:t>
      </w:r>
      <w:r w:rsidRPr="00BC310B">
        <w:rPr>
          <w:rStyle w:val="Emphasis"/>
        </w:rPr>
        <w:t xml:space="preserve"> </w:t>
      </w:r>
      <w:r w:rsidRPr="00962A21">
        <w:rPr>
          <w:sz w:val="14"/>
        </w:rPr>
        <w:t xml:space="preserve">simultaneously </w:t>
      </w:r>
      <w:r w:rsidRPr="00046604">
        <w:rPr>
          <w:rStyle w:val="Emphasis"/>
          <w:highlight w:val="cyan"/>
        </w:rPr>
        <w:t>witnessing</w:t>
      </w:r>
      <w:r w:rsidRPr="00962A21">
        <w:rPr>
          <w:sz w:val="14"/>
        </w:rPr>
        <w:t xml:space="preserve"> “</w:t>
      </w:r>
      <w:hyperlink r:id="rId15" w:history="1">
        <w:r w:rsidRPr="00BC310B">
          <w:rPr>
            <w:rStyle w:val="Hyperlink"/>
            <w:sz w:val="16"/>
          </w:rPr>
          <w:t>disaster capitalism</w:t>
        </w:r>
      </w:hyperlink>
      <w:r w:rsidRPr="00962A21">
        <w:rPr>
          <w:sz w:val="14"/>
        </w:rPr>
        <w:t xml:space="preserve">” at its purest, including almost </w:t>
      </w:r>
      <w:r w:rsidRPr="00046604">
        <w:rPr>
          <w:rStyle w:val="Emphasis"/>
          <w:highlight w:val="cyan"/>
        </w:rPr>
        <w:t xml:space="preserve">immediate attempts to </w:t>
      </w:r>
      <w:hyperlink r:id="rId16" w:history="1">
        <w:r w:rsidRPr="00046604">
          <w:rPr>
            <w:rStyle w:val="Emphasis"/>
            <w:highlight w:val="cyan"/>
          </w:rPr>
          <w:t>eliminate environmental regulations on corporate pollution</w:t>
        </w:r>
      </w:hyperlink>
      <w:r w:rsidRPr="00962A21">
        <w:rPr>
          <w:sz w:val="14"/>
        </w:rPr>
        <w:t xml:space="preserve">; </w:t>
      </w:r>
      <w:hyperlink r:id="rId17" w:history="1">
        <w:r w:rsidRPr="00BC310B">
          <w:rPr>
            <w:rStyle w:val="Hyperlink"/>
            <w:sz w:val="16"/>
          </w:rPr>
          <w:t>privatize the US Postal Service</w:t>
        </w:r>
      </w:hyperlink>
      <w:r w:rsidRPr="00962A21">
        <w:rPr>
          <w:sz w:val="14"/>
        </w:rPr>
        <w:t xml:space="preserve">; </w:t>
      </w:r>
      <w:hyperlink r:id="rId18" w:history="1">
        <w:r w:rsidRPr="00046604">
          <w:rPr>
            <w:rStyle w:val="Emphasis"/>
            <w:highlight w:val="cyan"/>
          </w:rPr>
          <w:t>restrict voting rights</w:t>
        </w:r>
      </w:hyperlink>
      <w:r w:rsidRPr="00962A21">
        <w:rPr>
          <w:sz w:val="14"/>
        </w:rPr>
        <w:t xml:space="preserve">; and bolster the power of already </w:t>
      </w:r>
      <w:r w:rsidRPr="00046604">
        <w:rPr>
          <w:rStyle w:val="Emphasis"/>
          <w:highlight w:val="cyan"/>
        </w:rPr>
        <w:t>dominant firms</w:t>
      </w:r>
      <w:r w:rsidRPr="00962A21">
        <w:rPr>
          <w:sz w:val="14"/>
        </w:rPr>
        <w:t xml:space="preserve"> like </w:t>
      </w:r>
      <w:hyperlink r:id="rId19" w:history="1">
        <w:r w:rsidRPr="00BC310B">
          <w:rPr>
            <w:rStyle w:val="Hyperlink"/>
            <w:sz w:val="16"/>
          </w:rPr>
          <w:t>BlackRock</w:t>
        </w:r>
      </w:hyperlink>
      <w:r w:rsidRPr="00962A21">
        <w:rPr>
          <w:sz w:val="14"/>
        </w:rPr>
        <w:t xml:space="preserve">, </w:t>
      </w:r>
      <w:hyperlink r:id="rId20" w:anchor="Echobox=1586969416" w:history="1">
        <w:r w:rsidRPr="00BC310B">
          <w:rPr>
            <w:rStyle w:val="Hyperlink"/>
            <w:sz w:val="16"/>
          </w:rPr>
          <w:t>Amazon</w:t>
        </w:r>
      </w:hyperlink>
      <w:r w:rsidRPr="00962A21">
        <w:rPr>
          <w:sz w:val="14"/>
        </w:rPr>
        <w:t xml:space="preserve">, Wal-Mart, </w:t>
      </w:r>
      <w:r w:rsidRPr="00046604">
        <w:rPr>
          <w:rStyle w:val="Emphasis"/>
          <w:highlight w:val="cyan"/>
        </w:rPr>
        <w:t>Big Tech monopolies</w:t>
      </w:r>
      <w:r w:rsidRPr="00962A21">
        <w:rPr>
          <w:sz w:val="14"/>
        </w:rPr>
        <w:t xml:space="preserve"> in Silicon Valley, </w:t>
      </w:r>
      <w:r w:rsidRPr="00046604">
        <w:rPr>
          <w:rStyle w:val="Emphasis"/>
          <w:highlight w:val="cyan"/>
        </w:rPr>
        <w:t>and</w:t>
      </w:r>
      <w:r w:rsidRPr="00962A21">
        <w:rPr>
          <w:sz w:val="14"/>
        </w:rPr>
        <w:t xml:space="preserve"> the </w:t>
      </w:r>
      <w:r w:rsidRPr="00046604">
        <w:rPr>
          <w:rStyle w:val="Emphasis"/>
          <w:highlight w:val="cyan"/>
        </w:rPr>
        <w:t>extractivist giants</w:t>
      </w:r>
      <w:r w:rsidRPr="00962A21">
        <w:rPr>
          <w:sz w:val="14"/>
        </w:rPr>
        <w:t xml:space="preserve"> of the natural resource industry. When compared to previous crises and placed in a </w:t>
      </w:r>
      <w:hyperlink r:id="rId21" w:history="1">
        <w:r w:rsidRPr="00BC310B">
          <w:rPr>
            <w:rStyle w:val="Hyperlink"/>
            <w:sz w:val="16"/>
          </w:rPr>
          <w:t>longer timeline</w:t>
        </w:r>
      </w:hyperlink>
      <w:r w:rsidRPr="00962A21">
        <w:rPr>
          <w:sz w:val="14"/>
        </w:rPr>
        <w:t xml:space="preserve">, as </w:t>
      </w:r>
      <w:hyperlink r:id="rId22" w:history="1">
        <w:r w:rsidRPr="00BC310B">
          <w:rPr>
            <w:rStyle w:val="Hyperlink"/>
            <w:sz w:val="16"/>
          </w:rPr>
          <w:t>Adam Tooze has reminded us</w:t>
        </w:r>
      </w:hyperlink>
      <w:r w:rsidRPr="00962A21">
        <w:rPr>
          <w:sz w:val="14"/>
        </w:rPr>
        <w:t xml:space="preserve">, alarmist calls for austerity are right around the corner. Like the “inverted Keynesianism” of a decade ago, which socialized losses and privatized gains, </w:t>
      </w:r>
      <w:r w:rsidRPr="00046604">
        <w:rPr>
          <w:rStyle w:val="Emphasis"/>
          <w:highlight w:val="cyan"/>
        </w:rPr>
        <w:t xml:space="preserve">those at the bottom will almost certainly bear the brunt of this </w:t>
      </w:r>
      <w:r w:rsidRPr="00962A21">
        <w:rPr>
          <w:rStyle w:val="Emphasis"/>
          <w:highlight w:val="cyan"/>
        </w:rPr>
        <w:t>crisis while those at the top will enjoy the expanded powers of</w:t>
      </w:r>
      <w:r w:rsidRPr="0012669C">
        <w:rPr>
          <w:rStyle w:val="Emphasis"/>
        </w:rPr>
        <w:t xml:space="preserve"> a consolidated monopoly </w:t>
      </w:r>
      <w:r w:rsidRPr="00962A21">
        <w:rPr>
          <w:rStyle w:val="Emphasis"/>
          <w:highlight w:val="cyan"/>
        </w:rPr>
        <w:t>capitalism</w:t>
      </w:r>
      <w:r w:rsidRPr="00962A21">
        <w:rPr>
          <w:sz w:val="14"/>
        </w:rPr>
        <w:t xml:space="preserve">. Along </w:t>
      </w:r>
      <w:r w:rsidRPr="00962A21">
        <w:rPr>
          <w:sz w:val="14"/>
        </w:rPr>
        <w:lastRenderedPageBreak/>
        <w:t xml:space="preserve">these lines, </w:t>
      </w:r>
      <w:r w:rsidRPr="0012669C">
        <w:rPr>
          <w:rStyle w:val="Emphasis"/>
        </w:rPr>
        <w:t xml:space="preserve">the public health and economic </w:t>
      </w:r>
      <w:r w:rsidRPr="00962A21">
        <w:rPr>
          <w:rStyle w:val="Emphasis"/>
          <w:highlight w:val="cyan"/>
        </w:rPr>
        <w:t xml:space="preserve">crises are </w:t>
      </w:r>
      <w:hyperlink r:id="rId23" w:history="1">
        <w:r w:rsidRPr="00962A21">
          <w:rPr>
            <w:rStyle w:val="Emphasis"/>
            <w:highlight w:val="cyan"/>
          </w:rPr>
          <w:t>already</w:t>
        </w:r>
      </w:hyperlink>
      <w:hyperlink r:id="rId24" w:history="1">
        <w:r w:rsidRPr="00962A21">
          <w:rPr>
            <w:rStyle w:val="Emphasis"/>
            <w:highlight w:val="cyan"/>
          </w:rPr>
          <w:t xml:space="preserve"> devastating</w:t>
        </w:r>
      </w:hyperlink>
      <w:r w:rsidRPr="00046604">
        <w:rPr>
          <w:rStyle w:val="Emphasis"/>
          <w:highlight w:val="cyan"/>
        </w:rPr>
        <w:t xml:space="preserve"> countries in the Global South </w:t>
      </w:r>
      <w:r w:rsidRPr="0012669C">
        <w:rPr>
          <w:rStyle w:val="Emphasis"/>
        </w:rPr>
        <w:t>and ballooning sovereign debt</w:t>
      </w:r>
      <w:r w:rsidRPr="00962A21">
        <w:rPr>
          <w:sz w:val="14"/>
        </w:rPr>
        <w:t xml:space="preserve">, with the shadow of the IMF </w:t>
      </w:r>
      <w:hyperlink r:id="rId25" w:history="1">
        <w:r w:rsidRPr="00BC310B">
          <w:rPr>
            <w:rStyle w:val="Hyperlink"/>
            <w:sz w:val="16"/>
          </w:rPr>
          <w:t>looming large</w:t>
        </w:r>
      </w:hyperlink>
      <w:r w:rsidRPr="00962A21">
        <w:rPr>
          <w:sz w:val="14"/>
        </w:rPr>
        <w:t xml:space="preserve"> once again – </w:t>
      </w:r>
      <w:hyperlink r:id="rId26" w:history="1">
        <w:r w:rsidRPr="00BC310B">
          <w:rPr>
            <w:rStyle w:val="Hyperlink"/>
            <w:sz w:val="16"/>
          </w:rPr>
          <w:t>potentially</w:t>
        </w:r>
      </w:hyperlink>
      <w:r w:rsidRPr="00962A21">
        <w:rPr>
          <w:sz w:val="14"/>
        </w:rPr>
        <w:t xml:space="preserve"> as the provider of much-needed </w:t>
      </w:r>
      <w:hyperlink r:id="rId27" w:history="1">
        <w:r w:rsidRPr="00BC310B">
          <w:rPr>
            <w:rStyle w:val="Hyperlink"/>
            <w:sz w:val="16"/>
          </w:rPr>
          <w:t>debt relief</w:t>
        </w:r>
      </w:hyperlink>
      <w:r w:rsidRPr="00962A21">
        <w:rPr>
          <w:sz w:val="14"/>
        </w:rPr>
        <w:t xml:space="preserve">, though </w:t>
      </w:r>
      <w:hyperlink r:id="rId28" w:history="1">
        <w:r w:rsidRPr="00BC310B">
          <w:rPr>
            <w:rStyle w:val="Hyperlink"/>
            <w:sz w:val="16"/>
          </w:rPr>
          <w:t>a</w:t>
        </w:r>
      </w:hyperlink>
      <w:r w:rsidRPr="00962A21">
        <w:rPr>
          <w:sz w:val="14"/>
        </w:rPr>
        <w:t xml:space="preserve">lmost certainly as the </w:t>
      </w:r>
      <w:hyperlink r:id="rId29" w:history="1">
        <w:r w:rsidRPr="00BC310B">
          <w:rPr>
            <w:rStyle w:val="Hyperlink"/>
            <w:sz w:val="16"/>
          </w:rPr>
          <w:t>familiar enforcer of austerity</w:t>
        </w:r>
      </w:hyperlink>
      <w:r w:rsidRPr="00962A21">
        <w:rPr>
          <w:sz w:val="14"/>
        </w:rPr>
        <w:t xml:space="preserve">. </w:t>
      </w:r>
      <w:r w:rsidRPr="00046604">
        <w:rPr>
          <w:rStyle w:val="StyleUnderline"/>
          <w:highlight w:val="cyan"/>
        </w:rPr>
        <w:t>Although the</w:t>
      </w:r>
      <w:r w:rsidRPr="00BC310B">
        <w:rPr>
          <w:rStyle w:val="StyleUnderline"/>
        </w:rPr>
        <w:t xml:space="preserve"> US presidential </w:t>
      </w:r>
      <w:r w:rsidRPr="00046604">
        <w:rPr>
          <w:rStyle w:val="StyleUnderline"/>
          <w:highlight w:val="cyan"/>
        </w:rPr>
        <w:t xml:space="preserve">election seems poised to renew a battle between </w:t>
      </w:r>
      <w:r w:rsidRPr="00962A21">
        <w:rPr>
          <w:rStyle w:val="StyleUnderline"/>
        </w:rPr>
        <w:t xml:space="preserve">“zombie” and “mutant” </w:t>
      </w:r>
      <w:r w:rsidRPr="00962A21">
        <w:rPr>
          <w:rStyle w:val="StyleUnderline"/>
          <w:highlight w:val="cyan"/>
        </w:rPr>
        <w:t>forms of neoliberalism</w:t>
      </w:r>
      <w:r w:rsidRPr="00BC310B">
        <w:rPr>
          <w:rStyle w:val="StyleUnderline"/>
        </w:rPr>
        <w:t xml:space="preserve">, with each propagating different fantasies of a “return to normal,” the </w:t>
      </w:r>
      <w:r w:rsidRPr="00046604">
        <w:rPr>
          <w:rStyle w:val="Emphasis"/>
          <w:highlight w:val="cyan"/>
        </w:rPr>
        <w:t>nationalist and authoritarian trends</w:t>
      </w:r>
      <w:r w:rsidRPr="00BC310B">
        <w:rPr>
          <w:rStyle w:val="StyleUnderline"/>
        </w:rPr>
        <w:t xml:space="preserve"> that preceded the pandemic </w:t>
      </w:r>
      <w:r w:rsidRPr="00046604">
        <w:rPr>
          <w:rStyle w:val="Emphasis"/>
          <w:highlight w:val="cyan"/>
        </w:rPr>
        <w:t>seem just as likely to shape the future</w:t>
      </w:r>
      <w:r w:rsidRPr="00BC310B">
        <w:rPr>
          <w:rStyle w:val="StyleUnderline"/>
        </w:rPr>
        <w:t>.</w:t>
      </w:r>
      <w:r w:rsidRPr="00962A21">
        <w:rPr>
          <w:sz w:val="14"/>
        </w:rPr>
        <w:t xml:space="preserve"> It is important to recall that, though neoliberalism developed through globalization and financialization, it is far from antithetical to the logics of populism, borders and state repression. In both theory and practice, neoliberalism has long embraced a “strong state” dedicated to securing the competitive market order, rather than the “minimal” one with which some associate it. I</w:t>
      </w:r>
      <w:r w:rsidRPr="00962A21">
        <w:rPr>
          <w:rStyle w:val="Emphasis"/>
        </w:rPr>
        <w:t xml:space="preserve">ndeed, </w:t>
      </w:r>
      <w:r w:rsidRPr="00962A21">
        <w:rPr>
          <w:rStyle w:val="Emphasis"/>
          <w:highlight w:val="cyan"/>
        </w:rPr>
        <w:t xml:space="preserve">authoritarian statecraft may prove essential to ensuring that the long-term future of market society is not disrupted by </w:t>
      </w:r>
      <w:r w:rsidRPr="00962A21">
        <w:rPr>
          <w:rStyle w:val="Emphasis"/>
        </w:rPr>
        <w:t xml:space="preserve">either democratic </w:t>
      </w:r>
      <w:r w:rsidRPr="00962A21">
        <w:rPr>
          <w:rStyle w:val="Emphasis"/>
          <w:highlight w:val="cyan"/>
        </w:rPr>
        <w:t xml:space="preserve">political demands or </w:t>
      </w:r>
      <w:r w:rsidRPr="00962A21">
        <w:rPr>
          <w:rStyle w:val="Emphasis"/>
        </w:rPr>
        <w:t xml:space="preserve">by the </w:t>
      </w:r>
      <w:r w:rsidRPr="00962A21">
        <w:rPr>
          <w:rStyle w:val="Emphasis"/>
          <w:highlight w:val="cyan"/>
        </w:rPr>
        <w:t xml:space="preserve">crisis-inducing instabilities of </w:t>
      </w:r>
      <w:r w:rsidRPr="00962A21">
        <w:rPr>
          <w:rStyle w:val="Emphasis"/>
        </w:rPr>
        <w:t xml:space="preserve">global pandemics and </w:t>
      </w:r>
      <w:r w:rsidRPr="00962A21">
        <w:rPr>
          <w:rStyle w:val="Emphasis"/>
          <w:highlight w:val="cyan"/>
        </w:rPr>
        <w:t>financial markets</w:t>
      </w:r>
      <w:r w:rsidRPr="00962A21">
        <w:rPr>
          <w:rStyle w:val="Emphasis"/>
        </w:rPr>
        <w:t xml:space="preserve">. </w:t>
      </w:r>
      <w:r w:rsidRPr="00962A21">
        <w:rPr>
          <w:sz w:val="14"/>
        </w:rPr>
        <w:t>It remains to be seen whether</w:t>
      </w:r>
      <w:r w:rsidRPr="00962A21">
        <w:rPr>
          <w:rStyle w:val="Emphasis"/>
        </w:rPr>
        <w:t xml:space="preserve"> </w:t>
      </w:r>
      <w:r w:rsidRPr="00962A21">
        <w:rPr>
          <w:rStyle w:val="Emphasis"/>
          <w:highlight w:val="cyan"/>
        </w:rPr>
        <w:t xml:space="preserve">present calamities will </w:t>
      </w:r>
      <w:r w:rsidRPr="00962A21">
        <w:rPr>
          <w:sz w:val="14"/>
        </w:rPr>
        <w:t>displace neoliberal reason with novel ideological and institutional structures</w:t>
      </w:r>
      <w:r w:rsidRPr="00962A21">
        <w:rPr>
          <w:rStyle w:val="StyleUnderline"/>
        </w:rPr>
        <w:t xml:space="preserve">, </w:t>
      </w:r>
      <w:r w:rsidRPr="00962A21">
        <w:rPr>
          <w:rStyle w:val="Emphasis"/>
          <w:highlight w:val="cyan"/>
        </w:rPr>
        <w:t>or simply produce adaptive, mutant iterations that prop up a resilient capitalist system with new and old techniques of government</w:t>
      </w:r>
      <w:r w:rsidRPr="00962A21">
        <w:rPr>
          <w:rStyle w:val="StyleUnderline"/>
        </w:rPr>
        <w:t xml:space="preserve">. </w:t>
      </w:r>
      <w:r w:rsidRPr="00962A21">
        <w:rPr>
          <w:sz w:val="14"/>
        </w:rPr>
        <w:t xml:space="preserve">“Crises are moments of potential change,” Stuart Hall </w:t>
      </w:r>
      <w:hyperlink r:id="rId30" w:history="1">
        <w:r w:rsidRPr="00962A21">
          <w:rPr>
            <w:rStyle w:val="Hyperlink"/>
          </w:rPr>
          <w:t>observed</w:t>
        </w:r>
      </w:hyperlink>
      <w:r w:rsidRPr="00962A21">
        <w:rPr>
          <w:sz w:val="14"/>
        </w:rPr>
        <w:t>, “but the nature of their resolution is not given.”</w:t>
      </w:r>
    </w:p>
    <w:p w14:paraId="2721F4C5" w14:textId="77777777" w:rsidR="00231B24" w:rsidRPr="00C77A97" w:rsidRDefault="00231B24" w:rsidP="00231B24"/>
    <w:p w14:paraId="5CB7EB80" w14:textId="77777777" w:rsidR="00231B24" w:rsidRPr="008F1140" w:rsidRDefault="00231B24" w:rsidP="00231B24">
      <w:pPr>
        <w:rPr>
          <w:sz w:val="16"/>
        </w:rPr>
      </w:pPr>
    </w:p>
    <w:p w14:paraId="16D287B6" w14:textId="77777777" w:rsidR="00231B24" w:rsidRDefault="00231B24" w:rsidP="00231B24">
      <w:pPr>
        <w:pStyle w:val="Heading4"/>
      </w:pPr>
      <w:bookmarkStart w:id="8" w:name="_Hlk207383420"/>
      <w:r w:rsidRPr="000B69BA">
        <w:rPr>
          <w:u w:val="single"/>
        </w:rPr>
        <w:t>Perm do both</w:t>
      </w:r>
      <w:r>
        <w:t xml:space="preserve"> – the perm is not </w:t>
      </w:r>
      <w:r w:rsidRPr="000B69BA">
        <w:rPr>
          <w:i/>
          <w:iCs w:val="0"/>
        </w:rPr>
        <w:t>immature</w:t>
      </w:r>
      <w:r>
        <w:t xml:space="preserve"> class consciousness, it </w:t>
      </w:r>
      <w:r w:rsidRPr="00F95C69">
        <w:rPr>
          <w:u w:val="single"/>
        </w:rPr>
        <w:t>emboldens solidarity</w:t>
      </w:r>
      <w:r>
        <w:t xml:space="preserve">  </w:t>
      </w:r>
    </w:p>
    <w:p w14:paraId="25AD0E69" w14:textId="77777777" w:rsidR="00231B24" w:rsidRPr="00742557" w:rsidRDefault="00231B24" w:rsidP="00231B24">
      <w:r>
        <w:t>-AT: worker sabotage/worker militancy</w:t>
      </w:r>
    </w:p>
    <w:p w14:paraId="7B0E9BF2" w14:textId="77777777" w:rsidR="00231B24" w:rsidRDefault="00231B24" w:rsidP="00231B24">
      <w:r w:rsidRPr="00D60187">
        <w:rPr>
          <w:rStyle w:val="Style13ptBold"/>
        </w:rPr>
        <w:t>Kelley 18</w:t>
      </w:r>
      <w:r>
        <w:t xml:space="preserve"> – Robin D.G. Kelley (“</w:t>
      </w:r>
      <w:r w:rsidRPr="00D60187">
        <w:t>Shiftless of the World Unite!</w:t>
      </w:r>
      <w:r>
        <w:t>,” Class: The Anthology, eds. Stanley Aronowitz and Michael J. Roberts, Wiley &amp; Sons, 2018)//BL</w:t>
      </w:r>
    </w:p>
    <w:p w14:paraId="7A818FE4" w14:textId="77777777" w:rsidR="00231B24" w:rsidRPr="000B69BA" w:rsidRDefault="00231B24" w:rsidP="00231B24">
      <w:pPr>
        <w:rPr>
          <w:sz w:val="16"/>
        </w:rPr>
      </w:pPr>
      <w:r w:rsidRPr="00732D1C">
        <w:rPr>
          <w:rStyle w:val="StyleUnderline"/>
        </w:rPr>
        <w:t xml:space="preserve">We need to recognize that </w:t>
      </w:r>
      <w:r w:rsidRPr="00742557">
        <w:rPr>
          <w:rStyle w:val="StyleUnderline"/>
          <w:highlight w:val="cyan"/>
        </w:rPr>
        <w:t>infrapolitics and organized resistance are</w:t>
      </w:r>
      <w:r w:rsidRPr="0079485B">
        <w:rPr>
          <w:rStyle w:val="StyleUnderline"/>
        </w:rPr>
        <w:t xml:space="preserve"> not two distinct realms</w:t>
      </w:r>
      <w:r w:rsidRPr="00732D1C">
        <w:rPr>
          <w:rStyle w:val="StyleUnderline"/>
        </w:rPr>
        <w:t xml:space="preserve"> of opposition </w:t>
      </w:r>
      <w:r w:rsidRPr="006A018C">
        <w:rPr>
          <w:rStyle w:val="StyleUnderline"/>
        </w:rPr>
        <w:t>to be studied separately</w:t>
      </w:r>
      <w:r w:rsidRPr="00732D1C">
        <w:rPr>
          <w:rStyle w:val="StyleUnderline"/>
        </w:rPr>
        <w:t xml:space="preserve"> and then compared; </w:t>
      </w:r>
      <w:r w:rsidRPr="0079485B">
        <w:rPr>
          <w:rStyle w:val="StyleUnderline"/>
        </w:rPr>
        <w:t>they are</w:t>
      </w:r>
      <w:r w:rsidRPr="00732D1C">
        <w:rPr>
          <w:rStyle w:val="StyleUnderline"/>
        </w:rPr>
        <w:t xml:space="preserve"> two sides of </w:t>
      </w:r>
      <w:r w:rsidRPr="00742557">
        <w:rPr>
          <w:rStyle w:val="Emphasis"/>
          <w:highlight w:val="cyan"/>
        </w:rPr>
        <w:t>the same coin</w:t>
      </w:r>
      <w:r w:rsidRPr="00732D1C">
        <w:rPr>
          <w:rStyle w:val="StyleUnderline"/>
        </w:rPr>
        <w:t xml:space="preserve"> that make up the history of working</w:t>
      </w:r>
      <w:r w:rsidRPr="00732D1C">
        <w:rPr>
          <w:rStyle w:val="StyleUnderline"/>
          <w:rFonts w:ascii="Cambria Math" w:hAnsi="Cambria Math" w:cs="Cambria Math"/>
        </w:rPr>
        <w:t>‐</w:t>
      </w:r>
      <w:r w:rsidRPr="00732D1C">
        <w:rPr>
          <w:rStyle w:val="StyleUnderline"/>
        </w:rPr>
        <w:t>class resistance</w:t>
      </w:r>
      <w:r w:rsidRPr="000B69BA">
        <w:rPr>
          <w:sz w:val="16"/>
        </w:rPr>
        <w:t xml:space="preserve">. As I have tried to illustrate, </w:t>
      </w:r>
      <w:r w:rsidRPr="000B69BA">
        <w:rPr>
          <w:rStyle w:val="StyleUnderline"/>
        </w:rPr>
        <w:t xml:space="preserve">the historical relationships between the hidden transcript and organized political movements during the Age of Jim Crow suggest that </w:t>
      </w:r>
      <w:r w:rsidRPr="0079485B">
        <w:rPr>
          <w:rStyle w:val="StyleUnderline"/>
        </w:rPr>
        <w:t xml:space="preserve">trade </w:t>
      </w:r>
      <w:r w:rsidRPr="00742557">
        <w:rPr>
          <w:rStyle w:val="StyleUnderline"/>
          <w:highlight w:val="cyan"/>
        </w:rPr>
        <w:t>unions</w:t>
      </w:r>
      <w:r w:rsidRPr="000B69BA">
        <w:rPr>
          <w:rStyle w:val="StyleUnderline"/>
        </w:rPr>
        <w:t xml:space="preserve"> and political organizations able to mobilize segments of the black working class </w:t>
      </w:r>
      <w:r w:rsidRPr="00742557">
        <w:rPr>
          <w:rStyle w:val="StyleUnderline"/>
          <w:highlight w:val="cyan"/>
        </w:rPr>
        <w:t>were successful because they</w:t>
      </w:r>
      <w:r w:rsidRPr="000B69BA">
        <w:rPr>
          <w:rStyle w:val="StyleUnderline"/>
        </w:rPr>
        <w:t xml:space="preserve"> at least partially </w:t>
      </w:r>
      <w:r w:rsidRPr="00742557">
        <w:rPr>
          <w:rStyle w:val="StyleUnderline"/>
          <w:highlight w:val="cyan"/>
        </w:rPr>
        <w:t>articulated</w:t>
      </w:r>
      <w:r w:rsidRPr="000B69BA">
        <w:rPr>
          <w:rStyle w:val="StyleUnderline"/>
        </w:rPr>
        <w:t xml:space="preserve"> the </w:t>
      </w:r>
      <w:r w:rsidRPr="00742557">
        <w:rPr>
          <w:rStyle w:val="StyleUnderline"/>
          <w:highlight w:val="cyan"/>
        </w:rPr>
        <w:t>grievances</w:t>
      </w:r>
      <w:r w:rsidRPr="000B69BA">
        <w:rPr>
          <w:rStyle w:val="StyleUnderline"/>
        </w:rPr>
        <w:t xml:space="preserve">, aspirations, </w:t>
      </w:r>
      <w:r w:rsidRPr="00742557">
        <w:rPr>
          <w:rStyle w:val="StyleUnderline"/>
          <w:highlight w:val="cyan"/>
        </w:rPr>
        <w:t>and dreams</w:t>
      </w:r>
      <w:r w:rsidRPr="000B69BA">
        <w:rPr>
          <w:rStyle w:val="StyleUnderline"/>
        </w:rPr>
        <w:t xml:space="preserve"> that remained hidden from public view</w:t>
      </w:r>
      <w:r w:rsidRPr="000B69BA">
        <w:rPr>
          <w:sz w:val="16"/>
        </w:rPr>
        <w:t>. On the other hand, we must be careful not to assume that organized movements are merely articulating a full</w:t>
      </w:r>
      <w:r w:rsidRPr="000B69BA">
        <w:rPr>
          <w:rFonts w:ascii="Cambria Math" w:hAnsi="Cambria Math" w:cs="Cambria Math"/>
          <w:sz w:val="16"/>
        </w:rPr>
        <w:t>‐</w:t>
      </w:r>
      <w:r w:rsidRPr="000B69BA">
        <w:rPr>
          <w:sz w:val="16"/>
        </w:rPr>
        <w:t>blown hidden agenda that had been percolating until the proper moment. Such a view underestimates the impact that social movements themselves have on working</w:t>
      </w:r>
      <w:r w:rsidRPr="000B69BA">
        <w:rPr>
          <w:rFonts w:ascii="Cambria Math" w:hAnsi="Cambria Math" w:cs="Cambria Math"/>
          <w:sz w:val="16"/>
        </w:rPr>
        <w:t>‐</w:t>
      </w:r>
      <w:r w:rsidRPr="000B69BA">
        <w:rPr>
          <w:sz w:val="16"/>
        </w:rPr>
        <w:t xml:space="preserve">class consciousness. Involvement in a movement often radicalizes workers who might have otherwise expressed their grievances silently. Hence, </w:t>
      </w:r>
      <w:r w:rsidRPr="000B69BA">
        <w:rPr>
          <w:rStyle w:val="StyleUnderline"/>
        </w:rPr>
        <w:t>efforts on the part of grass</w:t>
      </w:r>
      <w:r w:rsidRPr="000B69BA">
        <w:rPr>
          <w:rStyle w:val="StyleUnderline"/>
          <w:rFonts w:ascii="Cambria Math" w:hAnsi="Cambria Math" w:cs="Cambria Math"/>
        </w:rPr>
        <w:t>‐</w:t>
      </w:r>
      <w:r w:rsidRPr="000B69BA">
        <w:rPr>
          <w:rStyle w:val="StyleUnderline"/>
        </w:rPr>
        <w:t>roots unions to mobilize Southern black workers, from the Knights of Labor and the Brotherhood of Sleeping Car Porters to the Communist Party and the Congress of Industrial Organizations (CIO), clearly played a role in shaping or even transforming the hidden transcript.</w:t>
      </w:r>
      <w:r w:rsidRPr="000B69BA">
        <w:rPr>
          <w:sz w:val="16"/>
        </w:rPr>
        <w:t xml:space="preserve"> </w:t>
      </w:r>
      <w:r w:rsidRPr="00742557">
        <w:rPr>
          <w:rStyle w:val="StyleUnderline"/>
          <w:highlight w:val="cyan"/>
        </w:rPr>
        <w:t>Successful struggles</w:t>
      </w:r>
      <w:r w:rsidRPr="000B69BA">
        <w:rPr>
          <w:rStyle w:val="StyleUnderline"/>
        </w:rPr>
        <w:t xml:space="preserve"> that depended on mutual support among working people and a clear knowledge of the “enemy,” not only </w:t>
      </w:r>
      <w:r w:rsidRPr="00742557">
        <w:rPr>
          <w:rStyle w:val="Emphasis"/>
          <w:highlight w:val="cyan"/>
        </w:rPr>
        <w:t>strengthen bonds of solidarity</w:t>
      </w:r>
      <w:r w:rsidRPr="000B69BA">
        <w:rPr>
          <w:rStyle w:val="StyleUnderline"/>
        </w:rPr>
        <w:t xml:space="preserve"> but also reveal to workers the vulnerability of the powerful and the potential strength of the weak.</w:t>
      </w:r>
      <w:r w:rsidRPr="000B69BA">
        <w:rPr>
          <w:sz w:val="16"/>
        </w:rPr>
        <w:t xml:space="preserve"> Furthermore, </w:t>
      </w:r>
      <w:r w:rsidRPr="000B69BA">
        <w:rPr>
          <w:rStyle w:val="StyleUnderline"/>
        </w:rPr>
        <w:t xml:space="preserve">at the workplace as in public space, the daily humiliations of racism, sexism, and waged work, combined with </w:t>
      </w:r>
      <w:r w:rsidRPr="006A018C">
        <w:rPr>
          <w:rStyle w:val="StyleUnderline"/>
        </w:rPr>
        <w:t xml:space="preserve">the presence of </w:t>
      </w:r>
      <w:r w:rsidRPr="00742557">
        <w:rPr>
          <w:rStyle w:val="StyleUnderline"/>
          <w:highlight w:val="cyan"/>
        </w:rPr>
        <w:t>a labor movement</w:t>
      </w:r>
      <w:r w:rsidRPr="006A018C">
        <w:rPr>
          <w:rStyle w:val="StyleUnderline"/>
        </w:rPr>
        <w:t>,</w:t>
      </w:r>
      <w:r w:rsidRPr="00742557">
        <w:rPr>
          <w:rStyle w:val="StyleUnderline"/>
          <w:highlight w:val="cyan"/>
        </w:rPr>
        <w:t xml:space="preserve"> </w:t>
      </w:r>
      <w:r w:rsidRPr="00742557">
        <w:rPr>
          <w:rStyle w:val="Emphasis"/>
          <w:highlight w:val="cyan"/>
        </w:rPr>
        <w:t>embolden</w:t>
      </w:r>
      <w:r w:rsidRPr="00742557">
        <w:rPr>
          <w:rStyle w:val="StyleUnderline"/>
          <w:highlight w:val="cyan"/>
        </w:rPr>
        <w:t xml:space="preserve"> workers to take risks</w:t>
      </w:r>
      <w:r w:rsidRPr="006A018C">
        <w:rPr>
          <w:rStyle w:val="StyleUnderline"/>
        </w:rPr>
        <w:t xml:space="preserve"> when opportunities arise</w:t>
      </w:r>
      <w:r w:rsidRPr="000B69BA">
        <w:rPr>
          <w:sz w:val="16"/>
        </w:rPr>
        <w:t>. And their failures are as important as their victories, for they drive home the point that even the smallest act of resistance has its price. The very power relations that force them to resist covertly also make clear the terrible consequences of failed struggles. African American workers’ actions, thoughts, conversations, and reflections were not always, or even primarily, concerned with work, nor did they fit well with formal working</w:t>
      </w:r>
      <w:r w:rsidRPr="000B69BA">
        <w:rPr>
          <w:rFonts w:ascii="Cambria Math" w:hAnsi="Cambria Math" w:cs="Cambria Math"/>
          <w:sz w:val="16"/>
        </w:rPr>
        <w:t>‐</w:t>
      </w:r>
      <w:r w:rsidRPr="000B69BA">
        <w:rPr>
          <w:sz w:val="16"/>
        </w:rPr>
        <w:t xml:space="preserve"> class institutions, no matter how well these institutions might have articulated aspects of the “hidden transcript.” In other words, we cannot presume that </w:t>
      </w:r>
      <w:r w:rsidRPr="000B69BA">
        <w:rPr>
          <w:rStyle w:val="StyleUnderline"/>
        </w:rPr>
        <w:t xml:space="preserve">trade unions and similar </w:t>
      </w:r>
      <w:r w:rsidRPr="00742557">
        <w:rPr>
          <w:rStyle w:val="StyleUnderline"/>
          <w:highlight w:val="cyan"/>
        </w:rPr>
        <w:t>labor institutions</w:t>
      </w:r>
      <w:r w:rsidRPr="000B69BA">
        <w:rPr>
          <w:sz w:val="16"/>
        </w:rPr>
        <w:t xml:space="preserve"> were the “real” harbingers of black working</w:t>
      </w:r>
      <w:r w:rsidRPr="000B69BA">
        <w:rPr>
          <w:rFonts w:ascii="Cambria Math" w:hAnsi="Cambria Math" w:cs="Cambria Math"/>
          <w:sz w:val="16"/>
        </w:rPr>
        <w:t>‐</w:t>
      </w:r>
      <w:r w:rsidRPr="000B69BA">
        <w:rPr>
          <w:sz w:val="16"/>
        </w:rPr>
        <w:t xml:space="preserve">class politics; rather, even for organized black workers they </w:t>
      </w:r>
      <w:r w:rsidRPr="00742557">
        <w:rPr>
          <w:rStyle w:val="StyleUnderline"/>
          <w:highlight w:val="cyan"/>
        </w:rPr>
        <w:t>were</w:t>
      </w:r>
      <w:r w:rsidRPr="000B69BA">
        <w:rPr>
          <w:rStyle w:val="StyleUnderline"/>
        </w:rPr>
        <w:t xml:space="preserve"> probably </w:t>
      </w:r>
      <w:r w:rsidRPr="00742557">
        <w:rPr>
          <w:rStyle w:val="StyleUnderline"/>
          <w:highlight w:val="cyan"/>
        </w:rPr>
        <w:t>a</w:t>
      </w:r>
      <w:r w:rsidRPr="000B69BA">
        <w:rPr>
          <w:rStyle w:val="StyleUnderline"/>
        </w:rPr>
        <w:t xml:space="preserve"> small </w:t>
      </w:r>
      <w:r w:rsidRPr="00742557">
        <w:rPr>
          <w:rStyle w:val="StyleUnderline"/>
          <w:highlight w:val="cyan"/>
        </w:rPr>
        <w:t xml:space="preserve">part of an </w:t>
      </w:r>
      <w:r w:rsidRPr="00742557">
        <w:rPr>
          <w:rStyle w:val="Emphasis"/>
          <w:highlight w:val="cyan"/>
        </w:rPr>
        <w:t>ensemble</w:t>
      </w:r>
      <w:r w:rsidRPr="00742557">
        <w:rPr>
          <w:rStyle w:val="StyleUnderline"/>
          <w:highlight w:val="cyan"/>
        </w:rPr>
        <w:t xml:space="preserve"> of</w:t>
      </w:r>
      <w:r w:rsidRPr="000B69BA">
        <w:rPr>
          <w:rStyle w:val="StyleUnderline"/>
        </w:rPr>
        <w:t xml:space="preserve"> formal and informal </w:t>
      </w:r>
      <w:r w:rsidRPr="00742557">
        <w:rPr>
          <w:rStyle w:val="StyleUnderline"/>
          <w:highlight w:val="cyan"/>
        </w:rPr>
        <w:t>avenues through which people struggled to</w:t>
      </w:r>
      <w:r w:rsidRPr="000B69BA">
        <w:rPr>
          <w:rStyle w:val="StyleUnderline"/>
        </w:rPr>
        <w:t xml:space="preserve"> improve or </w:t>
      </w:r>
      <w:r w:rsidRPr="00742557">
        <w:rPr>
          <w:rStyle w:val="StyleUnderline"/>
          <w:highlight w:val="cyan"/>
        </w:rPr>
        <w:lastRenderedPageBreak/>
        <w:t>transform daily life</w:t>
      </w:r>
      <w:r w:rsidRPr="000B69BA">
        <w:rPr>
          <w:rStyle w:val="StyleUnderline"/>
        </w:rPr>
        <w:t>.</w:t>
      </w:r>
      <w:r w:rsidRPr="000B69BA">
        <w:rPr>
          <w:sz w:val="16"/>
        </w:rPr>
        <w:t xml:space="preserve"> </w:t>
      </w:r>
      <w:r w:rsidRPr="00742557">
        <w:rPr>
          <w:rStyle w:val="StyleUnderline"/>
          <w:highlight w:val="cyan"/>
        </w:rPr>
        <w:t xml:space="preserve">For a worker to accept </w:t>
      </w:r>
      <w:r w:rsidRPr="00742557">
        <w:rPr>
          <w:rStyle w:val="Emphasis"/>
          <w:highlight w:val="cyan"/>
        </w:rPr>
        <w:t>reformist</w:t>
      </w:r>
      <w:r w:rsidRPr="000B69BA">
        <w:rPr>
          <w:rStyle w:val="StyleUnderline"/>
        </w:rPr>
        <w:t xml:space="preserve"> trade union </w:t>
      </w:r>
      <w:r w:rsidRPr="00742557">
        <w:rPr>
          <w:rStyle w:val="StyleUnderline"/>
          <w:highlight w:val="cyan"/>
        </w:rPr>
        <w:t>strategies while stealing from work</w:t>
      </w:r>
      <w:r w:rsidRPr="000B69BA">
        <w:rPr>
          <w:rStyle w:val="StyleUnderline"/>
        </w:rPr>
        <w:t xml:space="preserve">, to fight streetcar conductors while voting down strike action in one’s local, to leave work early in order to participate in religious revival meetings or rendezvous with one’s lover, or to choose to attend a dance rather than a CIO mass meeting </w:t>
      </w:r>
      <w:r w:rsidRPr="00742557">
        <w:rPr>
          <w:rStyle w:val="StyleUnderline"/>
          <w:highlight w:val="cyan"/>
        </w:rPr>
        <w:t>is not</w:t>
      </w:r>
      <w:r w:rsidRPr="000B69BA">
        <w:rPr>
          <w:rStyle w:val="StyleUnderline"/>
        </w:rPr>
        <w:t xml:space="preserve"> necessarily a sign of an “</w:t>
      </w:r>
      <w:r w:rsidRPr="00742557">
        <w:rPr>
          <w:rStyle w:val="StyleUnderline"/>
          <w:highlight w:val="cyan"/>
        </w:rPr>
        <w:t xml:space="preserve">immature” class consciousness, but reflects the </w:t>
      </w:r>
      <w:r w:rsidRPr="00742557">
        <w:rPr>
          <w:rStyle w:val="Emphasis"/>
          <w:highlight w:val="cyan"/>
        </w:rPr>
        <w:t>multiple ways</w:t>
      </w:r>
      <w:r w:rsidRPr="006A018C">
        <w:rPr>
          <w:rStyle w:val="StyleUnderline"/>
        </w:rPr>
        <w:t xml:space="preserve"> working </w:t>
      </w:r>
      <w:r w:rsidRPr="00742557">
        <w:rPr>
          <w:rStyle w:val="StyleUnderline"/>
          <w:highlight w:val="cyan"/>
        </w:rPr>
        <w:t>people live,</w:t>
      </w:r>
      <w:r w:rsidRPr="000B69BA">
        <w:rPr>
          <w:rStyle w:val="StyleUnderline"/>
        </w:rPr>
        <w:t xml:space="preserve"> experience, </w:t>
      </w:r>
      <w:r w:rsidRPr="00742557">
        <w:rPr>
          <w:rStyle w:val="StyleUnderline"/>
          <w:highlight w:val="cyan"/>
        </w:rPr>
        <w:t xml:space="preserve">and interpret the world </w:t>
      </w:r>
      <w:r w:rsidRPr="006A018C">
        <w:rPr>
          <w:rStyle w:val="StyleUnderline"/>
        </w:rPr>
        <w:t>around them</w:t>
      </w:r>
      <w:r w:rsidRPr="006A018C">
        <w:rPr>
          <w:sz w:val="16"/>
        </w:rPr>
        <w:t>.</w:t>
      </w:r>
    </w:p>
    <w:bookmarkEnd w:id="8"/>
    <w:p w14:paraId="577A1D21" w14:textId="77777777" w:rsidR="00231B24" w:rsidRPr="00321961" w:rsidRDefault="00231B24" w:rsidP="00231B24"/>
    <w:p w14:paraId="02BC6C36" w14:textId="77777777" w:rsidR="00231B24" w:rsidRDefault="00231B24" w:rsidP="00231B24">
      <w:pPr>
        <w:pStyle w:val="Heading4"/>
      </w:pPr>
      <w:r>
        <w:t xml:space="preserve">Liberal, deliberative norms are redeemable. </w:t>
      </w:r>
    </w:p>
    <w:p w14:paraId="118FF257" w14:textId="77777777" w:rsidR="00231B24" w:rsidRDefault="00231B24" w:rsidP="00231B24">
      <w:r>
        <w:rPr>
          <w:rStyle w:val="Style13ptBold"/>
        </w:rPr>
        <w:t xml:space="preserve">Mills, </w:t>
      </w:r>
      <w:r w:rsidRPr="00084E99">
        <w:rPr>
          <w:rStyle w:val="Style13ptBold"/>
        </w:rPr>
        <w:t>21</w:t>
      </w:r>
      <w:r>
        <w:t xml:space="preserve">—former Distinguished Professor of Philosophy at The Graduate Center, City University of New York (Charles, interviewed by Daniel Steinmetz-Jenkins, “Charles Mills Thinks Liberalism Still Has a Chance,” </w:t>
      </w:r>
      <w:hyperlink r:id="rId31" w:history="1">
        <w:r w:rsidRPr="00727EFA">
          <w:rPr>
            <w:rStyle w:val="Hyperlink"/>
          </w:rPr>
          <w:t>https://www.thenation.com/article/culture/charles-mills-thinks-theres-still-time-to-rescue-liberalism/</w:t>
        </w:r>
      </w:hyperlink>
      <w:r>
        <w:t>, dml)</w:t>
      </w:r>
    </w:p>
    <w:p w14:paraId="5A50B937" w14:textId="77777777" w:rsidR="00231B24" w:rsidRPr="00084E99" w:rsidRDefault="00231B24" w:rsidP="00231B24">
      <w:pPr>
        <w:rPr>
          <w:sz w:val="16"/>
        </w:rPr>
      </w:pPr>
      <w:r w:rsidRPr="00084E99">
        <w:rPr>
          <w:sz w:val="16"/>
        </w:rPr>
        <w:t xml:space="preserve">CM: </w:t>
      </w:r>
      <w:r w:rsidRPr="00084E99">
        <w:rPr>
          <w:rStyle w:val="StyleUnderline"/>
        </w:rPr>
        <w:t xml:space="preserve">Liberalism is attractive on both </w:t>
      </w:r>
      <w:r w:rsidRPr="00BB0F6F">
        <w:rPr>
          <w:rStyle w:val="Emphasis"/>
        </w:rPr>
        <w:t>principled</w:t>
      </w:r>
      <w:r w:rsidRPr="00084E99">
        <w:rPr>
          <w:rStyle w:val="StyleUnderline"/>
        </w:rPr>
        <w:t xml:space="preserve"> and </w:t>
      </w:r>
      <w:r w:rsidRPr="00BB0F6F">
        <w:rPr>
          <w:rStyle w:val="Emphasis"/>
        </w:rPr>
        <w:t>strategic</w:t>
      </w:r>
      <w:r w:rsidRPr="00084E99">
        <w:rPr>
          <w:rStyle w:val="StyleUnderline"/>
        </w:rPr>
        <w:t xml:space="preserve"> grounds</w:t>
      </w:r>
      <w:r w:rsidRPr="00084E99">
        <w:rPr>
          <w:sz w:val="16"/>
        </w:rPr>
        <w:t xml:space="preserve">. You’re completely right, of course, about </w:t>
      </w:r>
      <w:r w:rsidRPr="00084E99">
        <w:rPr>
          <w:rStyle w:val="StyleUnderline"/>
        </w:rPr>
        <w:t xml:space="preserve">the </w:t>
      </w:r>
      <w:r w:rsidRPr="00DF3797">
        <w:rPr>
          <w:rStyle w:val="Emphasis"/>
          <w:highlight w:val="cyan"/>
        </w:rPr>
        <w:t>failures</w:t>
      </w:r>
      <w:r w:rsidRPr="00DF3797">
        <w:rPr>
          <w:rStyle w:val="StyleUnderline"/>
          <w:highlight w:val="cyan"/>
        </w:rPr>
        <w:t xml:space="preserve"> of</w:t>
      </w:r>
      <w:r w:rsidRPr="00084E99">
        <w:rPr>
          <w:rStyle w:val="StyleUnderline"/>
        </w:rPr>
        <w:t xml:space="preserve"> actual historical </w:t>
      </w:r>
      <w:r w:rsidRPr="00DF3797">
        <w:rPr>
          <w:rStyle w:val="StyleUnderline"/>
          <w:highlight w:val="cyan"/>
        </w:rPr>
        <w:t>liberalism</w:t>
      </w:r>
      <w:r w:rsidRPr="00084E99">
        <w:rPr>
          <w:sz w:val="16"/>
        </w:rPr>
        <w:t xml:space="preserve">, which </w:t>
      </w:r>
      <w:r w:rsidRPr="000D6D35">
        <w:rPr>
          <w:rStyle w:val="StyleUnderline"/>
        </w:rPr>
        <w:t xml:space="preserve">are </w:t>
      </w:r>
      <w:r w:rsidRPr="000D6D35">
        <w:rPr>
          <w:rStyle w:val="Emphasis"/>
        </w:rPr>
        <w:t>manifest</w:t>
      </w:r>
      <w:r w:rsidRPr="000D6D35">
        <w:rPr>
          <w:rStyle w:val="StyleUnderline"/>
        </w:rPr>
        <w:t>,</w:t>
      </w:r>
      <w:r w:rsidRPr="00084E99">
        <w:rPr>
          <w:rStyle w:val="StyleUnderline"/>
        </w:rPr>
        <w:t xml:space="preserve"> indeed </w:t>
      </w:r>
      <w:r w:rsidRPr="00BB0F6F">
        <w:rPr>
          <w:rStyle w:val="Emphasis"/>
        </w:rPr>
        <w:t>ubiquitous</w:t>
      </w:r>
      <w:r w:rsidRPr="00084E99">
        <w:rPr>
          <w:rStyle w:val="StyleUnderline"/>
        </w:rPr>
        <w:t xml:space="preserve">, all around us. But what is the </w:t>
      </w:r>
      <w:r w:rsidRPr="00BB0F6F">
        <w:rPr>
          <w:rStyle w:val="Emphasis"/>
        </w:rPr>
        <w:t>source</w:t>
      </w:r>
      <w:r w:rsidRPr="00084E99">
        <w:rPr>
          <w:rStyle w:val="StyleUnderline"/>
        </w:rPr>
        <w:t xml:space="preserve"> of these failures? If liberalism has never lived up to its</w:t>
      </w:r>
      <w:r w:rsidRPr="00084E99">
        <w:rPr>
          <w:sz w:val="16"/>
        </w:rPr>
        <w:t xml:space="preserve"> ostensible principles and </w:t>
      </w:r>
      <w:r w:rsidRPr="00084E99">
        <w:rPr>
          <w:rStyle w:val="StyleUnderline"/>
        </w:rPr>
        <w:t>values</w:t>
      </w:r>
      <w:r w:rsidRPr="00084E99">
        <w:rPr>
          <w:sz w:val="16"/>
        </w:rPr>
        <w:t xml:space="preserve">, </w:t>
      </w:r>
      <w:r w:rsidRPr="00084E99">
        <w:rPr>
          <w:rStyle w:val="StyleUnderline"/>
        </w:rPr>
        <w:t xml:space="preserve">that </w:t>
      </w:r>
      <w:r w:rsidRPr="00DF3797">
        <w:rPr>
          <w:rStyle w:val="Emphasis"/>
          <w:highlight w:val="cyan"/>
        </w:rPr>
        <w:t>goes no way</w:t>
      </w:r>
      <w:r w:rsidRPr="00DF3797">
        <w:rPr>
          <w:rStyle w:val="StyleUnderline"/>
          <w:highlight w:val="cyan"/>
        </w:rPr>
        <w:t xml:space="preserve"> in proving that the</w:t>
      </w:r>
      <w:r w:rsidRPr="00084E99">
        <w:rPr>
          <w:sz w:val="16"/>
        </w:rPr>
        <w:t xml:space="preserve"> principles and </w:t>
      </w:r>
      <w:r w:rsidRPr="00DF3797">
        <w:rPr>
          <w:rStyle w:val="StyleUnderline"/>
          <w:highlight w:val="cyan"/>
        </w:rPr>
        <w:t xml:space="preserve">values are </w:t>
      </w:r>
      <w:r w:rsidRPr="00DF3797">
        <w:rPr>
          <w:rStyle w:val="Emphasis"/>
          <w:highlight w:val="cyan"/>
        </w:rPr>
        <w:t>themselves unattractive</w:t>
      </w:r>
      <w:r w:rsidRPr="00084E99">
        <w:rPr>
          <w:sz w:val="16"/>
        </w:rPr>
        <w:t xml:space="preserve"> ones. </w:t>
      </w:r>
      <w:r w:rsidRPr="00084E99">
        <w:rPr>
          <w:rStyle w:val="StyleUnderline"/>
        </w:rPr>
        <w:t>The</w:t>
      </w:r>
      <w:r w:rsidRPr="00084E99">
        <w:rPr>
          <w:sz w:val="16"/>
        </w:rPr>
        <w:t xml:space="preserve"> illuminating </w:t>
      </w:r>
      <w:r w:rsidRPr="00084E99">
        <w:rPr>
          <w:rStyle w:val="StyleUnderline"/>
        </w:rPr>
        <w:t xml:space="preserve">way to </w:t>
      </w:r>
      <w:r w:rsidRPr="00DF3797">
        <w:rPr>
          <w:rStyle w:val="StyleUnderline"/>
          <w:highlight w:val="cyan"/>
        </w:rPr>
        <w:t>understand</w:t>
      </w:r>
      <w:r w:rsidRPr="00084E99">
        <w:rPr>
          <w:rStyle w:val="StyleUnderline"/>
        </w:rPr>
        <w:t xml:space="preserve"> these </w:t>
      </w:r>
      <w:r w:rsidRPr="00DF3797">
        <w:rPr>
          <w:rStyle w:val="StyleUnderline"/>
          <w:highlight w:val="cyan"/>
        </w:rPr>
        <w:t>violations of</w:t>
      </w:r>
      <w:r w:rsidRPr="00084E99">
        <w:rPr>
          <w:rStyle w:val="StyleUnderline"/>
        </w:rPr>
        <w:t xml:space="preserve"> (ideal) </w:t>
      </w:r>
      <w:r w:rsidRPr="00DF3797">
        <w:rPr>
          <w:rStyle w:val="StyleUnderline"/>
          <w:highlight w:val="cyan"/>
        </w:rPr>
        <w:t>liberal norms</w:t>
      </w:r>
      <w:r w:rsidRPr="00084E99">
        <w:rPr>
          <w:sz w:val="16"/>
        </w:rPr>
        <w:t xml:space="preserve">, I suggest in the book, </w:t>
      </w:r>
      <w:r w:rsidRPr="00084E99">
        <w:rPr>
          <w:rStyle w:val="StyleUnderline"/>
        </w:rPr>
        <w:t xml:space="preserve">is </w:t>
      </w:r>
      <w:r w:rsidRPr="00DF3797">
        <w:rPr>
          <w:rStyle w:val="Emphasis"/>
          <w:highlight w:val="cyan"/>
        </w:rPr>
        <w:t>not</w:t>
      </w:r>
      <w:r w:rsidRPr="00DF3797">
        <w:rPr>
          <w:rStyle w:val="StyleUnderline"/>
          <w:highlight w:val="cyan"/>
        </w:rPr>
        <w:t xml:space="preserve"> as</w:t>
      </w:r>
      <w:r w:rsidRPr="00084E99">
        <w:rPr>
          <w:rStyle w:val="StyleUnderline"/>
        </w:rPr>
        <w:t xml:space="preserve"> the consequence of </w:t>
      </w:r>
      <w:r w:rsidRPr="00DF3797">
        <w:rPr>
          <w:rStyle w:val="StyleUnderline"/>
          <w:highlight w:val="cyan"/>
        </w:rPr>
        <w:t xml:space="preserve">an </w:t>
      </w:r>
      <w:r w:rsidRPr="00DF3797">
        <w:rPr>
          <w:rStyle w:val="Emphasis"/>
          <w:highlight w:val="cyan"/>
        </w:rPr>
        <w:t>intrinsic</w:t>
      </w:r>
      <w:r w:rsidRPr="00BB0F6F">
        <w:rPr>
          <w:rStyle w:val="Emphasis"/>
        </w:rPr>
        <w:t>ally self-undermining</w:t>
      </w:r>
      <w:r w:rsidRPr="00084E99">
        <w:rPr>
          <w:rStyle w:val="StyleUnderline"/>
        </w:rPr>
        <w:t xml:space="preserve"> “</w:t>
      </w:r>
      <w:r w:rsidRPr="00DF3797">
        <w:rPr>
          <w:rStyle w:val="StyleUnderline"/>
          <w:highlight w:val="cyan"/>
        </w:rPr>
        <w:t>illiberalizing” dynamic</w:t>
      </w:r>
      <w:r w:rsidRPr="00084E99">
        <w:rPr>
          <w:rStyle w:val="StyleUnderline"/>
        </w:rPr>
        <w:t xml:space="preserve"> within liberalism </w:t>
      </w:r>
      <w:r w:rsidRPr="00DF3797">
        <w:rPr>
          <w:rStyle w:val="StyleUnderline"/>
          <w:highlight w:val="cyan"/>
        </w:rPr>
        <w:t>but</w:t>
      </w:r>
      <w:r w:rsidRPr="00084E99">
        <w:rPr>
          <w:rStyle w:val="StyleUnderline"/>
        </w:rPr>
        <w:t xml:space="preserve"> rather as a manifestation of the </w:t>
      </w:r>
      <w:r w:rsidRPr="00DF3797">
        <w:rPr>
          <w:rStyle w:val="StyleUnderline"/>
          <w:highlight w:val="cyan"/>
        </w:rPr>
        <w:t>corrupting results</w:t>
      </w:r>
      <w:r w:rsidRPr="00084E99">
        <w:rPr>
          <w:rStyle w:val="StyleUnderline"/>
        </w:rPr>
        <w:t xml:space="preserve"> of </w:t>
      </w:r>
      <w:r w:rsidRPr="00BB0F6F">
        <w:rPr>
          <w:rStyle w:val="Emphasis"/>
        </w:rPr>
        <w:t>group power</w:t>
      </w:r>
      <w:r w:rsidRPr="00084E99">
        <w:rPr>
          <w:sz w:val="16"/>
        </w:rPr>
        <w:t>, whether of the privileged classes, men, or the dominant race, for liberal theory and practice. Hence the creation of a bourgeois, patriarchal, or racial liberalism (usually all three combined, of course).</w:t>
      </w:r>
    </w:p>
    <w:p w14:paraId="65DE5A01" w14:textId="77777777" w:rsidR="00231B24" w:rsidRPr="00084E99" w:rsidRDefault="00231B24" w:rsidP="00231B24">
      <w:pPr>
        <w:rPr>
          <w:sz w:val="16"/>
        </w:rPr>
      </w:pPr>
      <w:r w:rsidRPr="00084E99">
        <w:rPr>
          <w:rStyle w:val="StyleUnderline"/>
        </w:rPr>
        <w:t xml:space="preserve">But </w:t>
      </w:r>
      <w:r w:rsidRPr="00DF3797">
        <w:rPr>
          <w:rStyle w:val="StyleUnderline"/>
          <w:highlight w:val="cyan"/>
        </w:rPr>
        <w:t xml:space="preserve">we can appeal to the </w:t>
      </w:r>
      <w:r w:rsidRPr="00DF3797">
        <w:rPr>
          <w:rStyle w:val="Emphasis"/>
          <w:highlight w:val="cyan"/>
        </w:rPr>
        <w:t>idealized</w:t>
      </w:r>
      <w:r w:rsidRPr="00084E99">
        <w:rPr>
          <w:rStyle w:val="StyleUnderline"/>
        </w:rPr>
        <w:t xml:space="preserve">, </w:t>
      </w:r>
      <w:r w:rsidRPr="003C01BF">
        <w:rPr>
          <w:rStyle w:val="Emphasis"/>
        </w:rPr>
        <w:t>non-group-restricted</w:t>
      </w:r>
      <w:r w:rsidRPr="00084E99">
        <w:rPr>
          <w:rStyle w:val="StyleUnderline"/>
        </w:rPr>
        <w:t xml:space="preserve"> </w:t>
      </w:r>
      <w:r w:rsidRPr="000D6D35">
        <w:rPr>
          <w:rStyle w:val="StyleUnderline"/>
        </w:rPr>
        <w:t>versions</w:t>
      </w:r>
      <w:r w:rsidRPr="00084E99">
        <w:rPr>
          <w:rStyle w:val="StyleUnderline"/>
        </w:rPr>
        <w:t xml:space="preserve"> of </w:t>
      </w:r>
      <w:r w:rsidRPr="00DF3797">
        <w:rPr>
          <w:rStyle w:val="StyleUnderline"/>
          <w:highlight w:val="cyan"/>
        </w:rPr>
        <w:t>liberal</w:t>
      </w:r>
      <w:r w:rsidRPr="00084E99">
        <w:rPr>
          <w:rStyle w:val="StyleUnderline"/>
        </w:rPr>
        <w:t xml:space="preserve"> principles and </w:t>
      </w:r>
      <w:r w:rsidRPr="00DF3797">
        <w:rPr>
          <w:rStyle w:val="StyleUnderline"/>
          <w:highlight w:val="cyan"/>
        </w:rPr>
        <w:t xml:space="preserve">values to </w:t>
      </w:r>
      <w:r w:rsidRPr="00DF3797">
        <w:rPr>
          <w:rStyle w:val="Emphasis"/>
          <w:highlight w:val="cyan"/>
        </w:rPr>
        <w:t>critique</w:t>
      </w:r>
      <w:r w:rsidRPr="00DF3797">
        <w:rPr>
          <w:rStyle w:val="StyleUnderline"/>
          <w:highlight w:val="cyan"/>
        </w:rPr>
        <w:t xml:space="preserve"> the exclusionary versions</w:t>
      </w:r>
      <w:r w:rsidRPr="00084E99">
        <w:rPr>
          <w:sz w:val="16"/>
        </w:rPr>
        <w:t xml:space="preserve">—indeed, </w:t>
      </w:r>
      <w:r w:rsidRPr="00DF3797">
        <w:rPr>
          <w:rStyle w:val="StyleUnderline"/>
          <w:highlight w:val="cyan"/>
        </w:rPr>
        <w:t>that is</w:t>
      </w:r>
      <w:r w:rsidRPr="003C01BF">
        <w:rPr>
          <w:rStyle w:val="StyleUnderline"/>
        </w:rPr>
        <w:t xml:space="preserve"> precisely </w:t>
      </w:r>
      <w:r w:rsidRPr="00DF3797">
        <w:rPr>
          <w:rStyle w:val="StyleUnderline"/>
          <w:highlight w:val="cyan"/>
        </w:rPr>
        <w:t xml:space="preserve">what </w:t>
      </w:r>
      <w:r w:rsidRPr="00DF3797">
        <w:rPr>
          <w:rStyle w:val="Emphasis"/>
          <w:highlight w:val="cyan"/>
        </w:rPr>
        <w:t>most</w:t>
      </w:r>
      <w:r w:rsidRPr="00084E99">
        <w:rPr>
          <w:sz w:val="16"/>
        </w:rPr>
        <w:t xml:space="preserve"> American </w:t>
      </w:r>
      <w:r w:rsidRPr="00DF3797">
        <w:rPr>
          <w:rStyle w:val="Emphasis"/>
          <w:highlight w:val="cyan"/>
        </w:rPr>
        <w:t>progressive social movements</w:t>
      </w:r>
      <w:r w:rsidRPr="00DF3797">
        <w:rPr>
          <w:rStyle w:val="StyleUnderline"/>
          <w:highlight w:val="cyan"/>
        </w:rPr>
        <w:t xml:space="preserve"> have</w:t>
      </w:r>
      <w:r w:rsidRPr="00084E99">
        <w:rPr>
          <w:rStyle w:val="StyleUnderline"/>
        </w:rPr>
        <w:t xml:space="preserve"> historically </w:t>
      </w:r>
      <w:r w:rsidRPr="00DF3797">
        <w:rPr>
          <w:rStyle w:val="StyleUnderline"/>
          <w:highlight w:val="cyan"/>
        </w:rPr>
        <w:t>done</w:t>
      </w:r>
      <w:r w:rsidRPr="00084E99">
        <w:rPr>
          <w:rStyle w:val="StyleUnderline"/>
        </w:rPr>
        <w:t xml:space="preserve">. Particularly </w:t>
      </w:r>
      <w:r w:rsidRPr="000D6D35">
        <w:rPr>
          <w:rStyle w:val="StyleUnderline"/>
        </w:rPr>
        <w:t xml:space="preserve">at </w:t>
      </w:r>
      <w:r w:rsidRPr="00DF3797">
        <w:rPr>
          <w:rStyle w:val="StyleUnderline"/>
          <w:highlight w:val="cyan"/>
        </w:rPr>
        <w:t xml:space="preserve">the present </w:t>
      </w:r>
      <w:r w:rsidRPr="000D6D35">
        <w:rPr>
          <w:rStyle w:val="StyleUnderline"/>
        </w:rPr>
        <w:t xml:space="preserve">time of authoritarian ethnonationalism’s </w:t>
      </w:r>
      <w:r w:rsidRPr="00DF3797">
        <w:rPr>
          <w:rStyle w:val="StyleUnderline"/>
          <w:highlight w:val="cyan"/>
        </w:rPr>
        <w:t>attack on liberal norms</w:t>
      </w:r>
      <w:r w:rsidRPr="00084E99">
        <w:rPr>
          <w:rStyle w:val="StyleUnderline"/>
        </w:rPr>
        <w:t xml:space="preserve">, it </w:t>
      </w:r>
      <w:r w:rsidRPr="00DF3797">
        <w:rPr>
          <w:rStyle w:val="StyleUnderline"/>
          <w:highlight w:val="cyan"/>
        </w:rPr>
        <w:t>is</w:t>
      </w:r>
      <w:r w:rsidRPr="00084E99">
        <w:rPr>
          <w:rStyle w:val="StyleUnderline"/>
        </w:rPr>
        <w:t xml:space="preserve"> </w:t>
      </w:r>
      <w:r w:rsidRPr="003C01BF">
        <w:rPr>
          <w:rStyle w:val="Emphasis"/>
        </w:rPr>
        <w:t xml:space="preserve">all the more </w:t>
      </w:r>
      <w:r w:rsidRPr="00DF3797">
        <w:rPr>
          <w:rStyle w:val="Emphasis"/>
          <w:highlight w:val="cyan"/>
        </w:rPr>
        <w:t>reason</w:t>
      </w:r>
      <w:r w:rsidRPr="00DF3797">
        <w:rPr>
          <w:rStyle w:val="StyleUnderline"/>
          <w:highlight w:val="cyan"/>
        </w:rPr>
        <w:t xml:space="preserve"> to affirm them</w:t>
      </w:r>
      <w:r w:rsidRPr="00084E99">
        <w:rPr>
          <w:sz w:val="16"/>
        </w:rPr>
        <w:t xml:space="preserve">. Moreover, liberalism as I understand </w:t>
      </w:r>
      <w:r w:rsidRPr="00084E99">
        <w:rPr>
          <w:rStyle w:val="StyleUnderline"/>
        </w:rPr>
        <w:t xml:space="preserve">it is </w:t>
      </w:r>
      <w:r w:rsidRPr="003C01BF">
        <w:rPr>
          <w:rStyle w:val="Emphasis"/>
        </w:rPr>
        <w:t>certainly not committed</w:t>
      </w:r>
      <w:r w:rsidRPr="00084E99">
        <w:rPr>
          <w:rStyle w:val="StyleUnderline"/>
        </w:rPr>
        <w:t xml:space="preserve"> to an opposition to socialism in the social democratic sense</w:t>
      </w:r>
      <w:r w:rsidRPr="00084E99">
        <w:rPr>
          <w:sz w:val="16"/>
        </w:rPr>
        <w:t xml:space="preserve">—arguably, </w:t>
      </w:r>
      <w:r w:rsidRPr="003C01BF">
        <w:rPr>
          <w:rStyle w:val="Emphasis"/>
        </w:rPr>
        <w:t>that’s just left-liberalism</w:t>
      </w:r>
      <w:r w:rsidRPr="00084E99">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1E2FCF34" w14:textId="77777777" w:rsidR="00231B24" w:rsidRPr="00084E99" w:rsidRDefault="00231B24" w:rsidP="00231B24">
      <w:pPr>
        <w:rPr>
          <w:sz w:val="16"/>
        </w:rPr>
      </w:pPr>
      <w:r w:rsidRPr="00084E99">
        <w:rPr>
          <w:sz w:val="16"/>
        </w:rPr>
        <w:t xml:space="preserve">As for the strategic reasons: </w:t>
      </w:r>
      <w:r w:rsidRPr="00DF3797">
        <w:rPr>
          <w:rStyle w:val="StyleUnderline"/>
          <w:highlight w:val="cyan"/>
        </w:rPr>
        <w:t>Liberalism</w:t>
      </w:r>
      <w:r w:rsidRPr="00084E99">
        <w:rPr>
          <w:sz w:val="16"/>
        </w:rPr>
        <w:t xml:space="preserve"> (in the broad-spectrum sense that includes right-wing “classical” liberals) </w:t>
      </w:r>
      <w:r w:rsidRPr="00DF3797">
        <w:rPr>
          <w:rStyle w:val="StyleUnderline"/>
          <w:highlight w:val="cyan"/>
        </w:rPr>
        <w:t>has</w:t>
      </w:r>
      <w:r w:rsidRPr="00084E99">
        <w:rPr>
          <w:sz w:val="16"/>
        </w:rPr>
        <w:t xml:space="preserve"> uncontroversially </w:t>
      </w:r>
      <w:r w:rsidRPr="00DF3797">
        <w:rPr>
          <w:rStyle w:val="StyleUnderline"/>
          <w:highlight w:val="cyan"/>
        </w:rPr>
        <w:t xml:space="preserve">been </w:t>
      </w:r>
      <w:r w:rsidRPr="000D6D35">
        <w:rPr>
          <w:rStyle w:val="StyleUnderline"/>
        </w:rPr>
        <w:t xml:space="preserve">the </w:t>
      </w:r>
      <w:r w:rsidRPr="00DF3797">
        <w:rPr>
          <w:rStyle w:val="Emphasis"/>
          <w:highlight w:val="cyan"/>
        </w:rPr>
        <w:t>dominant</w:t>
      </w:r>
      <w:r w:rsidRPr="003C01BF">
        <w:rPr>
          <w:rStyle w:val="Emphasis"/>
        </w:rPr>
        <w:t xml:space="preserve"> political </w:t>
      </w:r>
      <w:r w:rsidRPr="000D6D35">
        <w:rPr>
          <w:rStyle w:val="Emphasis"/>
        </w:rPr>
        <w:t>ideology</w:t>
      </w:r>
      <w:r w:rsidRPr="00084E99">
        <w:rPr>
          <w:rStyle w:val="StyleUnderline"/>
        </w:rPr>
        <w:t xml:space="preserve"> in US history</w:t>
      </w:r>
      <w:r w:rsidRPr="00084E99">
        <w:rPr>
          <w:sz w:val="16"/>
        </w:rPr>
        <w:t xml:space="preserve">, albeit in the restrictive incarnations just delineated. </w:t>
      </w:r>
      <w:r w:rsidRPr="00084E99">
        <w:rPr>
          <w:rStyle w:val="StyleUnderline"/>
        </w:rPr>
        <w:t xml:space="preserve">So in trying </w:t>
      </w:r>
      <w:r w:rsidRPr="00DF3797">
        <w:rPr>
          <w:rStyle w:val="StyleUnderline"/>
          <w:highlight w:val="cyan"/>
        </w:rPr>
        <w:t>to win</w:t>
      </w:r>
      <w:r w:rsidRPr="00084E99">
        <w:rPr>
          <w:rStyle w:val="StyleUnderline"/>
        </w:rPr>
        <w:t xml:space="preserve"> over </w:t>
      </w:r>
      <w:r w:rsidRPr="00DF3797">
        <w:rPr>
          <w:rStyle w:val="StyleUnderline"/>
          <w:highlight w:val="cyan"/>
        </w:rPr>
        <w:t xml:space="preserve">a </w:t>
      </w:r>
      <w:r w:rsidRPr="00DF3797">
        <w:rPr>
          <w:rStyle w:val="Emphasis"/>
          <w:highlight w:val="cyan"/>
        </w:rPr>
        <w:t>broad</w:t>
      </w:r>
      <w:r w:rsidRPr="003C01BF">
        <w:rPr>
          <w:rStyle w:val="Emphasis"/>
        </w:rPr>
        <w:t xml:space="preserve"> political </w:t>
      </w:r>
      <w:r w:rsidRPr="00DF3797">
        <w:rPr>
          <w:rStyle w:val="Emphasis"/>
          <w:highlight w:val="cyan"/>
        </w:rPr>
        <w:t>audience</w:t>
      </w:r>
      <w:r w:rsidRPr="00DF3797">
        <w:rPr>
          <w:rStyle w:val="StyleUnderline"/>
          <w:highlight w:val="cyan"/>
        </w:rPr>
        <w:t xml:space="preserve"> rather than </w:t>
      </w:r>
      <w:r w:rsidRPr="00DF3797">
        <w:rPr>
          <w:rStyle w:val="Emphasis"/>
          <w:highlight w:val="cyan"/>
        </w:rPr>
        <w:t>preach to the choir</w:t>
      </w:r>
      <w:r w:rsidRPr="00084E99">
        <w:rPr>
          <w:rStyle w:val="StyleUnderline"/>
        </w:rPr>
        <w:t>, as</w:t>
      </w:r>
      <w:r w:rsidRPr="00084E99">
        <w:rPr>
          <w:sz w:val="16"/>
        </w:rPr>
        <w:t xml:space="preserve"> I presume </w:t>
      </w:r>
      <w:r w:rsidRPr="00084E99">
        <w:rPr>
          <w:rStyle w:val="StyleUnderline"/>
        </w:rPr>
        <w:t xml:space="preserve">progressives </w:t>
      </w:r>
      <w:r w:rsidRPr="003C01BF">
        <w:rPr>
          <w:rStyle w:val="Emphasis"/>
        </w:rPr>
        <w:t>want to do</w:t>
      </w:r>
      <w:r w:rsidRPr="00084E99">
        <w:rPr>
          <w:rStyle w:val="StyleUnderline"/>
        </w:rPr>
        <w:t xml:space="preserve">, </w:t>
      </w:r>
      <w:r w:rsidRPr="00DF3797">
        <w:rPr>
          <w:rStyle w:val="StyleUnderline"/>
          <w:highlight w:val="cyan"/>
        </w:rPr>
        <w:t>one</w:t>
      </w:r>
      <w:r w:rsidRPr="00084E99">
        <w:rPr>
          <w:rStyle w:val="StyleUnderline"/>
        </w:rPr>
        <w:t xml:space="preserve"> immediately </w:t>
      </w:r>
      <w:r w:rsidRPr="00DF3797">
        <w:rPr>
          <w:rStyle w:val="StyleUnderline"/>
          <w:highlight w:val="cyan"/>
        </w:rPr>
        <w:t xml:space="preserve">has the </w:t>
      </w:r>
      <w:r w:rsidRPr="00DF3797">
        <w:rPr>
          <w:rStyle w:val="Emphasis"/>
          <w:highlight w:val="cyan"/>
        </w:rPr>
        <w:t>immense advantage</w:t>
      </w:r>
      <w:r w:rsidRPr="00DF3797">
        <w:rPr>
          <w:rStyle w:val="StyleUnderline"/>
          <w:highlight w:val="cyan"/>
        </w:rPr>
        <w:t xml:space="preserve"> of</w:t>
      </w:r>
      <w:r w:rsidRPr="00084E99">
        <w:rPr>
          <w:rStyle w:val="StyleUnderline"/>
        </w:rPr>
        <w:t xml:space="preserve"> invoking </w:t>
      </w:r>
      <w:r w:rsidRPr="00DF3797">
        <w:rPr>
          <w:rStyle w:val="StyleUnderline"/>
          <w:highlight w:val="cyan"/>
        </w:rPr>
        <w:t>the</w:t>
      </w:r>
      <w:r w:rsidRPr="00084E99">
        <w:rPr>
          <w:rStyle w:val="StyleUnderline"/>
        </w:rPr>
        <w:t xml:space="preserve"> political </w:t>
      </w:r>
      <w:r w:rsidRPr="00DF3797">
        <w:rPr>
          <w:rStyle w:val="StyleUnderline"/>
          <w:highlight w:val="cyan"/>
        </w:rPr>
        <w:t>ideology</w:t>
      </w:r>
      <w:r w:rsidRPr="00084E99">
        <w:rPr>
          <w:rStyle w:val="StyleUnderline"/>
        </w:rPr>
        <w:t xml:space="preserve"> nominally </w:t>
      </w:r>
      <w:r w:rsidRPr="00DF3797">
        <w:rPr>
          <w:rStyle w:val="StyleUnderline"/>
          <w:highlight w:val="cyan"/>
        </w:rPr>
        <w:t>endorsed by the majority</w:t>
      </w:r>
      <w:r w:rsidRPr="00084E99">
        <w:rPr>
          <w:rStyle w:val="StyleUnderline"/>
        </w:rPr>
        <w:t xml:space="preserve">. </w:t>
      </w:r>
      <w:r w:rsidRPr="00DF3797">
        <w:rPr>
          <w:rStyle w:val="StyleUnderline"/>
          <w:highlight w:val="cyan"/>
        </w:rPr>
        <w:t xml:space="preserve">You </w:t>
      </w:r>
      <w:r w:rsidRPr="00DF3797">
        <w:rPr>
          <w:rStyle w:val="Emphasis"/>
          <w:highlight w:val="cyan"/>
        </w:rPr>
        <w:t>don’t have to require</w:t>
      </w:r>
      <w:r w:rsidRPr="00DF3797">
        <w:rPr>
          <w:rStyle w:val="StyleUnderline"/>
          <w:highlight w:val="cyan"/>
        </w:rPr>
        <w:t xml:space="preserve"> them to</w:t>
      </w:r>
      <w:r w:rsidRPr="00084E99">
        <w:rPr>
          <w:rStyle w:val="StyleUnderline"/>
        </w:rPr>
        <w:t xml:space="preserve"> first </w:t>
      </w:r>
      <w:r w:rsidRPr="00DF3797">
        <w:rPr>
          <w:rStyle w:val="Emphasis"/>
          <w:highlight w:val="cyan"/>
        </w:rPr>
        <w:t>convert</w:t>
      </w:r>
      <w:r w:rsidRPr="00084E99">
        <w:rPr>
          <w:rStyle w:val="StyleUnderline"/>
        </w:rPr>
        <w:t xml:space="preserve"> to Marxism or Foucauldian-ism or whatever</w:t>
      </w:r>
      <w:r w:rsidRPr="00084E99">
        <w:rPr>
          <w:sz w:val="16"/>
        </w:rPr>
        <w:t xml:space="preserve">; you can just say, “If you’re a good liberal, you should support this.” </w:t>
      </w:r>
      <w:r w:rsidRPr="00084E99">
        <w:rPr>
          <w:rStyle w:val="StyleUnderline"/>
        </w:rPr>
        <w:t xml:space="preserve">That </w:t>
      </w:r>
      <w:r w:rsidRPr="003C01BF">
        <w:rPr>
          <w:rStyle w:val="Emphasis"/>
        </w:rPr>
        <w:t>doesn’t mean</w:t>
      </w:r>
      <w:r w:rsidRPr="003C01BF">
        <w:rPr>
          <w:rStyle w:val="StyleUnderline"/>
        </w:rPr>
        <w:t xml:space="preserve"> that you can’t get valuable insights</w:t>
      </w:r>
      <w:r w:rsidRPr="00084E99">
        <w:rPr>
          <w:rStyle w:val="StyleUnderline"/>
        </w:rPr>
        <w:t xml:space="preserve"> from Marx or Foucault</w:t>
      </w:r>
      <w:r w:rsidRPr="00084E99">
        <w:rPr>
          <w:sz w:val="16"/>
        </w:rPr>
        <w:t xml:space="preserve">, of course, </w:t>
      </w:r>
      <w:r w:rsidRPr="00084E99">
        <w:rPr>
          <w:rStyle w:val="StyleUnderline"/>
        </w:rPr>
        <w:t>but they are</w:t>
      </w:r>
      <w:r w:rsidRPr="00084E99">
        <w:rPr>
          <w:sz w:val="16"/>
        </w:rPr>
        <w:t xml:space="preserve"> ultimately </w:t>
      </w:r>
      <w:r w:rsidRPr="00084E99">
        <w:rPr>
          <w:rStyle w:val="StyleUnderline"/>
        </w:rPr>
        <w:t>going to have to be “</w:t>
      </w:r>
      <w:r w:rsidRPr="003C01BF">
        <w:rPr>
          <w:rStyle w:val="Emphasis"/>
        </w:rPr>
        <w:t>translated</w:t>
      </w:r>
      <w:r w:rsidRPr="00084E99">
        <w:rPr>
          <w:rStyle w:val="StyleUnderline"/>
        </w:rPr>
        <w:t>” into a liberal framework</w:t>
      </w:r>
      <w:r w:rsidRPr="00084E99">
        <w:rPr>
          <w:sz w:val="16"/>
        </w:rPr>
        <w:t>.</w:t>
      </w:r>
    </w:p>
    <w:p w14:paraId="2B2CB484" w14:textId="77777777" w:rsidR="00231B24" w:rsidRDefault="00231B24" w:rsidP="00231B24">
      <w:pPr>
        <w:rPr>
          <w:sz w:val="16"/>
        </w:rPr>
      </w:pPr>
      <w:r w:rsidRPr="00084E99">
        <w:rPr>
          <w:sz w:val="16"/>
        </w:rPr>
        <w:t xml:space="preserve">And insofar as </w:t>
      </w:r>
      <w:r w:rsidRPr="00DF3797">
        <w:rPr>
          <w:rStyle w:val="StyleUnderline"/>
          <w:highlight w:val="cyan"/>
        </w:rPr>
        <w:t xml:space="preserve">legal change will be </w:t>
      </w:r>
      <w:r w:rsidRPr="00DF3797">
        <w:rPr>
          <w:rStyle w:val="Emphasis"/>
          <w:highlight w:val="cyan"/>
        </w:rPr>
        <w:t>crucial for progressive</w:t>
      </w:r>
      <w:r w:rsidRPr="003C01BF">
        <w:rPr>
          <w:rStyle w:val="Emphasis"/>
        </w:rPr>
        <w:t xml:space="preserve"> structural </w:t>
      </w:r>
      <w:r w:rsidRPr="00DF3797">
        <w:rPr>
          <w:rStyle w:val="Emphasis"/>
          <w:highlight w:val="cyan"/>
        </w:rPr>
        <w:t>reform</w:t>
      </w:r>
      <w:r w:rsidRPr="00084E99">
        <w:rPr>
          <w:rStyle w:val="StyleUnderline"/>
        </w:rPr>
        <w:t>—</w:t>
      </w:r>
      <w:r w:rsidRPr="00DF3797">
        <w:rPr>
          <w:rStyle w:val="Emphasis"/>
          <w:highlight w:val="cyan"/>
        </w:rPr>
        <w:t>necessary</w:t>
      </w:r>
      <w:r w:rsidRPr="00DF3797">
        <w:rPr>
          <w:rStyle w:val="StyleUnderline"/>
          <w:highlight w:val="cyan"/>
        </w:rPr>
        <w:t xml:space="preserve"> if not </w:t>
      </w:r>
      <w:r w:rsidRPr="00DF3797">
        <w:rPr>
          <w:rStyle w:val="Emphasis"/>
          <w:highlight w:val="cyan"/>
        </w:rPr>
        <w:t>sufficient</w:t>
      </w:r>
      <w:r w:rsidRPr="00084E99">
        <w:rPr>
          <w:rStyle w:val="StyleUnderline"/>
        </w:rPr>
        <w:t xml:space="preserve">—need I make the </w:t>
      </w:r>
      <w:r w:rsidRPr="003C01BF">
        <w:rPr>
          <w:rStyle w:val="Emphasis"/>
        </w:rPr>
        <w:t>obvious point</w:t>
      </w:r>
      <w:r w:rsidRPr="00084E99">
        <w:rPr>
          <w:rStyle w:val="StyleUnderline"/>
        </w:rPr>
        <w:t xml:space="preserve"> that</w:t>
      </w:r>
      <w:r w:rsidRPr="00084E99">
        <w:rPr>
          <w:sz w:val="16"/>
        </w:rPr>
        <w:t xml:space="preserve"> the American and broader Western </w:t>
      </w:r>
      <w:r w:rsidRPr="00084E99">
        <w:rPr>
          <w:rStyle w:val="StyleUnderline"/>
        </w:rPr>
        <w:t xml:space="preserve">juridical systems are </w:t>
      </w:r>
      <w:r w:rsidRPr="003C01BF">
        <w:rPr>
          <w:rStyle w:val="Emphasis"/>
        </w:rPr>
        <w:t>founded</w:t>
      </w:r>
      <w:r w:rsidRPr="00084E99">
        <w:rPr>
          <w:rStyle w:val="StyleUnderline"/>
        </w:rPr>
        <w:t xml:space="preserve"> on liberal principles and assumptions?</w:t>
      </w:r>
      <w:r w:rsidRPr="00084E99">
        <w:rPr>
          <w:sz w:val="16"/>
        </w:rPr>
        <w:t xml:space="preserve"> The “</w:t>
      </w:r>
      <w:r w:rsidRPr="00DF3797">
        <w:rPr>
          <w:rStyle w:val="Emphasis"/>
          <w:highlight w:val="cyan"/>
        </w:rPr>
        <w:t>Black radical liberalism</w:t>
      </w:r>
      <w:r w:rsidRPr="00084E99">
        <w:rPr>
          <w:sz w:val="16"/>
        </w:rPr>
        <w:t xml:space="preserve">” I am advocating </w:t>
      </w:r>
      <w:r w:rsidRPr="00084E99">
        <w:rPr>
          <w:rStyle w:val="StyleUnderline"/>
        </w:rPr>
        <w:t>will</w:t>
      </w:r>
      <w:r w:rsidRPr="00084E99">
        <w:rPr>
          <w:sz w:val="16"/>
        </w:rPr>
        <w:t xml:space="preserve"> thus </w:t>
      </w:r>
      <w:r w:rsidRPr="00084E99">
        <w:rPr>
          <w:rStyle w:val="StyleUnderline"/>
        </w:rPr>
        <w:t xml:space="preserve">be able to </w:t>
      </w:r>
      <w:r w:rsidRPr="00DF3797">
        <w:rPr>
          <w:rStyle w:val="Emphasis"/>
          <w:highlight w:val="cyan"/>
        </w:rPr>
        <w:lastRenderedPageBreak/>
        <w:t>engage</w:t>
      </w:r>
      <w:r w:rsidRPr="003C01BF">
        <w:rPr>
          <w:rStyle w:val="Emphasis"/>
        </w:rPr>
        <w:t xml:space="preserve"> directly</w:t>
      </w:r>
      <w:r w:rsidRPr="00084E99">
        <w:rPr>
          <w:rStyle w:val="StyleUnderline"/>
        </w:rPr>
        <w:t xml:space="preserve"> </w:t>
      </w:r>
      <w:r w:rsidRPr="00DF3797">
        <w:rPr>
          <w:rStyle w:val="StyleUnderline"/>
          <w:highlight w:val="cyan"/>
        </w:rPr>
        <w:t>with</w:t>
      </w:r>
      <w:r w:rsidRPr="00084E99">
        <w:rPr>
          <w:rStyle w:val="StyleUnderline"/>
        </w:rPr>
        <w:t xml:space="preserve"> its </w:t>
      </w:r>
      <w:r w:rsidRPr="00DF3797">
        <w:rPr>
          <w:rStyle w:val="StyleUnderline"/>
          <w:highlight w:val="cyan"/>
        </w:rPr>
        <w:t>conservative</w:t>
      </w:r>
      <w:r w:rsidRPr="00084E99">
        <w:rPr>
          <w:rStyle w:val="StyleUnderline"/>
        </w:rPr>
        <w:t xml:space="preserve"> juristic </w:t>
      </w:r>
      <w:r w:rsidRPr="00DF3797">
        <w:rPr>
          <w:rStyle w:val="StyleUnderline"/>
          <w:highlight w:val="cyan"/>
        </w:rPr>
        <w:t>opponents in a way that nonliberal</w:t>
      </w:r>
      <w:r w:rsidRPr="00084E99">
        <w:rPr>
          <w:rStyle w:val="StyleUnderline"/>
        </w:rPr>
        <w:t xml:space="preserve"> political </w:t>
      </w:r>
      <w:r w:rsidRPr="00DF3797">
        <w:rPr>
          <w:rStyle w:val="StyleUnderline"/>
          <w:highlight w:val="cyan"/>
        </w:rPr>
        <w:t xml:space="preserve">ideologies will </w:t>
      </w:r>
      <w:r w:rsidRPr="00DF3797">
        <w:rPr>
          <w:rStyle w:val="Emphasis"/>
          <w:highlight w:val="cyan"/>
        </w:rPr>
        <w:t>not</w:t>
      </w:r>
      <w:r w:rsidRPr="00084E99">
        <w:rPr>
          <w:sz w:val="16"/>
        </w:rPr>
        <w:t>. Th</w:t>
      </w:r>
    </w:p>
    <w:p w14:paraId="6D15EF63" w14:textId="77777777" w:rsidR="00231B24" w:rsidRDefault="00231B24" w:rsidP="00231B24">
      <w:pPr>
        <w:rPr>
          <w:sz w:val="16"/>
        </w:rPr>
      </w:pPr>
    </w:p>
    <w:p w14:paraId="7D8D9515" w14:textId="77777777" w:rsidR="00231B24" w:rsidRPr="00084E99" w:rsidRDefault="00231B24" w:rsidP="00231B24">
      <w:pPr>
        <w:rPr>
          <w:sz w:val="16"/>
        </w:rPr>
      </w:pPr>
      <w:r w:rsidRPr="00084E99">
        <w:rPr>
          <w:sz w:val="16"/>
        </w:rPr>
        <w:t xml:space="preserve">e </w:t>
      </w:r>
      <w:r w:rsidRPr="00DF3797">
        <w:rPr>
          <w:rStyle w:val="StyleUnderline"/>
          <w:highlight w:val="cyan"/>
        </w:rPr>
        <w:t>Republicans</w:t>
      </w:r>
      <w:r w:rsidRPr="00084E99">
        <w:rPr>
          <w:sz w:val="16"/>
        </w:rPr>
        <w:t xml:space="preserve"> generally, and the Federalist Society specifically, </w:t>
      </w:r>
      <w:r w:rsidRPr="00DF3797">
        <w:rPr>
          <w:rStyle w:val="StyleUnderline"/>
          <w:highlight w:val="cyan"/>
        </w:rPr>
        <w:t>are</w:t>
      </w:r>
      <w:r w:rsidRPr="00084E99">
        <w:rPr>
          <w:sz w:val="16"/>
        </w:rPr>
        <w:t xml:space="preserve"> certainly </w:t>
      </w:r>
      <w:r w:rsidRPr="00DF3797">
        <w:rPr>
          <w:rStyle w:val="StyleUnderline"/>
          <w:highlight w:val="cyan"/>
        </w:rPr>
        <w:t xml:space="preserve">in </w:t>
      </w:r>
      <w:r w:rsidRPr="00DF3797">
        <w:rPr>
          <w:rStyle w:val="Emphasis"/>
          <w:highlight w:val="cyan"/>
        </w:rPr>
        <w:t>no doubt</w:t>
      </w:r>
      <w:r w:rsidRPr="00084E99">
        <w:rPr>
          <w:rStyle w:val="StyleUnderline"/>
        </w:rPr>
        <w:t xml:space="preserve"> themselves </w:t>
      </w:r>
      <w:r w:rsidRPr="00DF3797">
        <w:rPr>
          <w:rStyle w:val="StyleUnderline"/>
          <w:highlight w:val="cyan"/>
        </w:rPr>
        <w:t>about the importance of</w:t>
      </w:r>
      <w:r w:rsidRPr="00084E99">
        <w:rPr>
          <w:rStyle w:val="StyleUnderline"/>
        </w:rPr>
        <w:t xml:space="preserve"> fighting for particular </w:t>
      </w:r>
      <w:r w:rsidRPr="00DF3797">
        <w:rPr>
          <w:rStyle w:val="StyleUnderline"/>
          <w:highlight w:val="cyan"/>
        </w:rPr>
        <w:t>interpretations of</w:t>
      </w:r>
      <w:r w:rsidRPr="00084E99">
        <w:rPr>
          <w:rStyle w:val="StyleUnderline"/>
        </w:rPr>
        <w:t xml:space="preserve"> the Constitution and </w:t>
      </w:r>
      <w:r w:rsidRPr="00DF3797">
        <w:rPr>
          <w:rStyle w:val="StyleUnderline"/>
          <w:highlight w:val="cyan"/>
        </w:rPr>
        <w:t>the law</w:t>
      </w:r>
      <w:r w:rsidRPr="00084E99">
        <w:rPr>
          <w:sz w:val="16"/>
        </w:rPr>
        <w:t xml:space="preserve">, which is precisely why they set out years ago to gain control of the courts. </w:t>
      </w:r>
      <w:r w:rsidRPr="00084E99">
        <w:rPr>
          <w:rStyle w:val="StyleUnderline"/>
        </w:rPr>
        <w:t>Black rights</w:t>
      </w:r>
      <w:r w:rsidRPr="00084E99">
        <w:rPr>
          <w:sz w:val="16"/>
        </w:rPr>
        <w:t xml:space="preserve">, and nonwhite rights in general, </w:t>
      </w:r>
      <w:r w:rsidRPr="00084E99">
        <w:rPr>
          <w:rStyle w:val="StyleUnderline"/>
        </w:rPr>
        <w:t xml:space="preserve">will have to be advanced by </w:t>
      </w:r>
      <w:r w:rsidRPr="003C01BF">
        <w:rPr>
          <w:rStyle w:val="Emphasis"/>
        </w:rPr>
        <w:t>liberal arguments</w:t>
      </w:r>
      <w:r w:rsidRPr="00084E99">
        <w:rPr>
          <w:rStyle w:val="StyleUnderline"/>
        </w:rPr>
        <w:t xml:space="preserve"> and </w:t>
      </w:r>
      <w:r w:rsidRPr="003C01BF">
        <w:rPr>
          <w:rStyle w:val="Emphasis"/>
        </w:rPr>
        <w:t>liberal jurisprudence</w:t>
      </w:r>
      <w:r w:rsidRPr="00084E99">
        <w:rPr>
          <w:rStyle w:val="StyleUnderline"/>
        </w:rPr>
        <w:t xml:space="preserve"> in this </w:t>
      </w:r>
      <w:r w:rsidRPr="003C01BF">
        <w:rPr>
          <w:rStyle w:val="Emphasis"/>
        </w:rPr>
        <w:t>liberal</w:t>
      </w:r>
      <w:r w:rsidRPr="00084E99">
        <w:rPr>
          <w:sz w:val="16"/>
        </w:rPr>
        <w:t xml:space="preserve"> (in the broad sense) </w:t>
      </w:r>
      <w:r w:rsidRPr="003C01BF">
        <w:rPr>
          <w:rStyle w:val="Emphasis"/>
        </w:rPr>
        <w:t>arena</w:t>
      </w:r>
      <w:r w:rsidRPr="00084E99">
        <w:rPr>
          <w:sz w:val="16"/>
        </w:rPr>
        <w:t>.</w:t>
      </w:r>
    </w:p>
    <w:p w14:paraId="3B9D4B07" w14:textId="77777777" w:rsidR="00231B24" w:rsidRPr="00084E99" w:rsidRDefault="00231B24" w:rsidP="00231B24">
      <w:pPr>
        <w:rPr>
          <w:sz w:val="16"/>
        </w:rPr>
      </w:pPr>
      <w:r w:rsidRPr="00084E99">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1C5423E3" w14:textId="77777777" w:rsidR="00231B24" w:rsidRPr="00084E99" w:rsidRDefault="00231B24" w:rsidP="00231B24">
      <w:pPr>
        <w:rPr>
          <w:sz w:val="16"/>
        </w:rPr>
      </w:pPr>
      <w:r w:rsidRPr="00084E99">
        <w:rPr>
          <w:sz w:val="16"/>
        </w:rPr>
        <w:t xml:space="preserve">CM: </w:t>
      </w:r>
      <w:r w:rsidRPr="00084E99">
        <w:rPr>
          <w:rStyle w:val="StyleUnderline"/>
        </w:rPr>
        <w:t>What I saw as unbroken</w:t>
      </w:r>
      <w:r w:rsidRPr="00084E99">
        <w:rPr>
          <w:sz w:val="16"/>
        </w:rPr>
        <w:t xml:space="preserve"> at the time </w:t>
      </w:r>
      <w:r w:rsidRPr="00084E99">
        <w:rPr>
          <w:rStyle w:val="StyleUnderline"/>
        </w:rPr>
        <w:t xml:space="preserve">was the continuing reality of </w:t>
      </w:r>
      <w:r w:rsidRPr="003C01BF">
        <w:rPr>
          <w:rStyle w:val="Emphasis"/>
        </w:rPr>
        <w:t>unjust structural white domination</w:t>
      </w:r>
      <w:r w:rsidRPr="00084E99">
        <w:rPr>
          <w:sz w:val="16"/>
        </w:rPr>
        <w:t xml:space="preserve"> and unjust structural white advantage, even in the final years of the Obama presidency. </w:t>
      </w:r>
      <w:r w:rsidRPr="00084E99">
        <w:rPr>
          <w:rStyle w:val="StyleUnderline"/>
        </w:rPr>
        <w:t>The racial contract can survive</w:t>
      </w:r>
      <w:r w:rsidRPr="00084E99">
        <w:rPr>
          <w:sz w:val="16"/>
        </w:rPr>
        <w:t xml:space="preserve"> such </w:t>
      </w:r>
      <w:r w:rsidRPr="003C01BF">
        <w:rPr>
          <w:rStyle w:val="Emphasis"/>
        </w:rPr>
        <w:t>changes of personnel</w:t>
      </w:r>
      <w:r w:rsidRPr="00084E99">
        <w:rPr>
          <w:rStyle w:val="StyleUnderline"/>
        </w:rPr>
        <w:t xml:space="preserve"> in governing circles</w:t>
      </w:r>
      <w:r w:rsidRPr="00084E99">
        <w:rPr>
          <w:sz w:val="16"/>
        </w:rPr>
        <w:t xml:space="preserve">; </w:t>
      </w:r>
      <w:r w:rsidRPr="00084E99">
        <w:rPr>
          <w:rStyle w:val="StyleUnderline"/>
        </w:rPr>
        <w:t xml:space="preserve">what </w:t>
      </w:r>
      <w:r w:rsidRPr="003C01BF">
        <w:rPr>
          <w:rStyle w:val="Emphasis"/>
        </w:rPr>
        <w:t>counts</w:t>
      </w:r>
      <w:r w:rsidRPr="00084E99">
        <w:rPr>
          <w:sz w:val="16"/>
        </w:rPr>
        <w:t xml:space="preserve">, as I’ve emphasized throughout, </w:t>
      </w:r>
      <w:r w:rsidRPr="00084E99">
        <w:rPr>
          <w:rStyle w:val="StyleUnderline"/>
        </w:rPr>
        <w:t xml:space="preserve">are the </w:t>
      </w:r>
      <w:r w:rsidRPr="003C01BF">
        <w:rPr>
          <w:rStyle w:val="Emphasis"/>
        </w:rPr>
        <w:t>structures</w:t>
      </w:r>
      <w:r w:rsidRPr="00084E99">
        <w:rPr>
          <w:rStyle w:val="StyleUnderline"/>
        </w:rPr>
        <w:t xml:space="preserve"> and </w:t>
      </w:r>
      <w:r w:rsidRPr="003C01BF">
        <w:rPr>
          <w:rStyle w:val="Emphasis"/>
        </w:rPr>
        <w:t>institutions</w:t>
      </w:r>
      <w:r w:rsidRPr="00084E99">
        <w:rPr>
          <w:sz w:val="16"/>
        </w:rPr>
        <w:t xml:space="preserve">. And I should stress that </w:t>
      </w:r>
      <w:r w:rsidRPr="00DF3797">
        <w:rPr>
          <w:rStyle w:val="StyleUnderline"/>
          <w:highlight w:val="cyan"/>
        </w:rPr>
        <w:t xml:space="preserve">liberalism is </w:t>
      </w:r>
      <w:r w:rsidRPr="00DF3797">
        <w:rPr>
          <w:rStyle w:val="Emphasis"/>
          <w:highlight w:val="cyan"/>
        </w:rPr>
        <w:t>not</w:t>
      </w:r>
      <w:r w:rsidRPr="00084E99">
        <w:rPr>
          <w:sz w:val="16"/>
        </w:rPr>
        <w:t xml:space="preserve">, in my reading, </w:t>
      </w:r>
      <w:r w:rsidRPr="00DF3797">
        <w:rPr>
          <w:rStyle w:val="Emphasis"/>
          <w:highlight w:val="cyan"/>
        </w:rPr>
        <w:t>committed</w:t>
      </w:r>
      <w:r w:rsidRPr="00DF3797">
        <w:rPr>
          <w:rStyle w:val="StyleUnderline"/>
          <w:highlight w:val="cyan"/>
        </w:rPr>
        <w:t xml:space="preserve"> to </w:t>
      </w:r>
      <w:r w:rsidRPr="0013233B">
        <w:rPr>
          <w:rStyle w:val="StyleUnderline"/>
        </w:rPr>
        <w:t xml:space="preserve">the </w:t>
      </w:r>
      <w:r w:rsidRPr="00DF3797">
        <w:rPr>
          <w:rStyle w:val="Emphasis"/>
          <w:highlight w:val="cyan"/>
        </w:rPr>
        <w:t>optimistic</w:t>
      </w:r>
      <w:r w:rsidRPr="00084E99">
        <w:rPr>
          <w:sz w:val="16"/>
        </w:rPr>
        <w:t xml:space="preserve"> Whig </w:t>
      </w:r>
      <w:r w:rsidRPr="00DF3797">
        <w:rPr>
          <w:rStyle w:val="Emphasis"/>
          <w:highlight w:val="cyan"/>
        </w:rPr>
        <w:t>progressivism</w:t>
      </w:r>
      <w:r w:rsidRPr="00084E99">
        <w:rPr>
          <w:rStyle w:val="StyleUnderline"/>
        </w:rPr>
        <w:t xml:space="preserve"> traditionally ascribed to it</w:t>
      </w:r>
      <w:r w:rsidRPr="00084E99">
        <w:rPr>
          <w:sz w:val="16"/>
        </w:rPr>
        <w:t>, especially when we need to think of it as predominantly a racialized liberalism historically.</w:t>
      </w:r>
    </w:p>
    <w:p w14:paraId="62F174DC" w14:textId="77777777" w:rsidR="00231B24" w:rsidRPr="00372AF7" w:rsidRDefault="00231B24" w:rsidP="00231B24">
      <w:pPr>
        <w:rPr>
          <w:sz w:val="16"/>
        </w:rPr>
      </w:pPr>
      <w:r w:rsidRPr="00084E99">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084E99">
        <w:rPr>
          <w:rStyle w:val="StyleUnderline"/>
        </w:rPr>
        <w:t>even before the Floyd killing, and before last summer’s huge multiracial demonstrations</w:t>
      </w:r>
      <w:r w:rsidRPr="00084E99">
        <w:rPr>
          <w:sz w:val="16"/>
        </w:rPr>
        <w:t xml:space="preserve">, such </w:t>
      </w:r>
      <w:r w:rsidRPr="00DF3797">
        <w:rPr>
          <w:rStyle w:val="StyleUnderline"/>
          <w:highlight w:val="cyan"/>
        </w:rPr>
        <w:t>white racial attitudes</w:t>
      </w:r>
      <w:r w:rsidRPr="00084E99">
        <w:rPr>
          <w:sz w:val="16"/>
        </w:rPr>
        <w:t xml:space="preserve"> had </w:t>
      </w:r>
      <w:r w:rsidRPr="00DF3797">
        <w:rPr>
          <w:rStyle w:val="Emphasis"/>
          <w:highlight w:val="cyan"/>
        </w:rPr>
        <w:t>shifted</w:t>
      </w:r>
      <w:r w:rsidRPr="00084E99">
        <w:rPr>
          <w:sz w:val="16"/>
        </w:rPr>
        <w:t xml:space="preserve">. So </w:t>
      </w:r>
      <w:r w:rsidRPr="00DF3797">
        <w:rPr>
          <w:rStyle w:val="StyleUnderline"/>
          <w:highlight w:val="cyan"/>
        </w:rPr>
        <w:t>that</w:t>
      </w:r>
      <w:r w:rsidRPr="00084E99">
        <w:rPr>
          <w:sz w:val="16"/>
        </w:rPr>
        <w:t xml:space="preserve"> is the </w:t>
      </w:r>
      <w:r w:rsidRPr="00084E99">
        <w:rPr>
          <w:rStyle w:val="StyleUnderline"/>
        </w:rPr>
        <w:t>kind of development</w:t>
      </w:r>
      <w:r w:rsidRPr="00084E99">
        <w:rPr>
          <w:sz w:val="16"/>
        </w:rPr>
        <w:t xml:space="preserve"> that </w:t>
      </w:r>
      <w:r w:rsidRPr="00DF3797">
        <w:rPr>
          <w:rStyle w:val="StyleUnderline"/>
          <w:highlight w:val="cyan"/>
        </w:rPr>
        <w:t xml:space="preserve">gives me </w:t>
      </w:r>
      <w:r w:rsidRPr="00DF3797">
        <w:rPr>
          <w:rStyle w:val="Emphasis"/>
          <w:highlight w:val="cyan"/>
        </w:rPr>
        <w:t>hope</w:t>
      </w:r>
      <w:r w:rsidRPr="00DF3797">
        <w:rPr>
          <w:rStyle w:val="StyleUnderline"/>
          <w:highlight w:val="cyan"/>
        </w:rPr>
        <w:t>,</w:t>
      </w:r>
      <w:r w:rsidRPr="00084E99">
        <w:rPr>
          <w:rStyle w:val="StyleUnderline"/>
        </w:rPr>
        <w:t xml:space="preserve"> along with the potentiality for</w:t>
      </w:r>
      <w:r w:rsidRPr="00084E99">
        <w:rPr>
          <w:sz w:val="16"/>
        </w:rPr>
        <w:t xml:space="preserve"> the huge </w:t>
      </w:r>
      <w:r w:rsidRPr="00084E99">
        <w:rPr>
          <w:rStyle w:val="StyleUnderline"/>
        </w:rPr>
        <w:t>wealth disparities</w:t>
      </w:r>
      <w:r w:rsidRPr="00084E99">
        <w:rPr>
          <w:sz w:val="16"/>
        </w:rPr>
        <w:t xml:space="preserve"> of the “New Gilded Age” </w:t>
      </w:r>
      <w:r w:rsidRPr="00DF3797">
        <w:rPr>
          <w:rStyle w:val="StyleUnderline"/>
          <w:highlight w:val="cyan"/>
        </w:rPr>
        <w:t>to create</w:t>
      </w:r>
      <w:r w:rsidRPr="00084E99">
        <w:rPr>
          <w:rStyle w:val="StyleUnderline"/>
        </w:rPr>
        <w:t xml:space="preserve"> the objective basis for </w:t>
      </w:r>
      <w:r w:rsidRPr="00DF3797">
        <w:rPr>
          <w:rStyle w:val="StyleUnderline"/>
          <w:highlight w:val="cyan"/>
        </w:rPr>
        <w:t xml:space="preserve">a </w:t>
      </w:r>
      <w:r w:rsidRPr="00DF3797">
        <w:rPr>
          <w:rStyle w:val="Emphasis"/>
          <w:highlight w:val="cyan"/>
        </w:rPr>
        <w:t>transracial class alliance</w:t>
      </w:r>
      <w:r w:rsidRPr="00084E99">
        <w:rPr>
          <w:rStyle w:val="StyleUnderline"/>
        </w:rPr>
        <w:t xml:space="preserve"> of the socially disadvantaged. But </w:t>
      </w:r>
      <w:r w:rsidRPr="00DF3797">
        <w:rPr>
          <w:rStyle w:val="StyleUnderline"/>
          <w:highlight w:val="cyan"/>
        </w:rPr>
        <w:t xml:space="preserve">a </w:t>
      </w:r>
      <w:r w:rsidRPr="00DF3797">
        <w:rPr>
          <w:rStyle w:val="Emphasis"/>
          <w:highlight w:val="cyan"/>
        </w:rPr>
        <w:t>nonzero chance of positive racial change</w:t>
      </w:r>
      <w:r w:rsidRPr="00084E99">
        <w:rPr>
          <w:rStyle w:val="StyleUnderline"/>
        </w:rPr>
        <w:t xml:space="preserve">, however small, </w:t>
      </w:r>
      <w:r w:rsidRPr="00DF3797">
        <w:rPr>
          <w:rStyle w:val="StyleUnderline"/>
          <w:highlight w:val="cyan"/>
        </w:rPr>
        <w:t>is</w:t>
      </w:r>
      <w:r w:rsidRPr="00084E99">
        <w:rPr>
          <w:rStyle w:val="StyleUnderline"/>
        </w:rPr>
        <w:t xml:space="preserve"> obviously going to be </w:t>
      </w:r>
      <w:r w:rsidRPr="00DF3797">
        <w:rPr>
          <w:rStyle w:val="Emphasis"/>
          <w:highlight w:val="cyan"/>
        </w:rPr>
        <w:t>diminished</w:t>
      </w:r>
      <w:r w:rsidRPr="00084E99">
        <w:rPr>
          <w:rStyle w:val="StyleUnderline"/>
        </w:rPr>
        <w:t xml:space="preserve"> even further </w:t>
      </w:r>
      <w:r w:rsidRPr="00DF3797">
        <w:rPr>
          <w:rStyle w:val="StyleUnderline"/>
          <w:highlight w:val="cyan"/>
        </w:rPr>
        <w:t>if one adopts</w:t>
      </w:r>
      <w:r w:rsidRPr="000D6D35">
        <w:rPr>
          <w:rStyle w:val="StyleUnderline"/>
        </w:rPr>
        <w:t xml:space="preserve"> a </w:t>
      </w:r>
      <w:r w:rsidRPr="000D6D35">
        <w:rPr>
          <w:rStyle w:val="Emphasis"/>
        </w:rPr>
        <w:t>political</w:t>
      </w:r>
      <w:r w:rsidRPr="003C01BF">
        <w:rPr>
          <w:rStyle w:val="Emphasis"/>
        </w:rPr>
        <w:t xml:space="preserve"> </w:t>
      </w:r>
      <w:r w:rsidRPr="00DF3797">
        <w:rPr>
          <w:rStyle w:val="Emphasis"/>
          <w:highlight w:val="cyan"/>
        </w:rPr>
        <w:t>quietism</w:t>
      </w:r>
      <w:r w:rsidRPr="00DF3797">
        <w:rPr>
          <w:rStyle w:val="StyleUnderline"/>
          <w:highlight w:val="cyan"/>
        </w:rPr>
        <w:t xml:space="preserve"> predicated on </w:t>
      </w:r>
      <w:r w:rsidRPr="00DF3797">
        <w:rPr>
          <w:rStyle w:val="Emphasis"/>
          <w:highlight w:val="cyan"/>
        </w:rPr>
        <w:t>assuming</w:t>
      </w:r>
      <w:r w:rsidRPr="003C01BF">
        <w:rPr>
          <w:rStyle w:val="Emphasis"/>
        </w:rPr>
        <w:t xml:space="preserve"> its </w:t>
      </w:r>
      <w:r w:rsidRPr="00DF3797">
        <w:rPr>
          <w:rStyle w:val="Emphasis"/>
          <w:highlight w:val="cyan"/>
        </w:rPr>
        <w:t>hopelessness in advance</w:t>
      </w:r>
      <w:r w:rsidRPr="00084E99">
        <w:rPr>
          <w:sz w:val="16"/>
        </w:rPr>
        <w:t>.</w:t>
      </w:r>
    </w:p>
    <w:p w14:paraId="641CFB01" w14:textId="77777777" w:rsidR="00231B24" w:rsidRPr="00321961" w:rsidRDefault="00231B24" w:rsidP="00231B24"/>
    <w:p w14:paraId="46D64275" w14:textId="77777777" w:rsidR="00231B24" w:rsidRDefault="00231B24" w:rsidP="00231B24">
      <w:pPr>
        <w:pStyle w:val="Heading4"/>
      </w:pPr>
      <w:r>
        <w:t>Worker rights intrinsically respond to conditions of neoliberal austerity – creating socially responsive relations to care, climate change, and racialization requires recognizing the necessity of sustaining socially democratic bonds as the nexus of political economy – absent that, voting neg greenlights the most unrestrained elements of capitalist exploitation and minoritarian domination.</w:t>
      </w:r>
    </w:p>
    <w:p w14:paraId="24C06E54" w14:textId="77777777" w:rsidR="00231B24" w:rsidRDefault="00231B24" w:rsidP="00231B24">
      <w:r w:rsidRPr="00A47A7E">
        <w:rPr>
          <w:rStyle w:val="Style13ptBold"/>
        </w:rPr>
        <w:t>Roger 22</w:t>
      </w:r>
      <w:r>
        <w:t xml:space="preserve">, </w:t>
      </w:r>
      <w:r w:rsidRPr="00A47A7E">
        <w:t xml:space="preserve">Rogers, Brishen, </w:t>
      </w:r>
      <w:r w:rsidRPr="002F174F">
        <w:t>Professor of Law at Georgetown University Law Center</w:t>
      </w:r>
      <w:r>
        <w:t xml:space="preserve">, </w:t>
      </w:r>
      <w:r w:rsidRPr="00A47A7E">
        <w:t>Capitalist Development, Labor Law, and the New Working Class — Reviewing Gabriel Winant, The Next Shift: The Fall of Industry and the Rise of Health Care in Rust Belt America (Harvard University Press, 2021) (February 1, 2022). Yale Law Journal, Forthcoming, Available at SSRN: https://ssrn.com/abstract=4038845 or http://dx.doi.org/10.2139/ssrn.4038845 //</w:t>
      </w:r>
      <w:r>
        <w:t xml:space="preserve"> ~kwudjwa~</w:t>
      </w:r>
    </w:p>
    <w:p w14:paraId="05554E9B" w14:textId="77777777" w:rsidR="00231B24" w:rsidRDefault="00231B24" w:rsidP="00231B24">
      <w:pPr>
        <w:rPr>
          <w:rStyle w:val="StyleUnderline"/>
        </w:rPr>
      </w:pPr>
      <w:r w:rsidRPr="007C12B2">
        <w:t xml:space="preserve">Winant’s book suggests that neoliberalism evolved out of the postwar compact, carrying forward many of its ills, exclusions, and tensions.203 This Book Review has </w:t>
      </w:r>
      <w:r w:rsidRPr="0014021E">
        <w:t xml:space="preserve">argued that labor law’s evolution over this same period both responded to and helped to facilitate this broader political-economic shift. </w:t>
      </w:r>
      <w:r w:rsidRPr="0014021E">
        <w:rPr>
          <w:rStyle w:val="StyleUnderline"/>
          <w:highlight w:val="green"/>
        </w:rPr>
        <w:t>Deunionization, the individualization of employment, fissuring, and other mechanisms of wage suppression have been</w:t>
      </w:r>
      <w:r w:rsidRPr="007C12B2">
        <w:t xml:space="preserve">, in large part, </w:t>
      </w:r>
      <w:r w:rsidRPr="0014021E">
        <w:rPr>
          <w:rStyle w:val="StyleUnderline"/>
          <w:highlight w:val="green"/>
        </w:rPr>
        <w:t>legal projects</w:t>
      </w:r>
      <w:r w:rsidRPr="007C12B2">
        <w:t xml:space="preserve">. In that sense, </w:t>
      </w:r>
      <w:r w:rsidRPr="0014021E">
        <w:rPr>
          <w:rStyle w:val="StyleUnderline"/>
        </w:rPr>
        <w:t xml:space="preserve">contemporary labor law shows the mark of the broader “Twentieth-Century Synthesis” in legal theory, whereby </w:t>
      </w:r>
      <w:r w:rsidRPr="0014021E">
        <w:rPr>
          <w:rStyle w:val="StyleUnderline"/>
          <w:highlight w:val="green"/>
        </w:rPr>
        <w:t>fields of law</w:t>
      </w:r>
      <w:r w:rsidRPr="0014021E">
        <w:rPr>
          <w:rStyle w:val="StyleUnderline"/>
        </w:rPr>
        <w:t xml:space="preserve"> understood to be </w:t>
      </w:r>
      <w:r w:rsidRPr="0014021E">
        <w:rPr>
          <w:rStyle w:val="StyleUnderline"/>
        </w:rPr>
        <w:lastRenderedPageBreak/>
        <w:t xml:space="preserve">about “the economy” </w:t>
      </w:r>
      <w:r w:rsidRPr="0014021E">
        <w:rPr>
          <w:rStyle w:val="StyleUnderline"/>
          <w:highlight w:val="green"/>
        </w:rPr>
        <w:t>were reoriented around market values</w:t>
      </w:r>
      <w:r w:rsidRPr="0014021E">
        <w:rPr>
          <w:rStyle w:val="StyleUnderline"/>
        </w:rPr>
        <w:t xml:space="preserve"> of efficiency, choice, and individual autonomy</w:t>
      </w:r>
      <w:r w:rsidRPr="007C12B2">
        <w:t xml:space="preserve">.204 Through that process, </w:t>
      </w:r>
      <w:r w:rsidRPr="0014021E">
        <w:rPr>
          <w:rStyle w:val="Emphasis"/>
        </w:rPr>
        <w:t>those fields of law were largely “</w:t>
      </w:r>
      <w:r w:rsidRPr="0014021E">
        <w:rPr>
          <w:rStyle w:val="Emphasis"/>
          <w:highlight w:val="green"/>
        </w:rPr>
        <w:t>emptied of democracy</w:t>
      </w:r>
      <w:r w:rsidRPr="0014021E">
        <w:rPr>
          <w:rStyle w:val="Emphasis"/>
        </w:rPr>
        <w:t>.”</w:t>
      </w:r>
      <w:r w:rsidRPr="007C12B2">
        <w:t xml:space="preserve">205 But as Winant’s book also suggests, </w:t>
      </w:r>
      <w:r w:rsidRPr="0014021E">
        <w:rPr>
          <w:rStyle w:val="StyleUnderline"/>
        </w:rPr>
        <w:t>today’s neoliberal political economy contains new conditions of possibility.</w:t>
      </w:r>
      <w:r w:rsidRPr="007C12B2">
        <w:t xml:space="preserve">206 Health care’s growth resulted from the population’s demands for basic material security, since health care spending both provided necessary care and stimulated job growth. Today’s care and social-reproduction sectors remain essential for social flourishing, especially after COVID-19, which gives care workers and educators some latent power. Indeed, in </w:t>
      </w:r>
      <w:r w:rsidRPr="0014021E">
        <w:t>2018, a full ninety percent of workers who went on strike worked in health care and education.207 More recently, many service-sector businesses, including restaurants and hotels, have struggled to staff back up after COVID-19, in part because some restaurant and hotel workers were unwilling to tolerate physically grueling and risky work any longer.208 The second half of 202</w:t>
      </w:r>
      <w:r w:rsidRPr="007C12B2">
        <w:t xml:space="preserve">1 even brought a bona fide strike wave, drawing forth nurses, telecommunications workers, and factory workers, among others.209 In all such efforts, workers may find the public to be more supportive than in the recent past. The 2019 Chicago teacher’s strike, for example, garnered more support from parents than from other city residents, likely because the union made demands—such as for smaller class sizes, more support staff within schools, and even affordable housing—that would benefit parents.210 Rising health care costs also put pressure on consumers as well asworkers, creating favorable conditions for alliances between care workers and consumers. Indeed, </w:t>
      </w:r>
      <w:r w:rsidRPr="0014021E">
        <w:rPr>
          <w:rStyle w:val="StyleUnderline"/>
        </w:rPr>
        <w:t>today’s resurgent social movements are envisioning quite different political economies of production, care, and ecology</w:t>
      </w:r>
      <w:r w:rsidRPr="007C12B2">
        <w:t xml:space="preserve">.211 One set of scholars and unions have begun trying to rethink basic elements of the postwar order, asking whether </w:t>
      </w:r>
      <w:r w:rsidRPr="0014021E">
        <w:rPr>
          <w:rStyle w:val="Emphasis"/>
          <w:highlight w:val="green"/>
        </w:rPr>
        <w:t>new mechanisms of worker representation could be built at the sectoral level.</w:t>
      </w:r>
      <w:r w:rsidRPr="007C12B2">
        <w:t xml:space="preserve">212 For present purposes, an intriguing aspect of </w:t>
      </w:r>
      <w:r w:rsidRPr="0014021E">
        <w:rPr>
          <w:rStyle w:val="StyleUnderline"/>
          <w:highlight w:val="green"/>
        </w:rPr>
        <w:t>such proposals</w:t>
      </w:r>
      <w:r w:rsidRPr="007C12B2">
        <w:t xml:space="preserve"> is that they </w:t>
      </w:r>
      <w:r w:rsidRPr="0014021E">
        <w:rPr>
          <w:rStyle w:val="StyleUnderline"/>
          <w:highlight w:val="green"/>
        </w:rPr>
        <w:t>would respond to the particular challenges faced by this new working class</w:t>
      </w:r>
      <w:r w:rsidRPr="007C12B2">
        <w:t xml:space="preserve">, in some cases </w:t>
      </w:r>
      <w:r w:rsidRPr="0014021E">
        <w:rPr>
          <w:rStyle w:val="Emphasis"/>
          <w:highlight w:val="green"/>
        </w:rPr>
        <w:t>giving workers rights to codetermine wages based</w:t>
      </w:r>
      <w:r w:rsidRPr="000F6E3A">
        <w:rPr>
          <w:rStyle w:val="Emphasis"/>
        </w:rPr>
        <w:t xml:space="preserve"> simply </w:t>
      </w:r>
      <w:r w:rsidRPr="0014021E">
        <w:rPr>
          <w:rStyle w:val="Emphasis"/>
          <w:highlight w:val="green"/>
        </w:rPr>
        <w:t>on their employment in exploitative industries.</w:t>
      </w:r>
      <w:r w:rsidRPr="0014021E">
        <w:rPr>
          <w:rStyle w:val="Emphasis"/>
        </w:rPr>
        <w:t xml:space="preserve"> </w:t>
      </w:r>
      <w:r w:rsidRPr="0014021E">
        <w:rPr>
          <w:rStyle w:val="StyleUnderline"/>
        </w:rPr>
        <w:t xml:space="preserve">An overlapping set of efforts seeks </w:t>
      </w:r>
      <w:r w:rsidRPr="0014021E">
        <w:rPr>
          <w:rStyle w:val="Emphasis"/>
          <w:highlight w:val="green"/>
        </w:rPr>
        <w:t>to address problems of care, climate, and racial subordination by</w:t>
      </w:r>
      <w:r w:rsidRPr="000F6E3A">
        <w:rPr>
          <w:rStyle w:val="Emphasis"/>
        </w:rPr>
        <w:t xml:space="preserve"> fundamentally </w:t>
      </w:r>
      <w:r w:rsidRPr="0014021E">
        <w:rPr>
          <w:rStyle w:val="Emphasis"/>
          <w:highlight w:val="green"/>
        </w:rPr>
        <w:t>altering practices of investment, industrial policy, job creation</w:t>
      </w:r>
      <w:r w:rsidRPr="000F6E3A">
        <w:rPr>
          <w:rStyle w:val="Emphasis"/>
        </w:rPr>
        <w:t>, and the like</w:t>
      </w:r>
      <w:r w:rsidRPr="000F6E3A">
        <w:t>.</w:t>
      </w:r>
      <w:r w:rsidRPr="007C12B2">
        <w:t xml:space="preserve">213 </w:t>
      </w:r>
      <w:r w:rsidRPr="0014021E">
        <w:rPr>
          <w:rStyle w:val="StyleUnderline"/>
        </w:rPr>
        <w:t xml:space="preserve">Both </w:t>
      </w:r>
      <w:r w:rsidRPr="0014021E">
        <w:rPr>
          <w:rStyle w:val="StyleUnderline"/>
          <w:highlight w:val="green"/>
        </w:rPr>
        <w:t>groups are</w:t>
      </w:r>
      <w:r w:rsidRPr="000F6E3A">
        <w:rPr>
          <w:rStyle w:val="StyleUnderline"/>
        </w:rPr>
        <w:t xml:space="preserve"> also </w:t>
      </w:r>
      <w:r w:rsidRPr="0014021E">
        <w:rPr>
          <w:rStyle w:val="StyleUnderline"/>
          <w:highlight w:val="green"/>
        </w:rPr>
        <w:t>pushing for democratic reforms to ensure enfranchisement and prevent political domination by corporate interests and regional minorities.</w:t>
      </w:r>
      <w:r w:rsidRPr="0014021E">
        <w:rPr>
          <w:rStyle w:val="StyleUnderline"/>
        </w:rPr>
        <w:t xml:space="preserve"> </w:t>
      </w:r>
      <w:r w:rsidRPr="0014021E">
        <w:rPr>
          <w:rStyle w:val="Emphasis"/>
          <w:highlight w:val="green"/>
        </w:rPr>
        <w:t>These projects—of worker empowerment, economic transformation, and democratic resurgence—are intimately linked.</w:t>
      </w:r>
      <w:r w:rsidRPr="007C12B2">
        <w:t xml:space="preserve"> </w:t>
      </w:r>
      <w:r w:rsidRPr="0014021E">
        <w:rPr>
          <w:rStyle w:val="StyleUnderline"/>
        </w:rPr>
        <w:t>I</w:t>
      </w:r>
    </w:p>
    <w:p w14:paraId="34B54BBA" w14:textId="77777777" w:rsidR="00231B24" w:rsidRPr="0014021E" w:rsidRDefault="00231B24" w:rsidP="00231B24">
      <w:pPr>
        <w:rPr>
          <w:rStyle w:val="StyleUnderline"/>
        </w:rPr>
      </w:pPr>
      <w:r w:rsidRPr="0014021E">
        <w:rPr>
          <w:rStyle w:val="StyleUnderline"/>
        </w:rPr>
        <w:t>f social democracy required anempowered but constrained working class, and neoliberalism required a demobilized working class, this new political economy would require a far more mobilized workforce and citizenry.</w:t>
      </w:r>
      <w:r w:rsidRPr="007C12B2">
        <w:t xml:space="preserve"> In other words, </w:t>
      </w:r>
      <w:r w:rsidRPr="0014021E">
        <w:rPr>
          <w:rStyle w:val="Emphasis"/>
          <w:highlight w:val="green"/>
        </w:rPr>
        <w:t>we cannot address today’s crises of care and inequality without a democracy strong enough to contain capital’s relentless drives.</w:t>
      </w:r>
      <w:r w:rsidRPr="0014021E">
        <w:rPr>
          <w:rStyle w:val="Emphasis"/>
        </w:rPr>
        <w:t xml:space="preserve"> </w:t>
      </w:r>
      <w:r w:rsidRPr="0014021E">
        <w:rPr>
          <w:rStyle w:val="StyleUnderline"/>
          <w:highlight w:val="green"/>
        </w:rPr>
        <w:t>The essential work of care</w:t>
      </w:r>
      <w:r w:rsidRPr="0014021E">
        <w:rPr>
          <w:rStyle w:val="StyleUnderline"/>
        </w:rPr>
        <w:t xml:space="preserve"> </w:t>
      </w:r>
      <w:r w:rsidRPr="0014021E">
        <w:rPr>
          <w:rStyle w:val="StyleUnderline"/>
          <w:highlight w:val="green"/>
        </w:rPr>
        <w:t>and reproduction could then be central</w:t>
      </w:r>
      <w:r w:rsidRPr="0014021E">
        <w:rPr>
          <w:rStyle w:val="StyleUnderline"/>
        </w:rPr>
        <w:t xml:space="preserve"> to a more just and equal political economy, </w:t>
      </w:r>
      <w:r w:rsidRPr="0014021E">
        <w:rPr>
          <w:rStyle w:val="StyleUnderline"/>
          <w:highlight w:val="green"/>
        </w:rPr>
        <w:t>rather than a source of</w:t>
      </w:r>
      <w:r w:rsidRPr="0014021E">
        <w:rPr>
          <w:rStyle w:val="StyleUnderline"/>
        </w:rPr>
        <w:t xml:space="preserve"> shame, humiliation, or </w:t>
      </w:r>
      <w:r w:rsidRPr="0014021E">
        <w:rPr>
          <w:rStyle w:val="StyleUnderline"/>
          <w:highlight w:val="green"/>
        </w:rPr>
        <w:t>danger</w:t>
      </w:r>
      <w:r w:rsidRPr="0014021E">
        <w:rPr>
          <w:rStyle w:val="StyleUnderline"/>
        </w:rPr>
        <w:t>.</w:t>
      </w:r>
    </w:p>
    <w:p w14:paraId="2A26F9FC" w14:textId="77777777" w:rsidR="00231B24" w:rsidRPr="00B130E5" w:rsidRDefault="00231B24" w:rsidP="00231B24">
      <w:pPr>
        <w:keepNext/>
        <w:keepLines/>
        <w:spacing w:before="40" w:after="0"/>
        <w:outlineLvl w:val="3"/>
        <w:rPr>
          <w:rFonts w:eastAsia="Times New Roman"/>
          <w:b/>
          <w:iCs/>
          <w:sz w:val="26"/>
        </w:rPr>
      </w:pPr>
      <w:r w:rsidRPr="00B130E5">
        <w:rPr>
          <w:rFonts w:eastAsia="Times New Roman"/>
          <w:b/>
          <w:iCs/>
          <w:sz w:val="26"/>
        </w:rPr>
        <w:lastRenderedPageBreak/>
        <w:t>The labor movement is in a transformative nexus to combat gender, economic, and racialized forms of domination by harnessing a growing upsurge of socio-political transformations of the national political economy spurred by workers enshrining federal collective bargaining rights – rejecting a monolithic approach that ignores disagreements and complex challenges is necessary to mobilize successful challenges to private law and defeat a growing nexus of corporate lobbying, surveillance capitalism, and neoliberal austerity</w:t>
      </w:r>
    </w:p>
    <w:p w14:paraId="3451031A" w14:textId="77777777" w:rsidR="00231B24" w:rsidRPr="00B130E5" w:rsidRDefault="00231B24" w:rsidP="00231B24">
      <w:pPr>
        <w:rPr>
          <w:rFonts w:eastAsia="Calibri"/>
        </w:rPr>
      </w:pPr>
      <w:r w:rsidRPr="00B130E5">
        <w:rPr>
          <w:rFonts w:eastAsia="Calibri"/>
          <w:b/>
          <w:bCs/>
          <w:sz w:val="26"/>
        </w:rPr>
        <w:t>Andrias 24</w:t>
      </w:r>
      <w:r w:rsidRPr="00B130E5">
        <w:rPr>
          <w:rFonts w:eastAsia="Calibri"/>
        </w:rPr>
        <w:t>, Kate Andrias, Patricia D. and R. Paul Yetter Professor of Law at Columbia Law School</w:t>
      </w:r>
      <w:r w:rsidRPr="00B130E5">
        <w:rPr>
          <w:rFonts w:eastAsia="Calibri"/>
          <w:b/>
          <w:bCs/>
        </w:rPr>
        <w:t xml:space="preserve">, </w:t>
      </w:r>
      <w:r w:rsidRPr="00B130E5">
        <w:rPr>
          <w:rFonts w:eastAsia="Calibri"/>
        </w:rPr>
        <w:t xml:space="preserve">Constitutional Clash: Labor, Capital, and Democracy, 118 NW. U. L. REV. 985 (2024). Available at: </w:t>
      </w:r>
      <w:hyperlink r:id="rId32" w:history="1">
        <w:r w:rsidRPr="00B130E5">
          <w:rPr>
            <w:rFonts w:eastAsia="Calibri"/>
            <w:color w:val="0563C1"/>
            <w:u w:val="single"/>
          </w:rPr>
          <w:t>https://scholarship.law.columbia.edu/faculty_scholarship/4368 //</w:t>
        </w:r>
      </w:hyperlink>
      <w:r w:rsidRPr="00B130E5">
        <w:rPr>
          <w:rFonts w:eastAsia="Calibri"/>
        </w:rPr>
        <w:t xml:space="preserve"> ~kwudjwa~</w:t>
      </w:r>
    </w:p>
    <w:p w14:paraId="22F0CC05" w14:textId="77777777" w:rsidR="00231B24" w:rsidRPr="00B130E5" w:rsidRDefault="00231B24" w:rsidP="00231B24">
      <w:pPr>
        <w:rPr>
          <w:rFonts w:eastAsia="Calibri"/>
          <w:sz w:val="16"/>
        </w:rPr>
      </w:pPr>
      <w:r w:rsidRPr="00B130E5">
        <w:rPr>
          <w:rFonts w:eastAsia="Calibri"/>
          <w:u w:val="single"/>
        </w:rPr>
        <w:t xml:space="preserve">For decades now, </w:t>
      </w:r>
      <w:r w:rsidRPr="00B130E5">
        <w:rPr>
          <w:rFonts w:eastAsia="Calibri"/>
          <w:highlight w:val="cyan"/>
          <w:u w:val="single"/>
        </w:rPr>
        <w:t>corporate profits have soared while wages</w:t>
      </w:r>
      <w:r w:rsidRPr="00B130E5">
        <w:rPr>
          <w:rFonts w:eastAsia="Calibri"/>
          <w:u w:val="single"/>
        </w:rPr>
        <w:t xml:space="preserve"> have </w:t>
      </w:r>
      <w:r w:rsidRPr="00B130E5">
        <w:rPr>
          <w:rFonts w:eastAsia="Calibri"/>
          <w:highlight w:val="cyan"/>
          <w:u w:val="single"/>
        </w:rPr>
        <w:t>remained</w:t>
      </w:r>
      <w:r w:rsidRPr="00B130E5">
        <w:rPr>
          <w:rFonts w:eastAsia="Calibri"/>
          <w:u w:val="single"/>
        </w:rPr>
        <w:t xml:space="preserve"> largely </w:t>
      </w:r>
      <w:r w:rsidRPr="00B130E5">
        <w:rPr>
          <w:rFonts w:eastAsia="Calibri"/>
          <w:highlight w:val="cyan"/>
          <w:u w:val="single"/>
        </w:rPr>
        <w:t>stagnant</w:t>
      </w:r>
      <w:r w:rsidRPr="00B130E5">
        <w:rPr>
          <w:rFonts w:eastAsia="Calibri"/>
          <w:u w:val="single"/>
        </w:rPr>
        <w:t xml:space="preserve">, </w:t>
      </w:r>
      <w:r w:rsidRPr="00B130E5">
        <w:rPr>
          <w:rFonts w:eastAsia="Calibri"/>
          <w:highlight w:val="cyan"/>
          <w:u w:val="single"/>
        </w:rPr>
        <w:t>unions</w:t>
      </w:r>
      <w:r w:rsidRPr="00B130E5">
        <w:rPr>
          <w:rFonts w:eastAsia="Calibri"/>
          <w:u w:val="single"/>
        </w:rPr>
        <w:t xml:space="preserve"> have </w:t>
      </w:r>
      <w:r w:rsidRPr="00B130E5">
        <w:rPr>
          <w:rFonts w:eastAsia="Calibri"/>
          <w:highlight w:val="cyan"/>
          <w:u w:val="single"/>
        </w:rPr>
        <w:t>withered</w:t>
      </w:r>
      <w:r w:rsidRPr="00B130E5">
        <w:rPr>
          <w:rFonts w:eastAsia="Calibri"/>
          <w:u w:val="single"/>
        </w:rPr>
        <w:t xml:space="preserve">, and </w:t>
      </w:r>
      <w:r w:rsidRPr="00B130E5">
        <w:rPr>
          <w:rFonts w:eastAsia="Calibri"/>
          <w:highlight w:val="cyan"/>
          <w:u w:val="single"/>
        </w:rPr>
        <w:t>work</w:t>
      </w:r>
      <w:r w:rsidRPr="00B130E5">
        <w:rPr>
          <w:rFonts w:eastAsia="Calibri"/>
          <w:u w:val="single"/>
        </w:rPr>
        <w:t xml:space="preserve"> has become increasingly </w:t>
      </w:r>
      <w:r w:rsidRPr="00B130E5">
        <w:rPr>
          <w:rFonts w:eastAsia="Calibri"/>
          <w:highlight w:val="cyan"/>
          <w:u w:val="single"/>
        </w:rPr>
        <w:t>precarious.</w:t>
      </w:r>
      <w:r w:rsidRPr="00B130E5">
        <w:rPr>
          <w:rFonts w:eastAsia="Calibri"/>
          <w:u w:val="single"/>
        </w:rPr>
        <w:t xml:space="preserve"> Despite our nation’s putative commitment to democracy, the workplace is</w:t>
      </w:r>
      <w:r w:rsidRPr="00B130E5">
        <w:rPr>
          <w:rFonts w:eastAsia="Calibri"/>
          <w:sz w:val="16"/>
        </w:rPr>
        <w:t xml:space="preserve">, for most Americans, </w:t>
      </w:r>
      <w:r w:rsidRPr="00B130E5">
        <w:rPr>
          <w:rFonts w:eastAsia="Calibri"/>
          <w:u w:val="single"/>
        </w:rPr>
        <w:t>an autocratic space in which workers have little voice in the decisions that structure their daily lives</w:t>
      </w:r>
      <w:r w:rsidRPr="00B130E5">
        <w:rPr>
          <w:rFonts w:eastAsia="Calibri"/>
          <w:sz w:val="16"/>
        </w:rPr>
        <w:t xml:space="preserve">.1 </w:t>
      </w:r>
      <w:r w:rsidRPr="00B130E5">
        <w:rPr>
          <w:rFonts w:eastAsia="Calibri"/>
          <w:u w:val="single"/>
        </w:rPr>
        <w:t xml:space="preserve">Stories abound of the exploitative and oppressive conditions that characterize work for many Americans, from </w:t>
      </w:r>
      <w:r w:rsidRPr="00B130E5">
        <w:rPr>
          <w:rFonts w:eastAsia="Calibri"/>
          <w:highlight w:val="cyan"/>
          <w:u w:val="single"/>
        </w:rPr>
        <w:t>medical residents</w:t>
      </w:r>
      <w:r w:rsidRPr="00B130E5">
        <w:rPr>
          <w:rFonts w:eastAsia="Calibri"/>
          <w:u w:val="single"/>
        </w:rPr>
        <w:t xml:space="preserve"> who </w:t>
      </w:r>
      <w:r w:rsidRPr="00B130E5">
        <w:rPr>
          <w:rFonts w:eastAsia="Calibri"/>
          <w:highlight w:val="cyan"/>
          <w:u w:val="single"/>
        </w:rPr>
        <w:t xml:space="preserve">work twenty-four-hour shifts </w:t>
      </w:r>
      <w:r w:rsidRPr="00B130E5">
        <w:rPr>
          <w:rFonts w:eastAsia="Calibri"/>
          <w:u w:val="single"/>
        </w:rPr>
        <w:t xml:space="preserve">with nowhere to sleep, to Hollywood actors who have had their likeness taken from them without permission,2 from </w:t>
      </w:r>
      <w:r w:rsidRPr="00B130E5">
        <w:rPr>
          <w:rFonts w:eastAsia="Calibri"/>
          <w:highlight w:val="cyan"/>
          <w:u w:val="single"/>
        </w:rPr>
        <w:t>factory wor</w:t>
      </w:r>
      <w:r w:rsidRPr="00B130E5">
        <w:rPr>
          <w:rFonts w:eastAsia="Calibri"/>
          <w:u w:val="single"/>
        </w:rPr>
        <w:t xml:space="preserve">kers </w:t>
      </w:r>
      <w:r w:rsidRPr="00B130E5">
        <w:rPr>
          <w:rFonts w:eastAsia="Calibri"/>
          <w:highlight w:val="cyan"/>
          <w:u w:val="single"/>
        </w:rPr>
        <w:t>prohibited from</w:t>
      </w:r>
      <w:r w:rsidRPr="00B130E5">
        <w:rPr>
          <w:rFonts w:eastAsia="Calibri"/>
          <w:u w:val="single"/>
        </w:rPr>
        <w:t xml:space="preserve"> seeking </w:t>
      </w:r>
      <w:r w:rsidRPr="00B130E5">
        <w:rPr>
          <w:rFonts w:eastAsia="Calibri"/>
          <w:highlight w:val="cyan"/>
          <w:u w:val="single"/>
        </w:rPr>
        <w:t>shelter</w:t>
      </w:r>
      <w:r w:rsidRPr="00B130E5">
        <w:rPr>
          <w:rFonts w:eastAsia="Calibri"/>
          <w:u w:val="single"/>
        </w:rPr>
        <w:t xml:space="preserve"> during a deadly tornado, to </w:t>
      </w:r>
      <w:r w:rsidRPr="00B130E5">
        <w:rPr>
          <w:rFonts w:eastAsia="Calibri"/>
          <w:highlight w:val="cyan"/>
          <w:u w:val="single"/>
        </w:rPr>
        <w:t>warehouse workers forced to urinate into bottles</w:t>
      </w:r>
      <w:r w:rsidRPr="00B130E5">
        <w:rPr>
          <w:rFonts w:eastAsia="Calibri"/>
          <w:u w:val="single"/>
        </w:rPr>
        <w:t xml:space="preserve"> because of lack of breaks.3</w:t>
      </w:r>
      <w:r w:rsidRPr="00B130E5">
        <w:rPr>
          <w:rFonts w:eastAsia="Calibri"/>
          <w:sz w:val="16"/>
        </w:rPr>
        <w:t xml:space="preserve"> In the past few years, workers have begun to resist these conditions with new force. </w:t>
      </w:r>
      <w:r w:rsidRPr="00B130E5">
        <w:rPr>
          <w:rFonts w:eastAsia="Calibri"/>
          <w:u w:val="single"/>
        </w:rPr>
        <w:t>An upsurge in organizing activity has occurred across industries among both low-wage workers and higher income professionals—fast-food workers, baristas, rideshare drivers, and hotel workers, as well as graduate students, medical residents, baseball players, tech workers, and journalists</w:t>
      </w:r>
      <w:r w:rsidRPr="00B130E5">
        <w:rPr>
          <w:rFonts w:eastAsia="Calibri"/>
          <w:sz w:val="16"/>
        </w:rPr>
        <w:t xml:space="preserve">.4 In fiscal year 2022, there were 1,249 union elections, a nearly 50% increase from the year before.5 In the first half of 2023, over 58,000 workers voted to unionize, more than during the same months in the prior year.6 </w:t>
      </w:r>
      <w:r w:rsidRPr="00B130E5">
        <w:rPr>
          <w:rFonts w:eastAsia="Calibri"/>
          <w:u w:val="single"/>
        </w:rPr>
        <w:t>Workers have won union elections in companies that have never had a union before, including at notoriously low-wage and anti-union firms like Starbucks and Amazon</w:t>
      </w:r>
      <w:r w:rsidRPr="00B130E5">
        <w:rPr>
          <w:rFonts w:eastAsia="Calibri"/>
          <w:sz w:val="16"/>
        </w:rPr>
        <w:t xml:space="preserve">,7 </w:t>
      </w:r>
      <w:r w:rsidRPr="00B130E5">
        <w:rPr>
          <w:rFonts w:eastAsia="Calibri"/>
          <w:u w:val="single"/>
        </w:rPr>
        <w:t>while those who have long been thought not to be susceptible to unionization, such as doctors-in-training, are organizing in record numbers</w:t>
      </w:r>
      <w:r w:rsidRPr="00B130E5">
        <w:rPr>
          <w:rFonts w:eastAsia="Calibri"/>
          <w:sz w:val="16"/>
        </w:rPr>
        <w:t xml:space="preserve">.8 </w:t>
      </w:r>
      <w:r w:rsidRPr="00B130E5">
        <w:rPr>
          <w:rFonts w:eastAsia="Calibri"/>
          <w:u w:val="single"/>
        </w:rPr>
        <w:t>Along with new organizing efforts, workers are also engaging in strikes and protests at levels not seen in decades.</w:t>
      </w:r>
      <w:r w:rsidRPr="00B130E5">
        <w:rPr>
          <w:rFonts w:eastAsia="Calibri"/>
          <w:sz w:val="16"/>
        </w:rPr>
        <w:t xml:space="preserve">In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B130E5">
        <w:rPr>
          <w:rFonts w:eastAsia="Calibri"/>
          <w:u w:val="single"/>
        </w:rPr>
        <w:t xml:space="preserve">Like the surge in union organizing, the recent labor </w:t>
      </w:r>
      <w:r w:rsidRPr="00B130E5">
        <w:rPr>
          <w:rFonts w:eastAsia="Calibri"/>
          <w:highlight w:val="cyan"/>
          <w:u w:val="single"/>
        </w:rPr>
        <w:t xml:space="preserve">strife comprises all kinds of workers </w:t>
      </w:r>
      <w:r w:rsidRPr="00B130E5">
        <w:rPr>
          <w:rFonts w:eastAsia="Calibri"/>
          <w:u w:val="single"/>
        </w:rPr>
        <w:t>in many different sectors; what they have in common is that they earn money through their labor rather than by owning capital</w:t>
      </w:r>
      <w:r w:rsidRPr="00B130E5">
        <w:rPr>
          <w:rFonts w:eastAsia="Calibri"/>
          <w:sz w:val="16"/>
        </w:rPr>
        <w:t xml:space="preserve">. </w:t>
      </w:r>
      <w:r w:rsidRPr="00B130E5">
        <w:rPr>
          <w:rFonts w:eastAsia="Calibri"/>
          <w:b/>
          <w:iCs/>
          <w:highlight w:val="cyan"/>
          <w:u w:val="single"/>
        </w:rPr>
        <w:t>Growing opposition to</w:t>
      </w:r>
      <w:r w:rsidRPr="00B130E5">
        <w:rPr>
          <w:rFonts w:eastAsia="Calibri"/>
          <w:b/>
          <w:iCs/>
          <w:u w:val="single"/>
        </w:rPr>
        <w:t xml:space="preserve"> autocratic and </w:t>
      </w:r>
      <w:r w:rsidRPr="00B130E5">
        <w:rPr>
          <w:rFonts w:eastAsia="Calibri"/>
          <w:b/>
          <w:iCs/>
          <w:highlight w:val="cyan"/>
          <w:u w:val="single"/>
        </w:rPr>
        <w:t>oppressive</w:t>
      </w:r>
      <w:r w:rsidRPr="00B130E5">
        <w:rPr>
          <w:rFonts w:eastAsia="Calibri"/>
          <w:b/>
          <w:iCs/>
          <w:u w:val="single"/>
        </w:rPr>
        <w:t xml:space="preserve"> working </w:t>
      </w:r>
      <w:r w:rsidRPr="00B130E5">
        <w:rPr>
          <w:rFonts w:eastAsia="Calibri"/>
          <w:b/>
          <w:iCs/>
          <w:highlight w:val="cyan"/>
          <w:u w:val="single"/>
        </w:rPr>
        <w:t>conditions is emerging through the political process</w:t>
      </w:r>
      <w:r w:rsidRPr="00B130E5">
        <w:rPr>
          <w:rFonts w:eastAsia="Calibri"/>
          <w:b/>
          <w:iCs/>
          <w:u w:val="single"/>
        </w:rPr>
        <w:t xml:space="preserve"> as well.</w:t>
      </w:r>
      <w:r w:rsidRPr="00B130E5">
        <w:rPr>
          <w:rFonts w:eastAsia="Calibri"/>
          <w:sz w:val="16"/>
        </w:rPr>
        <w:t xml:space="preserve"> </w:t>
      </w:r>
      <w:r w:rsidRPr="00B130E5">
        <w:rPr>
          <w:rFonts w:eastAsia="Calibri"/>
          <w:u w:val="single"/>
        </w:rPr>
        <w:t xml:space="preserve">Over the last several years, </w:t>
      </w:r>
      <w:r w:rsidRPr="00B130E5">
        <w:rPr>
          <w:rFonts w:eastAsia="Calibri"/>
          <w:highlight w:val="cyan"/>
          <w:u w:val="single"/>
        </w:rPr>
        <w:t>unions</w:t>
      </w:r>
      <w:r w:rsidRPr="00B130E5">
        <w:rPr>
          <w:rFonts w:eastAsia="Calibri"/>
          <w:u w:val="single"/>
        </w:rPr>
        <w:t xml:space="preserve">, grassroots organizations, advocacy groups, </w:t>
      </w:r>
      <w:r w:rsidRPr="00B130E5">
        <w:rPr>
          <w:rFonts w:eastAsia="Calibri"/>
          <w:highlight w:val="cyan"/>
          <w:u w:val="single"/>
        </w:rPr>
        <w:t>and</w:t>
      </w:r>
      <w:r w:rsidRPr="00B130E5">
        <w:rPr>
          <w:rFonts w:eastAsia="Calibri"/>
          <w:u w:val="single"/>
        </w:rPr>
        <w:t xml:space="preserve"> allied </w:t>
      </w:r>
      <w:r w:rsidRPr="00B130E5">
        <w:rPr>
          <w:rFonts w:eastAsia="Calibri"/>
          <w:highlight w:val="cyan"/>
          <w:u w:val="single"/>
        </w:rPr>
        <w:t>politicians have</w:t>
      </w:r>
      <w:r w:rsidRPr="00B130E5">
        <w:rPr>
          <w:rFonts w:eastAsia="Calibri"/>
          <w:u w:val="single"/>
        </w:rPr>
        <w:t xml:space="preserve"> pushed for and </w:t>
      </w:r>
      <w:r w:rsidRPr="00B130E5">
        <w:rPr>
          <w:rFonts w:eastAsia="Calibri"/>
          <w:highlight w:val="cyan"/>
          <w:u w:val="single"/>
        </w:rPr>
        <w:t>won</w:t>
      </w:r>
      <w:r w:rsidRPr="00B130E5">
        <w:rPr>
          <w:rFonts w:eastAsia="Calibri"/>
          <w:u w:val="single"/>
        </w:rPr>
        <w:t xml:space="preserve"> the enactment of a host of </w:t>
      </w:r>
      <w:r w:rsidRPr="00B130E5">
        <w:rPr>
          <w:rFonts w:eastAsia="Calibri"/>
          <w:highlight w:val="cyan"/>
          <w:u w:val="single"/>
        </w:rPr>
        <w:t>new</w:t>
      </w:r>
      <w:r w:rsidRPr="00B130E5">
        <w:rPr>
          <w:rFonts w:eastAsia="Calibri"/>
          <w:u w:val="single"/>
        </w:rPr>
        <w:t xml:space="preserve"> state and local </w:t>
      </w:r>
      <w:r w:rsidRPr="00B130E5">
        <w:rPr>
          <w:rFonts w:eastAsia="Calibri"/>
          <w:highlight w:val="cyan"/>
          <w:u w:val="single"/>
        </w:rPr>
        <w:t>laws</w:t>
      </w:r>
      <w:r w:rsidRPr="00B130E5">
        <w:rPr>
          <w:rFonts w:eastAsia="Calibri"/>
          <w:u w:val="single"/>
        </w:rPr>
        <w:t xml:space="preserve"> aimed at raising wages and enhancing worker rights. Federal legislation</w:t>
      </w:r>
      <w:r w:rsidRPr="00B130E5">
        <w:rPr>
          <w:rFonts w:eastAsia="Calibri"/>
          <w:sz w:val="16"/>
        </w:rPr>
        <w:t>— the Protecting the Right to Organize (PRO) Act—</w:t>
      </w:r>
      <w:r w:rsidRPr="00B130E5">
        <w:rPr>
          <w:rFonts w:eastAsia="Calibri"/>
          <w:u w:val="single"/>
        </w:rPr>
        <w:t>has been introduced to overhaul labor law</w:t>
      </w:r>
      <w:r w:rsidRPr="00B130E5">
        <w:rPr>
          <w:rFonts w:eastAsia="Calibri"/>
          <w:sz w:val="16"/>
        </w:rPr>
        <w:t xml:space="preserve">.13 Though no one expects the PRO Act to pass in the short-term, </w:t>
      </w:r>
      <w:r w:rsidRPr="00B130E5">
        <w:rPr>
          <w:rFonts w:eastAsia="Calibri"/>
          <w:highlight w:val="cyan"/>
          <w:u w:val="single"/>
        </w:rPr>
        <w:t>new leadership at the</w:t>
      </w:r>
      <w:r w:rsidRPr="00B130E5">
        <w:rPr>
          <w:rFonts w:eastAsia="Calibri"/>
          <w:u w:val="single"/>
        </w:rPr>
        <w:t xml:space="preserve"> National Labor Relations Board (</w:t>
      </w:r>
      <w:r w:rsidRPr="00B130E5">
        <w:rPr>
          <w:rFonts w:eastAsia="Calibri"/>
          <w:highlight w:val="cyan"/>
          <w:u w:val="single"/>
        </w:rPr>
        <w:t>NLRB</w:t>
      </w:r>
      <w:r w:rsidRPr="00B130E5">
        <w:rPr>
          <w:rFonts w:eastAsia="Calibri"/>
          <w:u w:val="single"/>
        </w:rPr>
        <w:t xml:space="preserve">) </w:t>
      </w:r>
      <w:r w:rsidRPr="00B130E5">
        <w:rPr>
          <w:rFonts w:eastAsia="Calibri"/>
          <w:highlight w:val="cyan"/>
          <w:u w:val="single"/>
        </w:rPr>
        <w:t>has begun advancing</w:t>
      </w:r>
      <w:r w:rsidRPr="00B130E5">
        <w:rPr>
          <w:rFonts w:eastAsia="Calibri"/>
          <w:u w:val="single"/>
        </w:rPr>
        <w:t xml:space="preserve"> decidedly </w:t>
      </w:r>
      <w:r w:rsidRPr="00B130E5">
        <w:rPr>
          <w:rFonts w:eastAsia="Calibri"/>
          <w:highlight w:val="cyan"/>
          <w:u w:val="single"/>
        </w:rPr>
        <w:t>proworker interpretations</w:t>
      </w:r>
      <w:r w:rsidRPr="00B130E5">
        <w:rPr>
          <w:rFonts w:eastAsia="Calibri"/>
          <w:u w:val="single"/>
        </w:rPr>
        <w:t xml:space="preserve"> of the National Labor Relations Act</w:t>
      </w:r>
      <w:r w:rsidRPr="00B130E5">
        <w:rPr>
          <w:rFonts w:eastAsia="Calibri"/>
          <w:sz w:val="16"/>
        </w:rPr>
        <w:t xml:space="preserve"> (</w:t>
      </w:r>
      <w:r w:rsidRPr="00B130E5">
        <w:rPr>
          <w:rFonts w:eastAsia="Calibri"/>
          <w:u w:val="single"/>
        </w:rPr>
        <w:t>NLRA</w:t>
      </w:r>
      <w:r w:rsidRPr="00B130E5">
        <w:rPr>
          <w:rFonts w:eastAsia="Calibri"/>
          <w:sz w:val="16"/>
        </w:rPr>
        <w:t xml:space="preserve">).14 Meanwhile, </w:t>
      </w:r>
      <w:r w:rsidRPr="00B130E5">
        <w:rPr>
          <w:rFonts w:eastAsia="Calibri"/>
          <w:b/>
          <w:iCs/>
          <w:u w:val="single"/>
        </w:rPr>
        <w:t xml:space="preserve">some </w:t>
      </w:r>
      <w:r w:rsidRPr="00B130E5">
        <w:rPr>
          <w:rFonts w:eastAsia="Calibri"/>
          <w:b/>
          <w:iCs/>
          <w:highlight w:val="cyan"/>
          <w:u w:val="single"/>
        </w:rPr>
        <w:t>unions are pushing for</w:t>
      </w:r>
      <w:r w:rsidRPr="00B130E5">
        <w:rPr>
          <w:rFonts w:eastAsia="Calibri"/>
          <w:b/>
          <w:iCs/>
          <w:u w:val="single"/>
        </w:rPr>
        <w:t xml:space="preserve"> even more </w:t>
      </w:r>
      <w:r w:rsidRPr="00B130E5">
        <w:rPr>
          <w:rFonts w:eastAsia="Calibri"/>
          <w:b/>
          <w:iCs/>
          <w:highlight w:val="cyan"/>
          <w:u w:val="single"/>
        </w:rPr>
        <w:t>fundamental changes, seeking</w:t>
      </w:r>
      <w:r w:rsidRPr="00B130E5">
        <w:rPr>
          <w:rFonts w:eastAsia="Calibri"/>
          <w:b/>
          <w:iCs/>
          <w:u w:val="single"/>
        </w:rPr>
        <w:t xml:space="preserve"> legal </w:t>
      </w:r>
      <w:r w:rsidRPr="00B130E5">
        <w:rPr>
          <w:rFonts w:eastAsia="Calibri"/>
          <w:b/>
          <w:iCs/>
          <w:highlight w:val="cyan"/>
          <w:u w:val="single"/>
        </w:rPr>
        <w:t>reforms</w:t>
      </w:r>
      <w:r w:rsidRPr="00B130E5">
        <w:rPr>
          <w:rFonts w:eastAsia="Calibri"/>
          <w:b/>
          <w:iCs/>
          <w:u w:val="single"/>
        </w:rPr>
        <w:t xml:space="preserve"> at the federal, state, and local level </w:t>
      </w:r>
      <w:r w:rsidRPr="00B130E5">
        <w:rPr>
          <w:rFonts w:eastAsia="Calibri"/>
          <w:b/>
          <w:iCs/>
          <w:highlight w:val="cyan"/>
          <w:u w:val="single"/>
        </w:rPr>
        <w:t>that would guarantee bargaining rights for all workers</w:t>
      </w:r>
      <w:r w:rsidRPr="00B130E5">
        <w:rPr>
          <w:rFonts w:eastAsia="Calibri"/>
          <w:b/>
          <w:iCs/>
          <w:u w:val="single"/>
        </w:rPr>
        <w:t xml:space="preserve">, or at least the right </w:t>
      </w:r>
      <w:r w:rsidRPr="00B130E5">
        <w:rPr>
          <w:rFonts w:eastAsia="Calibri"/>
          <w:b/>
          <w:iCs/>
          <w:highlight w:val="cyan"/>
          <w:u w:val="single"/>
        </w:rPr>
        <w:t>to</w:t>
      </w:r>
      <w:r w:rsidRPr="00B130E5">
        <w:rPr>
          <w:rFonts w:eastAsia="Calibri"/>
          <w:b/>
          <w:iCs/>
          <w:u w:val="single"/>
        </w:rPr>
        <w:t xml:space="preserve"> help </w:t>
      </w:r>
      <w:r w:rsidRPr="00B130E5">
        <w:rPr>
          <w:rFonts w:eastAsia="Calibri"/>
          <w:b/>
          <w:iCs/>
          <w:highlight w:val="cyan"/>
          <w:u w:val="single"/>
        </w:rPr>
        <w:t>set</w:t>
      </w:r>
      <w:r w:rsidRPr="00B130E5">
        <w:rPr>
          <w:rFonts w:eastAsia="Calibri"/>
          <w:b/>
          <w:iCs/>
          <w:u w:val="single"/>
        </w:rPr>
        <w:t xml:space="preserve"> employment </w:t>
      </w:r>
      <w:r w:rsidRPr="00B130E5">
        <w:rPr>
          <w:rFonts w:eastAsia="Calibri"/>
          <w:b/>
          <w:iCs/>
          <w:highlight w:val="cyan"/>
          <w:u w:val="single"/>
        </w:rPr>
        <w:t>standards on a sectoral basis</w:t>
      </w:r>
      <w:r w:rsidRPr="00B130E5">
        <w:rPr>
          <w:rFonts w:eastAsia="Calibri"/>
          <w:sz w:val="16"/>
        </w:rPr>
        <w:t xml:space="preserve">.15 This Article examines these efforts of </w:t>
      </w:r>
      <w:r w:rsidRPr="00B130E5">
        <w:rPr>
          <w:rFonts w:eastAsia="Calibri"/>
          <w:b/>
          <w:iCs/>
          <w:highlight w:val="cyan"/>
          <w:u w:val="single"/>
        </w:rPr>
        <w:t>worker movements and</w:t>
      </w:r>
      <w:r w:rsidRPr="00B130E5">
        <w:rPr>
          <w:rFonts w:eastAsia="Calibri"/>
          <w:b/>
          <w:iCs/>
          <w:u w:val="single"/>
        </w:rPr>
        <w:t xml:space="preserve"> allied government </w:t>
      </w:r>
      <w:r w:rsidRPr="00B130E5">
        <w:rPr>
          <w:rFonts w:eastAsia="Calibri"/>
          <w:b/>
          <w:iCs/>
          <w:highlight w:val="cyan"/>
          <w:u w:val="single"/>
        </w:rPr>
        <w:t>officials</w:t>
      </w:r>
      <w:r w:rsidRPr="00B130E5">
        <w:rPr>
          <w:rFonts w:eastAsia="Calibri"/>
          <w:sz w:val="16"/>
        </w:rPr>
        <w:t xml:space="preserve">—“labor’s” efforts for short—arguing that they </w:t>
      </w:r>
      <w:r w:rsidRPr="00B130E5">
        <w:rPr>
          <w:rFonts w:eastAsia="Calibri"/>
          <w:b/>
          <w:iCs/>
          <w:u w:val="single"/>
        </w:rPr>
        <w:t xml:space="preserve">not only </w:t>
      </w:r>
      <w:r w:rsidRPr="00B130E5">
        <w:rPr>
          <w:rFonts w:eastAsia="Calibri"/>
          <w:b/>
          <w:iCs/>
          <w:highlight w:val="cyan"/>
          <w:u w:val="single"/>
        </w:rPr>
        <w:t>seek to redefine</w:t>
      </w:r>
      <w:r w:rsidRPr="00B130E5">
        <w:rPr>
          <w:rFonts w:eastAsia="Calibri"/>
          <w:b/>
          <w:iCs/>
          <w:u w:val="single"/>
        </w:rPr>
        <w:t xml:space="preserve"> the contours of </w:t>
      </w:r>
      <w:r w:rsidRPr="00B130E5">
        <w:rPr>
          <w:rFonts w:eastAsia="Calibri"/>
          <w:b/>
          <w:iCs/>
          <w:highlight w:val="cyan"/>
          <w:u w:val="single"/>
        </w:rPr>
        <w:t>labor law</w:t>
      </w:r>
      <w:r w:rsidRPr="00B130E5">
        <w:rPr>
          <w:rFonts w:eastAsia="Calibri"/>
          <w:b/>
          <w:iCs/>
          <w:u w:val="single"/>
        </w:rPr>
        <w:t xml:space="preserve"> but </w:t>
      </w:r>
      <w:r w:rsidRPr="00B130E5">
        <w:rPr>
          <w:rFonts w:eastAsia="Calibri"/>
          <w:b/>
          <w:iCs/>
          <w:highlight w:val="cyan"/>
          <w:u w:val="single"/>
        </w:rPr>
        <w:t>also present a</w:t>
      </w:r>
      <w:r w:rsidRPr="00B130E5">
        <w:rPr>
          <w:rFonts w:eastAsia="Calibri"/>
          <w:b/>
          <w:iCs/>
          <w:u w:val="single"/>
        </w:rPr>
        <w:t xml:space="preserve">n incipient </w:t>
      </w:r>
      <w:r w:rsidRPr="00B130E5">
        <w:rPr>
          <w:rFonts w:eastAsia="Calibri"/>
          <w:b/>
          <w:iCs/>
          <w:highlight w:val="cyan"/>
          <w:u w:val="single"/>
        </w:rPr>
        <w:t>challenge to our constitutional order</w:t>
      </w:r>
      <w:r w:rsidRPr="00B130E5">
        <w:rPr>
          <w:rFonts w:eastAsia="Calibri"/>
          <w:sz w:val="16"/>
        </w:rPr>
        <w:t xml:space="preserve">. Not unlike the efforts of workers in the early twentieth century who resisted the Lochner-era Supreme Court and </w:t>
      </w:r>
      <w:r w:rsidRPr="00B130E5">
        <w:rPr>
          <w:rFonts w:eastAsia="Calibri"/>
          <w:sz w:val="16"/>
        </w:rPr>
        <w:lastRenderedPageBreak/>
        <w:t xml:space="preserve">helped bring about a constitutional revolution during the New Deal,16 </w:t>
      </w:r>
      <w:r w:rsidRPr="00B130E5">
        <w:rPr>
          <w:rFonts w:eastAsia="Calibri"/>
          <w:u w:val="single"/>
        </w:rPr>
        <w:t>today’s labor movement seeks to build a more democratic and egalitarian constitutional democracy</w:t>
      </w:r>
      <w:r w:rsidRPr="00B130E5">
        <w:rPr>
          <w:rFonts w:eastAsia="Calibri"/>
          <w:sz w:val="16"/>
        </w:rPr>
        <w:t xml:space="preserve">. </w:t>
      </w:r>
      <w:r w:rsidRPr="00B130E5">
        <w:rPr>
          <w:rFonts w:eastAsia="Calibri"/>
          <w:u w:val="single"/>
        </w:rPr>
        <w:t>Labor only intermittently articulates its efforts in formal constitutional terms</w:t>
      </w:r>
      <w:r w:rsidRPr="00B130E5">
        <w:rPr>
          <w:rFonts w:eastAsia="Calibri"/>
          <w:sz w:val="16"/>
        </w:rPr>
        <w:t xml:space="preserve">. </w:t>
      </w:r>
      <w:r w:rsidRPr="00B130E5">
        <w:rPr>
          <w:rFonts w:eastAsia="Calibri"/>
          <w:u w:val="single"/>
        </w:rPr>
        <w:t xml:space="preserve">But </w:t>
      </w:r>
      <w:r w:rsidRPr="00B130E5">
        <w:rPr>
          <w:rFonts w:eastAsia="Calibri"/>
          <w:highlight w:val="cyan"/>
          <w:u w:val="single"/>
        </w:rPr>
        <w:t>labor</w:t>
      </w:r>
      <w:r w:rsidRPr="00B130E5">
        <w:rPr>
          <w:rFonts w:eastAsia="Calibri"/>
          <w:u w:val="single"/>
        </w:rPr>
        <w:t xml:space="preserve"> consistently </w:t>
      </w:r>
      <w:r w:rsidRPr="00B130E5">
        <w:rPr>
          <w:rFonts w:eastAsia="Calibri"/>
          <w:highlight w:val="cyan"/>
          <w:u w:val="single"/>
        </w:rPr>
        <w:t>makes claims to higher law</w:t>
      </w:r>
      <w:r w:rsidRPr="00B130E5">
        <w:rPr>
          <w:rFonts w:eastAsia="Calibri"/>
          <w:u w:val="single"/>
        </w:rPr>
        <w:t xml:space="preserve">, couching its arguments in moral rather than pecuniary terms, and </w:t>
      </w:r>
      <w:r w:rsidRPr="00B130E5">
        <w:rPr>
          <w:rFonts w:eastAsia="Calibri"/>
          <w:b/>
          <w:iCs/>
          <w:highlight w:val="cyan"/>
          <w:u w:val="single"/>
        </w:rPr>
        <w:t>it</w:t>
      </w:r>
      <w:r w:rsidRPr="00B130E5">
        <w:rPr>
          <w:rFonts w:eastAsia="Calibri"/>
          <w:b/>
          <w:iCs/>
          <w:u w:val="single"/>
        </w:rPr>
        <w:t xml:space="preserve"> unequivocally </w:t>
      </w:r>
      <w:r w:rsidRPr="00B130E5">
        <w:rPr>
          <w:rFonts w:eastAsia="Calibri"/>
          <w:b/>
          <w:iCs/>
          <w:highlight w:val="cyan"/>
          <w:u w:val="single"/>
        </w:rPr>
        <w:t>aims to restructure the government</w:t>
      </w:r>
      <w:r w:rsidRPr="00B130E5">
        <w:rPr>
          <w:rFonts w:eastAsia="Calibri"/>
          <w:u w:val="single"/>
        </w:rPr>
        <w:t xml:space="preserve">, to </w:t>
      </w:r>
      <w:r w:rsidRPr="00B130E5">
        <w:rPr>
          <w:rFonts w:eastAsia="Calibri"/>
          <w:b/>
          <w:iCs/>
          <w:u w:val="single"/>
        </w:rPr>
        <w:t xml:space="preserve">change our nation’s fundamental commitments, </w:t>
      </w:r>
      <w:r w:rsidRPr="00B130E5">
        <w:rPr>
          <w:rFonts w:eastAsia="Calibri"/>
          <w:b/>
          <w:iCs/>
          <w:highlight w:val="cyan"/>
          <w:u w:val="single"/>
        </w:rPr>
        <w:t>and</w:t>
      </w:r>
      <w:r w:rsidRPr="00B130E5">
        <w:rPr>
          <w:rFonts w:eastAsia="Calibri"/>
          <w:b/>
          <w:iCs/>
          <w:u w:val="single"/>
        </w:rPr>
        <w:t xml:space="preserve">, ultimately, to </w:t>
      </w:r>
      <w:r w:rsidRPr="00B130E5">
        <w:rPr>
          <w:rFonts w:eastAsia="Calibri"/>
          <w:b/>
          <w:iCs/>
          <w:highlight w:val="cyan"/>
          <w:u w:val="single"/>
        </w:rPr>
        <w:t>transform how we constitute ourselves</w:t>
      </w:r>
      <w:r w:rsidRPr="00B130E5">
        <w:rPr>
          <w:rFonts w:eastAsia="Calibri"/>
          <w:b/>
          <w:iCs/>
          <w:u w:val="single"/>
        </w:rPr>
        <w:t xml:space="preserve"> as a nation</w:t>
      </w:r>
      <w:r w:rsidRPr="00B130E5">
        <w:rPr>
          <w:rFonts w:eastAsia="Calibri"/>
          <w:sz w:val="16"/>
        </w:rPr>
        <w:t xml:space="preserve">.17 Importantly, it does so </w:t>
      </w:r>
      <w:r w:rsidRPr="00B130E5">
        <w:rPr>
          <w:rFonts w:eastAsia="Calibri"/>
          <w:b/>
          <w:iCs/>
          <w:highlight w:val="cyan"/>
          <w:u w:val="single"/>
        </w:rPr>
        <w:t xml:space="preserve">through legislation </w:t>
      </w:r>
      <w:r w:rsidRPr="00B130E5">
        <w:rPr>
          <w:rFonts w:eastAsia="Calibri"/>
          <w:b/>
          <w:iCs/>
          <w:u w:val="single"/>
        </w:rPr>
        <w:t xml:space="preserve">and administration, in the workplace and in the public sphere, </w:t>
      </w:r>
      <w:r w:rsidRPr="00B130E5">
        <w:rPr>
          <w:rFonts w:eastAsia="Calibri"/>
          <w:u w:val="single"/>
        </w:rPr>
        <w:t>rarely pressing its claims in courts</w:t>
      </w:r>
      <w:r w:rsidRPr="00B130E5">
        <w:rPr>
          <w:rFonts w:eastAsia="Calibri"/>
          <w:sz w:val="16"/>
        </w:rPr>
        <w:t xml:space="preserve">.18 </w:t>
      </w:r>
      <w:r w:rsidRPr="00B130E5">
        <w:rPr>
          <w:rFonts w:eastAsia="Calibri"/>
          <w:u w:val="single"/>
        </w:rPr>
        <w:t xml:space="preserve">But taken collectively, </w:t>
      </w:r>
      <w:r w:rsidRPr="00B130E5">
        <w:rPr>
          <w:rFonts w:eastAsia="Calibri"/>
          <w:highlight w:val="cyan"/>
          <w:u w:val="single"/>
        </w:rPr>
        <w:t>labor’s demands</w:t>
      </w:r>
      <w:r w:rsidRPr="00B130E5">
        <w:rPr>
          <w:rFonts w:eastAsia="Calibri"/>
          <w:u w:val="single"/>
        </w:rPr>
        <w:t xml:space="preserve"> would </w:t>
      </w:r>
      <w:r w:rsidRPr="00B130E5">
        <w:rPr>
          <w:rFonts w:eastAsia="Calibri"/>
          <w:highlight w:val="cyan"/>
          <w:u w:val="single"/>
        </w:rPr>
        <w:t>transform</w:t>
      </w:r>
      <w:r w:rsidRPr="00B130E5">
        <w:rPr>
          <w:rFonts w:eastAsia="Calibri"/>
          <w:u w:val="single"/>
        </w:rPr>
        <w:t xml:space="preserve"> the powers and </w:t>
      </w:r>
      <w:r w:rsidRPr="00B130E5">
        <w:rPr>
          <w:rFonts w:eastAsia="Calibri"/>
          <w:highlight w:val="cyan"/>
          <w:u w:val="single"/>
        </w:rPr>
        <w:t>obligations of government and</w:t>
      </w:r>
      <w:r w:rsidRPr="00B130E5">
        <w:rPr>
          <w:rFonts w:eastAsia="Calibri"/>
          <w:u w:val="single"/>
        </w:rPr>
        <w:t xml:space="preserve"> the </w:t>
      </w:r>
      <w:r w:rsidRPr="00B130E5">
        <w:rPr>
          <w:rFonts w:eastAsia="Calibri"/>
          <w:highlight w:val="cyan"/>
          <w:u w:val="single"/>
        </w:rPr>
        <w:t>rights</w:t>
      </w:r>
      <w:r w:rsidRPr="00B130E5">
        <w:rPr>
          <w:rFonts w:eastAsia="Calibri"/>
          <w:u w:val="single"/>
        </w:rPr>
        <w:t xml:space="preserve"> to which members of the political community are entitled, what some scholars have termed the “constitutional order” or the “small-c constitution,”19 with implications for big-C constitutional law</w:t>
      </w:r>
      <w:r w:rsidRPr="00B130E5">
        <w:rPr>
          <w:rFonts w:eastAsia="Calibri"/>
          <w:sz w:val="16"/>
        </w:rPr>
        <w:t xml:space="preserve">. From the range of labor’s actions, this Article draws out a coherent constitutional vision with four main strands.20 First, </w:t>
      </w:r>
      <w:r w:rsidRPr="00B130E5">
        <w:rPr>
          <w:rFonts w:eastAsia="Calibri"/>
          <w:highlight w:val="cyan"/>
          <w:u w:val="single"/>
        </w:rPr>
        <w:t>labor</w:t>
      </w:r>
      <w:r w:rsidRPr="00B130E5">
        <w:rPr>
          <w:rFonts w:eastAsia="Calibri"/>
          <w:u w:val="single"/>
        </w:rPr>
        <w:t xml:space="preserve"> seeks to protect as fundamental the rights to organize, bargain, and strike</w:t>
      </w:r>
      <w:r w:rsidRPr="00B130E5">
        <w:rPr>
          <w:rFonts w:eastAsia="Calibri"/>
          <w:sz w:val="16"/>
        </w:rPr>
        <w:t>—</w:t>
      </w:r>
      <w:r w:rsidRPr="00B130E5">
        <w:rPr>
          <w:rFonts w:eastAsia="Calibri"/>
          <w:u w:val="single"/>
        </w:rPr>
        <w:t xml:space="preserve">and in so doing, it </w:t>
      </w:r>
      <w:r w:rsidRPr="00B130E5">
        <w:rPr>
          <w:rFonts w:eastAsia="Calibri"/>
          <w:highlight w:val="cyan"/>
          <w:u w:val="single"/>
        </w:rPr>
        <w:t xml:space="preserve">demands the extension of democratic values into </w:t>
      </w:r>
      <w:r w:rsidRPr="00B130E5">
        <w:rPr>
          <w:rFonts w:eastAsia="Calibri"/>
          <w:u w:val="single"/>
        </w:rPr>
        <w:t xml:space="preserve">the putatively private domain of </w:t>
      </w:r>
      <w:r w:rsidRPr="00B130E5">
        <w:rPr>
          <w:rFonts w:eastAsia="Calibri"/>
          <w:highlight w:val="cyan"/>
          <w:u w:val="single"/>
        </w:rPr>
        <w:t>the workplace</w:t>
      </w:r>
      <w:r w:rsidRPr="00B130E5">
        <w:rPr>
          <w:rFonts w:eastAsia="Calibri"/>
          <w:sz w:val="16"/>
        </w:rPr>
        <w:t xml:space="preserve">. </w:t>
      </w:r>
      <w:r w:rsidRPr="00B130E5">
        <w:rPr>
          <w:rFonts w:eastAsia="Calibri"/>
          <w:u w:val="single"/>
        </w:rPr>
        <w:t>Through organizing, collective bargaining, and protesting</w:t>
      </w:r>
      <w:r w:rsidRPr="00B130E5">
        <w:rPr>
          <w:rFonts w:eastAsia="Calibri"/>
          <w:sz w:val="16"/>
        </w:rPr>
        <w:t xml:space="preserve"> (and, occasionally, attempts at new forms of ownership), </w:t>
      </w:r>
      <w:r w:rsidRPr="00B130E5">
        <w:rPr>
          <w:rFonts w:eastAsia="Calibri"/>
          <w:u w:val="single"/>
        </w:rPr>
        <w:t>workers are seeking to democratize workplaces that are currently autocracies</w:t>
      </w:r>
      <w:r w:rsidRPr="00B130E5">
        <w:rPr>
          <w:rFonts w:eastAsia="Calibri"/>
          <w:sz w:val="16"/>
        </w:rPr>
        <w:t>—</w:t>
      </w:r>
      <w:r w:rsidRPr="00B130E5">
        <w:rPr>
          <w:rFonts w:eastAsia="Calibri"/>
          <w:u w:val="single"/>
        </w:rPr>
        <w:t>from locations in which those who control capital make the decisions unilaterally to spaces in which decision-making power is more equitably shared</w:t>
      </w:r>
      <w:r w:rsidRPr="00B130E5">
        <w:rPr>
          <w:rFonts w:eastAsia="Calibri"/>
          <w:sz w:val="16"/>
        </w:rPr>
        <w:t xml:space="preserve">. In so doing, </w:t>
      </w:r>
      <w:r w:rsidRPr="00B130E5">
        <w:rPr>
          <w:rFonts w:eastAsia="Calibri"/>
          <w:u w:val="single"/>
        </w:rPr>
        <w:t>labor is challenging</w:t>
      </w:r>
      <w:r w:rsidRPr="00B130E5">
        <w:rPr>
          <w:rFonts w:eastAsia="Calibri"/>
          <w:b/>
          <w:iCs/>
          <w:u w:val="single"/>
        </w:rPr>
        <w:t xml:space="preserve"> existing conceptions of rights, particularly freedom of speech and association and property rights, and attempting to give meaning to the constitutional guarantee of free labor.</w:t>
      </w:r>
      <w:r w:rsidRPr="00B130E5">
        <w:rPr>
          <w:rFonts w:eastAsia="Calibri"/>
          <w:sz w:val="16"/>
        </w:rPr>
        <w:t xml:space="preserve"> It is also putting pressure on the basic tenets of U.S. constitutional law that rights protect only against state action, not private action. </w:t>
      </w:r>
      <w:r w:rsidRPr="00B130E5">
        <w:rPr>
          <w:rFonts w:eastAsia="Calibri"/>
          <w:u w:val="single"/>
        </w:rPr>
        <w:t xml:space="preserve">Second, </w:t>
      </w:r>
      <w:r w:rsidRPr="00B130E5">
        <w:rPr>
          <w:rFonts w:eastAsia="Calibri"/>
          <w:highlight w:val="cyan"/>
          <w:u w:val="single"/>
        </w:rPr>
        <w:t>labor</w:t>
      </w:r>
      <w:r w:rsidRPr="00B130E5">
        <w:rPr>
          <w:rFonts w:eastAsia="Calibri"/>
          <w:u w:val="single"/>
        </w:rPr>
        <w:t xml:space="preserve">, led in particular by low-wage worker movements, </w:t>
      </w:r>
      <w:r w:rsidRPr="00B130E5">
        <w:rPr>
          <w:rFonts w:eastAsia="Calibri"/>
          <w:highlight w:val="cyan"/>
          <w:u w:val="single"/>
        </w:rPr>
        <w:t>seeks material entitlements and dignified conditions for all workers</w:t>
      </w:r>
      <w:r w:rsidRPr="00B130E5">
        <w:rPr>
          <w:rFonts w:eastAsia="Calibri"/>
          <w:sz w:val="16"/>
        </w:rPr>
        <w:t xml:space="preserve">. </w:t>
      </w:r>
      <w:r w:rsidRPr="00B130E5">
        <w:rPr>
          <w:rFonts w:eastAsia="Calibri"/>
          <w:u w:val="single"/>
        </w:rPr>
        <w:t xml:space="preserve">Through a host of legislative campaigns and workplace actions, worker movements are </w:t>
      </w:r>
      <w:r w:rsidRPr="00B130E5">
        <w:rPr>
          <w:rFonts w:eastAsia="Calibri"/>
          <w:highlight w:val="cyan"/>
          <w:u w:val="single"/>
        </w:rPr>
        <w:t>rejecting</w:t>
      </w:r>
      <w:r w:rsidRPr="00B130E5">
        <w:rPr>
          <w:rFonts w:eastAsia="Calibri"/>
          <w:u w:val="single"/>
        </w:rPr>
        <w:t xml:space="preserve"> the extraordinary economic </w:t>
      </w:r>
      <w:r w:rsidRPr="00B130E5">
        <w:rPr>
          <w:rFonts w:eastAsia="Calibri"/>
          <w:highlight w:val="cyan"/>
          <w:u w:val="single"/>
        </w:rPr>
        <w:t>inequality</w:t>
      </w:r>
      <w:r w:rsidRPr="00B130E5">
        <w:rPr>
          <w:rFonts w:eastAsia="Calibri"/>
          <w:u w:val="single"/>
        </w:rPr>
        <w:t xml:space="preserve"> and insecurity that define our current political economy.</w:t>
      </w:r>
      <w:r w:rsidRPr="00B130E5">
        <w:rPr>
          <w:rFonts w:eastAsia="Calibri"/>
          <w:sz w:val="16"/>
        </w:rPr>
        <w:t xml:space="preserve"> </w:t>
      </w:r>
      <w:r w:rsidRPr="00B130E5">
        <w:rPr>
          <w:rFonts w:eastAsia="Calibri"/>
          <w:b/>
          <w:iCs/>
          <w:highlight w:val="cyan"/>
          <w:u w:val="single"/>
        </w:rPr>
        <w:t xml:space="preserve">They make rights-based claims to livable wages and just benefits, </w:t>
      </w:r>
      <w:r w:rsidRPr="00B130E5">
        <w:rPr>
          <w:rFonts w:eastAsia="Calibri"/>
          <w:b/>
          <w:iCs/>
          <w:u w:val="single"/>
        </w:rPr>
        <w:t xml:space="preserve">to more equality in the distribution of corporate profits, to </w:t>
      </w:r>
      <w:r w:rsidRPr="00B130E5">
        <w:rPr>
          <w:rFonts w:eastAsia="Calibri"/>
          <w:b/>
          <w:iCs/>
          <w:highlight w:val="cyan"/>
          <w:u w:val="single"/>
        </w:rPr>
        <w:t xml:space="preserve">greater economic security for the unemployed, and </w:t>
      </w:r>
      <w:r w:rsidRPr="00B130E5">
        <w:rPr>
          <w:rFonts w:eastAsia="Calibri"/>
          <w:b/>
          <w:iCs/>
          <w:u w:val="single"/>
        </w:rPr>
        <w:t xml:space="preserve">to </w:t>
      </w:r>
      <w:r w:rsidRPr="00B130E5">
        <w:rPr>
          <w:rFonts w:eastAsia="Calibri"/>
          <w:b/>
          <w:iCs/>
          <w:highlight w:val="cyan"/>
          <w:u w:val="single"/>
        </w:rPr>
        <w:t xml:space="preserve">compensation for caregiving. Increasingly, they make these demands of the state </w:t>
      </w:r>
      <w:r w:rsidRPr="00B130E5">
        <w:rPr>
          <w:rFonts w:eastAsia="Calibri"/>
          <w:sz w:val="16"/>
        </w:rPr>
        <w:t>(though notably not of courts),</w:t>
      </w:r>
      <w:r w:rsidRPr="00B130E5">
        <w:rPr>
          <w:rFonts w:eastAsia="Calibri"/>
          <w:b/>
          <w:iCs/>
          <w:highlight w:val="cyan"/>
          <w:u w:val="single"/>
        </w:rPr>
        <w:t xml:space="preserve"> as well as</w:t>
      </w:r>
      <w:r w:rsidRPr="00B130E5">
        <w:rPr>
          <w:rFonts w:eastAsia="Calibri"/>
          <w:b/>
          <w:iCs/>
          <w:u w:val="single"/>
        </w:rPr>
        <w:t xml:space="preserve"> of </w:t>
      </w:r>
      <w:r w:rsidRPr="00B130E5">
        <w:rPr>
          <w:rFonts w:eastAsia="Calibri"/>
          <w:b/>
          <w:iCs/>
          <w:highlight w:val="cyan"/>
          <w:u w:val="single"/>
        </w:rPr>
        <w:t>employers</w:t>
      </w:r>
      <w:r w:rsidRPr="00B130E5">
        <w:rPr>
          <w:rFonts w:eastAsia="Calibri"/>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B130E5">
        <w:rPr>
          <w:rFonts w:eastAsia="Calibri"/>
          <w:b/>
          <w:iCs/>
          <w:highlight w:val="cyan"/>
          <w:u w:val="single"/>
        </w:rPr>
        <w:t>growing movements</w:t>
      </w:r>
      <w:r w:rsidRPr="00B130E5">
        <w:rPr>
          <w:rFonts w:eastAsia="Calibri"/>
          <w:b/>
          <w:iCs/>
          <w:u w:val="single"/>
        </w:rPr>
        <w:t xml:space="preserve"> of workers </w:t>
      </w:r>
      <w:r w:rsidRPr="00B130E5">
        <w:rPr>
          <w:rFonts w:eastAsia="Calibri"/>
          <w:b/>
          <w:iCs/>
          <w:highlight w:val="cyan"/>
          <w:u w:val="single"/>
        </w:rPr>
        <w:t>seek to eradicate the exclusions and hierarchies that have historically characterized</w:t>
      </w:r>
      <w:r w:rsidRPr="00B130E5">
        <w:rPr>
          <w:rFonts w:eastAsia="Calibri"/>
          <w:b/>
          <w:iCs/>
          <w:u w:val="single"/>
        </w:rPr>
        <w:t xml:space="preserve"> the U.S. </w:t>
      </w:r>
      <w:r w:rsidRPr="00B130E5">
        <w:rPr>
          <w:rFonts w:eastAsia="Calibri"/>
          <w:b/>
          <w:iCs/>
          <w:highlight w:val="cyan"/>
          <w:u w:val="single"/>
        </w:rPr>
        <w:t>labor</w:t>
      </w:r>
      <w:r w:rsidRPr="00B130E5">
        <w:rPr>
          <w:rFonts w:eastAsia="Calibri"/>
          <w:b/>
          <w:iCs/>
          <w:u w:val="single"/>
        </w:rPr>
        <w:t xml:space="preserve"> market, </w:t>
      </w:r>
      <w:r w:rsidRPr="00B130E5">
        <w:rPr>
          <w:rFonts w:eastAsia="Calibri"/>
          <w:b/>
          <w:iCs/>
          <w:highlight w:val="cyan"/>
          <w:u w:val="single"/>
        </w:rPr>
        <w:t>wherein sectors dominated by women and p</w:t>
      </w:r>
      <w:r w:rsidRPr="00B130E5">
        <w:rPr>
          <w:rFonts w:eastAsia="Calibri"/>
          <w:b/>
          <w:iCs/>
          <w:u w:val="single"/>
        </w:rPr>
        <w:t xml:space="preserve">eople </w:t>
      </w:r>
      <w:r w:rsidRPr="00B130E5">
        <w:rPr>
          <w:rFonts w:eastAsia="Calibri"/>
          <w:b/>
          <w:iCs/>
          <w:highlight w:val="cyan"/>
          <w:u w:val="single"/>
        </w:rPr>
        <w:t>o</w:t>
      </w:r>
      <w:r w:rsidRPr="00B130E5">
        <w:rPr>
          <w:rFonts w:eastAsia="Calibri"/>
          <w:b/>
          <w:iCs/>
          <w:u w:val="single"/>
        </w:rPr>
        <w:t xml:space="preserve">f </w:t>
      </w:r>
      <w:r w:rsidRPr="00B130E5">
        <w:rPr>
          <w:rFonts w:eastAsia="Calibri"/>
          <w:b/>
          <w:iCs/>
          <w:highlight w:val="cyan"/>
          <w:u w:val="single"/>
        </w:rPr>
        <w:t>c</w:t>
      </w:r>
      <w:r w:rsidRPr="00B130E5">
        <w:rPr>
          <w:rFonts w:eastAsia="Calibri"/>
          <w:b/>
          <w:iCs/>
          <w:u w:val="single"/>
        </w:rPr>
        <w:t>olor</w:t>
      </w:r>
      <w:r w:rsidRPr="00B130E5">
        <w:rPr>
          <w:rFonts w:eastAsia="Calibri"/>
          <w:sz w:val="16"/>
        </w:rPr>
        <w:t>—</w:t>
      </w:r>
      <w:r w:rsidRPr="00B130E5">
        <w:rPr>
          <w:rFonts w:eastAsia="Calibri"/>
          <w:b/>
          <w:iCs/>
          <w:u w:val="single"/>
        </w:rPr>
        <w:t>from agricultural and domestic work to gig or piece work—</w:t>
      </w:r>
      <w:r w:rsidRPr="00B130E5">
        <w:rPr>
          <w:rFonts w:eastAsia="Calibri"/>
          <w:b/>
          <w:iCs/>
          <w:highlight w:val="cyan"/>
          <w:u w:val="single"/>
        </w:rPr>
        <w:t>have</w:t>
      </w:r>
      <w:r w:rsidRPr="00B130E5">
        <w:rPr>
          <w:rFonts w:eastAsia="Calibri"/>
          <w:b/>
          <w:iCs/>
          <w:u w:val="single"/>
        </w:rPr>
        <w:t xml:space="preserve"> long </w:t>
      </w:r>
      <w:r w:rsidRPr="00B130E5">
        <w:rPr>
          <w:rFonts w:eastAsia="Calibri"/>
          <w:b/>
          <w:iCs/>
          <w:highlight w:val="cyan"/>
          <w:u w:val="single"/>
        </w:rPr>
        <w:t>been denied status</w:t>
      </w:r>
      <w:r w:rsidRPr="00B130E5">
        <w:rPr>
          <w:rFonts w:eastAsia="Calibri"/>
          <w:b/>
          <w:iCs/>
          <w:u w:val="single"/>
        </w:rPr>
        <w:t xml:space="preserve"> as equal rights-holders and in which care work is undervalued and often unpaid.</w:t>
      </w:r>
      <w:r w:rsidRPr="00B130E5">
        <w:rPr>
          <w:rFonts w:eastAsia="Calibri"/>
          <w:sz w:val="16"/>
        </w:rPr>
        <w:t xml:space="preserve"> Here, labor’s vision seeks to redefine who counts as “we the people” and implicitly rejects the exclusions baked into most statutory regimes. </w:t>
      </w:r>
      <w:r w:rsidRPr="00B130E5">
        <w:rPr>
          <w:rFonts w:eastAsia="Calibri"/>
          <w:b/>
          <w:iCs/>
          <w:u w:val="single"/>
        </w:rPr>
        <w:t>At the same time, it challenges the intent-focused approach to racial and gender discrimination that the Supreme Court has embraced, suggesting instead an antisubordination approach to problems of equal protection</w:t>
      </w:r>
      <w:r w:rsidRPr="00B130E5">
        <w:rPr>
          <w:rFonts w:eastAsia="Calibri"/>
          <w:sz w:val="16"/>
        </w:rPr>
        <w:t xml:space="preserve">, one that emphasizes political rather than court-centered change. </w:t>
      </w:r>
      <w:r w:rsidRPr="00B130E5">
        <w:rPr>
          <w:rFonts w:eastAsia="Calibri"/>
          <w:b/>
          <w:iCs/>
          <w:u w:val="single"/>
        </w:rPr>
        <w:t xml:space="preserve">Finally, </w:t>
      </w:r>
      <w:r w:rsidRPr="00B130E5">
        <w:rPr>
          <w:rFonts w:eastAsia="Calibri"/>
          <w:b/>
          <w:iCs/>
          <w:highlight w:val="cyan"/>
          <w:u w:val="single"/>
        </w:rPr>
        <w:t>labor seeks a</w:t>
      </w:r>
      <w:r w:rsidRPr="00B130E5">
        <w:rPr>
          <w:rFonts w:eastAsia="Calibri"/>
          <w:b/>
          <w:iCs/>
          <w:u w:val="single"/>
        </w:rPr>
        <w:t xml:space="preserve"> more democratic </w:t>
      </w:r>
      <w:r w:rsidRPr="00B130E5">
        <w:rPr>
          <w:rFonts w:eastAsia="Calibri"/>
          <w:b/>
          <w:iCs/>
          <w:highlight w:val="cyan"/>
          <w:u w:val="single"/>
        </w:rPr>
        <w:t>government</w:t>
      </w:r>
      <w:r w:rsidRPr="00B130E5">
        <w:rPr>
          <w:rFonts w:eastAsia="Calibri"/>
          <w:b/>
          <w:iCs/>
          <w:u w:val="single"/>
        </w:rPr>
        <w:t xml:space="preserve">—one </w:t>
      </w:r>
      <w:r w:rsidRPr="00B130E5">
        <w:rPr>
          <w:rFonts w:eastAsia="Calibri"/>
          <w:b/>
          <w:iCs/>
          <w:highlight w:val="cyan"/>
          <w:u w:val="single"/>
        </w:rPr>
        <w:t>that</w:t>
      </w:r>
      <w:r w:rsidRPr="00B130E5">
        <w:rPr>
          <w:rFonts w:eastAsia="Calibri"/>
          <w:b/>
          <w:iCs/>
          <w:u w:val="single"/>
        </w:rPr>
        <w:t xml:space="preserve"> both </w:t>
      </w:r>
      <w:r w:rsidRPr="00B130E5">
        <w:rPr>
          <w:rFonts w:eastAsia="Calibri"/>
          <w:b/>
          <w:iCs/>
          <w:highlight w:val="cyan"/>
          <w:u w:val="single"/>
        </w:rPr>
        <w:t>grants workers</w:t>
      </w:r>
      <w:r w:rsidRPr="00B130E5">
        <w:rPr>
          <w:rFonts w:eastAsia="Calibri"/>
          <w:b/>
          <w:iCs/>
          <w:u w:val="single"/>
        </w:rPr>
        <w:t xml:space="preserve"> more </w:t>
      </w:r>
      <w:r w:rsidRPr="00B130E5">
        <w:rPr>
          <w:rFonts w:eastAsia="Calibri"/>
          <w:b/>
          <w:iCs/>
          <w:highlight w:val="cyan"/>
          <w:u w:val="single"/>
        </w:rPr>
        <w:t>power in policymaking and</w:t>
      </w:r>
      <w:r w:rsidRPr="00B130E5">
        <w:rPr>
          <w:rFonts w:eastAsia="Calibri"/>
          <w:b/>
          <w:iCs/>
          <w:u w:val="single"/>
        </w:rPr>
        <w:t xml:space="preserve"> </w:t>
      </w:r>
      <w:r w:rsidRPr="00B130E5">
        <w:rPr>
          <w:rFonts w:eastAsia="Calibri"/>
          <w:b/>
          <w:iCs/>
          <w:highlight w:val="cyan"/>
          <w:u w:val="single"/>
        </w:rPr>
        <w:t>subordinates the</w:t>
      </w:r>
      <w:r w:rsidRPr="00B130E5">
        <w:rPr>
          <w:rFonts w:eastAsia="Calibri"/>
          <w:b/>
          <w:iCs/>
          <w:u w:val="single"/>
        </w:rPr>
        <w:t xml:space="preserve"> putatively </w:t>
      </w:r>
      <w:r w:rsidRPr="00B130E5">
        <w:rPr>
          <w:rFonts w:eastAsia="Calibri"/>
          <w:b/>
          <w:iCs/>
          <w:highlight w:val="cyan"/>
          <w:u w:val="single"/>
        </w:rPr>
        <w:t>private</w:t>
      </w:r>
      <w:r w:rsidRPr="00B130E5">
        <w:rPr>
          <w:rFonts w:eastAsia="Calibri"/>
          <w:b/>
          <w:iCs/>
          <w:u w:val="single"/>
        </w:rPr>
        <w:t xml:space="preserve">, economic </w:t>
      </w:r>
      <w:r w:rsidRPr="00B130E5">
        <w:rPr>
          <w:rFonts w:eastAsia="Calibri"/>
          <w:b/>
          <w:iCs/>
          <w:highlight w:val="cyan"/>
          <w:u w:val="single"/>
        </w:rPr>
        <w:t>sphere to greater</w:t>
      </w:r>
      <w:r w:rsidRPr="00B130E5">
        <w:rPr>
          <w:rFonts w:eastAsia="Calibri"/>
          <w:b/>
          <w:iCs/>
          <w:u w:val="single"/>
        </w:rPr>
        <w:t xml:space="preserve"> democratic </w:t>
      </w:r>
      <w:r w:rsidRPr="00B130E5">
        <w:rPr>
          <w:rFonts w:eastAsia="Calibri"/>
          <w:b/>
          <w:iCs/>
          <w:highlight w:val="cyan"/>
          <w:u w:val="single"/>
        </w:rPr>
        <w:t>control</w:t>
      </w:r>
      <w:r w:rsidRPr="00B130E5">
        <w:rPr>
          <w:rFonts w:eastAsia="Calibri"/>
          <w:b/>
          <w:iCs/>
          <w:u w:val="single"/>
        </w:rPr>
        <w:t>. That is, worker movements, particularly in the service sector, are seeking to expand the administrative state’s capacity to deliver social welfare goods and to enforce workers’ rights</w:t>
      </w:r>
      <w:r w:rsidRPr="00B130E5">
        <w:rPr>
          <w:rFonts w:eastAsia="Calibri"/>
          <w:sz w:val="16"/>
        </w:rPr>
        <w:t xml:space="preserve">. </w:t>
      </w:r>
      <w:r w:rsidRPr="00B130E5">
        <w:rPr>
          <w:rFonts w:eastAsia="Calibri"/>
          <w:u w:val="single"/>
        </w:rPr>
        <w:t xml:space="preserve">They also seek to reform administration such that workers would play a larger role in shaping economic and social welfare policy </w:t>
      </w:r>
      <w:r w:rsidRPr="00B130E5">
        <w:rPr>
          <w:rFonts w:eastAsia="Calibri"/>
          <w:highlight w:val="cyan"/>
          <w:u w:val="single"/>
        </w:rPr>
        <w:t>through</w:t>
      </w:r>
      <w:r w:rsidRPr="00B130E5">
        <w:rPr>
          <w:rFonts w:eastAsia="Calibri"/>
          <w:u w:val="single"/>
        </w:rPr>
        <w:t xml:space="preserve"> a system of “</w:t>
      </w:r>
      <w:r w:rsidRPr="00B130E5">
        <w:rPr>
          <w:rFonts w:eastAsia="Calibri"/>
          <w:highlight w:val="cyan"/>
          <w:u w:val="single"/>
        </w:rPr>
        <w:t>social bargaining”</w:t>
      </w:r>
      <w:r w:rsidRPr="00B130E5">
        <w:rPr>
          <w:rFonts w:eastAsia="Calibri"/>
          <w:u w:val="single"/>
        </w:rPr>
        <w:t xml:space="preserve"> or greater participation by labor in co-regulation of the economy</w:t>
      </w:r>
      <w:r w:rsidRPr="00B130E5">
        <w:rPr>
          <w:rFonts w:eastAsia="Calibri"/>
          <w:sz w:val="16"/>
        </w:rPr>
        <w:t xml:space="preserve">. In so doing, </w:t>
      </w:r>
      <w:r w:rsidRPr="00B130E5">
        <w:rPr>
          <w:rFonts w:eastAsia="Calibri"/>
          <w:u w:val="singl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B130E5">
        <w:rPr>
          <w:rFonts w:eastAsia="Calibri"/>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B130E5">
        <w:rPr>
          <w:rFonts w:eastAsia="Calibri"/>
          <w:u w:val="single"/>
        </w:rPr>
        <w:t xml:space="preserve">These four strands, knitted together, would redefine the boundaries of governance—what government must do, may do, and </w:t>
      </w:r>
      <w:r w:rsidRPr="00B130E5">
        <w:rPr>
          <w:rFonts w:eastAsia="Calibri"/>
          <w:u w:val="single"/>
        </w:rPr>
        <w:lastRenderedPageBreak/>
        <w:t>may not do—and tie these rudiments of public power and constraint to orienting moral ideas: “what interests and capacities most matter in people, which collective purposes define the role of government, and which constraints on government</w:t>
      </w:r>
      <w:r w:rsidRPr="00B130E5">
        <w:rPr>
          <w:rFonts w:eastAsia="Calibri"/>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B130E5">
        <w:rPr>
          <w:rFonts w:eastAsia="Calibri"/>
          <w:highlight w:val="cyan"/>
          <w:u w:val="single"/>
        </w:rPr>
        <w:t>The nation’s largest corporations</w:t>
      </w:r>
      <w:r w:rsidRPr="00B130E5">
        <w:rPr>
          <w:rFonts w:eastAsia="Calibri"/>
          <w:u w:val="single"/>
        </w:rPr>
        <w:t xml:space="preserve"> and trade associations, along with conservative legal advocacy groups, </w:t>
      </w:r>
      <w:r w:rsidRPr="00B130E5">
        <w:rPr>
          <w:rFonts w:eastAsia="Calibri"/>
          <w:highlight w:val="cyan"/>
          <w:u w:val="single"/>
        </w:rPr>
        <w:t>are</w:t>
      </w:r>
      <w:r w:rsidRPr="00B130E5">
        <w:rPr>
          <w:rFonts w:eastAsia="Calibri"/>
          <w:u w:val="single"/>
        </w:rPr>
        <w:t xml:space="preserve"> spending vast sums </w:t>
      </w:r>
      <w:r w:rsidRPr="00B130E5">
        <w:rPr>
          <w:rFonts w:eastAsia="Calibri"/>
          <w:highlight w:val="cyan"/>
          <w:u w:val="single"/>
        </w:rPr>
        <w:t>lobbying</w:t>
      </w:r>
      <w:r w:rsidRPr="00B130E5">
        <w:rPr>
          <w:rFonts w:eastAsia="Calibri"/>
          <w:u w:val="single"/>
        </w:rPr>
        <w:t xml:space="preserve"> against proposed labor law reform </w:t>
      </w:r>
      <w:r w:rsidRPr="00B130E5">
        <w:rPr>
          <w:rFonts w:eastAsia="Calibri"/>
          <w:highlight w:val="cyan"/>
          <w:u w:val="single"/>
        </w:rPr>
        <w:t>while mobilizing</w:t>
      </w:r>
      <w:r w:rsidRPr="00B130E5">
        <w:rPr>
          <w:rFonts w:eastAsia="Calibri"/>
          <w:u w:val="single"/>
        </w:rPr>
        <w:t xml:space="preserve"> anti-union consultants and </w:t>
      </w:r>
      <w:r w:rsidRPr="00B130E5">
        <w:rPr>
          <w:rFonts w:eastAsia="Calibri"/>
          <w:b/>
          <w:iCs/>
          <w:highlight w:val="cyan"/>
          <w:u w:val="single"/>
        </w:rPr>
        <w:t>new forms of surveillance</w:t>
      </w:r>
      <w:r w:rsidRPr="00B130E5">
        <w:rPr>
          <w:rFonts w:eastAsia="Calibri"/>
          <w:u w:val="single"/>
        </w:rPr>
        <w:t xml:space="preserve"> to defeat the recent unionization campaigns</w:t>
      </w:r>
      <w:r w:rsidRPr="00B130E5">
        <w:rPr>
          <w:rFonts w:eastAsia="Calibri"/>
          <w:sz w:val="16"/>
        </w:rPr>
        <w:t xml:space="preserve">. At the same time, </w:t>
      </w:r>
      <w:r w:rsidRPr="00B130E5">
        <w:rPr>
          <w:rFonts w:eastAsia="Calibri"/>
          <w:u w:val="single"/>
        </w:rPr>
        <w:t>business is also working to reinvigorate and extend a set of constitutional and quasiconstitutional doctrines to weaken the power of workers, lock in the power of capital, and ultimately stymie core principles of egalitarian democracy and free labor embedded in the worker vision.</w:t>
      </w:r>
      <w:r w:rsidRPr="00B130E5">
        <w:rPr>
          <w:rFonts w:eastAsia="Calibri"/>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B130E5">
        <w:rPr>
          <w:rFonts w:eastAsia="Calibri"/>
          <w:u w:val="singl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B130E5">
        <w:rPr>
          <w:rFonts w:eastAsia="Calibri"/>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B130E5">
        <w:rPr>
          <w:rFonts w:eastAsia="Calibri"/>
          <w:u w:val="single"/>
        </w:rPr>
        <w:t xml:space="preserve">Indeed, although </w:t>
      </w:r>
      <w:r w:rsidRPr="00B130E5">
        <w:rPr>
          <w:rFonts w:eastAsia="Calibri"/>
          <w:highlight w:val="cyan"/>
          <w:u w:val="single"/>
        </w:rPr>
        <w:t>business’s constitutional attack</w:t>
      </w:r>
      <w:r w:rsidRPr="00B130E5">
        <w:rPr>
          <w:rFonts w:eastAsia="Calibri"/>
          <w:u w:val="single"/>
        </w:rPr>
        <w:t xml:space="preserve"> is by no means limited to labor—</w:t>
      </w:r>
      <w:r w:rsidRPr="00B130E5">
        <w:rPr>
          <w:rFonts w:eastAsia="Calibri"/>
          <w:highlight w:val="cyan"/>
          <w:u w:val="single"/>
        </w:rPr>
        <w:t>extend</w:t>
      </w:r>
      <w:r w:rsidRPr="00B130E5">
        <w:rPr>
          <w:rFonts w:eastAsia="Calibri"/>
          <w:u w:val="single"/>
        </w:rPr>
        <w:t xml:space="preserve">ing </w:t>
      </w:r>
      <w:r w:rsidRPr="00B130E5">
        <w:rPr>
          <w:rFonts w:eastAsia="Calibri"/>
          <w:highlight w:val="cyan"/>
          <w:u w:val="single"/>
        </w:rPr>
        <w:t>to the environment, consumers, students, and voters</w:t>
      </w:r>
      <w:r w:rsidRPr="00B130E5">
        <w:rPr>
          <w:rFonts w:eastAsia="Calibri"/>
          <w:u w:val="single"/>
        </w:rPr>
        <w:t xml:space="preserve"> as well—</w:t>
      </w:r>
      <w:r w:rsidRPr="00B130E5">
        <w:rPr>
          <w:rFonts w:eastAsia="Calibri"/>
          <w:highlight w:val="cyan"/>
          <w:u w:val="single"/>
        </w:rPr>
        <w:t>because labor</w:t>
      </w:r>
      <w:r w:rsidRPr="00B130E5">
        <w:rPr>
          <w:rFonts w:eastAsia="Calibri"/>
          <w:u w:val="single"/>
        </w:rPr>
        <w:t xml:space="preserve">’s project squarely </w:t>
      </w:r>
      <w:r w:rsidRPr="00B130E5">
        <w:rPr>
          <w:rFonts w:eastAsia="Calibri"/>
          <w:highlight w:val="cyan"/>
          <w:u w:val="single"/>
        </w:rPr>
        <w:t>challenges capital’s interests, it is a useful</w:t>
      </w:r>
      <w:r w:rsidRPr="00B130E5">
        <w:rPr>
          <w:rFonts w:eastAsia="Calibri"/>
          <w:u w:val="single"/>
        </w:rPr>
        <w:t xml:space="preserve"> focal </w:t>
      </w:r>
      <w:r w:rsidRPr="00B130E5">
        <w:rPr>
          <w:rFonts w:eastAsia="Calibri"/>
          <w:highlight w:val="cyan"/>
          <w:u w:val="single"/>
        </w:rPr>
        <w:t>point for understanding the scope of capital’s constitution</w:t>
      </w:r>
      <w:r w:rsidRPr="00B130E5">
        <w:rPr>
          <w:rFonts w:eastAsia="Calibri"/>
          <w:u w:val="single"/>
        </w:rPr>
        <w:t xml:space="preserve"> more broadly</w:t>
      </w:r>
      <w:r w:rsidRPr="00B130E5">
        <w:rPr>
          <w:rFonts w:eastAsia="Calibri"/>
          <w:sz w:val="16"/>
        </w:rPr>
        <w:t xml:space="preserve">. 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B130E5">
        <w:rPr>
          <w:rFonts w:eastAsia="Calibri"/>
          <w:u w:val="single"/>
        </w:rPr>
        <w:t>many police and corrections officers’ unions openly embrace exclusionary and racially oppressive policies</w:t>
      </w:r>
      <w:r w:rsidRPr="00B130E5">
        <w:rPr>
          <w:rFonts w:eastAsia="Calibri"/>
          <w:sz w:val="16"/>
        </w:rPr>
        <w:t xml:space="preserve">.35 Some </w:t>
      </w:r>
      <w:r w:rsidRPr="00B130E5">
        <w:rPr>
          <w:rFonts w:eastAsia="Calibri"/>
          <w:u w:val="single"/>
        </w:rPr>
        <w:t>other unions maintain a bureaucratic orientation</w:t>
      </w:r>
      <w:r w:rsidRPr="00B130E5">
        <w:rPr>
          <w:rFonts w:eastAsia="Calibri"/>
          <w:sz w:val="16"/>
        </w:rPr>
        <w:t xml:space="preserve">, with little inclination for a transformation of the workplace or the political economy— or even a commitment to organizing new workers.36 </w:t>
      </w:r>
      <w:r w:rsidRPr="00B130E5">
        <w:rPr>
          <w:rFonts w:eastAsia="Calibri"/>
          <w:u w:val="single"/>
        </w:rPr>
        <w:t xml:space="preserve">Even among the progressive worker organizing efforts, </w:t>
      </w:r>
      <w:r w:rsidRPr="00B130E5">
        <w:rPr>
          <w:rFonts w:eastAsia="Calibri"/>
          <w:b/>
          <w:iCs/>
          <w:u w:val="single"/>
        </w:rPr>
        <w:t>there is some disagreement about engaging the state in guaranteeing labor rights</w:t>
      </w:r>
      <w:r w:rsidRPr="00B130E5">
        <w:rPr>
          <w:rFonts w:eastAsia="Calibri"/>
          <w:sz w:val="16"/>
        </w:rPr>
        <w:t xml:space="preserve">.37 While acknowledging these debates, this Article does not plumb them. </w:t>
      </w:r>
      <w:r w:rsidRPr="00B130E5">
        <w:rPr>
          <w:rFonts w:eastAsia="Calibri"/>
          <w:sz w:val="16"/>
        </w:rPr>
        <w:lastRenderedPageBreak/>
        <w:t xml:space="preserve">Rather, it homes in on the </w:t>
      </w:r>
      <w:r w:rsidRPr="00B130E5">
        <w:rPr>
          <w:rFonts w:eastAsia="Calibri"/>
          <w:b/>
          <w:iCs/>
          <w:highlight w:val="cyan"/>
          <w:u w:val="single"/>
        </w:rPr>
        <w:t xml:space="preserve">substantial and growing worker movements </w:t>
      </w:r>
      <w:r w:rsidRPr="00B130E5">
        <w:rPr>
          <w:rFonts w:eastAsia="Calibri"/>
          <w:b/>
          <w:iCs/>
          <w:u w:val="single"/>
        </w:rPr>
        <w:t xml:space="preserve">that </w:t>
      </w:r>
      <w:r w:rsidRPr="00B130E5">
        <w:rPr>
          <w:rFonts w:eastAsia="Calibri"/>
          <w:b/>
          <w:iCs/>
          <w:highlight w:val="cyan"/>
          <w:u w:val="single"/>
        </w:rPr>
        <w:t xml:space="preserve">are committed to </w:t>
      </w:r>
      <w:r w:rsidRPr="00B130E5">
        <w:rPr>
          <w:rFonts w:eastAsia="Calibri"/>
          <w:b/>
          <w:iCs/>
          <w:u w:val="single"/>
        </w:rPr>
        <w:t xml:space="preserve">achieving greater workplace democracy while </w:t>
      </w:r>
      <w:r w:rsidRPr="00B130E5">
        <w:rPr>
          <w:rFonts w:eastAsia="Calibri"/>
          <w:b/>
          <w:iCs/>
          <w:highlight w:val="cyan"/>
          <w:u w:val="single"/>
        </w:rPr>
        <w:t>transforming the state and its fundamental commitments to build a more democratic and egalitarian political economy</w:t>
      </w:r>
      <w:r w:rsidRPr="00B130E5">
        <w:rPr>
          <w:rFonts w:eastAsia="Calibri"/>
          <w:sz w:val="16"/>
        </w:rPr>
        <w:t>. It uses the word “labor” as shorthand to refer to this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0ACFB1EA" w14:textId="77777777" w:rsidR="00231B24" w:rsidRPr="00B130E5" w:rsidRDefault="00231B24" w:rsidP="00231B24">
      <w:pPr>
        <w:rPr>
          <w:rFonts w:eastAsia="Calibri"/>
          <w:sz w:val="16"/>
        </w:rPr>
      </w:pPr>
    </w:p>
    <w:p w14:paraId="5CE9062B" w14:textId="77777777" w:rsidR="00231B24" w:rsidRPr="00B130E5" w:rsidRDefault="00231B24" w:rsidP="00231B24">
      <w:pPr>
        <w:rPr>
          <w:rFonts w:eastAsia="Calibri"/>
          <w:sz w:val="16"/>
        </w:rPr>
      </w:pPr>
    </w:p>
    <w:bookmarkEnd w:id="7"/>
    <w:p w14:paraId="729E873F" w14:textId="77777777" w:rsidR="00231B24" w:rsidRPr="008139BB" w:rsidRDefault="00231B24" w:rsidP="00231B24">
      <w:pPr>
        <w:pStyle w:val="Heading4"/>
      </w:pPr>
      <w:r>
        <w:t xml:space="preserve">No collective bond link. Organizing </w:t>
      </w:r>
      <w:r w:rsidRPr="008139BB">
        <w:t>at home</w:t>
      </w:r>
      <w:r>
        <w:t xml:space="preserve"> leads to victories </w:t>
      </w:r>
      <w:r>
        <w:rPr>
          <w:u w:val="single"/>
        </w:rPr>
        <w:t>worldwide</w:t>
      </w:r>
      <w:r>
        <w:t>.</w:t>
      </w:r>
    </w:p>
    <w:p w14:paraId="46B75DBE" w14:textId="77777777" w:rsidR="00231B24" w:rsidRPr="00F14716" w:rsidRDefault="00231B24" w:rsidP="00231B24">
      <w:r>
        <w:t xml:space="preserve">Wouter van de </w:t>
      </w:r>
      <w:r w:rsidRPr="00F14716">
        <w:rPr>
          <w:rStyle w:val="Style13ptBold"/>
        </w:rPr>
        <w:t>Klippe 24</w:t>
      </w:r>
      <w:r>
        <w:t>. M.A. in public policy from the Barcelona Institute of International Studies. "Labor unions going global for workers rights." Center for International Policy. 8/23/2024. internationalpolicy.org/publications/labor-unions-going-global-for-workers-rights</w:t>
      </w:r>
    </w:p>
    <w:p w14:paraId="03942469" w14:textId="77777777" w:rsidR="00231B24" w:rsidRPr="00D34DFA" w:rsidRDefault="00231B24" w:rsidP="00231B24">
      <w:r w:rsidRPr="00D34DFA">
        <w:t xml:space="preserve">These </w:t>
      </w:r>
      <w:r w:rsidRPr="00D34DFA">
        <w:rPr>
          <w:rStyle w:val="StyleUnderline"/>
        </w:rPr>
        <w:t>campaigns</w:t>
      </w:r>
      <w:r w:rsidRPr="00D34DFA">
        <w:t xml:space="preserve"> and others like </w:t>
      </w:r>
      <w:r w:rsidRPr="00D34DFA">
        <w:rPr>
          <w:rStyle w:val="StyleUnderline"/>
        </w:rPr>
        <w:t xml:space="preserve">are one example of a </w:t>
      </w:r>
      <w:r w:rsidRPr="00D34DFA">
        <w:rPr>
          <w:rStyle w:val="Emphasis"/>
        </w:rPr>
        <w:t>burgeoning wave</w:t>
      </w:r>
      <w:r w:rsidRPr="00D34DFA">
        <w:rPr>
          <w:rStyle w:val="StyleUnderline"/>
        </w:rPr>
        <w:t xml:space="preserve"> of global labor solidarity</w:t>
      </w:r>
      <w:r w:rsidRPr="00D34DFA">
        <w:t xml:space="preserve"> that is rising as unions seek out new strategies to confront global capital.</w:t>
      </w:r>
    </w:p>
    <w:p w14:paraId="65457036" w14:textId="77777777" w:rsidR="00231B24" w:rsidRPr="00D34DFA" w:rsidRDefault="00231B24" w:rsidP="00231B24">
      <w:r w:rsidRPr="00D34DFA">
        <w:t xml:space="preserve">Especially in the United States, unions are experiencing a renaissance of public attention and support. Less well-known is that </w:t>
      </w:r>
      <w:r w:rsidRPr="00D34DFA">
        <w:rPr>
          <w:rStyle w:val="Emphasis"/>
        </w:rPr>
        <w:t xml:space="preserve">union </w:t>
      </w:r>
      <w:r w:rsidRPr="00D34DFA">
        <w:rPr>
          <w:rStyle w:val="Emphasis"/>
          <w:highlight w:val="cyan"/>
        </w:rPr>
        <w:t>victories</w:t>
      </w:r>
      <w:r w:rsidRPr="00D34DFA">
        <w:rPr>
          <w:rStyle w:val="StyleUnderline"/>
          <w:highlight w:val="cyan"/>
        </w:rPr>
        <w:t xml:space="preserve"> in the </w:t>
      </w:r>
      <w:r w:rsidRPr="00D34DFA">
        <w:rPr>
          <w:rStyle w:val="Emphasis"/>
          <w:highlight w:val="cyan"/>
        </w:rPr>
        <w:t>U</w:t>
      </w:r>
      <w:r w:rsidRPr="00D34DFA">
        <w:t xml:space="preserve">nited </w:t>
      </w:r>
      <w:r w:rsidRPr="00D34DFA">
        <w:rPr>
          <w:rStyle w:val="Emphasis"/>
          <w:highlight w:val="cyan"/>
        </w:rPr>
        <w:t>S</w:t>
      </w:r>
      <w:r w:rsidRPr="00D34DFA">
        <w:t xml:space="preserve">tates could </w:t>
      </w:r>
      <w:r w:rsidRPr="00D34DFA">
        <w:rPr>
          <w:rStyle w:val="StyleUnderline"/>
        </w:rPr>
        <w:t xml:space="preserve">have the consequence of </w:t>
      </w:r>
      <w:r w:rsidRPr="00D34DFA">
        <w:rPr>
          <w:rStyle w:val="StyleUnderline"/>
          <w:highlight w:val="cyan"/>
        </w:rPr>
        <w:t>push</w:t>
      </w:r>
      <w:r w:rsidRPr="00D34DFA">
        <w:rPr>
          <w:rStyle w:val="StyleUnderline"/>
        </w:rPr>
        <w:t xml:space="preserve">ing union </w:t>
      </w:r>
      <w:r w:rsidRPr="00D34DFA">
        <w:rPr>
          <w:rStyle w:val="StyleUnderline"/>
          <w:highlight w:val="cyan"/>
        </w:rPr>
        <w:t xml:space="preserve">victories </w:t>
      </w:r>
      <w:r w:rsidRPr="00D34DFA">
        <w:rPr>
          <w:rStyle w:val="Emphasis"/>
          <w:highlight w:val="cyan"/>
        </w:rPr>
        <w:t>around the world</w:t>
      </w:r>
      <w:r w:rsidRPr="00D34DFA">
        <w:t>.</w:t>
      </w:r>
    </w:p>
    <w:p w14:paraId="33EEBDEE" w14:textId="77777777" w:rsidR="00231B24" w:rsidRPr="00D34DFA" w:rsidRDefault="00231B24" w:rsidP="00231B24">
      <w:r w:rsidRPr="00D34DFA">
        <w:t xml:space="preserve">On the last Friday of </w:t>
      </w:r>
      <w:r w:rsidRPr="00D34DFA">
        <w:rPr>
          <w:rStyle w:val="StyleUnderline"/>
          <w:highlight w:val="cyan"/>
        </w:rPr>
        <w:t>the</w:t>
      </w:r>
      <w:r w:rsidRPr="00D34DFA">
        <w:t xml:space="preserve"> groundbreaking </w:t>
      </w:r>
      <w:r w:rsidRPr="00D34DFA">
        <w:rPr>
          <w:rStyle w:val="Emphasis"/>
          <w:highlight w:val="cyan"/>
        </w:rPr>
        <w:t>U</w:t>
      </w:r>
      <w:r w:rsidRPr="00D34DFA">
        <w:t xml:space="preserve">nited </w:t>
      </w:r>
      <w:r w:rsidRPr="00D34DFA">
        <w:rPr>
          <w:rStyle w:val="Emphasis"/>
          <w:highlight w:val="cyan"/>
        </w:rPr>
        <w:t>A</w:t>
      </w:r>
      <w:r w:rsidRPr="00D34DFA">
        <w:t xml:space="preserve">uto </w:t>
      </w:r>
      <w:r w:rsidRPr="00D34DFA">
        <w:rPr>
          <w:rStyle w:val="Emphasis"/>
          <w:highlight w:val="cyan"/>
        </w:rPr>
        <w:t>W</w:t>
      </w:r>
      <w:r w:rsidRPr="00D34DFA">
        <w:t xml:space="preserve">orkers (UAW) </w:t>
      </w:r>
      <w:r w:rsidRPr="00D34DFA">
        <w:rPr>
          <w:rStyle w:val="StyleUnderline"/>
          <w:highlight w:val="cyan"/>
        </w:rPr>
        <w:t>walkout</w:t>
      </w:r>
      <w:r w:rsidRPr="00D34DFA">
        <w:t xml:space="preserve"> that </w:t>
      </w:r>
      <w:r w:rsidRPr="00D34DFA">
        <w:rPr>
          <w:rStyle w:val="StyleUnderline"/>
          <w:highlight w:val="cyan"/>
        </w:rPr>
        <w:t>led to a</w:t>
      </w:r>
      <w:r w:rsidRPr="00D34DFA">
        <w:t xml:space="preserve"> historic victory, Tesla servicing workers went on </w:t>
      </w:r>
      <w:r w:rsidRPr="00D34DFA">
        <w:rPr>
          <w:rStyle w:val="StyleUnderline"/>
          <w:highlight w:val="cyan"/>
        </w:rPr>
        <w:t xml:space="preserve">strike in </w:t>
      </w:r>
      <w:r w:rsidRPr="00D34DFA">
        <w:rPr>
          <w:rStyle w:val="Emphasis"/>
          <w:highlight w:val="cyan"/>
        </w:rPr>
        <w:t>Sweden</w:t>
      </w:r>
      <w:r w:rsidRPr="00D34DFA">
        <w:t>. It was the first attempt ever to get Tesla to sign a collective bargaining agreement and the action benefited from the momentum of the UAW actions to organize auto workers.</w:t>
      </w:r>
    </w:p>
    <w:p w14:paraId="68F92608" w14:textId="77777777" w:rsidR="00231B24" w:rsidRPr="00D34DFA" w:rsidRDefault="00231B24" w:rsidP="00231B24">
      <w:r w:rsidRPr="00D34DFA">
        <w:rPr>
          <w:rStyle w:val="StyleUnderline"/>
        </w:rPr>
        <w:t>Unions</w:t>
      </w:r>
      <w:r w:rsidRPr="00D34DFA">
        <w:t xml:space="preserve"> that are </w:t>
      </w:r>
      <w:r w:rsidRPr="00D34DFA">
        <w:rPr>
          <w:rStyle w:val="StyleUnderline"/>
        </w:rPr>
        <w:t>pushing</w:t>
      </w:r>
      <w:r w:rsidRPr="00D34DFA">
        <w:t xml:space="preserve"> the envelope of </w:t>
      </w:r>
      <w:r w:rsidRPr="00D34DFA">
        <w:rPr>
          <w:rStyle w:val="Emphasis"/>
          <w:highlight w:val="cyan"/>
        </w:rPr>
        <w:t>labor</w:t>
      </w:r>
      <w:r w:rsidRPr="00D34DFA">
        <w:rPr>
          <w:rStyle w:val="Emphasis"/>
        </w:rPr>
        <w:t xml:space="preserve"> organizing</w:t>
      </w:r>
      <w:r w:rsidRPr="00D34DFA">
        <w:t xml:space="preserve"> in the United States </w:t>
      </w:r>
      <w:r w:rsidRPr="00D34DFA">
        <w:rPr>
          <w:rStyle w:val="StyleUnderline"/>
          <w:highlight w:val="cyan"/>
        </w:rPr>
        <w:t xml:space="preserve">could </w:t>
      </w:r>
      <w:r w:rsidRPr="00D34DFA">
        <w:rPr>
          <w:rStyle w:val="Emphasis"/>
          <w:highlight w:val="cyan"/>
        </w:rPr>
        <w:t>spearhead</w:t>
      </w:r>
      <w:r w:rsidRPr="00D34DFA">
        <w:rPr>
          <w:rStyle w:val="StyleUnderline"/>
          <w:highlight w:val="cyan"/>
        </w:rPr>
        <w:t xml:space="preserve"> efforts</w:t>
      </w:r>
      <w:r w:rsidRPr="00D34DFA">
        <w:rPr>
          <w:rStyle w:val="StyleUnderline"/>
        </w:rPr>
        <w:t xml:space="preserve"> around the world, </w:t>
      </w:r>
      <w:r w:rsidRPr="00D34DFA">
        <w:rPr>
          <w:rStyle w:val="Emphasis"/>
        </w:rPr>
        <w:t xml:space="preserve">especially </w:t>
      </w:r>
      <w:r w:rsidRPr="00D34DFA">
        <w:rPr>
          <w:rStyle w:val="Emphasis"/>
          <w:highlight w:val="cyan"/>
        </w:rPr>
        <w:t>when</w:t>
      </w:r>
      <w:r w:rsidRPr="00D34DFA">
        <w:rPr>
          <w:rStyle w:val="StyleUnderline"/>
          <w:highlight w:val="cyan"/>
        </w:rPr>
        <w:t xml:space="preserve"> it comes to</w:t>
      </w:r>
      <w:r w:rsidRPr="00D34DFA">
        <w:t xml:space="preserve"> global efforts at </w:t>
      </w:r>
      <w:r w:rsidRPr="00D34DFA">
        <w:rPr>
          <w:rStyle w:val="Emphasis"/>
        </w:rPr>
        <w:t xml:space="preserve">US-based </w:t>
      </w:r>
      <w:r w:rsidRPr="00D34DFA">
        <w:rPr>
          <w:rStyle w:val="Emphasis"/>
          <w:highlight w:val="cyan"/>
        </w:rPr>
        <w:t>multinationals</w:t>
      </w:r>
      <w:r w:rsidRPr="00D34DFA">
        <w:t xml:space="preserve"> such as Amazon.</w:t>
      </w:r>
    </w:p>
    <w:p w14:paraId="3934E131" w14:textId="77777777" w:rsidR="00231B24" w:rsidRPr="00D34DFA" w:rsidRDefault="00231B24" w:rsidP="00231B24">
      <w:r w:rsidRPr="00D34DFA">
        <w:t xml:space="preserve">For Nick Rudikoff, UNI’s campaign director and coordinator of the Make Amazon Pay campaign, “only </w:t>
      </w:r>
      <w:r w:rsidRPr="00D34DFA">
        <w:rPr>
          <w:rStyle w:val="StyleUnderline"/>
          <w:highlight w:val="cyan"/>
        </w:rPr>
        <w:t xml:space="preserve">a </w:t>
      </w:r>
      <w:r w:rsidRPr="00D34DFA">
        <w:rPr>
          <w:rStyle w:val="Emphasis"/>
          <w:highlight w:val="cyan"/>
        </w:rPr>
        <w:t>global</w:t>
      </w:r>
      <w:r w:rsidRPr="00D34DFA">
        <w:rPr>
          <w:rStyle w:val="StyleUnderline"/>
        </w:rPr>
        <w:t xml:space="preserve"> labor </w:t>
      </w:r>
      <w:r w:rsidRPr="00D34DFA">
        <w:rPr>
          <w:rStyle w:val="StyleUnderline"/>
          <w:highlight w:val="cyan"/>
        </w:rPr>
        <w:t xml:space="preserve">movement can transform </w:t>
      </w:r>
      <w:r w:rsidRPr="00D34DFA">
        <w:rPr>
          <w:rStyle w:val="Emphasis"/>
          <w:highlight w:val="cyan"/>
        </w:rPr>
        <w:t>Amazon</w:t>
      </w:r>
      <w:r w:rsidRPr="00D34DFA">
        <w:rPr>
          <w:rStyle w:val="StyleUnderline"/>
        </w:rPr>
        <w:t xml:space="preserve"> into a responsible employer</w:t>
      </w:r>
      <w:r w:rsidRPr="00D34DFA">
        <w:t>.”</w:t>
      </w:r>
    </w:p>
    <w:p w14:paraId="3CAFD7F0" w14:textId="77777777" w:rsidR="00231B24" w:rsidRPr="00D34DFA" w:rsidRDefault="00231B24" w:rsidP="00231B24">
      <w:r w:rsidRPr="00D34DFA">
        <w:t>“You have such a multisectoral company that transcends sectors and geographies, it’s the largest logistics and commerce company in the world.”</w:t>
      </w:r>
    </w:p>
    <w:p w14:paraId="40FBE270" w14:textId="77777777" w:rsidR="00231B24" w:rsidRPr="00D34DFA" w:rsidRDefault="00231B24" w:rsidP="00231B24">
      <w:r w:rsidRPr="00D34DFA">
        <w:t>The Make Amazon Pay campaign was launched four years ago and has coordinated growing days of strike action each year – most notably during Amazon’s (in)famous Black Friday sales.</w:t>
      </w:r>
    </w:p>
    <w:p w14:paraId="1A2AAAC5" w14:textId="77777777" w:rsidR="00231B24" w:rsidRPr="00D34DFA" w:rsidRDefault="00231B24" w:rsidP="00231B24">
      <w:r w:rsidRPr="00D34DFA">
        <w:rPr>
          <w:rStyle w:val="StyleUnderline"/>
          <w:highlight w:val="cyan"/>
        </w:rPr>
        <w:t>Last</w:t>
      </w:r>
      <w:r w:rsidRPr="00D34DFA">
        <w:t xml:space="preserve"> year’s </w:t>
      </w:r>
      <w:r w:rsidRPr="00D34DFA">
        <w:rPr>
          <w:rStyle w:val="Emphasis"/>
        </w:rPr>
        <w:t>Black Friday</w:t>
      </w:r>
      <w:r w:rsidRPr="00D34DFA">
        <w:rPr>
          <w:rStyle w:val="StyleUnderline"/>
          <w:highlight w:val="cyan"/>
        </w:rPr>
        <w:t xml:space="preserve"> strike mobilized</w:t>
      </w:r>
      <w:r w:rsidRPr="00D34DFA">
        <w:rPr>
          <w:rStyle w:val="StyleUnderline"/>
        </w:rPr>
        <w:t xml:space="preserve"> workers in </w:t>
      </w:r>
      <w:r w:rsidRPr="00D34DFA">
        <w:rPr>
          <w:rStyle w:val="Emphasis"/>
        </w:rPr>
        <w:t xml:space="preserve">over </w:t>
      </w:r>
      <w:r w:rsidRPr="00D34DFA">
        <w:rPr>
          <w:rStyle w:val="Emphasis"/>
          <w:highlight w:val="cyan"/>
        </w:rPr>
        <w:t>30 countries</w:t>
      </w:r>
      <w:r w:rsidRPr="00D34DFA">
        <w:t xml:space="preserve"> and, according to Rudikoff, received more press coverage than the sales themselves. “The fact </w:t>
      </w:r>
      <w:r w:rsidRPr="00D34DFA">
        <w:rPr>
          <w:rStyle w:val="StyleUnderline"/>
          <w:highlight w:val="cyan"/>
        </w:rPr>
        <w:t>that</w:t>
      </w:r>
      <w:r w:rsidRPr="00D34DFA">
        <w:t xml:space="preserve"> the Make Amazon Pay strikes and actions received so much support </w:t>
      </w:r>
      <w:r w:rsidRPr="00D34DFA">
        <w:rPr>
          <w:rStyle w:val="StyleUnderline"/>
          <w:highlight w:val="cyan"/>
        </w:rPr>
        <w:t>shows</w:t>
      </w:r>
      <w:r w:rsidRPr="00D34DFA">
        <w:rPr>
          <w:rStyle w:val="StyleUnderline"/>
        </w:rPr>
        <w:t xml:space="preserve"> just how much </w:t>
      </w:r>
      <w:r w:rsidRPr="00D34DFA">
        <w:rPr>
          <w:rStyle w:val="Emphasis"/>
          <w:highlight w:val="cyan"/>
        </w:rPr>
        <w:t>solidarity</w:t>
      </w:r>
      <w:r w:rsidRPr="00D34DFA">
        <w:rPr>
          <w:rStyle w:val="Emphasis"/>
        </w:rPr>
        <w:t xml:space="preserve"> there is</w:t>
      </w:r>
      <w:r w:rsidRPr="00D34DFA">
        <w:t xml:space="preserve"> for workers wanting a union.”</w:t>
      </w:r>
    </w:p>
    <w:p w14:paraId="71E6175D" w14:textId="77777777" w:rsidR="00231B24" w:rsidRDefault="00231B24" w:rsidP="00231B24">
      <w:r w:rsidRPr="00D34DFA">
        <w:t xml:space="preserve">A representative from AIWA told me that coordinating with UNI Global and the Make Amazon Pay campaign “shows that the </w:t>
      </w:r>
      <w:r w:rsidRPr="00D34DFA">
        <w:rPr>
          <w:rStyle w:val="Emphasis"/>
          <w:highlight w:val="cyan"/>
        </w:rPr>
        <w:t>poor</w:t>
      </w:r>
      <w:r w:rsidRPr="00D34DFA">
        <w:rPr>
          <w:rStyle w:val="StyleUnderline"/>
        </w:rPr>
        <w:t xml:space="preserve"> working </w:t>
      </w:r>
      <w:r w:rsidRPr="00D34DFA">
        <w:rPr>
          <w:rStyle w:val="StyleUnderline"/>
          <w:highlight w:val="cyan"/>
        </w:rPr>
        <w:t>conditions</w:t>
      </w:r>
      <w:r w:rsidRPr="00D34DFA">
        <w:t xml:space="preserve"> at Amazon </w:t>
      </w:r>
      <w:r w:rsidRPr="00D34DFA">
        <w:rPr>
          <w:rStyle w:val="StyleUnderline"/>
          <w:highlight w:val="cyan"/>
        </w:rPr>
        <w:t xml:space="preserve">are </w:t>
      </w:r>
      <w:r w:rsidRPr="00D34DFA">
        <w:rPr>
          <w:rStyle w:val="Emphasis"/>
          <w:highlight w:val="cyan"/>
        </w:rPr>
        <w:t>similar</w:t>
      </w:r>
      <w:r w:rsidRPr="00D34DFA">
        <w:rPr>
          <w:rStyle w:val="Emphasis"/>
        </w:rPr>
        <w:t xml:space="preserve"> everywhere</w:t>
      </w:r>
      <w:r w:rsidRPr="00D34DFA">
        <w:rPr>
          <w:rStyle w:val="StyleUnderline"/>
        </w:rPr>
        <w:t xml:space="preserve"> across the world</w:t>
      </w:r>
      <w:r w:rsidRPr="00D34DFA">
        <w:t xml:space="preserve">. </w:t>
      </w:r>
      <w:r w:rsidRPr="00D34DFA">
        <w:lastRenderedPageBreak/>
        <w:t xml:space="preserve">We are fighting for the right cause, not only in India. </w:t>
      </w:r>
      <w:r w:rsidRPr="00D34DFA">
        <w:rPr>
          <w:rStyle w:val="StyleUnderline"/>
          <w:highlight w:val="cyan"/>
        </w:rPr>
        <w:t>We are</w:t>
      </w:r>
      <w:r w:rsidRPr="00D34DFA">
        <w:rPr>
          <w:rStyle w:val="StyleUnderline"/>
        </w:rPr>
        <w:t xml:space="preserve"> fighting </w:t>
      </w:r>
      <w:r w:rsidRPr="00D34DFA">
        <w:rPr>
          <w:rStyle w:val="Emphasis"/>
        </w:rPr>
        <w:t>everywhere</w:t>
      </w:r>
      <w:r w:rsidRPr="00D34DFA">
        <w:t xml:space="preserve"> across the world, </w:t>
      </w:r>
      <w:r w:rsidRPr="00D34DFA">
        <w:rPr>
          <w:rStyle w:val="StyleUnderline"/>
        </w:rPr>
        <w:t>and</w:t>
      </w:r>
      <w:r w:rsidRPr="00D34DFA">
        <w:t xml:space="preserve"> we are </w:t>
      </w:r>
      <w:r w:rsidRPr="00D34DFA">
        <w:rPr>
          <w:rStyle w:val="Emphasis"/>
          <w:highlight w:val="cyan"/>
        </w:rPr>
        <w:t>learning</w:t>
      </w:r>
      <w:r w:rsidRPr="00D34DFA">
        <w:rPr>
          <w:rStyle w:val="StyleUnderline"/>
          <w:highlight w:val="cyan"/>
        </w:rPr>
        <w:t xml:space="preserve"> from each other</w:t>
      </w:r>
      <w:r w:rsidRPr="00D34DFA">
        <w:t>.”</w:t>
      </w:r>
    </w:p>
    <w:p w14:paraId="231B35C9" w14:textId="77777777" w:rsidR="00231B24" w:rsidRDefault="00231B24" w:rsidP="00231B24">
      <w:pPr>
        <w:pStyle w:val="Heading4"/>
      </w:pPr>
      <w:r>
        <w:t xml:space="preserve">Their aff </w:t>
      </w:r>
      <w:r w:rsidRPr="00693565">
        <w:rPr>
          <w:i/>
          <w:iCs w:val="0"/>
        </w:rPr>
        <w:t>forecloses</w:t>
      </w:r>
      <w:r>
        <w:t xml:space="preserve"> </w:t>
      </w:r>
      <w:r w:rsidRPr="00693565">
        <w:rPr>
          <w:u w:val="single"/>
        </w:rPr>
        <w:t>transnational unionism</w:t>
      </w:r>
      <w:r>
        <w:t xml:space="preserve"> – global instability, gendered violence, poverty, climate change, and human rights abuses are all guaranteed without the aff/alt</w:t>
      </w:r>
    </w:p>
    <w:p w14:paraId="65EB222E" w14:textId="77777777" w:rsidR="00231B24" w:rsidRDefault="00231B24" w:rsidP="00231B24">
      <w:r w:rsidRPr="00693565">
        <w:rPr>
          <w:rStyle w:val="Style13ptBold"/>
        </w:rPr>
        <w:t>Nampoothiri 25 -</w:t>
      </w:r>
      <w:r>
        <w:t xml:space="preserve"> Niranjan Nampoothiri, Institute of Development Studies (“Role of Trade Unions in International Development and Diplomacy,” July 2025, </w:t>
      </w:r>
      <w:r w:rsidRPr="00693565">
        <w:t xml:space="preserve">Knowledge for Development and Diplomacy (K4DD. </w:t>
      </w:r>
      <w:r w:rsidRPr="00693565">
        <w:rPr>
          <w:i/>
          <w:iCs/>
        </w:rPr>
        <w:t>Rapid Evidence Review</w:t>
      </w:r>
      <w:r>
        <w:rPr>
          <w:i/>
          <w:iCs/>
        </w:rPr>
        <w:t xml:space="preserve"> </w:t>
      </w:r>
      <w:r w:rsidRPr="00693565">
        <w:rPr>
          <w:i/>
          <w:iCs/>
        </w:rPr>
        <w:t xml:space="preserve">231. </w:t>
      </w:r>
      <w:r w:rsidRPr="00693565">
        <w:t>Brighton, UK: Institute of Development Studies. DOI: 10.19088/K4DD.2025.085</w:t>
      </w:r>
      <w:r>
        <w:t>)//BL</w:t>
      </w:r>
    </w:p>
    <w:p w14:paraId="088B2777" w14:textId="77777777" w:rsidR="00231B24" w:rsidRPr="00E13953" w:rsidRDefault="00231B24" w:rsidP="00231B24">
      <w:pPr>
        <w:rPr>
          <w:sz w:val="16"/>
        </w:rPr>
      </w:pPr>
      <w:r w:rsidRPr="00E13953">
        <w:rPr>
          <w:sz w:val="16"/>
        </w:rPr>
        <w:t xml:space="preserve">This rapid evidence review of the literature focuses on the role of trade unions in international development and diplomacy. The literature reviewed includes journal articles, reports by Solidarity Support Organisations (SSOs), donor agencies, trade unions and policy documents. While there is a long history of international trade union work there is limited literature on the role of government-funded work in this space. There is almost no academic literature on best practices for how governments and donors in the Global North should engage with trade unions in the Global South. The academic literature speaks more to </w:t>
      </w:r>
      <w:r w:rsidRPr="00693565">
        <w:rPr>
          <w:rStyle w:val="StyleUnderline"/>
          <w:highlight w:val="yellow"/>
        </w:rPr>
        <w:t>transnational trade unionism</w:t>
      </w:r>
      <w:r w:rsidRPr="00693565">
        <w:rPr>
          <w:rStyle w:val="StyleUnderline"/>
        </w:rPr>
        <w:t>, its history, and its forms with very few explorations of how government donors directly engage with trade unions on international development and diplomacy</w:t>
      </w:r>
      <w:r w:rsidRPr="00E13953">
        <w:rPr>
          <w:sz w:val="16"/>
        </w:rPr>
        <w:t xml:space="preserve">. Therefore, this review had to rely more on grey literature to answer the research questions. Additionally, due to the lack of literature on the links between trade unions and growth, </w:t>
      </w:r>
      <w:r w:rsidRPr="00693565">
        <w:rPr>
          <w:rStyle w:val="StyleUnderline"/>
        </w:rPr>
        <w:t xml:space="preserve">this review included literature which links trade unions to outcomes such as reduction in wealth and income inequalities, </w:t>
      </w:r>
      <w:r w:rsidRPr="00693565">
        <w:rPr>
          <w:rStyle w:val="StyleUnderline"/>
          <w:highlight w:val="yellow"/>
        </w:rPr>
        <w:t>increase</w:t>
      </w:r>
      <w:r w:rsidRPr="00693565">
        <w:rPr>
          <w:rStyle w:val="StyleUnderline"/>
        </w:rPr>
        <w:t xml:space="preserve"> in </w:t>
      </w:r>
      <w:r w:rsidRPr="00693565">
        <w:rPr>
          <w:rStyle w:val="Emphasis"/>
          <w:highlight w:val="yellow"/>
        </w:rPr>
        <w:t>social protection</w:t>
      </w:r>
      <w:r w:rsidRPr="00693565">
        <w:rPr>
          <w:rStyle w:val="StyleUnderline"/>
          <w:highlight w:val="yellow"/>
        </w:rPr>
        <w:t xml:space="preserve"> and </w:t>
      </w:r>
      <w:r w:rsidRPr="00693565">
        <w:rPr>
          <w:rStyle w:val="Emphasis"/>
          <w:highlight w:val="yellow"/>
        </w:rPr>
        <w:t>social dialogue</w:t>
      </w:r>
      <w:r w:rsidRPr="00693565">
        <w:rPr>
          <w:rStyle w:val="StyleUnderline"/>
        </w:rPr>
        <w:t xml:space="preserve"> that in turn were linked to improved long-term sustainable and inclusive economic growth</w:t>
      </w:r>
      <w:r w:rsidRPr="00E13953">
        <w:rPr>
          <w:sz w:val="16"/>
        </w:rPr>
        <w:t xml:space="preserve">. Literature demonstrates the importance of trade unions as development actors in national and international development. </w:t>
      </w:r>
      <w:r w:rsidRPr="008C71D2">
        <w:rPr>
          <w:rStyle w:val="StyleUnderline"/>
          <w:highlight w:val="yellow"/>
        </w:rPr>
        <w:t>For over a century</w:t>
      </w:r>
      <w:r w:rsidRPr="00693565">
        <w:rPr>
          <w:rStyle w:val="StyleUnderline"/>
          <w:highlight w:val="yellow"/>
        </w:rPr>
        <w:t xml:space="preserve">, trade unions in the </w:t>
      </w:r>
      <w:r w:rsidRPr="008C71D2">
        <w:rPr>
          <w:rStyle w:val="StyleUnderline"/>
          <w:highlight w:val="yellow"/>
        </w:rPr>
        <w:t>Global North have</w:t>
      </w:r>
      <w:r w:rsidRPr="00693565">
        <w:rPr>
          <w:rStyle w:val="StyleUnderline"/>
        </w:rPr>
        <w:t xml:space="preserve"> maintained relations with trade unions in other countries and </w:t>
      </w:r>
      <w:r w:rsidRPr="00693565">
        <w:rPr>
          <w:rStyle w:val="StyleUnderline"/>
          <w:highlight w:val="yellow"/>
        </w:rPr>
        <w:t xml:space="preserve">supported the global labour movement in </w:t>
      </w:r>
      <w:r w:rsidRPr="00693565">
        <w:rPr>
          <w:rStyle w:val="Emphasis"/>
          <w:highlight w:val="yellow"/>
        </w:rPr>
        <w:t>resisting laws</w:t>
      </w:r>
      <w:r w:rsidRPr="00693565">
        <w:rPr>
          <w:rStyle w:val="StyleUnderline"/>
          <w:highlight w:val="yellow"/>
        </w:rPr>
        <w:t xml:space="preserve"> that violate the rights of workers</w:t>
      </w:r>
      <w:r w:rsidRPr="00693565">
        <w:rPr>
          <w:rStyle w:val="StyleUnderline"/>
        </w:rPr>
        <w:t xml:space="preserve">. Labour </w:t>
      </w:r>
      <w:r w:rsidRPr="00693565">
        <w:rPr>
          <w:rStyle w:val="StyleUnderline"/>
          <w:highlight w:val="yellow"/>
        </w:rPr>
        <w:t>unions reduce disparities</w:t>
      </w:r>
      <w:r w:rsidRPr="00693565">
        <w:rPr>
          <w:rStyle w:val="StyleUnderline"/>
        </w:rPr>
        <w:t xml:space="preserve">, particularly class-based disparities and disparities </w:t>
      </w:r>
      <w:r w:rsidRPr="00693565">
        <w:rPr>
          <w:rStyle w:val="StyleUnderline"/>
          <w:highlight w:val="yellow"/>
        </w:rPr>
        <w:t>relating to gender, sexuality, disability and age</w:t>
      </w:r>
      <w:r w:rsidRPr="00E13953">
        <w:rPr>
          <w:sz w:val="16"/>
        </w:rPr>
        <w:t>.</w:t>
      </w:r>
    </w:p>
    <w:p w14:paraId="5D75B128" w14:textId="77777777" w:rsidR="00231B24" w:rsidRPr="00E13953" w:rsidRDefault="00231B24" w:rsidP="00231B24">
      <w:pPr>
        <w:rPr>
          <w:sz w:val="16"/>
        </w:rPr>
      </w:pPr>
      <w:r w:rsidRPr="00E13953">
        <w:rPr>
          <w:sz w:val="16"/>
        </w:rPr>
        <w:t xml:space="preserve">Reduced trade union density in recent decades particularly in the UK and US has been an area of concern due to its important political and economic role in reducing disparities. </w:t>
      </w:r>
      <w:r w:rsidRPr="00693565">
        <w:rPr>
          <w:rStyle w:val="StyleUnderline"/>
        </w:rPr>
        <w:t xml:space="preserve">A major cause of reduced union density is </w:t>
      </w:r>
      <w:r w:rsidRPr="00693565">
        <w:rPr>
          <w:rStyle w:val="Emphasis"/>
          <w:highlight w:val="yellow"/>
        </w:rPr>
        <w:t>union busting</w:t>
      </w:r>
      <w:r w:rsidRPr="00693565">
        <w:rPr>
          <w:rStyle w:val="StyleUnderline"/>
        </w:rPr>
        <w:t xml:space="preserve"> which </w:t>
      </w:r>
      <w:r w:rsidRPr="00693565">
        <w:rPr>
          <w:rStyle w:val="StyleUnderline"/>
          <w:highlight w:val="yellow"/>
        </w:rPr>
        <w:t xml:space="preserve">is </w:t>
      </w:r>
      <w:r w:rsidRPr="008C71D2">
        <w:rPr>
          <w:rStyle w:val="StyleUnderline"/>
          <w:i/>
          <w:iCs/>
          <w:highlight w:val="yellow"/>
        </w:rPr>
        <w:t>endemic</w:t>
      </w:r>
      <w:r w:rsidRPr="00693565">
        <w:rPr>
          <w:rStyle w:val="StyleUnderline"/>
        </w:rPr>
        <w:t xml:space="preserve"> in a number of countries </w:t>
      </w:r>
      <w:r w:rsidRPr="00693565">
        <w:rPr>
          <w:rStyle w:val="StyleUnderline"/>
          <w:highlight w:val="yellow"/>
        </w:rPr>
        <w:t>and feed into instability and corruption</w:t>
      </w:r>
      <w:r w:rsidRPr="00E13953">
        <w:rPr>
          <w:sz w:val="16"/>
        </w:rPr>
        <w:t xml:space="preserve"> (Fox-Hodess 2017; Taylor 2022). There is compelling evidence that </w:t>
      </w:r>
      <w:r w:rsidRPr="00693565">
        <w:rPr>
          <w:rStyle w:val="StyleUnderline"/>
        </w:rPr>
        <w:t>unionisation compresses wage distribution and reduces top income shares within rich democracies</w:t>
      </w:r>
      <w:r w:rsidRPr="00E13953">
        <w:rPr>
          <w:sz w:val="16"/>
        </w:rPr>
        <w:t xml:space="preserve">. Additionally, </w:t>
      </w:r>
      <w:r w:rsidRPr="00693565">
        <w:rPr>
          <w:rStyle w:val="StyleUnderline"/>
          <w:highlight w:val="yellow"/>
        </w:rPr>
        <w:t>unions</w:t>
      </w:r>
      <w:r w:rsidRPr="00693565">
        <w:rPr>
          <w:rStyle w:val="StyleUnderline"/>
        </w:rPr>
        <w:t xml:space="preserve"> can </w:t>
      </w:r>
      <w:r w:rsidRPr="00693565">
        <w:rPr>
          <w:rStyle w:val="StyleUnderline"/>
          <w:highlight w:val="yellow"/>
        </w:rPr>
        <w:t xml:space="preserve">have an </w:t>
      </w:r>
      <w:r w:rsidRPr="00693565">
        <w:rPr>
          <w:rStyle w:val="Emphasis"/>
          <w:highlight w:val="yellow"/>
        </w:rPr>
        <w:t>equalising effect</w:t>
      </w:r>
      <w:r w:rsidRPr="00693565">
        <w:rPr>
          <w:rStyle w:val="StyleUnderline"/>
        </w:rPr>
        <w:t xml:space="preserve"> on citizen engagement and the content of public policy if they are able to mobilise citizens who are in the lower end of the income distribution</w:t>
      </w:r>
      <w:r w:rsidRPr="00E13953">
        <w:rPr>
          <w:sz w:val="16"/>
        </w:rPr>
        <w:t xml:space="preserve">. </w:t>
      </w:r>
      <w:r w:rsidRPr="00693565">
        <w:rPr>
          <w:rStyle w:val="StyleUnderline"/>
        </w:rPr>
        <w:t>Greater trade union density is associated with reduced inequality, particularly in poorer countries</w:t>
      </w:r>
      <w:r w:rsidRPr="00E13953">
        <w:rPr>
          <w:sz w:val="16"/>
        </w:rPr>
        <w:t xml:space="preserve">. </w:t>
      </w:r>
      <w:r w:rsidRPr="00693565">
        <w:rPr>
          <w:rStyle w:val="StyleUnderline"/>
        </w:rPr>
        <w:t>Stronger trade unions have also been documented to boost democratic resilience</w:t>
      </w:r>
      <w:r w:rsidRPr="00E13953">
        <w:rPr>
          <w:sz w:val="16"/>
        </w:rPr>
        <w:t xml:space="preserve"> (Bondy 2024; Gumbrell- McCormick and Hyman 2019). Trade unions are an important actor in helping achieve the 2030 Sustainable Development Goals (SDGs). They play a significant role in the environmental agenda of SDGs, contributing the term ‘just transition.’ </w:t>
      </w:r>
      <w:r w:rsidRPr="00693565">
        <w:rPr>
          <w:rStyle w:val="StyleUnderline"/>
        </w:rPr>
        <w:t>They contributed significantly to developing the decent work agenda</w:t>
      </w:r>
      <w:r w:rsidRPr="00E13953">
        <w:rPr>
          <w:sz w:val="16"/>
        </w:rPr>
        <w:t xml:space="preserve"> (SDG 8) </w:t>
      </w:r>
      <w:r w:rsidRPr="00693565">
        <w:rPr>
          <w:rStyle w:val="StyleUnderline"/>
        </w:rPr>
        <w:t xml:space="preserve">which contributes to other SDGs including that on </w:t>
      </w:r>
      <w:r w:rsidRPr="00693565">
        <w:rPr>
          <w:rStyle w:val="Emphasis"/>
          <w:highlight w:val="yellow"/>
        </w:rPr>
        <w:t>combatting poverty</w:t>
      </w:r>
      <w:r w:rsidRPr="00E13953">
        <w:rPr>
          <w:sz w:val="16"/>
        </w:rPr>
        <w:t xml:space="preserve"> (SDG 1), </w:t>
      </w:r>
      <w:r w:rsidRPr="00693565">
        <w:rPr>
          <w:rStyle w:val="StyleUnderline"/>
          <w:highlight w:val="yellow"/>
        </w:rPr>
        <w:t>good health</w:t>
      </w:r>
      <w:r w:rsidRPr="00693565">
        <w:rPr>
          <w:rStyle w:val="StyleUnderline"/>
        </w:rPr>
        <w:t xml:space="preserve"> and wellbeing</w:t>
      </w:r>
      <w:r w:rsidRPr="00E13953">
        <w:rPr>
          <w:sz w:val="16"/>
        </w:rPr>
        <w:t xml:space="preserve"> (SDG 3), </w:t>
      </w:r>
      <w:r w:rsidRPr="00693565">
        <w:rPr>
          <w:rStyle w:val="StyleUnderline"/>
        </w:rPr>
        <w:t xml:space="preserve">quality </w:t>
      </w:r>
      <w:r w:rsidRPr="00693565">
        <w:rPr>
          <w:rStyle w:val="StyleUnderline"/>
          <w:highlight w:val="yellow"/>
        </w:rPr>
        <w:t>education</w:t>
      </w:r>
      <w:r w:rsidRPr="00E13953">
        <w:rPr>
          <w:sz w:val="16"/>
        </w:rPr>
        <w:t xml:space="preserve"> (SDG 4), </w:t>
      </w:r>
      <w:r w:rsidRPr="00693565">
        <w:rPr>
          <w:rStyle w:val="StyleUnderline"/>
          <w:highlight w:val="yellow"/>
        </w:rPr>
        <w:t>gender equality</w:t>
      </w:r>
      <w:r w:rsidRPr="00E13953">
        <w:rPr>
          <w:sz w:val="16"/>
        </w:rPr>
        <w:t xml:space="preserve"> (SDG 5), </w:t>
      </w:r>
      <w:r w:rsidRPr="00693565">
        <w:rPr>
          <w:rStyle w:val="StyleUnderline"/>
        </w:rPr>
        <w:t>reduced inequalities</w:t>
      </w:r>
      <w:r w:rsidRPr="00E13953">
        <w:rPr>
          <w:sz w:val="16"/>
        </w:rPr>
        <w:t xml:space="preserve"> (SD 10) </w:t>
      </w:r>
      <w:r w:rsidRPr="00693565">
        <w:rPr>
          <w:rStyle w:val="StyleUnderline"/>
          <w:highlight w:val="yellow"/>
        </w:rPr>
        <w:t>and climate action</w:t>
      </w:r>
      <w:r w:rsidRPr="00E13953">
        <w:rPr>
          <w:sz w:val="16"/>
        </w:rPr>
        <w:t xml:space="preserve"> (SDG 13). By participating in multiple platforms and policy spaces they contribute to improved participation (SDG 16) and partnerships (SDG 17).</w:t>
      </w:r>
    </w:p>
    <w:p w14:paraId="071A3CD4" w14:textId="77777777" w:rsidR="00231B24" w:rsidRDefault="00231B24" w:rsidP="00231B24">
      <w:pPr>
        <w:rPr>
          <w:rStyle w:val="StyleUnderline"/>
        </w:rPr>
      </w:pPr>
      <w:r w:rsidRPr="00693565">
        <w:rPr>
          <w:rStyle w:val="StyleUnderline"/>
          <w:highlight w:val="yellow"/>
        </w:rPr>
        <w:t xml:space="preserve">Trade unions in the Global North use </w:t>
      </w:r>
      <w:r w:rsidRPr="00693565">
        <w:rPr>
          <w:rStyle w:val="Emphasis"/>
          <w:highlight w:val="yellow"/>
        </w:rPr>
        <w:t>multiple channels</w:t>
      </w:r>
      <w:r w:rsidRPr="00693565">
        <w:rPr>
          <w:rStyle w:val="StyleUnderline"/>
          <w:highlight w:val="yellow"/>
        </w:rPr>
        <w:t xml:space="preserve"> to work with trade unions in the Global South</w:t>
      </w:r>
      <w:r w:rsidRPr="00693565">
        <w:rPr>
          <w:rStyle w:val="StyleUnderline"/>
        </w:rPr>
        <w:t xml:space="preserve"> and Emerging Markets and Developing Economies </w:t>
      </w:r>
      <w:r w:rsidRPr="00E13953">
        <w:rPr>
          <w:sz w:val="16"/>
        </w:rPr>
        <w:t xml:space="preserve">(EDMEs). </w:t>
      </w:r>
      <w:r w:rsidRPr="00693565">
        <w:rPr>
          <w:rStyle w:val="StyleUnderline"/>
        </w:rPr>
        <w:t xml:space="preserve">These include </w:t>
      </w:r>
      <w:r w:rsidRPr="00693565">
        <w:rPr>
          <w:rStyle w:val="Emphasis"/>
          <w:highlight w:val="yellow"/>
        </w:rPr>
        <w:t>channelling funds</w:t>
      </w:r>
      <w:r w:rsidRPr="00693565">
        <w:rPr>
          <w:rStyle w:val="StyleUnderline"/>
        </w:rPr>
        <w:t xml:space="preserve"> to them </w:t>
      </w:r>
      <w:r w:rsidRPr="00693565">
        <w:rPr>
          <w:rStyle w:val="StyleUnderline"/>
          <w:highlight w:val="yellow"/>
        </w:rPr>
        <w:t>using trade union solidarity</w:t>
      </w:r>
      <w:r w:rsidRPr="00693565">
        <w:rPr>
          <w:rStyle w:val="StyleUnderline"/>
        </w:rPr>
        <w:t xml:space="preserve"> </w:t>
      </w:r>
    </w:p>
    <w:p w14:paraId="149C36B5" w14:textId="77777777" w:rsidR="00231B24" w:rsidRDefault="00231B24" w:rsidP="00231B24">
      <w:pPr>
        <w:rPr>
          <w:rStyle w:val="StyleUnderline"/>
        </w:rPr>
      </w:pPr>
    </w:p>
    <w:p w14:paraId="47EB7F3E" w14:textId="77777777" w:rsidR="00231B24" w:rsidRPr="00E13953" w:rsidRDefault="00231B24" w:rsidP="00231B24">
      <w:pPr>
        <w:rPr>
          <w:sz w:val="16"/>
        </w:rPr>
      </w:pPr>
      <w:r w:rsidRPr="00693565">
        <w:rPr>
          <w:rStyle w:val="StyleUnderline"/>
        </w:rPr>
        <w:lastRenderedPageBreak/>
        <w:t xml:space="preserve">support organisations </w:t>
      </w:r>
      <w:r w:rsidRPr="00E13953">
        <w:rPr>
          <w:sz w:val="16"/>
        </w:rPr>
        <w:t>(</w:t>
      </w:r>
      <w:r w:rsidRPr="00693565">
        <w:rPr>
          <w:rStyle w:val="StyleUnderline"/>
        </w:rPr>
        <w:t>SSOs) such as Trade Union Congress (TUC) Aid in the UK, LO in Norway, SASK in Finland, Union Aid Abroad-APHEDA in Australia,</w:t>
      </w:r>
      <w:r w:rsidRPr="00E13953">
        <w:rPr>
          <w:sz w:val="16"/>
        </w:rPr>
        <w:t xml:space="preserve"> among others. Another channel is to fund work of the Global Union Federations (GUFs) or the International Trade Union Confederation (ITUC) in other countries (see annex).</w:t>
      </w:r>
    </w:p>
    <w:p w14:paraId="307D3DEC" w14:textId="77777777" w:rsidR="00231B24" w:rsidRPr="00E13953" w:rsidRDefault="00231B24" w:rsidP="00231B24">
      <w:pPr>
        <w:rPr>
          <w:sz w:val="16"/>
        </w:rPr>
      </w:pPr>
      <w:r w:rsidRPr="002932C4">
        <w:rPr>
          <w:rStyle w:val="StyleUnderline"/>
        </w:rPr>
        <w:t xml:space="preserve">Not all </w:t>
      </w:r>
      <w:r w:rsidRPr="002932C4">
        <w:rPr>
          <w:rStyle w:val="StyleUnderline"/>
          <w:highlight w:val="yellow"/>
        </w:rPr>
        <w:t>unions</w:t>
      </w:r>
      <w:r w:rsidRPr="002932C4">
        <w:rPr>
          <w:rStyle w:val="StyleUnderline"/>
        </w:rPr>
        <w:t xml:space="preserve"> set up solidarity support organizations.</w:t>
      </w:r>
      <w:r w:rsidRPr="00E13953">
        <w:rPr>
          <w:sz w:val="16"/>
        </w:rPr>
        <w:t xml:space="preserve"> Others such as </w:t>
      </w:r>
      <w:r w:rsidRPr="002932C4">
        <w:rPr>
          <w:rStyle w:val="StyleUnderline"/>
        </w:rPr>
        <w:t xml:space="preserve">UNISON </w:t>
      </w:r>
      <w:r w:rsidRPr="00710A0D">
        <w:rPr>
          <w:rStyle w:val="StyleUnderline"/>
          <w:highlight w:val="yellow"/>
        </w:rPr>
        <w:t>directly fund partner unions</w:t>
      </w:r>
      <w:r w:rsidRPr="002932C4">
        <w:rPr>
          <w:rStyle w:val="StyleUnderline"/>
        </w:rPr>
        <w:t xml:space="preserve"> around the world, enabling them to link their development cooperation work to strategic policy, campaigning and advocacy work</w:t>
      </w:r>
      <w:r w:rsidRPr="00E13953">
        <w:rPr>
          <w:sz w:val="16"/>
        </w:rPr>
        <w:t>.</w:t>
      </w:r>
    </w:p>
    <w:p w14:paraId="4FBD5CC0" w14:textId="77777777" w:rsidR="00231B24" w:rsidRPr="00E13953" w:rsidRDefault="00231B24" w:rsidP="00231B24">
      <w:pPr>
        <w:rPr>
          <w:sz w:val="16"/>
        </w:rPr>
      </w:pPr>
      <w:r w:rsidRPr="002932C4">
        <w:rPr>
          <w:rStyle w:val="StyleUnderline"/>
        </w:rPr>
        <w:t xml:space="preserve">Their role in international development and diplomacy includes </w:t>
      </w:r>
      <w:r w:rsidRPr="00710A0D">
        <w:rPr>
          <w:rStyle w:val="StyleUnderline"/>
          <w:highlight w:val="yellow"/>
        </w:rPr>
        <w:t>building</w:t>
      </w:r>
      <w:r w:rsidRPr="002932C4">
        <w:rPr>
          <w:rStyle w:val="StyleUnderline"/>
        </w:rPr>
        <w:t xml:space="preserve"> the capacity of </w:t>
      </w:r>
      <w:r w:rsidRPr="002932C4">
        <w:rPr>
          <w:rStyle w:val="Emphasis"/>
          <w:highlight w:val="yellow"/>
        </w:rPr>
        <w:t>sister trade unions</w:t>
      </w:r>
      <w:r w:rsidRPr="002932C4">
        <w:rPr>
          <w:rStyle w:val="StyleUnderline"/>
        </w:rPr>
        <w:t xml:space="preserve">, </w:t>
      </w:r>
      <w:r w:rsidRPr="002932C4">
        <w:rPr>
          <w:rStyle w:val="StyleUnderline"/>
          <w:highlight w:val="yellow"/>
        </w:rPr>
        <w:t>helping the formation of new trade unions</w:t>
      </w:r>
      <w:r w:rsidRPr="002932C4">
        <w:rPr>
          <w:rStyle w:val="StyleUnderline"/>
        </w:rPr>
        <w:t xml:space="preserve"> </w:t>
      </w:r>
      <w:r w:rsidRPr="002932C4">
        <w:rPr>
          <w:rStyle w:val="StyleUnderline"/>
          <w:highlight w:val="yellow"/>
        </w:rPr>
        <w:t>within</w:t>
      </w:r>
      <w:r w:rsidRPr="002932C4">
        <w:rPr>
          <w:rStyle w:val="StyleUnderline"/>
        </w:rPr>
        <w:t xml:space="preserve"> both </w:t>
      </w:r>
      <w:r w:rsidRPr="002932C4">
        <w:rPr>
          <w:rStyle w:val="StyleUnderline"/>
          <w:highlight w:val="yellow"/>
        </w:rPr>
        <w:t>formal and informal sectors</w:t>
      </w:r>
      <w:r w:rsidRPr="002932C4">
        <w:rPr>
          <w:rStyle w:val="StyleUnderline"/>
        </w:rPr>
        <w:t xml:space="preserve"> or its expansion within a sector, supporting sister unions in building awareness of sexual harassment and women’s rights, increasing the number of women union leaders.</w:t>
      </w:r>
      <w:r w:rsidRPr="00E13953">
        <w:rPr>
          <w:sz w:val="16"/>
        </w:rPr>
        <w:t xml:space="preserve"> </w:t>
      </w:r>
      <w:r w:rsidRPr="002932C4">
        <w:rPr>
          <w:rStyle w:val="StyleUnderline"/>
          <w:highlight w:val="yellow"/>
        </w:rPr>
        <w:t xml:space="preserve">They engage in </w:t>
      </w:r>
      <w:r w:rsidRPr="002932C4">
        <w:rPr>
          <w:rStyle w:val="Emphasis"/>
          <w:highlight w:val="yellow"/>
        </w:rPr>
        <w:t>labour diplomacy</w:t>
      </w:r>
      <w:r w:rsidRPr="002932C4">
        <w:rPr>
          <w:rStyle w:val="StyleUnderline"/>
        </w:rPr>
        <w:t xml:space="preserve"> by promoting social dialogue in countries, participating in international forums like the International Labour Organisation</w:t>
      </w:r>
      <w:r w:rsidRPr="00E13953">
        <w:rPr>
          <w:sz w:val="16"/>
        </w:rPr>
        <w:t xml:space="preserve"> (ILO), Labour 7, Labour 20, G20, Conference of Parties (COPs) </w:t>
      </w:r>
      <w:r w:rsidRPr="002932C4">
        <w:rPr>
          <w:rStyle w:val="StyleUnderline"/>
          <w:highlight w:val="yellow"/>
        </w:rPr>
        <w:t xml:space="preserve">to </w:t>
      </w:r>
      <w:r w:rsidRPr="002932C4">
        <w:rPr>
          <w:rStyle w:val="StyleUnderline"/>
        </w:rPr>
        <w:t xml:space="preserve">represent workers, help </w:t>
      </w:r>
      <w:r w:rsidRPr="002932C4">
        <w:rPr>
          <w:rStyle w:val="StyleUnderline"/>
          <w:highlight w:val="yellow"/>
        </w:rPr>
        <w:t xml:space="preserve">form </w:t>
      </w:r>
      <w:r w:rsidRPr="002932C4">
        <w:rPr>
          <w:rStyle w:val="Emphasis"/>
          <w:highlight w:val="yellow"/>
        </w:rPr>
        <w:t>labour standards</w:t>
      </w:r>
      <w:r w:rsidRPr="002932C4">
        <w:rPr>
          <w:rStyle w:val="StyleUnderline"/>
        </w:rPr>
        <w:t xml:space="preserve">, </w:t>
      </w:r>
      <w:r w:rsidRPr="002932C4">
        <w:rPr>
          <w:rStyle w:val="StyleUnderline"/>
          <w:highlight w:val="yellow"/>
        </w:rPr>
        <w:t xml:space="preserve">promote </w:t>
      </w:r>
      <w:r w:rsidRPr="004C2B8A">
        <w:rPr>
          <w:rStyle w:val="Emphasis"/>
          <w:highlight w:val="yellow"/>
        </w:rPr>
        <w:t>just transition</w:t>
      </w:r>
      <w:r w:rsidRPr="002932C4">
        <w:rPr>
          <w:rStyle w:val="StyleUnderline"/>
        </w:rPr>
        <w:t xml:space="preserve">, 1 </w:t>
      </w:r>
      <w:r w:rsidRPr="004C2B8A">
        <w:rPr>
          <w:rStyle w:val="StyleUnderline"/>
        </w:rPr>
        <w:t xml:space="preserve">discuss action </w:t>
      </w:r>
      <w:r w:rsidRPr="002932C4">
        <w:rPr>
          <w:rStyle w:val="StyleUnderline"/>
          <w:highlight w:val="yellow"/>
        </w:rPr>
        <w:t xml:space="preserve">on </w:t>
      </w:r>
      <w:r w:rsidRPr="002932C4">
        <w:rPr>
          <w:rStyle w:val="Emphasis"/>
          <w:highlight w:val="yellow"/>
        </w:rPr>
        <w:t>climate change</w:t>
      </w:r>
      <w:r w:rsidRPr="002932C4">
        <w:rPr>
          <w:rStyle w:val="StyleUnderline"/>
        </w:rPr>
        <w:t xml:space="preserve">, </w:t>
      </w:r>
      <w:r w:rsidRPr="002932C4">
        <w:rPr>
          <w:rStyle w:val="StyleUnderline"/>
          <w:highlight w:val="yellow"/>
        </w:rPr>
        <w:t>and</w:t>
      </w:r>
      <w:r w:rsidRPr="002932C4">
        <w:rPr>
          <w:rStyle w:val="StyleUnderline"/>
        </w:rPr>
        <w:t xml:space="preserve"> the decent work agenda among others. Trade unions also </w:t>
      </w:r>
      <w:r w:rsidRPr="004C2B8A">
        <w:rPr>
          <w:rStyle w:val="StyleUnderline"/>
          <w:highlight w:val="yellow"/>
        </w:rPr>
        <w:t xml:space="preserve">use </w:t>
      </w:r>
      <w:r w:rsidRPr="004C2B8A">
        <w:rPr>
          <w:rStyle w:val="StyleUnderline"/>
        </w:rPr>
        <w:t>formal</w:t>
      </w:r>
      <w:r w:rsidRPr="004C2B8A">
        <w:rPr>
          <w:rStyle w:val="StyleUnderline"/>
          <w:highlight w:val="yellow"/>
        </w:rPr>
        <w:t xml:space="preserve"> </w:t>
      </w:r>
      <w:r w:rsidRPr="002932C4">
        <w:rPr>
          <w:rStyle w:val="StyleUnderline"/>
          <w:highlight w:val="yellow"/>
        </w:rPr>
        <w:t>transnational networks</w:t>
      </w:r>
      <w:r w:rsidRPr="002932C4">
        <w:rPr>
          <w:rStyle w:val="StyleUnderline"/>
        </w:rPr>
        <w:t xml:space="preserve"> to campaign </w:t>
      </w:r>
      <w:r w:rsidRPr="004C2B8A">
        <w:rPr>
          <w:rStyle w:val="StyleUnderline"/>
        </w:rPr>
        <w:t xml:space="preserve">for improved </w:t>
      </w:r>
      <w:r w:rsidRPr="004C2B8A">
        <w:rPr>
          <w:rStyle w:val="Emphasis"/>
          <w:highlight w:val="yellow"/>
        </w:rPr>
        <w:t>human rights</w:t>
      </w:r>
      <w:r w:rsidRPr="004C2B8A">
        <w:rPr>
          <w:rStyle w:val="StyleUnderline"/>
        </w:rPr>
        <w:t xml:space="preserve"> across the</w:t>
      </w:r>
      <w:r w:rsidRPr="002932C4">
        <w:rPr>
          <w:rStyle w:val="StyleUnderline"/>
          <w:highlight w:val="yellow"/>
        </w:rPr>
        <w:t xml:space="preserve"> </w:t>
      </w:r>
      <w:r w:rsidRPr="002932C4">
        <w:rPr>
          <w:rStyle w:val="Emphasis"/>
          <w:highlight w:val="yellow"/>
        </w:rPr>
        <w:t>global supply</w:t>
      </w:r>
      <w:r w:rsidRPr="002932C4">
        <w:rPr>
          <w:rStyle w:val="Emphasis"/>
        </w:rPr>
        <w:t xml:space="preserve"> </w:t>
      </w:r>
      <w:r w:rsidRPr="002932C4">
        <w:rPr>
          <w:rStyle w:val="Emphasis"/>
          <w:highlight w:val="yellow"/>
        </w:rPr>
        <w:t>chains</w:t>
      </w:r>
      <w:r w:rsidRPr="002932C4">
        <w:rPr>
          <w:rStyle w:val="StyleUnderline"/>
        </w:rPr>
        <w:t xml:space="preserve"> of specific countries and encourage Multi-National Companies (MNCs) to sign Global Framework Agreements (GFAs), </w:t>
      </w:r>
      <w:r w:rsidRPr="004C2B8A">
        <w:rPr>
          <w:rStyle w:val="StyleUnderline"/>
        </w:rPr>
        <w:t>increasing accountability</w:t>
      </w:r>
      <w:r w:rsidRPr="002932C4">
        <w:rPr>
          <w:rStyle w:val="StyleUnderline"/>
        </w:rPr>
        <w:t xml:space="preserve"> towards improved labour standards</w:t>
      </w:r>
      <w:r w:rsidRPr="00E13953">
        <w:rPr>
          <w:sz w:val="16"/>
        </w:rPr>
        <w:t>.</w:t>
      </w:r>
    </w:p>
    <w:p w14:paraId="2E9C1FAC" w14:textId="77777777" w:rsidR="00231B24" w:rsidRPr="00226A38" w:rsidRDefault="00231B24" w:rsidP="00231B24"/>
    <w:p w14:paraId="3677CEDE" w14:textId="77777777" w:rsidR="00231B24" w:rsidRPr="0001092C" w:rsidRDefault="00231B24" w:rsidP="00231B24">
      <w:pPr>
        <w:pStyle w:val="Heading4"/>
      </w:pPr>
      <w:r>
        <w:t xml:space="preserve">The plan is a </w:t>
      </w:r>
      <w:r w:rsidRPr="000D2E9C">
        <w:rPr>
          <w:u w:val="single"/>
        </w:rPr>
        <w:t>direct response</w:t>
      </w:r>
      <w:r>
        <w:t xml:space="preserve"> to racist applications of labor law---it shifts the blame onto corporations, generating </w:t>
      </w:r>
      <w:r w:rsidRPr="0001092C">
        <w:rPr>
          <w:u w:val="single"/>
        </w:rPr>
        <w:t>inter-firm solidarity</w:t>
      </w:r>
      <w:r>
        <w:t xml:space="preserve"> and combatting corporate </w:t>
      </w:r>
      <w:r w:rsidRPr="0001092C">
        <w:rPr>
          <w:u w:val="single"/>
        </w:rPr>
        <w:t>exploitation</w:t>
      </w:r>
      <w:r>
        <w:t xml:space="preserve"> of workers.</w:t>
      </w:r>
    </w:p>
    <w:p w14:paraId="2D47FC22" w14:textId="77777777" w:rsidR="00231B24" w:rsidRPr="00C56FF8" w:rsidRDefault="00231B24" w:rsidP="00231B24">
      <w:r>
        <w:t xml:space="preserve">Christine </w:t>
      </w:r>
      <w:r w:rsidRPr="000D2E9C">
        <w:rPr>
          <w:rStyle w:val="Style13ptBold"/>
        </w:rPr>
        <w:t>Blumauer 19</w:t>
      </w:r>
      <w:r>
        <w:t>. Project Manager at the Center for Labor and a Just Economy at Harvard Law School. "Addressing Racial Exclusion Through Sectoral Bargaining." OnLabor. 7-23-2019. https://onlabor.org/addressing-racial-exclusion-through-sectoral-bargaining/</w:t>
      </w:r>
    </w:p>
    <w:p w14:paraId="3DA063E4" w14:textId="77777777" w:rsidR="00231B24" w:rsidRPr="00C56FF8" w:rsidRDefault="00231B24" w:rsidP="00231B24">
      <w:pPr>
        <w:rPr>
          <w:sz w:val="16"/>
        </w:rPr>
      </w:pPr>
      <w:r w:rsidRPr="00C56FF8">
        <w:rPr>
          <w:sz w:val="16"/>
        </w:rPr>
        <w:t>In the recent conversation between Veena Dubal and Benjamin Sachs and Sharon Block, there is solid agreement around the need to grant collective bargaining rights to platform workers. Yet the right way to get there is subject of intense debate.</w:t>
      </w:r>
    </w:p>
    <w:p w14:paraId="4D24FCDE" w14:textId="77777777" w:rsidR="00231B24" w:rsidRPr="00C56FF8" w:rsidRDefault="00231B24" w:rsidP="00231B24">
      <w:pPr>
        <w:rPr>
          <w:sz w:val="16"/>
        </w:rPr>
      </w:pPr>
      <w:r w:rsidRPr="00C56FF8">
        <w:rPr>
          <w:sz w:val="16"/>
        </w:rPr>
        <w:t xml:space="preserve">However, underneath this debate, lies a more fundamental question: </w:t>
      </w:r>
      <w:r w:rsidRPr="000D2E9C">
        <w:rPr>
          <w:rStyle w:val="StyleUnderline"/>
        </w:rPr>
        <w:t xml:space="preserve">what do </w:t>
      </w:r>
      <w:r w:rsidRPr="000D2E9C">
        <w:rPr>
          <w:rStyle w:val="Emphasis"/>
        </w:rPr>
        <w:t>collective bargaining rights</w:t>
      </w:r>
      <w:r w:rsidRPr="00C56FF8">
        <w:rPr>
          <w:sz w:val="16"/>
        </w:rPr>
        <w:t xml:space="preserve">, set forth by the NLRA, </w:t>
      </w:r>
      <w:r w:rsidRPr="000D2E9C">
        <w:rPr>
          <w:rStyle w:val="StyleUnderline"/>
        </w:rPr>
        <w:t>achieve for workers</w:t>
      </w:r>
      <w:r w:rsidRPr="00C56FF8">
        <w:rPr>
          <w:sz w:val="16"/>
        </w:rPr>
        <w:t xml:space="preserve"> currently </w:t>
      </w:r>
      <w:r w:rsidRPr="000D2E9C">
        <w:rPr>
          <w:rStyle w:val="StyleUnderline"/>
        </w:rPr>
        <w:t>covered by the Act</w:t>
      </w:r>
      <w:r w:rsidRPr="00C56FF8">
        <w:rPr>
          <w:sz w:val="16"/>
        </w:rPr>
        <w:t xml:space="preserve"> and notwithstanding those excluded from it? </w:t>
      </w:r>
      <w:r w:rsidRPr="000D2E9C">
        <w:rPr>
          <w:rStyle w:val="Emphasis"/>
        </w:rPr>
        <w:t>Far from enough</w:t>
      </w:r>
      <w:r w:rsidRPr="00C56FF8">
        <w:rPr>
          <w:sz w:val="16"/>
        </w:rPr>
        <w:t>, and this is why Block and Sachs are calling for major labor law reform. To get this ambitious reform process started, they have mobilized experts and activists through the Clean Slate for the Future of Labor Law Project here at Harvard’s Labor and Worklife Program.</w:t>
      </w:r>
    </w:p>
    <w:p w14:paraId="1F059EBA" w14:textId="77777777" w:rsidR="00231B24" w:rsidRPr="00C56FF8" w:rsidRDefault="00231B24" w:rsidP="00231B24">
      <w:pPr>
        <w:rPr>
          <w:sz w:val="16"/>
        </w:rPr>
      </w:pPr>
      <w:r w:rsidRPr="00C56FF8">
        <w:rPr>
          <w:sz w:val="16"/>
        </w:rPr>
        <w:t xml:space="preserve">As a political scientist by training, one question that the project addresses, particularly stands out to me: </w:t>
      </w:r>
      <w:r w:rsidRPr="000D2E9C">
        <w:rPr>
          <w:rStyle w:val="StyleUnderline"/>
        </w:rPr>
        <w:t>What</w:t>
      </w:r>
      <w:r w:rsidRPr="00C56FF8">
        <w:rPr>
          <w:sz w:val="16"/>
        </w:rPr>
        <w:t xml:space="preserve"> is the </w:t>
      </w:r>
      <w:r w:rsidRPr="000D2E9C">
        <w:rPr>
          <w:rStyle w:val="Emphasis"/>
        </w:rPr>
        <w:t>level</w:t>
      </w:r>
      <w:r w:rsidRPr="000D2E9C">
        <w:rPr>
          <w:rStyle w:val="StyleUnderline"/>
        </w:rPr>
        <w:t xml:space="preserve"> of bargaining most conducive to </w:t>
      </w:r>
      <w:r w:rsidRPr="000D2E9C">
        <w:rPr>
          <w:rStyle w:val="Emphasis"/>
        </w:rPr>
        <w:t>building worker power</w:t>
      </w:r>
      <w:r w:rsidRPr="00C56FF8">
        <w:rPr>
          <w:sz w:val="16"/>
        </w:rPr>
        <w:t xml:space="preserve">? It stands out to me, because it likely is the question around which to build the next generation of labor law, such that it will be a keystone to a just and inclusive democracy. </w:t>
      </w:r>
      <w:r w:rsidRPr="00EE5230">
        <w:rPr>
          <w:rStyle w:val="StyleUnderline"/>
          <w:highlight w:val="cyan"/>
        </w:rPr>
        <w:t xml:space="preserve">To get to a </w:t>
      </w:r>
      <w:r w:rsidRPr="00EE5230">
        <w:rPr>
          <w:rStyle w:val="Emphasis"/>
          <w:highlight w:val="cyan"/>
        </w:rPr>
        <w:t>just</w:t>
      </w:r>
      <w:r w:rsidRPr="00EE5230">
        <w:rPr>
          <w:rStyle w:val="StyleUnderline"/>
          <w:highlight w:val="cyan"/>
        </w:rPr>
        <w:t xml:space="preserve"> and </w:t>
      </w:r>
      <w:r w:rsidRPr="00EE5230">
        <w:rPr>
          <w:rStyle w:val="Emphasis"/>
          <w:highlight w:val="cyan"/>
        </w:rPr>
        <w:t>inclusive</w:t>
      </w:r>
      <w:r w:rsidRPr="00EE5230">
        <w:rPr>
          <w:rStyle w:val="StyleUnderline"/>
          <w:highlight w:val="cyan"/>
        </w:rPr>
        <w:t xml:space="preserve"> society, we</w:t>
      </w:r>
      <w:r w:rsidRPr="00C56FF8">
        <w:rPr>
          <w:sz w:val="16"/>
        </w:rPr>
        <w:t xml:space="preserve"> first </w:t>
      </w:r>
      <w:r w:rsidRPr="00EE5230">
        <w:rPr>
          <w:rStyle w:val="StyleUnderline"/>
          <w:highlight w:val="cyan"/>
        </w:rPr>
        <w:t xml:space="preserve">need to confront </w:t>
      </w:r>
      <w:r w:rsidRPr="00EE5230">
        <w:rPr>
          <w:rStyle w:val="Emphasis"/>
          <w:highlight w:val="cyan"/>
        </w:rPr>
        <w:t>systemic</w:t>
      </w:r>
      <w:r w:rsidRPr="000D2E9C">
        <w:rPr>
          <w:rStyle w:val="StyleUnderline"/>
        </w:rPr>
        <w:t xml:space="preserve"> patterns of </w:t>
      </w:r>
      <w:r w:rsidRPr="00EE5230">
        <w:rPr>
          <w:rStyle w:val="StyleUnderline"/>
          <w:highlight w:val="cyan"/>
        </w:rPr>
        <w:t>oppression</w:t>
      </w:r>
      <w:r w:rsidRPr="000D2E9C">
        <w:rPr>
          <w:rStyle w:val="StyleUnderline"/>
        </w:rPr>
        <w:t xml:space="preserve">. Historical and present racism are inscribed in and </w:t>
      </w:r>
      <w:r w:rsidRPr="00EE5230">
        <w:rPr>
          <w:rStyle w:val="StyleUnderline"/>
          <w:highlight w:val="cyan"/>
        </w:rPr>
        <w:t>reinforced through</w:t>
      </w:r>
      <w:r w:rsidRPr="000D2E9C">
        <w:rPr>
          <w:rStyle w:val="StyleUnderline"/>
        </w:rPr>
        <w:t xml:space="preserve"> current </w:t>
      </w:r>
      <w:r w:rsidRPr="00EE5230">
        <w:rPr>
          <w:rStyle w:val="Emphasis"/>
          <w:highlight w:val="cyan"/>
        </w:rPr>
        <w:t>labor law</w:t>
      </w:r>
      <w:r w:rsidRPr="00C56FF8">
        <w:rPr>
          <w:sz w:val="16"/>
        </w:rPr>
        <w:t xml:space="preserve">. In his foreword to Critical Race Theory. The Key Writings that Formed the Movement, Cornel West provocatively says: “[Critical race theory] compels us to </w:t>
      </w:r>
      <w:r w:rsidRPr="000D2E9C">
        <w:rPr>
          <w:rStyle w:val="StyleUnderline"/>
        </w:rPr>
        <w:t xml:space="preserve">confront </w:t>
      </w:r>
      <w:r w:rsidRPr="000D2E9C">
        <w:rPr>
          <w:rStyle w:val="Emphasis"/>
        </w:rPr>
        <w:t>critically</w:t>
      </w:r>
      <w:r w:rsidRPr="000D2E9C">
        <w:rPr>
          <w:rStyle w:val="StyleUnderline"/>
        </w:rPr>
        <w:t xml:space="preserve"> the most explosive issue in American civilization</w:t>
      </w:r>
      <w:r w:rsidRPr="00C56FF8">
        <w:rPr>
          <w:sz w:val="16"/>
        </w:rPr>
        <w:t xml:space="preserve">: the historical </w:t>
      </w:r>
      <w:r w:rsidRPr="000D2E9C">
        <w:rPr>
          <w:rStyle w:val="StyleUnderline"/>
        </w:rPr>
        <w:t>centrality and complicity of law in upholding white supremacy</w:t>
      </w:r>
      <w:r w:rsidRPr="00C56FF8">
        <w:rPr>
          <w:sz w:val="16"/>
        </w:rPr>
        <w:t xml:space="preserve"> (and concomitant hierarchies of gender, class, and sexual orientation).”</w:t>
      </w:r>
    </w:p>
    <w:p w14:paraId="35A70363" w14:textId="77777777" w:rsidR="00231B24" w:rsidRPr="00C56FF8" w:rsidRDefault="00231B24" w:rsidP="00231B24">
      <w:pPr>
        <w:rPr>
          <w:sz w:val="16"/>
        </w:rPr>
      </w:pPr>
      <w:r w:rsidRPr="000D2E9C">
        <w:rPr>
          <w:rStyle w:val="StyleUnderline"/>
        </w:rPr>
        <w:t xml:space="preserve">U.S. labor law is </w:t>
      </w:r>
      <w:r w:rsidRPr="000D2E9C">
        <w:rPr>
          <w:rStyle w:val="Emphasis"/>
        </w:rPr>
        <w:t>inherently</w:t>
      </w:r>
      <w:r w:rsidRPr="000D2E9C">
        <w:rPr>
          <w:rStyle w:val="StyleUnderline"/>
        </w:rPr>
        <w:t xml:space="preserve"> guilty of perpetrating racism</w:t>
      </w:r>
      <w:r w:rsidRPr="00C56FF8">
        <w:rPr>
          <w:sz w:val="16"/>
        </w:rPr>
        <w:t xml:space="preserve">, as evidenced by the racially motivated exclusion of agricultural and domestic workers from </w:t>
      </w:r>
      <w:r w:rsidRPr="00EE5230">
        <w:rPr>
          <w:rStyle w:val="StyleUnderline"/>
          <w:highlight w:val="cyan"/>
        </w:rPr>
        <w:t>the NLRA</w:t>
      </w:r>
      <w:r w:rsidRPr="00C56FF8">
        <w:rPr>
          <w:sz w:val="16"/>
        </w:rPr>
        <w:t xml:space="preserve">. But </w:t>
      </w:r>
      <w:r w:rsidRPr="000D2E9C">
        <w:rPr>
          <w:rStyle w:val="StyleUnderline"/>
        </w:rPr>
        <w:t xml:space="preserve">the Act </w:t>
      </w:r>
      <w:r w:rsidRPr="00EE5230">
        <w:rPr>
          <w:rStyle w:val="StyleUnderline"/>
          <w:highlight w:val="cyan"/>
        </w:rPr>
        <w:t xml:space="preserve">is racist in </w:t>
      </w:r>
      <w:r w:rsidRPr="00EE5230">
        <w:rPr>
          <w:rStyle w:val="Emphasis"/>
          <w:highlight w:val="cyan"/>
        </w:rPr>
        <w:t>many</w:t>
      </w:r>
      <w:r w:rsidRPr="00C56FF8">
        <w:rPr>
          <w:sz w:val="16"/>
        </w:rPr>
        <w:t xml:space="preserve"> other </w:t>
      </w:r>
      <w:r w:rsidRPr="00EE5230">
        <w:rPr>
          <w:rStyle w:val="Emphasis"/>
          <w:highlight w:val="cyan"/>
        </w:rPr>
        <w:t>pernicious ways</w:t>
      </w:r>
      <w:r w:rsidRPr="000D2E9C">
        <w:rPr>
          <w:rStyle w:val="StyleUnderline"/>
        </w:rPr>
        <w:t xml:space="preserve">, starting with how </w:t>
      </w:r>
      <w:r w:rsidRPr="00EE5230">
        <w:rPr>
          <w:rStyle w:val="StyleUnderline"/>
          <w:highlight w:val="cyan"/>
        </w:rPr>
        <w:t xml:space="preserve">it </w:t>
      </w:r>
      <w:r w:rsidRPr="00EE5230">
        <w:rPr>
          <w:rStyle w:val="StyleUnderline"/>
          <w:highlight w:val="cyan"/>
        </w:rPr>
        <w:lastRenderedPageBreak/>
        <w:t>sets</w:t>
      </w:r>
      <w:r w:rsidRPr="000D2E9C">
        <w:rPr>
          <w:rStyle w:val="StyleUnderline"/>
        </w:rPr>
        <w:t xml:space="preserve"> collective </w:t>
      </w:r>
      <w:r w:rsidRPr="00EE5230">
        <w:rPr>
          <w:rStyle w:val="StyleUnderline"/>
          <w:highlight w:val="cyan"/>
        </w:rPr>
        <w:t xml:space="preserve">bargaining at the </w:t>
      </w:r>
      <w:r w:rsidRPr="00EE5230">
        <w:rPr>
          <w:rStyle w:val="Emphasis"/>
          <w:highlight w:val="cyan"/>
        </w:rPr>
        <w:t>enterprise</w:t>
      </w:r>
      <w:r w:rsidRPr="00EE5230">
        <w:rPr>
          <w:rStyle w:val="StyleUnderline"/>
          <w:highlight w:val="cyan"/>
        </w:rPr>
        <w:t>-level. Enterprise-level</w:t>
      </w:r>
      <w:r w:rsidRPr="00C56FF8">
        <w:rPr>
          <w:sz w:val="16"/>
        </w:rPr>
        <w:t xml:space="preserve"> bargaining </w:t>
      </w:r>
      <w:r w:rsidRPr="00EE5230">
        <w:rPr>
          <w:rStyle w:val="StyleUnderline"/>
          <w:highlight w:val="cyan"/>
        </w:rPr>
        <w:t>reinforces racial segregation by</w:t>
      </w:r>
      <w:r w:rsidRPr="00C56FF8">
        <w:rPr>
          <w:sz w:val="16"/>
        </w:rPr>
        <w:t xml:space="preserve"> structurally </w:t>
      </w:r>
      <w:r w:rsidRPr="00EE5230">
        <w:rPr>
          <w:rStyle w:val="Emphasis"/>
          <w:highlight w:val="cyan"/>
        </w:rPr>
        <w:t>impeding</w:t>
      </w:r>
      <w:r w:rsidRPr="00C56FF8">
        <w:rPr>
          <w:sz w:val="16"/>
        </w:rPr>
        <w:t xml:space="preserve"> the </w:t>
      </w:r>
      <w:r w:rsidRPr="000D2E9C">
        <w:rPr>
          <w:rStyle w:val="StyleUnderline"/>
        </w:rPr>
        <w:t xml:space="preserve">formation of </w:t>
      </w:r>
      <w:r w:rsidRPr="00EE5230">
        <w:rPr>
          <w:rStyle w:val="Emphasis"/>
          <w:highlight w:val="cyan"/>
        </w:rPr>
        <w:t>inter-firm solidarity</w:t>
      </w:r>
      <w:r w:rsidRPr="00C56FF8">
        <w:rPr>
          <w:sz w:val="16"/>
        </w:rPr>
        <w:t xml:space="preserve">: it constrains the number of workers who can join forces and creates divides among workers who would otherwise share an economic class struggle. By doing so, </w:t>
      </w:r>
      <w:r w:rsidRPr="00EE5230">
        <w:rPr>
          <w:rStyle w:val="StyleUnderline"/>
          <w:highlight w:val="cyan"/>
        </w:rPr>
        <w:t>it</w:t>
      </w:r>
      <w:r w:rsidRPr="00C56FF8">
        <w:rPr>
          <w:sz w:val="16"/>
        </w:rPr>
        <w:t xml:space="preserve"> also </w:t>
      </w:r>
      <w:r w:rsidRPr="00EE5230">
        <w:rPr>
          <w:rStyle w:val="StyleUnderline"/>
          <w:highlight w:val="cyan"/>
        </w:rPr>
        <w:t>exacerbates</w:t>
      </w:r>
      <w:r w:rsidRPr="000D2E9C">
        <w:rPr>
          <w:rStyle w:val="StyleUnderline"/>
        </w:rPr>
        <w:t xml:space="preserve"> economic and political </w:t>
      </w:r>
      <w:r w:rsidRPr="00EE5230">
        <w:rPr>
          <w:rStyle w:val="StyleUnderline"/>
          <w:highlight w:val="cyan"/>
        </w:rPr>
        <w:t>inequality. Upscaling</w:t>
      </w:r>
      <w:r w:rsidRPr="000D2E9C">
        <w:rPr>
          <w:rStyle w:val="StyleUnderline"/>
        </w:rPr>
        <w:t xml:space="preserve"> collective </w:t>
      </w:r>
      <w:r w:rsidRPr="00EE5230">
        <w:rPr>
          <w:rStyle w:val="StyleUnderline"/>
          <w:highlight w:val="cyan"/>
        </w:rPr>
        <w:t>bargaining</w:t>
      </w:r>
      <w:r w:rsidRPr="000D2E9C">
        <w:rPr>
          <w:rStyle w:val="StyleUnderline"/>
        </w:rPr>
        <w:t xml:space="preserve"> then </w:t>
      </w:r>
      <w:r w:rsidRPr="00EE5230">
        <w:rPr>
          <w:rStyle w:val="StyleUnderline"/>
          <w:highlight w:val="cyan"/>
        </w:rPr>
        <w:t>becomes</w:t>
      </w:r>
      <w:r w:rsidRPr="000D2E9C">
        <w:rPr>
          <w:rStyle w:val="StyleUnderline"/>
        </w:rPr>
        <w:t xml:space="preserve"> an </w:t>
      </w:r>
      <w:r w:rsidRPr="00EE5230">
        <w:rPr>
          <w:rStyle w:val="Emphasis"/>
          <w:highlight w:val="cyan"/>
        </w:rPr>
        <w:t>important</w:t>
      </w:r>
      <w:r w:rsidRPr="000D2E9C">
        <w:rPr>
          <w:rStyle w:val="Emphasis"/>
        </w:rPr>
        <w:t xml:space="preserve"> ste</w:t>
      </w:r>
      <w:r w:rsidRPr="000C0FBA">
        <w:rPr>
          <w:rStyle w:val="Emphasis"/>
        </w:rPr>
        <w:t>p</w:t>
      </w:r>
      <w:r w:rsidRPr="00EE5230">
        <w:rPr>
          <w:rStyle w:val="StyleUnderline"/>
          <w:highlight w:val="cyan"/>
        </w:rPr>
        <w:t xml:space="preserve"> to overcoming racism</w:t>
      </w:r>
      <w:r w:rsidRPr="000D2E9C">
        <w:rPr>
          <w:rStyle w:val="StyleUnderline"/>
        </w:rPr>
        <w:t xml:space="preserve"> and</w:t>
      </w:r>
      <w:r w:rsidRPr="00C56FF8">
        <w:rPr>
          <w:sz w:val="16"/>
        </w:rPr>
        <w:t xml:space="preserve"> thus </w:t>
      </w:r>
      <w:r w:rsidRPr="000D2E9C">
        <w:rPr>
          <w:rStyle w:val="StyleUnderline"/>
        </w:rPr>
        <w:t>building a just and inclusive democracy</w:t>
      </w:r>
      <w:r w:rsidRPr="00C56FF8">
        <w:rPr>
          <w:sz w:val="16"/>
        </w:rPr>
        <w:t>.</w:t>
      </w:r>
    </w:p>
    <w:p w14:paraId="6339C12F" w14:textId="77777777" w:rsidR="00231B24" w:rsidRPr="00C56FF8" w:rsidRDefault="00231B24" w:rsidP="00231B24">
      <w:pPr>
        <w:rPr>
          <w:sz w:val="16"/>
        </w:rPr>
      </w:pPr>
      <w:r w:rsidRPr="00C56FF8">
        <w:rPr>
          <w:sz w:val="16"/>
        </w:rPr>
        <w:t>Upscaling bargaining to combat inequality for all and people of color in particular.</w:t>
      </w:r>
    </w:p>
    <w:p w14:paraId="39B50835" w14:textId="77777777" w:rsidR="00231B24" w:rsidRPr="00C56FF8" w:rsidRDefault="00231B24" w:rsidP="00231B24">
      <w:pPr>
        <w:rPr>
          <w:sz w:val="16"/>
        </w:rPr>
      </w:pPr>
      <w:r w:rsidRPr="00C56FF8">
        <w:rPr>
          <w:sz w:val="16"/>
        </w:rPr>
        <w:t xml:space="preserve">In his research on inequality and democratic accountability, Martin Gilens shows that </w:t>
      </w:r>
      <w:r w:rsidRPr="00EE5230">
        <w:rPr>
          <w:rStyle w:val="StyleUnderline"/>
          <w:highlight w:val="cyan"/>
        </w:rPr>
        <w:t xml:space="preserve">government is </w:t>
      </w:r>
      <w:r w:rsidRPr="00EE5230">
        <w:rPr>
          <w:rStyle w:val="Emphasis"/>
          <w:highlight w:val="cyan"/>
        </w:rPr>
        <w:t>over-responsive</w:t>
      </w:r>
      <w:r w:rsidRPr="00EE5230">
        <w:rPr>
          <w:rStyle w:val="StyleUnderline"/>
          <w:highlight w:val="cyan"/>
        </w:rPr>
        <w:t xml:space="preserve"> to the rich</w:t>
      </w:r>
      <w:r w:rsidRPr="000D2E9C">
        <w:rPr>
          <w:rStyle w:val="StyleUnderline"/>
        </w:rPr>
        <w:t>: government</w:t>
      </w:r>
      <w:r w:rsidRPr="00C56FF8">
        <w:rPr>
          <w:sz w:val="16"/>
        </w:rPr>
        <w:t xml:space="preserve"> usually </w:t>
      </w:r>
      <w:r w:rsidRPr="000D2E9C">
        <w:rPr>
          <w:rStyle w:val="StyleUnderline"/>
        </w:rPr>
        <w:t>proceeds with policies that serve</w:t>
      </w:r>
      <w:r w:rsidRPr="00C56FF8">
        <w:rPr>
          <w:sz w:val="16"/>
        </w:rPr>
        <w:t xml:space="preserve"> the </w:t>
      </w:r>
      <w:r w:rsidRPr="000D2E9C">
        <w:rPr>
          <w:rStyle w:val="StyleUnderline"/>
        </w:rPr>
        <w:t>interests of</w:t>
      </w:r>
      <w:r w:rsidRPr="00C56FF8">
        <w:rPr>
          <w:sz w:val="16"/>
        </w:rPr>
        <w:t xml:space="preserve"> the </w:t>
      </w:r>
      <w:r w:rsidRPr="000D2E9C">
        <w:rPr>
          <w:rStyle w:val="StyleUnderline"/>
        </w:rPr>
        <w:t>affluent over those of the poor</w:t>
      </w:r>
      <w:r w:rsidRPr="00C56FF8">
        <w:rPr>
          <w:sz w:val="16"/>
        </w:rPr>
        <w:t xml:space="preserve">. In other words, </w:t>
      </w:r>
      <w:r w:rsidRPr="00EE5230">
        <w:rPr>
          <w:rStyle w:val="StyleUnderline"/>
          <w:highlight w:val="cyan"/>
        </w:rPr>
        <w:t>the rich</w:t>
      </w:r>
      <w:r w:rsidRPr="00C56FF8">
        <w:rPr>
          <w:sz w:val="16"/>
        </w:rPr>
        <w:t xml:space="preserve"> – the firm-owners and capital investors if you will – </w:t>
      </w:r>
      <w:r w:rsidRPr="00EE5230">
        <w:rPr>
          <w:rStyle w:val="Emphasis"/>
          <w:highlight w:val="cyan"/>
        </w:rPr>
        <w:t>determine</w:t>
      </w:r>
      <w:r w:rsidRPr="00C56FF8">
        <w:rPr>
          <w:sz w:val="16"/>
        </w:rPr>
        <w:t xml:space="preserve"> the </w:t>
      </w:r>
      <w:r w:rsidRPr="00EE5230">
        <w:rPr>
          <w:rStyle w:val="StyleUnderline"/>
          <w:highlight w:val="cyan"/>
        </w:rPr>
        <w:t>economic</w:t>
      </w:r>
      <w:r w:rsidRPr="00C56FF8">
        <w:rPr>
          <w:sz w:val="16"/>
        </w:rPr>
        <w:t xml:space="preserve"> and political </w:t>
      </w:r>
      <w:r w:rsidRPr="00EE5230">
        <w:rPr>
          <w:rStyle w:val="StyleUnderline"/>
          <w:highlight w:val="cyan"/>
        </w:rPr>
        <w:t>course</w:t>
      </w:r>
      <w:r w:rsidRPr="000D2E9C">
        <w:rPr>
          <w:rStyle w:val="StyleUnderline"/>
        </w:rPr>
        <w:t xml:space="preserve"> of this country</w:t>
      </w:r>
      <w:r w:rsidRPr="00C56FF8">
        <w:rPr>
          <w:sz w:val="16"/>
        </w:rPr>
        <w:t xml:space="preserve"> (and others) at the expense of workers. </w:t>
      </w:r>
      <w:r w:rsidRPr="00EE5230">
        <w:rPr>
          <w:rStyle w:val="StyleUnderline"/>
          <w:highlight w:val="cyan"/>
        </w:rPr>
        <w:t xml:space="preserve">Historically oppressed workers are </w:t>
      </w:r>
      <w:r w:rsidRPr="00EE5230">
        <w:rPr>
          <w:rStyle w:val="Emphasis"/>
          <w:highlight w:val="cyan"/>
        </w:rPr>
        <w:t>disproportionately affected</w:t>
      </w:r>
      <w:r w:rsidRPr="00C56FF8">
        <w:rPr>
          <w:sz w:val="16"/>
        </w:rPr>
        <w:t xml:space="preserve">, even when the economy is supposedly doing well: while unemployment rates reached the historic low of 3.6% last April, the </w:t>
      </w:r>
      <w:r w:rsidRPr="000D2E9C">
        <w:rPr>
          <w:rStyle w:val="StyleUnderline"/>
        </w:rPr>
        <w:t>unemployment rate for black Americans was</w:t>
      </w:r>
      <w:r w:rsidRPr="00C56FF8">
        <w:rPr>
          <w:sz w:val="16"/>
        </w:rPr>
        <w:t xml:space="preserve"> of 6.7% or </w:t>
      </w:r>
      <w:r w:rsidRPr="000D2E9C">
        <w:rPr>
          <w:rStyle w:val="Emphasis"/>
        </w:rPr>
        <w:t>86% above</w:t>
      </w:r>
      <w:r w:rsidRPr="000D2E9C">
        <w:rPr>
          <w:rStyle w:val="StyleUnderline"/>
        </w:rPr>
        <w:t xml:space="preserve"> the national average</w:t>
      </w:r>
      <w:r w:rsidRPr="00C56FF8">
        <w:rPr>
          <w:sz w:val="16"/>
        </w:rPr>
        <w:t>.</w:t>
      </w:r>
    </w:p>
    <w:p w14:paraId="7108B4D0" w14:textId="77777777" w:rsidR="00231B24" w:rsidRPr="00C56FF8" w:rsidRDefault="00231B24" w:rsidP="00231B24">
      <w:pPr>
        <w:rPr>
          <w:sz w:val="16"/>
        </w:rPr>
      </w:pPr>
      <w:r w:rsidRPr="00C56FF8">
        <w:rPr>
          <w:sz w:val="16"/>
        </w:rPr>
        <w:t xml:space="preserve">In this context, </w:t>
      </w:r>
      <w:r w:rsidRPr="000D2E9C">
        <w:rPr>
          <w:rStyle w:val="StyleUnderline"/>
        </w:rPr>
        <w:t>enterprise-level bargaining</w:t>
      </w:r>
      <w:r w:rsidRPr="00C56FF8">
        <w:rPr>
          <w:sz w:val="16"/>
        </w:rPr>
        <w:t xml:space="preserve"> further </w:t>
      </w:r>
      <w:r w:rsidRPr="000D2E9C">
        <w:rPr>
          <w:rStyle w:val="StyleUnderline"/>
        </w:rPr>
        <w:t xml:space="preserve">supports corporations’ </w:t>
      </w:r>
      <w:r w:rsidRPr="000D2E9C">
        <w:rPr>
          <w:rStyle w:val="Emphasis"/>
        </w:rPr>
        <w:t>parochial mindset</w:t>
      </w:r>
      <w:r w:rsidRPr="000D2E9C">
        <w:rPr>
          <w:rStyle w:val="StyleUnderline"/>
        </w:rPr>
        <w:t xml:space="preserve"> in which they are entitled to grab</w:t>
      </w:r>
      <w:r w:rsidRPr="00C56FF8">
        <w:rPr>
          <w:sz w:val="16"/>
        </w:rPr>
        <w:t xml:space="preserve"> most of the </w:t>
      </w:r>
      <w:r w:rsidRPr="000D2E9C">
        <w:rPr>
          <w:rStyle w:val="StyleUnderline"/>
        </w:rPr>
        <w:t>profits for themselves</w:t>
      </w:r>
      <w:r w:rsidRPr="00C56FF8">
        <w:rPr>
          <w:sz w:val="16"/>
        </w:rPr>
        <w:t xml:space="preserve">. David Madland, over at Center for American Progress argues that, “in large part </w:t>
      </w:r>
      <w:r w:rsidRPr="00EA2D24">
        <w:rPr>
          <w:rStyle w:val="StyleUnderline"/>
        </w:rPr>
        <w:t xml:space="preserve">because it leads to </w:t>
      </w:r>
      <w:r w:rsidRPr="00EA2D24">
        <w:rPr>
          <w:rStyle w:val="Emphasis"/>
        </w:rPr>
        <w:t>greater coverage</w:t>
      </w:r>
      <w:r w:rsidRPr="00EA2D24">
        <w:rPr>
          <w:rStyle w:val="StyleUnderline"/>
        </w:rPr>
        <w:t>, sectoral bargaining</w:t>
      </w:r>
      <w:r w:rsidRPr="00C56FF8">
        <w:rPr>
          <w:sz w:val="16"/>
        </w:rPr>
        <w:t xml:space="preserve"> also </w:t>
      </w:r>
      <w:r w:rsidRPr="00EA2D24">
        <w:rPr>
          <w:rStyle w:val="StyleUnderline"/>
        </w:rPr>
        <w:t>reduces</w:t>
      </w:r>
      <w:r w:rsidRPr="00C56FF8">
        <w:rPr>
          <w:sz w:val="16"/>
        </w:rPr>
        <w:t xml:space="preserve"> economic </w:t>
      </w:r>
      <w:r w:rsidRPr="00EA2D24">
        <w:rPr>
          <w:rStyle w:val="StyleUnderline"/>
        </w:rPr>
        <w:t>inequality</w:t>
      </w:r>
      <w:r w:rsidRPr="00C56FF8">
        <w:rPr>
          <w:sz w:val="16"/>
        </w:rPr>
        <w:t xml:space="preserve"> to a </w:t>
      </w:r>
      <w:r w:rsidRPr="00EA2D24">
        <w:rPr>
          <w:rStyle w:val="StyleUnderline"/>
        </w:rPr>
        <w:t>greater</w:t>
      </w:r>
      <w:r w:rsidRPr="00C56FF8">
        <w:rPr>
          <w:sz w:val="16"/>
        </w:rPr>
        <w:t xml:space="preserve"> degree </w:t>
      </w:r>
      <w:r w:rsidRPr="00EA2D24">
        <w:rPr>
          <w:rStyle w:val="StyleUnderline"/>
        </w:rPr>
        <w:t>than</w:t>
      </w:r>
      <w:r w:rsidRPr="00C56FF8">
        <w:rPr>
          <w:sz w:val="16"/>
        </w:rPr>
        <w:t xml:space="preserve"> does </w:t>
      </w:r>
      <w:r w:rsidRPr="00EA2D24">
        <w:rPr>
          <w:rStyle w:val="Emphasis"/>
        </w:rPr>
        <w:t>enterprise</w:t>
      </w:r>
      <w:r w:rsidRPr="00EA2D24">
        <w:rPr>
          <w:rStyle w:val="StyleUnderline"/>
        </w:rPr>
        <w:t xml:space="preserve"> bargaining.” It reduces</w:t>
      </w:r>
      <w:r w:rsidRPr="00C56FF8">
        <w:rPr>
          <w:sz w:val="16"/>
        </w:rPr>
        <w:t xml:space="preserve"> economic </w:t>
      </w:r>
      <w:r w:rsidRPr="00EA2D24">
        <w:rPr>
          <w:rStyle w:val="StyleUnderline"/>
        </w:rPr>
        <w:t>inequality</w:t>
      </w:r>
      <w:r w:rsidRPr="00C56FF8">
        <w:rPr>
          <w:sz w:val="16"/>
        </w:rPr>
        <w:t xml:space="preserve"> because </w:t>
      </w:r>
      <w:r w:rsidRPr="00EE5230">
        <w:rPr>
          <w:rStyle w:val="StyleUnderline"/>
          <w:highlight w:val="cyan"/>
        </w:rPr>
        <w:t xml:space="preserve">greater levels of coverage mean </w:t>
      </w:r>
      <w:r w:rsidRPr="00EE5230">
        <w:rPr>
          <w:rStyle w:val="Emphasis"/>
          <w:highlight w:val="cyan"/>
        </w:rPr>
        <w:t>more</w:t>
      </w:r>
      <w:r w:rsidRPr="00C56FF8">
        <w:rPr>
          <w:sz w:val="16"/>
        </w:rPr>
        <w:t xml:space="preserve"> powerful </w:t>
      </w:r>
      <w:r w:rsidRPr="00EE5230">
        <w:rPr>
          <w:rStyle w:val="Emphasis"/>
          <w:highlight w:val="cyan"/>
        </w:rPr>
        <w:t>checks</w:t>
      </w:r>
      <w:r w:rsidRPr="00EE5230">
        <w:rPr>
          <w:rStyle w:val="StyleUnderline"/>
          <w:highlight w:val="cyan"/>
        </w:rPr>
        <w:t xml:space="preserve"> on corporations</w:t>
      </w:r>
      <w:r w:rsidRPr="00C56FF8">
        <w:rPr>
          <w:sz w:val="16"/>
        </w:rPr>
        <w:t xml:space="preserve"> through higher wages, more money invested in workers’ safety, less hours worked per worker etc. Concurrently, recent </w:t>
      </w:r>
      <w:r w:rsidRPr="00EA2D24">
        <w:rPr>
          <w:rStyle w:val="StyleUnderline"/>
        </w:rPr>
        <w:t>OECD studies show</w:t>
      </w:r>
      <w:r w:rsidRPr="00C56FF8">
        <w:rPr>
          <w:sz w:val="16"/>
        </w:rPr>
        <w:t xml:space="preserve"> that, </w:t>
      </w:r>
      <w:r w:rsidRPr="00EA2D24">
        <w:rPr>
          <w:rStyle w:val="StyleUnderline"/>
        </w:rPr>
        <w:t>in sectoral bargaining</w:t>
      </w:r>
      <w:r w:rsidRPr="00C56FF8">
        <w:rPr>
          <w:sz w:val="16"/>
        </w:rPr>
        <w:t xml:space="preserve"> systems, </w:t>
      </w:r>
      <w:r w:rsidRPr="00EE5230">
        <w:rPr>
          <w:rStyle w:val="StyleUnderline"/>
          <w:highlight w:val="cyan"/>
        </w:rPr>
        <w:t xml:space="preserve">unemployment rates </w:t>
      </w:r>
      <w:r w:rsidRPr="00EE5230">
        <w:rPr>
          <w:rStyle w:val="Emphasis"/>
          <w:highlight w:val="cyan"/>
        </w:rPr>
        <w:t>go down</w:t>
      </w:r>
      <w:r w:rsidRPr="00EE5230">
        <w:rPr>
          <w:rStyle w:val="StyleUnderline"/>
          <w:highlight w:val="cyan"/>
        </w:rPr>
        <w:t xml:space="preserve"> for women and low-skilled workers and</w:t>
      </w:r>
      <w:r w:rsidRPr="00C56FF8">
        <w:rPr>
          <w:sz w:val="16"/>
        </w:rPr>
        <w:t xml:space="preserve"> thus </w:t>
      </w:r>
      <w:r w:rsidRPr="00EE5230">
        <w:rPr>
          <w:rStyle w:val="StyleUnderline"/>
          <w:highlight w:val="cyan"/>
        </w:rPr>
        <w:t>for people of color</w:t>
      </w:r>
      <w:r w:rsidRPr="00EA2D24">
        <w:rPr>
          <w:rStyle w:val="StyleUnderline"/>
        </w:rPr>
        <w:t>, who</w:t>
      </w:r>
      <w:r w:rsidRPr="00C56FF8">
        <w:rPr>
          <w:sz w:val="16"/>
        </w:rPr>
        <w:t xml:space="preserve"> overwhelmingly </w:t>
      </w:r>
      <w:r w:rsidRPr="00EA2D24">
        <w:rPr>
          <w:rStyle w:val="StyleUnderline"/>
        </w:rPr>
        <w:t>occupy</w:t>
      </w:r>
      <w:r w:rsidRPr="00C56FF8">
        <w:rPr>
          <w:sz w:val="16"/>
        </w:rPr>
        <w:t xml:space="preserve"> the </w:t>
      </w:r>
      <w:r w:rsidRPr="00EA2D24">
        <w:rPr>
          <w:rStyle w:val="StyleUnderline"/>
        </w:rPr>
        <w:t>most precarious jobs</w:t>
      </w:r>
      <w:r w:rsidRPr="00C56FF8">
        <w:rPr>
          <w:sz w:val="16"/>
        </w:rPr>
        <w:t>.</w:t>
      </w:r>
    </w:p>
    <w:p w14:paraId="760D8E6A" w14:textId="77777777" w:rsidR="00231B24" w:rsidRPr="00C56FF8" w:rsidRDefault="00231B24" w:rsidP="00231B24">
      <w:pPr>
        <w:rPr>
          <w:sz w:val="16"/>
        </w:rPr>
      </w:pPr>
      <w:r w:rsidRPr="00C56FF8">
        <w:rPr>
          <w:sz w:val="16"/>
        </w:rPr>
        <w:t xml:space="preserve">But </w:t>
      </w:r>
      <w:r w:rsidRPr="00EE5230">
        <w:rPr>
          <w:rStyle w:val="StyleUnderline"/>
          <w:highlight w:val="cyan"/>
        </w:rPr>
        <w:t>sectoral bargaining</w:t>
      </w:r>
      <w:r w:rsidRPr="00EA2D24">
        <w:rPr>
          <w:rStyle w:val="StyleUnderline"/>
        </w:rPr>
        <w:t xml:space="preserve"> does </w:t>
      </w:r>
      <w:r w:rsidRPr="00EA2D24">
        <w:rPr>
          <w:rStyle w:val="Emphasis"/>
        </w:rPr>
        <w:t>more</w:t>
      </w:r>
      <w:r w:rsidRPr="00EA2D24">
        <w:rPr>
          <w:rStyle w:val="StyleUnderline"/>
        </w:rPr>
        <w:t xml:space="preserve"> than just bring back balance to economic and political power by </w:t>
      </w:r>
      <w:r w:rsidRPr="00EE5230">
        <w:rPr>
          <w:rStyle w:val="StyleUnderline"/>
          <w:highlight w:val="cyan"/>
        </w:rPr>
        <w:t>ensur</w:t>
      </w:r>
      <w:r w:rsidRPr="00EA2D24">
        <w:rPr>
          <w:rStyle w:val="StyleUnderline"/>
        </w:rPr>
        <w:t>ing</w:t>
      </w:r>
      <w:r w:rsidRPr="00C56FF8">
        <w:rPr>
          <w:sz w:val="16"/>
        </w:rPr>
        <w:t xml:space="preserve"> a </w:t>
      </w:r>
      <w:r w:rsidRPr="00EE5230">
        <w:rPr>
          <w:rStyle w:val="Emphasis"/>
          <w:highlight w:val="cyan"/>
        </w:rPr>
        <w:t>fairer redistribution</w:t>
      </w:r>
      <w:r w:rsidRPr="00EE5230">
        <w:rPr>
          <w:rStyle w:val="StyleUnderline"/>
          <w:highlight w:val="cyan"/>
        </w:rPr>
        <w:t xml:space="preserve"> of profits</w:t>
      </w:r>
      <w:r w:rsidRPr="00C56FF8">
        <w:rPr>
          <w:sz w:val="16"/>
        </w:rPr>
        <w:t xml:space="preserve"> between capital investors and workers. Here, </w:t>
      </w:r>
      <w:r w:rsidRPr="00EA2D24">
        <w:rPr>
          <w:rStyle w:val="StyleUnderline"/>
        </w:rPr>
        <w:t>the positive impact</w:t>
      </w:r>
      <w:r w:rsidRPr="00C56FF8">
        <w:rPr>
          <w:sz w:val="16"/>
        </w:rPr>
        <w:t xml:space="preserve"> on historically oppressed workers </w:t>
      </w:r>
      <w:r w:rsidRPr="00EA2D24">
        <w:rPr>
          <w:rStyle w:val="StyleUnderline"/>
        </w:rPr>
        <w:t>is</w:t>
      </w:r>
      <w:r w:rsidRPr="00C56FF8">
        <w:rPr>
          <w:sz w:val="16"/>
        </w:rPr>
        <w:t xml:space="preserve"> only </w:t>
      </w:r>
      <w:r w:rsidRPr="00EA2D24">
        <w:rPr>
          <w:rStyle w:val="Emphasis"/>
        </w:rPr>
        <w:t>secondary</w:t>
      </w:r>
      <w:r w:rsidRPr="00C56FF8">
        <w:rPr>
          <w:sz w:val="16"/>
        </w:rPr>
        <w:t xml:space="preserve"> and not fully intended. We cannot satisfy ourselves with that – </w:t>
      </w:r>
      <w:r w:rsidRPr="00EA2D24">
        <w:rPr>
          <w:rStyle w:val="StyleUnderline"/>
        </w:rPr>
        <w:t xml:space="preserve">driving systemic change ought to be </w:t>
      </w:r>
      <w:r w:rsidRPr="00EA2D24">
        <w:rPr>
          <w:rStyle w:val="Emphasis"/>
        </w:rPr>
        <w:t>intentional</w:t>
      </w:r>
      <w:r w:rsidRPr="00C56FF8">
        <w:rPr>
          <w:sz w:val="16"/>
        </w:rPr>
        <w:t>.</w:t>
      </w:r>
    </w:p>
    <w:p w14:paraId="011D6648" w14:textId="77777777" w:rsidR="00231B24" w:rsidRPr="00C56FF8" w:rsidRDefault="00231B24" w:rsidP="00231B24">
      <w:pPr>
        <w:rPr>
          <w:sz w:val="16"/>
        </w:rPr>
      </w:pPr>
      <w:r w:rsidRPr="00C56FF8">
        <w:rPr>
          <w:sz w:val="16"/>
        </w:rPr>
        <w:t>Building bridges across race at the sectoral level.</w:t>
      </w:r>
    </w:p>
    <w:p w14:paraId="5FE98FAD" w14:textId="77777777" w:rsidR="00231B24" w:rsidRPr="00C56FF8" w:rsidRDefault="00231B24" w:rsidP="00231B24">
      <w:pPr>
        <w:rPr>
          <w:sz w:val="16"/>
        </w:rPr>
      </w:pPr>
      <w:r w:rsidRPr="00EE5230">
        <w:rPr>
          <w:rStyle w:val="StyleUnderline"/>
          <w:highlight w:val="cyan"/>
        </w:rPr>
        <w:t xml:space="preserve">Absent </w:t>
      </w:r>
      <w:r w:rsidRPr="00EE5230">
        <w:rPr>
          <w:rStyle w:val="Emphasis"/>
          <w:highlight w:val="cyan"/>
        </w:rPr>
        <w:t>inter-firm solidarity</w:t>
      </w:r>
      <w:r w:rsidRPr="00EE5230">
        <w:rPr>
          <w:rStyle w:val="StyleUnderline"/>
          <w:highlight w:val="cyan"/>
        </w:rPr>
        <w:t>, workers</w:t>
      </w:r>
      <w:r w:rsidRPr="00EA2D24">
        <w:rPr>
          <w:rStyle w:val="StyleUnderline"/>
        </w:rPr>
        <w:t xml:space="preserve"> tend to be </w:t>
      </w:r>
      <w:r w:rsidRPr="00EE5230">
        <w:rPr>
          <w:rStyle w:val="Emphasis"/>
          <w:highlight w:val="cyan"/>
        </w:rPr>
        <w:t>fragment</w:t>
      </w:r>
      <w:r w:rsidRPr="00EA2D24">
        <w:rPr>
          <w:rStyle w:val="StyleUnderline"/>
        </w:rPr>
        <w:t xml:space="preserve">ed </w:t>
      </w:r>
      <w:r w:rsidRPr="00EE5230">
        <w:rPr>
          <w:rStyle w:val="StyleUnderline"/>
          <w:highlight w:val="cyan"/>
        </w:rPr>
        <w:t>along racial, ethnic and gender divides</w:t>
      </w:r>
      <w:r w:rsidRPr="00C56FF8">
        <w:rPr>
          <w:sz w:val="16"/>
        </w:rPr>
        <w:t xml:space="preserve"> – and even pitted against each other along those divides. In sociology, </w:t>
      </w:r>
      <w:r w:rsidRPr="00EA2D24">
        <w:rPr>
          <w:rStyle w:val="StyleUnderline"/>
        </w:rPr>
        <w:t>this</w:t>
      </w:r>
      <w:r w:rsidRPr="00C56FF8">
        <w:rPr>
          <w:sz w:val="16"/>
        </w:rPr>
        <w:t xml:space="preserve"> phenomenon </w:t>
      </w:r>
      <w:r w:rsidRPr="00EA2D24">
        <w:rPr>
          <w:rStyle w:val="StyleUnderline"/>
        </w:rPr>
        <w:t>is</w:t>
      </w:r>
      <w:r w:rsidRPr="00C56FF8">
        <w:rPr>
          <w:sz w:val="16"/>
        </w:rPr>
        <w:t xml:space="preserve"> typically </w:t>
      </w:r>
      <w:r w:rsidRPr="000C0FBA">
        <w:rPr>
          <w:rStyle w:val="StyleUnderline"/>
        </w:rPr>
        <w:t xml:space="preserve">referred to as </w:t>
      </w:r>
      <w:r w:rsidRPr="00EE5230">
        <w:rPr>
          <w:rStyle w:val="Emphasis"/>
          <w:highlight w:val="cyan"/>
        </w:rPr>
        <w:t>social closure</w:t>
      </w:r>
      <w:r w:rsidRPr="00C56FF8">
        <w:rPr>
          <w:sz w:val="16"/>
        </w:rPr>
        <w:t xml:space="preserve">: processes of drawing boundaries, constructing identities, and building communities in order </w:t>
      </w:r>
      <w:r w:rsidRPr="00EA2D24">
        <w:rPr>
          <w:rStyle w:val="StyleUnderline"/>
        </w:rPr>
        <w:t>to monopolize scarce resources for one’s own group</w:t>
      </w:r>
      <w:r w:rsidRPr="00C56FF8">
        <w:rPr>
          <w:sz w:val="16"/>
        </w:rPr>
        <w:t xml:space="preserve">, thereby excluding others from using them. This means that </w:t>
      </w:r>
      <w:r w:rsidRPr="00EE5230">
        <w:rPr>
          <w:rStyle w:val="StyleUnderline"/>
          <w:highlight w:val="cyan"/>
        </w:rPr>
        <w:t>we need to</w:t>
      </w:r>
      <w:r w:rsidRPr="00C56FF8">
        <w:rPr>
          <w:sz w:val="16"/>
        </w:rPr>
        <w:t xml:space="preserve"> develop a mechanism that </w:t>
      </w:r>
      <w:r w:rsidRPr="00EE5230">
        <w:rPr>
          <w:rStyle w:val="StyleUnderline"/>
          <w:highlight w:val="cyan"/>
        </w:rPr>
        <w:t>institutionalize</w:t>
      </w:r>
      <w:r w:rsidRPr="00C56FF8">
        <w:rPr>
          <w:sz w:val="16"/>
        </w:rPr>
        <w:t xml:space="preserve">s </w:t>
      </w:r>
      <w:r w:rsidRPr="00EA2D24">
        <w:rPr>
          <w:rStyle w:val="StyleUnderline"/>
        </w:rPr>
        <w:t xml:space="preserve">workers’ </w:t>
      </w:r>
      <w:r w:rsidRPr="00EE5230">
        <w:rPr>
          <w:rStyle w:val="StyleUnderline"/>
          <w:highlight w:val="cyan"/>
        </w:rPr>
        <w:t xml:space="preserve">mobilization </w:t>
      </w:r>
      <w:r w:rsidRPr="00EE5230">
        <w:rPr>
          <w:rStyle w:val="Emphasis"/>
          <w:highlight w:val="cyan"/>
        </w:rPr>
        <w:t>across</w:t>
      </w:r>
      <w:r w:rsidRPr="00EA2D24">
        <w:rPr>
          <w:rStyle w:val="Emphasis"/>
        </w:rPr>
        <w:t xml:space="preserve"> race</w:t>
      </w:r>
      <w:r w:rsidRPr="00EA2D24">
        <w:rPr>
          <w:rStyle w:val="StyleUnderline"/>
        </w:rPr>
        <w:t xml:space="preserve"> and</w:t>
      </w:r>
      <w:r w:rsidRPr="00C56FF8">
        <w:rPr>
          <w:sz w:val="16"/>
        </w:rPr>
        <w:t xml:space="preserve"> other </w:t>
      </w:r>
      <w:r w:rsidRPr="00EE5230">
        <w:rPr>
          <w:rStyle w:val="Emphasis"/>
          <w:highlight w:val="cyan"/>
        </w:rPr>
        <w:t>historical divides</w:t>
      </w:r>
      <w:r w:rsidRPr="00EA2D24">
        <w:rPr>
          <w:rStyle w:val="StyleUnderline"/>
        </w:rPr>
        <w:t xml:space="preserve"> instead of feeding into them</w:t>
      </w:r>
      <w:r w:rsidRPr="00C56FF8">
        <w:rPr>
          <w:sz w:val="16"/>
        </w:rPr>
        <w:t>. As Erica Smiley puts it in Time to Tackle the Whole Squid: Confronting White Supremacy to Build Shared Bargaining Power: “</w:t>
      </w:r>
      <w:r w:rsidRPr="00EE5230">
        <w:rPr>
          <w:rStyle w:val="StyleUnderline"/>
          <w:highlight w:val="cyan"/>
        </w:rPr>
        <w:t>Clarifying workers’</w:t>
      </w:r>
      <w:r w:rsidRPr="00EA2D24">
        <w:rPr>
          <w:rStyle w:val="StyleUnderline"/>
        </w:rPr>
        <w:t xml:space="preserve"> shared self-</w:t>
      </w:r>
      <w:r w:rsidRPr="00EE5230">
        <w:rPr>
          <w:rStyle w:val="StyleUnderline"/>
          <w:highlight w:val="cyan"/>
        </w:rPr>
        <w:t xml:space="preserve">interests against </w:t>
      </w:r>
      <w:r w:rsidRPr="00EE5230">
        <w:rPr>
          <w:rStyle w:val="Emphasis"/>
          <w:highlight w:val="cyan"/>
        </w:rPr>
        <w:t>common corporate enemies</w:t>
      </w:r>
      <w:r w:rsidRPr="00EE5230">
        <w:rPr>
          <w:rStyle w:val="StyleUnderline"/>
          <w:highlight w:val="cyan"/>
        </w:rPr>
        <w:t xml:space="preserve"> is the only way to motivate white workers</w:t>
      </w:r>
      <w:r w:rsidRPr="00C56FF8">
        <w:rPr>
          <w:sz w:val="16"/>
        </w:rPr>
        <w:t xml:space="preserve"> who have legitimate worries and fears </w:t>
      </w:r>
      <w:r w:rsidRPr="00EE5230">
        <w:rPr>
          <w:rStyle w:val="StyleUnderline"/>
          <w:highlight w:val="cyan"/>
        </w:rPr>
        <w:t>to act in</w:t>
      </w:r>
      <w:r w:rsidRPr="00EA2D24">
        <w:rPr>
          <w:rStyle w:val="StyleUnderline"/>
        </w:rPr>
        <w:t xml:space="preserve"> their </w:t>
      </w:r>
      <w:r w:rsidRPr="00EE5230">
        <w:rPr>
          <w:rStyle w:val="StyleUnderline"/>
          <w:highlight w:val="cyan"/>
        </w:rPr>
        <w:t>shared interests with workers of color</w:t>
      </w:r>
      <w:r w:rsidRPr="00C56FF8">
        <w:rPr>
          <w:sz w:val="16"/>
        </w:rPr>
        <w:t xml:space="preserve"> […].”</w:t>
      </w:r>
    </w:p>
    <w:p w14:paraId="1E39D08B" w14:textId="77777777" w:rsidR="00231B24" w:rsidRPr="00C56FF8" w:rsidRDefault="00231B24" w:rsidP="00231B24">
      <w:pPr>
        <w:rPr>
          <w:sz w:val="16"/>
        </w:rPr>
      </w:pPr>
      <w:r w:rsidRPr="0001092C">
        <w:rPr>
          <w:rStyle w:val="StyleUnderline"/>
        </w:rPr>
        <w:t xml:space="preserve">It is </w:t>
      </w:r>
      <w:r w:rsidRPr="00EE5230">
        <w:rPr>
          <w:rStyle w:val="StyleUnderline"/>
          <w:highlight w:val="cyan"/>
        </w:rPr>
        <w:t>at</w:t>
      </w:r>
      <w:r w:rsidRPr="0001092C">
        <w:rPr>
          <w:rStyle w:val="StyleUnderline"/>
        </w:rPr>
        <w:t xml:space="preserve"> the </w:t>
      </w:r>
      <w:r w:rsidRPr="00EE5230">
        <w:rPr>
          <w:rStyle w:val="Emphasis"/>
          <w:highlight w:val="cyan"/>
        </w:rPr>
        <w:t>sectoral</w:t>
      </w:r>
      <w:r w:rsidRPr="00EE5230">
        <w:rPr>
          <w:rStyle w:val="StyleUnderline"/>
          <w:highlight w:val="cyan"/>
        </w:rPr>
        <w:t>-level</w:t>
      </w:r>
      <w:r w:rsidRPr="0001092C">
        <w:rPr>
          <w:rStyle w:val="StyleUnderline"/>
        </w:rPr>
        <w:t xml:space="preserve"> that </w:t>
      </w:r>
      <w:r w:rsidRPr="00EE5230">
        <w:rPr>
          <w:rStyle w:val="StyleUnderline"/>
          <w:highlight w:val="cyan"/>
        </w:rPr>
        <w:t>bargaining</w:t>
      </w:r>
      <w:r w:rsidRPr="0001092C">
        <w:rPr>
          <w:rStyle w:val="StyleUnderline"/>
        </w:rPr>
        <w:t xml:space="preserve"> over working conditions can </w:t>
      </w:r>
      <w:r w:rsidRPr="00EE5230">
        <w:rPr>
          <w:rStyle w:val="StyleUnderline"/>
          <w:highlight w:val="cyan"/>
        </w:rPr>
        <w:t>bring workers together across</w:t>
      </w:r>
      <w:r w:rsidRPr="00C56FF8">
        <w:rPr>
          <w:sz w:val="16"/>
        </w:rPr>
        <w:t xml:space="preserve"> historical </w:t>
      </w:r>
      <w:r w:rsidRPr="00EE5230">
        <w:rPr>
          <w:rStyle w:val="StyleUnderline"/>
          <w:highlight w:val="cyan"/>
        </w:rPr>
        <w:t>divides</w:t>
      </w:r>
      <w:r w:rsidRPr="0001092C">
        <w:rPr>
          <w:rStyle w:val="StyleUnderline"/>
        </w:rPr>
        <w:t>. By elevating</w:t>
      </w:r>
      <w:r w:rsidRPr="00C56FF8">
        <w:rPr>
          <w:sz w:val="16"/>
        </w:rPr>
        <w:t xml:space="preserve"> the </w:t>
      </w:r>
      <w:r w:rsidRPr="0001092C">
        <w:rPr>
          <w:rStyle w:val="Emphasis"/>
        </w:rPr>
        <w:t>level</w:t>
      </w:r>
      <w:r w:rsidRPr="0001092C">
        <w:rPr>
          <w:rStyle w:val="StyleUnderline"/>
        </w:rPr>
        <w:t xml:space="preserve"> of bargaining, we can avoid workers competing “</w:t>
      </w:r>
      <w:r w:rsidRPr="0001092C">
        <w:rPr>
          <w:rStyle w:val="Emphasis"/>
        </w:rPr>
        <w:t>downwards</w:t>
      </w:r>
      <w:r w:rsidRPr="0001092C">
        <w:rPr>
          <w:rStyle w:val="StyleUnderline"/>
        </w:rPr>
        <w:t>” against each other</w:t>
      </w:r>
      <w:r w:rsidRPr="00C56FF8">
        <w:rPr>
          <w:sz w:val="16"/>
        </w:rPr>
        <w:t xml:space="preserve"> – over less safety, smaller paychecks etc. Not only does </w:t>
      </w:r>
      <w:r w:rsidRPr="00EE5230">
        <w:rPr>
          <w:rStyle w:val="StyleUnderline"/>
          <w:highlight w:val="cyan"/>
        </w:rPr>
        <w:t>sectoral bargaining</w:t>
      </w:r>
      <w:r w:rsidRPr="00C56FF8">
        <w:rPr>
          <w:sz w:val="16"/>
        </w:rPr>
        <w:t xml:space="preserve"> prevent such race to the bottom, it </w:t>
      </w:r>
      <w:r w:rsidRPr="00EE5230">
        <w:rPr>
          <w:rStyle w:val="StyleUnderline"/>
          <w:highlight w:val="cyan"/>
        </w:rPr>
        <w:t xml:space="preserve">perennializes </w:t>
      </w:r>
      <w:r w:rsidRPr="00EE5230">
        <w:rPr>
          <w:rStyle w:val="Emphasis"/>
          <w:highlight w:val="cyan"/>
        </w:rPr>
        <w:t>positive</w:t>
      </w:r>
      <w:r w:rsidRPr="00C56FF8">
        <w:rPr>
          <w:sz w:val="16"/>
        </w:rPr>
        <w:t xml:space="preserve"> and mutually beneficial </w:t>
      </w:r>
      <w:r w:rsidRPr="00EE5230">
        <w:rPr>
          <w:rStyle w:val="StyleUnderline"/>
          <w:highlight w:val="cyan"/>
        </w:rPr>
        <w:t>interactions between workers</w:t>
      </w:r>
      <w:r w:rsidRPr="0001092C">
        <w:rPr>
          <w:rStyle w:val="StyleUnderline"/>
        </w:rPr>
        <w:t xml:space="preserve"> across</w:t>
      </w:r>
      <w:r w:rsidRPr="00C56FF8">
        <w:rPr>
          <w:sz w:val="16"/>
        </w:rPr>
        <w:t xml:space="preserve"> their </w:t>
      </w:r>
      <w:r w:rsidRPr="0001092C">
        <w:rPr>
          <w:rStyle w:val="StyleUnderline"/>
        </w:rPr>
        <w:t xml:space="preserve">racial and other divides. This then sets the stage for an </w:t>
      </w:r>
      <w:r w:rsidRPr="0001092C">
        <w:rPr>
          <w:rStyle w:val="Emphasis"/>
        </w:rPr>
        <w:t>inclusive</w:t>
      </w:r>
      <w:r w:rsidRPr="00C56FF8">
        <w:rPr>
          <w:sz w:val="16"/>
        </w:rPr>
        <w:t xml:space="preserve"> market </w:t>
      </w:r>
      <w:r w:rsidRPr="0001092C">
        <w:rPr>
          <w:rStyle w:val="Emphasis"/>
        </w:rPr>
        <w:t>economy</w:t>
      </w:r>
      <w:r w:rsidRPr="00C56FF8">
        <w:rPr>
          <w:sz w:val="16"/>
        </w:rPr>
        <w:t xml:space="preserve"> in which firms are encouraged to be efficient and innovative, all the while relying on a broadly mobilized, and thus empowered, workforce.</w:t>
      </w:r>
    </w:p>
    <w:p w14:paraId="2B022AA1" w14:textId="77777777" w:rsidR="00231B24" w:rsidRPr="00C56FF8" w:rsidRDefault="00231B24" w:rsidP="00231B24">
      <w:pPr>
        <w:rPr>
          <w:sz w:val="16"/>
        </w:rPr>
      </w:pPr>
      <w:r w:rsidRPr="00C56FF8">
        <w:rPr>
          <w:sz w:val="16"/>
        </w:rPr>
        <w:lastRenderedPageBreak/>
        <w:t xml:space="preserve">It is telling that </w:t>
      </w:r>
      <w:r w:rsidRPr="0001092C">
        <w:rPr>
          <w:rStyle w:val="StyleUnderline"/>
        </w:rPr>
        <w:t>the most</w:t>
      </w:r>
      <w:r w:rsidRPr="00C56FF8">
        <w:rPr>
          <w:sz w:val="16"/>
        </w:rPr>
        <w:t xml:space="preserve"> elaborate and </w:t>
      </w:r>
      <w:r w:rsidRPr="0001092C">
        <w:rPr>
          <w:rStyle w:val="Emphasis"/>
        </w:rPr>
        <w:t>innovative</w:t>
      </w:r>
      <w:r w:rsidRPr="0001092C">
        <w:rPr>
          <w:rStyle w:val="StyleUnderline"/>
        </w:rPr>
        <w:t xml:space="preserve"> push towards </w:t>
      </w:r>
      <w:r w:rsidRPr="0001092C">
        <w:rPr>
          <w:rStyle w:val="Emphasis"/>
        </w:rPr>
        <w:t>sectoral</w:t>
      </w:r>
      <w:r w:rsidRPr="0001092C">
        <w:rPr>
          <w:rStyle w:val="StyleUnderline"/>
        </w:rPr>
        <w:t xml:space="preserve"> bargaining is</w:t>
      </w:r>
      <w:r w:rsidRPr="00C56FF8">
        <w:rPr>
          <w:sz w:val="16"/>
        </w:rPr>
        <w:t xml:space="preserve"> now </w:t>
      </w:r>
      <w:r w:rsidRPr="0001092C">
        <w:rPr>
          <w:rStyle w:val="StyleUnderline"/>
        </w:rPr>
        <w:t>coming from</w:t>
      </w:r>
      <w:r w:rsidRPr="00C56FF8">
        <w:rPr>
          <w:sz w:val="16"/>
        </w:rPr>
        <w:t xml:space="preserve"> the </w:t>
      </w:r>
      <w:r w:rsidRPr="0001092C">
        <w:rPr>
          <w:rStyle w:val="Emphasis"/>
        </w:rPr>
        <w:t>domestic workers’ front</w:t>
      </w:r>
      <w:r w:rsidRPr="00C56FF8">
        <w:rPr>
          <w:sz w:val="16"/>
        </w:rPr>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01092C">
        <w:rPr>
          <w:rStyle w:val="StyleUnderline"/>
        </w:rPr>
        <w:t xml:space="preserve">there is </w:t>
      </w:r>
      <w:r w:rsidRPr="0001092C">
        <w:rPr>
          <w:rStyle w:val="Emphasis"/>
        </w:rPr>
        <w:t>appetite</w:t>
      </w:r>
      <w:r w:rsidRPr="0001092C">
        <w:rPr>
          <w:rStyle w:val="StyleUnderline"/>
        </w:rPr>
        <w:t xml:space="preserve"> for fundamental labor law reform and this</w:t>
      </w:r>
      <w:r w:rsidRPr="00C56FF8">
        <w:rPr>
          <w:sz w:val="16"/>
        </w:rPr>
        <w:t xml:space="preserve"> appetite </w:t>
      </w:r>
      <w:r w:rsidRPr="0001092C">
        <w:rPr>
          <w:rStyle w:val="StyleUnderline"/>
        </w:rPr>
        <w:t>is fueled by democratic principles that put tackling racism front and center</w:t>
      </w:r>
      <w:r w:rsidRPr="00C56FF8">
        <w:rPr>
          <w:sz w:val="16"/>
        </w:rPr>
        <w:t>.</w:t>
      </w:r>
    </w:p>
    <w:p w14:paraId="0D2A3CEE" w14:textId="77777777" w:rsidR="00231B24" w:rsidRPr="00226A38" w:rsidRDefault="00231B24" w:rsidP="00231B24"/>
    <w:p w14:paraId="28703328" w14:textId="77777777" w:rsidR="00231B24" w:rsidRDefault="00231B24" w:rsidP="00231B24">
      <w:pPr>
        <w:pStyle w:val="Heading4"/>
      </w:pPr>
      <w:r>
        <w:t xml:space="preserve">Desire is wrong. The libidinal economy is </w:t>
      </w:r>
      <w:r w:rsidRPr="00D6566D">
        <w:rPr>
          <w:u w:val="single"/>
        </w:rPr>
        <w:t>malleable</w:t>
      </w:r>
      <w:r>
        <w:t xml:space="preserve"> and produced by </w:t>
      </w:r>
      <w:r>
        <w:rPr>
          <w:u w:val="single"/>
        </w:rPr>
        <w:t>forms</w:t>
      </w:r>
      <w:r>
        <w:t xml:space="preserve">. Contingent interpersonal and institutional changes can </w:t>
      </w:r>
      <w:r>
        <w:rPr>
          <w:u w:val="single"/>
        </w:rPr>
        <w:t>rewire</w:t>
      </w:r>
      <w:r>
        <w:t xml:space="preserve"> antiblack biases.</w:t>
      </w:r>
    </w:p>
    <w:p w14:paraId="73673DF3" w14:textId="77777777" w:rsidR="00231B24" w:rsidRPr="00F50DA4" w:rsidRDefault="00231B24" w:rsidP="00231B24">
      <w:r>
        <w:t xml:space="preserve">Mahzarin R. </w:t>
      </w:r>
      <w:r w:rsidRPr="00F50DA4">
        <w:rPr>
          <w:rStyle w:val="Style13ptBold"/>
        </w:rPr>
        <w:t>Banaji 24</w:t>
      </w:r>
      <w:r>
        <w:t xml:space="preserve">, </w:t>
      </w:r>
      <w:r w:rsidRPr="00F50DA4">
        <w:t>Fellow of the American Academy since 2008, Richard Clarke Cabot Professor of Social Ethics in the Department of Psychology at the Radcliffe Institute for Advanced Study at Harvard University</w:t>
      </w:r>
      <w:r>
        <w:t xml:space="preserve">; and Kirsten N. Morehouse, </w:t>
      </w:r>
      <w:r w:rsidRPr="00F50DA4">
        <w:t>PhD candidate in psychology at Harvard University</w:t>
      </w:r>
      <w:r>
        <w:t xml:space="preserve">, March 2024, “The Science of Implicit Race Bias: Evidence from the Implicit Association Test,” </w:t>
      </w:r>
      <w:r>
        <w:rPr>
          <w:i/>
          <w:iCs/>
        </w:rPr>
        <w:t>Daedalus</w:t>
      </w:r>
      <w:r>
        <w:t xml:space="preserve">, vol. 153, no. 1, </w:t>
      </w:r>
      <w:r w:rsidRPr="00F50DA4">
        <w:t>https://direct.mit.edu/daed/article/153/1/21/119942/The-Science-of-Implicit-Race-Bias-Evidence-from</w:t>
      </w:r>
      <w:r>
        <w:t>.</w:t>
      </w:r>
    </w:p>
    <w:p w14:paraId="5AC08ADD" w14:textId="77777777" w:rsidR="00231B24" w:rsidRPr="00F856C3" w:rsidRDefault="00231B24" w:rsidP="00231B24">
      <w:pPr>
        <w:rPr>
          <w:sz w:val="16"/>
          <w:szCs w:val="16"/>
        </w:rPr>
      </w:pPr>
      <w:r w:rsidRPr="00D6566D">
        <w:rPr>
          <w:sz w:val="16"/>
          <w:szCs w:val="16"/>
        </w:rPr>
        <w:t xml:space="preserve">In the decades that have followed, </w:t>
      </w:r>
      <w:r w:rsidRPr="00447373">
        <w:rPr>
          <w:rStyle w:val="StyleUnderline"/>
          <w:highlight w:val="yellow"/>
        </w:rPr>
        <w:t xml:space="preserve">a </w:t>
      </w:r>
      <w:r w:rsidRPr="00447373">
        <w:rPr>
          <w:rStyle w:val="Emphasis"/>
          <w:highlight w:val="yellow"/>
        </w:rPr>
        <w:t>plethora</w:t>
      </w:r>
      <w:r w:rsidRPr="00447373">
        <w:rPr>
          <w:rStyle w:val="StyleUnderline"/>
          <w:highlight w:val="yellow"/>
        </w:rPr>
        <w:t xml:space="preserve"> of </w:t>
      </w:r>
      <w:r w:rsidRPr="00447373">
        <w:rPr>
          <w:rStyle w:val="Emphasis"/>
          <w:highlight w:val="yellow"/>
        </w:rPr>
        <w:t>ev</w:t>
      </w:r>
      <w:r w:rsidRPr="00F50DA4">
        <w:rPr>
          <w:rStyle w:val="Emphasis"/>
        </w:rPr>
        <w:t>idence</w:t>
      </w:r>
      <w:r w:rsidRPr="00D6566D">
        <w:rPr>
          <w:rStyle w:val="StyleUnderline"/>
        </w:rPr>
        <w:t xml:space="preserve"> </w:t>
      </w:r>
      <w:r w:rsidRPr="00447373">
        <w:rPr>
          <w:rStyle w:val="StyleUnderline"/>
          <w:highlight w:val="yellow"/>
        </w:rPr>
        <w:t xml:space="preserve">has linked </w:t>
      </w:r>
      <w:r w:rsidRPr="00447373">
        <w:rPr>
          <w:rStyle w:val="Emphasis"/>
          <w:highlight w:val="yellow"/>
        </w:rPr>
        <w:t>implicit attitudes</w:t>
      </w:r>
      <w:r w:rsidRPr="00D6566D">
        <w:rPr>
          <w:rStyle w:val="StyleUnderline"/>
        </w:rPr>
        <w:t xml:space="preserve"> </w:t>
      </w:r>
      <w:r w:rsidRPr="00447373">
        <w:rPr>
          <w:rStyle w:val="StyleUnderline"/>
          <w:highlight w:val="yellow"/>
        </w:rPr>
        <w:t>with</w:t>
      </w:r>
      <w:r w:rsidRPr="00D6566D">
        <w:rPr>
          <w:rStyle w:val="StyleUnderline"/>
        </w:rPr>
        <w:t xml:space="preserve"> </w:t>
      </w:r>
      <w:r w:rsidRPr="00F50DA4">
        <w:rPr>
          <w:rStyle w:val="Emphasis"/>
        </w:rPr>
        <w:t>neural responses</w:t>
      </w:r>
      <w:r w:rsidRPr="00D6566D">
        <w:rPr>
          <w:rStyle w:val="StyleUnderline"/>
        </w:rPr>
        <w:t xml:space="preserve"> to </w:t>
      </w:r>
      <w:r w:rsidRPr="00447373">
        <w:rPr>
          <w:rStyle w:val="Emphasis"/>
          <w:highlight w:val="yellow"/>
        </w:rPr>
        <w:t>race-based in-group</w:t>
      </w:r>
      <w:r w:rsidRPr="00D6566D">
        <w:rPr>
          <w:rStyle w:val="StyleUnderline"/>
        </w:rPr>
        <w:t xml:space="preserve"> and out-group face</w:t>
      </w:r>
      <w:r w:rsidRPr="00447373">
        <w:rPr>
          <w:rStyle w:val="StyleUnderline"/>
          <w:highlight w:val="yellow"/>
        </w:rPr>
        <w:t>s</w:t>
      </w:r>
      <w:r w:rsidRPr="00D6566D">
        <w:rPr>
          <w:sz w:val="16"/>
          <w:szCs w:val="16"/>
        </w:rPr>
        <w:t xml:space="preserve"> and more downstream decision-making to test the ability to control default, biased responding.47 </w:t>
      </w:r>
      <w:r w:rsidRPr="00447373">
        <w:rPr>
          <w:rStyle w:val="StyleUnderline"/>
          <w:highlight w:val="yellow"/>
        </w:rPr>
        <w:t>Results</w:t>
      </w:r>
      <w:r w:rsidRPr="00D6566D">
        <w:rPr>
          <w:sz w:val="16"/>
          <w:szCs w:val="16"/>
        </w:rPr>
        <w:t xml:space="preserve"> of relevance </w:t>
      </w:r>
      <w:r w:rsidRPr="00447373">
        <w:rPr>
          <w:rStyle w:val="StyleUnderline"/>
          <w:highlight w:val="yellow"/>
        </w:rPr>
        <w:t>demonstrate</w:t>
      </w:r>
      <w:r w:rsidRPr="00D6566D">
        <w:rPr>
          <w:rStyle w:val="StyleUnderline"/>
        </w:rPr>
        <w:t xml:space="preserve"> that</w:t>
      </w:r>
      <w:r w:rsidRPr="00D6566D">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447373">
        <w:rPr>
          <w:rStyle w:val="Emphasis"/>
          <w:highlight w:val="yellow"/>
        </w:rPr>
        <w:t>implicit bias</w:t>
      </w:r>
      <w:r w:rsidRPr="00D6566D">
        <w:rPr>
          <w:rStyle w:val="StyleUnderline"/>
        </w:rPr>
        <w:t xml:space="preserve"> observed in brain activity </w:t>
      </w:r>
      <w:r w:rsidRPr="00447373">
        <w:rPr>
          <w:rStyle w:val="StyleUnderline"/>
          <w:highlight w:val="yellow"/>
        </w:rPr>
        <w:t xml:space="preserve">is </w:t>
      </w:r>
      <w:r w:rsidRPr="00447373">
        <w:rPr>
          <w:rStyle w:val="Emphasis"/>
          <w:highlight w:val="yellow"/>
        </w:rPr>
        <w:t>malleable</w:t>
      </w:r>
      <w:r w:rsidRPr="00447373">
        <w:rPr>
          <w:rStyle w:val="StyleUnderline"/>
          <w:highlight w:val="yellow"/>
        </w:rPr>
        <w:t xml:space="preserve"> and </w:t>
      </w:r>
      <w:r w:rsidRPr="00447373">
        <w:rPr>
          <w:rStyle w:val="Emphasis"/>
          <w:highlight w:val="yellow"/>
        </w:rPr>
        <w:t>responsive</w:t>
      </w:r>
      <w:r w:rsidRPr="00447373">
        <w:rPr>
          <w:rStyle w:val="StyleUnderline"/>
          <w:highlight w:val="yellow"/>
        </w:rPr>
        <w:t xml:space="preserve"> to</w:t>
      </w:r>
      <w:r w:rsidRPr="00D6566D">
        <w:rPr>
          <w:rStyle w:val="StyleUnderline"/>
        </w:rPr>
        <w:t xml:space="preserve"> task demands and </w:t>
      </w:r>
      <w:r w:rsidRPr="00447373">
        <w:rPr>
          <w:rStyle w:val="Emphasis"/>
          <w:highlight w:val="yellow"/>
        </w:rPr>
        <w:t>context</w:t>
      </w:r>
      <w:r w:rsidRPr="00D6566D">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r>
        <w:rPr>
          <w:sz w:val="16"/>
          <w:szCs w:val="16"/>
        </w:rPr>
        <w:t xml:space="preserve"> </w:t>
      </w:r>
      <w:r w:rsidRPr="00D6566D">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r>
        <w:rPr>
          <w:sz w:val="8"/>
          <w:szCs w:val="8"/>
        </w:rPr>
        <w:t xml:space="preserve"> </w:t>
      </w:r>
      <w:r w:rsidRPr="00D6566D">
        <w:rPr>
          <w:sz w:val="8"/>
          <w:szCs w:val="8"/>
        </w:rPr>
        <w:t>Word Embeddings Based on Massive Language Corpora Converge with IAT Data</w:t>
      </w:r>
      <w:r>
        <w:rPr>
          <w:sz w:val="8"/>
          <w:szCs w:val="8"/>
        </w:rPr>
        <w:t xml:space="preserve"> </w:t>
      </w:r>
      <w:r w:rsidRPr="00D6566D">
        <w:rPr>
          <w:sz w:val="8"/>
          <w:szCs w:val="8"/>
        </w:rPr>
        <w:t>A long history of research on natural language processing (NLP) coupled with the availability of massive language corpora (such as the Common Crawl and Google Books) have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r>
        <w:rPr>
          <w:sz w:val="8"/>
          <w:szCs w:val="8"/>
        </w:rPr>
        <w:t xml:space="preserve"> </w:t>
      </w:r>
      <w:r w:rsidRPr="00D6566D">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r>
        <w:rPr>
          <w:sz w:val="8"/>
          <w:szCs w:val="8"/>
        </w:rPr>
        <w:t xml:space="preserve"> </w:t>
      </w:r>
      <w:r w:rsidRPr="00D6566D">
        <w:rPr>
          <w:sz w:val="8"/>
          <w:szCs w:val="8"/>
        </w:rPr>
        <w:t>In fact, recent work indicates that algorithms are even capable of refracting beliefs about racial purity.53 Specifically, information scientist Robert Wolfe, Calis kan,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r>
        <w:rPr>
          <w:sz w:val="8"/>
          <w:szCs w:val="8"/>
        </w:rPr>
        <w:t xml:space="preserve"> </w:t>
      </w:r>
      <w:r w:rsidRPr="00D6566D">
        <w:rPr>
          <w:sz w:val="8"/>
          <w:szCs w:val="8"/>
        </w:rPr>
        <w:t>Covariation between Regional Implicit Race Bias and Socially Significant Outcomes</w:t>
      </w:r>
      <w:r>
        <w:rPr>
          <w:sz w:val="8"/>
          <w:szCs w:val="8"/>
        </w:rPr>
        <w:t xml:space="preserve"> </w:t>
      </w:r>
      <w:r w:rsidRPr="00D6566D">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r>
        <w:rPr>
          <w:sz w:val="8"/>
          <w:szCs w:val="8"/>
        </w:rPr>
        <w:t xml:space="preserve"> </w:t>
      </w:r>
      <w:r w:rsidRPr="00D6566D">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r>
        <w:rPr>
          <w:sz w:val="8"/>
          <w:szCs w:val="8"/>
        </w:rPr>
        <w:t xml:space="preserve"> </w:t>
      </w:r>
      <w:r w:rsidRPr="00D6566D">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r>
        <w:rPr>
          <w:sz w:val="8"/>
          <w:szCs w:val="8"/>
        </w:rPr>
        <w:t xml:space="preserve"> </w:t>
      </w:r>
      <w:r w:rsidRPr="00D6566D">
        <w:rPr>
          <w:sz w:val="16"/>
          <w:szCs w:val="16"/>
        </w:rPr>
        <w:t>Evidence and Interventions for Implicit Attitude Change: Early Evidence of Malleability</w:t>
      </w:r>
      <w:r>
        <w:rPr>
          <w:sz w:val="16"/>
          <w:szCs w:val="16"/>
        </w:rPr>
        <w:t xml:space="preserve"> </w:t>
      </w:r>
      <w:r w:rsidRPr="00D6566D">
        <w:rPr>
          <w:sz w:val="16"/>
          <w:szCs w:val="16"/>
        </w:rPr>
        <w:t xml:space="preserve">With hindsight, we know that implicit bias is malleable. However, this was not always received knowledge or even expected. </w:t>
      </w:r>
      <w:r w:rsidRPr="00D6566D">
        <w:rPr>
          <w:rStyle w:val="StyleUnderline"/>
        </w:rPr>
        <w:t xml:space="preserve">In the </w:t>
      </w:r>
      <w:r w:rsidRPr="00F50DA4">
        <w:rPr>
          <w:rStyle w:val="Emphasis"/>
        </w:rPr>
        <w:t>early years</w:t>
      </w:r>
      <w:r w:rsidRPr="00D6566D">
        <w:rPr>
          <w:rStyle w:val="StyleUnderline"/>
        </w:rPr>
        <w:t xml:space="preserve"> of research on implicit bias</w:t>
      </w:r>
      <w:r w:rsidRPr="00D6566D">
        <w:rPr>
          <w:sz w:val="16"/>
          <w:szCs w:val="16"/>
        </w:rPr>
        <w:t xml:space="preserve"> using the IAT, many primary </w:t>
      </w:r>
      <w:r w:rsidRPr="00447373">
        <w:rPr>
          <w:rStyle w:val="StyleUnderline"/>
          <w:highlight w:val="yellow"/>
        </w:rPr>
        <w:t xml:space="preserve">investigators </w:t>
      </w:r>
      <w:r w:rsidRPr="00447373">
        <w:rPr>
          <w:rStyle w:val="Emphasis"/>
          <w:highlight w:val="yellow"/>
        </w:rPr>
        <w:t>believed</w:t>
      </w:r>
      <w:r w:rsidRPr="00D6566D">
        <w:rPr>
          <w:rStyle w:val="StyleUnderline"/>
        </w:rPr>
        <w:t xml:space="preserve"> that </w:t>
      </w:r>
      <w:r w:rsidRPr="00447373">
        <w:rPr>
          <w:rStyle w:val="Emphasis"/>
          <w:highlight w:val="yellow"/>
        </w:rPr>
        <w:t>implicit bias</w:t>
      </w:r>
      <w:r w:rsidRPr="00447373">
        <w:rPr>
          <w:rStyle w:val="StyleUnderline"/>
          <w:highlight w:val="yellow"/>
        </w:rPr>
        <w:t xml:space="preserve"> was </w:t>
      </w:r>
      <w:r w:rsidRPr="00447373">
        <w:rPr>
          <w:rStyle w:val="Emphasis"/>
          <w:highlight w:val="yellow"/>
        </w:rPr>
        <w:t>intractable</w:t>
      </w:r>
      <w:r w:rsidRPr="00D6566D">
        <w:rPr>
          <w:sz w:val="16"/>
          <w:szCs w:val="16"/>
        </w:rPr>
        <w:t xml:space="preserve">.65 </w:t>
      </w:r>
      <w:r w:rsidRPr="00447373">
        <w:rPr>
          <w:rStyle w:val="StyleUnderline"/>
          <w:highlight w:val="yellow"/>
        </w:rPr>
        <w:t>Yet</w:t>
      </w:r>
      <w:r w:rsidRPr="00D6566D">
        <w:rPr>
          <w:sz w:val="16"/>
          <w:szCs w:val="16"/>
        </w:rPr>
        <w:t xml:space="preserve"> even </w:t>
      </w:r>
      <w:r w:rsidRPr="00447373">
        <w:rPr>
          <w:rStyle w:val="StyleUnderline"/>
          <w:highlight w:val="yellow"/>
        </w:rPr>
        <w:t>early work raised</w:t>
      </w:r>
      <w:r w:rsidRPr="00D6566D">
        <w:rPr>
          <w:rStyle w:val="StyleUnderline"/>
        </w:rPr>
        <w:t xml:space="preserve"> the possibility </w:t>
      </w:r>
      <w:r w:rsidRPr="00447373">
        <w:rPr>
          <w:rStyle w:val="StyleUnderline"/>
          <w:highlight w:val="yellow"/>
        </w:rPr>
        <w:t xml:space="preserve">that </w:t>
      </w:r>
      <w:r w:rsidRPr="00447373">
        <w:rPr>
          <w:rStyle w:val="Emphasis"/>
          <w:highlight w:val="yellow"/>
        </w:rPr>
        <w:t>implicit race attitudes</w:t>
      </w:r>
      <w:r w:rsidRPr="00447373">
        <w:rPr>
          <w:rStyle w:val="StyleUnderline"/>
          <w:highlight w:val="yellow"/>
        </w:rPr>
        <w:t xml:space="preserve"> were </w:t>
      </w:r>
      <w:r w:rsidRPr="00447373">
        <w:rPr>
          <w:rStyle w:val="Emphasis"/>
          <w:highlight w:val="yellow"/>
        </w:rPr>
        <w:t>sensitive</w:t>
      </w:r>
      <w:r w:rsidRPr="00447373">
        <w:rPr>
          <w:rStyle w:val="StyleUnderline"/>
          <w:highlight w:val="yellow"/>
        </w:rPr>
        <w:t xml:space="preserve"> to</w:t>
      </w:r>
      <w:r w:rsidRPr="00D6566D">
        <w:rPr>
          <w:rStyle w:val="StyleUnderline"/>
        </w:rPr>
        <w:t xml:space="preserve"> perceivers' </w:t>
      </w:r>
      <w:r w:rsidRPr="00F50DA4">
        <w:rPr>
          <w:rStyle w:val="Emphasis"/>
        </w:rPr>
        <w:t>motivations</w:t>
      </w:r>
      <w:r w:rsidRPr="00D6566D">
        <w:rPr>
          <w:rStyle w:val="StyleUnderline"/>
        </w:rPr>
        <w:t xml:space="preserve">, </w:t>
      </w:r>
      <w:r w:rsidRPr="00F50DA4">
        <w:rPr>
          <w:rStyle w:val="Emphasis"/>
        </w:rPr>
        <w:t>goals</w:t>
      </w:r>
      <w:r w:rsidRPr="00D6566D">
        <w:rPr>
          <w:rStyle w:val="StyleUnderline"/>
        </w:rPr>
        <w:t xml:space="preserve">, and </w:t>
      </w:r>
      <w:r w:rsidRPr="00F50DA4">
        <w:rPr>
          <w:rStyle w:val="Emphasis"/>
        </w:rPr>
        <w:t>strategies</w:t>
      </w:r>
      <w:r w:rsidRPr="00D6566D">
        <w:rPr>
          <w:sz w:val="16"/>
          <w:szCs w:val="16"/>
        </w:rPr>
        <w:t xml:space="preserve">, </w:t>
      </w:r>
      <w:r w:rsidRPr="00D6566D">
        <w:rPr>
          <w:rStyle w:val="StyleUnderline"/>
        </w:rPr>
        <w:t xml:space="preserve">as well as </w:t>
      </w:r>
      <w:r w:rsidRPr="00447373">
        <w:rPr>
          <w:rStyle w:val="Emphasis"/>
          <w:highlight w:val="yellow"/>
        </w:rPr>
        <w:t>contextual manipulations</w:t>
      </w:r>
      <w:r w:rsidRPr="00D6566D">
        <w:rPr>
          <w:sz w:val="16"/>
          <w:szCs w:val="16"/>
        </w:rPr>
        <w:t xml:space="preserve">.66 For example, social psychologist Bernd Wittenbrink and colleagues found that </w:t>
      </w:r>
      <w:r w:rsidRPr="00447373">
        <w:rPr>
          <w:rStyle w:val="Emphasis"/>
          <w:highlight w:val="yellow"/>
        </w:rPr>
        <w:t>negativity</w:t>
      </w:r>
      <w:r w:rsidRPr="00447373">
        <w:rPr>
          <w:rStyle w:val="StyleUnderline"/>
          <w:highlight w:val="yellow"/>
        </w:rPr>
        <w:t xml:space="preserve"> toward </w:t>
      </w:r>
      <w:r w:rsidRPr="00447373">
        <w:rPr>
          <w:rStyle w:val="Emphasis"/>
          <w:highlight w:val="yellow"/>
        </w:rPr>
        <w:t>Black individuals</w:t>
      </w:r>
      <w:r w:rsidRPr="00447373">
        <w:rPr>
          <w:rStyle w:val="StyleUnderline"/>
          <w:highlight w:val="yellow"/>
        </w:rPr>
        <w:t xml:space="preserve"> was </w:t>
      </w:r>
      <w:r w:rsidRPr="00447373">
        <w:rPr>
          <w:rStyle w:val="Emphasis"/>
          <w:highlight w:val="yellow"/>
        </w:rPr>
        <w:t>lower</w:t>
      </w:r>
      <w:r w:rsidRPr="00447373">
        <w:rPr>
          <w:rStyle w:val="StyleUnderline"/>
          <w:highlight w:val="yellow"/>
        </w:rPr>
        <w:t xml:space="preserve"> after watching a </w:t>
      </w:r>
      <w:r w:rsidRPr="00447373">
        <w:rPr>
          <w:rStyle w:val="Emphasis"/>
          <w:highlight w:val="yellow"/>
        </w:rPr>
        <w:t>movie clip</w:t>
      </w:r>
      <w:r w:rsidRPr="00447373">
        <w:rPr>
          <w:rStyle w:val="StyleUnderline"/>
          <w:highlight w:val="yellow"/>
        </w:rPr>
        <w:t xml:space="preserve"> depicting Black Americans in a </w:t>
      </w:r>
      <w:r w:rsidRPr="00447373">
        <w:rPr>
          <w:rStyle w:val="Emphasis"/>
          <w:highlight w:val="yellow"/>
        </w:rPr>
        <w:t>positive setting</w:t>
      </w:r>
      <w:r w:rsidRPr="00D6566D">
        <w:rPr>
          <w:sz w:val="16"/>
          <w:szCs w:val="16"/>
        </w:rPr>
        <w:t xml:space="preserve"> (relative to a negative setting).67 Similarly, social psychologist Brian Lowery and colleagues demonstrated that </w:t>
      </w:r>
      <w:r w:rsidRPr="00D6566D">
        <w:rPr>
          <w:rStyle w:val="StyleUnderline"/>
        </w:rPr>
        <w:t xml:space="preserve">White Americans displayed </w:t>
      </w:r>
      <w:r w:rsidRPr="00F50DA4">
        <w:rPr>
          <w:rStyle w:val="Emphasis"/>
        </w:rPr>
        <w:t>lower levels</w:t>
      </w:r>
      <w:r w:rsidRPr="00D6566D">
        <w:rPr>
          <w:rStyle w:val="StyleUnderline"/>
        </w:rPr>
        <w:t xml:space="preserve"> of </w:t>
      </w:r>
      <w:r w:rsidRPr="00F50DA4">
        <w:rPr>
          <w:rStyle w:val="Emphasis"/>
        </w:rPr>
        <w:t>negativity</w:t>
      </w:r>
      <w:r w:rsidRPr="00D6566D">
        <w:rPr>
          <w:rStyle w:val="StyleUnderline"/>
        </w:rPr>
        <w:t xml:space="preserve"> toward Black individuals in the presence of a Black</w:t>
      </w:r>
      <w:r w:rsidRPr="00D6566D">
        <w:rPr>
          <w:sz w:val="16"/>
          <w:szCs w:val="16"/>
        </w:rPr>
        <w:t xml:space="preserve"> (rather than White) </w:t>
      </w:r>
      <w:r w:rsidRPr="00D6566D">
        <w:rPr>
          <w:rStyle w:val="StyleUnderline"/>
        </w:rPr>
        <w:t>experimenter</w:t>
      </w:r>
      <w:r w:rsidRPr="00D6566D">
        <w:rPr>
          <w:sz w:val="16"/>
          <w:szCs w:val="16"/>
        </w:rPr>
        <w:t>.68</w:t>
      </w:r>
      <w:r>
        <w:rPr>
          <w:sz w:val="16"/>
          <w:szCs w:val="16"/>
        </w:rPr>
        <w:t xml:space="preserve"> </w:t>
      </w:r>
      <w:r w:rsidRPr="00D6566D">
        <w:rPr>
          <w:sz w:val="16"/>
          <w:szCs w:val="16"/>
        </w:rPr>
        <w:t xml:space="preserve">Extending this work, psychologist Calvin </w:t>
      </w:r>
      <w:r w:rsidRPr="00D6566D">
        <w:rPr>
          <w:rStyle w:val="StyleUnderline"/>
        </w:rPr>
        <w:t>Lai</w:t>
      </w:r>
      <w:r w:rsidRPr="00D6566D">
        <w:rPr>
          <w:sz w:val="16"/>
          <w:szCs w:val="16"/>
        </w:rPr>
        <w:t xml:space="preserve"> and colleagues </w:t>
      </w:r>
      <w:r w:rsidRPr="00D6566D">
        <w:rPr>
          <w:rStyle w:val="StyleUnderline"/>
        </w:rPr>
        <w:t xml:space="preserve">conducted an </w:t>
      </w:r>
      <w:r w:rsidRPr="00F50DA4">
        <w:rPr>
          <w:rStyle w:val="Emphasis"/>
        </w:rPr>
        <w:t>important study</w:t>
      </w:r>
      <w:r w:rsidRPr="00D6566D">
        <w:rPr>
          <w:rStyle w:val="StyleUnderline"/>
        </w:rPr>
        <w:t xml:space="preserve"> exploring the </w:t>
      </w:r>
      <w:r w:rsidRPr="00F50DA4">
        <w:rPr>
          <w:rStyle w:val="Emphasis"/>
        </w:rPr>
        <w:t>comparative efficacy</w:t>
      </w:r>
      <w:r w:rsidRPr="00D6566D">
        <w:rPr>
          <w:rStyle w:val="StyleUnderline"/>
        </w:rPr>
        <w:t xml:space="preserve"> of seventeen </w:t>
      </w:r>
      <w:r w:rsidRPr="00447373">
        <w:rPr>
          <w:rStyle w:val="Emphasis"/>
          <w:highlight w:val="yellow"/>
        </w:rPr>
        <w:t>interventions</w:t>
      </w:r>
      <w:r w:rsidRPr="00D6566D">
        <w:rPr>
          <w:rStyle w:val="StyleUnderline"/>
        </w:rPr>
        <w:t xml:space="preserve"> </w:t>
      </w:r>
      <w:r w:rsidRPr="00447373">
        <w:rPr>
          <w:rStyle w:val="StyleUnderline"/>
          <w:highlight w:val="yellow"/>
        </w:rPr>
        <w:t xml:space="preserve">designed to </w:t>
      </w:r>
      <w:r w:rsidRPr="00447373">
        <w:rPr>
          <w:rStyle w:val="Emphasis"/>
          <w:highlight w:val="yellow"/>
        </w:rPr>
        <w:t>reduce implicit race bias</w:t>
      </w:r>
      <w:r w:rsidRPr="00D6566D">
        <w:rPr>
          <w:sz w:val="16"/>
          <w:szCs w:val="16"/>
        </w:rPr>
        <w:t xml:space="preserve">.69 </w:t>
      </w:r>
      <w:r w:rsidRPr="00D6566D">
        <w:rPr>
          <w:rStyle w:val="StyleUnderline"/>
        </w:rPr>
        <w:t xml:space="preserve">Although these interventions </w:t>
      </w:r>
      <w:r w:rsidRPr="00447373">
        <w:rPr>
          <w:rStyle w:val="StyleUnderline"/>
          <w:highlight w:val="yellow"/>
        </w:rPr>
        <w:t>were</w:t>
      </w:r>
      <w:r w:rsidRPr="00D6566D">
        <w:rPr>
          <w:rStyle w:val="StyleUnderline"/>
        </w:rPr>
        <w:t xml:space="preserve"> roughly </w:t>
      </w:r>
      <w:r w:rsidRPr="00447373">
        <w:rPr>
          <w:rStyle w:val="Emphasis"/>
          <w:highlight w:val="yellow"/>
        </w:rPr>
        <w:t>five-minutes long</w:t>
      </w:r>
      <w:r w:rsidRPr="00447373">
        <w:rPr>
          <w:rStyle w:val="StyleUnderline"/>
          <w:highlight w:val="yellow"/>
        </w:rPr>
        <w:t xml:space="preserve"> and</w:t>
      </w:r>
      <w:r w:rsidRPr="00D6566D">
        <w:rPr>
          <w:rStyle w:val="StyleUnderline"/>
        </w:rPr>
        <w:t xml:space="preserve"> only </w:t>
      </w:r>
      <w:r w:rsidRPr="00447373">
        <w:rPr>
          <w:rStyle w:val="Emphasis"/>
          <w:highlight w:val="yellow"/>
        </w:rPr>
        <w:t>administered once</w:t>
      </w:r>
      <w:r w:rsidRPr="00D6566D">
        <w:rPr>
          <w:rStyle w:val="StyleUnderline"/>
        </w:rPr>
        <w:t xml:space="preserve">, eight of </w:t>
      </w:r>
      <w:r w:rsidRPr="00447373">
        <w:rPr>
          <w:rStyle w:val="StyleUnderline"/>
          <w:highlight w:val="yellow"/>
        </w:rPr>
        <w:t>the</w:t>
      </w:r>
      <w:r w:rsidRPr="00D6566D">
        <w:rPr>
          <w:sz w:val="16"/>
          <w:szCs w:val="16"/>
        </w:rPr>
        <w:t xml:space="preserve"> seventeen </w:t>
      </w:r>
      <w:r w:rsidRPr="00447373">
        <w:rPr>
          <w:rStyle w:val="StyleUnderline"/>
          <w:highlight w:val="yellow"/>
        </w:rPr>
        <w:t xml:space="preserve">interventions were </w:t>
      </w:r>
      <w:r w:rsidRPr="00447373">
        <w:rPr>
          <w:rStyle w:val="Emphasis"/>
          <w:highlight w:val="yellow"/>
        </w:rPr>
        <w:t>effective</w:t>
      </w:r>
      <w:r w:rsidRPr="00447373">
        <w:rPr>
          <w:rStyle w:val="StyleUnderline"/>
          <w:highlight w:val="yellow"/>
        </w:rPr>
        <w:t xml:space="preserve"> in </w:t>
      </w:r>
      <w:r w:rsidRPr="00447373">
        <w:rPr>
          <w:rStyle w:val="Emphasis"/>
          <w:highlight w:val="yellow"/>
        </w:rPr>
        <w:t>reducing implicit</w:t>
      </w:r>
      <w:r w:rsidRPr="00F50DA4">
        <w:rPr>
          <w:rStyle w:val="Emphasis"/>
        </w:rPr>
        <w:t xml:space="preserve"> race </w:t>
      </w:r>
      <w:r w:rsidRPr="00447373">
        <w:rPr>
          <w:rStyle w:val="Emphasis"/>
          <w:highlight w:val="yellow"/>
        </w:rPr>
        <w:t>bias</w:t>
      </w:r>
      <w:r w:rsidRPr="00D6566D">
        <w:rPr>
          <w:sz w:val="16"/>
          <w:szCs w:val="16"/>
        </w:rPr>
        <w:t xml:space="preserve">. The </w:t>
      </w:r>
      <w:r w:rsidRPr="00D6566D">
        <w:rPr>
          <w:sz w:val="16"/>
          <w:szCs w:val="16"/>
        </w:rPr>
        <w:lastRenderedPageBreak/>
        <w:t>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r>
        <w:rPr>
          <w:sz w:val="16"/>
          <w:szCs w:val="16"/>
        </w:rPr>
        <w:t xml:space="preserve"> </w:t>
      </w:r>
      <w:r w:rsidRPr="00D6566D">
        <w:rPr>
          <w:sz w:val="8"/>
          <w:szCs w:val="8"/>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r>
        <w:rPr>
          <w:sz w:val="8"/>
          <w:szCs w:val="8"/>
        </w:rPr>
        <w:t xml:space="preserve"> </w:t>
      </w:r>
      <w:r w:rsidRPr="00D6566D">
        <w:rPr>
          <w:sz w:val="8"/>
          <w:szCs w:val="8"/>
        </w:rPr>
        <w:t>Change at the Societal Level</w:t>
      </w:r>
      <w:r>
        <w:rPr>
          <w:sz w:val="8"/>
          <w:szCs w:val="8"/>
        </w:rPr>
        <w:t xml:space="preserve"> </w:t>
      </w:r>
      <w:r w:rsidRPr="00D6566D">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447373">
        <w:rPr>
          <w:rStyle w:val="Emphasis"/>
          <w:highlight w:val="yellow"/>
        </w:rPr>
        <w:t>recent analyses</w:t>
      </w:r>
      <w:r w:rsidRPr="00D6566D">
        <w:rPr>
          <w:sz w:val="16"/>
          <w:szCs w:val="16"/>
        </w:rPr>
        <w:t xml:space="preserve"> by Charlesworth and Banaji challenged this idea.72 Specifically, </w:t>
      </w:r>
      <w:r w:rsidRPr="00447373">
        <w:rPr>
          <w:rStyle w:val="StyleUnderline"/>
          <w:highlight w:val="yellow"/>
        </w:rPr>
        <w:t xml:space="preserve">using </w:t>
      </w:r>
      <w:r w:rsidRPr="00447373">
        <w:rPr>
          <w:rStyle w:val="Emphasis"/>
          <w:highlight w:val="yellow"/>
        </w:rPr>
        <w:t>time-series modeling</w:t>
      </w:r>
      <w:r w:rsidRPr="00D6566D">
        <w:rPr>
          <w:sz w:val="16"/>
          <w:szCs w:val="16"/>
        </w:rPr>
        <w:t xml:space="preserve">, they </w:t>
      </w:r>
      <w:r w:rsidRPr="00447373">
        <w:rPr>
          <w:rStyle w:val="StyleUnderline"/>
          <w:highlight w:val="yellow"/>
        </w:rPr>
        <w:t>traced</w:t>
      </w:r>
      <w:r w:rsidRPr="00D6566D">
        <w:rPr>
          <w:rStyle w:val="StyleUnderline"/>
        </w:rPr>
        <w:t xml:space="preserve"> almost </w:t>
      </w:r>
      <w:r w:rsidRPr="00447373">
        <w:rPr>
          <w:rStyle w:val="Emphasis"/>
          <w:highlight w:val="yellow"/>
        </w:rPr>
        <w:t>three million</w:t>
      </w:r>
      <w:r w:rsidRPr="00447373">
        <w:rPr>
          <w:rStyle w:val="StyleUnderline"/>
          <w:highlight w:val="yellow"/>
        </w:rPr>
        <w:t xml:space="preserve"> Americans'</w:t>
      </w:r>
      <w:r w:rsidRPr="00D6566D">
        <w:rPr>
          <w:rStyle w:val="StyleUnderline"/>
        </w:rPr>
        <w:t xml:space="preserve"> implicit </w:t>
      </w:r>
      <w:r w:rsidRPr="00447373">
        <w:rPr>
          <w:rStyle w:val="Emphasis"/>
          <w:highlight w:val="yellow"/>
        </w:rPr>
        <w:t>race attitudes</w:t>
      </w:r>
      <w:r w:rsidRPr="00447373">
        <w:rPr>
          <w:rStyle w:val="StyleUnderline"/>
          <w:highlight w:val="yellow"/>
        </w:rPr>
        <w:t xml:space="preserve"> over</w:t>
      </w:r>
      <w:r w:rsidRPr="00D6566D">
        <w:rPr>
          <w:rStyle w:val="StyleUnderline"/>
        </w:rPr>
        <w:t xml:space="preserve"> the course of </w:t>
      </w:r>
      <w:r w:rsidRPr="00447373">
        <w:rPr>
          <w:rStyle w:val="Emphasis"/>
          <w:highlight w:val="yellow"/>
        </w:rPr>
        <w:t>fourteen years</w:t>
      </w:r>
      <w:r w:rsidRPr="00D6566D">
        <w:rPr>
          <w:sz w:val="16"/>
          <w:szCs w:val="16"/>
        </w:rPr>
        <w:t xml:space="preserve"> (</w:t>
      </w:r>
      <w:r w:rsidRPr="00F50DA4">
        <w:rPr>
          <w:rStyle w:val="StyleUnderline"/>
        </w:rPr>
        <w:t>2007–2020</w:t>
      </w:r>
      <w:r w:rsidRPr="00D6566D">
        <w:rPr>
          <w:sz w:val="16"/>
          <w:szCs w:val="16"/>
        </w:rPr>
        <w:t xml:space="preserve">). Crucially, </w:t>
      </w:r>
      <w:r w:rsidRPr="00447373">
        <w:rPr>
          <w:rStyle w:val="StyleUnderline"/>
          <w:highlight w:val="yellow"/>
        </w:rPr>
        <w:t>they found ev</w:t>
      </w:r>
      <w:r w:rsidRPr="00D6566D">
        <w:rPr>
          <w:rStyle w:val="StyleUnderline"/>
        </w:rPr>
        <w:t xml:space="preserve">idence </w:t>
      </w:r>
      <w:r w:rsidRPr="00447373">
        <w:rPr>
          <w:rStyle w:val="StyleUnderline"/>
          <w:highlight w:val="yellow"/>
        </w:rPr>
        <w:t xml:space="preserve">of </w:t>
      </w:r>
      <w:r w:rsidRPr="00447373">
        <w:rPr>
          <w:rStyle w:val="Emphasis"/>
          <w:highlight w:val="yellow"/>
        </w:rPr>
        <w:t>pervasive change</w:t>
      </w:r>
      <w:r w:rsidRPr="00447373">
        <w:rPr>
          <w:rStyle w:val="StyleUnderline"/>
          <w:highlight w:val="yellow"/>
        </w:rPr>
        <w:t xml:space="preserve">: across </w:t>
      </w:r>
      <w:r w:rsidRPr="00447373">
        <w:rPr>
          <w:rStyle w:val="Emphasis"/>
          <w:highlight w:val="yellow"/>
        </w:rPr>
        <w:t>all participants</w:t>
      </w:r>
      <w:r w:rsidRPr="00D6566D">
        <w:rPr>
          <w:rStyle w:val="StyleUnderline"/>
        </w:rPr>
        <w:t xml:space="preserve">, implicit race </w:t>
      </w:r>
      <w:r w:rsidRPr="00447373">
        <w:rPr>
          <w:rStyle w:val="StyleUnderline"/>
          <w:highlight w:val="yellow"/>
        </w:rPr>
        <w:t xml:space="preserve">bias </w:t>
      </w:r>
      <w:r w:rsidRPr="00447373">
        <w:rPr>
          <w:rStyle w:val="Emphasis"/>
          <w:highlight w:val="yellow"/>
        </w:rPr>
        <w:t>decreased</w:t>
      </w:r>
      <w:r w:rsidRPr="00D6566D">
        <w:rPr>
          <w:rStyle w:val="StyleUnderline"/>
        </w:rPr>
        <w:t xml:space="preserve"> by </w:t>
      </w:r>
      <w:r w:rsidRPr="00447373">
        <w:rPr>
          <w:rStyle w:val="Emphasis"/>
          <w:highlight w:val="yellow"/>
        </w:rPr>
        <w:t>26 percent</w:t>
      </w:r>
      <w:r w:rsidRPr="00D6566D">
        <w:rPr>
          <w:sz w:val="16"/>
          <w:szCs w:val="16"/>
        </w:rPr>
        <w:t xml:space="preserve">, making it the second fastest changing implicit attitude after sexuality attitudes (anti-gay bias), which saw a dramatic 65 percent reduction during the same period.73 In fact, </w:t>
      </w:r>
      <w:r w:rsidRPr="00447373">
        <w:rPr>
          <w:rStyle w:val="StyleUnderline"/>
          <w:highlight w:val="yellow"/>
        </w:rPr>
        <w:t xml:space="preserve">if trends </w:t>
      </w:r>
      <w:r w:rsidRPr="00447373">
        <w:rPr>
          <w:rStyle w:val="Emphasis"/>
          <w:highlight w:val="yellow"/>
        </w:rPr>
        <w:t>continue</w:t>
      </w:r>
      <w:r w:rsidRPr="00D6566D">
        <w:rPr>
          <w:rStyle w:val="StyleUnderline"/>
        </w:rPr>
        <w:t xml:space="preserve">, implicit race </w:t>
      </w:r>
      <w:r w:rsidRPr="00447373">
        <w:rPr>
          <w:rStyle w:val="StyleUnderline"/>
          <w:highlight w:val="yellow"/>
        </w:rPr>
        <w:t>attitudes could</w:t>
      </w:r>
      <w:r w:rsidRPr="00D6566D">
        <w:rPr>
          <w:rStyle w:val="StyleUnderline"/>
        </w:rPr>
        <w:t xml:space="preserve"> first </w:t>
      </w:r>
      <w:r w:rsidRPr="00447373">
        <w:rPr>
          <w:rStyle w:val="Emphasis"/>
          <w:highlight w:val="yellow"/>
        </w:rPr>
        <w:t>touch neutrality</w:t>
      </w:r>
      <w:r w:rsidRPr="00447373">
        <w:rPr>
          <w:rStyle w:val="StyleUnderline"/>
          <w:highlight w:val="yellow"/>
        </w:rPr>
        <w:t xml:space="preserve"> in </w:t>
      </w:r>
      <w:r w:rsidRPr="00447373">
        <w:rPr>
          <w:rStyle w:val="Emphasis"/>
          <w:highlight w:val="yellow"/>
        </w:rPr>
        <w:t>2035</w:t>
      </w:r>
      <w:r w:rsidRPr="00D6566D">
        <w:rPr>
          <w:sz w:val="16"/>
          <w:szCs w:val="16"/>
        </w:rPr>
        <w:t>.</w:t>
      </w:r>
      <w:r>
        <w:rPr>
          <w:sz w:val="16"/>
          <w:szCs w:val="16"/>
        </w:rPr>
        <w:t xml:space="preserve"> </w:t>
      </w:r>
      <w:r w:rsidRPr="00D6566D">
        <w:rPr>
          <w:sz w:val="16"/>
          <w:szCs w:val="16"/>
        </w:rPr>
        <w:t xml:space="preserve">Moreover, </w:t>
      </w:r>
      <w:r w:rsidRPr="005701A3">
        <w:rPr>
          <w:rStyle w:val="StyleUnderline"/>
          <w:highlight w:val="yellow"/>
        </w:rPr>
        <w:t xml:space="preserve">this change was </w:t>
      </w:r>
      <w:r w:rsidRPr="005701A3">
        <w:rPr>
          <w:rStyle w:val="Emphasis"/>
          <w:highlight w:val="yellow"/>
        </w:rPr>
        <w:t>not restricted</w:t>
      </w:r>
      <w:r w:rsidRPr="005701A3">
        <w:rPr>
          <w:rStyle w:val="StyleUnderline"/>
          <w:highlight w:val="yellow"/>
        </w:rPr>
        <w:t xml:space="preserve"> to only </w:t>
      </w:r>
      <w:r w:rsidRPr="005701A3">
        <w:rPr>
          <w:rStyle w:val="Emphasis"/>
          <w:highlight w:val="yellow"/>
        </w:rPr>
        <w:t>certain segments</w:t>
      </w:r>
      <w:r w:rsidRPr="005701A3">
        <w:rPr>
          <w:rStyle w:val="StyleUnderline"/>
          <w:highlight w:val="yellow"/>
        </w:rPr>
        <w:t xml:space="preserve"> of </w:t>
      </w:r>
      <w:r w:rsidRPr="005701A3">
        <w:rPr>
          <w:rStyle w:val="Emphasis"/>
          <w:highlight w:val="yellow"/>
        </w:rPr>
        <w:t>society</w:t>
      </w:r>
      <w:r w:rsidRPr="00D6566D">
        <w:rPr>
          <w:sz w:val="16"/>
          <w:szCs w:val="16"/>
        </w:rPr>
        <w:t xml:space="preserve"> (for instance, younger and more liberal participants). Rather, </w:t>
      </w:r>
      <w:r w:rsidRPr="005701A3">
        <w:rPr>
          <w:rStyle w:val="StyleUnderline"/>
          <w:highlight w:val="yellow"/>
        </w:rPr>
        <w:t xml:space="preserve">pointing to </w:t>
      </w:r>
      <w:r w:rsidRPr="005701A3">
        <w:rPr>
          <w:rStyle w:val="Emphasis"/>
          <w:highlight w:val="yellow"/>
        </w:rPr>
        <w:t>widespread societal change</w:t>
      </w:r>
      <w:r w:rsidRPr="00D6566D">
        <w:rPr>
          <w:rStyle w:val="StyleUnderline"/>
        </w:rPr>
        <w:t xml:space="preserve">, men and women, older and younger, liberal and conservative, and more- and less-educated participants </w:t>
      </w:r>
      <w:r w:rsidRPr="00F50DA4">
        <w:rPr>
          <w:rStyle w:val="Emphasis"/>
        </w:rPr>
        <w:t>alike</w:t>
      </w:r>
      <w:r w:rsidRPr="00D6566D">
        <w:rPr>
          <w:rStyle w:val="StyleUnderline"/>
        </w:rPr>
        <w:t xml:space="preserve"> all moved toward </w:t>
      </w:r>
      <w:r w:rsidRPr="00F50DA4">
        <w:rPr>
          <w:rStyle w:val="Emphasis"/>
        </w:rPr>
        <w:t>neutrality</w:t>
      </w:r>
      <w:r w:rsidRPr="00D6566D">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r>
        <w:rPr>
          <w:sz w:val="16"/>
          <w:szCs w:val="16"/>
        </w:rPr>
        <w:t xml:space="preserve"> </w:t>
      </w:r>
      <w:r w:rsidRPr="00D6566D">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D6566D">
        <w:rPr>
          <w:rStyle w:val="StyleUnderline"/>
        </w:rPr>
        <w:t xml:space="preserve">what is the </w:t>
      </w:r>
      <w:r w:rsidRPr="00F50DA4">
        <w:rPr>
          <w:rStyle w:val="Emphasis"/>
        </w:rPr>
        <w:t>source</w:t>
      </w:r>
      <w:r w:rsidRPr="00D6566D">
        <w:rPr>
          <w:rStyle w:val="StyleUnderline"/>
        </w:rPr>
        <w:t xml:space="preserve"> of this change?</w:t>
      </w:r>
      <w:r>
        <w:rPr>
          <w:sz w:val="16"/>
          <w:szCs w:val="16"/>
        </w:rPr>
        <w:t xml:space="preserve"> </w:t>
      </w:r>
      <w:r w:rsidRPr="00F50DA4">
        <w:rPr>
          <w:sz w:val="8"/>
          <w:szCs w:val="8"/>
        </w:rPr>
        <w:t>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actually prompt reactance and undo progress.76</w:t>
      </w:r>
      <w:r>
        <w:rPr>
          <w:sz w:val="8"/>
          <w:szCs w:val="8"/>
        </w:rPr>
        <w:t xml:space="preserve"> </w:t>
      </w:r>
      <w:r w:rsidRPr="00D6566D">
        <w:rPr>
          <w:sz w:val="16"/>
          <w:szCs w:val="16"/>
        </w:rPr>
        <w:t xml:space="preserve">We noted above that </w:t>
      </w:r>
      <w:r w:rsidRPr="00F50DA4">
        <w:rPr>
          <w:rStyle w:val="StyleUnderline"/>
        </w:rPr>
        <w:t xml:space="preserve">implicit </w:t>
      </w:r>
      <w:r w:rsidRPr="00F50DA4">
        <w:rPr>
          <w:rStyle w:val="Emphasis"/>
        </w:rPr>
        <w:t>anti-gay bias</w:t>
      </w:r>
      <w:r w:rsidRPr="00F50DA4">
        <w:rPr>
          <w:rStyle w:val="StyleUnderline"/>
        </w:rPr>
        <w:t xml:space="preserve"> dropped </w:t>
      </w:r>
      <w:r w:rsidRPr="00F50DA4">
        <w:rPr>
          <w:rStyle w:val="Emphasis"/>
        </w:rPr>
        <w:t>dramatically</w:t>
      </w:r>
      <w:r w:rsidRPr="00F50DA4">
        <w:rPr>
          <w:rStyle w:val="StyleUnderline"/>
        </w:rPr>
        <w:t xml:space="preserve"> (64 percent) between 2007 and 2020</w:t>
      </w:r>
      <w:r w:rsidRPr="00D6566D">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r>
        <w:rPr>
          <w:sz w:val="16"/>
          <w:szCs w:val="16"/>
        </w:rPr>
        <w:t xml:space="preserve"> </w:t>
      </w:r>
      <w:r w:rsidRPr="00D6566D">
        <w:rPr>
          <w:sz w:val="16"/>
          <w:szCs w:val="16"/>
        </w:rPr>
        <w:t xml:space="preserve">First, </w:t>
      </w:r>
      <w:r w:rsidRPr="00F50DA4">
        <w:rPr>
          <w:rStyle w:val="StyleUnderline"/>
        </w:rPr>
        <w:t xml:space="preserve">change occurred at the </w:t>
      </w:r>
      <w:r w:rsidRPr="00F50DA4">
        <w:rPr>
          <w:rStyle w:val="Emphasis"/>
        </w:rPr>
        <w:t>individual level</w:t>
      </w:r>
      <w:r w:rsidRPr="00F50DA4">
        <w:rPr>
          <w:rStyle w:val="StyleUnderline"/>
        </w:rPr>
        <w:t xml:space="preserve"> as children (and adults of all ages) came out to parents, grandparents, friends, neighbors, and coworkers</w:t>
      </w:r>
      <w:r w:rsidRPr="00D6566D">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F50DA4">
        <w:rPr>
          <w:rStyle w:val="StyleUnderline"/>
        </w:rPr>
        <w:t xml:space="preserve">change occurred at the </w:t>
      </w:r>
      <w:r w:rsidRPr="00F50DA4">
        <w:rPr>
          <w:rStyle w:val="Emphasis"/>
        </w:rPr>
        <w:t>institutional level</w:t>
      </w:r>
      <w:r w:rsidRPr="00D6566D">
        <w:rPr>
          <w:sz w:val="16"/>
          <w:szCs w:val="16"/>
        </w:rPr>
        <w:t xml:space="preserve">. Of course, such change was not adopted everywhere, and some organizations were directly hostile to nonheterosexual employees. However, many </w:t>
      </w:r>
      <w:r w:rsidRPr="00F50DA4">
        <w:rPr>
          <w:rStyle w:val="StyleUnderline"/>
        </w:rPr>
        <w:t>institutions</w:t>
      </w:r>
      <w:r w:rsidRPr="00D6566D">
        <w:rPr>
          <w:sz w:val="16"/>
          <w:szCs w:val="16"/>
        </w:rPr>
        <w:t xml:space="preserve">, like the U.S. military, </w:t>
      </w:r>
      <w:r w:rsidRPr="00F50DA4">
        <w:rPr>
          <w:rStyle w:val="StyleUnderline"/>
        </w:rPr>
        <w:t>enacted policies that affirmed the status of same-sex relationships (such as extending health benefits to same-sex partners)</w:t>
      </w:r>
      <w:r w:rsidRPr="00D6566D">
        <w:rPr>
          <w:sz w:val="16"/>
          <w:szCs w:val="16"/>
        </w:rPr>
        <w:t xml:space="preserve"> even before the country did. Third, </w:t>
      </w:r>
      <w:r w:rsidRPr="00F50DA4">
        <w:rPr>
          <w:rStyle w:val="StyleUnderline"/>
        </w:rPr>
        <w:t xml:space="preserve">change occurred at the </w:t>
      </w:r>
      <w:r w:rsidRPr="00F50DA4">
        <w:rPr>
          <w:rStyle w:val="Emphasis"/>
        </w:rPr>
        <w:t>macro level</w:t>
      </w:r>
      <w:r w:rsidRPr="00D6566D">
        <w:rPr>
          <w:sz w:val="16"/>
          <w:szCs w:val="16"/>
        </w:rPr>
        <w:t xml:space="preserve">. </w:t>
      </w:r>
      <w:r w:rsidRPr="00F50DA4">
        <w:rPr>
          <w:rStyle w:val="StyleUnderline"/>
        </w:rPr>
        <w:t>Massachusetts and other states legalized same-sex marriages</w:t>
      </w:r>
      <w:r w:rsidRPr="00D6566D">
        <w:rPr>
          <w:sz w:val="16"/>
          <w:szCs w:val="16"/>
        </w:rPr>
        <w:t xml:space="preserve"> in the early 2000s, </w:t>
      </w:r>
      <w:r w:rsidRPr="00F50DA4">
        <w:rPr>
          <w:rStyle w:val="StyleUnderline"/>
        </w:rPr>
        <w:t>and the Supreme Court of the United States followed suit</w:t>
      </w:r>
      <w:r w:rsidRPr="00D6566D">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r>
        <w:rPr>
          <w:sz w:val="16"/>
          <w:szCs w:val="16"/>
        </w:rPr>
        <w:t xml:space="preserve"> </w:t>
      </w:r>
      <w:r w:rsidRPr="00F50DA4">
        <w:rPr>
          <w:rStyle w:val="StyleUnderline"/>
        </w:rPr>
        <w:t xml:space="preserve">Implicit </w:t>
      </w:r>
      <w:r w:rsidRPr="00F50DA4">
        <w:rPr>
          <w:rStyle w:val="Emphasis"/>
        </w:rPr>
        <w:t>race bias exists</w:t>
      </w:r>
      <w:r w:rsidRPr="00D6566D">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F50DA4">
        <w:rPr>
          <w:rStyle w:val="StyleUnderline"/>
        </w:rPr>
        <w:t xml:space="preserve">To bring </w:t>
      </w:r>
      <w:r w:rsidRPr="00F50DA4">
        <w:rPr>
          <w:rStyle w:val="Emphasis"/>
        </w:rPr>
        <w:t>hope</w:t>
      </w:r>
      <w:r w:rsidRPr="00F50DA4">
        <w:rPr>
          <w:rStyle w:val="StyleUnderline"/>
        </w:rPr>
        <w:t xml:space="preserve">, </w:t>
      </w:r>
      <w:r w:rsidRPr="005701A3">
        <w:rPr>
          <w:rStyle w:val="StyleUnderline"/>
          <w:highlight w:val="yellow"/>
        </w:rPr>
        <w:t>data</w:t>
      </w:r>
      <w:r w:rsidRPr="00D6566D">
        <w:rPr>
          <w:sz w:val="16"/>
          <w:szCs w:val="16"/>
        </w:rPr>
        <w:t xml:space="preserve"> also </w:t>
      </w:r>
      <w:r w:rsidRPr="005701A3">
        <w:rPr>
          <w:rStyle w:val="StyleUnderline"/>
          <w:highlight w:val="yellow"/>
        </w:rPr>
        <w:t xml:space="preserve">reveal that </w:t>
      </w:r>
      <w:r w:rsidRPr="005701A3">
        <w:rPr>
          <w:rStyle w:val="Emphasis"/>
          <w:highlight w:val="yellow"/>
        </w:rPr>
        <w:t>implicit bias</w:t>
      </w:r>
      <w:r w:rsidRPr="005701A3">
        <w:rPr>
          <w:rStyle w:val="StyleUnderline"/>
          <w:highlight w:val="yellow"/>
        </w:rPr>
        <w:t xml:space="preserve"> is </w:t>
      </w:r>
      <w:r w:rsidRPr="005701A3">
        <w:rPr>
          <w:rStyle w:val="Emphasis"/>
          <w:highlight w:val="yellow"/>
        </w:rPr>
        <w:t>malleable</w:t>
      </w:r>
      <w:r w:rsidRPr="00D6566D">
        <w:rPr>
          <w:sz w:val="16"/>
          <w:szCs w:val="16"/>
        </w:rPr>
        <w:t xml:space="preserve">. Overall, </w:t>
      </w:r>
      <w:r w:rsidRPr="005701A3">
        <w:rPr>
          <w:rStyle w:val="StyleUnderline"/>
          <w:highlight w:val="yellow"/>
        </w:rPr>
        <w:t>these data represent</w:t>
      </w:r>
      <w:r w:rsidRPr="00F50DA4">
        <w:rPr>
          <w:rStyle w:val="StyleUnderline"/>
        </w:rPr>
        <w:t xml:space="preserve"> one of </w:t>
      </w:r>
      <w:r w:rsidRPr="00F50DA4">
        <w:rPr>
          <w:rStyle w:val="Emphasis"/>
        </w:rPr>
        <w:t xml:space="preserve">many </w:t>
      </w:r>
      <w:r w:rsidRPr="005701A3">
        <w:rPr>
          <w:rStyle w:val="Emphasis"/>
          <w:highlight w:val="yellow"/>
        </w:rPr>
        <w:t>robust</w:t>
      </w:r>
      <w:r w:rsidRPr="00F50DA4">
        <w:rPr>
          <w:rStyle w:val="Emphasis"/>
        </w:rPr>
        <w:t xml:space="preserve"> streams</w:t>
      </w:r>
      <w:r w:rsidRPr="00F50DA4">
        <w:rPr>
          <w:rStyle w:val="StyleUnderline"/>
        </w:rPr>
        <w:t xml:space="preserve"> of </w:t>
      </w:r>
      <w:r w:rsidRPr="005701A3">
        <w:rPr>
          <w:rStyle w:val="Emphasis"/>
          <w:highlight w:val="yellow"/>
        </w:rPr>
        <w:t>scientific ev</w:t>
      </w:r>
      <w:r w:rsidRPr="00F50DA4">
        <w:rPr>
          <w:rStyle w:val="Emphasis"/>
        </w:rPr>
        <w:t>idence</w:t>
      </w:r>
      <w:r w:rsidRPr="00F50DA4">
        <w:rPr>
          <w:rStyle w:val="StyleUnderline"/>
        </w:rPr>
        <w:t xml:space="preserve"> available today</w:t>
      </w:r>
      <w:r w:rsidRPr="00D6566D">
        <w:rPr>
          <w:sz w:val="16"/>
          <w:szCs w:val="16"/>
        </w:rPr>
        <w:t xml:space="preserve">. Together, </w:t>
      </w:r>
      <w:r w:rsidRPr="00F50DA4">
        <w:rPr>
          <w:rStyle w:val="StyleUnderline"/>
        </w:rPr>
        <w:t xml:space="preserve">they </w:t>
      </w:r>
      <w:r w:rsidRPr="005701A3">
        <w:rPr>
          <w:rStyle w:val="StyleUnderline"/>
          <w:highlight w:val="yellow"/>
        </w:rPr>
        <w:t xml:space="preserve">call for a </w:t>
      </w:r>
      <w:r w:rsidRPr="005701A3">
        <w:rPr>
          <w:rStyle w:val="Emphasis"/>
          <w:highlight w:val="yellow"/>
        </w:rPr>
        <w:t>nationwide undertaking</w:t>
      </w:r>
      <w:r w:rsidRPr="005701A3">
        <w:rPr>
          <w:rStyle w:val="StyleUnderline"/>
          <w:highlight w:val="yellow"/>
        </w:rPr>
        <w:t xml:space="preserve"> for change</w:t>
      </w:r>
      <w:r w:rsidRPr="00D6566D">
        <w:rPr>
          <w:sz w:val="16"/>
          <w:szCs w:val="16"/>
        </w:rPr>
        <w:t xml:space="preserve"> – </w:t>
      </w:r>
      <w:r w:rsidRPr="005701A3">
        <w:rPr>
          <w:rStyle w:val="StyleUnderline"/>
          <w:highlight w:val="yellow"/>
        </w:rPr>
        <w:t xml:space="preserve">at the </w:t>
      </w:r>
      <w:r w:rsidRPr="005701A3">
        <w:rPr>
          <w:rStyle w:val="Emphasis"/>
          <w:highlight w:val="yellow"/>
        </w:rPr>
        <w:t>individual</w:t>
      </w:r>
      <w:r w:rsidRPr="005701A3">
        <w:rPr>
          <w:rStyle w:val="StyleUnderline"/>
          <w:highlight w:val="yellow"/>
        </w:rPr>
        <w:t xml:space="preserve">, </w:t>
      </w:r>
      <w:r w:rsidRPr="005701A3">
        <w:rPr>
          <w:rStyle w:val="Emphasis"/>
          <w:highlight w:val="yellow"/>
        </w:rPr>
        <w:t>institutional</w:t>
      </w:r>
      <w:r w:rsidRPr="005701A3">
        <w:rPr>
          <w:rStyle w:val="StyleUnderline"/>
          <w:highlight w:val="yellow"/>
        </w:rPr>
        <w:t xml:space="preserve">, and </w:t>
      </w:r>
      <w:r w:rsidRPr="005701A3">
        <w:rPr>
          <w:rStyle w:val="Emphasis"/>
          <w:highlight w:val="yellow"/>
        </w:rPr>
        <w:t>societal levels</w:t>
      </w:r>
      <w:r w:rsidRPr="00D6566D">
        <w:rPr>
          <w:sz w:val="16"/>
          <w:szCs w:val="16"/>
        </w:rPr>
        <w:t>.</w:t>
      </w:r>
    </w:p>
    <w:p w14:paraId="279C163B" w14:textId="77777777" w:rsidR="00231B24" w:rsidRPr="00116B17" w:rsidRDefault="00231B24" w:rsidP="00231B24">
      <w:pPr>
        <w:pStyle w:val="Heading4"/>
      </w:pPr>
      <w:r>
        <w:rPr>
          <w:rFonts w:cs="Times New Roman"/>
          <w:u w:val="single"/>
        </w:rPr>
        <w:t>Faith</w:t>
      </w:r>
      <w:r>
        <w:rPr>
          <w:rFonts w:cs="Times New Roman"/>
        </w:rPr>
        <w:t xml:space="preserve"> in </w:t>
      </w:r>
      <w:r>
        <w:rPr>
          <w:rFonts w:cs="Times New Roman"/>
          <w:u w:val="single"/>
        </w:rPr>
        <w:t>collective</w:t>
      </w:r>
      <w:r>
        <w:t xml:space="preserve"> futures or stopping </w:t>
      </w:r>
      <w:r>
        <w:rPr>
          <w:u w:val="single"/>
        </w:rPr>
        <w:t>extinction</w:t>
      </w:r>
      <w:r>
        <w:t xml:space="preserve"> </w:t>
      </w:r>
      <w:r w:rsidRPr="0030499D">
        <w:t>doesn’t</w:t>
      </w:r>
      <w:r>
        <w:t xml:space="preserve"> demand the </w:t>
      </w:r>
      <w:r>
        <w:rPr>
          <w:u w:val="single"/>
        </w:rPr>
        <w:t>scapegoating</w:t>
      </w:r>
      <w:r>
        <w:t xml:space="preserve"> of liberal redemption – alt comes from a </w:t>
      </w:r>
      <w:r>
        <w:rPr>
          <w:u w:val="single"/>
        </w:rPr>
        <w:t>position of privilege</w:t>
      </w:r>
      <w:r>
        <w:t xml:space="preserve"> that leaves populations to die</w:t>
      </w:r>
    </w:p>
    <w:p w14:paraId="2A0D9606" w14:textId="77777777" w:rsidR="00231B24" w:rsidRPr="00116B17" w:rsidRDefault="00231B24" w:rsidP="00231B24">
      <w:pPr>
        <w:rPr>
          <w:sz w:val="16"/>
          <w:szCs w:val="16"/>
        </w:rPr>
      </w:pPr>
      <w:r w:rsidRPr="00AE373E">
        <w:rPr>
          <w:rStyle w:val="Style13ptBold"/>
        </w:rPr>
        <w:t>Ruti 17</w:t>
      </w:r>
      <w:r w:rsidRPr="00116B17">
        <w:rPr>
          <w:sz w:val="16"/>
          <w:szCs w:val="16"/>
        </w:rPr>
        <w:t xml:space="preserve">—Professor of critical theory and of sexual diversity studies at the University of Toronto [Mari, </w:t>
      </w:r>
      <w:r w:rsidRPr="00116B17">
        <w:rPr>
          <w:i/>
          <w:sz w:val="16"/>
          <w:szCs w:val="16"/>
        </w:rPr>
        <w:t>The Ethiscs of Opting Out: Queer Theory’s Defiant Subjects</w:t>
      </w:r>
      <w:r w:rsidRPr="00116B17">
        <w:rPr>
          <w:sz w:val="16"/>
          <w:szCs w:val="16"/>
        </w:rPr>
        <w:t xml:space="preserve">, New York: Columbia University Press, p. 88-93] </w:t>
      </w:r>
    </w:p>
    <w:p w14:paraId="66412DAF" w14:textId="77777777" w:rsidR="00231B24" w:rsidRDefault="00231B24" w:rsidP="00231B24">
      <w:pPr>
        <w:rPr>
          <w:rStyle w:val="StyleUnderline"/>
        </w:rPr>
      </w:pPr>
      <w:r w:rsidRPr="00AE373E">
        <w:rPr>
          <w:sz w:val="16"/>
        </w:rPr>
        <w:lastRenderedPageBreak/>
        <w:t xml:space="preserve">Let </w:t>
      </w:r>
      <w:r w:rsidRPr="00116B17">
        <w:rPr>
          <w:sz w:val="16"/>
        </w:rPr>
        <w:t xml:space="preserve">me put some of my cards on the table right away: I think that </w:t>
      </w:r>
      <w:r w:rsidRPr="00116B17">
        <w:rPr>
          <w:rStyle w:val="StyleUnderline"/>
        </w:rPr>
        <w:t xml:space="preserve">this critique </w:t>
      </w:r>
      <w:r w:rsidRPr="00116B17">
        <w:rPr>
          <w:rStyle w:val="Emphasis"/>
        </w:rPr>
        <w:t>misses its mark quite drastically</w:t>
      </w:r>
      <w:r w:rsidRPr="00116B17">
        <w:rPr>
          <w:sz w:val="16"/>
        </w:rPr>
        <w:t xml:space="preserve"> in the sense that, whatever</w:t>
      </w:r>
      <w:r w:rsidRPr="00AE373E">
        <w:rPr>
          <w:sz w:val="16"/>
        </w:rPr>
        <w:t xml:space="preserve"> </w:t>
      </w:r>
      <w:r w:rsidRPr="00C54612">
        <w:rPr>
          <w:rStyle w:val="StyleUnderline"/>
          <w:highlight w:val="cyan"/>
        </w:rPr>
        <w:t>faith</w:t>
      </w:r>
      <w:r w:rsidRPr="00AE373E">
        <w:rPr>
          <w:sz w:val="16"/>
        </w:rPr>
        <w:t xml:space="preserve"> Munoz and Dean might have </w:t>
      </w:r>
      <w:r w:rsidRPr="00C54612">
        <w:rPr>
          <w:rStyle w:val="StyleUnderline"/>
          <w:highlight w:val="cyan"/>
        </w:rPr>
        <w:t xml:space="preserve">in new </w:t>
      </w:r>
      <w:r w:rsidRPr="0030499D">
        <w:rPr>
          <w:rStyle w:val="StyleUnderline"/>
        </w:rPr>
        <w:t xml:space="preserve">social </w:t>
      </w:r>
      <w:r w:rsidRPr="00C54612">
        <w:rPr>
          <w:rStyle w:val="StyleUnderline"/>
          <w:highlight w:val="cyan"/>
        </w:rPr>
        <w:t>collectivities</w:t>
      </w:r>
      <w:r w:rsidRPr="00AE373E">
        <w:rPr>
          <w:sz w:val="16"/>
        </w:rPr>
        <w:t xml:space="preserve">, they </w:t>
      </w:r>
      <w:r w:rsidRPr="00C54612">
        <w:rPr>
          <w:rStyle w:val="Emphasis"/>
          <w:highlight w:val="cyan"/>
        </w:rPr>
        <w:t>do not</w:t>
      </w:r>
      <w:r w:rsidRPr="00AE373E">
        <w:rPr>
          <w:rStyle w:val="StyleUnderline"/>
        </w:rPr>
        <w:t xml:space="preserve">, as Edelman implies, </w:t>
      </w:r>
      <w:r w:rsidRPr="00C54612">
        <w:rPr>
          <w:rStyle w:val="StyleUnderline"/>
          <w:highlight w:val="cyan"/>
        </w:rPr>
        <w:t xml:space="preserve">support liberal humanism's </w:t>
      </w:r>
      <w:r w:rsidRPr="00AE373E">
        <w:rPr>
          <w:rStyle w:val="StyleUnderline"/>
        </w:rPr>
        <w:t xml:space="preserve">dreams of </w:t>
      </w:r>
      <w:r w:rsidRPr="00C54612">
        <w:rPr>
          <w:rStyle w:val="StyleUnderline"/>
          <w:highlight w:val="cyan"/>
        </w:rPr>
        <w:t>redemption through</w:t>
      </w:r>
      <w:r w:rsidRPr="00AE373E">
        <w:rPr>
          <w:rStyle w:val="StyleUnderline"/>
        </w:rPr>
        <w:t xml:space="preserve"> greater </w:t>
      </w:r>
      <w:r w:rsidRPr="00C54612">
        <w:rPr>
          <w:rStyle w:val="StyleUnderline"/>
          <w:highlight w:val="cyan"/>
        </w:rPr>
        <w:t>inclusion; they do not believe that</w:t>
      </w:r>
      <w:r w:rsidRPr="00AE373E">
        <w:rPr>
          <w:rStyle w:val="StyleUnderline"/>
        </w:rPr>
        <w:t xml:space="preserve"> simply </w:t>
      </w:r>
      <w:r w:rsidRPr="00C54612">
        <w:rPr>
          <w:rStyle w:val="StyleUnderline"/>
          <w:highlight w:val="cyan"/>
        </w:rPr>
        <w:t>allowing</w:t>
      </w:r>
      <w:r w:rsidRPr="00AE373E">
        <w:rPr>
          <w:rStyle w:val="StyleUnderline"/>
        </w:rPr>
        <w:t xml:space="preserve"> previously </w:t>
      </w:r>
      <w:r w:rsidRPr="00C54612">
        <w:rPr>
          <w:rStyle w:val="StyleUnderline"/>
          <w:highlight w:val="cyan"/>
        </w:rPr>
        <w:t>marginalized subjects to enter the</w:t>
      </w:r>
      <w:r w:rsidRPr="00AE373E">
        <w:rPr>
          <w:rStyle w:val="StyleUnderline"/>
        </w:rPr>
        <w:t xml:space="preserve"> existing </w:t>
      </w:r>
      <w:r w:rsidRPr="00C54612">
        <w:rPr>
          <w:rStyle w:val="StyleUnderline"/>
          <w:highlight w:val="cyan"/>
        </w:rPr>
        <w:t xml:space="preserve">system would </w:t>
      </w:r>
      <w:r w:rsidRPr="00116B17">
        <w:rPr>
          <w:rStyle w:val="StyleUnderline"/>
        </w:rPr>
        <w:t xml:space="preserve">miraculously </w:t>
      </w:r>
      <w:r w:rsidRPr="00C54612">
        <w:rPr>
          <w:rStyle w:val="StyleUnderline"/>
          <w:highlight w:val="cyan"/>
        </w:rPr>
        <w:t>conjure away</w:t>
      </w:r>
      <w:r w:rsidRPr="00AE373E">
        <w:rPr>
          <w:rStyle w:val="StyleUnderline"/>
        </w:rPr>
        <w:t xml:space="preserve"> the system's </w:t>
      </w:r>
      <w:r w:rsidRPr="00C54612">
        <w:rPr>
          <w:rStyle w:val="StyleUnderline"/>
          <w:highlight w:val="cyan"/>
        </w:rPr>
        <w:t>problems</w:t>
      </w:r>
      <w:r w:rsidRPr="00AE373E">
        <w:rPr>
          <w:sz w:val="16"/>
        </w:rPr>
        <w:t xml:space="preserve">. </w:t>
      </w:r>
      <w:r w:rsidRPr="00AE373E">
        <w:rPr>
          <w:rStyle w:val="Emphasis"/>
        </w:rPr>
        <w:t>Quite the contrary</w:t>
      </w:r>
      <w:r w:rsidRPr="00AE373E">
        <w:rPr>
          <w:rStyle w:val="StyleUnderline"/>
        </w:rPr>
        <w:t>, both are deeply critical of the homonormative quest for social respectability that characterizes much of liberal gay and lesbian politics</w:t>
      </w:r>
      <w:r w:rsidRPr="00AE373E">
        <w:rPr>
          <w:sz w:val="16"/>
        </w:rPr>
        <w:t xml:space="preserve">. In Cruising Utopia (2009), </w:t>
      </w:r>
      <w:r w:rsidRPr="00AE373E">
        <w:rPr>
          <w:rStyle w:val="StyleUnderline"/>
        </w:rPr>
        <w:t>Munoz</w:t>
      </w:r>
      <w:r w:rsidRPr="00AE373E">
        <w:rPr>
          <w:sz w:val="16"/>
        </w:rPr>
        <w:t xml:space="preserve"> in fact </w:t>
      </w:r>
      <w:r w:rsidRPr="00AE373E">
        <w:rPr>
          <w:rStyle w:val="StyleUnderline"/>
        </w:rPr>
        <w:t xml:space="preserve">explicitly condemns homonormative gays and lesbians who allow themselves to be seduced by the material and symbolic rewards of neoliberal </w:t>
      </w:r>
      <w:r w:rsidRPr="00116B17">
        <w:rPr>
          <w:rStyle w:val="StyleUnderline"/>
        </w:rPr>
        <w:t>capitalism</w:t>
      </w:r>
      <w:r w:rsidRPr="00116B17">
        <w:rPr>
          <w:sz w:val="16"/>
        </w:rPr>
        <w:t xml:space="preserve">. One could of course point out that Edelman could not have known in 2006 what Munoz was going to say in a book that was published three years later. But this does not change the fact that </w:t>
      </w:r>
      <w:r w:rsidRPr="00116B17">
        <w:rPr>
          <w:rStyle w:val="StyleUnderline"/>
        </w:rPr>
        <w:t xml:space="preserve">Edelman's accusation </w:t>
      </w:r>
      <w:r w:rsidRPr="00116B17">
        <w:rPr>
          <w:rStyle w:val="Emphasis"/>
        </w:rPr>
        <w:t>rings false</w:t>
      </w:r>
      <w:r w:rsidRPr="00116B17">
        <w:rPr>
          <w:rStyle w:val="StyleUnderline"/>
        </w:rPr>
        <w:t xml:space="preserve"> for the simple reason that it is aimed at two progressive critics who are so well versed in the basics of posthumanist theory that they in many ways take the demise of the humanist self for granted</w:t>
      </w:r>
      <w:r w:rsidRPr="00116B17">
        <w:rPr>
          <w:sz w:val="16"/>
        </w:rPr>
        <w:t xml:space="preserve">. </w:t>
      </w:r>
      <w:r w:rsidRPr="00116B17">
        <w:rPr>
          <w:rStyle w:val="StyleUnderline"/>
        </w:rPr>
        <w:t>I cannot think of a single critic within queer theory who naively endorses the sovereign subject of liberal humanism</w:t>
      </w:r>
      <w:r w:rsidRPr="00116B17">
        <w:rPr>
          <w:sz w:val="16"/>
        </w:rPr>
        <w:t xml:space="preserve">. </w:t>
      </w:r>
      <w:r w:rsidRPr="00116B17">
        <w:rPr>
          <w:rStyle w:val="StyleUnderline"/>
        </w:rPr>
        <w:t>If anything</w:t>
      </w:r>
      <w:r w:rsidRPr="00116B17">
        <w:rPr>
          <w:sz w:val="16"/>
        </w:rPr>
        <w:t>-as I have already noted and will discuss in greater detail in the next chapter-</w:t>
      </w:r>
      <w:r w:rsidRPr="00116B17">
        <w:rPr>
          <w:rStyle w:val="StyleUnderline"/>
        </w:rPr>
        <w:t xml:space="preserve">the field, like the rest of American progressive theory, seems to be caught up in a </w:t>
      </w:r>
      <w:r w:rsidRPr="00116B17">
        <w:rPr>
          <w:rStyle w:val="Emphasis"/>
        </w:rPr>
        <w:t>compulsive cycle</w:t>
      </w:r>
      <w:r w:rsidRPr="00116B17">
        <w:rPr>
          <w:rStyle w:val="StyleUnderline"/>
        </w:rPr>
        <w:t xml:space="preserve"> of needing to repeatedly expunge this subject even when </w:t>
      </w:r>
      <w:r w:rsidRPr="00116B17">
        <w:rPr>
          <w:rStyle w:val="Emphasis"/>
        </w:rPr>
        <w:t>very little of it remains</w:t>
      </w:r>
      <w:r w:rsidRPr="00116B17">
        <w:rPr>
          <w:sz w:val="16"/>
        </w:rPr>
        <w:t>. Furthermore</w:t>
      </w:r>
      <w:r w:rsidRPr="00AE373E">
        <w:rPr>
          <w:sz w:val="16"/>
        </w:rPr>
        <w:t xml:space="preserve">, </w:t>
      </w:r>
      <w:r w:rsidRPr="00C54612">
        <w:rPr>
          <w:rStyle w:val="StyleUnderline"/>
          <w:highlight w:val="cyan"/>
        </w:rPr>
        <w:t>the idea that utopian thinking is</w:t>
      </w:r>
      <w:r w:rsidRPr="00AE373E">
        <w:rPr>
          <w:rStyle w:val="StyleUnderline"/>
        </w:rPr>
        <w:t xml:space="preserve"> by definition </w:t>
      </w:r>
      <w:r w:rsidRPr="00C54612">
        <w:rPr>
          <w:rStyle w:val="StyleUnderline"/>
          <w:highlight w:val="cyan"/>
        </w:rPr>
        <w:t>liberal</w:t>
      </w:r>
      <w:r w:rsidRPr="00116B17">
        <w:rPr>
          <w:rStyle w:val="StyleUnderline"/>
        </w:rPr>
        <w:t>, that there is no room for utopianism within posthumanist paradigms, is an indication of the extent to which certain strands</w:t>
      </w:r>
      <w:r w:rsidRPr="00AE373E">
        <w:rPr>
          <w:rStyle w:val="StyleUnderline"/>
        </w:rPr>
        <w:t xml:space="preserve"> of posthumanist theory </w:t>
      </w:r>
      <w:r w:rsidRPr="0030499D">
        <w:rPr>
          <w:rStyle w:val="StyleUnderline"/>
        </w:rPr>
        <w:t xml:space="preserve">have </w:t>
      </w:r>
      <w:r w:rsidRPr="00C54612">
        <w:rPr>
          <w:rStyle w:val="StyleUnderline"/>
          <w:highlight w:val="cyan"/>
        </w:rPr>
        <w:t xml:space="preserve">solidified into </w:t>
      </w:r>
      <w:r w:rsidRPr="00C54612">
        <w:rPr>
          <w:rStyle w:val="Emphasis"/>
          <w:highlight w:val="cyan"/>
        </w:rPr>
        <w:t>lifeless patterns</w:t>
      </w:r>
      <w:r w:rsidRPr="00C54612">
        <w:rPr>
          <w:rStyle w:val="StyleUnderline"/>
          <w:highlight w:val="cyan"/>
        </w:rPr>
        <w:t xml:space="preserve"> </w:t>
      </w:r>
      <w:r w:rsidRPr="00116B17">
        <w:rPr>
          <w:rStyle w:val="StyleUnderline"/>
        </w:rPr>
        <w:t xml:space="preserve">that </w:t>
      </w:r>
      <w:r w:rsidRPr="00116B17">
        <w:rPr>
          <w:rStyle w:val="Emphasis"/>
        </w:rPr>
        <w:t>no longer serve a critical function</w:t>
      </w:r>
      <w:r w:rsidRPr="00116B17">
        <w:rPr>
          <w:sz w:val="16"/>
        </w:rPr>
        <w:t xml:space="preserve">; in such instances, </w:t>
      </w:r>
      <w:r w:rsidRPr="00116B17">
        <w:rPr>
          <w:rStyle w:val="StyleUnderline"/>
        </w:rPr>
        <w:t xml:space="preserve">the </w:t>
      </w:r>
      <w:r w:rsidRPr="00116B17">
        <w:rPr>
          <w:rStyle w:val="Emphasis"/>
        </w:rPr>
        <w:t>monotonous repetition</w:t>
      </w:r>
      <w:r w:rsidRPr="00116B17">
        <w:rPr>
          <w:rStyle w:val="StyleUnderline"/>
        </w:rPr>
        <w:t xml:space="preserve"> of </w:t>
      </w:r>
      <w:r w:rsidRPr="00116B17">
        <w:rPr>
          <w:rStyle w:val="Emphasis"/>
        </w:rPr>
        <w:t>poststructuralist dogmas</w:t>
      </w:r>
      <w:r w:rsidRPr="00116B17">
        <w:rPr>
          <w:rStyle w:val="StyleUnderline"/>
        </w:rPr>
        <w:t>-in Edelman's case</w:t>
      </w:r>
      <w:r w:rsidRPr="00AE373E">
        <w:rPr>
          <w:rStyle w:val="StyleUnderline"/>
        </w:rPr>
        <w:t xml:space="preserve">, </w:t>
      </w:r>
      <w:r w:rsidRPr="00C54612">
        <w:rPr>
          <w:rStyle w:val="StyleUnderline"/>
          <w:highlight w:val="cyan"/>
        </w:rPr>
        <w:t>"hope</w:t>
      </w:r>
      <w:r w:rsidRPr="00116B17">
        <w:rPr>
          <w:rStyle w:val="StyleUnderline"/>
        </w:rPr>
        <w:t xml:space="preserve">fulness </w:t>
      </w:r>
      <w:r w:rsidRPr="00C54612">
        <w:rPr>
          <w:rStyle w:val="StyleUnderline"/>
          <w:highlight w:val="cyan"/>
        </w:rPr>
        <w:t>bad, negativity good"</w:t>
      </w:r>
      <w:r w:rsidRPr="00AE373E">
        <w:rPr>
          <w:sz w:val="16"/>
        </w:rPr>
        <w:t xml:space="preserve"> (</w:t>
      </w:r>
      <w:r w:rsidRPr="00AE373E">
        <w:rPr>
          <w:rStyle w:val="StyleUnderline"/>
        </w:rPr>
        <w:t>which</w:t>
      </w:r>
      <w:r w:rsidRPr="00AE373E">
        <w:rPr>
          <w:sz w:val="16"/>
        </w:rPr>
        <w:t xml:space="preserve">, notably, </w:t>
      </w:r>
      <w:r w:rsidRPr="00AE373E">
        <w:rPr>
          <w:rStyle w:val="StyleUnderline"/>
        </w:rPr>
        <w:t>has</w:t>
      </w:r>
      <w:r w:rsidRPr="00AE373E">
        <w:rPr>
          <w:sz w:val="16"/>
        </w:rPr>
        <w:t xml:space="preserve"> the same </w:t>
      </w:r>
      <w:r w:rsidRPr="00AE373E">
        <w:rPr>
          <w:rStyle w:val="StyleUnderline"/>
        </w:rPr>
        <w:t>starkly binaristic structure</w:t>
      </w:r>
      <w:r w:rsidRPr="00AE373E">
        <w:rPr>
          <w:sz w:val="16"/>
        </w:rPr>
        <w:t xml:space="preserve"> as Butler's "autonomy bad, relationality good")-</w:t>
      </w:r>
      <w:r w:rsidRPr="00AE373E">
        <w:rPr>
          <w:rStyle w:val="StyleUnderline"/>
        </w:rPr>
        <w:t xml:space="preserve">serves to </w:t>
      </w:r>
      <w:r w:rsidRPr="00C54612">
        <w:rPr>
          <w:rStyle w:val="Emphasis"/>
          <w:highlight w:val="cyan"/>
        </w:rPr>
        <w:t>bar alternative perspectives</w:t>
      </w:r>
      <w:r w:rsidRPr="00C54612">
        <w:rPr>
          <w:rStyle w:val="StyleUnderline"/>
          <w:highlight w:val="cyan"/>
        </w:rPr>
        <w:t xml:space="preserve"> that</w:t>
      </w:r>
      <w:r w:rsidRPr="00AE373E">
        <w:rPr>
          <w:rStyle w:val="StyleUnderline"/>
        </w:rPr>
        <w:t xml:space="preserve"> might revitalize contemporary theory by </w:t>
      </w:r>
      <w:r w:rsidRPr="00C54612">
        <w:rPr>
          <w:rStyle w:val="StyleUnderline"/>
          <w:highlight w:val="cyan"/>
          <w:bdr w:val="single" w:sz="4" w:space="0" w:color="auto"/>
        </w:rPr>
        <w:t>allow</w:t>
      </w:r>
      <w:r w:rsidRPr="00AE373E">
        <w:rPr>
          <w:rStyle w:val="StyleUnderline"/>
        </w:rPr>
        <w:t xml:space="preserve">ing </w:t>
      </w:r>
      <w:r w:rsidRPr="00C54612">
        <w:rPr>
          <w:rStyle w:val="StyleUnderline"/>
          <w:highlight w:val="cyan"/>
        </w:rPr>
        <w:t xml:space="preserve">us to </w:t>
      </w:r>
      <w:r w:rsidRPr="00C54612">
        <w:rPr>
          <w:rStyle w:val="Emphasis"/>
          <w:highlight w:val="cyan"/>
        </w:rPr>
        <w:t>think beyond bad-good archetypes</w:t>
      </w:r>
      <w:r w:rsidRPr="00AE373E">
        <w:rPr>
          <w:sz w:val="16"/>
        </w:rPr>
        <w:t xml:space="preserve">. In this sense, </w:t>
      </w:r>
      <w:r w:rsidRPr="00AE373E">
        <w:rPr>
          <w:rStyle w:val="StyleUnderline"/>
        </w:rPr>
        <w:t>Munoz's statement regarding Edelman's "well-worn war chest of poststructuralist pieties"</w:t>
      </w:r>
      <w:r w:rsidRPr="00AE373E">
        <w:rPr>
          <w:sz w:val="16"/>
        </w:rPr>
        <w:t xml:space="preserve"> (2009, 10) </w:t>
      </w:r>
      <w:r w:rsidRPr="00AE373E">
        <w:rPr>
          <w:rStyle w:val="StyleUnderline"/>
        </w:rPr>
        <w:t>is right on target</w:t>
      </w:r>
      <w:r w:rsidRPr="00AE373E">
        <w:rPr>
          <w:sz w:val="16"/>
        </w:rPr>
        <w:t xml:space="preserve">, as is his </w:t>
      </w:r>
      <w:r w:rsidRPr="0030499D">
        <w:rPr>
          <w:sz w:val="16"/>
        </w:rPr>
        <w:t xml:space="preserve">rebuke of </w:t>
      </w:r>
      <w:r w:rsidRPr="0030499D">
        <w:rPr>
          <w:rStyle w:val="StyleUnderline"/>
        </w:rPr>
        <w:t>the "various romances of negativity"</w:t>
      </w:r>
      <w:r w:rsidRPr="0030499D">
        <w:rPr>
          <w:sz w:val="16"/>
        </w:rPr>
        <w:t xml:space="preserve"> that </w:t>
      </w:r>
      <w:r w:rsidRPr="0030499D">
        <w:rPr>
          <w:rStyle w:val="StyleUnderline"/>
        </w:rPr>
        <w:t xml:space="preserve">have, within queer theory, become so predictable as to be </w:t>
      </w:r>
      <w:r w:rsidRPr="0030499D">
        <w:rPr>
          <w:rStyle w:val="Emphasis"/>
        </w:rPr>
        <w:t>"resoundingly anticritical"</w:t>
      </w:r>
      <w:r w:rsidRPr="0030499D">
        <w:rPr>
          <w:sz w:val="16"/>
        </w:rPr>
        <w:t xml:space="preserve"> (12). If Edelman's accusations against Munoz are relatively easy to dismiss, the reverse is not the case, for </w:t>
      </w:r>
      <w:r w:rsidRPr="0030499D">
        <w:rPr>
          <w:sz w:val="16"/>
          <w:szCs w:val="16"/>
        </w:rPr>
        <w:t>Munoz's indicts Edelman for perpetuating a clandestine-and therefore all the more insidious-form of white gay male identity politics: a politics that flees from the (supposedly) contaminating impact that a consideration of gender, racial, economic, and global inequalities might have on queer theory and that refuses to recognize that the white gay male subject is just as "identitarian" as any other subject. Munoz asserts that the</w:t>
      </w:r>
      <w:r w:rsidRPr="00116B17">
        <w:rPr>
          <w:sz w:val="16"/>
          <w:szCs w:val="16"/>
        </w:rPr>
        <w:t xml:space="preserve"> only reason Edelman is able to dodge the specter of identity politics is that, in Edelman's work, white masculinity falsely configures-as it has always done-the "universal;' "neutral" subject position that (seemingly) resides beyond identitarian concern. More generally speaking, Munoz believes that antisocial queer theories "reproduce a crypto-universal white gay subject that is weirdly atemporal" (2009, 94). Hiram Perez makes an analogous point when he criticizes not only the ways in which whiteness, in the work of many white gay men, "makes itself transparent" (2005, 187) but also the ways in which poststructuralist rhetoric is used to level charges of essentialism against anyone who dares to call attention to this problem. Along the same lines, Halberstam rails against the "invisible identity politics of white gay men," adding that when "white men (gay or straight) pursue the interests of white men (gay or straight), there's a heap of trouble for everyone else" (2006, 231).</w:t>
      </w:r>
      <w:r w:rsidRPr="00AE373E">
        <w:rPr>
          <w:sz w:val="16"/>
        </w:rPr>
        <w:t xml:space="preserve"> </w:t>
      </w:r>
      <w:r w:rsidRPr="00AE373E">
        <w:rPr>
          <w:rStyle w:val="StyleUnderline"/>
        </w:rPr>
        <w:t>Munoz adds a final blow when he concludes that "</w:t>
      </w:r>
      <w:r w:rsidRPr="00C54612">
        <w:rPr>
          <w:rStyle w:val="StyleUnderline"/>
          <w:highlight w:val="cyan"/>
        </w:rPr>
        <w:t xml:space="preserve">imagining a queer subject </w:t>
      </w:r>
      <w:r w:rsidRPr="00116B17">
        <w:rPr>
          <w:rStyle w:val="StyleUnderline"/>
        </w:rPr>
        <w:t xml:space="preserve">who is </w:t>
      </w:r>
      <w:r w:rsidRPr="00C54612">
        <w:rPr>
          <w:rStyle w:val="StyleUnderline"/>
          <w:highlight w:val="cyan"/>
        </w:rPr>
        <w:t>abstracted from</w:t>
      </w:r>
      <w:r w:rsidRPr="00AE373E">
        <w:rPr>
          <w:rStyle w:val="StyleUnderline"/>
        </w:rPr>
        <w:t xml:space="preserve"> the sensuous </w:t>
      </w:r>
      <w:r w:rsidRPr="00C54612">
        <w:rPr>
          <w:rStyle w:val="StyleUnderline"/>
          <w:highlight w:val="cyan"/>
        </w:rPr>
        <w:t>intersectionalities</w:t>
      </w:r>
      <w:r w:rsidRPr="00AE373E">
        <w:rPr>
          <w:rStyle w:val="StyleUnderline"/>
        </w:rPr>
        <w:t xml:space="preserve"> that mark our experience . . . </w:t>
      </w:r>
      <w:r w:rsidRPr="00C54612">
        <w:rPr>
          <w:rStyle w:val="StyleUnderline"/>
          <w:highlight w:val="cyan"/>
        </w:rPr>
        <w:t xml:space="preserve">is </w:t>
      </w:r>
      <w:r w:rsidRPr="00C54612">
        <w:rPr>
          <w:rStyle w:val="Emphasis"/>
          <w:highlight w:val="cyan"/>
        </w:rPr>
        <w:t>a ticket whose price most cannot afford</w:t>
      </w:r>
      <w:r w:rsidRPr="00AE373E">
        <w:rPr>
          <w:rStyle w:val="StyleUnderline"/>
        </w:rPr>
        <w:t>"</w:t>
      </w:r>
      <w:r w:rsidRPr="00AE373E">
        <w:rPr>
          <w:sz w:val="16"/>
        </w:rPr>
        <w:t xml:space="preserve"> (2009, 96).</w:t>
      </w:r>
      <w:r>
        <w:rPr>
          <w:sz w:val="16"/>
        </w:rPr>
        <w:t xml:space="preserve"> </w:t>
      </w:r>
      <w:r w:rsidRPr="00AE373E">
        <w:rPr>
          <w:sz w:val="16"/>
        </w:rPr>
        <w:t xml:space="preserve">The battle lines are thus clearly drawn between those-(some) white gay men-for whom sexuality is the sole axis of theoretical investigation and those for whom sexuality is just one among many such axes. </w:t>
      </w:r>
      <w:r w:rsidRPr="00AE373E">
        <w:rPr>
          <w:rStyle w:val="StyleUnderline"/>
        </w:rPr>
        <w:t>Munoz does not pull his punches</w:t>
      </w:r>
      <w:r w:rsidRPr="00AE373E">
        <w:rPr>
          <w:sz w:val="16"/>
        </w:rPr>
        <w:t xml:space="preserve">, notoriously </w:t>
      </w:r>
      <w:r w:rsidRPr="00AE373E">
        <w:rPr>
          <w:rStyle w:val="StyleUnderline"/>
        </w:rPr>
        <w:t>calling</w:t>
      </w:r>
      <w:r w:rsidRPr="00AE373E">
        <w:rPr>
          <w:sz w:val="16"/>
        </w:rPr>
        <w:t>-in the course of the PMLA exchange-</w:t>
      </w:r>
      <w:r w:rsidRPr="00AE373E">
        <w:rPr>
          <w:rStyle w:val="StyleUnderline"/>
        </w:rPr>
        <w:t>the antisocial thesis "the gay white man's last stand"</w:t>
      </w:r>
      <w:r w:rsidRPr="00AE373E">
        <w:rPr>
          <w:sz w:val="16"/>
        </w:rPr>
        <w:t xml:space="preserve"> (2006, 825). In Cruising Utopia, he in turn argues that Edelman "</w:t>
      </w:r>
      <w:r w:rsidRPr="00116B17">
        <w:rPr>
          <w:sz w:val="16"/>
        </w:rPr>
        <w:t xml:space="preserve">anticipates and bristles against his future critics with a precognitive paranoia'' by predicting that some identitarian critics might contest his polemic by arguing that it is "determined by his middle-class white male positionality" (2009, 95). Munoz's candid assessment of Edelman's efforts to inoculate himself against this critique is that it "does not do the job'' (95). </w:t>
      </w:r>
      <w:r w:rsidRPr="00116B17">
        <w:rPr>
          <w:rStyle w:val="StyleUnderline"/>
        </w:rPr>
        <w:t xml:space="preserve">The stakes of Munoz's accusation are high, revolving around the question of </w:t>
      </w:r>
      <w:r w:rsidRPr="00116B17">
        <w:rPr>
          <w:rStyle w:val="Emphasis"/>
        </w:rPr>
        <w:t>who can afford</w:t>
      </w:r>
      <w:r w:rsidRPr="00116B17">
        <w:rPr>
          <w:rStyle w:val="StyleUnderline"/>
        </w:rPr>
        <w:t xml:space="preserve"> to relinquish all hope of a better future in the way that Edelman's rendering of queer negativity</w:t>
      </w:r>
      <w:r w:rsidRPr="00116B17">
        <w:rPr>
          <w:sz w:val="16"/>
        </w:rPr>
        <w:t>-with includes the derisive critique of the child as a sentimental emblem of reproductive futurity th</w:t>
      </w:r>
      <w:r w:rsidRPr="00AE373E">
        <w:rPr>
          <w:sz w:val="16"/>
        </w:rPr>
        <w:t>at I mentioned in chapter 1-</w:t>
      </w:r>
      <w:r w:rsidRPr="00AE373E">
        <w:rPr>
          <w:rStyle w:val="StyleUnderline"/>
        </w:rPr>
        <w:t>calls for</w:t>
      </w:r>
      <w:r w:rsidRPr="00AE373E">
        <w:rPr>
          <w:sz w:val="16"/>
        </w:rPr>
        <w:t xml:space="preserve">. Munoz suggests that only those who "have" a future in the first place have the luxury of flirting with the idea of rejecting it; conversely, </w:t>
      </w:r>
      <w:r w:rsidRPr="00C54612">
        <w:rPr>
          <w:rStyle w:val="StyleUnderline"/>
          <w:highlight w:val="cyan"/>
        </w:rPr>
        <w:t>those whose</w:t>
      </w:r>
      <w:r w:rsidRPr="00AE373E">
        <w:rPr>
          <w:rStyle w:val="StyleUnderline"/>
        </w:rPr>
        <w:t xml:space="preserve"> futures </w:t>
      </w:r>
      <w:r w:rsidRPr="00C54612">
        <w:rPr>
          <w:rStyle w:val="StyleUnderline"/>
          <w:highlight w:val="cyan"/>
        </w:rPr>
        <w:t>are</w:t>
      </w:r>
      <w:r w:rsidRPr="00AE373E">
        <w:rPr>
          <w:rStyle w:val="StyleUnderline"/>
        </w:rPr>
        <w:t xml:space="preserve"> concretely (empirically) </w:t>
      </w:r>
      <w:r w:rsidRPr="00C54612">
        <w:rPr>
          <w:rStyle w:val="StyleUnderline"/>
          <w:highlight w:val="cyan"/>
        </w:rPr>
        <w:t xml:space="preserve">threatened are </w:t>
      </w:r>
      <w:r w:rsidRPr="00C54612">
        <w:rPr>
          <w:rStyle w:val="Emphasis"/>
          <w:highlight w:val="cyan"/>
        </w:rPr>
        <w:t>unlikely to advocate</w:t>
      </w:r>
      <w:r w:rsidRPr="00C54612">
        <w:rPr>
          <w:rStyle w:val="StyleUnderline"/>
          <w:highlight w:val="cyan"/>
        </w:rPr>
        <w:t xml:space="preserve"> the annihilation of </w:t>
      </w:r>
      <w:r w:rsidRPr="00116B17">
        <w:rPr>
          <w:rStyle w:val="StyleUnderline"/>
        </w:rPr>
        <w:t>these</w:t>
      </w:r>
      <w:r w:rsidRPr="00C54612">
        <w:rPr>
          <w:rStyle w:val="StyleUnderline"/>
          <w:highlight w:val="cyan"/>
        </w:rPr>
        <w:t xml:space="preserve"> futures</w:t>
      </w:r>
      <w:r w:rsidRPr="00AE373E">
        <w:rPr>
          <w:sz w:val="16"/>
        </w:rPr>
        <w:t xml:space="preserve">. More specifically, Munoz contends that </w:t>
      </w:r>
      <w:r w:rsidRPr="00C54612">
        <w:rPr>
          <w:rStyle w:val="StyleUnderline"/>
          <w:highlight w:val="cyan"/>
        </w:rPr>
        <w:t xml:space="preserve">it would be </w:t>
      </w:r>
      <w:r w:rsidRPr="00C54612">
        <w:rPr>
          <w:rStyle w:val="Emphasis"/>
          <w:highlight w:val="cyan"/>
        </w:rPr>
        <w:t>disastrous</w:t>
      </w:r>
      <w:r w:rsidRPr="00C54612">
        <w:rPr>
          <w:rStyle w:val="StyleUnderline"/>
          <w:highlight w:val="cyan"/>
        </w:rPr>
        <w:t xml:space="preserve"> to </w:t>
      </w:r>
      <w:r w:rsidRPr="00C54612">
        <w:rPr>
          <w:rStyle w:val="Emphasis"/>
          <w:highlight w:val="cyan"/>
        </w:rPr>
        <w:t>"hand over futurity</w:t>
      </w:r>
      <w:r w:rsidRPr="00C54612">
        <w:rPr>
          <w:rStyle w:val="StyleUnderline"/>
          <w:highlight w:val="cyan"/>
        </w:rPr>
        <w:t xml:space="preserve"> to </w:t>
      </w:r>
      <w:r w:rsidRPr="00C54612">
        <w:rPr>
          <w:rStyle w:val="Emphasis"/>
          <w:highlight w:val="cyan"/>
        </w:rPr>
        <w:t>normative white reproductive futurity,"</w:t>
      </w:r>
      <w:r w:rsidRPr="00AE373E">
        <w:rPr>
          <w:sz w:val="16"/>
        </w:rPr>
        <w:t xml:space="preserve"> arguing that </w:t>
      </w:r>
      <w:r w:rsidRPr="00C54612">
        <w:rPr>
          <w:rStyle w:val="StyleUnderline"/>
          <w:highlight w:val="cyan"/>
        </w:rPr>
        <w:t xml:space="preserve">the </w:t>
      </w:r>
      <w:r w:rsidRPr="00C54612">
        <w:rPr>
          <w:rStyle w:val="StyleUnderline"/>
          <w:highlight w:val="cyan"/>
        </w:rPr>
        <w:lastRenderedPageBreak/>
        <w:t>fact that this</w:t>
      </w:r>
      <w:r w:rsidRPr="00AE373E">
        <w:rPr>
          <w:rStyle w:val="StyleUnderline"/>
        </w:rPr>
        <w:t xml:space="preserve"> version of </w:t>
      </w:r>
      <w:r w:rsidRPr="00C54612">
        <w:rPr>
          <w:rStyle w:val="StyleUnderline"/>
          <w:highlight w:val="cyan"/>
        </w:rPr>
        <w:t>futurity is</w:t>
      </w:r>
      <w:r w:rsidRPr="00AE373E">
        <w:rPr>
          <w:rStyle w:val="StyleUnderline"/>
        </w:rPr>
        <w:t xml:space="preserve"> currently </w:t>
      </w:r>
      <w:r w:rsidRPr="00C54612">
        <w:rPr>
          <w:rStyle w:val="StyleUnderline"/>
          <w:highlight w:val="cyan"/>
        </w:rPr>
        <w:t xml:space="preserve">winning "is </w:t>
      </w:r>
      <w:r w:rsidRPr="00C54612">
        <w:rPr>
          <w:rStyle w:val="Emphasis"/>
          <w:highlight w:val="cyan"/>
        </w:rPr>
        <w:t>all the more reason</w:t>
      </w:r>
      <w:r w:rsidRPr="00C54612">
        <w:rPr>
          <w:rStyle w:val="StyleUnderline"/>
          <w:highlight w:val="cyan"/>
        </w:rPr>
        <w:t xml:space="preserve"> to call on a </w:t>
      </w:r>
      <w:r w:rsidRPr="00C54612">
        <w:rPr>
          <w:rStyle w:val="Emphasis"/>
          <w:highlight w:val="cyan"/>
        </w:rPr>
        <w:t>utopian political imagination</w:t>
      </w:r>
      <w:r w:rsidRPr="00C54612">
        <w:rPr>
          <w:rStyle w:val="StyleUnderline"/>
          <w:highlight w:val="cyan"/>
        </w:rPr>
        <w:t xml:space="preserve"> that</w:t>
      </w:r>
      <w:r w:rsidRPr="00AE373E">
        <w:rPr>
          <w:rStyle w:val="StyleUnderline"/>
        </w:rPr>
        <w:t xml:space="preserve"> will </w:t>
      </w:r>
      <w:r w:rsidRPr="00C54612">
        <w:rPr>
          <w:rStyle w:val="Emphasis"/>
          <w:highlight w:val="cyan"/>
        </w:rPr>
        <w:t xml:space="preserve">enable </w:t>
      </w:r>
      <w:r w:rsidRPr="00116B17">
        <w:rPr>
          <w:rStyle w:val="Emphasis"/>
        </w:rPr>
        <w:t>us to glimpse another time</w:t>
      </w:r>
      <w:r w:rsidRPr="00116B17">
        <w:rPr>
          <w:rStyle w:val="StyleUnderline"/>
        </w:rPr>
        <w:t xml:space="preserve"> and place: a 'not-yet' where </w:t>
      </w:r>
      <w:r w:rsidRPr="00C54612">
        <w:rPr>
          <w:rStyle w:val="Emphasis"/>
          <w:highlight w:val="cyan"/>
        </w:rPr>
        <w:t xml:space="preserve">queer youths of color </w:t>
      </w:r>
      <w:r w:rsidRPr="00116B17">
        <w:rPr>
          <w:rStyle w:val="Emphasis"/>
        </w:rPr>
        <w:t xml:space="preserve">actually get </w:t>
      </w:r>
      <w:r w:rsidRPr="00C54612">
        <w:rPr>
          <w:rStyle w:val="Emphasis"/>
          <w:highlight w:val="cyan"/>
        </w:rPr>
        <w:t>to grow up</w:t>
      </w:r>
      <w:r w:rsidRPr="00AE373E">
        <w:rPr>
          <w:rStyle w:val="StyleUnderline"/>
        </w:rPr>
        <w:t>"</w:t>
      </w:r>
      <w:r w:rsidRPr="00AE373E">
        <w:rPr>
          <w:sz w:val="16"/>
        </w:rPr>
        <w:t xml:space="preserve"> (2009, 95-96). In this manner, Munoz alerts us to the fact that </w:t>
      </w:r>
      <w:r w:rsidRPr="00C54612">
        <w:rPr>
          <w:rStyle w:val="StyleUnderline"/>
          <w:highlight w:val="cyan"/>
        </w:rPr>
        <w:t>while Edelman elevates the child</w:t>
      </w:r>
      <w:r w:rsidRPr="00AE373E">
        <w:rPr>
          <w:rStyle w:val="StyleUnderline"/>
        </w:rPr>
        <w:t xml:space="preserve"> to</w:t>
      </w:r>
    </w:p>
    <w:p w14:paraId="6D8273AE" w14:textId="77777777" w:rsidR="00231B24" w:rsidRDefault="00231B24" w:rsidP="00231B24">
      <w:pPr>
        <w:rPr>
          <w:rStyle w:val="StyleUnderline"/>
        </w:rPr>
      </w:pPr>
    </w:p>
    <w:p w14:paraId="409CC3A3" w14:textId="77777777" w:rsidR="00231B24" w:rsidRDefault="00231B24" w:rsidP="00231B24">
      <w:pPr>
        <w:rPr>
          <w:sz w:val="16"/>
        </w:rPr>
      </w:pPr>
      <w:r w:rsidRPr="00AE373E">
        <w:rPr>
          <w:rStyle w:val="StyleUnderline"/>
        </w:rPr>
        <w:t xml:space="preserve"> an icon of reproductive futurity, </w:t>
      </w:r>
      <w:r w:rsidRPr="00C54612">
        <w:rPr>
          <w:rStyle w:val="Emphasis"/>
          <w:highlight w:val="cyan"/>
        </w:rPr>
        <w:t>"the future" has never been the province of all children</w:t>
      </w:r>
      <w:r w:rsidRPr="00AE373E">
        <w:rPr>
          <w:sz w:val="16"/>
        </w:rPr>
        <w:t xml:space="preserve">; that is, though Munoz agrees </w:t>
      </w:r>
      <w:r w:rsidRPr="00116B17">
        <w:rPr>
          <w:sz w:val="16"/>
        </w:rPr>
        <w:t xml:space="preserve">with the broad outlines of </w:t>
      </w:r>
      <w:r w:rsidRPr="00116B17">
        <w:rPr>
          <w:rStyle w:val="StyleUnderline"/>
        </w:rPr>
        <w:t>Edelman's critique</w:t>
      </w:r>
      <w:r w:rsidRPr="00116B17">
        <w:rPr>
          <w:sz w:val="16"/>
        </w:rPr>
        <w:t xml:space="preserve"> of reproductive futurity, he reminds us that this critique</w:t>
      </w:r>
      <w:r w:rsidRPr="00116B17">
        <w:rPr>
          <w:rStyle w:val="StyleUnderline"/>
          <w:sz w:val="16"/>
        </w:rPr>
        <w:t xml:space="preserve"> </w:t>
      </w:r>
      <w:r w:rsidRPr="00116B17">
        <w:rPr>
          <w:rStyle w:val="Emphasis"/>
        </w:rPr>
        <w:t>does not apply</w:t>
      </w:r>
      <w:r w:rsidRPr="00116B17">
        <w:rPr>
          <w:rStyle w:val="StyleUnderline"/>
        </w:rPr>
        <w:t xml:space="preserve"> to the </w:t>
      </w:r>
      <w:r w:rsidRPr="00116B17">
        <w:rPr>
          <w:rStyle w:val="Emphasis"/>
        </w:rPr>
        <w:t>vast majority</w:t>
      </w:r>
      <w:r w:rsidRPr="00116B17">
        <w:rPr>
          <w:rStyle w:val="StyleUnderline"/>
        </w:rPr>
        <w:t xml:space="preserve"> of the world's children, that "racialized kids, queer kids, are not the sovereign princes of futurity''</w:t>
      </w:r>
      <w:r w:rsidRPr="00116B17">
        <w:rPr>
          <w:sz w:val="16"/>
        </w:rPr>
        <w:t xml:space="preserve"> (95). Like Edelman, Munoz admits that the world as it stands is "not enough" (2009, 96), not able to offer a</w:t>
      </w:r>
      <w:r w:rsidRPr="00AE373E">
        <w:rPr>
          <w:sz w:val="16"/>
        </w:rPr>
        <w:t xml:space="preserve">dequate resources for subjective flourishing. But in his view, </w:t>
      </w:r>
      <w:r w:rsidRPr="00C54612">
        <w:rPr>
          <w:rStyle w:val="StyleUnderline"/>
          <w:highlight w:val="cyan"/>
        </w:rPr>
        <w:t xml:space="preserve">the way to deal </w:t>
      </w:r>
      <w:r w:rsidRPr="00AE373E">
        <w:rPr>
          <w:rStyle w:val="StyleUnderline"/>
        </w:rPr>
        <w:t xml:space="preserve">with the world's insufficiency and messiness </w:t>
      </w:r>
      <w:r w:rsidRPr="00C54612">
        <w:rPr>
          <w:rStyle w:val="StyleUnderline"/>
          <w:highlight w:val="cyan"/>
        </w:rPr>
        <w:t xml:space="preserve">is </w:t>
      </w:r>
      <w:r w:rsidRPr="00C54612">
        <w:rPr>
          <w:rStyle w:val="Emphasis"/>
          <w:highlight w:val="cyan"/>
        </w:rPr>
        <w:t>not to reject the future wholesale but rather to reconfigure its parameters</w:t>
      </w:r>
      <w:r w:rsidRPr="00AE373E">
        <w:rPr>
          <w:sz w:val="16"/>
        </w:rPr>
        <w:t xml:space="preserve">. </w:t>
      </w:r>
      <w:r w:rsidRPr="00AE373E">
        <w:rPr>
          <w:rStyle w:val="StyleUnderline"/>
        </w:rPr>
        <w:t>This</w:t>
      </w:r>
      <w:r w:rsidRPr="00AE373E">
        <w:rPr>
          <w:sz w:val="16"/>
        </w:rPr>
        <w:t xml:space="preserve">, Munoz asserts, </w:t>
      </w:r>
      <w:r w:rsidRPr="00AE373E">
        <w:rPr>
          <w:rStyle w:val="StyleUnderline"/>
        </w:rPr>
        <w:t>can only be done by resurrecting "various principles of hope that are, by their very nature, relational"</w:t>
      </w:r>
      <w:r w:rsidRPr="00AE373E">
        <w:rPr>
          <w:sz w:val="16"/>
        </w:rPr>
        <w:t xml:space="preserve"> (94). As he elaborates, </w:t>
      </w:r>
      <w:r w:rsidRPr="00AE373E">
        <w:rPr>
          <w:rStyle w:val="StyleUnderline"/>
        </w:rPr>
        <w:t xml:space="preserve">relationality </w:t>
      </w:r>
      <w:r w:rsidRPr="0030499D">
        <w:rPr>
          <w:rStyle w:val="StyleUnderline"/>
        </w:rPr>
        <w:t xml:space="preserve">may not always be "pretty," "but the option of simply opting out of it, or describing it as something that has never been available to us, is imaginable </w:t>
      </w:r>
      <w:r w:rsidRPr="0030499D">
        <w:rPr>
          <w:rStyle w:val="Emphasis"/>
        </w:rPr>
        <w:t>only if</w:t>
      </w:r>
      <w:r w:rsidRPr="0030499D">
        <w:rPr>
          <w:rStyle w:val="StyleUnderline"/>
        </w:rPr>
        <w:t xml:space="preserve"> one can frame queerness as a </w:t>
      </w:r>
      <w:r w:rsidRPr="0030499D">
        <w:rPr>
          <w:rStyle w:val="Emphasis"/>
        </w:rPr>
        <w:t>singular abstraction</w:t>
      </w:r>
      <w:r w:rsidRPr="0030499D">
        <w:rPr>
          <w:rStyle w:val="StyleUnderline"/>
        </w:rPr>
        <w:t xml:space="preserve"> that can be subtracted and </w:t>
      </w:r>
      <w:r w:rsidRPr="0030499D">
        <w:rPr>
          <w:rStyle w:val="Emphasis"/>
        </w:rPr>
        <w:t>isolated from a larger social matrix</w:t>
      </w:r>
      <w:r w:rsidRPr="0030499D">
        <w:rPr>
          <w:rStyle w:val="StyleUnderline"/>
        </w:rPr>
        <w:t>"</w:t>
      </w:r>
      <w:r w:rsidRPr="00AE373E">
        <w:rPr>
          <w:sz w:val="16"/>
        </w:rPr>
        <w:t xml:space="preserve"> (94).</w:t>
      </w:r>
    </w:p>
    <w:p w14:paraId="590A0D92" w14:textId="77777777" w:rsidR="00231B24" w:rsidRPr="00D05176" w:rsidRDefault="00231B24" w:rsidP="00231B24">
      <w:pPr>
        <w:pStyle w:val="Heading4"/>
      </w:pPr>
      <w:r>
        <w:t xml:space="preserve">The alt </w:t>
      </w:r>
      <w:r>
        <w:rPr>
          <w:u w:val="single"/>
        </w:rPr>
        <w:t>never gets off the ground</w:t>
      </w:r>
      <w:r>
        <w:t xml:space="preserve"> without </w:t>
      </w:r>
      <w:r>
        <w:rPr>
          <w:u w:val="single"/>
        </w:rPr>
        <w:t>strong unions</w:t>
      </w:r>
      <w:r>
        <w:t>.</w:t>
      </w:r>
    </w:p>
    <w:p w14:paraId="71B76D35" w14:textId="77777777" w:rsidR="00231B24" w:rsidRPr="002C71C6" w:rsidRDefault="00231B24" w:rsidP="00231B24">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4E57BEC" w14:textId="77777777" w:rsidR="00231B24" w:rsidRDefault="00231B24" w:rsidP="00231B24">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12CFD558" w14:textId="77777777" w:rsidR="00231B24" w:rsidRDefault="00231B24" w:rsidP="00231B24"/>
    <w:p w14:paraId="67BAC9A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EA1F6" w14:textId="77777777" w:rsidR="00773856" w:rsidRDefault="00773856" w:rsidP="00066D2C">
      <w:pPr>
        <w:spacing w:after="0" w:line="240" w:lineRule="auto"/>
      </w:pPr>
      <w:r>
        <w:separator/>
      </w:r>
    </w:p>
  </w:endnote>
  <w:endnote w:type="continuationSeparator" w:id="0">
    <w:p w14:paraId="06D6995E" w14:textId="77777777" w:rsidR="00773856" w:rsidRDefault="007738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Josefin Sans">
    <w:panose1 w:val="00000000000000000000"/>
    <w:charset w:val="4D"/>
    <w:family w:val="auto"/>
    <w:pitch w:val="variable"/>
    <w:sig w:usb0="A00000FF" w:usb1="4000204B" w:usb2="00000000" w:usb3="00000000" w:csb0="00000193"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C15B" w14:textId="77777777" w:rsidR="00773856" w:rsidRDefault="00773856" w:rsidP="00066D2C">
      <w:pPr>
        <w:spacing w:after="0" w:line="240" w:lineRule="auto"/>
      </w:pPr>
      <w:r>
        <w:separator/>
      </w:r>
    </w:p>
  </w:footnote>
  <w:footnote w:type="continuationSeparator" w:id="0">
    <w:p w14:paraId="5D4D63DC" w14:textId="77777777" w:rsidR="00773856" w:rsidRDefault="007738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31256B"/>
    <w:multiLevelType w:val="hybridMultilevel"/>
    <w:tmpl w:val="66649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5405243">
    <w:abstractNumId w:val="10"/>
  </w:num>
  <w:num w:numId="46" w16cid:durableId="7126527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1B24"/>
    <w:rsid w:val="00001C7E"/>
    <w:rsid w:val="0000487C"/>
    <w:rsid w:val="00011FEF"/>
    <w:rsid w:val="00013C8B"/>
    <w:rsid w:val="00023AEF"/>
    <w:rsid w:val="000250CA"/>
    <w:rsid w:val="00032119"/>
    <w:rsid w:val="00036FE6"/>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1B24"/>
    <w:rsid w:val="00232746"/>
    <w:rsid w:val="00236707"/>
    <w:rsid w:val="00241116"/>
    <w:rsid w:val="0024328E"/>
    <w:rsid w:val="002508CB"/>
    <w:rsid w:val="002514A7"/>
    <w:rsid w:val="00253733"/>
    <w:rsid w:val="00256AC0"/>
    <w:rsid w:val="002573AF"/>
    <w:rsid w:val="00263CC5"/>
    <w:rsid w:val="00270666"/>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385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88653"/>
  <w15:chartTrackingRefBased/>
  <w15:docId w15:val="{860873BD-9F6B-0E40-83D1-D9897BDF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1B24"/>
    <w:rPr>
      <w:rFonts w:ascii="Times New Roman" w:hAnsi="Times New Roman" w:cs="Times New Roman"/>
      <w:sz w:val="22"/>
    </w:rPr>
  </w:style>
  <w:style w:type="paragraph" w:styleId="Heading1">
    <w:name w:val="heading 1"/>
    <w:aliases w:val="Pocket"/>
    <w:basedOn w:val="Normal"/>
    <w:next w:val="Normal"/>
    <w:link w:val="Heading1Char"/>
    <w:qFormat/>
    <w:rsid w:val="00231B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1B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231B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31B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1B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3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1B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1B2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231B2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31B24"/>
    <w:rPr>
      <w:color w:val="auto"/>
      <w:u w:val="none"/>
    </w:rPr>
  </w:style>
  <w:style w:type="character" w:customStyle="1" w:styleId="Heading1Char">
    <w:name w:val="Heading 1 Char"/>
    <w:aliases w:val="Pocket Char"/>
    <w:basedOn w:val="DefaultParagraphFont"/>
    <w:link w:val="Heading1"/>
    <w:rsid w:val="00231B2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31B2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231B2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31B24"/>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31B2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31B24"/>
    <w:rPr>
      <w:b w:val="0"/>
      <w:sz w:val="22"/>
      <w:u w:val="single"/>
    </w:rPr>
  </w:style>
  <w:style w:type="character" w:styleId="Strong">
    <w:name w:val="Strong"/>
    <w:basedOn w:val="DefaultParagraphFont"/>
    <w:uiPriority w:val="22"/>
    <w:qFormat/>
    <w:rsid w:val="00231B24"/>
    <w:rPr>
      <w:b/>
      <w:bCs/>
    </w:rPr>
  </w:style>
  <w:style w:type="character" w:styleId="BookTitle">
    <w:name w:val="Book Title"/>
    <w:basedOn w:val="DefaultParagraphFont"/>
    <w:uiPriority w:val="33"/>
    <w:qFormat/>
    <w:rsid w:val="00231B24"/>
    <w:rPr>
      <w:b/>
      <w:bCs/>
      <w:i/>
      <w:iCs/>
      <w:spacing w:val="5"/>
    </w:rPr>
  </w:style>
  <w:style w:type="character" w:customStyle="1" w:styleId="Heading5Char">
    <w:name w:val="Heading 5 Char"/>
    <w:basedOn w:val="DefaultParagraphFont"/>
    <w:link w:val="Heading5"/>
    <w:uiPriority w:val="9"/>
    <w:semiHidden/>
    <w:rsid w:val="00231B24"/>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231B24"/>
  </w:style>
  <w:style w:type="paragraph" w:styleId="Header">
    <w:name w:val="header"/>
    <w:basedOn w:val="Normal"/>
    <w:link w:val="HeaderChar"/>
    <w:uiPriority w:val="99"/>
    <w:semiHidden/>
    <w:rsid w:val="00231B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1B24"/>
    <w:rPr>
      <w:rFonts w:ascii="Times New Roman" w:hAnsi="Times New Roman" w:cs="Times New Roman"/>
      <w:sz w:val="22"/>
    </w:rPr>
  </w:style>
  <w:style w:type="paragraph" w:styleId="Footer">
    <w:name w:val="footer"/>
    <w:basedOn w:val="Normal"/>
    <w:link w:val="FooterChar"/>
    <w:uiPriority w:val="99"/>
    <w:semiHidden/>
    <w:rsid w:val="00231B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1B24"/>
    <w:rPr>
      <w:rFonts w:ascii="Times New Roman" w:hAnsi="Times New Roman" w:cs="Times New Roman"/>
      <w:sz w:val="22"/>
    </w:rPr>
  </w:style>
  <w:style w:type="paragraph" w:styleId="BodyText">
    <w:name w:val="Body Text"/>
    <w:basedOn w:val="Normal"/>
    <w:link w:val="BodyTextChar"/>
    <w:uiPriority w:val="99"/>
    <w:semiHidden/>
    <w:unhideWhenUsed/>
    <w:rsid w:val="00231B24"/>
    <w:pPr>
      <w:spacing w:after="120"/>
    </w:pPr>
  </w:style>
  <w:style w:type="character" w:customStyle="1" w:styleId="BodyTextChar">
    <w:name w:val="Body Text Char"/>
    <w:basedOn w:val="DefaultParagraphFont"/>
    <w:link w:val="BodyText"/>
    <w:uiPriority w:val="99"/>
    <w:semiHidden/>
    <w:rsid w:val="00231B24"/>
    <w:rPr>
      <w:rFonts w:ascii="Times New Roman" w:hAnsi="Times New Roman" w:cs="Times New Roman"/>
      <w:sz w:val="22"/>
    </w:rPr>
  </w:style>
  <w:style w:type="paragraph" w:styleId="NoSpacing">
    <w:name w:val="No Spacing"/>
    <w:link w:val="NoSpacingChar"/>
    <w:uiPriority w:val="99"/>
    <w:unhideWhenUsed/>
    <w:qFormat/>
    <w:rsid w:val="00231B24"/>
    <w:pPr>
      <w:spacing w:after="0" w:line="240" w:lineRule="auto"/>
    </w:pPr>
    <w:rPr>
      <w:rFonts w:cs="Calibri"/>
    </w:rPr>
  </w:style>
  <w:style w:type="character" w:customStyle="1" w:styleId="NoSpacingChar">
    <w:name w:val="No Spacing Char"/>
    <w:basedOn w:val="DefaultParagraphFont"/>
    <w:link w:val="NoSpacing"/>
    <w:uiPriority w:val="99"/>
    <w:rsid w:val="00231B24"/>
    <w:rPr>
      <w:rFonts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31B24"/>
    <w:rPr>
      <w:color w:val="0563C1" w:themeColor="hyperlink"/>
      <w:u w:val="single"/>
    </w:rPr>
  </w:style>
  <w:style w:type="character" w:styleId="UnresolvedMention">
    <w:name w:val="Unresolved Mention"/>
    <w:basedOn w:val="DefaultParagraphFont"/>
    <w:uiPriority w:val="99"/>
    <w:semiHidden/>
    <w:unhideWhenUsed/>
    <w:rsid w:val="00231B24"/>
    <w:rPr>
      <w:color w:val="605E5C"/>
      <w:shd w:val="clear" w:color="auto" w:fill="E1DFDD"/>
    </w:rPr>
  </w:style>
  <w:style w:type="character" w:customStyle="1" w:styleId="Heading6Char">
    <w:name w:val="Heading 6 Char"/>
    <w:basedOn w:val="DefaultParagraphFont"/>
    <w:link w:val="Heading6"/>
    <w:uiPriority w:val="9"/>
    <w:semiHidden/>
    <w:rsid w:val="00231B24"/>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231B24"/>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231B24"/>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231B24"/>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23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B2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31B24"/>
    <w:pPr>
      <w:spacing w:before="160"/>
      <w:jc w:val="center"/>
    </w:pPr>
    <w:rPr>
      <w:i/>
      <w:iCs/>
      <w:color w:val="404040" w:themeColor="text1" w:themeTint="BF"/>
    </w:rPr>
  </w:style>
  <w:style w:type="character" w:customStyle="1" w:styleId="QuoteChar">
    <w:name w:val="Quote Char"/>
    <w:basedOn w:val="DefaultParagraphFont"/>
    <w:link w:val="Quote"/>
    <w:uiPriority w:val="29"/>
    <w:rsid w:val="00231B24"/>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231B24"/>
    <w:pPr>
      <w:ind w:left="720"/>
      <w:contextualSpacing/>
    </w:pPr>
  </w:style>
  <w:style w:type="character" w:styleId="IntenseEmphasis">
    <w:name w:val="Intense Emphasis"/>
    <w:basedOn w:val="DefaultParagraphFont"/>
    <w:uiPriority w:val="21"/>
    <w:qFormat/>
    <w:rsid w:val="00231B24"/>
    <w:rPr>
      <w:i/>
      <w:iCs/>
      <w:color w:val="2F5496" w:themeColor="accent1" w:themeShade="BF"/>
    </w:rPr>
  </w:style>
  <w:style w:type="paragraph" w:styleId="IntenseQuote">
    <w:name w:val="Intense Quote"/>
    <w:basedOn w:val="Normal"/>
    <w:next w:val="Normal"/>
    <w:link w:val="IntenseQuoteChar"/>
    <w:uiPriority w:val="30"/>
    <w:qFormat/>
    <w:rsid w:val="00231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B24"/>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231B24"/>
    <w:rPr>
      <w:b/>
      <w:bCs/>
      <w:smallCaps/>
      <w:color w:val="2F5496" w:themeColor="accent1" w:themeShade="BF"/>
      <w:spacing w:val="5"/>
    </w:rPr>
  </w:style>
  <w:style w:type="paragraph" w:customStyle="1" w:styleId="Undertag">
    <w:name w:val="Undertag"/>
    <w:link w:val="UndertagChar"/>
    <w:autoRedefine/>
    <w:uiPriority w:val="5"/>
    <w:qFormat/>
    <w:rsid w:val="00231B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31B2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31B24"/>
    <w:rPr>
      <w:color w:val="2F5496" w:themeColor="accent1" w:themeShade="BF"/>
    </w:rPr>
  </w:style>
  <w:style w:type="character" w:customStyle="1" w:styleId="AnalyticChar">
    <w:name w:val="Analytic Char"/>
    <w:basedOn w:val="DefaultParagraphFont"/>
    <w:link w:val="Analytic"/>
    <w:uiPriority w:val="5"/>
    <w:rsid w:val="00231B24"/>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231B24"/>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231B2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231B24"/>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231B24"/>
    <w:rPr>
      <w:b w:val="0"/>
      <w:sz w:val="22"/>
      <w:u w:val="single"/>
    </w:rPr>
  </w:style>
  <w:style w:type="character" w:customStyle="1" w:styleId="Boxes">
    <w:name w:val="Boxes"/>
    <w:basedOn w:val="Emphasis"/>
    <w:qFormat/>
    <w:rsid w:val="00231B24"/>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231B24"/>
    <w:pPr>
      <w:keepNext w:val="0"/>
      <w:keepLines w:val="0"/>
      <w:spacing w:line="254" w:lineRule="auto"/>
      <w:outlineLvl w:val="9"/>
    </w:pPr>
    <w:rPr>
      <w:rFonts w:ascii="Calibri" w:eastAsiaTheme="minorHAnsi" w:hAnsi="Calibri" w:cs="Times New Roman (Headings CS)"/>
      <w:b w:val="0"/>
      <w:color w:val="0563C1" w:themeColor="hyperlink"/>
      <w:sz w:val="26"/>
      <w:szCs w:val="22"/>
      <w:u w:val="single"/>
    </w:rPr>
  </w:style>
  <w:style w:type="paragraph" w:styleId="Revision">
    <w:name w:val="Revision"/>
    <w:hidden/>
    <w:uiPriority w:val="99"/>
    <w:semiHidden/>
    <w:rsid w:val="00231B24"/>
    <w:pPr>
      <w:spacing w:after="0" w:line="240" w:lineRule="auto"/>
    </w:pPr>
    <w:rPr>
      <w:rFonts w:ascii="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JCylQyXIocU" TargetMode="External"/><Relationship Id="rId18" Type="http://schemas.openxmlformats.org/officeDocument/2006/relationships/hyperlink" Target="https://www.newyorker.com/news/daily-comment/how-the-coronavirus-pandemic-intensifies-the-fight-over-voting-rights" TargetMode="External"/><Relationship Id="rId26" Type="http://schemas.openxmlformats.org/officeDocument/2006/relationships/hyperlink" Target="https://foreignpolicy.com/2020/04/17/global-pandemic-bailout-imf-world-bank-meetings-america-sdrs/" TargetMode="External"/><Relationship Id="rId3" Type="http://schemas.openxmlformats.org/officeDocument/2006/relationships/styles" Target="styles.xml"/><Relationship Id="rId21" Type="http://schemas.openxmlformats.org/officeDocument/2006/relationships/hyperlink" Target="https://www.dissentmagazine.org/online_articles/the-sovereign-fed"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url?q=https://soundcloud.com/the-funambulist/a-moment-of-true-decolonization-31-ruth-wilson-gilmore-beginning-of-a-perfect-decolonial-moment&amp;sa=D&amp;source=docs&amp;ust=1695056452972697&amp;usg=AOvVaw21tjDIvuXrqyeHyezOwk9u" TargetMode="External"/><Relationship Id="rId17" Type="http://schemas.openxmlformats.org/officeDocument/2006/relationships/hyperlink" Target="https://www.nytimes.com/2020/04/09/us/politics/coronavirus-is-threatening-one-of-governments-steadiest-services-the-mail.html" TargetMode="External"/><Relationship Id="rId25" Type="http://schemas.openxmlformats.org/officeDocument/2006/relationships/hyperlink" Target="http://www.imfmonitor.org/covid-19.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bs.org/wgbh/frontline/article/trump-administration-environmental-rollbacks-epa-coronavirus/" TargetMode="External"/><Relationship Id="rId20" Type="http://schemas.openxmlformats.org/officeDocument/2006/relationships/hyperlink" Target="https://www.theguardian.com/technology/2020/apr/15/amazon-jeff-bezos-gains-24bn-coronavirus-pandemic?utm_term=Autofeed&amp;CMP=twt_gu&amp;utm_medium&amp;utm_source=Twitter" TargetMode="External"/><Relationship Id="rId29" Type="http://schemas.openxmlformats.org/officeDocument/2006/relationships/hyperlink" Target="https://medium.com/iel-collective/international-public-finance-and-covid-19-a-new-architecture-is-urgently-needed-6a364c43141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tackle-racial-justice-organizing-must-change" TargetMode="External"/><Relationship Id="rId24" Type="http://schemas.openxmlformats.org/officeDocument/2006/relationships/hyperlink" Target="https://www.nytimes.com/2020/04/08/world/americas/ecuador-coronavirus.html?smid=fb-share&amp;fbclid=IwAR2BZs_QNbOmBLYOmipC9kp-2gVkpK6sO07Z-x6a59hDcouz8tIZ3JlFoGo" TargetMode="External"/><Relationship Id="rId32" Type="http://schemas.openxmlformats.org/officeDocument/2006/relationships/hyperlink" Target="https://scholarship.law.columbia.edu/faculty_scholarship/4368%20//" TargetMode="External"/><Relationship Id="rId5" Type="http://schemas.openxmlformats.org/officeDocument/2006/relationships/webSettings" Target="webSettings.xml"/><Relationship Id="rId15" Type="http://schemas.openxmlformats.org/officeDocument/2006/relationships/hyperlink" Target="https://www.vice.com/en_us/article/5dmqyk/naomi-klein-interview-on-coronavirus-and-disaster-capitalism-shock-doctrine" TargetMode="External"/><Relationship Id="rId23" Type="http://schemas.openxmlformats.org/officeDocument/2006/relationships/hyperlink" Target="https://www.ft.com/content/35053854-6d17-11ea-89df-41bea055720b" TargetMode="External"/><Relationship Id="rId28" Type="http://schemas.openxmlformats.org/officeDocument/2006/relationships/hyperlink" Target="https://www.bloomberg.com/news/articles/2020-04-14/france-says-u-s-is-opposed-to-increasing-imf-crisis-powers" TargetMode="External"/><Relationship Id="rId10" Type="http://schemas.openxmlformats.org/officeDocument/2006/relationships/hyperlink" Target="https://forgeorganizing.org/article/building-resilient-organizations" TargetMode="External"/><Relationship Id="rId19" Type="http://schemas.openxmlformats.org/officeDocument/2006/relationships/hyperlink" Target="https://www.counterpunch.org/2020/04/08/blackrock-takes-command/" TargetMode="External"/><Relationship Id="rId31" Type="http://schemas.openxmlformats.org/officeDocument/2006/relationships/hyperlink" Target="https://www.thenation.com/article/culture/charles-mills-thinks-theres-still-time-to-rescue-liberalis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amazon.com/Selections-Prison-Notebooks-Antonio-Gramsci/dp/071780397X/ref=asc_df_071780397X/?tag=hyprod-20&amp;linkCode=df0&amp;hvadid=312403172530&amp;hvpos=&amp;hvnetw=g&amp;hvrand=8860078064189812920&amp;hvpone=&amp;hvptwo=&amp;hvqmt=&amp;hvdev=c&amp;hvdvcmdl=&amp;hvlocint=&amp;hvlocphy=9001923&amp;hvtargid=pla-367015875117&amp;psc=1&amp;tag=&amp;ref=&amp;adgrpid=60300244057&amp;hvpone=&amp;hvptwo=&amp;hvadid=312403172530&amp;hvpos=&amp;hvnetw=g&amp;hvrand=8860078064189812920&amp;hvqmt=&amp;hvdev=c&amp;hvdvcmdl=&amp;hvlocint=&amp;hvlocphy=9001923&amp;hvtargid=pla-367015875117" TargetMode="External"/><Relationship Id="rId22" Type="http://schemas.openxmlformats.org/officeDocument/2006/relationships/hyperlink" Target="https://foreignpolicy.com/2020/04/09/unemployment-coronavirus-pandemic-normal-economy-is-never-coming-back/" TargetMode="External"/><Relationship Id="rId27" Type="http://schemas.openxmlformats.org/officeDocument/2006/relationships/hyperlink" Target="https://www.imf.org/en/News/Articles/2020/04/13/pr20151-imf-executive-board-approves-immediate-debt-relief-for-25-countries" TargetMode="External"/><Relationship Id="rId30" Type="http://schemas.openxmlformats.org/officeDocument/2006/relationships/hyperlink" Target="https://www.lwbooks.co.uk/sites/default/files/s44_06hall_massey.pdf" TargetMode="External"/><Relationship Id="rId8" Type="http://schemas.openxmlformats.org/officeDocument/2006/relationships/hyperlink" Target="https://scholarship.law.columbia.edu/faculty_scholarship/4368%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55</Pages>
  <Words>43885</Words>
  <Characters>250149</Characters>
  <Application>Microsoft Office Word</Application>
  <DocSecurity>0</DocSecurity>
  <Lines>2084</Lines>
  <Paragraphs>586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2026-02-04T03:11:00Z</dcterms:created>
  <dcterms:modified xsi:type="dcterms:W3CDTF">2026-02-04T03:12:00Z</dcterms:modified>
</cp:coreProperties>
</file>